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ARTIKEL</w:t>
      </w:r>
    </w:p>
    <w:p w:rsidR="005D5821" w:rsidRDefault="005D5821">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512361" w:rsidRPr="006C342E" w:rsidRDefault="00512361" w:rsidP="00512361">
      <w:pPr>
        <w:spacing w:line="360" w:lineRule="auto"/>
        <w:jc w:val="center"/>
        <w:rPr>
          <w:rFonts w:ascii="Times New Roman" w:hAnsi="Times New Roman" w:cs="Times New Roman"/>
          <w:b/>
          <w:bCs/>
          <w:color w:val="000000"/>
          <w:sz w:val="24"/>
          <w:szCs w:val="24"/>
          <w:lang w:val="sv-SE"/>
        </w:rPr>
      </w:pPr>
      <w:r w:rsidRPr="006C342E">
        <w:rPr>
          <w:rFonts w:ascii="Times New Roman" w:hAnsi="Times New Roman" w:cs="Times New Roman"/>
          <w:b/>
          <w:bCs/>
          <w:color w:val="000000"/>
          <w:sz w:val="24"/>
          <w:szCs w:val="24"/>
          <w:lang w:val="sv-SE"/>
        </w:rPr>
        <w:t>KEDUDUKAN HUKUM KOMISARIS INDEPENDEN BADAN USAHA MILIK NEGARA BERBENTUK PERSEROAN TERBUKA YANG DIANGKAT MENJADI PENASIHAT KHUSUS PRESIDEN DALAM PERSPEKTIF PERATURAN PERUNDANG-UNDANGAN BAGI PERSEROAN TERBUKA</w:t>
      </w:r>
    </w:p>
    <w:p w:rsidR="005D5821" w:rsidRPr="00512361" w:rsidRDefault="00000000">
      <w:pPr>
        <w:shd w:val="clear" w:color="auto" w:fill="FFFFFF"/>
        <w:spacing w:after="0" w:line="240" w:lineRule="auto"/>
        <w:ind w:right="-62"/>
        <w:jc w:val="center"/>
        <w:rPr>
          <w:rFonts w:ascii="Times New Roman" w:eastAsia="Times New Roman" w:hAnsi="Times New Roman" w:cs="Times New Roman"/>
          <w:sz w:val="26"/>
          <w:szCs w:val="26"/>
        </w:rPr>
      </w:pPr>
      <w:r>
        <w:rPr>
          <w:rFonts w:ascii="Times New Roman" w:eastAsia="Times New Roman" w:hAnsi="Times New Roman" w:cs="Times New Roman"/>
          <w:b/>
          <w:sz w:val="28"/>
          <w:szCs w:val="28"/>
        </w:rPr>
        <w:t xml:space="preserve">    </w:t>
      </w:r>
      <w:r w:rsidR="00512361" w:rsidRPr="00512361">
        <w:rPr>
          <w:rFonts w:ascii="Times New Roman" w:hAnsi="Times New Roman" w:cs="Times New Roman"/>
          <w:b/>
          <w:sz w:val="26"/>
          <w:szCs w:val="26"/>
          <w:lang w:val="sv-SE"/>
        </w:rPr>
        <w:t>MUHAMMAD RIZAL NURJAMAN</w:t>
      </w:r>
      <w:r w:rsidR="00512361" w:rsidRPr="00512361">
        <w:rPr>
          <w:noProof/>
          <w:sz w:val="26"/>
          <w:szCs w:val="26"/>
        </w:rPr>
        <w:t xml:space="preserve"> </w:t>
      </w:r>
      <w:r w:rsidRPr="00512361">
        <w:rPr>
          <w:noProof/>
          <w:sz w:val="26"/>
          <w:szCs w:val="26"/>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12700</wp:posOffset>
                </wp:positionV>
                <wp:extent cx="505650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817748" y="3780000"/>
                          <a:ext cx="5056505" cy="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12700</wp:posOffset>
                </wp:positionV>
                <wp:extent cx="5056505" cy="127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056505" cy="12700"/>
                        </a:xfrm>
                        <a:prstGeom prst="rect"/>
                        <a:ln/>
                      </pic:spPr>
                    </pic:pic>
                  </a:graphicData>
                </a:graphic>
              </wp:anchor>
            </w:drawing>
          </mc:Fallback>
        </mc:AlternateContent>
      </w:r>
    </w:p>
    <w:p w:rsidR="005D5821" w:rsidRDefault="005D5821">
      <w:pPr>
        <w:spacing w:after="0" w:line="240" w:lineRule="auto"/>
        <w:jc w:val="center"/>
        <w:rPr>
          <w:rFonts w:ascii="Times New Roman" w:eastAsia="Times New Roman" w:hAnsi="Times New Roman" w:cs="Times New Roman"/>
          <w:sz w:val="24"/>
          <w:szCs w:val="24"/>
        </w:rPr>
      </w:pPr>
    </w:p>
    <w:p w:rsidR="005D5821" w:rsidRDefault="00000000">
      <w:pPr>
        <w:spacing w:after="0" w:line="24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NPM :</w:t>
      </w:r>
      <w:proofErr w:type="gramEnd"/>
      <w:r w:rsidR="00512361">
        <w:rPr>
          <w:rFonts w:ascii="Times New Roman" w:hAnsi="Times New Roman" w:cs="Times New Roman"/>
          <w:b/>
          <w:sz w:val="24"/>
          <w:szCs w:val="24"/>
          <w:lang w:val="sv-SE"/>
        </w:rPr>
        <w:t xml:space="preserve"> </w:t>
      </w:r>
      <w:r w:rsidR="00512361" w:rsidRPr="00542DE1">
        <w:rPr>
          <w:rFonts w:ascii="Times New Roman" w:hAnsi="Times New Roman" w:cs="Times New Roman"/>
          <w:b/>
          <w:bCs/>
          <w:sz w:val="24"/>
          <w:szCs w:val="24"/>
          <w:lang w:val="sv-SE"/>
        </w:rPr>
        <w:t>21804000</w:t>
      </w:r>
      <w:r w:rsidR="00512361">
        <w:rPr>
          <w:rFonts w:ascii="Times New Roman" w:hAnsi="Times New Roman" w:cs="Times New Roman"/>
          <w:b/>
          <w:bCs/>
          <w:sz w:val="24"/>
          <w:szCs w:val="24"/>
          <w:lang w:val="sv-SE"/>
        </w:rPr>
        <w:t>2</w:t>
      </w:r>
    </w:p>
    <w:p w:rsidR="005D5821" w:rsidRDefault="00000000">
      <w:pPr>
        <w:spacing w:after="0" w:line="240" w:lineRule="auto"/>
        <w:jc w:val="center"/>
        <w:rPr>
          <w:rFonts w:ascii="Times New Roman" w:eastAsia="Times New Roman" w:hAnsi="Times New Roman" w:cs="Times New Roman"/>
          <w:sz w:val="24"/>
          <w:szCs w:val="24"/>
        </w:rPr>
      </w:pPr>
      <w:r>
        <w:rPr>
          <w:noProof/>
        </w:rPr>
        <w:drawing>
          <wp:anchor distT="0" distB="0" distL="0" distR="0" simplePos="0" relativeHeight="251659264" behindDoc="1" locked="0" layoutInCell="1" hidden="0" allowOverlap="1">
            <wp:simplePos x="0" y="0"/>
            <wp:positionH relativeFrom="column">
              <wp:posOffset>1983740</wp:posOffset>
            </wp:positionH>
            <wp:positionV relativeFrom="paragraph">
              <wp:posOffset>102235</wp:posOffset>
            </wp:positionV>
            <wp:extent cx="936625" cy="99123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36625" cy="991235"/>
                    </a:xfrm>
                    <a:prstGeom prst="rect">
                      <a:avLst/>
                    </a:prstGeom>
                    <a:ln/>
                  </pic:spPr>
                </pic:pic>
              </a:graphicData>
            </a:graphic>
          </wp:anchor>
        </w:drawing>
      </w:r>
    </w:p>
    <w:p w:rsidR="005D5821" w:rsidRDefault="005D5821">
      <w:pPr>
        <w:spacing w:after="0" w:line="240" w:lineRule="auto"/>
        <w:jc w:val="center"/>
        <w:rPr>
          <w:rFonts w:ascii="Times New Roman" w:eastAsia="Times New Roman" w:hAnsi="Times New Roman" w:cs="Times New Roman"/>
          <w:sz w:val="24"/>
          <w:szCs w:val="24"/>
        </w:rPr>
      </w:pPr>
    </w:p>
    <w:p w:rsidR="005D5821" w:rsidRDefault="005D5821">
      <w:pPr>
        <w:spacing w:after="0" w:line="240" w:lineRule="auto"/>
        <w:jc w:val="center"/>
        <w:rPr>
          <w:rFonts w:ascii="Times New Roman" w:eastAsia="Times New Roman" w:hAnsi="Times New Roman" w:cs="Times New Roman"/>
          <w:sz w:val="24"/>
          <w:szCs w:val="24"/>
        </w:rPr>
      </w:pPr>
    </w:p>
    <w:p w:rsidR="005D5821" w:rsidRDefault="005D5821">
      <w:pPr>
        <w:spacing w:after="0" w:line="240" w:lineRule="auto"/>
        <w:jc w:val="center"/>
        <w:rPr>
          <w:rFonts w:ascii="Times New Roman" w:eastAsia="Times New Roman" w:hAnsi="Times New Roman" w:cs="Times New Roman"/>
          <w:sz w:val="24"/>
          <w:szCs w:val="24"/>
        </w:rPr>
      </w:pPr>
    </w:p>
    <w:p w:rsidR="005D5821" w:rsidRDefault="005D5821">
      <w:pPr>
        <w:spacing w:after="0" w:line="240" w:lineRule="auto"/>
        <w:jc w:val="center"/>
        <w:rPr>
          <w:rFonts w:ascii="Times New Roman" w:eastAsia="Times New Roman" w:hAnsi="Times New Roman" w:cs="Times New Roman"/>
          <w:sz w:val="24"/>
          <w:szCs w:val="24"/>
        </w:rPr>
      </w:pPr>
    </w:p>
    <w:p w:rsidR="005D5821" w:rsidRDefault="005D5821">
      <w:pPr>
        <w:spacing w:after="0" w:line="240" w:lineRule="auto"/>
        <w:jc w:val="center"/>
        <w:rPr>
          <w:rFonts w:ascii="Times New Roman" w:eastAsia="Times New Roman" w:hAnsi="Times New Roman" w:cs="Times New Roman"/>
          <w:sz w:val="24"/>
          <w:szCs w:val="24"/>
        </w:rPr>
      </w:pPr>
    </w:p>
    <w:p w:rsidR="005D5821" w:rsidRDefault="005D5821">
      <w:pPr>
        <w:spacing w:after="0" w:line="240" w:lineRule="auto"/>
        <w:jc w:val="center"/>
        <w:rPr>
          <w:rFonts w:ascii="Times New Roman" w:eastAsia="Times New Roman" w:hAnsi="Times New Roman" w:cs="Times New Roman"/>
          <w:sz w:val="24"/>
          <w:szCs w:val="24"/>
        </w:rPr>
      </w:pPr>
    </w:p>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PROGRAM MAGISTER </w:t>
      </w:r>
      <w:r>
        <w:rPr>
          <w:rFonts w:ascii="Times New Roman" w:eastAsia="Times New Roman" w:hAnsi="Times New Roman" w:cs="Times New Roman"/>
          <w:b/>
          <w:sz w:val="24"/>
          <w:szCs w:val="24"/>
        </w:rPr>
        <w:t>HUKUM</w:t>
      </w:r>
    </w:p>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FAKULTAS PASCASARJANA</w:t>
      </w:r>
    </w:p>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UNIVERSITAS PASUNDAN</w:t>
      </w:r>
    </w:p>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BANDUNG</w:t>
      </w:r>
    </w:p>
    <w:p w:rsidR="005D5821"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202</w:t>
      </w:r>
      <w:r w:rsidR="00512361">
        <w:rPr>
          <w:rFonts w:ascii="Times New Roman" w:eastAsia="Times New Roman" w:hAnsi="Times New Roman" w:cs="Times New Roman"/>
          <w:b/>
          <w:sz w:val="24"/>
          <w:szCs w:val="24"/>
        </w:rPr>
        <w:t>5</w:t>
      </w:r>
    </w:p>
    <w:p w:rsidR="005D5821" w:rsidRDefault="005D582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w:t>
      </w:r>
    </w:p>
    <w:p w:rsidR="005D5821" w:rsidRDefault="005D582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5D5821" w:rsidRDefault="005D582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5D5821" w:rsidRPr="00027175" w:rsidRDefault="000B3405">
      <w:pPr>
        <w:pBdr>
          <w:top w:val="nil"/>
          <w:left w:val="nil"/>
          <w:bottom w:val="nil"/>
          <w:right w:val="nil"/>
          <w:between w:val="nil"/>
        </w:pBdr>
        <w:spacing w:after="0" w:line="240" w:lineRule="auto"/>
        <w:jc w:val="both"/>
        <w:rPr>
          <w:rFonts w:ascii="Times New Roman" w:eastAsia="Times New Roman" w:hAnsi="Times New Roman" w:cs="Times New Roman"/>
        </w:rPr>
      </w:pPr>
      <w:proofErr w:type="spellStart"/>
      <w:r w:rsidRPr="000B3405">
        <w:rPr>
          <w:rFonts w:ascii="Times New Roman" w:eastAsia="Times New Roman" w:hAnsi="Times New Roman" w:cs="Times New Roman"/>
        </w:rPr>
        <w:t>Komisaris</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Independen</w:t>
      </w:r>
      <w:proofErr w:type="spellEnd"/>
      <w:r w:rsidRPr="000B3405">
        <w:rPr>
          <w:rFonts w:ascii="Times New Roman" w:eastAsia="Times New Roman" w:hAnsi="Times New Roman" w:cs="Times New Roman"/>
        </w:rPr>
        <w:t xml:space="preserve"> pada BUMN </w:t>
      </w:r>
      <w:proofErr w:type="spellStart"/>
      <w:r w:rsidRPr="000B3405">
        <w:rPr>
          <w:rFonts w:ascii="Times New Roman" w:eastAsia="Times New Roman" w:hAnsi="Times New Roman" w:cs="Times New Roman"/>
        </w:rPr>
        <w:t>berbentuk</w:t>
      </w:r>
      <w:proofErr w:type="spellEnd"/>
      <w:r w:rsidRPr="000B3405">
        <w:rPr>
          <w:rFonts w:ascii="Times New Roman" w:eastAsia="Times New Roman" w:hAnsi="Times New Roman" w:cs="Times New Roman"/>
        </w:rPr>
        <w:t xml:space="preserve"> Perseroan Terbuka (</w:t>
      </w:r>
      <w:proofErr w:type="spellStart"/>
      <w:r w:rsidRPr="000B3405">
        <w:rPr>
          <w:rFonts w:ascii="Times New Roman" w:eastAsia="Times New Roman" w:hAnsi="Times New Roman" w:cs="Times New Roman"/>
        </w:rPr>
        <w:t>Tbk</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memiliki</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peran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penting</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dalam</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menegakkan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prinsip</w:t>
      </w:r>
      <w:proofErr w:type="spellEnd"/>
      <w:r w:rsidRPr="000B3405">
        <w:rPr>
          <w:rFonts w:ascii="Times New Roman" w:eastAsia="Times New Roman" w:hAnsi="Times New Roman" w:cs="Times New Roman"/>
        </w:rPr>
        <w:t xml:space="preserve"> Good Corporate Governance (GCG). </w:t>
      </w:r>
      <w:proofErr w:type="spellStart"/>
      <w:r w:rsidRPr="000B3405">
        <w:rPr>
          <w:rFonts w:ascii="Times New Roman" w:eastAsia="Times New Roman" w:hAnsi="Times New Roman" w:cs="Times New Roman"/>
        </w:rPr>
        <w:t>Permasalahan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muncul</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ketika</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Komisaris</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Independen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diangkat</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sebagai</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Penasihat</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Khusus</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Presiden</w:t>
      </w:r>
      <w:proofErr w:type="spellEnd"/>
      <w:r w:rsidRPr="000B3405">
        <w:rPr>
          <w:rFonts w:ascii="Times New Roman" w:eastAsia="Times New Roman" w:hAnsi="Times New Roman" w:cs="Times New Roman"/>
        </w:rPr>
        <w:t xml:space="preserve">, yang </w:t>
      </w:r>
      <w:proofErr w:type="spellStart"/>
      <w:r w:rsidRPr="000B3405">
        <w:rPr>
          <w:rFonts w:ascii="Times New Roman" w:eastAsia="Times New Roman" w:hAnsi="Times New Roman" w:cs="Times New Roman"/>
        </w:rPr>
        <w:t>dapat</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memunculkan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keraguan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atas</w:t>
      </w:r>
      <w:proofErr w:type="spellEnd"/>
      <w:r w:rsidRPr="000B3405">
        <w:rPr>
          <w:rFonts w:ascii="Times New Roman" w:eastAsia="Times New Roman" w:hAnsi="Times New Roman" w:cs="Times New Roman"/>
        </w:rPr>
        <w:t xml:space="preserve"> status </w:t>
      </w:r>
      <w:proofErr w:type="spellStart"/>
      <w:r w:rsidRPr="000B3405">
        <w:rPr>
          <w:rFonts w:ascii="Times New Roman" w:eastAsia="Times New Roman" w:hAnsi="Times New Roman" w:cs="Times New Roman"/>
        </w:rPr>
        <w:t>independensinya</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Penelitian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ini</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menggunakan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metode</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yuridis-normatif</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dengan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pendekatan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kualitatif</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melalui</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analisis</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bahan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hukum</w:t>
      </w:r>
      <w:proofErr w:type="spellEnd"/>
      <w:r w:rsidRPr="000B3405">
        <w:rPr>
          <w:rFonts w:ascii="Times New Roman" w:eastAsia="Times New Roman" w:hAnsi="Times New Roman" w:cs="Times New Roman"/>
        </w:rPr>
        <w:t xml:space="preserve"> primer, </w:t>
      </w:r>
      <w:proofErr w:type="spellStart"/>
      <w:r w:rsidRPr="000B3405">
        <w:rPr>
          <w:rFonts w:ascii="Times New Roman" w:eastAsia="Times New Roman" w:hAnsi="Times New Roman" w:cs="Times New Roman"/>
        </w:rPr>
        <w:t>sekunder</w:t>
      </w:r>
      <w:proofErr w:type="spellEnd"/>
      <w:r w:rsidRPr="000B3405">
        <w:rPr>
          <w:rFonts w:ascii="Times New Roman" w:eastAsia="Times New Roman" w:hAnsi="Times New Roman" w:cs="Times New Roman"/>
        </w:rPr>
        <w:t xml:space="preserve">, dan </w:t>
      </w:r>
      <w:proofErr w:type="spellStart"/>
      <w:r w:rsidRPr="000B3405">
        <w:rPr>
          <w:rFonts w:ascii="Times New Roman" w:eastAsia="Times New Roman" w:hAnsi="Times New Roman" w:cs="Times New Roman"/>
        </w:rPr>
        <w:t>tersier</w:t>
      </w:r>
      <w:proofErr w:type="spellEnd"/>
      <w:r w:rsidRPr="000B3405">
        <w:rPr>
          <w:rFonts w:ascii="Times New Roman" w:eastAsia="Times New Roman" w:hAnsi="Times New Roman" w:cs="Times New Roman"/>
        </w:rPr>
        <w:t xml:space="preserve">. Hasil </w:t>
      </w:r>
      <w:proofErr w:type="spellStart"/>
      <w:r w:rsidRPr="000B3405">
        <w:rPr>
          <w:rFonts w:ascii="Times New Roman" w:eastAsia="Times New Roman" w:hAnsi="Times New Roman" w:cs="Times New Roman"/>
        </w:rPr>
        <w:t>penelitian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menunjukkan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bahwa</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pengangkatan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tersebut</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tidak</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secara</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otomatis</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menimbulkan</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afiliasi</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dengan</w:t>
      </w:r>
      <w:proofErr w:type="spellEnd"/>
      <w:r w:rsidRPr="000B3405">
        <w:rPr>
          <w:rFonts w:ascii="Times New Roman" w:eastAsia="Times New Roman" w:hAnsi="Times New Roman" w:cs="Times New Roman"/>
        </w:rPr>
        <w:t xml:space="preserve"> negara </w:t>
      </w:r>
      <w:proofErr w:type="spellStart"/>
      <w:r w:rsidRPr="000B3405">
        <w:rPr>
          <w:rFonts w:ascii="Times New Roman" w:eastAsia="Times New Roman" w:hAnsi="Times New Roman" w:cs="Times New Roman"/>
        </w:rPr>
        <w:t>sebagai</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pemegang</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saham</w:t>
      </w:r>
      <w:proofErr w:type="spellEnd"/>
      <w:r w:rsidRPr="000B3405">
        <w:rPr>
          <w:rFonts w:ascii="Times New Roman" w:eastAsia="Times New Roman" w:hAnsi="Times New Roman" w:cs="Times New Roman"/>
        </w:rPr>
        <w:t xml:space="preserve"> </w:t>
      </w:r>
      <w:proofErr w:type="spellStart"/>
      <w:r w:rsidRPr="000B3405">
        <w:rPr>
          <w:rFonts w:ascii="Times New Roman" w:eastAsia="Times New Roman" w:hAnsi="Times New Roman" w:cs="Times New Roman"/>
        </w:rPr>
        <w:t>utama</w:t>
      </w:r>
      <w:proofErr w:type="spellEnd"/>
      <w:r w:rsidRPr="000B340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Namun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integritas</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objektivitas</w:t>
      </w:r>
      <w:proofErr w:type="spellEnd"/>
      <w:r w:rsidRPr="00027175">
        <w:rPr>
          <w:rFonts w:ascii="Times New Roman" w:eastAsia="Times New Roman" w:hAnsi="Times New Roman" w:cs="Times New Roman"/>
        </w:rPr>
        <w:t xml:space="preserve">, dan </w:t>
      </w:r>
      <w:proofErr w:type="spellStart"/>
      <w:r w:rsidRPr="00027175">
        <w:rPr>
          <w:rFonts w:ascii="Times New Roman" w:eastAsia="Times New Roman" w:hAnsi="Times New Roman" w:cs="Times New Roman"/>
        </w:rPr>
        <w:t>penghindaran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konflik</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kepentingan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tetap</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harus</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dijaga</w:t>
      </w:r>
      <w:proofErr w:type="spellEnd"/>
      <w:r w:rsidRPr="00027175">
        <w:rPr>
          <w:rFonts w:ascii="Times New Roman" w:eastAsia="Times New Roman" w:hAnsi="Times New Roman" w:cs="Times New Roman"/>
        </w:rPr>
        <w:t xml:space="preserve"> oleh </w:t>
      </w:r>
      <w:proofErr w:type="spellStart"/>
      <w:r w:rsidRPr="00027175">
        <w:rPr>
          <w:rFonts w:ascii="Times New Roman" w:eastAsia="Times New Roman" w:hAnsi="Times New Roman" w:cs="Times New Roman"/>
        </w:rPr>
        <w:t>Komisaris</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Independen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serta</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diperlukan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pengawasan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ketat</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dari</w:t>
      </w:r>
      <w:proofErr w:type="spellEnd"/>
      <w:r w:rsidRPr="00027175">
        <w:rPr>
          <w:rFonts w:ascii="Times New Roman" w:eastAsia="Times New Roman" w:hAnsi="Times New Roman" w:cs="Times New Roman"/>
        </w:rPr>
        <w:t xml:space="preserve"> regulator </w:t>
      </w:r>
      <w:proofErr w:type="spellStart"/>
      <w:r w:rsidRPr="00027175">
        <w:rPr>
          <w:rFonts w:ascii="Times New Roman" w:eastAsia="Times New Roman" w:hAnsi="Times New Roman" w:cs="Times New Roman"/>
        </w:rPr>
        <w:t>untuk</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memastikan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penerapan</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prinsip</w:t>
      </w:r>
      <w:proofErr w:type="spellEnd"/>
      <w:r w:rsidRPr="00027175">
        <w:rPr>
          <w:rFonts w:ascii="Times New Roman" w:eastAsia="Times New Roman" w:hAnsi="Times New Roman" w:cs="Times New Roman"/>
        </w:rPr>
        <w:t xml:space="preserve"> </w:t>
      </w:r>
      <w:proofErr w:type="spellStart"/>
      <w:r w:rsidRPr="00027175">
        <w:rPr>
          <w:rFonts w:ascii="Times New Roman" w:eastAsia="Times New Roman" w:hAnsi="Times New Roman" w:cs="Times New Roman"/>
        </w:rPr>
        <w:t>transparansi</w:t>
      </w:r>
      <w:proofErr w:type="spellEnd"/>
      <w:r w:rsidRPr="00027175">
        <w:rPr>
          <w:rFonts w:ascii="Times New Roman" w:eastAsia="Times New Roman" w:hAnsi="Times New Roman" w:cs="Times New Roman"/>
        </w:rPr>
        <w:t xml:space="preserve"> dan </w:t>
      </w:r>
      <w:proofErr w:type="spellStart"/>
      <w:r w:rsidRPr="00027175">
        <w:rPr>
          <w:rFonts w:ascii="Times New Roman" w:eastAsia="Times New Roman" w:hAnsi="Times New Roman" w:cs="Times New Roman"/>
        </w:rPr>
        <w:t>akuntabilitas</w:t>
      </w:r>
      <w:proofErr w:type="spellEnd"/>
      <w:r w:rsidRPr="00027175">
        <w:rPr>
          <w:rFonts w:ascii="Times New Roman" w:eastAsia="Times New Roman" w:hAnsi="Times New Roman" w:cs="Times New Roman"/>
        </w:rPr>
        <w:t>.</w:t>
      </w:r>
    </w:p>
    <w:p w:rsidR="000B3405" w:rsidRPr="00027175" w:rsidRDefault="000B3405">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00027175">
        <w:rPr>
          <w:rStyle w:val="Strong"/>
          <w:rFonts w:ascii="Times New Roman" w:hAnsi="Times New Roman" w:cs="Times New Roman"/>
          <w:b w:val="0"/>
          <w:bCs w:val="0"/>
          <w:color w:val="111827"/>
          <w:spacing w:val="5"/>
          <w:bdr w:val="single" w:sz="2" w:space="0" w:color="E3E3E3" w:frame="1"/>
        </w:rPr>
        <w:t xml:space="preserve">Kata </w:t>
      </w:r>
      <w:proofErr w:type="spellStart"/>
      <w:r w:rsidRPr="00027175">
        <w:rPr>
          <w:rStyle w:val="Strong"/>
          <w:rFonts w:ascii="Times New Roman" w:hAnsi="Times New Roman" w:cs="Times New Roman"/>
          <w:b w:val="0"/>
          <w:bCs w:val="0"/>
          <w:color w:val="111827"/>
          <w:spacing w:val="5"/>
          <w:bdr w:val="single" w:sz="2" w:space="0" w:color="E3E3E3" w:frame="1"/>
        </w:rPr>
        <w:t>Kunci</w:t>
      </w:r>
      <w:proofErr w:type="spellEnd"/>
      <w:r w:rsidRPr="00027175">
        <w:rPr>
          <w:rFonts w:ascii="Times New Roman" w:hAnsi="Times New Roman" w:cs="Times New Roman"/>
          <w:color w:val="2C2C36"/>
          <w:spacing w:val="5"/>
        </w:rPr>
        <w:t xml:space="preserve">: </w:t>
      </w:r>
      <w:proofErr w:type="spellStart"/>
      <w:r w:rsidRPr="00027175">
        <w:rPr>
          <w:rFonts w:ascii="Times New Roman" w:hAnsi="Times New Roman" w:cs="Times New Roman"/>
          <w:color w:val="2C2C36"/>
          <w:spacing w:val="5"/>
        </w:rPr>
        <w:t>Komisaris</w:t>
      </w:r>
      <w:proofErr w:type="spellEnd"/>
      <w:r w:rsidRPr="00027175">
        <w:rPr>
          <w:rFonts w:ascii="Times New Roman" w:hAnsi="Times New Roman" w:cs="Times New Roman"/>
          <w:color w:val="2C2C36"/>
          <w:spacing w:val="5"/>
        </w:rPr>
        <w:t xml:space="preserve"> </w:t>
      </w:r>
      <w:proofErr w:type="spellStart"/>
      <w:r w:rsidRPr="00027175">
        <w:rPr>
          <w:rFonts w:ascii="Times New Roman" w:hAnsi="Times New Roman" w:cs="Times New Roman"/>
          <w:color w:val="2C2C36"/>
          <w:spacing w:val="5"/>
        </w:rPr>
        <w:t>Independen</w:t>
      </w:r>
      <w:proofErr w:type="spellEnd"/>
      <w:r w:rsidRPr="00027175">
        <w:rPr>
          <w:rFonts w:ascii="Times New Roman" w:hAnsi="Times New Roman" w:cs="Times New Roman"/>
          <w:color w:val="2C2C36"/>
          <w:spacing w:val="5"/>
        </w:rPr>
        <w:t xml:space="preserve">, </w:t>
      </w:r>
      <w:proofErr w:type="spellStart"/>
      <w:r w:rsidRPr="00027175">
        <w:rPr>
          <w:rFonts w:ascii="Times New Roman" w:hAnsi="Times New Roman" w:cs="Times New Roman"/>
          <w:color w:val="2C2C36"/>
          <w:spacing w:val="5"/>
        </w:rPr>
        <w:t>Penasihat</w:t>
      </w:r>
      <w:proofErr w:type="spellEnd"/>
      <w:r w:rsidRPr="00027175">
        <w:rPr>
          <w:rFonts w:ascii="Times New Roman" w:hAnsi="Times New Roman" w:cs="Times New Roman"/>
          <w:color w:val="2C2C36"/>
          <w:spacing w:val="5"/>
        </w:rPr>
        <w:t xml:space="preserve"> </w:t>
      </w:r>
      <w:proofErr w:type="spellStart"/>
      <w:r w:rsidRPr="00027175">
        <w:rPr>
          <w:rFonts w:ascii="Times New Roman" w:hAnsi="Times New Roman" w:cs="Times New Roman"/>
          <w:color w:val="2C2C36"/>
          <w:spacing w:val="5"/>
        </w:rPr>
        <w:t>Khusus</w:t>
      </w:r>
      <w:proofErr w:type="spellEnd"/>
      <w:r w:rsidRPr="00027175">
        <w:rPr>
          <w:rFonts w:ascii="Times New Roman" w:hAnsi="Times New Roman" w:cs="Times New Roman"/>
          <w:color w:val="2C2C36"/>
          <w:spacing w:val="5"/>
        </w:rPr>
        <w:t xml:space="preserve"> </w:t>
      </w:r>
      <w:proofErr w:type="spellStart"/>
      <w:r w:rsidRPr="00027175">
        <w:rPr>
          <w:rFonts w:ascii="Times New Roman" w:hAnsi="Times New Roman" w:cs="Times New Roman"/>
          <w:color w:val="2C2C36"/>
          <w:spacing w:val="5"/>
        </w:rPr>
        <w:t>Presiden</w:t>
      </w:r>
      <w:proofErr w:type="spellEnd"/>
      <w:r w:rsidRPr="00027175">
        <w:rPr>
          <w:rFonts w:ascii="Times New Roman" w:hAnsi="Times New Roman" w:cs="Times New Roman"/>
          <w:color w:val="2C2C36"/>
          <w:spacing w:val="5"/>
        </w:rPr>
        <w:t>, BUMN,</w:t>
      </w:r>
    </w:p>
    <w:p w:rsidR="000B3405" w:rsidRDefault="000B3405">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rPr>
      </w:pPr>
    </w:p>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ABSTRACT</w:t>
      </w:r>
    </w:p>
    <w:p w:rsidR="005D5821" w:rsidRDefault="005D582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5D5821" w:rsidRDefault="005D5821">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0B3405" w:rsidRDefault="000B3405" w:rsidP="000B3405">
      <w:pPr>
        <w:spacing w:after="0" w:line="240" w:lineRule="auto"/>
        <w:jc w:val="both"/>
        <w:rPr>
          <w:rFonts w:ascii="Times New Roman" w:eastAsia="Times New Roman" w:hAnsi="Times New Roman" w:cs="Times New Roman"/>
          <w:sz w:val="24"/>
          <w:szCs w:val="24"/>
        </w:rPr>
      </w:pPr>
      <w:r w:rsidRPr="000B3405">
        <w:rPr>
          <w:rFonts w:ascii="Times New Roman" w:eastAsia="Times New Roman" w:hAnsi="Times New Roman" w:cs="Times New Roman"/>
          <w:i/>
          <w:sz w:val="24"/>
          <w:szCs w:val="24"/>
        </w:rPr>
        <w:t>Independent Commissioners in State-Owned Enterprises (SOEs) structured as publicly listed companies (</w:t>
      </w:r>
      <w:proofErr w:type="spellStart"/>
      <w:r w:rsidRPr="000B3405">
        <w:rPr>
          <w:rFonts w:ascii="Times New Roman" w:eastAsia="Times New Roman" w:hAnsi="Times New Roman" w:cs="Times New Roman"/>
          <w:i/>
          <w:sz w:val="24"/>
          <w:szCs w:val="24"/>
        </w:rPr>
        <w:t>Tbk</w:t>
      </w:r>
      <w:proofErr w:type="spellEnd"/>
      <w:r w:rsidRPr="000B3405">
        <w:rPr>
          <w:rFonts w:ascii="Times New Roman" w:eastAsia="Times New Roman" w:hAnsi="Times New Roman" w:cs="Times New Roman"/>
          <w:i/>
          <w:sz w:val="24"/>
          <w:szCs w:val="24"/>
        </w:rPr>
        <w:t xml:space="preserve">) play a critical role in upholding the principles of </w:t>
      </w:r>
      <w:r w:rsidRPr="000B3405">
        <w:rPr>
          <w:rFonts w:ascii="Times New Roman" w:eastAsia="Times New Roman" w:hAnsi="Times New Roman" w:cs="Times New Roman"/>
          <w:i/>
          <w:sz w:val="24"/>
          <w:szCs w:val="24"/>
        </w:rPr>
        <w:lastRenderedPageBreak/>
        <w:t>Good Corporate Governance (GCG). Issues arise when an Independent Commissioner is appointed as a Special Presidential Advisor, raising concerns about their independent status. This study employs a normative juridical method with a qualitative analysis approach, utilizing primary, secondary, and tertiary legal materials. The findings indicate that such an appointment does not automatically create an affiliation with the state as the controlling shareholder. However, to maintain independence, the Commissioner must avoid conflicts of interest and uphold objectivity, transparency, and accountability. Strict regulatory oversight is necessary to ensure the integrity and independence of the role for the benefit of shareholders and the enterprise as a whole.</w:t>
      </w:r>
    </w:p>
    <w:p w:rsidR="005D5821" w:rsidRPr="00027175" w:rsidRDefault="000B3405" w:rsidP="000B3405">
      <w:pPr>
        <w:spacing w:after="0" w:line="240" w:lineRule="auto"/>
        <w:jc w:val="both"/>
        <w:rPr>
          <w:rFonts w:ascii="Times New Roman" w:eastAsia="Times New Roman" w:hAnsi="Times New Roman" w:cs="Times New Roman"/>
          <w:sz w:val="24"/>
          <w:szCs w:val="24"/>
        </w:rPr>
      </w:pPr>
      <w:r w:rsidRPr="00027175">
        <w:rPr>
          <w:rFonts w:ascii="Times New Roman" w:hAnsi="Times New Roman" w:cs="Times New Roman"/>
          <w:i/>
          <w:iCs/>
          <w:color w:val="2C2C36"/>
          <w:spacing w:val="5"/>
          <w:lang w:val="en-ID"/>
        </w:rPr>
        <w:t>Keywords: Independent Commissioner, Special Advisor to the President, State-Owned Enterprise (BUMN)</w:t>
      </w:r>
    </w:p>
    <w:p w:rsidR="005D582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ABSTRAK SUNDA</w:t>
      </w:r>
    </w:p>
    <w:p w:rsidR="005D5821" w:rsidRDefault="005D582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5D5821" w:rsidRDefault="005D5821">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rPr>
      </w:pPr>
    </w:p>
    <w:p w:rsidR="000B3405" w:rsidRDefault="000B3405" w:rsidP="000B3405">
      <w:pPr>
        <w:pBdr>
          <w:top w:val="nil"/>
          <w:left w:val="nil"/>
          <w:bottom w:val="nil"/>
          <w:right w:val="nil"/>
          <w:between w:val="nil"/>
        </w:pBdr>
        <w:spacing w:after="120" w:line="240" w:lineRule="auto"/>
        <w:jc w:val="both"/>
        <w:rPr>
          <w:rFonts w:ascii="Times New Roman" w:eastAsia="Times New Roman" w:hAnsi="Times New Roman" w:cs="Times New Roman"/>
          <w:color w:val="000000"/>
        </w:rPr>
      </w:pPr>
      <w:proofErr w:type="spellStart"/>
      <w:r w:rsidRPr="000B3405">
        <w:rPr>
          <w:rFonts w:ascii="Times New Roman" w:eastAsia="Times New Roman" w:hAnsi="Times New Roman" w:cs="Times New Roman"/>
          <w:color w:val="000000"/>
        </w:rPr>
        <w:t>Komisaris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Independen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dina</w:t>
      </w:r>
      <w:proofErr w:type="spellEnd"/>
      <w:r w:rsidRPr="000B3405">
        <w:rPr>
          <w:rFonts w:ascii="Times New Roman" w:eastAsia="Times New Roman" w:hAnsi="Times New Roman" w:cs="Times New Roman"/>
          <w:color w:val="000000"/>
        </w:rPr>
        <w:t xml:space="preserve"> Badan Usaha Milik Nagara (BUMN) nu </w:t>
      </w:r>
      <w:proofErr w:type="spellStart"/>
      <w:r w:rsidRPr="000B3405">
        <w:rPr>
          <w:rFonts w:ascii="Times New Roman" w:eastAsia="Times New Roman" w:hAnsi="Times New Roman" w:cs="Times New Roman"/>
          <w:color w:val="000000"/>
        </w:rPr>
        <w:t>geus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jadi</w:t>
      </w:r>
      <w:proofErr w:type="spellEnd"/>
      <w:r w:rsidRPr="000B3405">
        <w:rPr>
          <w:rFonts w:ascii="Times New Roman" w:eastAsia="Times New Roman" w:hAnsi="Times New Roman" w:cs="Times New Roman"/>
          <w:color w:val="000000"/>
        </w:rPr>
        <w:t xml:space="preserve"> Perusahaan Terbuka (</w:t>
      </w:r>
      <w:proofErr w:type="spellStart"/>
      <w:r w:rsidRPr="000B3405">
        <w:rPr>
          <w:rFonts w:ascii="Times New Roman" w:eastAsia="Times New Roman" w:hAnsi="Times New Roman" w:cs="Times New Roman"/>
          <w:color w:val="000000"/>
        </w:rPr>
        <w:t>Tbk</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miboga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peran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penting</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pikeun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ngajaga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prinsip-prinsip</w:t>
      </w:r>
      <w:proofErr w:type="spellEnd"/>
      <w:r w:rsidRPr="000B3405">
        <w:rPr>
          <w:rFonts w:ascii="Times New Roman" w:eastAsia="Times New Roman" w:hAnsi="Times New Roman" w:cs="Times New Roman"/>
          <w:color w:val="000000"/>
        </w:rPr>
        <w:t xml:space="preserve"> Tata Kelola Perusahaan Anu </w:t>
      </w:r>
      <w:proofErr w:type="spellStart"/>
      <w:r w:rsidRPr="000B3405">
        <w:rPr>
          <w:rFonts w:ascii="Times New Roman" w:eastAsia="Times New Roman" w:hAnsi="Times New Roman" w:cs="Times New Roman"/>
          <w:color w:val="000000"/>
        </w:rPr>
        <w:t>Sae</w:t>
      </w:r>
      <w:proofErr w:type="spellEnd"/>
      <w:r w:rsidRPr="000B3405">
        <w:rPr>
          <w:rFonts w:ascii="Times New Roman" w:eastAsia="Times New Roman" w:hAnsi="Times New Roman" w:cs="Times New Roman"/>
          <w:color w:val="000000"/>
        </w:rPr>
        <w:t xml:space="preserve"> (Good Corporate Governance/GCG). Tapi, </w:t>
      </w:r>
      <w:proofErr w:type="spellStart"/>
      <w:r w:rsidRPr="000B3405">
        <w:rPr>
          <w:rFonts w:ascii="Times New Roman" w:eastAsia="Times New Roman" w:hAnsi="Times New Roman" w:cs="Times New Roman"/>
          <w:color w:val="000000"/>
        </w:rPr>
        <w:t>nalika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Komisaris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Independen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diangkat</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jadi</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Panasehat</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Husus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Présidén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timbul</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patalékan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ngeunaan</w:t>
      </w:r>
      <w:proofErr w:type="spellEnd"/>
      <w:r w:rsidRPr="000B3405">
        <w:rPr>
          <w:rFonts w:ascii="Times New Roman" w:eastAsia="Times New Roman" w:hAnsi="Times New Roman" w:cs="Times New Roman"/>
          <w:color w:val="000000"/>
        </w:rPr>
        <w:t xml:space="preserve"> status </w:t>
      </w:r>
      <w:proofErr w:type="spellStart"/>
      <w:r w:rsidRPr="000B3405">
        <w:rPr>
          <w:rFonts w:ascii="Times New Roman" w:eastAsia="Times New Roman" w:hAnsi="Times New Roman" w:cs="Times New Roman"/>
          <w:color w:val="000000"/>
        </w:rPr>
        <w:t>kamerdékana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Panalungtikan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ieu</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migunakeun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métode</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yuridis-normatif</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jeung</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pendekatan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analisis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kualitatif</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kalayan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bahan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hukum</w:t>
      </w:r>
      <w:proofErr w:type="spellEnd"/>
      <w:r w:rsidRPr="000B3405">
        <w:rPr>
          <w:rFonts w:ascii="Times New Roman" w:eastAsia="Times New Roman" w:hAnsi="Times New Roman" w:cs="Times New Roman"/>
          <w:color w:val="000000"/>
        </w:rPr>
        <w:t xml:space="preserve"> primer, </w:t>
      </w:r>
      <w:proofErr w:type="spellStart"/>
      <w:r w:rsidRPr="000B3405">
        <w:rPr>
          <w:rFonts w:ascii="Times New Roman" w:eastAsia="Times New Roman" w:hAnsi="Times New Roman" w:cs="Times New Roman"/>
          <w:color w:val="000000"/>
        </w:rPr>
        <w:t>sekunder</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jeung</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tersier</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Hasilna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nunjukkeun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yén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pengangkatan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éta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henteu</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sacara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otomatis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ngajadikeun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anjeunna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afiliasi</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jeung</w:t>
      </w:r>
      <w:proofErr w:type="spellEnd"/>
      <w:r w:rsidRPr="000B3405">
        <w:rPr>
          <w:rFonts w:ascii="Times New Roman" w:eastAsia="Times New Roman" w:hAnsi="Times New Roman" w:cs="Times New Roman"/>
          <w:color w:val="000000"/>
        </w:rPr>
        <w:t xml:space="preserve"> nagara </w:t>
      </w:r>
      <w:proofErr w:type="spellStart"/>
      <w:r w:rsidRPr="000B3405">
        <w:rPr>
          <w:rFonts w:ascii="Times New Roman" w:eastAsia="Times New Roman" w:hAnsi="Times New Roman" w:cs="Times New Roman"/>
          <w:color w:val="000000"/>
        </w:rPr>
        <w:t>salaku</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pemegang</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saham</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utama</w:t>
      </w:r>
      <w:proofErr w:type="spellEnd"/>
      <w:r w:rsidRPr="000B3405">
        <w:rPr>
          <w:rFonts w:ascii="Times New Roman" w:eastAsia="Times New Roman" w:hAnsi="Times New Roman" w:cs="Times New Roman"/>
          <w:color w:val="000000"/>
        </w:rPr>
        <w:t xml:space="preserve">. Sanajan </w:t>
      </w:r>
      <w:proofErr w:type="spellStart"/>
      <w:r w:rsidRPr="000B3405">
        <w:rPr>
          <w:rFonts w:ascii="Times New Roman" w:eastAsia="Times New Roman" w:hAnsi="Times New Roman" w:cs="Times New Roman"/>
          <w:color w:val="000000"/>
        </w:rPr>
        <w:t>kitu</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pikeun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ngajaga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independensina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komisaris</w:t>
      </w:r>
      <w:proofErr w:type="spellEnd"/>
      <w:r w:rsidRPr="000B3405">
        <w:rPr>
          <w:rFonts w:ascii="Times New Roman" w:eastAsia="Times New Roman" w:hAnsi="Times New Roman" w:cs="Times New Roman"/>
          <w:color w:val="000000"/>
        </w:rPr>
        <w:t xml:space="preserve"> kudu </w:t>
      </w:r>
      <w:proofErr w:type="spellStart"/>
      <w:r w:rsidRPr="000B3405">
        <w:rPr>
          <w:rFonts w:ascii="Times New Roman" w:eastAsia="Times New Roman" w:hAnsi="Times New Roman" w:cs="Times New Roman"/>
          <w:color w:val="000000"/>
        </w:rPr>
        <w:t>nyingkahan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konflik</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kapentingan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sarta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tetep</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obyéktif</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dina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nyokot</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kaputusan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Prinsip</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transparansi</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akuntabilitas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jeung</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profesionalisme</w:t>
      </w:r>
      <w:proofErr w:type="spellEnd"/>
      <w:r w:rsidRPr="000B3405">
        <w:rPr>
          <w:rFonts w:ascii="Times New Roman" w:eastAsia="Times New Roman" w:hAnsi="Times New Roman" w:cs="Times New Roman"/>
          <w:color w:val="000000"/>
        </w:rPr>
        <w:t xml:space="preserve"> kudu </w:t>
      </w:r>
      <w:proofErr w:type="spellStart"/>
      <w:r w:rsidRPr="000B3405">
        <w:rPr>
          <w:rFonts w:ascii="Times New Roman" w:eastAsia="Times New Roman" w:hAnsi="Times New Roman" w:cs="Times New Roman"/>
          <w:color w:val="000000"/>
        </w:rPr>
        <w:t>salawasna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dijaga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Pangawasan</w:t>
      </w:r>
      <w:proofErr w:type="spellEnd"/>
      <w:r w:rsidRPr="000B3405">
        <w:rPr>
          <w:rFonts w:ascii="Times New Roman" w:eastAsia="Times New Roman" w:hAnsi="Times New Roman" w:cs="Times New Roman"/>
          <w:color w:val="000000"/>
        </w:rPr>
        <w:t xml:space="preserve"> nu </w:t>
      </w:r>
      <w:proofErr w:type="spellStart"/>
      <w:r w:rsidRPr="000B3405">
        <w:rPr>
          <w:rFonts w:ascii="Times New Roman" w:eastAsia="Times New Roman" w:hAnsi="Times New Roman" w:cs="Times New Roman"/>
          <w:color w:val="000000"/>
        </w:rPr>
        <w:t>ketat</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ti</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régulator</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diperlukeun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pikeun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ngajamin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kamerdékaan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komisaris</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tetep</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dijaga</w:t>
      </w:r>
      <w:proofErr w:type="spellEnd"/>
      <w:r w:rsidRPr="000B3405">
        <w:rPr>
          <w:rFonts w:ascii="Times New Roman" w:eastAsia="Times New Roman" w:hAnsi="Times New Roman" w:cs="Times New Roman"/>
          <w:color w:val="000000"/>
        </w:rPr>
        <w:t xml:space="preserve"> demi </w:t>
      </w:r>
      <w:proofErr w:type="spellStart"/>
      <w:r w:rsidRPr="000B3405">
        <w:rPr>
          <w:rFonts w:ascii="Times New Roman" w:eastAsia="Times New Roman" w:hAnsi="Times New Roman" w:cs="Times New Roman"/>
          <w:color w:val="000000"/>
        </w:rPr>
        <w:t>kapentingan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saham</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jeung</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perusahaan</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sacara</w:t>
      </w:r>
      <w:proofErr w:type="spellEnd"/>
      <w:r w:rsidRPr="000B3405">
        <w:rPr>
          <w:rFonts w:ascii="Times New Roman" w:eastAsia="Times New Roman" w:hAnsi="Times New Roman" w:cs="Times New Roman"/>
          <w:color w:val="000000"/>
        </w:rPr>
        <w:t xml:space="preserve"> </w:t>
      </w:r>
      <w:proofErr w:type="spellStart"/>
      <w:r w:rsidRPr="000B3405">
        <w:rPr>
          <w:rFonts w:ascii="Times New Roman" w:eastAsia="Times New Roman" w:hAnsi="Times New Roman" w:cs="Times New Roman"/>
          <w:color w:val="000000"/>
        </w:rPr>
        <w:t>umum</w:t>
      </w:r>
      <w:proofErr w:type="spellEnd"/>
      <w:r w:rsidRPr="000B3405">
        <w:rPr>
          <w:rFonts w:ascii="Times New Roman" w:eastAsia="Times New Roman" w:hAnsi="Times New Roman" w:cs="Times New Roman"/>
          <w:color w:val="000000"/>
        </w:rPr>
        <w:t>.</w:t>
      </w:r>
    </w:p>
    <w:p w:rsidR="005D5821" w:rsidRPr="000B3405" w:rsidRDefault="000B3405" w:rsidP="000B3405">
      <w:p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hAnsi="Times New Roman" w:cs="Times New Roman"/>
          <w:lang w:val="en-ID"/>
        </w:rPr>
        <w:t xml:space="preserve">Kecap </w:t>
      </w:r>
      <w:proofErr w:type="spellStart"/>
      <w:r>
        <w:rPr>
          <w:rFonts w:ascii="Times New Roman" w:hAnsi="Times New Roman" w:cs="Times New Roman"/>
          <w:lang w:val="en-ID"/>
        </w:rPr>
        <w:t>Konci</w:t>
      </w:r>
      <w:proofErr w:type="spellEnd"/>
      <w:r>
        <w:rPr>
          <w:rFonts w:ascii="Times New Roman" w:hAnsi="Times New Roman" w:cs="Times New Roman"/>
          <w:lang w:val="en-ID"/>
        </w:rPr>
        <w:t xml:space="preserve">: </w:t>
      </w:r>
      <w:proofErr w:type="spellStart"/>
      <w:r w:rsidRPr="00277F18">
        <w:rPr>
          <w:rFonts w:ascii="Times New Roman" w:hAnsi="Times New Roman" w:cs="Times New Roman"/>
          <w:lang w:val="en-ID"/>
        </w:rPr>
        <w:t>Komisaris</w:t>
      </w:r>
      <w:proofErr w:type="spellEnd"/>
      <w:r w:rsidRPr="00277F18">
        <w:rPr>
          <w:rFonts w:ascii="Times New Roman" w:hAnsi="Times New Roman" w:cs="Times New Roman"/>
          <w:lang w:val="en-ID"/>
        </w:rPr>
        <w:t xml:space="preserve"> </w:t>
      </w:r>
      <w:proofErr w:type="spellStart"/>
      <w:r w:rsidRPr="00277F18">
        <w:rPr>
          <w:rFonts w:ascii="Times New Roman" w:hAnsi="Times New Roman" w:cs="Times New Roman"/>
          <w:lang w:val="en-ID"/>
        </w:rPr>
        <w:t>Independen</w:t>
      </w:r>
      <w:proofErr w:type="spellEnd"/>
      <w:r w:rsidRPr="00277F18">
        <w:rPr>
          <w:rFonts w:ascii="Times New Roman" w:hAnsi="Times New Roman" w:cs="Times New Roman"/>
          <w:lang w:val="en-ID"/>
        </w:rPr>
        <w:t xml:space="preserve">, </w:t>
      </w:r>
      <w:proofErr w:type="spellStart"/>
      <w:r w:rsidRPr="00277F18">
        <w:rPr>
          <w:rFonts w:ascii="Times New Roman" w:hAnsi="Times New Roman" w:cs="Times New Roman"/>
          <w:lang w:val="en-ID"/>
        </w:rPr>
        <w:t>Penasihat</w:t>
      </w:r>
      <w:proofErr w:type="spellEnd"/>
      <w:r w:rsidRPr="00277F18">
        <w:rPr>
          <w:rFonts w:ascii="Times New Roman" w:hAnsi="Times New Roman" w:cs="Times New Roman"/>
          <w:lang w:val="en-ID"/>
        </w:rPr>
        <w:t xml:space="preserve"> </w:t>
      </w:r>
      <w:proofErr w:type="spellStart"/>
      <w:r w:rsidRPr="00277F18">
        <w:rPr>
          <w:rFonts w:ascii="Times New Roman" w:hAnsi="Times New Roman" w:cs="Times New Roman"/>
          <w:lang w:val="en-ID"/>
        </w:rPr>
        <w:t>Khusus</w:t>
      </w:r>
      <w:proofErr w:type="spellEnd"/>
      <w:r w:rsidRPr="00277F18">
        <w:rPr>
          <w:rFonts w:ascii="Times New Roman" w:hAnsi="Times New Roman" w:cs="Times New Roman"/>
          <w:lang w:val="en-ID"/>
        </w:rPr>
        <w:t xml:space="preserve"> </w:t>
      </w:r>
      <w:proofErr w:type="spellStart"/>
      <w:r w:rsidRPr="00277F18">
        <w:rPr>
          <w:rFonts w:ascii="Times New Roman" w:hAnsi="Times New Roman" w:cs="Times New Roman"/>
          <w:lang w:val="en-ID"/>
        </w:rPr>
        <w:t>Presiden</w:t>
      </w:r>
      <w:proofErr w:type="spellEnd"/>
      <w:r w:rsidRPr="00277F18">
        <w:rPr>
          <w:rFonts w:ascii="Times New Roman" w:hAnsi="Times New Roman" w:cs="Times New Roman"/>
          <w:lang w:val="en-ID"/>
        </w:rPr>
        <w:t>, BUMN</w:t>
      </w:r>
    </w:p>
    <w:p w:rsidR="005D5821" w:rsidRDefault="005D5821">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rsidR="005D5821" w:rsidRDefault="005D5821">
      <w:pPr>
        <w:pBdr>
          <w:top w:val="nil"/>
          <w:left w:val="nil"/>
          <w:bottom w:val="nil"/>
          <w:right w:val="nil"/>
          <w:between w:val="nil"/>
        </w:pBdr>
        <w:spacing w:after="120" w:line="480" w:lineRule="auto"/>
        <w:jc w:val="center"/>
        <w:rPr>
          <w:rFonts w:ascii="Times New Roman" w:eastAsia="Times New Roman" w:hAnsi="Times New Roman" w:cs="Times New Roman"/>
          <w:color w:val="000000"/>
          <w:sz w:val="24"/>
          <w:szCs w:val="24"/>
        </w:rPr>
      </w:pPr>
    </w:p>
    <w:p w:rsidR="005D582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PENDAHULUAN</w:t>
      </w:r>
    </w:p>
    <w:p w:rsidR="000A5445" w:rsidRPr="00772170" w:rsidRDefault="000A5445" w:rsidP="000A5445">
      <w:pPr>
        <w:spacing w:after="0" w:line="240" w:lineRule="auto"/>
        <w:ind w:firstLine="708"/>
        <w:jc w:val="both"/>
        <w:rPr>
          <w:rFonts w:ascii="Times New Roman" w:hAnsi="Times New Roman" w:cs="Times New Roman"/>
          <w:sz w:val="24"/>
          <w:szCs w:val="24"/>
          <w:lang w:val="sv-SE"/>
        </w:rPr>
      </w:pPr>
      <w:proofErr w:type="spellStart"/>
      <w:r w:rsidRPr="00772170">
        <w:rPr>
          <w:rFonts w:ascii="Times New Roman" w:hAnsi="Times New Roman" w:cs="Times New Roman"/>
          <w:sz w:val="24"/>
          <w:szCs w:val="24"/>
          <w:shd w:val="clear" w:color="auto" w:fill="FFFFFF"/>
        </w:rPr>
        <w:t>Undang-Undang</w:t>
      </w:r>
      <w:proofErr w:type="spellEnd"/>
      <w:r w:rsidRPr="00772170">
        <w:rPr>
          <w:rFonts w:ascii="Times New Roman" w:hAnsi="Times New Roman" w:cs="Times New Roman"/>
          <w:sz w:val="24"/>
          <w:szCs w:val="24"/>
          <w:shd w:val="clear" w:color="auto" w:fill="FFFFFF"/>
        </w:rPr>
        <w:t xml:space="preserve"> </w:t>
      </w:r>
      <w:proofErr w:type="spellStart"/>
      <w:r w:rsidRPr="00772170">
        <w:rPr>
          <w:rFonts w:ascii="Times New Roman" w:hAnsi="Times New Roman" w:cs="Times New Roman"/>
          <w:sz w:val="24"/>
          <w:szCs w:val="24"/>
          <w:shd w:val="clear" w:color="auto" w:fill="FFFFFF"/>
        </w:rPr>
        <w:t>Nomor</w:t>
      </w:r>
      <w:proofErr w:type="spellEnd"/>
      <w:r w:rsidRPr="00772170">
        <w:rPr>
          <w:rFonts w:ascii="Times New Roman" w:hAnsi="Times New Roman" w:cs="Times New Roman"/>
          <w:sz w:val="24"/>
          <w:szCs w:val="24"/>
          <w:shd w:val="clear" w:color="auto" w:fill="FFFFFF"/>
        </w:rPr>
        <w:t xml:space="preserve"> 19 </w:t>
      </w:r>
      <w:proofErr w:type="spellStart"/>
      <w:r>
        <w:rPr>
          <w:rFonts w:ascii="Times New Roman" w:hAnsi="Times New Roman" w:cs="Times New Roman"/>
          <w:sz w:val="24"/>
          <w:szCs w:val="24"/>
          <w:shd w:val="clear" w:color="auto" w:fill="FFFFFF"/>
        </w:rPr>
        <w:t>T</w:t>
      </w:r>
      <w:r w:rsidRPr="00772170">
        <w:rPr>
          <w:rFonts w:ascii="Times New Roman" w:hAnsi="Times New Roman" w:cs="Times New Roman"/>
          <w:sz w:val="24"/>
          <w:szCs w:val="24"/>
          <w:shd w:val="clear" w:color="auto" w:fill="FFFFFF"/>
        </w:rPr>
        <w:t>ahun</w:t>
      </w:r>
      <w:proofErr w:type="spellEnd"/>
      <w:r w:rsidRPr="00772170">
        <w:rPr>
          <w:rFonts w:ascii="Times New Roman" w:hAnsi="Times New Roman" w:cs="Times New Roman"/>
          <w:sz w:val="24"/>
          <w:szCs w:val="24"/>
          <w:shd w:val="clear" w:color="auto" w:fill="FFFFFF"/>
        </w:rPr>
        <w:t xml:space="preserve"> 2003 </w:t>
      </w:r>
      <w:proofErr w:type="spellStart"/>
      <w:r w:rsidRPr="00772170">
        <w:rPr>
          <w:rFonts w:ascii="Times New Roman" w:hAnsi="Times New Roman" w:cs="Times New Roman"/>
          <w:sz w:val="24"/>
          <w:szCs w:val="24"/>
          <w:shd w:val="clear" w:color="auto" w:fill="FFFFFF"/>
        </w:rPr>
        <w:t>tentang</w:t>
      </w:r>
      <w:proofErr w:type="spellEnd"/>
      <w:r w:rsidRPr="00772170">
        <w:rPr>
          <w:rFonts w:ascii="Times New Roman" w:hAnsi="Times New Roman" w:cs="Times New Roman"/>
          <w:sz w:val="24"/>
          <w:szCs w:val="24"/>
          <w:shd w:val="clear" w:color="auto" w:fill="FFFFFF"/>
        </w:rPr>
        <w:t xml:space="preserve"> Badan Usaha Milik Negara (BUMN) </w:t>
      </w:r>
      <w:proofErr w:type="spellStart"/>
      <w:r w:rsidRPr="00772170">
        <w:rPr>
          <w:rFonts w:ascii="Times New Roman" w:hAnsi="Times New Roman" w:cs="Times New Roman"/>
          <w:sz w:val="24"/>
          <w:szCs w:val="24"/>
          <w:shd w:val="clear" w:color="auto" w:fill="FFFFFF"/>
        </w:rPr>
        <w:t>memberikan</w:t>
      </w:r>
      <w:proofErr w:type="spellEnd"/>
      <w:r w:rsidRPr="00772170">
        <w:rPr>
          <w:rFonts w:ascii="Times New Roman" w:hAnsi="Times New Roman" w:cs="Times New Roman"/>
          <w:sz w:val="24"/>
          <w:szCs w:val="24"/>
          <w:shd w:val="clear" w:color="auto" w:fill="FFFFFF"/>
        </w:rPr>
        <w:t xml:space="preserve"> </w:t>
      </w:r>
      <w:proofErr w:type="spellStart"/>
      <w:r w:rsidRPr="00772170">
        <w:rPr>
          <w:rFonts w:ascii="Times New Roman" w:hAnsi="Times New Roman" w:cs="Times New Roman"/>
          <w:sz w:val="24"/>
          <w:szCs w:val="24"/>
          <w:shd w:val="clear" w:color="auto" w:fill="FFFFFF"/>
        </w:rPr>
        <w:t>landasan</w:t>
      </w:r>
      <w:proofErr w:type="spellEnd"/>
      <w:r w:rsidRPr="00772170">
        <w:rPr>
          <w:rFonts w:ascii="Times New Roman" w:hAnsi="Times New Roman" w:cs="Times New Roman"/>
          <w:sz w:val="24"/>
          <w:szCs w:val="24"/>
          <w:shd w:val="clear" w:color="auto" w:fill="FFFFFF"/>
        </w:rPr>
        <w:t xml:space="preserve"> </w:t>
      </w:r>
      <w:proofErr w:type="spellStart"/>
      <w:r w:rsidRPr="00772170">
        <w:rPr>
          <w:rFonts w:ascii="Times New Roman" w:hAnsi="Times New Roman" w:cs="Times New Roman"/>
          <w:sz w:val="24"/>
          <w:szCs w:val="24"/>
          <w:shd w:val="clear" w:color="auto" w:fill="FFFFFF"/>
        </w:rPr>
        <w:t>hukum</w:t>
      </w:r>
      <w:proofErr w:type="spellEnd"/>
      <w:r w:rsidRPr="00772170">
        <w:rPr>
          <w:rFonts w:ascii="Times New Roman" w:hAnsi="Times New Roman" w:cs="Times New Roman"/>
          <w:sz w:val="24"/>
          <w:szCs w:val="24"/>
          <w:shd w:val="clear" w:color="auto" w:fill="FFFFFF"/>
        </w:rPr>
        <w:t xml:space="preserve"> yang </w:t>
      </w:r>
      <w:proofErr w:type="spellStart"/>
      <w:r w:rsidRPr="00772170">
        <w:rPr>
          <w:rFonts w:ascii="Times New Roman" w:hAnsi="Times New Roman" w:cs="Times New Roman"/>
          <w:sz w:val="24"/>
          <w:szCs w:val="24"/>
          <w:shd w:val="clear" w:color="auto" w:fill="FFFFFF"/>
        </w:rPr>
        <w:t>kuat</w:t>
      </w:r>
      <w:proofErr w:type="spellEnd"/>
      <w:r w:rsidRPr="00772170">
        <w:rPr>
          <w:rFonts w:ascii="Times New Roman" w:hAnsi="Times New Roman" w:cs="Times New Roman"/>
          <w:sz w:val="24"/>
          <w:szCs w:val="24"/>
          <w:shd w:val="clear" w:color="auto" w:fill="FFFFFF"/>
        </w:rPr>
        <w:t xml:space="preserve"> </w:t>
      </w:r>
      <w:proofErr w:type="spellStart"/>
      <w:r w:rsidRPr="00772170">
        <w:rPr>
          <w:rFonts w:ascii="Times New Roman" w:hAnsi="Times New Roman" w:cs="Times New Roman"/>
          <w:sz w:val="24"/>
          <w:szCs w:val="24"/>
          <w:shd w:val="clear" w:color="auto" w:fill="FFFFFF"/>
        </w:rPr>
        <w:t>untuk</w:t>
      </w:r>
      <w:proofErr w:type="spellEnd"/>
      <w:r w:rsidRPr="00772170">
        <w:rPr>
          <w:rFonts w:ascii="Times New Roman" w:hAnsi="Times New Roman" w:cs="Times New Roman"/>
          <w:sz w:val="24"/>
          <w:szCs w:val="24"/>
          <w:shd w:val="clear" w:color="auto" w:fill="FFFFFF"/>
        </w:rPr>
        <w:t xml:space="preserve"> </w:t>
      </w:r>
      <w:proofErr w:type="spellStart"/>
      <w:r w:rsidRPr="00772170">
        <w:rPr>
          <w:rFonts w:ascii="Times New Roman" w:hAnsi="Times New Roman" w:cs="Times New Roman"/>
          <w:sz w:val="24"/>
          <w:szCs w:val="24"/>
          <w:shd w:val="clear" w:color="auto" w:fill="FFFFFF"/>
        </w:rPr>
        <w:t>eksistensi</w:t>
      </w:r>
      <w:proofErr w:type="spellEnd"/>
      <w:r w:rsidRPr="00772170">
        <w:rPr>
          <w:rFonts w:ascii="Times New Roman" w:hAnsi="Times New Roman" w:cs="Times New Roman"/>
          <w:sz w:val="24"/>
          <w:szCs w:val="24"/>
          <w:shd w:val="clear" w:color="auto" w:fill="FFFFFF"/>
        </w:rPr>
        <w:t xml:space="preserve"> Badan Usaha Milik Negara (BUMN) di Indonesia, </w:t>
      </w:r>
      <w:r w:rsidRPr="00772170">
        <w:rPr>
          <w:rFonts w:ascii="Times New Roman" w:hAnsi="Times New Roman" w:cs="Times New Roman"/>
          <w:sz w:val="24"/>
          <w:szCs w:val="24"/>
        </w:rPr>
        <w:t xml:space="preserve">BUMN </w:t>
      </w:r>
      <w:proofErr w:type="spellStart"/>
      <w:r w:rsidRPr="00772170">
        <w:rPr>
          <w:rFonts w:ascii="Times New Roman" w:hAnsi="Times New Roman" w:cs="Times New Roman"/>
          <w:sz w:val="24"/>
          <w:szCs w:val="24"/>
        </w:rPr>
        <w:t>memiliki</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penting</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dalam</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struktur</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perekonomian</w:t>
      </w:r>
      <w:proofErr w:type="spellEnd"/>
      <w:r w:rsidRPr="00772170">
        <w:rPr>
          <w:rFonts w:ascii="Times New Roman" w:hAnsi="Times New Roman" w:cs="Times New Roman"/>
          <w:sz w:val="24"/>
          <w:szCs w:val="24"/>
        </w:rPr>
        <w:t xml:space="preserve"> Indonesia</w:t>
      </w:r>
      <w:r w:rsidRPr="00772170">
        <w:rPr>
          <w:rFonts w:ascii="Times New Roman" w:hAnsi="Times New Roman" w:cs="Times New Roman"/>
          <w:sz w:val="24"/>
          <w:szCs w:val="24"/>
          <w:shd w:val="clear" w:color="auto" w:fill="FFFFFF"/>
        </w:rPr>
        <w:t xml:space="preserve"> </w:t>
      </w:r>
      <w:proofErr w:type="spellStart"/>
      <w:r w:rsidRPr="00772170">
        <w:rPr>
          <w:rFonts w:ascii="Times New Roman" w:hAnsi="Times New Roman" w:cs="Times New Roman"/>
          <w:sz w:val="24"/>
          <w:szCs w:val="24"/>
        </w:rPr>
        <w:t>sebagai</w:t>
      </w:r>
      <w:proofErr w:type="spellEnd"/>
      <w:r w:rsidRPr="00772170">
        <w:rPr>
          <w:rFonts w:ascii="Times New Roman" w:hAnsi="Times New Roman" w:cs="Times New Roman"/>
          <w:sz w:val="24"/>
          <w:szCs w:val="24"/>
        </w:rPr>
        <w:t xml:space="preserve"> salah </w:t>
      </w:r>
      <w:proofErr w:type="spellStart"/>
      <w:r w:rsidRPr="00772170">
        <w:rPr>
          <w:rFonts w:ascii="Times New Roman" w:hAnsi="Times New Roman" w:cs="Times New Roman"/>
          <w:sz w:val="24"/>
          <w:szCs w:val="24"/>
        </w:rPr>
        <w:t>satu</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pihak</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pengelola</w:t>
      </w:r>
      <w:proofErr w:type="spellEnd"/>
      <w:r w:rsidRPr="00772170">
        <w:rPr>
          <w:rFonts w:ascii="Times New Roman" w:hAnsi="Times New Roman" w:cs="Times New Roman"/>
          <w:sz w:val="24"/>
          <w:szCs w:val="24"/>
        </w:rPr>
        <w:t xml:space="preserve"> dan </w:t>
      </w:r>
      <w:proofErr w:type="spellStart"/>
      <w:r w:rsidRPr="00772170">
        <w:rPr>
          <w:rFonts w:ascii="Times New Roman" w:hAnsi="Times New Roman" w:cs="Times New Roman"/>
          <w:sz w:val="24"/>
          <w:szCs w:val="24"/>
        </w:rPr>
        <w:t>penggerak</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ekonomi</w:t>
      </w:r>
      <w:proofErr w:type="spellEnd"/>
      <w:r w:rsidRPr="00772170">
        <w:rPr>
          <w:rFonts w:ascii="Times New Roman" w:hAnsi="Times New Roman" w:cs="Times New Roman"/>
          <w:sz w:val="24"/>
          <w:szCs w:val="24"/>
        </w:rPr>
        <w:t xml:space="preserve"> demi </w:t>
      </w:r>
      <w:proofErr w:type="spellStart"/>
      <w:r w:rsidRPr="00772170">
        <w:rPr>
          <w:rFonts w:ascii="Times New Roman" w:hAnsi="Times New Roman" w:cs="Times New Roman"/>
          <w:sz w:val="24"/>
          <w:szCs w:val="24"/>
        </w:rPr>
        <w:t>kesejahteraan</w:t>
      </w:r>
      <w:proofErr w:type="spellEnd"/>
      <w:r w:rsidRPr="00772170">
        <w:rPr>
          <w:rFonts w:ascii="Times New Roman" w:hAnsi="Times New Roman" w:cs="Times New Roman"/>
          <w:sz w:val="24"/>
          <w:szCs w:val="24"/>
        </w:rPr>
        <w:t xml:space="preserve"> rakyat. </w:t>
      </w:r>
      <w:r w:rsidRPr="00772170">
        <w:rPr>
          <w:rFonts w:ascii="Times New Roman" w:hAnsi="Times New Roman" w:cs="Times New Roman"/>
          <w:sz w:val="24"/>
          <w:szCs w:val="24"/>
          <w:shd w:val="clear" w:color="auto" w:fill="FFFFFF"/>
          <w:lang w:val="sv-SE"/>
        </w:rPr>
        <w:t>Pasal 1 ayat (1) Undang-undang Nomor 19 Tahun 2003 Tentang Badan Usaha Milik Negara menyebutkan:</w:t>
      </w:r>
    </w:p>
    <w:p w:rsidR="000A5445" w:rsidRPr="00772170" w:rsidRDefault="000A5445" w:rsidP="000A5445">
      <w:pPr>
        <w:spacing w:after="0" w:line="240" w:lineRule="auto"/>
        <w:ind w:left="709"/>
        <w:jc w:val="both"/>
        <w:rPr>
          <w:rFonts w:ascii="Times New Roman" w:hAnsi="Times New Roman" w:cs="Times New Roman"/>
          <w:sz w:val="24"/>
          <w:szCs w:val="24"/>
          <w:lang w:val="sv-SE"/>
        </w:rPr>
      </w:pPr>
      <w:r w:rsidRPr="00772170">
        <w:rPr>
          <w:rFonts w:ascii="Times New Roman" w:hAnsi="Times New Roman" w:cs="Times New Roman"/>
          <w:sz w:val="24"/>
          <w:szCs w:val="24"/>
          <w:shd w:val="clear" w:color="auto" w:fill="FFFFFF"/>
          <w:lang w:val="sv-SE"/>
        </w:rPr>
        <w:t>“</w:t>
      </w:r>
      <w:r w:rsidRPr="00772170">
        <w:rPr>
          <w:rFonts w:ascii="Times New Roman" w:hAnsi="Times New Roman" w:cs="Times New Roman"/>
          <w:sz w:val="24"/>
          <w:szCs w:val="24"/>
          <w:lang w:val="sv-SE"/>
        </w:rPr>
        <w:t>Badan Usaha Milik Negara, yang selanjutnya disebut BUMN, adalah badan usaha yang seluruh atau sebagian besar modalnya dimiliki oleh negara melalui penyertaan secara langsung yang berasal dari kekayaan negara yang dipisahkan”.</w:t>
      </w:r>
    </w:p>
    <w:p w:rsidR="000A5445" w:rsidRPr="00772170" w:rsidRDefault="000A5445" w:rsidP="000A5445">
      <w:pPr>
        <w:spacing w:after="0" w:line="240" w:lineRule="auto"/>
        <w:jc w:val="both"/>
        <w:rPr>
          <w:rFonts w:ascii="Times New Roman" w:hAnsi="Times New Roman" w:cs="Times New Roman"/>
          <w:sz w:val="24"/>
          <w:szCs w:val="24"/>
          <w:lang w:val="sv-SE"/>
        </w:rPr>
      </w:pPr>
    </w:p>
    <w:p w:rsidR="000A5445" w:rsidRPr="00772170" w:rsidRDefault="000A5445" w:rsidP="000A5445">
      <w:pPr>
        <w:spacing w:line="240" w:lineRule="auto"/>
        <w:ind w:firstLine="708"/>
        <w:jc w:val="both"/>
        <w:rPr>
          <w:rFonts w:ascii="Times New Roman" w:hAnsi="Times New Roman" w:cs="Times New Roman"/>
          <w:sz w:val="24"/>
          <w:szCs w:val="24"/>
        </w:rPr>
      </w:pPr>
      <w:proofErr w:type="spellStart"/>
      <w:r w:rsidRPr="00772170">
        <w:rPr>
          <w:rFonts w:ascii="Times New Roman" w:hAnsi="Times New Roman" w:cs="Times New Roman"/>
          <w:sz w:val="24"/>
          <w:szCs w:val="24"/>
        </w:rPr>
        <w:lastRenderedPageBreak/>
        <w:t>Pengertian</w:t>
      </w:r>
      <w:proofErr w:type="spellEnd"/>
      <w:r w:rsidRPr="00772170">
        <w:rPr>
          <w:rFonts w:ascii="Times New Roman" w:hAnsi="Times New Roman" w:cs="Times New Roman"/>
          <w:sz w:val="24"/>
          <w:szCs w:val="24"/>
        </w:rPr>
        <w:t xml:space="preserve"> lain Badan Usaha Milik Negara (BUMN) </w:t>
      </w:r>
      <w:proofErr w:type="spellStart"/>
      <w:r w:rsidRPr="00772170">
        <w:rPr>
          <w:rFonts w:ascii="Times New Roman" w:hAnsi="Times New Roman" w:cs="Times New Roman"/>
          <w:sz w:val="24"/>
          <w:szCs w:val="24"/>
        </w:rPr>
        <w:t>dapat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diketahui</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dalam</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perundang-undangan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terbaru</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Undang-undang</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Nomor</w:t>
      </w:r>
      <w:proofErr w:type="spellEnd"/>
      <w:r w:rsidRPr="00772170">
        <w:rPr>
          <w:rFonts w:ascii="Times New Roman" w:hAnsi="Times New Roman" w:cs="Times New Roman"/>
          <w:sz w:val="24"/>
          <w:szCs w:val="24"/>
        </w:rPr>
        <w:t xml:space="preserve"> 1 </w:t>
      </w:r>
      <w:proofErr w:type="spellStart"/>
      <w:r w:rsidRPr="00772170">
        <w:rPr>
          <w:rFonts w:ascii="Times New Roman" w:hAnsi="Times New Roman" w:cs="Times New Roman"/>
          <w:sz w:val="24"/>
          <w:szCs w:val="24"/>
        </w:rPr>
        <w:t>Tahun</w:t>
      </w:r>
      <w:proofErr w:type="spellEnd"/>
      <w:r w:rsidRPr="00772170">
        <w:rPr>
          <w:rFonts w:ascii="Times New Roman" w:hAnsi="Times New Roman" w:cs="Times New Roman"/>
          <w:sz w:val="24"/>
          <w:szCs w:val="24"/>
        </w:rPr>
        <w:t xml:space="preserve"> 2025 Pasal 1 </w:t>
      </w:r>
      <w:proofErr w:type="spellStart"/>
      <w:r w:rsidRPr="00772170">
        <w:rPr>
          <w:rFonts w:ascii="Times New Roman" w:hAnsi="Times New Roman" w:cs="Times New Roman"/>
          <w:sz w:val="24"/>
          <w:szCs w:val="24"/>
        </w:rPr>
        <w:t>angka</w:t>
      </w:r>
      <w:proofErr w:type="spellEnd"/>
      <w:r w:rsidRPr="00772170">
        <w:rPr>
          <w:rFonts w:ascii="Times New Roman" w:hAnsi="Times New Roman" w:cs="Times New Roman"/>
          <w:sz w:val="24"/>
          <w:szCs w:val="24"/>
        </w:rPr>
        <w:t xml:space="preserve"> 1 </w:t>
      </w:r>
      <w:proofErr w:type="spellStart"/>
      <w:r w:rsidRPr="00772170">
        <w:rPr>
          <w:rFonts w:ascii="Times New Roman" w:hAnsi="Times New Roman" w:cs="Times New Roman"/>
          <w:sz w:val="24"/>
          <w:szCs w:val="24"/>
        </w:rPr>
        <w:t>mengartikan</w:t>
      </w:r>
      <w:proofErr w:type="spellEnd"/>
      <w:r w:rsidRPr="00772170">
        <w:rPr>
          <w:rFonts w:ascii="Times New Roman" w:hAnsi="Times New Roman" w:cs="Times New Roman"/>
          <w:sz w:val="24"/>
          <w:szCs w:val="24"/>
        </w:rPr>
        <w:t xml:space="preserve"> Badan Usaha Milik Negara </w:t>
      </w:r>
      <w:proofErr w:type="spellStart"/>
      <w:r w:rsidRPr="00772170">
        <w:rPr>
          <w:rFonts w:ascii="Times New Roman" w:hAnsi="Times New Roman" w:cs="Times New Roman"/>
          <w:sz w:val="24"/>
          <w:szCs w:val="24"/>
        </w:rPr>
        <w:t>adalah</w:t>
      </w:r>
      <w:proofErr w:type="spellEnd"/>
      <w:r w:rsidRPr="00772170">
        <w:rPr>
          <w:rFonts w:ascii="Times New Roman" w:hAnsi="Times New Roman" w:cs="Times New Roman"/>
          <w:sz w:val="24"/>
          <w:szCs w:val="24"/>
        </w:rPr>
        <w:t>:</w:t>
      </w:r>
    </w:p>
    <w:p w:rsidR="000A5445" w:rsidRPr="00772170" w:rsidRDefault="000A5445" w:rsidP="000A5445">
      <w:pPr>
        <w:pStyle w:val="ListParagraph"/>
        <w:spacing w:line="240" w:lineRule="auto"/>
        <w:ind w:left="993" w:hanging="284"/>
        <w:jc w:val="both"/>
        <w:rPr>
          <w:rFonts w:ascii="Times New Roman" w:hAnsi="Times New Roman" w:cs="Times New Roman"/>
          <w:sz w:val="24"/>
          <w:szCs w:val="24"/>
        </w:rPr>
      </w:pPr>
      <w:r w:rsidRPr="00772170">
        <w:rPr>
          <w:rFonts w:ascii="Times New Roman" w:hAnsi="Times New Roman" w:cs="Times New Roman"/>
          <w:sz w:val="24"/>
          <w:szCs w:val="24"/>
        </w:rPr>
        <w:t>“</w:t>
      </w:r>
      <w:proofErr w:type="gramStart"/>
      <w:r w:rsidRPr="00772170">
        <w:rPr>
          <w:rFonts w:ascii="Times New Roman" w:hAnsi="Times New Roman" w:cs="Times New Roman"/>
          <w:sz w:val="24"/>
          <w:szCs w:val="24"/>
        </w:rPr>
        <w:t>badan</w:t>
      </w:r>
      <w:proofErr w:type="gram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usaha</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milik</w:t>
      </w:r>
      <w:proofErr w:type="spellEnd"/>
      <w:r w:rsidRPr="00772170">
        <w:rPr>
          <w:rFonts w:ascii="Times New Roman" w:hAnsi="Times New Roman" w:cs="Times New Roman"/>
          <w:sz w:val="24"/>
          <w:szCs w:val="24"/>
        </w:rPr>
        <w:t xml:space="preserve"> negara yang </w:t>
      </w:r>
      <w:proofErr w:type="spellStart"/>
      <w:r w:rsidRPr="00772170">
        <w:rPr>
          <w:rFonts w:ascii="Times New Roman" w:hAnsi="Times New Roman" w:cs="Times New Roman"/>
          <w:sz w:val="24"/>
          <w:szCs w:val="24"/>
        </w:rPr>
        <w:t>selanjutnya</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disingkat</w:t>
      </w:r>
      <w:proofErr w:type="spellEnd"/>
      <w:r w:rsidRPr="00772170">
        <w:rPr>
          <w:rFonts w:ascii="Times New Roman" w:hAnsi="Times New Roman" w:cs="Times New Roman"/>
          <w:sz w:val="24"/>
          <w:szCs w:val="24"/>
        </w:rPr>
        <w:t xml:space="preserve"> BUMN </w:t>
      </w:r>
      <w:proofErr w:type="spellStart"/>
      <w:r w:rsidRPr="00772170">
        <w:rPr>
          <w:rFonts w:ascii="Times New Roman" w:hAnsi="Times New Roman" w:cs="Times New Roman"/>
          <w:sz w:val="24"/>
          <w:szCs w:val="24"/>
        </w:rPr>
        <w:t>adalah</w:t>
      </w:r>
      <w:proofErr w:type="spellEnd"/>
      <w:r w:rsidRPr="00772170">
        <w:rPr>
          <w:rFonts w:ascii="Times New Roman" w:hAnsi="Times New Roman" w:cs="Times New Roman"/>
          <w:sz w:val="24"/>
          <w:szCs w:val="24"/>
        </w:rPr>
        <w:t xml:space="preserve"> badan </w:t>
      </w:r>
      <w:proofErr w:type="spellStart"/>
      <w:r w:rsidRPr="00772170">
        <w:rPr>
          <w:rFonts w:ascii="Times New Roman" w:hAnsi="Times New Roman" w:cs="Times New Roman"/>
          <w:sz w:val="24"/>
          <w:szCs w:val="24"/>
        </w:rPr>
        <w:t>usaha</w:t>
      </w:r>
      <w:proofErr w:type="spellEnd"/>
      <w:r w:rsidRPr="00772170">
        <w:rPr>
          <w:rFonts w:ascii="Times New Roman" w:hAnsi="Times New Roman" w:cs="Times New Roman"/>
          <w:sz w:val="24"/>
          <w:szCs w:val="24"/>
        </w:rPr>
        <w:t xml:space="preserve"> yang </w:t>
      </w:r>
      <w:proofErr w:type="spellStart"/>
      <w:r w:rsidRPr="00772170">
        <w:rPr>
          <w:rFonts w:ascii="Times New Roman" w:hAnsi="Times New Roman" w:cs="Times New Roman"/>
          <w:sz w:val="24"/>
          <w:szCs w:val="24"/>
        </w:rPr>
        <w:t>memenuhi</w:t>
      </w:r>
      <w:proofErr w:type="spellEnd"/>
      <w:r w:rsidRPr="00772170">
        <w:rPr>
          <w:rFonts w:ascii="Times New Roman" w:hAnsi="Times New Roman" w:cs="Times New Roman"/>
          <w:sz w:val="24"/>
          <w:szCs w:val="24"/>
        </w:rPr>
        <w:t xml:space="preserve">   minimal salah </w:t>
      </w:r>
      <w:proofErr w:type="spellStart"/>
      <w:r w:rsidRPr="00772170">
        <w:rPr>
          <w:rFonts w:ascii="Times New Roman" w:hAnsi="Times New Roman" w:cs="Times New Roman"/>
          <w:sz w:val="24"/>
          <w:szCs w:val="24"/>
        </w:rPr>
        <w:t>satu</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ketentuan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berikut</w:t>
      </w:r>
      <w:proofErr w:type="spellEnd"/>
      <w:r w:rsidRPr="00772170">
        <w:rPr>
          <w:rFonts w:ascii="Times New Roman" w:hAnsi="Times New Roman" w:cs="Times New Roman"/>
          <w:sz w:val="24"/>
          <w:szCs w:val="24"/>
        </w:rPr>
        <w:t>:</w:t>
      </w:r>
    </w:p>
    <w:p w:rsidR="000A5445" w:rsidRPr="00772170" w:rsidRDefault="000A5445" w:rsidP="000A5445">
      <w:pPr>
        <w:pStyle w:val="ListParagraph"/>
        <w:numPr>
          <w:ilvl w:val="0"/>
          <w:numId w:val="11"/>
        </w:numPr>
        <w:spacing w:line="240" w:lineRule="auto"/>
        <w:ind w:left="993" w:hanging="284"/>
        <w:jc w:val="both"/>
        <w:rPr>
          <w:rFonts w:ascii="Times New Roman" w:hAnsi="Times New Roman" w:cs="Times New Roman"/>
          <w:sz w:val="24"/>
          <w:szCs w:val="24"/>
        </w:rPr>
      </w:pPr>
      <w:proofErr w:type="spellStart"/>
      <w:r w:rsidRPr="00772170">
        <w:rPr>
          <w:rFonts w:ascii="Times New Roman" w:hAnsi="Times New Roman" w:cs="Times New Roman"/>
          <w:sz w:val="24"/>
          <w:szCs w:val="24"/>
        </w:rPr>
        <w:t>seluruh</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atau</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sebagian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besar</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modalnya</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dimiliki</w:t>
      </w:r>
      <w:proofErr w:type="spellEnd"/>
      <w:r w:rsidRPr="00772170">
        <w:rPr>
          <w:rFonts w:ascii="Times New Roman" w:hAnsi="Times New Roman" w:cs="Times New Roman"/>
          <w:sz w:val="24"/>
          <w:szCs w:val="24"/>
        </w:rPr>
        <w:t xml:space="preserve"> oleh Negara Republik Indonesia </w:t>
      </w:r>
      <w:proofErr w:type="spellStart"/>
      <w:r w:rsidRPr="00772170">
        <w:rPr>
          <w:rFonts w:ascii="Times New Roman" w:hAnsi="Times New Roman" w:cs="Times New Roman"/>
          <w:sz w:val="24"/>
          <w:szCs w:val="24"/>
        </w:rPr>
        <w:t>melalui</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penyertaan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langsung</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atau</w:t>
      </w:r>
      <w:proofErr w:type="spellEnd"/>
    </w:p>
    <w:p w:rsidR="000A5445" w:rsidRPr="00772170" w:rsidRDefault="000A5445" w:rsidP="000A5445">
      <w:pPr>
        <w:pStyle w:val="ListParagraph"/>
        <w:numPr>
          <w:ilvl w:val="0"/>
          <w:numId w:val="11"/>
        </w:numPr>
        <w:spacing w:line="240" w:lineRule="auto"/>
        <w:ind w:left="993" w:hanging="284"/>
        <w:jc w:val="both"/>
        <w:rPr>
          <w:rFonts w:ascii="Times New Roman" w:hAnsi="Times New Roman" w:cs="Times New Roman"/>
          <w:sz w:val="24"/>
          <w:szCs w:val="24"/>
        </w:rPr>
      </w:pPr>
      <w:proofErr w:type="spellStart"/>
      <w:r w:rsidRPr="00772170">
        <w:rPr>
          <w:rFonts w:ascii="Times New Roman" w:hAnsi="Times New Roman" w:cs="Times New Roman"/>
          <w:sz w:val="24"/>
          <w:szCs w:val="24"/>
        </w:rPr>
        <w:t>terdapat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hak</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istimewa</w:t>
      </w:r>
      <w:proofErr w:type="spellEnd"/>
      <w:r w:rsidRPr="00772170">
        <w:rPr>
          <w:rFonts w:ascii="Times New Roman" w:hAnsi="Times New Roman" w:cs="Times New Roman"/>
          <w:sz w:val="24"/>
          <w:szCs w:val="24"/>
        </w:rPr>
        <w:t xml:space="preserve"> yang </w:t>
      </w:r>
      <w:proofErr w:type="spellStart"/>
      <w:r w:rsidRPr="00772170">
        <w:rPr>
          <w:rFonts w:ascii="Times New Roman" w:hAnsi="Times New Roman" w:cs="Times New Roman"/>
          <w:sz w:val="24"/>
          <w:szCs w:val="24"/>
        </w:rPr>
        <w:t>dimiliki</w:t>
      </w:r>
      <w:proofErr w:type="spellEnd"/>
      <w:r w:rsidRPr="00772170">
        <w:rPr>
          <w:rFonts w:ascii="Times New Roman" w:hAnsi="Times New Roman" w:cs="Times New Roman"/>
          <w:sz w:val="24"/>
          <w:szCs w:val="24"/>
        </w:rPr>
        <w:t xml:space="preserve"> Negara Republik Indonesia.”</w:t>
      </w:r>
      <w:r w:rsidRPr="00772170">
        <w:rPr>
          <w:rStyle w:val="FootnoteReference"/>
          <w:rFonts w:ascii="Times New Roman" w:hAnsi="Times New Roman" w:cs="Times New Roman"/>
          <w:sz w:val="24"/>
          <w:szCs w:val="24"/>
        </w:rPr>
        <w:footnoteReference w:id="1"/>
      </w:r>
    </w:p>
    <w:p w:rsidR="000A5445" w:rsidRPr="00772170" w:rsidRDefault="000A5445" w:rsidP="000A5445">
      <w:pPr>
        <w:pStyle w:val="ListParagraph"/>
        <w:spacing w:line="240" w:lineRule="auto"/>
        <w:ind w:left="0"/>
        <w:jc w:val="both"/>
        <w:rPr>
          <w:rFonts w:ascii="Times New Roman" w:hAnsi="Times New Roman" w:cs="Times New Roman"/>
          <w:sz w:val="24"/>
          <w:szCs w:val="24"/>
        </w:rPr>
      </w:pPr>
    </w:p>
    <w:p w:rsidR="000A5445" w:rsidRPr="00772170" w:rsidRDefault="000A5445" w:rsidP="000A5445">
      <w:pPr>
        <w:spacing w:after="0" w:line="240" w:lineRule="auto"/>
        <w:ind w:firstLine="708"/>
        <w:jc w:val="both"/>
        <w:rPr>
          <w:rFonts w:ascii="Times New Roman" w:hAnsi="Times New Roman" w:cs="Times New Roman"/>
          <w:sz w:val="24"/>
          <w:szCs w:val="24"/>
          <w:lang w:val="sv-SE"/>
        </w:rPr>
      </w:pPr>
      <w:r w:rsidRPr="00772170">
        <w:rPr>
          <w:rFonts w:ascii="Times New Roman" w:hAnsi="Times New Roman" w:cs="Times New Roman"/>
          <w:sz w:val="24"/>
          <w:szCs w:val="24"/>
          <w:shd w:val="clear" w:color="auto" w:fill="FFFFFF"/>
          <w:lang w:val="sv-SE"/>
        </w:rPr>
        <w:t>Badan Usaha Milik Negara (BUMN) dibagi menjadi dua jenis, yaitu Perusahaan Perseroan (Persero) dan Perusahaan Umum (Perum) Badan Usaha Milik Negara. Perseroan juga dapat dibagi menjadi Perseroan Terbuka (Persero Tbk).</w:t>
      </w:r>
      <w:r w:rsidRPr="00772170">
        <w:rPr>
          <w:rStyle w:val="uv3um"/>
          <w:rFonts w:ascii="Times New Roman" w:hAnsi="Times New Roman" w:cs="Times New Roman"/>
          <w:sz w:val="24"/>
          <w:szCs w:val="24"/>
          <w:shd w:val="clear" w:color="auto" w:fill="FFFFFF"/>
          <w:lang w:val="sv-SE"/>
        </w:rPr>
        <w:t> </w:t>
      </w:r>
      <w:r w:rsidRPr="00772170">
        <w:rPr>
          <w:rFonts w:ascii="Times New Roman" w:hAnsi="Times New Roman" w:cs="Times New Roman"/>
          <w:sz w:val="24"/>
          <w:szCs w:val="24"/>
          <w:lang w:val="sv-SE"/>
        </w:rPr>
        <w:t>Jenis BUMN terbagi menjadi:</w:t>
      </w:r>
    </w:p>
    <w:p w:rsidR="000A5445" w:rsidRPr="00BC6201" w:rsidRDefault="000A5445" w:rsidP="000A5445">
      <w:pPr>
        <w:pStyle w:val="ListParagraph"/>
        <w:numPr>
          <w:ilvl w:val="0"/>
          <w:numId w:val="10"/>
        </w:numPr>
        <w:spacing w:after="0" w:line="240" w:lineRule="auto"/>
        <w:ind w:left="567" w:hanging="283"/>
        <w:jc w:val="both"/>
        <w:rPr>
          <w:rFonts w:ascii="Times New Roman" w:hAnsi="Times New Roman" w:cs="Times New Roman"/>
          <w:sz w:val="24"/>
          <w:szCs w:val="24"/>
          <w:lang w:val="sv-SE"/>
        </w:rPr>
      </w:pPr>
      <w:r w:rsidRPr="00772170">
        <w:rPr>
          <w:rFonts w:ascii="Times New Roman" w:eastAsia="Times New Roman" w:hAnsi="Times New Roman" w:cs="Times New Roman"/>
          <w:sz w:val="24"/>
          <w:szCs w:val="24"/>
          <w:lang w:val="sv-SE"/>
        </w:rPr>
        <w:t xml:space="preserve">Perusahaan Perseroan (Persero), </w:t>
      </w:r>
      <w:r w:rsidRPr="00AF34C9">
        <w:rPr>
          <w:rFonts w:ascii="Times New Roman" w:eastAsia="Times New Roman" w:hAnsi="Times New Roman" w:cs="Times New Roman"/>
          <w:sz w:val="24"/>
          <w:szCs w:val="24"/>
          <w:lang w:val="sv-SE"/>
        </w:rPr>
        <w:t>yaitu perusahaan milik negara yang modalnya terbagi dalam saham yang seluruh atau sebagian besarnya dimiliki oleh negara, dengan tujuan utama mengejar keuntungan.</w:t>
      </w:r>
    </w:p>
    <w:p w:rsidR="000A5445" w:rsidRPr="00BC6201" w:rsidRDefault="000A5445" w:rsidP="000A5445">
      <w:pPr>
        <w:pStyle w:val="ListParagraph"/>
        <w:numPr>
          <w:ilvl w:val="0"/>
          <w:numId w:val="10"/>
        </w:numPr>
        <w:spacing w:after="0" w:line="240" w:lineRule="auto"/>
        <w:ind w:left="567" w:hanging="283"/>
        <w:jc w:val="both"/>
        <w:rPr>
          <w:rFonts w:ascii="Times New Roman" w:hAnsi="Times New Roman" w:cs="Times New Roman"/>
          <w:sz w:val="24"/>
          <w:szCs w:val="24"/>
          <w:lang w:val="sv-SE"/>
        </w:rPr>
      </w:pPr>
      <w:r w:rsidRPr="00BC6201">
        <w:rPr>
          <w:rFonts w:ascii="Times New Roman" w:eastAsia="Times New Roman" w:hAnsi="Times New Roman" w:cs="Times New Roman"/>
          <w:sz w:val="24"/>
          <w:szCs w:val="24"/>
          <w:lang w:val="sv-SE"/>
        </w:rPr>
        <w:t>Perusahaan Perseroan Terbuka (Persero Tbk), yaitu BUMN yang memiliki modal dan pemegang saham yang beragam sesuai dengan kriteria tertentu. Persero Tbk dapat melakukan penawaran umum sesuai dengan ketentuan peraturan perundang-undangan di bidang pasar modal;</w:t>
      </w:r>
    </w:p>
    <w:p w:rsidR="000A5445" w:rsidRPr="00BC6201" w:rsidRDefault="000A5445" w:rsidP="000A5445">
      <w:pPr>
        <w:pStyle w:val="ListParagraph"/>
        <w:numPr>
          <w:ilvl w:val="0"/>
          <w:numId w:val="10"/>
        </w:numPr>
        <w:spacing w:after="0" w:line="240" w:lineRule="auto"/>
        <w:ind w:left="567" w:hanging="283"/>
        <w:jc w:val="both"/>
        <w:rPr>
          <w:rFonts w:ascii="Times New Roman" w:hAnsi="Times New Roman" w:cs="Times New Roman"/>
          <w:sz w:val="24"/>
          <w:szCs w:val="24"/>
          <w:lang w:val="sv-SE"/>
        </w:rPr>
      </w:pPr>
      <w:r w:rsidRPr="00BC6201">
        <w:rPr>
          <w:rFonts w:ascii="Times New Roman" w:eastAsia="Times New Roman" w:hAnsi="Times New Roman" w:cs="Times New Roman"/>
          <w:sz w:val="24"/>
          <w:szCs w:val="24"/>
          <w:lang w:val="sv-SE"/>
        </w:rPr>
        <w:t>Perusahaan Umum (Perum), yaitu perusahaan milik negara yang seluruh modalnya dimiliki oleh negara dan tidak terbagi dalam saham, yang bertujuan untuk memberikan manfaat kepada masyarakat dengan cara menyediakan barang dan/atau jasa yang bermutu tinggi serta memperoleh laba sesuai dengan standar pengelolaan usaha.</w:t>
      </w:r>
    </w:p>
    <w:p w:rsidR="000A5445" w:rsidRDefault="000A5445" w:rsidP="000A5445">
      <w:pPr>
        <w:spacing w:after="0" w:line="240" w:lineRule="auto"/>
        <w:ind w:firstLine="578"/>
        <w:jc w:val="both"/>
        <w:rPr>
          <w:rFonts w:ascii="Times New Roman" w:hAnsi="Times New Roman" w:cs="Times New Roman"/>
          <w:sz w:val="24"/>
          <w:szCs w:val="24"/>
          <w:lang w:val="sv-SE"/>
        </w:rPr>
      </w:pPr>
    </w:p>
    <w:p w:rsidR="000A5445" w:rsidRDefault="000A5445" w:rsidP="000A5445">
      <w:pPr>
        <w:spacing w:after="0" w:line="240" w:lineRule="auto"/>
        <w:ind w:firstLine="578"/>
        <w:jc w:val="both"/>
        <w:rPr>
          <w:rFonts w:ascii="Times New Roman" w:hAnsi="Times New Roman" w:cs="Times New Roman"/>
          <w:sz w:val="24"/>
          <w:szCs w:val="24"/>
          <w:lang w:val="sv-SE"/>
        </w:rPr>
      </w:pPr>
      <w:r w:rsidRPr="00FB7346">
        <w:rPr>
          <w:rFonts w:ascii="Times New Roman" w:hAnsi="Times New Roman" w:cs="Times New Roman"/>
          <w:sz w:val="24"/>
          <w:szCs w:val="24"/>
          <w:lang w:val="sv-SE"/>
        </w:rPr>
        <w:t>Kekayaan negara yang berasal dari Anggaran Pendapatan dan Belanja Negara (APBN) dan dimanfaatkan sebagai penyertaan modal negara pada perusahaan umum (Perum) dan/atau perseroan terbatas (Persero) dikenal sebagai kekayaan negara yang dipisahkan.</w:t>
      </w:r>
      <w:r w:rsidRPr="00772170">
        <w:rPr>
          <w:rStyle w:val="FootnoteReference"/>
          <w:rFonts w:ascii="Times New Roman" w:hAnsi="Times New Roman" w:cs="Times New Roman"/>
          <w:sz w:val="24"/>
          <w:szCs w:val="24"/>
          <w:lang w:val="sv-SE"/>
        </w:rPr>
        <w:footnoteReference w:id="2"/>
      </w:r>
      <w:r w:rsidRPr="00772170">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Penyertaan modal yang berasal dari  </w:t>
      </w:r>
      <w:r w:rsidRPr="00FB7346">
        <w:rPr>
          <w:rFonts w:ascii="Times New Roman" w:hAnsi="Times New Roman" w:cs="Times New Roman"/>
          <w:sz w:val="24"/>
          <w:szCs w:val="24"/>
          <w:lang w:val="sv-SE"/>
        </w:rPr>
        <w:t>Anggaran Pendapatan dan Belanja Negara (APBN)</w:t>
      </w:r>
      <w:r>
        <w:rPr>
          <w:rFonts w:ascii="Times New Roman" w:hAnsi="Times New Roman" w:cs="Times New Roman"/>
          <w:sz w:val="24"/>
          <w:szCs w:val="24"/>
          <w:lang w:val="sv-SE"/>
        </w:rPr>
        <w:t xml:space="preserve"> bagi perusahaan milik negara diharapkan </w:t>
      </w:r>
      <w:r w:rsidRPr="00B501E9">
        <w:rPr>
          <w:rFonts w:ascii="Times New Roman" w:hAnsi="Times New Roman" w:cs="Times New Roman"/>
          <w:sz w:val="24"/>
          <w:szCs w:val="24"/>
          <w:lang w:val="sv-SE"/>
        </w:rPr>
        <w:t xml:space="preserve">sebagai penggerak perekonomian, kehadiran Badan Usaha Milik Negara (BUMN) juga bertujuan untuk mengelola sumber daya alam yang dimiliki negara secara lebih efektif dan efisien. Sumber daya alam seperti energi, hasil tambang, dan hasil pertanian merupakan aset strategis yang harus dikelola secara bijaksana demi kepentingan nasional. </w:t>
      </w:r>
    </w:p>
    <w:p w:rsidR="000A5445" w:rsidRDefault="000A5445" w:rsidP="000A5445">
      <w:pPr>
        <w:spacing w:after="0" w:line="240" w:lineRule="auto"/>
        <w:ind w:firstLine="708"/>
        <w:jc w:val="both"/>
        <w:rPr>
          <w:rFonts w:ascii="Times New Roman" w:hAnsi="Times New Roman" w:cs="Times New Roman"/>
          <w:sz w:val="24"/>
          <w:szCs w:val="24"/>
          <w:lang w:val="sv-SE"/>
        </w:rPr>
      </w:pPr>
      <w:r w:rsidRPr="00B501E9">
        <w:rPr>
          <w:rFonts w:ascii="Times New Roman" w:hAnsi="Times New Roman" w:cs="Times New Roman"/>
          <w:sz w:val="24"/>
          <w:szCs w:val="24"/>
          <w:lang w:val="sv-SE"/>
        </w:rPr>
        <w:t xml:space="preserve">Badan Usaha Milik Negara (BUMN) diharapkan mampu mengelola dan memanfaatkan sumber daya tersebut secara optimal, dengan tetap mempertimbangkan aspek pelestarian lingkungan sehingga keberadaan Badan Usaha Milik Negara (BUMN) dapat menjembatani negara untuk bertanggung jawab dan mensejahterakan warga negaranya sebagaimana konsep negara kesejahteraan, konsep negara kesejahteraan dikonseptualisasikan pada tanggung </w:t>
      </w:r>
      <w:r w:rsidRPr="00B501E9">
        <w:rPr>
          <w:rFonts w:ascii="Times New Roman" w:hAnsi="Times New Roman" w:cs="Times New Roman"/>
          <w:sz w:val="24"/>
          <w:szCs w:val="24"/>
          <w:lang w:val="sv-SE"/>
        </w:rPr>
        <w:lastRenderedPageBreak/>
        <w:t>jawab negara terhadap kesejahteraan warga negaranya, sehingga kesejahteraan rakyat dan keberadaan Badan Usaha Milik Negara (BUMN) memiliki hubungan yang erat, dimana Badan Usaha Milik Negara (BUMN) dijadikan sebagai salah satu alat oleh negara untuk mencapai tujuan tersebut serta untuk memupuk keuntungan dan melaksanakan kemanfaatan umum.</w:t>
      </w:r>
      <w:r>
        <w:rPr>
          <w:rFonts w:ascii="Times New Roman" w:hAnsi="Times New Roman" w:cs="Times New Roman"/>
          <w:sz w:val="24"/>
          <w:szCs w:val="24"/>
          <w:lang w:val="sv-SE"/>
        </w:rPr>
        <w:t xml:space="preserve"> </w:t>
      </w:r>
    </w:p>
    <w:p w:rsidR="000A5445" w:rsidRDefault="000A5445" w:rsidP="000A5445">
      <w:pPr>
        <w:spacing w:after="0" w:line="240" w:lineRule="auto"/>
        <w:ind w:firstLine="708"/>
        <w:jc w:val="both"/>
        <w:rPr>
          <w:rFonts w:ascii="Times New Roman" w:hAnsi="Times New Roman" w:cs="Times New Roman"/>
          <w:sz w:val="24"/>
          <w:szCs w:val="24"/>
          <w:lang w:val="sv-SE"/>
        </w:rPr>
      </w:pPr>
      <w:r>
        <w:rPr>
          <w:rFonts w:ascii="Times New Roman" w:hAnsi="Times New Roman" w:cs="Times New Roman"/>
          <w:sz w:val="24"/>
          <w:szCs w:val="24"/>
          <w:lang w:val="sv-SE"/>
        </w:rPr>
        <w:t>Pengurus</w:t>
      </w:r>
      <w:r w:rsidRPr="00272899">
        <w:rPr>
          <w:rFonts w:ascii="Times New Roman" w:hAnsi="Times New Roman" w:cs="Times New Roman"/>
          <w:sz w:val="24"/>
          <w:szCs w:val="24"/>
          <w:lang w:val="sv-SE"/>
        </w:rPr>
        <w:t xml:space="preserve"> dibentuk untuk mewakili seluruh anggota Badan Usaha Milik Negara (BUMN) yang merupakan bagian dari sektor publik yang diawasi oleh pemerintah. Anggota organisasi tersebut bekerja sama untuk mencapai tujuan bersama. Menurut Pasal 1 angka 2 Undang-Undang Nomor 40 Tahun 2007 tentang Perseroan Terbatas sebagaimana terakhir diubah dengan Undang-Undang Nomor 6 Tahun 2023 tentang Cipta Kerja, Rapat Umum Pemegang Saham (RUPS), Direksi, dan Dewan Komisaris merupakan salah satu organ yang mengatur pengelolaan Badan Usaha Milik Negara (BUMN) yang berbentuk perseroan.</w:t>
      </w:r>
    </w:p>
    <w:p w:rsidR="000A5445" w:rsidRPr="00772170" w:rsidRDefault="000A5445" w:rsidP="000A5445">
      <w:pPr>
        <w:spacing w:after="0" w:line="240" w:lineRule="auto"/>
        <w:ind w:firstLine="708"/>
        <w:jc w:val="both"/>
        <w:rPr>
          <w:rFonts w:ascii="Times New Roman" w:hAnsi="Times New Roman" w:cs="Times New Roman"/>
          <w:sz w:val="24"/>
          <w:szCs w:val="24"/>
          <w:lang w:val="sv-SE"/>
        </w:rPr>
      </w:pPr>
      <w:r w:rsidRPr="00772170">
        <w:rPr>
          <w:rFonts w:ascii="Times New Roman" w:hAnsi="Times New Roman" w:cs="Times New Roman"/>
          <w:sz w:val="24"/>
          <w:szCs w:val="24"/>
          <w:lang w:val="sv-SE"/>
        </w:rPr>
        <w:t xml:space="preserve">Pengawasan terhadap </w:t>
      </w:r>
      <w:bookmarkStart w:id="0" w:name="_Hlk195224809"/>
      <w:r w:rsidRPr="00772170">
        <w:rPr>
          <w:rFonts w:ascii="Times New Roman" w:hAnsi="Times New Roman" w:cs="Times New Roman"/>
          <w:sz w:val="24"/>
          <w:szCs w:val="24"/>
          <w:lang w:val="sv-SE"/>
        </w:rPr>
        <w:t>Badan Usaha Milik Negara (BUMN)</w:t>
      </w:r>
      <w:bookmarkEnd w:id="0"/>
      <w:r w:rsidRPr="00772170">
        <w:rPr>
          <w:rFonts w:ascii="Times New Roman" w:hAnsi="Times New Roman" w:cs="Times New Roman"/>
          <w:sz w:val="24"/>
          <w:szCs w:val="24"/>
          <w:lang w:val="sv-SE"/>
        </w:rPr>
        <w:t xml:space="preserve"> pada Persero dilakukan oleh Dewan Komisaris. Badan Usaha Milik Negara (BUMN) yang merupakan Perseroan Terbuka komposisi Dewan Komisaris Terdiri dari Komisaris, Komisaris Independen, dan Komisaris Utama/ Presiden Komisaris dalam hal anggota Dewan Komisaris lebih dari 1 (satu) orang.</w:t>
      </w:r>
    </w:p>
    <w:p w:rsidR="000A5445" w:rsidRPr="00772170" w:rsidRDefault="000A5445" w:rsidP="000A5445">
      <w:pPr>
        <w:spacing w:after="0" w:line="240" w:lineRule="auto"/>
        <w:ind w:firstLine="708"/>
        <w:jc w:val="both"/>
        <w:rPr>
          <w:rFonts w:ascii="Times New Roman" w:hAnsi="Times New Roman" w:cs="Times New Roman"/>
          <w:sz w:val="24"/>
          <w:szCs w:val="24"/>
          <w:lang w:val="sv-SE"/>
        </w:rPr>
      </w:pPr>
      <w:r>
        <w:rPr>
          <w:rFonts w:ascii="Times New Roman" w:hAnsi="Times New Roman" w:cs="Times New Roman"/>
          <w:sz w:val="24"/>
          <w:szCs w:val="24"/>
          <w:lang w:val="sv-SE"/>
        </w:rPr>
        <w:t>T</w:t>
      </w:r>
      <w:r w:rsidRPr="00CB738A">
        <w:rPr>
          <w:rFonts w:ascii="Times New Roman" w:hAnsi="Times New Roman" w:cs="Times New Roman"/>
          <w:sz w:val="24"/>
          <w:szCs w:val="24"/>
          <w:lang w:val="sv-SE"/>
        </w:rPr>
        <w:t>ujuan perusahaan</w:t>
      </w:r>
      <w:r>
        <w:rPr>
          <w:rFonts w:ascii="Times New Roman" w:hAnsi="Times New Roman" w:cs="Times New Roman"/>
          <w:sz w:val="24"/>
          <w:szCs w:val="24"/>
          <w:lang w:val="sv-SE"/>
        </w:rPr>
        <w:t xml:space="preserve"> agar</w:t>
      </w:r>
      <w:r w:rsidRPr="00CB738A">
        <w:rPr>
          <w:rFonts w:ascii="Times New Roman" w:hAnsi="Times New Roman" w:cs="Times New Roman"/>
          <w:sz w:val="24"/>
          <w:szCs w:val="24"/>
          <w:lang w:val="sv-SE"/>
        </w:rPr>
        <w:t xml:space="preserve"> </w:t>
      </w:r>
      <w:r>
        <w:rPr>
          <w:rFonts w:ascii="Times New Roman" w:hAnsi="Times New Roman" w:cs="Times New Roman"/>
          <w:sz w:val="24"/>
          <w:szCs w:val="24"/>
          <w:lang w:val="sv-SE"/>
        </w:rPr>
        <w:t>tercapai untuk</w:t>
      </w:r>
      <w:r w:rsidRPr="00CB738A">
        <w:rPr>
          <w:rFonts w:ascii="Times New Roman" w:hAnsi="Times New Roman" w:cs="Times New Roman"/>
          <w:sz w:val="24"/>
          <w:szCs w:val="24"/>
          <w:lang w:val="sv-SE"/>
        </w:rPr>
        <w:t xml:space="preserve"> melindungi kepentingan semua pemangku kepentingan, Komisaris Independen sangat penting dalam mengawasi strategi perusahaan untuk benar-benar meningkatkan kinerja.</w:t>
      </w:r>
      <w:r>
        <w:rPr>
          <w:rFonts w:ascii="Times New Roman" w:hAnsi="Times New Roman" w:cs="Times New Roman"/>
          <w:sz w:val="24"/>
          <w:szCs w:val="24"/>
          <w:lang w:val="sv-SE"/>
        </w:rPr>
        <w:t xml:space="preserve"> </w:t>
      </w:r>
      <w:r w:rsidRPr="00772170">
        <w:rPr>
          <w:rFonts w:ascii="Times New Roman" w:hAnsi="Times New Roman" w:cs="Times New Roman"/>
          <w:sz w:val="24"/>
          <w:szCs w:val="24"/>
          <w:lang w:val="sv-SE"/>
        </w:rPr>
        <w:t>sebagaimana dijelaskan dalam Pasal 120 ayat (2) Undang-Undang Nomor 40 Tahun 2007 Tentang Perseroan Terbatas disebutkan:</w:t>
      </w:r>
    </w:p>
    <w:p w:rsidR="000A5445" w:rsidRDefault="000A5445" w:rsidP="000A5445">
      <w:pPr>
        <w:spacing w:after="0" w:line="240" w:lineRule="auto"/>
        <w:jc w:val="both"/>
        <w:rPr>
          <w:rFonts w:ascii="Times New Roman" w:hAnsi="Times New Roman" w:cs="Times New Roman"/>
          <w:sz w:val="24"/>
          <w:szCs w:val="24"/>
          <w:lang w:val="sv-SE"/>
        </w:rPr>
      </w:pPr>
      <w:r w:rsidRPr="00772170">
        <w:rPr>
          <w:rFonts w:ascii="Times New Roman" w:hAnsi="Times New Roman" w:cs="Times New Roman"/>
          <w:sz w:val="24"/>
          <w:szCs w:val="24"/>
          <w:lang w:val="sv-SE"/>
        </w:rPr>
        <w:t xml:space="preserve">”Komisaris Independen sebagaimana dimaksud pada ayat (1) diangkat berdasarkan keputusan RUPS dari pihak yang tidak terafiliasi dengan pemegang saham utama, anggota Direksi dan/atau anggota Dewan Komisaris lainnya”. </w:t>
      </w:r>
    </w:p>
    <w:p w:rsidR="000A5445" w:rsidRPr="00772170" w:rsidRDefault="000A5445" w:rsidP="000A5445">
      <w:pPr>
        <w:spacing w:after="0" w:line="240" w:lineRule="auto"/>
        <w:ind w:firstLine="708"/>
        <w:jc w:val="both"/>
        <w:rPr>
          <w:rFonts w:ascii="Times New Roman" w:hAnsi="Times New Roman" w:cs="Times New Roman"/>
          <w:sz w:val="24"/>
          <w:szCs w:val="24"/>
          <w:lang w:val="sv-SE"/>
        </w:rPr>
      </w:pPr>
      <w:r w:rsidRPr="00230501">
        <w:rPr>
          <w:rFonts w:ascii="Times New Roman" w:hAnsi="Times New Roman" w:cs="Times New Roman"/>
          <w:sz w:val="24"/>
          <w:szCs w:val="24"/>
          <w:lang w:val="sv-SE"/>
        </w:rPr>
        <w:t xml:space="preserve">Badan pengawas yang dikenal sebagai Komisaris Independen bertugas mengawasi pengelolaan perusahaan oleh manajemen, memastikan strategi perusahaan dilaksanakan, menerapkan </w:t>
      </w:r>
      <w:r>
        <w:rPr>
          <w:rFonts w:ascii="Times New Roman" w:hAnsi="Times New Roman" w:cs="Times New Roman"/>
          <w:sz w:val="24"/>
          <w:szCs w:val="24"/>
          <w:lang w:val="sv-SE"/>
        </w:rPr>
        <w:t>t</w:t>
      </w:r>
      <w:r w:rsidRPr="00230501">
        <w:rPr>
          <w:rFonts w:ascii="Times New Roman" w:hAnsi="Times New Roman" w:cs="Times New Roman"/>
          <w:sz w:val="24"/>
          <w:szCs w:val="24"/>
          <w:lang w:val="sv-SE"/>
        </w:rPr>
        <w:t xml:space="preserve">ata </w:t>
      </w:r>
      <w:r>
        <w:rPr>
          <w:rFonts w:ascii="Times New Roman" w:hAnsi="Times New Roman" w:cs="Times New Roman"/>
          <w:sz w:val="24"/>
          <w:szCs w:val="24"/>
          <w:lang w:val="sv-SE"/>
        </w:rPr>
        <w:t>k</w:t>
      </w:r>
      <w:r w:rsidRPr="00230501">
        <w:rPr>
          <w:rFonts w:ascii="Times New Roman" w:hAnsi="Times New Roman" w:cs="Times New Roman"/>
          <w:sz w:val="24"/>
          <w:szCs w:val="24"/>
          <w:lang w:val="sv-SE"/>
        </w:rPr>
        <w:t xml:space="preserve">elola </w:t>
      </w:r>
      <w:r>
        <w:rPr>
          <w:rFonts w:ascii="Times New Roman" w:hAnsi="Times New Roman" w:cs="Times New Roman"/>
          <w:sz w:val="24"/>
          <w:szCs w:val="24"/>
          <w:lang w:val="sv-SE"/>
        </w:rPr>
        <w:t>p</w:t>
      </w:r>
      <w:r w:rsidRPr="00230501">
        <w:rPr>
          <w:rFonts w:ascii="Times New Roman" w:hAnsi="Times New Roman" w:cs="Times New Roman"/>
          <w:sz w:val="24"/>
          <w:szCs w:val="24"/>
          <w:lang w:val="sv-SE"/>
        </w:rPr>
        <w:t xml:space="preserve">erusahaan yang </w:t>
      </w:r>
      <w:r>
        <w:rPr>
          <w:rFonts w:ascii="Times New Roman" w:hAnsi="Times New Roman" w:cs="Times New Roman"/>
          <w:sz w:val="24"/>
          <w:szCs w:val="24"/>
          <w:lang w:val="sv-SE"/>
        </w:rPr>
        <w:t>b</w:t>
      </w:r>
      <w:r w:rsidRPr="00230501">
        <w:rPr>
          <w:rFonts w:ascii="Times New Roman" w:hAnsi="Times New Roman" w:cs="Times New Roman"/>
          <w:sz w:val="24"/>
          <w:szCs w:val="24"/>
          <w:lang w:val="sv-SE"/>
        </w:rPr>
        <w:t>aik</w:t>
      </w:r>
      <w:r>
        <w:rPr>
          <w:rFonts w:ascii="Times New Roman" w:hAnsi="Times New Roman" w:cs="Times New Roman"/>
          <w:sz w:val="24"/>
          <w:szCs w:val="24"/>
          <w:lang w:val="sv-SE"/>
        </w:rPr>
        <w:t xml:space="preserve">, </w:t>
      </w:r>
      <w:r w:rsidRPr="00230501">
        <w:rPr>
          <w:rFonts w:ascii="Times New Roman" w:hAnsi="Times New Roman" w:cs="Times New Roman"/>
          <w:sz w:val="24"/>
          <w:szCs w:val="24"/>
          <w:lang w:val="sv-SE"/>
        </w:rPr>
        <w:t>dan secara independen mengamati bagaimana berbagai aspek bisnis berinteraksi untuk memengaruhi kinerja perusahaan.</w:t>
      </w:r>
    </w:p>
    <w:p w:rsidR="000A5445" w:rsidRPr="00772170" w:rsidRDefault="000A5445" w:rsidP="000A5445">
      <w:pPr>
        <w:spacing w:after="0" w:line="240" w:lineRule="auto"/>
        <w:ind w:firstLine="708"/>
        <w:jc w:val="both"/>
        <w:rPr>
          <w:rFonts w:ascii="Times New Roman" w:hAnsi="Times New Roman" w:cs="Times New Roman"/>
          <w:sz w:val="24"/>
          <w:szCs w:val="24"/>
          <w:lang w:val="sv-SE"/>
        </w:rPr>
      </w:pPr>
      <w:r w:rsidRPr="00772170">
        <w:rPr>
          <w:rFonts w:ascii="Times New Roman" w:hAnsi="Times New Roman" w:cs="Times New Roman"/>
          <w:sz w:val="24"/>
          <w:szCs w:val="24"/>
          <w:lang w:val="id-ID"/>
        </w:rPr>
        <w:t xml:space="preserve">Regulasi terkait </w:t>
      </w:r>
      <w:r w:rsidRPr="00772170">
        <w:rPr>
          <w:rFonts w:ascii="Times New Roman" w:hAnsi="Times New Roman" w:cs="Times New Roman"/>
          <w:i/>
          <w:iCs/>
          <w:sz w:val="24"/>
          <w:szCs w:val="24"/>
          <w:lang w:val="sv-SE"/>
        </w:rPr>
        <w:t>Good Corporate Governance</w:t>
      </w:r>
      <w:r w:rsidRPr="00772170">
        <w:rPr>
          <w:rFonts w:ascii="Times New Roman" w:hAnsi="Times New Roman" w:cs="Times New Roman"/>
          <w:sz w:val="24"/>
          <w:szCs w:val="24"/>
          <w:lang w:val="sv-SE"/>
        </w:rPr>
        <w:t xml:space="preserve"> (GCG) </w:t>
      </w:r>
      <w:r w:rsidRPr="00772170">
        <w:rPr>
          <w:rFonts w:ascii="Times New Roman" w:hAnsi="Times New Roman" w:cs="Times New Roman"/>
          <w:sz w:val="24"/>
          <w:szCs w:val="24"/>
          <w:lang w:val="id-ID"/>
        </w:rPr>
        <w:t>dalam hukum perusahaan di Indonesia terdapat pada Undang-Undang Nomor 40 Tahun 2007 tentang Perseroan Terbatas, yang diubah sebagian oleh Undang-Undang Nomor 6 Tahun 2023 tentang Penetapan Peraturan Pemerintah Pengganti Undang-Undang Nomor 2 Tahun 2022 tentang Cipta Kerja Menjadi Undang-Undang</w:t>
      </w:r>
      <w:r>
        <w:rPr>
          <w:rFonts w:ascii="Times New Roman" w:hAnsi="Times New Roman" w:cs="Times New Roman"/>
          <w:sz w:val="24"/>
          <w:szCs w:val="24"/>
          <w:lang w:val="id-ID"/>
        </w:rPr>
        <w:t>.</w:t>
      </w:r>
      <w:r w:rsidRPr="00772170">
        <w:rPr>
          <w:rFonts w:ascii="Times New Roman" w:hAnsi="Times New Roman" w:cs="Times New Roman"/>
          <w:sz w:val="24"/>
          <w:szCs w:val="24"/>
          <w:lang w:val="id-ID"/>
        </w:rPr>
        <w:t xml:space="preserve"> </w:t>
      </w:r>
    </w:p>
    <w:p w:rsidR="000A5445" w:rsidRPr="000E5926" w:rsidRDefault="000A5445" w:rsidP="000A5445">
      <w:pPr>
        <w:spacing w:after="0" w:line="240" w:lineRule="auto"/>
        <w:ind w:firstLine="708"/>
        <w:jc w:val="both"/>
        <w:rPr>
          <w:rFonts w:ascii="Times New Roman" w:hAnsi="Times New Roman" w:cs="Times New Roman"/>
          <w:sz w:val="24"/>
          <w:szCs w:val="24"/>
          <w:lang w:val="sv-SE"/>
        </w:rPr>
      </w:pPr>
      <w:r w:rsidRPr="000E5926">
        <w:rPr>
          <w:rFonts w:ascii="Times New Roman" w:hAnsi="Times New Roman" w:cs="Times New Roman"/>
          <w:sz w:val="24"/>
          <w:szCs w:val="24"/>
          <w:lang w:val="sv-SE"/>
        </w:rPr>
        <w:t xml:space="preserve">Dalam konteks Badan Usaha Milik Negara (BUMN), keberadaan Komisaris Independen </w:t>
      </w:r>
      <w:r>
        <w:rPr>
          <w:rFonts w:ascii="Times New Roman" w:hAnsi="Times New Roman" w:cs="Times New Roman"/>
          <w:sz w:val="24"/>
          <w:szCs w:val="24"/>
          <w:lang w:val="sv-SE"/>
        </w:rPr>
        <w:t>di perlukan</w:t>
      </w:r>
      <w:r w:rsidRPr="000E5926">
        <w:rPr>
          <w:rFonts w:ascii="Times New Roman" w:hAnsi="Times New Roman" w:cs="Times New Roman"/>
          <w:sz w:val="24"/>
          <w:szCs w:val="24"/>
          <w:lang w:val="sv-SE"/>
        </w:rPr>
        <w:t xml:space="preserve"> untuk menjaga integritas dan kepercayaan publik terhadap organisasi. Komisaris Independen memastikan bahwa Badan Usaha Milik Negara (BUMN) dikelola secara bertanggung jawab dan transparan, serta mempertimbangkan kepentingan sosial di samping keuntungan. Komisaris Independen juga memastikan bahwa keputusan yang diambil oleh perusahaan adil dan transparan bagi semua pemangku kepentingan, bukan hanya pemegang saham terbesar perusahaan.</w:t>
      </w:r>
    </w:p>
    <w:p w:rsidR="000A5445" w:rsidRPr="00772170" w:rsidRDefault="000A5445" w:rsidP="000A5445">
      <w:pPr>
        <w:spacing w:after="0" w:line="240" w:lineRule="auto"/>
        <w:ind w:firstLine="708"/>
        <w:jc w:val="both"/>
        <w:rPr>
          <w:rFonts w:ascii="Times New Roman" w:hAnsi="Times New Roman" w:cs="Times New Roman"/>
          <w:sz w:val="24"/>
          <w:szCs w:val="24"/>
          <w:lang w:val="id-ID"/>
        </w:rPr>
      </w:pPr>
      <w:r w:rsidRPr="000E5926">
        <w:rPr>
          <w:rFonts w:ascii="Times New Roman" w:hAnsi="Times New Roman" w:cs="Times New Roman"/>
          <w:sz w:val="24"/>
          <w:szCs w:val="24"/>
          <w:lang w:val="sv-SE"/>
        </w:rPr>
        <w:t xml:space="preserve">Kemampuan Komisaris Independen untuk bertindak independen dapat dipengaruhi oleh hubungan keuangan, kepengurusan, kepemilikan saham, dan/atau </w:t>
      </w:r>
      <w:r w:rsidRPr="000E5926">
        <w:rPr>
          <w:rFonts w:ascii="Times New Roman" w:hAnsi="Times New Roman" w:cs="Times New Roman"/>
          <w:sz w:val="24"/>
          <w:szCs w:val="24"/>
          <w:lang w:val="sv-SE"/>
        </w:rPr>
        <w:lastRenderedPageBreak/>
        <w:t>kekeluargaan dengan anggota Dewan Komisaris/Dewan Pengawas lainnya, anggota Direksi, pemegang saham pengendali, atau Badan Usaha Milik Negara (BUMN) yang bersangkutan.</w:t>
      </w:r>
      <w:r w:rsidR="007C18CC" w:rsidRPr="00772170">
        <w:rPr>
          <w:rFonts w:ascii="Times New Roman" w:hAnsi="Times New Roman" w:cs="Times New Roman"/>
          <w:sz w:val="24"/>
          <w:szCs w:val="24"/>
          <w:lang w:val="id-ID"/>
        </w:rPr>
        <w:t xml:space="preserve"> </w:t>
      </w:r>
      <w:r w:rsidRPr="00772170">
        <w:rPr>
          <w:rFonts w:ascii="Times New Roman" w:hAnsi="Times New Roman" w:cs="Times New Roman"/>
          <w:sz w:val="24"/>
          <w:szCs w:val="24"/>
          <w:lang w:val="id-ID"/>
        </w:rPr>
        <w:t xml:space="preserve">Lebih lanjut, </w:t>
      </w:r>
      <w:r>
        <w:rPr>
          <w:rFonts w:ascii="Times New Roman" w:hAnsi="Times New Roman" w:cs="Times New Roman"/>
          <w:sz w:val="24"/>
          <w:szCs w:val="24"/>
          <w:lang w:val="id-ID"/>
        </w:rPr>
        <w:t>l</w:t>
      </w:r>
      <w:r w:rsidRPr="00F43286">
        <w:rPr>
          <w:rFonts w:ascii="Times New Roman" w:hAnsi="Times New Roman" w:cs="Times New Roman"/>
          <w:sz w:val="24"/>
          <w:szCs w:val="24"/>
          <w:lang w:val="id-ID"/>
        </w:rPr>
        <w:t>arangan afiliasi Komisaris Independen diatur dalam Peraturan Otoritas Jasa Keuangan Nomor 33/POJK.04/2014 Tahun 2014 tentang Direksi dan Dewan Komisaris Emiten atau Perusahaan Publik. Larangan ini meliputi larangan memiliki hubungan afiliasi dengan Emiten atau Perusahaan Publik, anggota Direksi, anggota Dewan Komisaris, atau pemegang saham utama Emiten atau Perusahaan Publik</w:t>
      </w:r>
      <w:r w:rsidRPr="00772170">
        <w:rPr>
          <w:rFonts w:ascii="Times New Roman" w:hAnsi="Times New Roman" w:cs="Times New Roman"/>
          <w:sz w:val="24"/>
          <w:szCs w:val="24"/>
          <w:lang w:val="id-ID"/>
        </w:rPr>
        <w:t>.</w:t>
      </w:r>
    </w:p>
    <w:p w:rsidR="000A5445" w:rsidRPr="004D1BFF" w:rsidRDefault="000A5445" w:rsidP="000A5445">
      <w:pPr>
        <w:spacing w:after="0" w:line="240" w:lineRule="auto"/>
        <w:ind w:firstLine="708"/>
        <w:jc w:val="both"/>
        <w:rPr>
          <w:rFonts w:ascii="Times New Roman" w:hAnsi="Times New Roman" w:cs="Times New Roman"/>
          <w:sz w:val="24"/>
          <w:szCs w:val="24"/>
          <w:lang w:val="id-ID"/>
        </w:rPr>
      </w:pPr>
      <w:r w:rsidRPr="00BE1CA1">
        <w:rPr>
          <w:rFonts w:ascii="Times New Roman" w:hAnsi="Times New Roman" w:cs="Times New Roman"/>
          <w:sz w:val="24"/>
          <w:szCs w:val="24"/>
          <w:lang w:val="id-ID"/>
        </w:rPr>
        <w:t xml:space="preserve">Peraturan </w:t>
      </w:r>
      <w:r>
        <w:rPr>
          <w:rFonts w:ascii="Times New Roman" w:hAnsi="Times New Roman" w:cs="Times New Roman"/>
          <w:sz w:val="24"/>
          <w:szCs w:val="24"/>
          <w:lang w:val="id-ID"/>
        </w:rPr>
        <w:t xml:space="preserve">tersebut diatas </w:t>
      </w:r>
      <w:r w:rsidRPr="00BE1CA1">
        <w:rPr>
          <w:rFonts w:ascii="Times New Roman" w:hAnsi="Times New Roman" w:cs="Times New Roman"/>
          <w:sz w:val="24"/>
          <w:szCs w:val="24"/>
          <w:lang w:val="id-ID"/>
        </w:rPr>
        <w:t>secara khusus melarang hubungan afiliasi bagi Komisaris Independen. Peraturan tersebut melarang Komisaris Independen memiliki hubungan keuangan, kepengurusan, kepemilikan saham, dan/atau hubungan keluarga dengan anggota Dewan Komisaris lainnya/Dewan Pengawas, anggota Direksi, dan/atau pemegang saham pengendali, serta hubungan dengan Badan Usaha Milik Negara (BUMN) yang bersangkutan</w:t>
      </w:r>
      <w:r w:rsidRPr="00772170">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proofErr w:type="spellStart"/>
      <w:r w:rsidRPr="00514224">
        <w:rPr>
          <w:rFonts w:ascii="Times New Roman" w:hAnsi="Times New Roman" w:cs="Times New Roman"/>
          <w:sz w:val="24"/>
          <w:szCs w:val="24"/>
          <w:lang w:val="en-ID"/>
        </w:rPr>
        <w:t>Peraturan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tersebut</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memberikan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dasar</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hukum</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bagi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pemberian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sanksi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terhadap</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pelanggaran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atas</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larangan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hubungan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afiliasi</w:t>
      </w:r>
      <w:proofErr w:type="spellEnd"/>
      <w:r w:rsidRPr="00514224">
        <w:rPr>
          <w:rFonts w:ascii="Times New Roman" w:hAnsi="Times New Roman" w:cs="Times New Roman"/>
          <w:sz w:val="24"/>
          <w:szCs w:val="24"/>
          <w:lang w:val="en-ID"/>
        </w:rPr>
        <w:t>.</w:t>
      </w:r>
    </w:p>
    <w:p w:rsidR="000A5445" w:rsidRPr="00514224" w:rsidRDefault="000A5445" w:rsidP="000A5445">
      <w:pPr>
        <w:spacing w:after="0" w:line="240" w:lineRule="auto"/>
        <w:ind w:firstLine="708"/>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Aturan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mengenai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larangan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serta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sanksi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pelanggar</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afiliasi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namun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tetap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w:t>
      </w:r>
      <w:r w:rsidRPr="00514224">
        <w:rPr>
          <w:rFonts w:ascii="Times New Roman" w:hAnsi="Times New Roman" w:cs="Times New Roman"/>
          <w:sz w:val="24"/>
          <w:szCs w:val="24"/>
          <w:lang w:val="en-ID"/>
        </w:rPr>
        <w:t>arak</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penempatan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pejabat</w:t>
      </w:r>
      <w:proofErr w:type="spellEnd"/>
      <w:r w:rsidRPr="00514224">
        <w:rPr>
          <w:rFonts w:ascii="Times New Roman" w:hAnsi="Times New Roman" w:cs="Times New Roman"/>
          <w:sz w:val="24"/>
          <w:szCs w:val="24"/>
          <w:lang w:val="en-ID"/>
        </w:rPr>
        <w:t xml:space="preserve"> negara </w:t>
      </w:r>
      <w:proofErr w:type="spellStart"/>
      <w:r w:rsidRPr="00514224">
        <w:rPr>
          <w:rFonts w:ascii="Times New Roman" w:hAnsi="Times New Roman" w:cs="Times New Roman"/>
          <w:sz w:val="24"/>
          <w:szCs w:val="24"/>
          <w:lang w:val="en-ID"/>
        </w:rPr>
        <w:t>sebagai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anggota</w:t>
      </w:r>
      <w:proofErr w:type="spellEnd"/>
      <w:r w:rsidRPr="00514224">
        <w:rPr>
          <w:rFonts w:ascii="Times New Roman" w:hAnsi="Times New Roman" w:cs="Times New Roman"/>
          <w:sz w:val="24"/>
          <w:szCs w:val="24"/>
          <w:lang w:val="en-ID"/>
        </w:rPr>
        <w:t xml:space="preserve"> dewan </w:t>
      </w:r>
      <w:proofErr w:type="spellStart"/>
      <w:r w:rsidRPr="00514224">
        <w:rPr>
          <w:rFonts w:ascii="Times New Roman" w:hAnsi="Times New Roman" w:cs="Times New Roman"/>
          <w:sz w:val="24"/>
          <w:szCs w:val="24"/>
          <w:lang w:val="en-ID"/>
        </w:rPr>
        <w:t>komisaris</w:t>
      </w:r>
      <w:proofErr w:type="spellEnd"/>
      <w:r w:rsidRPr="00514224">
        <w:rPr>
          <w:rFonts w:ascii="Times New Roman" w:hAnsi="Times New Roman" w:cs="Times New Roman"/>
          <w:sz w:val="24"/>
          <w:szCs w:val="24"/>
          <w:lang w:val="en-ID"/>
        </w:rPr>
        <w:t xml:space="preserve"> pada Badan Usaha Milik Negara (BUMN) </w:t>
      </w:r>
      <w:proofErr w:type="spellStart"/>
      <w:r w:rsidRPr="00514224">
        <w:rPr>
          <w:rFonts w:ascii="Times New Roman" w:hAnsi="Times New Roman" w:cs="Times New Roman"/>
          <w:sz w:val="24"/>
          <w:szCs w:val="24"/>
          <w:lang w:val="en-ID"/>
        </w:rPr>
        <w:t>menimbulkan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kekhawatiran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terutama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mengingat</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ketentuan</w:t>
      </w:r>
      <w:proofErr w:type="spellEnd"/>
      <w:r w:rsidRPr="00514224">
        <w:rPr>
          <w:rFonts w:ascii="Times New Roman" w:hAnsi="Times New Roman" w:cs="Times New Roman"/>
          <w:sz w:val="24"/>
          <w:szCs w:val="24"/>
          <w:lang w:val="en-ID"/>
        </w:rPr>
        <w:t xml:space="preserve"> Pasal 27B </w:t>
      </w:r>
      <w:proofErr w:type="spellStart"/>
      <w:r w:rsidRPr="00514224">
        <w:rPr>
          <w:rFonts w:ascii="Times New Roman" w:hAnsi="Times New Roman" w:cs="Times New Roman"/>
          <w:sz w:val="24"/>
          <w:szCs w:val="24"/>
          <w:lang w:val="en-ID"/>
        </w:rPr>
        <w:t>Undang-Undang</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Nomor</w:t>
      </w:r>
      <w:proofErr w:type="spellEnd"/>
      <w:r w:rsidRPr="00514224">
        <w:rPr>
          <w:rFonts w:ascii="Times New Roman" w:hAnsi="Times New Roman" w:cs="Times New Roman"/>
          <w:sz w:val="24"/>
          <w:szCs w:val="24"/>
          <w:lang w:val="en-ID"/>
        </w:rPr>
        <w:t xml:space="preserve"> 1 </w:t>
      </w:r>
      <w:proofErr w:type="spellStart"/>
      <w:r w:rsidRPr="00514224">
        <w:rPr>
          <w:rFonts w:ascii="Times New Roman" w:hAnsi="Times New Roman" w:cs="Times New Roman"/>
          <w:sz w:val="24"/>
          <w:szCs w:val="24"/>
          <w:lang w:val="en-ID"/>
        </w:rPr>
        <w:t>Tahun</w:t>
      </w:r>
      <w:proofErr w:type="spellEnd"/>
      <w:r w:rsidRPr="00514224">
        <w:rPr>
          <w:rFonts w:ascii="Times New Roman" w:hAnsi="Times New Roman" w:cs="Times New Roman"/>
          <w:sz w:val="24"/>
          <w:szCs w:val="24"/>
          <w:lang w:val="en-ID"/>
        </w:rPr>
        <w:t xml:space="preserve"> 2025 </w:t>
      </w:r>
      <w:proofErr w:type="spellStart"/>
      <w:r w:rsidRPr="00514224">
        <w:rPr>
          <w:rFonts w:ascii="Times New Roman" w:hAnsi="Times New Roman" w:cs="Times New Roman"/>
          <w:sz w:val="24"/>
          <w:szCs w:val="24"/>
          <w:lang w:val="en-ID"/>
        </w:rPr>
        <w:t>tentang</w:t>
      </w:r>
      <w:proofErr w:type="spellEnd"/>
      <w:r w:rsidRPr="00514224">
        <w:rPr>
          <w:rFonts w:ascii="Times New Roman" w:hAnsi="Times New Roman" w:cs="Times New Roman"/>
          <w:sz w:val="24"/>
          <w:szCs w:val="24"/>
          <w:lang w:val="en-ID"/>
        </w:rPr>
        <w:t xml:space="preserve"> Badan Usaha Milik Negara yang </w:t>
      </w:r>
      <w:proofErr w:type="spellStart"/>
      <w:r w:rsidRPr="00514224">
        <w:rPr>
          <w:rFonts w:ascii="Times New Roman" w:hAnsi="Times New Roman" w:cs="Times New Roman"/>
          <w:sz w:val="24"/>
          <w:szCs w:val="24"/>
          <w:lang w:val="en-ID"/>
        </w:rPr>
        <w:t>secara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eksplisit</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melarang</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komisaris</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untuk</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merangkap</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jabatan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sebagai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direksi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maupun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jabatan</w:t>
      </w:r>
      <w:proofErr w:type="spellEnd"/>
      <w:r w:rsidRPr="00514224">
        <w:rPr>
          <w:rFonts w:ascii="Times New Roman" w:hAnsi="Times New Roman" w:cs="Times New Roman"/>
          <w:sz w:val="24"/>
          <w:szCs w:val="24"/>
          <w:lang w:val="en-ID"/>
        </w:rPr>
        <w:t xml:space="preserve"> lain yang </w:t>
      </w:r>
      <w:proofErr w:type="spellStart"/>
      <w:r w:rsidRPr="00514224">
        <w:rPr>
          <w:rFonts w:ascii="Times New Roman" w:hAnsi="Times New Roman" w:cs="Times New Roman"/>
          <w:sz w:val="24"/>
          <w:szCs w:val="24"/>
          <w:lang w:val="en-ID"/>
        </w:rPr>
        <w:t>berpotensi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menimbulkan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benturan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kepentingan</w:t>
      </w:r>
      <w:proofErr w:type="spellEnd"/>
      <w:r w:rsidRPr="00514224">
        <w:rPr>
          <w:rFonts w:ascii="Times New Roman" w:hAnsi="Times New Roman" w:cs="Times New Roman"/>
          <w:sz w:val="24"/>
          <w:szCs w:val="24"/>
          <w:lang w:val="en-ID"/>
        </w:rPr>
        <w:t>.</w:t>
      </w:r>
    </w:p>
    <w:p w:rsidR="000A5445" w:rsidRPr="00514224" w:rsidRDefault="000A5445" w:rsidP="000A5445">
      <w:pPr>
        <w:spacing w:after="0" w:line="240" w:lineRule="auto"/>
        <w:ind w:firstLine="708"/>
        <w:jc w:val="both"/>
        <w:rPr>
          <w:rFonts w:ascii="Times New Roman" w:hAnsi="Times New Roman" w:cs="Times New Roman"/>
          <w:sz w:val="24"/>
          <w:szCs w:val="24"/>
          <w:lang w:val="en-ID"/>
        </w:rPr>
      </w:pPr>
      <w:proofErr w:type="spellStart"/>
      <w:r w:rsidRPr="00514224">
        <w:rPr>
          <w:rFonts w:ascii="Times New Roman" w:hAnsi="Times New Roman" w:cs="Times New Roman"/>
          <w:sz w:val="24"/>
          <w:szCs w:val="24"/>
          <w:lang w:val="en-ID"/>
        </w:rPr>
        <w:t>Sebagai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bentuk</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pengawasan</w:t>
      </w:r>
      <w:proofErr w:type="spellEnd"/>
      <w:r w:rsidRPr="00514224">
        <w:rPr>
          <w:rFonts w:ascii="Times New Roman" w:hAnsi="Times New Roman" w:cs="Times New Roman"/>
          <w:sz w:val="24"/>
          <w:szCs w:val="24"/>
          <w:lang w:val="en-ID"/>
        </w:rPr>
        <w:t xml:space="preserve"> negara </w:t>
      </w:r>
      <w:proofErr w:type="spellStart"/>
      <w:r w:rsidRPr="00514224">
        <w:rPr>
          <w:rFonts w:ascii="Times New Roman" w:hAnsi="Times New Roman" w:cs="Times New Roman"/>
          <w:sz w:val="24"/>
          <w:szCs w:val="24"/>
          <w:lang w:val="en-ID"/>
        </w:rPr>
        <w:t>terhadap</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penyelenggaraan</w:t>
      </w:r>
      <w:proofErr w:type="spellEnd"/>
      <w:r w:rsidRPr="00514224">
        <w:rPr>
          <w:rFonts w:ascii="Times New Roman" w:hAnsi="Times New Roman" w:cs="Times New Roman"/>
          <w:sz w:val="24"/>
          <w:szCs w:val="24"/>
          <w:lang w:val="en-ID"/>
        </w:rPr>
        <w:t xml:space="preserve"> </w:t>
      </w:r>
      <w:r>
        <w:rPr>
          <w:rFonts w:ascii="Times New Roman" w:hAnsi="Times New Roman" w:cs="Times New Roman"/>
          <w:sz w:val="24"/>
          <w:szCs w:val="24"/>
          <w:lang w:val="en-ID"/>
        </w:rPr>
        <w:t>Badan Usaha Milik Negara (</w:t>
      </w:r>
      <w:r w:rsidRPr="00514224">
        <w:rPr>
          <w:rFonts w:ascii="Times New Roman" w:hAnsi="Times New Roman" w:cs="Times New Roman"/>
          <w:sz w:val="24"/>
          <w:szCs w:val="24"/>
          <w:lang w:val="en-ID"/>
        </w:rPr>
        <w:t>BUMN</w:t>
      </w:r>
      <w:r>
        <w:rPr>
          <w:rFonts w:ascii="Times New Roman" w:hAnsi="Times New Roman" w:cs="Times New Roman"/>
          <w:sz w:val="24"/>
          <w:szCs w:val="24"/>
          <w:lang w:val="en-ID"/>
        </w:rPr>
        <w:t>)</w:t>
      </w:r>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pengangkatan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komisaris</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kerap</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dilakukan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dari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kalangan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pejabat</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kementerian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seperti</w:t>
      </w:r>
      <w:proofErr w:type="spellEnd"/>
      <w:r w:rsidRPr="00514224">
        <w:rPr>
          <w:rFonts w:ascii="Times New Roman" w:hAnsi="Times New Roman" w:cs="Times New Roman"/>
          <w:sz w:val="24"/>
          <w:szCs w:val="24"/>
          <w:lang w:val="en-ID"/>
        </w:rPr>
        <w:t xml:space="preserve"> Kementerian </w:t>
      </w:r>
      <w:proofErr w:type="spellStart"/>
      <w:r w:rsidRPr="00514224">
        <w:rPr>
          <w:rFonts w:ascii="Times New Roman" w:hAnsi="Times New Roman" w:cs="Times New Roman"/>
          <w:sz w:val="24"/>
          <w:szCs w:val="24"/>
          <w:lang w:val="en-ID"/>
        </w:rPr>
        <w:t>Keuangan</w:t>
      </w:r>
      <w:proofErr w:type="spellEnd"/>
      <w:r w:rsidRPr="00514224">
        <w:rPr>
          <w:rFonts w:ascii="Times New Roman" w:hAnsi="Times New Roman" w:cs="Times New Roman"/>
          <w:sz w:val="24"/>
          <w:szCs w:val="24"/>
          <w:lang w:val="en-ID"/>
        </w:rPr>
        <w:t xml:space="preserve">, Kementerian Badan Usaha Milik Negara, </w:t>
      </w:r>
      <w:proofErr w:type="spellStart"/>
      <w:r w:rsidRPr="00514224">
        <w:rPr>
          <w:rFonts w:ascii="Times New Roman" w:hAnsi="Times New Roman" w:cs="Times New Roman"/>
          <w:sz w:val="24"/>
          <w:szCs w:val="24"/>
          <w:lang w:val="en-ID"/>
        </w:rPr>
        <w:t>maupun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kementerian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lainnya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Namun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demikian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pengangkatan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Komisaris</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Independen</w:t>
      </w:r>
      <w:proofErr w:type="spellEnd"/>
      <w:r w:rsidRPr="00514224">
        <w:rPr>
          <w:rFonts w:ascii="Times New Roman" w:hAnsi="Times New Roman" w:cs="Times New Roman"/>
          <w:sz w:val="24"/>
          <w:szCs w:val="24"/>
          <w:lang w:val="en-ID"/>
        </w:rPr>
        <w:t xml:space="preserve"> yang </w:t>
      </w:r>
      <w:proofErr w:type="spellStart"/>
      <w:r w:rsidRPr="00514224">
        <w:rPr>
          <w:rFonts w:ascii="Times New Roman" w:hAnsi="Times New Roman" w:cs="Times New Roman"/>
          <w:sz w:val="24"/>
          <w:szCs w:val="24"/>
          <w:lang w:val="en-ID"/>
        </w:rPr>
        <w:t>secara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bersamaan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menjabat</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sebagai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Penasihat</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Khusus</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Presiden</w:t>
      </w:r>
      <w:proofErr w:type="spellEnd"/>
      <w:r w:rsidRPr="00514224">
        <w:rPr>
          <w:rFonts w:ascii="Times New Roman" w:hAnsi="Times New Roman" w:cs="Times New Roman"/>
          <w:sz w:val="24"/>
          <w:szCs w:val="24"/>
          <w:lang w:val="en-ID"/>
        </w:rPr>
        <w:t xml:space="preserve"> pada </w:t>
      </w:r>
      <w:proofErr w:type="spellStart"/>
      <w:r w:rsidRPr="00514224">
        <w:rPr>
          <w:rFonts w:ascii="Times New Roman" w:hAnsi="Times New Roman" w:cs="Times New Roman"/>
          <w:sz w:val="24"/>
          <w:szCs w:val="24"/>
          <w:lang w:val="en-ID"/>
        </w:rPr>
        <w:t>perusahaan</w:t>
      </w:r>
      <w:proofErr w:type="spellEnd"/>
      <w:r w:rsidRPr="00514224">
        <w:rPr>
          <w:rFonts w:ascii="Times New Roman" w:hAnsi="Times New Roman" w:cs="Times New Roman"/>
          <w:sz w:val="24"/>
          <w:szCs w:val="24"/>
          <w:lang w:val="en-ID"/>
        </w:rPr>
        <w:t xml:space="preserve"> BUMN </w:t>
      </w:r>
      <w:proofErr w:type="spellStart"/>
      <w:r w:rsidRPr="00514224">
        <w:rPr>
          <w:rFonts w:ascii="Times New Roman" w:hAnsi="Times New Roman" w:cs="Times New Roman"/>
          <w:sz w:val="24"/>
          <w:szCs w:val="24"/>
          <w:lang w:val="en-ID"/>
        </w:rPr>
        <w:t>menimbulkan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keraguan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terhadap</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independensi</w:t>
      </w:r>
      <w:proofErr w:type="spellEnd"/>
      <w:r w:rsidRPr="00514224">
        <w:rPr>
          <w:rFonts w:ascii="Times New Roman" w:hAnsi="Times New Roman" w:cs="Times New Roman"/>
          <w:sz w:val="24"/>
          <w:szCs w:val="24"/>
          <w:lang w:val="en-ID"/>
        </w:rPr>
        <w:t xml:space="preserve"> yang </w:t>
      </w:r>
      <w:proofErr w:type="spellStart"/>
      <w:r w:rsidRPr="00514224">
        <w:rPr>
          <w:rFonts w:ascii="Times New Roman" w:hAnsi="Times New Roman" w:cs="Times New Roman"/>
          <w:sz w:val="24"/>
          <w:szCs w:val="24"/>
          <w:lang w:val="en-ID"/>
        </w:rPr>
        <w:t>bersangkutan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serta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membuka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peluang</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terjadinya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konflik</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kepentingan</w:t>
      </w:r>
      <w:proofErr w:type="spellEnd"/>
      <w:r w:rsidRPr="00514224">
        <w:rPr>
          <w:rFonts w:ascii="Times New Roman" w:hAnsi="Times New Roman" w:cs="Times New Roman"/>
          <w:sz w:val="24"/>
          <w:szCs w:val="24"/>
          <w:lang w:val="en-ID"/>
        </w:rPr>
        <w:t xml:space="preserve"> dan </w:t>
      </w:r>
      <w:proofErr w:type="spellStart"/>
      <w:r w:rsidRPr="00514224">
        <w:rPr>
          <w:rFonts w:ascii="Times New Roman" w:hAnsi="Times New Roman" w:cs="Times New Roman"/>
          <w:sz w:val="24"/>
          <w:szCs w:val="24"/>
          <w:lang w:val="en-ID"/>
        </w:rPr>
        <w:t>pelanggaran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terhadap</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prinsip</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pembatasan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hubungan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afiliasi</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sebagaimana</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diatur</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dalam</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ketentuan</w:t>
      </w:r>
      <w:proofErr w:type="spellEnd"/>
      <w:r w:rsidRPr="00514224">
        <w:rPr>
          <w:rFonts w:ascii="Times New Roman" w:hAnsi="Times New Roman" w:cs="Times New Roman"/>
          <w:sz w:val="24"/>
          <w:szCs w:val="24"/>
          <w:lang w:val="en-ID"/>
        </w:rPr>
        <w:t xml:space="preserve"> </w:t>
      </w:r>
      <w:proofErr w:type="spellStart"/>
      <w:r w:rsidRPr="00514224">
        <w:rPr>
          <w:rFonts w:ascii="Times New Roman" w:hAnsi="Times New Roman" w:cs="Times New Roman"/>
          <w:sz w:val="24"/>
          <w:szCs w:val="24"/>
          <w:lang w:val="en-ID"/>
        </w:rPr>
        <w:t>perundang-undangan</w:t>
      </w:r>
      <w:proofErr w:type="spellEnd"/>
      <w:r w:rsidRPr="00514224">
        <w:rPr>
          <w:rFonts w:ascii="Times New Roman" w:hAnsi="Times New Roman" w:cs="Times New Roman"/>
          <w:sz w:val="24"/>
          <w:szCs w:val="24"/>
          <w:lang w:val="en-ID"/>
        </w:rPr>
        <w:t xml:space="preserve"> yang </w:t>
      </w:r>
      <w:proofErr w:type="spellStart"/>
      <w:r w:rsidRPr="00514224">
        <w:rPr>
          <w:rFonts w:ascii="Times New Roman" w:hAnsi="Times New Roman" w:cs="Times New Roman"/>
          <w:sz w:val="24"/>
          <w:szCs w:val="24"/>
          <w:lang w:val="en-ID"/>
        </w:rPr>
        <w:t>berlaku</w:t>
      </w:r>
      <w:proofErr w:type="spellEnd"/>
      <w:r w:rsidRPr="00514224">
        <w:rPr>
          <w:rFonts w:ascii="Times New Roman" w:hAnsi="Times New Roman" w:cs="Times New Roman"/>
          <w:sz w:val="24"/>
          <w:szCs w:val="24"/>
          <w:lang w:val="en-ID"/>
        </w:rPr>
        <w:t>.</w:t>
      </w:r>
    </w:p>
    <w:p w:rsidR="000A5445" w:rsidRPr="00772170" w:rsidRDefault="000A5445" w:rsidP="000A5445">
      <w:pPr>
        <w:spacing w:after="0" w:line="240" w:lineRule="auto"/>
        <w:ind w:firstLine="708"/>
        <w:jc w:val="both"/>
        <w:rPr>
          <w:rFonts w:ascii="Times New Roman" w:hAnsi="Times New Roman" w:cs="Times New Roman"/>
          <w:sz w:val="24"/>
          <w:szCs w:val="24"/>
          <w:lang w:val="id-ID"/>
        </w:rPr>
      </w:pPr>
      <w:r w:rsidRPr="00772170">
        <w:rPr>
          <w:rFonts w:ascii="Times New Roman" w:hAnsi="Times New Roman" w:cs="Times New Roman"/>
          <w:sz w:val="24"/>
          <w:szCs w:val="24"/>
          <w:lang w:val="id-ID"/>
        </w:rPr>
        <w:t xml:space="preserve">Sehubungan dengan pengangkatan Komisaris Independen menjadi Penasihat Khusus Presiden, pada tanggal 22 Oktober 2024 Presiden Prabowo Subianto telah resmi melantik sejumlah tokoh salah satunya Bambang Brodjonegoro yang dilantik menjadi Penasihat Khusus Presiden Bidang Ekonomi dan Pembangunan Nasional, yang mana pada saat dilantik menjadi Penasihat Khusus Presiden tersebut Bambang Brodjonegoro masih menjabat sebagai Komsiaris Independen pada </w:t>
      </w:r>
      <w:r w:rsidRPr="00772170">
        <w:rPr>
          <w:rFonts w:ascii="Times New Roman" w:hAnsi="Times New Roman" w:cs="Times New Roman"/>
          <w:sz w:val="24"/>
          <w:szCs w:val="24"/>
        </w:rPr>
        <w:t xml:space="preserve">PT Telkom Indonesia (Persero) </w:t>
      </w:r>
      <w:proofErr w:type="spellStart"/>
      <w:r w:rsidRPr="00772170">
        <w:rPr>
          <w:rFonts w:ascii="Times New Roman" w:hAnsi="Times New Roman" w:cs="Times New Roman"/>
          <w:sz w:val="24"/>
          <w:szCs w:val="24"/>
        </w:rPr>
        <w:t>Tbk</w:t>
      </w:r>
      <w:proofErr w:type="spellEnd"/>
      <w:r w:rsidRPr="00772170">
        <w:rPr>
          <w:rFonts w:ascii="Times New Roman" w:hAnsi="Times New Roman" w:cs="Times New Roman"/>
          <w:sz w:val="24"/>
          <w:szCs w:val="24"/>
        </w:rPr>
        <w:t xml:space="preserve"> yang </w:t>
      </w:r>
      <w:proofErr w:type="spellStart"/>
      <w:r w:rsidRPr="00772170">
        <w:rPr>
          <w:rFonts w:ascii="Times New Roman" w:hAnsi="Times New Roman" w:cs="Times New Roman"/>
          <w:sz w:val="24"/>
          <w:szCs w:val="24"/>
        </w:rPr>
        <w:t>merupakan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suatu</w:t>
      </w:r>
      <w:proofErr w:type="spellEnd"/>
      <w:r w:rsidRPr="00772170">
        <w:rPr>
          <w:rFonts w:ascii="Times New Roman" w:hAnsi="Times New Roman" w:cs="Times New Roman"/>
          <w:sz w:val="24"/>
          <w:szCs w:val="24"/>
        </w:rPr>
        <w:t xml:space="preserve"> Badan Usaha Milik Negara (BUMN)</w:t>
      </w:r>
      <w:r w:rsidRPr="00772170">
        <w:rPr>
          <w:rFonts w:ascii="Times New Roman" w:hAnsi="Times New Roman" w:cs="Times New Roman"/>
          <w:sz w:val="24"/>
          <w:szCs w:val="24"/>
          <w:lang w:val="id-ID"/>
        </w:rPr>
        <w:t>.</w:t>
      </w:r>
    </w:p>
    <w:p w:rsidR="000A5445" w:rsidRPr="00772170" w:rsidRDefault="000A5445" w:rsidP="000A5445">
      <w:pPr>
        <w:spacing w:after="0" w:line="240" w:lineRule="auto"/>
        <w:ind w:firstLine="708"/>
        <w:jc w:val="both"/>
        <w:rPr>
          <w:rFonts w:ascii="Times New Roman" w:hAnsi="Times New Roman" w:cs="Times New Roman"/>
          <w:sz w:val="24"/>
          <w:szCs w:val="24"/>
          <w:lang w:val="id-ID"/>
        </w:rPr>
      </w:pPr>
      <w:r w:rsidRPr="00772170">
        <w:rPr>
          <w:rFonts w:ascii="Times New Roman" w:hAnsi="Times New Roman" w:cs="Times New Roman"/>
          <w:sz w:val="24"/>
          <w:szCs w:val="24"/>
          <w:lang w:val="id-ID"/>
        </w:rPr>
        <w:t>Pengangkatan Komisaris Independen menjadi Penasihat Khusus Presiden  menjadi perhatian lebih</w:t>
      </w:r>
      <w:r>
        <w:rPr>
          <w:rFonts w:ascii="Times New Roman" w:hAnsi="Times New Roman" w:cs="Times New Roman"/>
          <w:sz w:val="24"/>
          <w:szCs w:val="24"/>
          <w:lang w:val="id-ID"/>
        </w:rPr>
        <w:t>,</w:t>
      </w:r>
      <w:r w:rsidRPr="00772170">
        <w:rPr>
          <w:rFonts w:ascii="Times New Roman" w:hAnsi="Times New Roman" w:cs="Times New Roman"/>
          <w:sz w:val="24"/>
          <w:szCs w:val="24"/>
          <w:lang w:val="id-ID"/>
        </w:rPr>
        <w:t xml:space="preserve"> kebijakan dan/atau pengangkatan Komisaris Independen menjadi Penasihat Khusus Presiden haruslah dikaji apakah ada regulasi atau kebijakan khusus yang membolehkan atau melarang pengangkatan semacam itu serta memastikan tidak ada pelanggaran terhadap prinsip-prinsip tata kelola yang berlaku. Peraturan Presiden (Perpres) Nomor 137 Tahun 2024 mengatur tentang </w:t>
      </w:r>
      <w:r w:rsidRPr="00772170">
        <w:rPr>
          <w:rFonts w:ascii="Times New Roman" w:hAnsi="Times New Roman" w:cs="Times New Roman"/>
          <w:sz w:val="24"/>
          <w:szCs w:val="24"/>
          <w:lang w:val="id-ID"/>
        </w:rPr>
        <w:lastRenderedPageBreak/>
        <w:t xml:space="preserve">Penasihat Khusus Presiden, Utusan Khusus Presiden, Staf Khusus Presiden, dan Staf Khusus Wakil Presiden, meskipun secara eksplisit tidak dilarang dalam Peraturan Presiden (Perpres) tersebut sebagaimana tercantum dalam Pasal 3 ayat (2) Peraturan Presiden (Perpres) Nomor 137 Tahun 2024 mengatur tentang Penasihat Khusus Presiden, Utusan Khusus Presiden, Staf Khusus Presiden, dan Staf Khusus Wakil Presiden yang berbunyi:  </w:t>
      </w:r>
    </w:p>
    <w:p w:rsidR="000A5445" w:rsidRPr="00772170" w:rsidRDefault="000A5445" w:rsidP="000A5445">
      <w:pPr>
        <w:spacing w:after="0" w:line="240" w:lineRule="auto"/>
        <w:ind w:left="709"/>
        <w:jc w:val="both"/>
        <w:rPr>
          <w:rFonts w:ascii="Times New Roman" w:hAnsi="Times New Roman" w:cs="Times New Roman"/>
          <w:sz w:val="24"/>
          <w:szCs w:val="24"/>
          <w:lang w:val="id-ID"/>
        </w:rPr>
      </w:pPr>
      <w:r w:rsidRPr="00772170">
        <w:rPr>
          <w:rFonts w:ascii="Times New Roman" w:hAnsi="Times New Roman" w:cs="Times New Roman"/>
          <w:sz w:val="24"/>
          <w:szCs w:val="24"/>
          <w:lang w:val="id-ID"/>
        </w:rPr>
        <w:t>“Penasihat Khusus Presiden dapat berasal dari Pegawai Negeri Sipil atau non-Pegawai Negeri Sipil”</w:t>
      </w:r>
    </w:p>
    <w:p w:rsidR="000A5445" w:rsidRPr="00772170" w:rsidRDefault="000A5445" w:rsidP="000A5445">
      <w:pPr>
        <w:spacing w:after="0" w:line="240" w:lineRule="auto"/>
        <w:jc w:val="both"/>
        <w:rPr>
          <w:rFonts w:ascii="Times New Roman" w:hAnsi="Times New Roman" w:cs="Times New Roman"/>
          <w:sz w:val="24"/>
          <w:szCs w:val="24"/>
          <w:lang w:val="id-ID"/>
        </w:rPr>
      </w:pPr>
    </w:p>
    <w:p w:rsidR="000A5445" w:rsidRDefault="000A5445" w:rsidP="000A5445">
      <w:pPr>
        <w:spacing w:after="0" w:line="240" w:lineRule="auto"/>
        <w:ind w:firstLine="708"/>
        <w:jc w:val="both"/>
        <w:rPr>
          <w:rFonts w:ascii="Times New Roman" w:hAnsi="Times New Roman" w:cs="Times New Roman"/>
          <w:sz w:val="24"/>
          <w:szCs w:val="24"/>
          <w:lang w:val="id-ID"/>
        </w:rPr>
      </w:pPr>
      <w:r w:rsidRPr="00772170">
        <w:rPr>
          <w:rFonts w:ascii="Times New Roman" w:hAnsi="Times New Roman" w:cs="Times New Roman"/>
          <w:sz w:val="24"/>
          <w:szCs w:val="24"/>
          <w:lang w:val="id-ID"/>
        </w:rPr>
        <w:t xml:space="preserve">Dalam praktik timbul pertanyaan terkait dengan kedudukan hukum dari Komisaris Independen </w:t>
      </w:r>
      <w:r w:rsidRPr="00772170">
        <w:rPr>
          <w:rFonts w:ascii="Times New Roman" w:hAnsi="Times New Roman" w:cs="Times New Roman"/>
          <w:sz w:val="24"/>
          <w:szCs w:val="24"/>
        </w:rPr>
        <w:t>Badan Usaha Milik Negara (</w:t>
      </w:r>
      <w:r w:rsidRPr="00772170">
        <w:rPr>
          <w:rFonts w:ascii="Times New Roman" w:hAnsi="Times New Roman" w:cs="Times New Roman"/>
          <w:sz w:val="24"/>
          <w:szCs w:val="24"/>
          <w:lang w:val="id-ID"/>
        </w:rPr>
        <w:t>BUMN</w:t>
      </w:r>
      <w:r w:rsidRPr="00772170">
        <w:rPr>
          <w:rFonts w:ascii="Times New Roman" w:hAnsi="Times New Roman" w:cs="Times New Roman"/>
          <w:sz w:val="24"/>
          <w:szCs w:val="24"/>
        </w:rPr>
        <w:t>)</w:t>
      </w:r>
      <w:r w:rsidRPr="00772170">
        <w:rPr>
          <w:rFonts w:ascii="Times New Roman" w:hAnsi="Times New Roman" w:cs="Times New Roman"/>
          <w:sz w:val="24"/>
          <w:szCs w:val="24"/>
          <w:lang w:val="id-ID"/>
        </w:rPr>
        <w:t xml:space="preserve"> yang diangkat menjadi </w:t>
      </w:r>
      <w:r>
        <w:rPr>
          <w:rFonts w:ascii="Times New Roman" w:hAnsi="Times New Roman" w:cs="Times New Roman"/>
          <w:sz w:val="24"/>
          <w:szCs w:val="24"/>
          <w:lang w:val="id-ID"/>
        </w:rPr>
        <w:t>P</w:t>
      </w:r>
      <w:r w:rsidRPr="00772170">
        <w:rPr>
          <w:rFonts w:ascii="Times New Roman" w:hAnsi="Times New Roman" w:cs="Times New Roman"/>
          <w:sz w:val="24"/>
          <w:szCs w:val="24"/>
          <w:lang w:val="id-ID"/>
        </w:rPr>
        <w:t xml:space="preserve">enasihat </w:t>
      </w:r>
      <w:r>
        <w:rPr>
          <w:rFonts w:ascii="Times New Roman" w:hAnsi="Times New Roman" w:cs="Times New Roman"/>
          <w:sz w:val="24"/>
          <w:szCs w:val="24"/>
          <w:lang w:val="id-ID"/>
        </w:rPr>
        <w:t>K</w:t>
      </w:r>
      <w:r w:rsidRPr="00772170">
        <w:rPr>
          <w:rFonts w:ascii="Times New Roman" w:hAnsi="Times New Roman" w:cs="Times New Roman"/>
          <w:sz w:val="24"/>
          <w:szCs w:val="24"/>
          <w:lang w:val="id-ID"/>
        </w:rPr>
        <w:t xml:space="preserve">husus </w:t>
      </w:r>
      <w:r>
        <w:rPr>
          <w:rFonts w:ascii="Times New Roman" w:hAnsi="Times New Roman" w:cs="Times New Roman"/>
          <w:sz w:val="24"/>
          <w:szCs w:val="24"/>
          <w:lang w:val="id-ID"/>
        </w:rPr>
        <w:t>P</w:t>
      </w:r>
      <w:r w:rsidRPr="00772170">
        <w:rPr>
          <w:rFonts w:ascii="Times New Roman" w:hAnsi="Times New Roman" w:cs="Times New Roman"/>
          <w:sz w:val="24"/>
          <w:szCs w:val="24"/>
          <w:lang w:val="id-ID"/>
        </w:rPr>
        <w:t>residen, apakah penasihat khusus presiden merupakan bentuk rangkap jabatan pejabat negara yang merupakan afiliasi dengan negara sebagai pemegang saham BUMN dan menimbulkan benturan kepentingan dengan kepentingan BUMN sehingga tidak lagi memenuhi persyaratan sebagai Komisaris Independen.</w:t>
      </w:r>
    </w:p>
    <w:p w:rsidR="000074D1" w:rsidRPr="000074D1" w:rsidRDefault="000074D1" w:rsidP="000A5445">
      <w:pPr>
        <w:spacing w:after="0" w:line="240" w:lineRule="auto"/>
        <w:ind w:firstLine="708"/>
        <w:jc w:val="both"/>
        <w:rPr>
          <w:rFonts w:ascii="Times New Roman" w:hAnsi="Times New Roman" w:cs="Times New Roman"/>
          <w:sz w:val="24"/>
          <w:szCs w:val="24"/>
          <w:lang w:val="id-ID"/>
        </w:rPr>
      </w:pPr>
      <w:proofErr w:type="spellStart"/>
      <w:r w:rsidRPr="000074D1">
        <w:rPr>
          <w:rFonts w:ascii="Times New Roman" w:eastAsia="Times New Roman" w:hAnsi="Times New Roman" w:cs="Times New Roman"/>
          <w:sz w:val="24"/>
          <w:szCs w:val="24"/>
          <w:lang w:val="en-ID"/>
        </w:rPr>
        <w:t>Penelitian</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ini</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bertujuan</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untuk</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mengkaji</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kedudukan</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hukum</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Komisaris</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Independen</w:t>
      </w:r>
      <w:proofErr w:type="spellEnd"/>
      <w:r w:rsidRPr="000074D1">
        <w:rPr>
          <w:rFonts w:ascii="Times New Roman" w:eastAsia="Times New Roman" w:hAnsi="Times New Roman" w:cs="Times New Roman"/>
          <w:sz w:val="24"/>
          <w:szCs w:val="24"/>
          <w:lang w:val="en-ID"/>
        </w:rPr>
        <w:t xml:space="preserve"> BUMN Perseroan Terbuka yang </w:t>
      </w:r>
      <w:proofErr w:type="spellStart"/>
      <w:r w:rsidRPr="000074D1">
        <w:rPr>
          <w:rFonts w:ascii="Times New Roman" w:eastAsia="Times New Roman" w:hAnsi="Times New Roman" w:cs="Times New Roman"/>
          <w:sz w:val="24"/>
          <w:szCs w:val="24"/>
          <w:lang w:val="en-ID"/>
        </w:rPr>
        <w:t>diangkat</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menjadi</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Penasihat</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Khusus</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Presiden</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serta</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dampaknya</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terhadap</w:t>
      </w:r>
      <w:proofErr w:type="spellEnd"/>
      <w:r w:rsidRPr="000074D1">
        <w:rPr>
          <w:rFonts w:ascii="Times New Roman" w:eastAsia="Times New Roman" w:hAnsi="Times New Roman" w:cs="Times New Roman"/>
          <w:sz w:val="24"/>
          <w:szCs w:val="24"/>
          <w:lang w:val="en-ID"/>
        </w:rPr>
        <w:t xml:space="preserve"> </w:t>
      </w:r>
      <w:proofErr w:type="spellStart"/>
      <w:r w:rsidRPr="000074D1">
        <w:rPr>
          <w:rFonts w:ascii="Times New Roman" w:eastAsia="Times New Roman" w:hAnsi="Times New Roman" w:cs="Times New Roman"/>
          <w:sz w:val="24"/>
          <w:szCs w:val="24"/>
          <w:lang w:val="en-ID"/>
        </w:rPr>
        <w:t>independensi</w:t>
      </w:r>
      <w:proofErr w:type="spellEnd"/>
      <w:r w:rsidRPr="000074D1">
        <w:rPr>
          <w:rFonts w:ascii="Times New Roman" w:eastAsia="Times New Roman" w:hAnsi="Times New Roman" w:cs="Times New Roman"/>
          <w:sz w:val="24"/>
          <w:szCs w:val="24"/>
          <w:lang w:val="en-ID"/>
        </w:rPr>
        <w:t xml:space="preserve"> Dewan </w:t>
      </w:r>
      <w:proofErr w:type="spellStart"/>
      <w:r w:rsidRPr="000074D1">
        <w:rPr>
          <w:rFonts w:ascii="Times New Roman" w:eastAsia="Times New Roman" w:hAnsi="Times New Roman" w:cs="Times New Roman"/>
          <w:sz w:val="24"/>
          <w:szCs w:val="24"/>
          <w:lang w:val="en-ID"/>
        </w:rPr>
        <w:t>Komisaris</w:t>
      </w:r>
      <w:proofErr w:type="spellEnd"/>
      <w:r w:rsidRPr="000074D1">
        <w:rPr>
          <w:rFonts w:ascii="Times New Roman" w:eastAsia="Times New Roman" w:hAnsi="Times New Roman" w:cs="Times New Roman"/>
          <w:sz w:val="24"/>
          <w:szCs w:val="24"/>
          <w:lang w:val="en-ID"/>
        </w:rPr>
        <w:t>.</w:t>
      </w:r>
    </w:p>
    <w:p w:rsidR="005D5821" w:rsidRDefault="0000000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Identifikasi</w:t>
      </w:r>
      <w:proofErr w:type="spellEnd"/>
      <w:r>
        <w:rPr>
          <w:rFonts w:ascii="Times New Roman" w:eastAsia="Times New Roman" w:hAnsi="Times New Roman" w:cs="Times New Roman"/>
          <w:b/>
          <w:color w:val="000000"/>
          <w:sz w:val="24"/>
          <w:szCs w:val="24"/>
        </w:rPr>
        <w:t xml:space="preserve"> dan </w:t>
      </w:r>
      <w:proofErr w:type="spellStart"/>
      <w:r>
        <w:rPr>
          <w:rFonts w:ascii="Times New Roman" w:eastAsia="Times New Roman" w:hAnsi="Times New Roman" w:cs="Times New Roman"/>
          <w:b/>
          <w:color w:val="000000"/>
          <w:sz w:val="24"/>
          <w:szCs w:val="24"/>
        </w:rPr>
        <w:t>Rumusan</w:t>
      </w:r>
      <w:proofErr w:type="spellEnd"/>
      <w:r>
        <w:rPr>
          <w:rFonts w:ascii="Times New Roman" w:eastAsia="Times New Roman" w:hAnsi="Times New Roman" w:cs="Times New Roman"/>
          <w:b/>
          <w:color w:val="000000"/>
          <w:sz w:val="24"/>
          <w:szCs w:val="24"/>
        </w:rPr>
        <w:t xml:space="preserve"> Masalah</w:t>
      </w:r>
    </w:p>
    <w:p w:rsidR="005D5821" w:rsidRDefault="00000000">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latar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belakang</w:t>
      </w:r>
      <w:proofErr w:type="spellEnd"/>
      <w:r>
        <w:rPr>
          <w:rFonts w:ascii="Times New Roman" w:eastAsia="Times New Roman" w:hAnsi="Times New Roman" w:cs="Times New Roman"/>
          <w:color w:val="000000"/>
          <w:sz w:val="24"/>
          <w:szCs w:val="24"/>
        </w:rPr>
        <w:t xml:space="preserve"> di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identifikasi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masalah</w:t>
      </w:r>
      <w:proofErr w:type="spellEnd"/>
      <w:r>
        <w:rPr>
          <w:rFonts w:ascii="Times New Roman" w:eastAsia="Times New Roman" w:hAnsi="Times New Roman" w:cs="Times New Roman"/>
          <w:color w:val="000000"/>
          <w:sz w:val="24"/>
          <w:szCs w:val="24"/>
        </w:rPr>
        <w:t xml:space="preserve"> yang </w:t>
      </w:r>
      <w:proofErr w:type="spellStart"/>
      <w:r>
        <w:rPr>
          <w:rFonts w:ascii="Times New Roman" w:eastAsia="Times New Roman" w:hAnsi="Times New Roman" w:cs="Times New Roman"/>
          <w:color w:val="000000"/>
          <w:sz w:val="24"/>
          <w:szCs w:val="24"/>
        </w:rPr>
        <w:t>dilakukan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adalah</w:t>
      </w:r>
      <w:proofErr w:type="spellEnd"/>
      <w:r>
        <w:rPr>
          <w:rFonts w:ascii="Times New Roman" w:eastAsia="Times New Roman" w:hAnsi="Times New Roman" w:cs="Times New Roman"/>
          <w:color w:val="000000"/>
          <w:sz w:val="24"/>
          <w:szCs w:val="24"/>
        </w:rPr>
        <w:t>:</w:t>
      </w:r>
    </w:p>
    <w:p w:rsidR="001A7745" w:rsidRPr="00772170" w:rsidRDefault="001A7745" w:rsidP="001A7745">
      <w:pPr>
        <w:pStyle w:val="ListParagraph"/>
        <w:numPr>
          <w:ilvl w:val="0"/>
          <w:numId w:val="12"/>
        </w:numPr>
        <w:spacing w:after="0" w:line="240" w:lineRule="auto"/>
        <w:jc w:val="both"/>
        <w:rPr>
          <w:rFonts w:ascii="Times New Roman" w:hAnsi="Times New Roman" w:cs="Times New Roman"/>
          <w:sz w:val="24"/>
          <w:szCs w:val="24"/>
        </w:rPr>
      </w:pPr>
      <w:proofErr w:type="spellStart"/>
      <w:r w:rsidRPr="00772170">
        <w:rPr>
          <w:rFonts w:ascii="Times New Roman" w:hAnsi="Times New Roman" w:cs="Times New Roman"/>
          <w:sz w:val="24"/>
          <w:szCs w:val="24"/>
        </w:rPr>
        <w:t>Bagaimana</w:t>
      </w:r>
      <w:proofErr w:type="spellEnd"/>
      <w:r w:rsidRPr="00772170">
        <w:rPr>
          <w:rFonts w:ascii="Times New Roman" w:hAnsi="Times New Roman" w:cs="Times New Roman"/>
          <w:sz w:val="24"/>
          <w:szCs w:val="24"/>
        </w:rPr>
        <w:t xml:space="preserve"> </w:t>
      </w:r>
      <w:bookmarkStart w:id="1" w:name="_Hlk190006211"/>
      <w:proofErr w:type="spellStart"/>
      <w:r w:rsidRPr="00772170">
        <w:rPr>
          <w:rFonts w:ascii="Times New Roman" w:hAnsi="Times New Roman" w:cs="Times New Roman"/>
          <w:sz w:val="24"/>
          <w:szCs w:val="24"/>
        </w:rPr>
        <w:t>kedudukan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hukum</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Komisaris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Independen</w:t>
      </w:r>
      <w:proofErr w:type="spellEnd"/>
      <w:r w:rsidRPr="00772170">
        <w:rPr>
          <w:rFonts w:ascii="Times New Roman" w:hAnsi="Times New Roman" w:cs="Times New Roman"/>
          <w:sz w:val="24"/>
          <w:szCs w:val="24"/>
        </w:rPr>
        <w:t xml:space="preserve"> Badan Usaha Milik Negara (BUMN) </w:t>
      </w:r>
      <w:proofErr w:type="spellStart"/>
      <w:r w:rsidRPr="00772170">
        <w:rPr>
          <w:rFonts w:ascii="Times New Roman" w:hAnsi="Times New Roman" w:cs="Times New Roman"/>
          <w:sz w:val="24"/>
          <w:szCs w:val="24"/>
        </w:rPr>
        <w:t>berbentuk</w:t>
      </w:r>
      <w:proofErr w:type="spellEnd"/>
      <w:r w:rsidRPr="00772170">
        <w:rPr>
          <w:rFonts w:ascii="Times New Roman" w:hAnsi="Times New Roman" w:cs="Times New Roman"/>
          <w:sz w:val="24"/>
          <w:szCs w:val="24"/>
        </w:rPr>
        <w:t xml:space="preserve"> Perseroan Terbuka yang </w:t>
      </w:r>
      <w:proofErr w:type="spellStart"/>
      <w:r w:rsidRPr="00772170">
        <w:rPr>
          <w:rFonts w:ascii="Times New Roman" w:hAnsi="Times New Roman" w:cs="Times New Roman"/>
          <w:sz w:val="24"/>
          <w:szCs w:val="24"/>
        </w:rPr>
        <w:t>diangkat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menjadi</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penasihat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khusus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Presiden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berdasarkan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Peraturan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Perundang-undangan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shd w:val="clear" w:color="auto" w:fill="FFFFFF" w:themeFill="background1"/>
        </w:rPr>
        <w:t>bagi</w:t>
      </w:r>
      <w:proofErr w:type="spellEnd"/>
      <w:r w:rsidRPr="00772170">
        <w:rPr>
          <w:rFonts w:ascii="Times New Roman" w:hAnsi="Times New Roman" w:cs="Times New Roman"/>
          <w:sz w:val="24"/>
          <w:szCs w:val="24"/>
          <w:shd w:val="clear" w:color="auto" w:fill="FFFFFF" w:themeFill="background1"/>
        </w:rPr>
        <w:t xml:space="preserve"> Badan Usaha Milik Negara (BUMN) </w:t>
      </w:r>
      <w:proofErr w:type="spellStart"/>
      <w:r w:rsidRPr="00772170">
        <w:rPr>
          <w:rFonts w:ascii="Times New Roman" w:hAnsi="Times New Roman" w:cs="Times New Roman"/>
          <w:sz w:val="24"/>
          <w:szCs w:val="24"/>
          <w:shd w:val="clear" w:color="auto" w:fill="FFFFFF" w:themeFill="background1"/>
        </w:rPr>
        <w:t>berbentuk</w:t>
      </w:r>
      <w:proofErr w:type="spellEnd"/>
      <w:r w:rsidRPr="00772170">
        <w:rPr>
          <w:rFonts w:ascii="Times New Roman" w:hAnsi="Times New Roman" w:cs="Times New Roman"/>
          <w:sz w:val="24"/>
          <w:szCs w:val="24"/>
          <w:shd w:val="clear" w:color="auto" w:fill="FFFFFF" w:themeFill="background1"/>
        </w:rPr>
        <w:t xml:space="preserve"> Perseroan Terbuka</w:t>
      </w:r>
      <w:bookmarkEnd w:id="1"/>
      <w:r w:rsidRPr="00772170">
        <w:rPr>
          <w:rFonts w:ascii="Times New Roman" w:hAnsi="Times New Roman" w:cs="Times New Roman"/>
          <w:sz w:val="24"/>
          <w:szCs w:val="24"/>
          <w:shd w:val="clear" w:color="auto" w:fill="FFFFFF" w:themeFill="background1"/>
        </w:rPr>
        <w:t>?</w:t>
      </w:r>
    </w:p>
    <w:p w:rsidR="001A7745" w:rsidRPr="00BC6201" w:rsidRDefault="001A7745" w:rsidP="001A7745">
      <w:pPr>
        <w:pStyle w:val="ListParagraph"/>
        <w:numPr>
          <w:ilvl w:val="0"/>
          <w:numId w:val="12"/>
        </w:numPr>
        <w:spacing w:after="0" w:line="240" w:lineRule="auto"/>
        <w:jc w:val="both"/>
        <w:rPr>
          <w:rFonts w:ascii="Times New Roman" w:hAnsi="Times New Roman" w:cs="Times New Roman"/>
          <w:sz w:val="24"/>
          <w:szCs w:val="24"/>
          <w:lang w:val="sv-SE"/>
        </w:rPr>
      </w:pPr>
      <w:r w:rsidRPr="00772170">
        <w:rPr>
          <w:rFonts w:ascii="Times New Roman" w:hAnsi="Times New Roman" w:cs="Times New Roman"/>
          <w:sz w:val="24"/>
          <w:szCs w:val="24"/>
          <w:lang w:val="sv-SE"/>
        </w:rPr>
        <w:t>Bagaimana independensi keputusan Dewan Komisaris Badan Usaha Milik Negara (BUMN) apabila terdapat Komisaris Independen Badan Usaha Milik Negara (BUMN) yang diangkat menjadi penasihat khusus presiden?</w:t>
      </w:r>
    </w:p>
    <w:p w:rsidR="005D5821" w:rsidRDefault="00000000">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Tujuan </w:t>
      </w:r>
      <w:proofErr w:type="spellStart"/>
      <w:r>
        <w:rPr>
          <w:rFonts w:ascii="Times New Roman" w:eastAsia="Times New Roman" w:hAnsi="Times New Roman" w:cs="Times New Roman"/>
          <w:b/>
          <w:color w:val="000000"/>
          <w:sz w:val="24"/>
          <w:szCs w:val="24"/>
        </w:rPr>
        <w:t>Penelitian</w:t>
      </w:r>
      <w:proofErr w:type="spellEnd"/>
      <w:r>
        <w:rPr>
          <w:rFonts w:ascii="Times New Roman" w:eastAsia="Times New Roman" w:hAnsi="Times New Roman" w:cs="Times New Roman"/>
          <w:b/>
          <w:color w:val="000000"/>
          <w:sz w:val="24"/>
          <w:szCs w:val="24"/>
        </w:rPr>
        <w:t xml:space="preserve"> </w:t>
      </w:r>
    </w:p>
    <w:p w:rsidR="005D5821" w:rsidRDefault="00000000" w:rsidP="001A7745">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Berdasarkan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Identifikasi</w:t>
      </w:r>
      <w:proofErr w:type="spellEnd"/>
      <w:r>
        <w:rPr>
          <w:rFonts w:ascii="Times New Roman" w:eastAsia="Times New Roman" w:hAnsi="Times New Roman" w:cs="Times New Roman"/>
          <w:color w:val="000000"/>
          <w:sz w:val="24"/>
          <w:szCs w:val="24"/>
        </w:rPr>
        <w:t xml:space="preserve"> Masalah di </w:t>
      </w:r>
      <w:proofErr w:type="spellStart"/>
      <w:r>
        <w:rPr>
          <w:rFonts w:ascii="Times New Roman" w:eastAsia="Times New Roman" w:hAnsi="Times New Roman" w:cs="Times New Roman"/>
          <w:color w:val="000000"/>
          <w:sz w:val="24"/>
          <w:szCs w:val="24"/>
        </w:rPr>
        <w:t>atas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maka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penulis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mempunyai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p>
    <w:p w:rsidR="001A7745" w:rsidRPr="00772170" w:rsidRDefault="001A7745" w:rsidP="001A7745">
      <w:pPr>
        <w:pStyle w:val="ListParagraph"/>
        <w:numPr>
          <w:ilvl w:val="0"/>
          <w:numId w:val="13"/>
        </w:numPr>
        <w:spacing w:after="0" w:line="240" w:lineRule="auto"/>
        <w:jc w:val="both"/>
        <w:rPr>
          <w:rFonts w:ascii="Times New Roman" w:hAnsi="Times New Roman" w:cs="Times New Roman"/>
          <w:sz w:val="24"/>
          <w:szCs w:val="24"/>
        </w:rPr>
      </w:pPr>
      <w:proofErr w:type="spellStart"/>
      <w:r w:rsidRPr="00772170">
        <w:rPr>
          <w:rFonts w:ascii="Times New Roman" w:hAnsi="Times New Roman" w:cs="Times New Roman"/>
          <w:sz w:val="24"/>
          <w:szCs w:val="24"/>
        </w:rPr>
        <w:t>Bagaimana</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kedudukan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hukum</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Komisaris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Independen</w:t>
      </w:r>
      <w:proofErr w:type="spellEnd"/>
      <w:r w:rsidRPr="00772170">
        <w:rPr>
          <w:rFonts w:ascii="Times New Roman" w:hAnsi="Times New Roman" w:cs="Times New Roman"/>
          <w:sz w:val="24"/>
          <w:szCs w:val="24"/>
        </w:rPr>
        <w:t xml:space="preserve"> Badan Usaha Milik Negara (BUMN) </w:t>
      </w:r>
      <w:proofErr w:type="spellStart"/>
      <w:r w:rsidRPr="00772170">
        <w:rPr>
          <w:rFonts w:ascii="Times New Roman" w:hAnsi="Times New Roman" w:cs="Times New Roman"/>
          <w:sz w:val="24"/>
          <w:szCs w:val="24"/>
        </w:rPr>
        <w:t>berbentuk</w:t>
      </w:r>
      <w:proofErr w:type="spellEnd"/>
      <w:r w:rsidRPr="00772170">
        <w:rPr>
          <w:rFonts w:ascii="Times New Roman" w:hAnsi="Times New Roman" w:cs="Times New Roman"/>
          <w:sz w:val="24"/>
          <w:szCs w:val="24"/>
        </w:rPr>
        <w:t xml:space="preserve"> Perseroan Terbuka yang </w:t>
      </w:r>
      <w:proofErr w:type="spellStart"/>
      <w:r w:rsidRPr="00772170">
        <w:rPr>
          <w:rFonts w:ascii="Times New Roman" w:hAnsi="Times New Roman" w:cs="Times New Roman"/>
          <w:sz w:val="24"/>
          <w:szCs w:val="24"/>
        </w:rPr>
        <w:t>diangkat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menjadi</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penasihat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khusus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Presiden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berdasarkan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Peraturan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Perundang-undangan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shd w:val="clear" w:color="auto" w:fill="FFFFFF" w:themeFill="background1"/>
        </w:rPr>
        <w:t>bagi</w:t>
      </w:r>
      <w:proofErr w:type="spellEnd"/>
      <w:r w:rsidRPr="00772170">
        <w:rPr>
          <w:rFonts w:ascii="Times New Roman" w:hAnsi="Times New Roman" w:cs="Times New Roman"/>
          <w:sz w:val="24"/>
          <w:szCs w:val="24"/>
          <w:shd w:val="clear" w:color="auto" w:fill="FFFFFF" w:themeFill="background1"/>
        </w:rPr>
        <w:t xml:space="preserve"> Badan Usaha Milik Negara (BUMN) </w:t>
      </w:r>
      <w:proofErr w:type="spellStart"/>
      <w:r w:rsidRPr="00772170">
        <w:rPr>
          <w:rFonts w:ascii="Times New Roman" w:hAnsi="Times New Roman" w:cs="Times New Roman"/>
          <w:sz w:val="24"/>
          <w:szCs w:val="24"/>
          <w:shd w:val="clear" w:color="auto" w:fill="FFFFFF" w:themeFill="background1"/>
        </w:rPr>
        <w:t>berbentuk</w:t>
      </w:r>
      <w:proofErr w:type="spellEnd"/>
      <w:r w:rsidRPr="00772170">
        <w:rPr>
          <w:rFonts w:ascii="Times New Roman" w:hAnsi="Times New Roman" w:cs="Times New Roman"/>
          <w:sz w:val="24"/>
          <w:szCs w:val="24"/>
          <w:shd w:val="clear" w:color="auto" w:fill="FFFFFF" w:themeFill="background1"/>
        </w:rPr>
        <w:t xml:space="preserve"> Perseroan Terbuka?</w:t>
      </w:r>
    </w:p>
    <w:p w:rsidR="001A7745" w:rsidRPr="00BC6201" w:rsidRDefault="001A7745" w:rsidP="001A7745">
      <w:pPr>
        <w:pStyle w:val="ListParagraph"/>
        <w:numPr>
          <w:ilvl w:val="0"/>
          <w:numId w:val="13"/>
        </w:numPr>
        <w:spacing w:after="0" w:line="240" w:lineRule="auto"/>
        <w:jc w:val="both"/>
        <w:rPr>
          <w:rFonts w:ascii="Times New Roman" w:hAnsi="Times New Roman" w:cs="Times New Roman"/>
          <w:sz w:val="24"/>
          <w:szCs w:val="24"/>
          <w:lang w:val="sv-SE"/>
        </w:rPr>
      </w:pPr>
      <w:r w:rsidRPr="00772170">
        <w:rPr>
          <w:rFonts w:ascii="Times New Roman" w:hAnsi="Times New Roman" w:cs="Times New Roman"/>
          <w:sz w:val="24"/>
          <w:szCs w:val="24"/>
          <w:lang w:val="sv-SE"/>
        </w:rPr>
        <w:t>Bagaimana independensi keputusan Dewan Komisaris Badan Usaha Milik Negara (BUMN) apabila terdapat Komisaris Independen Badan Usaha Milik Negara (BUMN) yang diangkat menjadi penasihat khusus presiden?</w:t>
      </w:r>
    </w:p>
    <w:p w:rsidR="005D5821" w:rsidRDefault="00000000">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Kegunaan</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Penelitian</w:t>
      </w:r>
      <w:proofErr w:type="spellEnd"/>
      <w:r>
        <w:rPr>
          <w:rFonts w:ascii="Times New Roman" w:eastAsia="Times New Roman" w:hAnsi="Times New Roman" w:cs="Times New Roman"/>
          <w:b/>
          <w:color w:val="000000"/>
          <w:sz w:val="24"/>
          <w:szCs w:val="24"/>
        </w:rPr>
        <w:t xml:space="preserve"> </w:t>
      </w:r>
    </w:p>
    <w:p w:rsidR="005D5821" w:rsidRDefault="00000000">
      <w:p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diharapkan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dapat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memberikan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manfaat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sebagai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berikut</w:t>
      </w:r>
      <w:proofErr w:type="spellEnd"/>
      <w:r>
        <w:rPr>
          <w:rFonts w:ascii="Times New Roman" w:eastAsia="Times New Roman" w:hAnsi="Times New Roman" w:cs="Times New Roman"/>
          <w:color w:val="000000"/>
          <w:sz w:val="24"/>
          <w:szCs w:val="24"/>
        </w:rPr>
        <w:t xml:space="preserve">: </w:t>
      </w:r>
    </w:p>
    <w:p w:rsidR="001A7745" w:rsidRDefault="00000000" w:rsidP="001A7745">
      <w:pPr>
        <w:pStyle w:val="ListParagraph"/>
        <w:numPr>
          <w:ilvl w:val="0"/>
          <w:numId w:val="16"/>
        </w:num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sidRPr="001A7745">
        <w:rPr>
          <w:rFonts w:ascii="Times New Roman" w:eastAsia="Times New Roman" w:hAnsi="Times New Roman" w:cs="Times New Roman"/>
          <w:color w:val="000000"/>
          <w:sz w:val="24"/>
          <w:szCs w:val="24"/>
        </w:rPr>
        <w:t>Kegunaan</w:t>
      </w:r>
      <w:proofErr w:type="spellEnd"/>
      <w:r w:rsidRPr="001A7745">
        <w:rPr>
          <w:rFonts w:ascii="Times New Roman" w:eastAsia="Times New Roman" w:hAnsi="Times New Roman" w:cs="Times New Roman"/>
          <w:color w:val="000000"/>
          <w:sz w:val="24"/>
          <w:szCs w:val="24"/>
        </w:rPr>
        <w:t xml:space="preserve"> </w:t>
      </w:r>
      <w:proofErr w:type="spellStart"/>
      <w:r w:rsidRPr="001A7745">
        <w:rPr>
          <w:rFonts w:ascii="Times New Roman" w:eastAsia="Times New Roman" w:hAnsi="Times New Roman" w:cs="Times New Roman"/>
          <w:color w:val="000000"/>
          <w:sz w:val="24"/>
          <w:szCs w:val="24"/>
        </w:rPr>
        <w:t>Teoretis</w:t>
      </w:r>
      <w:proofErr w:type="spellEnd"/>
      <w:r w:rsidRPr="001A7745">
        <w:rPr>
          <w:rFonts w:ascii="Times New Roman" w:eastAsia="Times New Roman" w:hAnsi="Times New Roman" w:cs="Times New Roman"/>
          <w:color w:val="000000"/>
          <w:sz w:val="24"/>
          <w:szCs w:val="24"/>
        </w:rPr>
        <w:t xml:space="preserve"> </w:t>
      </w:r>
      <w:proofErr w:type="spellStart"/>
      <w:r w:rsidR="001A7745">
        <w:rPr>
          <w:rFonts w:ascii="Times New Roman" w:eastAsia="Times New Roman" w:hAnsi="Times New Roman" w:cs="Times New Roman"/>
          <w:color w:val="000000"/>
          <w:sz w:val="24"/>
          <w:szCs w:val="24"/>
        </w:rPr>
        <w:t>m</w:t>
      </w:r>
      <w:r w:rsidR="001A7745" w:rsidRPr="001A7745">
        <w:rPr>
          <w:rFonts w:ascii="Times New Roman" w:eastAsia="Times New Roman" w:hAnsi="Times New Roman" w:cs="Times New Roman"/>
          <w:color w:val="000000"/>
          <w:sz w:val="24"/>
          <w:szCs w:val="24"/>
        </w:rPr>
        <w:t>emberikan</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kontribusi</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pemikiran</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bagi</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perkembangan</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ilmu</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hukum</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khususnya</w:t>
      </w:r>
      <w:proofErr w:type="spellEnd"/>
      <w:r w:rsidR="001A7745"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eastAsia="Times New Roman" w:hAnsi="Times New Roman" w:cs="Times New Roman"/>
          <w:color w:val="000000"/>
          <w:sz w:val="24"/>
          <w:szCs w:val="24"/>
        </w:rPr>
        <w:t>terkait</w:t>
      </w:r>
      <w:proofErr w:type="spellEnd"/>
      <w:r w:rsidR="001A7745" w:rsidRPr="001A7745">
        <w:rPr>
          <w:rFonts w:ascii="Times New Roman" w:eastAsia="Times New Roman" w:hAnsi="Times New Roman" w:cs="Times New Roman"/>
          <w:color w:val="000000"/>
          <w:sz w:val="24"/>
          <w:szCs w:val="24"/>
        </w:rPr>
        <w:t xml:space="preserve"> BUMN, pasar modal, dan </w:t>
      </w:r>
      <w:proofErr w:type="spellStart"/>
      <w:r w:rsidR="001A7745" w:rsidRPr="001A7745">
        <w:rPr>
          <w:rFonts w:ascii="Times New Roman" w:eastAsia="Times New Roman" w:hAnsi="Times New Roman" w:cs="Times New Roman"/>
          <w:color w:val="000000"/>
          <w:sz w:val="24"/>
          <w:szCs w:val="24"/>
        </w:rPr>
        <w:t>prinsip</w:t>
      </w:r>
      <w:proofErr w:type="spellEnd"/>
      <w:r w:rsidR="001A7745" w:rsidRPr="001A7745">
        <w:rPr>
          <w:rFonts w:ascii="Times New Roman" w:eastAsia="Times New Roman" w:hAnsi="Times New Roman" w:cs="Times New Roman"/>
          <w:color w:val="000000"/>
          <w:sz w:val="24"/>
          <w:szCs w:val="24"/>
        </w:rPr>
        <w:t xml:space="preserve"> GCG.</w:t>
      </w:r>
    </w:p>
    <w:p w:rsidR="001A7745" w:rsidRPr="001A7745" w:rsidRDefault="00000000" w:rsidP="001A7745">
      <w:pPr>
        <w:pStyle w:val="ListParagraph"/>
        <w:numPr>
          <w:ilvl w:val="0"/>
          <w:numId w:val="16"/>
        </w:numPr>
        <w:pBdr>
          <w:top w:val="nil"/>
          <w:left w:val="nil"/>
          <w:bottom w:val="nil"/>
          <w:right w:val="nil"/>
          <w:between w:val="nil"/>
        </w:pBdr>
        <w:tabs>
          <w:tab w:val="left" w:pos="720"/>
        </w:tabs>
        <w:spacing w:after="0" w:line="240" w:lineRule="auto"/>
        <w:jc w:val="both"/>
        <w:rPr>
          <w:rFonts w:ascii="Times New Roman" w:eastAsia="Times New Roman" w:hAnsi="Times New Roman" w:cs="Times New Roman"/>
          <w:color w:val="000000"/>
          <w:sz w:val="24"/>
          <w:szCs w:val="24"/>
        </w:rPr>
      </w:pPr>
      <w:proofErr w:type="spellStart"/>
      <w:r w:rsidRPr="001A7745">
        <w:rPr>
          <w:rFonts w:ascii="Times New Roman" w:eastAsia="Times New Roman" w:hAnsi="Times New Roman" w:cs="Times New Roman"/>
          <w:color w:val="000000"/>
          <w:sz w:val="24"/>
          <w:szCs w:val="24"/>
        </w:rPr>
        <w:t>Kegunaan</w:t>
      </w:r>
      <w:proofErr w:type="spellEnd"/>
      <w:r w:rsidRPr="001A7745">
        <w:rPr>
          <w:rFonts w:ascii="Times New Roman" w:eastAsia="Times New Roman" w:hAnsi="Times New Roman" w:cs="Times New Roman"/>
          <w:color w:val="000000"/>
          <w:sz w:val="24"/>
          <w:szCs w:val="24"/>
        </w:rPr>
        <w:t xml:space="preserve"> </w:t>
      </w:r>
      <w:proofErr w:type="spellStart"/>
      <w:r w:rsidRPr="001A7745">
        <w:rPr>
          <w:rFonts w:ascii="Times New Roman" w:eastAsia="Times New Roman" w:hAnsi="Times New Roman" w:cs="Times New Roman"/>
          <w:color w:val="000000"/>
          <w:sz w:val="24"/>
          <w:szCs w:val="24"/>
        </w:rPr>
        <w:t>Praktis</w:t>
      </w:r>
      <w:proofErr w:type="spellEnd"/>
      <w:r w:rsidRPr="001A7745">
        <w:rPr>
          <w:rFonts w:ascii="Times New Roman" w:eastAsia="Times New Roman" w:hAnsi="Times New Roman" w:cs="Times New Roman"/>
          <w:color w:val="000000"/>
          <w:sz w:val="24"/>
          <w:szCs w:val="24"/>
        </w:rPr>
        <w:t xml:space="preserve"> </w:t>
      </w:r>
      <w:proofErr w:type="spellStart"/>
      <w:r w:rsidR="001A7745" w:rsidRPr="001A7745">
        <w:rPr>
          <w:rFonts w:ascii="Times New Roman" w:hAnsi="Times New Roman" w:cs="Times New Roman"/>
          <w:sz w:val="24"/>
          <w:szCs w:val="24"/>
        </w:rPr>
        <w:t>penelitian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ini</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diharapkan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dapat</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memberikan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kontribusi</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pemikiran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khususnya</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bagi</w:t>
      </w:r>
      <w:proofErr w:type="spellEnd"/>
      <w:r w:rsidR="001A7745" w:rsidRPr="001A7745">
        <w:rPr>
          <w:rFonts w:ascii="Times New Roman" w:hAnsi="Times New Roman" w:cs="Times New Roman"/>
          <w:sz w:val="24"/>
          <w:szCs w:val="24"/>
        </w:rPr>
        <w:t xml:space="preserve"> para </w:t>
      </w:r>
      <w:proofErr w:type="spellStart"/>
      <w:r w:rsidR="001A7745" w:rsidRPr="001A7745">
        <w:rPr>
          <w:rFonts w:ascii="Times New Roman" w:hAnsi="Times New Roman" w:cs="Times New Roman"/>
          <w:sz w:val="24"/>
          <w:szCs w:val="24"/>
        </w:rPr>
        <w:t>praktisi</w:t>
      </w:r>
      <w:proofErr w:type="spellEnd"/>
      <w:r w:rsidR="001A7745" w:rsidRPr="001A7745">
        <w:rPr>
          <w:rFonts w:ascii="Times New Roman" w:hAnsi="Times New Roman" w:cs="Times New Roman"/>
          <w:sz w:val="24"/>
          <w:szCs w:val="24"/>
        </w:rPr>
        <w:t xml:space="preserve"> di </w:t>
      </w:r>
      <w:proofErr w:type="spellStart"/>
      <w:r w:rsidR="001A7745" w:rsidRPr="001A7745">
        <w:rPr>
          <w:rFonts w:ascii="Times New Roman" w:hAnsi="Times New Roman" w:cs="Times New Roman"/>
          <w:sz w:val="24"/>
          <w:szCs w:val="24"/>
        </w:rPr>
        <w:t>lingkungan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perusahaan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terkait</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dengan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kedudukan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hukum</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Komisaris</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Independen</w:t>
      </w:r>
      <w:proofErr w:type="spellEnd"/>
      <w:r w:rsidR="001A7745" w:rsidRPr="001A7745">
        <w:rPr>
          <w:rFonts w:ascii="Times New Roman" w:hAnsi="Times New Roman" w:cs="Times New Roman"/>
          <w:sz w:val="24"/>
          <w:szCs w:val="24"/>
        </w:rPr>
        <w:t xml:space="preserve"> pada Badan Usaha Milik Negara (BUMN) yang </w:t>
      </w:r>
      <w:proofErr w:type="spellStart"/>
      <w:r w:rsidR="001A7745" w:rsidRPr="001A7745">
        <w:rPr>
          <w:rFonts w:ascii="Times New Roman" w:hAnsi="Times New Roman" w:cs="Times New Roman"/>
          <w:sz w:val="24"/>
          <w:szCs w:val="24"/>
        </w:rPr>
        <w:t>diangkat</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sebagai</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Penasihat</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Khusus</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Presiden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dalam</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lastRenderedPageBreak/>
        <w:t>kerangka</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ketentuan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peraturan</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perundang-undangan</w:t>
      </w:r>
      <w:proofErr w:type="spellEnd"/>
      <w:r w:rsidR="001A7745" w:rsidRPr="001A7745">
        <w:rPr>
          <w:rFonts w:ascii="Times New Roman" w:hAnsi="Times New Roman" w:cs="Times New Roman"/>
          <w:sz w:val="24"/>
          <w:szCs w:val="24"/>
        </w:rPr>
        <w:t xml:space="preserve"> yang </w:t>
      </w:r>
      <w:proofErr w:type="spellStart"/>
      <w:r w:rsidR="001A7745" w:rsidRPr="001A7745">
        <w:rPr>
          <w:rFonts w:ascii="Times New Roman" w:hAnsi="Times New Roman" w:cs="Times New Roman"/>
          <w:sz w:val="24"/>
          <w:szCs w:val="24"/>
        </w:rPr>
        <w:t>berlaku</w:t>
      </w:r>
      <w:proofErr w:type="spellEnd"/>
      <w:r w:rsidR="001A7745" w:rsidRPr="001A7745">
        <w:rPr>
          <w:rFonts w:ascii="Times New Roman" w:hAnsi="Times New Roman" w:cs="Times New Roman"/>
          <w:sz w:val="24"/>
          <w:szCs w:val="24"/>
        </w:rPr>
        <w:t xml:space="preserve"> </w:t>
      </w:r>
      <w:proofErr w:type="spellStart"/>
      <w:r w:rsidR="001A7745" w:rsidRPr="001A7745">
        <w:rPr>
          <w:rFonts w:ascii="Times New Roman" w:hAnsi="Times New Roman" w:cs="Times New Roman"/>
          <w:sz w:val="24"/>
          <w:szCs w:val="24"/>
        </w:rPr>
        <w:t>bagi</w:t>
      </w:r>
      <w:proofErr w:type="spellEnd"/>
      <w:r w:rsidR="001A7745" w:rsidRPr="001A7745">
        <w:rPr>
          <w:rFonts w:ascii="Times New Roman" w:hAnsi="Times New Roman" w:cs="Times New Roman"/>
          <w:sz w:val="24"/>
          <w:szCs w:val="24"/>
        </w:rPr>
        <w:t xml:space="preserve"> Badan Usaha Milik Negara (BUMN) </w:t>
      </w:r>
      <w:proofErr w:type="spellStart"/>
      <w:r w:rsidR="001A7745" w:rsidRPr="001A7745">
        <w:rPr>
          <w:rFonts w:ascii="Times New Roman" w:hAnsi="Times New Roman" w:cs="Times New Roman"/>
          <w:sz w:val="24"/>
          <w:szCs w:val="24"/>
        </w:rPr>
        <w:t>berbentuk</w:t>
      </w:r>
      <w:proofErr w:type="spellEnd"/>
      <w:r w:rsidR="001A7745" w:rsidRPr="001A7745">
        <w:rPr>
          <w:rFonts w:ascii="Times New Roman" w:hAnsi="Times New Roman" w:cs="Times New Roman"/>
          <w:sz w:val="24"/>
          <w:szCs w:val="24"/>
        </w:rPr>
        <w:t xml:space="preserve"> Perseroan Terbuka.</w:t>
      </w:r>
    </w:p>
    <w:p w:rsidR="005D5821" w:rsidRDefault="005D5821" w:rsidP="001A7745">
      <w:pPr>
        <w:pBdr>
          <w:top w:val="nil"/>
          <w:left w:val="nil"/>
          <w:bottom w:val="nil"/>
          <w:right w:val="nil"/>
          <w:between w:val="nil"/>
        </w:pBdr>
        <w:tabs>
          <w:tab w:val="left" w:pos="720"/>
        </w:tabs>
        <w:spacing w:after="0" w:line="240" w:lineRule="auto"/>
        <w:ind w:left="284"/>
        <w:jc w:val="both"/>
        <w:rPr>
          <w:rFonts w:ascii="Times New Roman" w:eastAsia="Times New Roman" w:hAnsi="Times New Roman" w:cs="Times New Roman"/>
          <w:color w:val="000000"/>
          <w:sz w:val="24"/>
          <w:szCs w:val="24"/>
        </w:rPr>
      </w:pPr>
    </w:p>
    <w:p w:rsidR="005D5821"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KERANGKA PEMIKIRAN, HIPOTESIS</w:t>
      </w:r>
    </w:p>
    <w:p w:rsidR="005D5821" w:rsidRDefault="00000000">
      <w:pPr>
        <w:pBdr>
          <w:top w:val="nil"/>
          <w:left w:val="nil"/>
          <w:bottom w:val="nil"/>
          <w:right w:val="nil"/>
          <w:between w:val="nil"/>
        </w:pBdr>
        <w:tabs>
          <w:tab w:val="left" w:pos="-540"/>
          <w:tab w:val="left" w:pos="-360"/>
          <w:tab w:val="left" w:pos="426"/>
        </w:tabs>
        <w:spacing w:after="0"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b/>
          <w:color w:val="000000"/>
          <w:sz w:val="24"/>
          <w:szCs w:val="24"/>
        </w:rPr>
        <w:t>Kerangka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Pemikiran</w:t>
      </w:r>
      <w:proofErr w:type="spellEnd"/>
    </w:p>
    <w:p w:rsidR="007C18CC" w:rsidRDefault="00000000" w:rsidP="00F45A17">
      <w:pPr>
        <w:pBdr>
          <w:top w:val="nil"/>
          <w:left w:val="nil"/>
          <w:bottom w:val="nil"/>
          <w:right w:val="nil"/>
          <w:between w:val="nil"/>
        </w:pBdr>
        <w:tabs>
          <w:tab w:val="left" w:pos="-540"/>
          <w:tab w:val="left" w:pos="-360"/>
          <w:tab w:val="left" w:pos="426"/>
        </w:tabs>
        <w:spacing w:after="0" w:line="240" w:lineRule="auto"/>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ab/>
      </w:r>
      <w:proofErr w:type="spellStart"/>
      <w:r w:rsidR="0099661D" w:rsidRPr="0099661D">
        <w:rPr>
          <w:rFonts w:ascii="Times New Roman" w:eastAsia="Times New Roman" w:hAnsi="Times New Roman" w:cs="Times New Roman"/>
          <w:color w:val="000000"/>
          <w:sz w:val="24"/>
          <w:szCs w:val="24"/>
        </w:rPr>
        <w:t>Penelitian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menggunakan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kerangka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pemikiran</w:t>
      </w:r>
      <w:proofErr w:type="spellEnd"/>
      <w:r w:rsidR="0099661D" w:rsidRPr="0099661D">
        <w:rPr>
          <w:rFonts w:ascii="Times New Roman" w:eastAsia="Times New Roman" w:hAnsi="Times New Roman" w:cs="Times New Roman"/>
          <w:color w:val="000000"/>
          <w:sz w:val="24"/>
          <w:szCs w:val="24"/>
        </w:rPr>
        <w:t xml:space="preserve"> yang </w:t>
      </w:r>
      <w:proofErr w:type="spellStart"/>
      <w:r w:rsidR="0099661D" w:rsidRPr="0099661D">
        <w:rPr>
          <w:rFonts w:ascii="Times New Roman" w:eastAsia="Times New Roman" w:hAnsi="Times New Roman" w:cs="Times New Roman"/>
          <w:color w:val="000000"/>
          <w:sz w:val="24"/>
          <w:szCs w:val="24"/>
        </w:rPr>
        <w:t>mengacu</w:t>
      </w:r>
      <w:proofErr w:type="spellEnd"/>
      <w:r w:rsidR="0099661D" w:rsidRPr="0099661D">
        <w:rPr>
          <w:rFonts w:ascii="Times New Roman" w:eastAsia="Times New Roman" w:hAnsi="Times New Roman" w:cs="Times New Roman"/>
          <w:color w:val="000000"/>
          <w:sz w:val="24"/>
          <w:szCs w:val="24"/>
        </w:rPr>
        <w:t xml:space="preserve"> pada </w:t>
      </w:r>
      <w:proofErr w:type="spellStart"/>
      <w:r w:rsidR="0099661D" w:rsidRPr="0099661D">
        <w:rPr>
          <w:rFonts w:ascii="Times New Roman" w:eastAsia="Times New Roman" w:hAnsi="Times New Roman" w:cs="Times New Roman"/>
          <w:color w:val="000000"/>
          <w:sz w:val="24"/>
          <w:szCs w:val="24"/>
        </w:rPr>
        <w:t>konsep</w:t>
      </w:r>
      <w:proofErr w:type="spellEnd"/>
      <w:r w:rsidR="0099661D" w:rsidRPr="0099661D">
        <w:rPr>
          <w:rFonts w:ascii="Times New Roman" w:eastAsia="Times New Roman" w:hAnsi="Times New Roman" w:cs="Times New Roman"/>
          <w:color w:val="000000"/>
          <w:sz w:val="24"/>
          <w:szCs w:val="24"/>
        </w:rPr>
        <w:t xml:space="preserve"> dan </w:t>
      </w:r>
      <w:proofErr w:type="spellStart"/>
      <w:r w:rsidR="0099661D" w:rsidRPr="0099661D">
        <w:rPr>
          <w:rFonts w:ascii="Times New Roman" w:eastAsia="Times New Roman" w:hAnsi="Times New Roman" w:cs="Times New Roman"/>
          <w:color w:val="000000"/>
          <w:sz w:val="24"/>
          <w:szCs w:val="24"/>
        </w:rPr>
        <w:t>teori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untuk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menganalisis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kedudukan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serta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akibat</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Komisaris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Independen</w:t>
      </w:r>
      <w:proofErr w:type="spellEnd"/>
      <w:r w:rsidR="0099661D" w:rsidRPr="0099661D">
        <w:rPr>
          <w:rFonts w:ascii="Times New Roman" w:eastAsia="Times New Roman" w:hAnsi="Times New Roman" w:cs="Times New Roman"/>
          <w:color w:val="000000"/>
          <w:sz w:val="24"/>
          <w:szCs w:val="24"/>
        </w:rPr>
        <w:t xml:space="preserve"> pada </w:t>
      </w:r>
      <w:proofErr w:type="spellStart"/>
      <w:r w:rsidR="0099661D" w:rsidRPr="0099661D">
        <w:rPr>
          <w:rFonts w:ascii="Times New Roman" w:eastAsia="Times New Roman" w:hAnsi="Times New Roman" w:cs="Times New Roman"/>
          <w:color w:val="000000"/>
          <w:sz w:val="24"/>
          <w:szCs w:val="24"/>
        </w:rPr>
        <w:t>perusahaan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terbuka</w:t>
      </w:r>
      <w:proofErr w:type="spellEnd"/>
      <w:r w:rsidR="0099661D" w:rsidRPr="0099661D">
        <w:rPr>
          <w:rFonts w:ascii="Times New Roman" w:eastAsia="Times New Roman" w:hAnsi="Times New Roman" w:cs="Times New Roman"/>
          <w:color w:val="000000"/>
          <w:sz w:val="24"/>
          <w:szCs w:val="24"/>
        </w:rPr>
        <w:t xml:space="preserve"> yang </w:t>
      </w:r>
      <w:proofErr w:type="spellStart"/>
      <w:r w:rsidR="0099661D" w:rsidRPr="0099661D">
        <w:rPr>
          <w:rFonts w:ascii="Times New Roman" w:eastAsia="Times New Roman" w:hAnsi="Times New Roman" w:cs="Times New Roman"/>
          <w:color w:val="000000"/>
          <w:sz w:val="24"/>
          <w:szCs w:val="24"/>
        </w:rPr>
        <w:t>diangkat</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menjadi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Penasihat</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Khusus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Presiden</w:t>
      </w:r>
      <w:proofErr w:type="spellEnd"/>
      <w:r w:rsidR="0099661D" w:rsidRPr="0099661D">
        <w:rPr>
          <w:rFonts w:ascii="Times New Roman" w:eastAsia="Times New Roman" w:hAnsi="Times New Roman" w:cs="Times New Roman"/>
          <w:color w:val="000000"/>
          <w:sz w:val="24"/>
          <w:szCs w:val="24"/>
        </w:rPr>
        <w:t xml:space="preserve">. Salah </w:t>
      </w:r>
      <w:proofErr w:type="spellStart"/>
      <w:r w:rsidR="0099661D" w:rsidRPr="0099661D">
        <w:rPr>
          <w:rFonts w:ascii="Times New Roman" w:eastAsia="Times New Roman" w:hAnsi="Times New Roman" w:cs="Times New Roman"/>
          <w:color w:val="000000"/>
          <w:sz w:val="24"/>
          <w:szCs w:val="24"/>
        </w:rPr>
        <w:t>satu</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konsep</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utama</w:t>
      </w:r>
      <w:proofErr w:type="spellEnd"/>
      <w:r w:rsidR="0099661D" w:rsidRPr="0099661D">
        <w:rPr>
          <w:rFonts w:ascii="Times New Roman" w:eastAsia="Times New Roman" w:hAnsi="Times New Roman" w:cs="Times New Roman"/>
          <w:color w:val="000000"/>
          <w:sz w:val="24"/>
          <w:szCs w:val="24"/>
        </w:rPr>
        <w:t xml:space="preserve"> yang </w:t>
      </w:r>
      <w:proofErr w:type="spellStart"/>
      <w:r w:rsidR="0099661D" w:rsidRPr="0099661D">
        <w:rPr>
          <w:rFonts w:ascii="Times New Roman" w:eastAsia="Times New Roman" w:hAnsi="Times New Roman" w:cs="Times New Roman"/>
          <w:color w:val="000000"/>
          <w:sz w:val="24"/>
          <w:szCs w:val="24"/>
        </w:rPr>
        <w:t>digunakan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adalah</w:t>
      </w:r>
      <w:proofErr w:type="spellEnd"/>
      <w:r w:rsidR="0099661D" w:rsidRPr="0099661D">
        <w:rPr>
          <w:rFonts w:ascii="Times New Roman" w:eastAsia="Times New Roman" w:hAnsi="Times New Roman" w:cs="Times New Roman"/>
          <w:color w:val="000000"/>
          <w:sz w:val="24"/>
          <w:szCs w:val="24"/>
        </w:rPr>
        <w:t xml:space="preserve"> negara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yang </w:t>
      </w:r>
      <w:proofErr w:type="spellStart"/>
      <w:r w:rsidR="0099661D" w:rsidRPr="0099661D">
        <w:rPr>
          <w:rFonts w:ascii="Times New Roman" w:eastAsia="Times New Roman" w:hAnsi="Times New Roman" w:cs="Times New Roman"/>
          <w:color w:val="000000"/>
          <w:sz w:val="24"/>
          <w:szCs w:val="24"/>
        </w:rPr>
        <w:t>menekankan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prinsip</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keadilan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manfaat</w:t>
      </w:r>
      <w:proofErr w:type="spellEnd"/>
      <w:r w:rsidR="0099661D" w:rsidRPr="0099661D">
        <w:rPr>
          <w:rFonts w:ascii="Times New Roman" w:eastAsia="Times New Roman" w:hAnsi="Times New Roman" w:cs="Times New Roman"/>
          <w:color w:val="000000"/>
          <w:sz w:val="24"/>
          <w:szCs w:val="24"/>
        </w:rPr>
        <w:t xml:space="preserve">, dan </w:t>
      </w:r>
      <w:proofErr w:type="spellStart"/>
      <w:r w:rsidR="0099661D" w:rsidRPr="0099661D">
        <w:rPr>
          <w:rFonts w:ascii="Times New Roman" w:eastAsia="Times New Roman" w:hAnsi="Times New Roman" w:cs="Times New Roman"/>
          <w:color w:val="000000"/>
          <w:sz w:val="24"/>
          <w:szCs w:val="24"/>
        </w:rPr>
        <w:t>kepastian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Filsuf</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seperti</w:t>
      </w:r>
      <w:proofErr w:type="spellEnd"/>
      <w:r w:rsidR="0099661D" w:rsidRPr="0099661D">
        <w:rPr>
          <w:rFonts w:ascii="Times New Roman" w:eastAsia="Times New Roman" w:hAnsi="Times New Roman" w:cs="Times New Roman"/>
          <w:color w:val="000000"/>
          <w:sz w:val="24"/>
          <w:szCs w:val="24"/>
        </w:rPr>
        <w:t xml:space="preserve"> Plato dan Aristoteles </w:t>
      </w:r>
      <w:proofErr w:type="spellStart"/>
      <w:r w:rsidR="0099661D" w:rsidRPr="0099661D">
        <w:rPr>
          <w:rFonts w:ascii="Times New Roman" w:eastAsia="Times New Roman" w:hAnsi="Times New Roman" w:cs="Times New Roman"/>
          <w:color w:val="000000"/>
          <w:sz w:val="24"/>
          <w:szCs w:val="24"/>
        </w:rPr>
        <w:t>telah</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merumuskan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dasar-dasar</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gagasan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aturan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sementara</w:t>
      </w:r>
      <w:proofErr w:type="spellEnd"/>
      <w:r w:rsidR="0099661D" w:rsidRPr="0099661D">
        <w:rPr>
          <w:rFonts w:ascii="Times New Roman" w:eastAsia="Times New Roman" w:hAnsi="Times New Roman" w:cs="Times New Roman"/>
          <w:color w:val="000000"/>
          <w:sz w:val="24"/>
          <w:szCs w:val="24"/>
        </w:rPr>
        <w:t xml:space="preserve"> Indonesia </w:t>
      </w:r>
      <w:proofErr w:type="spellStart"/>
      <w:r w:rsidR="0099661D" w:rsidRPr="0099661D">
        <w:rPr>
          <w:rFonts w:ascii="Times New Roman" w:eastAsia="Times New Roman" w:hAnsi="Times New Roman" w:cs="Times New Roman"/>
          <w:color w:val="000000"/>
          <w:sz w:val="24"/>
          <w:szCs w:val="24"/>
        </w:rPr>
        <w:t>sebagai</w:t>
      </w:r>
      <w:proofErr w:type="spellEnd"/>
      <w:r w:rsidR="0099661D" w:rsidRPr="0099661D">
        <w:rPr>
          <w:rFonts w:ascii="Times New Roman" w:eastAsia="Times New Roman" w:hAnsi="Times New Roman" w:cs="Times New Roman"/>
          <w:color w:val="000000"/>
          <w:sz w:val="24"/>
          <w:szCs w:val="24"/>
        </w:rPr>
        <w:t xml:space="preserve"> negara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berkomitmen</w:t>
      </w:r>
      <w:proofErr w:type="spellEnd"/>
      <w:r w:rsidR="0099661D" w:rsidRPr="0099661D">
        <w:rPr>
          <w:rFonts w:ascii="Times New Roman" w:eastAsia="Times New Roman" w:hAnsi="Times New Roman" w:cs="Times New Roman"/>
          <w:color w:val="000000"/>
          <w:sz w:val="24"/>
          <w:szCs w:val="24"/>
        </w:rPr>
        <w:t xml:space="preserve"> pada </w:t>
      </w:r>
      <w:proofErr w:type="spellStart"/>
      <w:r w:rsidR="0099661D" w:rsidRPr="0099661D">
        <w:rPr>
          <w:rFonts w:ascii="Times New Roman" w:eastAsia="Times New Roman" w:hAnsi="Times New Roman" w:cs="Times New Roman"/>
          <w:color w:val="000000"/>
          <w:sz w:val="24"/>
          <w:szCs w:val="24"/>
        </w:rPr>
        <w:t>penegakan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melalui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supremasi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persamaan</w:t>
      </w:r>
      <w:proofErr w:type="spellEnd"/>
      <w:r w:rsidR="0099661D" w:rsidRPr="0099661D">
        <w:rPr>
          <w:rFonts w:ascii="Times New Roman" w:eastAsia="Times New Roman" w:hAnsi="Times New Roman" w:cs="Times New Roman"/>
          <w:color w:val="000000"/>
          <w:sz w:val="24"/>
          <w:szCs w:val="24"/>
        </w:rPr>
        <w:t xml:space="preserve"> di </w:t>
      </w:r>
      <w:proofErr w:type="spellStart"/>
      <w:r w:rsidR="0099661D" w:rsidRPr="0099661D">
        <w:rPr>
          <w:rFonts w:ascii="Times New Roman" w:eastAsia="Times New Roman" w:hAnsi="Times New Roman" w:cs="Times New Roman"/>
          <w:color w:val="000000"/>
          <w:sz w:val="24"/>
          <w:szCs w:val="24"/>
        </w:rPr>
        <w:t>hadapan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dan </w:t>
      </w:r>
      <w:proofErr w:type="spellStart"/>
      <w:r w:rsidR="0099661D" w:rsidRPr="0099661D">
        <w:rPr>
          <w:rFonts w:ascii="Times New Roman" w:eastAsia="Times New Roman" w:hAnsi="Times New Roman" w:cs="Times New Roman"/>
          <w:color w:val="000000"/>
          <w:sz w:val="24"/>
          <w:szCs w:val="24"/>
        </w:rPr>
        <w:t>perlindungan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hak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asasi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manusia</w:t>
      </w:r>
      <w:proofErr w:type="spellEnd"/>
      <w:r w:rsidR="0099661D" w:rsidRPr="0099661D">
        <w:rPr>
          <w:rFonts w:ascii="Times New Roman" w:eastAsia="Times New Roman" w:hAnsi="Times New Roman" w:cs="Times New Roman"/>
          <w:color w:val="000000"/>
          <w:sz w:val="24"/>
          <w:szCs w:val="24"/>
        </w:rPr>
        <w:t xml:space="preserve">. </w:t>
      </w:r>
      <w:r w:rsidR="00F45A17" w:rsidRPr="00001674">
        <w:rPr>
          <w:rFonts w:ascii="Times New Roman" w:hAnsi="Times New Roman" w:cs="Times New Roman"/>
          <w:sz w:val="24"/>
          <w:szCs w:val="24"/>
        </w:rPr>
        <w:t xml:space="preserve">Dalam </w:t>
      </w:r>
      <w:proofErr w:type="spellStart"/>
      <w:r w:rsidR="00F45A17" w:rsidRPr="00001674">
        <w:rPr>
          <w:rFonts w:ascii="Times New Roman" w:hAnsi="Times New Roman" w:cs="Times New Roman"/>
          <w:sz w:val="24"/>
          <w:szCs w:val="24"/>
        </w:rPr>
        <w:t>perkembangan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konsep</w:t>
      </w:r>
      <w:proofErr w:type="spellEnd"/>
      <w:r w:rsidR="00F45A17" w:rsidRPr="00001674">
        <w:rPr>
          <w:rFonts w:ascii="Times New Roman" w:hAnsi="Times New Roman" w:cs="Times New Roman"/>
          <w:sz w:val="24"/>
          <w:szCs w:val="24"/>
        </w:rPr>
        <w:t xml:space="preserve"> negara </w:t>
      </w:r>
      <w:proofErr w:type="spellStart"/>
      <w:r w:rsidR="00F45A17" w:rsidRPr="00001674">
        <w:rPr>
          <w:rFonts w:ascii="Times New Roman" w:hAnsi="Times New Roman" w:cs="Times New Roman"/>
          <w:sz w:val="24"/>
          <w:szCs w:val="24"/>
        </w:rPr>
        <w:t>hukum</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atau</w:t>
      </w:r>
      <w:proofErr w:type="spellEnd"/>
      <w:r w:rsidR="00F45A17" w:rsidRPr="00001674">
        <w:rPr>
          <w:rFonts w:ascii="Times New Roman" w:hAnsi="Times New Roman" w:cs="Times New Roman"/>
          <w:sz w:val="24"/>
          <w:szCs w:val="24"/>
        </w:rPr>
        <w:t xml:space="preserve"> </w:t>
      </w:r>
      <w:r w:rsidR="00F45A17" w:rsidRPr="00001674">
        <w:rPr>
          <w:rFonts w:ascii="Times New Roman" w:hAnsi="Times New Roman" w:cs="Times New Roman"/>
          <w:i/>
          <w:iCs/>
          <w:sz w:val="24"/>
          <w:szCs w:val="24"/>
        </w:rPr>
        <w:t>the Rule of Law</w:t>
      </w:r>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dikenal</w:t>
      </w:r>
      <w:proofErr w:type="spellEnd"/>
      <w:r w:rsidR="00F45A17" w:rsidRPr="00001674">
        <w:rPr>
          <w:rFonts w:ascii="Times New Roman" w:hAnsi="Times New Roman" w:cs="Times New Roman"/>
          <w:sz w:val="24"/>
          <w:szCs w:val="24"/>
        </w:rPr>
        <w:t xml:space="preserve"> pula </w:t>
      </w:r>
      <w:proofErr w:type="spellStart"/>
      <w:r w:rsidR="00F45A17" w:rsidRPr="00001674">
        <w:rPr>
          <w:rFonts w:ascii="Times New Roman" w:hAnsi="Times New Roman" w:cs="Times New Roman"/>
          <w:sz w:val="24"/>
          <w:szCs w:val="24"/>
        </w:rPr>
        <w:t>istilah</w:t>
      </w:r>
      <w:proofErr w:type="spellEnd"/>
      <w:r w:rsidR="00F45A17" w:rsidRPr="00001674">
        <w:rPr>
          <w:rFonts w:ascii="Times New Roman" w:hAnsi="Times New Roman" w:cs="Times New Roman"/>
          <w:sz w:val="24"/>
          <w:szCs w:val="24"/>
        </w:rPr>
        <w:t xml:space="preserve"> </w:t>
      </w:r>
      <w:r w:rsidR="00F45A17" w:rsidRPr="00001674">
        <w:rPr>
          <w:rFonts w:ascii="Times New Roman" w:hAnsi="Times New Roman" w:cs="Times New Roman"/>
          <w:i/>
          <w:iCs/>
          <w:sz w:val="24"/>
          <w:szCs w:val="24"/>
        </w:rPr>
        <w:t>Rule by Law</w:t>
      </w:r>
      <w:r w:rsidR="00F45A17" w:rsidRPr="00001674">
        <w:rPr>
          <w:rFonts w:ascii="Times New Roman" w:hAnsi="Times New Roman" w:cs="Times New Roman"/>
          <w:sz w:val="24"/>
          <w:szCs w:val="24"/>
        </w:rPr>
        <w:t xml:space="preserve">, yang </w:t>
      </w:r>
      <w:proofErr w:type="spellStart"/>
      <w:r w:rsidR="00F45A17" w:rsidRPr="00001674">
        <w:rPr>
          <w:rFonts w:ascii="Times New Roman" w:hAnsi="Times New Roman" w:cs="Times New Roman"/>
          <w:sz w:val="24"/>
          <w:szCs w:val="24"/>
        </w:rPr>
        <w:t>umumnya</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dipahami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sebagai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prinsip</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bahwa</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setiap</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tindakan</w:t>
      </w:r>
      <w:proofErr w:type="spellEnd"/>
      <w:r w:rsidR="00F45A17" w:rsidRPr="00001674">
        <w:rPr>
          <w:rFonts w:ascii="Times New Roman" w:hAnsi="Times New Roman" w:cs="Times New Roman"/>
          <w:sz w:val="24"/>
          <w:szCs w:val="24"/>
        </w:rPr>
        <w:t xml:space="preserve"> negara </w:t>
      </w:r>
      <w:proofErr w:type="spellStart"/>
      <w:r w:rsidR="00F45A17" w:rsidRPr="00001674">
        <w:rPr>
          <w:rFonts w:ascii="Times New Roman" w:hAnsi="Times New Roman" w:cs="Times New Roman"/>
          <w:sz w:val="24"/>
          <w:szCs w:val="24"/>
        </w:rPr>
        <w:t>harus</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didasarkan</w:t>
      </w:r>
      <w:proofErr w:type="spellEnd"/>
      <w:r w:rsidR="00F45A17" w:rsidRPr="00001674">
        <w:rPr>
          <w:rFonts w:ascii="Times New Roman" w:hAnsi="Times New Roman" w:cs="Times New Roman"/>
          <w:sz w:val="24"/>
          <w:szCs w:val="24"/>
        </w:rPr>
        <w:t xml:space="preserve"> pada </w:t>
      </w:r>
      <w:proofErr w:type="spellStart"/>
      <w:r w:rsidR="00F45A17" w:rsidRPr="00001674">
        <w:rPr>
          <w:rFonts w:ascii="Times New Roman" w:hAnsi="Times New Roman" w:cs="Times New Roman"/>
          <w:sz w:val="24"/>
          <w:szCs w:val="24"/>
        </w:rPr>
        <w:t>hukum</w:t>
      </w:r>
      <w:proofErr w:type="spellEnd"/>
      <w:r w:rsidR="00F45A17" w:rsidRPr="00001674">
        <w:rPr>
          <w:rFonts w:ascii="Times New Roman" w:hAnsi="Times New Roman" w:cs="Times New Roman"/>
          <w:sz w:val="24"/>
          <w:szCs w:val="24"/>
        </w:rPr>
        <w:t xml:space="preserve">. </w:t>
      </w:r>
    </w:p>
    <w:p w:rsidR="00F45A17" w:rsidRDefault="007C18CC" w:rsidP="00F45A17">
      <w:pPr>
        <w:pBdr>
          <w:top w:val="nil"/>
          <w:left w:val="nil"/>
          <w:bottom w:val="nil"/>
          <w:right w:val="nil"/>
          <w:between w:val="nil"/>
        </w:pBdr>
        <w:tabs>
          <w:tab w:val="left" w:pos="-540"/>
          <w:tab w:val="left" w:pos="-360"/>
          <w:tab w:val="left" w:pos="426"/>
        </w:tabs>
        <w:spacing w:after="0"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ab/>
      </w:r>
      <w:proofErr w:type="spellStart"/>
      <w:r w:rsidR="00F45A17" w:rsidRPr="00001674">
        <w:rPr>
          <w:rFonts w:ascii="Times New Roman" w:hAnsi="Times New Roman" w:cs="Times New Roman"/>
          <w:sz w:val="24"/>
          <w:szCs w:val="24"/>
        </w:rPr>
        <w:t>Konsep</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ini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menekankan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bahwa</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hukum</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menjadi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pedoman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atau</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dasar</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legitimasi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atas</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setiap</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praktik</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atau</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tindakan</w:t>
      </w:r>
      <w:proofErr w:type="spellEnd"/>
      <w:r w:rsidR="00F45A17" w:rsidRPr="00001674">
        <w:rPr>
          <w:rFonts w:ascii="Times New Roman" w:hAnsi="Times New Roman" w:cs="Times New Roman"/>
          <w:sz w:val="24"/>
          <w:szCs w:val="24"/>
        </w:rPr>
        <w:t xml:space="preserve"> yang </w:t>
      </w:r>
      <w:proofErr w:type="spellStart"/>
      <w:r w:rsidR="00F45A17" w:rsidRPr="00001674">
        <w:rPr>
          <w:rFonts w:ascii="Times New Roman" w:hAnsi="Times New Roman" w:cs="Times New Roman"/>
          <w:sz w:val="24"/>
          <w:szCs w:val="24"/>
        </w:rPr>
        <w:t>dijalankan</w:t>
      </w:r>
      <w:proofErr w:type="spellEnd"/>
      <w:r w:rsidR="00F45A17" w:rsidRPr="00001674">
        <w:rPr>
          <w:rFonts w:ascii="Times New Roman" w:hAnsi="Times New Roman" w:cs="Times New Roman"/>
          <w:sz w:val="24"/>
          <w:szCs w:val="24"/>
        </w:rPr>
        <w:t xml:space="preserve"> oleh negara </w:t>
      </w:r>
      <w:proofErr w:type="spellStart"/>
      <w:r w:rsidR="00F45A17" w:rsidRPr="00001674">
        <w:rPr>
          <w:rFonts w:ascii="Times New Roman" w:hAnsi="Times New Roman" w:cs="Times New Roman"/>
          <w:sz w:val="24"/>
          <w:szCs w:val="24"/>
        </w:rPr>
        <w:t>atau</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pemerintah</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Menurut</w:t>
      </w:r>
      <w:proofErr w:type="spellEnd"/>
      <w:r w:rsidR="00F45A17" w:rsidRPr="00001674">
        <w:rPr>
          <w:rFonts w:ascii="Times New Roman" w:hAnsi="Times New Roman" w:cs="Times New Roman"/>
          <w:sz w:val="24"/>
          <w:szCs w:val="24"/>
        </w:rPr>
        <w:t xml:space="preserve"> Brian Z. Tamanaha, </w:t>
      </w:r>
      <w:r w:rsidR="00F45A17" w:rsidRPr="00001674">
        <w:rPr>
          <w:rFonts w:ascii="Times New Roman" w:hAnsi="Times New Roman" w:cs="Times New Roman"/>
          <w:i/>
          <w:iCs/>
          <w:sz w:val="24"/>
          <w:szCs w:val="24"/>
        </w:rPr>
        <w:t>Rule by Law</w:t>
      </w:r>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merupakan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bagian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dari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versi</w:t>
      </w:r>
      <w:proofErr w:type="spellEnd"/>
      <w:r w:rsidR="00F45A17" w:rsidRPr="00001674">
        <w:rPr>
          <w:rFonts w:ascii="Times New Roman" w:hAnsi="Times New Roman" w:cs="Times New Roman"/>
          <w:sz w:val="24"/>
          <w:szCs w:val="24"/>
        </w:rPr>
        <w:t xml:space="preserve"> formal </w:t>
      </w:r>
      <w:proofErr w:type="spellStart"/>
      <w:r w:rsidR="00F45A17" w:rsidRPr="00001674">
        <w:rPr>
          <w:rFonts w:ascii="Times New Roman" w:hAnsi="Times New Roman" w:cs="Times New Roman"/>
          <w:sz w:val="24"/>
          <w:szCs w:val="24"/>
        </w:rPr>
        <w:t>dari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konsep</w:t>
      </w:r>
      <w:proofErr w:type="spellEnd"/>
      <w:r w:rsidR="00F45A17" w:rsidRPr="00001674">
        <w:rPr>
          <w:rFonts w:ascii="Times New Roman" w:hAnsi="Times New Roman" w:cs="Times New Roman"/>
          <w:sz w:val="24"/>
          <w:szCs w:val="24"/>
        </w:rPr>
        <w:t xml:space="preserve"> </w:t>
      </w:r>
      <w:r w:rsidR="00F45A17" w:rsidRPr="00001674">
        <w:rPr>
          <w:rFonts w:ascii="Times New Roman" w:hAnsi="Times New Roman" w:cs="Times New Roman"/>
          <w:i/>
          <w:iCs/>
          <w:sz w:val="24"/>
          <w:szCs w:val="24"/>
        </w:rPr>
        <w:t>the Rule of Law</w:t>
      </w:r>
      <w:r w:rsidR="00F45A17" w:rsidRPr="00772170">
        <w:rPr>
          <w:rStyle w:val="FootnoteReference"/>
          <w:rFonts w:ascii="Times New Roman" w:hAnsi="Times New Roman" w:cs="Times New Roman"/>
          <w:sz w:val="24"/>
          <w:szCs w:val="24"/>
        </w:rPr>
        <w:footnoteReference w:id="3"/>
      </w:r>
      <w:r w:rsidR="00F45A17" w:rsidRPr="00772170">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Menurut</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teori</w:t>
      </w:r>
      <w:proofErr w:type="spellEnd"/>
      <w:r w:rsidR="00F45A17" w:rsidRPr="00001674">
        <w:rPr>
          <w:rFonts w:ascii="Times New Roman" w:hAnsi="Times New Roman" w:cs="Times New Roman"/>
          <w:sz w:val="24"/>
          <w:szCs w:val="24"/>
        </w:rPr>
        <w:t xml:space="preserve"> </w:t>
      </w:r>
      <w:r w:rsidR="00F45A17" w:rsidRPr="00001674">
        <w:rPr>
          <w:rFonts w:ascii="Times New Roman" w:hAnsi="Times New Roman" w:cs="Times New Roman"/>
          <w:i/>
          <w:iCs/>
          <w:sz w:val="24"/>
          <w:szCs w:val="24"/>
        </w:rPr>
        <w:t>Rule by Law</w:t>
      </w:r>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hukum</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diposisikan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sebagai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instrumen</w:t>
      </w:r>
      <w:proofErr w:type="spellEnd"/>
      <w:r w:rsidR="00F45A17" w:rsidRPr="00001674">
        <w:rPr>
          <w:rFonts w:ascii="Times New Roman" w:hAnsi="Times New Roman" w:cs="Times New Roman"/>
          <w:sz w:val="24"/>
          <w:szCs w:val="24"/>
        </w:rPr>
        <w:t xml:space="preserve"> yang </w:t>
      </w:r>
      <w:proofErr w:type="spellStart"/>
      <w:r w:rsidR="00F45A17" w:rsidRPr="00001674">
        <w:rPr>
          <w:rFonts w:ascii="Times New Roman" w:hAnsi="Times New Roman" w:cs="Times New Roman"/>
          <w:sz w:val="24"/>
          <w:szCs w:val="24"/>
        </w:rPr>
        <w:t>digunakan</w:t>
      </w:r>
      <w:proofErr w:type="spellEnd"/>
      <w:r w:rsidR="00F45A17" w:rsidRPr="00001674">
        <w:rPr>
          <w:rFonts w:ascii="Times New Roman" w:hAnsi="Times New Roman" w:cs="Times New Roman"/>
          <w:sz w:val="24"/>
          <w:szCs w:val="24"/>
        </w:rPr>
        <w:t xml:space="preserve"> oleh negara </w:t>
      </w:r>
      <w:proofErr w:type="spellStart"/>
      <w:r w:rsidR="00F45A17" w:rsidRPr="00001674">
        <w:rPr>
          <w:rFonts w:ascii="Times New Roman" w:hAnsi="Times New Roman" w:cs="Times New Roman"/>
          <w:sz w:val="24"/>
          <w:szCs w:val="24"/>
        </w:rPr>
        <w:t>untuk</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menjalankan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kekuasaannya</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Dengan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demikian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setiap</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tindakan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pemerintah</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harus</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berlandaskan</w:t>
      </w:r>
      <w:proofErr w:type="spellEnd"/>
      <w:r w:rsidR="00F45A17" w:rsidRPr="00001674">
        <w:rPr>
          <w:rFonts w:ascii="Times New Roman" w:hAnsi="Times New Roman" w:cs="Times New Roman"/>
          <w:sz w:val="24"/>
          <w:szCs w:val="24"/>
        </w:rPr>
        <w:t xml:space="preserve"> pada </w:t>
      </w:r>
      <w:proofErr w:type="spellStart"/>
      <w:r w:rsidR="00F45A17" w:rsidRPr="00001674">
        <w:rPr>
          <w:rFonts w:ascii="Times New Roman" w:hAnsi="Times New Roman" w:cs="Times New Roman"/>
          <w:sz w:val="24"/>
          <w:szCs w:val="24"/>
        </w:rPr>
        <w:t>ketentuan</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hukum</w:t>
      </w:r>
      <w:proofErr w:type="spellEnd"/>
      <w:r w:rsidR="00F45A17" w:rsidRPr="00001674">
        <w:rPr>
          <w:rFonts w:ascii="Times New Roman" w:hAnsi="Times New Roman" w:cs="Times New Roman"/>
          <w:sz w:val="24"/>
          <w:szCs w:val="24"/>
        </w:rPr>
        <w:t xml:space="preserve"> yang </w:t>
      </w:r>
      <w:proofErr w:type="spellStart"/>
      <w:r w:rsidR="00F45A17" w:rsidRPr="00001674">
        <w:rPr>
          <w:rFonts w:ascii="Times New Roman" w:hAnsi="Times New Roman" w:cs="Times New Roman"/>
          <w:sz w:val="24"/>
          <w:szCs w:val="24"/>
        </w:rPr>
        <w:t>berlaku</w:t>
      </w:r>
      <w:proofErr w:type="spellEnd"/>
      <w:r w:rsidR="00F45A17" w:rsidRPr="00001674">
        <w:rPr>
          <w:rFonts w:ascii="Times New Roman" w:hAnsi="Times New Roman" w:cs="Times New Roman"/>
          <w:sz w:val="24"/>
          <w:szCs w:val="24"/>
        </w:rPr>
        <w:t xml:space="preserve">. Apa pun yang </w:t>
      </w:r>
      <w:proofErr w:type="spellStart"/>
      <w:r w:rsidR="00F45A17" w:rsidRPr="00001674">
        <w:rPr>
          <w:rFonts w:ascii="Times New Roman" w:hAnsi="Times New Roman" w:cs="Times New Roman"/>
          <w:sz w:val="24"/>
          <w:szCs w:val="24"/>
        </w:rPr>
        <w:t>tertuang</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dalam</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hukum</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dianggap</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sebagai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perintah</w:t>
      </w:r>
      <w:proofErr w:type="spellEnd"/>
      <w:r w:rsidR="00F45A17" w:rsidRPr="00001674">
        <w:rPr>
          <w:rFonts w:ascii="Times New Roman" w:hAnsi="Times New Roman" w:cs="Times New Roman"/>
          <w:sz w:val="24"/>
          <w:szCs w:val="24"/>
        </w:rPr>
        <w:t xml:space="preserve"> yang </w:t>
      </w:r>
      <w:proofErr w:type="spellStart"/>
      <w:r w:rsidR="00F45A17" w:rsidRPr="00001674">
        <w:rPr>
          <w:rFonts w:ascii="Times New Roman" w:hAnsi="Times New Roman" w:cs="Times New Roman"/>
          <w:sz w:val="24"/>
          <w:szCs w:val="24"/>
        </w:rPr>
        <w:t>wajib</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dipatuhi</w:t>
      </w:r>
      <w:proofErr w:type="spellEnd"/>
      <w:r w:rsidR="00F45A17" w:rsidRPr="00001674">
        <w:rPr>
          <w:rFonts w:ascii="Times New Roman" w:hAnsi="Times New Roman" w:cs="Times New Roman"/>
          <w:sz w:val="24"/>
          <w:szCs w:val="24"/>
        </w:rPr>
        <w:t xml:space="preserve"> oleh </w:t>
      </w:r>
      <w:proofErr w:type="spellStart"/>
      <w:r w:rsidR="00F45A17" w:rsidRPr="00001674">
        <w:rPr>
          <w:rFonts w:ascii="Times New Roman" w:hAnsi="Times New Roman" w:cs="Times New Roman"/>
          <w:sz w:val="24"/>
          <w:szCs w:val="24"/>
        </w:rPr>
        <w:t>pemerintah</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Konsep</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ini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cenderung</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disukai</w:t>
      </w:r>
      <w:proofErr w:type="spellEnd"/>
      <w:r w:rsidR="00F45A17" w:rsidRPr="00001674">
        <w:rPr>
          <w:rFonts w:ascii="Times New Roman" w:hAnsi="Times New Roman" w:cs="Times New Roman"/>
          <w:sz w:val="24"/>
          <w:szCs w:val="24"/>
        </w:rPr>
        <w:t xml:space="preserve"> oleh </w:t>
      </w:r>
      <w:proofErr w:type="spellStart"/>
      <w:r w:rsidR="00F45A17" w:rsidRPr="00001674">
        <w:rPr>
          <w:rFonts w:ascii="Times New Roman" w:hAnsi="Times New Roman" w:cs="Times New Roman"/>
          <w:sz w:val="24"/>
          <w:szCs w:val="24"/>
        </w:rPr>
        <w:t>pemerintah</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karena</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dipandang</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sebagai</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bentuk</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pemerintahan</w:t>
      </w:r>
      <w:proofErr w:type="spellEnd"/>
      <w:r w:rsidR="00F45A17" w:rsidRPr="00001674">
        <w:rPr>
          <w:rFonts w:ascii="Times New Roman" w:hAnsi="Times New Roman" w:cs="Times New Roman"/>
          <w:sz w:val="24"/>
          <w:szCs w:val="24"/>
        </w:rPr>
        <w:t xml:space="preserve"> yang paling </w:t>
      </w:r>
      <w:proofErr w:type="spellStart"/>
      <w:r w:rsidR="00F45A17" w:rsidRPr="00001674">
        <w:rPr>
          <w:rFonts w:ascii="Times New Roman" w:hAnsi="Times New Roman" w:cs="Times New Roman"/>
          <w:sz w:val="24"/>
          <w:szCs w:val="24"/>
        </w:rPr>
        <w:t>praktis</w:t>
      </w:r>
      <w:proofErr w:type="spellEnd"/>
      <w:r w:rsidR="00F45A17" w:rsidRPr="00001674">
        <w:rPr>
          <w:rFonts w:ascii="Times New Roman" w:hAnsi="Times New Roman" w:cs="Times New Roman"/>
          <w:sz w:val="24"/>
          <w:szCs w:val="24"/>
        </w:rPr>
        <w:t xml:space="preserve"> dan </w:t>
      </w:r>
      <w:proofErr w:type="spellStart"/>
      <w:r w:rsidR="00F45A17" w:rsidRPr="00001674">
        <w:rPr>
          <w:rFonts w:ascii="Times New Roman" w:hAnsi="Times New Roman" w:cs="Times New Roman"/>
          <w:sz w:val="24"/>
          <w:szCs w:val="24"/>
        </w:rPr>
        <w:t>mudah</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untuk</w:t>
      </w:r>
      <w:proofErr w:type="spellEnd"/>
      <w:r w:rsidR="00F45A17" w:rsidRPr="00001674">
        <w:rPr>
          <w:rFonts w:ascii="Times New Roman" w:hAnsi="Times New Roman" w:cs="Times New Roman"/>
          <w:sz w:val="24"/>
          <w:szCs w:val="24"/>
        </w:rPr>
        <w:t xml:space="preserve"> </w:t>
      </w:r>
      <w:proofErr w:type="spellStart"/>
      <w:r w:rsidR="00F45A17" w:rsidRPr="00001674">
        <w:rPr>
          <w:rFonts w:ascii="Times New Roman" w:hAnsi="Times New Roman" w:cs="Times New Roman"/>
          <w:sz w:val="24"/>
          <w:szCs w:val="24"/>
        </w:rPr>
        <w:t>dijalankan</w:t>
      </w:r>
      <w:r w:rsidR="0099661D" w:rsidRPr="0099661D">
        <w:rPr>
          <w:rFonts w:ascii="Times New Roman" w:eastAsia="Times New Roman" w:hAnsi="Times New Roman" w:cs="Times New Roman"/>
          <w:color w:val="000000"/>
          <w:sz w:val="24"/>
          <w:szCs w:val="24"/>
        </w:rPr>
        <w:t>ada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perbedaan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antara</w:t>
      </w:r>
      <w:proofErr w:type="spellEnd"/>
      <w:r w:rsidR="0099661D" w:rsidRPr="0099661D">
        <w:rPr>
          <w:rFonts w:ascii="Times New Roman" w:eastAsia="Times New Roman" w:hAnsi="Times New Roman" w:cs="Times New Roman"/>
          <w:color w:val="000000"/>
          <w:sz w:val="24"/>
          <w:szCs w:val="24"/>
        </w:rPr>
        <w:t xml:space="preserve"> </w:t>
      </w:r>
      <w:r w:rsidR="0099661D" w:rsidRPr="0099661D">
        <w:rPr>
          <w:rFonts w:ascii="Times New Roman" w:eastAsia="Times New Roman" w:hAnsi="Times New Roman" w:cs="Times New Roman"/>
          <w:i/>
          <w:iCs/>
          <w:color w:val="000000"/>
          <w:sz w:val="24"/>
          <w:szCs w:val="24"/>
        </w:rPr>
        <w:t xml:space="preserve">rule of law </w:t>
      </w:r>
      <w:r w:rsidR="0099661D" w:rsidRPr="0099661D">
        <w:rPr>
          <w:rFonts w:ascii="Times New Roman" w:eastAsia="Times New Roman" w:hAnsi="Times New Roman" w:cs="Times New Roman"/>
          <w:color w:val="000000"/>
          <w:sz w:val="24"/>
          <w:szCs w:val="24"/>
        </w:rPr>
        <w:t xml:space="preserve">dan </w:t>
      </w:r>
      <w:r w:rsidR="0099661D" w:rsidRPr="0099661D">
        <w:rPr>
          <w:rFonts w:ascii="Times New Roman" w:eastAsia="Times New Roman" w:hAnsi="Times New Roman" w:cs="Times New Roman"/>
          <w:i/>
          <w:iCs/>
          <w:color w:val="000000"/>
          <w:sz w:val="24"/>
          <w:szCs w:val="24"/>
        </w:rPr>
        <w:t>rule by law</w:t>
      </w:r>
      <w:r w:rsidR="0099661D" w:rsidRPr="0099661D">
        <w:rPr>
          <w:rFonts w:ascii="Times New Roman" w:eastAsia="Times New Roman" w:hAnsi="Times New Roman" w:cs="Times New Roman"/>
          <w:color w:val="000000"/>
          <w:sz w:val="24"/>
          <w:szCs w:val="24"/>
        </w:rPr>
        <w:t xml:space="preserve">, di mana yang </w:t>
      </w:r>
      <w:proofErr w:type="spellStart"/>
      <w:r w:rsidR="0099661D" w:rsidRPr="0099661D">
        <w:rPr>
          <w:rFonts w:ascii="Times New Roman" w:eastAsia="Times New Roman" w:hAnsi="Times New Roman" w:cs="Times New Roman"/>
          <w:color w:val="000000"/>
          <w:sz w:val="24"/>
          <w:szCs w:val="24"/>
        </w:rPr>
        <w:t>terakhir</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dapat</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disalahgunakan</w:t>
      </w:r>
      <w:proofErr w:type="spellEnd"/>
      <w:r w:rsidR="0099661D" w:rsidRPr="0099661D">
        <w:rPr>
          <w:rFonts w:ascii="Times New Roman" w:eastAsia="Times New Roman" w:hAnsi="Times New Roman" w:cs="Times New Roman"/>
          <w:color w:val="000000"/>
          <w:sz w:val="24"/>
          <w:szCs w:val="24"/>
        </w:rPr>
        <w:t xml:space="preserve"> oleh </w:t>
      </w:r>
      <w:proofErr w:type="spellStart"/>
      <w:r w:rsidR="0099661D" w:rsidRPr="0099661D">
        <w:rPr>
          <w:rFonts w:ascii="Times New Roman" w:eastAsia="Times New Roman" w:hAnsi="Times New Roman" w:cs="Times New Roman"/>
          <w:color w:val="000000"/>
          <w:sz w:val="24"/>
          <w:szCs w:val="24"/>
        </w:rPr>
        <w:t>penguasa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untuk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melegitimasi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tindakan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sewenang-wenang</w:t>
      </w:r>
      <w:proofErr w:type="spellEnd"/>
      <w:r w:rsidR="00F45A17">
        <w:rPr>
          <w:rFonts w:ascii="Times New Roman" w:eastAsia="Times New Roman" w:hAnsi="Times New Roman" w:cs="Times New Roman"/>
          <w:color w:val="000000"/>
          <w:sz w:val="24"/>
          <w:szCs w:val="24"/>
        </w:rPr>
        <w:t>.</w:t>
      </w:r>
    </w:p>
    <w:p w:rsidR="00F45A17" w:rsidRDefault="007C18CC" w:rsidP="00F45A17">
      <w:pPr>
        <w:pBdr>
          <w:top w:val="nil"/>
          <w:left w:val="nil"/>
          <w:bottom w:val="nil"/>
          <w:right w:val="nil"/>
          <w:between w:val="nil"/>
        </w:pBdr>
        <w:tabs>
          <w:tab w:val="left" w:pos="-540"/>
          <w:tab w:val="left" w:pos="-360"/>
          <w:tab w:val="left" w:pos="426"/>
        </w:tabs>
        <w:spacing w:after="0" w:line="240" w:lineRule="auto"/>
        <w:jc w:val="both"/>
        <w:rPr>
          <w:rFonts w:ascii="Times New Roman" w:hAnsi="Times New Roman" w:cs="Times New Roman"/>
          <w:sz w:val="24"/>
          <w:szCs w:val="24"/>
          <w:lang w:val="sv-SE"/>
        </w:rPr>
      </w:pPr>
      <w:r>
        <w:rPr>
          <w:rFonts w:ascii="Times New Roman" w:eastAsia="Times New Roman" w:hAnsi="Times New Roman" w:cs="Times New Roman"/>
          <w:color w:val="000000"/>
          <w:sz w:val="24"/>
          <w:szCs w:val="24"/>
        </w:rPr>
        <w:tab/>
      </w:r>
      <w:proofErr w:type="spellStart"/>
      <w:r w:rsidR="00F45A17">
        <w:rPr>
          <w:rFonts w:ascii="Times New Roman" w:eastAsia="Times New Roman" w:hAnsi="Times New Roman" w:cs="Times New Roman"/>
          <w:color w:val="000000"/>
          <w:sz w:val="24"/>
          <w:szCs w:val="24"/>
        </w:rPr>
        <w:t>K</w:t>
      </w:r>
      <w:r w:rsidR="0099661D" w:rsidRPr="00F45A17">
        <w:rPr>
          <w:rFonts w:ascii="Times New Roman" w:eastAsia="Times New Roman" w:hAnsi="Times New Roman" w:cs="Times New Roman"/>
          <w:color w:val="000000"/>
          <w:sz w:val="24"/>
          <w:szCs w:val="24"/>
        </w:rPr>
        <w:t>onsep</w:t>
      </w:r>
      <w:proofErr w:type="spellEnd"/>
      <w:r w:rsidR="0099661D" w:rsidRPr="00F45A17">
        <w:rPr>
          <w:rFonts w:ascii="Times New Roman" w:eastAsia="Times New Roman" w:hAnsi="Times New Roman" w:cs="Times New Roman"/>
          <w:color w:val="000000"/>
          <w:sz w:val="24"/>
          <w:szCs w:val="24"/>
        </w:rPr>
        <w:t xml:space="preserve"> negara </w:t>
      </w:r>
      <w:proofErr w:type="spellStart"/>
      <w:r w:rsidR="0099661D" w:rsidRPr="00F45A17">
        <w:rPr>
          <w:rFonts w:ascii="Times New Roman" w:eastAsia="Times New Roman" w:hAnsi="Times New Roman" w:cs="Times New Roman"/>
          <w:color w:val="000000"/>
          <w:sz w:val="24"/>
          <w:szCs w:val="24"/>
        </w:rPr>
        <w:t>kesejahteraan</w:t>
      </w:r>
      <w:proofErr w:type="spellEnd"/>
      <w:r w:rsidR="0099661D" w:rsidRPr="00F45A17">
        <w:rPr>
          <w:rFonts w:ascii="Times New Roman" w:eastAsia="Times New Roman" w:hAnsi="Times New Roman" w:cs="Times New Roman"/>
          <w:color w:val="000000"/>
          <w:sz w:val="24"/>
          <w:szCs w:val="24"/>
        </w:rPr>
        <w:t xml:space="preserve"> </w:t>
      </w:r>
      <w:r w:rsidR="0099661D" w:rsidRPr="00F45A17">
        <w:rPr>
          <w:rFonts w:ascii="Times New Roman" w:eastAsia="Times New Roman" w:hAnsi="Times New Roman" w:cs="Times New Roman"/>
          <w:i/>
          <w:iCs/>
          <w:color w:val="000000"/>
          <w:sz w:val="24"/>
          <w:szCs w:val="24"/>
        </w:rPr>
        <w:t xml:space="preserve">(welfare state) </w:t>
      </w:r>
      <w:r w:rsidR="0099661D" w:rsidRPr="00F45A17">
        <w:rPr>
          <w:rFonts w:ascii="Times New Roman" w:eastAsia="Times New Roman" w:hAnsi="Times New Roman" w:cs="Times New Roman"/>
          <w:color w:val="000000"/>
          <w:sz w:val="24"/>
          <w:szCs w:val="24"/>
        </w:rPr>
        <w:t xml:space="preserve">juga </w:t>
      </w:r>
      <w:proofErr w:type="spellStart"/>
      <w:r w:rsidR="0099661D" w:rsidRPr="00F45A17">
        <w:rPr>
          <w:rFonts w:ascii="Times New Roman" w:eastAsia="Times New Roman" w:hAnsi="Times New Roman" w:cs="Times New Roman"/>
          <w:color w:val="000000"/>
          <w:sz w:val="24"/>
          <w:szCs w:val="24"/>
        </w:rPr>
        <w:t>diterapkan</w:t>
      </w:r>
      <w:proofErr w:type="spellEnd"/>
      <w:r w:rsidR="0099661D" w:rsidRPr="00F45A17">
        <w:rPr>
          <w:rFonts w:ascii="Times New Roman" w:eastAsia="Times New Roman" w:hAnsi="Times New Roman" w:cs="Times New Roman"/>
          <w:color w:val="000000"/>
          <w:sz w:val="24"/>
          <w:szCs w:val="24"/>
        </w:rPr>
        <w:t xml:space="preserve">, yang </w:t>
      </w:r>
      <w:proofErr w:type="spellStart"/>
      <w:r w:rsidR="0099661D" w:rsidRPr="00F45A17">
        <w:rPr>
          <w:rFonts w:ascii="Times New Roman" w:eastAsia="Times New Roman" w:hAnsi="Times New Roman" w:cs="Times New Roman"/>
          <w:color w:val="000000"/>
          <w:sz w:val="24"/>
          <w:szCs w:val="24"/>
        </w:rPr>
        <w:t>menempatkan</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pemerintah</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tidak</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hanya</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sebagai</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penjaga</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keamanan</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tetapi</w:t>
      </w:r>
      <w:proofErr w:type="spellEnd"/>
      <w:r w:rsidR="0099661D" w:rsidRPr="00F45A17">
        <w:rPr>
          <w:rFonts w:ascii="Times New Roman" w:eastAsia="Times New Roman" w:hAnsi="Times New Roman" w:cs="Times New Roman"/>
          <w:color w:val="000000"/>
          <w:sz w:val="24"/>
          <w:szCs w:val="24"/>
        </w:rPr>
        <w:t xml:space="preserve"> juga </w:t>
      </w:r>
      <w:proofErr w:type="spellStart"/>
      <w:r w:rsidR="0099661D" w:rsidRPr="00F45A17">
        <w:rPr>
          <w:rFonts w:ascii="Times New Roman" w:eastAsia="Times New Roman" w:hAnsi="Times New Roman" w:cs="Times New Roman"/>
          <w:color w:val="000000"/>
          <w:sz w:val="24"/>
          <w:szCs w:val="24"/>
        </w:rPr>
        <w:t>sebagai</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pelopor</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dalam</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menciptakan</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kesejahteraan</w:t>
      </w:r>
      <w:proofErr w:type="spellEnd"/>
      <w:r w:rsidR="0099661D" w:rsidRPr="00F45A17">
        <w:rPr>
          <w:rFonts w:ascii="Times New Roman" w:eastAsia="Times New Roman" w:hAnsi="Times New Roman" w:cs="Times New Roman"/>
          <w:color w:val="000000"/>
          <w:sz w:val="24"/>
          <w:szCs w:val="24"/>
        </w:rPr>
        <w:t xml:space="preserve"> </w:t>
      </w:r>
      <w:proofErr w:type="spellStart"/>
      <w:r w:rsidR="0099661D" w:rsidRPr="00F45A17">
        <w:rPr>
          <w:rFonts w:ascii="Times New Roman" w:eastAsia="Times New Roman" w:hAnsi="Times New Roman" w:cs="Times New Roman"/>
          <w:color w:val="000000"/>
          <w:sz w:val="24"/>
          <w:szCs w:val="24"/>
        </w:rPr>
        <w:t>umum</w:t>
      </w:r>
      <w:proofErr w:type="spellEnd"/>
      <w:r w:rsidR="0099661D" w:rsidRPr="00F45A17">
        <w:rPr>
          <w:rFonts w:ascii="Times New Roman" w:eastAsia="Times New Roman" w:hAnsi="Times New Roman" w:cs="Times New Roman"/>
          <w:color w:val="000000"/>
          <w:sz w:val="24"/>
          <w:szCs w:val="24"/>
        </w:rPr>
        <w:t xml:space="preserve">. </w:t>
      </w:r>
      <w:proofErr w:type="spellStart"/>
      <w:r w:rsidR="00F45A17" w:rsidRPr="00F45A17">
        <w:rPr>
          <w:rFonts w:ascii="Times New Roman" w:hAnsi="Times New Roman" w:cs="Times New Roman"/>
          <w:sz w:val="24"/>
          <w:szCs w:val="24"/>
          <w:lang w:val="en-ID"/>
        </w:rPr>
        <w:t>Fokus</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utama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dari</w:t>
      </w:r>
      <w:proofErr w:type="spellEnd"/>
      <w:r w:rsidR="00F45A17" w:rsidRPr="00F45A17">
        <w:rPr>
          <w:rFonts w:ascii="Times New Roman" w:hAnsi="Times New Roman" w:cs="Times New Roman"/>
          <w:sz w:val="24"/>
          <w:szCs w:val="24"/>
          <w:lang w:val="en-ID"/>
        </w:rPr>
        <w:t xml:space="preserve"> </w:t>
      </w:r>
      <w:r w:rsidR="00F45A17" w:rsidRPr="00F45A17">
        <w:rPr>
          <w:rFonts w:ascii="Times New Roman" w:hAnsi="Times New Roman" w:cs="Times New Roman"/>
          <w:i/>
          <w:iCs/>
          <w:sz w:val="24"/>
          <w:szCs w:val="24"/>
          <w:lang w:val="en-ID"/>
        </w:rPr>
        <w:t xml:space="preserve">welfare state </w:t>
      </w:r>
      <w:proofErr w:type="spellStart"/>
      <w:r w:rsidR="00F45A17" w:rsidRPr="00F45A17">
        <w:rPr>
          <w:rFonts w:ascii="Times New Roman" w:hAnsi="Times New Roman" w:cs="Times New Roman"/>
          <w:sz w:val="24"/>
          <w:szCs w:val="24"/>
          <w:lang w:val="en-ID"/>
        </w:rPr>
        <w:t>adalah</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mengurangi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berbagai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permasalahan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sosial</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dapat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menimbulkan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ketimpangan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seperti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gangguan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kesehatan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pengangguran</w:t>
      </w:r>
      <w:proofErr w:type="spellEnd"/>
      <w:r w:rsidR="00F45A17" w:rsidRPr="00F45A17">
        <w:rPr>
          <w:rFonts w:ascii="Times New Roman" w:hAnsi="Times New Roman" w:cs="Times New Roman"/>
          <w:sz w:val="24"/>
          <w:szCs w:val="24"/>
          <w:lang w:val="en-ID"/>
        </w:rPr>
        <w:t xml:space="preserve">, dan </w:t>
      </w:r>
      <w:proofErr w:type="spellStart"/>
      <w:r w:rsidR="00F45A17" w:rsidRPr="00F45A17">
        <w:rPr>
          <w:rFonts w:ascii="Times New Roman" w:hAnsi="Times New Roman" w:cs="Times New Roman"/>
          <w:sz w:val="24"/>
          <w:szCs w:val="24"/>
          <w:lang w:val="en-ID"/>
        </w:rPr>
        <w:t>kemiskinan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Sebagai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konsekuensinya</w:t>
      </w:r>
      <w:proofErr w:type="spellEnd"/>
      <w:r w:rsidR="00F45A17" w:rsidRPr="00F45A17">
        <w:rPr>
          <w:rFonts w:ascii="Times New Roman" w:hAnsi="Times New Roman" w:cs="Times New Roman"/>
          <w:sz w:val="24"/>
          <w:szCs w:val="24"/>
          <w:lang w:val="en-ID"/>
        </w:rPr>
        <w:t xml:space="preserve">, negara yang </w:t>
      </w:r>
      <w:proofErr w:type="spellStart"/>
      <w:r w:rsidR="00F45A17" w:rsidRPr="00F45A17">
        <w:rPr>
          <w:rFonts w:ascii="Times New Roman" w:hAnsi="Times New Roman" w:cs="Times New Roman"/>
          <w:sz w:val="24"/>
          <w:szCs w:val="24"/>
          <w:lang w:val="en-ID"/>
        </w:rPr>
        <w:t>menganut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konsep</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ini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menerapkan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kebijakan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publik</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komprehensif</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meliputi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pemberian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perlindungan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sosial</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bantuan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langsung</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penyediaan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layanan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dasar</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serta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langkah-langkah</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preventif</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untuk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mencegah</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munculnya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masalah</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sosial</w:t>
      </w:r>
      <w:proofErr w:type="spellEnd"/>
      <w:r w:rsidR="00F45A17" w:rsidRPr="00F45A17">
        <w:rPr>
          <w:rFonts w:ascii="Times New Roman" w:hAnsi="Times New Roman" w:cs="Times New Roman"/>
          <w:sz w:val="24"/>
          <w:szCs w:val="24"/>
          <w:lang w:val="en-ID"/>
        </w:rPr>
        <w:t xml:space="preserve"> di masa </w:t>
      </w:r>
      <w:proofErr w:type="spellStart"/>
      <w:r w:rsidR="00F45A17" w:rsidRPr="00F45A17">
        <w:rPr>
          <w:rFonts w:ascii="Times New Roman" w:hAnsi="Times New Roman" w:cs="Times New Roman"/>
          <w:sz w:val="24"/>
          <w:szCs w:val="24"/>
          <w:lang w:val="en-ID"/>
        </w:rPr>
        <w:t>mendatang</w:t>
      </w:r>
      <w:proofErr w:type="spellEnd"/>
      <w:r w:rsidR="00F45A17" w:rsidRPr="00F45A17">
        <w:rPr>
          <w:rFonts w:ascii="Times New Roman" w:hAnsi="Times New Roman" w:cs="Times New Roman"/>
          <w:sz w:val="24"/>
          <w:szCs w:val="24"/>
          <w:lang w:val="sv-SE"/>
        </w:rPr>
        <w:t>.</w:t>
      </w:r>
    </w:p>
    <w:p w:rsidR="00F45A17" w:rsidRDefault="007C18CC" w:rsidP="00F45A17">
      <w:pPr>
        <w:pBdr>
          <w:top w:val="nil"/>
          <w:left w:val="nil"/>
          <w:bottom w:val="nil"/>
          <w:right w:val="nil"/>
          <w:between w:val="nil"/>
        </w:pBdr>
        <w:tabs>
          <w:tab w:val="left" w:pos="-540"/>
          <w:tab w:val="left" w:pos="-360"/>
          <w:tab w:val="left" w:pos="426"/>
        </w:tabs>
        <w:spacing w:after="0" w:line="240" w:lineRule="auto"/>
        <w:jc w:val="both"/>
        <w:rPr>
          <w:rFonts w:ascii="Times New Roman" w:hAnsi="Times New Roman" w:cs="Times New Roman"/>
          <w:sz w:val="24"/>
          <w:szCs w:val="24"/>
          <w:lang w:val="sv-SE"/>
        </w:rPr>
      </w:pPr>
      <w:bookmarkStart w:id="3" w:name="_Hlk160689200"/>
      <w:r>
        <w:rPr>
          <w:rFonts w:ascii="Times New Roman" w:hAnsi="Times New Roman" w:cs="Times New Roman"/>
          <w:sz w:val="24"/>
          <w:szCs w:val="24"/>
          <w:lang w:val="sv-SE"/>
        </w:rPr>
        <w:tab/>
      </w:r>
      <w:r w:rsidR="00F45A17">
        <w:rPr>
          <w:rFonts w:ascii="Times New Roman" w:hAnsi="Times New Roman" w:cs="Times New Roman"/>
          <w:sz w:val="24"/>
          <w:szCs w:val="24"/>
          <w:lang w:val="sv-SE"/>
        </w:rPr>
        <w:t xml:space="preserve">Teori </w:t>
      </w:r>
      <w:r w:rsidR="00F45A17" w:rsidRPr="00F45A17">
        <w:rPr>
          <w:rFonts w:ascii="Times New Roman" w:hAnsi="Times New Roman" w:cs="Times New Roman"/>
          <w:sz w:val="24"/>
          <w:szCs w:val="24"/>
          <w:lang w:val="sv-SE"/>
        </w:rPr>
        <w:t xml:space="preserve">Progresif merupakan istilah yang berasal dari bahasa Inggris, yaitu </w:t>
      </w:r>
      <w:r w:rsidR="00F45A17" w:rsidRPr="00F45A17">
        <w:rPr>
          <w:rFonts w:ascii="Times New Roman" w:hAnsi="Times New Roman" w:cs="Times New Roman"/>
          <w:i/>
          <w:iCs/>
          <w:sz w:val="24"/>
          <w:szCs w:val="24"/>
          <w:lang w:val="sv-SE"/>
        </w:rPr>
        <w:t>"progress"</w:t>
      </w:r>
      <w:r w:rsidR="00F45A17" w:rsidRPr="00F45A17">
        <w:rPr>
          <w:rFonts w:ascii="Times New Roman" w:hAnsi="Times New Roman" w:cs="Times New Roman"/>
          <w:sz w:val="24"/>
          <w:szCs w:val="24"/>
          <w:lang w:val="sv-SE"/>
        </w:rPr>
        <w:t xml:space="preserve"> memiliki arti kemajuan.  Hukum progresif mengacu pada konsep hukum yang bersifat maju. Istilah ini pertama kali diperkenalkan oleh Satjipto Rahardjo, yang melandaskan pemikirannya pada anggapan bahwa hukum seharusnya ditujukan untuk kepentingan manusia mengungkapkan keprihatinan atas rendahnya sumbangsih ilmu hukum dalam memberi pencerahan bagi bangsa Indonesia dalam </w:t>
      </w:r>
      <w:r w:rsidR="00F45A17" w:rsidRPr="00F45A17">
        <w:rPr>
          <w:rFonts w:ascii="Times New Roman" w:hAnsi="Times New Roman" w:cs="Times New Roman"/>
          <w:sz w:val="24"/>
          <w:szCs w:val="24"/>
          <w:lang w:val="sv-SE"/>
        </w:rPr>
        <w:lastRenderedPageBreak/>
        <w:t xml:space="preserve">mengatasi berbagai krisis, termasuk dalam ranah hukum itu sendiri. </w:t>
      </w:r>
      <w:proofErr w:type="spellStart"/>
      <w:r w:rsidR="00F45A17" w:rsidRPr="00F45A17">
        <w:rPr>
          <w:rFonts w:ascii="Times New Roman" w:hAnsi="Times New Roman" w:cs="Times New Roman"/>
          <w:sz w:val="24"/>
          <w:szCs w:val="24"/>
          <w:lang w:val="en-ID"/>
        </w:rPr>
        <w:t>Perkembangan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teori</w:t>
      </w:r>
      <w:proofErr w:type="spellEnd"/>
      <w:r w:rsidR="00F45A17" w:rsidRPr="00F45A17">
        <w:rPr>
          <w:rFonts w:ascii="Times New Roman" w:hAnsi="Times New Roman" w:cs="Times New Roman"/>
          <w:sz w:val="24"/>
          <w:szCs w:val="24"/>
          <w:lang w:val="en-ID"/>
        </w:rPr>
        <w:t xml:space="preserve"> dan </w:t>
      </w:r>
      <w:proofErr w:type="spellStart"/>
      <w:r w:rsidR="00F45A17" w:rsidRPr="00F45A17">
        <w:rPr>
          <w:rFonts w:ascii="Times New Roman" w:hAnsi="Times New Roman" w:cs="Times New Roman"/>
          <w:sz w:val="24"/>
          <w:szCs w:val="24"/>
          <w:lang w:val="en-ID"/>
        </w:rPr>
        <w:t>praktik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berlangsung</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secara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cepat</w:t>
      </w:r>
      <w:proofErr w:type="spellEnd"/>
      <w:r w:rsidR="00F45A17" w:rsidRPr="00F45A17">
        <w:rPr>
          <w:rFonts w:ascii="Times New Roman" w:hAnsi="Times New Roman" w:cs="Times New Roman"/>
          <w:sz w:val="24"/>
          <w:szCs w:val="24"/>
          <w:lang w:val="en-ID"/>
        </w:rPr>
        <w:t xml:space="preserve"> dan </w:t>
      </w:r>
      <w:proofErr w:type="spellStart"/>
      <w:r w:rsidR="00F45A17" w:rsidRPr="00F45A17">
        <w:rPr>
          <w:rFonts w:ascii="Times New Roman" w:hAnsi="Times New Roman" w:cs="Times New Roman"/>
          <w:sz w:val="24"/>
          <w:szCs w:val="24"/>
          <w:lang w:val="en-ID"/>
        </w:rPr>
        <w:t>signifikan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disertai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dengan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penerapan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berbagai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inovasi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merupakan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ciri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khas</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dari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apa</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disebut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sebagai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progresif</w:t>
      </w:r>
      <w:proofErr w:type="spellEnd"/>
      <w:r w:rsidR="00F45A17" w:rsidRPr="00F45A17">
        <w:rPr>
          <w:rFonts w:ascii="Times New Roman" w:hAnsi="Times New Roman" w:cs="Times New Roman"/>
          <w:sz w:val="24"/>
          <w:szCs w:val="24"/>
          <w:lang w:val="en-ID"/>
        </w:rPr>
        <w:t xml:space="preserve">. Hukum, </w:t>
      </w:r>
      <w:proofErr w:type="spellStart"/>
      <w:r w:rsidR="00F45A17" w:rsidRPr="00F45A17">
        <w:rPr>
          <w:rFonts w:ascii="Times New Roman" w:hAnsi="Times New Roman" w:cs="Times New Roman"/>
          <w:sz w:val="24"/>
          <w:szCs w:val="24"/>
          <w:lang w:val="en-ID"/>
        </w:rPr>
        <w:t>dalam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pandangan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ini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tidak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semata-mata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hadir</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untuk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kepentingan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dirinya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sendiri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melainkan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untuk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mencapai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tujuan</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lebih</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luhur</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yakni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menjunjung</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tinggi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martabat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menciptakan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kebahagiaan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kesejahteraan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serta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kemuliaan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bagi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umat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manusia</w:t>
      </w:r>
      <w:proofErr w:type="spellEnd"/>
      <w:r w:rsidR="00F45A17" w:rsidRPr="00F45A17">
        <w:rPr>
          <w:rFonts w:ascii="Times New Roman" w:hAnsi="Times New Roman" w:cs="Times New Roman"/>
          <w:sz w:val="24"/>
          <w:szCs w:val="24"/>
          <w:lang w:val="en-ID"/>
        </w:rPr>
        <w:t>.</w:t>
      </w:r>
      <w:r w:rsidR="00F45A17">
        <w:rPr>
          <w:rFonts w:ascii="Times New Roman" w:hAnsi="Times New Roman" w:cs="Times New Roman"/>
          <w:sz w:val="24"/>
          <w:szCs w:val="24"/>
          <w:lang w:val="sv-SE"/>
        </w:rPr>
        <w:t xml:space="preserve"> </w:t>
      </w:r>
    </w:p>
    <w:p w:rsidR="00F45A17" w:rsidRDefault="007C18CC" w:rsidP="00F45A17">
      <w:pPr>
        <w:pBdr>
          <w:top w:val="nil"/>
          <w:left w:val="nil"/>
          <w:bottom w:val="nil"/>
          <w:right w:val="nil"/>
          <w:between w:val="nil"/>
        </w:pBdr>
        <w:tabs>
          <w:tab w:val="left" w:pos="-540"/>
          <w:tab w:val="left" w:pos="-360"/>
          <w:tab w:val="left" w:pos="426"/>
        </w:tabs>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en-ID"/>
        </w:rPr>
        <w:tab/>
      </w:r>
      <w:proofErr w:type="spellStart"/>
      <w:r w:rsidR="00F45A17" w:rsidRPr="00F45A17">
        <w:rPr>
          <w:rFonts w:ascii="Times New Roman" w:hAnsi="Times New Roman" w:cs="Times New Roman"/>
          <w:sz w:val="24"/>
          <w:szCs w:val="24"/>
          <w:lang w:val="en-ID"/>
        </w:rPr>
        <w:t>Prinsip</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dasar</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ini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menekankan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dimensi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emansipatoris</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Oleh </w:t>
      </w:r>
      <w:proofErr w:type="spellStart"/>
      <w:r w:rsidR="00F45A17" w:rsidRPr="00F45A17">
        <w:rPr>
          <w:rFonts w:ascii="Times New Roman" w:hAnsi="Times New Roman" w:cs="Times New Roman"/>
          <w:sz w:val="24"/>
          <w:szCs w:val="24"/>
          <w:lang w:val="en-ID"/>
        </w:rPr>
        <w:t>karena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itu</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sebagaimana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ditegaskan</w:t>
      </w:r>
      <w:proofErr w:type="spellEnd"/>
      <w:r w:rsidR="00F45A17" w:rsidRPr="00F45A17">
        <w:rPr>
          <w:rFonts w:ascii="Times New Roman" w:hAnsi="Times New Roman" w:cs="Times New Roman"/>
          <w:sz w:val="24"/>
          <w:szCs w:val="24"/>
          <w:lang w:val="en-ID"/>
        </w:rPr>
        <w:t xml:space="preserve"> oleh </w:t>
      </w:r>
      <w:proofErr w:type="spellStart"/>
      <w:r w:rsidR="00F45A17" w:rsidRPr="00F45A17">
        <w:rPr>
          <w:rFonts w:ascii="Times New Roman" w:hAnsi="Times New Roman" w:cs="Times New Roman"/>
          <w:sz w:val="24"/>
          <w:szCs w:val="24"/>
          <w:lang w:val="en-ID"/>
        </w:rPr>
        <w:t>Satjipto</w:t>
      </w:r>
      <w:proofErr w:type="spellEnd"/>
      <w:r w:rsidR="00F45A17" w:rsidRPr="00F45A17">
        <w:rPr>
          <w:rFonts w:ascii="Times New Roman" w:hAnsi="Times New Roman" w:cs="Times New Roman"/>
          <w:sz w:val="24"/>
          <w:szCs w:val="24"/>
          <w:lang w:val="en-ID"/>
        </w:rPr>
        <w:t xml:space="preserve"> Rahardjo, </w:t>
      </w:r>
      <w:proofErr w:type="spellStart"/>
      <w:r w:rsidR="00F45A17" w:rsidRPr="00F45A17">
        <w:rPr>
          <w:rFonts w:ascii="Times New Roman" w:hAnsi="Times New Roman" w:cs="Times New Roman"/>
          <w:sz w:val="24"/>
          <w:szCs w:val="24"/>
          <w:lang w:val="en-ID"/>
        </w:rPr>
        <w:t>pendekatan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progresif</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menuntut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adanya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tindakan-tindakan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transformasional</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termasuk</w:t>
      </w:r>
      <w:proofErr w:type="spellEnd"/>
      <w:r w:rsidR="00F45A17" w:rsidRPr="00F45A17">
        <w:rPr>
          <w:rFonts w:ascii="Times New Roman" w:hAnsi="Times New Roman" w:cs="Times New Roman"/>
          <w:sz w:val="24"/>
          <w:szCs w:val="24"/>
          <w:lang w:val="en-ID"/>
        </w:rPr>
        <w:t xml:space="preserve"> reformasi </w:t>
      </w:r>
      <w:proofErr w:type="spellStart"/>
      <w:r w:rsidR="00F45A17" w:rsidRPr="00F45A17">
        <w:rPr>
          <w:rFonts w:ascii="Times New Roman" w:hAnsi="Times New Roman" w:cs="Times New Roman"/>
          <w:sz w:val="24"/>
          <w:szCs w:val="24"/>
          <w:lang w:val="en-ID"/>
        </w:rPr>
        <w:t>terhadap</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sistem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itu</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sendiri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seperti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perubahan</w:t>
      </w:r>
      <w:proofErr w:type="spellEnd"/>
      <w:r w:rsidR="00F45A17" w:rsidRPr="00F45A17">
        <w:rPr>
          <w:rFonts w:ascii="Times New Roman" w:hAnsi="Times New Roman" w:cs="Times New Roman"/>
          <w:sz w:val="24"/>
          <w:szCs w:val="24"/>
          <w:lang w:val="en-ID"/>
        </w:rPr>
        <w:t xml:space="preserve"> norma-norma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berlaku</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guna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mengoptimalkan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peran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dalam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mewujudkan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kehidupan</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lebih</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adil</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manusiawi</w:t>
      </w:r>
      <w:proofErr w:type="spellEnd"/>
      <w:r w:rsidR="00F45A17" w:rsidRPr="00F45A17">
        <w:rPr>
          <w:rFonts w:ascii="Times New Roman" w:hAnsi="Times New Roman" w:cs="Times New Roman"/>
          <w:sz w:val="24"/>
          <w:szCs w:val="24"/>
          <w:lang w:val="en-ID"/>
        </w:rPr>
        <w:t xml:space="preserve">, dan </w:t>
      </w:r>
      <w:proofErr w:type="spellStart"/>
      <w:r w:rsidR="00F45A17" w:rsidRPr="00F45A17">
        <w:rPr>
          <w:rFonts w:ascii="Times New Roman" w:hAnsi="Times New Roman" w:cs="Times New Roman"/>
          <w:sz w:val="24"/>
          <w:szCs w:val="24"/>
          <w:lang w:val="en-ID"/>
        </w:rPr>
        <w:t>bermartabat</w:t>
      </w:r>
      <w:proofErr w:type="spellEnd"/>
      <w:r w:rsidR="00F45A17" w:rsidRPr="00F45A17">
        <w:rPr>
          <w:rFonts w:ascii="Times New Roman" w:hAnsi="Times New Roman" w:cs="Times New Roman"/>
          <w:sz w:val="24"/>
          <w:szCs w:val="24"/>
          <w:lang w:val="sv-SE"/>
        </w:rPr>
        <w:t>.</w:t>
      </w:r>
    </w:p>
    <w:p w:rsidR="00F45A17" w:rsidRPr="00F45A17" w:rsidRDefault="007C18CC" w:rsidP="00F45A17">
      <w:pPr>
        <w:pBdr>
          <w:top w:val="nil"/>
          <w:left w:val="nil"/>
          <w:bottom w:val="nil"/>
          <w:right w:val="nil"/>
          <w:between w:val="nil"/>
        </w:pBdr>
        <w:tabs>
          <w:tab w:val="left" w:pos="-540"/>
          <w:tab w:val="left" w:pos="-360"/>
          <w:tab w:val="left" w:pos="426"/>
        </w:tabs>
        <w:spacing w:after="0" w:line="240" w:lineRule="auto"/>
        <w:jc w:val="both"/>
        <w:rPr>
          <w:rFonts w:ascii="Times New Roman" w:hAnsi="Times New Roman" w:cs="Times New Roman"/>
          <w:sz w:val="24"/>
          <w:szCs w:val="24"/>
          <w:lang w:val="sv-SE"/>
        </w:rPr>
      </w:pPr>
      <w:r>
        <w:rPr>
          <w:rFonts w:ascii="Times New Roman" w:hAnsi="Times New Roman" w:cs="Times New Roman"/>
          <w:sz w:val="24"/>
          <w:szCs w:val="24"/>
          <w:lang w:val="en-ID"/>
        </w:rPr>
        <w:tab/>
      </w:r>
      <w:proofErr w:type="spellStart"/>
      <w:r w:rsidR="00F45A17" w:rsidRPr="00F45A17">
        <w:rPr>
          <w:rFonts w:ascii="Times New Roman" w:hAnsi="Times New Roman" w:cs="Times New Roman"/>
          <w:sz w:val="24"/>
          <w:szCs w:val="24"/>
          <w:lang w:val="en-ID"/>
        </w:rPr>
        <w:t>Menurut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Satjipto</w:t>
      </w:r>
      <w:proofErr w:type="spellEnd"/>
      <w:r w:rsidR="00F45A17" w:rsidRPr="00F45A17">
        <w:rPr>
          <w:rFonts w:ascii="Times New Roman" w:hAnsi="Times New Roman" w:cs="Times New Roman"/>
          <w:sz w:val="24"/>
          <w:szCs w:val="24"/>
          <w:lang w:val="en-ID"/>
        </w:rPr>
        <w:t xml:space="preserve"> Rahardjo, </w:t>
      </w:r>
      <w:proofErr w:type="spellStart"/>
      <w:r w:rsidR="00F45A17" w:rsidRPr="00F45A17">
        <w:rPr>
          <w:rFonts w:ascii="Times New Roman" w:hAnsi="Times New Roman" w:cs="Times New Roman"/>
          <w:sz w:val="24"/>
          <w:szCs w:val="24"/>
          <w:lang w:val="en-ID"/>
        </w:rPr>
        <w:t>penalaran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harus</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kembali</w:t>
      </w:r>
      <w:proofErr w:type="spellEnd"/>
      <w:r w:rsidR="00F45A17" w:rsidRPr="00F45A17">
        <w:rPr>
          <w:rFonts w:ascii="Times New Roman" w:hAnsi="Times New Roman" w:cs="Times New Roman"/>
          <w:sz w:val="24"/>
          <w:szCs w:val="24"/>
          <w:lang w:val="en-ID"/>
        </w:rPr>
        <w:t xml:space="preserve"> pada </w:t>
      </w:r>
      <w:proofErr w:type="spellStart"/>
      <w:r w:rsidR="00F45A17" w:rsidRPr="00F45A17">
        <w:rPr>
          <w:rFonts w:ascii="Times New Roman" w:hAnsi="Times New Roman" w:cs="Times New Roman"/>
          <w:sz w:val="24"/>
          <w:szCs w:val="24"/>
          <w:lang w:val="en-ID"/>
        </w:rPr>
        <w:t>fondasi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filosofisnya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yaitu</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bahwa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hadir</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untuk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menjamin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kesejahteraan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manusia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Dengan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pendekatan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berpikir</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semacam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ini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manusia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ditempatkan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sebagai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pusat</w:t>
      </w:r>
      <w:proofErr w:type="spellEnd"/>
      <w:r w:rsidR="00F45A17" w:rsidRPr="00F45A17">
        <w:rPr>
          <w:rFonts w:ascii="Times New Roman" w:hAnsi="Times New Roman" w:cs="Times New Roman"/>
          <w:sz w:val="24"/>
          <w:szCs w:val="24"/>
          <w:lang w:val="en-ID"/>
        </w:rPr>
        <w:t xml:space="preserve"> dan </w:t>
      </w:r>
      <w:proofErr w:type="spellStart"/>
      <w:r w:rsidR="00F45A17" w:rsidRPr="00F45A17">
        <w:rPr>
          <w:rFonts w:ascii="Times New Roman" w:hAnsi="Times New Roman" w:cs="Times New Roman"/>
          <w:sz w:val="24"/>
          <w:szCs w:val="24"/>
          <w:lang w:val="en-ID"/>
        </w:rPr>
        <w:t>subjek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utama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dalam</w:t>
      </w:r>
      <w:proofErr w:type="spellEnd"/>
      <w:r w:rsidR="00F45A17" w:rsidRPr="00F45A17">
        <w:rPr>
          <w:rFonts w:ascii="Times New Roman" w:hAnsi="Times New Roman" w:cs="Times New Roman"/>
          <w:sz w:val="24"/>
          <w:szCs w:val="24"/>
          <w:lang w:val="en-ID"/>
        </w:rPr>
        <w:t xml:space="preserve"> proses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Hukum </w:t>
      </w:r>
      <w:proofErr w:type="spellStart"/>
      <w:r w:rsidR="00F45A17" w:rsidRPr="00F45A17">
        <w:rPr>
          <w:rFonts w:ascii="Times New Roman" w:hAnsi="Times New Roman" w:cs="Times New Roman"/>
          <w:sz w:val="24"/>
          <w:szCs w:val="24"/>
          <w:lang w:val="en-ID"/>
        </w:rPr>
        <w:t>seharusnya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melayani</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kepentingan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manusia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bukan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sebaliknya</w:t>
      </w:r>
      <w:proofErr w:type="spellEnd"/>
      <w:r w:rsidR="00F45A17" w:rsidRPr="00F45A17">
        <w:rPr>
          <w:rFonts w:ascii="Times New Roman" w:hAnsi="Times New Roman" w:cs="Times New Roman"/>
          <w:sz w:val="24"/>
          <w:szCs w:val="24"/>
          <w:lang w:val="en-ID"/>
        </w:rPr>
        <w:t xml:space="preserve">. Oleh </w:t>
      </w:r>
      <w:proofErr w:type="spellStart"/>
      <w:r w:rsidR="00F45A17" w:rsidRPr="00F45A17">
        <w:rPr>
          <w:rFonts w:ascii="Times New Roman" w:hAnsi="Times New Roman" w:cs="Times New Roman"/>
          <w:sz w:val="24"/>
          <w:szCs w:val="24"/>
          <w:lang w:val="en-ID"/>
        </w:rPr>
        <w:t>karena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itu</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antara</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kepentingan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manusia</w:t>
      </w:r>
      <w:proofErr w:type="spellEnd"/>
      <w:r w:rsidR="00F45A17" w:rsidRPr="00F45A17">
        <w:rPr>
          <w:rFonts w:ascii="Times New Roman" w:hAnsi="Times New Roman" w:cs="Times New Roman"/>
          <w:sz w:val="24"/>
          <w:szCs w:val="24"/>
          <w:lang w:val="en-ID"/>
        </w:rPr>
        <w:t xml:space="preserve"> dan </w:t>
      </w:r>
      <w:proofErr w:type="spellStart"/>
      <w:r w:rsidR="00F45A17" w:rsidRPr="00F45A17">
        <w:rPr>
          <w:rFonts w:ascii="Times New Roman" w:hAnsi="Times New Roman" w:cs="Times New Roman"/>
          <w:sz w:val="24"/>
          <w:szCs w:val="24"/>
          <w:lang w:val="en-ID"/>
        </w:rPr>
        <w:t>hukum</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tidak</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dapat</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dipisahkan</w:t>
      </w:r>
      <w:proofErr w:type="spellEnd"/>
      <w:r w:rsidR="00F45A17" w:rsidRPr="00F45A17">
        <w:rPr>
          <w:rFonts w:ascii="Times New Roman" w:hAnsi="Times New Roman" w:cs="Times New Roman"/>
          <w:sz w:val="24"/>
          <w:szCs w:val="24"/>
          <w:lang w:val="en-ID"/>
        </w:rPr>
        <w:t xml:space="preserve"> </w:t>
      </w:r>
      <w:proofErr w:type="spellStart"/>
      <w:r w:rsidR="00F45A17" w:rsidRPr="00F45A17">
        <w:rPr>
          <w:rFonts w:ascii="Times New Roman" w:hAnsi="Times New Roman" w:cs="Times New Roman"/>
          <w:sz w:val="24"/>
          <w:szCs w:val="24"/>
          <w:lang w:val="en-ID"/>
        </w:rPr>
        <w:t>sebagai</w:t>
      </w:r>
      <w:proofErr w:type="spellEnd"/>
      <w:r w:rsidR="00F45A17" w:rsidRPr="00F45A17">
        <w:rPr>
          <w:rFonts w:ascii="Times New Roman" w:hAnsi="Times New Roman" w:cs="Times New Roman"/>
          <w:sz w:val="24"/>
          <w:szCs w:val="24"/>
          <w:lang w:val="en-ID"/>
        </w:rPr>
        <w:t xml:space="preserve"> dua </w:t>
      </w:r>
      <w:proofErr w:type="spellStart"/>
      <w:r w:rsidR="00F45A17" w:rsidRPr="00F45A17">
        <w:rPr>
          <w:rFonts w:ascii="Times New Roman" w:hAnsi="Times New Roman" w:cs="Times New Roman"/>
          <w:sz w:val="24"/>
          <w:szCs w:val="24"/>
          <w:lang w:val="en-ID"/>
        </w:rPr>
        <w:t>entitas</w:t>
      </w:r>
      <w:proofErr w:type="spellEnd"/>
      <w:r w:rsidR="00F45A17" w:rsidRPr="00F45A17">
        <w:rPr>
          <w:rFonts w:ascii="Times New Roman" w:hAnsi="Times New Roman" w:cs="Times New Roman"/>
          <w:sz w:val="24"/>
          <w:szCs w:val="24"/>
          <w:lang w:val="en-ID"/>
        </w:rPr>
        <w:t xml:space="preserve"> yang </w:t>
      </w:r>
      <w:proofErr w:type="spellStart"/>
      <w:r w:rsidR="00F45A17" w:rsidRPr="00F45A17">
        <w:rPr>
          <w:rFonts w:ascii="Times New Roman" w:hAnsi="Times New Roman" w:cs="Times New Roman"/>
          <w:sz w:val="24"/>
          <w:szCs w:val="24"/>
          <w:lang w:val="en-ID"/>
        </w:rPr>
        <w:t>berbeda</w:t>
      </w:r>
      <w:proofErr w:type="spellEnd"/>
      <w:r w:rsidR="00F45A17" w:rsidRPr="00F45A17">
        <w:rPr>
          <w:rFonts w:ascii="Times New Roman" w:hAnsi="Times New Roman" w:cs="Times New Roman"/>
          <w:sz w:val="24"/>
          <w:szCs w:val="24"/>
          <w:lang w:val="en-ID"/>
        </w:rPr>
        <w:t>.</w:t>
      </w:r>
      <w:bookmarkEnd w:id="3"/>
    </w:p>
    <w:p w:rsidR="005D5821" w:rsidRDefault="00513776" w:rsidP="0099661D">
      <w:pPr>
        <w:pBdr>
          <w:top w:val="nil"/>
          <w:left w:val="nil"/>
          <w:bottom w:val="nil"/>
          <w:right w:val="nil"/>
          <w:between w:val="nil"/>
        </w:pBdr>
        <w:tabs>
          <w:tab w:val="left" w:pos="-540"/>
          <w:tab w:val="left" w:pos="-360"/>
          <w:tab w:val="left"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0099661D" w:rsidRPr="0099661D">
        <w:rPr>
          <w:rFonts w:ascii="Times New Roman" w:eastAsia="Times New Roman" w:hAnsi="Times New Roman" w:cs="Times New Roman"/>
          <w:color w:val="000000"/>
          <w:sz w:val="24"/>
          <w:szCs w:val="24"/>
        </w:rPr>
        <w:t xml:space="preserve">Dalam </w:t>
      </w:r>
      <w:proofErr w:type="spellStart"/>
      <w:r w:rsidR="0099661D" w:rsidRPr="0099661D">
        <w:rPr>
          <w:rFonts w:ascii="Times New Roman" w:eastAsia="Times New Roman" w:hAnsi="Times New Roman" w:cs="Times New Roman"/>
          <w:color w:val="000000"/>
          <w:sz w:val="24"/>
          <w:szCs w:val="24"/>
        </w:rPr>
        <w:t>konteks</w:t>
      </w:r>
      <w:proofErr w:type="spellEnd"/>
      <w:r w:rsidR="0099661D" w:rsidRPr="0099661D">
        <w:rPr>
          <w:rFonts w:ascii="Times New Roman" w:eastAsia="Times New Roman" w:hAnsi="Times New Roman" w:cs="Times New Roman"/>
          <w:color w:val="000000"/>
          <w:sz w:val="24"/>
          <w:szCs w:val="24"/>
        </w:rPr>
        <w:t xml:space="preserve"> Indonesia, Badan Usaha Milik Negara (BUMN) </w:t>
      </w:r>
      <w:proofErr w:type="spellStart"/>
      <w:r w:rsidR="0099661D" w:rsidRPr="0099661D">
        <w:rPr>
          <w:rFonts w:ascii="Times New Roman" w:eastAsia="Times New Roman" w:hAnsi="Times New Roman" w:cs="Times New Roman"/>
          <w:color w:val="000000"/>
          <w:sz w:val="24"/>
          <w:szCs w:val="24"/>
        </w:rPr>
        <w:t>menjadi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instrumen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penting</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dalam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mendukung</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kesejahteraan</w:t>
      </w:r>
      <w:proofErr w:type="spellEnd"/>
      <w:r w:rsidR="0099661D" w:rsidRPr="0099661D">
        <w:rPr>
          <w:rFonts w:ascii="Times New Roman" w:eastAsia="Times New Roman" w:hAnsi="Times New Roman" w:cs="Times New Roman"/>
          <w:color w:val="000000"/>
          <w:sz w:val="24"/>
          <w:szCs w:val="24"/>
        </w:rPr>
        <w:t xml:space="preserve"> rakyat </w:t>
      </w:r>
      <w:proofErr w:type="spellStart"/>
      <w:r w:rsidR="0099661D" w:rsidRPr="0099661D">
        <w:rPr>
          <w:rFonts w:ascii="Times New Roman" w:eastAsia="Times New Roman" w:hAnsi="Times New Roman" w:cs="Times New Roman"/>
          <w:color w:val="000000"/>
          <w:sz w:val="24"/>
          <w:szCs w:val="24"/>
        </w:rPr>
        <w:t>melalui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pengelolaan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berbasis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prinsip</w:t>
      </w:r>
      <w:proofErr w:type="spellEnd"/>
      <w:r w:rsidR="0099661D" w:rsidRPr="0099661D">
        <w:rPr>
          <w:rFonts w:ascii="Times New Roman" w:eastAsia="Times New Roman" w:hAnsi="Times New Roman" w:cs="Times New Roman"/>
          <w:color w:val="000000"/>
          <w:sz w:val="24"/>
          <w:szCs w:val="24"/>
        </w:rPr>
        <w:t xml:space="preserve"> </w:t>
      </w:r>
      <w:r w:rsidR="0099661D" w:rsidRPr="007C18CC">
        <w:rPr>
          <w:rFonts w:ascii="Times New Roman" w:eastAsia="Times New Roman" w:hAnsi="Times New Roman" w:cs="Times New Roman"/>
          <w:i/>
          <w:iCs/>
          <w:color w:val="000000"/>
          <w:sz w:val="24"/>
          <w:szCs w:val="24"/>
        </w:rPr>
        <w:t>Good Corporate Governance</w:t>
      </w:r>
      <w:r w:rsidR="0099661D" w:rsidRPr="0099661D">
        <w:rPr>
          <w:rFonts w:ascii="Times New Roman" w:eastAsia="Times New Roman" w:hAnsi="Times New Roman" w:cs="Times New Roman"/>
          <w:color w:val="000000"/>
          <w:sz w:val="24"/>
          <w:szCs w:val="24"/>
        </w:rPr>
        <w:t xml:space="preserve"> (GCG). GCG </w:t>
      </w:r>
      <w:proofErr w:type="spellStart"/>
      <w:r w:rsidR="0099661D" w:rsidRPr="0099661D">
        <w:rPr>
          <w:rFonts w:ascii="Times New Roman" w:eastAsia="Times New Roman" w:hAnsi="Times New Roman" w:cs="Times New Roman"/>
          <w:color w:val="000000"/>
          <w:sz w:val="24"/>
          <w:szCs w:val="24"/>
        </w:rPr>
        <w:t>mencakup</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transparansi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akuntabilitas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tanggung</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jawab</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kemandirian</w:t>
      </w:r>
      <w:proofErr w:type="spellEnd"/>
      <w:r w:rsidR="0099661D" w:rsidRPr="0099661D">
        <w:rPr>
          <w:rFonts w:ascii="Times New Roman" w:eastAsia="Times New Roman" w:hAnsi="Times New Roman" w:cs="Times New Roman"/>
          <w:color w:val="000000"/>
          <w:sz w:val="24"/>
          <w:szCs w:val="24"/>
        </w:rPr>
        <w:t xml:space="preserve">, dan </w:t>
      </w:r>
      <w:proofErr w:type="spellStart"/>
      <w:r w:rsidR="0099661D" w:rsidRPr="0099661D">
        <w:rPr>
          <w:rFonts w:ascii="Times New Roman" w:eastAsia="Times New Roman" w:hAnsi="Times New Roman" w:cs="Times New Roman"/>
          <w:color w:val="000000"/>
          <w:sz w:val="24"/>
          <w:szCs w:val="24"/>
        </w:rPr>
        <w:t>kewajaran</w:t>
      </w:r>
      <w:proofErr w:type="spellEnd"/>
      <w:r w:rsidR="0099661D" w:rsidRPr="0099661D">
        <w:rPr>
          <w:rFonts w:ascii="Times New Roman" w:eastAsia="Times New Roman" w:hAnsi="Times New Roman" w:cs="Times New Roman"/>
          <w:color w:val="000000"/>
          <w:sz w:val="24"/>
          <w:szCs w:val="24"/>
        </w:rPr>
        <w:t xml:space="preserve">, yang </w:t>
      </w:r>
      <w:proofErr w:type="spellStart"/>
      <w:r w:rsidR="0099661D" w:rsidRPr="0099661D">
        <w:rPr>
          <w:rFonts w:ascii="Times New Roman" w:eastAsia="Times New Roman" w:hAnsi="Times New Roman" w:cs="Times New Roman"/>
          <w:color w:val="000000"/>
          <w:sz w:val="24"/>
          <w:szCs w:val="24"/>
        </w:rPr>
        <w:t>diawasi</w:t>
      </w:r>
      <w:proofErr w:type="spellEnd"/>
      <w:r w:rsidR="0099661D" w:rsidRPr="0099661D">
        <w:rPr>
          <w:rFonts w:ascii="Times New Roman" w:eastAsia="Times New Roman" w:hAnsi="Times New Roman" w:cs="Times New Roman"/>
          <w:color w:val="000000"/>
          <w:sz w:val="24"/>
          <w:szCs w:val="24"/>
        </w:rPr>
        <w:t xml:space="preserve"> oleh Dewan </w:t>
      </w:r>
      <w:proofErr w:type="spellStart"/>
      <w:r w:rsidR="0099661D" w:rsidRPr="0099661D">
        <w:rPr>
          <w:rFonts w:ascii="Times New Roman" w:eastAsia="Times New Roman" w:hAnsi="Times New Roman" w:cs="Times New Roman"/>
          <w:color w:val="000000"/>
          <w:sz w:val="24"/>
          <w:szCs w:val="24"/>
        </w:rPr>
        <w:t>Komisaris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termasuk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Komisaris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Independen</w:t>
      </w:r>
      <w:proofErr w:type="spellEnd"/>
      <w:r w:rsidR="0099661D" w:rsidRPr="0099661D">
        <w:rPr>
          <w:rFonts w:ascii="Times New Roman" w:eastAsia="Times New Roman" w:hAnsi="Times New Roman" w:cs="Times New Roman"/>
          <w:color w:val="000000"/>
          <w:sz w:val="24"/>
          <w:szCs w:val="24"/>
        </w:rPr>
        <w:t xml:space="preserve">. Jika </w:t>
      </w:r>
      <w:proofErr w:type="spellStart"/>
      <w:r w:rsidR="0099661D" w:rsidRPr="0099661D">
        <w:rPr>
          <w:rFonts w:ascii="Times New Roman" w:eastAsia="Times New Roman" w:hAnsi="Times New Roman" w:cs="Times New Roman"/>
          <w:color w:val="000000"/>
          <w:sz w:val="24"/>
          <w:szCs w:val="24"/>
        </w:rPr>
        <w:t>terjadi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pelanggaran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doktrin</w:t>
      </w:r>
      <w:proofErr w:type="spellEnd"/>
      <w:r w:rsidR="0099661D" w:rsidRPr="0099661D">
        <w:rPr>
          <w:rFonts w:ascii="Times New Roman" w:eastAsia="Times New Roman" w:hAnsi="Times New Roman" w:cs="Times New Roman"/>
          <w:color w:val="000000"/>
          <w:sz w:val="24"/>
          <w:szCs w:val="24"/>
        </w:rPr>
        <w:t xml:space="preserve"> piercing the corporate veil </w:t>
      </w:r>
      <w:proofErr w:type="spellStart"/>
      <w:r w:rsidR="0099661D" w:rsidRPr="0099661D">
        <w:rPr>
          <w:rFonts w:ascii="Times New Roman" w:eastAsia="Times New Roman" w:hAnsi="Times New Roman" w:cs="Times New Roman"/>
          <w:color w:val="000000"/>
          <w:sz w:val="24"/>
          <w:szCs w:val="24"/>
        </w:rPr>
        <w:t>dapat</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diterapkan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untuk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menembus</w:t>
      </w:r>
      <w:proofErr w:type="spellEnd"/>
      <w:r w:rsidR="0099661D" w:rsidRPr="0099661D">
        <w:rPr>
          <w:rFonts w:ascii="Times New Roman" w:eastAsia="Times New Roman" w:hAnsi="Times New Roman" w:cs="Times New Roman"/>
          <w:color w:val="000000"/>
          <w:sz w:val="24"/>
          <w:szCs w:val="24"/>
        </w:rPr>
        <w:t xml:space="preserve"> batas </w:t>
      </w:r>
      <w:proofErr w:type="spellStart"/>
      <w:r w:rsidR="0099661D" w:rsidRPr="0099661D">
        <w:rPr>
          <w:rFonts w:ascii="Times New Roman" w:eastAsia="Times New Roman" w:hAnsi="Times New Roman" w:cs="Times New Roman"/>
          <w:color w:val="000000"/>
          <w:sz w:val="24"/>
          <w:szCs w:val="24"/>
        </w:rPr>
        <w:t>tanggung</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jawab</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terbatas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pemegang</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saham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sehingga</w:t>
      </w:r>
      <w:proofErr w:type="spellEnd"/>
      <w:r w:rsidR="0099661D" w:rsidRPr="0099661D">
        <w:rPr>
          <w:rFonts w:ascii="Times New Roman" w:eastAsia="Times New Roman" w:hAnsi="Times New Roman" w:cs="Times New Roman"/>
          <w:color w:val="000000"/>
          <w:sz w:val="24"/>
          <w:szCs w:val="24"/>
        </w:rPr>
        <w:t xml:space="preserve"> Dewan </w:t>
      </w:r>
      <w:proofErr w:type="spellStart"/>
      <w:r w:rsidR="0099661D" w:rsidRPr="0099661D">
        <w:rPr>
          <w:rFonts w:ascii="Times New Roman" w:eastAsia="Times New Roman" w:hAnsi="Times New Roman" w:cs="Times New Roman"/>
          <w:color w:val="000000"/>
          <w:sz w:val="24"/>
          <w:szCs w:val="24"/>
        </w:rPr>
        <w:t>Komisaris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atau</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Direksi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dapat</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dimintai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pertanggungjawaban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secara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pribadi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atas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kerugian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perusahaan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Untuk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mendukung</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analisis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teori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progresif</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dikemukakan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sebagai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pendekatan</w:t>
      </w:r>
      <w:proofErr w:type="spellEnd"/>
      <w:r w:rsidR="0099661D" w:rsidRPr="0099661D">
        <w:rPr>
          <w:rFonts w:ascii="Times New Roman" w:eastAsia="Times New Roman" w:hAnsi="Times New Roman" w:cs="Times New Roman"/>
          <w:color w:val="000000"/>
          <w:sz w:val="24"/>
          <w:szCs w:val="24"/>
        </w:rPr>
        <w:t xml:space="preserve"> yang </w:t>
      </w:r>
      <w:proofErr w:type="spellStart"/>
      <w:r w:rsidR="0099661D" w:rsidRPr="0099661D">
        <w:rPr>
          <w:rFonts w:ascii="Times New Roman" w:eastAsia="Times New Roman" w:hAnsi="Times New Roman" w:cs="Times New Roman"/>
          <w:color w:val="000000"/>
          <w:sz w:val="24"/>
          <w:szCs w:val="24"/>
        </w:rPr>
        <w:t>berfokus</w:t>
      </w:r>
      <w:proofErr w:type="spellEnd"/>
      <w:r w:rsidR="0099661D" w:rsidRPr="0099661D">
        <w:rPr>
          <w:rFonts w:ascii="Times New Roman" w:eastAsia="Times New Roman" w:hAnsi="Times New Roman" w:cs="Times New Roman"/>
          <w:color w:val="000000"/>
          <w:sz w:val="24"/>
          <w:szCs w:val="24"/>
        </w:rPr>
        <w:t xml:space="preserve"> pada </w:t>
      </w:r>
      <w:proofErr w:type="spellStart"/>
      <w:r w:rsidR="0099661D" w:rsidRPr="0099661D">
        <w:rPr>
          <w:rFonts w:ascii="Times New Roman" w:eastAsia="Times New Roman" w:hAnsi="Times New Roman" w:cs="Times New Roman"/>
          <w:color w:val="000000"/>
          <w:sz w:val="24"/>
          <w:szCs w:val="24"/>
        </w:rPr>
        <w:t>kemanusiaan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keadilan</w:t>
      </w:r>
      <w:proofErr w:type="spellEnd"/>
      <w:r w:rsidR="0099661D" w:rsidRPr="0099661D">
        <w:rPr>
          <w:rFonts w:ascii="Times New Roman" w:eastAsia="Times New Roman" w:hAnsi="Times New Roman" w:cs="Times New Roman"/>
          <w:color w:val="000000"/>
          <w:sz w:val="24"/>
          <w:szCs w:val="24"/>
        </w:rPr>
        <w:t xml:space="preserve">, dan </w:t>
      </w:r>
      <w:proofErr w:type="spellStart"/>
      <w:r w:rsidR="0099661D" w:rsidRPr="0099661D">
        <w:rPr>
          <w:rFonts w:ascii="Times New Roman" w:eastAsia="Times New Roman" w:hAnsi="Times New Roman" w:cs="Times New Roman"/>
          <w:color w:val="000000"/>
          <w:sz w:val="24"/>
          <w:szCs w:val="24"/>
        </w:rPr>
        <w:t>kesejahteraan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dengan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tujuan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mengubah</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sistem</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agar </w:t>
      </w:r>
      <w:proofErr w:type="spellStart"/>
      <w:r w:rsidR="0099661D" w:rsidRPr="0099661D">
        <w:rPr>
          <w:rFonts w:ascii="Times New Roman" w:eastAsia="Times New Roman" w:hAnsi="Times New Roman" w:cs="Times New Roman"/>
          <w:color w:val="000000"/>
          <w:sz w:val="24"/>
          <w:szCs w:val="24"/>
        </w:rPr>
        <w:t>lebih</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inklusif</w:t>
      </w:r>
      <w:proofErr w:type="spellEnd"/>
      <w:r w:rsidR="0099661D" w:rsidRPr="0099661D">
        <w:rPr>
          <w:rFonts w:ascii="Times New Roman" w:eastAsia="Times New Roman" w:hAnsi="Times New Roman" w:cs="Times New Roman"/>
          <w:color w:val="000000"/>
          <w:sz w:val="24"/>
          <w:szCs w:val="24"/>
        </w:rPr>
        <w:t xml:space="preserve"> dan </w:t>
      </w:r>
      <w:proofErr w:type="spellStart"/>
      <w:r w:rsidR="0099661D" w:rsidRPr="0099661D">
        <w:rPr>
          <w:rFonts w:ascii="Times New Roman" w:eastAsia="Times New Roman" w:hAnsi="Times New Roman" w:cs="Times New Roman"/>
          <w:color w:val="000000"/>
          <w:sz w:val="24"/>
          <w:szCs w:val="24"/>
        </w:rPr>
        <w:t>partisipatif</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Semua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elemen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digunakan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untuk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memastikan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bahwa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pengangkatan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Komisaris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Independen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sebagai</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Penasihat</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Khusus</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Presiden</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tidak</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melanggar</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prinsip-prinsip</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hukum</w:t>
      </w:r>
      <w:proofErr w:type="spellEnd"/>
      <w:r w:rsidR="0099661D" w:rsidRPr="0099661D">
        <w:rPr>
          <w:rFonts w:ascii="Times New Roman" w:eastAsia="Times New Roman" w:hAnsi="Times New Roman" w:cs="Times New Roman"/>
          <w:color w:val="000000"/>
          <w:sz w:val="24"/>
          <w:szCs w:val="24"/>
        </w:rPr>
        <w:t xml:space="preserve"> dan tata </w:t>
      </w:r>
      <w:proofErr w:type="spellStart"/>
      <w:r w:rsidR="0099661D" w:rsidRPr="0099661D">
        <w:rPr>
          <w:rFonts w:ascii="Times New Roman" w:eastAsia="Times New Roman" w:hAnsi="Times New Roman" w:cs="Times New Roman"/>
          <w:color w:val="000000"/>
          <w:sz w:val="24"/>
          <w:szCs w:val="24"/>
        </w:rPr>
        <w:t>kelola</w:t>
      </w:r>
      <w:proofErr w:type="spellEnd"/>
      <w:r w:rsidR="0099661D" w:rsidRPr="0099661D">
        <w:rPr>
          <w:rFonts w:ascii="Times New Roman" w:eastAsia="Times New Roman" w:hAnsi="Times New Roman" w:cs="Times New Roman"/>
          <w:color w:val="000000"/>
          <w:sz w:val="24"/>
          <w:szCs w:val="24"/>
        </w:rPr>
        <w:t xml:space="preserve"> </w:t>
      </w:r>
      <w:proofErr w:type="spellStart"/>
      <w:r w:rsidR="0099661D" w:rsidRPr="0099661D">
        <w:rPr>
          <w:rFonts w:ascii="Times New Roman" w:eastAsia="Times New Roman" w:hAnsi="Times New Roman" w:cs="Times New Roman"/>
          <w:color w:val="000000"/>
          <w:sz w:val="24"/>
          <w:szCs w:val="24"/>
        </w:rPr>
        <w:t>perusahaan</w:t>
      </w:r>
      <w:proofErr w:type="spellEnd"/>
      <w:r w:rsidR="0099661D" w:rsidRPr="0099661D">
        <w:rPr>
          <w:rFonts w:ascii="Times New Roman" w:eastAsia="Times New Roman" w:hAnsi="Times New Roman" w:cs="Times New Roman"/>
          <w:color w:val="000000"/>
          <w:sz w:val="24"/>
          <w:szCs w:val="24"/>
        </w:rPr>
        <w:t xml:space="preserve"> yang </w:t>
      </w:r>
      <w:proofErr w:type="spellStart"/>
      <w:r w:rsidR="0099661D" w:rsidRPr="0099661D">
        <w:rPr>
          <w:rFonts w:ascii="Times New Roman" w:eastAsia="Times New Roman" w:hAnsi="Times New Roman" w:cs="Times New Roman"/>
          <w:color w:val="000000"/>
          <w:sz w:val="24"/>
          <w:szCs w:val="24"/>
        </w:rPr>
        <w:t>baik</w:t>
      </w:r>
      <w:proofErr w:type="spellEnd"/>
      <w:r w:rsidR="0099661D" w:rsidRPr="0099661D">
        <w:rPr>
          <w:rFonts w:ascii="Times New Roman" w:eastAsia="Times New Roman" w:hAnsi="Times New Roman" w:cs="Times New Roman"/>
          <w:color w:val="000000"/>
          <w:sz w:val="24"/>
          <w:szCs w:val="24"/>
        </w:rPr>
        <w:t>.</w:t>
      </w:r>
    </w:p>
    <w:p w:rsidR="005D5821" w:rsidRDefault="00000000">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III. METODOLOGI PENELITIAN</w:t>
      </w:r>
    </w:p>
    <w:p w:rsidR="005D5821" w:rsidRDefault="00000000">
      <w:pPr>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Metode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merupakan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cara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ilmiah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mendapatkan</w:t>
      </w:r>
      <w:proofErr w:type="spellEnd"/>
      <w:r>
        <w:rPr>
          <w:rFonts w:ascii="Times New Roman" w:eastAsia="Times New Roman" w:hAnsi="Times New Roman" w:cs="Times New Roman"/>
          <w:color w:val="000000"/>
          <w:sz w:val="24"/>
          <w:szCs w:val="24"/>
        </w:rPr>
        <w:t xml:space="preserve"> data </w:t>
      </w:r>
      <w:proofErr w:type="spellStart"/>
      <w:r>
        <w:rPr>
          <w:rFonts w:ascii="Times New Roman" w:eastAsia="Times New Roman" w:hAnsi="Times New Roman" w:cs="Times New Roman"/>
          <w:color w:val="000000"/>
          <w:sz w:val="24"/>
          <w:szCs w:val="24"/>
        </w:rPr>
        <w:t>dengan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tujuan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kegunaan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tertentu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ditujukan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untuk</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memperoleh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gambaran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jauh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mengenai</w:t>
      </w:r>
      <w:proofErr w:type="spellEnd"/>
      <w:r>
        <w:rPr>
          <w:rFonts w:ascii="Times New Roman" w:eastAsia="Times New Roman" w:hAnsi="Times New Roman" w:cs="Times New Roman"/>
          <w:color w:val="000000"/>
          <w:sz w:val="24"/>
          <w:szCs w:val="24"/>
        </w:rPr>
        <w:t xml:space="preserve"> </w:t>
      </w:r>
      <w:proofErr w:type="spellStart"/>
      <w:r w:rsidR="00CD656D" w:rsidRPr="000074D1">
        <w:rPr>
          <w:rFonts w:ascii="Times New Roman" w:eastAsia="Times New Roman" w:hAnsi="Times New Roman" w:cs="Times New Roman"/>
          <w:sz w:val="24"/>
          <w:szCs w:val="24"/>
          <w:lang w:val="en-ID"/>
        </w:rPr>
        <w:t>kedudukan</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hukum</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Komisaris</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Independen</w:t>
      </w:r>
      <w:proofErr w:type="spellEnd"/>
      <w:r w:rsidR="00CD656D" w:rsidRPr="000074D1">
        <w:rPr>
          <w:rFonts w:ascii="Times New Roman" w:eastAsia="Times New Roman" w:hAnsi="Times New Roman" w:cs="Times New Roman"/>
          <w:sz w:val="24"/>
          <w:szCs w:val="24"/>
          <w:lang w:val="en-ID"/>
        </w:rPr>
        <w:t xml:space="preserve"> BUMN Perseroan Terbuka yang </w:t>
      </w:r>
      <w:proofErr w:type="spellStart"/>
      <w:r w:rsidR="00CD656D" w:rsidRPr="000074D1">
        <w:rPr>
          <w:rFonts w:ascii="Times New Roman" w:eastAsia="Times New Roman" w:hAnsi="Times New Roman" w:cs="Times New Roman"/>
          <w:sz w:val="24"/>
          <w:szCs w:val="24"/>
          <w:lang w:val="en-ID"/>
        </w:rPr>
        <w:t>diangkat</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menjadi</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Penasihat</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Khusus</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Presiden</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serta</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dampaknya</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terhadap</w:t>
      </w:r>
      <w:proofErr w:type="spellEnd"/>
      <w:r w:rsidR="00CD656D" w:rsidRPr="000074D1">
        <w:rPr>
          <w:rFonts w:ascii="Times New Roman" w:eastAsia="Times New Roman" w:hAnsi="Times New Roman" w:cs="Times New Roman"/>
          <w:sz w:val="24"/>
          <w:szCs w:val="24"/>
          <w:lang w:val="en-ID"/>
        </w:rPr>
        <w:t xml:space="preserve"> </w:t>
      </w:r>
      <w:proofErr w:type="spellStart"/>
      <w:r w:rsidR="00CD656D" w:rsidRPr="000074D1">
        <w:rPr>
          <w:rFonts w:ascii="Times New Roman" w:eastAsia="Times New Roman" w:hAnsi="Times New Roman" w:cs="Times New Roman"/>
          <w:sz w:val="24"/>
          <w:szCs w:val="24"/>
          <w:lang w:val="en-ID"/>
        </w:rPr>
        <w:t>independensi</w:t>
      </w:r>
      <w:proofErr w:type="spellEnd"/>
      <w:r w:rsidR="00CD656D" w:rsidRPr="000074D1">
        <w:rPr>
          <w:rFonts w:ascii="Times New Roman" w:eastAsia="Times New Roman" w:hAnsi="Times New Roman" w:cs="Times New Roman"/>
          <w:sz w:val="24"/>
          <w:szCs w:val="24"/>
          <w:lang w:val="en-ID"/>
        </w:rPr>
        <w:t xml:space="preserve"> Dewan </w:t>
      </w:r>
      <w:proofErr w:type="spellStart"/>
      <w:r w:rsidR="00CD656D" w:rsidRPr="000074D1">
        <w:rPr>
          <w:rFonts w:ascii="Times New Roman" w:eastAsia="Times New Roman" w:hAnsi="Times New Roman" w:cs="Times New Roman"/>
          <w:sz w:val="24"/>
          <w:szCs w:val="24"/>
          <w:lang w:val="en-ID"/>
        </w:rPr>
        <w:t>Komisaris</w:t>
      </w:r>
      <w:proofErr w:type="spellEnd"/>
      <w:r w:rsidR="00CD656D">
        <w:rPr>
          <w:rFonts w:ascii="Times New Roman" w:eastAsia="Times New Roman" w:hAnsi="Times New Roman" w:cs="Times New Roman"/>
          <w:sz w:val="24"/>
          <w:szCs w:val="24"/>
          <w:lang w:val="en-ID"/>
        </w:rPr>
        <w:t>.</w:t>
      </w:r>
    </w:p>
    <w:p w:rsidR="005D5821" w:rsidRDefault="00000000">
      <w:pPr>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F65D0E" w:rsidRPr="006967A5">
        <w:rPr>
          <w:rFonts w:ascii="Times New Roman" w:hAnsi="Times New Roman" w:cs="Times New Roman"/>
          <w:sz w:val="24"/>
          <w:szCs w:val="24"/>
        </w:rPr>
        <w:t xml:space="preserve">Metode </w:t>
      </w:r>
      <w:proofErr w:type="spellStart"/>
      <w:r w:rsidR="00F65D0E">
        <w:rPr>
          <w:rFonts w:ascii="Times New Roman" w:hAnsi="Times New Roman" w:cs="Times New Roman"/>
          <w:sz w:val="24"/>
          <w:szCs w:val="24"/>
        </w:rPr>
        <w:t>Deskriptif</w:t>
      </w:r>
      <w:proofErr w:type="spellEnd"/>
      <w:r w:rsidR="00F65D0E">
        <w:rPr>
          <w:rFonts w:ascii="Times New Roman" w:hAnsi="Times New Roman" w:cs="Times New Roman"/>
          <w:sz w:val="24"/>
          <w:szCs w:val="24"/>
        </w:rPr>
        <w:t xml:space="preserve"> </w:t>
      </w:r>
      <w:proofErr w:type="spellStart"/>
      <w:r w:rsidR="00F65D0E">
        <w:rPr>
          <w:rFonts w:ascii="Times New Roman" w:hAnsi="Times New Roman" w:cs="Times New Roman"/>
          <w:sz w:val="24"/>
          <w:szCs w:val="24"/>
        </w:rPr>
        <w:t>Analistis</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digunakan</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untuk</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menggambarkan</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fenomena</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atau</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peristiwa</w:t>
      </w:r>
      <w:proofErr w:type="spellEnd"/>
      <w:r w:rsidR="00F65D0E" w:rsidRPr="006967A5">
        <w:rPr>
          <w:rFonts w:ascii="Times New Roman" w:hAnsi="Times New Roman" w:cs="Times New Roman"/>
          <w:sz w:val="24"/>
          <w:szCs w:val="24"/>
        </w:rPr>
        <w:t xml:space="preserve"> yang </w:t>
      </w:r>
      <w:proofErr w:type="spellStart"/>
      <w:r w:rsidR="00F65D0E" w:rsidRPr="006967A5">
        <w:rPr>
          <w:rFonts w:ascii="Times New Roman" w:hAnsi="Times New Roman" w:cs="Times New Roman"/>
          <w:sz w:val="24"/>
          <w:szCs w:val="24"/>
        </w:rPr>
        <w:t>sedang</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dianalisis</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secara</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sistematis</w:t>
      </w:r>
      <w:proofErr w:type="spellEnd"/>
      <w:r w:rsidR="00F65D0E" w:rsidRPr="006967A5">
        <w:rPr>
          <w:rFonts w:ascii="Times New Roman" w:hAnsi="Times New Roman" w:cs="Times New Roman"/>
          <w:sz w:val="24"/>
          <w:szCs w:val="24"/>
        </w:rPr>
        <w:t xml:space="preserve"> dan </w:t>
      </w:r>
      <w:proofErr w:type="spellStart"/>
      <w:r w:rsidR="00F65D0E" w:rsidRPr="006967A5">
        <w:rPr>
          <w:rFonts w:ascii="Times New Roman" w:hAnsi="Times New Roman" w:cs="Times New Roman"/>
          <w:sz w:val="24"/>
          <w:szCs w:val="24"/>
        </w:rPr>
        <w:t>objektif</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serta</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mengungkapkan</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pemahaman</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lebih</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dalam</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melalui</w:t>
      </w:r>
      <w:proofErr w:type="spellEnd"/>
      <w:r w:rsidR="00F65D0E" w:rsidRPr="006967A5">
        <w:rPr>
          <w:rFonts w:ascii="Times New Roman" w:hAnsi="Times New Roman" w:cs="Times New Roman"/>
          <w:sz w:val="24"/>
          <w:szCs w:val="24"/>
        </w:rPr>
        <w:t xml:space="preserve"> </w:t>
      </w:r>
      <w:proofErr w:type="spellStart"/>
      <w:r w:rsidR="00F65D0E" w:rsidRPr="006967A5">
        <w:rPr>
          <w:rFonts w:ascii="Times New Roman" w:hAnsi="Times New Roman" w:cs="Times New Roman"/>
          <w:sz w:val="24"/>
          <w:szCs w:val="24"/>
        </w:rPr>
        <w:t>analisis</w:t>
      </w:r>
      <w:proofErr w:type="spellEnd"/>
      <w:r w:rsidR="00F65D0E" w:rsidRPr="006967A5">
        <w:rPr>
          <w:rFonts w:ascii="Times New Roman" w:hAnsi="Times New Roman" w:cs="Times New Roman"/>
          <w:sz w:val="24"/>
          <w:szCs w:val="24"/>
        </w:rPr>
        <w:t xml:space="preserve"> data</w:t>
      </w:r>
      <w:r>
        <w:rPr>
          <w:rFonts w:ascii="Times New Roman" w:eastAsia="Times New Roman" w:hAnsi="Times New Roman" w:cs="Times New Roman"/>
          <w:color w:val="000000"/>
          <w:sz w:val="24"/>
          <w:szCs w:val="24"/>
        </w:rPr>
        <w:t xml:space="preserve">. Data yang </w:t>
      </w:r>
      <w:proofErr w:type="spellStart"/>
      <w:r>
        <w:rPr>
          <w:rFonts w:ascii="Times New Roman" w:eastAsia="Times New Roman" w:hAnsi="Times New Roman" w:cs="Times New Roman"/>
          <w:color w:val="000000"/>
          <w:sz w:val="24"/>
          <w:szCs w:val="24"/>
        </w:rPr>
        <w:t>dikumpulkan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penelitian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kualitatif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lebih</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cenderung</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bersifat</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deskriptif</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atau</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penggambaran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dalam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bentuk</w:t>
      </w:r>
      <w:proofErr w:type="spellEnd"/>
      <w:r>
        <w:rPr>
          <w:rFonts w:ascii="Times New Roman" w:eastAsia="Times New Roman" w:hAnsi="Times New Roman" w:cs="Times New Roman"/>
          <w:color w:val="000000"/>
          <w:sz w:val="24"/>
          <w:szCs w:val="24"/>
        </w:rPr>
        <w:t xml:space="preserve"> kata-kata, </w:t>
      </w:r>
      <w:proofErr w:type="spellStart"/>
      <w:r>
        <w:rPr>
          <w:rFonts w:ascii="Times New Roman" w:eastAsia="Times New Roman" w:hAnsi="Times New Roman" w:cs="Times New Roman"/>
          <w:color w:val="000000"/>
          <w:sz w:val="24"/>
          <w:szCs w:val="24"/>
        </w:rPr>
        <w:t>bukan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dominan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angka-angka</w:t>
      </w:r>
      <w:proofErr w:type="spellEnd"/>
      <w:r>
        <w:rPr>
          <w:rFonts w:ascii="Times New Roman" w:eastAsia="Times New Roman" w:hAnsi="Times New Roman" w:cs="Times New Roman"/>
          <w:color w:val="000000"/>
          <w:sz w:val="24"/>
          <w:szCs w:val="24"/>
        </w:rPr>
        <w:t xml:space="preserve">. </w:t>
      </w:r>
      <w:proofErr w:type="spellStart"/>
      <w:r w:rsidR="00F65D0E" w:rsidRPr="00BC051B">
        <w:rPr>
          <w:rFonts w:ascii="Times New Roman" w:hAnsi="Times New Roman" w:cs="Times New Roman"/>
          <w:sz w:val="24"/>
          <w:szCs w:val="24"/>
        </w:rPr>
        <w:t>Pendekatan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hukum</w:t>
      </w:r>
      <w:proofErr w:type="spellEnd"/>
      <w:r w:rsidR="00F65D0E" w:rsidRPr="00BC051B">
        <w:rPr>
          <w:rFonts w:ascii="Times New Roman" w:hAnsi="Times New Roman" w:cs="Times New Roman"/>
          <w:sz w:val="24"/>
          <w:szCs w:val="24"/>
        </w:rPr>
        <w:t xml:space="preserve"> yang </w:t>
      </w:r>
      <w:proofErr w:type="spellStart"/>
      <w:r w:rsidR="00F65D0E" w:rsidRPr="00BC051B">
        <w:rPr>
          <w:rFonts w:ascii="Times New Roman" w:hAnsi="Times New Roman" w:cs="Times New Roman"/>
          <w:sz w:val="24"/>
          <w:szCs w:val="24"/>
        </w:rPr>
        <w:t>digunakan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dalam</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penelitian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ini</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adalah</w:t>
      </w:r>
      <w:proofErr w:type="spellEnd"/>
      <w:r w:rsidR="00F65D0E" w:rsidRPr="00BC051B">
        <w:rPr>
          <w:rFonts w:ascii="Times New Roman" w:hAnsi="Times New Roman" w:cs="Times New Roman"/>
          <w:sz w:val="24"/>
          <w:szCs w:val="24"/>
        </w:rPr>
        <w:t xml:space="preserve"> </w:t>
      </w:r>
      <w:proofErr w:type="spellStart"/>
      <w:r w:rsidR="00F65D0E" w:rsidRPr="009A16F9">
        <w:rPr>
          <w:rFonts w:ascii="Times New Roman" w:hAnsi="Times New Roman" w:cs="Times New Roman"/>
          <w:sz w:val="24"/>
          <w:szCs w:val="24"/>
        </w:rPr>
        <w:t>yuridis</w:t>
      </w:r>
      <w:proofErr w:type="spellEnd"/>
      <w:r w:rsidR="00F65D0E" w:rsidRPr="009A16F9">
        <w:rPr>
          <w:rFonts w:ascii="Times New Roman" w:hAnsi="Times New Roman" w:cs="Times New Roman"/>
          <w:sz w:val="24"/>
          <w:szCs w:val="24"/>
        </w:rPr>
        <w:t xml:space="preserve"> </w:t>
      </w:r>
      <w:proofErr w:type="spellStart"/>
      <w:r w:rsidR="00F65D0E" w:rsidRPr="009A16F9">
        <w:rPr>
          <w:rFonts w:ascii="Times New Roman" w:hAnsi="Times New Roman" w:cs="Times New Roman"/>
          <w:sz w:val="24"/>
          <w:szCs w:val="24"/>
        </w:rPr>
        <w:t>kualitatif</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Untuk</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memberikan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kepastian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hukum</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bagi</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penerapan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hukum</w:t>
      </w:r>
      <w:proofErr w:type="spellEnd"/>
      <w:r w:rsidR="00F65D0E" w:rsidRPr="00BC051B">
        <w:rPr>
          <w:rFonts w:ascii="Times New Roman" w:hAnsi="Times New Roman" w:cs="Times New Roman"/>
          <w:sz w:val="24"/>
          <w:szCs w:val="24"/>
        </w:rPr>
        <w:t xml:space="preserve"> oleh </w:t>
      </w:r>
      <w:proofErr w:type="spellStart"/>
      <w:r w:rsidR="00F65D0E" w:rsidRPr="00BC051B">
        <w:rPr>
          <w:rFonts w:ascii="Times New Roman" w:hAnsi="Times New Roman" w:cs="Times New Roman"/>
          <w:sz w:val="24"/>
          <w:szCs w:val="24"/>
        </w:rPr>
        <w:t>penegak</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hukum</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penulis</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lastRenderedPageBreak/>
        <w:t>akan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mengaitkan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masalah</w:t>
      </w:r>
      <w:proofErr w:type="spellEnd"/>
      <w:r w:rsidR="00F65D0E" w:rsidRPr="00BC051B">
        <w:rPr>
          <w:rFonts w:ascii="Times New Roman" w:hAnsi="Times New Roman" w:cs="Times New Roman"/>
          <w:sz w:val="24"/>
          <w:szCs w:val="24"/>
        </w:rPr>
        <w:t xml:space="preserve"> yang </w:t>
      </w:r>
      <w:proofErr w:type="spellStart"/>
      <w:r w:rsidR="00F65D0E" w:rsidRPr="00BC051B">
        <w:rPr>
          <w:rFonts w:ascii="Times New Roman" w:hAnsi="Times New Roman" w:cs="Times New Roman"/>
          <w:sz w:val="24"/>
          <w:szCs w:val="24"/>
        </w:rPr>
        <w:t>diteliti</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dengan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peraturan</w:t>
      </w:r>
      <w:proofErr w:type="spellEnd"/>
      <w:r w:rsidR="00F65D0E" w:rsidRPr="00BC051B">
        <w:rPr>
          <w:rFonts w:ascii="Times New Roman" w:hAnsi="Times New Roman" w:cs="Times New Roman"/>
          <w:sz w:val="24"/>
          <w:szCs w:val="24"/>
        </w:rPr>
        <w:t xml:space="preserve"> </w:t>
      </w:r>
      <w:proofErr w:type="spellStart"/>
      <w:r w:rsidR="00F65D0E" w:rsidRPr="00BC051B">
        <w:rPr>
          <w:rFonts w:ascii="Times New Roman" w:hAnsi="Times New Roman" w:cs="Times New Roman"/>
          <w:sz w:val="24"/>
          <w:szCs w:val="24"/>
        </w:rPr>
        <w:t>perundang-undangan</w:t>
      </w:r>
      <w:proofErr w:type="spellEnd"/>
      <w:r w:rsidR="00F65D0E" w:rsidRPr="00BC051B">
        <w:rPr>
          <w:rFonts w:ascii="Times New Roman" w:hAnsi="Times New Roman" w:cs="Times New Roman"/>
          <w:sz w:val="24"/>
          <w:szCs w:val="24"/>
        </w:rPr>
        <w:t xml:space="preserve"> yang </w:t>
      </w:r>
      <w:proofErr w:type="spellStart"/>
      <w:r w:rsidR="00F65D0E" w:rsidRPr="00BC051B">
        <w:rPr>
          <w:rFonts w:ascii="Times New Roman" w:hAnsi="Times New Roman" w:cs="Times New Roman"/>
          <w:sz w:val="24"/>
          <w:szCs w:val="24"/>
        </w:rPr>
        <w:t>relevan</w:t>
      </w:r>
      <w:proofErr w:type="spellEnd"/>
      <w:r w:rsidR="00F65D0E">
        <w:rPr>
          <w:rFonts w:ascii="Times New Roman" w:hAnsi="Times New Roman" w:cs="Times New Roman"/>
          <w:sz w:val="24"/>
          <w:szCs w:val="24"/>
        </w:rPr>
        <w:t xml:space="preserve">. </w:t>
      </w:r>
      <w:r w:rsidR="00F65D0E">
        <w:rPr>
          <w:rFonts w:ascii="Times New Roman" w:hAnsi="Times New Roman" w:cs="Times New Roman"/>
          <w:sz w:val="24"/>
          <w:szCs w:val="24"/>
          <w:lang w:val="id-ID"/>
        </w:rPr>
        <w:t>P</w:t>
      </w:r>
      <w:r w:rsidR="00F65D0E" w:rsidRPr="00BC2CC3">
        <w:rPr>
          <w:rFonts w:ascii="Times New Roman" w:hAnsi="Times New Roman" w:cs="Times New Roman"/>
          <w:sz w:val="24"/>
          <w:szCs w:val="24"/>
          <w:lang w:val="id-ID"/>
        </w:rPr>
        <w:t>enelitian ini menggunakan metode pendekatan hukum normatif, yaitu penelitian hukum yang mencari peraturan perundang-undangan yang berkaitan dengan permasalahan yang dibahas dengan menggunakan data sekunder atau bahan pustaka sebagai titik tolak</w:t>
      </w:r>
      <w:r>
        <w:rPr>
          <w:rFonts w:ascii="Times New Roman" w:eastAsia="Times New Roman" w:hAnsi="Times New Roman" w:cs="Times New Roman"/>
          <w:color w:val="000000"/>
          <w:sz w:val="24"/>
          <w:szCs w:val="24"/>
        </w:rPr>
        <w:t>.</w:t>
      </w:r>
    </w:p>
    <w:p w:rsidR="005D5821" w:rsidRDefault="005D5821">
      <w:pPr>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rPr>
      </w:pPr>
    </w:p>
    <w:p w:rsidR="005D5821" w:rsidRDefault="00000000">
      <w:pPr>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  HASIL DAN PEMBAHASAN</w:t>
      </w:r>
    </w:p>
    <w:p w:rsidR="005D5821" w:rsidRDefault="005D5821">
      <w:pPr>
        <w:pBdr>
          <w:top w:val="nil"/>
          <w:left w:val="nil"/>
          <w:bottom w:val="nil"/>
          <w:right w:val="nil"/>
          <w:between w:val="nil"/>
        </w:pBdr>
        <w:tabs>
          <w:tab w:val="left" w:pos="360"/>
        </w:tabs>
        <w:spacing w:after="0" w:line="240" w:lineRule="auto"/>
        <w:jc w:val="both"/>
        <w:rPr>
          <w:rFonts w:ascii="Times New Roman" w:eastAsia="Times New Roman" w:hAnsi="Times New Roman" w:cs="Times New Roman"/>
          <w:color w:val="000000"/>
          <w:sz w:val="24"/>
          <w:szCs w:val="24"/>
        </w:rPr>
      </w:pPr>
    </w:p>
    <w:p w:rsidR="00172368" w:rsidRPr="00772170" w:rsidRDefault="00172368" w:rsidP="00172368">
      <w:pPr>
        <w:pStyle w:val="ListParagraph"/>
        <w:numPr>
          <w:ilvl w:val="0"/>
          <w:numId w:val="17"/>
        </w:numPr>
        <w:spacing w:after="0" w:line="240" w:lineRule="auto"/>
        <w:ind w:left="426" w:hanging="426"/>
        <w:jc w:val="both"/>
        <w:rPr>
          <w:rFonts w:ascii="Times New Roman" w:hAnsi="Times New Roman" w:cs="Times New Roman"/>
          <w:b/>
          <w:bCs/>
          <w:sz w:val="24"/>
          <w:szCs w:val="24"/>
          <w:lang w:val="sv-SE"/>
        </w:rPr>
      </w:pPr>
      <w:r w:rsidRPr="00772170">
        <w:rPr>
          <w:rFonts w:ascii="Times New Roman" w:hAnsi="Times New Roman" w:cs="Times New Roman"/>
          <w:b/>
          <w:bCs/>
          <w:sz w:val="24"/>
          <w:szCs w:val="24"/>
          <w:lang w:val="sv-SE"/>
        </w:rPr>
        <w:t xml:space="preserve">Kedudukan </w:t>
      </w:r>
      <w:r>
        <w:rPr>
          <w:rFonts w:ascii="Times New Roman" w:hAnsi="Times New Roman" w:cs="Times New Roman"/>
          <w:b/>
          <w:bCs/>
          <w:sz w:val="24"/>
          <w:szCs w:val="24"/>
          <w:lang w:val="sv-SE"/>
        </w:rPr>
        <w:t>H</w:t>
      </w:r>
      <w:r w:rsidRPr="00772170">
        <w:rPr>
          <w:rFonts w:ascii="Times New Roman" w:hAnsi="Times New Roman" w:cs="Times New Roman"/>
          <w:b/>
          <w:bCs/>
          <w:sz w:val="24"/>
          <w:szCs w:val="24"/>
          <w:lang w:val="sv-SE"/>
        </w:rPr>
        <w:t xml:space="preserve">ukum Komisaris Independen Badan Usaha Milik Negara (BUMN)  Berbentuk Perseroan Terbuka Yang Diangkat Menjadi Penasihat Khusus Presiden Berdasarkan Peraturan Perundang-Undangan </w:t>
      </w:r>
      <w:r w:rsidRPr="00772170">
        <w:rPr>
          <w:rFonts w:ascii="Times New Roman" w:hAnsi="Times New Roman" w:cs="Times New Roman"/>
          <w:b/>
          <w:bCs/>
          <w:sz w:val="24"/>
          <w:szCs w:val="24"/>
          <w:shd w:val="clear" w:color="auto" w:fill="FFFFFF" w:themeFill="background1"/>
          <w:lang w:val="sv-SE"/>
        </w:rPr>
        <w:t xml:space="preserve">Bagi </w:t>
      </w:r>
      <w:r w:rsidRPr="00772170">
        <w:rPr>
          <w:rFonts w:ascii="Times New Roman" w:hAnsi="Times New Roman" w:cs="Times New Roman"/>
          <w:b/>
          <w:bCs/>
          <w:sz w:val="24"/>
          <w:szCs w:val="24"/>
          <w:lang w:val="sv-SE"/>
        </w:rPr>
        <w:t>Badan Usaha Milik Negara (BUMN)</w:t>
      </w:r>
      <w:r w:rsidRPr="00772170">
        <w:rPr>
          <w:rFonts w:ascii="Times New Roman" w:hAnsi="Times New Roman" w:cs="Times New Roman"/>
          <w:b/>
          <w:bCs/>
          <w:sz w:val="24"/>
          <w:szCs w:val="24"/>
          <w:shd w:val="clear" w:color="auto" w:fill="FFFFFF" w:themeFill="background1"/>
          <w:lang w:val="sv-SE"/>
        </w:rPr>
        <w:t xml:space="preserve"> Berbentu</w:t>
      </w:r>
      <w:r w:rsidRPr="00FE4542">
        <w:rPr>
          <w:rFonts w:ascii="Times New Roman" w:hAnsi="Times New Roman" w:cs="Times New Roman"/>
          <w:b/>
          <w:bCs/>
          <w:sz w:val="24"/>
          <w:szCs w:val="24"/>
          <w:shd w:val="clear" w:color="auto" w:fill="FFFFFF" w:themeFill="background1"/>
          <w:lang w:val="sv-SE"/>
        </w:rPr>
        <w:t>k</w:t>
      </w:r>
      <w:r w:rsidRPr="00772170">
        <w:rPr>
          <w:rFonts w:ascii="Times New Roman" w:hAnsi="Times New Roman" w:cs="Times New Roman"/>
          <w:b/>
          <w:bCs/>
          <w:sz w:val="24"/>
          <w:szCs w:val="24"/>
          <w:shd w:val="clear" w:color="auto" w:fill="FFFFFF" w:themeFill="background1"/>
          <w:lang w:val="sv-SE"/>
        </w:rPr>
        <w:t xml:space="preserve"> Perseroan Terbuka</w:t>
      </w:r>
      <w:r>
        <w:rPr>
          <w:rFonts w:ascii="Times New Roman" w:hAnsi="Times New Roman" w:cs="Times New Roman"/>
          <w:b/>
          <w:bCs/>
          <w:sz w:val="24"/>
          <w:szCs w:val="24"/>
          <w:shd w:val="clear" w:color="auto" w:fill="FFFFFF" w:themeFill="background1"/>
          <w:lang w:val="sv-SE"/>
        </w:rPr>
        <w:t>.</w:t>
      </w:r>
    </w:p>
    <w:p w:rsidR="005D5821" w:rsidRDefault="00000000" w:rsidP="003F674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F674D" w:rsidRDefault="003F674D" w:rsidP="003F674D">
      <w:pPr>
        <w:spacing w:after="0" w:line="240" w:lineRule="auto"/>
        <w:ind w:firstLine="426"/>
        <w:jc w:val="both"/>
        <w:rPr>
          <w:rFonts w:ascii="Times New Roman" w:hAnsi="Times New Roman" w:cs="Times New Roman"/>
          <w:bCs/>
          <w:sz w:val="24"/>
          <w:szCs w:val="24"/>
          <w:lang w:val="sv-SE"/>
        </w:rPr>
      </w:pPr>
      <w:r w:rsidRPr="003F674D">
        <w:rPr>
          <w:rFonts w:ascii="Times New Roman" w:hAnsi="Times New Roman" w:cs="Times New Roman"/>
          <w:bCs/>
          <w:sz w:val="24"/>
          <w:szCs w:val="24"/>
          <w:lang w:val="sv-SE"/>
        </w:rPr>
        <w:t>Larangan hubungan afiliasi bagi Komisaris Independen di atur lebih khusus dalam Peraturan Menteri BUMN Nomor PER-2/MBU/03/2023 tentang Pedoman Tata Kelola dan Kegiatan Korporasi Signifikan BUMN serta Peraturan Otoritas Jasa Keuangan Nomor 33/POJK.04/2014 tentang Direksi dan Dewan Komisaris.</w:t>
      </w:r>
    </w:p>
    <w:p w:rsidR="003F674D" w:rsidRDefault="003F674D" w:rsidP="003F674D">
      <w:pPr>
        <w:spacing w:after="0" w:line="240" w:lineRule="auto"/>
        <w:ind w:firstLine="426"/>
        <w:jc w:val="both"/>
        <w:rPr>
          <w:rFonts w:ascii="Times New Roman" w:hAnsi="Times New Roman" w:cs="Times New Roman"/>
          <w:bCs/>
          <w:sz w:val="24"/>
          <w:szCs w:val="24"/>
          <w:lang w:val="sv-SE"/>
        </w:rPr>
      </w:pPr>
      <w:r w:rsidRPr="003F674D">
        <w:rPr>
          <w:rFonts w:ascii="Times New Roman" w:hAnsi="Times New Roman" w:cs="Times New Roman"/>
          <w:bCs/>
          <w:sz w:val="24"/>
          <w:szCs w:val="24"/>
          <w:lang w:val="sv-SE"/>
        </w:rPr>
        <w:t>Perusahaan publik atau emiten. Berdasarkan peraturan ini, Komisaris Independen dilarang memiliki hubungan keluarga, hubungan usaha, hubungan kepengurusan, dan hubungan kepemilikan saham dengan Komisaris/Pengawas lainnya, anggota Direksi, atau pemegang saham pengendali, atau dengan Badan Usaha Milik Negara (BUMN) yang bersangkutan, karena hubungan tersebut dapat memengaruhi kemampuannya untuk bertindak independen.</w:t>
      </w:r>
    </w:p>
    <w:p w:rsidR="003F674D" w:rsidRDefault="003F674D" w:rsidP="003F674D">
      <w:pPr>
        <w:spacing w:after="0" w:line="240" w:lineRule="auto"/>
        <w:ind w:firstLine="426"/>
        <w:jc w:val="both"/>
        <w:rPr>
          <w:rFonts w:ascii="Times New Roman" w:hAnsi="Times New Roman" w:cs="Times New Roman"/>
          <w:bCs/>
          <w:sz w:val="24"/>
          <w:szCs w:val="24"/>
          <w:lang w:val="sv-SE"/>
        </w:rPr>
      </w:pPr>
      <w:r w:rsidRPr="00FE4542">
        <w:rPr>
          <w:rFonts w:ascii="Times New Roman" w:hAnsi="Times New Roman" w:cs="Times New Roman"/>
          <w:bCs/>
          <w:sz w:val="24"/>
          <w:szCs w:val="24"/>
          <w:lang w:val="sv-SE"/>
        </w:rPr>
        <w:t xml:space="preserve">Secara fundamental, mekanisme tata kelola perusahaan menempatkan Dewan Komisaris Independen sebagai elemen utama. Dewan Komisaris Independen memainkan peran penting dalam menetapkan strategi perusahaan, mengawasi operasional, serta memastikan manajemen meningkatkan kinerja perusahaan demi mencapai tujuan organisasi. Sebagai inti dari praktik tata kelola perusahaan, Dewan Komisaris Independen bertugas untuk memastikan implementasi strategi perusahaan berjalan sesuai rencana, mengawasi pengelolaan oleh manajemen, dan menjamin akuntabilitas perusahaan tetap terjaga. </w:t>
      </w:r>
      <w:r w:rsidRPr="00FE4542">
        <w:rPr>
          <w:rFonts w:ascii="Times New Roman" w:hAnsi="Times New Roman" w:cs="Times New Roman"/>
          <w:sz w:val="24"/>
          <w:szCs w:val="24"/>
          <w:lang w:val="sv-SE"/>
        </w:rPr>
        <w:t xml:space="preserve">Namun, ketika seorang Komisaris Independen diangkat sebagai Penasihat Khusus Presiden, muncul pertanyaan terkait status independensinya. Penasihat Khusus Presiden merupakan nomenklatur baru dalam tatanan pemerintahan Indonesia, karena istilah ini belum digunakan dalam Peraturan Presiden Nomor 17 Tahun 2012 tentang Utusan Khusus Presiden, Staf Khusus Presiden, dan Staf Khusus Wakil Presiden, sebagaimana terakhir kali diubah oleh Peraturan Presiden Nomor 56 Tahun 2020. Ketentuan terkait Penasihat Khusus Presiden baru diatur melalui Peraturan Presiden Nomor 137 Tahun 2024 tentang Penasihat Khusus Presiden, Utusan Khusus Presiden, Staf Khusus Presiden, dan Staf Khusus Wakil Presiden. </w:t>
      </w:r>
      <w:r w:rsidRPr="00FE4542">
        <w:rPr>
          <w:rFonts w:ascii="Times New Roman" w:hAnsi="Times New Roman" w:cs="Times New Roman"/>
          <w:bCs/>
          <w:sz w:val="24"/>
          <w:szCs w:val="24"/>
          <w:lang w:val="sv-SE"/>
        </w:rPr>
        <w:t xml:space="preserve">Pengangkatan Penasihat Khusus Presiden diatur secara rinci dalam Pasal 3 ayat 1 dan 2 </w:t>
      </w:r>
      <w:r w:rsidRPr="00FE4542">
        <w:rPr>
          <w:rFonts w:ascii="Times New Roman" w:hAnsi="Times New Roman" w:cs="Times New Roman"/>
          <w:sz w:val="24"/>
          <w:szCs w:val="24"/>
          <w:lang w:val="sv-SE"/>
        </w:rPr>
        <w:t>Peraturan Presiden Nomor 137 Tahun 2024 tentang Penasihat Khusus Presiden, Utusan Khusus Presiden, Staf Khusus Presiden, dan Staf Khusus Wakil Presiden</w:t>
      </w:r>
      <w:r w:rsidRPr="00FE4542">
        <w:rPr>
          <w:rFonts w:ascii="Times New Roman" w:hAnsi="Times New Roman" w:cs="Times New Roman"/>
          <w:bCs/>
          <w:sz w:val="24"/>
          <w:szCs w:val="24"/>
          <w:lang w:val="sv-SE"/>
        </w:rPr>
        <w:t xml:space="preserve">. </w:t>
      </w:r>
    </w:p>
    <w:p w:rsidR="003F674D" w:rsidRPr="003F674D" w:rsidRDefault="003F674D" w:rsidP="003F674D">
      <w:pPr>
        <w:spacing w:after="0" w:line="240" w:lineRule="auto"/>
        <w:ind w:firstLine="426"/>
        <w:jc w:val="both"/>
        <w:rPr>
          <w:rFonts w:ascii="Times New Roman" w:hAnsi="Times New Roman" w:cs="Times New Roman"/>
          <w:bCs/>
          <w:sz w:val="24"/>
          <w:szCs w:val="24"/>
          <w:lang w:val="sv-SE"/>
        </w:rPr>
      </w:pPr>
      <w:r w:rsidRPr="003F674D">
        <w:rPr>
          <w:rFonts w:ascii="Times New Roman" w:hAnsi="Times New Roman" w:cs="Times New Roman"/>
          <w:bCs/>
          <w:sz w:val="24"/>
          <w:szCs w:val="24"/>
          <w:lang w:val="sv-SE"/>
        </w:rPr>
        <w:lastRenderedPageBreak/>
        <w:t>Peraturan ini memberikan dasar hukum kuat dan mengatur berbagai aspek terkait pengangkatan Penasihat Khusus Presiden sebagai berikut:</w:t>
      </w:r>
      <w:r w:rsidRPr="00772170">
        <w:rPr>
          <w:rStyle w:val="FootnoteReference"/>
          <w:rFonts w:ascii="Times New Roman" w:hAnsi="Times New Roman" w:cs="Times New Roman"/>
          <w:bCs/>
          <w:sz w:val="24"/>
          <w:szCs w:val="24"/>
        </w:rPr>
        <w:footnoteReference w:id="4"/>
      </w:r>
    </w:p>
    <w:p w:rsidR="003F674D" w:rsidRPr="00FE4542" w:rsidRDefault="003F674D" w:rsidP="003F674D">
      <w:pPr>
        <w:pStyle w:val="ListParagraph"/>
        <w:spacing w:after="0" w:line="240" w:lineRule="auto"/>
        <w:ind w:left="1560" w:hanging="426"/>
        <w:jc w:val="both"/>
        <w:rPr>
          <w:rFonts w:ascii="Times New Roman" w:hAnsi="Times New Roman" w:cs="Times New Roman"/>
          <w:bCs/>
          <w:sz w:val="24"/>
          <w:szCs w:val="24"/>
          <w:lang w:val="sv-SE"/>
        </w:rPr>
      </w:pPr>
      <w:r w:rsidRPr="00FE4542">
        <w:rPr>
          <w:rFonts w:ascii="Times New Roman" w:hAnsi="Times New Roman" w:cs="Times New Roman"/>
          <w:bCs/>
          <w:sz w:val="24"/>
          <w:szCs w:val="24"/>
          <w:lang w:val="sv-SE"/>
        </w:rPr>
        <w:t xml:space="preserve">“(1) Pengangkatan dan pembidangan tugas Penasihat Khusus Presiden ditetapkan dengan Keputusan Presiden. </w:t>
      </w:r>
    </w:p>
    <w:p w:rsidR="003F674D" w:rsidRPr="00FE4542" w:rsidRDefault="003F674D" w:rsidP="003F674D">
      <w:pPr>
        <w:pStyle w:val="ListParagraph"/>
        <w:spacing w:after="0" w:line="240" w:lineRule="auto"/>
        <w:ind w:left="1560" w:hanging="426"/>
        <w:jc w:val="both"/>
        <w:rPr>
          <w:rFonts w:ascii="Times New Roman" w:hAnsi="Times New Roman" w:cs="Times New Roman"/>
          <w:bCs/>
          <w:sz w:val="24"/>
          <w:szCs w:val="24"/>
          <w:lang w:val="sv-SE"/>
        </w:rPr>
      </w:pPr>
      <w:r w:rsidRPr="00FE4542">
        <w:rPr>
          <w:rFonts w:ascii="Times New Roman" w:hAnsi="Times New Roman" w:cs="Times New Roman"/>
          <w:bCs/>
          <w:sz w:val="24"/>
          <w:szCs w:val="24"/>
          <w:lang w:val="sv-SE"/>
        </w:rPr>
        <w:t xml:space="preserve">  (2) Penasihat Khusus Presiden dapat berasal dari Pegawai Negeri Sipil atau non-Pegawai Negeri Sipil.”</w:t>
      </w:r>
    </w:p>
    <w:p w:rsidR="003F674D" w:rsidRPr="00FE4542" w:rsidRDefault="003F674D" w:rsidP="003F674D">
      <w:pPr>
        <w:spacing w:before="240" w:line="240" w:lineRule="auto"/>
        <w:ind w:firstLine="720"/>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Kedudukan Penasihat Khusus Presiden dalam hierarki kekuasaan eksekutif di pemeritahan tidak dijelaskan secara langsung, namun demikian Pasal 6 Peraturan Presiden Nomor 137 Tahun 2024 tentang Penasihat Khusus Presiden, Utusan Khusus Presiden, Staf Khusus Presiden, dan Staf Khusus Wakil Presiden mengatur bahwa hak keuangan dan fasilitas lainnya bagi Penasihat Khusus Presiden diberikan setinggi-tingginya setingkat dengan jabatan Menteri. Selain itu, Penasihat Khusus Presiden juga disebutkan dalam Pasal 9 Peraturan Presiden Nomor 137 Tahun 2024 tentang Penasihat Khusus Presiden, Utusan Khusus Presiden, Staf Khusus Presiden, dan Staf Khusus Wakil Presiden mendapatkan dukungan administrasi dari Sekretariat Kabinet. Berangkat dari pemahaman atas ketentuan-ketentuan tersebut terdapat pandangan awal bahwa terdapat potensi jabatan Penasihat Khusus Presiden memiliki kemungkinan untuk dipersamakan kedudukannyaa dengan seorang Menteri dalam kabinet. Adapun Pasal 58 Undang-undang Nomor 20 Tahun 2023 Tentang Aparatur Sipil Negara menyebutkan kategori Pejabat Negara sebagai berikut:</w:t>
      </w:r>
      <w:r w:rsidRPr="00772170">
        <w:rPr>
          <w:rStyle w:val="FootnoteReference"/>
          <w:rFonts w:ascii="Times New Roman" w:hAnsi="Times New Roman" w:cs="Times New Roman"/>
          <w:sz w:val="24"/>
          <w:szCs w:val="24"/>
        </w:rPr>
        <w:footnoteReference w:id="5"/>
      </w:r>
    </w:p>
    <w:p w:rsidR="003F674D" w:rsidRPr="00FE4542" w:rsidRDefault="003F674D" w:rsidP="003F674D">
      <w:pPr>
        <w:pStyle w:val="NoSpacing"/>
        <w:ind w:left="1560"/>
        <w:jc w:val="both"/>
        <w:rPr>
          <w:rFonts w:ascii="Times New Roman" w:hAnsi="Times New Roman" w:cs="Times New Roman"/>
          <w:lang w:val="pt-BR"/>
        </w:rPr>
      </w:pPr>
      <w:r w:rsidRPr="00FE4542">
        <w:rPr>
          <w:rFonts w:ascii="Times New Roman" w:hAnsi="Times New Roman" w:cs="Times New Roman"/>
          <w:lang w:val="pt-BR"/>
        </w:rPr>
        <w:t xml:space="preserve">“Pejabat negara sebagaimana dimaksud dalam Pasal 57, yaitu: </w:t>
      </w:r>
    </w:p>
    <w:p w:rsidR="003F674D" w:rsidRPr="009F1597" w:rsidRDefault="003F674D" w:rsidP="003F674D">
      <w:pPr>
        <w:pStyle w:val="NoSpacing"/>
        <w:numPr>
          <w:ilvl w:val="0"/>
          <w:numId w:val="18"/>
        </w:numPr>
        <w:jc w:val="both"/>
        <w:rPr>
          <w:rFonts w:ascii="Times New Roman" w:hAnsi="Times New Roman" w:cs="Times New Roman"/>
        </w:rPr>
      </w:pPr>
      <w:proofErr w:type="spellStart"/>
      <w:r w:rsidRPr="009F1597">
        <w:rPr>
          <w:rFonts w:ascii="Times New Roman" w:hAnsi="Times New Roman" w:cs="Times New Roman"/>
        </w:rPr>
        <w:t>Presiden</w:t>
      </w:r>
      <w:proofErr w:type="spellEnd"/>
      <w:r w:rsidRPr="009F1597">
        <w:rPr>
          <w:rFonts w:ascii="Times New Roman" w:hAnsi="Times New Roman" w:cs="Times New Roman"/>
        </w:rPr>
        <w:t xml:space="preserve"> dan Wakil </w:t>
      </w:r>
      <w:proofErr w:type="spellStart"/>
      <w:r w:rsidRPr="009F1597">
        <w:rPr>
          <w:rFonts w:ascii="Times New Roman" w:hAnsi="Times New Roman" w:cs="Times New Roman"/>
        </w:rPr>
        <w:t>Presiden</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wakil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dan </w:t>
      </w:r>
      <w:proofErr w:type="spellStart"/>
      <w:r w:rsidRPr="009F1597">
        <w:rPr>
          <w:rFonts w:ascii="Times New Roman" w:hAnsi="Times New Roman" w:cs="Times New Roman"/>
        </w:rPr>
        <w:t>anggota</w:t>
      </w:r>
      <w:proofErr w:type="spellEnd"/>
      <w:r w:rsidRPr="009F1597">
        <w:rPr>
          <w:rFonts w:ascii="Times New Roman" w:hAnsi="Times New Roman" w:cs="Times New Roman"/>
        </w:rPr>
        <w:t xml:space="preserve"> </w:t>
      </w:r>
    </w:p>
    <w:p w:rsidR="003F674D" w:rsidRPr="009F1597" w:rsidRDefault="003F674D" w:rsidP="003F674D">
      <w:pPr>
        <w:pStyle w:val="NoSpacing"/>
        <w:numPr>
          <w:ilvl w:val="0"/>
          <w:numId w:val="18"/>
        </w:numPr>
        <w:jc w:val="both"/>
        <w:rPr>
          <w:rFonts w:ascii="Times New Roman" w:hAnsi="Times New Roman" w:cs="Times New Roman"/>
        </w:rPr>
      </w:pPr>
      <w:proofErr w:type="spellStart"/>
      <w:r w:rsidRPr="009F1597">
        <w:rPr>
          <w:rFonts w:ascii="Times New Roman" w:hAnsi="Times New Roman" w:cs="Times New Roman"/>
        </w:rPr>
        <w:t>Majelis</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Permusyawaratan</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Ralryat</w:t>
      </w:r>
      <w:proofErr w:type="spellEnd"/>
      <w:r w:rsidRPr="009F1597">
        <w:rPr>
          <w:rFonts w:ascii="Times New Roman" w:hAnsi="Times New Roman" w:cs="Times New Roman"/>
        </w:rPr>
        <w:t xml:space="preserve">; </w:t>
      </w:r>
    </w:p>
    <w:p w:rsidR="003F674D" w:rsidRPr="009F1597" w:rsidRDefault="003F674D" w:rsidP="003F674D">
      <w:pPr>
        <w:pStyle w:val="NoSpacing"/>
        <w:numPr>
          <w:ilvl w:val="0"/>
          <w:numId w:val="18"/>
        </w:numPr>
        <w:jc w:val="both"/>
        <w:rPr>
          <w:rFonts w:ascii="Times New Roman" w:hAnsi="Times New Roman" w:cs="Times New Roman"/>
        </w:rPr>
      </w:pP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wakil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dan </w:t>
      </w:r>
      <w:proofErr w:type="spellStart"/>
      <w:r w:rsidRPr="009F1597">
        <w:rPr>
          <w:rFonts w:ascii="Times New Roman" w:hAnsi="Times New Roman" w:cs="Times New Roman"/>
        </w:rPr>
        <w:t>anggota</w:t>
      </w:r>
      <w:proofErr w:type="spellEnd"/>
      <w:r w:rsidRPr="009F1597">
        <w:rPr>
          <w:rFonts w:ascii="Times New Roman" w:hAnsi="Times New Roman" w:cs="Times New Roman"/>
        </w:rPr>
        <w:t xml:space="preserve"> Dewan </w:t>
      </w:r>
      <w:proofErr w:type="spellStart"/>
      <w:r w:rsidRPr="009F1597">
        <w:rPr>
          <w:rFonts w:ascii="Times New Roman" w:hAnsi="Times New Roman" w:cs="Times New Roman"/>
        </w:rPr>
        <w:t>Perwakilan</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Ralryat</w:t>
      </w:r>
      <w:proofErr w:type="spellEnd"/>
      <w:r w:rsidRPr="009F1597">
        <w:rPr>
          <w:rFonts w:ascii="Times New Roman" w:hAnsi="Times New Roman" w:cs="Times New Roman"/>
        </w:rPr>
        <w:t xml:space="preserve">; </w:t>
      </w:r>
    </w:p>
    <w:p w:rsidR="003F674D" w:rsidRPr="009F1597" w:rsidRDefault="003F674D" w:rsidP="003F674D">
      <w:pPr>
        <w:pStyle w:val="NoSpacing"/>
        <w:numPr>
          <w:ilvl w:val="0"/>
          <w:numId w:val="18"/>
        </w:numPr>
        <w:jc w:val="both"/>
        <w:rPr>
          <w:rFonts w:ascii="Times New Roman" w:hAnsi="Times New Roman" w:cs="Times New Roman"/>
        </w:rPr>
      </w:pP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wakil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dan </w:t>
      </w:r>
      <w:proofErr w:type="spellStart"/>
      <w:r w:rsidRPr="009F1597">
        <w:rPr>
          <w:rFonts w:ascii="Times New Roman" w:hAnsi="Times New Roman" w:cs="Times New Roman"/>
        </w:rPr>
        <w:t>anggota</w:t>
      </w:r>
      <w:proofErr w:type="spellEnd"/>
      <w:r w:rsidRPr="009F1597">
        <w:rPr>
          <w:rFonts w:ascii="Times New Roman" w:hAnsi="Times New Roman" w:cs="Times New Roman"/>
        </w:rPr>
        <w:t xml:space="preserve"> Dewan </w:t>
      </w:r>
      <w:proofErr w:type="spellStart"/>
      <w:r w:rsidRPr="009F1597">
        <w:rPr>
          <w:rFonts w:ascii="Times New Roman" w:hAnsi="Times New Roman" w:cs="Times New Roman"/>
        </w:rPr>
        <w:t>Perwakilan</w:t>
      </w:r>
      <w:proofErr w:type="spellEnd"/>
      <w:r w:rsidRPr="009F1597">
        <w:rPr>
          <w:rFonts w:ascii="Times New Roman" w:hAnsi="Times New Roman" w:cs="Times New Roman"/>
        </w:rPr>
        <w:t xml:space="preserve"> Daerah; </w:t>
      </w:r>
    </w:p>
    <w:p w:rsidR="003F674D" w:rsidRPr="009F1597" w:rsidRDefault="003F674D" w:rsidP="003F674D">
      <w:pPr>
        <w:pStyle w:val="NoSpacing"/>
        <w:numPr>
          <w:ilvl w:val="0"/>
          <w:numId w:val="18"/>
        </w:numPr>
        <w:jc w:val="both"/>
        <w:rPr>
          <w:rFonts w:ascii="Times New Roman" w:hAnsi="Times New Roman" w:cs="Times New Roman"/>
        </w:rPr>
      </w:pP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wakil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muda</w:t>
      </w:r>
      <w:proofErr w:type="spellEnd"/>
      <w:r w:rsidRPr="009F1597">
        <w:rPr>
          <w:rFonts w:ascii="Times New Roman" w:hAnsi="Times New Roman" w:cs="Times New Roman"/>
        </w:rPr>
        <w:t xml:space="preserve">, dan hakim agung pada </w:t>
      </w:r>
      <w:proofErr w:type="spellStart"/>
      <w:r w:rsidRPr="009F1597">
        <w:rPr>
          <w:rFonts w:ascii="Times New Roman" w:hAnsi="Times New Roman" w:cs="Times New Roman"/>
        </w:rPr>
        <w:t>Mahkamah</w:t>
      </w:r>
      <w:proofErr w:type="spellEnd"/>
      <w:r w:rsidRPr="009F1597">
        <w:rPr>
          <w:rFonts w:ascii="Times New Roman" w:hAnsi="Times New Roman" w:cs="Times New Roman"/>
        </w:rPr>
        <w:t xml:space="preserve"> Agung </w:t>
      </w:r>
      <w:proofErr w:type="spellStart"/>
      <w:r w:rsidRPr="009F1597">
        <w:rPr>
          <w:rFonts w:ascii="Times New Roman" w:hAnsi="Times New Roman" w:cs="Times New Roman"/>
        </w:rPr>
        <w:t>serta</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wakil </w:t>
      </w:r>
      <w:proofErr w:type="spellStart"/>
      <w:r w:rsidRPr="009F1597">
        <w:rPr>
          <w:rFonts w:ascii="Times New Roman" w:hAnsi="Times New Roman" w:cs="Times New Roman"/>
        </w:rPr>
        <w:t>ketua</w:t>
      </w:r>
      <w:proofErr w:type="spellEnd"/>
      <w:r w:rsidRPr="009F1597">
        <w:rPr>
          <w:rFonts w:ascii="Times New Roman" w:hAnsi="Times New Roman" w:cs="Times New Roman"/>
        </w:rPr>
        <w:t xml:space="preserve">, dan hakim pada </w:t>
      </w:r>
      <w:proofErr w:type="spellStart"/>
      <w:r w:rsidRPr="009F1597">
        <w:rPr>
          <w:rFonts w:ascii="Times New Roman" w:hAnsi="Times New Roman" w:cs="Times New Roman"/>
        </w:rPr>
        <w:t>semua</w:t>
      </w:r>
      <w:proofErr w:type="spellEnd"/>
      <w:r w:rsidRPr="009F1597">
        <w:rPr>
          <w:rFonts w:ascii="Times New Roman" w:hAnsi="Times New Roman" w:cs="Times New Roman"/>
        </w:rPr>
        <w:t xml:space="preserve"> badan </w:t>
      </w:r>
      <w:proofErr w:type="spellStart"/>
      <w:r w:rsidRPr="009F1597">
        <w:rPr>
          <w:rFonts w:ascii="Times New Roman" w:hAnsi="Times New Roman" w:cs="Times New Roman"/>
        </w:rPr>
        <w:t>peradilan</w:t>
      </w:r>
      <w:proofErr w:type="spellEnd"/>
      <w:r w:rsidRPr="009F1597">
        <w:rPr>
          <w:rFonts w:ascii="Times New Roman" w:hAnsi="Times New Roman" w:cs="Times New Roman"/>
        </w:rPr>
        <w:t xml:space="preserve"> </w:t>
      </w:r>
      <w:proofErr w:type="spellStart"/>
      <w:r w:rsidRPr="009F1597">
        <w:rPr>
          <w:rFonts w:ascii="Times New Roman" w:hAnsi="Times New Roman" w:cs="Times New Roman"/>
        </w:rPr>
        <w:t>kecuali</w:t>
      </w:r>
      <w:proofErr w:type="spellEnd"/>
      <w:r w:rsidRPr="009F1597">
        <w:rPr>
          <w:rFonts w:ascii="Times New Roman" w:hAnsi="Times New Roman" w:cs="Times New Roman"/>
        </w:rPr>
        <w:t xml:space="preserve"> hakim ad hoc; </w:t>
      </w:r>
    </w:p>
    <w:p w:rsidR="003F674D" w:rsidRPr="00FE4542" w:rsidRDefault="003F674D" w:rsidP="003F674D">
      <w:pPr>
        <w:pStyle w:val="NoSpacing"/>
        <w:numPr>
          <w:ilvl w:val="0"/>
          <w:numId w:val="18"/>
        </w:numPr>
        <w:jc w:val="both"/>
        <w:rPr>
          <w:rFonts w:ascii="Times New Roman" w:hAnsi="Times New Roman" w:cs="Times New Roman"/>
          <w:lang w:val="sv-SE"/>
        </w:rPr>
      </w:pPr>
      <w:r w:rsidRPr="00FE4542">
        <w:rPr>
          <w:rFonts w:ascii="Times New Roman" w:hAnsi="Times New Roman" w:cs="Times New Roman"/>
          <w:lang w:val="sv-SE"/>
        </w:rPr>
        <w:t xml:space="preserve">Ketua, wakil ketua, dan anggota Mahkamah Konstitusi; </w:t>
      </w:r>
    </w:p>
    <w:p w:rsidR="003F674D" w:rsidRPr="00FE4542" w:rsidRDefault="003F674D" w:rsidP="003F674D">
      <w:pPr>
        <w:pStyle w:val="NoSpacing"/>
        <w:numPr>
          <w:ilvl w:val="0"/>
          <w:numId w:val="18"/>
        </w:numPr>
        <w:jc w:val="both"/>
        <w:rPr>
          <w:rFonts w:ascii="Times New Roman" w:hAnsi="Times New Roman" w:cs="Times New Roman"/>
          <w:lang w:val="sv-SE"/>
        </w:rPr>
      </w:pPr>
      <w:r w:rsidRPr="00FE4542">
        <w:rPr>
          <w:rFonts w:ascii="Times New Roman" w:hAnsi="Times New Roman" w:cs="Times New Roman"/>
          <w:lang w:val="sv-SE"/>
        </w:rPr>
        <w:t xml:space="preserve">Ketua, wakil ketua, dan anggota Badan Pemeriksa Keuangan; </w:t>
      </w:r>
    </w:p>
    <w:p w:rsidR="003F674D" w:rsidRPr="00FE4542" w:rsidRDefault="003F674D" w:rsidP="003F674D">
      <w:pPr>
        <w:pStyle w:val="NoSpacing"/>
        <w:numPr>
          <w:ilvl w:val="0"/>
          <w:numId w:val="18"/>
        </w:numPr>
        <w:jc w:val="both"/>
        <w:rPr>
          <w:rFonts w:ascii="Times New Roman" w:hAnsi="Times New Roman" w:cs="Times New Roman"/>
          <w:lang w:val="sv-SE"/>
        </w:rPr>
      </w:pPr>
      <w:r w:rsidRPr="00FE4542">
        <w:rPr>
          <w:rFonts w:ascii="Times New Roman" w:hAnsi="Times New Roman" w:cs="Times New Roman"/>
          <w:lang w:val="sv-SE"/>
        </w:rPr>
        <w:t xml:space="preserve">Ketua, wakil ketua, dan anggota Komisi Yudisial; </w:t>
      </w:r>
    </w:p>
    <w:p w:rsidR="003F674D" w:rsidRPr="00FE4542" w:rsidRDefault="003F674D" w:rsidP="003F674D">
      <w:pPr>
        <w:pStyle w:val="NoSpacing"/>
        <w:numPr>
          <w:ilvl w:val="0"/>
          <w:numId w:val="18"/>
        </w:numPr>
        <w:jc w:val="both"/>
        <w:rPr>
          <w:rFonts w:ascii="Times New Roman" w:hAnsi="Times New Roman" w:cs="Times New Roman"/>
          <w:lang w:val="sv-SE"/>
        </w:rPr>
      </w:pPr>
      <w:r w:rsidRPr="00FE4542">
        <w:rPr>
          <w:rFonts w:ascii="Times New Roman" w:hAnsi="Times New Roman" w:cs="Times New Roman"/>
          <w:lang w:val="sv-SE"/>
        </w:rPr>
        <w:t xml:space="preserve">Ketua dan wakil ketua Komisi Pemberantasan Korupsi; </w:t>
      </w:r>
    </w:p>
    <w:p w:rsidR="003F674D" w:rsidRPr="00FE4542" w:rsidRDefault="003F674D" w:rsidP="003F674D">
      <w:pPr>
        <w:pStyle w:val="NoSpacing"/>
        <w:numPr>
          <w:ilvl w:val="0"/>
          <w:numId w:val="18"/>
        </w:numPr>
        <w:jc w:val="both"/>
        <w:rPr>
          <w:rFonts w:ascii="Times New Roman" w:hAnsi="Times New Roman" w:cs="Times New Roman"/>
          <w:lang w:val="sv-SE"/>
        </w:rPr>
      </w:pPr>
      <w:r w:rsidRPr="00FE4542">
        <w:rPr>
          <w:rFonts w:ascii="Times New Roman" w:hAnsi="Times New Roman" w:cs="Times New Roman"/>
          <w:lang w:val="sv-SE"/>
        </w:rPr>
        <w:t xml:space="preserve">menteri dan jabatan setingkat menteri; </w:t>
      </w:r>
    </w:p>
    <w:p w:rsidR="003F674D" w:rsidRPr="00FE4542" w:rsidRDefault="003F674D" w:rsidP="003F674D">
      <w:pPr>
        <w:pStyle w:val="NoSpacing"/>
        <w:numPr>
          <w:ilvl w:val="0"/>
          <w:numId w:val="18"/>
        </w:numPr>
        <w:jc w:val="both"/>
        <w:rPr>
          <w:rFonts w:ascii="Times New Roman" w:hAnsi="Times New Roman" w:cs="Times New Roman"/>
          <w:lang w:val="sv-SE"/>
        </w:rPr>
      </w:pPr>
      <w:r w:rsidRPr="00FE4542">
        <w:rPr>
          <w:rFonts w:ascii="Times New Roman" w:hAnsi="Times New Roman" w:cs="Times New Roman"/>
          <w:lang w:val="sv-SE"/>
        </w:rPr>
        <w:t xml:space="preserve">kepala perwakilan Republik Indonesia di luar negeri yang berkedudukan sebagai duta besar luar biasa dan berkuasa penuh; </w:t>
      </w:r>
    </w:p>
    <w:p w:rsidR="003F674D" w:rsidRPr="009F1597" w:rsidRDefault="003F674D" w:rsidP="003F674D">
      <w:pPr>
        <w:pStyle w:val="NoSpacing"/>
        <w:numPr>
          <w:ilvl w:val="0"/>
          <w:numId w:val="18"/>
        </w:numPr>
        <w:jc w:val="both"/>
        <w:rPr>
          <w:rFonts w:ascii="Times New Roman" w:hAnsi="Times New Roman" w:cs="Times New Roman"/>
        </w:rPr>
      </w:pPr>
      <w:proofErr w:type="spellStart"/>
      <w:r w:rsidRPr="009F1597">
        <w:rPr>
          <w:rFonts w:ascii="Times New Roman" w:hAnsi="Times New Roman" w:cs="Times New Roman"/>
        </w:rPr>
        <w:t>gubernur</w:t>
      </w:r>
      <w:proofErr w:type="spellEnd"/>
      <w:r w:rsidRPr="009F1597">
        <w:rPr>
          <w:rFonts w:ascii="Times New Roman" w:hAnsi="Times New Roman" w:cs="Times New Roman"/>
        </w:rPr>
        <w:t xml:space="preserve"> dan wakil </w:t>
      </w:r>
      <w:proofErr w:type="spellStart"/>
      <w:r w:rsidRPr="009F1597">
        <w:rPr>
          <w:rFonts w:ascii="Times New Roman" w:hAnsi="Times New Roman" w:cs="Times New Roman"/>
        </w:rPr>
        <w:t>gubernur</w:t>
      </w:r>
      <w:proofErr w:type="spellEnd"/>
      <w:r w:rsidRPr="009F1597">
        <w:rPr>
          <w:rFonts w:ascii="Times New Roman" w:hAnsi="Times New Roman" w:cs="Times New Roman"/>
        </w:rPr>
        <w:t xml:space="preserve">; </w:t>
      </w:r>
    </w:p>
    <w:p w:rsidR="003F674D" w:rsidRPr="009F1597" w:rsidRDefault="003F674D" w:rsidP="003F674D">
      <w:pPr>
        <w:pStyle w:val="NoSpacing"/>
        <w:numPr>
          <w:ilvl w:val="0"/>
          <w:numId w:val="18"/>
        </w:numPr>
        <w:jc w:val="both"/>
        <w:rPr>
          <w:rFonts w:ascii="Times New Roman" w:hAnsi="Times New Roman" w:cs="Times New Roman"/>
        </w:rPr>
      </w:pPr>
      <w:proofErr w:type="spellStart"/>
      <w:r w:rsidRPr="009F1597">
        <w:rPr>
          <w:rFonts w:ascii="Times New Roman" w:hAnsi="Times New Roman" w:cs="Times New Roman"/>
        </w:rPr>
        <w:t>bupati</w:t>
      </w:r>
      <w:proofErr w:type="spellEnd"/>
      <w:r w:rsidRPr="009F1597">
        <w:rPr>
          <w:rFonts w:ascii="Times New Roman" w:hAnsi="Times New Roman" w:cs="Times New Roman"/>
        </w:rPr>
        <w:t>/</w:t>
      </w:r>
      <w:proofErr w:type="spellStart"/>
      <w:r w:rsidRPr="009F1597">
        <w:rPr>
          <w:rFonts w:ascii="Times New Roman" w:hAnsi="Times New Roman" w:cs="Times New Roman"/>
        </w:rPr>
        <w:t>walikota</w:t>
      </w:r>
      <w:proofErr w:type="spellEnd"/>
      <w:r w:rsidRPr="009F1597">
        <w:rPr>
          <w:rFonts w:ascii="Times New Roman" w:hAnsi="Times New Roman" w:cs="Times New Roman"/>
        </w:rPr>
        <w:t xml:space="preserve"> dan wakil </w:t>
      </w:r>
      <w:proofErr w:type="spellStart"/>
      <w:r w:rsidRPr="009F1597">
        <w:rPr>
          <w:rFonts w:ascii="Times New Roman" w:hAnsi="Times New Roman" w:cs="Times New Roman"/>
        </w:rPr>
        <w:t>bupati</w:t>
      </w:r>
      <w:proofErr w:type="spellEnd"/>
      <w:r w:rsidRPr="009F1597">
        <w:rPr>
          <w:rFonts w:ascii="Times New Roman" w:hAnsi="Times New Roman" w:cs="Times New Roman"/>
        </w:rPr>
        <w:t xml:space="preserve">/wakil </w:t>
      </w:r>
      <w:proofErr w:type="spellStart"/>
      <w:r w:rsidRPr="009F1597">
        <w:rPr>
          <w:rFonts w:ascii="Times New Roman" w:hAnsi="Times New Roman" w:cs="Times New Roman"/>
        </w:rPr>
        <w:t>walikota</w:t>
      </w:r>
      <w:proofErr w:type="spellEnd"/>
      <w:r w:rsidRPr="009F1597">
        <w:rPr>
          <w:rFonts w:ascii="Times New Roman" w:hAnsi="Times New Roman" w:cs="Times New Roman"/>
        </w:rPr>
        <w:t xml:space="preserve">; dan </w:t>
      </w:r>
    </w:p>
    <w:p w:rsidR="003F674D" w:rsidRPr="00FE4542" w:rsidRDefault="003F674D" w:rsidP="003F674D">
      <w:pPr>
        <w:pStyle w:val="NoSpacing"/>
        <w:numPr>
          <w:ilvl w:val="0"/>
          <w:numId w:val="18"/>
        </w:numPr>
        <w:jc w:val="both"/>
        <w:rPr>
          <w:rFonts w:ascii="Times New Roman" w:hAnsi="Times New Roman" w:cs="Times New Roman"/>
          <w:lang w:val="sv-SE"/>
        </w:rPr>
      </w:pPr>
      <w:r w:rsidRPr="00FE4542">
        <w:rPr>
          <w:rFonts w:ascii="Times New Roman" w:hAnsi="Times New Roman" w:cs="Times New Roman"/>
          <w:lang w:val="sv-SE"/>
        </w:rPr>
        <w:t>pejabat negara lainnya yang ditentukan oleh UndangUndang.”</w:t>
      </w:r>
    </w:p>
    <w:p w:rsidR="003F674D" w:rsidRPr="00FE4542" w:rsidRDefault="003F674D" w:rsidP="003F674D">
      <w:pPr>
        <w:pStyle w:val="NoSpacing"/>
        <w:ind w:left="2280"/>
        <w:jc w:val="both"/>
        <w:rPr>
          <w:rFonts w:ascii="Times New Roman" w:hAnsi="Times New Roman" w:cs="Times New Roman"/>
          <w:lang w:val="sv-SE"/>
        </w:rPr>
      </w:pPr>
    </w:p>
    <w:p w:rsidR="003F674D" w:rsidRPr="00FE4542" w:rsidRDefault="003F674D" w:rsidP="003F674D">
      <w:pPr>
        <w:spacing w:before="240" w:line="240" w:lineRule="auto"/>
        <w:ind w:firstLine="720"/>
        <w:jc w:val="both"/>
        <w:rPr>
          <w:rFonts w:ascii="Times New Roman" w:hAnsi="Times New Roman" w:cs="Times New Roman"/>
          <w:bCs/>
          <w:sz w:val="24"/>
          <w:szCs w:val="24"/>
          <w:lang w:val="sv-SE"/>
        </w:rPr>
      </w:pPr>
      <w:r w:rsidRPr="00772170">
        <w:rPr>
          <w:rFonts w:ascii="Times New Roman" w:hAnsi="Times New Roman" w:cs="Times New Roman"/>
          <w:bCs/>
          <w:sz w:val="24"/>
          <w:szCs w:val="24"/>
        </w:rPr>
        <w:t xml:space="preserve">Status </w:t>
      </w:r>
      <w:proofErr w:type="spellStart"/>
      <w:r w:rsidRPr="00772170">
        <w:rPr>
          <w:rFonts w:ascii="Times New Roman" w:hAnsi="Times New Roman" w:cs="Times New Roman"/>
          <w:bCs/>
          <w:sz w:val="24"/>
          <w:szCs w:val="24"/>
        </w:rPr>
        <w:t>Penasihat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Khusus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dapat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dimasukkan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ke</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dalam</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kategori</w:t>
      </w:r>
      <w:proofErr w:type="spellEnd"/>
      <w:r w:rsidRPr="00772170">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Pejabat</w:t>
      </w:r>
      <w:proofErr w:type="spellEnd"/>
      <w:r>
        <w:rPr>
          <w:rFonts w:ascii="Times New Roman" w:hAnsi="Times New Roman" w:cs="Times New Roman"/>
          <w:bCs/>
          <w:sz w:val="24"/>
          <w:szCs w:val="24"/>
        </w:rPr>
        <w:t xml:space="preserve"> Negara</w:t>
      </w:r>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jika</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ada</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undang-undang</w:t>
      </w:r>
      <w:proofErr w:type="spellEnd"/>
      <w:r w:rsidRPr="00772170">
        <w:rPr>
          <w:rFonts w:ascii="Times New Roman" w:hAnsi="Times New Roman" w:cs="Times New Roman"/>
          <w:bCs/>
          <w:sz w:val="24"/>
          <w:szCs w:val="24"/>
        </w:rPr>
        <w:t xml:space="preserve"> lain yang </w:t>
      </w:r>
      <w:proofErr w:type="spellStart"/>
      <w:r w:rsidRPr="00772170">
        <w:rPr>
          <w:rFonts w:ascii="Times New Roman" w:hAnsi="Times New Roman" w:cs="Times New Roman"/>
          <w:bCs/>
          <w:sz w:val="24"/>
          <w:szCs w:val="24"/>
        </w:rPr>
        <w:t>menetapkan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bahwa</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Penasihat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lastRenderedPageBreak/>
        <w:t>Khusus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adalah</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pejabat</w:t>
      </w:r>
      <w:proofErr w:type="spellEnd"/>
      <w:r w:rsidRPr="00772170">
        <w:rPr>
          <w:rFonts w:ascii="Times New Roman" w:hAnsi="Times New Roman" w:cs="Times New Roman"/>
          <w:bCs/>
          <w:sz w:val="24"/>
          <w:szCs w:val="24"/>
        </w:rPr>
        <w:t xml:space="preserve"> negara. Dalam </w:t>
      </w:r>
      <w:proofErr w:type="spellStart"/>
      <w:r w:rsidRPr="00772170">
        <w:rPr>
          <w:rFonts w:ascii="Times New Roman" w:hAnsi="Times New Roman" w:cs="Times New Roman"/>
          <w:bCs/>
          <w:sz w:val="24"/>
          <w:szCs w:val="24"/>
        </w:rPr>
        <w:t>hal</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ini</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Peraturan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Nomor</w:t>
      </w:r>
      <w:proofErr w:type="spellEnd"/>
      <w:r w:rsidRPr="00772170">
        <w:rPr>
          <w:rFonts w:ascii="Times New Roman" w:hAnsi="Times New Roman" w:cs="Times New Roman"/>
          <w:bCs/>
          <w:sz w:val="24"/>
          <w:szCs w:val="24"/>
        </w:rPr>
        <w:t xml:space="preserve"> 137 </w:t>
      </w:r>
      <w:proofErr w:type="spellStart"/>
      <w:r w:rsidRPr="00772170">
        <w:rPr>
          <w:rFonts w:ascii="Times New Roman" w:hAnsi="Times New Roman" w:cs="Times New Roman"/>
          <w:bCs/>
          <w:sz w:val="24"/>
          <w:szCs w:val="24"/>
        </w:rPr>
        <w:t>Tahun</w:t>
      </w:r>
      <w:proofErr w:type="spellEnd"/>
      <w:r w:rsidRPr="00772170">
        <w:rPr>
          <w:rFonts w:ascii="Times New Roman" w:hAnsi="Times New Roman" w:cs="Times New Roman"/>
          <w:bCs/>
          <w:sz w:val="24"/>
          <w:szCs w:val="24"/>
        </w:rPr>
        <w:t xml:space="preserve"> 2024 </w:t>
      </w:r>
      <w:proofErr w:type="spellStart"/>
      <w:r w:rsidRPr="00772170">
        <w:rPr>
          <w:rFonts w:ascii="Times New Roman" w:hAnsi="Times New Roman" w:cs="Times New Roman"/>
          <w:bCs/>
          <w:sz w:val="24"/>
          <w:szCs w:val="24"/>
        </w:rPr>
        <w:t>tentang</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Penasihat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Khusus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Utusan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Khusus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Staf</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Khusus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dan </w:t>
      </w:r>
      <w:proofErr w:type="spellStart"/>
      <w:r w:rsidRPr="00772170">
        <w:rPr>
          <w:rFonts w:ascii="Times New Roman" w:hAnsi="Times New Roman" w:cs="Times New Roman"/>
          <w:bCs/>
          <w:sz w:val="24"/>
          <w:szCs w:val="24"/>
        </w:rPr>
        <w:t>Staf</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Khusus</w:t>
      </w:r>
      <w:proofErr w:type="spellEnd"/>
      <w:r w:rsidRPr="00772170">
        <w:rPr>
          <w:rFonts w:ascii="Times New Roman" w:hAnsi="Times New Roman" w:cs="Times New Roman"/>
          <w:bCs/>
          <w:sz w:val="24"/>
          <w:szCs w:val="24"/>
        </w:rPr>
        <w:t xml:space="preserve"> Wakil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menjadi</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dasar</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untuk</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menentukan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apakah</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Penasihat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Khusus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termasuk</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dalam</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kategori</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pejabat</w:t>
      </w:r>
      <w:proofErr w:type="spellEnd"/>
      <w:r w:rsidRPr="00772170">
        <w:rPr>
          <w:rFonts w:ascii="Times New Roman" w:hAnsi="Times New Roman" w:cs="Times New Roman"/>
          <w:bCs/>
          <w:sz w:val="24"/>
          <w:szCs w:val="24"/>
        </w:rPr>
        <w:t xml:space="preserve"> negara. Jika </w:t>
      </w:r>
      <w:proofErr w:type="spellStart"/>
      <w:r w:rsidRPr="00772170">
        <w:rPr>
          <w:rFonts w:ascii="Times New Roman" w:hAnsi="Times New Roman" w:cs="Times New Roman"/>
          <w:bCs/>
          <w:sz w:val="24"/>
          <w:szCs w:val="24"/>
        </w:rPr>
        <w:t>Peraturan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tersebut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menetapkan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bahwa</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Penasihat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Khusus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Presiden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memiliki</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tugas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fungsi</w:t>
      </w:r>
      <w:proofErr w:type="spellEnd"/>
      <w:r w:rsidRPr="00772170">
        <w:rPr>
          <w:rFonts w:ascii="Times New Roman" w:hAnsi="Times New Roman" w:cs="Times New Roman"/>
          <w:bCs/>
          <w:sz w:val="24"/>
          <w:szCs w:val="24"/>
        </w:rPr>
        <w:t xml:space="preserve">, dan </w:t>
      </w:r>
      <w:proofErr w:type="spellStart"/>
      <w:r w:rsidRPr="00772170">
        <w:rPr>
          <w:rFonts w:ascii="Times New Roman" w:hAnsi="Times New Roman" w:cs="Times New Roman"/>
          <w:bCs/>
          <w:sz w:val="24"/>
          <w:szCs w:val="24"/>
        </w:rPr>
        <w:t>tanggung</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jawab</w:t>
      </w:r>
      <w:proofErr w:type="spellEnd"/>
      <w:r w:rsidRPr="00772170">
        <w:rPr>
          <w:rFonts w:ascii="Times New Roman" w:hAnsi="Times New Roman" w:cs="Times New Roman"/>
          <w:bCs/>
          <w:sz w:val="24"/>
          <w:szCs w:val="24"/>
        </w:rPr>
        <w:t xml:space="preserve"> yang </w:t>
      </w:r>
      <w:proofErr w:type="spellStart"/>
      <w:r w:rsidRPr="00772170">
        <w:rPr>
          <w:rFonts w:ascii="Times New Roman" w:hAnsi="Times New Roman" w:cs="Times New Roman"/>
          <w:bCs/>
          <w:sz w:val="24"/>
          <w:szCs w:val="24"/>
        </w:rPr>
        <w:t>strategis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dalam</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mendukung</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kebijakan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pemerintah</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maka</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jabatan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ini</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dapat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dikategorikan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sebagai</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pejabat</w:t>
      </w:r>
      <w:proofErr w:type="spellEnd"/>
      <w:r w:rsidRPr="00772170">
        <w:rPr>
          <w:rFonts w:ascii="Times New Roman" w:hAnsi="Times New Roman" w:cs="Times New Roman"/>
          <w:bCs/>
          <w:sz w:val="24"/>
          <w:szCs w:val="24"/>
        </w:rPr>
        <w:t xml:space="preserve"> negara </w:t>
      </w:r>
      <w:proofErr w:type="spellStart"/>
      <w:r w:rsidRPr="00772170">
        <w:rPr>
          <w:rFonts w:ascii="Times New Roman" w:hAnsi="Times New Roman" w:cs="Times New Roman"/>
          <w:bCs/>
          <w:sz w:val="24"/>
          <w:szCs w:val="24"/>
        </w:rPr>
        <w:t>meskipun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tidak</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disebutkan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secara</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spesifik</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dalam</w:t>
      </w:r>
      <w:proofErr w:type="spellEnd"/>
      <w:r w:rsidRPr="00772170">
        <w:rPr>
          <w:rFonts w:ascii="Times New Roman" w:hAnsi="Times New Roman" w:cs="Times New Roman"/>
          <w:bCs/>
          <w:sz w:val="24"/>
          <w:szCs w:val="24"/>
        </w:rPr>
        <w:t xml:space="preserve"> Pasal 58</w:t>
      </w:r>
      <w:r>
        <w:rPr>
          <w:rFonts w:ascii="Times New Roman" w:hAnsi="Times New Roman" w:cs="Times New Roman"/>
          <w:bCs/>
          <w:sz w:val="24"/>
          <w:szCs w:val="24"/>
        </w:rPr>
        <w:t xml:space="preserve"> </w:t>
      </w:r>
      <w:proofErr w:type="spellStart"/>
      <w:r w:rsidRPr="00772170">
        <w:rPr>
          <w:rFonts w:ascii="Times New Roman" w:hAnsi="Times New Roman" w:cs="Times New Roman"/>
          <w:sz w:val="24"/>
          <w:szCs w:val="24"/>
        </w:rPr>
        <w:t>Undang-undang</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Nomor</w:t>
      </w:r>
      <w:proofErr w:type="spellEnd"/>
      <w:r w:rsidRPr="00772170">
        <w:rPr>
          <w:rFonts w:ascii="Times New Roman" w:hAnsi="Times New Roman" w:cs="Times New Roman"/>
          <w:sz w:val="24"/>
          <w:szCs w:val="24"/>
        </w:rPr>
        <w:t xml:space="preserve"> 20 </w:t>
      </w:r>
      <w:proofErr w:type="spellStart"/>
      <w:r w:rsidRPr="00772170">
        <w:rPr>
          <w:rFonts w:ascii="Times New Roman" w:hAnsi="Times New Roman" w:cs="Times New Roman"/>
          <w:sz w:val="24"/>
          <w:szCs w:val="24"/>
        </w:rPr>
        <w:t>Tahun</w:t>
      </w:r>
      <w:proofErr w:type="spellEnd"/>
      <w:r w:rsidRPr="00772170">
        <w:rPr>
          <w:rFonts w:ascii="Times New Roman" w:hAnsi="Times New Roman" w:cs="Times New Roman"/>
          <w:sz w:val="24"/>
          <w:szCs w:val="24"/>
        </w:rPr>
        <w:t xml:space="preserve"> 2023 </w:t>
      </w:r>
      <w:proofErr w:type="spellStart"/>
      <w:r w:rsidRPr="00772170">
        <w:rPr>
          <w:rFonts w:ascii="Times New Roman" w:hAnsi="Times New Roman" w:cs="Times New Roman"/>
          <w:sz w:val="24"/>
          <w:szCs w:val="24"/>
        </w:rPr>
        <w:t>Tentang</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Aparatur</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Sipil</w:t>
      </w:r>
      <w:proofErr w:type="spellEnd"/>
      <w:r w:rsidRPr="00772170">
        <w:rPr>
          <w:rFonts w:ascii="Times New Roman" w:hAnsi="Times New Roman" w:cs="Times New Roman"/>
          <w:sz w:val="24"/>
          <w:szCs w:val="24"/>
        </w:rPr>
        <w:t xml:space="preserve"> Negara</w:t>
      </w:r>
      <w:r w:rsidRPr="00772170">
        <w:rPr>
          <w:rFonts w:ascii="Times New Roman" w:hAnsi="Times New Roman" w:cs="Times New Roman"/>
          <w:bCs/>
          <w:sz w:val="24"/>
          <w:szCs w:val="24"/>
        </w:rPr>
        <w:t xml:space="preserve">. </w:t>
      </w:r>
      <w:r w:rsidRPr="00FE4542">
        <w:rPr>
          <w:rFonts w:ascii="Times New Roman" w:hAnsi="Times New Roman" w:cs="Times New Roman"/>
          <w:bCs/>
          <w:sz w:val="24"/>
          <w:szCs w:val="24"/>
          <w:lang w:val="sv-SE"/>
        </w:rPr>
        <w:t>Jika Penasihat Khusus Presiden dikategorikan sebagai pejabat negara, maka seorang Komisaris Independen yang menjabat sebagai Penasihat Khusus Presiden harus memastikan tidak ada konflik kepentingan antara:</w:t>
      </w:r>
    </w:p>
    <w:p w:rsidR="003F674D" w:rsidRPr="00FE4542" w:rsidRDefault="003F674D" w:rsidP="003F674D">
      <w:pPr>
        <w:pStyle w:val="ListParagraph"/>
        <w:numPr>
          <w:ilvl w:val="0"/>
          <w:numId w:val="19"/>
        </w:numPr>
        <w:spacing w:before="240" w:line="240" w:lineRule="auto"/>
        <w:jc w:val="both"/>
        <w:rPr>
          <w:rFonts w:ascii="Times New Roman" w:hAnsi="Times New Roman" w:cs="Times New Roman"/>
          <w:bCs/>
          <w:sz w:val="24"/>
          <w:szCs w:val="24"/>
          <w:lang w:val="sv-SE"/>
        </w:rPr>
      </w:pPr>
      <w:r w:rsidRPr="00FE4542">
        <w:rPr>
          <w:rFonts w:ascii="Times New Roman" w:hAnsi="Times New Roman" w:cs="Times New Roman"/>
          <w:bCs/>
          <w:sz w:val="24"/>
          <w:szCs w:val="24"/>
          <w:lang w:val="sv-SE"/>
        </w:rPr>
        <w:t>Tugasnya sebagai Komisaris Independen di BUMN (yang mengharuskan independensi), dan</w:t>
      </w:r>
    </w:p>
    <w:p w:rsidR="003F674D" w:rsidRPr="00FE4542" w:rsidRDefault="003F674D" w:rsidP="003F674D">
      <w:pPr>
        <w:pStyle w:val="ListParagraph"/>
        <w:numPr>
          <w:ilvl w:val="0"/>
          <w:numId w:val="19"/>
        </w:numPr>
        <w:spacing w:before="240" w:line="240" w:lineRule="auto"/>
        <w:jc w:val="both"/>
        <w:rPr>
          <w:rFonts w:ascii="Times New Roman" w:hAnsi="Times New Roman" w:cs="Times New Roman"/>
          <w:bCs/>
          <w:sz w:val="24"/>
          <w:szCs w:val="24"/>
          <w:lang w:val="sv-SE"/>
        </w:rPr>
      </w:pPr>
      <w:r w:rsidRPr="00FE4542">
        <w:rPr>
          <w:rFonts w:ascii="Times New Roman" w:hAnsi="Times New Roman" w:cs="Times New Roman"/>
          <w:bCs/>
          <w:sz w:val="24"/>
          <w:szCs w:val="24"/>
          <w:lang w:val="sv-SE"/>
        </w:rPr>
        <w:t>Tanggung jawabnya sebagai Penasihat Khusus Presiden (yang mungkin melibatkan keputusan strategis nasional).</w:t>
      </w:r>
    </w:p>
    <w:p w:rsidR="003F674D" w:rsidRDefault="003F674D" w:rsidP="00602249">
      <w:pPr>
        <w:spacing w:after="0" w:line="240" w:lineRule="auto"/>
        <w:ind w:firstLine="720"/>
        <w:jc w:val="both"/>
        <w:rPr>
          <w:rFonts w:ascii="Times New Roman" w:hAnsi="Times New Roman" w:cs="Times New Roman"/>
          <w:sz w:val="24"/>
          <w:szCs w:val="24"/>
        </w:rPr>
      </w:pPr>
      <w:proofErr w:type="spellStart"/>
      <w:r w:rsidRPr="00772170">
        <w:rPr>
          <w:rFonts w:ascii="Times New Roman" w:hAnsi="Times New Roman" w:cs="Times New Roman"/>
          <w:bCs/>
          <w:sz w:val="24"/>
          <w:szCs w:val="24"/>
        </w:rPr>
        <w:t>Lebih</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lanjut</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sebagai</w:t>
      </w:r>
      <w:proofErr w:type="spellEnd"/>
      <w:r w:rsidRPr="00772170">
        <w:rPr>
          <w:rFonts w:ascii="Times New Roman" w:hAnsi="Times New Roman" w:cs="Times New Roman"/>
          <w:bCs/>
          <w:sz w:val="24"/>
          <w:szCs w:val="24"/>
        </w:rPr>
        <w:t xml:space="preserve"> inti </w:t>
      </w:r>
      <w:proofErr w:type="spellStart"/>
      <w:r w:rsidRPr="00772170">
        <w:rPr>
          <w:rFonts w:ascii="Times New Roman" w:hAnsi="Times New Roman" w:cs="Times New Roman"/>
          <w:bCs/>
          <w:sz w:val="24"/>
          <w:szCs w:val="24"/>
        </w:rPr>
        <w:t>dari</w:t>
      </w:r>
      <w:proofErr w:type="spellEnd"/>
      <w:r w:rsidRPr="00772170">
        <w:rPr>
          <w:rFonts w:ascii="Times New Roman" w:hAnsi="Times New Roman" w:cs="Times New Roman"/>
          <w:bCs/>
          <w:sz w:val="24"/>
          <w:szCs w:val="24"/>
        </w:rPr>
        <w:t xml:space="preserve"> </w:t>
      </w:r>
      <w:r w:rsidRPr="00772170">
        <w:rPr>
          <w:rFonts w:ascii="Times New Roman" w:hAnsi="Times New Roman" w:cs="Times New Roman"/>
          <w:bCs/>
          <w:i/>
          <w:iCs/>
          <w:sz w:val="24"/>
          <w:szCs w:val="24"/>
        </w:rPr>
        <w:t>corporate governance</w:t>
      </w:r>
      <w:r w:rsidRPr="00772170">
        <w:rPr>
          <w:rFonts w:ascii="Times New Roman" w:hAnsi="Times New Roman" w:cs="Times New Roman"/>
          <w:bCs/>
          <w:sz w:val="24"/>
          <w:szCs w:val="24"/>
        </w:rPr>
        <w:t xml:space="preserve">, Dewan </w:t>
      </w:r>
      <w:proofErr w:type="spellStart"/>
      <w:r w:rsidRPr="00772170">
        <w:rPr>
          <w:rFonts w:ascii="Times New Roman" w:hAnsi="Times New Roman" w:cs="Times New Roman"/>
          <w:bCs/>
          <w:sz w:val="24"/>
          <w:szCs w:val="24"/>
        </w:rPr>
        <w:t>Komisaris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Independen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ditugaskan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untuk</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penjaminan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implementasi</w:t>
      </w:r>
      <w:proofErr w:type="spellEnd"/>
      <w:r w:rsidRPr="00772170">
        <w:rPr>
          <w:rFonts w:ascii="Times New Roman" w:hAnsi="Times New Roman" w:cs="Times New Roman"/>
          <w:bCs/>
          <w:sz w:val="24"/>
          <w:szCs w:val="24"/>
        </w:rPr>
        <w:t xml:space="preserve"> strategi </w:t>
      </w:r>
      <w:proofErr w:type="spellStart"/>
      <w:r w:rsidRPr="00772170">
        <w:rPr>
          <w:rFonts w:ascii="Times New Roman" w:hAnsi="Times New Roman" w:cs="Times New Roman"/>
          <w:bCs/>
          <w:sz w:val="24"/>
          <w:szCs w:val="24"/>
        </w:rPr>
        <w:t>perusahaan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pengawasan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pengelolaan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perusahaan</w:t>
      </w:r>
      <w:proofErr w:type="spellEnd"/>
      <w:r w:rsidRPr="00772170">
        <w:rPr>
          <w:rFonts w:ascii="Times New Roman" w:hAnsi="Times New Roman" w:cs="Times New Roman"/>
          <w:bCs/>
          <w:sz w:val="24"/>
          <w:szCs w:val="24"/>
        </w:rPr>
        <w:t xml:space="preserve"> oleh </w:t>
      </w:r>
      <w:proofErr w:type="spellStart"/>
      <w:r w:rsidRPr="00772170">
        <w:rPr>
          <w:rFonts w:ascii="Times New Roman" w:hAnsi="Times New Roman" w:cs="Times New Roman"/>
          <w:bCs/>
          <w:sz w:val="24"/>
          <w:szCs w:val="24"/>
        </w:rPr>
        <w:t>manajemen</w:t>
      </w:r>
      <w:proofErr w:type="spellEnd"/>
      <w:r w:rsidRPr="00772170">
        <w:rPr>
          <w:rFonts w:ascii="Times New Roman" w:hAnsi="Times New Roman" w:cs="Times New Roman"/>
          <w:bCs/>
          <w:sz w:val="24"/>
          <w:szCs w:val="24"/>
        </w:rPr>
        <w:t xml:space="preserve">, dan </w:t>
      </w:r>
      <w:proofErr w:type="spellStart"/>
      <w:r w:rsidRPr="00772170">
        <w:rPr>
          <w:rFonts w:ascii="Times New Roman" w:hAnsi="Times New Roman" w:cs="Times New Roman"/>
          <w:bCs/>
          <w:sz w:val="24"/>
          <w:szCs w:val="24"/>
        </w:rPr>
        <w:t>pemastian</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akuntabilitas</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bCs/>
          <w:sz w:val="24"/>
          <w:szCs w:val="24"/>
        </w:rPr>
        <w:t>terlaksana</w:t>
      </w:r>
      <w:proofErr w:type="spellEnd"/>
      <w:r w:rsidRPr="00772170">
        <w:rPr>
          <w:rFonts w:ascii="Times New Roman" w:hAnsi="Times New Roman" w:cs="Times New Roman"/>
          <w:bCs/>
          <w:sz w:val="24"/>
          <w:szCs w:val="24"/>
        </w:rPr>
        <w:t xml:space="preserve">. </w:t>
      </w:r>
      <w:proofErr w:type="spellStart"/>
      <w:r w:rsidRPr="00772170">
        <w:rPr>
          <w:rFonts w:ascii="Times New Roman" w:hAnsi="Times New Roman" w:cs="Times New Roman"/>
          <w:sz w:val="24"/>
          <w:szCs w:val="24"/>
        </w:rPr>
        <w:t>Mengacu</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kepada</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Pedoman</w:t>
      </w:r>
      <w:proofErr w:type="spellEnd"/>
      <w:r w:rsidRPr="00772170">
        <w:rPr>
          <w:rFonts w:ascii="Times New Roman" w:hAnsi="Times New Roman" w:cs="Times New Roman"/>
          <w:sz w:val="24"/>
          <w:szCs w:val="24"/>
        </w:rPr>
        <w:t xml:space="preserve"> Umum </w:t>
      </w:r>
      <w:proofErr w:type="spellStart"/>
      <w:r w:rsidRPr="00772170">
        <w:rPr>
          <w:rFonts w:ascii="Times New Roman" w:hAnsi="Times New Roman" w:cs="Times New Roman"/>
          <w:sz w:val="24"/>
          <w:szCs w:val="24"/>
        </w:rPr>
        <w:t>Governansi</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Korporat</w:t>
      </w:r>
      <w:proofErr w:type="spellEnd"/>
      <w:r w:rsidRPr="00772170">
        <w:rPr>
          <w:rFonts w:ascii="Times New Roman" w:hAnsi="Times New Roman" w:cs="Times New Roman"/>
          <w:sz w:val="24"/>
          <w:szCs w:val="24"/>
        </w:rPr>
        <w:t xml:space="preserve"> Indonesia 2021 (PUG-KI 2021) yang </w:t>
      </w:r>
      <w:proofErr w:type="spellStart"/>
      <w:r w:rsidRPr="00772170">
        <w:rPr>
          <w:rFonts w:ascii="Times New Roman" w:hAnsi="Times New Roman" w:cs="Times New Roman"/>
          <w:sz w:val="24"/>
          <w:szCs w:val="24"/>
        </w:rPr>
        <w:t>diterbitkan</w:t>
      </w:r>
      <w:proofErr w:type="spellEnd"/>
      <w:r w:rsidRPr="00772170">
        <w:rPr>
          <w:rFonts w:ascii="Times New Roman" w:hAnsi="Times New Roman" w:cs="Times New Roman"/>
          <w:sz w:val="24"/>
          <w:szCs w:val="24"/>
        </w:rPr>
        <w:t xml:space="preserve"> oleh </w:t>
      </w:r>
      <w:proofErr w:type="spellStart"/>
      <w:r w:rsidRPr="00772170">
        <w:rPr>
          <w:rFonts w:ascii="Times New Roman" w:hAnsi="Times New Roman" w:cs="Times New Roman"/>
          <w:sz w:val="24"/>
          <w:szCs w:val="24"/>
        </w:rPr>
        <w:t>Komite</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Nasioanal</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Kebijakan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Governansi</w:t>
      </w:r>
      <w:proofErr w:type="spellEnd"/>
      <w:r w:rsidRPr="00772170">
        <w:rPr>
          <w:rFonts w:ascii="Times New Roman" w:hAnsi="Times New Roman" w:cs="Times New Roman"/>
          <w:sz w:val="24"/>
          <w:szCs w:val="24"/>
        </w:rPr>
        <w:t xml:space="preserve">, </w:t>
      </w:r>
      <w:r w:rsidRPr="00C77E07">
        <w:rPr>
          <w:rFonts w:ascii="Times New Roman" w:hAnsi="Times New Roman" w:cs="Times New Roman"/>
          <w:sz w:val="24"/>
          <w:szCs w:val="24"/>
        </w:rPr>
        <w:t xml:space="preserve">Etika dan </w:t>
      </w:r>
      <w:proofErr w:type="spellStart"/>
      <w:r w:rsidRPr="00C77E07">
        <w:rPr>
          <w:rFonts w:ascii="Times New Roman" w:hAnsi="Times New Roman" w:cs="Times New Roman"/>
          <w:sz w:val="24"/>
          <w:szCs w:val="24"/>
        </w:rPr>
        <w:t>regulasi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merupakan</w:t>
      </w:r>
      <w:proofErr w:type="spellEnd"/>
      <w:r w:rsidRPr="00C77E07">
        <w:rPr>
          <w:rFonts w:ascii="Times New Roman" w:hAnsi="Times New Roman" w:cs="Times New Roman"/>
          <w:sz w:val="24"/>
          <w:szCs w:val="24"/>
        </w:rPr>
        <w:t xml:space="preserve"> dua </w:t>
      </w:r>
      <w:proofErr w:type="spellStart"/>
      <w:r w:rsidRPr="00C77E07">
        <w:rPr>
          <w:rFonts w:ascii="Times New Roman" w:hAnsi="Times New Roman" w:cs="Times New Roman"/>
          <w:sz w:val="24"/>
          <w:szCs w:val="24"/>
        </w:rPr>
        <w:t>faktor</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utama</w:t>
      </w:r>
      <w:proofErr w:type="spellEnd"/>
      <w:r w:rsidRPr="00C77E07">
        <w:rPr>
          <w:rFonts w:ascii="Times New Roman" w:hAnsi="Times New Roman" w:cs="Times New Roman"/>
          <w:sz w:val="24"/>
          <w:szCs w:val="24"/>
        </w:rPr>
        <w:t xml:space="preserve"> yang </w:t>
      </w:r>
      <w:proofErr w:type="spellStart"/>
      <w:r w:rsidRPr="00C77E07">
        <w:rPr>
          <w:rFonts w:ascii="Times New Roman" w:hAnsi="Times New Roman" w:cs="Times New Roman"/>
          <w:sz w:val="24"/>
          <w:szCs w:val="24"/>
        </w:rPr>
        <w:t>mendorong</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penerapan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prinsip</w:t>
      </w:r>
      <w:proofErr w:type="spellEnd"/>
      <w:r w:rsidRPr="00C77E07">
        <w:rPr>
          <w:rFonts w:ascii="Times New Roman" w:hAnsi="Times New Roman" w:cs="Times New Roman"/>
          <w:sz w:val="24"/>
          <w:szCs w:val="24"/>
        </w:rPr>
        <w:t xml:space="preserve"> Tata Kelola Perusahaan yang Baik (Good Corporate Governance/GCG). Dari </w:t>
      </w:r>
      <w:proofErr w:type="spellStart"/>
      <w:r w:rsidRPr="00C77E07">
        <w:rPr>
          <w:rFonts w:ascii="Times New Roman" w:hAnsi="Times New Roman" w:cs="Times New Roman"/>
          <w:sz w:val="24"/>
          <w:szCs w:val="24"/>
        </w:rPr>
        <w:t>sisi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etika</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motivasi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muncul</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dari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kesadaran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pelaku</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usaha</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untuk</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menjalankan</w:t>
      </w:r>
      <w:proofErr w:type="spellEnd"/>
      <w:r w:rsidRPr="00C77E07">
        <w:rPr>
          <w:rFonts w:ascii="Times New Roman" w:hAnsi="Times New Roman" w:cs="Times New Roman"/>
          <w:sz w:val="24"/>
          <w:szCs w:val="24"/>
        </w:rPr>
        <w:t xml:space="preserve"> tata </w:t>
      </w:r>
      <w:proofErr w:type="spellStart"/>
      <w:r w:rsidRPr="00C77E07">
        <w:rPr>
          <w:rFonts w:ascii="Times New Roman" w:hAnsi="Times New Roman" w:cs="Times New Roman"/>
          <w:sz w:val="24"/>
          <w:szCs w:val="24"/>
        </w:rPr>
        <w:t>kelola</w:t>
      </w:r>
      <w:proofErr w:type="spellEnd"/>
      <w:r w:rsidRPr="00C77E07">
        <w:rPr>
          <w:rFonts w:ascii="Times New Roman" w:hAnsi="Times New Roman" w:cs="Times New Roman"/>
          <w:sz w:val="24"/>
          <w:szCs w:val="24"/>
        </w:rPr>
        <w:t xml:space="preserve"> yang </w:t>
      </w:r>
      <w:proofErr w:type="spellStart"/>
      <w:r w:rsidRPr="00C77E07">
        <w:rPr>
          <w:rFonts w:ascii="Times New Roman" w:hAnsi="Times New Roman" w:cs="Times New Roman"/>
          <w:sz w:val="24"/>
          <w:szCs w:val="24"/>
        </w:rPr>
        <w:t>mengedepankan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keberlanjutan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perusahaan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serta</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memperhatikan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kepentingan</w:t>
      </w:r>
      <w:proofErr w:type="spellEnd"/>
      <w:r w:rsidRPr="00C77E07">
        <w:rPr>
          <w:rFonts w:ascii="Times New Roman" w:hAnsi="Times New Roman" w:cs="Times New Roman"/>
          <w:sz w:val="24"/>
          <w:szCs w:val="24"/>
        </w:rPr>
        <w:t xml:space="preserve"> para </w:t>
      </w:r>
      <w:proofErr w:type="spellStart"/>
      <w:r w:rsidRPr="00C77E07">
        <w:rPr>
          <w:rFonts w:ascii="Times New Roman" w:hAnsi="Times New Roman" w:cs="Times New Roman"/>
          <w:sz w:val="24"/>
          <w:szCs w:val="24"/>
        </w:rPr>
        <w:t>pemangku</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kepentingan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sekaligus</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menghindari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orientasi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keuntungan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jangka</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pendek</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Sementara</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itu</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dari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aspek</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regulasi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perusahaan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berkewajiban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mematuhi</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standar</w:t>
      </w:r>
      <w:proofErr w:type="spellEnd"/>
      <w:r w:rsidRPr="00C77E07">
        <w:rPr>
          <w:rFonts w:ascii="Times New Roman" w:hAnsi="Times New Roman" w:cs="Times New Roman"/>
          <w:sz w:val="24"/>
          <w:szCs w:val="24"/>
        </w:rPr>
        <w:t xml:space="preserve"> tata </w:t>
      </w:r>
      <w:proofErr w:type="spellStart"/>
      <w:r w:rsidRPr="00C77E07">
        <w:rPr>
          <w:rFonts w:ascii="Times New Roman" w:hAnsi="Times New Roman" w:cs="Times New Roman"/>
          <w:sz w:val="24"/>
          <w:szCs w:val="24"/>
        </w:rPr>
        <w:t>kelola</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sebagaimana</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diatur</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dalam</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peraturan</w:t>
      </w:r>
      <w:proofErr w:type="spellEnd"/>
      <w:r w:rsidRPr="00C77E07">
        <w:rPr>
          <w:rFonts w:ascii="Times New Roman" w:hAnsi="Times New Roman" w:cs="Times New Roman"/>
          <w:sz w:val="24"/>
          <w:szCs w:val="24"/>
        </w:rPr>
        <w:t xml:space="preserve"> </w:t>
      </w:r>
      <w:proofErr w:type="spellStart"/>
      <w:r w:rsidRPr="00C77E07">
        <w:rPr>
          <w:rFonts w:ascii="Times New Roman" w:hAnsi="Times New Roman" w:cs="Times New Roman"/>
          <w:sz w:val="24"/>
          <w:szCs w:val="24"/>
        </w:rPr>
        <w:t>perundang-undangan</w:t>
      </w:r>
      <w:proofErr w:type="spellEnd"/>
      <w:r w:rsidRPr="00C77E07">
        <w:rPr>
          <w:rFonts w:ascii="Times New Roman" w:hAnsi="Times New Roman" w:cs="Times New Roman"/>
          <w:sz w:val="24"/>
          <w:szCs w:val="24"/>
        </w:rPr>
        <w:t xml:space="preserve"> yang </w:t>
      </w:r>
      <w:proofErr w:type="spellStart"/>
      <w:r w:rsidRPr="00C77E07">
        <w:rPr>
          <w:rFonts w:ascii="Times New Roman" w:hAnsi="Times New Roman" w:cs="Times New Roman"/>
          <w:sz w:val="24"/>
          <w:szCs w:val="24"/>
        </w:rPr>
        <w:t>berlaku</w:t>
      </w:r>
      <w:proofErr w:type="spellEnd"/>
      <w:r w:rsidRPr="00C77E07">
        <w:rPr>
          <w:rFonts w:ascii="Times New Roman" w:hAnsi="Times New Roman" w:cs="Times New Roman"/>
          <w:sz w:val="24"/>
          <w:szCs w:val="24"/>
        </w:rPr>
        <w:t>.</w:t>
      </w:r>
    </w:p>
    <w:p w:rsidR="003F674D" w:rsidRDefault="003F674D" w:rsidP="00602249">
      <w:pPr>
        <w:spacing w:after="0" w:line="24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w:t>
      </w:r>
      <w:r w:rsidRPr="00772170">
        <w:rPr>
          <w:rFonts w:ascii="Times New Roman" w:hAnsi="Times New Roman" w:cs="Times New Roman"/>
          <w:sz w:val="24"/>
          <w:szCs w:val="24"/>
        </w:rPr>
        <w:t>emperhatikan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uraian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tersebut</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terkait</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dengan</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pengangkatan</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Komisaris</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Independen</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sebagai</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penasihat</w:t>
      </w:r>
      <w:proofErr w:type="spellEnd"/>
      <w:r w:rsidRPr="00F34A19">
        <w:rPr>
          <w:rFonts w:ascii="Times New Roman" w:hAnsi="Times New Roman" w:cs="Times New Roman"/>
          <w:sz w:val="24"/>
          <w:szCs w:val="24"/>
        </w:rPr>
        <w:t xml:space="preserve"> </w:t>
      </w:r>
      <w:proofErr w:type="spellStart"/>
      <w:r w:rsidRPr="00F34A19">
        <w:rPr>
          <w:rFonts w:ascii="Times New Roman" w:hAnsi="Times New Roman" w:cs="Times New Roman"/>
          <w:sz w:val="24"/>
          <w:szCs w:val="24"/>
        </w:rPr>
        <w:t>khusus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Presiden</w:t>
      </w:r>
      <w:proofErr w:type="spellEnd"/>
      <w:r>
        <w:rPr>
          <w:rFonts w:ascii="Times New Roman" w:hAnsi="Times New Roman" w:cs="Times New Roman"/>
          <w:sz w:val="24"/>
          <w:szCs w:val="24"/>
        </w:rPr>
        <w:t>,</w:t>
      </w:r>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tidak</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terdapat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ketentuan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peraturan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perundang-undangan</w:t>
      </w:r>
      <w:proofErr w:type="spellEnd"/>
      <w:r w:rsidRPr="00772170">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eksplisit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melarang</w:t>
      </w:r>
      <w:proofErr w:type="spellEnd"/>
      <w:r w:rsidRPr="00772170">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772170">
        <w:rPr>
          <w:rFonts w:ascii="Times New Roman" w:hAnsi="Times New Roman" w:cs="Times New Roman"/>
          <w:sz w:val="24"/>
          <w:szCs w:val="24"/>
        </w:rPr>
        <w:t>enasihat</w:t>
      </w:r>
      <w:proofErr w:type="spellEnd"/>
      <w:r w:rsidRPr="00772170">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772170">
        <w:rPr>
          <w:rFonts w:ascii="Times New Roman" w:hAnsi="Times New Roman" w:cs="Times New Roman"/>
          <w:sz w:val="24"/>
          <w:szCs w:val="24"/>
        </w:rPr>
        <w:t>husus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Presiden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untuk</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merangkap</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jabatan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sebagai</w:t>
      </w:r>
      <w:proofErr w:type="spellEnd"/>
      <w:r w:rsidRPr="00772170">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772170">
        <w:rPr>
          <w:rFonts w:ascii="Times New Roman" w:hAnsi="Times New Roman" w:cs="Times New Roman"/>
          <w:sz w:val="24"/>
          <w:szCs w:val="24"/>
        </w:rPr>
        <w:t>omisaris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sidRPr="00772170">
        <w:rPr>
          <w:rFonts w:ascii="Times New Roman" w:hAnsi="Times New Roman" w:cs="Times New Roman"/>
          <w:sz w:val="24"/>
          <w:szCs w:val="24"/>
        </w:rPr>
        <w:t xml:space="preserve"> Badan Usaha Milik Negara (BUMN)</w:t>
      </w:r>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bersangkutan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tetap</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dapat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menjabat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sebagai</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Komisaris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Independen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Penasihat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Presiden</w:t>
      </w:r>
      <w:proofErr w:type="spellEnd"/>
      <w:r w:rsidRPr="00772170">
        <w:rPr>
          <w:rFonts w:ascii="Times New Roman" w:hAnsi="Times New Roman" w:cs="Times New Roman"/>
          <w:sz w:val="24"/>
          <w:szCs w:val="24"/>
        </w:rPr>
        <w:t>.</w:t>
      </w:r>
    </w:p>
    <w:p w:rsidR="003F674D" w:rsidRPr="003F674D" w:rsidRDefault="003F674D" w:rsidP="00602249">
      <w:pPr>
        <w:spacing w:after="0" w:line="240" w:lineRule="auto"/>
        <w:ind w:firstLine="720"/>
        <w:jc w:val="both"/>
        <w:rPr>
          <w:rFonts w:ascii="Times New Roman" w:hAnsi="Times New Roman" w:cs="Times New Roman"/>
          <w:sz w:val="24"/>
          <w:szCs w:val="24"/>
        </w:rPr>
      </w:pPr>
      <w:r w:rsidRPr="00FE4542">
        <w:rPr>
          <w:rFonts w:ascii="Times New Roman" w:hAnsi="Times New Roman" w:cs="Times New Roman"/>
          <w:sz w:val="24"/>
          <w:szCs w:val="24"/>
          <w:lang w:val="sv-SE"/>
        </w:rPr>
        <w:t xml:space="preserve">Jabatan Penasihat Khusus Presiden pada dasarnya merupakan bagian dari pelenyelanggaraan Negara. </w:t>
      </w:r>
      <w:r w:rsidRPr="00DB7F78">
        <w:rPr>
          <w:rFonts w:ascii="Times New Roman" w:hAnsi="Times New Roman" w:cs="Times New Roman"/>
          <w:sz w:val="24"/>
          <w:szCs w:val="24"/>
          <w:lang w:val="sv-SE"/>
        </w:rPr>
        <w:t xml:space="preserve">Namun jabatan Penasihat Khusus Presiden bukanlah merupakan jabatan struktural pemerintah yang setara dengan jabatan menteri. </w:t>
      </w:r>
      <w:r w:rsidRPr="00FE4542">
        <w:rPr>
          <w:rFonts w:ascii="Times New Roman" w:hAnsi="Times New Roman" w:cs="Times New Roman"/>
          <w:sz w:val="24"/>
          <w:szCs w:val="24"/>
          <w:lang w:val="sv-SE"/>
        </w:rPr>
        <w:t>Hal mana Penasihat Khusus Presiden tidak memiliki fungsi eksekutif untuk menyusun dan mengimplementasikan kebijakan, melainkan hanya sebatas memberikan pandangan dan nasihat kepada Presiden.</w:t>
      </w:r>
    </w:p>
    <w:p w:rsidR="00506F0A" w:rsidRDefault="00602249" w:rsidP="00506F0A">
      <w:pPr>
        <w:spacing w:after="0" w:line="240" w:lineRule="auto"/>
        <w:ind w:firstLine="720"/>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 xml:space="preserve">Sebagai contoh Penunjukan Bambang Permadi Brodjonegoro sebagai Penasihat Khusus Presiden, yang secara resmi ditetapkan melalui Keputusan Presiden (Keppres) Nomor 140/2024, terjadi pada periode ketika </w:t>
      </w:r>
      <w:r>
        <w:rPr>
          <w:rFonts w:ascii="Times New Roman" w:hAnsi="Times New Roman" w:cs="Times New Roman"/>
          <w:sz w:val="24"/>
          <w:szCs w:val="24"/>
          <w:lang w:val="sv-SE"/>
        </w:rPr>
        <w:t xml:space="preserve">yang bersangkutan </w:t>
      </w:r>
      <w:r w:rsidRPr="00FE4542">
        <w:rPr>
          <w:rFonts w:ascii="Times New Roman" w:hAnsi="Times New Roman" w:cs="Times New Roman"/>
          <w:sz w:val="24"/>
          <w:szCs w:val="24"/>
          <w:lang w:val="sv-SE"/>
        </w:rPr>
        <w:t xml:space="preserve">masih aktif sebagai Komisaris Independen di PT Telkom Indonesia </w:t>
      </w:r>
      <w:r w:rsidRPr="00FE4542">
        <w:rPr>
          <w:rFonts w:ascii="Times New Roman" w:hAnsi="Times New Roman" w:cs="Times New Roman"/>
          <w:sz w:val="24"/>
          <w:szCs w:val="24"/>
          <w:lang w:val="sv-SE"/>
        </w:rPr>
        <w:lastRenderedPageBreak/>
        <w:t xml:space="preserve">(Persero) Tbk. Status rangkap jabatan ini kemudian dianalisis kaitannya dengan kriteria independensi seorang komisaris. Berdasarkan interpretasi yang ada, penunjukan sebagai Penasihat Khusus Presiden tersebut tidak secara otomatis dianggap sebagai hubungan afiliasi yang secara spesifik dilarang bagi seorang Komisaris Independen menurut Peraturan Otoritas Jasa Keuangan Nomor 33/POJK.04/2014 tentang Direksi dan Dewan Komisaris Emiten atau Perusahaan Publik. Argumentasinya adalah bahwa larangan afiliasi dalam Pasal 21 ayat (2) </w:t>
      </w:r>
      <w:r w:rsidRPr="00FE4542">
        <w:rPr>
          <w:rFonts w:ascii="Times New Roman" w:hAnsi="Times New Roman" w:cs="Times New Roman"/>
          <w:bCs/>
          <w:sz w:val="24"/>
          <w:szCs w:val="24"/>
          <w:lang w:val="sv-SE"/>
        </w:rPr>
        <w:t>Peraturan Otoritas Jasa Keuangan Nomor 33/POJK.04/2014 tentang Direksi dan Dewan Komisaris Emiten atau Perusahaan Publik</w:t>
      </w:r>
      <w:r w:rsidRPr="00FE4542">
        <w:rPr>
          <w:rFonts w:ascii="Times New Roman" w:hAnsi="Times New Roman" w:cs="Times New Roman"/>
          <w:sz w:val="24"/>
          <w:szCs w:val="24"/>
          <w:lang w:val="sv-SE"/>
        </w:rPr>
        <w:t xml:space="preserve"> tersebut lebih fokus pada hubungan yang secara langsung dapat mempengaruhi objektivitas pengawasan terhadap emiten</w:t>
      </w:r>
      <w:r>
        <w:rPr>
          <w:rFonts w:ascii="Times New Roman" w:hAnsi="Times New Roman" w:cs="Times New Roman"/>
          <w:sz w:val="24"/>
          <w:szCs w:val="24"/>
          <w:lang w:val="sv-SE"/>
        </w:rPr>
        <w:t>/ perusahaan terbuka</w:t>
      </w:r>
      <w:r w:rsidRPr="00FE4542">
        <w:rPr>
          <w:rFonts w:ascii="Times New Roman" w:hAnsi="Times New Roman" w:cs="Times New Roman"/>
          <w:sz w:val="24"/>
          <w:szCs w:val="24"/>
          <w:lang w:val="sv-SE"/>
        </w:rPr>
        <w:t>, seperti hubungan keuangan, kepemilikan saham di emiten</w:t>
      </w:r>
      <w:r>
        <w:rPr>
          <w:rFonts w:ascii="Times New Roman" w:hAnsi="Times New Roman" w:cs="Times New Roman"/>
          <w:sz w:val="24"/>
          <w:szCs w:val="24"/>
          <w:lang w:val="sv-SE"/>
        </w:rPr>
        <w:t>/perusahaan terbuka</w:t>
      </w:r>
      <w:r w:rsidRPr="00FE4542">
        <w:rPr>
          <w:rFonts w:ascii="Times New Roman" w:hAnsi="Times New Roman" w:cs="Times New Roman"/>
          <w:sz w:val="24"/>
          <w:szCs w:val="24"/>
          <w:lang w:val="sv-SE"/>
        </w:rPr>
        <w:t xml:space="preserve"> tersebut, hubungan keluarga dengan direksi/komisaris lain/pemegang saham utama, atau hubungan usaha langsung dengan kegiatan emiten</w:t>
      </w:r>
      <w:r>
        <w:rPr>
          <w:rFonts w:ascii="Times New Roman" w:hAnsi="Times New Roman" w:cs="Times New Roman"/>
          <w:sz w:val="24"/>
          <w:szCs w:val="24"/>
          <w:lang w:val="sv-SE"/>
        </w:rPr>
        <w:t>/perusahaan terbuka</w:t>
      </w:r>
      <w:r w:rsidRPr="00FE4542">
        <w:rPr>
          <w:rFonts w:ascii="Times New Roman" w:hAnsi="Times New Roman" w:cs="Times New Roman"/>
          <w:sz w:val="24"/>
          <w:szCs w:val="24"/>
          <w:lang w:val="sv-SE"/>
        </w:rPr>
        <w:t xml:space="preserve">. </w:t>
      </w:r>
    </w:p>
    <w:p w:rsidR="00506F0A" w:rsidRPr="00FF3913" w:rsidRDefault="00602249" w:rsidP="00506F0A">
      <w:pPr>
        <w:spacing w:after="0" w:line="240" w:lineRule="auto"/>
        <w:ind w:firstLine="720"/>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Komisaris Independen Badan Usaha Milik Negara (BUMN) yang diangkat menjadi Penasihat Khusus Presiden tetap memiliki kedudukan hukum yang independen, dengan mempertimbangkan berbagai aspek terkait struktur jabatan, hubungan afiliasi, serta regulasi yang mengatur tata kelola perusahaan</w:t>
      </w:r>
      <w:r w:rsidR="00506F0A">
        <w:rPr>
          <w:rFonts w:ascii="Times New Roman" w:hAnsi="Times New Roman" w:cs="Times New Roman"/>
          <w:sz w:val="24"/>
          <w:szCs w:val="24"/>
          <w:lang w:val="sv-SE"/>
        </w:rPr>
        <w:t xml:space="preserve">. </w:t>
      </w:r>
      <w:r w:rsidR="00506F0A" w:rsidRPr="00F34A19">
        <w:rPr>
          <w:rFonts w:ascii="Times New Roman" w:hAnsi="Times New Roman" w:cs="Times New Roman"/>
          <w:sz w:val="24"/>
          <w:szCs w:val="24"/>
          <w:lang w:val="sv-SE"/>
        </w:rPr>
        <w:t>Berdasarkan pemahaman tersebut di atas, maka terkait dengan kedudukan hukum dari Komisaris Independen Badan Usaha Milik Negara (BUMN)  berbentuk Perseroan Terbuka yang diangkat menjadi Penasihat Khusus Presiden, penulis berpendapat bahwa hal tersebut secara hukum sah dan dapat dilakukan berdasarkan Peraturan Perundang-Undangan bagi Badan Usaha Milik Negara (BUMN) berbentuk Perseroan Terbuka.</w:t>
      </w:r>
    </w:p>
    <w:p w:rsidR="003F674D" w:rsidRDefault="003F674D" w:rsidP="00602249">
      <w:pPr>
        <w:spacing w:after="0" w:line="240" w:lineRule="auto"/>
        <w:ind w:firstLine="720"/>
        <w:jc w:val="both"/>
        <w:rPr>
          <w:rFonts w:ascii="Times New Roman" w:hAnsi="Times New Roman" w:cs="Times New Roman"/>
          <w:sz w:val="24"/>
          <w:szCs w:val="24"/>
        </w:rPr>
      </w:pPr>
    </w:p>
    <w:p w:rsidR="005D5821" w:rsidRDefault="005D5821">
      <w:pPr>
        <w:spacing w:after="0" w:line="240" w:lineRule="auto"/>
        <w:ind w:firstLine="709"/>
        <w:jc w:val="both"/>
        <w:rPr>
          <w:rFonts w:ascii="Times New Roman" w:eastAsia="Times New Roman" w:hAnsi="Times New Roman" w:cs="Times New Roman"/>
          <w:sz w:val="24"/>
          <w:szCs w:val="24"/>
        </w:rPr>
      </w:pPr>
    </w:p>
    <w:p w:rsidR="001834AB" w:rsidRPr="00772170" w:rsidRDefault="001834AB" w:rsidP="001834AB">
      <w:pPr>
        <w:pStyle w:val="ListParagraph"/>
        <w:numPr>
          <w:ilvl w:val="0"/>
          <w:numId w:val="17"/>
        </w:numPr>
        <w:shd w:val="clear" w:color="auto" w:fill="FFFFFF" w:themeFill="background1"/>
        <w:spacing w:after="0" w:line="240" w:lineRule="auto"/>
        <w:ind w:left="426"/>
        <w:jc w:val="both"/>
        <w:rPr>
          <w:rFonts w:ascii="Times New Roman" w:hAnsi="Times New Roman" w:cs="Times New Roman"/>
          <w:b/>
          <w:bCs/>
          <w:sz w:val="24"/>
          <w:szCs w:val="24"/>
          <w:lang w:val="sv-SE"/>
        </w:rPr>
      </w:pPr>
      <w:r w:rsidRPr="00772170">
        <w:rPr>
          <w:rFonts w:ascii="Times New Roman" w:hAnsi="Times New Roman" w:cs="Times New Roman"/>
          <w:b/>
          <w:bCs/>
          <w:sz w:val="24"/>
          <w:szCs w:val="24"/>
          <w:lang w:val="sv-SE"/>
        </w:rPr>
        <w:t xml:space="preserve">Independensi Keputusan Dewan Komisaris </w:t>
      </w:r>
      <w:r w:rsidRPr="00FE4542">
        <w:rPr>
          <w:rFonts w:ascii="Times New Roman" w:hAnsi="Times New Roman" w:cs="Times New Roman"/>
          <w:b/>
          <w:bCs/>
          <w:sz w:val="24"/>
          <w:szCs w:val="24"/>
          <w:lang w:val="sv-SE"/>
        </w:rPr>
        <w:t>Badan Usaha Milik Negara (BUMN)</w:t>
      </w:r>
      <w:r w:rsidRPr="00772170">
        <w:rPr>
          <w:rFonts w:ascii="Times New Roman" w:hAnsi="Times New Roman" w:cs="Times New Roman"/>
          <w:b/>
          <w:bCs/>
          <w:sz w:val="24"/>
          <w:szCs w:val="24"/>
          <w:lang w:val="sv-SE"/>
        </w:rPr>
        <w:t xml:space="preserve"> Apabila Terdapat Komisaris Independen </w:t>
      </w:r>
      <w:r w:rsidRPr="00FE4542">
        <w:rPr>
          <w:rFonts w:ascii="Times New Roman" w:hAnsi="Times New Roman" w:cs="Times New Roman"/>
          <w:b/>
          <w:bCs/>
          <w:sz w:val="24"/>
          <w:szCs w:val="24"/>
          <w:lang w:val="sv-SE"/>
        </w:rPr>
        <w:t>Badan Usaha Milik Negara (BUMN)</w:t>
      </w:r>
      <w:r w:rsidRPr="00772170">
        <w:rPr>
          <w:rFonts w:ascii="Times New Roman" w:hAnsi="Times New Roman" w:cs="Times New Roman"/>
          <w:b/>
          <w:bCs/>
          <w:sz w:val="24"/>
          <w:szCs w:val="24"/>
          <w:lang w:val="sv-SE"/>
        </w:rPr>
        <w:t xml:space="preserve"> Yang Diangkat Menjadi Penasihat Khusus Presiden.</w:t>
      </w: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1834AB">
        <w:rPr>
          <w:rFonts w:ascii="Times New Roman" w:hAnsi="Times New Roman" w:cs="Times New Roman"/>
          <w:sz w:val="24"/>
          <w:szCs w:val="24"/>
          <w:lang w:val="sv-SE"/>
        </w:rPr>
        <w:t xml:space="preserve">Prinsip kemandirian atau independensi adalah prinsip penting dalam penerapan </w:t>
      </w:r>
      <w:r w:rsidRPr="001834AB">
        <w:rPr>
          <w:rFonts w:ascii="Times New Roman" w:hAnsi="Times New Roman" w:cs="Times New Roman"/>
          <w:i/>
          <w:iCs/>
          <w:sz w:val="24"/>
          <w:szCs w:val="24"/>
          <w:lang w:val="sv-SE"/>
        </w:rPr>
        <w:t>good governance</w:t>
      </w:r>
      <w:r w:rsidRPr="001834AB">
        <w:rPr>
          <w:rFonts w:ascii="Times New Roman" w:hAnsi="Times New Roman" w:cs="Times New Roman"/>
          <w:sz w:val="24"/>
          <w:szCs w:val="24"/>
          <w:lang w:val="sv-SE"/>
        </w:rPr>
        <w:t xml:space="preserve"> di Indonesia. </w:t>
      </w:r>
      <w:proofErr w:type="spellStart"/>
      <w:r w:rsidRPr="001834AB">
        <w:rPr>
          <w:rFonts w:ascii="Times New Roman" w:hAnsi="Times New Roman" w:cs="Times New Roman"/>
          <w:sz w:val="24"/>
          <w:szCs w:val="24"/>
        </w:rPr>
        <w:t>Prinsip</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independensi</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merupakan</w:t>
      </w:r>
      <w:proofErr w:type="spellEnd"/>
      <w:r w:rsidRPr="001834AB">
        <w:rPr>
          <w:rFonts w:ascii="Times New Roman" w:hAnsi="Times New Roman" w:cs="Times New Roman"/>
          <w:sz w:val="24"/>
          <w:szCs w:val="24"/>
        </w:rPr>
        <w:t xml:space="preserve"> salah </w:t>
      </w:r>
      <w:proofErr w:type="spellStart"/>
      <w:r w:rsidRPr="001834AB">
        <w:rPr>
          <w:rFonts w:ascii="Times New Roman" w:hAnsi="Times New Roman" w:cs="Times New Roman"/>
          <w:sz w:val="24"/>
          <w:szCs w:val="24"/>
        </w:rPr>
        <w:t>satu</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prinsip</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utama</w:t>
      </w:r>
      <w:proofErr w:type="spellEnd"/>
      <w:r w:rsidRPr="001834AB">
        <w:rPr>
          <w:rFonts w:ascii="Times New Roman" w:hAnsi="Times New Roman" w:cs="Times New Roman"/>
          <w:sz w:val="24"/>
          <w:szCs w:val="24"/>
        </w:rPr>
        <w:t xml:space="preserve"> yang </w:t>
      </w:r>
      <w:proofErr w:type="spellStart"/>
      <w:r w:rsidRPr="001834AB">
        <w:rPr>
          <w:rFonts w:ascii="Times New Roman" w:hAnsi="Times New Roman" w:cs="Times New Roman"/>
          <w:sz w:val="24"/>
          <w:szCs w:val="24"/>
        </w:rPr>
        <w:t>dijunjung</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tinggi</w:t>
      </w:r>
      <w:proofErr w:type="spellEnd"/>
      <w:r w:rsidRPr="001834AB">
        <w:rPr>
          <w:rFonts w:ascii="Times New Roman" w:hAnsi="Times New Roman" w:cs="Times New Roman"/>
          <w:sz w:val="24"/>
          <w:szCs w:val="24"/>
        </w:rPr>
        <w:t xml:space="preserve">. Dalam </w:t>
      </w:r>
      <w:proofErr w:type="spellStart"/>
      <w:r w:rsidRPr="001834AB">
        <w:rPr>
          <w:rFonts w:ascii="Times New Roman" w:hAnsi="Times New Roman" w:cs="Times New Roman"/>
          <w:sz w:val="24"/>
          <w:szCs w:val="24"/>
        </w:rPr>
        <w:t>Undang-Undang</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Nomor</w:t>
      </w:r>
      <w:proofErr w:type="spellEnd"/>
      <w:r w:rsidRPr="001834AB">
        <w:rPr>
          <w:rFonts w:ascii="Times New Roman" w:hAnsi="Times New Roman" w:cs="Times New Roman"/>
          <w:sz w:val="24"/>
          <w:szCs w:val="24"/>
        </w:rPr>
        <w:t xml:space="preserve"> 40 </w:t>
      </w:r>
      <w:proofErr w:type="spellStart"/>
      <w:r w:rsidRPr="001834AB">
        <w:rPr>
          <w:rFonts w:ascii="Times New Roman" w:hAnsi="Times New Roman" w:cs="Times New Roman"/>
          <w:sz w:val="24"/>
          <w:szCs w:val="24"/>
        </w:rPr>
        <w:t>Tahun</w:t>
      </w:r>
      <w:proofErr w:type="spellEnd"/>
      <w:r w:rsidRPr="001834AB">
        <w:rPr>
          <w:rFonts w:ascii="Times New Roman" w:hAnsi="Times New Roman" w:cs="Times New Roman"/>
          <w:sz w:val="24"/>
          <w:szCs w:val="24"/>
        </w:rPr>
        <w:t xml:space="preserve"> 2007 </w:t>
      </w:r>
      <w:proofErr w:type="spellStart"/>
      <w:r w:rsidRPr="001834AB">
        <w:rPr>
          <w:rFonts w:ascii="Times New Roman" w:hAnsi="Times New Roman" w:cs="Times New Roman"/>
          <w:sz w:val="24"/>
          <w:szCs w:val="24"/>
        </w:rPr>
        <w:t>tentang</w:t>
      </w:r>
      <w:proofErr w:type="spellEnd"/>
      <w:r w:rsidRPr="001834AB">
        <w:rPr>
          <w:rFonts w:ascii="Times New Roman" w:hAnsi="Times New Roman" w:cs="Times New Roman"/>
          <w:sz w:val="24"/>
          <w:szCs w:val="24"/>
        </w:rPr>
        <w:t xml:space="preserve"> Perseroan </w:t>
      </w:r>
      <w:proofErr w:type="spellStart"/>
      <w:r w:rsidRPr="001834AB">
        <w:rPr>
          <w:rFonts w:ascii="Times New Roman" w:hAnsi="Times New Roman" w:cs="Times New Roman"/>
          <w:sz w:val="24"/>
          <w:szCs w:val="24"/>
        </w:rPr>
        <w:t>Terbatas</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disebutkan</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bahwa</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pengangkatan</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Komisaris</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Independen</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dilakukan</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melalui</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keputusan</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Rapat</w:t>
      </w:r>
      <w:proofErr w:type="spellEnd"/>
      <w:r w:rsidRPr="001834AB">
        <w:rPr>
          <w:rFonts w:ascii="Times New Roman" w:hAnsi="Times New Roman" w:cs="Times New Roman"/>
          <w:sz w:val="24"/>
          <w:szCs w:val="24"/>
        </w:rPr>
        <w:t xml:space="preserve"> Umum </w:t>
      </w:r>
      <w:proofErr w:type="spellStart"/>
      <w:r w:rsidRPr="001834AB">
        <w:rPr>
          <w:rFonts w:ascii="Times New Roman" w:hAnsi="Times New Roman" w:cs="Times New Roman"/>
          <w:sz w:val="24"/>
          <w:szCs w:val="24"/>
        </w:rPr>
        <w:t>Pemegang</w:t>
      </w:r>
      <w:proofErr w:type="spellEnd"/>
      <w:r w:rsidRPr="001834AB">
        <w:rPr>
          <w:rFonts w:ascii="Times New Roman" w:hAnsi="Times New Roman" w:cs="Times New Roman"/>
          <w:sz w:val="24"/>
          <w:szCs w:val="24"/>
        </w:rPr>
        <w:t xml:space="preserve"> Saham (RUPS) dan </w:t>
      </w:r>
      <w:proofErr w:type="spellStart"/>
      <w:r w:rsidRPr="001834AB">
        <w:rPr>
          <w:rFonts w:ascii="Times New Roman" w:hAnsi="Times New Roman" w:cs="Times New Roman"/>
          <w:sz w:val="24"/>
          <w:szCs w:val="24"/>
        </w:rPr>
        <w:t>berasal</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dari</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pihak</w:t>
      </w:r>
      <w:proofErr w:type="spellEnd"/>
      <w:r w:rsidRPr="001834AB">
        <w:rPr>
          <w:rFonts w:ascii="Times New Roman" w:hAnsi="Times New Roman" w:cs="Times New Roman"/>
          <w:sz w:val="24"/>
          <w:szCs w:val="24"/>
        </w:rPr>
        <w:t xml:space="preserve"> yang </w:t>
      </w:r>
      <w:proofErr w:type="spellStart"/>
      <w:r w:rsidRPr="001834AB">
        <w:rPr>
          <w:rFonts w:ascii="Times New Roman" w:hAnsi="Times New Roman" w:cs="Times New Roman"/>
          <w:sz w:val="24"/>
          <w:szCs w:val="24"/>
        </w:rPr>
        <w:t>tidak</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memiliki</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afiliasi</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dengan</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pemegang</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saham</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utama</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anggota</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direksi</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maupun</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anggota</w:t>
      </w:r>
      <w:proofErr w:type="spellEnd"/>
      <w:r w:rsidRPr="001834AB">
        <w:rPr>
          <w:rFonts w:ascii="Times New Roman" w:hAnsi="Times New Roman" w:cs="Times New Roman"/>
          <w:sz w:val="24"/>
          <w:szCs w:val="24"/>
        </w:rPr>
        <w:t xml:space="preserve"> Dewan </w:t>
      </w:r>
      <w:proofErr w:type="spellStart"/>
      <w:r w:rsidRPr="001834AB">
        <w:rPr>
          <w:rFonts w:ascii="Times New Roman" w:hAnsi="Times New Roman" w:cs="Times New Roman"/>
          <w:sz w:val="24"/>
          <w:szCs w:val="24"/>
        </w:rPr>
        <w:t>Komisaris</w:t>
      </w:r>
      <w:proofErr w:type="spellEnd"/>
      <w:r w:rsidRPr="001834AB">
        <w:rPr>
          <w:rFonts w:ascii="Times New Roman" w:hAnsi="Times New Roman" w:cs="Times New Roman"/>
          <w:sz w:val="24"/>
          <w:szCs w:val="24"/>
        </w:rPr>
        <w:t xml:space="preserve"> </w:t>
      </w:r>
      <w:proofErr w:type="spellStart"/>
      <w:r w:rsidRPr="001834AB">
        <w:rPr>
          <w:rFonts w:ascii="Times New Roman" w:hAnsi="Times New Roman" w:cs="Times New Roman"/>
          <w:sz w:val="24"/>
          <w:szCs w:val="24"/>
        </w:rPr>
        <w:t>lainnya</w:t>
      </w:r>
      <w:proofErr w:type="spellEnd"/>
      <w:r w:rsidRPr="001834AB">
        <w:rPr>
          <w:rFonts w:ascii="Times New Roman" w:hAnsi="Times New Roman" w:cs="Times New Roman"/>
          <w:sz w:val="24"/>
          <w:szCs w:val="24"/>
          <w:lang w:val="sv-SE"/>
        </w:rPr>
        <w:t>.</w:t>
      </w:r>
      <w:r w:rsidRPr="00772170">
        <w:rPr>
          <w:rStyle w:val="FootnoteReference"/>
          <w:rFonts w:ascii="Times New Roman" w:hAnsi="Times New Roman" w:cs="Times New Roman"/>
          <w:sz w:val="24"/>
          <w:szCs w:val="24"/>
          <w:lang w:val="sv-SE"/>
        </w:rPr>
        <w:footnoteReference w:id="6"/>
      </w: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74037">
        <w:rPr>
          <w:rFonts w:ascii="Times New Roman" w:hAnsi="Times New Roman" w:cs="Times New Roman"/>
          <w:sz w:val="24"/>
          <w:szCs w:val="24"/>
          <w:lang w:val="sv-SE"/>
        </w:rPr>
        <w:t>Struktur perusahaan terbuka (emiten atau perusahaan publik), Komisaris Independen adalah individu yang tidak memiliki hubungan afiliasi dengan pemegang saham utama, direksi, atau pihak-pihak lain yang dapat mempengaruhi independensinya. Tujuan keberadaannya adalah untuk memastikan transparansi, akuntabilitas, dan perlindungan kepentingan pemegang saham minoritas.</w:t>
      </w: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74037">
        <w:rPr>
          <w:rFonts w:ascii="Times New Roman" w:hAnsi="Times New Roman" w:cs="Times New Roman"/>
          <w:sz w:val="24"/>
          <w:szCs w:val="24"/>
          <w:lang w:val="sv-SE"/>
        </w:rPr>
        <w:t xml:space="preserve">Negara sebagai Pemegang Saham Utama dan Pemegang Saham Seri A Dwiwarna dalam Perusahaan Badan usaha Milik Negara (BUMN) seperti halnya PT Telkom Indonesia (Persero) Tbk, Negara melalui Kementerian Badan Usaha Milik Negara (BUMN) adalah pemegang saham utama Menurut </w:t>
      </w:r>
      <w:r w:rsidRPr="00F74037">
        <w:rPr>
          <w:rFonts w:ascii="Times New Roman" w:hAnsi="Times New Roman" w:cs="Times New Roman"/>
          <w:bCs/>
          <w:sz w:val="24"/>
          <w:szCs w:val="24"/>
          <w:lang w:val="sv-SE"/>
        </w:rPr>
        <w:t xml:space="preserve">Peraturan Otoritas </w:t>
      </w:r>
      <w:r w:rsidRPr="00F74037">
        <w:rPr>
          <w:rFonts w:ascii="Times New Roman" w:hAnsi="Times New Roman" w:cs="Times New Roman"/>
          <w:bCs/>
          <w:sz w:val="24"/>
          <w:szCs w:val="24"/>
          <w:lang w:val="sv-SE"/>
        </w:rPr>
        <w:lastRenderedPageBreak/>
        <w:t>Jasa Keuangan Nomor 33/POJK.04/2014 Tahun 2014 tentang Direksi dan Dewan Komisaris Emiten atau Perusahaan Publik</w:t>
      </w:r>
      <w:r w:rsidRPr="00F74037">
        <w:rPr>
          <w:rFonts w:ascii="Times New Roman" w:hAnsi="Times New Roman" w:cs="Times New Roman"/>
          <w:sz w:val="24"/>
          <w:szCs w:val="24"/>
          <w:lang w:val="sv-SE"/>
        </w:rPr>
        <w:t>, seorang Komisaris Independen tidak boleh memiliki hubungan afiliasi dengan pemegang saham utama. Oleh karena itu berdasarkan contoh praktek pada pengangkatan Bambang Permadi Brodjonegoro sebagai Penasihat Khusus Presiden meskipun posisi Penasihat Khusus Presiden adalah jabatan strategis yang berada di lingkup pemerintah bahwa hal tersebut tidak secara otomatis menjadikan seseorang sebagai pihak yang terafiliasi dengan negara dalam konteks kepemilikan saham di Badan Usaha Milik Negara (BUMN).</w:t>
      </w:r>
    </w:p>
    <w:p w:rsidR="001834AB" w:rsidRP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74037">
        <w:rPr>
          <w:rFonts w:ascii="Times New Roman" w:hAnsi="Times New Roman" w:cs="Times New Roman"/>
          <w:sz w:val="24"/>
          <w:szCs w:val="24"/>
          <w:lang w:val="sv-SE"/>
        </w:rPr>
        <w:t xml:space="preserve">Status Bambang Permadi Brodjonegoro sebagai Penasihat Khusus Presiden untuk tetap dapat bersikap independen dalam menjalankan tugasnya sebagai Komisaris Independen di PT Telkom Indonesia (Persero) Tbk. </w:t>
      </w:r>
      <w:r w:rsidRPr="00F74037">
        <w:rPr>
          <w:rFonts w:ascii="Times New Roman" w:hAnsi="Times New Roman" w:cs="Times New Roman"/>
          <w:sz w:val="24"/>
          <w:szCs w:val="24"/>
        </w:rPr>
        <w:t xml:space="preserve">Ini </w:t>
      </w:r>
      <w:proofErr w:type="spellStart"/>
      <w:r w:rsidRPr="00F74037">
        <w:rPr>
          <w:rFonts w:ascii="Times New Roman" w:hAnsi="Times New Roman" w:cs="Times New Roman"/>
          <w:sz w:val="24"/>
          <w:szCs w:val="24"/>
        </w:rPr>
        <w:t>karena</w:t>
      </w:r>
      <w:proofErr w:type="spellEnd"/>
      <w:r w:rsidRPr="00F74037">
        <w:rPr>
          <w:rFonts w:ascii="Times New Roman" w:hAnsi="Times New Roman" w:cs="Times New Roman"/>
          <w:sz w:val="24"/>
          <w:szCs w:val="24"/>
        </w:rPr>
        <w:t>:</w:t>
      </w:r>
    </w:p>
    <w:p w:rsidR="001834AB" w:rsidRPr="00772170" w:rsidRDefault="001834AB" w:rsidP="001834AB">
      <w:pPr>
        <w:pStyle w:val="ListParagraph"/>
        <w:numPr>
          <w:ilvl w:val="0"/>
          <w:numId w:val="20"/>
        </w:numPr>
        <w:shd w:val="clear" w:color="auto" w:fill="FFFFFF" w:themeFill="background1"/>
        <w:tabs>
          <w:tab w:val="clear" w:pos="720"/>
        </w:tabs>
        <w:spacing w:after="0" w:line="240" w:lineRule="auto"/>
        <w:ind w:left="1134"/>
        <w:jc w:val="both"/>
        <w:rPr>
          <w:rFonts w:ascii="Times New Roman" w:hAnsi="Times New Roman" w:cs="Times New Roman"/>
          <w:sz w:val="24"/>
          <w:szCs w:val="24"/>
        </w:rPr>
      </w:pPr>
      <w:proofErr w:type="spellStart"/>
      <w:r w:rsidRPr="00772170">
        <w:rPr>
          <w:rFonts w:ascii="Times New Roman" w:hAnsi="Times New Roman" w:cs="Times New Roman"/>
          <w:sz w:val="24"/>
          <w:szCs w:val="24"/>
        </w:rPr>
        <w:t>Jabatan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Penasihat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Khusus</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Presiden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tidak</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langsung</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terkait</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dengan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pengelolaan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atau</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pengawasan</w:t>
      </w:r>
      <w:proofErr w:type="spellEnd"/>
      <w:r w:rsidRPr="00772170">
        <w:rPr>
          <w:rFonts w:ascii="Times New Roman" w:hAnsi="Times New Roman" w:cs="Times New Roman"/>
          <w:sz w:val="24"/>
          <w:szCs w:val="24"/>
        </w:rPr>
        <w:t xml:space="preserve"> </w:t>
      </w:r>
      <w:proofErr w:type="spellStart"/>
      <w:r w:rsidRPr="00772170">
        <w:rPr>
          <w:rFonts w:ascii="Times New Roman" w:hAnsi="Times New Roman" w:cs="Times New Roman"/>
          <w:sz w:val="24"/>
          <w:szCs w:val="24"/>
        </w:rPr>
        <w:t>operasional</w:t>
      </w:r>
      <w:proofErr w:type="spellEnd"/>
      <w:r w:rsidRPr="00772170">
        <w:rPr>
          <w:rFonts w:ascii="Times New Roman" w:hAnsi="Times New Roman" w:cs="Times New Roman"/>
          <w:sz w:val="24"/>
          <w:szCs w:val="24"/>
        </w:rPr>
        <w:t xml:space="preserve"> PT Telkom Indonesia (Persero) </w:t>
      </w:r>
      <w:proofErr w:type="spellStart"/>
      <w:r w:rsidRPr="00772170">
        <w:rPr>
          <w:rFonts w:ascii="Times New Roman" w:hAnsi="Times New Roman" w:cs="Times New Roman"/>
          <w:sz w:val="24"/>
          <w:szCs w:val="24"/>
        </w:rPr>
        <w:t>Tbk</w:t>
      </w:r>
      <w:proofErr w:type="spellEnd"/>
      <w:r w:rsidRPr="00772170">
        <w:rPr>
          <w:rFonts w:ascii="Times New Roman" w:hAnsi="Times New Roman" w:cs="Times New Roman"/>
          <w:sz w:val="24"/>
          <w:szCs w:val="24"/>
        </w:rPr>
        <w:t>.</w:t>
      </w:r>
    </w:p>
    <w:p w:rsidR="001834AB" w:rsidRPr="00FE4542" w:rsidRDefault="001834AB" w:rsidP="001834AB">
      <w:pPr>
        <w:pStyle w:val="ListParagraph"/>
        <w:numPr>
          <w:ilvl w:val="0"/>
          <w:numId w:val="20"/>
        </w:numPr>
        <w:shd w:val="clear" w:color="auto" w:fill="FFFFFF" w:themeFill="background1"/>
        <w:tabs>
          <w:tab w:val="clear" w:pos="720"/>
        </w:tabs>
        <w:spacing w:after="0" w:line="240" w:lineRule="auto"/>
        <w:ind w:left="1134"/>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Tidak ada indikasi adanya konflik kepentingan antara kedua peran tersebut.</w:t>
      </w:r>
    </w:p>
    <w:p w:rsidR="00F74037" w:rsidRDefault="001834AB" w:rsidP="00F74037">
      <w:pPr>
        <w:shd w:val="clear" w:color="auto" w:fill="FFFFFF" w:themeFill="background1"/>
        <w:spacing w:after="0" w:line="240" w:lineRule="auto"/>
        <w:ind w:firstLine="709"/>
        <w:jc w:val="both"/>
        <w:rPr>
          <w:rFonts w:ascii="Times New Roman" w:hAnsi="Times New Roman" w:cs="Times New Roman"/>
          <w:bCs/>
          <w:sz w:val="24"/>
          <w:szCs w:val="24"/>
          <w:lang w:val="sv-SE"/>
        </w:rPr>
      </w:pPr>
      <w:r>
        <w:rPr>
          <w:rFonts w:ascii="Times New Roman" w:hAnsi="Times New Roman" w:cs="Times New Roman"/>
          <w:bCs/>
          <w:sz w:val="24"/>
          <w:szCs w:val="24"/>
          <w:lang w:val="sv-SE"/>
        </w:rPr>
        <w:t>Lebih lanjut, p</w:t>
      </w:r>
      <w:r w:rsidRPr="008300F7">
        <w:rPr>
          <w:rFonts w:ascii="Times New Roman" w:hAnsi="Times New Roman" w:cs="Times New Roman"/>
          <w:bCs/>
          <w:sz w:val="24"/>
          <w:szCs w:val="24"/>
          <w:lang w:val="sv-SE"/>
        </w:rPr>
        <w:t>rinsip kerja Dewan Komisaris adalah kolektif dan kolaboratif (</w:t>
      </w:r>
      <w:r w:rsidRPr="008300F7">
        <w:rPr>
          <w:rFonts w:ascii="Times New Roman" w:hAnsi="Times New Roman" w:cs="Times New Roman"/>
          <w:bCs/>
          <w:i/>
          <w:iCs/>
          <w:sz w:val="24"/>
          <w:szCs w:val="24"/>
          <w:lang w:val="sv-SE"/>
        </w:rPr>
        <w:t>Kolektif Collegial</w:t>
      </w:r>
      <w:r w:rsidRPr="008300F7">
        <w:rPr>
          <w:rFonts w:ascii="Times New Roman" w:hAnsi="Times New Roman" w:cs="Times New Roman"/>
          <w:bCs/>
          <w:sz w:val="24"/>
          <w:szCs w:val="24"/>
          <w:lang w:val="sv-SE"/>
        </w:rPr>
        <w:t>), artinya mereka tidak bertindak secara perorangan. Setiap keputusan dan tindakan yang diambil harus merupakan hasil kerja bersama seluruh anggota dewan, yang melibatkan pertimbangan pandangan dan persetujuan semua</w:t>
      </w:r>
      <w:r>
        <w:rPr>
          <w:rFonts w:ascii="Times New Roman" w:hAnsi="Times New Roman" w:cs="Times New Roman"/>
          <w:bCs/>
          <w:sz w:val="24"/>
          <w:szCs w:val="24"/>
          <w:lang w:val="sv-SE"/>
        </w:rPr>
        <w:t xml:space="preserve"> Dewan Komisaris. </w:t>
      </w:r>
    </w:p>
    <w:p w:rsidR="00F74037" w:rsidRDefault="001834AB" w:rsidP="00F74037">
      <w:pPr>
        <w:shd w:val="clear" w:color="auto" w:fill="FFFFFF" w:themeFill="background1"/>
        <w:spacing w:after="0" w:line="240" w:lineRule="auto"/>
        <w:ind w:firstLine="709"/>
        <w:jc w:val="both"/>
        <w:rPr>
          <w:rFonts w:ascii="Times New Roman" w:hAnsi="Times New Roman" w:cs="Times New Roman"/>
          <w:bCs/>
          <w:sz w:val="24"/>
          <w:szCs w:val="24"/>
          <w:lang w:val="sv-SE"/>
        </w:rPr>
      </w:pPr>
      <w:r w:rsidRPr="00FE4542">
        <w:rPr>
          <w:rFonts w:ascii="Times New Roman" w:hAnsi="Times New Roman" w:cs="Times New Roman"/>
          <w:sz w:val="24"/>
          <w:szCs w:val="24"/>
          <w:lang w:val="sv-SE"/>
        </w:rPr>
        <w:t xml:space="preserve">Sehubungan dengan penjelasan diatas maka persetujuan Dewan Komisaris terhadap perbuatan Direksi maupun pengawasan perusahaan harus memiliki prinsip kolektif kolegial pada dewan komisaris, merujuk pada konsep di mana seluruh anggota dewan komisaris memiliki tanggung jawab yang sama dan terbagi secara merata dalam menjalankan fungsi pengawasan terhadap perusahaan. Artinya, setiap keputusan atau tindakan yang diambil oleh dewan komisaris harus dilakukan secara bersama-sama, dengan melibatkan seluruh anggota dewan. Tidak ada satu pun anggota yang dapat bertindak sendiri atau mengambil keputusan secara individual tanpa persetujuan kolektif dari anggota lainnya. Prinsip ini menekankan pentingnya kerja sama, kolaborasi, dan kesepakatan bersama dalam memastikan bahwa fungsi pengawasan terhadap perusahaan dilaksanakan secara efektif dan sesuai dengan prinsip-prinsip tata kelola perusahaan yang baik. Dengan demikian, tanggung jawab tidak hanya dibebankan kepada satu individu saja, tetapi menjadi tanggung jawab kolektif seluruh anggota dewan komisaris. </w:t>
      </w:r>
    </w:p>
    <w:p w:rsidR="001834AB" w:rsidRPr="00F74037" w:rsidRDefault="001834AB" w:rsidP="00F74037">
      <w:pPr>
        <w:shd w:val="clear" w:color="auto" w:fill="FFFFFF" w:themeFill="background1"/>
        <w:spacing w:after="0" w:line="240" w:lineRule="auto"/>
        <w:ind w:firstLine="709"/>
        <w:jc w:val="both"/>
        <w:rPr>
          <w:rFonts w:ascii="Times New Roman" w:hAnsi="Times New Roman" w:cs="Times New Roman"/>
          <w:bCs/>
          <w:sz w:val="24"/>
          <w:szCs w:val="24"/>
          <w:lang w:val="sv-SE"/>
        </w:rPr>
      </w:pPr>
      <w:r w:rsidRPr="00FE4542">
        <w:rPr>
          <w:rFonts w:ascii="Times New Roman" w:hAnsi="Times New Roman" w:cs="Times New Roman"/>
          <w:sz w:val="24"/>
          <w:szCs w:val="24"/>
          <w:lang w:val="sv-SE"/>
        </w:rPr>
        <w:t xml:space="preserve">Dewan Komisaris bertanggung jawab secara kolektif atas pengawasan dan nasihat kepada Direksi. Merujuk pada Pasal 108 ayat (4) Undang-undang Nomor 40 Tahun 2007 Tentang Perseroan Terbatas sebagai berikut: </w:t>
      </w:r>
      <w:r w:rsidRPr="00772170">
        <w:rPr>
          <w:rStyle w:val="FootnoteReference"/>
          <w:rFonts w:ascii="Times New Roman" w:hAnsi="Times New Roman" w:cs="Times New Roman"/>
          <w:sz w:val="24"/>
          <w:szCs w:val="24"/>
        </w:rPr>
        <w:footnoteReference w:id="7"/>
      </w:r>
    </w:p>
    <w:p w:rsidR="001834AB" w:rsidRPr="00FE4542" w:rsidRDefault="001834AB" w:rsidP="001834AB">
      <w:pPr>
        <w:shd w:val="clear" w:color="auto" w:fill="FFFFFF" w:themeFill="background1"/>
        <w:spacing w:after="0" w:line="240" w:lineRule="auto"/>
        <w:jc w:val="both"/>
        <w:rPr>
          <w:rFonts w:ascii="Times New Roman" w:hAnsi="Times New Roman" w:cs="Times New Roman"/>
          <w:sz w:val="24"/>
          <w:szCs w:val="24"/>
          <w:lang w:val="sv-SE"/>
        </w:rPr>
      </w:pPr>
    </w:p>
    <w:p w:rsidR="001834AB" w:rsidRPr="00FE4542" w:rsidRDefault="001834AB" w:rsidP="001834AB">
      <w:pPr>
        <w:pStyle w:val="ListParagraph"/>
        <w:shd w:val="clear" w:color="auto" w:fill="FFFFFF" w:themeFill="background1"/>
        <w:spacing w:after="0" w:line="240" w:lineRule="auto"/>
        <w:ind w:left="1134"/>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“(4) Dewan Komisaris yang terdiri atas lebih dari 1 (satu) orang anggota merupakan majelis dan setiap anggota Dewan Komisaris tidak dapat bertindak sendiri-sendiri, melainkan berdasarkan keputusan Dewan Komisaris.”</w:t>
      </w:r>
    </w:p>
    <w:p w:rsidR="001834AB" w:rsidRPr="00F74037" w:rsidRDefault="001834AB" w:rsidP="00F74037">
      <w:pPr>
        <w:shd w:val="clear" w:color="auto" w:fill="FFFFFF" w:themeFill="background1"/>
        <w:spacing w:after="0" w:line="240" w:lineRule="auto"/>
        <w:jc w:val="both"/>
        <w:rPr>
          <w:rFonts w:ascii="Times New Roman" w:hAnsi="Times New Roman" w:cs="Times New Roman"/>
          <w:sz w:val="24"/>
          <w:szCs w:val="24"/>
          <w:lang w:val="sv-SE"/>
        </w:rPr>
      </w:pP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lastRenderedPageBreak/>
        <w:t xml:space="preserve">Kolektif kolegial berarti Komisaris Independen bersama anggota Komisaris lainnya bertindak sebagai satu tim yang solid, di mana setiap keputusan harus diputuskan secara bersama-sama melalui diskusi, musyawarah, dan konsensus internal. Setiap keputusan yang diambil oleh Komisaris Independen harus didasarkan pada musyawarah mufakat atau suara mayoritas dari anggota Dewan. Tidak ada anggota Dewan yang dapat mengambil keputusan sendiri tanpa persetujuan atau konsultasi dengan anggota lainnya. </w:t>
      </w: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 xml:space="preserve">Anggota Dewan Komisaris harus bekerja sama secara aktif untuk membahas isu-isu strategis, memberikan nasihat kepada Direksi, dan mengawasi kinerja perusahaan. Diskusi internal harus dilakukan secara transparan dan profesional untuk mencapai hasil terbaik bagi perusahaan. Kerja sama ini menjadi semakin penting ketika salah satu anggota Dewan Komisaris memiliki peran tambahan di luar perusahaan, seperti halnya Bambang Permadi Brodjonegoro yang diangkat sebagai Penasihat Khusus Presiden. Dalam konteks prinsip kolektif kolegial, keberadaan seorang Komisaris Independen </w:t>
      </w:r>
      <w:r w:rsidRPr="00622DF8">
        <w:rPr>
          <w:rFonts w:ascii="Times New Roman" w:hAnsi="Times New Roman" w:cs="Times New Roman"/>
          <w:sz w:val="24"/>
          <w:szCs w:val="24"/>
          <w:lang w:val="sv-SE"/>
        </w:rPr>
        <w:t xml:space="preserve">yang menjabat posisi strategis di luar perusahaan seperti Penasihat Khusus Presiden tidak secara otomatis dapat memengaruhi dinamika kerja tim dalam Dewan Komisaris karena keputusan yang dikeluarkan merupakan hasil musyawarah bersama dan bukan keputusan dari salah satu pihak, sehingga dalam pengambilan keputusan secara kolektif akan terjadi </w:t>
      </w:r>
      <w:r w:rsidRPr="00622DF8">
        <w:rPr>
          <w:rFonts w:ascii="Times New Roman" w:hAnsi="Times New Roman" w:cs="Times New Roman"/>
          <w:i/>
          <w:iCs/>
          <w:sz w:val="24"/>
          <w:szCs w:val="24"/>
          <w:lang w:val="sv-SE"/>
        </w:rPr>
        <w:t>chack and balance</w:t>
      </w:r>
      <w:r w:rsidRPr="00622DF8">
        <w:rPr>
          <w:rFonts w:ascii="Times New Roman" w:hAnsi="Times New Roman" w:cs="Times New Roman"/>
          <w:sz w:val="24"/>
          <w:szCs w:val="24"/>
          <w:lang w:val="sv-SE"/>
        </w:rPr>
        <w:t xml:space="preserve"> antar anggota Dewan Komisaris.</w:t>
      </w:r>
      <w:r w:rsidRPr="00FE4542">
        <w:rPr>
          <w:rFonts w:ascii="Times New Roman" w:hAnsi="Times New Roman" w:cs="Times New Roman"/>
          <w:sz w:val="24"/>
          <w:szCs w:val="24"/>
          <w:lang w:val="sv-SE"/>
        </w:rPr>
        <w:t xml:space="preserve"> </w:t>
      </w: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Lebih lanjut, Komisaris Independen memiliki tanggung jawab untuk memberikan pandangan objektif, melakukan pengawasan terhadap Direksi, dan melindungi kepentingan pemegang saham minoritas. Status "independen" nya bermakna tidak boleh memiliki afiliasi atau konflik kepentingan dengan pemegang saham utama yakni Negara, Direksi, atau pihak lain yang dapat memengaruhi independensinya. Kolektif kolegial menekankan bahwa Keputusan Dewan Komisaris harus diambil secara kolektif, bukan oleh individu-individu secara terpisah, tanggung jawab atas keputusan dibagi secara kolektif di antara semua anggota Dewan, sehingga dapat memberikan pandangan objektif tanpa dipengaruhi oleh afiliasi atau kepentingan tertentu.</w:t>
      </w: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Sebagai Penasihat Khusus Presiden, seorang</w:t>
      </w:r>
      <w:r>
        <w:rPr>
          <w:rFonts w:ascii="Times New Roman" w:hAnsi="Times New Roman" w:cs="Times New Roman"/>
          <w:sz w:val="24"/>
          <w:szCs w:val="24"/>
          <w:lang w:val="sv-SE"/>
        </w:rPr>
        <w:t xml:space="preserve"> yang merangkap sebagai</w:t>
      </w:r>
      <w:r w:rsidRPr="00FE4542">
        <w:rPr>
          <w:rFonts w:ascii="Times New Roman" w:hAnsi="Times New Roman" w:cs="Times New Roman"/>
          <w:sz w:val="24"/>
          <w:szCs w:val="24"/>
          <w:lang w:val="sv-SE"/>
        </w:rPr>
        <w:t xml:space="preserve"> Komisaris Independen tetap harus menjaga independensinya. Ini berarti tidak boleh menggunakan posisinya sebagai Penasihat Khusus untuk mempengaruhi keputusan kolektif Dewan Komisaris demi kepentingan pemerintah atau Presiden. Prinsip Kolektif kolegial menekankan pentingnya kolaborasi antar anggota Dewan. Jika Komisaris Independen bertindak secara individual atau memanfaatkan kedudukannya sebagai Penasihat Khusus untuk memengaruhi keputusan, hal ini dapat merusak dinamika kerja kolektif Dewan Komisaris.</w:t>
      </w:r>
    </w:p>
    <w:p w:rsidR="00F74037"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E4542">
        <w:rPr>
          <w:rFonts w:ascii="Times New Roman" w:hAnsi="Times New Roman" w:cs="Times New Roman"/>
          <w:sz w:val="24"/>
          <w:szCs w:val="24"/>
          <w:lang w:val="sv-SE"/>
        </w:rPr>
        <w:t xml:space="preserve">Menganalisia hubungan antara jabatan </w:t>
      </w:r>
      <w:r>
        <w:rPr>
          <w:rFonts w:ascii="Times New Roman" w:hAnsi="Times New Roman" w:cs="Times New Roman"/>
          <w:sz w:val="24"/>
          <w:szCs w:val="24"/>
          <w:lang w:val="sv-SE"/>
        </w:rPr>
        <w:t xml:space="preserve">yang terjadi di dalam contoh </w:t>
      </w:r>
      <w:r w:rsidRPr="00FE4542">
        <w:rPr>
          <w:rFonts w:ascii="Times New Roman" w:hAnsi="Times New Roman" w:cs="Times New Roman"/>
          <w:sz w:val="24"/>
          <w:szCs w:val="24"/>
          <w:lang w:val="sv-SE"/>
        </w:rPr>
        <w:t xml:space="preserve">Bambang Permadi Brodjonegoro sebagai Komisaris Independen PT Telkom Indonesia (Persero) Tbk dan Penasihat Khusus Presiden melalui kacamata Kolektif kolegial, kita melihat beberapa aspek penting.  Bambang Permadi Brodjonegoro dituntut untuk selalu menjaga independensi dalam perannya sebagai komisaris, meskipun memiliki jabatan lain. Selain itu, setiap keputusan Dewan Komisaris PT Telkom Indonesia (Persero) Tbk harus murni bersifat kolektif, berdasarkan musyawarah, dan tidak terpengaruh oleh status penasihatnya serta berbagi tanggung </w:t>
      </w:r>
      <w:r w:rsidRPr="00FE4542">
        <w:rPr>
          <w:rFonts w:ascii="Times New Roman" w:hAnsi="Times New Roman" w:cs="Times New Roman"/>
          <w:sz w:val="24"/>
          <w:szCs w:val="24"/>
          <w:lang w:val="sv-SE"/>
        </w:rPr>
        <w:lastRenderedPageBreak/>
        <w:t>jawab kolektif atas keputusan Dewan</w:t>
      </w:r>
      <w:r>
        <w:rPr>
          <w:rFonts w:ascii="Times New Roman" w:hAnsi="Times New Roman" w:cs="Times New Roman"/>
          <w:sz w:val="24"/>
          <w:szCs w:val="24"/>
          <w:lang w:val="sv-SE"/>
        </w:rPr>
        <w:t xml:space="preserve"> Komisaris secara keseluruhan</w:t>
      </w:r>
      <w:r w:rsidRPr="00FE4542">
        <w:rPr>
          <w:rFonts w:ascii="Times New Roman" w:hAnsi="Times New Roman" w:cs="Times New Roman"/>
          <w:sz w:val="24"/>
          <w:szCs w:val="24"/>
          <w:lang w:val="sv-SE"/>
        </w:rPr>
        <w:t xml:space="preserve">, dengan kewajiban menghindari konflik kepentingan dan menjaga keutuhan kerja tim. </w:t>
      </w:r>
    </w:p>
    <w:p w:rsidR="001834AB" w:rsidRPr="00FE4542" w:rsidRDefault="001834AB" w:rsidP="00F74037">
      <w:pPr>
        <w:shd w:val="clear" w:color="auto" w:fill="FFFFFF" w:themeFill="background1"/>
        <w:spacing w:after="0" w:line="240" w:lineRule="auto"/>
        <w:ind w:firstLine="709"/>
        <w:jc w:val="both"/>
        <w:rPr>
          <w:rFonts w:ascii="Times New Roman" w:hAnsi="Times New Roman" w:cs="Times New Roman"/>
          <w:sz w:val="24"/>
          <w:szCs w:val="24"/>
          <w:lang w:val="sv-SE"/>
        </w:rPr>
      </w:pPr>
      <w:r w:rsidRPr="00FD0ACD">
        <w:rPr>
          <w:rFonts w:ascii="Times New Roman" w:hAnsi="Times New Roman" w:cs="Times New Roman"/>
          <w:sz w:val="24"/>
          <w:szCs w:val="24"/>
          <w:lang w:val="sv-SE"/>
        </w:rPr>
        <w:t>Berdasarkan penjelasan sebagaimana dimaksud di atas, maka penulis berpendapat bahwa meskipun terjadi rangkap jabatan antara Komisaris Independen BUMN dan Penasihat Khusus Presiden, keputusan yang diambil oleh Dewan Komisaris BUMN tetap merupakan suatu keputusan yang Independen dan dilakukan untuk kepentingan terbaik bagi BUMN dimaksud, serta tetap selaras dengan prinsip Kolektif kolegial. Namun, perlu ditegaskan bahwa pengawasan dari berbagai pihak baik pemerintah selaku regulator BUMN, pengawasan internal Perusahaan BUMN, maupun pebngawasan dari pihak eksternal BUMN dalam konteks perusahaan terbuka/ publik dalam pelaksanaan tata kelola Perusahaan tetap krusial untuk menjamin kepatuhan pada tata kelola perusahaan yang baik.</w:t>
      </w:r>
    </w:p>
    <w:p w:rsidR="005D5821" w:rsidRDefault="005D5821">
      <w:pPr>
        <w:spacing w:after="0" w:line="240" w:lineRule="auto"/>
        <w:ind w:firstLine="709"/>
        <w:jc w:val="both"/>
        <w:rPr>
          <w:rFonts w:ascii="Times New Roman" w:eastAsia="Times New Roman" w:hAnsi="Times New Roman" w:cs="Times New Roman"/>
          <w:sz w:val="24"/>
          <w:szCs w:val="24"/>
        </w:rPr>
      </w:pPr>
    </w:p>
    <w:p w:rsidR="005D5821" w:rsidRDefault="005D5821">
      <w:pPr>
        <w:spacing w:after="0" w:line="240" w:lineRule="auto"/>
        <w:jc w:val="both"/>
        <w:rPr>
          <w:rFonts w:ascii="Times New Roman" w:eastAsia="Times New Roman" w:hAnsi="Times New Roman" w:cs="Times New Roman"/>
          <w:sz w:val="24"/>
          <w:szCs w:val="24"/>
        </w:rPr>
      </w:pPr>
    </w:p>
    <w:p w:rsidR="005D582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 KESIMPULAN DAN SARAN</w:t>
      </w:r>
    </w:p>
    <w:p w:rsidR="005D5821" w:rsidRDefault="005D5821">
      <w:pPr>
        <w:spacing w:after="0" w:line="240" w:lineRule="auto"/>
        <w:jc w:val="both"/>
        <w:rPr>
          <w:rFonts w:ascii="Times New Roman" w:eastAsia="Times New Roman" w:hAnsi="Times New Roman" w:cs="Times New Roman"/>
          <w:sz w:val="24"/>
          <w:szCs w:val="24"/>
        </w:rPr>
      </w:pPr>
    </w:p>
    <w:p w:rsidR="005D5821" w:rsidRDefault="00000000">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Kesimpulan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r w:rsidR="004E5C21">
        <w:rPr>
          <w:rFonts w:ascii="Times New Roman" w:hAnsi="Times New Roman" w:cs="Times New Roman"/>
          <w:sz w:val="24"/>
          <w:szCs w:val="24"/>
          <w:lang w:val="id-ID"/>
        </w:rPr>
        <w:t>k</w:t>
      </w:r>
      <w:r w:rsidR="004E5C21" w:rsidRPr="00241309">
        <w:rPr>
          <w:rFonts w:ascii="Times New Roman" w:hAnsi="Times New Roman" w:cs="Times New Roman"/>
          <w:sz w:val="24"/>
          <w:szCs w:val="24"/>
          <w:lang w:val="id-ID"/>
        </w:rPr>
        <w:t xml:space="preserve">edudukan </w:t>
      </w:r>
      <w:r w:rsidR="004E5C21">
        <w:rPr>
          <w:rFonts w:ascii="Times New Roman" w:hAnsi="Times New Roman" w:cs="Times New Roman"/>
          <w:sz w:val="24"/>
          <w:szCs w:val="24"/>
          <w:lang w:val="id-ID"/>
        </w:rPr>
        <w:t>h</w:t>
      </w:r>
      <w:r w:rsidR="004E5C21" w:rsidRPr="00241309">
        <w:rPr>
          <w:rFonts w:ascii="Times New Roman" w:hAnsi="Times New Roman" w:cs="Times New Roman"/>
          <w:sz w:val="24"/>
          <w:szCs w:val="24"/>
          <w:lang w:val="id-ID"/>
        </w:rPr>
        <w:t xml:space="preserve">ukum Komisaris Independen Badan Usaha Milik Negara </w:t>
      </w:r>
      <w:r w:rsidR="004E5C21">
        <w:rPr>
          <w:rFonts w:ascii="Times New Roman" w:hAnsi="Times New Roman" w:cs="Times New Roman"/>
          <w:sz w:val="24"/>
          <w:szCs w:val="24"/>
          <w:lang w:val="id-ID"/>
        </w:rPr>
        <w:t>b</w:t>
      </w:r>
      <w:r w:rsidR="004E5C21" w:rsidRPr="00241309">
        <w:rPr>
          <w:rFonts w:ascii="Times New Roman" w:hAnsi="Times New Roman" w:cs="Times New Roman"/>
          <w:sz w:val="24"/>
          <w:szCs w:val="24"/>
          <w:lang w:val="id-ID"/>
        </w:rPr>
        <w:t xml:space="preserve">erbentuk Perseroan Terbuka yang </w:t>
      </w:r>
      <w:r w:rsidR="004E5C21">
        <w:rPr>
          <w:rFonts w:ascii="Times New Roman" w:hAnsi="Times New Roman" w:cs="Times New Roman"/>
          <w:sz w:val="24"/>
          <w:szCs w:val="24"/>
          <w:lang w:val="id-ID"/>
        </w:rPr>
        <w:t>d</w:t>
      </w:r>
      <w:r w:rsidR="004E5C21" w:rsidRPr="00241309">
        <w:rPr>
          <w:rFonts w:ascii="Times New Roman" w:hAnsi="Times New Roman" w:cs="Times New Roman"/>
          <w:sz w:val="24"/>
          <w:szCs w:val="24"/>
          <w:lang w:val="id-ID"/>
        </w:rPr>
        <w:t xml:space="preserve">iangkat </w:t>
      </w:r>
      <w:r w:rsidR="004E5C21">
        <w:rPr>
          <w:rFonts w:ascii="Times New Roman" w:hAnsi="Times New Roman" w:cs="Times New Roman"/>
          <w:sz w:val="24"/>
          <w:szCs w:val="24"/>
          <w:lang w:val="id-ID"/>
        </w:rPr>
        <w:t>m</w:t>
      </w:r>
      <w:r w:rsidR="004E5C21" w:rsidRPr="00241309">
        <w:rPr>
          <w:rFonts w:ascii="Times New Roman" w:hAnsi="Times New Roman" w:cs="Times New Roman"/>
          <w:sz w:val="24"/>
          <w:szCs w:val="24"/>
          <w:lang w:val="id-ID"/>
        </w:rPr>
        <w:t xml:space="preserve">enjadi Penasihat Khusus Presiden dalam </w:t>
      </w:r>
      <w:r w:rsidR="004E5C21">
        <w:rPr>
          <w:rFonts w:ascii="Times New Roman" w:hAnsi="Times New Roman" w:cs="Times New Roman"/>
          <w:sz w:val="24"/>
          <w:szCs w:val="24"/>
          <w:lang w:val="id-ID"/>
        </w:rPr>
        <w:t>p</w:t>
      </w:r>
      <w:r w:rsidR="004E5C21" w:rsidRPr="00241309">
        <w:rPr>
          <w:rFonts w:ascii="Times New Roman" w:hAnsi="Times New Roman" w:cs="Times New Roman"/>
          <w:sz w:val="24"/>
          <w:szCs w:val="24"/>
          <w:lang w:val="id-ID"/>
        </w:rPr>
        <w:t xml:space="preserve">erspektif </w:t>
      </w:r>
      <w:r w:rsidR="004E5C21">
        <w:rPr>
          <w:rFonts w:ascii="Times New Roman" w:hAnsi="Times New Roman" w:cs="Times New Roman"/>
          <w:sz w:val="24"/>
          <w:szCs w:val="24"/>
          <w:lang w:val="id-ID"/>
        </w:rPr>
        <w:t>p</w:t>
      </w:r>
      <w:r w:rsidR="004E5C21" w:rsidRPr="00241309">
        <w:rPr>
          <w:rFonts w:ascii="Times New Roman" w:hAnsi="Times New Roman" w:cs="Times New Roman"/>
          <w:sz w:val="24"/>
          <w:szCs w:val="24"/>
          <w:lang w:val="id-ID"/>
        </w:rPr>
        <w:t xml:space="preserve">eraturan </w:t>
      </w:r>
      <w:r w:rsidR="004E5C21">
        <w:rPr>
          <w:rFonts w:ascii="Times New Roman" w:hAnsi="Times New Roman" w:cs="Times New Roman"/>
          <w:sz w:val="24"/>
          <w:szCs w:val="24"/>
          <w:lang w:val="id-ID"/>
        </w:rPr>
        <w:t>p</w:t>
      </w:r>
      <w:r w:rsidR="004E5C21" w:rsidRPr="00241309">
        <w:rPr>
          <w:rFonts w:ascii="Times New Roman" w:hAnsi="Times New Roman" w:cs="Times New Roman"/>
          <w:sz w:val="24"/>
          <w:szCs w:val="24"/>
          <w:lang w:val="id-ID"/>
        </w:rPr>
        <w:t>erundang-</w:t>
      </w:r>
      <w:r w:rsidR="004E5C21">
        <w:rPr>
          <w:rFonts w:ascii="Times New Roman" w:hAnsi="Times New Roman" w:cs="Times New Roman"/>
          <w:sz w:val="24"/>
          <w:szCs w:val="24"/>
          <w:lang w:val="id-ID"/>
        </w:rPr>
        <w:t>u</w:t>
      </w:r>
      <w:r w:rsidR="004E5C21" w:rsidRPr="00241309">
        <w:rPr>
          <w:rFonts w:ascii="Times New Roman" w:hAnsi="Times New Roman" w:cs="Times New Roman"/>
          <w:sz w:val="24"/>
          <w:szCs w:val="24"/>
          <w:lang w:val="id-ID"/>
        </w:rPr>
        <w:t>ndangan bagi Perseroan Terbuka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berikut</w:t>
      </w:r>
      <w:proofErr w:type="spellEnd"/>
      <w:r>
        <w:rPr>
          <w:rFonts w:ascii="Times New Roman" w:eastAsia="Times New Roman" w:hAnsi="Times New Roman" w:cs="Times New Roman"/>
          <w:sz w:val="24"/>
          <w:szCs w:val="24"/>
        </w:rPr>
        <w:t>:</w:t>
      </w:r>
    </w:p>
    <w:p w:rsidR="00BB6630" w:rsidRPr="00BB6630" w:rsidRDefault="00BB6630" w:rsidP="00BB6630">
      <w:pPr>
        <w:pStyle w:val="ListParagraph"/>
        <w:numPr>
          <w:ilvl w:val="0"/>
          <w:numId w:val="22"/>
        </w:numPr>
        <w:spacing w:after="0" w:line="240" w:lineRule="auto"/>
        <w:ind w:left="709"/>
        <w:jc w:val="both"/>
        <w:rPr>
          <w:rFonts w:ascii="Times New Roman" w:eastAsia="Times New Roman" w:hAnsi="Times New Roman" w:cs="Times New Roman"/>
          <w:bCs/>
          <w:sz w:val="24"/>
          <w:szCs w:val="24"/>
        </w:rPr>
      </w:pPr>
      <w:r w:rsidRPr="00BB6630">
        <w:rPr>
          <w:rFonts w:ascii="Times New Roman" w:eastAsia="Times New Roman" w:hAnsi="Times New Roman" w:cs="Times New Roman"/>
          <w:bCs/>
          <w:sz w:val="24"/>
          <w:szCs w:val="24"/>
          <w:lang w:val="sv-SE"/>
        </w:rPr>
        <w:t xml:space="preserve">Penasihat khusus presiden juga tidak termasuk kepada fungsi dan/atau jabatan yang bekerja pada instansi pemerintah dan tidak menduduki jabatan pemerintah sehingga karena adanya perbedaan tangung jawab dan fungsi dari penasihat khusus presiden dengan PNS, PPPK, Pejabat Negara maka seorang penasihat khusus presiden tidak termasuk  dalam PNS PNS, PPPK, Pejabat Negara. Selain itu  </w:t>
      </w:r>
      <w:proofErr w:type="spellStart"/>
      <w:r w:rsidRPr="00BB6630">
        <w:rPr>
          <w:rFonts w:ascii="Times New Roman" w:eastAsia="Times New Roman" w:hAnsi="Times New Roman" w:cs="Times New Roman"/>
          <w:bCs/>
          <w:sz w:val="24"/>
          <w:szCs w:val="24"/>
        </w:rPr>
        <w:t>Pengangkatan</w:t>
      </w:r>
      <w:proofErr w:type="spellEnd"/>
      <w:r w:rsidRPr="00BB6630">
        <w:rPr>
          <w:rFonts w:ascii="Times New Roman" w:eastAsia="Times New Roman" w:hAnsi="Times New Roman" w:cs="Times New Roman"/>
          <w:bCs/>
          <w:sz w:val="24"/>
          <w:szCs w:val="24"/>
        </w:rPr>
        <w:t xml:space="preserve"> </w:t>
      </w:r>
      <w:r w:rsidRPr="00BB6630">
        <w:rPr>
          <w:rFonts w:ascii="Times New Roman" w:eastAsia="Times New Roman" w:hAnsi="Times New Roman" w:cs="Times New Roman"/>
          <w:sz w:val="24"/>
          <w:szCs w:val="24"/>
          <w:lang w:val="id-ID"/>
        </w:rPr>
        <w:t xml:space="preserve">Bambang Brodjonegoro </w:t>
      </w:r>
      <w:r w:rsidRPr="00BB6630">
        <w:rPr>
          <w:rFonts w:ascii="Times New Roman" w:eastAsia="Times New Roman" w:hAnsi="Times New Roman" w:cs="Times New Roman"/>
          <w:bCs/>
          <w:sz w:val="24"/>
          <w:szCs w:val="24"/>
          <w:lang w:val="sv-SE"/>
        </w:rPr>
        <w:t>diangkat menjadi penasihat khusus presiden dengan status Non-PNS, maka yang bersangkutan tidak menjadi tunduk pada ketenutan-ketentuan dan tanggung jawab sebagai PNS, sehingga affiliasi dengan negara yang merupakan pemegang saham utama dan Telkom tidak menjadi timbul</w:t>
      </w:r>
      <w:r>
        <w:rPr>
          <w:rFonts w:ascii="Times New Roman" w:eastAsia="Times New Roman" w:hAnsi="Times New Roman" w:cs="Times New Roman"/>
          <w:bCs/>
          <w:sz w:val="24"/>
          <w:szCs w:val="24"/>
          <w:lang w:val="sv-SE"/>
        </w:rPr>
        <w:t xml:space="preserve">. </w:t>
      </w:r>
      <w:r w:rsidRPr="00043260">
        <w:rPr>
          <w:rFonts w:ascii="Times New Roman" w:hAnsi="Times New Roman" w:cs="Times New Roman"/>
          <w:sz w:val="24"/>
          <w:szCs w:val="24"/>
          <w:lang w:val="sv-SE"/>
        </w:rPr>
        <w:t>Komisaris Independen Badan Usaha Milik Negara (BUMN) yang diangkat menjadi Penasihat Khusus Presiden tetap memiliki kedudukan hukum yang independen, dengan mempertimbangkan berbagai aspek terkait struktur jabatan, hubungan afiliasi, serta regulasi yang mengatur tata kelola perusahaan</w:t>
      </w:r>
    </w:p>
    <w:p w:rsidR="00BB6630" w:rsidRPr="00BB6630" w:rsidRDefault="00BB6630" w:rsidP="00BB6630">
      <w:pPr>
        <w:pStyle w:val="ListParagraph"/>
        <w:numPr>
          <w:ilvl w:val="0"/>
          <w:numId w:val="22"/>
        </w:numPr>
        <w:shd w:val="clear" w:color="auto" w:fill="FFFFFF" w:themeFill="background1"/>
        <w:spacing w:line="240" w:lineRule="auto"/>
        <w:ind w:left="709"/>
        <w:jc w:val="both"/>
        <w:rPr>
          <w:rFonts w:ascii="Times New Roman" w:hAnsi="Times New Roman" w:cs="Times New Roman"/>
          <w:sz w:val="24"/>
          <w:szCs w:val="24"/>
          <w:lang w:val="sv-SE"/>
        </w:rPr>
      </w:pPr>
      <w:r w:rsidRPr="00BB6630">
        <w:rPr>
          <w:rFonts w:ascii="Times New Roman" w:hAnsi="Times New Roman" w:cs="Times New Roman"/>
          <w:sz w:val="24"/>
          <w:szCs w:val="24"/>
          <w:lang w:val="sv-SE"/>
        </w:rPr>
        <w:t>Komisaris Independen</w:t>
      </w:r>
      <w:r>
        <w:rPr>
          <w:rFonts w:ascii="Times New Roman" w:hAnsi="Times New Roman" w:cs="Times New Roman"/>
          <w:sz w:val="24"/>
          <w:szCs w:val="24"/>
          <w:lang w:val="sv-SE"/>
        </w:rPr>
        <w:t xml:space="preserve"> </w:t>
      </w:r>
      <w:r w:rsidRPr="00BB6630">
        <w:rPr>
          <w:rFonts w:ascii="Times New Roman" w:hAnsi="Times New Roman" w:cs="Times New Roman"/>
          <w:sz w:val="24"/>
          <w:szCs w:val="24"/>
          <w:lang w:val="sv-SE"/>
        </w:rPr>
        <w:t>Sebagai Penasihat Khusus Presiden, tetap harus menjaga independensinya. Ini berarti tidak boleh menggunakan posisinya sebagai Penasihat Khusus untuk mempengaruhi keputusan kolektif Dewan Komisaris demi kepentingan pemerintah atau Presiden. Prinsip Kolektif kolegial menekankan pentingnya kolaborasi antar anggota Dewan. Jika Komisaris Independen bertindak secara individual atau memanfaatkan kedudukannya sebagai Penasihat Khusus untuk memengaruhi keputusan, hal ini dapat merusak dinamika kerja kolektif Dewan Komisaris.</w:t>
      </w:r>
    </w:p>
    <w:p w:rsidR="005D5821" w:rsidRDefault="005D5821">
      <w:pPr>
        <w:spacing w:after="0" w:line="240" w:lineRule="auto"/>
        <w:ind w:left="1069"/>
        <w:jc w:val="both"/>
        <w:rPr>
          <w:rFonts w:ascii="Times New Roman" w:eastAsia="Times New Roman" w:hAnsi="Times New Roman" w:cs="Times New Roman"/>
          <w:sz w:val="24"/>
          <w:szCs w:val="24"/>
        </w:rPr>
      </w:pPr>
    </w:p>
    <w:p w:rsidR="005D582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Saran </w:t>
      </w:r>
    </w:p>
    <w:p w:rsidR="005D5821" w:rsidRDefault="005D5821">
      <w:pPr>
        <w:spacing w:after="0" w:line="240" w:lineRule="auto"/>
        <w:jc w:val="both"/>
        <w:rPr>
          <w:rFonts w:ascii="Times New Roman" w:eastAsia="Times New Roman" w:hAnsi="Times New Roman" w:cs="Times New Roman"/>
          <w:sz w:val="24"/>
          <w:szCs w:val="24"/>
        </w:rPr>
      </w:pPr>
    </w:p>
    <w:p w:rsidR="00B42482" w:rsidRDefault="00B42482" w:rsidP="00B42482">
      <w:pPr>
        <w:pStyle w:val="ListParagraph"/>
        <w:numPr>
          <w:ilvl w:val="0"/>
          <w:numId w:val="24"/>
        </w:numPr>
        <w:spacing w:after="0" w:line="240" w:lineRule="auto"/>
        <w:jc w:val="both"/>
        <w:rPr>
          <w:rFonts w:ascii="Times New Roman" w:hAnsi="Times New Roman" w:cs="Times New Roman"/>
          <w:sz w:val="24"/>
          <w:szCs w:val="24"/>
        </w:rPr>
      </w:pPr>
      <w:proofErr w:type="spellStart"/>
      <w:r w:rsidRPr="00B42482">
        <w:rPr>
          <w:rFonts w:ascii="Times New Roman" w:hAnsi="Times New Roman" w:cs="Times New Roman"/>
          <w:sz w:val="24"/>
          <w:szCs w:val="24"/>
        </w:rPr>
        <w:lastRenderedPageBreak/>
        <w:t>Penting</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untuk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memperkuat</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regulasi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terkait</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dengan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rangkap</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jabatan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termasuk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rangkap</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jabatan</w:t>
      </w:r>
      <w:proofErr w:type="spellEnd"/>
      <w:r w:rsidRPr="00B42482">
        <w:rPr>
          <w:rFonts w:ascii="Times New Roman" w:hAnsi="Times New Roman" w:cs="Times New Roman"/>
          <w:sz w:val="24"/>
          <w:szCs w:val="24"/>
        </w:rPr>
        <w:t xml:space="preserve"> yang </w:t>
      </w:r>
      <w:proofErr w:type="spellStart"/>
      <w:r w:rsidRPr="00B42482">
        <w:rPr>
          <w:rFonts w:ascii="Times New Roman" w:hAnsi="Times New Roman" w:cs="Times New Roman"/>
          <w:sz w:val="24"/>
          <w:szCs w:val="24"/>
        </w:rPr>
        <w:t>diperbolehkan</w:t>
      </w:r>
      <w:proofErr w:type="spellEnd"/>
      <w:r w:rsidRPr="00B42482">
        <w:rPr>
          <w:rFonts w:ascii="Times New Roman" w:hAnsi="Times New Roman" w:cs="Times New Roman"/>
          <w:sz w:val="24"/>
          <w:szCs w:val="24"/>
        </w:rPr>
        <w:t xml:space="preserve"> dan </w:t>
      </w:r>
      <w:proofErr w:type="spellStart"/>
      <w:r w:rsidRPr="00B42482">
        <w:rPr>
          <w:rFonts w:ascii="Times New Roman" w:hAnsi="Times New Roman" w:cs="Times New Roman"/>
          <w:sz w:val="24"/>
          <w:szCs w:val="24"/>
        </w:rPr>
        <w:t>dilarang</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bagi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Komisaris</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Independen</w:t>
      </w:r>
      <w:proofErr w:type="spellEnd"/>
      <w:r w:rsidRPr="00B42482">
        <w:rPr>
          <w:rFonts w:ascii="Times New Roman" w:hAnsi="Times New Roman" w:cs="Times New Roman"/>
          <w:sz w:val="24"/>
          <w:szCs w:val="24"/>
        </w:rPr>
        <w:t xml:space="preserve"> Badan Usaha Milik Negara (BUMN), </w:t>
      </w:r>
      <w:proofErr w:type="spellStart"/>
      <w:r w:rsidRPr="00B42482">
        <w:rPr>
          <w:rFonts w:ascii="Times New Roman" w:hAnsi="Times New Roman" w:cs="Times New Roman"/>
          <w:sz w:val="24"/>
          <w:szCs w:val="24"/>
        </w:rPr>
        <w:t>meningkatkan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pengawasan</w:t>
      </w:r>
      <w:proofErr w:type="spellEnd"/>
      <w:r w:rsidRPr="00B42482">
        <w:rPr>
          <w:rFonts w:ascii="Times New Roman" w:hAnsi="Times New Roman" w:cs="Times New Roman"/>
          <w:sz w:val="24"/>
          <w:szCs w:val="24"/>
        </w:rPr>
        <w:t xml:space="preserve">, dan </w:t>
      </w:r>
      <w:proofErr w:type="spellStart"/>
      <w:r w:rsidRPr="00B42482">
        <w:rPr>
          <w:rFonts w:ascii="Times New Roman" w:hAnsi="Times New Roman" w:cs="Times New Roman"/>
          <w:sz w:val="24"/>
          <w:szCs w:val="24"/>
        </w:rPr>
        <w:t>menerapkan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prinsip</w:t>
      </w:r>
      <w:proofErr w:type="spellEnd"/>
      <w:r w:rsidRPr="00B42482">
        <w:rPr>
          <w:rFonts w:ascii="Times New Roman" w:hAnsi="Times New Roman" w:cs="Times New Roman"/>
          <w:sz w:val="24"/>
          <w:szCs w:val="24"/>
        </w:rPr>
        <w:t xml:space="preserve"> GCG </w:t>
      </w:r>
      <w:proofErr w:type="spellStart"/>
      <w:r w:rsidRPr="00B42482">
        <w:rPr>
          <w:rFonts w:ascii="Times New Roman" w:hAnsi="Times New Roman" w:cs="Times New Roman"/>
          <w:sz w:val="24"/>
          <w:szCs w:val="24"/>
        </w:rPr>
        <w:t>secara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ketat</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memastikan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bahwa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rangkap</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jabatan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tidak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mengganggu</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fungsi</w:t>
      </w:r>
      <w:proofErr w:type="spellEnd"/>
      <w:r w:rsidRPr="00B42482">
        <w:rPr>
          <w:rFonts w:ascii="Times New Roman" w:hAnsi="Times New Roman" w:cs="Times New Roman"/>
          <w:sz w:val="24"/>
          <w:szCs w:val="24"/>
        </w:rPr>
        <w:t xml:space="preserve"> dan </w:t>
      </w:r>
      <w:proofErr w:type="spellStart"/>
      <w:r w:rsidRPr="00B42482">
        <w:rPr>
          <w:rFonts w:ascii="Times New Roman" w:hAnsi="Times New Roman" w:cs="Times New Roman"/>
          <w:sz w:val="24"/>
          <w:szCs w:val="24"/>
        </w:rPr>
        <w:t>tujuan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utama</w:t>
      </w:r>
      <w:proofErr w:type="spellEnd"/>
      <w:r w:rsidRPr="00B42482">
        <w:rPr>
          <w:rFonts w:ascii="Times New Roman" w:hAnsi="Times New Roman" w:cs="Times New Roman"/>
          <w:sz w:val="24"/>
          <w:szCs w:val="24"/>
        </w:rPr>
        <w:t xml:space="preserve"> Badan Usaha Milik negara (BUMN) </w:t>
      </w:r>
      <w:proofErr w:type="spellStart"/>
      <w:r w:rsidRPr="00B42482">
        <w:rPr>
          <w:rFonts w:ascii="Times New Roman" w:hAnsi="Times New Roman" w:cs="Times New Roman"/>
          <w:sz w:val="24"/>
          <w:szCs w:val="24"/>
        </w:rPr>
        <w:t>sebagai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instrumen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pembangunan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nasional</w:t>
      </w:r>
      <w:proofErr w:type="spellEnd"/>
      <w:r w:rsidRPr="00B42482">
        <w:rPr>
          <w:rFonts w:ascii="Times New Roman" w:hAnsi="Times New Roman" w:cs="Times New Roman"/>
          <w:sz w:val="24"/>
          <w:szCs w:val="24"/>
        </w:rPr>
        <w:t>.</w:t>
      </w:r>
    </w:p>
    <w:p w:rsidR="005D5821" w:rsidRPr="00B42482" w:rsidRDefault="00B42482" w:rsidP="00B42482">
      <w:pPr>
        <w:pStyle w:val="ListParagraph"/>
        <w:numPr>
          <w:ilvl w:val="0"/>
          <w:numId w:val="24"/>
        </w:numPr>
        <w:spacing w:after="0" w:line="240" w:lineRule="auto"/>
        <w:jc w:val="both"/>
        <w:rPr>
          <w:rFonts w:ascii="Times New Roman" w:hAnsi="Times New Roman" w:cs="Times New Roman"/>
          <w:sz w:val="24"/>
          <w:szCs w:val="24"/>
        </w:rPr>
      </w:pPr>
      <w:proofErr w:type="spellStart"/>
      <w:r w:rsidRPr="00B42482">
        <w:rPr>
          <w:rFonts w:ascii="Times New Roman" w:hAnsi="Times New Roman" w:cs="Times New Roman"/>
          <w:sz w:val="24"/>
          <w:szCs w:val="24"/>
        </w:rPr>
        <w:t>Komisaris</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Independen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sebagai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Penasihat</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Khusus</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Presiden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membawa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tantangan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signifikan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terkait</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independensi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fokus</w:t>
      </w:r>
      <w:proofErr w:type="spellEnd"/>
      <w:r w:rsidRPr="00B42482">
        <w:rPr>
          <w:rFonts w:ascii="Times New Roman" w:hAnsi="Times New Roman" w:cs="Times New Roman"/>
          <w:sz w:val="24"/>
          <w:szCs w:val="24"/>
        </w:rPr>
        <w:t xml:space="preserve"> pada </w:t>
      </w:r>
      <w:proofErr w:type="spellStart"/>
      <w:r w:rsidRPr="00B42482">
        <w:rPr>
          <w:rFonts w:ascii="Times New Roman" w:hAnsi="Times New Roman" w:cs="Times New Roman"/>
          <w:sz w:val="24"/>
          <w:szCs w:val="24"/>
        </w:rPr>
        <w:t>aspek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hukum</w:t>
      </w:r>
      <w:proofErr w:type="spellEnd"/>
      <w:r w:rsidRPr="00B42482">
        <w:rPr>
          <w:rFonts w:ascii="Times New Roman" w:hAnsi="Times New Roman" w:cs="Times New Roman"/>
          <w:sz w:val="24"/>
          <w:szCs w:val="24"/>
        </w:rPr>
        <w:t xml:space="preserve">, tata </w:t>
      </w:r>
      <w:proofErr w:type="spellStart"/>
      <w:r w:rsidRPr="00B42482">
        <w:rPr>
          <w:rFonts w:ascii="Times New Roman" w:hAnsi="Times New Roman" w:cs="Times New Roman"/>
          <w:sz w:val="24"/>
          <w:szCs w:val="24"/>
        </w:rPr>
        <w:t>kelola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perusahaan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serta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praktik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terbaik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untuk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memastikan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bahwa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keputusan</w:t>
      </w:r>
      <w:proofErr w:type="spellEnd"/>
      <w:r w:rsidRPr="00B42482">
        <w:rPr>
          <w:rFonts w:ascii="Times New Roman" w:hAnsi="Times New Roman" w:cs="Times New Roman"/>
          <w:sz w:val="24"/>
          <w:szCs w:val="24"/>
        </w:rPr>
        <w:t xml:space="preserve"> yang </w:t>
      </w:r>
      <w:proofErr w:type="spellStart"/>
      <w:r w:rsidRPr="00B42482">
        <w:rPr>
          <w:rFonts w:ascii="Times New Roman" w:hAnsi="Times New Roman" w:cs="Times New Roman"/>
          <w:sz w:val="24"/>
          <w:szCs w:val="24"/>
        </w:rPr>
        <w:t>diambil</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tetap</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independen</w:t>
      </w:r>
      <w:proofErr w:type="spellEnd"/>
      <w:r w:rsidRPr="00B42482">
        <w:rPr>
          <w:rFonts w:ascii="Times New Roman" w:hAnsi="Times New Roman" w:cs="Times New Roman"/>
          <w:sz w:val="24"/>
          <w:szCs w:val="24"/>
        </w:rPr>
        <w:t xml:space="preserve"> dan </w:t>
      </w:r>
      <w:proofErr w:type="spellStart"/>
      <w:r w:rsidRPr="00B42482">
        <w:rPr>
          <w:rFonts w:ascii="Times New Roman" w:hAnsi="Times New Roman" w:cs="Times New Roman"/>
          <w:sz w:val="24"/>
          <w:szCs w:val="24"/>
        </w:rPr>
        <w:t>objektif</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Perlu</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dilakukan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evaluasi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secara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berkala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baik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dari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sisi</w:t>
      </w:r>
      <w:proofErr w:type="spellEnd"/>
      <w:r w:rsidRPr="00B42482">
        <w:rPr>
          <w:rFonts w:ascii="Times New Roman" w:hAnsi="Times New Roman" w:cs="Times New Roman"/>
          <w:sz w:val="24"/>
          <w:szCs w:val="24"/>
        </w:rPr>
        <w:t xml:space="preserve"> internal Badan Usaha Milik Negara (BUMN) </w:t>
      </w:r>
      <w:proofErr w:type="spellStart"/>
      <w:r w:rsidRPr="00B42482">
        <w:rPr>
          <w:rFonts w:ascii="Times New Roman" w:hAnsi="Times New Roman" w:cs="Times New Roman"/>
          <w:sz w:val="24"/>
          <w:szCs w:val="24"/>
        </w:rPr>
        <w:t>maupun</w:t>
      </w:r>
      <w:proofErr w:type="spellEnd"/>
      <w:r w:rsidRPr="00B42482">
        <w:rPr>
          <w:rFonts w:ascii="Times New Roman" w:hAnsi="Times New Roman" w:cs="Times New Roman"/>
          <w:sz w:val="24"/>
          <w:szCs w:val="24"/>
        </w:rPr>
        <w:t xml:space="preserve"> Kementerian Badan Usaha Milik Negara (BUMN) </w:t>
      </w:r>
      <w:proofErr w:type="spellStart"/>
      <w:r w:rsidRPr="00B42482">
        <w:rPr>
          <w:rFonts w:ascii="Times New Roman" w:hAnsi="Times New Roman" w:cs="Times New Roman"/>
          <w:sz w:val="24"/>
          <w:szCs w:val="24"/>
        </w:rPr>
        <w:t>selaku</w:t>
      </w:r>
      <w:proofErr w:type="spellEnd"/>
      <w:r w:rsidRPr="00B42482">
        <w:rPr>
          <w:rFonts w:ascii="Times New Roman" w:hAnsi="Times New Roman" w:cs="Times New Roman"/>
          <w:sz w:val="24"/>
          <w:szCs w:val="24"/>
        </w:rPr>
        <w:t xml:space="preserve"> regulator Badan Usaha Milik Negara (BUMN) </w:t>
      </w:r>
      <w:proofErr w:type="spellStart"/>
      <w:r w:rsidRPr="00B42482">
        <w:rPr>
          <w:rFonts w:ascii="Times New Roman" w:hAnsi="Times New Roman" w:cs="Times New Roman"/>
          <w:sz w:val="24"/>
          <w:szCs w:val="24"/>
        </w:rPr>
        <w:t>untuk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memastikan</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bahwa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tidak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ada</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potensi</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konflik</w:t>
      </w:r>
      <w:proofErr w:type="spellEnd"/>
      <w:r w:rsidRPr="00B42482">
        <w:rPr>
          <w:rFonts w:ascii="Times New Roman" w:hAnsi="Times New Roman" w:cs="Times New Roman"/>
          <w:sz w:val="24"/>
          <w:szCs w:val="24"/>
        </w:rPr>
        <w:t xml:space="preserve"> </w:t>
      </w:r>
      <w:proofErr w:type="spellStart"/>
      <w:r w:rsidRPr="00B42482">
        <w:rPr>
          <w:rFonts w:ascii="Times New Roman" w:hAnsi="Times New Roman" w:cs="Times New Roman"/>
          <w:sz w:val="24"/>
          <w:szCs w:val="24"/>
        </w:rPr>
        <w:t>kepentingan</w:t>
      </w:r>
      <w:proofErr w:type="spellEnd"/>
      <w:r w:rsidRPr="00B42482">
        <w:rPr>
          <w:rFonts w:ascii="Times New Roman" w:hAnsi="Times New Roman" w:cs="Times New Roman"/>
          <w:sz w:val="24"/>
          <w:szCs w:val="24"/>
        </w:rPr>
        <w:t xml:space="preserve"> yang </w:t>
      </w:r>
      <w:proofErr w:type="spellStart"/>
      <w:r w:rsidRPr="00B42482">
        <w:rPr>
          <w:rFonts w:ascii="Times New Roman" w:hAnsi="Times New Roman" w:cs="Times New Roman"/>
          <w:sz w:val="24"/>
          <w:szCs w:val="24"/>
        </w:rPr>
        <w:t>muncul</w:t>
      </w:r>
      <w:proofErr w:type="spellEnd"/>
    </w:p>
    <w:p w:rsidR="00F05C14" w:rsidRDefault="00F05C14">
      <w:pPr>
        <w:spacing w:after="0" w:line="240" w:lineRule="auto"/>
        <w:jc w:val="both"/>
        <w:rPr>
          <w:rFonts w:ascii="Times New Roman" w:eastAsia="Times New Roman" w:hAnsi="Times New Roman" w:cs="Times New Roman"/>
          <w:sz w:val="24"/>
          <w:szCs w:val="24"/>
        </w:rPr>
      </w:pPr>
    </w:p>
    <w:p w:rsidR="005D582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DAFTAR PUSTAKA</w:t>
      </w:r>
    </w:p>
    <w:p w:rsidR="005D5821" w:rsidRDefault="005D5821">
      <w:pPr>
        <w:spacing w:after="0" w:line="240" w:lineRule="auto"/>
        <w:jc w:val="both"/>
        <w:rPr>
          <w:rFonts w:ascii="Times New Roman" w:eastAsia="Times New Roman" w:hAnsi="Times New Roman" w:cs="Times New Roman"/>
          <w:sz w:val="24"/>
          <w:szCs w:val="24"/>
        </w:rPr>
      </w:pPr>
    </w:p>
    <w:p w:rsidR="005D5821" w:rsidRDefault="005D5821">
      <w:pPr>
        <w:spacing w:after="0" w:line="240" w:lineRule="auto"/>
        <w:jc w:val="both"/>
        <w:rPr>
          <w:rFonts w:ascii="Times New Roman" w:eastAsia="Times New Roman" w:hAnsi="Times New Roman" w:cs="Times New Roman"/>
          <w:sz w:val="24"/>
          <w:szCs w:val="24"/>
        </w:rPr>
      </w:pPr>
    </w:p>
    <w:p w:rsidR="005D5821"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Buku</w:t>
      </w:r>
      <w:proofErr w:type="spellEnd"/>
      <w:r>
        <w:rPr>
          <w:rFonts w:ascii="Times New Roman" w:eastAsia="Times New Roman" w:hAnsi="Times New Roman" w:cs="Times New Roman"/>
          <w:sz w:val="24"/>
          <w:szCs w:val="24"/>
        </w:rPr>
        <w:t>:</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sz w:val="24"/>
          <w:szCs w:val="24"/>
        </w:rPr>
        <w:t xml:space="preserve">Abdul Halim Barkatullah, </w:t>
      </w:r>
      <w:r w:rsidRPr="00C21185">
        <w:rPr>
          <w:rFonts w:ascii="Times New Roman" w:hAnsi="Times New Roman" w:cs="Times New Roman"/>
          <w:i/>
          <w:iCs/>
          <w:sz w:val="24"/>
          <w:szCs w:val="24"/>
        </w:rPr>
        <w:t xml:space="preserve">Hukum Perseroan Di Indonesia </w:t>
      </w:r>
      <w:proofErr w:type="spellStart"/>
      <w:r w:rsidRPr="00C21185">
        <w:rPr>
          <w:rFonts w:ascii="Times New Roman" w:hAnsi="Times New Roman" w:cs="Times New Roman"/>
          <w:i/>
          <w:iCs/>
          <w:sz w:val="24"/>
          <w:szCs w:val="24"/>
        </w:rPr>
        <w:t>Mengkaji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Bentuk</w:t>
      </w:r>
      <w:proofErr w:type="spellEnd"/>
      <w:r w:rsidRPr="00C21185">
        <w:rPr>
          <w:rFonts w:ascii="Times New Roman" w:hAnsi="Times New Roman" w:cs="Times New Roman"/>
          <w:i/>
          <w:iCs/>
          <w:sz w:val="24"/>
          <w:szCs w:val="24"/>
        </w:rPr>
        <w:t xml:space="preserve"> Badan Usaha Perseroan </w:t>
      </w:r>
      <w:proofErr w:type="spellStart"/>
      <w:r w:rsidRPr="00C21185">
        <w:rPr>
          <w:rFonts w:ascii="Times New Roman" w:hAnsi="Times New Roman" w:cs="Times New Roman"/>
          <w:i/>
          <w:iCs/>
          <w:sz w:val="24"/>
          <w:szCs w:val="24"/>
        </w:rPr>
        <w:t>Sebagai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Suatu</w:t>
      </w:r>
      <w:proofErr w:type="spellEnd"/>
      <w:r w:rsidRPr="00C21185">
        <w:rPr>
          <w:rFonts w:ascii="Times New Roman" w:hAnsi="Times New Roman" w:cs="Times New Roman"/>
          <w:i/>
          <w:iCs/>
          <w:sz w:val="24"/>
          <w:szCs w:val="24"/>
        </w:rPr>
        <w:t xml:space="preserve"> Badan Hukum yang </w:t>
      </w:r>
      <w:proofErr w:type="spellStart"/>
      <w:r w:rsidRPr="00C21185">
        <w:rPr>
          <w:rFonts w:ascii="Times New Roman" w:hAnsi="Times New Roman" w:cs="Times New Roman"/>
          <w:i/>
          <w:iCs/>
          <w:sz w:val="24"/>
          <w:szCs w:val="24"/>
        </w:rPr>
        <w:t>Dibentuk</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dengan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Akta</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Autentik</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dalam</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Menjawab</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Tantangan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Bisnis</w:t>
      </w:r>
      <w:proofErr w:type="spellEnd"/>
      <w:r w:rsidRPr="00C21185">
        <w:rPr>
          <w:rFonts w:ascii="Times New Roman" w:hAnsi="Times New Roman" w:cs="Times New Roman"/>
          <w:i/>
          <w:iCs/>
          <w:sz w:val="24"/>
          <w:szCs w:val="24"/>
        </w:rPr>
        <w:t xml:space="preserve"> Global</w:t>
      </w:r>
      <w:r w:rsidRPr="00C21185">
        <w:rPr>
          <w:rFonts w:ascii="Times New Roman" w:hAnsi="Times New Roman" w:cs="Times New Roman"/>
          <w:sz w:val="24"/>
          <w:szCs w:val="24"/>
        </w:rPr>
        <w:t>. Nusa Media, Bandung, 2017.</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sz w:val="24"/>
          <w:szCs w:val="24"/>
          <w:lang w:val="sv-SE"/>
        </w:rPr>
        <w:t xml:space="preserve">Abdulkadir Muhammad, </w:t>
      </w:r>
      <w:r w:rsidRPr="00C21185">
        <w:rPr>
          <w:rFonts w:ascii="Times New Roman" w:hAnsi="Times New Roman" w:cs="Times New Roman"/>
          <w:i/>
          <w:iCs/>
          <w:sz w:val="24"/>
          <w:szCs w:val="24"/>
          <w:lang w:val="sv-SE"/>
        </w:rPr>
        <w:t>Hukum Perusahaan Idonesia</w:t>
      </w:r>
      <w:r w:rsidRPr="00C21185">
        <w:rPr>
          <w:rFonts w:ascii="Times New Roman" w:hAnsi="Times New Roman" w:cs="Times New Roman"/>
          <w:sz w:val="24"/>
          <w:szCs w:val="24"/>
          <w:lang w:val="sv-SE"/>
        </w:rPr>
        <w:t>, PT Citra Aditya Bakti, Bandung, 2021.</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lang w:val="en-ID"/>
        </w:rPr>
        <w:t>Arus</w:t>
      </w:r>
      <w:proofErr w:type="spellEnd"/>
      <w:r w:rsidRPr="00C21185">
        <w:rPr>
          <w:rFonts w:ascii="Times New Roman" w:hAnsi="Times New Roman" w:cs="Times New Roman"/>
          <w:sz w:val="24"/>
          <w:szCs w:val="24"/>
          <w:lang w:val="en-ID"/>
        </w:rPr>
        <w:t xml:space="preserve"> Akbar </w:t>
      </w:r>
      <w:proofErr w:type="spellStart"/>
      <w:r w:rsidRPr="00C21185">
        <w:rPr>
          <w:rFonts w:ascii="Times New Roman" w:hAnsi="Times New Roman" w:cs="Times New Roman"/>
          <w:sz w:val="24"/>
          <w:szCs w:val="24"/>
          <w:lang w:val="en-ID"/>
        </w:rPr>
        <w:t>Silondae</w:t>
      </w:r>
      <w:proofErr w:type="spellEnd"/>
      <w:r w:rsidRPr="00C21185">
        <w:rPr>
          <w:rFonts w:ascii="Times New Roman" w:hAnsi="Times New Roman" w:cs="Times New Roman"/>
          <w:sz w:val="24"/>
          <w:szCs w:val="24"/>
          <w:lang w:val="en-ID"/>
        </w:rPr>
        <w:t xml:space="preserve">, Wirawan, </w:t>
      </w:r>
      <w:proofErr w:type="spellStart"/>
      <w:r w:rsidRPr="00C21185">
        <w:rPr>
          <w:rFonts w:ascii="Times New Roman" w:hAnsi="Times New Roman" w:cs="Times New Roman"/>
          <w:i/>
          <w:iCs/>
          <w:sz w:val="24"/>
          <w:szCs w:val="24"/>
          <w:lang w:val="en-ID"/>
        </w:rPr>
        <w:t>Pokok-Pokok</w:t>
      </w:r>
      <w:proofErr w:type="spellEnd"/>
      <w:r w:rsidRPr="00C21185">
        <w:rPr>
          <w:rFonts w:ascii="Times New Roman" w:hAnsi="Times New Roman" w:cs="Times New Roman"/>
          <w:i/>
          <w:iCs/>
          <w:sz w:val="24"/>
          <w:szCs w:val="24"/>
          <w:lang w:val="en-ID"/>
        </w:rPr>
        <w:t xml:space="preserve"> Hukum </w:t>
      </w:r>
      <w:proofErr w:type="spellStart"/>
      <w:r w:rsidRPr="00C21185">
        <w:rPr>
          <w:rFonts w:ascii="Times New Roman" w:hAnsi="Times New Roman" w:cs="Times New Roman"/>
          <w:i/>
          <w:iCs/>
          <w:sz w:val="24"/>
          <w:szCs w:val="24"/>
          <w:lang w:val="en-ID"/>
        </w:rPr>
        <w:t>Bisnis</w:t>
      </w:r>
      <w:proofErr w:type="spellEnd"/>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Salemba</w:t>
      </w:r>
      <w:proofErr w:type="spellEnd"/>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Empat</w:t>
      </w:r>
      <w:proofErr w:type="spellEnd"/>
      <w:r w:rsidRPr="00C21185">
        <w:rPr>
          <w:rFonts w:ascii="Times New Roman" w:hAnsi="Times New Roman" w:cs="Times New Roman"/>
          <w:sz w:val="24"/>
          <w:szCs w:val="24"/>
          <w:lang w:val="en-ID"/>
        </w:rPr>
        <w:t>, Jakarta, 2011.</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proofErr w:type="spellStart"/>
      <w:r w:rsidRPr="00C21185">
        <w:rPr>
          <w:rFonts w:ascii="Times New Roman" w:hAnsi="Times New Roman" w:cs="Times New Roman"/>
          <w:sz w:val="24"/>
          <w:szCs w:val="24"/>
        </w:rPr>
        <w:t>Azhary</w:t>
      </w:r>
      <w:proofErr w:type="spellEnd"/>
      <w:r w:rsidRPr="00C21185">
        <w:rPr>
          <w:rFonts w:ascii="Times New Roman" w:hAnsi="Times New Roman" w:cs="Times New Roman"/>
          <w:sz w:val="24"/>
          <w:szCs w:val="24"/>
        </w:rPr>
        <w:t xml:space="preserve">, </w:t>
      </w:r>
      <w:r w:rsidRPr="00C21185">
        <w:rPr>
          <w:rFonts w:ascii="Times New Roman" w:hAnsi="Times New Roman" w:cs="Times New Roman"/>
          <w:i/>
          <w:iCs/>
          <w:sz w:val="24"/>
          <w:szCs w:val="24"/>
        </w:rPr>
        <w:t xml:space="preserve">Negara Hukum Indonesia, </w:t>
      </w:r>
      <w:proofErr w:type="spellStart"/>
      <w:r w:rsidRPr="00C21185">
        <w:rPr>
          <w:rFonts w:ascii="Times New Roman" w:hAnsi="Times New Roman" w:cs="Times New Roman"/>
          <w:i/>
          <w:iCs/>
          <w:sz w:val="24"/>
          <w:szCs w:val="24"/>
        </w:rPr>
        <w:t>Analisis</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Yuridis</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Normatif</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tentang</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Unsur-unsurnya</w:t>
      </w:r>
      <w:proofErr w:type="spellEnd"/>
      <w:r w:rsidRPr="00C21185">
        <w:rPr>
          <w:rFonts w:ascii="Times New Roman" w:hAnsi="Times New Roman" w:cs="Times New Roman"/>
          <w:i/>
          <w:iCs/>
          <w:sz w:val="24"/>
          <w:szCs w:val="24"/>
        </w:rPr>
        <w:t>.</w:t>
      </w:r>
      <w:r w:rsidRPr="00C21185">
        <w:rPr>
          <w:rFonts w:ascii="Times New Roman" w:hAnsi="Times New Roman" w:cs="Times New Roman"/>
          <w:sz w:val="24"/>
          <w:szCs w:val="24"/>
        </w:rPr>
        <w:t>, UI Press, Jakarta, 1995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sz w:val="24"/>
          <w:szCs w:val="24"/>
          <w:lang w:val="sv-SE"/>
        </w:rPr>
        <w:t xml:space="preserve">Bachtriar, </w:t>
      </w:r>
      <w:r w:rsidRPr="00C21185">
        <w:rPr>
          <w:rFonts w:ascii="Times New Roman" w:hAnsi="Times New Roman" w:cs="Times New Roman"/>
          <w:i/>
          <w:sz w:val="24"/>
          <w:szCs w:val="24"/>
          <w:lang w:val="sv-SE"/>
        </w:rPr>
        <w:t>Metode Penelitian Hukum</w:t>
      </w:r>
      <w:r w:rsidRPr="00C21185">
        <w:rPr>
          <w:rFonts w:ascii="Times New Roman" w:hAnsi="Times New Roman" w:cs="Times New Roman"/>
          <w:sz w:val="24"/>
          <w:szCs w:val="24"/>
          <w:lang w:val="sv-SE"/>
        </w:rPr>
        <w:t>, Unpam Press, 2018.</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 xml:space="preserve">Bagir Manan, </w:t>
      </w:r>
      <w:proofErr w:type="spellStart"/>
      <w:r w:rsidRPr="00C21185">
        <w:rPr>
          <w:rFonts w:ascii="Times New Roman" w:hAnsi="Times New Roman" w:cs="Times New Roman"/>
          <w:i/>
          <w:iCs/>
          <w:sz w:val="24"/>
          <w:szCs w:val="24"/>
        </w:rPr>
        <w:t>Politik</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Perundang-undangan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dalam</w:t>
      </w:r>
      <w:proofErr w:type="spellEnd"/>
      <w:r w:rsidRPr="00C21185">
        <w:rPr>
          <w:rFonts w:ascii="Times New Roman" w:hAnsi="Times New Roman" w:cs="Times New Roman"/>
          <w:i/>
          <w:iCs/>
          <w:sz w:val="24"/>
          <w:szCs w:val="24"/>
        </w:rPr>
        <w:t xml:space="preserve"> Rangka </w:t>
      </w:r>
      <w:proofErr w:type="spellStart"/>
      <w:r w:rsidRPr="00C21185">
        <w:rPr>
          <w:rFonts w:ascii="Times New Roman" w:hAnsi="Times New Roman" w:cs="Times New Roman"/>
          <w:i/>
          <w:iCs/>
          <w:sz w:val="24"/>
          <w:szCs w:val="24"/>
        </w:rPr>
        <w:t>Mengantisipasi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Liberalisme</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Perekonomian</w:t>
      </w:r>
      <w:proofErr w:type="spellEnd"/>
      <w:r w:rsidRPr="00C21185">
        <w:rPr>
          <w:rFonts w:ascii="Times New Roman" w:hAnsi="Times New Roman" w:cs="Times New Roman"/>
          <w:sz w:val="24"/>
          <w:szCs w:val="24"/>
        </w:rPr>
        <w:t>, FH UNLA, Bandar Lampung, 1996.</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en-ID"/>
        </w:rPr>
      </w:pPr>
      <w:r w:rsidRPr="00C21185">
        <w:rPr>
          <w:rFonts w:ascii="Times New Roman" w:hAnsi="Times New Roman" w:cs="Times New Roman"/>
          <w:sz w:val="24"/>
          <w:szCs w:val="24"/>
          <w:lang w:val="en-ID"/>
        </w:rPr>
        <w:t xml:space="preserve">Budiarto, Endang. </w:t>
      </w:r>
      <w:r w:rsidRPr="00C21185">
        <w:rPr>
          <w:rFonts w:ascii="Times New Roman" w:hAnsi="Times New Roman" w:cs="Times New Roman"/>
          <w:i/>
          <w:iCs/>
          <w:sz w:val="24"/>
          <w:szCs w:val="24"/>
          <w:lang w:val="en-ID"/>
        </w:rPr>
        <w:t>Hukum Tata Negara Indonesia</w:t>
      </w:r>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RajaGrafindo</w:t>
      </w:r>
      <w:proofErr w:type="spellEnd"/>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Persada</w:t>
      </w:r>
      <w:proofErr w:type="spellEnd"/>
      <w:r w:rsidRPr="00C21185">
        <w:rPr>
          <w:rFonts w:ascii="Times New Roman" w:hAnsi="Times New Roman" w:cs="Times New Roman"/>
          <w:sz w:val="24"/>
          <w:szCs w:val="24"/>
          <w:lang w:val="en-ID"/>
        </w:rPr>
        <w:t>, Jakarta, 2015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sz w:val="24"/>
          <w:szCs w:val="24"/>
        </w:rPr>
        <w:t xml:space="preserve">Danang Wahyu Muhammad, </w:t>
      </w:r>
      <w:proofErr w:type="spellStart"/>
      <w:r w:rsidRPr="00C21185">
        <w:rPr>
          <w:rFonts w:ascii="Times New Roman" w:hAnsi="Times New Roman" w:cs="Times New Roman"/>
          <w:i/>
          <w:iCs/>
          <w:sz w:val="24"/>
          <w:szCs w:val="24"/>
        </w:rPr>
        <w:t>Buku</w:t>
      </w:r>
      <w:proofErr w:type="spellEnd"/>
      <w:r w:rsidRPr="00C21185">
        <w:rPr>
          <w:rFonts w:ascii="Times New Roman" w:hAnsi="Times New Roman" w:cs="Times New Roman"/>
          <w:i/>
          <w:iCs/>
          <w:sz w:val="24"/>
          <w:szCs w:val="24"/>
        </w:rPr>
        <w:t xml:space="preserve"> Ajar Hukum </w:t>
      </w:r>
      <w:proofErr w:type="spellStart"/>
      <w:r w:rsidRPr="00C21185">
        <w:rPr>
          <w:rFonts w:ascii="Times New Roman" w:hAnsi="Times New Roman" w:cs="Times New Roman"/>
          <w:i/>
          <w:iCs/>
          <w:sz w:val="24"/>
          <w:szCs w:val="24"/>
        </w:rPr>
        <w:t>Bisnis</w:t>
      </w:r>
      <w:proofErr w:type="spellEnd"/>
      <w:r w:rsidRPr="00C21185">
        <w:rPr>
          <w:rFonts w:ascii="Times New Roman" w:hAnsi="Times New Roman" w:cs="Times New Roman"/>
          <w:sz w:val="24"/>
          <w:szCs w:val="24"/>
        </w:rPr>
        <w:t xml:space="preserve">. Pustaka </w:t>
      </w:r>
      <w:proofErr w:type="spellStart"/>
      <w:r w:rsidRPr="00C21185">
        <w:rPr>
          <w:rFonts w:ascii="Times New Roman" w:hAnsi="Times New Roman" w:cs="Times New Roman"/>
          <w:sz w:val="24"/>
          <w:szCs w:val="24"/>
        </w:rPr>
        <w:t>Pelajar</w:t>
      </w:r>
      <w:proofErr w:type="spellEnd"/>
      <w:r w:rsidRPr="00C21185">
        <w:rPr>
          <w:rFonts w:ascii="Times New Roman" w:hAnsi="Times New Roman" w:cs="Times New Roman"/>
          <w:sz w:val="24"/>
          <w:szCs w:val="24"/>
        </w:rPr>
        <w:t>, Yogyakarta, 2018.</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color w:val="000000"/>
          <w:sz w:val="24"/>
          <w:szCs w:val="24"/>
          <w:lang w:val="sv-SE"/>
        </w:rPr>
        <w:t xml:space="preserve">Diantha, I. M. P, </w:t>
      </w:r>
      <w:r w:rsidRPr="00C21185">
        <w:rPr>
          <w:rFonts w:ascii="Times New Roman" w:hAnsi="Times New Roman" w:cs="Times New Roman"/>
          <w:i/>
          <w:iCs/>
          <w:color w:val="000000"/>
          <w:sz w:val="24"/>
          <w:szCs w:val="24"/>
          <w:lang w:val="sv-SE"/>
        </w:rPr>
        <w:t>Metodologi Penelitian Hukum Normatif Dalam Justifikasi Teori Hukum</w:t>
      </w:r>
      <w:r w:rsidRPr="00C21185">
        <w:rPr>
          <w:rFonts w:ascii="Times New Roman" w:hAnsi="Times New Roman" w:cs="Times New Roman"/>
          <w:color w:val="000000"/>
          <w:sz w:val="24"/>
          <w:szCs w:val="24"/>
          <w:lang w:val="sv-SE"/>
        </w:rPr>
        <w:t>, Prenada Media Group, 2017.</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sz w:val="24"/>
          <w:szCs w:val="24"/>
        </w:rPr>
        <w:t xml:space="preserve">Eko </w:t>
      </w:r>
      <w:proofErr w:type="spellStart"/>
      <w:r w:rsidRPr="00C21185">
        <w:rPr>
          <w:rFonts w:ascii="Times New Roman" w:hAnsi="Times New Roman" w:cs="Times New Roman"/>
          <w:sz w:val="24"/>
          <w:szCs w:val="24"/>
        </w:rPr>
        <w:t>Sudarmanto</w:t>
      </w:r>
      <w:proofErr w:type="spellEnd"/>
      <w:r w:rsidRPr="00C21185">
        <w:rPr>
          <w:rFonts w:ascii="Times New Roman" w:hAnsi="Times New Roman" w:cs="Times New Roman"/>
          <w:sz w:val="24"/>
          <w:szCs w:val="24"/>
        </w:rPr>
        <w:t xml:space="preserve">, </w:t>
      </w:r>
      <w:r w:rsidRPr="00C21185">
        <w:rPr>
          <w:rFonts w:ascii="Times New Roman" w:hAnsi="Times New Roman" w:cs="Times New Roman"/>
          <w:i/>
          <w:iCs/>
          <w:sz w:val="24"/>
          <w:szCs w:val="24"/>
        </w:rPr>
        <w:t>Good Corporate Governance</w:t>
      </w:r>
      <w:r w:rsidRPr="00C21185">
        <w:rPr>
          <w:rFonts w:ascii="Times New Roman" w:hAnsi="Times New Roman" w:cs="Times New Roman"/>
          <w:sz w:val="24"/>
          <w:szCs w:val="24"/>
        </w:rPr>
        <w:t xml:space="preserve">, Yayasan Kita </w:t>
      </w:r>
      <w:proofErr w:type="spellStart"/>
      <w:r w:rsidRPr="00C21185">
        <w:rPr>
          <w:rFonts w:ascii="Times New Roman" w:hAnsi="Times New Roman" w:cs="Times New Roman"/>
          <w:sz w:val="24"/>
          <w:szCs w:val="24"/>
        </w:rPr>
        <w:t>Menulis</w:t>
      </w:r>
      <w:proofErr w:type="spellEnd"/>
      <w:r w:rsidRPr="00C21185">
        <w:rPr>
          <w:rFonts w:ascii="Times New Roman" w:hAnsi="Times New Roman" w:cs="Times New Roman"/>
          <w:sz w:val="24"/>
          <w:szCs w:val="24"/>
        </w:rPr>
        <w:t>, Medan, 2021</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color w:val="000000"/>
          <w:sz w:val="24"/>
          <w:szCs w:val="24"/>
          <w:lang w:val="sv-SE"/>
        </w:rPr>
        <w:t xml:space="preserve">Emzir, </w:t>
      </w:r>
      <w:r w:rsidRPr="00C21185">
        <w:rPr>
          <w:rFonts w:ascii="Times New Roman" w:hAnsi="Times New Roman" w:cs="Times New Roman"/>
          <w:i/>
          <w:iCs/>
          <w:color w:val="000000"/>
          <w:sz w:val="24"/>
          <w:szCs w:val="24"/>
          <w:lang w:val="sv-SE"/>
        </w:rPr>
        <w:t>Metode Penelitian Kualitatif Analisis Data</w:t>
      </w:r>
      <w:r w:rsidRPr="00C21185">
        <w:rPr>
          <w:rFonts w:ascii="Times New Roman" w:hAnsi="Times New Roman" w:cs="Times New Roman"/>
          <w:color w:val="000000"/>
          <w:sz w:val="24"/>
          <w:szCs w:val="24"/>
          <w:lang w:val="sv-SE"/>
        </w:rPr>
        <w:t>, Rajawali Pers, 2016.</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color w:val="000000"/>
          <w:sz w:val="24"/>
          <w:szCs w:val="24"/>
          <w:lang w:val="sv-SE"/>
        </w:rPr>
        <w:t xml:space="preserve">Fakultas Hukum Universitas Pasundan, </w:t>
      </w:r>
      <w:r w:rsidRPr="00C21185">
        <w:rPr>
          <w:rFonts w:ascii="Times New Roman" w:hAnsi="Times New Roman" w:cs="Times New Roman"/>
          <w:i/>
          <w:iCs/>
          <w:color w:val="000000"/>
          <w:sz w:val="24"/>
          <w:szCs w:val="24"/>
          <w:lang w:val="sv-SE"/>
        </w:rPr>
        <w:t>Panduan Penyusunan Penelitian Hukum</w:t>
      </w:r>
      <w:r w:rsidRPr="00C21185">
        <w:rPr>
          <w:rFonts w:ascii="Times New Roman" w:hAnsi="Times New Roman" w:cs="Times New Roman"/>
          <w:color w:val="000000"/>
          <w:sz w:val="24"/>
          <w:szCs w:val="24"/>
          <w:lang w:val="sv-SE"/>
        </w:rPr>
        <w:t>, Bandung, 2015.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sz w:val="24"/>
          <w:szCs w:val="24"/>
        </w:rPr>
        <w:t xml:space="preserve">Freddy Hidayat, </w:t>
      </w:r>
      <w:proofErr w:type="spellStart"/>
      <w:r w:rsidRPr="00C21185">
        <w:rPr>
          <w:rFonts w:ascii="Times New Roman" w:hAnsi="Times New Roman" w:cs="Times New Roman"/>
          <w:i/>
          <w:iCs/>
          <w:sz w:val="24"/>
          <w:szCs w:val="24"/>
        </w:rPr>
        <w:t>Mengenal</w:t>
      </w:r>
      <w:proofErr w:type="spellEnd"/>
      <w:r w:rsidRPr="00C21185">
        <w:rPr>
          <w:rFonts w:ascii="Times New Roman" w:hAnsi="Times New Roman" w:cs="Times New Roman"/>
          <w:i/>
          <w:iCs/>
          <w:sz w:val="24"/>
          <w:szCs w:val="24"/>
        </w:rPr>
        <w:t xml:space="preserve"> Hukum Perusahaan</w:t>
      </w:r>
      <w:r w:rsidRPr="00C21185">
        <w:rPr>
          <w:rFonts w:ascii="Times New Roman" w:hAnsi="Times New Roman" w:cs="Times New Roman"/>
          <w:sz w:val="24"/>
          <w:szCs w:val="24"/>
        </w:rPr>
        <w:t xml:space="preserve">, Pena </w:t>
      </w:r>
      <w:proofErr w:type="spellStart"/>
      <w:r w:rsidRPr="00C21185">
        <w:rPr>
          <w:rFonts w:ascii="Times New Roman" w:hAnsi="Times New Roman" w:cs="Times New Roman"/>
          <w:sz w:val="24"/>
          <w:szCs w:val="24"/>
        </w:rPr>
        <w:t>Persada</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Banyumas</w:t>
      </w:r>
      <w:proofErr w:type="spellEnd"/>
      <w:r w:rsidRPr="00C21185">
        <w:rPr>
          <w:rFonts w:ascii="Times New Roman" w:hAnsi="Times New Roman" w:cs="Times New Roman"/>
          <w:sz w:val="24"/>
          <w:szCs w:val="24"/>
        </w:rPr>
        <w:t xml:space="preserve"> 2020</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 xml:space="preserve">Munir </w:t>
      </w:r>
      <w:proofErr w:type="spellStart"/>
      <w:r w:rsidRPr="00C21185">
        <w:rPr>
          <w:rFonts w:ascii="Times New Roman" w:hAnsi="Times New Roman" w:cs="Times New Roman"/>
          <w:sz w:val="24"/>
          <w:szCs w:val="24"/>
        </w:rPr>
        <w:t>Fuady</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i/>
          <w:iCs/>
          <w:sz w:val="24"/>
          <w:szCs w:val="24"/>
        </w:rPr>
        <w:t>Doktrin-Doktrin</w:t>
      </w:r>
      <w:proofErr w:type="spellEnd"/>
      <w:r w:rsidRPr="00C21185">
        <w:rPr>
          <w:rFonts w:ascii="Times New Roman" w:hAnsi="Times New Roman" w:cs="Times New Roman"/>
          <w:i/>
          <w:iCs/>
          <w:sz w:val="24"/>
          <w:szCs w:val="24"/>
        </w:rPr>
        <w:t xml:space="preserve"> Modern </w:t>
      </w:r>
      <w:proofErr w:type="spellStart"/>
      <w:r w:rsidRPr="00C21185">
        <w:rPr>
          <w:rFonts w:ascii="Times New Roman" w:hAnsi="Times New Roman" w:cs="Times New Roman"/>
          <w:i/>
          <w:iCs/>
          <w:sz w:val="24"/>
          <w:szCs w:val="24"/>
        </w:rPr>
        <w:t>dalam</w:t>
      </w:r>
      <w:proofErr w:type="spellEnd"/>
      <w:r w:rsidRPr="00C21185">
        <w:rPr>
          <w:rFonts w:ascii="Times New Roman" w:hAnsi="Times New Roman" w:cs="Times New Roman"/>
          <w:i/>
          <w:iCs/>
          <w:sz w:val="24"/>
          <w:szCs w:val="24"/>
        </w:rPr>
        <w:t xml:space="preserve"> Corporate Law &amp; </w:t>
      </w:r>
      <w:proofErr w:type="spellStart"/>
      <w:r w:rsidRPr="00C21185">
        <w:rPr>
          <w:rFonts w:ascii="Times New Roman" w:hAnsi="Times New Roman" w:cs="Times New Roman"/>
          <w:i/>
          <w:iCs/>
          <w:sz w:val="24"/>
          <w:szCs w:val="24"/>
        </w:rPr>
        <w:t>Eksistensinya</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dalam</w:t>
      </w:r>
      <w:proofErr w:type="spellEnd"/>
      <w:r w:rsidRPr="00C21185">
        <w:rPr>
          <w:rFonts w:ascii="Times New Roman" w:hAnsi="Times New Roman" w:cs="Times New Roman"/>
          <w:i/>
          <w:iCs/>
          <w:sz w:val="24"/>
          <w:szCs w:val="24"/>
        </w:rPr>
        <w:t xml:space="preserve"> Hukum Indonesia,</w:t>
      </w:r>
      <w:r w:rsidRPr="00C21185">
        <w:rPr>
          <w:rFonts w:ascii="Times New Roman" w:hAnsi="Times New Roman" w:cs="Times New Roman"/>
          <w:sz w:val="24"/>
          <w:szCs w:val="24"/>
        </w:rPr>
        <w:t xml:space="preserve"> Citra Aditya Bakti, Bandung, 2014</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rPr>
        <w:lastRenderedPageBreak/>
        <w:t>Miftachul</w:t>
      </w:r>
      <w:proofErr w:type="spellEnd"/>
      <w:r w:rsidRPr="00C21185">
        <w:rPr>
          <w:rFonts w:ascii="Times New Roman" w:hAnsi="Times New Roman" w:cs="Times New Roman"/>
          <w:sz w:val="24"/>
          <w:szCs w:val="24"/>
        </w:rPr>
        <w:t xml:space="preserve"> Huda, </w:t>
      </w:r>
      <w:proofErr w:type="spellStart"/>
      <w:r w:rsidRPr="00C21185">
        <w:rPr>
          <w:rFonts w:ascii="Times New Roman" w:hAnsi="Times New Roman" w:cs="Times New Roman"/>
          <w:i/>
          <w:iCs/>
          <w:sz w:val="24"/>
          <w:szCs w:val="24"/>
        </w:rPr>
        <w:t>Pekerjaan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Sosial</w:t>
      </w:r>
      <w:proofErr w:type="spellEnd"/>
      <w:r w:rsidRPr="00C21185">
        <w:rPr>
          <w:rFonts w:ascii="Times New Roman" w:hAnsi="Times New Roman" w:cs="Times New Roman"/>
          <w:i/>
          <w:iCs/>
          <w:sz w:val="24"/>
          <w:szCs w:val="24"/>
        </w:rPr>
        <w:t xml:space="preserve"> &amp; </w:t>
      </w:r>
      <w:proofErr w:type="spellStart"/>
      <w:r w:rsidRPr="00C21185">
        <w:rPr>
          <w:rFonts w:ascii="Times New Roman" w:hAnsi="Times New Roman" w:cs="Times New Roman"/>
          <w:i/>
          <w:iCs/>
          <w:sz w:val="24"/>
          <w:szCs w:val="24"/>
        </w:rPr>
        <w:t>Kesejahteraan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Sosial</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Sebuah</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Pengantar</w:t>
      </w:r>
      <w:proofErr w:type="spellEnd"/>
      <w:r w:rsidRPr="00C21185">
        <w:rPr>
          <w:rFonts w:ascii="Times New Roman" w:hAnsi="Times New Roman" w:cs="Times New Roman"/>
          <w:i/>
          <w:iCs/>
          <w:sz w:val="24"/>
          <w:szCs w:val="24"/>
        </w:rPr>
        <w:t xml:space="preserve">, </w:t>
      </w:r>
      <w:r w:rsidRPr="00C21185">
        <w:rPr>
          <w:rFonts w:ascii="Times New Roman" w:hAnsi="Times New Roman" w:cs="Times New Roman"/>
          <w:sz w:val="24"/>
          <w:szCs w:val="24"/>
        </w:rPr>
        <w:t xml:space="preserve">Yogyakarta, Pustaka </w:t>
      </w:r>
      <w:proofErr w:type="spellStart"/>
      <w:r w:rsidRPr="00C21185">
        <w:rPr>
          <w:rFonts w:ascii="Times New Roman" w:hAnsi="Times New Roman" w:cs="Times New Roman"/>
          <w:sz w:val="24"/>
          <w:szCs w:val="24"/>
        </w:rPr>
        <w:t>Pelajar</w:t>
      </w:r>
      <w:proofErr w:type="spellEnd"/>
      <w:r w:rsidRPr="00C21185">
        <w:rPr>
          <w:rFonts w:ascii="Times New Roman" w:hAnsi="Times New Roman" w:cs="Times New Roman"/>
          <w:sz w:val="24"/>
          <w:szCs w:val="24"/>
        </w:rPr>
        <w:t>, 2009,</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 xml:space="preserve">Nany </w:t>
      </w:r>
      <w:proofErr w:type="spellStart"/>
      <w:r w:rsidRPr="00C21185">
        <w:rPr>
          <w:rFonts w:ascii="Times New Roman" w:hAnsi="Times New Roman" w:cs="Times New Roman"/>
          <w:sz w:val="24"/>
          <w:szCs w:val="24"/>
        </w:rPr>
        <w:t>Suryawati</w:t>
      </w:r>
      <w:proofErr w:type="spellEnd"/>
      <w:r w:rsidRPr="00C21185">
        <w:rPr>
          <w:rFonts w:ascii="Times New Roman" w:hAnsi="Times New Roman" w:cs="Times New Roman"/>
          <w:sz w:val="24"/>
          <w:szCs w:val="24"/>
        </w:rPr>
        <w:t xml:space="preserve">, </w:t>
      </w:r>
      <w:r w:rsidRPr="00C21185">
        <w:rPr>
          <w:rFonts w:ascii="Times New Roman" w:hAnsi="Times New Roman" w:cs="Times New Roman"/>
          <w:i/>
          <w:iCs/>
          <w:sz w:val="24"/>
          <w:szCs w:val="24"/>
        </w:rPr>
        <w:t xml:space="preserve">Hak </w:t>
      </w:r>
      <w:proofErr w:type="spellStart"/>
      <w:r w:rsidRPr="00C21185">
        <w:rPr>
          <w:rFonts w:ascii="Times New Roman" w:hAnsi="Times New Roman" w:cs="Times New Roman"/>
          <w:i/>
          <w:iCs/>
          <w:sz w:val="24"/>
          <w:szCs w:val="24"/>
        </w:rPr>
        <w:t>Asasi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Politik</w:t>
      </w:r>
      <w:proofErr w:type="spellEnd"/>
      <w:r w:rsidRPr="00C21185">
        <w:rPr>
          <w:rFonts w:ascii="Times New Roman" w:hAnsi="Times New Roman" w:cs="Times New Roman"/>
          <w:i/>
          <w:iCs/>
          <w:sz w:val="24"/>
          <w:szCs w:val="24"/>
        </w:rPr>
        <w:t xml:space="preserve"> Perempuan</w:t>
      </w:r>
      <w:r w:rsidRPr="00C21185">
        <w:rPr>
          <w:rFonts w:ascii="Times New Roman" w:hAnsi="Times New Roman" w:cs="Times New Roman"/>
          <w:sz w:val="24"/>
          <w:szCs w:val="24"/>
        </w:rPr>
        <w:t>, Ideas Publishing, Gorontalo, 2020</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shd w:val="clear" w:color="auto" w:fill="7030A0"/>
        </w:rPr>
      </w:pPr>
      <w:proofErr w:type="spellStart"/>
      <w:r w:rsidRPr="00C21185">
        <w:rPr>
          <w:rFonts w:ascii="Times New Roman" w:hAnsi="Times New Roman" w:cs="Times New Roman"/>
          <w:sz w:val="24"/>
          <w:szCs w:val="24"/>
        </w:rPr>
        <w:t>Prasetio</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i/>
          <w:sz w:val="24"/>
          <w:szCs w:val="24"/>
        </w:rPr>
        <w:t>Dilema</w:t>
      </w:r>
      <w:proofErr w:type="spellEnd"/>
      <w:r w:rsidRPr="00C21185">
        <w:rPr>
          <w:rFonts w:ascii="Times New Roman" w:hAnsi="Times New Roman" w:cs="Times New Roman"/>
          <w:i/>
          <w:sz w:val="24"/>
          <w:szCs w:val="24"/>
        </w:rPr>
        <w:t xml:space="preserve"> BUMN</w:t>
      </w:r>
      <w:r w:rsidRPr="00C21185">
        <w:rPr>
          <w:rFonts w:ascii="Times New Roman" w:hAnsi="Times New Roman" w:cs="Times New Roman"/>
          <w:sz w:val="24"/>
          <w:szCs w:val="24"/>
        </w:rPr>
        <w:t xml:space="preserve">, Rayyana </w:t>
      </w:r>
      <w:proofErr w:type="spellStart"/>
      <w:r w:rsidRPr="00C21185">
        <w:rPr>
          <w:rFonts w:ascii="Times New Roman" w:hAnsi="Times New Roman" w:cs="Times New Roman"/>
          <w:sz w:val="24"/>
          <w:szCs w:val="24"/>
        </w:rPr>
        <w:t>Komunikasindo</w:t>
      </w:r>
      <w:proofErr w:type="spellEnd"/>
      <w:r w:rsidRPr="00C21185">
        <w:rPr>
          <w:rFonts w:ascii="Times New Roman" w:hAnsi="Times New Roman" w:cs="Times New Roman"/>
          <w:sz w:val="24"/>
          <w:szCs w:val="24"/>
        </w:rPr>
        <w:t>, Jakarta, 2014</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 xml:space="preserve">Peter Mahmud Marzuki, </w:t>
      </w:r>
      <w:proofErr w:type="spellStart"/>
      <w:r w:rsidRPr="00C21185">
        <w:rPr>
          <w:rFonts w:ascii="Times New Roman" w:hAnsi="Times New Roman" w:cs="Times New Roman"/>
          <w:i/>
          <w:iCs/>
          <w:sz w:val="24"/>
          <w:szCs w:val="24"/>
        </w:rPr>
        <w:t>Penelitian</w:t>
      </w:r>
      <w:proofErr w:type="spellEnd"/>
      <w:r w:rsidRPr="00C21185">
        <w:rPr>
          <w:rFonts w:ascii="Times New Roman" w:hAnsi="Times New Roman" w:cs="Times New Roman"/>
          <w:i/>
          <w:iCs/>
          <w:sz w:val="24"/>
          <w:szCs w:val="24"/>
        </w:rPr>
        <w:t xml:space="preserve"> Hukum</w:t>
      </w:r>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Kencana</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Prenadanamedia</w:t>
      </w:r>
      <w:proofErr w:type="spellEnd"/>
      <w:r w:rsidRPr="00C21185">
        <w:rPr>
          <w:rFonts w:ascii="Times New Roman" w:hAnsi="Times New Roman" w:cs="Times New Roman"/>
          <w:sz w:val="24"/>
          <w:szCs w:val="24"/>
        </w:rPr>
        <w:t xml:space="preserve"> Group, Jakarta, 2017.</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 xml:space="preserve">Ridwan </w:t>
      </w:r>
      <w:proofErr w:type="spellStart"/>
      <w:r w:rsidRPr="00C21185">
        <w:rPr>
          <w:rFonts w:ascii="Times New Roman" w:hAnsi="Times New Roman" w:cs="Times New Roman"/>
          <w:sz w:val="24"/>
          <w:szCs w:val="24"/>
        </w:rPr>
        <w:t>Khairandy</w:t>
      </w:r>
      <w:proofErr w:type="spellEnd"/>
      <w:r w:rsidRPr="00C21185">
        <w:rPr>
          <w:rFonts w:ascii="Times New Roman" w:hAnsi="Times New Roman" w:cs="Times New Roman"/>
          <w:sz w:val="24"/>
          <w:szCs w:val="24"/>
        </w:rPr>
        <w:t xml:space="preserve">, </w:t>
      </w:r>
      <w:r w:rsidRPr="00C21185">
        <w:rPr>
          <w:rFonts w:ascii="Times New Roman" w:hAnsi="Times New Roman" w:cs="Times New Roman"/>
          <w:i/>
          <w:iCs/>
          <w:sz w:val="24"/>
          <w:szCs w:val="24"/>
        </w:rPr>
        <w:t xml:space="preserve">Hukum Perseroan </w:t>
      </w:r>
      <w:proofErr w:type="spellStart"/>
      <w:r w:rsidRPr="00C21185">
        <w:rPr>
          <w:rFonts w:ascii="Times New Roman" w:hAnsi="Times New Roman" w:cs="Times New Roman"/>
          <w:i/>
          <w:iCs/>
          <w:sz w:val="24"/>
          <w:szCs w:val="24"/>
        </w:rPr>
        <w:t>Terbatas</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Cetakan</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Pertama</w:t>
      </w:r>
      <w:proofErr w:type="spellEnd"/>
      <w:r w:rsidRPr="00C21185">
        <w:rPr>
          <w:rFonts w:ascii="Times New Roman" w:hAnsi="Times New Roman" w:cs="Times New Roman"/>
          <w:sz w:val="24"/>
          <w:szCs w:val="24"/>
        </w:rPr>
        <w:t>, FH UII Press, Yogyakarta, 2014</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rPr>
        <w:t>Romli</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Atmasasmita</w:t>
      </w:r>
      <w:proofErr w:type="spellEnd"/>
      <w:r w:rsidRPr="00C21185">
        <w:rPr>
          <w:rFonts w:ascii="Times New Roman" w:hAnsi="Times New Roman" w:cs="Times New Roman"/>
          <w:sz w:val="24"/>
          <w:szCs w:val="24"/>
        </w:rPr>
        <w:t xml:space="preserve">, </w:t>
      </w:r>
      <w:r w:rsidRPr="00C21185">
        <w:rPr>
          <w:rFonts w:ascii="Times New Roman" w:hAnsi="Times New Roman" w:cs="Times New Roman"/>
          <w:i/>
          <w:iCs/>
          <w:sz w:val="24"/>
          <w:szCs w:val="24"/>
        </w:rPr>
        <w:t xml:space="preserve">Teori Hukum </w:t>
      </w:r>
      <w:proofErr w:type="spellStart"/>
      <w:r w:rsidRPr="00C21185">
        <w:rPr>
          <w:rFonts w:ascii="Times New Roman" w:hAnsi="Times New Roman" w:cs="Times New Roman"/>
          <w:i/>
          <w:iCs/>
          <w:sz w:val="24"/>
          <w:szCs w:val="24"/>
        </w:rPr>
        <w:t>Integratif</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Rekonstruksi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Terhadap</w:t>
      </w:r>
      <w:proofErr w:type="spellEnd"/>
      <w:r w:rsidRPr="00C21185">
        <w:rPr>
          <w:rFonts w:ascii="Times New Roman" w:hAnsi="Times New Roman" w:cs="Times New Roman"/>
          <w:i/>
          <w:iCs/>
          <w:sz w:val="24"/>
          <w:szCs w:val="24"/>
        </w:rPr>
        <w:t xml:space="preserve"> Teori Hukum Pembangunan Dan Teori Hukum </w:t>
      </w:r>
      <w:proofErr w:type="spellStart"/>
      <w:r w:rsidRPr="00C21185">
        <w:rPr>
          <w:rFonts w:ascii="Times New Roman" w:hAnsi="Times New Roman" w:cs="Times New Roman"/>
          <w:i/>
          <w:iCs/>
          <w:sz w:val="24"/>
          <w:szCs w:val="24"/>
        </w:rPr>
        <w:t>Progresif</w:t>
      </w:r>
      <w:proofErr w:type="spellEnd"/>
      <w:r w:rsidRPr="00C21185">
        <w:rPr>
          <w:rFonts w:ascii="Times New Roman" w:hAnsi="Times New Roman" w:cs="Times New Roman"/>
          <w:sz w:val="24"/>
          <w:szCs w:val="24"/>
        </w:rPr>
        <w:t>, Genta Publishing, Yogyakarta, 2012</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color w:val="000000"/>
          <w:sz w:val="24"/>
          <w:szCs w:val="24"/>
          <w:lang w:val="sv-SE"/>
        </w:rPr>
        <w:t xml:space="preserve">Ronny. H. Soemitro, </w:t>
      </w:r>
      <w:r w:rsidRPr="00C21185">
        <w:rPr>
          <w:rFonts w:ascii="Times New Roman" w:hAnsi="Times New Roman" w:cs="Times New Roman"/>
          <w:i/>
          <w:iCs/>
          <w:color w:val="000000"/>
          <w:sz w:val="24"/>
          <w:szCs w:val="24"/>
          <w:lang w:val="sv-SE"/>
        </w:rPr>
        <w:t>Metodologi Penelitian Hukum dan Jurimetri</w:t>
      </w:r>
      <w:r w:rsidRPr="00C21185">
        <w:rPr>
          <w:rFonts w:ascii="Times New Roman" w:hAnsi="Times New Roman" w:cs="Times New Roman"/>
          <w:color w:val="000000"/>
          <w:sz w:val="24"/>
          <w:szCs w:val="24"/>
          <w:lang w:val="sv-SE"/>
        </w:rPr>
        <w:t>, Kencana, 2015.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lang w:val="en-ID"/>
        </w:rPr>
        <w:t>Rusdiyanto</w:t>
      </w:r>
      <w:proofErr w:type="spellEnd"/>
      <w:r w:rsidRPr="00C21185">
        <w:rPr>
          <w:rFonts w:ascii="Times New Roman" w:hAnsi="Times New Roman" w:cs="Times New Roman"/>
          <w:sz w:val="24"/>
          <w:szCs w:val="24"/>
          <w:lang w:val="en-ID"/>
        </w:rPr>
        <w:t xml:space="preserve">, </w:t>
      </w:r>
      <w:r w:rsidRPr="00C21185">
        <w:rPr>
          <w:rFonts w:ascii="Times New Roman" w:hAnsi="Times New Roman" w:cs="Times New Roman"/>
          <w:i/>
          <w:iCs/>
          <w:sz w:val="24"/>
          <w:szCs w:val="24"/>
          <w:lang w:val="en-ID"/>
        </w:rPr>
        <w:t xml:space="preserve">Good Corporate Governance: Teori dan </w:t>
      </w:r>
      <w:proofErr w:type="spellStart"/>
      <w:r w:rsidRPr="00C21185">
        <w:rPr>
          <w:rFonts w:ascii="Times New Roman" w:hAnsi="Times New Roman" w:cs="Times New Roman"/>
          <w:i/>
          <w:iCs/>
          <w:sz w:val="24"/>
          <w:szCs w:val="24"/>
          <w:lang w:val="en-ID"/>
        </w:rPr>
        <w:t>Implementasinya</w:t>
      </w:r>
      <w:proofErr w:type="spellEnd"/>
      <w:r w:rsidRPr="00C21185">
        <w:rPr>
          <w:rFonts w:ascii="Times New Roman" w:hAnsi="Times New Roman" w:cs="Times New Roman"/>
          <w:i/>
          <w:iCs/>
          <w:sz w:val="24"/>
          <w:szCs w:val="24"/>
          <w:lang w:val="en-ID"/>
        </w:rPr>
        <w:t xml:space="preserve"> di Indonesia</w:t>
      </w:r>
      <w:r w:rsidRPr="00C21185">
        <w:rPr>
          <w:rFonts w:ascii="Times New Roman" w:hAnsi="Times New Roman" w:cs="Times New Roman"/>
          <w:sz w:val="24"/>
          <w:szCs w:val="24"/>
          <w:lang w:val="en-ID"/>
        </w:rPr>
        <w:t xml:space="preserve">, Refika </w:t>
      </w:r>
      <w:proofErr w:type="spellStart"/>
      <w:r w:rsidRPr="00C21185">
        <w:rPr>
          <w:rFonts w:ascii="Times New Roman" w:hAnsi="Times New Roman" w:cs="Times New Roman"/>
          <w:sz w:val="24"/>
          <w:szCs w:val="24"/>
          <w:lang w:val="en-ID"/>
        </w:rPr>
        <w:t>Aditama</w:t>
      </w:r>
      <w:proofErr w:type="spellEnd"/>
      <w:r w:rsidRPr="00C21185">
        <w:rPr>
          <w:rFonts w:ascii="Times New Roman" w:hAnsi="Times New Roman" w:cs="Times New Roman"/>
          <w:sz w:val="24"/>
          <w:szCs w:val="24"/>
          <w:lang w:val="en-ID"/>
        </w:rPr>
        <w:t>, Bandung, 2019,</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proofErr w:type="spellStart"/>
      <w:r w:rsidRPr="00C21185">
        <w:rPr>
          <w:rFonts w:ascii="Times New Roman" w:hAnsi="Times New Roman" w:cs="Times New Roman"/>
          <w:sz w:val="24"/>
          <w:szCs w:val="24"/>
        </w:rPr>
        <w:t>Satjipto</w:t>
      </w:r>
      <w:proofErr w:type="spellEnd"/>
      <w:r w:rsidRPr="00C21185">
        <w:rPr>
          <w:rFonts w:ascii="Times New Roman" w:hAnsi="Times New Roman" w:cs="Times New Roman"/>
          <w:sz w:val="24"/>
          <w:szCs w:val="24"/>
        </w:rPr>
        <w:t xml:space="preserve"> Rahardjo, </w:t>
      </w:r>
      <w:r w:rsidRPr="00C21185">
        <w:rPr>
          <w:rFonts w:ascii="Times New Roman" w:hAnsi="Times New Roman" w:cs="Times New Roman"/>
          <w:i/>
          <w:iCs/>
          <w:sz w:val="24"/>
          <w:szCs w:val="24"/>
        </w:rPr>
        <w:t xml:space="preserve">Hukum </w:t>
      </w:r>
      <w:proofErr w:type="spellStart"/>
      <w:r w:rsidRPr="00C21185">
        <w:rPr>
          <w:rFonts w:ascii="Times New Roman" w:hAnsi="Times New Roman" w:cs="Times New Roman"/>
          <w:i/>
          <w:iCs/>
          <w:sz w:val="24"/>
          <w:szCs w:val="24"/>
        </w:rPr>
        <w:t>Progresif</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Sebuah</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Sintesa</w:t>
      </w:r>
      <w:proofErr w:type="spellEnd"/>
      <w:r w:rsidRPr="00C21185">
        <w:rPr>
          <w:rFonts w:ascii="Times New Roman" w:hAnsi="Times New Roman" w:cs="Times New Roman"/>
          <w:i/>
          <w:iCs/>
          <w:sz w:val="24"/>
          <w:szCs w:val="24"/>
        </w:rPr>
        <w:t xml:space="preserve"> Hukum Indonesia, </w:t>
      </w:r>
      <w:r w:rsidRPr="00C21185">
        <w:rPr>
          <w:rFonts w:ascii="Times New Roman" w:hAnsi="Times New Roman" w:cs="Times New Roman"/>
          <w:sz w:val="24"/>
          <w:szCs w:val="24"/>
        </w:rPr>
        <w:t>Genta Publishing, Yogyakarta, 2009,</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color w:val="000000"/>
          <w:sz w:val="24"/>
          <w:szCs w:val="24"/>
          <w:lang w:val="sv-SE"/>
        </w:rPr>
        <w:t xml:space="preserve">Soerjono Soekanto dan Sri Mamudji, </w:t>
      </w:r>
      <w:r w:rsidRPr="00C21185">
        <w:rPr>
          <w:rFonts w:ascii="Times New Roman" w:hAnsi="Times New Roman" w:cs="Times New Roman"/>
          <w:i/>
          <w:iCs/>
          <w:color w:val="000000"/>
          <w:sz w:val="24"/>
          <w:szCs w:val="24"/>
          <w:lang w:val="sv-SE"/>
        </w:rPr>
        <w:t>Penelitian Hukum Normatif Suatu Tinjauan Singkat,</w:t>
      </w:r>
      <w:r w:rsidRPr="00C21185">
        <w:rPr>
          <w:rFonts w:ascii="Times New Roman" w:hAnsi="Times New Roman" w:cs="Times New Roman"/>
          <w:color w:val="000000"/>
          <w:sz w:val="24"/>
          <w:szCs w:val="24"/>
          <w:lang w:val="sv-SE"/>
        </w:rPr>
        <w:t xml:space="preserve"> Rajawali Press, Jakarta, 2018.</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color w:val="000000"/>
          <w:sz w:val="24"/>
          <w:szCs w:val="24"/>
          <w:lang w:val="sv-SE"/>
        </w:rPr>
        <w:t xml:space="preserve">Soerjono Soekanto, </w:t>
      </w:r>
      <w:r w:rsidRPr="00C21185">
        <w:rPr>
          <w:rFonts w:ascii="Times New Roman" w:hAnsi="Times New Roman" w:cs="Times New Roman"/>
          <w:i/>
          <w:iCs/>
          <w:color w:val="000000"/>
          <w:sz w:val="24"/>
          <w:szCs w:val="24"/>
          <w:lang w:val="sv-SE"/>
        </w:rPr>
        <w:t>Pengantar Penelitian Hukum</w:t>
      </w:r>
      <w:r w:rsidRPr="00C21185">
        <w:rPr>
          <w:rFonts w:ascii="Times New Roman" w:hAnsi="Times New Roman" w:cs="Times New Roman"/>
          <w:color w:val="000000"/>
          <w:sz w:val="24"/>
          <w:szCs w:val="24"/>
          <w:lang w:val="sv-SE"/>
        </w:rPr>
        <w:t>, UI Press, Jakarta, 2015.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C21185">
        <w:rPr>
          <w:rFonts w:ascii="Times New Roman" w:hAnsi="Times New Roman" w:cs="Times New Roman"/>
          <w:color w:val="000000"/>
          <w:sz w:val="24"/>
          <w:szCs w:val="24"/>
          <w:lang w:val="sv-SE"/>
        </w:rPr>
        <w:t xml:space="preserve">Sugiyono, </w:t>
      </w:r>
      <w:r w:rsidRPr="00C21185">
        <w:rPr>
          <w:rFonts w:ascii="Times New Roman" w:hAnsi="Times New Roman" w:cs="Times New Roman"/>
          <w:i/>
          <w:iCs/>
          <w:color w:val="000000"/>
          <w:sz w:val="24"/>
          <w:szCs w:val="24"/>
          <w:lang w:val="sv-SE"/>
        </w:rPr>
        <w:t>Metode Penelitian Kuantitatif, Kualitatif, dan R&amp;D</w:t>
      </w:r>
      <w:r w:rsidRPr="00C21185">
        <w:rPr>
          <w:rFonts w:ascii="Times New Roman" w:hAnsi="Times New Roman" w:cs="Times New Roman"/>
          <w:color w:val="000000"/>
          <w:sz w:val="24"/>
          <w:szCs w:val="24"/>
          <w:lang w:val="sv-SE"/>
        </w:rPr>
        <w:t>, Alfabeta, 2018.</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rPr>
        <w:t>Tamanahan</w:t>
      </w:r>
      <w:proofErr w:type="spellEnd"/>
      <w:r w:rsidRPr="00C21185">
        <w:rPr>
          <w:rFonts w:ascii="Times New Roman" w:hAnsi="Times New Roman" w:cs="Times New Roman"/>
          <w:sz w:val="24"/>
          <w:szCs w:val="24"/>
        </w:rPr>
        <w:t xml:space="preserve">, Brian Z, </w:t>
      </w:r>
      <w:r w:rsidRPr="00C21185">
        <w:rPr>
          <w:rFonts w:ascii="Times New Roman" w:hAnsi="Times New Roman" w:cs="Times New Roman"/>
          <w:i/>
          <w:iCs/>
          <w:sz w:val="24"/>
          <w:szCs w:val="24"/>
        </w:rPr>
        <w:t xml:space="preserve">On </w:t>
      </w:r>
      <w:proofErr w:type="gramStart"/>
      <w:r w:rsidRPr="00C21185">
        <w:rPr>
          <w:rFonts w:ascii="Times New Roman" w:hAnsi="Times New Roman" w:cs="Times New Roman"/>
          <w:i/>
          <w:iCs/>
          <w:sz w:val="24"/>
          <w:szCs w:val="24"/>
        </w:rPr>
        <w:t>The</w:t>
      </w:r>
      <w:proofErr w:type="gramEnd"/>
      <w:r w:rsidRPr="00C21185">
        <w:rPr>
          <w:rFonts w:ascii="Times New Roman" w:hAnsi="Times New Roman" w:cs="Times New Roman"/>
          <w:i/>
          <w:iCs/>
          <w:sz w:val="24"/>
          <w:szCs w:val="24"/>
        </w:rPr>
        <w:t xml:space="preserve"> Rule </w:t>
      </w:r>
      <w:proofErr w:type="gramStart"/>
      <w:r w:rsidRPr="00C21185">
        <w:rPr>
          <w:rFonts w:ascii="Times New Roman" w:hAnsi="Times New Roman" w:cs="Times New Roman"/>
          <w:i/>
          <w:iCs/>
          <w:sz w:val="24"/>
          <w:szCs w:val="24"/>
        </w:rPr>
        <w:t>Of</w:t>
      </w:r>
      <w:proofErr w:type="gramEnd"/>
      <w:r w:rsidRPr="00C21185">
        <w:rPr>
          <w:rFonts w:ascii="Times New Roman" w:hAnsi="Times New Roman" w:cs="Times New Roman"/>
          <w:i/>
          <w:iCs/>
          <w:sz w:val="24"/>
          <w:szCs w:val="24"/>
        </w:rPr>
        <w:t xml:space="preserve"> Law, History, Politics, Theory,</w:t>
      </w:r>
      <w:r w:rsidRPr="00C21185">
        <w:rPr>
          <w:rFonts w:ascii="Times New Roman" w:hAnsi="Times New Roman" w:cs="Times New Roman"/>
          <w:sz w:val="24"/>
          <w:szCs w:val="24"/>
        </w:rPr>
        <w:t xml:space="preserve"> Cambridge University Press, </w:t>
      </w:r>
      <w:proofErr w:type="spellStart"/>
      <w:r w:rsidRPr="00C21185">
        <w:rPr>
          <w:rFonts w:ascii="Times New Roman" w:hAnsi="Times New Roman" w:cs="Times New Roman"/>
          <w:sz w:val="24"/>
          <w:szCs w:val="24"/>
        </w:rPr>
        <w:t>United.Kingdom</w:t>
      </w:r>
      <w:proofErr w:type="spellEnd"/>
      <w:r w:rsidRPr="00C21185">
        <w:rPr>
          <w:rFonts w:ascii="Times New Roman" w:hAnsi="Times New Roman" w:cs="Times New Roman"/>
          <w:sz w:val="24"/>
          <w:szCs w:val="24"/>
        </w:rPr>
        <w:t>, 2004</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Toman Sony Tambunan, Wilson R.G. Tambunan</w:t>
      </w:r>
      <w:r w:rsidRPr="00C21185">
        <w:rPr>
          <w:rFonts w:ascii="Times New Roman" w:hAnsi="Times New Roman" w:cs="Times New Roman"/>
          <w:i/>
          <w:sz w:val="24"/>
          <w:szCs w:val="24"/>
        </w:rPr>
        <w:t xml:space="preserve">, Hukum </w:t>
      </w:r>
      <w:proofErr w:type="spellStart"/>
      <w:r w:rsidRPr="00C21185">
        <w:rPr>
          <w:rFonts w:ascii="Times New Roman" w:hAnsi="Times New Roman" w:cs="Times New Roman"/>
          <w:i/>
          <w:sz w:val="24"/>
          <w:szCs w:val="24"/>
        </w:rPr>
        <w:t>Bisnis</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Prenadamedia</w:t>
      </w:r>
      <w:proofErr w:type="spellEnd"/>
      <w:r w:rsidRPr="00C21185">
        <w:rPr>
          <w:rFonts w:ascii="Times New Roman" w:hAnsi="Times New Roman" w:cs="Times New Roman"/>
          <w:sz w:val="24"/>
          <w:szCs w:val="24"/>
        </w:rPr>
        <w:t xml:space="preserve"> Group, Jakarta, 2019</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p>
    <w:p w:rsidR="00B42482" w:rsidRPr="00F05C14" w:rsidRDefault="00B42482" w:rsidP="00B42482">
      <w:pPr>
        <w:pStyle w:val="ListParagraph"/>
        <w:shd w:val="clear" w:color="auto" w:fill="FFFFFF" w:themeFill="background1"/>
        <w:spacing w:line="360" w:lineRule="auto"/>
        <w:ind w:left="0"/>
        <w:jc w:val="both"/>
        <w:rPr>
          <w:rFonts w:ascii="Times New Roman" w:hAnsi="Times New Roman" w:cs="Times New Roman"/>
          <w:color w:val="000000"/>
          <w:sz w:val="24"/>
          <w:szCs w:val="24"/>
          <w:lang w:val="sv-SE"/>
        </w:rPr>
      </w:pPr>
      <w:r w:rsidRPr="00F05C14">
        <w:rPr>
          <w:rFonts w:ascii="Times New Roman" w:hAnsi="Times New Roman" w:cs="Times New Roman"/>
          <w:color w:val="000000"/>
          <w:sz w:val="24"/>
          <w:szCs w:val="24"/>
          <w:lang w:val="sv-SE"/>
        </w:rPr>
        <w:t>Peraturan Perundang-Undangan</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Undang-Undang Dasar Negara Republik Indonesia Tahun 1945 </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i/>
          <w:iCs/>
          <w:sz w:val="24"/>
          <w:szCs w:val="24"/>
          <w:lang w:val="id-ID"/>
        </w:rPr>
      </w:pPr>
      <w:r w:rsidRPr="00C21185">
        <w:rPr>
          <w:rFonts w:ascii="Times New Roman" w:hAnsi="Times New Roman" w:cs="Times New Roman"/>
          <w:sz w:val="24"/>
          <w:szCs w:val="24"/>
          <w:lang w:val="id-ID"/>
        </w:rPr>
        <w:t xml:space="preserve">Undang-Undang Nomor 17 tahun 2003 </w:t>
      </w:r>
      <w:r w:rsidRPr="00C21185">
        <w:rPr>
          <w:rFonts w:ascii="Times New Roman" w:hAnsi="Times New Roman" w:cs="Times New Roman"/>
          <w:i/>
          <w:iCs/>
          <w:sz w:val="24"/>
          <w:szCs w:val="24"/>
          <w:lang w:val="id-ID"/>
        </w:rPr>
        <w:t xml:space="preserve">tentang Keuangan Negara </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Undang-Undang Nomor 19 Tahun 2003 </w:t>
      </w:r>
      <w:r w:rsidRPr="00C21185">
        <w:rPr>
          <w:rFonts w:ascii="Times New Roman" w:hAnsi="Times New Roman" w:cs="Times New Roman"/>
          <w:i/>
          <w:iCs/>
          <w:sz w:val="24"/>
          <w:szCs w:val="24"/>
          <w:lang w:val="id-ID"/>
        </w:rPr>
        <w:t>tentang Badan Usaha Milik Negara</w:t>
      </w:r>
      <w:r w:rsidRPr="00C21185">
        <w:rPr>
          <w:rFonts w:ascii="Times New Roman" w:hAnsi="Times New Roman" w:cs="Times New Roman"/>
          <w:sz w:val="24"/>
          <w:szCs w:val="24"/>
          <w:lang w:val="id-ID"/>
        </w:rPr>
        <w:t xml:space="preserve"> </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proofErr w:type="spellStart"/>
      <w:r w:rsidRPr="00C21185">
        <w:rPr>
          <w:rFonts w:ascii="Times New Roman" w:hAnsi="Times New Roman" w:cs="Times New Roman"/>
          <w:sz w:val="24"/>
          <w:szCs w:val="24"/>
          <w:lang w:val="en-ID"/>
        </w:rPr>
        <w:t>Undang-Undang</w:t>
      </w:r>
      <w:proofErr w:type="spellEnd"/>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Nomor</w:t>
      </w:r>
      <w:proofErr w:type="spellEnd"/>
      <w:r w:rsidRPr="00C21185">
        <w:rPr>
          <w:rFonts w:ascii="Times New Roman" w:hAnsi="Times New Roman" w:cs="Times New Roman"/>
          <w:sz w:val="24"/>
          <w:szCs w:val="24"/>
          <w:lang w:val="en-ID"/>
        </w:rPr>
        <w:t xml:space="preserve"> 1 </w:t>
      </w:r>
      <w:proofErr w:type="spellStart"/>
      <w:r w:rsidRPr="00C21185">
        <w:rPr>
          <w:rFonts w:ascii="Times New Roman" w:hAnsi="Times New Roman" w:cs="Times New Roman"/>
          <w:sz w:val="24"/>
          <w:szCs w:val="24"/>
          <w:lang w:val="en-ID"/>
        </w:rPr>
        <w:t>Tahun</w:t>
      </w:r>
      <w:proofErr w:type="spellEnd"/>
      <w:r w:rsidRPr="00C21185">
        <w:rPr>
          <w:rFonts w:ascii="Times New Roman" w:hAnsi="Times New Roman" w:cs="Times New Roman"/>
          <w:sz w:val="24"/>
          <w:szCs w:val="24"/>
          <w:lang w:val="en-ID"/>
        </w:rPr>
        <w:t xml:space="preserve"> 2025 </w:t>
      </w:r>
      <w:proofErr w:type="spellStart"/>
      <w:r w:rsidRPr="00C21185">
        <w:rPr>
          <w:rFonts w:ascii="Times New Roman" w:hAnsi="Times New Roman" w:cs="Times New Roman"/>
          <w:sz w:val="24"/>
          <w:szCs w:val="24"/>
          <w:lang w:val="en-ID"/>
        </w:rPr>
        <w:t>Tentang</w:t>
      </w:r>
      <w:proofErr w:type="spellEnd"/>
      <w:r w:rsidRPr="00C21185">
        <w:rPr>
          <w:rFonts w:ascii="Times New Roman" w:hAnsi="Times New Roman" w:cs="Times New Roman"/>
          <w:sz w:val="24"/>
          <w:szCs w:val="24"/>
          <w:lang w:val="en-ID"/>
        </w:rPr>
        <w:t xml:space="preserve"> Badan Usaha Milik Negara</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Undang-undang Nomor 19 Tahun 2006 </w:t>
      </w:r>
      <w:r w:rsidRPr="00C21185">
        <w:rPr>
          <w:rFonts w:ascii="Times New Roman" w:hAnsi="Times New Roman" w:cs="Times New Roman"/>
          <w:i/>
          <w:iCs/>
          <w:sz w:val="24"/>
          <w:szCs w:val="24"/>
          <w:lang w:val="id-ID"/>
        </w:rPr>
        <w:t>tentang Dewan Pertimbangan Presiden</w:t>
      </w:r>
      <w:r w:rsidRPr="00C21185">
        <w:rPr>
          <w:rFonts w:ascii="Times New Roman" w:hAnsi="Times New Roman" w:cs="Times New Roman"/>
          <w:sz w:val="24"/>
          <w:szCs w:val="24"/>
          <w:lang w:val="id-ID"/>
        </w:rPr>
        <w:t xml:space="preserve"> sebagaimana diubah dengan Undang-undang Nomor 64 Tahun 2024</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Undang-Undang Nomor 40 Tahun 2007 </w:t>
      </w:r>
      <w:r w:rsidRPr="00C21185">
        <w:rPr>
          <w:rFonts w:ascii="Times New Roman" w:hAnsi="Times New Roman" w:cs="Times New Roman"/>
          <w:i/>
          <w:iCs/>
          <w:sz w:val="24"/>
          <w:szCs w:val="24"/>
          <w:lang w:val="id-ID"/>
        </w:rPr>
        <w:t>tentang Perseroan Terbatas</w:t>
      </w:r>
      <w:r w:rsidRPr="00C21185">
        <w:rPr>
          <w:rFonts w:ascii="Times New Roman" w:hAnsi="Times New Roman" w:cs="Times New Roman"/>
          <w:sz w:val="24"/>
          <w:szCs w:val="24"/>
          <w:lang w:val="id-ID"/>
        </w:rPr>
        <w:t xml:space="preserve"> sebagaimana terakhir kali diubah oleh Undang-Undang Nomor 6 Tahun 2023.</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proofErr w:type="spellStart"/>
      <w:r w:rsidRPr="00C21185">
        <w:rPr>
          <w:rFonts w:ascii="Times New Roman" w:hAnsi="Times New Roman" w:cs="Times New Roman"/>
          <w:sz w:val="24"/>
          <w:szCs w:val="24"/>
        </w:rPr>
        <w:t>Undang-undang</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Nomor</w:t>
      </w:r>
      <w:proofErr w:type="spellEnd"/>
      <w:r w:rsidRPr="00C21185">
        <w:rPr>
          <w:rFonts w:ascii="Times New Roman" w:hAnsi="Times New Roman" w:cs="Times New Roman"/>
          <w:sz w:val="24"/>
          <w:szCs w:val="24"/>
        </w:rPr>
        <w:t xml:space="preserve"> 20 </w:t>
      </w:r>
      <w:proofErr w:type="spellStart"/>
      <w:r w:rsidRPr="00C21185">
        <w:rPr>
          <w:rFonts w:ascii="Times New Roman" w:hAnsi="Times New Roman" w:cs="Times New Roman"/>
          <w:sz w:val="24"/>
          <w:szCs w:val="24"/>
        </w:rPr>
        <w:t>Tahun</w:t>
      </w:r>
      <w:proofErr w:type="spellEnd"/>
      <w:r w:rsidRPr="00C21185">
        <w:rPr>
          <w:rFonts w:ascii="Times New Roman" w:hAnsi="Times New Roman" w:cs="Times New Roman"/>
          <w:sz w:val="24"/>
          <w:szCs w:val="24"/>
        </w:rPr>
        <w:t xml:space="preserve"> 2023 </w:t>
      </w:r>
      <w:proofErr w:type="spellStart"/>
      <w:r w:rsidRPr="00C21185">
        <w:rPr>
          <w:rFonts w:ascii="Times New Roman" w:hAnsi="Times New Roman" w:cs="Times New Roman"/>
          <w:i/>
          <w:iCs/>
          <w:sz w:val="24"/>
          <w:szCs w:val="24"/>
        </w:rPr>
        <w:t>Tentang</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Aparatur</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Sipil</w:t>
      </w:r>
      <w:proofErr w:type="spellEnd"/>
      <w:r w:rsidRPr="00C21185">
        <w:rPr>
          <w:rFonts w:ascii="Times New Roman" w:hAnsi="Times New Roman" w:cs="Times New Roman"/>
          <w:i/>
          <w:iCs/>
          <w:sz w:val="24"/>
          <w:szCs w:val="24"/>
        </w:rPr>
        <w:t xml:space="preserve"> Negara</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Peraturan Pemerintah Nomor 41 Tahun 2003 </w:t>
      </w:r>
      <w:r w:rsidRPr="00C21185">
        <w:rPr>
          <w:rFonts w:ascii="Times New Roman" w:hAnsi="Times New Roman" w:cs="Times New Roman"/>
          <w:i/>
          <w:iCs/>
          <w:sz w:val="24"/>
          <w:szCs w:val="24"/>
          <w:lang w:val="id-ID"/>
        </w:rPr>
        <w:t>tentang Pelimpahan, Kedudukan, Tugas Dan Kewenangan Menteri Keuangan Pada Perusahaan Perseroan (Persero), Perusahaan Umum (Perum) dan Perusahaan Jawatan (Perjan) Kepada Menteri Negara Badan Usaha Milik Negara.</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Peraturan Presiden Nomor 137 Tahun 2024 </w:t>
      </w:r>
      <w:r w:rsidRPr="00C21185">
        <w:rPr>
          <w:rFonts w:ascii="Times New Roman" w:hAnsi="Times New Roman" w:cs="Times New Roman"/>
          <w:i/>
          <w:iCs/>
          <w:sz w:val="24"/>
          <w:szCs w:val="24"/>
          <w:lang w:val="id-ID"/>
        </w:rPr>
        <w:t>tentang Penasihat Khusus Presiden, Utusan Khusus Presiden, Staf Khusus Presiden, dan Staf Khusus Wakil Presiden</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Peraturan Menteri BUMN Nomor PER-2/MBU/03/2023 </w:t>
      </w:r>
      <w:r w:rsidRPr="00C21185">
        <w:rPr>
          <w:rFonts w:ascii="Times New Roman" w:hAnsi="Times New Roman" w:cs="Times New Roman"/>
          <w:i/>
          <w:iCs/>
          <w:sz w:val="24"/>
          <w:szCs w:val="24"/>
          <w:lang w:val="id-ID"/>
        </w:rPr>
        <w:t>tentang Pedoman Tata Kelola dan Kegiatan Korporasi Signifikan BUMN.</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r w:rsidRPr="00C21185">
        <w:rPr>
          <w:rFonts w:ascii="Times New Roman" w:hAnsi="Times New Roman" w:cs="Times New Roman"/>
          <w:sz w:val="24"/>
          <w:szCs w:val="24"/>
          <w:lang w:val="id-ID"/>
        </w:rPr>
        <w:t xml:space="preserve">Peraturan Otoritas Jasa Keuangan Nomor 33/POJK.04/2014 Tahun 2014 </w:t>
      </w:r>
      <w:r w:rsidRPr="00C21185">
        <w:rPr>
          <w:rFonts w:ascii="Times New Roman" w:hAnsi="Times New Roman" w:cs="Times New Roman"/>
          <w:i/>
          <w:iCs/>
          <w:sz w:val="24"/>
          <w:szCs w:val="24"/>
          <w:lang w:val="id-ID"/>
        </w:rPr>
        <w:t>tentang Direksi dan Dewan Komisaris Emiten atau Perusahaan Publik.</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id-ID"/>
        </w:rPr>
      </w:pPr>
    </w:p>
    <w:p w:rsidR="00B42482" w:rsidRDefault="00B42482" w:rsidP="00B42482">
      <w:pPr>
        <w:pStyle w:val="ListParagraph"/>
        <w:shd w:val="clear" w:color="auto" w:fill="FFFFFF" w:themeFill="background1"/>
        <w:spacing w:line="480" w:lineRule="auto"/>
        <w:ind w:left="0"/>
        <w:jc w:val="both"/>
        <w:rPr>
          <w:rFonts w:ascii="Times New Roman" w:hAnsi="Times New Roman" w:cs="Times New Roman"/>
          <w:b/>
          <w:bCs/>
          <w:color w:val="000000"/>
          <w:sz w:val="24"/>
          <w:szCs w:val="24"/>
          <w:lang w:val="sv-SE"/>
        </w:rPr>
      </w:pPr>
    </w:p>
    <w:p w:rsidR="00B42482" w:rsidRPr="00F05C14" w:rsidRDefault="00B42482" w:rsidP="00B42482">
      <w:pPr>
        <w:pStyle w:val="ListParagraph"/>
        <w:shd w:val="clear" w:color="auto" w:fill="FFFFFF" w:themeFill="background1"/>
        <w:spacing w:line="480" w:lineRule="auto"/>
        <w:ind w:left="0"/>
        <w:jc w:val="both"/>
        <w:rPr>
          <w:rFonts w:ascii="Times New Roman" w:hAnsi="Times New Roman" w:cs="Times New Roman"/>
          <w:color w:val="000000"/>
          <w:sz w:val="24"/>
          <w:szCs w:val="24"/>
          <w:lang w:val="sv-SE"/>
        </w:rPr>
      </w:pPr>
      <w:r w:rsidRPr="00F05C14">
        <w:rPr>
          <w:rFonts w:ascii="Times New Roman" w:hAnsi="Times New Roman" w:cs="Times New Roman"/>
          <w:color w:val="000000"/>
          <w:sz w:val="24"/>
          <w:szCs w:val="24"/>
          <w:lang w:val="sv-SE"/>
        </w:rPr>
        <w:t>Karya Imiah:</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 xml:space="preserve">Made Hendra Wijaya, </w:t>
      </w:r>
      <w:proofErr w:type="spellStart"/>
      <w:r w:rsidRPr="00C21185">
        <w:rPr>
          <w:rFonts w:ascii="Times New Roman" w:hAnsi="Times New Roman" w:cs="Times New Roman"/>
          <w:i/>
          <w:iCs/>
          <w:sz w:val="24"/>
          <w:szCs w:val="24"/>
        </w:rPr>
        <w:t>Keberadaan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Konsep</w:t>
      </w:r>
      <w:proofErr w:type="spellEnd"/>
      <w:r w:rsidRPr="00C21185">
        <w:rPr>
          <w:rFonts w:ascii="Times New Roman" w:hAnsi="Times New Roman" w:cs="Times New Roman"/>
          <w:i/>
          <w:iCs/>
          <w:sz w:val="24"/>
          <w:szCs w:val="24"/>
        </w:rPr>
        <w:t xml:space="preserve"> Rule by Law (Negara </w:t>
      </w:r>
      <w:proofErr w:type="spellStart"/>
      <w:r w:rsidRPr="00C21185">
        <w:rPr>
          <w:rFonts w:ascii="Times New Roman" w:hAnsi="Times New Roman" w:cs="Times New Roman"/>
          <w:i/>
          <w:iCs/>
          <w:sz w:val="24"/>
          <w:szCs w:val="24"/>
        </w:rPr>
        <w:t>Berdasarkan</w:t>
      </w:r>
      <w:proofErr w:type="spellEnd"/>
      <w:r w:rsidRPr="00C21185">
        <w:rPr>
          <w:rFonts w:ascii="Times New Roman" w:hAnsi="Times New Roman" w:cs="Times New Roman"/>
          <w:i/>
          <w:iCs/>
          <w:sz w:val="24"/>
          <w:szCs w:val="24"/>
        </w:rPr>
        <w:t xml:space="preserve"> Hukum) </w:t>
      </w:r>
      <w:proofErr w:type="spellStart"/>
      <w:r w:rsidRPr="00C21185">
        <w:rPr>
          <w:rFonts w:ascii="Times New Roman" w:hAnsi="Times New Roman" w:cs="Times New Roman"/>
          <w:i/>
          <w:iCs/>
          <w:sz w:val="24"/>
          <w:szCs w:val="24"/>
        </w:rPr>
        <w:t>Didalam</w:t>
      </w:r>
      <w:proofErr w:type="spellEnd"/>
      <w:r w:rsidRPr="00C21185">
        <w:rPr>
          <w:rFonts w:ascii="Times New Roman" w:hAnsi="Times New Roman" w:cs="Times New Roman"/>
          <w:i/>
          <w:iCs/>
          <w:sz w:val="24"/>
          <w:szCs w:val="24"/>
        </w:rPr>
        <w:t xml:space="preserve"> Teori Negara Hukum </w:t>
      </w:r>
      <w:proofErr w:type="gramStart"/>
      <w:r w:rsidRPr="00C21185">
        <w:rPr>
          <w:rFonts w:ascii="Times New Roman" w:hAnsi="Times New Roman" w:cs="Times New Roman"/>
          <w:i/>
          <w:iCs/>
          <w:sz w:val="24"/>
          <w:szCs w:val="24"/>
        </w:rPr>
        <w:t>The</w:t>
      </w:r>
      <w:proofErr w:type="gramEnd"/>
      <w:r w:rsidRPr="00C21185">
        <w:rPr>
          <w:rFonts w:ascii="Times New Roman" w:hAnsi="Times New Roman" w:cs="Times New Roman"/>
          <w:i/>
          <w:iCs/>
          <w:sz w:val="24"/>
          <w:szCs w:val="24"/>
        </w:rPr>
        <w:t xml:space="preserve"> Rule of Law</w:t>
      </w:r>
      <w:r w:rsidRPr="00C21185">
        <w:rPr>
          <w:rFonts w:ascii="Times New Roman" w:hAnsi="Times New Roman" w:cs="Times New Roman"/>
          <w:sz w:val="24"/>
          <w:szCs w:val="24"/>
        </w:rPr>
        <w:t xml:space="preserve">, Tesis </w:t>
      </w:r>
      <w:proofErr w:type="spellStart"/>
      <w:r w:rsidRPr="00C21185">
        <w:rPr>
          <w:rFonts w:ascii="Times New Roman" w:hAnsi="Times New Roman" w:cs="Times New Roman"/>
          <w:sz w:val="24"/>
          <w:szCs w:val="24"/>
        </w:rPr>
        <w:t>Perpustakaan</w:t>
      </w:r>
      <w:proofErr w:type="spellEnd"/>
      <w:r w:rsidRPr="00C21185">
        <w:rPr>
          <w:rFonts w:ascii="Times New Roman" w:hAnsi="Times New Roman" w:cs="Times New Roman"/>
          <w:sz w:val="24"/>
          <w:szCs w:val="24"/>
        </w:rPr>
        <w:t xml:space="preserve"> Magister </w:t>
      </w:r>
      <w:proofErr w:type="spellStart"/>
      <w:r w:rsidRPr="00C21185">
        <w:rPr>
          <w:rFonts w:ascii="Times New Roman" w:hAnsi="Times New Roman" w:cs="Times New Roman"/>
          <w:sz w:val="24"/>
          <w:szCs w:val="24"/>
        </w:rPr>
        <w:t>Ilmu</w:t>
      </w:r>
      <w:proofErr w:type="spellEnd"/>
      <w:r w:rsidRPr="00C21185">
        <w:rPr>
          <w:rFonts w:ascii="Times New Roman" w:hAnsi="Times New Roman" w:cs="Times New Roman"/>
          <w:sz w:val="24"/>
          <w:szCs w:val="24"/>
        </w:rPr>
        <w:t xml:space="preserve"> Hukum Universitas Udayana Denpasar, Denpasar, 2013</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shd w:val="clear" w:color="auto" w:fill="FFFFFF" w:themeFill="background1"/>
        </w:rPr>
      </w:pPr>
      <w:r w:rsidRPr="00C21185">
        <w:rPr>
          <w:rFonts w:ascii="Times New Roman" w:hAnsi="Times New Roman" w:cs="Times New Roman"/>
          <w:sz w:val="24"/>
          <w:szCs w:val="24"/>
          <w:shd w:val="clear" w:color="auto" w:fill="FFFFFF" w:themeFill="background1"/>
        </w:rPr>
        <w:t xml:space="preserve">Imam Sujono, </w:t>
      </w:r>
      <w:r w:rsidRPr="00C21185">
        <w:rPr>
          <w:rFonts w:ascii="Times New Roman" w:hAnsi="Times New Roman" w:cs="Times New Roman"/>
          <w:i/>
          <w:iCs/>
          <w:sz w:val="24"/>
          <w:szCs w:val="24"/>
          <w:shd w:val="clear" w:color="auto" w:fill="FFFFFF" w:themeFill="background1"/>
        </w:rPr>
        <w:t xml:space="preserve">Rule of the Law </w:t>
      </w:r>
      <w:proofErr w:type="spellStart"/>
      <w:r w:rsidRPr="00C21185">
        <w:rPr>
          <w:rFonts w:ascii="Times New Roman" w:hAnsi="Times New Roman" w:cs="Times New Roman"/>
          <w:i/>
          <w:iCs/>
          <w:sz w:val="24"/>
          <w:szCs w:val="24"/>
          <w:shd w:val="clear" w:color="auto" w:fill="FFFFFF" w:themeFill="background1"/>
        </w:rPr>
        <w:t>Penegakan</w:t>
      </w:r>
      <w:proofErr w:type="spellEnd"/>
      <w:r w:rsidRPr="00C21185">
        <w:rPr>
          <w:rFonts w:ascii="Times New Roman" w:hAnsi="Times New Roman" w:cs="Times New Roman"/>
          <w:i/>
          <w:iCs/>
          <w:sz w:val="24"/>
          <w:szCs w:val="24"/>
          <w:shd w:val="clear" w:color="auto" w:fill="FFFFFF" w:themeFill="background1"/>
        </w:rPr>
        <w:t xml:space="preserve"> </w:t>
      </w:r>
      <w:proofErr w:type="spellStart"/>
      <w:r w:rsidRPr="00C21185">
        <w:rPr>
          <w:rFonts w:ascii="Times New Roman" w:hAnsi="Times New Roman" w:cs="Times New Roman"/>
          <w:i/>
          <w:iCs/>
          <w:sz w:val="24"/>
          <w:szCs w:val="24"/>
          <w:shd w:val="clear" w:color="auto" w:fill="FFFFFF" w:themeFill="background1"/>
        </w:rPr>
        <w:t>Aturan</w:t>
      </w:r>
      <w:proofErr w:type="spellEnd"/>
      <w:r w:rsidRPr="00C21185">
        <w:rPr>
          <w:rFonts w:ascii="Times New Roman" w:hAnsi="Times New Roman" w:cs="Times New Roman"/>
          <w:i/>
          <w:iCs/>
          <w:sz w:val="24"/>
          <w:szCs w:val="24"/>
          <w:shd w:val="clear" w:color="auto" w:fill="FFFFFF" w:themeFill="background1"/>
        </w:rPr>
        <w:t xml:space="preserve"> Hukum</w:t>
      </w:r>
      <w:r w:rsidRPr="00C21185">
        <w:rPr>
          <w:rFonts w:ascii="Times New Roman" w:hAnsi="Times New Roman" w:cs="Times New Roman"/>
          <w:sz w:val="24"/>
          <w:szCs w:val="24"/>
          <w:shd w:val="clear" w:color="auto" w:fill="FFFFFF" w:themeFill="background1"/>
        </w:rPr>
        <w:t xml:space="preserve">, Tesis </w:t>
      </w:r>
      <w:proofErr w:type="spellStart"/>
      <w:r w:rsidRPr="00C21185">
        <w:rPr>
          <w:rFonts w:ascii="Times New Roman" w:hAnsi="Times New Roman" w:cs="Times New Roman"/>
          <w:sz w:val="24"/>
          <w:szCs w:val="24"/>
          <w:shd w:val="clear" w:color="auto" w:fill="FFFFFF" w:themeFill="background1"/>
        </w:rPr>
        <w:t>Perpustakaan</w:t>
      </w:r>
      <w:proofErr w:type="spellEnd"/>
      <w:r w:rsidRPr="00C21185">
        <w:rPr>
          <w:rFonts w:ascii="Times New Roman" w:hAnsi="Times New Roman" w:cs="Times New Roman"/>
          <w:sz w:val="24"/>
          <w:szCs w:val="24"/>
          <w:shd w:val="clear" w:color="auto" w:fill="FFFFFF" w:themeFill="background1"/>
        </w:rPr>
        <w:t xml:space="preserve"> Magister </w:t>
      </w:r>
      <w:proofErr w:type="spellStart"/>
      <w:r w:rsidRPr="00C21185">
        <w:rPr>
          <w:rFonts w:ascii="Times New Roman" w:hAnsi="Times New Roman" w:cs="Times New Roman"/>
          <w:sz w:val="24"/>
          <w:szCs w:val="24"/>
          <w:shd w:val="clear" w:color="auto" w:fill="FFFFFF" w:themeFill="background1"/>
        </w:rPr>
        <w:t>Ilmu</w:t>
      </w:r>
      <w:proofErr w:type="spellEnd"/>
      <w:r w:rsidRPr="00C21185">
        <w:rPr>
          <w:rFonts w:ascii="Times New Roman" w:hAnsi="Times New Roman" w:cs="Times New Roman"/>
          <w:sz w:val="24"/>
          <w:szCs w:val="24"/>
          <w:shd w:val="clear" w:color="auto" w:fill="FFFFFF" w:themeFill="background1"/>
        </w:rPr>
        <w:t xml:space="preserve"> Hukum Universitas Bhayangkara Surabaya, 2019</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shd w:val="clear" w:color="auto" w:fill="FFFFFF" w:themeFill="background1"/>
        </w:rPr>
      </w:pPr>
      <w:proofErr w:type="spellStart"/>
      <w:r w:rsidRPr="00C21185">
        <w:rPr>
          <w:rFonts w:ascii="Times New Roman" w:hAnsi="Times New Roman" w:cs="Times New Roman"/>
          <w:sz w:val="24"/>
          <w:szCs w:val="24"/>
          <w:lang w:val="en-ID"/>
        </w:rPr>
        <w:t>Rizki</w:t>
      </w:r>
      <w:proofErr w:type="spellEnd"/>
      <w:r w:rsidRPr="00C21185">
        <w:rPr>
          <w:rFonts w:ascii="Times New Roman" w:hAnsi="Times New Roman" w:cs="Times New Roman"/>
          <w:sz w:val="24"/>
          <w:szCs w:val="24"/>
          <w:lang w:val="en-ID"/>
        </w:rPr>
        <w:t xml:space="preserve"> Firmansyah, </w:t>
      </w:r>
      <w:proofErr w:type="spellStart"/>
      <w:r w:rsidRPr="00C21185">
        <w:rPr>
          <w:rFonts w:ascii="Times New Roman" w:hAnsi="Times New Roman" w:cs="Times New Roman"/>
          <w:i/>
          <w:iCs/>
          <w:sz w:val="24"/>
          <w:szCs w:val="24"/>
          <w:lang w:val="en-ID"/>
        </w:rPr>
        <w:t>Tinjauan</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Yuridis</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Pengaturan</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Tentang</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Aparatur</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Sipil</w:t>
      </w:r>
      <w:proofErr w:type="spellEnd"/>
      <w:r w:rsidRPr="00C21185">
        <w:rPr>
          <w:rFonts w:ascii="Times New Roman" w:hAnsi="Times New Roman" w:cs="Times New Roman"/>
          <w:i/>
          <w:iCs/>
          <w:sz w:val="24"/>
          <w:szCs w:val="24"/>
          <w:lang w:val="en-ID"/>
        </w:rPr>
        <w:t xml:space="preserve"> Negara (</w:t>
      </w:r>
      <w:proofErr w:type="spellStart"/>
      <w:r w:rsidRPr="00C21185">
        <w:rPr>
          <w:rFonts w:ascii="Times New Roman" w:hAnsi="Times New Roman" w:cs="Times New Roman"/>
          <w:i/>
          <w:iCs/>
          <w:sz w:val="24"/>
          <w:szCs w:val="24"/>
          <w:lang w:val="en-ID"/>
        </w:rPr>
        <w:t>Asn</w:t>
      </w:r>
      <w:proofErr w:type="spellEnd"/>
      <w:r w:rsidRPr="00C21185">
        <w:rPr>
          <w:rFonts w:ascii="Times New Roman" w:hAnsi="Times New Roman" w:cs="Times New Roman"/>
          <w:i/>
          <w:iCs/>
          <w:sz w:val="24"/>
          <w:szCs w:val="24"/>
          <w:lang w:val="en-ID"/>
        </w:rPr>
        <w:t xml:space="preserve">) Yang </w:t>
      </w:r>
      <w:proofErr w:type="spellStart"/>
      <w:r w:rsidRPr="00C21185">
        <w:rPr>
          <w:rFonts w:ascii="Times New Roman" w:hAnsi="Times New Roman" w:cs="Times New Roman"/>
          <w:i/>
          <w:iCs/>
          <w:sz w:val="24"/>
          <w:szCs w:val="24"/>
          <w:lang w:val="en-ID"/>
        </w:rPr>
        <w:t>Merangkap</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Jabatan</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Sebagai</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Komisaris</w:t>
      </w:r>
      <w:proofErr w:type="spellEnd"/>
      <w:r w:rsidRPr="00C21185">
        <w:rPr>
          <w:rFonts w:ascii="Times New Roman" w:hAnsi="Times New Roman" w:cs="Times New Roman"/>
          <w:i/>
          <w:iCs/>
          <w:sz w:val="24"/>
          <w:szCs w:val="24"/>
          <w:lang w:val="en-ID"/>
        </w:rPr>
        <w:t xml:space="preserve"> Atau Dewan </w:t>
      </w:r>
      <w:proofErr w:type="spellStart"/>
      <w:r w:rsidRPr="00C21185">
        <w:rPr>
          <w:rFonts w:ascii="Times New Roman" w:hAnsi="Times New Roman" w:cs="Times New Roman"/>
          <w:i/>
          <w:iCs/>
          <w:sz w:val="24"/>
          <w:szCs w:val="24"/>
          <w:lang w:val="en-ID"/>
        </w:rPr>
        <w:t>Pengawas</w:t>
      </w:r>
      <w:proofErr w:type="spellEnd"/>
      <w:r w:rsidRPr="00C21185">
        <w:rPr>
          <w:rFonts w:ascii="Times New Roman" w:hAnsi="Times New Roman" w:cs="Times New Roman"/>
          <w:i/>
          <w:iCs/>
          <w:sz w:val="24"/>
          <w:szCs w:val="24"/>
          <w:lang w:val="en-ID"/>
        </w:rPr>
        <w:t xml:space="preserve"> Di </w:t>
      </w:r>
      <w:proofErr w:type="spellStart"/>
      <w:r w:rsidRPr="00C21185">
        <w:rPr>
          <w:rFonts w:ascii="Times New Roman" w:hAnsi="Times New Roman" w:cs="Times New Roman"/>
          <w:i/>
          <w:iCs/>
          <w:sz w:val="24"/>
          <w:szCs w:val="24"/>
          <w:lang w:val="en-ID"/>
        </w:rPr>
        <w:t>Bumn</w:t>
      </w:r>
      <w:proofErr w:type="spellEnd"/>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Skripsi</w:t>
      </w:r>
      <w:proofErr w:type="spellEnd"/>
      <w:r w:rsidRPr="00C21185">
        <w:rPr>
          <w:rFonts w:ascii="Times New Roman" w:hAnsi="Times New Roman" w:cs="Times New Roman"/>
          <w:sz w:val="24"/>
          <w:szCs w:val="24"/>
          <w:lang w:val="en-ID"/>
        </w:rPr>
        <w:t xml:space="preserve"> Universitas </w:t>
      </w:r>
      <w:proofErr w:type="spellStart"/>
      <w:r w:rsidRPr="00C21185">
        <w:rPr>
          <w:rFonts w:ascii="Times New Roman" w:hAnsi="Times New Roman" w:cs="Times New Roman"/>
          <w:sz w:val="24"/>
          <w:szCs w:val="24"/>
          <w:lang w:val="en-ID"/>
        </w:rPr>
        <w:t>Brawijaya</w:t>
      </w:r>
      <w:proofErr w:type="spellEnd"/>
      <w:r w:rsidRPr="00C21185">
        <w:rPr>
          <w:rFonts w:ascii="Times New Roman" w:hAnsi="Times New Roman" w:cs="Times New Roman"/>
          <w:sz w:val="24"/>
          <w:szCs w:val="24"/>
          <w:lang w:val="en-ID"/>
        </w:rPr>
        <w:t>, 2018.</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p>
    <w:p w:rsidR="00B42482" w:rsidRPr="00F05C14"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F05C14">
        <w:rPr>
          <w:rFonts w:ascii="Times New Roman" w:hAnsi="Times New Roman" w:cs="Times New Roman"/>
          <w:color w:val="000000"/>
          <w:sz w:val="24"/>
          <w:szCs w:val="24"/>
          <w:lang w:val="sv-SE"/>
        </w:rPr>
        <w:t>Jurnal:</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rPr>
        <w:t>Marilang</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i/>
          <w:iCs/>
          <w:sz w:val="24"/>
          <w:szCs w:val="24"/>
        </w:rPr>
        <w:t>Ideologi</w:t>
      </w:r>
      <w:proofErr w:type="spellEnd"/>
      <w:r w:rsidRPr="00C21185">
        <w:rPr>
          <w:rFonts w:ascii="Times New Roman" w:hAnsi="Times New Roman" w:cs="Times New Roman"/>
          <w:i/>
          <w:iCs/>
          <w:sz w:val="24"/>
          <w:szCs w:val="24"/>
        </w:rPr>
        <w:t xml:space="preserve"> Welfare State </w:t>
      </w:r>
      <w:proofErr w:type="spellStart"/>
      <w:r w:rsidRPr="00C21185">
        <w:rPr>
          <w:rFonts w:ascii="Times New Roman" w:hAnsi="Times New Roman" w:cs="Times New Roman"/>
          <w:i/>
          <w:iCs/>
          <w:sz w:val="24"/>
          <w:szCs w:val="24"/>
        </w:rPr>
        <w:t>Konstitusi</w:t>
      </w:r>
      <w:proofErr w:type="spellEnd"/>
      <w:r w:rsidRPr="00C21185">
        <w:rPr>
          <w:rFonts w:ascii="Times New Roman" w:hAnsi="Times New Roman" w:cs="Times New Roman"/>
          <w:i/>
          <w:iCs/>
          <w:sz w:val="24"/>
          <w:szCs w:val="24"/>
        </w:rPr>
        <w:t xml:space="preserve"> Hak </w:t>
      </w:r>
      <w:proofErr w:type="spellStart"/>
      <w:r w:rsidRPr="00C21185">
        <w:rPr>
          <w:rFonts w:ascii="Times New Roman" w:hAnsi="Times New Roman" w:cs="Times New Roman"/>
          <w:i/>
          <w:iCs/>
          <w:sz w:val="24"/>
          <w:szCs w:val="24"/>
        </w:rPr>
        <w:t>Menguasai</w:t>
      </w:r>
      <w:proofErr w:type="spellEnd"/>
      <w:r w:rsidRPr="00C21185">
        <w:rPr>
          <w:rFonts w:ascii="Times New Roman" w:hAnsi="Times New Roman" w:cs="Times New Roman"/>
          <w:i/>
          <w:iCs/>
          <w:sz w:val="24"/>
          <w:szCs w:val="24"/>
        </w:rPr>
        <w:t xml:space="preserve"> Negara Atas Barang Tambang, </w:t>
      </w:r>
      <w:proofErr w:type="spellStart"/>
      <w:r w:rsidRPr="00C21185">
        <w:rPr>
          <w:rFonts w:ascii="Times New Roman" w:hAnsi="Times New Roman" w:cs="Times New Roman"/>
          <w:sz w:val="24"/>
          <w:szCs w:val="24"/>
        </w:rPr>
        <w:t>Jurnal</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Konstitusi</w:t>
      </w:r>
      <w:proofErr w:type="spellEnd"/>
      <w:r w:rsidRPr="00C21185">
        <w:rPr>
          <w:rFonts w:ascii="Times New Roman" w:hAnsi="Times New Roman" w:cs="Times New Roman"/>
          <w:sz w:val="24"/>
          <w:szCs w:val="24"/>
        </w:rPr>
        <w:t>, Vol. 9, No. 2, 2012.</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lang w:val="id-ID"/>
        </w:rPr>
        <w:t>R. Tony Prayogo, 2016,</w:t>
      </w:r>
      <w:r w:rsidRPr="00C21185">
        <w:rPr>
          <w:rFonts w:ascii="Times New Roman" w:hAnsi="Times New Roman" w:cs="Times New Roman"/>
          <w:i/>
          <w:iCs/>
          <w:sz w:val="24"/>
          <w:szCs w:val="24"/>
          <w:lang w:val="id-ID"/>
        </w:rPr>
        <w:t xml:space="preserve"> Penerapan Asas Kepastian Hukum Dalam Peraturan Mahkamah Agung Nomor 1 Tahun 2011 Tentang Hak Uji Materiil Dan Dalam Peraturan Mahkamah Konstitusi Nomor 06/Pmk/2005 Tentang Pedoman Beracara Dalam Pengujian Undang-Undang</w:t>
      </w:r>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Jurnal</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Legislasi</w:t>
      </w:r>
      <w:proofErr w:type="spellEnd"/>
      <w:r w:rsidRPr="00C21185">
        <w:rPr>
          <w:rFonts w:ascii="Times New Roman" w:hAnsi="Times New Roman" w:cs="Times New Roman"/>
          <w:sz w:val="24"/>
          <w:szCs w:val="24"/>
        </w:rPr>
        <w:t xml:space="preserve"> Indonesia, Vol 13 No.2, 2016</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rPr>
        <w:t>Komisi</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Yudisial</w:t>
      </w:r>
      <w:proofErr w:type="spellEnd"/>
      <w:r w:rsidRPr="00C21185">
        <w:rPr>
          <w:rFonts w:ascii="Times New Roman" w:hAnsi="Times New Roman" w:cs="Times New Roman"/>
          <w:sz w:val="24"/>
          <w:szCs w:val="24"/>
        </w:rPr>
        <w:t xml:space="preserve"> Republik Indonesia, </w:t>
      </w:r>
      <w:r w:rsidRPr="00C21185">
        <w:rPr>
          <w:rFonts w:ascii="Times New Roman" w:hAnsi="Times New Roman" w:cs="Times New Roman"/>
          <w:i/>
          <w:iCs/>
          <w:sz w:val="24"/>
          <w:szCs w:val="24"/>
        </w:rPr>
        <w:t>Locus Standi</w:t>
      </w:r>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Jurnal</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Yudisial</w:t>
      </w:r>
      <w:proofErr w:type="spellEnd"/>
      <w:r w:rsidRPr="00C21185">
        <w:rPr>
          <w:rFonts w:ascii="Times New Roman" w:hAnsi="Times New Roman" w:cs="Times New Roman"/>
          <w:sz w:val="24"/>
          <w:szCs w:val="24"/>
        </w:rPr>
        <w:t xml:space="preserve"> Vol. 14 No. 3, </w:t>
      </w:r>
      <w:proofErr w:type="spellStart"/>
      <w:r w:rsidRPr="00C21185">
        <w:rPr>
          <w:rFonts w:ascii="Times New Roman" w:hAnsi="Times New Roman" w:cs="Times New Roman"/>
          <w:sz w:val="24"/>
          <w:szCs w:val="24"/>
        </w:rPr>
        <w:t>Desember</w:t>
      </w:r>
      <w:proofErr w:type="spellEnd"/>
      <w:r w:rsidRPr="00C21185">
        <w:rPr>
          <w:rFonts w:ascii="Times New Roman" w:hAnsi="Times New Roman" w:cs="Times New Roman"/>
          <w:sz w:val="24"/>
          <w:szCs w:val="24"/>
        </w:rPr>
        <w:t xml:space="preserve"> 2021.</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sz w:val="24"/>
          <w:szCs w:val="24"/>
          <w:lang w:val="en-ID"/>
        </w:rPr>
        <w:t xml:space="preserve">Muhammad </w:t>
      </w:r>
      <w:proofErr w:type="spellStart"/>
      <w:r w:rsidRPr="00C21185">
        <w:rPr>
          <w:rFonts w:ascii="Times New Roman" w:hAnsi="Times New Roman" w:cs="Times New Roman"/>
          <w:sz w:val="24"/>
          <w:szCs w:val="24"/>
          <w:lang w:val="en-ID"/>
        </w:rPr>
        <w:t>Yusron</w:t>
      </w:r>
      <w:proofErr w:type="spellEnd"/>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Yuwono</w:t>
      </w:r>
      <w:proofErr w:type="spellEnd"/>
      <w:r w:rsidRPr="00C21185">
        <w:rPr>
          <w:rFonts w:ascii="Times New Roman" w:hAnsi="Times New Roman" w:cs="Times New Roman"/>
          <w:sz w:val="24"/>
          <w:szCs w:val="24"/>
          <w:lang w:val="en-ID"/>
        </w:rPr>
        <w:t xml:space="preserve">, 2015, </w:t>
      </w:r>
      <w:proofErr w:type="spellStart"/>
      <w:r w:rsidRPr="00C21185">
        <w:rPr>
          <w:rFonts w:ascii="Times New Roman" w:hAnsi="Times New Roman" w:cs="Times New Roman"/>
          <w:i/>
          <w:iCs/>
          <w:sz w:val="24"/>
          <w:szCs w:val="24"/>
          <w:lang w:val="en-ID"/>
        </w:rPr>
        <w:t>Perkembangan</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Kewenangan</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Rapat</w:t>
      </w:r>
      <w:proofErr w:type="spellEnd"/>
      <w:r w:rsidRPr="00C21185">
        <w:rPr>
          <w:rFonts w:ascii="Times New Roman" w:hAnsi="Times New Roman" w:cs="Times New Roman"/>
          <w:i/>
          <w:iCs/>
          <w:sz w:val="24"/>
          <w:szCs w:val="24"/>
          <w:lang w:val="en-ID"/>
        </w:rPr>
        <w:t xml:space="preserve"> Umum </w:t>
      </w:r>
      <w:proofErr w:type="spellStart"/>
      <w:r w:rsidRPr="00C21185">
        <w:rPr>
          <w:rFonts w:ascii="Times New Roman" w:hAnsi="Times New Roman" w:cs="Times New Roman"/>
          <w:i/>
          <w:iCs/>
          <w:sz w:val="24"/>
          <w:szCs w:val="24"/>
          <w:lang w:val="en-ID"/>
        </w:rPr>
        <w:t>Pemegang</w:t>
      </w:r>
      <w:proofErr w:type="spellEnd"/>
      <w:r w:rsidRPr="00C21185">
        <w:rPr>
          <w:rFonts w:ascii="Times New Roman" w:hAnsi="Times New Roman" w:cs="Times New Roman"/>
          <w:i/>
          <w:iCs/>
          <w:sz w:val="24"/>
          <w:szCs w:val="24"/>
          <w:lang w:val="en-ID"/>
        </w:rPr>
        <w:t xml:space="preserve"> Saham (Rups) Perseroan </w:t>
      </w:r>
      <w:proofErr w:type="spellStart"/>
      <w:r w:rsidRPr="00C21185">
        <w:rPr>
          <w:rFonts w:ascii="Times New Roman" w:hAnsi="Times New Roman" w:cs="Times New Roman"/>
          <w:i/>
          <w:iCs/>
          <w:sz w:val="24"/>
          <w:szCs w:val="24"/>
          <w:lang w:val="en-ID"/>
        </w:rPr>
        <w:t>Terbatas</w:t>
      </w:r>
      <w:proofErr w:type="spellEnd"/>
      <w:r w:rsidRPr="00C21185">
        <w:rPr>
          <w:rFonts w:ascii="Times New Roman" w:hAnsi="Times New Roman" w:cs="Times New Roman"/>
          <w:i/>
          <w:iCs/>
          <w:sz w:val="24"/>
          <w:szCs w:val="24"/>
          <w:lang w:val="en-ID"/>
        </w:rPr>
        <w:t xml:space="preserve"> di Indonesia</w:t>
      </w:r>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Notarius</w:t>
      </w:r>
      <w:proofErr w:type="spellEnd"/>
      <w:r w:rsidRPr="00C21185">
        <w:rPr>
          <w:rFonts w:ascii="Times New Roman" w:hAnsi="Times New Roman" w:cs="Times New Roman"/>
          <w:sz w:val="24"/>
          <w:szCs w:val="24"/>
          <w:lang w:val="en-ID"/>
        </w:rPr>
        <w:t xml:space="preserve">, </w:t>
      </w:r>
      <w:proofErr w:type="spellStart"/>
      <w:r w:rsidRPr="00C21185">
        <w:rPr>
          <w:rFonts w:ascii="Times New Roman" w:hAnsi="Times New Roman" w:cs="Times New Roman"/>
          <w:sz w:val="24"/>
          <w:szCs w:val="24"/>
          <w:lang w:val="en-ID"/>
        </w:rPr>
        <w:t>Edisi</w:t>
      </w:r>
      <w:proofErr w:type="spellEnd"/>
      <w:r w:rsidRPr="00C21185">
        <w:rPr>
          <w:rFonts w:ascii="Times New Roman" w:hAnsi="Times New Roman" w:cs="Times New Roman"/>
          <w:sz w:val="24"/>
          <w:szCs w:val="24"/>
          <w:lang w:val="en-ID"/>
        </w:rPr>
        <w:t xml:space="preserve"> 08 No. 2</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p>
    <w:p w:rsidR="00B42482" w:rsidRPr="00F05C14"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sz w:val="24"/>
          <w:szCs w:val="24"/>
          <w:lang w:val="sv-SE"/>
        </w:rPr>
      </w:pPr>
      <w:r w:rsidRPr="00F05C14">
        <w:rPr>
          <w:rFonts w:ascii="Times New Roman" w:hAnsi="Times New Roman" w:cs="Times New Roman"/>
          <w:color w:val="000000"/>
          <w:sz w:val="24"/>
          <w:szCs w:val="24"/>
          <w:lang w:val="sv-SE"/>
        </w:rPr>
        <w:t>Internet:</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color w:val="000000" w:themeColor="text1"/>
          <w:sz w:val="24"/>
          <w:szCs w:val="24"/>
          <w:lang w:val="sv-SE"/>
        </w:rPr>
        <w:t xml:space="preserve">Quepper, </w:t>
      </w:r>
      <w:r w:rsidRPr="00C21185">
        <w:rPr>
          <w:rFonts w:ascii="Times New Roman" w:hAnsi="Times New Roman" w:cs="Times New Roman"/>
          <w:i/>
          <w:sz w:val="24"/>
          <w:szCs w:val="24"/>
          <w:lang w:val="sv-SE"/>
        </w:rPr>
        <w:t>Badan Usaha Milik Nasional (BUMN)</w:t>
      </w:r>
      <w:r w:rsidRPr="00C21185">
        <w:rPr>
          <w:rFonts w:ascii="Times New Roman" w:hAnsi="Times New Roman" w:cs="Times New Roman"/>
          <w:sz w:val="24"/>
          <w:szCs w:val="24"/>
          <w:lang w:val="sv-SE"/>
        </w:rPr>
        <w:t>, &lt;</w:t>
      </w:r>
      <w:r w:rsidRPr="00C21185">
        <w:rPr>
          <w:rFonts w:ascii="Times New Roman" w:hAnsi="Times New Roman" w:cs="Times New Roman"/>
          <w:sz w:val="24"/>
          <w:szCs w:val="24"/>
          <w:lang w:val="sv-SE"/>
        </w:rPr>
        <w:fldChar w:fldCharType="begin"/>
      </w:r>
      <w:r w:rsidRPr="00C21185">
        <w:rPr>
          <w:rFonts w:ascii="Times New Roman" w:hAnsi="Times New Roman" w:cs="Times New Roman"/>
          <w:sz w:val="24"/>
          <w:szCs w:val="24"/>
          <w:lang w:val="sv-SE"/>
        </w:rPr>
        <w:instrText>HYPERLINK "https://campus.quipper.com/kampuspedia/badan-usaha-milik-nasional-bumn"</w:instrText>
      </w:r>
      <w:r w:rsidRPr="00C21185">
        <w:rPr>
          <w:rFonts w:ascii="Times New Roman" w:hAnsi="Times New Roman" w:cs="Times New Roman"/>
          <w:sz w:val="24"/>
          <w:szCs w:val="24"/>
          <w:lang w:val="sv-SE"/>
        </w:rPr>
      </w:r>
      <w:r w:rsidRPr="00C21185">
        <w:rPr>
          <w:rFonts w:ascii="Times New Roman" w:hAnsi="Times New Roman" w:cs="Times New Roman"/>
          <w:sz w:val="24"/>
          <w:szCs w:val="24"/>
          <w:lang w:val="sv-SE"/>
        </w:rPr>
        <w:fldChar w:fldCharType="separate"/>
      </w:r>
      <w:r w:rsidRPr="00C21185">
        <w:rPr>
          <w:rStyle w:val="Hyperlink"/>
          <w:rFonts w:ascii="Times New Roman" w:hAnsi="Times New Roman" w:cs="Times New Roman"/>
          <w:sz w:val="24"/>
          <w:szCs w:val="24"/>
          <w:lang w:val="sv-SE"/>
        </w:rPr>
        <w:t>https://campus.quipper.com/kampuspedia/badan-usaha-milik-nasional-bumn</w:t>
      </w:r>
      <w:r w:rsidRPr="00C21185">
        <w:rPr>
          <w:rFonts w:ascii="Times New Roman" w:hAnsi="Times New Roman" w:cs="Times New Roman"/>
          <w:sz w:val="24"/>
          <w:szCs w:val="24"/>
          <w:lang w:val="sv-SE"/>
        </w:rPr>
        <w:fldChar w:fldCharType="end"/>
      </w:r>
      <w:r w:rsidRPr="00C21185">
        <w:rPr>
          <w:rFonts w:ascii="Times New Roman" w:hAnsi="Times New Roman" w:cs="Times New Roman"/>
          <w:sz w:val="24"/>
          <w:szCs w:val="24"/>
          <w:lang w:val="sv-SE"/>
        </w:rPr>
        <w:t>&gt;. diunduh pada tanggal Jumat 31 Januari 2025, Pukul 19.00 Wib</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sz w:val="24"/>
          <w:szCs w:val="24"/>
          <w:lang w:val="sv-SE"/>
        </w:rPr>
        <w:t xml:space="preserve">Aininditha, </w:t>
      </w:r>
      <w:r w:rsidRPr="00C21185">
        <w:rPr>
          <w:rFonts w:ascii="Times New Roman" w:hAnsi="Times New Roman" w:cs="Times New Roman"/>
          <w:i/>
          <w:iCs/>
          <w:sz w:val="24"/>
          <w:szCs w:val="24"/>
          <w:lang w:val="sv-SE"/>
        </w:rPr>
        <w:t>Pentingnya Implementasi Good Corporate Governance (GCG) di Perusahaan,</w:t>
      </w:r>
      <w:r w:rsidRPr="00C21185">
        <w:rPr>
          <w:rFonts w:ascii="Times New Roman" w:hAnsi="Times New Roman" w:cs="Times New Roman"/>
          <w:sz w:val="24"/>
          <w:szCs w:val="24"/>
          <w:lang w:val="sv-SE"/>
        </w:rPr>
        <w:t xml:space="preserve"> &lt;</w:t>
      </w:r>
      <w:hyperlink r:id="rId9" w:history="1">
        <w:r w:rsidRPr="00C21185">
          <w:rPr>
            <w:rStyle w:val="Hyperlink"/>
            <w:rFonts w:ascii="Times New Roman" w:hAnsi="Times New Roman" w:cs="Times New Roman"/>
            <w:sz w:val="24"/>
            <w:szCs w:val="24"/>
            <w:lang w:val="sv-SE"/>
          </w:rPr>
          <w:t>https://kliklegal.com/pentingnya-implementasi-good-corporate-governance-gcg-di-perusahaan</w:t>
        </w:r>
      </w:hyperlink>
      <w:r w:rsidRPr="00C21185">
        <w:rPr>
          <w:rStyle w:val="Hyperlink"/>
          <w:rFonts w:ascii="Times New Roman" w:hAnsi="Times New Roman" w:cs="Times New Roman"/>
          <w:sz w:val="24"/>
          <w:szCs w:val="24"/>
          <w:lang w:val="sv-SE"/>
        </w:rPr>
        <w:t>&gt;</w:t>
      </w:r>
      <w:r w:rsidRPr="00C21185">
        <w:rPr>
          <w:rFonts w:ascii="Times New Roman" w:hAnsi="Times New Roman" w:cs="Times New Roman"/>
          <w:sz w:val="24"/>
          <w:szCs w:val="24"/>
          <w:lang w:val="sv-SE"/>
        </w:rPr>
        <w:t>, diunduh tanggal 28 November 2024 Pukul 18.00.</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C21185">
        <w:rPr>
          <w:rFonts w:ascii="Times New Roman" w:hAnsi="Times New Roman" w:cs="Times New Roman"/>
          <w:sz w:val="24"/>
          <w:szCs w:val="24"/>
          <w:lang w:val="pt-BR"/>
        </w:rPr>
        <w:t>Telkom Indonesia, Profil Telkom, diakses melalui: &lt;</w:t>
      </w:r>
      <w:hyperlink r:id="rId10" w:history="1">
        <w:r w:rsidRPr="00C21185">
          <w:rPr>
            <w:rStyle w:val="Hyperlink"/>
            <w:rFonts w:ascii="Times New Roman" w:hAnsi="Times New Roman" w:cs="Times New Roman"/>
            <w:sz w:val="24"/>
            <w:szCs w:val="24"/>
            <w:lang w:val="pt-BR"/>
          </w:rPr>
          <w:t>https://www.telkom.co.id/sites/profil-telkom/id_ID/page/dewan-komisaris-197</w:t>
        </w:r>
      </w:hyperlink>
      <w:r w:rsidRPr="00C21185">
        <w:rPr>
          <w:rFonts w:ascii="Times New Roman" w:hAnsi="Times New Roman" w:cs="Times New Roman"/>
          <w:sz w:val="24"/>
          <w:szCs w:val="24"/>
          <w:lang w:val="pt-BR"/>
        </w:rPr>
        <w:t>&gt;, pada tanggal 31 Januari 2025, Pukul. 09.00 WIB.</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sz w:val="24"/>
          <w:szCs w:val="24"/>
        </w:rPr>
        <w:t xml:space="preserve">Ananda. </w:t>
      </w:r>
      <w:r w:rsidRPr="00C21185">
        <w:rPr>
          <w:rFonts w:ascii="Times New Roman" w:hAnsi="Times New Roman" w:cs="Times New Roman"/>
          <w:i/>
          <w:sz w:val="24"/>
          <w:szCs w:val="24"/>
        </w:rPr>
        <w:t xml:space="preserve">Teori </w:t>
      </w:r>
      <w:proofErr w:type="spellStart"/>
      <w:r w:rsidRPr="00C21185">
        <w:rPr>
          <w:rFonts w:ascii="Times New Roman" w:hAnsi="Times New Roman" w:cs="Times New Roman"/>
          <w:i/>
          <w:sz w:val="24"/>
          <w:szCs w:val="24"/>
        </w:rPr>
        <w:t>Kepastian</w:t>
      </w:r>
      <w:proofErr w:type="spellEnd"/>
      <w:r w:rsidRPr="00C21185">
        <w:rPr>
          <w:rFonts w:ascii="Times New Roman" w:hAnsi="Times New Roman" w:cs="Times New Roman"/>
          <w:i/>
          <w:sz w:val="24"/>
          <w:szCs w:val="24"/>
        </w:rPr>
        <w:t xml:space="preserve"> Hukum </w:t>
      </w:r>
      <w:proofErr w:type="spellStart"/>
      <w:r w:rsidRPr="00C21185">
        <w:rPr>
          <w:rFonts w:ascii="Times New Roman" w:hAnsi="Times New Roman" w:cs="Times New Roman"/>
          <w:i/>
          <w:sz w:val="24"/>
          <w:szCs w:val="24"/>
        </w:rPr>
        <w:t>Menurut</w:t>
      </w:r>
      <w:proofErr w:type="spellEnd"/>
      <w:r w:rsidRPr="00C21185">
        <w:rPr>
          <w:rFonts w:ascii="Times New Roman" w:hAnsi="Times New Roman" w:cs="Times New Roman"/>
          <w:i/>
          <w:sz w:val="24"/>
          <w:szCs w:val="24"/>
        </w:rPr>
        <w:t xml:space="preserve"> Para Ahli.</w:t>
      </w:r>
      <w:r w:rsidRPr="00C21185">
        <w:rPr>
          <w:rFonts w:ascii="Times New Roman" w:hAnsi="Times New Roman" w:cs="Times New Roman"/>
          <w:sz w:val="24"/>
          <w:szCs w:val="24"/>
        </w:rPr>
        <w:t xml:space="preserve"> &lt;https:/www.gramedia.com./literasi/teori-kepastian-hukum&gt; Di </w:t>
      </w:r>
      <w:proofErr w:type="spellStart"/>
      <w:r w:rsidRPr="00C21185">
        <w:rPr>
          <w:rFonts w:ascii="Times New Roman" w:hAnsi="Times New Roman" w:cs="Times New Roman"/>
          <w:sz w:val="24"/>
          <w:szCs w:val="24"/>
        </w:rPr>
        <w:t>akses</w:t>
      </w:r>
      <w:proofErr w:type="spellEnd"/>
      <w:r w:rsidRPr="00C21185">
        <w:rPr>
          <w:rFonts w:ascii="Times New Roman" w:hAnsi="Times New Roman" w:cs="Times New Roman"/>
          <w:sz w:val="24"/>
          <w:szCs w:val="24"/>
        </w:rPr>
        <w:t xml:space="preserve"> pada 13 Agustus 2024.</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color w:val="000000" w:themeColor="text1"/>
          <w:sz w:val="24"/>
          <w:szCs w:val="24"/>
        </w:rPr>
      </w:pPr>
      <w:r w:rsidRPr="00C21185">
        <w:rPr>
          <w:rFonts w:ascii="Times New Roman" w:hAnsi="Times New Roman" w:cs="Times New Roman"/>
          <w:sz w:val="24"/>
          <w:szCs w:val="24"/>
        </w:rPr>
        <w:t xml:space="preserve">Dimas </w:t>
      </w:r>
      <w:proofErr w:type="spellStart"/>
      <w:r w:rsidRPr="00C21185">
        <w:rPr>
          <w:rFonts w:ascii="Times New Roman" w:hAnsi="Times New Roman" w:cs="Times New Roman"/>
          <w:sz w:val="24"/>
          <w:szCs w:val="24"/>
        </w:rPr>
        <w:t>Waraditya</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Nugraha</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i/>
          <w:iCs/>
          <w:sz w:val="24"/>
          <w:szCs w:val="24"/>
          <w:lang w:val="en-ID"/>
        </w:rPr>
        <w:t>Selembar</w:t>
      </w:r>
      <w:proofErr w:type="spellEnd"/>
      <w:r w:rsidRPr="00C21185">
        <w:rPr>
          <w:rFonts w:ascii="Times New Roman" w:hAnsi="Times New Roman" w:cs="Times New Roman"/>
          <w:i/>
          <w:iCs/>
          <w:sz w:val="24"/>
          <w:szCs w:val="24"/>
          <w:lang w:val="en-ID"/>
        </w:rPr>
        <w:t xml:space="preserve"> Saham Seri A </w:t>
      </w:r>
      <w:proofErr w:type="spellStart"/>
      <w:r w:rsidRPr="00C21185">
        <w:rPr>
          <w:rFonts w:ascii="Times New Roman" w:hAnsi="Times New Roman" w:cs="Times New Roman"/>
          <w:i/>
          <w:iCs/>
          <w:sz w:val="24"/>
          <w:szCs w:val="24"/>
          <w:lang w:val="en-ID"/>
        </w:rPr>
        <w:t>Dwiwarna</w:t>
      </w:r>
      <w:proofErr w:type="spellEnd"/>
      <w:r w:rsidRPr="00C21185">
        <w:rPr>
          <w:rFonts w:ascii="Times New Roman" w:hAnsi="Times New Roman" w:cs="Times New Roman"/>
          <w:i/>
          <w:iCs/>
          <w:sz w:val="24"/>
          <w:szCs w:val="24"/>
          <w:lang w:val="en-ID"/>
        </w:rPr>
        <w:t xml:space="preserve"> Jadi Alat </w:t>
      </w:r>
      <w:proofErr w:type="spellStart"/>
      <w:r w:rsidRPr="00C21185">
        <w:rPr>
          <w:rFonts w:ascii="Times New Roman" w:hAnsi="Times New Roman" w:cs="Times New Roman"/>
          <w:i/>
          <w:iCs/>
          <w:sz w:val="24"/>
          <w:szCs w:val="24"/>
          <w:lang w:val="en-ID"/>
        </w:rPr>
        <w:t>Kontrol</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Pemerintah</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atas</w:t>
      </w:r>
      <w:proofErr w:type="spellEnd"/>
      <w:r w:rsidRPr="00C21185">
        <w:rPr>
          <w:rFonts w:ascii="Times New Roman" w:hAnsi="Times New Roman" w:cs="Times New Roman"/>
          <w:i/>
          <w:iCs/>
          <w:sz w:val="24"/>
          <w:szCs w:val="24"/>
          <w:lang w:val="en-ID"/>
        </w:rPr>
        <w:t xml:space="preserve"> </w:t>
      </w:r>
      <w:proofErr w:type="spellStart"/>
      <w:r w:rsidRPr="00C21185">
        <w:rPr>
          <w:rFonts w:ascii="Times New Roman" w:hAnsi="Times New Roman" w:cs="Times New Roman"/>
          <w:i/>
          <w:iCs/>
          <w:sz w:val="24"/>
          <w:szCs w:val="24"/>
          <w:lang w:val="en-ID"/>
        </w:rPr>
        <w:t>Danantara</w:t>
      </w:r>
      <w:proofErr w:type="spellEnd"/>
      <w:r w:rsidRPr="00C21185">
        <w:rPr>
          <w:rFonts w:ascii="Times New Roman" w:hAnsi="Times New Roman" w:cs="Times New Roman"/>
          <w:sz w:val="24"/>
          <w:szCs w:val="24"/>
        </w:rPr>
        <w:t xml:space="preserve">, </w:t>
      </w:r>
      <w:r w:rsidRPr="00C21185">
        <w:rPr>
          <w:rFonts w:ascii="Times New Roman" w:hAnsi="Times New Roman" w:cs="Times New Roman"/>
          <w:color w:val="000000" w:themeColor="text1"/>
          <w:sz w:val="24"/>
          <w:szCs w:val="24"/>
        </w:rPr>
        <w:t>&lt;</w:t>
      </w:r>
      <w:hyperlink r:id="rId11" w:history="1">
        <w:r w:rsidRPr="00C21185">
          <w:rPr>
            <w:rStyle w:val="Hyperlink"/>
            <w:rFonts w:ascii="Times New Roman" w:hAnsi="Times New Roman" w:cs="Times New Roman"/>
            <w:color w:val="000000" w:themeColor="text1"/>
            <w:sz w:val="24"/>
            <w:szCs w:val="24"/>
          </w:rPr>
          <w:t>https://www.kompas.id/artikel/selembar-saham-seri-a-dwiwarna-jadi-alat-kontrol-pemerintah-atas-danantara</w:t>
        </w:r>
      </w:hyperlink>
      <w:r w:rsidRPr="00C21185">
        <w:rPr>
          <w:rFonts w:ascii="Times New Roman" w:hAnsi="Times New Roman" w:cs="Times New Roman"/>
          <w:color w:val="000000" w:themeColor="text1"/>
          <w:sz w:val="24"/>
          <w:szCs w:val="24"/>
        </w:rPr>
        <w:t>&gt;</w:t>
      </w:r>
      <w:r w:rsidRPr="00C21185">
        <w:rPr>
          <w:rFonts w:ascii="Times New Roman" w:hAnsi="Times New Roman" w:cs="Times New Roman"/>
          <w:i/>
          <w:iCs/>
          <w:color w:val="000000" w:themeColor="text1"/>
          <w:sz w:val="24"/>
          <w:szCs w:val="24"/>
        </w:rPr>
        <w:t>,</w:t>
      </w:r>
      <w:r w:rsidRPr="00C21185">
        <w:rPr>
          <w:rFonts w:ascii="Times New Roman" w:hAnsi="Times New Roman" w:cs="Times New Roman"/>
          <w:color w:val="000000" w:themeColor="text1"/>
          <w:sz w:val="24"/>
          <w:szCs w:val="24"/>
        </w:rPr>
        <w:t xml:space="preserve"> di </w:t>
      </w:r>
      <w:proofErr w:type="spellStart"/>
      <w:r w:rsidRPr="00C21185">
        <w:rPr>
          <w:rFonts w:ascii="Times New Roman" w:hAnsi="Times New Roman" w:cs="Times New Roman"/>
          <w:color w:val="000000" w:themeColor="text1"/>
          <w:sz w:val="24"/>
          <w:szCs w:val="24"/>
        </w:rPr>
        <w:t>akses</w:t>
      </w:r>
      <w:proofErr w:type="spellEnd"/>
      <w:r w:rsidRPr="00C21185">
        <w:rPr>
          <w:rFonts w:ascii="Times New Roman" w:hAnsi="Times New Roman" w:cs="Times New Roman"/>
          <w:color w:val="000000" w:themeColor="text1"/>
          <w:sz w:val="24"/>
          <w:szCs w:val="24"/>
        </w:rPr>
        <w:t xml:space="preserve"> pada Kamis </w:t>
      </w:r>
      <w:proofErr w:type="spellStart"/>
      <w:r w:rsidRPr="00C21185">
        <w:rPr>
          <w:rFonts w:ascii="Times New Roman" w:hAnsi="Times New Roman" w:cs="Times New Roman"/>
          <w:color w:val="000000" w:themeColor="text1"/>
          <w:sz w:val="24"/>
          <w:szCs w:val="24"/>
        </w:rPr>
        <w:t>tanggal</w:t>
      </w:r>
      <w:proofErr w:type="spellEnd"/>
      <w:r w:rsidRPr="00C21185">
        <w:rPr>
          <w:rFonts w:ascii="Times New Roman" w:hAnsi="Times New Roman" w:cs="Times New Roman"/>
          <w:color w:val="000000" w:themeColor="text1"/>
          <w:sz w:val="24"/>
          <w:szCs w:val="24"/>
        </w:rPr>
        <w:t xml:space="preserve"> 10 April 2025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r w:rsidRPr="00C21185">
        <w:rPr>
          <w:rFonts w:ascii="Times New Roman" w:hAnsi="Times New Roman" w:cs="Times New Roman"/>
          <w:color w:val="000000" w:themeColor="text1"/>
          <w:sz w:val="24"/>
          <w:szCs w:val="24"/>
        </w:rPr>
        <w:lastRenderedPageBreak/>
        <w:t xml:space="preserve">Nora </w:t>
      </w:r>
      <w:proofErr w:type="spellStart"/>
      <w:r w:rsidRPr="00C21185">
        <w:rPr>
          <w:rFonts w:ascii="Times New Roman" w:hAnsi="Times New Roman" w:cs="Times New Roman"/>
          <w:color w:val="000000" w:themeColor="text1"/>
          <w:sz w:val="24"/>
          <w:szCs w:val="24"/>
        </w:rPr>
        <w:t>Galuh</w:t>
      </w:r>
      <w:proofErr w:type="spellEnd"/>
      <w:r w:rsidRPr="00C21185">
        <w:rPr>
          <w:rFonts w:ascii="Times New Roman" w:hAnsi="Times New Roman" w:cs="Times New Roman"/>
          <w:color w:val="000000" w:themeColor="text1"/>
          <w:sz w:val="24"/>
          <w:szCs w:val="24"/>
        </w:rPr>
        <w:t xml:space="preserve"> Candra </w:t>
      </w:r>
      <w:proofErr w:type="spellStart"/>
      <w:r w:rsidRPr="00C21185">
        <w:rPr>
          <w:rFonts w:ascii="Times New Roman" w:hAnsi="Times New Roman" w:cs="Times New Roman"/>
          <w:color w:val="000000" w:themeColor="text1"/>
          <w:sz w:val="24"/>
          <w:szCs w:val="24"/>
        </w:rPr>
        <w:t>Asmarani</w:t>
      </w:r>
      <w:proofErr w:type="spellEnd"/>
      <w:r w:rsidRPr="00C21185">
        <w:rPr>
          <w:rFonts w:ascii="Times New Roman" w:hAnsi="Times New Roman" w:cs="Times New Roman"/>
          <w:color w:val="000000" w:themeColor="text1"/>
          <w:sz w:val="24"/>
          <w:szCs w:val="24"/>
        </w:rPr>
        <w:t xml:space="preserve">, </w:t>
      </w:r>
      <w:r w:rsidRPr="00C21185">
        <w:rPr>
          <w:rFonts w:ascii="Times New Roman" w:hAnsi="Times New Roman" w:cs="Times New Roman"/>
          <w:i/>
          <w:iCs/>
          <w:color w:val="000000" w:themeColor="text1"/>
          <w:sz w:val="24"/>
          <w:szCs w:val="24"/>
        </w:rPr>
        <w:t xml:space="preserve">UU 01/2025 Resmi di Teken Atur </w:t>
      </w:r>
      <w:proofErr w:type="spellStart"/>
      <w:r w:rsidRPr="00C21185">
        <w:rPr>
          <w:rFonts w:ascii="Times New Roman" w:hAnsi="Times New Roman" w:cs="Times New Roman"/>
          <w:i/>
          <w:iCs/>
          <w:color w:val="000000" w:themeColor="text1"/>
          <w:sz w:val="24"/>
          <w:szCs w:val="24"/>
        </w:rPr>
        <w:t>Wewenang</w:t>
      </w:r>
      <w:proofErr w:type="spellEnd"/>
      <w:r w:rsidRPr="00C21185">
        <w:rPr>
          <w:rFonts w:ascii="Times New Roman" w:hAnsi="Times New Roman" w:cs="Times New Roman"/>
          <w:i/>
          <w:iCs/>
          <w:color w:val="000000" w:themeColor="text1"/>
          <w:sz w:val="24"/>
          <w:szCs w:val="24"/>
        </w:rPr>
        <w:t xml:space="preserve"> dan </w:t>
      </w:r>
      <w:proofErr w:type="spellStart"/>
      <w:r w:rsidRPr="00C21185">
        <w:rPr>
          <w:rFonts w:ascii="Times New Roman" w:hAnsi="Times New Roman" w:cs="Times New Roman"/>
          <w:i/>
          <w:iCs/>
          <w:color w:val="000000" w:themeColor="text1"/>
          <w:sz w:val="24"/>
          <w:szCs w:val="24"/>
        </w:rPr>
        <w:t>Pembentukan</w:t>
      </w:r>
      <w:proofErr w:type="spellEnd"/>
      <w:r w:rsidRPr="00C21185">
        <w:rPr>
          <w:rFonts w:ascii="Times New Roman" w:hAnsi="Times New Roman" w:cs="Times New Roman"/>
          <w:i/>
          <w:iCs/>
          <w:color w:val="000000" w:themeColor="text1"/>
          <w:sz w:val="24"/>
          <w:szCs w:val="24"/>
        </w:rPr>
        <w:t xml:space="preserve"> BPI </w:t>
      </w:r>
      <w:proofErr w:type="spellStart"/>
      <w:r w:rsidRPr="00C21185">
        <w:rPr>
          <w:rFonts w:ascii="Times New Roman" w:hAnsi="Times New Roman" w:cs="Times New Roman"/>
          <w:i/>
          <w:iCs/>
          <w:color w:val="000000" w:themeColor="text1"/>
          <w:sz w:val="24"/>
          <w:szCs w:val="24"/>
        </w:rPr>
        <w:t>Danantara</w:t>
      </w:r>
      <w:proofErr w:type="spellEnd"/>
      <w:r w:rsidRPr="00C21185">
        <w:rPr>
          <w:rFonts w:ascii="Times New Roman" w:hAnsi="Times New Roman" w:cs="Times New Roman"/>
          <w:color w:val="000000" w:themeColor="text1"/>
          <w:sz w:val="24"/>
          <w:szCs w:val="24"/>
        </w:rPr>
        <w:t xml:space="preserve"> &lt;</w:t>
      </w:r>
      <w:hyperlink r:id="rId12" w:history="1">
        <w:r w:rsidRPr="00C21185">
          <w:rPr>
            <w:rStyle w:val="Hyperlink"/>
            <w:rFonts w:ascii="Times New Roman" w:hAnsi="Times New Roman" w:cs="Times New Roman"/>
            <w:color w:val="000000" w:themeColor="text1"/>
            <w:sz w:val="24"/>
            <w:szCs w:val="24"/>
          </w:rPr>
          <w:t>https://news.ddtc.co.id/berita/nasional/1809104/uu-12025-resmi-diteken-atur-pembentukan-dan-wewenang-bpi-danantara</w:t>
        </w:r>
      </w:hyperlink>
      <w:r w:rsidRPr="00C21185">
        <w:rPr>
          <w:rFonts w:ascii="Times New Roman" w:hAnsi="Times New Roman" w:cs="Times New Roman"/>
          <w:color w:val="000000" w:themeColor="text1"/>
          <w:sz w:val="24"/>
          <w:szCs w:val="24"/>
        </w:rPr>
        <w:t xml:space="preserve">&gt;, </w:t>
      </w:r>
      <w:r w:rsidRPr="00C21185">
        <w:rPr>
          <w:rFonts w:ascii="Times New Roman" w:hAnsi="Times New Roman" w:cs="Times New Roman"/>
          <w:sz w:val="24"/>
          <w:szCs w:val="24"/>
        </w:rPr>
        <w:t xml:space="preserve">di </w:t>
      </w:r>
      <w:proofErr w:type="spellStart"/>
      <w:r w:rsidRPr="00C21185">
        <w:rPr>
          <w:rFonts w:ascii="Times New Roman" w:hAnsi="Times New Roman" w:cs="Times New Roman"/>
          <w:sz w:val="24"/>
          <w:szCs w:val="24"/>
        </w:rPr>
        <w:t>akses</w:t>
      </w:r>
      <w:proofErr w:type="spellEnd"/>
      <w:r w:rsidRPr="00C21185">
        <w:rPr>
          <w:rFonts w:ascii="Times New Roman" w:hAnsi="Times New Roman" w:cs="Times New Roman"/>
          <w:sz w:val="24"/>
          <w:szCs w:val="24"/>
        </w:rPr>
        <w:t xml:space="preserve"> pada </w:t>
      </w:r>
      <w:proofErr w:type="spellStart"/>
      <w:r w:rsidRPr="00C21185">
        <w:rPr>
          <w:rFonts w:ascii="Times New Roman" w:hAnsi="Times New Roman" w:cs="Times New Roman"/>
          <w:sz w:val="24"/>
          <w:szCs w:val="24"/>
        </w:rPr>
        <w:t>hari</w:t>
      </w:r>
      <w:proofErr w:type="spellEnd"/>
      <w:r w:rsidRPr="00C21185">
        <w:rPr>
          <w:rFonts w:ascii="Times New Roman" w:hAnsi="Times New Roman" w:cs="Times New Roman"/>
          <w:sz w:val="24"/>
          <w:szCs w:val="24"/>
        </w:rPr>
        <w:t xml:space="preserve"> Rabu, </w:t>
      </w:r>
      <w:proofErr w:type="spellStart"/>
      <w:r w:rsidRPr="00C21185">
        <w:rPr>
          <w:rFonts w:ascii="Times New Roman" w:hAnsi="Times New Roman" w:cs="Times New Roman"/>
          <w:sz w:val="24"/>
          <w:szCs w:val="24"/>
        </w:rPr>
        <w:t>tanggal</w:t>
      </w:r>
      <w:proofErr w:type="spellEnd"/>
      <w:r w:rsidRPr="00C21185">
        <w:rPr>
          <w:rFonts w:ascii="Times New Roman" w:hAnsi="Times New Roman" w:cs="Times New Roman"/>
          <w:sz w:val="24"/>
          <w:szCs w:val="24"/>
        </w:rPr>
        <w:t xml:space="preserve"> 2 April 2025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i/>
          <w:iCs/>
          <w:sz w:val="24"/>
          <w:szCs w:val="24"/>
        </w:rPr>
        <w:t>Pedoman</w:t>
      </w:r>
      <w:proofErr w:type="spellEnd"/>
      <w:r w:rsidRPr="00C21185">
        <w:rPr>
          <w:rFonts w:ascii="Times New Roman" w:hAnsi="Times New Roman" w:cs="Times New Roman"/>
          <w:i/>
          <w:iCs/>
          <w:sz w:val="24"/>
          <w:szCs w:val="24"/>
        </w:rPr>
        <w:t xml:space="preserve"> Umum </w:t>
      </w:r>
      <w:proofErr w:type="spellStart"/>
      <w:r w:rsidRPr="00C21185">
        <w:rPr>
          <w:rFonts w:ascii="Times New Roman" w:hAnsi="Times New Roman" w:cs="Times New Roman"/>
          <w:i/>
          <w:iCs/>
          <w:sz w:val="24"/>
          <w:szCs w:val="24"/>
        </w:rPr>
        <w:t>Governansi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Bisnis</w:t>
      </w:r>
      <w:proofErr w:type="spellEnd"/>
      <w:r w:rsidRPr="00C21185">
        <w:rPr>
          <w:rFonts w:ascii="Times New Roman" w:hAnsi="Times New Roman" w:cs="Times New Roman"/>
          <w:i/>
          <w:iCs/>
          <w:sz w:val="24"/>
          <w:szCs w:val="24"/>
        </w:rPr>
        <w:t xml:space="preserve"> Milik </w:t>
      </w:r>
      <w:proofErr w:type="spellStart"/>
      <w:r w:rsidRPr="00C21185">
        <w:rPr>
          <w:rFonts w:ascii="Times New Roman" w:hAnsi="Times New Roman" w:cs="Times New Roman"/>
          <w:i/>
          <w:iCs/>
          <w:sz w:val="24"/>
          <w:szCs w:val="24"/>
        </w:rPr>
        <w:t>Keluarga</w:t>
      </w:r>
      <w:proofErr w:type="spellEnd"/>
      <w:r w:rsidRPr="00C21185">
        <w:rPr>
          <w:rFonts w:ascii="Times New Roman" w:hAnsi="Times New Roman" w:cs="Times New Roman"/>
          <w:i/>
          <w:iCs/>
          <w:sz w:val="24"/>
          <w:szCs w:val="24"/>
        </w:rPr>
        <w:t xml:space="preserve"> Indonesia (PUG-BMKI),</w:t>
      </w:r>
      <w:r w:rsidRPr="00C21185">
        <w:rPr>
          <w:rFonts w:ascii="Times New Roman" w:hAnsi="Times New Roman" w:cs="Times New Roman"/>
          <w:sz w:val="24"/>
          <w:szCs w:val="24"/>
        </w:rPr>
        <w:t xml:space="preserve"> &lt;https://knkg.or.id/wp-content/uploads/2022/07/PUG-BMKI.pdf</w:t>
      </w:r>
      <w:proofErr w:type="gramStart"/>
      <w:r w:rsidRPr="00C21185">
        <w:rPr>
          <w:rFonts w:ascii="Times New Roman" w:hAnsi="Times New Roman" w:cs="Times New Roman"/>
          <w:sz w:val="24"/>
          <w:szCs w:val="24"/>
        </w:rPr>
        <w:t>&gt; ,</w:t>
      </w:r>
      <w:proofErr w:type="gram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diunduh</w:t>
      </w:r>
      <w:proofErr w:type="spellEnd"/>
      <w:r w:rsidRPr="00C21185">
        <w:rPr>
          <w:rFonts w:ascii="Times New Roman" w:hAnsi="Times New Roman" w:cs="Times New Roman"/>
          <w:sz w:val="24"/>
          <w:szCs w:val="24"/>
        </w:rPr>
        <w:t xml:space="preserve"> pada </w:t>
      </w:r>
      <w:proofErr w:type="spellStart"/>
      <w:r w:rsidRPr="00C21185">
        <w:rPr>
          <w:rFonts w:ascii="Times New Roman" w:hAnsi="Times New Roman" w:cs="Times New Roman"/>
          <w:sz w:val="24"/>
          <w:szCs w:val="24"/>
        </w:rPr>
        <w:t>hari</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minggu</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tanggal</w:t>
      </w:r>
      <w:proofErr w:type="spellEnd"/>
      <w:r w:rsidRPr="00C21185">
        <w:rPr>
          <w:rFonts w:ascii="Times New Roman" w:hAnsi="Times New Roman" w:cs="Times New Roman"/>
          <w:sz w:val="24"/>
          <w:szCs w:val="24"/>
        </w:rPr>
        <w:t xml:space="preserve"> 06 April 2025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roofErr w:type="spellStart"/>
      <w:r w:rsidRPr="00C21185">
        <w:rPr>
          <w:rFonts w:ascii="Times New Roman" w:hAnsi="Times New Roman" w:cs="Times New Roman"/>
          <w:sz w:val="24"/>
          <w:szCs w:val="24"/>
        </w:rPr>
        <w:t>Mardiasmo</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Sigit</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Pramono</w:t>
      </w:r>
      <w:proofErr w:type="spellEnd"/>
      <w:r w:rsidRPr="00C21185">
        <w:rPr>
          <w:rFonts w:ascii="Times New Roman" w:hAnsi="Times New Roman" w:cs="Times New Roman"/>
          <w:sz w:val="24"/>
          <w:szCs w:val="24"/>
        </w:rPr>
        <w:t xml:space="preserve">, dan Sidharta Utama, </w:t>
      </w:r>
      <w:proofErr w:type="spellStart"/>
      <w:r w:rsidRPr="00C21185">
        <w:rPr>
          <w:rFonts w:ascii="Times New Roman" w:hAnsi="Times New Roman" w:cs="Times New Roman"/>
          <w:i/>
          <w:iCs/>
          <w:sz w:val="24"/>
          <w:szCs w:val="24"/>
        </w:rPr>
        <w:t>Komite</w:t>
      </w:r>
      <w:proofErr w:type="spellEnd"/>
      <w:r w:rsidRPr="00C21185">
        <w:rPr>
          <w:rFonts w:ascii="Times New Roman" w:hAnsi="Times New Roman" w:cs="Times New Roman"/>
          <w:i/>
          <w:iCs/>
          <w:sz w:val="24"/>
          <w:szCs w:val="24"/>
        </w:rPr>
        <w:t xml:space="preserve"> Nasional </w:t>
      </w:r>
      <w:proofErr w:type="spellStart"/>
      <w:r w:rsidRPr="00C21185">
        <w:rPr>
          <w:rFonts w:ascii="Times New Roman" w:hAnsi="Times New Roman" w:cs="Times New Roman"/>
          <w:i/>
          <w:iCs/>
          <w:sz w:val="24"/>
          <w:szCs w:val="24"/>
        </w:rPr>
        <w:t>Kebijakan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Governansi</w:t>
      </w:r>
      <w:proofErr w:type="spellEnd"/>
      <w:r w:rsidRPr="00C21185">
        <w:rPr>
          <w:rFonts w:ascii="Times New Roman" w:hAnsi="Times New Roman" w:cs="Times New Roman"/>
          <w:i/>
          <w:iCs/>
          <w:sz w:val="24"/>
          <w:szCs w:val="24"/>
        </w:rPr>
        <w:t>, “</w:t>
      </w:r>
      <w:proofErr w:type="spellStart"/>
      <w:r w:rsidRPr="00C21185">
        <w:rPr>
          <w:rFonts w:ascii="Times New Roman" w:hAnsi="Times New Roman" w:cs="Times New Roman"/>
          <w:i/>
          <w:iCs/>
          <w:sz w:val="24"/>
          <w:szCs w:val="24"/>
        </w:rPr>
        <w:t>Tranformasi</w:t>
      </w:r>
      <w:proofErr w:type="spellEnd"/>
      <w:r w:rsidRPr="00C21185">
        <w:rPr>
          <w:rFonts w:ascii="Times New Roman" w:hAnsi="Times New Roman" w:cs="Times New Roman"/>
          <w:i/>
          <w:iCs/>
          <w:sz w:val="24"/>
          <w:szCs w:val="24"/>
        </w:rPr>
        <w:t xml:space="preserve"> Nilai Dasar </w:t>
      </w:r>
      <w:proofErr w:type="spellStart"/>
      <w:r w:rsidRPr="00C21185">
        <w:rPr>
          <w:rFonts w:ascii="Times New Roman" w:hAnsi="Times New Roman" w:cs="Times New Roman"/>
          <w:i/>
          <w:iCs/>
          <w:sz w:val="24"/>
          <w:szCs w:val="24"/>
        </w:rPr>
        <w:t>Governansi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Korporat</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dari</w:t>
      </w:r>
      <w:proofErr w:type="spellEnd"/>
      <w:r w:rsidRPr="00C21185">
        <w:rPr>
          <w:rFonts w:ascii="Times New Roman" w:hAnsi="Times New Roman" w:cs="Times New Roman"/>
          <w:i/>
          <w:iCs/>
          <w:sz w:val="24"/>
          <w:szCs w:val="24"/>
        </w:rPr>
        <w:t xml:space="preserve"> TARIF </w:t>
      </w:r>
      <w:proofErr w:type="spellStart"/>
      <w:r w:rsidRPr="00C21185">
        <w:rPr>
          <w:rFonts w:ascii="Times New Roman" w:hAnsi="Times New Roman" w:cs="Times New Roman"/>
          <w:i/>
          <w:iCs/>
          <w:sz w:val="24"/>
          <w:szCs w:val="24"/>
        </w:rPr>
        <w:t>Menjadi</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Empat</w:t>
      </w:r>
      <w:proofErr w:type="spellEnd"/>
      <w:r w:rsidRPr="00C21185">
        <w:rPr>
          <w:rFonts w:ascii="Times New Roman" w:hAnsi="Times New Roman" w:cs="Times New Roman"/>
          <w:i/>
          <w:iCs/>
          <w:sz w:val="24"/>
          <w:szCs w:val="24"/>
        </w:rPr>
        <w:t xml:space="preserve"> Pilar ETAK </w:t>
      </w:r>
      <w:proofErr w:type="spellStart"/>
      <w:r w:rsidRPr="00C21185">
        <w:rPr>
          <w:rFonts w:ascii="Times New Roman" w:hAnsi="Times New Roman" w:cs="Times New Roman"/>
          <w:i/>
          <w:iCs/>
          <w:sz w:val="24"/>
          <w:szCs w:val="24"/>
        </w:rPr>
        <w:t>Komite</w:t>
      </w:r>
      <w:proofErr w:type="spellEnd"/>
      <w:r w:rsidRPr="00C21185">
        <w:rPr>
          <w:rFonts w:ascii="Times New Roman" w:hAnsi="Times New Roman" w:cs="Times New Roman"/>
          <w:i/>
          <w:iCs/>
          <w:sz w:val="24"/>
          <w:szCs w:val="24"/>
        </w:rPr>
        <w:t xml:space="preserve"> Nasional </w:t>
      </w:r>
      <w:proofErr w:type="spellStart"/>
      <w:r w:rsidRPr="00C21185">
        <w:rPr>
          <w:rFonts w:ascii="Times New Roman" w:hAnsi="Times New Roman" w:cs="Times New Roman"/>
          <w:i/>
          <w:iCs/>
          <w:sz w:val="24"/>
          <w:szCs w:val="24"/>
        </w:rPr>
        <w:t>Kebijakan</w:t>
      </w:r>
      <w:proofErr w:type="spellEnd"/>
      <w:r w:rsidRPr="00C21185">
        <w:rPr>
          <w:rFonts w:ascii="Times New Roman" w:hAnsi="Times New Roman" w:cs="Times New Roman"/>
          <w:i/>
          <w:iCs/>
          <w:sz w:val="24"/>
          <w:szCs w:val="24"/>
        </w:rPr>
        <w:t xml:space="preserve"> </w:t>
      </w:r>
      <w:proofErr w:type="spellStart"/>
      <w:r w:rsidRPr="00C21185">
        <w:rPr>
          <w:rFonts w:ascii="Times New Roman" w:hAnsi="Times New Roman" w:cs="Times New Roman"/>
          <w:i/>
          <w:iCs/>
          <w:sz w:val="24"/>
          <w:szCs w:val="24"/>
        </w:rPr>
        <w:t>Governansi</w:t>
      </w:r>
      <w:proofErr w:type="spellEnd"/>
      <w:r w:rsidRPr="00C21185">
        <w:rPr>
          <w:rFonts w:ascii="Times New Roman" w:hAnsi="Times New Roman" w:cs="Times New Roman"/>
          <w:sz w:val="24"/>
          <w:szCs w:val="24"/>
        </w:rPr>
        <w:t xml:space="preserve">”, https;//knkg.or.id/siaran-pers-annual-report-award-2023, </w:t>
      </w:r>
      <w:proofErr w:type="spellStart"/>
      <w:r w:rsidRPr="00C21185">
        <w:rPr>
          <w:rFonts w:ascii="Times New Roman" w:hAnsi="Times New Roman" w:cs="Times New Roman"/>
          <w:sz w:val="24"/>
          <w:szCs w:val="24"/>
        </w:rPr>
        <w:t>diunduh</w:t>
      </w:r>
      <w:proofErr w:type="spellEnd"/>
      <w:r w:rsidRPr="00C21185">
        <w:rPr>
          <w:rFonts w:ascii="Times New Roman" w:hAnsi="Times New Roman" w:cs="Times New Roman"/>
          <w:sz w:val="24"/>
          <w:szCs w:val="24"/>
        </w:rPr>
        <w:t xml:space="preserve"> pada </w:t>
      </w:r>
      <w:proofErr w:type="spellStart"/>
      <w:r w:rsidRPr="00C21185">
        <w:rPr>
          <w:rFonts w:ascii="Times New Roman" w:hAnsi="Times New Roman" w:cs="Times New Roman"/>
          <w:sz w:val="24"/>
          <w:szCs w:val="24"/>
        </w:rPr>
        <w:t>hari</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senin</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tanggal</w:t>
      </w:r>
      <w:proofErr w:type="spellEnd"/>
      <w:r w:rsidRPr="00C21185">
        <w:rPr>
          <w:rFonts w:ascii="Times New Roman" w:hAnsi="Times New Roman" w:cs="Times New Roman"/>
          <w:sz w:val="24"/>
          <w:szCs w:val="24"/>
        </w:rPr>
        <w:t xml:space="preserve"> 7 April 2025.</w:t>
      </w:r>
    </w:p>
    <w:p w:rsidR="00B42482" w:rsidRPr="00C21185"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rPr>
      </w:pPr>
    </w:p>
    <w:p w:rsidR="00B42482" w:rsidRPr="00F05C14" w:rsidRDefault="00B42482" w:rsidP="00B42482">
      <w:pPr>
        <w:pStyle w:val="ListParagraph"/>
        <w:shd w:val="clear" w:color="auto" w:fill="FFFFFF" w:themeFill="background1"/>
        <w:spacing w:line="240" w:lineRule="auto"/>
        <w:ind w:left="0"/>
        <w:jc w:val="both"/>
        <w:rPr>
          <w:rFonts w:ascii="Times New Roman" w:hAnsi="Times New Roman" w:cs="Times New Roman"/>
          <w:sz w:val="24"/>
          <w:szCs w:val="24"/>
          <w:lang w:val="sv-SE"/>
        </w:rPr>
      </w:pPr>
      <w:r w:rsidRPr="00F05C14">
        <w:rPr>
          <w:rFonts w:ascii="Times New Roman" w:hAnsi="Times New Roman" w:cs="Times New Roman"/>
          <w:sz w:val="24"/>
          <w:szCs w:val="24"/>
          <w:lang w:val="sv-SE"/>
        </w:rPr>
        <w:t>Dan lain-lain</w:t>
      </w:r>
    </w:p>
    <w:p w:rsidR="00B42482" w:rsidRPr="00C21185" w:rsidRDefault="00B42482" w:rsidP="00B42482">
      <w:pPr>
        <w:pStyle w:val="FootnoteText"/>
        <w:rPr>
          <w:rFonts w:ascii="Times New Roman" w:hAnsi="Times New Roman" w:cs="Times New Roman"/>
          <w:sz w:val="24"/>
          <w:szCs w:val="24"/>
          <w:lang w:val="en-ID"/>
        </w:rPr>
      </w:pPr>
      <w:proofErr w:type="spellStart"/>
      <w:r w:rsidRPr="00C21185">
        <w:rPr>
          <w:rFonts w:ascii="Times New Roman" w:hAnsi="Times New Roman" w:cs="Times New Roman"/>
          <w:sz w:val="24"/>
          <w:szCs w:val="24"/>
        </w:rPr>
        <w:t>Anggaran</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dasar</w:t>
      </w:r>
      <w:proofErr w:type="spellEnd"/>
      <w:r w:rsidRPr="00C21185">
        <w:rPr>
          <w:rFonts w:ascii="Times New Roman" w:hAnsi="Times New Roman" w:cs="Times New Roman"/>
          <w:sz w:val="24"/>
          <w:szCs w:val="24"/>
        </w:rPr>
        <w:t xml:space="preserve"> Perusahaan PT Telkom Indonesia (Persero) </w:t>
      </w:r>
      <w:proofErr w:type="spellStart"/>
      <w:r w:rsidRPr="00C21185">
        <w:rPr>
          <w:rFonts w:ascii="Times New Roman" w:hAnsi="Times New Roman" w:cs="Times New Roman"/>
          <w:sz w:val="24"/>
          <w:szCs w:val="24"/>
        </w:rPr>
        <w:t>Tbk</w:t>
      </w:r>
      <w:proofErr w:type="spellEnd"/>
      <w:r w:rsidRPr="00C21185">
        <w:rPr>
          <w:rFonts w:ascii="Times New Roman" w:hAnsi="Times New Roman" w:cs="Times New Roman"/>
          <w:sz w:val="24"/>
          <w:szCs w:val="24"/>
        </w:rPr>
        <w:t xml:space="preserve"> </w:t>
      </w:r>
      <w:proofErr w:type="spellStart"/>
      <w:r w:rsidRPr="00C21185">
        <w:rPr>
          <w:rFonts w:ascii="Times New Roman" w:hAnsi="Times New Roman" w:cs="Times New Roman"/>
          <w:sz w:val="24"/>
          <w:szCs w:val="24"/>
        </w:rPr>
        <w:t>Tahun</w:t>
      </w:r>
      <w:proofErr w:type="spellEnd"/>
      <w:r w:rsidRPr="00C21185">
        <w:rPr>
          <w:rFonts w:ascii="Times New Roman" w:hAnsi="Times New Roman" w:cs="Times New Roman"/>
          <w:sz w:val="24"/>
          <w:szCs w:val="24"/>
        </w:rPr>
        <w:t xml:space="preserve"> 2022</w:t>
      </w:r>
    </w:p>
    <w:p w:rsidR="005D5821" w:rsidRDefault="005D5821">
      <w:pPr>
        <w:spacing w:after="0" w:line="240" w:lineRule="auto"/>
        <w:jc w:val="both"/>
        <w:rPr>
          <w:rFonts w:ascii="Times New Roman" w:eastAsia="Times New Roman" w:hAnsi="Times New Roman" w:cs="Times New Roman"/>
          <w:sz w:val="24"/>
          <w:szCs w:val="24"/>
        </w:rPr>
      </w:pPr>
    </w:p>
    <w:p w:rsidR="005D5821" w:rsidRDefault="005D5821">
      <w:pPr>
        <w:spacing w:after="0" w:line="240" w:lineRule="auto"/>
        <w:jc w:val="both"/>
        <w:rPr>
          <w:rFonts w:ascii="Times New Roman" w:eastAsia="Times New Roman" w:hAnsi="Times New Roman" w:cs="Times New Roman"/>
          <w:sz w:val="24"/>
          <w:szCs w:val="24"/>
        </w:rPr>
      </w:pPr>
    </w:p>
    <w:sectPr w:rsidR="005D5821">
      <w:headerReference w:type="default" r:id="rId13"/>
      <w:footerReference w:type="first" r:id="rId14"/>
      <w:pgSz w:w="11907" w:h="16840"/>
      <w:pgMar w:top="2268" w:right="1701" w:bottom="1701" w:left="22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D4670" w:rsidRDefault="008D4670">
      <w:pPr>
        <w:spacing w:after="0" w:line="240" w:lineRule="auto"/>
      </w:pPr>
      <w:r>
        <w:separator/>
      </w:r>
    </w:p>
  </w:endnote>
  <w:endnote w:type="continuationSeparator" w:id="0">
    <w:p w:rsidR="008D4670" w:rsidRDefault="008D4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6F32566-1280-4CC2-906C-4B732E2D98DD}"/>
    <w:embedBold r:id="rId2" w:fontKey="{511D78C5-AC33-4539-A21D-71E5D3289005}"/>
    <w:embedItalic r:id="rId3" w:fontKey="{97F39C21-56D6-4CEB-8704-A9F84C464EA0}"/>
    <w:embedBoldItalic r:id="rId4" w:fontKey="{EEA856D7-B09E-41DA-9A11-EC97E0EB08F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5" w:fontKey="{301E0A6A-F0D3-4B49-800D-DDA89441DBDD}"/>
  </w:font>
  <w:font w:name="Calibri">
    <w:panose1 w:val="020F0502020204030204"/>
    <w:charset w:val="00"/>
    <w:family w:val="swiss"/>
    <w:pitch w:val="variable"/>
    <w:sig w:usb0="E4002EFF" w:usb1="C200247B" w:usb2="00000009" w:usb3="00000000" w:csb0="000001FF" w:csb1="00000000"/>
    <w:embedRegular r:id="rId6" w:fontKey="{A0ECFEC4-38AE-4AA3-ACC0-B57B17E47D93}"/>
    <w:embedBold r:id="rId7" w:fontKey="{E6E7B5E2-DDAE-4796-8880-B71DB1920EA3}"/>
    <w:embedItalic r:id="rId8" w:fontKey="{325C0077-D7D4-4B80-817F-DF3B28844AB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5821"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B3405">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rsidR="005D5821" w:rsidRDefault="005D582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D4670" w:rsidRDefault="008D4670">
      <w:pPr>
        <w:spacing w:after="0" w:line="240" w:lineRule="auto"/>
      </w:pPr>
      <w:r>
        <w:separator/>
      </w:r>
    </w:p>
  </w:footnote>
  <w:footnote w:type="continuationSeparator" w:id="0">
    <w:p w:rsidR="008D4670" w:rsidRDefault="008D4670">
      <w:pPr>
        <w:spacing w:after="0" w:line="240" w:lineRule="auto"/>
      </w:pPr>
      <w:r>
        <w:continuationSeparator/>
      </w:r>
    </w:p>
  </w:footnote>
  <w:footnote w:id="1">
    <w:p w:rsidR="000A5445" w:rsidRPr="00407456" w:rsidRDefault="000A5445" w:rsidP="000A5445">
      <w:pPr>
        <w:pStyle w:val="FootnoteText"/>
        <w:ind w:firstLine="993"/>
        <w:rPr>
          <w:rFonts w:ascii="Times New Roman" w:hAnsi="Times New Roman" w:cs="Times New Roman"/>
          <w:sz w:val="18"/>
          <w:szCs w:val="18"/>
          <w:lang w:val="sv-SE"/>
        </w:rPr>
      </w:pPr>
      <w:r w:rsidRPr="00407456">
        <w:rPr>
          <w:rStyle w:val="FootnoteReference"/>
          <w:rFonts w:ascii="Times New Roman" w:hAnsi="Times New Roman" w:cs="Times New Roman"/>
          <w:sz w:val="18"/>
          <w:szCs w:val="18"/>
        </w:rPr>
        <w:footnoteRef/>
      </w:r>
      <w:r w:rsidRPr="00407456">
        <w:rPr>
          <w:rFonts w:ascii="Times New Roman" w:hAnsi="Times New Roman" w:cs="Times New Roman"/>
          <w:sz w:val="18"/>
          <w:szCs w:val="18"/>
          <w:lang w:val="sv-SE"/>
        </w:rPr>
        <w:t xml:space="preserve"> Pasal 1 Ayat (1) Undang-undang Nomor 19 Tahun 2003 Tentang Badan Usaha Milik Negara</w:t>
      </w:r>
    </w:p>
  </w:footnote>
  <w:footnote w:id="2">
    <w:p w:rsidR="000A5445" w:rsidRPr="00407456" w:rsidRDefault="000A5445" w:rsidP="000A5445">
      <w:pPr>
        <w:pStyle w:val="FootnoteText"/>
        <w:ind w:firstLine="993"/>
        <w:jc w:val="both"/>
        <w:rPr>
          <w:rFonts w:ascii="Times New Roman" w:hAnsi="Times New Roman" w:cs="Times New Roman"/>
          <w:sz w:val="18"/>
          <w:szCs w:val="18"/>
          <w:lang w:val="sv-SE"/>
        </w:rPr>
      </w:pPr>
      <w:r w:rsidRPr="00407456">
        <w:rPr>
          <w:rStyle w:val="FootnoteReference"/>
          <w:rFonts w:ascii="Times New Roman" w:hAnsi="Times New Roman" w:cs="Times New Roman"/>
          <w:sz w:val="18"/>
          <w:szCs w:val="18"/>
        </w:rPr>
        <w:footnoteRef/>
      </w:r>
      <w:r w:rsidRPr="00407456">
        <w:rPr>
          <w:rFonts w:ascii="Times New Roman" w:hAnsi="Times New Roman" w:cs="Times New Roman"/>
          <w:sz w:val="18"/>
          <w:szCs w:val="18"/>
          <w:lang w:val="sv-SE"/>
        </w:rPr>
        <w:t xml:space="preserve"> </w:t>
      </w:r>
      <w:r w:rsidRPr="00407456">
        <w:rPr>
          <w:rFonts w:ascii="Times New Roman" w:hAnsi="Times New Roman" w:cs="Times New Roman"/>
          <w:sz w:val="18"/>
          <w:szCs w:val="18"/>
          <w:lang w:val="sv-SE"/>
        </w:rPr>
        <w:t>Toman Sony Tambunan, Wilson R.G. Tambunan</w:t>
      </w:r>
      <w:r w:rsidRPr="00407456">
        <w:rPr>
          <w:rFonts w:ascii="Times New Roman" w:hAnsi="Times New Roman" w:cs="Times New Roman"/>
          <w:i/>
          <w:sz w:val="18"/>
          <w:szCs w:val="18"/>
          <w:lang w:val="sv-SE"/>
        </w:rPr>
        <w:t xml:space="preserve"> , Hukum Bisnis</w:t>
      </w:r>
      <w:r w:rsidRPr="00407456">
        <w:rPr>
          <w:rFonts w:ascii="Times New Roman" w:hAnsi="Times New Roman" w:cs="Times New Roman"/>
          <w:sz w:val="18"/>
          <w:szCs w:val="18"/>
          <w:lang w:val="sv-SE"/>
        </w:rPr>
        <w:t>, Prenadamedia Group, Jakarta, 2019, hlm. 34.</w:t>
      </w:r>
    </w:p>
  </w:footnote>
  <w:footnote w:id="3">
    <w:p w:rsidR="00F45A17" w:rsidRPr="00407456" w:rsidRDefault="00F45A17" w:rsidP="00F45A17">
      <w:pPr>
        <w:pStyle w:val="FootnoteText"/>
        <w:spacing w:line="276" w:lineRule="auto"/>
        <w:ind w:firstLine="993"/>
        <w:jc w:val="both"/>
        <w:rPr>
          <w:rFonts w:ascii="Times New Roman" w:hAnsi="Times New Roman" w:cs="Times New Roman"/>
          <w:sz w:val="18"/>
          <w:szCs w:val="18"/>
        </w:rPr>
      </w:pPr>
      <w:r w:rsidRPr="00407456">
        <w:rPr>
          <w:rStyle w:val="FootnoteCharacters"/>
          <w:rFonts w:ascii="Times New Roman" w:hAnsi="Times New Roman" w:cs="Times New Roman"/>
          <w:sz w:val="18"/>
          <w:szCs w:val="18"/>
        </w:rPr>
        <w:footnoteRef/>
      </w:r>
      <w:r w:rsidRPr="00407456">
        <w:rPr>
          <w:rFonts w:ascii="Times New Roman" w:hAnsi="Times New Roman" w:cs="Times New Roman"/>
          <w:sz w:val="18"/>
          <w:szCs w:val="18"/>
        </w:rPr>
        <w:t xml:space="preserve"> </w:t>
      </w:r>
      <w:bookmarkStart w:id="2" w:name="_Hlk189841823"/>
      <w:proofErr w:type="spellStart"/>
      <w:r w:rsidRPr="00407456">
        <w:rPr>
          <w:rFonts w:ascii="Times New Roman" w:hAnsi="Times New Roman" w:cs="Times New Roman"/>
          <w:sz w:val="18"/>
          <w:szCs w:val="18"/>
        </w:rPr>
        <w:t>Tamanahan</w:t>
      </w:r>
      <w:proofErr w:type="spellEnd"/>
      <w:r w:rsidRPr="00407456">
        <w:rPr>
          <w:rFonts w:ascii="Times New Roman" w:hAnsi="Times New Roman" w:cs="Times New Roman"/>
          <w:sz w:val="18"/>
          <w:szCs w:val="18"/>
        </w:rPr>
        <w:t xml:space="preserve">, Brian Z, </w:t>
      </w:r>
      <w:r w:rsidRPr="00407456">
        <w:rPr>
          <w:rFonts w:ascii="Times New Roman" w:hAnsi="Times New Roman" w:cs="Times New Roman"/>
          <w:i/>
          <w:iCs/>
          <w:sz w:val="18"/>
          <w:szCs w:val="18"/>
        </w:rPr>
        <w:t xml:space="preserve">On </w:t>
      </w:r>
      <w:proofErr w:type="gramStart"/>
      <w:r w:rsidRPr="00407456">
        <w:rPr>
          <w:rFonts w:ascii="Times New Roman" w:hAnsi="Times New Roman" w:cs="Times New Roman"/>
          <w:i/>
          <w:iCs/>
          <w:sz w:val="18"/>
          <w:szCs w:val="18"/>
        </w:rPr>
        <w:t>The</w:t>
      </w:r>
      <w:proofErr w:type="gramEnd"/>
      <w:r w:rsidRPr="00407456">
        <w:rPr>
          <w:rFonts w:ascii="Times New Roman" w:hAnsi="Times New Roman" w:cs="Times New Roman"/>
          <w:i/>
          <w:iCs/>
          <w:sz w:val="18"/>
          <w:szCs w:val="18"/>
        </w:rPr>
        <w:t xml:space="preserve"> Rule </w:t>
      </w:r>
      <w:proofErr w:type="gramStart"/>
      <w:r w:rsidRPr="00407456">
        <w:rPr>
          <w:rFonts w:ascii="Times New Roman" w:hAnsi="Times New Roman" w:cs="Times New Roman"/>
          <w:i/>
          <w:iCs/>
          <w:sz w:val="18"/>
          <w:szCs w:val="18"/>
        </w:rPr>
        <w:t>Of</w:t>
      </w:r>
      <w:proofErr w:type="gramEnd"/>
      <w:r w:rsidRPr="00407456">
        <w:rPr>
          <w:rFonts w:ascii="Times New Roman" w:hAnsi="Times New Roman" w:cs="Times New Roman"/>
          <w:i/>
          <w:iCs/>
          <w:sz w:val="18"/>
          <w:szCs w:val="18"/>
        </w:rPr>
        <w:t xml:space="preserve"> Law, History, Politics, Theory,</w:t>
      </w:r>
      <w:r w:rsidRPr="00407456">
        <w:rPr>
          <w:rFonts w:ascii="Times New Roman" w:hAnsi="Times New Roman" w:cs="Times New Roman"/>
          <w:sz w:val="18"/>
          <w:szCs w:val="18"/>
        </w:rPr>
        <w:t xml:space="preserve"> Cambridge University Press, </w:t>
      </w:r>
      <w:proofErr w:type="spellStart"/>
      <w:r w:rsidRPr="00407456">
        <w:rPr>
          <w:rFonts w:ascii="Times New Roman" w:hAnsi="Times New Roman" w:cs="Times New Roman"/>
          <w:sz w:val="18"/>
          <w:szCs w:val="18"/>
        </w:rPr>
        <w:t>United.Kingdom</w:t>
      </w:r>
      <w:proofErr w:type="spellEnd"/>
      <w:r w:rsidRPr="00407456">
        <w:rPr>
          <w:rFonts w:ascii="Times New Roman" w:hAnsi="Times New Roman" w:cs="Times New Roman"/>
          <w:sz w:val="18"/>
          <w:szCs w:val="18"/>
        </w:rPr>
        <w:t>, 2004</w:t>
      </w:r>
      <w:bookmarkEnd w:id="2"/>
      <w:r w:rsidRPr="00407456">
        <w:rPr>
          <w:rFonts w:ascii="Times New Roman" w:hAnsi="Times New Roman" w:cs="Times New Roman"/>
          <w:sz w:val="18"/>
          <w:szCs w:val="18"/>
        </w:rPr>
        <w:t>, Hlm.92</w:t>
      </w:r>
    </w:p>
  </w:footnote>
  <w:footnote w:id="4">
    <w:p w:rsidR="003F674D" w:rsidRPr="003A704C" w:rsidRDefault="003F674D" w:rsidP="003F674D">
      <w:pPr>
        <w:pStyle w:val="FootnoteText"/>
        <w:ind w:firstLine="1134"/>
        <w:jc w:val="both"/>
        <w:rPr>
          <w:rFonts w:ascii="Times New Roman" w:hAnsi="Times New Roman" w:cs="Times New Roman"/>
          <w:sz w:val="18"/>
          <w:szCs w:val="18"/>
        </w:rPr>
      </w:pPr>
      <w:r w:rsidRPr="003A704C">
        <w:rPr>
          <w:rStyle w:val="FootnoteReference"/>
          <w:rFonts w:ascii="Times New Roman" w:hAnsi="Times New Roman" w:cs="Times New Roman"/>
          <w:sz w:val="18"/>
          <w:szCs w:val="18"/>
        </w:rPr>
        <w:footnoteRef/>
      </w:r>
      <w:r w:rsidRPr="003A704C">
        <w:rPr>
          <w:rFonts w:ascii="Times New Roman" w:hAnsi="Times New Roman" w:cs="Times New Roman"/>
          <w:sz w:val="18"/>
          <w:szCs w:val="18"/>
        </w:rPr>
        <w:t xml:space="preserve"> Pasal 3 </w:t>
      </w:r>
      <w:proofErr w:type="spellStart"/>
      <w:r w:rsidRPr="00DB7F78">
        <w:rPr>
          <w:rFonts w:ascii="Times New Roman" w:hAnsi="Times New Roman" w:cs="Times New Roman"/>
          <w:sz w:val="18"/>
          <w:szCs w:val="18"/>
        </w:rPr>
        <w:t>Peraturan</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Presiden</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Nomor</w:t>
      </w:r>
      <w:proofErr w:type="spellEnd"/>
      <w:r w:rsidRPr="00DB7F78">
        <w:rPr>
          <w:rFonts w:ascii="Times New Roman" w:hAnsi="Times New Roman" w:cs="Times New Roman"/>
          <w:sz w:val="18"/>
          <w:szCs w:val="18"/>
        </w:rPr>
        <w:t xml:space="preserve"> 137 </w:t>
      </w:r>
      <w:proofErr w:type="spellStart"/>
      <w:r w:rsidRPr="00DB7F78">
        <w:rPr>
          <w:rFonts w:ascii="Times New Roman" w:hAnsi="Times New Roman" w:cs="Times New Roman"/>
          <w:sz w:val="18"/>
          <w:szCs w:val="18"/>
        </w:rPr>
        <w:t>Tahun</w:t>
      </w:r>
      <w:proofErr w:type="spellEnd"/>
      <w:r w:rsidRPr="00DB7F78">
        <w:rPr>
          <w:rFonts w:ascii="Times New Roman" w:hAnsi="Times New Roman" w:cs="Times New Roman"/>
          <w:sz w:val="18"/>
          <w:szCs w:val="18"/>
        </w:rPr>
        <w:t xml:space="preserve"> 2024 </w:t>
      </w:r>
      <w:proofErr w:type="spellStart"/>
      <w:r w:rsidRPr="00DB7F78">
        <w:rPr>
          <w:rFonts w:ascii="Times New Roman" w:hAnsi="Times New Roman" w:cs="Times New Roman"/>
          <w:sz w:val="18"/>
          <w:szCs w:val="18"/>
        </w:rPr>
        <w:t>tentang</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Penasihat</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Khusus</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Presiden</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Utusan</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Khusus</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Presiden</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Staf</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Khusus</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Presiden</w:t>
      </w:r>
      <w:proofErr w:type="spellEnd"/>
      <w:r w:rsidRPr="00DB7F78">
        <w:rPr>
          <w:rFonts w:ascii="Times New Roman" w:hAnsi="Times New Roman" w:cs="Times New Roman"/>
          <w:sz w:val="18"/>
          <w:szCs w:val="18"/>
        </w:rPr>
        <w:t xml:space="preserve">, dan </w:t>
      </w:r>
      <w:proofErr w:type="spellStart"/>
      <w:r w:rsidRPr="00DB7F78">
        <w:rPr>
          <w:rFonts w:ascii="Times New Roman" w:hAnsi="Times New Roman" w:cs="Times New Roman"/>
          <w:sz w:val="18"/>
          <w:szCs w:val="18"/>
        </w:rPr>
        <w:t>Staf</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Khusus</w:t>
      </w:r>
      <w:proofErr w:type="spellEnd"/>
      <w:r w:rsidRPr="00DB7F78">
        <w:rPr>
          <w:rFonts w:ascii="Times New Roman" w:hAnsi="Times New Roman" w:cs="Times New Roman"/>
          <w:sz w:val="18"/>
          <w:szCs w:val="18"/>
        </w:rPr>
        <w:t xml:space="preserve"> Wakil </w:t>
      </w:r>
      <w:proofErr w:type="spellStart"/>
      <w:r w:rsidRPr="00DB7F78">
        <w:rPr>
          <w:rFonts w:ascii="Times New Roman" w:hAnsi="Times New Roman" w:cs="Times New Roman"/>
          <w:sz w:val="18"/>
          <w:szCs w:val="18"/>
        </w:rPr>
        <w:t>Presiden</w:t>
      </w:r>
      <w:proofErr w:type="spellEnd"/>
    </w:p>
  </w:footnote>
  <w:footnote w:id="5">
    <w:p w:rsidR="003F674D" w:rsidRPr="00DB7F78" w:rsidRDefault="003F674D" w:rsidP="003F674D">
      <w:pPr>
        <w:pStyle w:val="FootnoteText"/>
        <w:ind w:firstLine="1134"/>
        <w:rPr>
          <w:rFonts w:ascii="Times New Roman" w:hAnsi="Times New Roman" w:cs="Times New Roman"/>
          <w:sz w:val="18"/>
          <w:szCs w:val="18"/>
        </w:rPr>
      </w:pPr>
      <w:r w:rsidRPr="00DB7F78">
        <w:rPr>
          <w:rStyle w:val="FootnoteReference"/>
          <w:rFonts w:ascii="Times New Roman" w:hAnsi="Times New Roman" w:cs="Times New Roman"/>
          <w:sz w:val="18"/>
          <w:szCs w:val="18"/>
        </w:rPr>
        <w:footnoteRef/>
      </w:r>
      <w:r w:rsidRPr="00DB7F78">
        <w:rPr>
          <w:rFonts w:ascii="Times New Roman" w:hAnsi="Times New Roman" w:cs="Times New Roman"/>
          <w:sz w:val="18"/>
          <w:szCs w:val="18"/>
        </w:rPr>
        <w:t xml:space="preserve"> Pasal 58 </w:t>
      </w:r>
      <w:proofErr w:type="spellStart"/>
      <w:r w:rsidRPr="00DB7F78">
        <w:rPr>
          <w:rFonts w:ascii="Times New Roman" w:hAnsi="Times New Roman" w:cs="Times New Roman"/>
          <w:sz w:val="18"/>
          <w:szCs w:val="18"/>
        </w:rPr>
        <w:t>Undang-undang</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Nomor</w:t>
      </w:r>
      <w:proofErr w:type="spellEnd"/>
      <w:r w:rsidRPr="00DB7F78">
        <w:rPr>
          <w:rFonts w:ascii="Times New Roman" w:hAnsi="Times New Roman" w:cs="Times New Roman"/>
          <w:sz w:val="18"/>
          <w:szCs w:val="18"/>
        </w:rPr>
        <w:t xml:space="preserve"> 20 </w:t>
      </w:r>
      <w:proofErr w:type="spellStart"/>
      <w:r w:rsidRPr="00DB7F78">
        <w:rPr>
          <w:rFonts w:ascii="Times New Roman" w:hAnsi="Times New Roman" w:cs="Times New Roman"/>
          <w:sz w:val="18"/>
          <w:szCs w:val="18"/>
        </w:rPr>
        <w:t>Tahun</w:t>
      </w:r>
      <w:proofErr w:type="spellEnd"/>
      <w:r w:rsidRPr="00DB7F78">
        <w:rPr>
          <w:rFonts w:ascii="Times New Roman" w:hAnsi="Times New Roman" w:cs="Times New Roman"/>
          <w:sz w:val="18"/>
          <w:szCs w:val="18"/>
        </w:rPr>
        <w:t xml:space="preserve"> 2023 </w:t>
      </w:r>
      <w:proofErr w:type="spellStart"/>
      <w:r w:rsidRPr="00DB7F78">
        <w:rPr>
          <w:rFonts w:ascii="Times New Roman" w:hAnsi="Times New Roman" w:cs="Times New Roman"/>
          <w:sz w:val="18"/>
          <w:szCs w:val="18"/>
        </w:rPr>
        <w:t>Tentang</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Aparatur</w:t>
      </w:r>
      <w:proofErr w:type="spellEnd"/>
      <w:r w:rsidRPr="00DB7F78">
        <w:rPr>
          <w:rFonts w:ascii="Times New Roman" w:hAnsi="Times New Roman" w:cs="Times New Roman"/>
          <w:sz w:val="18"/>
          <w:szCs w:val="18"/>
        </w:rPr>
        <w:t xml:space="preserve"> </w:t>
      </w:r>
      <w:proofErr w:type="spellStart"/>
      <w:r w:rsidRPr="00DB7F78">
        <w:rPr>
          <w:rFonts w:ascii="Times New Roman" w:hAnsi="Times New Roman" w:cs="Times New Roman"/>
          <w:sz w:val="18"/>
          <w:szCs w:val="18"/>
        </w:rPr>
        <w:t>Sipil</w:t>
      </w:r>
      <w:proofErr w:type="spellEnd"/>
      <w:r w:rsidRPr="00DB7F78">
        <w:rPr>
          <w:rFonts w:ascii="Times New Roman" w:hAnsi="Times New Roman" w:cs="Times New Roman"/>
          <w:sz w:val="18"/>
          <w:szCs w:val="18"/>
        </w:rPr>
        <w:t xml:space="preserve"> Negara</w:t>
      </w:r>
    </w:p>
  </w:footnote>
  <w:footnote w:id="6">
    <w:p w:rsidR="001834AB" w:rsidRPr="00FE4542" w:rsidRDefault="001834AB" w:rsidP="001834AB">
      <w:pPr>
        <w:pStyle w:val="FootnoteText"/>
        <w:ind w:firstLine="1134"/>
        <w:jc w:val="both"/>
        <w:rPr>
          <w:rFonts w:ascii="Times New Roman" w:hAnsi="Times New Roman" w:cs="Times New Roman"/>
          <w:sz w:val="18"/>
          <w:szCs w:val="18"/>
          <w:lang w:val="sv-SE"/>
        </w:rPr>
      </w:pPr>
      <w:r w:rsidRPr="003A704C">
        <w:rPr>
          <w:rStyle w:val="FootnoteReference"/>
          <w:rFonts w:ascii="Times New Roman" w:hAnsi="Times New Roman" w:cs="Times New Roman"/>
          <w:sz w:val="18"/>
          <w:szCs w:val="18"/>
        </w:rPr>
        <w:footnoteRef/>
      </w:r>
      <w:r w:rsidRPr="00FE4542">
        <w:rPr>
          <w:rFonts w:ascii="Times New Roman" w:hAnsi="Times New Roman" w:cs="Times New Roman"/>
          <w:sz w:val="18"/>
          <w:szCs w:val="18"/>
          <w:lang w:val="sv-SE"/>
        </w:rPr>
        <w:t xml:space="preserve"> Pasal 120 ayat (2) Undang-undang 40 Tahun 2007 tentang Perseroan Terbatas</w:t>
      </w:r>
    </w:p>
  </w:footnote>
  <w:footnote w:id="7">
    <w:p w:rsidR="001834AB" w:rsidRPr="00FE4542" w:rsidRDefault="001834AB" w:rsidP="001834AB">
      <w:pPr>
        <w:pStyle w:val="FootnoteText"/>
        <w:ind w:firstLine="1134"/>
        <w:jc w:val="both"/>
        <w:rPr>
          <w:rFonts w:ascii="Times New Roman" w:hAnsi="Times New Roman" w:cs="Times New Roman"/>
          <w:sz w:val="18"/>
          <w:szCs w:val="18"/>
          <w:lang w:val="sv-SE"/>
        </w:rPr>
      </w:pPr>
      <w:r w:rsidRPr="003A704C">
        <w:rPr>
          <w:rStyle w:val="FootnoteReference"/>
          <w:rFonts w:ascii="Times New Roman" w:hAnsi="Times New Roman" w:cs="Times New Roman"/>
          <w:sz w:val="18"/>
          <w:szCs w:val="18"/>
        </w:rPr>
        <w:footnoteRef/>
      </w:r>
      <w:r w:rsidRPr="00FE4542">
        <w:rPr>
          <w:rFonts w:ascii="Times New Roman" w:hAnsi="Times New Roman" w:cs="Times New Roman"/>
          <w:sz w:val="18"/>
          <w:szCs w:val="18"/>
          <w:lang w:val="sv-SE"/>
        </w:rPr>
        <w:t xml:space="preserve"> Pasal 108 ayat (4) Undang-undang Nomor 40 tahun 2007 tentang Perseroan Terbatas.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5821"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0B3405">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rsidR="005D5821" w:rsidRDefault="005D582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421F"/>
    <w:multiLevelType w:val="multilevel"/>
    <w:tmpl w:val="AAB6813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B993019"/>
    <w:multiLevelType w:val="multilevel"/>
    <w:tmpl w:val="E3CA64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ECE228B"/>
    <w:multiLevelType w:val="multilevel"/>
    <w:tmpl w:val="B99057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7A24E7B"/>
    <w:multiLevelType w:val="hybridMultilevel"/>
    <w:tmpl w:val="3A183D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60506E"/>
    <w:multiLevelType w:val="hybridMultilevel"/>
    <w:tmpl w:val="D786AE24"/>
    <w:lvl w:ilvl="0" w:tplc="756C498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25AC6F01"/>
    <w:multiLevelType w:val="multilevel"/>
    <w:tmpl w:val="B38A6CC6"/>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6" w15:restartNumberingAfterBreak="0">
    <w:nsid w:val="29B00DE3"/>
    <w:multiLevelType w:val="multilevel"/>
    <w:tmpl w:val="EAF414AE"/>
    <w:lvl w:ilvl="0">
      <w:start w:val="1"/>
      <w:numFmt w:val="upp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7" w15:restartNumberingAfterBreak="0">
    <w:nsid w:val="30E337A2"/>
    <w:multiLevelType w:val="hybridMultilevel"/>
    <w:tmpl w:val="71683A70"/>
    <w:lvl w:ilvl="0" w:tplc="BF9C67CC">
      <w:start w:val="1"/>
      <w:numFmt w:val="decimal"/>
      <w:lvlText w:val="(%1)"/>
      <w:lvlJc w:val="left"/>
      <w:pPr>
        <w:ind w:left="1778" w:hanging="360"/>
      </w:pPr>
    </w:lvl>
    <w:lvl w:ilvl="1" w:tplc="38090019">
      <w:start w:val="1"/>
      <w:numFmt w:val="lowerLetter"/>
      <w:lvlText w:val="%2."/>
      <w:lvlJc w:val="left"/>
      <w:pPr>
        <w:ind w:left="2498" w:hanging="360"/>
      </w:pPr>
    </w:lvl>
    <w:lvl w:ilvl="2" w:tplc="3809001B">
      <w:start w:val="1"/>
      <w:numFmt w:val="lowerRoman"/>
      <w:lvlText w:val="%3."/>
      <w:lvlJc w:val="right"/>
      <w:pPr>
        <w:ind w:left="3218" w:hanging="180"/>
      </w:pPr>
    </w:lvl>
    <w:lvl w:ilvl="3" w:tplc="3809000F">
      <w:start w:val="1"/>
      <w:numFmt w:val="decimal"/>
      <w:lvlText w:val="%4."/>
      <w:lvlJc w:val="left"/>
      <w:pPr>
        <w:ind w:left="3938" w:hanging="360"/>
      </w:pPr>
    </w:lvl>
    <w:lvl w:ilvl="4" w:tplc="38090019">
      <w:start w:val="1"/>
      <w:numFmt w:val="lowerLetter"/>
      <w:lvlText w:val="%5."/>
      <w:lvlJc w:val="left"/>
      <w:pPr>
        <w:ind w:left="4658" w:hanging="360"/>
      </w:pPr>
    </w:lvl>
    <w:lvl w:ilvl="5" w:tplc="3809001B">
      <w:start w:val="1"/>
      <w:numFmt w:val="lowerRoman"/>
      <w:lvlText w:val="%6."/>
      <w:lvlJc w:val="right"/>
      <w:pPr>
        <w:ind w:left="5378" w:hanging="180"/>
      </w:pPr>
    </w:lvl>
    <w:lvl w:ilvl="6" w:tplc="3809000F">
      <w:start w:val="1"/>
      <w:numFmt w:val="decimal"/>
      <w:lvlText w:val="%7."/>
      <w:lvlJc w:val="left"/>
      <w:pPr>
        <w:ind w:left="6098" w:hanging="360"/>
      </w:pPr>
    </w:lvl>
    <w:lvl w:ilvl="7" w:tplc="38090019">
      <w:start w:val="1"/>
      <w:numFmt w:val="lowerLetter"/>
      <w:lvlText w:val="%8."/>
      <w:lvlJc w:val="left"/>
      <w:pPr>
        <w:ind w:left="6818" w:hanging="360"/>
      </w:pPr>
    </w:lvl>
    <w:lvl w:ilvl="8" w:tplc="3809001B">
      <w:start w:val="1"/>
      <w:numFmt w:val="lowerRoman"/>
      <w:lvlText w:val="%9."/>
      <w:lvlJc w:val="right"/>
      <w:pPr>
        <w:ind w:left="7538" w:hanging="180"/>
      </w:pPr>
    </w:lvl>
  </w:abstractNum>
  <w:abstractNum w:abstractNumId="8" w15:restartNumberingAfterBreak="0">
    <w:nsid w:val="35343C03"/>
    <w:multiLevelType w:val="multilevel"/>
    <w:tmpl w:val="06D6AE6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2A13EC"/>
    <w:multiLevelType w:val="hybridMultilevel"/>
    <w:tmpl w:val="035C6296"/>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10" w15:restartNumberingAfterBreak="0">
    <w:nsid w:val="398B57A8"/>
    <w:multiLevelType w:val="hybridMultilevel"/>
    <w:tmpl w:val="3A183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182563"/>
    <w:multiLevelType w:val="hybridMultilevel"/>
    <w:tmpl w:val="1BF262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9EF09D7"/>
    <w:multiLevelType w:val="hybridMultilevel"/>
    <w:tmpl w:val="B1F0B2F6"/>
    <w:lvl w:ilvl="0" w:tplc="A8B818E0">
      <w:start w:val="1"/>
      <w:numFmt w:val="upp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15:restartNumberingAfterBreak="0">
    <w:nsid w:val="4A9F6AAC"/>
    <w:multiLevelType w:val="hybridMultilevel"/>
    <w:tmpl w:val="3D1CB0F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524578B0"/>
    <w:multiLevelType w:val="multilevel"/>
    <w:tmpl w:val="2392F92A"/>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F72404"/>
    <w:multiLevelType w:val="multilevel"/>
    <w:tmpl w:val="BAE2ED60"/>
    <w:lvl w:ilvl="0">
      <w:start w:val="1"/>
      <w:numFmt w:val="upperLetter"/>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6" w15:restartNumberingAfterBreak="0">
    <w:nsid w:val="59CF292B"/>
    <w:multiLevelType w:val="hybridMultilevel"/>
    <w:tmpl w:val="372C229E"/>
    <w:lvl w:ilvl="0" w:tplc="8B5251D0">
      <w:start w:val="1"/>
      <w:numFmt w:val="decimal"/>
      <w:lvlText w:val="%1."/>
      <w:lvlJc w:val="left"/>
      <w:pPr>
        <w:ind w:left="1494" w:hanging="360"/>
      </w:pPr>
      <w:rPr>
        <w:rFonts w:ascii="Times New Roman" w:eastAsia="Times New Roman" w:hAnsi="Times New Roman" w:cs="Times New Roman"/>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7" w15:restartNumberingAfterBreak="0">
    <w:nsid w:val="5C2E1F8D"/>
    <w:multiLevelType w:val="hybridMultilevel"/>
    <w:tmpl w:val="D5D634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F4E09CD"/>
    <w:multiLevelType w:val="hybridMultilevel"/>
    <w:tmpl w:val="2690B7CE"/>
    <w:lvl w:ilvl="0" w:tplc="E00A8DD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61430E92"/>
    <w:multiLevelType w:val="hybridMultilevel"/>
    <w:tmpl w:val="3CF6388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2C56A87"/>
    <w:multiLevelType w:val="multilevel"/>
    <w:tmpl w:val="12A49BD4"/>
    <w:lvl w:ilvl="0">
      <w:start w:val="1"/>
      <w:numFmt w:val="decimal"/>
      <w:lvlText w:val="%1."/>
      <w:lvlJc w:val="left"/>
      <w:pPr>
        <w:ind w:left="1429" w:hanging="360"/>
      </w:pPr>
      <w:rPr>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21" w15:restartNumberingAfterBreak="0">
    <w:nsid w:val="67E05C25"/>
    <w:multiLevelType w:val="multilevel"/>
    <w:tmpl w:val="71FE86D6"/>
    <w:lvl w:ilvl="0">
      <w:start w:val="1"/>
      <w:numFmt w:val="upp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6BCF1FB4"/>
    <w:multiLevelType w:val="hybridMultilevel"/>
    <w:tmpl w:val="A87C4440"/>
    <w:lvl w:ilvl="0" w:tplc="E592CD4E">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FB53899"/>
    <w:multiLevelType w:val="hybridMultilevel"/>
    <w:tmpl w:val="18A614A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70D7CA8"/>
    <w:multiLevelType w:val="multilevel"/>
    <w:tmpl w:val="DC261D78"/>
    <w:lvl w:ilvl="0">
      <w:start w:val="3"/>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942806792">
    <w:abstractNumId w:val="1"/>
  </w:num>
  <w:num w:numId="2" w16cid:durableId="2046251589">
    <w:abstractNumId w:val="20"/>
  </w:num>
  <w:num w:numId="3" w16cid:durableId="1525170880">
    <w:abstractNumId w:val="6"/>
  </w:num>
  <w:num w:numId="4" w16cid:durableId="769080192">
    <w:abstractNumId w:val="15"/>
  </w:num>
  <w:num w:numId="5" w16cid:durableId="1673491796">
    <w:abstractNumId w:val="5"/>
  </w:num>
  <w:num w:numId="6" w16cid:durableId="1511751079">
    <w:abstractNumId w:val="21"/>
  </w:num>
  <w:num w:numId="7" w16cid:durableId="1031764461">
    <w:abstractNumId w:val="2"/>
  </w:num>
  <w:num w:numId="8" w16cid:durableId="2009168613">
    <w:abstractNumId w:val="8"/>
  </w:num>
  <w:num w:numId="9" w16cid:durableId="1146236537">
    <w:abstractNumId w:val="0"/>
  </w:num>
  <w:num w:numId="10" w16cid:durableId="22561303">
    <w:abstractNumId w:val="16"/>
  </w:num>
  <w:num w:numId="11" w16cid:durableId="42337232">
    <w:abstractNumId w:val="4"/>
  </w:num>
  <w:num w:numId="12" w16cid:durableId="1893078763">
    <w:abstractNumId w:val="10"/>
  </w:num>
  <w:num w:numId="13" w16cid:durableId="156041863">
    <w:abstractNumId w:val="3"/>
  </w:num>
  <w:num w:numId="14" w16cid:durableId="315888758">
    <w:abstractNumId w:val="19"/>
  </w:num>
  <w:num w:numId="15" w16cid:durableId="1354915676">
    <w:abstractNumId w:val="18"/>
  </w:num>
  <w:num w:numId="16" w16cid:durableId="173109061">
    <w:abstractNumId w:val="17"/>
  </w:num>
  <w:num w:numId="17" w16cid:durableId="625741012">
    <w:abstractNumId w:val="22"/>
  </w:num>
  <w:num w:numId="18" w16cid:durableId="2014257211">
    <w:abstractNumId w:val="9"/>
  </w:num>
  <w:num w:numId="19" w16cid:durableId="524946642">
    <w:abstractNumId w:val="13"/>
  </w:num>
  <w:num w:numId="20" w16cid:durableId="1448547568">
    <w:abstractNumId w:val="14"/>
  </w:num>
  <w:num w:numId="21" w16cid:durableId="18571087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46732117">
    <w:abstractNumId w:val="12"/>
  </w:num>
  <w:num w:numId="23" w16cid:durableId="483470824">
    <w:abstractNumId w:val="24"/>
  </w:num>
  <w:num w:numId="24" w16cid:durableId="1009021522">
    <w:abstractNumId w:val="23"/>
  </w:num>
  <w:num w:numId="25" w16cid:durableId="21454628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821"/>
    <w:rsid w:val="000074D1"/>
    <w:rsid w:val="00027175"/>
    <w:rsid w:val="000A5445"/>
    <w:rsid w:val="000B3405"/>
    <w:rsid w:val="00172368"/>
    <w:rsid w:val="001834AB"/>
    <w:rsid w:val="001A7745"/>
    <w:rsid w:val="00241309"/>
    <w:rsid w:val="003F674D"/>
    <w:rsid w:val="00421F3D"/>
    <w:rsid w:val="004E5C21"/>
    <w:rsid w:val="00506F0A"/>
    <w:rsid w:val="00512361"/>
    <w:rsid w:val="00513776"/>
    <w:rsid w:val="005D5821"/>
    <w:rsid w:val="00602249"/>
    <w:rsid w:val="0064251A"/>
    <w:rsid w:val="007B59A6"/>
    <w:rsid w:val="007C18CC"/>
    <w:rsid w:val="007D74B4"/>
    <w:rsid w:val="008D4670"/>
    <w:rsid w:val="0099661D"/>
    <w:rsid w:val="00A14536"/>
    <w:rsid w:val="00A81ECF"/>
    <w:rsid w:val="00B42482"/>
    <w:rsid w:val="00BB6630"/>
    <w:rsid w:val="00BF0F76"/>
    <w:rsid w:val="00CD656D"/>
    <w:rsid w:val="00D378A2"/>
    <w:rsid w:val="00F05C14"/>
    <w:rsid w:val="00F45A17"/>
    <w:rsid w:val="00F65D0E"/>
    <w:rsid w:val="00F7403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68086"/>
  <w15:docId w15:val="{15D22E65-C9EF-44C9-91F6-978BFFD30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240" w:lineRule="auto"/>
      <w:ind w:left="432" w:hanging="432"/>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outlineLvl w:val="2"/>
    </w:pPr>
    <w:rPr>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line="240" w:lineRule="auto"/>
      <w:ind w:left="1008" w:hanging="1008"/>
      <w:outlineLvl w:val="4"/>
    </w:pPr>
    <w:rPr>
      <w:rFonts w:ascii="Times New Roman" w:eastAsia="Times New Roman" w:hAnsi="Times New Roman" w:cs="Times New Roman"/>
    </w:rPr>
  </w:style>
  <w:style w:type="paragraph" w:styleId="Heading6">
    <w:name w:val="heading 6"/>
    <w:basedOn w:val="Normal"/>
    <w:next w:val="Normal"/>
    <w:uiPriority w:val="9"/>
    <w:semiHidden/>
    <w:unhideWhenUsed/>
    <w:qFormat/>
    <w:pPr>
      <w:spacing w:before="240" w:after="60" w:line="240" w:lineRule="auto"/>
      <w:ind w:left="1152" w:hanging="1152"/>
      <w:outlineLvl w:val="5"/>
    </w:pPr>
    <w:rPr>
      <w:rFonts w:ascii="Times New Roman" w:eastAsia="Times New Roman" w:hAnsi="Times New Roman" w:cs="Times New Roman"/>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0" w:line="240" w:lineRule="auto"/>
      <w:jc w:val="both"/>
    </w:pPr>
    <w:rPr>
      <w:rFonts w:ascii="Times New Roman" w:eastAsia="Times New Roman" w:hAnsi="Times New Roman" w:cs="Times New Roman"/>
      <w:b/>
      <w:sz w:val="24"/>
      <w:szCs w:val="24"/>
    </w:rPr>
  </w:style>
  <w:style w:type="table" w:customStyle="1" w:styleId="a">
    <w:basedOn w:val="TableNormal"/>
    <w:tblPr>
      <w:tblStyleRowBandSize w:val="1"/>
      <w:tblStyleColBandSize w:val="1"/>
    </w:tblPr>
  </w:style>
  <w:style w:type="character" w:styleId="Strong">
    <w:name w:val="Strong"/>
    <w:basedOn w:val="DefaultParagraphFont"/>
    <w:uiPriority w:val="22"/>
    <w:qFormat/>
    <w:rsid w:val="000B3405"/>
    <w:rPr>
      <w:b/>
      <w:bCs/>
    </w:rPr>
  </w:style>
  <w:style w:type="character" w:styleId="Hyperlink">
    <w:name w:val="Hyperlink"/>
    <w:basedOn w:val="DefaultParagraphFont"/>
    <w:uiPriority w:val="99"/>
    <w:unhideWhenUsed/>
    <w:rsid w:val="000A5445"/>
    <w:rPr>
      <w:color w:val="0000FF" w:themeColor="hyperlink"/>
      <w:u w:val="single"/>
    </w:rPr>
  </w:style>
  <w:style w:type="paragraph" w:styleId="FootnoteText">
    <w:name w:val="footnote text"/>
    <w:basedOn w:val="Normal"/>
    <w:link w:val="FootnoteTextChar"/>
    <w:uiPriority w:val="99"/>
    <w:unhideWhenUsed/>
    <w:rsid w:val="000A5445"/>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qFormat/>
    <w:rsid w:val="000A5445"/>
    <w:rPr>
      <w:rFonts w:asciiTheme="minorHAnsi" w:eastAsiaTheme="minorHAnsi" w:hAnsiTheme="minorHAnsi" w:cstheme="minorBidi"/>
      <w:sz w:val="20"/>
      <w:szCs w:val="20"/>
      <w:lang w:eastAsia="en-US"/>
    </w:rPr>
  </w:style>
  <w:style w:type="character" w:styleId="FootnoteReference">
    <w:name w:val="footnote reference"/>
    <w:basedOn w:val="DefaultParagraphFont"/>
    <w:unhideWhenUsed/>
    <w:rsid w:val="000A5445"/>
    <w:rPr>
      <w:vertAlign w:val="superscript"/>
    </w:rPr>
  </w:style>
  <w:style w:type="paragraph" w:styleId="ListParagraph">
    <w:name w:val="List Paragraph"/>
    <w:basedOn w:val="Normal"/>
    <w:link w:val="ListParagraphChar"/>
    <w:uiPriority w:val="34"/>
    <w:qFormat/>
    <w:rsid w:val="000A5445"/>
    <w:pPr>
      <w:spacing w:after="160" w:line="259" w:lineRule="auto"/>
      <w:ind w:left="720"/>
      <w:contextualSpacing/>
    </w:pPr>
    <w:rPr>
      <w:rFonts w:asciiTheme="minorHAnsi" w:eastAsiaTheme="minorHAnsi" w:hAnsiTheme="minorHAnsi" w:cstheme="minorBidi"/>
      <w:lang w:eastAsia="en-US"/>
    </w:rPr>
  </w:style>
  <w:style w:type="character" w:customStyle="1" w:styleId="ListParagraphChar">
    <w:name w:val="List Paragraph Char"/>
    <w:basedOn w:val="DefaultParagraphFont"/>
    <w:link w:val="ListParagraph"/>
    <w:uiPriority w:val="34"/>
    <w:rsid w:val="000A5445"/>
    <w:rPr>
      <w:rFonts w:asciiTheme="minorHAnsi" w:eastAsiaTheme="minorHAnsi" w:hAnsiTheme="minorHAnsi" w:cstheme="minorBidi"/>
      <w:lang w:eastAsia="en-US"/>
    </w:rPr>
  </w:style>
  <w:style w:type="character" w:customStyle="1" w:styleId="uv3um">
    <w:name w:val="uv3um"/>
    <w:basedOn w:val="DefaultParagraphFont"/>
    <w:rsid w:val="000A5445"/>
  </w:style>
  <w:style w:type="character" w:customStyle="1" w:styleId="FootnoteCharacters">
    <w:name w:val="Footnote Characters"/>
    <w:uiPriority w:val="99"/>
    <w:unhideWhenUsed/>
    <w:qFormat/>
    <w:rsid w:val="00F45A17"/>
    <w:rPr>
      <w:vertAlign w:val="superscript"/>
    </w:rPr>
  </w:style>
  <w:style w:type="paragraph" w:styleId="NoSpacing">
    <w:name w:val="No Spacing"/>
    <w:uiPriority w:val="1"/>
    <w:qFormat/>
    <w:rsid w:val="003F674D"/>
    <w:pPr>
      <w:spacing w:after="0" w:line="240" w:lineRule="auto"/>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034517">
      <w:bodyDiv w:val="1"/>
      <w:marLeft w:val="0"/>
      <w:marRight w:val="0"/>
      <w:marTop w:val="0"/>
      <w:marBottom w:val="0"/>
      <w:divBdr>
        <w:top w:val="none" w:sz="0" w:space="0" w:color="auto"/>
        <w:left w:val="none" w:sz="0" w:space="0" w:color="auto"/>
        <w:bottom w:val="none" w:sz="0" w:space="0" w:color="auto"/>
        <w:right w:val="none" w:sz="0" w:space="0" w:color="auto"/>
      </w:divBdr>
    </w:div>
    <w:div w:id="956257451">
      <w:bodyDiv w:val="1"/>
      <w:marLeft w:val="0"/>
      <w:marRight w:val="0"/>
      <w:marTop w:val="0"/>
      <w:marBottom w:val="0"/>
      <w:divBdr>
        <w:top w:val="none" w:sz="0" w:space="0" w:color="auto"/>
        <w:left w:val="none" w:sz="0" w:space="0" w:color="auto"/>
        <w:bottom w:val="none" w:sz="0" w:space="0" w:color="auto"/>
        <w:right w:val="none" w:sz="0" w:space="0" w:color="auto"/>
      </w:divBdr>
    </w:div>
    <w:div w:id="1196431530">
      <w:bodyDiv w:val="1"/>
      <w:marLeft w:val="0"/>
      <w:marRight w:val="0"/>
      <w:marTop w:val="0"/>
      <w:marBottom w:val="0"/>
      <w:divBdr>
        <w:top w:val="none" w:sz="0" w:space="0" w:color="auto"/>
        <w:left w:val="none" w:sz="0" w:space="0" w:color="auto"/>
        <w:bottom w:val="none" w:sz="0" w:space="0" w:color="auto"/>
        <w:right w:val="none" w:sz="0" w:space="0" w:color="auto"/>
      </w:divBdr>
    </w:div>
    <w:div w:id="1248735779">
      <w:bodyDiv w:val="1"/>
      <w:marLeft w:val="0"/>
      <w:marRight w:val="0"/>
      <w:marTop w:val="0"/>
      <w:marBottom w:val="0"/>
      <w:divBdr>
        <w:top w:val="none" w:sz="0" w:space="0" w:color="auto"/>
        <w:left w:val="none" w:sz="0" w:space="0" w:color="auto"/>
        <w:bottom w:val="none" w:sz="0" w:space="0" w:color="auto"/>
        <w:right w:val="none" w:sz="0" w:space="0" w:color="auto"/>
      </w:divBdr>
    </w:div>
    <w:div w:id="1577322285">
      <w:bodyDiv w:val="1"/>
      <w:marLeft w:val="0"/>
      <w:marRight w:val="0"/>
      <w:marTop w:val="0"/>
      <w:marBottom w:val="0"/>
      <w:divBdr>
        <w:top w:val="none" w:sz="0" w:space="0" w:color="auto"/>
        <w:left w:val="none" w:sz="0" w:space="0" w:color="auto"/>
        <w:bottom w:val="none" w:sz="0" w:space="0" w:color="auto"/>
        <w:right w:val="none" w:sz="0" w:space="0" w:color="auto"/>
      </w:divBdr>
    </w:div>
    <w:div w:id="211262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news.ddtc.co.id/berita/nasional/1809104/uu-12025-resmi-diteken-atur-pembentukan-dan-wewenang-bpi-danantar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ompas.id/artikel/selembar-saham-seri-a-dwiwarna-jadi-alat-kontrol-pemerintah-atas-danantar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elkom.co.id/sites/profil-telkom/id_ID/page/dewan-komisaris-197" TargetMode="External"/><Relationship Id="rId4" Type="http://schemas.openxmlformats.org/officeDocument/2006/relationships/webSettings" Target="webSettings.xml"/><Relationship Id="rId9" Type="http://schemas.openxmlformats.org/officeDocument/2006/relationships/hyperlink" Target="https://kliklegal.com/pentingnya-implementasi-good-corporate-governance-gcg-di-perusahaa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19</Pages>
  <Words>7588</Words>
  <Characters>43255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Mohamad Yusuf Ibrahim</cp:lastModifiedBy>
  <cp:revision>19</cp:revision>
  <dcterms:created xsi:type="dcterms:W3CDTF">2025-04-24T08:49:00Z</dcterms:created>
  <dcterms:modified xsi:type="dcterms:W3CDTF">2025-04-24T19:25:00Z</dcterms:modified>
</cp:coreProperties>
</file>