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00531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ANALISIS FRAMING BERITA PILPRES 2024 </w:t>
      </w:r>
      <w:proofErr w:type="gramStart"/>
      <w:r w:rsidRPr="00C37C2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DIMEDIA  INEWS.ID</w:t>
      </w:r>
      <w:proofErr w:type="gramEnd"/>
      <w:r w:rsidRPr="00C37C2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DAN VIVA.CO.ID</w:t>
      </w:r>
    </w:p>
    <w:p w14:paraId="2DD3EC20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sz w:val="28"/>
          <w:szCs w:val="36"/>
          <w:lang w:val="en-US"/>
        </w:rPr>
      </w:pPr>
      <w:bookmarkStart w:id="0" w:name="_Hlk149244354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Studi </w:t>
      </w:r>
      <w:proofErr w:type="spellStart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>Deskriptif</w:t>
      </w:r>
      <w:proofErr w:type="spellEnd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 </w:t>
      </w:r>
      <w:proofErr w:type="spellStart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>Kualitatif</w:t>
      </w:r>
      <w:proofErr w:type="spellEnd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 </w:t>
      </w:r>
      <w:bookmarkEnd w:id="0"/>
      <w:proofErr w:type="spellStart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>Analisi</w:t>
      </w:r>
      <w:proofErr w:type="spellEnd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 Framing Berita </w:t>
      </w:r>
      <w:proofErr w:type="spellStart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>Pilpres</w:t>
      </w:r>
      <w:proofErr w:type="spellEnd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 </w:t>
      </w:r>
      <w:proofErr w:type="spellStart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>Edisi</w:t>
      </w:r>
      <w:proofErr w:type="spellEnd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 04 </w:t>
      </w:r>
      <w:proofErr w:type="spellStart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>Februari</w:t>
      </w:r>
      <w:proofErr w:type="spellEnd"/>
      <w:r w:rsidRPr="00C37C2D">
        <w:rPr>
          <w:rFonts w:ascii="Times New Roman" w:eastAsia="Calibri" w:hAnsi="Times New Roman" w:cs="Times New Roman"/>
          <w:sz w:val="28"/>
          <w:szCs w:val="36"/>
          <w:lang w:val="en-US"/>
        </w:rPr>
        <w:t xml:space="preserve"> 2024</w:t>
      </w:r>
    </w:p>
    <w:p w14:paraId="36165627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FRAMING ANALYSIS OF THE 2024 PRESIDENTIAL ELECTION NEWS IN THE INEWS.ID AND VIVA.CO.ID</w:t>
      </w:r>
    </w:p>
    <w:p w14:paraId="11F3D76F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C37C2D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Descriptive Qualitative Study of Framing Analysis of Presidential Election News Edition February 04, 2024</w:t>
      </w:r>
    </w:p>
    <w:p w14:paraId="529C78D1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37C2D">
        <w:rPr>
          <w:rFonts w:ascii="Times New Roman" w:eastAsia="Calibri" w:hAnsi="Times New Roman" w:cs="Times New Roman"/>
          <w:sz w:val="24"/>
          <w:szCs w:val="24"/>
          <w:lang w:val="en-US"/>
        </w:rPr>
        <w:t>Oleh:</w:t>
      </w:r>
    </w:p>
    <w:p w14:paraId="57D3CC4E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Farhan Nur Rahman</w:t>
      </w:r>
    </w:p>
    <w:p w14:paraId="7351B921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202050151</w:t>
      </w:r>
    </w:p>
    <w:p w14:paraId="21381D4D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0C8E59F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SKRIPSI</w:t>
      </w:r>
    </w:p>
    <w:p w14:paraId="361DC5A7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F3456AF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</w:pP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Untuk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</w:t>
      </w: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Memperoleh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Gelar Sarjana Pada Program Studi </w:t>
      </w: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Ilmu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Komunikasi </w:t>
      </w: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Fakultas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</w:t>
      </w: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Ilmu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</w:t>
      </w: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Sosial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Dan </w:t>
      </w:r>
      <w:proofErr w:type="spellStart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Ilmu</w:t>
      </w:r>
      <w:proofErr w:type="spellEnd"/>
      <w:r w:rsidRPr="00C37C2D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 xml:space="preserve"> Politik</w:t>
      </w:r>
    </w:p>
    <w:p w14:paraId="05EE53AA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230C5D4D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noProof/>
          <w:sz w:val="20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F8BDD43" wp14:editId="13B44349">
            <wp:simplePos x="0" y="0"/>
            <wp:positionH relativeFrom="margin">
              <wp:align>center</wp:align>
            </wp:positionH>
            <wp:positionV relativeFrom="margin">
              <wp:posOffset>4725670</wp:posOffset>
            </wp:positionV>
            <wp:extent cx="1439545" cy="1477645"/>
            <wp:effectExtent l="0" t="0" r="8255" b="8255"/>
            <wp:wrapSquare wrapText="bothSides"/>
            <wp:docPr id="736136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36951" name="Picture 73613695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423D2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8BF08C2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3BFA94E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ACF0355" w14:textId="77777777" w:rsidR="00C37C2D" w:rsidRPr="00C37C2D" w:rsidRDefault="00C37C2D" w:rsidP="00C37C2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BFA03C" w14:textId="77777777" w:rsidR="00C37C2D" w:rsidRPr="00C37C2D" w:rsidRDefault="00C37C2D" w:rsidP="00C37C2D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C72D4CB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  <w:t>FAKULTAS ILMU SOSIAL DAN ILMU POLITIK</w:t>
      </w:r>
    </w:p>
    <w:p w14:paraId="3C5A5606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  <w:t>UNIVERSITAS PASUNDAN</w:t>
      </w:r>
    </w:p>
    <w:p w14:paraId="70A2FBB1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</w:pPr>
      <w:r w:rsidRPr="00C37C2D"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  <w:t>BANDUNG</w:t>
      </w:r>
    </w:p>
    <w:p w14:paraId="379EBB80" w14:textId="77777777" w:rsidR="00C37C2D" w:rsidRPr="00C37C2D" w:rsidRDefault="00C37C2D" w:rsidP="00C37C2D">
      <w:pPr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  <w:sectPr w:rsidR="00C37C2D" w:rsidRPr="00C37C2D" w:rsidSect="00C37C2D">
          <w:headerReference w:type="default" r:id="rId5"/>
          <w:footerReference w:type="first" r:id="rId6"/>
          <w:pgSz w:w="11910" w:h="16840"/>
          <w:pgMar w:top="2268" w:right="1701" w:bottom="1701" w:left="2268" w:header="731" w:footer="0" w:gutter="0"/>
          <w:cols w:space="720"/>
          <w:docGrid w:linePitch="299"/>
        </w:sectPr>
      </w:pPr>
      <w:r w:rsidRPr="00C37C2D">
        <w:rPr>
          <w:rFonts w:ascii="Times New Roman" w:eastAsia="Calibri" w:hAnsi="Times New Roman" w:cs="Times New Roman"/>
          <w:b/>
          <w:bCs/>
          <w:sz w:val="28"/>
          <w:szCs w:val="36"/>
          <w:lang w:val="en-US"/>
        </w:rPr>
        <w:t>2024</w:t>
      </w:r>
    </w:p>
    <w:p w14:paraId="2888F8DA" w14:textId="77777777" w:rsidR="001C741A" w:rsidRDefault="001C741A"/>
    <w:sectPr w:rsidR="001C741A" w:rsidSect="00C37C2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0526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2E11B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72C0F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093C" w14:textId="77777777" w:rsidR="00000000" w:rsidRPr="009E3933" w:rsidRDefault="0000000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021D01BE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2D"/>
    <w:rsid w:val="00027816"/>
    <w:rsid w:val="001C741A"/>
    <w:rsid w:val="0027550A"/>
    <w:rsid w:val="004B40BA"/>
    <w:rsid w:val="008174C9"/>
    <w:rsid w:val="00B9427D"/>
    <w:rsid w:val="00C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DFCB"/>
  <w15:chartTrackingRefBased/>
  <w15:docId w15:val="{DAEFEDC1-E42A-499C-A185-9273D969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C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7C2D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C37C2D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37C2D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37C2D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NAZHIIF HIBATULLAH RAHADI</dc:creator>
  <cp:keywords/>
  <dc:description/>
  <cp:lastModifiedBy>NAZHIIF HIBATULLAH RAHADI</cp:lastModifiedBy>
  <cp:revision>1</cp:revision>
  <dcterms:created xsi:type="dcterms:W3CDTF">2025-04-21T03:53:00Z</dcterms:created>
  <dcterms:modified xsi:type="dcterms:W3CDTF">2025-04-21T04:15:00Z</dcterms:modified>
</cp:coreProperties>
</file>