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C99" w:rsidRDefault="00E41C99" w:rsidP="004D22A7">
      <w:pPr>
        <w:spacing w:after="0" w:line="360" w:lineRule="auto"/>
        <w:jc w:val="center"/>
        <w:outlineLvl w:val="0"/>
        <w:rPr>
          <w:rFonts w:ascii="Times New Roman" w:hAnsi="Times New Roman" w:cs="Times New Roman"/>
          <w:b/>
          <w:bCs/>
          <w:sz w:val="28"/>
          <w:szCs w:val="24"/>
        </w:rPr>
      </w:pPr>
    </w:p>
    <w:p w:rsidR="00B63928" w:rsidRDefault="00B63928" w:rsidP="004D22A7">
      <w:pPr>
        <w:spacing w:after="0" w:line="360" w:lineRule="auto"/>
        <w:jc w:val="center"/>
        <w:outlineLvl w:val="0"/>
        <w:rPr>
          <w:rFonts w:ascii="Times New Roman" w:hAnsi="Times New Roman" w:cs="Times New Roman"/>
          <w:b/>
          <w:bCs/>
          <w:sz w:val="28"/>
          <w:szCs w:val="24"/>
        </w:rPr>
      </w:pPr>
      <w:bookmarkStart w:id="0" w:name="_GoBack"/>
      <w:bookmarkEnd w:id="0"/>
    </w:p>
    <w:p w:rsidR="00B63928" w:rsidRDefault="00B63928" w:rsidP="004D22A7">
      <w:pPr>
        <w:spacing w:after="0" w:line="360" w:lineRule="auto"/>
        <w:jc w:val="center"/>
        <w:outlineLvl w:val="0"/>
        <w:rPr>
          <w:rFonts w:ascii="Times New Roman" w:hAnsi="Times New Roman" w:cs="Times New Roman"/>
          <w:b/>
          <w:bCs/>
          <w:sz w:val="28"/>
          <w:szCs w:val="24"/>
        </w:rPr>
      </w:pPr>
    </w:p>
    <w:p w:rsidR="004D22A7" w:rsidRPr="00E41C99" w:rsidRDefault="004D22A7" w:rsidP="004D22A7">
      <w:pPr>
        <w:spacing w:after="0" w:line="360" w:lineRule="auto"/>
        <w:jc w:val="center"/>
        <w:outlineLvl w:val="0"/>
        <w:rPr>
          <w:rFonts w:ascii="Times New Roman" w:hAnsi="Times New Roman" w:cs="Times New Roman"/>
          <w:b/>
          <w:bCs/>
          <w:sz w:val="28"/>
          <w:szCs w:val="24"/>
        </w:rPr>
      </w:pPr>
      <w:r w:rsidRPr="00E41C99">
        <w:rPr>
          <w:rFonts w:ascii="Times New Roman" w:hAnsi="Times New Roman" w:cs="Times New Roman"/>
          <w:b/>
          <w:bCs/>
          <w:sz w:val="28"/>
          <w:szCs w:val="24"/>
        </w:rPr>
        <w:t>JURNAL</w:t>
      </w:r>
    </w:p>
    <w:p w:rsidR="00891786" w:rsidRDefault="00891786" w:rsidP="004D22A7">
      <w:pPr>
        <w:spacing w:after="0" w:line="360" w:lineRule="auto"/>
        <w:jc w:val="center"/>
        <w:outlineLvl w:val="0"/>
        <w:rPr>
          <w:rFonts w:ascii="Times New Roman" w:hAnsi="Times New Roman" w:cs="Times New Roman"/>
          <w:b/>
          <w:bCs/>
          <w:spacing w:val="-4"/>
          <w:sz w:val="28"/>
          <w:szCs w:val="24"/>
          <w:shd w:val="clear" w:color="auto" w:fill="FFFFFF"/>
        </w:rPr>
      </w:pPr>
      <w:r w:rsidRPr="00E41C99">
        <w:rPr>
          <w:rFonts w:ascii="Times New Roman" w:hAnsi="Times New Roman" w:cs="Times New Roman"/>
          <w:b/>
          <w:bCs/>
          <w:sz w:val="28"/>
          <w:szCs w:val="24"/>
        </w:rPr>
        <w:t xml:space="preserve">PENGARUH </w:t>
      </w:r>
      <w:r w:rsidRPr="00E41C99">
        <w:rPr>
          <w:rFonts w:ascii="Times New Roman" w:hAnsi="Times New Roman" w:cs="Times New Roman"/>
          <w:b/>
          <w:bCs/>
          <w:sz w:val="28"/>
          <w:szCs w:val="24"/>
          <w:lang w:val="en-US"/>
        </w:rPr>
        <w:t>MAKRO EKONOMI DAN FUNDAMENTAL</w:t>
      </w:r>
      <w:r w:rsidRPr="00E41C99">
        <w:rPr>
          <w:rFonts w:ascii="Times New Roman" w:hAnsi="Times New Roman" w:cs="Times New Roman"/>
          <w:b/>
          <w:bCs/>
          <w:spacing w:val="-4"/>
          <w:sz w:val="28"/>
          <w:szCs w:val="24"/>
          <w:shd w:val="clear" w:color="auto" w:fill="FFFFFF"/>
        </w:rPr>
        <w:t xml:space="preserve"> TERHADAP PROFITABILITAS DAN IMPLIKASINYA TERHADAP NILAI PERUSAHAAN YANG DI MODERASI LIKUIDITAS SAHAM PADA </w:t>
      </w:r>
      <w:r w:rsidRPr="00E41C99">
        <w:rPr>
          <w:rFonts w:ascii="Times New Roman" w:hAnsi="Times New Roman" w:cs="Times New Roman"/>
          <w:b/>
          <w:bCs/>
          <w:sz w:val="28"/>
          <w:szCs w:val="24"/>
        </w:rPr>
        <w:t>PERUSAHAAN LQ45 TAHUN 2014-2024</w:t>
      </w:r>
      <w:r w:rsidRPr="00E41C99">
        <w:rPr>
          <w:rFonts w:ascii="Times New Roman" w:hAnsi="Times New Roman" w:cs="Times New Roman"/>
          <w:b/>
          <w:bCs/>
          <w:spacing w:val="-4"/>
          <w:sz w:val="28"/>
          <w:szCs w:val="24"/>
          <w:shd w:val="clear" w:color="auto" w:fill="FFFFFF"/>
        </w:rPr>
        <w:t>.</w:t>
      </w:r>
    </w:p>
    <w:p w:rsidR="00B63928" w:rsidRDefault="00B63928" w:rsidP="004D22A7">
      <w:pPr>
        <w:spacing w:after="0" w:line="360" w:lineRule="auto"/>
        <w:jc w:val="center"/>
        <w:outlineLvl w:val="0"/>
        <w:rPr>
          <w:rFonts w:ascii="Times New Roman" w:hAnsi="Times New Roman" w:cs="Times New Roman"/>
          <w:b/>
          <w:bCs/>
          <w:spacing w:val="-4"/>
          <w:sz w:val="28"/>
          <w:szCs w:val="24"/>
          <w:shd w:val="clear" w:color="auto" w:fill="FFFFFF"/>
        </w:rPr>
      </w:pPr>
    </w:p>
    <w:p w:rsidR="00B63928" w:rsidRDefault="00B63928" w:rsidP="004D22A7">
      <w:pPr>
        <w:spacing w:after="0" w:line="360" w:lineRule="auto"/>
        <w:jc w:val="center"/>
        <w:outlineLvl w:val="0"/>
        <w:rPr>
          <w:rFonts w:ascii="Times New Roman" w:hAnsi="Times New Roman" w:cs="Times New Roman"/>
          <w:b/>
          <w:bCs/>
          <w:spacing w:val="-4"/>
          <w:sz w:val="28"/>
          <w:szCs w:val="24"/>
          <w:shd w:val="clear" w:color="auto" w:fill="FFFFFF"/>
        </w:rPr>
      </w:pPr>
      <w:r>
        <w:rPr>
          <w:rFonts w:ascii="Times New Roman" w:hAnsi="Times New Roman" w:cs="Times New Roman"/>
          <w:b/>
          <w:bCs/>
          <w:spacing w:val="-4"/>
          <w:sz w:val="28"/>
          <w:szCs w:val="24"/>
          <w:shd w:val="clear" w:color="auto" w:fill="FFFFFF"/>
        </w:rPr>
        <w:t>Oleh :</w:t>
      </w:r>
    </w:p>
    <w:p w:rsidR="00B63928" w:rsidRPr="00E41C99" w:rsidRDefault="00B63928" w:rsidP="004D22A7">
      <w:pPr>
        <w:spacing w:after="0" w:line="360" w:lineRule="auto"/>
        <w:jc w:val="center"/>
        <w:outlineLvl w:val="0"/>
        <w:rPr>
          <w:rFonts w:ascii="Times New Roman" w:eastAsia="Times New Roman" w:hAnsi="Times New Roman" w:cs="Times New Roman"/>
          <w:b/>
          <w:bCs/>
          <w:kern w:val="36"/>
          <w:sz w:val="52"/>
          <w:szCs w:val="48"/>
          <w:lang w:eastAsia="id-ID"/>
        </w:rPr>
      </w:pPr>
    </w:p>
    <w:p w:rsidR="00DA116B" w:rsidRDefault="00DA116B" w:rsidP="00DA116B">
      <w:pPr>
        <w:jc w:val="right"/>
        <w:rPr>
          <w:rFonts w:ascii="Arial" w:hAnsi="Arial" w:cs="Arial"/>
          <w:b/>
          <w:bCs/>
          <w:i/>
          <w:iCs/>
          <w:sz w:val="28"/>
          <w:szCs w:val="28"/>
        </w:rPr>
      </w:pPr>
    </w:p>
    <w:p w:rsidR="00E41C99" w:rsidRPr="00E82848" w:rsidRDefault="00E41C99" w:rsidP="00DA116B">
      <w:pPr>
        <w:jc w:val="right"/>
        <w:rPr>
          <w:rFonts w:ascii="Arial" w:hAnsi="Arial" w:cs="Arial"/>
          <w:b/>
          <w:bCs/>
          <w:i/>
          <w:iCs/>
          <w:sz w:val="28"/>
          <w:szCs w:val="28"/>
        </w:rPr>
      </w:pPr>
    </w:p>
    <w:p w:rsidR="00DA116B" w:rsidRDefault="00DA116B" w:rsidP="00DA116B">
      <w:pPr>
        <w:jc w:val="center"/>
        <w:rPr>
          <w:b/>
          <w:bCs/>
        </w:rPr>
      </w:pPr>
      <w:r w:rsidRPr="008D4C25">
        <w:rPr>
          <w:noProof/>
          <w:lang w:eastAsia="id-ID"/>
        </w:rPr>
        <w:drawing>
          <wp:inline distT="0" distB="0" distL="0" distR="0" wp14:anchorId="7B67B899" wp14:editId="5521B9DF">
            <wp:extent cx="1249363" cy="1260000"/>
            <wp:effectExtent l="0" t="0" r="8255" b="0"/>
            <wp:docPr id="6146" name="Picture 2">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5FCACFD-DC71-AD0B-4F05-761396DA80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5FCACFD-DC71-AD0B-4F05-761396DA805D}"/>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363" cy="1260000"/>
                    </a:xfrm>
                    <a:prstGeom prst="rect">
                      <a:avLst/>
                    </a:prstGeom>
                    <a:noFill/>
                    <a:ln>
                      <a:noFill/>
                    </a:ln>
                  </pic:spPr>
                </pic:pic>
              </a:graphicData>
            </a:graphic>
          </wp:inline>
        </w:drawing>
      </w:r>
    </w:p>
    <w:p w:rsidR="00E41C99" w:rsidRDefault="00E41C99" w:rsidP="00E41C99">
      <w:pPr>
        <w:spacing w:after="0"/>
        <w:jc w:val="center"/>
        <w:rPr>
          <w:rFonts w:ascii="Times New Roman" w:hAnsi="Times New Roman" w:cs="Times New Roman"/>
          <w:b/>
          <w:bCs/>
          <w:sz w:val="28"/>
          <w:szCs w:val="24"/>
        </w:rPr>
      </w:pPr>
    </w:p>
    <w:p w:rsidR="00E41C99" w:rsidRDefault="00E41C99" w:rsidP="00E41C99">
      <w:pPr>
        <w:spacing w:after="0"/>
        <w:jc w:val="center"/>
        <w:rPr>
          <w:rFonts w:ascii="Times New Roman" w:hAnsi="Times New Roman" w:cs="Times New Roman"/>
          <w:b/>
          <w:bCs/>
          <w:sz w:val="28"/>
          <w:szCs w:val="24"/>
        </w:rPr>
      </w:pPr>
    </w:p>
    <w:p w:rsidR="00DA116B" w:rsidRPr="00E41C99" w:rsidRDefault="00DA116B" w:rsidP="00E41C99">
      <w:pPr>
        <w:spacing w:after="0"/>
        <w:jc w:val="center"/>
        <w:rPr>
          <w:rFonts w:ascii="Times New Roman" w:hAnsi="Times New Roman" w:cs="Times New Roman"/>
          <w:sz w:val="28"/>
          <w:szCs w:val="24"/>
          <w:lang w:val="en-US"/>
        </w:rPr>
      </w:pPr>
      <w:r w:rsidRPr="00E41C99">
        <w:rPr>
          <w:rFonts w:ascii="Times New Roman" w:hAnsi="Times New Roman" w:cs="Times New Roman"/>
          <w:b/>
          <w:bCs/>
          <w:sz w:val="28"/>
          <w:szCs w:val="24"/>
          <w:lang w:val="en-US"/>
        </w:rPr>
        <w:t xml:space="preserve">PROGRAM </w:t>
      </w:r>
      <w:r w:rsidRPr="00E41C99">
        <w:rPr>
          <w:rFonts w:ascii="Times New Roman" w:hAnsi="Times New Roman" w:cs="Times New Roman"/>
          <w:b/>
          <w:bCs/>
          <w:sz w:val="28"/>
          <w:szCs w:val="24"/>
        </w:rPr>
        <w:t>DOKTOR ILMU MANAJEMEN</w:t>
      </w:r>
    </w:p>
    <w:p w:rsidR="00DA116B" w:rsidRPr="00E41C99" w:rsidRDefault="00DA116B" w:rsidP="00E41C99">
      <w:pPr>
        <w:spacing w:after="0"/>
        <w:jc w:val="center"/>
        <w:rPr>
          <w:rFonts w:ascii="Times New Roman" w:hAnsi="Times New Roman" w:cs="Times New Roman"/>
          <w:sz w:val="28"/>
          <w:szCs w:val="24"/>
          <w:lang w:val="en-US"/>
        </w:rPr>
      </w:pPr>
      <w:r w:rsidRPr="00E41C99">
        <w:rPr>
          <w:rFonts w:ascii="Times New Roman" w:hAnsi="Times New Roman" w:cs="Times New Roman"/>
          <w:b/>
          <w:bCs/>
          <w:sz w:val="28"/>
          <w:szCs w:val="24"/>
          <w:lang w:val="en-US"/>
        </w:rPr>
        <w:t>PROGRAM</w:t>
      </w:r>
      <w:r w:rsidRPr="00E41C99">
        <w:rPr>
          <w:rFonts w:ascii="Times New Roman" w:hAnsi="Times New Roman" w:cs="Times New Roman"/>
          <w:b/>
          <w:bCs/>
          <w:sz w:val="28"/>
          <w:szCs w:val="24"/>
        </w:rPr>
        <w:t xml:space="preserve"> PASCASARJANA </w:t>
      </w:r>
      <w:r w:rsidRPr="00E41C99">
        <w:rPr>
          <w:rFonts w:ascii="Times New Roman" w:hAnsi="Times New Roman" w:cs="Times New Roman"/>
          <w:b/>
          <w:bCs/>
          <w:sz w:val="28"/>
          <w:szCs w:val="24"/>
          <w:lang w:val="en-US"/>
        </w:rPr>
        <w:t>UNIVERSITAS PA</w:t>
      </w:r>
      <w:r w:rsidRPr="00E41C99">
        <w:rPr>
          <w:rFonts w:ascii="Times New Roman" w:hAnsi="Times New Roman" w:cs="Times New Roman"/>
          <w:b/>
          <w:bCs/>
          <w:sz w:val="28"/>
          <w:szCs w:val="24"/>
        </w:rPr>
        <w:t>SUNDAN</w:t>
      </w:r>
    </w:p>
    <w:p w:rsidR="00E41C99" w:rsidRPr="00E41C99" w:rsidRDefault="00E41C99" w:rsidP="00E41C99">
      <w:pPr>
        <w:spacing w:after="0"/>
        <w:jc w:val="center"/>
        <w:rPr>
          <w:rFonts w:ascii="Times New Roman" w:hAnsi="Times New Roman" w:cs="Times New Roman"/>
          <w:b/>
          <w:bCs/>
          <w:sz w:val="28"/>
          <w:szCs w:val="24"/>
        </w:rPr>
      </w:pPr>
      <w:r w:rsidRPr="00E41C99">
        <w:rPr>
          <w:rFonts w:ascii="Times New Roman" w:hAnsi="Times New Roman" w:cs="Times New Roman"/>
          <w:b/>
          <w:bCs/>
          <w:sz w:val="28"/>
          <w:szCs w:val="24"/>
          <w:lang w:val="en-US"/>
        </w:rPr>
        <w:t>BANDUNG</w:t>
      </w:r>
    </w:p>
    <w:p w:rsidR="00DA116B" w:rsidRDefault="00DA116B" w:rsidP="00E41C99">
      <w:pPr>
        <w:spacing w:after="0"/>
        <w:jc w:val="center"/>
        <w:rPr>
          <w:rFonts w:ascii="Times New Roman" w:hAnsi="Times New Roman" w:cs="Times New Roman"/>
          <w:b/>
          <w:bCs/>
          <w:sz w:val="28"/>
          <w:szCs w:val="24"/>
        </w:rPr>
      </w:pPr>
      <w:r w:rsidRPr="00E41C99">
        <w:rPr>
          <w:rFonts w:ascii="Times New Roman" w:hAnsi="Times New Roman" w:cs="Times New Roman"/>
          <w:b/>
          <w:bCs/>
          <w:sz w:val="28"/>
          <w:szCs w:val="24"/>
          <w:lang w:val="en-US"/>
        </w:rPr>
        <w:t>2025</w:t>
      </w:r>
    </w:p>
    <w:p w:rsidR="00B63928" w:rsidRDefault="00B63928" w:rsidP="00E41C99">
      <w:pPr>
        <w:spacing w:after="0"/>
        <w:jc w:val="center"/>
        <w:rPr>
          <w:rFonts w:ascii="Times New Roman" w:hAnsi="Times New Roman" w:cs="Times New Roman"/>
          <w:b/>
          <w:bCs/>
          <w:sz w:val="28"/>
          <w:szCs w:val="24"/>
        </w:rPr>
      </w:pPr>
    </w:p>
    <w:p w:rsidR="00B63928" w:rsidRDefault="00B63928" w:rsidP="00E41C99">
      <w:pPr>
        <w:spacing w:after="0"/>
        <w:jc w:val="center"/>
        <w:rPr>
          <w:rFonts w:ascii="Times New Roman" w:hAnsi="Times New Roman" w:cs="Times New Roman"/>
          <w:b/>
          <w:bCs/>
          <w:sz w:val="28"/>
          <w:szCs w:val="24"/>
        </w:rPr>
      </w:pPr>
    </w:p>
    <w:p w:rsidR="00B63928" w:rsidRDefault="00B63928" w:rsidP="00E41C99">
      <w:pPr>
        <w:spacing w:after="0"/>
        <w:jc w:val="center"/>
        <w:rPr>
          <w:rFonts w:ascii="Times New Roman" w:hAnsi="Times New Roman" w:cs="Times New Roman"/>
          <w:b/>
          <w:bCs/>
          <w:sz w:val="28"/>
          <w:szCs w:val="24"/>
        </w:rPr>
      </w:pPr>
    </w:p>
    <w:p w:rsidR="00A40749" w:rsidRPr="00A40749" w:rsidRDefault="00A40749" w:rsidP="00A40749">
      <w:pPr>
        <w:spacing w:before="100" w:beforeAutospacing="1" w:after="100" w:afterAutospacing="1" w:line="240" w:lineRule="auto"/>
        <w:jc w:val="center"/>
        <w:rPr>
          <w:rFonts w:ascii="Times New Roman" w:eastAsia="Times New Roman" w:hAnsi="Times New Roman" w:cs="Times New Roman"/>
          <w:b/>
          <w:bCs/>
          <w:sz w:val="24"/>
          <w:szCs w:val="24"/>
          <w:lang w:eastAsia="id-ID"/>
        </w:rPr>
      </w:pPr>
      <w:r w:rsidRPr="00A40749">
        <w:rPr>
          <w:rFonts w:ascii="Times New Roman" w:eastAsia="Times New Roman" w:hAnsi="Times New Roman" w:cs="Times New Roman"/>
          <w:b/>
          <w:bCs/>
          <w:sz w:val="24"/>
          <w:szCs w:val="24"/>
          <w:lang w:eastAsia="id-ID"/>
        </w:rPr>
        <w:lastRenderedPageBreak/>
        <w:t xml:space="preserve">Abstrak </w:t>
      </w:r>
    </w:p>
    <w:p w:rsidR="00A40749" w:rsidRPr="00A40749" w:rsidRDefault="00A40749" w:rsidP="00A40749">
      <w:pPr>
        <w:spacing w:before="100" w:beforeAutospacing="1" w:after="100" w:afterAutospacing="1" w:line="240" w:lineRule="auto"/>
        <w:ind w:firstLine="567"/>
        <w:jc w:val="both"/>
        <w:rPr>
          <w:rFonts w:ascii="Times New Roman" w:eastAsia="Times New Roman" w:hAnsi="Times New Roman" w:cs="Times New Roman"/>
          <w:bCs/>
          <w:sz w:val="24"/>
          <w:szCs w:val="24"/>
          <w:lang w:eastAsia="id-ID"/>
        </w:rPr>
      </w:pPr>
      <w:r w:rsidRPr="00A40749">
        <w:rPr>
          <w:rFonts w:ascii="Times New Roman" w:eastAsia="Times New Roman" w:hAnsi="Times New Roman" w:cs="Times New Roman"/>
          <w:bCs/>
          <w:sz w:val="24"/>
          <w:szCs w:val="24"/>
          <w:lang w:eastAsia="id-ID"/>
        </w:rPr>
        <w:t>Penelitian ini bertujuan untuk menganalisis pengaruh faktor makroekonomi dan fundamental perusahaan terhadap profitabilitas serta implikasinya terhadap nilai perusahaan dengan mempertimbangkan moderasi likuiditas saham pada perusahaan LQ45 di Bursa Efek Indonesia periode 2014-2024. Variabel makroekonomi yang diteliti meliputi inflasi, nilai tukar, dan GDP, sementara faktor fundamental mencakup leverage, pertumbuhan perusahaan, dan aktivitas perusahaan. Penelitian ini menggunakan metode kuantitatif dengan analisis regresi data panel dan moderated regression analysis (MRA). Hasil penelitian menunjukkan bahwa variabel makroekonomi dan fundamental perusahaan secara simultan berpengaruh signifikan terhadap profitabilitas dengan kontribusi sebesar 68,48%. Profitabilitas juga berpengaruh positif terhadap nilai perusahaan, dengan likuiditas saham sebagai variabel moderasi yang memperkuat hubungan tersebut. Kesimpulan penelitian ini menegaskan pentingnya strategi manajemen keuangan yang adaptif dalam menghadapi perubahan ekonomi.</w:t>
      </w:r>
    </w:p>
    <w:p w:rsidR="00A40749" w:rsidRPr="00A40749" w:rsidRDefault="00A40749" w:rsidP="00A40749">
      <w:pPr>
        <w:spacing w:before="100" w:beforeAutospacing="1" w:after="100" w:afterAutospacing="1" w:line="240" w:lineRule="auto"/>
        <w:ind w:left="1560" w:hanging="1560"/>
        <w:jc w:val="both"/>
        <w:rPr>
          <w:rFonts w:ascii="Times New Roman" w:eastAsia="Times New Roman" w:hAnsi="Times New Roman" w:cs="Times New Roman"/>
          <w:bCs/>
          <w:sz w:val="24"/>
          <w:szCs w:val="24"/>
          <w:lang w:eastAsia="id-ID"/>
        </w:rPr>
      </w:pPr>
      <w:r w:rsidRPr="00A40749">
        <w:rPr>
          <w:rFonts w:ascii="Times New Roman" w:eastAsia="Times New Roman" w:hAnsi="Times New Roman" w:cs="Times New Roman"/>
          <w:bCs/>
          <w:sz w:val="24"/>
          <w:szCs w:val="24"/>
          <w:lang w:eastAsia="id-ID"/>
        </w:rPr>
        <w:t xml:space="preserve">Kata </w:t>
      </w:r>
      <w:r w:rsidR="00341B62" w:rsidRPr="00A40749">
        <w:rPr>
          <w:rFonts w:ascii="Times New Roman" w:eastAsia="Times New Roman" w:hAnsi="Times New Roman" w:cs="Times New Roman"/>
          <w:bCs/>
          <w:sz w:val="24"/>
          <w:szCs w:val="24"/>
          <w:lang w:eastAsia="id-ID"/>
        </w:rPr>
        <w:t xml:space="preserve">Kunci: </w:t>
      </w:r>
      <w:r w:rsidRPr="00A40749">
        <w:rPr>
          <w:rFonts w:ascii="Times New Roman" w:eastAsia="Times New Roman" w:hAnsi="Times New Roman" w:cs="Times New Roman"/>
          <w:bCs/>
          <w:sz w:val="24"/>
          <w:szCs w:val="24"/>
          <w:lang w:eastAsia="id-ID"/>
        </w:rPr>
        <w:t>Makroekonomi, Fundamental Perusahaan, Profitabilitas, Nilai Perusahaan, Likuiditas Saham, LQ45.</w:t>
      </w:r>
    </w:p>
    <w:p w:rsidR="00A40749" w:rsidRPr="00A40749" w:rsidRDefault="00341B62" w:rsidP="00341B62">
      <w:pPr>
        <w:spacing w:before="100" w:beforeAutospacing="1" w:after="100" w:afterAutospacing="1" w:line="24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Abstract </w:t>
      </w:r>
    </w:p>
    <w:p w:rsidR="00A40749" w:rsidRPr="00341B62" w:rsidRDefault="00A40749" w:rsidP="00341B62">
      <w:pPr>
        <w:spacing w:before="100" w:beforeAutospacing="1" w:after="100" w:afterAutospacing="1" w:line="240" w:lineRule="auto"/>
        <w:ind w:firstLine="567"/>
        <w:jc w:val="both"/>
        <w:rPr>
          <w:rFonts w:ascii="Times New Roman" w:eastAsia="Times New Roman" w:hAnsi="Times New Roman" w:cs="Times New Roman"/>
          <w:bCs/>
          <w:sz w:val="24"/>
          <w:szCs w:val="24"/>
          <w:lang w:eastAsia="id-ID"/>
        </w:rPr>
      </w:pPr>
      <w:r w:rsidRPr="00341B62">
        <w:rPr>
          <w:rFonts w:ascii="Times New Roman" w:eastAsia="Times New Roman" w:hAnsi="Times New Roman" w:cs="Times New Roman"/>
          <w:bCs/>
          <w:sz w:val="24"/>
          <w:szCs w:val="24"/>
          <w:lang w:eastAsia="id-ID"/>
        </w:rPr>
        <w:t>This study aims to analyze the influence of macroeconomic factors and company fundamentals on profitability and its implications for company value, considering the moderating effect of stock liquidity in LQ45 companies listed on the Indonesia Stock Exchange during the 2014-2024 period. The macroeconomic variables examined include inflation, exchange rates, and GDP, while fundamental factors consist of leverage, company growth, and business activity. This research employs a quantitative approach using panel data regression analysis and moderated regression analysis (MRA). The findings indicate that macroeconomic and company fundamental variables simultaneously have a significant impact on profitability, contributing 68.48%. Profitability also has a positive effect on company value, with stock liquidity serving as a moderating variable that strengthens this relationship. The study highlights the importance of adaptive financial management strategies in response to economic changes.</w:t>
      </w:r>
    </w:p>
    <w:p w:rsidR="00A40749" w:rsidRPr="00341B62" w:rsidRDefault="00A40749" w:rsidP="00341B62">
      <w:pPr>
        <w:spacing w:before="100" w:beforeAutospacing="1" w:after="100" w:afterAutospacing="1" w:line="240" w:lineRule="auto"/>
        <w:ind w:left="1276" w:hanging="1276"/>
        <w:jc w:val="both"/>
        <w:rPr>
          <w:rFonts w:ascii="Times New Roman" w:eastAsia="Times New Roman" w:hAnsi="Times New Roman" w:cs="Times New Roman"/>
          <w:bCs/>
          <w:sz w:val="24"/>
          <w:szCs w:val="24"/>
          <w:lang w:eastAsia="id-ID"/>
        </w:rPr>
      </w:pPr>
      <w:r w:rsidRPr="00341B62">
        <w:rPr>
          <w:rFonts w:ascii="Times New Roman" w:eastAsia="Times New Roman" w:hAnsi="Times New Roman" w:cs="Times New Roman"/>
          <w:bCs/>
          <w:sz w:val="24"/>
          <w:szCs w:val="24"/>
          <w:lang w:eastAsia="id-ID"/>
        </w:rPr>
        <w:t xml:space="preserve">Keywords: </w:t>
      </w:r>
      <w:r w:rsidR="00341B62">
        <w:rPr>
          <w:rFonts w:ascii="Times New Roman" w:eastAsia="Times New Roman" w:hAnsi="Times New Roman" w:cs="Times New Roman"/>
          <w:bCs/>
          <w:sz w:val="24"/>
          <w:szCs w:val="24"/>
          <w:lang w:eastAsia="id-ID"/>
        </w:rPr>
        <w:tab/>
      </w:r>
      <w:r w:rsidRPr="00341B62">
        <w:rPr>
          <w:rFonts w:ascii="Times New Roman" w:eastAsia="Times New Roman" w:hAnsi="Times New Roman" w:cs="Times New Roman"/>
          <w:bCs/>
          <w:sz w:val="24"/>
          <w:szCs w:val="24"/>
          <w:lang w:eastAsia="id-ID"/>
        </w:rPr>
        <w:t>Macroeconomics, Company Fundamentals, Profitability, Company Value, Stock Liquidity, LQ45.</w:t>
      </w:r>
    </w:p>
    <w:p w:rsidR="00341B62" w:rsidRDefault="00A40749" w:rsidP="00341B62">
      <w:pPr>
        <w:spacing w:before="100" w:beforeAutospacing="1" w:after="100" w:afterAutospacing="1" w:line="240" w:lineRule="auto"/>
        <w:jc w:val="center"/>
        <w:rPr>
          <w:rFonts w:ascii="Times New Roman" w:eastAsia="Times New Roman" w:hAnsi="Times New Roman" w:cs="Times New Roman"/>
          <w:b/>
          <w:bCs/>
          <w:sz w:val="24"/>
          <w:szCs w:val="24"/>
          <w:lang w:eastAsia="id-ID"/>
        </w:rPr>
      </w:pPr>
      <w:r w:rsidRPr="00A40749">
        <w:rPr>
          <w:rFonts w:ascii="Times New Roman" w:eastAsia="Times New Roman" w:hAnsi="Times New Roman" w:cs="Times New Roman"/>
          <w:b/>
          <w:bCs/>
          <w:sz w:val="24"/>
          <w:szCs w:val="24"/>
          <w:lang w:eastAsia="id-ID"/>
        </w:rPr>
        <w:t>Abstrak</w:t>
      </w:r>
    </w:p>
    <w:p w:rsidR="00A40749" w:rsidRPr="00341B62" w:rsidRDefault="00A40749" w:rsidP="00341B62">
      <w:pPr>
        <w:spacing w:before="100" w:beforeAutospacing="1" w:after="100" w:afterAutospacing="1" w:line="240" w:lineRule="auto"/>
        <w:ind w:firstLine="567"/>
        <w:jc w:val="both"/>
        <w:rPr>
          <w:rFonts w:ascii="Times New Roman" w:eastAsia="Times New Roman" w:hAnsi="Times New Roman" w:cs="Times New Roman"/>
          <w:bCs/>
          <w:sz w:val="24"/>
          <w:szCs w:val="24"/>
          <w:lang w:eastAsia="id-ID"/>
        </w:rPr>
      </w:pPr>
      <w:r w:rsidRPr="00341B62">
        <w:rPr>
          <w:rFonts w:ascii="Times New Roman" w:eastAsia="Times New Roman" w:hAnsi="Times New Roman" w:cs="Times New Roman"/>
          <w:bCs/>
          <w:sz w:val="24"/>
          <w:szCs w:val="24"/>
          <w:lang w:eastAsia="id-ID"/>
        </w:rPr>
        <w:t xml:space="preserve">Panalitian ieu miboga tujuan pikeun nalungtik pangaruh faktor makroékonomi jeung fundamental pausahaan kana kauntungan (profitabilitas) sarta implikasina kana nilai pausahaan, kalayan merhatikeun moderasi likuiditas saham di pausahaan LQ45 anu kacatet di Bursa Éfék Indonésia dina période 2014-2024. Variabel makroékonomi anu diteliti ngawengku inflasi, nilai tukar, jeung </w:t>
      </w:r>
      <w:r w:rsidRPr="00341B62">
        <w:rPr>
          <w:rFonts w:ascii="Times New Roman" w:eastAsia="Times New Roman" w:hAnsi="Times New Roman" w:cs="Times New Roman"/>
          <w:bCs/>
          <w:sz w:val="24"/>
          <w:szCs w:val="24"/>
          <w:lang w:eastAsia="id-ID"/>
        </w:rPr>
        <w:lastRenderedPageBreak/>
        <w:t>GDP, sedengkeun faktor fundamental nyakup leverage, kamekaran pausahaan, jeung kagiatan usaha. Panalitian ieu ngagunakeun metode kuantitatif kalawan analisis regresi data panel jeung moderated regression analysis (MRA). Hasil panalungtikan nunjukkeun yén variabel makroékonomi jeung fundamental pausahaan sacara babarengan boga pangaruh signifikan kana profitabilitas kalayan kontribusi 68,48%. Profitabilitas ogé boga pangaruh positif kana nilai pausahaan, dimana likuiditas saham janten variabel moderasi anu nguatkeun hubungan éta. Kasimpulan tina panalungtikan ieu negeskeun pentingna strategi manajemén kauangan anu adaptif dina nyanghareupan parobahan ékonomi.</w:t>
      </w:r>
    </w:p>
    <w:p w:rsidR="00A40749" w:rsidRPr="00341B62" w:rsidRDefault="00A40749" w:rsidP="00341B62">
      <w:pPr>
        <w:spacing w:before="100" w:beforeAutospacing="1" w:after="100" w:afterAutospacing="1" w:line="240" w:lineRule="auto"/>
        <w:ind w:left="1701" w:hanging="1701"/>
        <w:jc w:val="both"/>
        <w:rPr>
          <w:rFonts w:ascii="Times New Roman" w:eastAsia="Times New Roman" w:hAnsi="Times New Roman" w:cs="Times New Roman"/>
          <w:bCs/>
          <w:sz w:val="24"/>
          <w:szCs w:val="24"/>
          <w:lang w:eastAsia="id-ID"/>
        </w:rPr>
      </w:pPr>
      <w:r w:rsidRPr="00341B62">
        <w:rPr>
          <w:rFonts w:ascii="Times New Roman" w:eastAsia="Times New Roman" w:hAnsi="Times New Roman" w:cs="Times New Roman"/>
          <w:bCs/>
          <w:sz w:val="24"/>
          <w:szCs w:val="24"/>
          <w:lang w:eastAsia="id-ID"/>
        </w:rPr>
        <w:t xml:space="preserve">Kecap </w:t>
      </w:r>
      <w:r w:rsidR="00341B62" w:rsidRPr="00341B62">
        <w:rPr>
          <w:rFonts w:ascii="Times New Roman" w:eastAsia="Times New Roman" w:hAnsi="Times New Roman" w:cs="Times New Roman"/>
          <w:bCs/>
          <w:sz w:val="24"/>
          <w:szCs w:val="24"/>
          <w:lang w:eastAsia="id-ID"/>
        </w:rPr>
        <w:t xml:space="preserve">Konci: </w:t>
      </w:r>
      <w:r w:rsidR="00341B62">
        <w:rPr>
          <w:rFonts w:ascii="Times New Roman" w:eastAsia="Times New Roman" w:hAnsi="Times New Roman" w:cs="Times New Roman"/>
          <w:bCs/>
          <w:sz w:val="24"/>
          <w:szCs w:val="24"/>
          <w:lang w:eastAsia="id-ID"/>
        </w:rPr>
        <w:tab/>
      </w:r>
      <w:r w:rsidRPr="00341B62">
        <w:rPr>
          <w:rFonts w:ascii="Times New Roman" w:eastAsia="Times New Roman" w:hAnsi="Times New Roman" w:cs="Times New Roman"/>
          <w:bCs/>
          <w:sz w:val="24"/>
          <w:szCs w:val="24"/>
          <w:lang w:eastAsia="id-ID"/>
        </w:rPr>
        <w:t>Makroékonomi, Fundamental Pausahaan, Profitabilitas, Nilai Pausahaan, Likuiditas Saham, LQ45.</w:t>
      </w:r>
    </w:p>
    <w:p w:rsidR="00341B62" w:rsidRDefault="00341B62" w:rsidP="00DC6F7B">
      <w:pPr>
        <w:spacing w:before="100" w:beforeAutospacing="1" w:after="100" w:afterAutospacing="1" w:line="240" w:lineRule="auto"/>
        <w:jc w:val="both"/>
        <w:rPr>
          <w:rFonts w:ascii="Times New Roman" w:eastAsia="Times New Roman" w:hAnsi="Times New Roman" w:cs="Times New Roman"/>
          <w:b/>
          <w:bCs/>
          <w:sz w:val="24"/>
          <w:szCs w:val="24"/>
          <w:lang w:eastAsia="id-ID"/>
        </w:rPr>
      </w:pPr>
    </w:p>
    <w:p w:rsidR="00891786" w:rsidRPr="00891786" w:rsidRDefault="00891786" w:rsidP="00227211">
      <w:pPr>
        <w:spacing w:after="0" w:line="240" w:lineRule="auto"/>
        <w:jc w:val="both"/>
        <w:rPr>
          <w:rFonts w:ascii="Times New Roman" w:eastAsia="Times New Roman" w:hAnsi="Times New Roman" w:cs="Times New Roman"/>
          <w:sz w:val="24"/>
          <w:szCs w:val="24"/>
          <w:lang w:eastAsia="id-ID"/>
        </w:rPr>
      </w:pPr>
      <w:r w:rsidRPr="00DC6F7B">
        <w:rPr>
          <w:rFonts w:ascii="Times New Roman" w:eastAsia="Times New Roman" w:hAnsi="Times New Roman" w:cs="Times New Roman"/>
          <w:b/>
          <w:bCs/>
          <w:sz w:val="24"/>
          <w:szCs w:val="24"/>
          <w:lang w:eastAsia="id-ID"/>
        </w:rPr>
        <w:t>PENDAHULUAN</w:t>
      </w:r>
    </w:p>
    <w:p w:rsidR="00891786" w:rsidRPr="00891786" w:rsidRDefault="00891786" w:rsidP="00227211">
      <w:pPr>
        <w:spacing w:after="0" w:line="240" w:lineRule="auto"/>
        <w:jc w:val="both"/>
        <w:outlineLvl w:val="1"/>
        <w:rPr>
          <w:rFonts w:ascii="Times New Roman" w:eastAsia="Times New Roman" w:hAnsi="Times New Roman" w:cs="Times New Roman"/>
          <w:b/>
          <w:bCs/>
          <w:sz w:val="24"/>
          <w:szCs w:val="24"/>
          <w:lang w:eastAsia="id-ID"/>
        </w:rPr>
      </w:pPr>
      <w:r w:rsidRPr="00891786">
        <w:rPr>
          <w:rFonts w:ascii="Times New Roman" w:eastAsia="Times New Roman" w:hAnsi="Times New Roman" w:cs="Times New Roman"/>
          <w:b/>
          <w:bCs/>
          <w:sz w:val="24"/>
          <w:szCs w:val="24"/>
          <w:lang w:eastAsia="id-ID"/>
        </w:rPr>
        <w:t>Latar Belakang</w:t>
      </w:r>
    </w:p>
    <w:p w:rsidR="00891786" w:rsidRPr="00891786" w:rsidRDefault="00891786" w:rsidP="00227211">
      <w:pPr>
        <w:spacing w:after="0" w:line="360" w:lineRule="auto"/>
        <w:ind w:firstLine="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Globalisasi telah membawa dampak signifikan terhadap dinamika perekonomian global, termasuk di Indonesia. Turbulensi ekonomi global mempengaruhi stabilitas pasar modal, yang berperan sebagai indikator pertumbuhan ekonomi suatu negara. Pasar modal menjadi salah satu wahana investasi yang penting dalam pembangunan nasional, sebagaimana diatur dalam Undang-Undang No. 8 Tahun 1995 tentang Pasar Modal.</w:t>
      </w:r>
    </w:p>
    <w:p w:rsidR="00891786" w:rsidRPr="00891786" w:rsidRDefault="00891786" w:rsidP="00227211">
      <w:pPr>
        <w:spacing w:after="0" w:line="360" w:lineRule="auto"/>
        <w:ind w:firstLine="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Indeks Harga Saham Gabungan (IHSG) di Bursa Efek Indonesia (BEI) merupakan salah satu barometer utama dalam menilai kinerja pasar modal Indonesia. Namun, data menunjukkan bahwa tingkat keuntungan investasi di IHSG masih tertinggal dibandingkan dengan bursa saham di kawasan Asia lainnya. Hal ini menunjukkan bahwa ada faktor-faktor yang mempengaruhi kinerja saham di Indonesia, baik dari aspek internal perusahaan maupun eksternal, seperti kondisi makroekonomi.</w:t>
      </w:r>
    </w:p>
    <w:p w:rsidR="00891786" w:rsidRPr="00891786" w:rsidRDefault="00891786" w:rsidP="00227211">
      <w:pPr>
        <w:spacing w:after="0" w:line="360" w:lineRule="auto"/>
        <w:ind w:firstLine="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Kinerja perusahaan di sektor saham LQ45 yang memiliki likuiditas tinggi juga mengalami fluktuasi dalam beberapa tahun terakhir. Faktor-faktor fundamental perusahaan, seperti profitabilitas, leverage, pertumbuhan penjualan, dan efisiensi modal kerja, perlu dikaji lebih dalam untuk memahami dinamika nilai perusahaan. Selain itu, faktor makroekonomi, seperti inflasi, nilai tukar, dan pertumbuhan Produk Domestik Bruto (GDP), juga turut berperan dalam menentukan stabilitas pasar modal.</w:t>
      </w:r>
    </w:p>
    <w:p w:rsidR="00891786" w:rsidRPr="00891786" w:rsidRDefault="00891786" w:rsidP="00227211">
      <w:pPr>
        <w:spacing w:after="0" w:line="360" w:lineRule="auto"/>
        <w:ind w:firstLine="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lastRenderedPageBreak/>
        <w:t>Berdasarkan fenomena ini, penelitian ini bertujuan untuk menganalisis pengaruh faktor fundamental perusahaan dan kondisi makroekonomi terhadap profitabilitas serta dampaknya terhadap nilai perusahaan LQ45 di Bursa Efek Indonesia dengan mempertimbangkan moderasi likuiditas saham.</w:t>
      </w:r>
    </w:p>
    <w:p w:rsidR="00891786" w:rsidRPr="00891786" w:rsidRDefault="00891786" w:rsidP="00227211">
      <w:pPr>
        <w:spacing w:after="0" w:line="360" w:lineRule="auto"/>
        <w:jc w:val="both"/>
        <w:outlineLvl w:val="1"/>
        <w:rPr>
          <w:rFonts w:ascii="Times New Roman" w:eastAsia="Times New Roman" w:hAnsi="Times New Roman" w:cs="Times New Roman"/>
          <w:b/>
          <w:bCs/>
          <w:sz w:val="24"/>
          <w:szCs w:val="36"/>
          <w:lang w:eastAsia="id-ID"/>
        </w:rPr>
      </w:pPr>
      <w:r w:rsidRPr="00891786">
        <w:rPr>
          <w:rFonts w:ascii="Times New Roman" w:eastAsia="Times New Roman" w:hAnsi="Times New Roman" w:cs="Times New Roman"/>
          <w:b/>
          <w:bCs/>
          <w:sz w:val="24"/>
          <w:szCs w:val="36"/>
          <w:lang w:eastAsia="id-ID"/>
        </w:rPr>
        <w:t>Identifikasi Masalah</w:t>
      </w:r>
    </w:p>
    <w:p w:rsidR="00891786" w:rsidRPr="00891786" w:rsidRDefault="00891786" w:rsidP="00227211">
      <w:pPr>
        <w:spacing w:after="0" w:line="360" w:lineRule="auto"/>
        <w:ind w:firstLine="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Berdasarkan latar belakang di atas, beberapa masalah yang dapat diidentifikasi antara lain:</w:t>
      </w:r>
    </w:p>
    <w:p w:rsidR="00891786" w:rsidRPr="00891786" w:rsidRDefault="00891786" w:rsidP="00227211">
      <w:pPr>
        <w:numPr>
          <w:ilvl w:val="0"/>
          <w:numId w:val="1"/>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Investasi di Bursa Efek Indonesia melalui IHSG masih kurang memberikan hasil yang optimal dibandingkan dengan bursa saham regional.</w:t>
      </w:r>
    </w:p>
    <w:p w:rsidR="00891786" w:rsidRPr="00891786" w:rsidRDefault="00891786" w:rsidP="00227211">
      <w:pPr>
        <w:numPr>
          <w:ilvl w:val="0"/>
          <w:numId w:val="1"/>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Kinerja indeks LQ45 cenderung fluktuatif, dengan beberapa saham menunjukkan tren negatif.</w:t>
      </w:r>
    </w:p>
    <w:p w:rsidR="00891786" w:rsidRPr="00891786" w:rsidRDefault="00891786" w:rsidP="00227211">
      <w:pPr>
        <w:numPr>
          <w:ilvl w:val="0"/>
          <w:numId w:val="1"/>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Faktor fundamental perusahaan, seperti profitabilitas dan leverage, mengalami ketidakpastian dan fluktuasi dalam beberapa tahun terakhir.</w:t>
      </w:r>
    </w:p>
    <w:p w:rsidR="00891786" w:rsidRPr="00891786" w:rsidRDefault="00891786" w:rsidP="00227211">
      <w:pPr>
        <w:numPr>
          <w:ilvl w:val="0"/>
          <w:numId w:val="1"/>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Pengaruh faktor makroekonomi, seperti inflasi dan nilai tukar, terhadap kinerja saham belum sepenuhnya dipahami secara konsisten.</w:t>
      </w:r>
    </w:p>
    <w:p w:rsidR="00891786" w:rsidRPr="00891786" w:rsidRDefault="00891786" w:rsidP="00227211">
      <w:pPr>
        <w:numPr>
          <w:ilvl w:val="0"/>
          <w:numId w:val="1"/>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Hubungan antara profitabilitas perusahaan dengan nilai perusahaan masih belum jelas, terutama dengan adanya moderasi likuiditas saham.</w:t>
      </w:r>
    </w:p>
    <w:p w:rsidR="00891786" w:rsidRPr="00891786" w:rsidRDefault="00891786" w:rsidP="00227211">
      <w:pPr>
        <w:spacing w:after="0" w:line="360" w:lineRule="auto"/>
        <w:jc w:val="both"/>
        <w:outlineLvl w:val="1"/>
        <w:rPr>
          <w:rFonts w:ascii="Times New Roman" w:eastAsia="Times New Roman" w:hAnsi="Times New Roman" w:cs="Times New Roman"/>
          <w:b/>
          <w:bCs/>
          <w:sz w:val="24"/>
          <w:szCs w:val="36"/>
          <w:lang w:eastAsia="id-ID"/>
        </w:rPr>
      </w:pPr>
      <w:r w:rsidRPr="00891786">
        <w:rPr>
          <w:rFonts w:ascii="Times New Roman" w:eastAsia="Times New Roman" w:hAnsi="Times New Roman" w:cs="Times New Roman"/>
          <w:b/>
          <w:bCs/>
          <w:sz w:val="24"/>
          <w:szCs w:val="36"/>
          <w:lang w:eastAsia="id-ID"/>
        </w:rPr>
        <w:t>Rumusan Masalah</w:t>
      </w:r>
    </w:p>
    <w:p w:rsidR="00891786" w:rsidRPr="00891786" w:rsidRDefault="00891786" w:rsidP="00227211">
      <w:pPr>
        <w:spacing w:after="0" w:line="360" w:lineRule="auto"/>
        <w:ind w:firstLine="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Berdasarkan identifikasi masalah di atas, penelitian ini akan menjawab pertanyaan berikut:</w:t>
      </w:r>
    </w:p>
    <w:p w:rsidR="00891786" w:rsidRPr="00891786" w:rsidRDefault="00891786" w:rsidP="00227211">
      <w:pPr>
        <w:numPr>
          <w:ilvl w:val="0"/>
          <w:numId w:val="2"/>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Bagaimana kondisi inflasi, nilai tukar, GDP, leverage, pertumbuhan penjualan, dan aktivitas perusahaan LQ45 pada tahun 2014-2024?</w:t>
      </w:r>
    </w:p>
    <w:p w:rsidR="00891786" w:rsidRPr="00891786" w:rsidRDefault="00891786" w:rsidP="00227211">
      <w:pPr>
        <w:numPr>
          <w:ilvl w:val="0"/>
          <w:numId w:val="2"/>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Bagaimana tingkat profitabilitas perusahaan LQ45 pada tahun 2014-2024?</w:t>
      </w:r>
    </w:p>
    <w:p w:rsidR="00891786" w:rsidRPr="00891786" w:rsidRDefault="00891786" w:rsidP="00227211">
      <w:pPr>
        <w:numPr>
          <w:ilvl w:val="0"/>
          <w:numId w:val="2"/>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Bagaimana nilai perusahaan LQ45 pada tahun 2014-2024?</w:t>
      </w:r>
    </w:p>
    <w:p w:rsidR="00891786" w:rsidRPr="00891786" w:rsidRDefault="00891786" w:rsidP="00227211">
      <w:pPr>
        <w:numPr>
          <w:ilvl w:val="0"/>
          <w:numId w:val="2"/>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Bagaimana tingkat likuiditas saham perusahaan LQ45 pada tahun 2014-2024?</w:t>
      </w:r>
    </w:p>
    <w:p w:rsidR="00891786" w:rsidRPr="00891786" w:rsidRDefault="00891786" w:rsidP="00227211">
      <w:pPr>
        <w:numPr>
          <w:ilvl w:val="0"/>
          <w:numId w:val="2"/>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Seberapa besar pengaruh inflasi, nilai tukar, GDP, leverage, pertumbuhan penjualan, dan aktivitas terhadap profitabilitas perusahaan LQ45?</w:t>
      </w:r>
    </w:p>
    <w:p w:rsidR="00891786" w:rsidRPr="00891786" w:rsidRDefault="00891786" w:rsidP="00227211">
      <w:pPr>
        <w:numPr>
          <w:ilvl w:val="0"/>
          <w:numId w:val="2"/>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Seberapa besar pengaruh profitabilitas terhadap nilai perusahaan LQ45?</w:t>
      </w:r>
    </w:p>
    <w:p w:rsidR="00891786" w:rsidRPr="00891786" w:rsidRDefault="00891786" w:rsidP="00227211">
      <w:pPr>
        <w:numPr>
          <w:ilvl w:val="0"/>
          <w:numId w:val="2"/>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Bagaimana peran likuiditas saham dalam memoderasi pengaruh profitabilitas terhadap nilai perusahaan LQ45?</w:t>
      </w:r>
    </w:p>
    <w:p w:rsidR="00891786" w:rsidRPr="00891786" w:rsidRDefault="00891786" w:rsidP="00227211">
      <w:pPr>
        <w:spacing w:after="0" w:line="360" w:lineRule="auto"/>
        <w:jc w:val="both"/>
        <w:outlineLvl w:val="1"/>
        <w:rPr>
          <w:rFonts w:ascii="Times New Roman" w:eastAsia="Times New Roman" w:hAnsi="Times New Roman" w:cs="Times New Roman"/>
          <w:b/>
          <w:bCs/>
          <w:sz w:val="24"/>
          <w:szCs w:val="36"/>
          <w:lang w:eastAsia="id-ID"/>
        </w:rPr>
      </w:pPr>
      <w:r w:rsidRPr="00891786">
        <w:rPr>
          <w:rFonts w:ascii="Times New Roman" w:eastAsia="Times New Roman" w:hAnsi="Times New Roman" w:cs="Times New Roman"/>
          <w:b/>
          <w:bCs/>
          <w:sz w:val="24"/>
          <w:szCs w:val="36"/>
          <w:lang w:eastAsia="id-ID"/>
        </w:rPr>
        <w:lastRenderedPageBreak/>
        <w:t>Tujuan Penelitian</w:t>
      </w:r>
    </w:p>
    <w:p w:rsidR="00891786" w:rsidRPr="00891786" w:rsidRDefault="00891786" w:rsidP="00227211">
      <w:pPr>
        <w:spacing w:after="0" w:line="360" w:lineRule="auto"/>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Penelitian ini bertujuan untuk:</w:t>
      </w:r>
    </w:p>
    <w:p w:rsidR="00891786" w:rsidRPr="00891786" w:rsidRDefault="00891786" w:rsidP="00227211">
      <w:pPr>
        <w:numPr>
          <w:ilvl w:val="0"/>
          <w:numId w:val="3"/>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Menganalisis kondisi inflasi, nilai tukar, GDP, leverage, pertumbuhan penjualan, dan aktivitas perusahaan LQ45 pada tahun 2014-2024.</w:t>
      </w:r>
    </w:p>
    <w:p w:rsidR="00891786" w:rsidRPr="00891786" w:rsidRDefault="00891786" w:rsidP="00227211">
      <w:pPr>
        <w:numPr>
          <w:ilvl w:val="0"/>
          <w:numId w:val="3"/>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Mengkaji tingkat profitabilitas perusahaan LQ45 pada periode yang sama.</w:t>
      </w:r>
    </w:p>
    <w:p w:rsidR="00891786" w:rsidRPr="00891786" w:rsidRDefault="00891786" w:rsidP="00227211">
      <w:pPr>
        <w:numPr>
          <w:ilvl w:val="0"/>
          <w:numId w:val="3"/>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Mengevaluasi nilai perusahaan LQ45 dalam rentang waktu tersebut.</w:t>
      </w:r>
    </w:p>
    <w:p w:rsidR="00891786" w:rsidRPr="00891786" w:rsidRDefault="00891786" w:rsidP="00227211">
      <w:pPr>
        <w:numPr>
          <w:ilvl w:val="0"/>
          <w:numId w:val="3"/>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Menilai tingkat likuiditas saham pada perusahaan LQ45.</w:t>
      </w:r>
    </w:p>
    <w:p w:rsidR="00891786" w:rsidRPr="00891786" w:rsidRDefault="00891786" w:rsidP="00227211">
      <w:pPr>
        <w:numPr>
          <w:ilvl w:val="0"/>
          <w:numId w:val="3"/>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Mengukur pengaruh inflasi, nilai tukar, GDP, leverage, pertumbuhan penjualan, dan aktivitas terhadap profitabilitas perusahaan LQ45.</w:t>
      </w:r>
    </w:p>
    <w:p w:rsidR="00891786" w:rsidRPr="00891786" w:rsidRDefault="00891786" w:rsidP="00227211">
      <w:pPr>
        <w:numPr>
          <w:ilvl w:val="0"/>
          <w:numId w:val="3"/>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Menganalisis hubungan antara profitabilitas dan nilai perusahaan LQ45.</w:t>
      </w:r>
    </w:p>
    <w:p w:rsidR="00891786" w:rsidRPr="00891786" w:rsidRDefault="00891786" w:rsidP="00227211">
      <w:pPr>
        <w:numPr>
          <w:ilvl w:val="0"/>
          <w:numId w:val="3"/>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Meneliti peran moderasi likuiditas saham dalam hubungan antara profitabilitas dan nilai perusahaan LQ45.</w:t>
      </w:r>
    </w:p>
    <w:p w:rsidR="00891786" w:rsidRPr="00891786" w:rsidRDefault="00891786" w:rsidP="00227211">
      <w:pPr>
        <w:spacing w:after="0" w:line="360" w:lineRule="auto"/>
        <w:jc w:val="both"/>
        <w:outlineLvl w:val="1"/>
        <w:rPr>
          <w:rFonts w:ascii="Times New Roman" w:eastAsia="Times New Roman" w:hAnsi="Times New Roman" w:cs="Times New Roman"/>
          <w:b/>
          <w:bCs/>
          <w:sz w:val="24"/>
          <w:szCs w:val="36"/>
          <w:lang w:eastAsia="id-ID"/>
        </w:rPr>
      </w:pPr>
      <w:r w:rsidRPr="00891786">
        <w:rPr>
          <w:rFonts w:ascii="Times New Roman" w:eastAsia="Times New Roman" w:hAnsi="Times New Roman" w:cs="Times New Roman"/>
          <w:b/>
          <w:bCs/>
          <w:sz w:val="24"/>
          <w:szCs w:val="36"/>
          <w:lang w:eastAsia="id-ID"/>
        </w:rPr>
        <w:t>Kegunaan Penelitian</w:t>
      </w:r>
    </w:p>
    <w:p w:rsidR="00891786" w:rsidRPr="00891786" w:rsidRDefault="00891786" w:rsidP="00227211">
      <w:pPr>
        <w:spacing w:after="0" w:line="360" w:lineRule="auto"/>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Penelitian ini memiliki beberapa manfaat sebagai berikut:</w:t>
      </w:r>
    </w:p>
    <w:p w:rsidR="00891786" w:rsidRPr="00891786" w:rsidRDefault="00891786" w:rsidP="00227211">
      <w:pPr>
        <w:tabs>
          <w:tab w:val="left" w:pos="567"/>
        </w:tabs>
        <w:spacing w:after="0" w:line="360" w:lineRule="auto"/>
        <w:ind w:left="567" w:hanging="567"/>
        <w:jc w:val="both"/>
        <w:outlineLvl w:val="2"/>
        <w:rPr>
          <w:rFonts w:ascii="Times New Roman" w:eastAsia="Times New Roman" w:hAnsi="Times New Roman" w:cs="Times New Roman"/>
          <w:b/>
          <w:bCs/>
          <w:sz w:val="27"/>
          <w:szCs w:val="27"/>
          <w:lang w:eastAsia="id-ID"/>
        </w:rPr>
      </w:pPr>
      <w:r w:rsidRPr="00891786">
        <w:rPr>
          <w:rFonts w:ascii="Times New Roman" w:eastAsia="Times New Roman" w:hAnsi="Times New Roman" w:cs="Times New Roman"/>
          <w:b/>
          <w:bCs/>
          <w:sz w:val="27"/>
          <w:szCs w:val="27"/>
          <w:lang w:eastAsia="id-ID"/>
        </w:rPr>
        <w:t xml:space="preserve">1. </w:t>
      </w:r>
      <w:r w:rsidR="00DC6F7B">
        <w:rPr>
          <w:rFonts w:ascii="Times New Roman" w:eastAsia="Times New Roman" w:hAnsi="Times New Roman" w:cs="Times New Roman"/>
          <w:b/>
          <w:bCs/>
          <w:sz w:val="27"/>
          <w:szCs w:val="27"/>
          <w:lang w:eastAsia="id-ID"/>
        </w:rPr>
        <w:tab/>
      </w:r>
      <w:r w:rsidRPr="00891786">
        <w:rPr>
          <w:rFonts w:ascii="Times New Roman" w:eastAsia="Times New Roman" w:hAnsi="Times New Roman" w:cs="Times New Roman"/>
          <w:b/>
          <w:bCs/>
          <w:sz w:val="27"/>
          <w:szCs w:val="27"/>
          <w:lang w:eastAsia="id-ID"/>
        </w:rPr>
        <w:t>Kegunaan Praktis</w:t>
      </w:r>
    </w:p>
    <w:p w:rsidR="00891786" w:rsidRPr="00891786" w:rsidRDefault="00891786" w:rsidP="00227211">
      <w:pPr>
        <w:numPr>
          <w:ilvl w:val="0"/>
          <w:numId w:val="4"/>
        </w:numPr>
        <w:tabs>
          <w:tab w:val="clear" w:pos="927"/>
          <w:tab w:val="left" w:pos="1134"/>
        </w:tabs>
        <w:spacing w:after="0" w:line="360" w:lineRule="auto"/>
        <w:ind w:left="1134"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b/>
          <w:bCs/>
          <w:sz w:val="24"/>
          <w:szCs w:val="24"/>
          <w:lang w:eastAsia="id-ID"/>
        </w:rPr>
        <w:t>Bagi Penulis</w:t>
      </w:r>
      <w:r w:rsidRPr="00891786">
        <w:rPr>
          <w:rFonts w:ascii="Times New Roman" w:eastAsia="Times New Roman" w:hAnsi="Times New Roman" w:cs="Times New Roman"/>
          <w:sz w:val="24"/>
          <w:szCs w:val="24"/>
          <w:lang w:eastAsia="id-ID"/>
        </w:rPr>
        <w:t xml:space="preserve"> </w:t>
      </w:r>
    </w:p>
    <w:p w:rsidR="00891786" w:rsidRPr="00891786" w:rsidRDefault="00891786" w:rsidP="008208A1">
      <w:pPr>
        <w:numPr>
          <w:ilvl w:val="0"/>
          <w:numId w:val="19"/>
        </w:numPr>
        <w:tabs>
          <w:tab w:val="left" w:pos="1701"/>
        </w:tabs>
        <w:spacing w:after="0" w:line="360" w:lineRule="auto"/>
        <w:ind w:left="1701"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Meningkatkan wawasan dalam bidang manajemen keuangan, terutama terkait dengan faktor-faktor yang mempengaruhi profitabilitas dan nilai perusahaan di pasar modal.</w:t>
      </w:r>
    </w:p>
    <w:p w:rsidR="00891786" w:rsidRPr="00891786" w:rsidRDefault="00891786" w:rsidP="00227211">
      <w:pPr>
        <w:numPr>
          <w:ilvl w:val="0"/>
          <w:numId w:val="4"/>
        </w:numPr>
        <w:tabs>
          <w:tab w:val="clear" w:pos="927"/>
          <w:tab w:val="left" w:pos="1134"/>
        </w:tabs>
        <w:spacing w:after="0" w:line="360" w:lineRule="auto"/>
        <w:ind w:left="1134"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b/>
          <w:bCs/>
          <w:sz w:val="24"/>
          <w:szCs w:val="24"/>
          <w:lang w:eastAsia="id-ID"/>
        </w:rPr>
        <w:t>Bagi Perusahaan</w:t>
      </w:r>
      <w:r w:rsidRPr="00891786">
        <w:rPr>
          <w:rFonts w:ascii="Times New Roman" w:eastAsia="Times New Roman" w:hAnsi="Times New Roman" w:cs="Times New Roman"/>
          <w:sz w:val="24"/>
          <w:szCs w:val="24"/>
          <w:lang w:eastAsia="id-ID"/>
        </w:rPr>
        <w:t xml:space="preserve"> </w:t>
      </w:r>
    </w:p>
    <w:p w:rsidR="00891786" w:rsidRPr="00891786" w:rsidRDefault="00891786" w:rsidP="008208A1">
      <w:pPr>
        <w:numPr>
          <w:ilvl w:val="2"/>
          <w:numId w:val="20"/>
        </w:numPr>
        <w:tabs>
          <w:tab w:val="left" w:pos="1134"/>
        </w:tabs>
        <w:spacing w:after="0" w:line="360" w:lineRule="auto"/>
        <w:ind w:left="1701"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Memberikan pedoman dalam meningkatkan kinerja keuangan berdasarkan analisis faktor fundamental dan makroekonomi.</w:t>
      </w:r>
    </w:p>
    <w:p w:rsidR="00891786" w:rsidRPr="00891786" w:rsidRDefault="00891786" w:rsidP="00227211">
      <w:pPr>
        <w:numPr>
          <w:ilvl w:val="0"/>
          <w:numId w:val="4"/>
        </w:numPr>
        <w:tabs>
          <w:tab w:val="clear" w:pos="927"/>
          <w:tab w:val="left" w:pos="1134"/>
        </w:tabs>
        <w:spacing w:after="0" w:line="360" w:lineRule="auto"/>
        <w:ind w:left="1134"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b/>
          <w:bCs/>
          <w:sz w:val="24"/>
          <w:szCs w:val="24"/>
          <w:lang w:eastAsia="id-ID"/>
        </w:rPr>
        <w:t>Bagi Investor</w:t>
      </w:r>
      <w:r w:rsidRPr="00891786">
        <w:rPr>
          <w:rFonts w:ascii="Times New Roman" w:eastAsia="Times New Roman" w:hAnsi="Times New Roman" w:cs="Times New Roman"/>
          <w:sz w:val="24"/>
          <w:szCs w:val="24"/>
          <w:lang w:eastAsia="id-ID"/>
        </w:rPr>
        <w:t xml:space="preserve"> </w:t>
      </w:r>
    </w:p>
    <w:p w:rsidR="00891786" w:rsidRPr="00891786" w:rsidRDefault="00891786" w:rsidP="008208A1">
      <w:pPr>
        <w:numPr>
          <w:ilvl w:val="2"/>
          <w:numId w:val="20"/>
        </w:numPr>
        <w:tabs>
          <w:tab w:val="left" w:pos="1134"/>
        </w:tabs>
        <w:spacing w:after="0" w:line="360" w:lineRule="auto"/>
        <w:ind w:left="1701"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Menyediakan informasi penting untuk pengambilan keputusan investasi saham di BEI, khususnya dalam indeks LQ45.</w:t>
      </w:r>
    </w:p>
    <w:p w:rsidR="00891786" w:rsidRPr="00891786" w:rsidRDefault="00891786" w:rsidP="00227211">
      <w:pPr>
        <w:numPr>
          <w:ilvl w:val="0"/>
          <w:numId w:val="4"/>
        </w:numPr>
        <w:tabs>
          <w:tab w:val="clear" w:pos="927"/>
          <w:tab w:val="left" w:pos="1134"/>
        </w:tabs>
        <w:spacing w:after="0" w:line="360" w:lineRule="auto"/>
        <w:ind w:left="1134"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b/>
          <w:bCs/>
          <w:sz w:val="24"/>
          <w:szCs w:val="24"/>
          <w:lang w:eastAsia="id-ID"/>
        </w:rPr>
        <w:t>Bagi Pemerintah</w:t>
      </w:r>
      <w:r w:rsidRPr="00891786">
        <w:rPr>
          <w:rFonts w:ascii="Times New Roman" w:eastAsia="Times New Roman" w:hAnsi="Times New Roman" w:cs="Times New Roman"/>
          <w:sz w:val="24"/>
          <w:szCs w:val="24"/>
          <w:lang w:eastAsia="id-ID"/>
        </w:rPr>
        <w:t xml:space="preserve"> </w:t>
      </w:r>
    </w:p>
    <w:p w:rsidR="00891786" w:rsidRPr="00891786" w:rsidRDefault="00891786" w:rsidP="008208A1">
      <w:pPr>
        <w:numPr>
          <w:ilvl w:val="2"/>
          <w:numId w:val="20"/>
        </w:numPr>
        <w:tabs>
          <w:tab w:val="left" w:pos="1134"/>
        </w:tabs>
        <w:spacing w:after="0" w:line="360" w:lineRule="auto"/>
        <w:ind w:left="1701"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Menjadi referensi dalam perumusan kebijakan ekonomi dan pasar modal yang lebih efektif, terutama bagi Otoritas Jasa Keuangan (OJK).</w:t>
      </w:r>
    </w:p>
    <w:p w:rsidR="00891786" w:rsidRPr="00891786" w:rsidRDefault="00891786" w:rsidP="00227211">
      <w:pPr>
        <w:tabs>
          <w:tab w:val="left" w:pos="567"/>
        </w:tabs>
        <w:spacing w:after="0" w:line="240" w:lineRule="auto"/>
        <w:ind w:left="567" w:hanging="567"/>
        <w:outlineLvl w:val="2"/>
        <w:rPr>
          <w:rFonts w:ascii="Times New Roman" w:eastAsia="Times New Roman" w:hAnsi="Times New Roman" w:cs="Times New Roman"/>
          <w:b/>
          <w:bCs/>
          <w:sz w:val="27"/>
          <w:szCs w:val="27"/>
          <w:lang w:eastAsia="id-ID"/>
        </w:rPr>
      </w:pPr>
      <w:r w:rsidRPr="00891786">
        <w:rPr>
          <w:rFonts w:ascii="Times New Roman" w:eastAsia="Times New Roman" w:hAnsi="Times New Roman" w:cs="Times New Roman"/>
          <w:b/>
          <w:bCs/>
          <w:sz w:val="27"/>
          <w:szCs w:val="27"/>
          <w:lang w:eastAsia="id-ID"/>
        </w:rPr>
        <w:t xml:space="preserve">2. </w:t>
      </w:r>
      <w:r w:rsidR="00DC6F7B">
        <w:rPr>
          <w:rFonts w:ascii="Times New Roman" w:eastAsia="Times New Roman" w:hAnsi="Times New Roman" w:cs="Times New Roman"/>
          <w:b/>
          <w:bCs/>
          <w:sz w:val="27"/>
          <w:szCs w:val="27"/>
          <w:lang w:eastAsia="id-ID"/>
        </w:rPr>
        <w:tab/>
      </w:r>
      <w:r w:rsidRPr="00891786">
        <w:rPr>
          <w:rFonts w:ascii="Times New Roman" w:eastAsia="Times New Roman" w:hAnsi="Times New Roman" w:cs="Times New Roman"/>
          <w:b/>
          <w:bCs/>
          <w:sz w:val="27"/>
          <w:szCs w:val="27"/>
          <w:lang w:eastAsia="id-ID"/>
        </w:rPr>
        <w:t>Kegunaan Teoritis</w:t>
      </w:r>
    </w:p>
    <w:p w:rsidR="00891786" w:rsidRPr="00891786" w:rsidRDefault="00891786" w:rsidP="00227211">
      <w:pPr>
        <w:tabs>
          <w:tab w:val="left" w:pos="567"/>
        </w:tabs>
        <w:spacing w:after="0" w:line="360" w:lineRule="auto"/>
        <w:ind w:firstLine="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lastRenderedPageBreak/>
        <w:t>Penelitian ini diharapkan dapat memperkaya literatur akademik mengenai hubungan antara faktor makroekonomi, fundamental perusahaan, profitabilitas, dan nilai perusahaan dengan mempertimbangkan peran likuiditas saham sebagai variabel moderasi.</w:t>
      </w:r>
    </w:p>
    <w:p w:rsidR="00891786" w:rsidRPr="00891786" w:rsidRDefault="00891786" w:rsidP="00227211">
      <w:pPr>
        <w:spacing w:after="0" w:line="240" w:lineRule="auto"/>
        <w:rPr>
          <w:rFonts w:ascii="Times New Roman" w:eastAsia="Times New Roman" w:hAnsi="Times New Roman" w:cs="Times New Roman"/>
          <w:sz w:val="24"/>
          <w:szCs w:val="24"/>
          <w:lang w:eastAsia="id-ID"/>
        </w:rPr>
      </w:pPr>
      <w:r w:rsidRPr="00DC6F7B">
        <w:rPr>
          <w:rFonts w:ascii="Times New Roman" w:eastAsia="Times New Roman" w:hAnsi="Times New Roman" w:cs="Times New Roman"/>
          <w:b/>
          <w:bCs/>
          <w:sz w:val="24"/>
          <w:szCs w:val="24"/>
          <w:lang w:eastAsia="id-ID"/>
        </w:rPr>
        <w:t>KAJIAN PUSTAKA, KERANGKA PEMIKIRAN, DAN HIPOTESIS</w:t>
      </w:r>
    </w:p>
    <w:p w:rsidR="00891786" w:rsidRPr="00891786" w:rsidRDefault="00891786" w:rsidP="00227211">
      <w:pPr>
        <w:spacing w:after="0" w:line="240" w:lineRule="auto"/>
        <w:outlineLvl w:val="1"/>
        <w:rPr>
          <w:rFonts w:ascii="Times New Roman" w:eastAsia="Times New Roman" w:hAnsi="Times New Roman" w:cs="Times New Roman"/>
          <w:b/>
          <w:bCs/>
          <w:sz w:val="24"/>
          <w:szCs w:val="24"/>
          <w:lang w:eastAsia="id-ID"/>
        </w:rPr>
      </w:pPr>
      <w:r w:rsidRPr="00DC6F7B">
        <w:rPr>
          <w:rFonts w:ascii="Times New Roman" w:eastAsia="Times New Roman" w:hAnsi="Times New Roman" w:cs="Times New Roman"/>
          <w:b/>
          <w:bCs/>
          <w:sz w:val="24"/>
          <w:szCs w:val="24"/>
          <w:lang w:eastAsia="id-ID"/>
        </w:rPr>
        <w:t>Kajian Pustaka</w:t>
      </w:r>
    </w:p>
    <w:p w:rsidR="00891786" w:rsidRPr="00891786" w:rsidRDefault="00891786" w:rsidP="00227211">
      <w:pPr>
        <w:tabs>
          <w:tab w:val="left" w:pos="567"/>
        </w:tabs>
        <w:spacing w:after="0" w:line="360" w:lineRule="auto"/>
        <w:ind w:firstLine="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 xml:space="preserve">Bagian ini membahas teori-teori yang mendasari penelitian, serta penelitian terdahulu yang relevan. Penelitian ini berlandaskan pada </w:t>
      </w:r>
      <w:r w:rsidRPr="00DC6F7B">
        <w:rPr>
          <w:rFonts w:ascii="Times New Roman" w:eastAsia="Times New Roman" w:hAnsi="Times New Roman" w:cs="Times New Roman"/>
          <w:bCs/>
          <w:sz w:val="24"/>
          <w:szCs w:val="24"/>
          <w:lang w:eastAsia="id-ID"/>
        </w:rPr>
        <w:t>Ilmu Manajemen</w:t>
      </w:r>
      <w:r w:rsidRPr="00891786">
        <w:rPr>
          <w:rFonts w:ascii="Times New Roman" w:eastAsia="Times New Roman" w:hAnsi="Times New Roman" w:cs="Times New Roman"/>
          <w:sz w:val="24"/>
          <w:szCs w:val="24"/>
          <w:lang w:eastAsia="id-ID"/>
        </w:rPr>
        <w:t xml:space="preserve"> sebagai teori utama (grand theory), serta menggunakan </w:t>
      </w:r>
      <w:r w:rsidRPr="00DC6F7B">
        <w:rPr>
          <w:rFonts w:ascii="Times New Roman" w:eastAsia="Times New Roman" w:hAnsi="Times New Roman" w:cs="Times New Roman"/>
          <w:bCs/>
          <w:sz w:val="24"/>
          <w:szCs w:val="24"/>
          <w:lang w:eastAsia="id-ID"/>
        </w:rPr>
        <w:t>Teori Manajemen Keuangan, Pasar Modal, dan Investasi</w:t>
      </w:r>
      <w:r w:rsidRPr="00891786">
        <w:rPr>
          <w:rFonts w:ascii="Times New Roman" w:eastAsia="Times New Roman" w:hAnsi="Times New Roman" w:cs="Times New Roman"/>
          <w:sz w:val="24"/>
          <w:szCs w:val="24"/>
          <w:lang w:eastAsia="id-ID"/>
        </w:rPr>
        <w:t xml:space="preserve"> sebagai teori antara (middle range theory). Sementara itu, teori terapan (applied theory) yang digunakan mencakup </w:t>
      </w:r>
      <w:r w:rsidRPr="00DC6F7B">
        <w:rPr>
          <w:rFonts w:ascii="Times New Roman" w:eastAsia="Times New Roman" w:hAnsi="Times New Roman" w:cs="Times New Roman"/>
          <w:bCs/>
          <w:sz w:val="24"/>
          <w:szCs w:val="24"/>
          <w:lang w:eastAsia="id-ID"/>
        </w:rPr>
        <w:t>inflasi, nilai tukar, Produk Domestik Bruto (GDP), leverage (Debt to Equity Ratio), pertumbuhan perusahaan, aktivitas, kinerja keuangan (Return on Assets/ROA), nilai perusahaan (Price to Book Value/PBV), dan likuiditas saham</w:t>
      </w:r>
      <w:r w:rsidRPr="00891786">
        <w:rPr>
          <w:rFonts w:ascii="Times New Roman" w:eastAsia="Times New Roman" w:hAnsi="Times New Roman" w:cs="Times New Roman"/>
          <w:sz w:val="24"/>
          <w:szCs w:val="24"/>
          <w:lang w:eastAsia="id-ID"/>
        </w:rPr>
        <w:t>.</w:t>
      </w:r>
    </w:p>
    <w:p w:rsidR="00891786" w:rsidRPr="00891786" w:rsidRDefault="00891786" w:rsidP="00227211">
      <w:pPr>
        <w:spacing w:after="0" w:line="240" w:lineRule="auto"/>
        <w:outlineLvl w:val="2"/>
        <w:rPr>
          <w:rFonts w:ascii="Times New Roman" w:eastAsia="Times New Roman" w:hAnsi="Times New Roman" w:cs="Times New Roman"/>
          <w:b/>
          <w:bCs/>
          <w:sz w:val="24"/>
          <w:szCs w:val="27"/>
          <w:lang w:eastAsia="id-ID"/>
        </w:rPr>
      </w:pPr>
      <w:r w:rsidRPr="00DC6F7B">
        <w:rPr>
          <w:rFonts w:ascii="Times New Roman" w:eastAsia="Times New Roman" w:hAnsi="Times New Roman" w:cs="Times New Roman"/>
          <w:b/>
          <w:bCs/>
          <w:sz w:val="24"/>
          <w:szCs w:val="27"/>
          <w:lang w:eastAsia="id-ID"/>
        </w:rPr>
        <w:t>Teori Manajemen</w:t>
      </w:r>
    </w:p>
    <w:p w:rsidR="00891786" w:rsidRPr="00891786" w:rsidRDefault="00891786" w:rsidP="00227211">
      <w:pPr>
        <w:tabs>
          <w:tab w:val="left" w:pos="567"/>
        </w:tabs>
        <w:spacing w:after="0" w:line="360" w:lineRule="auto"/>
        <w:ind w:firstLine="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Manajemen merupakan ilmu yang digunakan untuk mengelola perusahaan guna mencapai tujuan organisasi secara efektif dan efisien. Robbins dan Coulter (2020) mendefinisikan manajemen sebagai proses koordinasi aktivitas kerja agar dapat selesai dengan efisiensi dan efektivitas tinggi. Menurut Hasibuan (2017), manajemen merupakan ilmu dan seni dalam mengatur pemanfaatan sumber daya manusia dan sumber daya lainnya secara optimal.</w:t>
      </w:r>
    </w:p>
    <w:p w:rsidR="00891786" w:rsidRPr="00891786" w:rsidRDefault="00891786" w:rsidP="00227211">
      <w:pPr>
        <w:spacing w:after="0" w:line="240" w:lineRule="auto"/>
        <w:jc w:val="both"/>
        <w:outlineLvl w:val="2"/>
        <w:rPr>
          <w:rFonts w:ascii="Times New Roman" w:eastAsia="Times New Roman" w:hAnsi="Times New Roman" w:cs="Times New Roman"/>
          <w:b/>
          <w:bCs/>
          <w:sz w:val="24"/>
          <w:szCs w:val="27"/>
          <w:lang w:eastAsia="id-ID"/>
        </w:rPr>
      </w:pPr>
      <w:r w:rsidRPr="009514F4">
        <w:rPr>
          <w:rFonts w:ascii="Times New Roman" w:eastAsia="Times New Roman" w:hAnsi="Times New Roman" w:cs="Times New Roman"/>
          <w:b/>
          <w:bCs/>
          <w:sz w:val="24"/>
          <w:szCs w:val="27"/>
          <w:lang w:eastAsia="id-ID"/>
        </w:rPr>
        <w:t>Fungsi Manajemen</w:t>
      </w:r>
    </w:p>
    <w:p w:rsidR="00891786" w:rsidRPr="00891786" w:rsidRDefault="00891786" w:rsidP="00227211">
      <w:pPr>
        <w:spacing w:after="0" w:line="360" w:lineRule="auto"/>
        <w:ind w:firstLine="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 xml:space="preserve">Menurut Robbins dan Coulter (2020), fungsi manajemen terdiri dari </w:t>
      </w:r>
      <w:r w:rsidRPr="009514F4">
        <w:rPr>
          <w:rFonts w:ascii="Times New Roman" w:eastAsia="Times New Roman" w:hAnsi="Times New Roman" w:cs="Times New Roman"/>
          <w:bCs/>
          <w:sz w:val="24"/>
          <w:szCs w:val="24"/>
          <w:lang w:eastAsia="id-ID"/>
        </w:rPr>
        <w:t>perencanaan (planning), pengorganisasian (organizing), pengarahan (actuating), dan pengendalian (controlling)</w:t>
      </w:r>
      <w:r w:rsidRPr="00891786">
        <w:rPr>
          <w:rFonts w:ascii="Times New Roman" w:eastAsia="Times New Roman" w:hAnsi="Times New Roman" w:cs="Times New Roman"/>
          <w:sz w:val="24"/>
          <w:szCs w:val="24"/>
          <w:lang w:eastAsia="id-ID"/>
        </w:rPr>
        <w:t>. Keempat fungsi ini digunakan dalam strategi pengelolaan perusahaan agar dapat mencapai tujuan yang telah ditetapkan.</w:t>
      </w:r>
    </w:p>
    <w:p w:rsidR="00891786" w:rsidRPr="00891786" w:rsidRDefault="00891786" w:rsidP="00227211">
      <w:pPr>
        <w:spacing w:after="0" w:line="240" w:lineRule="auto"/>
        <w:outlineLvl w:val="2"/>
        <w:rPr>
          <w:rFonts w:ascii="Times New Roman" w:eastAsia="Times New Roman" w:hAnsi="Times New Roman" w:cs="Times New Roman"/>
          <w:b/>
          <w:bCs/>
          <w:sz w:val="24"/>
          <w:szCs w:val="24"/>
          <w:lang w:eastAsia="id-ID"/>
        </w:rPr>
      </w:pPr>
      <w:r w:rsidRPr="009514F4">
        <w:rPr>
          <w:rFonts w:ascii="Times New Roman" w:eastAsia="Times New Roman" w:hAnsi="Times New Roman" w:cs="Times New Roman"/>
          <w:b/>
          <w:bCs/>
          <w:sz w:val="24"/>
          <w:szCs w:val="24"/>
          <w:lang w:eastAsia="id-ID"/>
        </w:rPr>
        <w:t>Manajemen Keuangan</w:t>
      </w:r>
    </w:p>
    <w:p w:rsidR="00891786" w:rsidRPr="00891786" w:rsidRDefault="00891786" w:rsidP="00227211">
      <w:pPr>
        <w:spacing w:after="0" w:line="360" w:lineRule="auto"/>
        <w:ind w:firstLine="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Manajemen keuangan berfokus pada keputusan terkait investasi, pendanaan, dan kebijakan dividen. Menurut Brigham dan Houston (2018), manajemen keuangan berkaitan dengan bagaimana perusahaan mengelola aset dan modal untuk memaksimalkan nilai perusahaan.</w:t>
      </w:r>
    </w:p>
    <w:p w:rsidR="00891786" w:rsidRPr="00891786" w:rsidRDefault="00891786" w:rsidP="00227211">
      <w:pPr>
        <w:spacing w:after="0" w:line="240" w:lineRule="auto"/>
        <w:outlineLvl w:val="2"/>
        <w:rPr>
          <w:rFonts w:ascii="Times New Roman" w:eastAsia="Times New Roman" w:hAnsi="Times New Roman" w:cs="Times New Roman"/>
          <w:b/>
          <w:bCs/>
          <w:sz w:val="24"/>
          <w:szCs w:val="24"/>
          <w:lang w:eastAsia="id-ID"/>
        </w:rPr>
      </w:pPr>
      <w:r w:rsidRPr="009514F4">
        <w:rPr>
          <w:rFonts w:ascii="Times New Roman" w:eastAsia="Times New Roman" w:hAnsi="Times New Roman" w:cs="Times New Roman"/>
          <w:b/>
          <w:bCs/>
          <w:sz w:val="24"/>
          <w:szCs w:val="24"/>
          <w:lang w:eastAsia="id-ID"/>
        </w:rPr>
        <w:t>Pasar Modal dan Investasi</w:t>
      </w:r>
    </w:p>
    <w:p w:rsidR="00891786" w:rsidRPr="00891786" w:rsidRDefault="00891786" w:rsidP="00227211">
      <w:pPr>
        <w:spacing w:after="0" w:line="360" w:lineRule="auto"/>
        <w:ind w:firstLine="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lastRenderedPageBreak/>
        <w:t>Pasar modal merupakan sarana investasi bagi masyarakat dan menjadi indikator pertumbuhan ekonomi suatu negara. Menurut Mankiw (2016), pasar saham adalah tempat di mana kepemilikan saham perusahaan diperjualbelikan. Investasi dalam pasar modal dilakukan dengan tujuan memperoleh keuntungan, mengurangi dampak inflasi, serta mengalokasikan dana secara lebih produktif.</w:t>
      </w:r>
    </w:p>
    <w:p w:rsidR="00891786" w:rsidRPr="00891786" w:rsidRDefault="00891786" w:rsidP="00227211">
      <w:pPr>
        <w:spacing w:after="0" w:line="240" w:lineRule="auto"/>
        <w:outlineLvl w:val="2"/>
        <w:rPr>
          <w:rFonts w:ascii="Times New Roman" w:eastAsia="Times New Roman" w:hAnsi="Times New Roman" w:cs="Times New Roman"/>
          <w:b/>
          <w:bCs/>
          <w:sz w:val="27"/>
          <w:szCs w:val="27"/>
          <w:lang w:eastAsia="id-ID"/>
        </w:rPr>
      </w:pPr>
      <w:r w:rsidRPr="00891786">
        <w:rPr>
          <w:rFonts w:ascii="Times New Roman" w:eastAsia="Times New Roman" w:hAnsi="Times New Roman" w:cs="Times New Roman"/>
          <w:b/>
          <w:bCs/>
          <w:sz w:val="27"/>
          <w:szCs w:val="27"/>
          <w:lang w:eastAsia="id-ID"/>
        </w:rPr>
        <w:t>Indikator Makroekonomi</w:t>
      </w:r>
    </w:p>
    <w:p w:rsidR="00891786" w:rsidRPr="00891786" w:rsidRDefault="00891786" w:rsidP="00227211">
      <w:pPr>
        <w:spacing w:after="0" w:line="240" w:lineRule="auto"/>
        <w:ind w:firstLine="567"/>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Beberapa indikator makroekonomi yang berpengaruh terhadap kinerja perusahaan dalam penelitian ini meliputi:</w:t>
      </w:r>
    </w:p>
    <w:p w:rsidR="00891786" w:rsidRPr="00891786" w:rsidRDefault="00891786" w:rsidP="00227211">
      <w:pPr>
        <w:numPr>
          <w:ilvl w:val="0"/>
          <w:numId w:val="5"/>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9514F4">
        <w:rPr>
          <w:rFonts w:ascii="Times New Roman" w:eastAsia="Times New Roman" w:hAnsi="Times New Roman" w:cs="Times New Roman"/>
          <w:bCs/>
          <w:sz w:val="24"/>
          <w:szCs w:val="24"/>
          <w:lang w:eastAsia="id-ID"/>
        </w:rPr>
        <w:t>Inflasi</w:t>
      </w:r>
      <w:r w:rsidRPr="00891786">
        <w:rPr>
          <w:rFonts w:ascii="Times New Roman" w:eastAsia="Times New Roman" w:hAnsi="Times New Roman" w:cs="Times New Roman"/>
          <w:sz w:val="24"/>
          <w:szCs w:val="24"/>
          <w:lang w:eastAsia="id-ID"/>
        </w:rPr>
        <w:t>: Didefinisikan sebagai kenaikan harga barang dan jasa secara terus-menerus dalam suatu periode waktu (Mankiw, 2018).</w:t>
      </w:r>
    </w:p>
    <w:p w:rsidR="00891786" w:rsidRPr="00891786" w:rsidRDefault="00891786" w:rsidP="00227211">
      <w:pPr>
        <w:numPr>
          <w:ilvl w:val="0"/>
          <w:numId w:val="5"/>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9514F4">
        <w:rPr>
          <w:rFonts w:ascii="Times New Roman" w:eastAsia="Times New Roman" w:hAnsi="Times New Roman" w:cs="Times New Roman"/>
          <w:bCs/>
          <w:sz w:val="24"/>
          <w:szCs w:val="24"/>
          <w:lang w:eastAsia="id-ID"/>
        </w:rPr>
        <w:t>Nilai Tukar</w:t>
      </w:r>
      <w:r w:rsidRPr="00891786">
        <w:rPr>
          <w:rFonts w:ascii="Times New Roman" w:eastAsia="Times New Roman" w:hAnsi="Times New Roman" w:cs="Times New Roman"/>
          <w:sz w:val="24"/>
          <w:szCs w:val="24"/>
          <w:lang w:eastAsia="id-ID"/>
        </w:rPr>
        <w:t>: Mengukur tingkat konversi mata uang domestik terhadap mata uang asing, yang berpengaruh terhadap daya saing ekspor dan biaya impor (Mankiw, 2016).</w:t>
      </w:r>
    </w:p>
    <w:p w:rsidR="00891786" w:rsidRPr="00891786" w:rsidRDefault="00891786" w:rsidP="00227211">
      <w:pPr>
        <w:numPr>
          <w:ilvl w:val="0"/>
          <w:numId w:val="5"/>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9514F4">
        <w:rPr>
          <w:rFonts w:ascii="Times New Roman" w:eastAsia="Times New Roman" w:hAnsi="Times New Roman" w:cs="Times New Roman"/>
          <w:bCs/>
          <w:sz w:val="24"/>
          <w:szCs w:val="24"/>
          <w:lang w:eastAsia="id-ID"/>
        </w:rPr>
        <w:t>Produk Domestik Bruto (GDP)</w:t>
      </w:r>
      <w:r w:rsidRPr="00891786">
        <w:rPr>
          <w:rFonts w:ascii="Times New Roman" w:eastAsia="Times New Roman" w:hAnsi="Times New Roman" w:cs="Times New Roman"/>
          <w:sz w:val="24"/>
          <w:szCs w:val="24"/>
          <w:lang w:eastAsia="id-ID"/>
        </w:rPr>
        <w:t>: Indikator yang menggambarkan total pendapatan yang dihasilkan oleh suatu negara dalam periode tertentu (Mankiw, 2016).</w:t>
      </w:r>
    </w:p>
    <w:p w:rsidR="00891786" w:rsidRPr="00891786" w:rsidRDefault="00891786" w:rsidP="00227211">
      <w:pPr>
        <w:spacing w:after="0" w:line="360" w:lineRule="auto"/>
        <w:jc w:val="both"/>
        <w:outlineLvl w:val="2"/>
        <w:rPr>
          <w:rFonts w:ascii="Times New Roman" w:eastAsia="Times New Roman" w:hAnsi="Times New Roman" w:cs="Times New Roman"/>
          <w:b/>
          <w:bCs/>
          <w:sz w:val="24"/>
          <w:szCs w:val="24"/>
          <w:lang w:eastAsia="id-ID"/>
        </w:rPr>
      </w:pPr>
      <w:r w:rsidRPr="009514F4">
        <w:rPr>
          <w:rFonts w:ascii="Times New Roman" w:eastAsia="Times New Roman" w:hAnsi="Times New Roman" w:cs="Times New Roman"/>
          <w:b/>
          <w:bCs/>
          <w:sz w:val="24"/>
          <w:szCs w:val="24"/>
          <w:lang w:eastAsia="id-ID"/>
        </w:rPr>
        <w:t>Analisis Fundamental</w:t>
      </w:r>
    </w:p>
    <w:p w:rsidR="00891786" w:rsidRPr="00891786" w:rsidRDefault="00891786" w:rsidP="00227211">
      <w:pPr>
        <w:spacing w:after="0" w:line="360" w:lineRule="auto"/>
        <w:ind w:firstLine="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Analisis fundamental dilakukan dengan menilai faktor-faktor internal perusahaan yang mempengaruhi nilai sahamnya, antara lain:</w:t>
      </w:r>
    </w:p>
    <w:p w:rsidR="00891786" w:rsidRPr="00891786" w:rsidRDefault="00891786" w:rsidP="00227211">
      <w:pPr>
        <w:numPr>
          <w:ilvl w:val="0"/>
          <w:numId w:val="6"/>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9514F4">
        <w:rPr>
          <w:rFonts w:ascii="Times New Roman" w:eastAsia="Times New Roman" w:hAnsi="Times New Roman" w:cs="Times New Roman"/>
          <w:bCs/>
          <w:sz w:val="24"/>
          <w:szCs w:val="24"/>
          <w:lang w:eastAsia="id-ID"/>
        </w:rPr>
        <w:t>Leverage</w:t>
      </w:r>
      <w:r w:rsidRPr="00891786">
        <w:rPr>
          <w:rFonts w:ascii="Times New Roman" w:eastAsia="Times New Roman" w:hAnsi="Times New Roman" w:cs="Times New Roman"/>
          <w:sz w:val="24"/>
          <w:szCs w:val="24"/>
          <w:lang w:eastAsia="id-ID"/>
        </w:rPr>
        <w:t xml:space="preserve"> (Debt to Equity Ratio - DER): Mengukur sejauh mana perusahaan menggunakan utang dalam pendanaan bisnisnya (Kasmir, 2019).</w:t>
      </w:r>
    </w:p>
    <w:p w:rsidR="00891786" w:rsidRPr="00891786" w:rsidRDefault="00891786" w:rsidP="00227211">
      <w:pPr>
        <w:numPr>
          <w:ilvl w:val="0"/>
          <w:numId w:val="6"/>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9514F4">
        <w:rPr>
          <w:rFonts w:ascii="Times New Roman" w:eastAsia="Times New Roman" w:hAnsi="Times New Roman" w:cs="Times New Roman"/>
          <w:bCs/>
          <w:sz w:val="24"/>
          <w:szCs w:val="24"/>
          <w:lang w:eastAsia="id-ID"/>
        </w:rPr>
        <w:t>Pertumbuhan Perusahaan</w:t>
      </w:r>
      <w:r w:rsidRPr="00891786">
        <w:rPr>
          <w:rFonts w:ascii="Times New Roman" w:eastAsia="Times New Roman" w:hAnsi="Times New Roman" w:cs="Times New Roman"/>
          <w:sz w:val="24"/>
          <w:szCs w:val="24"/>
          <w:lang w:eastAsia="id-ID"/>
        </w:rPr>
        <w:t>: Diukur dengan rasio pertumbuhan laba bersih, pertumbuhan pendapatan per saham, dan pertumbuhan penjualan (Kasmir, 2019).</w:t>
      </w:r>
    </w:p>
    <w:p w:rsidR="00891786" w:rsidRPr="00891786" w:rsidRDefault="00891786" w:rsidP="00227211">
      <w:pPr>
        <w:numPr>
          <w:ilvl w:val="0"/>
          <w:numId w:val="6"/>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9514F4">
        <w:rPr>
          <w:rFonts w:ascii="Times New Roman" w:eastAsia="Times New Roman" w:hAnsi="Times New Roman" w:cs="Times New Roman"/>
          <w:bCs/>
          <w:sz w:val="24"/>
          <w:szCs w:val="24"/>
          <w:lang w:eastAsia="id-ID"/>
        </w:rPr>
        <w:t>Aktivitas Perusahaan</w:t>
      </w:r>
      <w:r w:rsidRPr="00891786">
        <w:rPr>
          <w:rFonts w:ascii="Times New Roman" w:eastAsia="Times New Roman" w:hAnsi="Times New Roman" w:cs="Times New Roman"/>
          <w:sz w:val="24"/>
          <w:szCs w:val="24"/>
          <w:lang w:eastAsia="id-ID"/>
        </w:rPr>
        <w:t xml:space="preserve"> (Working Capital Turnover - WCTO): Mengukur efektivitas perusahaan dalam mengelola modal kerja untuk menghasilkan penjualan (Hery, 2017).</w:t>
      </w:r>
    </w:p>
    <w:p w:rsidR="00891786" w:rsidRPr="00891786" w:rsidRDefault="00891786" w:rsidP="00227211">
      <w:pPr>
        <w:numPr>
          <w:ilvl w:val="0"/>
          <w:numId w:val="6"/>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9514F4">
        <w:rPr>
          <w:rFonts w:ascii="Times New Roman" w:eastAsia="Times New Roman" w:hAnsi="Times New Roman" w:cs="Times New Roman"/>
          <w:bCs/>
          <w:sz w:val="24"/>
          <w:szCs w:val="24"/>
          <w:lang w:eastAsia="id-ID"/>
        </w:rPr>
        <w:t>Profitabilitas</w:t>
      </w:r>
      <w:r w:rsidRPr="00891786">
        <w:rPr>
          <w:rFonts w:ascii="Times New Roman" w:eastAsia="Times New Roman" w:hAnsi="Times New Roman" w:cs="Times New Roman"/>
          <w:sz w:val="24"/>
          <w:szCs w:val="24"/>
          <w:lang w:eastAsia="id-ID"/>
        </w:rPr>
        <w:t xml:space="preserve"> (Return on Assets - ROA): Indikator utama yang digunakan dalam penelitian ini untuk menilai kinerja keuangan perusahaan (Kasmir, 2019).</w:t>
      </w:r>
    </w:p>
    <w:p w:rsidR="00891786" w:rsidRPr="00891786" w:rsidRDefault="00891786" w:rsidP="00227211">
      <w:pPr>
        <w:numPr>
          <w:ilvl w:val="0"/>
          <w:numId w:val="6"/>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9514F4">
        <w:rPr>
          <w:rFonts w:ascii="Times New Roman" w:eastAsia="Times New Roman" w:hAnsi="Times New Roman" w:cs="Times New Roman"/>
          <w:bCs/>
          <w:sz w:val="24"/>
          <w:szCs w:val="24"/>
          <w:lang w:eastAsia="id-ID"/>
        </w:rPr>
        <w:t>Nilai Perusahaan</w:t>
      </w:r>
      <w:r w:rsidRPr="00891786">
        <w:rPr>
          <w:rFonts w:ascii="Times New Roman" w:eastAsia="Times New Roman" w:hAnsi="Times New Roman" w:cs="Times New Roman"/>
          <w:sz w:val="24"/>
          <w:szCs w:val="24"/>
          <w:lang w:eastAsia="id-ID"/>
        </w:rPr>
        <w:t xml:space="preserve"> (Price to Book Value - PBV): Mengukur perbandingan antara harga pasar saham dengan nilai bukunya (Tandelilin, 2017).</w:t>
      </w:r>
    </w:p>
    <w:p w:rsidR="00891786" w:rsidRPr="00891786" w:rsidRDefault="00891786" w:rsidP="00227211">
      <w:pPr>
        <w:numPr>
          <w:ilvl w:val="0"/>
          <w:numId w:val="6"/>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9514F4">
        <w:rPr>
          <w:rFonts w:ascii="Times New Roman" w:eastAsia="Times New Roman" w:hAnsi="Times New Roman" w:cs="Times New Roman"/>
          <w:bCs/>
          <w:sz w:val="24"/>
          <w:szCs w:val="24"/>
          <w:lang w:eastAsia="id-ID"/>
        </w:rPr>
        <w:lastRenderedPageBreak/>
        <w:t>Likuiditas Saham</w:t>
      </w:r>
      <w:r w:rsidRPr="00891786">
        <w:rPr>
          <w:rFonts w:ascii="Times New Roman" w:eastAsia="Times New Roman" w:hAnsi="Times New Roman" w:cs="Times New Roman"/>
          <w:sz w:val="24"/>
          <w:szCs w:val="24"/>
          <w:lang w:eastAsia="id-ID"/>
        </w:rPr>
        <w:t xml:space="preserve"> (Trading Volume Activity - TVA): Menilai seberapa aktif saham diperdagangkan di pasar modal (Le &amp; Gregoriou, 2020).</w:t>
      </w:r>
    </w:p>
    <w:p w:rsidR="00891786" w:rsidRPr="00891786" w:rsidRDefault="00891786" w:rsidP="00227211">
      <w:pPr>
        <w:spacing w:after="0" w:line="360" w:lineRule="auto"/>
        <w:jc w:val="both"/>
        <w:outlineLvl w:val="1"/>
        <w:rPr>
          <w:rFonts w:ascii="Times New Roman" w:eastAsia="Times New Roman" w:hAnsi="Times New Roman" w:cs="Times New Roman"/>
          <w:bCs/>
          <w:sz w:val="24"/>
          <w:szCs w:val="24"/>
          <w:lang w:eastAsia="id-ID"/>
        </w:rPr>
      </w:pPr>
      <w:r w:rsidRPr="009514F4">
        <w:rPr>
          <w:rFonts w:ascii="Times New Roman" w:eastAsia="Times New Roman" w:hAnsi="Times New Roman" w:cs="Times New Roman"/>
          <w:bCs/>
          <w:sz w:val="24"/>
          <w:szCs w:val="24"/>
          <w:lang w:eastAsia="id-ID"/>
        </w:rPr>
        <w:t>Kerangka Pemikiran</w:t>
      </w:r>
    </w:p>
    <w:p w:rsidR="00891786" w:rsidRPr="00891786" w:rsidRDefault="00891786" w:rsidP="00227211">
      <w:pPr>
        <w:spacing w:after="0" w:line="360" w:lineRule="auto"/>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Kerangka pemikiran penelitian ini didasarkan pada hubungan antara variabel makroekonomi, fundamental perusahaan, profitabilitas, dan nilai perusahaan dengan mempertimbangkan moderasi likuiditas saham. Berikut alur hubungan antar variabel dalam penelitian ini:</w:t>
      </w:r>
    </w:p>
    <w:p w:rsidR="00891786" w:rsidRPr="00891786" w:rsidRDefault="00891786" w:rsidP="00227211">
      <w:pPr>
        <w:numPr>
          <w:ilvl w:val="0"/>
          <w:numId w:val="7"/>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9514F4">
        <w:rPr>
          <w:rFonts w:ascii="Times New Roman" w:eastAsia="Times New Roman" w:hAnsi="Times New Roman" w:cs="Times New Roman"/>
          <w:bCs/>
          <w:sz w:val="24"/>
          <w:szCs w:val="24"/>
          <w:lang w:eastAsia="id-ID"/>
        </w:rPr>
        <w:t>Faktor makroekonomi (inflasi, nilai tukar, GDP) dan faktor fundamental perusahaan (leverage, pertumbuhan, aktivitas) berpengaruh terhadap profitabilitas (ROA).</w:t>
      </w:r>
    </w:p>
    <w:p w:rsidR="00891786" w:rsidRPr="00891786" w:rsidRDefault="00891786" w:rsidP="00227211">
      <w:pPr>
        <w:numPr>
          <w:ilvl w:val="0"/>
          <w:numId w:val="7"/>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9514F4">
        <w:rPr>
          <w:rFonts w:ascii="Times New Roman" w:eastAsia="Times New Roman" w:hAnsi="Times New Roman" w:cs="Times New Roman"/>
          <w:bCs/>
          <w:sz w:val="24"/>
          <w:szCs w:val="24"/>
          <w:lang w:eastAsia="id-ID"/>
        </w:rPr>
        <w:t>Profitabilitas (ROA) berpengaruh terhadap nilai perusahaan (PBV).</w:t>
      </w:r>
    </w:p>
    <w:p w:rsidR="00891786" w:rsidRPr="00891786" w:rsidRDefault="00891786" w:rsidP="00227211">
      <w:pPr>
        <w:numPr>
          <w:ilvl w:val="0"/>
          <w:numId w:val="7"/>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9514F4">
        <w:rPr>
          <w:rFonts w:ascii="Times New Roman" w:eastAsia="Times New Roman" w:hAnsi="Times New Roman" w:cs="Times New Roman"/>
          <w:bCs/>
          <w:sz w:val="24"/>
          <w:szCs w:val="24"/>
          <w:lang w:eastAsia="id-ID"/>
        </w:rPr>
        <w:t>Likuiditas saham (TVA) memoderasi hubungan antara profitabilitas (ROA) dan nilai perusahaan (PBV).</w:t>
      </w:r>
    </w:p>
    <w:p w:rsidR="00891786" w:rsidRPr="00891786" w:rsidRDefault="00891786" w:rsidP="00227211">
      <w:pPr>
        <w:spacing w:after="0" w:line="360" w:lineRule="auto"/>
        <w:jc w:val="both"/>
        <w:outlineLvl w:val="1"/>
        <w:rPr>
          <w:rFonts w:ascii="Times New Roman" w:eastAsia="Times New Roman" w:hAnsi="Times New Roman" w:cs="Times New Roman"/>
          <w:b/>
          <w:bCs/>
          <w:sz w:val="24"/>
          <w:szCs w:val="24"/>
          <w:lang w:eastAsia="id-ID"/>
        </w:rPr>
      </w:pPr>
      <w:r w:rsidRPr="00F86DBE">
        <w:rPr>
          <w:rFonts w:ascii="Times New Roman" w:eastAsia="Times New Roman" w:hAnsi="Times New Roman" w:cs="Times New Roman"/>
          <w:b/>
          <w:bCs/>
          <w:sz w:val="24"/>
          <w:szCs w:val="24"/>
          <w:lang w:eastAsia="id-ID"/>
        </w:rPr>
        <w:t>Hipotesis Penelitian</w:t>
      </w:r>
    </w:p>
    <w:p w:rsidR="00891786" w:rsidRPr="00891786" w:rsidRDefault="00891786" w:rsidP="00227211">
      <w:pPr>
        <w:tabs>
          <w:tab w:val="left" w:pos="567"/>
        </w:tabs>
        <w:spacing w:after="0" w:line="360" w:lineRule="auto"/>
        <w:ind w:firstLine="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Berdasarkan kajian pustaka dan kerangka pemikiran, hipotesis penelitian yang diajukan adalah:</w:t>
      </w:r>
    </w:p>
    <w:p w:rsidR="00891786" w:rsidRPr="00891786" w:rsidRDefault="00891786" w:rsidP="00227211">
      <w:pPr>
        <w:numPr>
          <w:ilvl w:val="0"/>
          <w:numId w:val="8"/>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F86DBE">
        <w:rPr>
          <w:rFonts w:ascii="Times New Roman" w:eastAsia="Times New Roman" w:hAnsi="Times New Roman" w:cs="Times New Roman"/>
          <w:bCs/>
          <w:sz w:val="24"/>
          <w:szCs w:val="24"/>
          <w:lang w:eastAsia="id-ID"/>
        </w:rPr>
        <w:t>Inflasi, nilai tukar, dan GDP berpengaruh terhadap profitabilitas perusahaan LQ45.</w:t>
      </w:r>
    </w:p>
    <w:p w:rsidR="00891786" w:rsidRPr="00891786" w:rsidRDefault="00891786" w:rsidP="00227211">
      <w:pPr>
        <w:numPr>
          <w:ilvl w:val="0"/>
          <w:numId w:val="8"/>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F86DBE">
        <w:rPr>
          <w:rFonts w:ascii="Times New Roman" w:eastAsia="Times New Roman" w:hAnsi="Times New Roman" w:cs="Times New Roman"/>
          <w:bCs/>
          <w:sz w:val="24"/>
          <w:szCs w:val="24"/>
          <w:lang w:eastAsia="id-ID"/>
        </w:rPr>
        <w:t>Leverage, pertumbuhan perusahaan, dan aktivitas berpengaruh terhadap profitabilitas perusahaan LQ45.</w:t>
      </w:r>
    </w:p>
    <w:p w:rsidR="00891786" w:rsidRPr="00891786" w:rsidRDefault="00891786" w:rsidP="00227211">
      <w:pPr>
        <w:numPr>
          <w:ilvl w:val="0"/>
          <w:numId w:val="8"/>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F86DBE">
        <w:rPr>
          <w:rFonts w:ascii="Times New Roman" w:eastAsia="Times New Roman" w:hAnsi="Times New Roman" w:cs="Times New Roman"/>
          <w:bCs/>
          <w:sz w:val="24"/>
          <w:szCs w:val="24"/>
          <w:lang w:eastAsia="id-ID"/>
        </w:rPr>
        <w:t>Profitabilitas berpengaruh terhadap nilai perusahaan LQ45.</w:t>
      </w:r>
    </w:p>
    <w:p w:rsidR="00891786" w:rsidRPr="00891786" w:rsidRDefault="00891786" w:rsidP="00227211">
      <w:pPr>
        <w:numPr>
          <w:ilvl w:val="0"/>
          <w:numId w:val="8"/>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F86DBE">
        <w:rPr>
          <w:rFonts w:ascii="Times New Roman" w:eastAsia="Times New Roman" w:hAnsi="Times New Roman" w:cs="Times New Roman"/>
          <w:bCs/>
          <w:sz w:val="24"/>
          <w:szCs w:val="24"/>
          <w:lang w:eastAsia="id-ID"/>
        </w:rPr>
        <w:t>Likuiditas saham memoderasi pengaruh profitabilitas terhadap nilai perusahaan LQ45.</w:t>
      </w:r>
    </w:p>
    <w:p w:rsidR="00891786" w:rsidRPr="00891786" w:rsidRDefault="00891786" w:rsidP="00227211">
      <w:pPr>
        <w:spacing w:after="0" w:line="360" w:lineRule="auto"/>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b/>
          <w:bCs/>
          <w:sz w:val="24"/>
          <w:szCs w:val="24"/>
          <w:lang w:eastAsia="id-ID"/>
        </w:rPr>
        <w:t>METODOLOGI PENELITIAN</w:t>
      </w:r>
    </w:p>
    <w:p w:rsidR="00891786" w:rsidRPr="00891786" w:rsidRDefault="00891786" w:rsidP="00227211">
      <w:pPr>
        <w:spacing w:after="0" w:line="360" w:lineRule="auto"/>
        <w:jc w:val="both"/>
        <w:outlineLvl w:val="1"/>
        <w:rPr>
          <w:rFonts w:ascii="Times New Roman" w:eastAsia="Times New Roman" w:hAnsi="Times New Roman" w:cs="Times New Roman"/>
          <w:b/>
          <w:bCs/>
          <w:sz w:val="24"/>
          <w:szCs w:val="36"/>
          <w:lang w:eastAsia="id-ID"/>
        </w:rPr>
      </w:pPr>
      <w:r w:rsidRPr="00F86DBE">
        <w:rPr>
          <w:rFonts w:ascii="Times New Roman" w:eastAsia="Times New Roman" w:hAnsi="Times New Roman" w:cs="Times New Roman"/>
          <w:b/>
          <w:bCs/>
          <w:sz w:val="24"/>
          <w:szCs w:val="36"/>
          <w:lang w:eastAsia="id-ID"/>
        </w:rPr>
        <w:t>Metode Penelitian yang Digunakan</w:t>
      </w:r>
    </w:p>
    <w:p w:rsidR="00891786" w:rsidRPr="00891786" w:rsidRDefault="00891786" w:rsidP="00227211">
      <w:pPr>
        <w:spacing w:after="0" w:line="360" w:lineRule="auto"/>
        <w:ind w:firstLine="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 xml:space="preserve">Penelitian ini menggunakan </w:t>
      </w:r>
      <w:r w:rsidRPr="00F86DBE">
        <w:rPr>
          <w:rFonts w:ascii="Times New Roman" w:eastAsia="Times New Roman" w:hAnsi="Times New Roman" w:cs="Times New Roman"/>
          <w:bCs/>
          <w:sz w:val="24"/>
          <w:szCs w:val="24"/>
          <w:lang w:eastAsia="id-ID"/>
        </w:rPr>
        <w:t>metode kuantitatif</w:t>
      </w:r>
      <w:r w:rsidRPr="00891786">
        <w:rPr>
          <w:rFonts w:ascii="Times New Roman" w:eastAsia="Times New Roman" w:hAnsi="Times New Roman" w:cs="Times New Roman"/>
          <w:sz w:val="24"/>
          <w:szCs w:val="24"/>
          <w:lang w:eastAsia="id-ID"/>
        </w:rPr>
        <w:t xml:space="preserve"> dengan pendekatan </w:t>
      </w:r>
      <w:r w:rsidRPr="00F86DBE">
        <w:rPr>
          <w:rFonts w:ascii="Times New Roman" w:eastAsia="Times New Roman" w:hAnsi="Times New Roman" w:cs="Times New Roman"/>
          <w:bCs/>
          <w:sz w:val="24"/>
          <w:szCs w:val="24"/>
          <w:lang w:eastAsia="id-ID"/>
        </w:rPr>
        <w:t>deskriptif dan verifikatif</w:t>
      </w:r>
      <w:r w:rsidRPr="00891786">
        <w:rPr>
          <w:rFonts w:ascii="Times New Roman" w:eastAsia="Times New Roman" w:hAnsi="Times New Roman" w:cs="Times New Roman"/>
          <w:sz w:val="24"/>
          <w:szCs w:val="24"/>
          <w:lang w:eastAsia="id-ID"/>
        </w:rPr>
        <w:t>.</w:t>
      </w:r>
    </w:p>
    <w:p w:rsidR="00891786" w:rsidRPr="00891786" w:rsidRDefault="00891786" w:rsidP="008208A1">
      <w:pPr>
        <w:numPr>
          <w:ilvl w:val="0"/>
          <w:numId w:val="21"/>
        </w:numPr>
        <w:tabs>
          <w:tab w:val="left" w:pos="567"/>
        </w:tabs>
        <w:spacing w:after="0" w:line="360" w:lineRule="auto"/>
        <w:ind w:left="1134" w:hanging="567"/>
        <w:jc w:val="both"/>
        <w:rPr>
          <w:rFonts w:ascii="Times New Roman" w:eastAsia="Times New Roman" w:hAnsi="Times New Roman" w:cs="Times New Roman"/>
          <w:sz w:val="24"/>
          <w:szCs w:val="24"/>
          <w:lang w:eastAsia="id-ID"/>
        </w:rPr>
      </w:pPr>
      <w:r w:rsidRPr="00F86DBE">
        <w:rPr>
          <w:rFonts w:ascii="Times New Roman" w:eastAsia="Times New Roman" w:hAnsi="Times New Roman" w:cs="Times New Roman"/>
          <w:bCs/>
          <w:sz w:val="24"/>
          <w:szCs w:val="24"/>
          <w:lang w:eastAsia="id-ID"/>
        </w:rPr>
        <w:t>Pendekatan deskriptif</w:t>
      </w:r>
      <w:r w:rsidRPr="00891786">
        <w:rPr>
          <w:rFonts w:ascii="Times New Roman" w:eastAsia="Times New Roman" w:hAnsi="Times New Roman" w:cs="Times New Roman"/>
          <w:sz w:val="24"/>
          <w:szCs w:val="24"/>
          <w:lang w:eastAsia="id-ID"/>
        </w:rPr>
        <w:t xml:space="preserve"> digunakan untuk memperoleh gambaran variabel yang diteliti, seperti inflasi, suku bunga, nilai tukar, GDP, leverage, pertumbuhan perusahaan, aktivitas, profitabilitas, nilai perusahaan, dan likuiditas saham.</w:t>
      </w:r>
    </w:p>
    <w:p w:rsidR="00891786" w:rsidRPr="00891786" w:rsidRDefault="00891786" w:rsidP="008208A1">
      <w:pPr>
        <w:numPr>
          <w:ilvl w:val="0"/>
          <w:numId w:val="21"/>
        </w:numPr>
        <w:tabs>
          <w:tab w:val="left" w:pos="567"/>
        </w:tabs>
        <w:spacing w:after="0" w:line="360" w:lineRule="auto"/>
        <w:ind w:left="1134" w:hanging="567"/>
        <w:jc w:val="both"/>
        <w:rPr>
          <w:rFonts w:ascii="Times New Roman" w:eastAsia="Times New Roman" w:hAnsi="Times New Roman" w:cs="Times New Roman"/>
          <w:sz w:val="24"/>
          <w:szCs w:val="24"/>
          <w:lang w:eastAsia="id-ID"/>
        </w:rPr>
      </w:pPr>
      <w:r w:rsidRPr="00F86DBE">
        <w:rPr>
          <w:rFonts w:ascii="Times New Roman" w:eastAsia="Times New Roman" w:hAnsi="Times New Roman" w:cs="Times New Roman"/>
          <w:bCs/>
          <w:sz w:val="24"/>
          <w:szCs w:val="24"/>
          <w:lang w:eastAsia="id-ID"/>
        </w:rPr>
        <w:lastRenderedPageBreak/>
        <w:t>Pendekatan verifikatif</w:t>
      </w:r>
      <w:r w:rsidRPr="00891786">
        <w:rPr>
          <w:rFonts w:ascii="Times New Roman" w:eastAsia="Times New Roman" w:hAnsi="Times New Roman" w:cs="Times New Roman"/>
          <w:sz w:val="24"/>
          <w:szCs w:val="24"/>
          <w:lang w:eastAsia="id-ID"/>
        </w:rPr>
        <w:t xml:space="preserve"> bertujuan untuk menguji kebenaran hipotesis dengan menggunakan metode statistik.</w:t>
      </w:r>
    </w:p>
    <w:p w:rsidR="00891786" w:rsidRPr="00F86DBE" w:rsidRDefault="00891786" w:rsidP="008208A1">
      <w:pPr>
        <w:pStyle w:val="ListParagraph"/>
        <w:numPr>
          <w:ilvl w:val="0"/>
          <w:numId w:val="21"/>
        </w:numPr>
        <w:tabs>
          <w:tab w:val="left" w:pos="567"/>
        </w:tabs>
        <w:spacing w:after="0" w:line="360" w:lineRule="auto"/>
        <w:ind w:left="1134" w:hanging="567"/>
        <w:jc w:val="both"/>
        <w:rPr>
          <w:rFonts w:ascii="Times New Roman" w:eastAsia="Times New Roman" w:hAnsi="Times New Roman" w:cs="Times New Roman"/>
          <w:sz w:val="24"/>
          <w:szCs w:val="24"/>
          <w:lang w:eastAsia="id-ID"/>
        </w:rPr>
      </w:pPr>
      <w:r w:rsidRPr="00F86DBE">
        <w:rPr>
          <w:rFonts w:ascii="Times New Roman" w:eastAsia="Times New Roman" w:hAnsi="Times New Roman" w:cs="Times New Roman"/>
          <w:sz w:val="24"/>
          <w:szCs w:val="24"/>
          <w:lang w:eastAsia="id-ID"/>
        </w:rPr>
        <w:t xml:space="preserve">Penelitian ini menguji pengaruh </w:t>
      </w:r>
      <w:r w:rsidRPr="00F86DBE">
        <w:rPr>
          <w:rFonts w:ascii="Times New Roman" w:eastAsia="Times New Roman" w:hAnsi="Times New Roman" w:cs="Times New Roman"/>
          <w:bCs/>
          <w:sz w:val="24"/>
          <w:szCs w:val="24"/>
          <w:lang w:eastAsia="id-ID"/>
        </w:rPr>
        <w:t>6 variabel bebas (X1-X6)</w:t>
      </w:r>
      <w:r w:rsidRPr="00F86DBE">
        <w:rPr>
          <w:rFonts w:ascii="Times New Roman" w:eastAsia="Times New Roman" w:hAnsi="Times New Roman" w:cs="Times New Roman"/>
          <w:sz w:val="24"/>
          <w:szCs w:val="24"/>
          <w:lang w:eastAsia="id-ID"/>
        </w:rPr>
        <w:t xml:space="preserve"> terhadap </w:t>
      </w:r>
      <w:r w:rsidRPr="00F86DBE">
        <w:rPr>
          <w:rFonts w:ascii="Times New Roman" w:eastAsia="Times New Roman" w:hAnsi="Times New Roman" w:cs="Times New Roman"/>
          <w:bCs/>
          <w:sz w:val="24"/>
          <w:szCs w:val="24"/>
          <w:lang w:eastAsia="id-ID"/>
        </w:rPr>
        <w:t>profitabilitas (Y)</w:t>
      </w:r>
      <w:r w:rsidRPr="00F86DBE">
        <w:rPr>
          <w:rFonts w:ascii="Times New Roman" w:eastAsia="Times New Roman" w:hAnsi="Times New Roman" w:cs="Times New Roman"/>
          <w:sz w:val="24"/>
          <w:szCs w:val="24"/>
          <w:lang w:eastAsia="id-ID"/>
        </w:rPr>
        <w:t xml:space="preserve"> dan pengaruh </w:t>
      </w:r>
      <w:r w:rsidRPr="00F86DBE">
        <w:rPr>
          <w:rFonts w:ascii="Times New Roman" w:eastAsia="Times New Roman" w:hAnsi="Times New Roman" w:cs="Times New Roman"/>
          <w:bCs/>
          <w:sz w:val="24"/>
          <w:szCs w:val="24"/>
          <w:lang w:eastAsia="id-ID"/>
        </w:rPr>
        <w:t>profitabilitas terhadap nilai perusahaan (Z)</w:t>
      </w:r>
      <w:r w:rsidRPr="00F86DBE">
        <w:rPr>
          <w:rFonts w:ascii="Times New Roman" w:eastAsia="Times New Roman" w:hAnsi="Times New Roman" w:cs="Times New Roman"/>
          <w:sz w:val="24"/>
          <w:szCs w:val="24"/>
          <w:lang w:eastAsia="id-ID"/>
        </w:rPr>
        <w:t xml:space="preserve"> dengan mempertimbangkan </w:t>
      </w:r>
      <w:r w:rsidRPr="00F86DBE">
        <w:rPr>
          <w:rFonts w:ascii="Times New Roman" w:eastAsia="Times New Roman" w:hAnsi="Times New Roman" w:cs="Times New Roman"/>
          <w:bCs/>
          <w:sz w:val="24"/>
          <w:szCs w:val="24"/>
          <w:lang w:eastAsia="id-ID"/>
        </w:rPr>
        <w:t>likuiditas saham (M) sebagai variabel moderasi</w:t>
      </w:r>
      <w:r w:rsidRPr="00F86DBE">
        <w:rPr>
          <w:rFonts w:ascii="Times New Roman" w:eastAsia="Times New Roman" w:hAnsi="Times New Roman" w:cs="Times New Roman"/>
          <w:sz w:val="24"/>
          <w:szCs w:val="24"/>
          <w:lang w:eastAsia="id-ID"/>
        </w:rPr>
        <w:t>.</w:t>
      </w:r>
    </w:p>
    <w:p w:rsidR="00891786" w:rsidRPr="00891786" w:rsidRDefault="00891786" w:rsidP="00227211">
      <w:pPr>
        <w:spacing w:after="0" w:line="360" w:lineRule="auto"/>
        <w:jc w:val="both"/>
        <w:outlineLvl w:val="1"/>
        <w:rPr>
          <w:rFonts w:ascii="Times New Roman" w:eastAsia="Times New Roman" w:hAnsi="Times New Roman" w:cs="Times New Roman"/>
          <w:b/>
          <w:bCs/>
          <w:sz w:val="24"/>
          <w:szCs w:val="24"/>
          <w:lang w:eastAsia="id-ID"/>
        </w:rPr>
      </w:pPr>
      <w:r w:rsidRPr="00F86DBE">
        <w:rPr>
          <w:rFonts w:ascii="Times New Roman" w:eastAsia="Times New Roman" w:hAnsi="Times New Roman" w:cs="Times New Roman"/>
          <w:b/>
          <w:bCs/>
          <w:sz w:val="24"/>
          <w:szCs w:val="24"/>
          <w:lang w:eastAsia="id-ID"/>
        </w:rPr>
        <w:t>Populasi dan Sampel</w:t>
      </w:r>
    </w:p>
    <w:p w:rsidR="00891786" w:rsidRPr="00891786" w:rsidRDefault="00891786" w:rsidP="00227211">
      <w:pPr>
        <w:spacing w:after="0" w:line="360" w:lineRule="auto"/>
        <w:jc w:val="both"/>
        <w:outlineLvl w:val="2"/>
        <w:rPr>
          <w:rFonts w:ascii="Times New Roman" w:eastAsia="Times New Roman" w:hAnsi="Times New Roman" w:cs="Times New Roman"/>
          <w:b/>
          <w:bCs/>
          <w:sz w:val="24"/>
          <w:szCs w:val="24"/>
          <w:lang w:eastAsia="id-ID"/>
        </w:rPr>
      </w:pPr>
      <w:r w:rsidRPr="00F86DBE">
        <w:rPr>
          <w:rFonts w:ascii="Times New Roman" w:eastAsia="Times New Roman" w:hAnsi="Times New Roman" w:cs="Times New Roman"/>
          <w:b/>
          <w:bCs/>
          <w:sz w:val="24"/>
          <w:szCs w:val="24"/>
          <w:lang w:eastAsia="id-ID"/>
        </w:rPr>
        <w:t>Populasi</w:t>
      </w:r>
    </w:p>
    <w:p w:rsidR="00891786" w:rsidRPr="00891786" w:rsidRDefault="00891786" w:rsidP="00227211">
      <w:pPr>
        <w:spacing w:after="0" w:line="360" w:lineRule="auto"/>
        <w:ind w:firstLine="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 xml:space="preserve">Populasi dalam penelitian ini mencakup seluruh perusahaan yang terdaftar dalam </w:t>
      </w:r>
      <w:r w:rsidRPr="001F6A1F">
        <w:rPr>
          <w:rFonts w:ascii="Times New Roman" w:eastAsia="Times New Roman" w:hAnsi="Times New Roman" w:cs="Times New Roman"/>
          <w:bCs/>
          <w:sz w:val="24"/>
          <w:szCs w:val="24"/>
          <w:lang w:eastAsia="id-ID"/>
        </w:rPr>
        <w:t>indeks LQ45</w:t>
      </w:r>
      <w:r w:rsidRPr="00891786">
        <w:rPr>
          <w:rFonts w:ascii="Times New Roman" w:eastAsia="Times New Roman" w:hAnsi="Times New Roman" w:cs="Times New Roman"/>
          <w:sz w:val="24"/>
          <w:szCs w:val="24"/>
          <w:lang w:eastAsia="id-ID"/>
        </w:rPr>
        <w:t xml:space="preserve"> di Bursa Efek Indonesia (BEI) selama periode </w:t>
      </w:r>
      <w:r w:rsidRPr="001F6A1F">
        <w:rPr>
          <w:rFonts w:ascii="Times New Roman" w:eastAsia="Times New Roman" w:hAnsi="Times New Roman" w:cs="Times New Roman"/>
          <w:bCs/>
          <w:sz w:val="24"/>
          <w:szCs w:val="24"/>
          <w:lang w:eastAsia="id-ID"/>
        </w:rPr>
        <w:t>2014-2024</w:t>
      </w:r>
      <w:r w:rsidRPr="00891786">
        <w:rPr>
          <w:rFonts w:ascii="Times New Roman" w:eastAsia="Times New Roman" w:hAnsi="Times New Roman" w:cs="Times New Roman"/>
          <w:sz w:val="24"/>
          <w:szCs w:val="24"/>
          <w:lang w:eastAsia="id-ID"/>
        </w:rPr>
        <w:t>.</w:t>
      </w:r>
    </w:p>
    <w:p w:rsidR="00891786" w:rsidRPr="00891786" w:rsidRDefault="00891786" w:rsidP="00227211">
      <w:pPr>
        <w:spacing w:after="0" w:line="360" w:lineRule="auto"/>
        <w:jc w:val="both"/>
        <w:outlineLvl w:val="2"/>
        <w:rPr>
          <w:rFonts w:ascii="Times New Roman" w:eastAsia="Times New Roman" w:hAnsi="Times New Roman" w:cs="Times New Roman"/>
          <w:b/>
          <w:bCs/>
          <w:sz w:val="24"/>
          <w:szCs w:val="24"/>
          <w:lang w:eastAsia="id-ID"/>
        </w:rPr>
      </w:pPr>
      <w:r w:rsidRPr="00F86DBE">
        <w:rPr>
          <w:rFonts w:ascii="Times New Roman" w:eastAsia="Times New Roman" w:hAnsi="Times New Roman" w:cs="Times New Roman"/>
          <w:b/>
          <w:bCs/>
          <w:sz w:val="24"/>
          <w:szCs w:val="24"/>
          <w:lang w:eastAsia="id-ID"/>
        </w:rPr>
        <w:t>Sampel</w:t>
      </w:r>
    </w:p>
    <w:p w:rsidR="00891786" w:rsidRPr="00891786" w:rsidRDefault="00891786" w:rsidP="00227211">
      <w:pPr>
        <w:spacing w:after="0" w:line="360" w:lineRule="auto"/>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Sampel ditentukan berdasarkan kriteria tertentu, yaitu:</w:t>
      </w:r>
    </w:p>
    <w:p w:rsidR="00891786" w:rsidRPr="00891786" w:rsidRDefault="00891786" w:rsidP="008208A1">
      <w:pPr>
        <w:numPr>
          <w:ilvl w:val="0"/>
          <w:numId w:val="9"/>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Perusahaan yang masuk dalam LQ45 selama periode penelitian.</w:t>
      </w:r>
    </w:p>
    <w:p w:rsidR="00891786" w:rsidRPr="00891786" w:rsidRDefault="00891786" w:rsidP="008208A1">
      <w:pPr>
        <w:numPr>
          <w:ilvl w:val="0"/>
          <w:numId w:val="9"/>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Perusahaan yang menerbitkan laporan keuangan tahunan secara lengkap selama 2014-2024.</w:t>
      </w:r>
    </w:p>
    <w:p w:rsidR="00891786" w:rsidRPr="00891786" w:rsidRDefault="00891786" w:rsidP="008208A1">
      <w:pPr>
        <w:numPr>
          <w:ilvl w:val="0"/>
          <w:numId w:val="9"/>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Perusahaan yang memiliki data lengkap mengenai variabel penelitian.</w:t>
      </w:r>
    </w:p>
    <w:p w:rsidR="00891786" w:rsidRPr="00891786" w:rsidRDefault="00891786" w:rsidP="00227211">
      <w:pPr>
        <w:spacing w:after="0" w:line="360" w:lineRule="auto"/>
        <w:jc w:val="both"/>
        <w:outlineLvl w:val="1"/>
        <w:rPr>
          <w:rFonts w:ascii="Times New Roman" w:eastAsia="Times New Roman" w:hAnsi="Times New Roman" w:cs="Times New Roman"/>
          <w:b/>
          <w:bCs/>
          <w:sz w:val="24"/>
          <w:szCs w:val="24"/>
          <w:lang w:eastAsia="id-ID"/>
        </w:rPr>
      </w:pPr>
      <w:r w:rsidRPr="00F86DBE">
        <w:rPr>
          <w:rFonts w:ascii="Times New Roman" w:eastAsia="Times New Roman" w:hAnsi="Times New Roman" w:cs="Times New Roman"/>
          <w:b/>
          <w:bCs/>
          <w:sz w:val="24"/>
          <w:szCs w:val="24"/>
          <w:lang w:eastAsia="id-ID"/>
        </w:rPr>
        <w:t>Sumber dan Teknik Pengumpulan Data</w:t>
      </w:r>
    </w:p>
    <w:p w:rsidR="00891786" w:rsidRPr="00891786" w:rsidRDefault="00891786" w:rsidP="00227211">
      <w:pPr>
        <w:spacing w:after="0" w:line="360" w:lineRule="auto"/>
        <w:jc w:val="both"/>
        <w:outlineLvl w:val="2"/>
        <w:rPr>
          <w:rFonts w:ascii="Times New Roman" w:eastAsia="Times New Roman" w:hAnsi="Times New Roman" w:cs="Times New Roman"/>
          <w:b/>
          <w:bCs/>
          <w:sz w:val="24"/>
          <w:szCs w:val="24"/>
          <w:lang w:eastAsia="id-ID"/>
        </w:rPr>
      </w:pPr>
      <w:r w:rsidRPr="00F86DBE">
        <w:rPr>
          <w:rFonts w:ascii="Times New Roman" w:eastAsia="Times New Roman" w:hAnsi="Times New Roman" w:cs="Times New Roman"/>
          <w:b/>
          <w:bCs/>
          <w:sz w:val="24"/>
          <w:szCs w:val="24"/>
          <w:lang w:eastAsia="id-ID"/>
        </w:rPr>
        <w:t>Sumber Data</w:t>
      </w:r>
    </w:p>
    <w:p w:rsidR="00891786" w:rsidRPr="00891786" w:rsidRDefault="00891786" w:rsidP="00227211">
      <w:pPr>
        <w:spacing w:after="0" w:line="360" w:lineRule="auto"/>
        <w:ind w:firstLine="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 xml:space="preserve">Penelitian ini menggunakan </w:t>
      </w:r>
      <w:r w:rsidRPr="00F86DBE">
        <w:rPr>
          <w:rFonts w:ascii="Times New Roman" w:eastAsia="Times New Roman" w:hAnsi="Times New Roman" w:cs="Times New Roman"/>
          <w:b/>
          <w:bCs/>
          <w:sz w:val="24"/>
          <w:szCs w:val="24"/>
          <w:lang w:eastAsia="id-ID"/>
        </w:rPr>
        <w:t>data sekunder</w:t>
      </w:r>
      <w:r w:rsidRPr="00891786">
        <w:rPr>
          <w:rFonts w:ascii="Times New Roman" w:eastAsia="Times New Roman" w:hAnsi="Times New Roman" w:cs="Times New Roman"/>
          <w:sz w:val="24"/>
          <w:szCs w:val="24"/>
          <w:lang w:eastAsia="id-ID"/>
        </w:rPr>
        <w:t xml:space="preserve"> yang diperoleh dari:</w:t>
      </w:r>
    </w:p>
    <w:p w:rsidR="00891786" w:rsidRPr="00891786" w:rsidRDefault="00891786" w:rsidP="008208A1">
      <w:pPr>
        <w:numPr>
          <w:ilvl w:val="0"/>
          <w:numId w:val="22"/>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 xml:space="preserve">Bursa Efek Indonesia (BEI) – </w:t>
      </w:r>
      <w:hyperlink r:id="rId9" w:tgtFrame="_new" w:history="1">
        <w:r w:rsidRPr="00F86DBE">
          <w:rPr>
            <w:rFonts w:ascii="Times New Roman" w:eastAsia="Times New Roman" w:hAnsi="Times New Roman" w:cs="Times New Roman"/>
            <w:b/>
            <w:bCs/>
            <w:color w:val="0000FF"/>
            <w:sz w:val="24"/>
            <w:szCs w:val="24"/>
            <w:u w:val="single"/>
            <w:lang w:eastAsia="id-ID"/>
          </w:rPr>
          <w:t>www.idx.co.id</w:t>
        </w:r>
      </w:hyperlink>
    </w:p>
    <w:p w:rsidR="00891786" w:rsidRPr="00891786" w:rsidRDefault="00891786" w:rsidP="008208A1">
      <w:pPr>
        <w:numPr>
          <w:ilvl w:val="0"/>
          <w:numId w:val="22"/>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 xml:space="preserve">Bank Indonesia (BI) – </w:t>
      </w:r>
      <w:hyperlink r:id="rId10" w:tgtFrame="_new" w:history="1">
        <w:r w:rsidRPr="00F86DBE">
          <w:rPr>
            <w:rFonts w:ascii="Times New Roman" w:eastAsia="Times New Roman" w:hAnsi="Times New Roman" w:cs="Times New Roman"/>
            <w:b/>
            <w:bCs/>
            <w:color w:val="0000FF"/>
            <w:sz w:val="24"/>
            <w:szCs w:val="24"/>
            <w:u w:val="single"/>
            <w:lang w:eastAsia="id-ID"/>
          </w:rPr>
          <w:t>www.bi.go.id</w:t>
        </w:r>
      </w:hyperlink>
    </w:p>
    <w:p w:rsidR="00891786" w:rsidRPr="00891786" w:rsidRDefault="00891786" w:rsidP="008208A1">
      <w:pPr>
        <w:numPr>
          <w:ilvl w:val="0"/>
          <w:numId w:val="22"/>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Laporan keuangan perusahaan dalam indeks LQ45</w:t>
      </w:r>
    </w:p>
    <w:p w:rsidR="00891786" w:rsidRPr="00891786" w:rsidRDefault="00891786" w:rsidP="00227211">
      <w:pPr>
        <w:spacing w:after="0" w:line="360" w:lineRule="auto"/>
        <w:jc w:val="both"/>
        <w:outlineLvl w:val="2"/>
        <w:rPr>
          <w:rFonts w:ascii="Times New Roman" w:eastAsia="Times New Roman" w:hAnsi="Times New Roman" w:cs="Times New Roman"/>
          <w:b/>
          <w:bCs/>
          <w:sz w:val="24"/>
          <w:szCs w:val="24"/>
          <w:lang w:eastAsia="id-ID"/>
        </w:rPr>
      </w:pPr>
      <w:r w:rsidRPr="00F86DBE">
        <w:rPr>
          <w:rFonts w:ascii="Times New Roman" w:eastAsia="Times New Roman" w:hAnsi="Times New Roman" w:cs="Times New Roman"/>
          <w:b/>
          <w:bCs/>
          <w:sz w:val="24"/>
          <w:szCs w:val="24"/>
          <w:lang w:eastAsia="id-ID"/>
        </w:rPr>
        <w:t>Teknik Pengumpulan Data</w:t>
      </w:r>
    </w:p>
    <w:p w:rsidR="00891786" w:rsidRPr="00891786" w:rsidRDefault="00891786" w:rsidP="008208A1">
      <w:pPr>
        <w:numPr>
          <w:ilvl w:val="0"/>
          <w:numId w:val="23"/>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F86DBE">
        <w:rPr>
          <w:rFonts w:ascii="Times New Roman" w:eastAsia="Times New Roman" w:hAnsi="Times New Roman" w:cs="Times New Roman"/>
          <w:bCs/>
          <w:sz w:val="24"/>
          <w:szCs w:val="24"/>
          <w:lang w:eastAsia="id-ID"/>
        </w:rPr>
        <w:t>Penelitian Lapangan (Field Research):</w:t>
      </w:r>
      <w:r w:rsidRPr="00891786">
        <w:rPr>
          <w:rFonts w:ascii="Times New Roman" w:eastAsia="Times New Roman" w:hAnsi="Times New Roman" w:cs="Times New Roman"/>
          <w:sz w:val="24"/>
          <w:szCs w:val="24"/>
          <w:lang w:eastAsia="id-ID"/>
        </w:rPr>
        <w:t xml:space="preserve"> Pengumpulan data melalui dokumen yang tersedia di BEI dan BI.</w:t>
      </w:r>
    </w:p>
    <w:p w:rsidR="00891786" w:rsidRPr="00891786" w:rsidRDefault="00891786" w:rsidP="008208A1">
      <w:pPr>
        <w:numPr>
          <w:ilvl w:val="0"/>
          <w:numId w:val="23"/>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F86DBE">
        <w:rPr>
          <w:rFonts w:ascii="Times New Roman" w:eastAsia="Times New Roman" w:hAnsi="Times New Roman" w:cs="Times New Roman"/>
          <w:bCs/>
          <w:sz w:val="24"/>
          <w:szCs w:val="24"/>
          <w:lang w:eastAsia="id-ID"/>
        </w:rPr>
        <w:t>Penelitian Pustaka (Library Research):</w:t>
      </w:r>
      <w:r w:rsidRPr="00891786">
        <w:rPr>
          <w:rFonts w:ascii="Times New Roman" w:eastAsia="Times New Roman" w:hAnsi="Times New Roman" w:cs="Times New Roman"/>
          <w:sz w:val="24"/>
          <w:szCs w:val="24"/>
          <w:lang w:eastAsia="id-ID"/>
        </w:rPr>
        <w:t xml:space="preserve"> Studi literatur dari jurnal ilmiah, buku, dan artikel akademik terkait.</w:t>
      </w:r>
    </w:p>
    <w:p w:rsidR="00891786" w:rsidRPr="00891786" w:rsidRDefault="00891786" w:rsidP="00227211">
      <w:pPr>
        <w:spacing w:after="0" w:line="360" w:lineRule="auto"/>
        <w:jc w:val="both"/>
        <w:outlineLvl w:val="1"/>
        <w:rPr>
          <w:rFonts w:ascii="Times New Roman" w:eastAsia="Times New Roman" w:hAnsi="Times New Roman" w:cs="Times New Roman"/>
          <w:b/>
          <w:bCs/>
          <w:sz w:val="24"/>
          <w:szCs w:val="24"/>
          <w:lang w:eastAsia="id-ID"/>
        </w:rPr>
      </w:pPr>
      <w:r w:rsidRPr="00F86DBE">
        <w:rPr>
          <w:rFonts w:ascii="Times New Roman" w:eastAsia="Times New Roman" w:hAnsi="Times New Roman" w:cs="Times New Roman"/>
          <w:b/>
          <w:bCs/>
          <w:sz w:val="24"/>
          <w:szCs w:val="24"/>
          <w:lang w:eastAsia="id-ID"/>
        </w:rPr>
        <w:t>Definisi dan Operasionalisasi Variabel</w:t>
      </w:r>
    </w:p>
    <w:p w:rsidR="00891786" w:rsidRPr="00891786" w:rsidRDefault="00891786" w:rsidP="00227211">
      <w:pPr>
        <w:spacing w:after="0" w:line="360" w:lineRule="auto"/>
        <w:jc w:val="both"/>
        <w:outlineLvl w:val="2"/>
        <w:rPr>
          <w:rFonts w:ascii="Times New Roman" w:eastAsia="Times New Roman" w:hAnsi="Times New Roman" w:cs="Times New Roman"/>
          <w:b/>
          <w:bCs/>
          <w:sz w:val="24"/>
          <w:szCs w:val="24"/>
          <w:lang w:eastAsia="id-ID"/>
        </w:rPr>
      </w:pPr>
      <w:r w:rsidRPr="00F86DBE">
        <w:rPr>
          <w:rFonts w:ascii="Times New Roman" w:eastAsia="Times New Roman" w:hAnsi="Times New Roman" w:cs="Times New Roman"/>
          <w:b/>
          <w:bCs/>
          <w:sz w:val="24"/>
          <w:szCs w:val="24"/>
          <w:lang w:eastAsia="id-ID"/>
        </w:rPr>
        <w:t>Definisi Variabel</w:t>
      </w:r>
    </w:p>
    <w:p w:rsidR="00891786" w:rsidRPr="00891786" w:rsidRDefault="00891786" w:rsidP="00227211">
      <w:pPr>
        <w:spacing w:after="0" w:line="360" w:lineRule="auto"/>
        <w:ind w:firstLine="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Penelitian ini terdiri dari beberapa variabel sebagai berikut:</w:t>
      </w:r>
    </w:p>
    <w:p w:rsidR="00891786" w:rsidRPr="00891786" w:rsidRDefault="00891786" w:rsidP="008208A1">
      <w:pPr>
        <w:numPr>
          <w:ilvl w:val="0"/>
          <w:numId w:val="10"/>
        </w:numPr>
        <w:tabs>
          <w:tab w:val="clear" w:pos="360"/>
          <w:tab w:val="left" w:pos="567"/>
        </w:tabs>
        <w:spacing w:after="0" w:line="240" w:lineRule="auto"/>
        <w:ind w:left="567" w:hanging="567"/>
        <w:rPr>
          <w:rFonts w:ascii="Times New Roman" w:eastAsia="Times New Roman" w:hAnsi="Times New Roman" w:cs="Times New Roman"/>
          <w:sz w:val="24"/>
          <w:szCs w:val="24"/>
          <w:lang w:eastAsia="id-ID"/>
        </w:rPr>
      </w:pPr>
      <w:r w:rsidRPr="00891786">
        <w:rPr>
          <w:rFonts w:ascii="Times New Roman" w:eastAsia="Times New Roman" w:hAnsi="Times New Roman" w:cs="Times New Roman"/>
          <w:b/>
          <w:bCs/>
          <w:sz w:val="24"/>
          <w:szCs w:val="24"/>
          <w:lang w:eastAsia="id-ID"/>
        </w:rPr>
        <w:t>Variabel Independen (X)</w:t>
      </w:r>
      <w:r w:rsidRPr="00891786">
        <w:rPr>
          <w:rFonts w:ascii="Times New Roman" w:eastAsia="Times New Roman" w:hAnsi="Times New Roman" w:cs="Times New Roman"/>
          <w:sz w:val="24"/>
          <w:szCs w:val="24"/>
          <w:lang w:eastAsia="id-ID"/>
        </w:rPr>
        <w:t xml:space="preserve">: </w:t>
      </w:r>
    </w:p>
    <w:p w:rsidR="00891786" w:rsidRPr="00891786" w:rsidRDefault="00891786" w:rsidP="008208A1">
      <w:pPr>
        <w:numPr>
          <w:ilvl w:val="1"/>
          <w:numId w:val="24"/>
        </w:numPr>
        <w:tabs>
          <w:tab w:val="clear" w:pos="1080"/>
          <w:tab w:val="left" w:pos="567"/>
        </w:tabs>
        <w:spacing w:after="0" w:line="360" w:lineRule="auto"/>
        <w:ind w:left="1134" w:hanging="567"/>
        <w:jc w:val="both"/>
        <w:rPr>
          <w:rFonts w:ascii="Times New Roman" w:eastAsia="Times New Roman" w:hAnsi="Times New Roman" w:cs="Times New Roman"/>
          <w:sz w:val="24"/>
          <w:szCs w:val="24"/>
          <w:lang w:eastAsia="id-ID"/>
        </w:rPr>
      </w:pPr>
      <w:r w:rsidRPr="00F86DBE">
        <w:rPr>
          <w:rFonts w:ascii="Times New Roman" w:eastAsia="Times New Roman" w:hAnsi="Times New Roman" w:cs="Times New Roman"/>
          <w:bCs/>
          <w:sz w:val="24"/>
          <w:szCs w:val="24"/>
          <w:lang w:eastAsia="id-ID"/>
        </w:rPr>
        <w:lastRenderedPageBreak/>
        <w:t>Inflasi (X1)</w:t>
      </w:r>
      <w:r w:rsidRPr="00891786">
        <w:rPr>
          <w:rFonts w:ascii="Times New Roman" w:eastAsia="Times New Roman" w:hAnsi="Times New Roman" w:cs="Times New Roman"/>
          <w:sz w:val="24"/>
          <w:szCs w:val="24"/>
          <w:lang w:eastAsia="id-ID"/>
        </w:rPr>
        <w:t xml:space="preserve"> – tingkat kenaikan harga barang dan jasa.</w:t>
      </w:r>
    </w:p>
    <w:p w:rsidR="00891786" w:rsidRPr="00891786" w:rsidRDefault="00891786" w:rsidP="008208A1">
      <w:pPr>
        <w:numPr>
          <w:ilvl w:val="1"/>
          <w:numId w:val="24"/>
        </w:numPr>
        <w:tabs>
          <w:tab w:val="clear" w:pos="1080"/>
          <w:tab w:val="left" w:pos="567"/>
        </w:tabs>
        <w:spacing w:after="0" w:line="360" w:lineRule="auto"/>
        <w:ind w:left="1134" w:hanging="567"/>
        <w:jc w:val="both"/>
        <w:rPr>
          <w:rFonts w:ascii="Times New Roman" w:eastAsia="Times New Roman" w:hAnsi="Times New Roman" w:cs="Times New Roman"/>
          <w:sz w:val="24"/>
          <w:szCs w:val="24"/>
          <w:lang w:eastAsia="id-ID"/>
        </w:rPr>
      </w:pPr>
      <w:r w:rsidRPr="00F86DBE">
        <w:rPr>
          <w:rFonts w:ascii="Times New Roman" w:eastAsia="Times New Roman" w:hAnsi="Times New Roman" w:cs="Times New Roman"/>
          <w:bCs/>
          <w:sz w:val="24"/>
          <w:szCs w:val="24"/>
          <w:lang w:eastAsia="id-ID"/>
        </w:rPr>
        <w:t>Nilai Tukar (X2)</w:t>
      </w:r>
      <w:r w:rsidRPr="00891786">
        <w:rPr>
          <w:rFonts w:ascii="Times New Roman" w:eastAsia="Times New Roman" w:hAnsi="Times New Roman" w:cs="Times New Roman"/>
          <w:sz w:val="24"/>
          <w:szCs w:val="24"/>
          <w:lang w:eastAsia="id-ID"/>
        </w:rPr>
        <w:t xml:space="preserve"> – harga mata uang domestik terhadap mata uang asing.</w:t>
      </w:r>
    </w:p>
    <w:p w:rsidR="00891786" w:rsidRPr="00891786" w:rsidRDefault="00891786" w:rsidP="008208A1">
      <w:pPr>
        <w:numPr>
          <w:ilvl w:val="1"/>
          <w:numId w:val="24"/>
        </w:numPr>
        <w:tabs>
          <w:tab w:val="clear" w:pos="1080"/>
          <w:tab w:val="left" w:pos="567"/>
        </w:tabs>
        <w:spacing w:after="0" w:line="360" w:lineRule="auto"/>
        <w:ind w:left="1134" w:hanging="567"/>
        <w:jc w:val="both"/>
        <w:rPr>
          <w:rFonts w:ascii="Times New Roman" w:eastAsia="Times New Roman" w:hAnsi="Times New Roman" w:cs="Times New Roman"/>
          <w:sz w:val="24"/>
          <w:szCs w:val="24"/>
          <w:lang w:eastAsia="id-ID"/>
        </w:rPr>
      </w:pPr>
      <w:r w:rsidRPr="00F86DBE">
        <w:rPr>
          <w:rFonts w:ascii="Times New Roman" w:eastAsia="Times New Roman" w:hAnsi="Times New Roman" w:cs="Times New Roman"/>
          <w:bCs/>
          <w:sz w:val="24"/>
          <w:szCs w:val="24"/>
          <w:lang w:eastAsia="id-ID"/>
        </w:rPr>
        <w:t>GDP (X3)</w:t>
      </w:r>
      <w:r w:rsidRPr="00891786">
        <w:rPr>
          <w:rFonts w:ascii="Times New Roman" w:eastAsia="Times New Roman" w:hAnsi="Times New Roman" w:cs="Times New Roman"/>
          <w:sz w:val="24"/>
          <w:szCs w:val="24"/>
          <w:lang w:eastAsia="id-ID"/>
        </w:rPr>
        <w:t xml:space="preserve"> – total pendapatan nasional.</w:t>
      </w:r>
    </w:p>
    <w:p w:rsidR="00891786" w:rsidRPr="00891786" w:rsidRDefault="00891786" w:rsidP="008208A1">
      <w:pPr>
        <w:numPr>
          <w:ilvl w:val="1"/>
          <w:numId w:val="24"/>
        </w:numPr>
        <w:tabs>
          <w:tab w:val="clear" w:pos="1080"/>
          <w:tab w:val="left" w:pos="567"/>
        </w:tabs>
        <w:spacing w:after="0" w:line="360" w:lineRule="auto"/>
        <w:ind w:left="1134" w:hanging="567"/>
        <w:jc w:val="both"/>
        <w:rPr>
          <w:rFonts w:ascii="Times New Roman" w:eastAsia="Times New Roman" w:hAnsi="Times New Roman" w:cs="Times New Roman"/>
          <w:sz w:val="24"/>
          <w:szCs w:val="24"/>
          <w:lang w:eastAsia="id-ID"/>
        </w:rPr>
      </w:pPr>
      <w:r w:rsidRPr="00F86DBE">
        <w:rPr>
          <w:rFonts w:ascii="Times New Roman" w:eastAsia="Times New Roman" w:hAnsi="Times New Roman" w:cs="Times New Roman"/>
          <w:bCs/>
          <w:sz w:val="24"/>
          <w:szCs w:val="24"/>
          <w:lang w:eastAsia="id-ID"/>
        </w:rPr>
        <w:t>Leverage (X4)</w:t>
      </w:r>
      <w:r w:rsidRPr="00891786">
        <w:rPr>
          <w:rFonts w:ascii="Times New Roman" w:eastAsia="Times New Roman" w:hAnsi="Times New Roman" w:cs="Times New Roman"/>
          <w:sz w:val="24"/>
          <w:szCs w:val="24"/>
          <w:lang w:eastAsia="id-ID"/>
        </w:rPr>
        <w:t xml:space="preserve"> – proporsi utang terhadap ekuitas.</w:t>
      </w:r>
    </w:p>
    <w:p w:rsidR="00891786" w:rsidRPr="00891786" w:rsidRDefault="00891786" w:rsidP="008208A1">
      <w:pPr>
        <w:numPr>
          <w:ilvl w:val="1"/>
          <w:numId w:val="24"/>
        </w:numPr>
        <w:tabs>
          <w:tab w:val="clear" w:pos="1080"/>
          <w:tab w:val="left" w:pos="567"/>
        </w:tabs>
        <w:spacing w:after="0" w:line="360" w:lineRule="auto"/>
        <w:ind w:left="1134" w:hanging="567"/>
        <w:jc w:val="both"/>
        <w:rPr>
          <w:rFonts w:ascii="Times New Roman" w:eastAsia="Times New Roman" w:hAnsi="Times New Roman" w:cs="Times New Roman"/>
          <w:sz w:val="24"/>
          <w:szCs w:val="24"/>
          <w:lang w:eastAsia="id-ID"/>
        </w:rPr>
      </w:pPr>
      <w:r w:rsidRPr="00F86DBE">
        <w:rPr>
          <w:rFonts w:ascii="Times New Roman" w:eastAsia="Times New Roman" w:hAnsi="Times New Roman" w:cs="Times New Roman"/>
          <w:bCs/>
          <w:sz w:val="24"/>
          <w:szCs w:val="24"/>
          <w:lang w:eastAsia="id-ID"/>
        </w:rPr>
        <w:t>Pertumbuhan Perusahaan (X5)</w:t>
      </w:r>
      <w:r w:rsidRPr="00891786">
        <w:rPr>
          <w:rFonts w:ascii="Times New Roman" w:eastAsia="Times New Roman" w:hAnsi="Times New Roman" w:cs="Times New Roman"/>
          <w:sz w:val="24"/>
          <w:szCs w:val="24"/>
          <w:lang w:eastAsia="id-ID"/>
        </w:rPr>
        <w:t xml:space="preserve"> – tingkat pertumbuhan penjualan.</w:t>
      </w:r>
    </w:p>
    <w:p w:rsidR="00891786" w:rsidRPr="00891786" w:rsidRDefault="00891786" w:rsidP="008208A1">
      <w:pPr>
        <w:numPr>
          <w:ilvl w:val="1"/>
          <w:numId w:val="24"/>
        </w:numPr>
        <w:tabs>
          <w:tab w:val="clear" w:pos="1080"/>
          <w:tab w:val="left" w:pos="567"/>
        </w:tabs>
        <w:spacing w:after="0" w:line="360" w:lineRule="auto"/>
        <w:ind w:left="1134" w:hanging="567"/>
        <w:jc w:val="both"/>
        <w:rPr>
          <w:rFonts w:ascii="Times New Roman" w:eastAsia="Times New Roman" w:hAnsi="Times New Roman" w:cs="Times New Roman"/>
          <w:sz w:val="24"/>
          <w:szCs w:val="24"/>
          <w:lang w:eastAsia="id-ID"/>
        </w:rPr>
      </w:pPr>
      <w:r w:rsidRPr="00F86DBE">
        <w:rPr>
          <w:rFonts w:ascii="Times New Roman" w:eastAsia="Times New Roman" w:hAnsi="Times New Roman" w:cs="Times New Roman"/>
          <w:bCs/>
          <w:sz w:val="24"/>
          <w:szCs w:val="24"/>
          <w:lang w:eastAsia="id-ID"/>
        </w:rPr>
        <w:t>Aktivitas (X6)</w:t>
      </w:r>
      <w:r w:rsidRPr="00891786">
        <w:rPr>
          <w:rFonts w:ascii="Times New Roman" w:eastAsia="Times New Roman" w:hAnsi="Times New Roman" w:cs="Times New Roman"/>
          <w:sz w:val="24"/>
          <w:szCs w:val="24"/>
          <w:lang w:eastAsia="id-ID"/>
        </w:rPr>
        <w:t xml:space="preserve"> – efisiensi modal kerja (WCTO).</w:t>
      </w:r>
    </w:p>
    <w:p w:rsidR="00891786" w:rsidRPr="00891786" w:rsidRDefault="00891786" w:rsidP="008208A1">
      <w:pPr>
        <w:numPr>
          <w:ilvl w:val="0"/>
          <w:numId w:val="10"/>
        </w:numPr>
        <w:tabs>
          <w:tab w:val="clear" w:pos="360"/>
          <w:tab w:val="left" w:pos="567"/>
        </w:tabs>
        <w:spacing w:after="0" w:line="240" w:lineRule="auto"/>
        <w:ind w:left="567" w:hanging="567"/>
        <w:rPr>
          <w:rFonts w:ascii="Times New Roman" w:eastAsia="Times New Roman" w:hAnsi="Times New Roman" w:cs="Times New Roman"/>
          <w:sz w:val="24"/>
          <w:szCs w:val="24"/>
          <w:lang w:eastAsia="id-ID"/>
        </w:rPr>
      </w:pPr>
      <w:r w:rsidRPr="00891786">
        <w:rPr>
          <w:rFonts w:ascii="Times New Roman" w:eastAsia="Times New Roman" w:hAnsi="Times New Roman" w:cs="Times New Roman"/>
          <w:b/>
          <w:bCs/>
          <w:sz w:val="24"/>
          <w:szCs w:val="24"/>
          <w:lang w:eastAsia="id-ID"/>
        </w:rPr>
        <w:t>Variabel Intervening (Y)</w:t>
      </w:r>
      <w:r w:rsidRPr="00891786">
        <w:rPr>
          <w:rFonts w:ascii="Times New Roman" w:eastAsia="Times New Roman" w:hAnsi="Times New Roman" w:cs="Times New Roman"/>
          <w:sz w:val="24"/>
          <w:szCs w:val="24"/>
          <w:lang w:eastAsia="id-ID"/>
        </w:rPr>
        <w:t xml:space="preserve">: </w:t>
      </w:r>
    </w:p>
    <w:p w:rsidR="00891786" w:rsidRPr="00891786" w:rsidRDefault="00891786" w:rsidP="008208A1">
      <w:pPr>
        <w:numPr>
          <w:ilvl w:val="1"/>
          <w:numId w:val="24"/>
        </w:numPr>
        <w:tabs>
          <w:tab w:val="clear" w:pos="1080"/>
          <w:tab w:val="left" w:pos="567"/>
        </w:tabs>
        <w:spacing w:after="0" w:line="360" w:lineRule="auto"/>
        <w:ind w:left="1134" w:hanging="567"/>
        <w:jc w:val="both"/>
        <w:rPr>
          <w:rFonts w:ascii="Times New Roman" w:eastAsia="Times New Roman" w:hAnsi="Times New Roman" w:cs="Times New Roman"/>
          <w:sz w:val="24"/>
          <w:szCs w:val="24"/>
          <w:lang w:eastAsia="id-ID"/>
        </w:rPr>
      </w:pPr>
      <w:r w:rsidRPr="00F86DBE">
        <w:rPr>
          <w:rFonts w:ascii="Times New Roman" w:eastAsia="Times New Roman" w:hAnsi="Times New Roman" w:cs="Times New Roman"/>
          <w:bCs/>
          <w:sz w:val="24"/>
          <w:szCs w:val="24"/>
          <w:lang w:eastAsia="id-ID"/>
        </w:rPr>
        <w:t>Profitabilitas (ROA)</w:t>
      </w:r>
      <w:r w:rsidRPr="00891786">
        <w:rPr>
          <w:rFonts w:ascii="Times New Roman" w:eastAsia="Times New Roman" w:hAnsi="Times New Roman" w:cs="Times New Roman"/>
          <w:sz w:val="24"/>
          <w:szCs w:val="24"/>
          <w:lang w:eastAsia="id-ID"/>
        </w:rPr>
        <w:t xml:space="preserve"> – tingkat laba terhadap total aset.</w:t>
      </w:r>
    </w:p>
    <w:p w:rsidR="00891786" w:rsidRPr="00891786" w:rsidRDefault="00891786" w:rsidP="008208A1">
      <w:pPr>
        <w:numPr>
          <w:ilvl w:val="0"/>
          <w:numId w:val="10"/>
        </w:numPr>
        <w:tabs>
          <w:tab w:val="clear" w:pos="360"/>
          <w:tab w:val="left" w:pos="567"/>
        </w:tabs>
        <w:spacing w:after="0" w:line="240" w:lineRule="auto"/>
        <w:ind w:left="567" w:hanging="567"/>
        <w:rPr>
          <w:rFonts w:ascii="Times New Roman" w:eastAsia="Times New Roman" w:hAnsi="Times New Roman" w:cs="Times New Roman"/>
          <w:sz w:val="24"/>
          <w:szCs w:val="24"/>
          <w:lang w:eastAsia="id-ID"/>
        </w:rPr>
      </w:pPr>
      <w:r w:rsidRPr="00891786">
        <w:rPr>
          <w:rFonts w:ascii="Times New Roman" w:eastAsia="Times New Roman" w:hAnsi="Times New Roman" w:cs="Times New Roman"/>
          <w:b/>
          <w:bCs/>
          <w:sz w:val="24"/>
          <w:szCs w:val="24"/>
          <w:lang w:eastAsia="id-ID"/>
        </w:rPr>
        <w:t>Variabel Dependen (Z)</w:t>
      </w:r>
      <w:r w:rsidRPr="00891786">
        <w:rPr>
          <w:rFonts w:ascii="Times New Roman" w:eastAsia="Times New Roman" w:hAnsi="Times New Roman" w:cs="Times New Roman"/>
          <w:sz w:val="24"/>
          <w:szCs w:val="24"/>
          <w:lang w:eastAsia="id-ID"/>
        </w:rPr>
        <w:t xml:space="preserve">: </w:t>
      </w:r>
    </w:p>
    <w:p w:rsidR="00891786" w:rsidRPr="00891786" w:rsidRDefault="00891786" w:rsidP="008208A1">
      <w:pPr>
        <w:numPr>
          <w:ilvl w:val="1"/>
          <w:numId w:val="24"/>
        </w:numPr>
        <w:tabs>
          <w:tab w:val="clear" w:pos="1080"/>
          <w:tab w:val="left" w:pos="567"/>
        </w:tabs>
        <w:spacing w:after="0" w:line="360" w:lineRule="auto"/>
        <w:ind w:left="1134" w:hanging="567"/>
        <w:jc w:val="both"/>
        <w:rPr>
          <w:rFonts w:ascii="Times New Roman" w:eastAsia="Times New Roman" w:hAnsi="Times New Roman" w:cs="Times New Roman"/>
          <w:sz w:val="24"/>
          <w:szCs w:val="24"/>
          <w:lang w:eastAsia="id-ID"/>
        </w:rPr>
      </w:pPr>
      <w:r w:rsidRPr="00F86DBE">
        <w:rPr>
          <w:rFonts w:ascii="Times New Roman" w:eastAsia="Times New Roman" w:hAnsi="Times New Roman" w:cs="Times New Roman"/>
          <w:bCs/>
          <w:sz w:val="24"/>
          <w:szCs w:val="24"/>
          <w:lang w:eastAsia="id-ID"/>
        </w:rPr>
        <w:t>Nilai Perusahaan (PBV)</w:t>
      </w:r>
      <w:r w:rsidRPr="00891786">
        <w:rPr>
          <w:rFonts w:ascii="Times New Roman" w:eastAsia="Times New Roman" w:hAnsi="Times New Roman" w:cs="Times New Roman"/>
          <w:sz w:val="24"/>
          <w:szCs w:val="24"/>
          <w:lang w:eastAsia="id-ID"/>
        </w:rPr>
        <w:t xml:space="preserve"> – perbandingan harga pasar saham dengan nilai bukunya.</w:t>
      </w:r>
    </w:p>
    <w:p w:rsidR="00891786" w:rsidRPr="00891786" w:rsidRDefault="00891786" w:rsidP="008208A1">
      <w:pPr>
        <w:numPr>
          <w:ilvl w:val="0"/>
          <w:numId w:val="10"/>
        </w:numPr>
        <w:tabs>
          <w:tab w:val="clear" w:pos="360"/>
          <w:tab w:val="left" w:pos="567"/>
        </w:tabs>
        <w:spacing w:after="0" w:line="240" w:lineRule="auto"/>
        <w:ind w:left="567" w:hanging="567"/>
        <w:rPr>
          <w:rFonts w:ascii="Times New Roman" w:eastAsia="Times New Roman" w:hAnsi="Times New Roman" w:cs="Times New Roman"/>
          <w:sz w:val="24"/>
          <w:szCs w:val="24"/>
          <w:lang w:eastAsia="id-ID"/>
        </w:rPr>
      </w:pPr>
      <w:r w:rsidRPr="00891786">
        <w:rPr>
          <w:rFonts w:ascii="Times New Roman" w:eastAsia="Times New Roman" w:hAnsi="Times New Roman" w:cs="Times New Roman"/>
          <w:b/>
          <w:bCs/>
          <w:sz w:val="24"/>
          <w:szCs w:val="24"/>
          <w:lang w:eastAsia="id-ID"/>
        </w:rPr>
        <w:t>Variabel Moderasi (M)</w:t>
      </w:r>
      <w:r w:rsidRPr="00891786">
        <w:rPr>
          <w:rFonts w:ascii="Times New Roman" w:eastAsia="Times New Roman" w:hAnsi="Times New Roman" w:cs="Times New Roman"/>
          <w:sz w:val="24"/>
          <w:szCs w:val="24"/>
          <w:lang w:eastAsia="id-ID"/>
        </w:rPr>
        <w:t xml:space="preserve">: </w:t>
      </w:r>
    </w:p>
    <w:p w:rsidR="00891786" w:rsidRPr="00891786" w:rsidRDefault="00891786" w:rsidP="008208A1">
      <w:pPr>
        <w:numPr>
          <w:ilvl w:val="1"/>
          <w:numId w:val="24"/>
        </w:numPr>
        <w:tabs>
          <w:tab w:val="clear" w:pos="1080"/>
          <w:tab w:val="left" w:pos="567"/>
        </w:tabs>
        <w:spacing w:after="0" w:line="360" w:lineRule="auto"/>
        <w:ind w:left="1134" w:hanging="567"/>
        <w:jc w:val="both"/>
        <w:rPr>
          <w:rFonts w:ascii="Times New Roman" w:eastAsia="Times New Roman" w:hAnsi="Times New Roman" w:cs="Times New Roman"/>
          <w:sz w:val="24"/>
          <w:szCs w:val="24"/>
          <w:lang w:eastAsia="id-ID"/>
        </w:rPr>
      </w:pPr>
      <w:r w:rsidRPr="00F86DBE">
        <w:rPr>
          <w:rFonts w:ascii="Times New Roman" w:eastAsia="Times New Roman" w:hAnsi="Times New Roman" w:cs="Times New Roman"/>
          <w:bCs/>
          <w:sz w:val="24"/>
          <w:szCs w:val="24"/>
          <w:lang w:eastAsia="id-ID"/>
        </w:rPr>
        <w:t>Likuiditas Saham (TVA)</w:t>
      </w:r>
      <w:r w:rsidRPr="00891786">
        <w:rPr>
          <w:rFonts w:ascii="Times New Roman" w:eastAsia="Times New Roman" w:hAnsi="Times New Roman" w:cs="Times New Roman"/>
          <w:sz w:val="24"/>
          <w:szCs w:val="24"/>
          <w:lang w:eastAsia="id-ID"/>
        </w:rPr>
        <w:t xml:space="preserve"> – volume perdagangan saham.</w:t>
      </w:r>
    </w:p>
    <w:p w:rsidR="00891786" w:rsidRPr="00891786" w:rsidRDefault="00891786" w:rsidP="00227211">
      <w:pPr>
        <w:spacing w:after="0" w:line="240" w:lineRule="auto"/>
        <w:outlineLvl w:val="2"/>
        <w:rPr>
          <w:rFonts w:ascii="Times New Roman" w:eastAsia="Times New Roman" w:hAnsi="Times New Roman" w:cs="Times New Roman"/>
          <w:b/>
          <w:bCs/>
          <w:sz w:val="27"/>
          <w:szCs w:val="27"/>
          <w:lang w:eastAsia="id-ID"/>
        </w:rPr>
      </w:pPr>
      <w:r w:rsidRPr="00891786">
        <w:rPr>
          <w:rFonts w:ascii="Times New Roman" w:eastAsia="Times New Roman" w:hAnsi="Times New Roman" w:cs="Times New Roman"/>
          <w:b/>
          <w:bCs/>
          <w:sz w:val="27"/>
          <w:szCs w:val="27"/>
          <w:lang w:eastAsia="id-ID"/>
        </w:rPr>
        <w:t>Operasionalisasi Variabel</w:t>
      </w:r>
    </w:p>
    <w:p w:rsidR="00891786" w:rsidRPr="00891786" w:rsidRDefault="00891786" w:rsidP="00227211">
      <w:pPr>
        <w:tabs>
          <w:tab w:val="left" w:pos="567"/>
        </w:tabs>
        <w:spacing w:after="0" w:line="240" w:lineRule="auto"/>
        <w:ind w:firstLine="567"/>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Setiap variabel dikuantifikasi dengan rumus dan indikator spesifik. Contoh:</w:t>
      </w:r>
    </w:p>
    <w:p w:rsidR="00891786" w:rsidRPr="00891786" w:rsidRDefault="00891786" w:rsidP="008208A1">
      <w:pPr>
        <w:numPr>
          <w:ilvl w:val="0"/>
          <w:numId w:val="25"/>
        </w:numPr>
        <w:tabs>
          <w:tab w:val="clear" w:pos="360"/>
          <w:tab w:val="left" w:pos="567"/>
        </w:tabs>
        <w:spacing w:after="0" w:line="240" w:lineRule="auto"/>
        <w:ind w:left="567" w:hanging="567"/>
        <w:rPr>
          <w:rFonts w:ascii="Times New Roman" w:eastAsia="Times New Roman" w:hAnsi="Times New Roman" w:cs="Times New Roman"/>
          <w:sz w:val="24"/>
          <w:szCs w:val="24"/>
          <w:lang w:eastAsia="id-ID"/>
        </w:rPr>
      </w:pPr>
      <w:r w:rsidRPr="00F86DBE">
        <w:rPr>
          <w:rFonts w:ascii="Times New Roman" w:eastAsia="Times New Roman" w:hAnsi="Times New Roman" w:cs="Times New Roman"/>
          <w:bCs/>
          <w:sz w:val="24"/>
          <w:szCs w:val="24"/>
          <w:lang w:eastAsia="id-ID"/>
        </w:rPr>
        <w:t>ROA = Laba Bersih / Total Aset</w:t>
      </w:r>
    </w:p>
    <w:p w:rsidR="00891786" w:rsidRPr="00891786" w:rsidRDefault="00891786" w:rsidP="008208A1">
      <w:pPr>
        <w:numPr>
          <w:ilvl w:val="0"/>
          <w:numId w:val="25"/>
        </w:numPr>
        <w:tabs>
          <w:tab w:val="clear" w:pos="360"/>
          <w:tab w:val="left" w:pos="567"/>
        </w:tabs>
        <w:spacing w:after="0" w:line="240" w:lineRule="auto"/>
        <w:ind w:left="567" w:hanging="567"/>
        <w:rPr>
          <w:rFonts w:ascii="Times New Roman" w:eastAsia="Times New Roman" w:hAnsi="Times New Roman" w:cs="Times New Roman"/>
          <w:sz w:val="24"/>
          <w:szCs w:val="24"/>
          <w:lang w:eastAsia="id-ID"/>
        </w:rPr>
      </w:pPr>
      <w:r w:rsidRPr="00F86DBE">
        <w:rPr>
          <w:rFonts w:ascii="Times New Roman" w:eastAsia="Times New Roman" w:hAnsi="Times New Roman" w:cs="Times New Roman"/>
          <w:bCs/>
          <w:sz w:val="24"/>
          <w:szCs w:val="24"/>
          <w:lang w:eastAsia="id-ID"/>
        </w:rPr>
        <w:t>PBV = Harga Pasar Saham / Nilai Buku Saham</w:t>
      </w:r>
    </w:p>
    <w:p w:rsidR="00891786" w:rsidRPr="00891786" w:rsidRDefault="00891786" w:rsidP="008208A1">
      <w:pPr>
        <w:numPr>
          <w:ilvl w:val="0"/>
          <w:numId w:val="25"/>
        </w:numPr>
        <w:tabs>
          <w:tab w:val="clear" w:pos="360"/>
          <w:tab w:val="left" w:pos="567"/>
        </w:tabs>
        <w:spacing w:after="0" w:line="240" w:lineRule="auto"/>
        <w:ind w:left="567" w:hanging="567"/>
        <w:rPr>
          <w:rFonts w:ascii="Times New Roman" w:eastAsia="Times New Roman" w:hAnsi="Times New Roman" w:cs="Times New Roman"/>
          <w:sz w:val="24"/>
          <w:szCs w:val="24"/>
          <w:lang w:eastAsia="id-ID"/>
        </w:rPr>
      </w:pPr>
      <w:r w:rsidRPr="00F86DBE">
        <w:rPr>
          <w:rFonts w:ascii="Times New Roman" w:eastAsia="Times New Roman" w:hAnsi="Times New Roman" w:cs="Times New Roman"/>
          <w:bCs/>
          <w:sz w:val="24"/>
          <w:szCs w:val="24"/>
          <w:lang w:eastAsia="id-ID"/>
        </w:rPr>
        <w:t>Leverage (DER) = Total Utang / Total Ekuitas</w:t>
      </w:r>
    </w:p>
    <w:p w:rsidR="00891786" w:rsidRPr="00891786" w:rsidRDefault="00891786" w:rsidP="00227211">
      <w:pPr>
        <w:spacing w:after="0" w:line="240" w:lineRule="auto"/>
        <w:outlineLvl w:val="1"/>
        <w:rPr>
          <w:rFonts w:ascii="Times New Roman" w:eastAsia="Times New Roman" w:hAnsi="Times New Roman" w:cs="Times New Roman"/>
          <w:b/>
          <w:bCs/>
          <w:sz w:val="24"/>
          <w:szCs w:val="24"/>
          <w:lang w:eastAsia="id-ID"/>
        </w:rPr>
      </w:pPr>
      <w:r w:rsidRPr="00F86DBE">
        <w:rPr>
          <w:rFonts w:ascii="Times New Roman" w:eastAsia="Times New Roman" w:hAnsi="Times New Roman" w:cs="Times New Roman"/>
          <w:b/>
          <w:bCs/>
          <w:sz w:val="24"/>
          <w:szCs w:val="24"/>
          <w:lang w:eastAsia="id-ID"/>
        </w:rPr>
        <w:t>Rancangan Analisis dan Uji Hipotesis</w:t>
      </w:r>
    </w:p>
    <w:p w:rsidR="00891786" w:rsidRPr="00891786" w:rsidRDefault="00891786" w:rsidP="00227211">
      <w:pPr>
        <w:spacing w:after="0" w:line="240" w:lineRule="auto"/>
        <w:outlineLvl w:val="2"/>
        <w:rPr>
          <w:rFonts w:ascii="Times New Roman" w:eastAsia="Times New Roman" w:hAnsi="Times New Roman" w:cs="Times New Roman"/>
          <w:b/>
          <w:bCs/>
          <w:sz w:val="24"/>
          <w:szCs w:val="24"/>
          <w:lang w:eastAsia="id-ID"/>
        </w:rPr>
      </w:pPr>
      <w:r w:rsidRPr="00F86DBE">
        <w:rPr>
          <w:rFonts w:ascii="Times New Roman" w:eastAsia="Times New Roman" w:hAnsi="Times New Roman" w:cs="Times New Roman"/>
          <w:b/>
          <w:bCs/>
          <w:sz w:val="24"/>
          <w:szCs w:val="24"/>
          <w:lang w:eastAsia="id-ID"/>
        </w:rPr>
        <w:t>Uji Asumsi Klasik</w:t>
      </w:r>
    </w:p>
    <w:p w:rsidR="00891786" w:rsidRPr="00891786" w:rsidRDefault="00891786" w:rsidP="00227211">
      <w:pPr>
        <w:spacing w:after="0" w:line="240" w:lineRule="auto"/>
        <w:ind w:firstLine="567"/>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 xml:space="preserve">Penelitian ini melakukan </w:t>
      </w:r>
      <w:r w:rsidRPr="00F86DBE">
        <w:rPr>
          <w:rFonts w:ascii="Times New Roman" w:eastAsia="Times New Roman" w:hAnsi="Times New Roman" w:cs="Times New Roman"/>
          <w:bCs/>
          <w:sz w:val="24"/>
          <w:szCs w:val="24"/>
          <w:lang w:eastAsia="id-ID"/>
        </w:rPr>
        <w:t>uji asumsi klasik</w:t>
      </w:r>
      <w:r w:rsidRPr="00891786">
        <w:rPr>
          <w:rFonts w:ascii="Times New Roman" w:eastAsia="Times New Roman" w:hAnsi="Times New Roman" w:cs="Times New Roman"/>
          <w:sz w:val="24"/>
          <w:szCs w:val="24"/>
          <w:lang w:eastAsia="id-ID"/>
        </w:rPr>
        <w:t xml:space="preserve"> untuk memastikan validitas model regresi:</w:t>
      </w:r>
    </w:p>
    <w:p w:rsidR="00891786" w:rsidRPr="00891786" w:rsidRDefault="00891786" w:rsidP="008208A1">
      <w:pPr>
        <w:numPr>
          <w:ilvl w:val="0"/>
          <w:numId w:val="11"/>
        </w:numPr>
        <w:tabs>
          <w:tab w:val="clear" w:pos="360"/>
          <w:tab w:val="left" w:pos="567"/>
        </w:tabs>
        <w:spacing w:after="0" w:line="240" w:lineRule="auto"/>
        <w:ind w:left="567" w:hanging="567"/>
        <w:rPr>
          <w:rFonts w:ascii="Times New Roman" w:eastAsia="Times New Roman" w:hAnsi="Times New Roman" w:cs="Times New Roman"/>
          <w:sz w:val="24"/>
          <w:szCs w:val="24"/>
          <w:lang w:eastAsia="id-ID"/>
        </w:rPr>
      </w:pPr>
      <w:r w:rsidRPr="00F86DBE">
        <w:rPr>
          <w:rFonts w:ascii="Times New Roman" w:eastAsia="Times New Roman" w:hAnsi="Times New Roman" w:cs="Times New Roman"/>
          <w:bCs/>
          <w:sz w:val="24"/>
          <w:szCs w:val="24"/>
          <w:lang w:eastAsia="id-ID"/>
        </w:rPr>
        <w:t>Uji Normalitas</w:t>
      </w:r>
      <w:r w:rsidRPr="00891786">
        <w:rPr>
          <w:rFonts w:ascii="Times New Roman" w:eastAsia="Times New Roman" w:hAnsi="Times New Roman" w:cs="Times New Roman"/>
          <w:sz w:val="24"/>
          <w:szCs w:val="24"/>
          <w:lang w:eastAsia="id-ID"/>
        </w:rPr>
        <w:t xml:space="preserve"> – untuk memeriksa distribusi data.</w:t>
      </w:r>
    </w:p>
    <w:p w:rsidR="00891786" w:rsidRPr="00891786" w:rsidRDefault="00891786" w:rsidP="008208A1">
      <w:pPr>
        <w:numPr>
          <w:ilvl w:val="0"/>
          <w:numId w:val="11"/>
        </w:numPr>
        <w:tabs>
          <w:tab w:val="clear" w:pos="360"/>
          <w:tab w:val="left" w:pos="567"/>
        </w:tabs>
        <w:spacing w:after="0" w:line="240" w:lineRule="auto"/>
        <w:ind w:left="567" w:hanging="567"/>
        <w:rPr>
          <w:rFonts w:ascii="Times New Roman" w:eastAsia="Times New Roman" w:hAnsi="Times New Roman" w:cs="Times New Roman"/>
          <w:sz w:val="24"/>
          <w:szCs w:val="24"/>
          <w:lang w:eastAsia="id-ID"/>
        </w:rPr>
      </w:pPr>
      <w:r w:rsidRPr="00F86DBE">
        <w:rPr>
          <w:rFonts w:ascii="Times New Roman" w:eastAsia="Times New Roman" w:hAnsi="Times New Roman" w:cs="Times New Roman"/>
          <w:bCs/>
          <w:sz w:val="24"/>
          <w:szCs w:val="24"/>
          <w:lang w:eastAsia="id-ID"/>
        </w:rPr>
        <w:t>Uji Multikolinearitas</w:t>
      </w:r>
      <w:r w:rsidRPr="00891786">
        <w:rPr>
          <w:rFonts w:ascii="Times New Roman" w:eastAsia="Times New Roman" w:hAnsi="Times New Roman" w:cs="Times New Roman"/>
          <w:sz w:val="24"/>
          <w:szCs w:val="24"/>
          <w:lang w:eastAsia="id-ID"/>
        </w:rPr>
        <w:t xml:space="preserve"> – untuk melihat korelasi antar variabel independen.</w:t>
      </w:r>
    </w:p>
    <w:p w:rsidR="00891786" w:rsidRPr="00891786" w:rsidRDefault="00891786" w:rsidP="008208A1">
      <w:pPr>
        <w:numPr>
          <w:ilvl w:val="0"/>
          <w:numId w:val="11"/>
        </w:numPr>
        <w:tabs>
          <w:tab w:val="clear" w:pos="360"/>
          <w:tab w:val="left" w:pos="567"/>
        </w:tabs>
        <w:spacing w:after="0" w:line="240" w:lineRule="auto"/>
        <w:ind w:left="567" w:hanging="567"/>
        <w:rPr>
          <w:rFonts w:ascii="Times New Roman" w:eastAsia="Times New Roman" w:hAnsi="Times New Roman" w:cs="Times New Roman"/>
          <w:sz w:val="24"/>
          <w:szCs w:val="24"/>
          <w:lang w:eastAsia="id-ID"/>
        </w:rPr>
      </w:pPr>
      <w:r w:rsidRPr="00F86DBE">
        <w:rPr>
          <w:rFonts w:ascii="Times New Roman" w:eastAsia="Times New Roman" w:hAnsi="Times New Roman" w:cs="Times New Roman"/>
          <w:bCs/>
          <w:sz w:val="24"/>
          <w:szCs w:val="24"/>
          <w:lang w:eastAsia="id-ID"/>
        </w:rPr>
        <w:t>Uji Heteroskedastisitas</w:t>
      </w:r>
      <w:r w:rsidRPr="00891786">
        <w:rPr>
          <w:rFonts w:ascii="Times New Roman" w:eastAsia="Times New Roman" w:hAnsi="Times New Roman" w:cs="Times New Roman"/>
          <w:sz w:val="24"/>
          <w:szCs w:val="24"/>
          <w:lang w:eastAsia="id-ID"/>
        </w:rPr>
        <w:t xml:space="preserve"> – untuk memeriksa variasi residual.</w:t>
      </w:r>
    </w:p>
    <w:p w:rsidR="00891786" w:rsidRPr="00891786" w:rsidRDefault="00891786" w:rsidP="00227211">
      <w:pPr>
        <w:spacing w:after="0" w:line="240" w:lineRule="auto"/>
        <w:outlineLvl w:val="2"/>
        <w:rPr>
          <w:rFonts w:ascii="Times New Roman" w:eastAsia="Times New Roman" w:hAnsi="Times New Roman" w:cs="Times New Roman"/>
          <w:b/>
          <w:bCs/>
          <w:sz w:val="24"/>
          <w:szCs w:val="27"/>
          <w:lang w:eastAsia="id-ID"/>
        </w:rPr>
      </w:pPr>
      <w:r w:rsidRPr="00F86DBE">
        <w:rPr>
          <w:rFonts w:ascii="Times New Roman" w:eastAsia="Times New Roman" w:hAnsi="Times New Roman" w:cs="Times New Roman"/>
          <w:b/>
          <w:bCs/>
          <w:sz w:val="24"/>
          <w:szCs w:val="27"/>
          <w:lang w:eastAsia="id-ID"/>
        </w:rPr>
        <w:t>Analisis Regresi Data Panel</w:t>
      </w:r>
    </w:p>
    <w:p w:rsidR="00891786" w:rsidRPr="00891786" w:rsidRDefault="00891786" w:rsidP="00227211">
      <w:pPr>
        <w:spacing w:after="0" w:line="240" w:lineRule="auto"/>
        <w:ind w:firstLine="567"/>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 xml:space="preserve">Penelitian ini menggunakan </w:t>
      </w:r>
      <w:r w:rsidRPr="00F86DBE">
        <w:rPr>
          <w:rFonts w:ascii="Times New Roman" w:eastAsia="Times New Roman" w:hAnsi="Times New Roman" w:cs="Times New Roman"/>
          <w:bCs/>
          <w:sz w:val="24"/>
          <w:szCs w:val="24"/>
          <w:lang w:eastAsia="id-ID"/>
        </w:rPr>
        <w:t>analisis regresi data panel</w:t>
      </w:r>
      <w:r w:rsidRPr="00891786">
        <w:rPr>
          <w:rFonts w:ascii="Times New Roman" w:eastAsia="Times New Roman" w:hAnsi="Times New Roman" w:cs="Times New Roman"/>
          <w:sz w:val="24"/>
          <w:szCs w:val="24"/>
          <w:lang w:eastAsia="id-ID"/>
        </w:rPr>
        <w:t xml:space="preserve">, karena menggabungkan data </w:t>
      </w:r>
      <w:r w:rsidRPr="00F86DBE">
        <w:rPr>
          <w:rFonts w:ascii="Times New Roman" w:eastAsia="Times New Roman" w:hAnsi="Times New Roman" w:cs="Times New Roman"/>
          <w:bCs/>
          <w:sz w:val="24"/>
          <w:szCs w:val="24"/>
          <w:lang w:eastAsia="id-ID"/>
        </w:rPr>
        <w:t>time series (2014-2024)</w:t>
      </w:r>
      <w:r w:rsidRPr="00891786">
        <w:rPr>
          <w:rFonts w:ascii="Times New Roman" w:eastAsia="Times New Roman" w:hAnsi="Times New Roman" w:cs="Times New Roman"/>
          <w:sz w:val="24"/>
          <w:szCs w:val="24"/>
          <w:lang w:eastAsia="id-ID"/>
        </w:rPr>
        <w:t xml:space="preserve"> dan </w:t>
      </w:r>
      <w:r w:rsidRPr="00F86DBE">
        <w:rPr>
          <w:rFonts w:ascii="Times New Roman" w:eastAsia="Times New Roman" w:hAnsi="Times New Roman" w:cs="Times New Roman"/>
          <w:bCs/>
          <w:sz w:val="24"/>
          <w:szCs w:val="24"/>
          <w:lang w:eastAsia="id-ID"/>
        </w:rPr>
        <w:t>cross section (beberapa perusahaan LQ45)</w:t>
      </w:r>
      <w:r w:rsidRPr="00891786">
        <w:rPr>
          <w:rFonts w:ascii="Times New Roman" w:eastAsia="Times New Roman" w:hAnsi="Times New Roman" w:cs="Times New Roman"/>
          <w:sz w:val="24"/>
          <w:szCs w:val="24"/>
          <w:lang w:eastAsia="id-ID"/>
        </w:rPr>
        <w:t>. Model yang digunakan:</w:t>
      </w:r>
    </w:p>
    <w:p w:rsidR="00891786" w:rsidRPr="00891786" w:rsidRDefault="00891786" w:rsidP="008208A1">
      <w:pPr>
        <w:numPr>
          <w:ilvl w:val="0"/>
          <w:numId w:val="12"/>
        </w:numPr>
        <w:tabs>
          <w:tab w:val="clear" w:pos="360"/>
          <w:tab w:val="left" w:pos="567"/>
        </w:tabs>
        <w:spacing w:after="0" w:line="240" w:lineRule="auto"/>
        <w:ind w:left="567" w:hanging="567"/>
        <w:rPr>
          <w:rFonts w:ascii="Times New Roman" w:eastAsia="Times New Roman" w:hAnsi="Times New Roman" w:cs="Times New Roman"/>
          <w:sz w:val="24"/>
          <w:szCs w:val="24"/>
          <w:lang w:eastAsia="id-ID"/>
        </w:rPr>
      </w:pPr>
      <w:r w:rsidRPr="00891786">
        <w:rPr>
          <w:rFonts w:ascii="Times New Roman" w:eastAsia="Times New Roman" w:hAnsi="Times New Roman" w:cs="Times New Roman"/>
          <w:b/>
          <w:bCs/>
          <w:sz w:val="24"/>
          <w:szCs w:val="24"/>
          <w:lang w:eastAsia="id-ID"/>
        </w:rPr>
        <w:t>Common Effect Model (CEM)</w:t>
      </w:r>
    </w:p>
    <w:p w:rsidR="00891786" w:rsidRPr="00891786" w:rsidRDefault="00891786" w:rsidP="008208A1">
      <w:pPr>
        <w:numPr>
          <w:ilvl w:val="0"/>
          <w:numId w:val="12"/>
        </w:numPr>
        <w:tabs>
          <w:tab w:val="clear" w:pos="360"/>
          <w:tab w:val="left" w:pos="567"/>
        </w:tabs>
        <w:spacing w:after="0" w:line="240" w:lineRule="auto"/>
        <w:ind w:left="567" w:hanging="567"/>
        <w:rPr>
          <w:rFonts w:ascii="Times New Roman" w:eastAsia="Times New Roman" w:hAnsi="Times New Roman" w:cs="Times New Roman"/>
          <w:sz w:val="24"/>
          <w:szCs w:val="24"/>
          <w:lang w:eastAsia="id-ID"/>
        </w:rPr>
      </w:pPr>
      <w:r w:rsidRPr="00891786">
        <w:rPr>
          <w:rFonts w:ascii="Times New Roman" w:eastAsia="Times New Roman" w:hAnsi="Times New Roman" w:cs="Times New Roman"/>
          <w:b/>
          <w:bCs/>
          <w:sz w:val="24"/>
          <w:szCs w:val="24"/>
          <w:lang w:eastAsia="id-ID"/>
        </w:rPr>
        <w:t>Fixed Effect Model (FEM)</w:t>
      </w:r>
    </w:p>
    <w:p w:rsidR="00891786" w:rsidRPr="00891786" w:rsidRDefault="00891786" w:rsidP="008208A1">
      <w:pPr>
        <w:numPr>
          <w:ilvl w:val="0"/>
          <w:numId w:val="12"/>
        </w:numPr>
        <w:tabs>
          <w:tab w:val="clear" w:pos="360"/>
          <w:tab w:val="left" w:pos="567"/>
        </w:tabs>
        <w:spacing w:after="0" w:line="240" w:lineRule="auto"/>
        <w:ind w:left="567" w:hanging="567"/>
        <w:rPr>
          <w:rFonts w:ascii="Times New Roman" w:eastAsia="Times New Roman" w:hAnsi="Times New Roman" w:cs="Times New Roman"/>
          <w:sz w:val="24"/>
          <w:szCs w:val="24"/>
          <w:lang w:eastAsia="id-ID"/>
        </w:rPr>
      </w:pPr>
      <w:r w:rsidRPr="00891786">
        <w:rPr>
          <w:rFonts w:ascii="Times New Roman" w:eastAsia="Times New Roman" w:hAnsi="Times New Roman" w:cs="Times New Roman"/>
          <w:b/>
          <w:bCs/>
          <w:sz w:val="24"/>
          <w:szCs w:val="24"/>
          <w:lang w:eastAsia="id-ID"/>
        </w:rPr>
        <w:t>Random Effect Model (REM)</w:t>
      </w:r>
    </w:p>
    <w:p w:rsidR="00891786" w:rsidRPr="00891786" w:rsidRDefault="00891786" w:rsidP="00227211">
      <w:pPr>
        <w:spacing w:after="0" w:line="360" w:lineRule="auto"/>
        <w:jc w:val="both"/>
        <w:outlineLvl w:val="2"/>
        <w:rPr>
          <w:rFonts w:ascii="Times New Roman" w:eastAsia="Times New Roman" w:hAnsi="Times New Roman" w:cs="Times New Roman"/>
          <w:b/>
          <w:bCs/>
          <w:sz w:val="24"/>
          <w:szCs w:val="24"/>
          <w:lang w:eastAsia="id-ID"/>
        </w:rPr>
      </w:pPr>
      <w:r w:rsidRPr="00F86DBE">
        <w:rPr>
          <w:rFonts w:ascii="Times New Roman" w:eastAsia="Times New Roman" w:hAnsi="Times New Roman" w:cs="Times New Roman"/>
          <w:b/>
          <w:bCs/>
          <w:sz w:val="24"/>
          <w:szCs w:val="24"/>
          <w:lang w:eastAsia="id-ID"/>
        </w:rPr>
        <w:t>Moderated Regression Analysis (MRA)</w:t>
      </w:r>
    </w:p>
    <w:p w:rsidR="00891786" w:rsidRPr="00891786" w:rsidRDefault="00891786" w:rsidP="00227211">
      <w:pPr>
        <w:spacing w:after="0" w:line="360" w:lineRule="auto"/>
        <w:ind w:firstLine="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 xml:space="preserve">MRA digunakan untuk melihat pengaruh moderasi </w:t>
      </w:r>
      <w:r w:rsidRPr="00F86DBE">
        <w:rPr>
          <w:rFonts w:ascii="Times New Roman" w:eastAsia="Times New Roman" w:hAnsi="Times New Roman" w:cs="Times New Roman"/>
          <w:bCs/>
          <w:sz w:val="24"/>
          <w:szCs w:val="24"/>
          <w:lang w:eastAsia="id-ID"/>
        </w:rPr>
        <w:t>likuiditas saham (M)</w:t>
      </w:r>
      <w:r w:rsidRPr="00891786">
        <w:rPr>
          <w:rFonts w:ascii="Times New Roman" w:eastAsia="Times New Roman" w:hAnsi="Times New Roman" w:cs="Times New Roman"/>
          <w:sz w:val="24"/>
          <w:szCs w:val="24"/>
          <w:lang w:eastAsia="id-ID"/>
        </w:rPr>
        <w:t xml:space="preserve"> terhadap hubungan antara </w:t>
      </w:r>
      <w:r w:rsidRPr="00F86DBE">
        <w:rPr>
          <w:rFonts w:ascii="Times New Roman" w:eastAsia="Times New Roman" w:hAnsi="Times New Roman" w:cs="Times New Roman"/>
          <w:bCs/>
          <w:sz w:val="24"/>
          <w:szCs w:val="24"/>
          <w:lang w:eastAsia="id-ID"/>
        </w:rPr>
        <w:t>profitabilitas (Y) dan nilai perusahaan (Z)</w:t>
      </w:r>
      <w:r w:rsidRPr="00891786">
        <w:rPr>
          <w:rFonts w:ascii="Times New Roman" w:eastAsia="Times New Roman" w:hAnsi="Times New Roman" w:cs="Times New Roman"/>
          <w:sz w:val="24"/>
          <w:szCs w:val="24"/>
          <w:lang w:eastAsia="id-ID"/>
        </w:rPr>
        <w:t>.</w:t>
      </w:r>
    </w:p>
    <w:p w:rsidR="00891786" w:rsidRPr="00891786" w:rsidRDefault="00891786" w:rsidP="00227211">
      <w:pPr>
        <w:spacing w:after="0" w:line="240" w:lineRule="auto"/>
        <w:outlineLvl w:val="1"/>
        <w:rPr>
          <w:rFonts w:ascii="Times New Roman" w:eastAsia="Times New Roman" w:hAnsi="Times New Roman" w:cs="Times New Roman"/>
          <w:b/>
          <w:bCs/>
          <w:sz w:val="24"/>
          <w:szCs w:val="36"/>
          <w:lang w:eastAsia="id-ID"/>
        </w:rPr>
      </w:pPr>
      <w:r w:rsidRPr="00F86DBE">
        <w:rPr>
          <w:rFonts w:ascii="Times New Roman" w:eastAsia="Times New Roman" w:hAnsi="Times New Roman" w:cs="Times New Roman"/>
          <w:b/>
          <w:bCs/>
          <w:sz w:val="24"/>
          <w:szCs w:val="36"/>
          <w:lang w:eastAsia="id-ID"/>
        </w:rPr>
        <w:t>Pemilihan Model Estimasi</w:t>
      </w:r>
    </w:p>
    <w:p w:rsidR="00891786" w:rsidRPr="00891786" w:rsidRDefault="00891786" w:rsidP="00227211">
      <w:pPr>
        <w:spacing w:after="0" w:line="240" w:lineRule="auto"/>
        <w:ind w:firstLine="567"/>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Penelitian ini menggunakan tiga uji untuk menentukan model regresi terbaik:</w:t>
      </w:r>
    </w:p>
    <w:p w:rsidR="00891786" w:rsidRPr="00891786" w:rsidRDefault="00891786" w:rsidP="008208A1">
      <w:pPr>
        <w:numPr>
          <w:ilvl w:val="0"/>
          <w:numId w:val="13"/>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F86DBE">
        <w:rPr>
          <w:rFonts w:ascii="Times New Roman" w:eastAsia="Times New Roman" w:hAnsi="Times New Roman" w:cs="Times New Roman"/>
          <w:bCs/>
          <w:sz w:val="24"/>
          <w:szCs w:val="24"/>
          <w:lang w:eastAsia="id-ID"/>
        </w:rPr>
        <w:lastRenderedPageBreak/>
        <w:t>Uji Chow</w:t>
      </w:r>
      <w:r w:rsidRPr="00891786">
        <w:rPr>
          <w:rFonts w:ascii="Times New Roman" w:eastAsia="Times New Roman" w:hAnsi="Times New Roman" w:cs="Times New Roman"/>
          <w:sz w:val="24"/>
          <w:szCs w:val="24"/>
          <w:lang w:eastAsia="id-ID"/>
        </w:rPr>
        <w:t xml:space="preserve"> – membandingkan model </w:t>
      </w:r>
      <w:r w:rsidRPr="00F86DBE">
        <w:rPr>
          <w:rFonts w:ascii="Times New Roman" w:eastAsia="Times New Roman" w:hAnsi="Times New Roman" w:cs="Times New Roman"/>
          <w:bCs/>
          <w:sz w:val="24"/>
          <w:szCs w:val="24"/>
          <w:lang w:eastAsia="id-ID"/>
        </w:rPr>
        <w:t>Common Effect dan Fixed Effect</w:t>
      </w:r>
      <w:r w:rsidRPr="00891786">
        <w:rPr>
          <w:rFonts w:ascii="Times New Roman" w:eastAsia="Times New Roman" w:hAnsi="Times New Roman" w:cs="Times New Roman"/>
          <w:sz w:val="24"/>
          <w:szCs w:val="24"/>
          <w:lang w:eastAsia="id-ID"/>
        </w:rPr>
        <w:t>.</w:t>
      </w:r>
    </w:p>
    <w:p w:rsidR="00891786" w:rsidRPr="00891786" w:rsidRDefault="00891786" w:rsidP="008208A1">
      <w:pPr>
        <w:numPr>
          <w:ilvl w:val="0"/>
          <w:numId w:val="13"/>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F86DBE">
        <w:rPr>
          <w:rFonts w:ascii="Times New Roman" w:eastAsia="Times New Roman" w:hAnsi="Times New Roman" w:cs="Times New Roman"/>
          <w:bCs/>
          <w:sz w:val="24"/>
          <w:szCs w:val="24"/>
          <w:lang w:eastAsia="id-ID"/>
        </w:rPr>
        <w:t>Uji Hausman</w:t>
      </w:r>
      <w:r w:rsidRPr="00891786">
        <w:rPr>
          <w:rFonts w:ascii="Times New Roman" w:eastAsia="Times New Roman" w:hAnsi="Times New Roman" w:cs="Times New Roman"/>
          <w:sz w:val="24"/>
          <w:szCs w:val="24"/>
          <w:lang w:eastAsia="id-ID"/>
        </w:rPr>
        <w:t xml:space="preserve"> – membandingkan model </w:t>
      </w:r>
      <w:r w:rsidRPr="00F86DBE">
        <w:rPr>
          <w:rFonts w:ascii="Times New Roman" w:eastAsia="Times New Roman" w:hAnsi="Times New Roman" w:cs="Times New Roman"/>
          <w:bCs/>
          <w:sz w:val="24"/>
          <w:szCs w:val="24"/>
          <w:lang w:eastAsia="id-ID"/>
        </w:rPr>
        <w:t>Fixed Effect dan Random Effect</w:t>
      </w:r>
      <w:r w:rsidRPr="00891786">
        <w:rPr>
          <w:rFonts w:ascii="Times New Roman" w:eastAsia="Times New Roman" w:hAnsi="Times New Roman" w:cs="Times New Roman"/>
          <w:sz w:val="24"/>
          <w:szCs w:val="24"/>
          <w:lang w:eastAsia="id-ID"/>
        </w:rPr>
        <w:t>.</w:t>
      </w:r>
    </w:p>
    <w:p w:rsidR="00891786" w:rsidRPr="00891786" w:rsidRDefault="00891786" w:rsidP="008208A1">
      <w:pPr>
        <w:numPr>
          <w:ilvl w:val="0"/>
          <w:numId w:val="13"/>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F86DBE">
        <w:rPr>
          <w:rFonts w:ascii="Times New Roman" w:eastAsia="Times New Roman" w:hAnsi="Times New Roman" w:cs="Times New Roman"/>
          <w:bCs/>
          <w:sz w:val="24"/>
          <w:szCs w:val="24"/>
          <w:lang w:eastAsia="id-ID"/>
        </w:rPr>
        <w:t>Uji Lagrange Multiplier (LM)</w:t>
      </w:r>
      <w:r w:rsidRPr="00891786">
        <w:rPr>
          <w:rFonts w:ascii="Times New Roman" w:eastAsia="Times New Roman" w:hAnsi="Times New Roman" w:cs="Times New Roman"/>
          <w:sz w:val="24"/>
          <w:szCs w:val="24"/>
          <w:lang w:eastAsia="id-ID"/>
        </w:rPr>
        <w:t xml:space="preserve"> – membandingkan model </w:t>
      </w:r>
      <w:r w:rsidRPr="00F86DBE">
        <w:rPr>
          <w:rFonts w:ascii="Times New Roman" w:eastAsia="Times New Roman" w:hAnsi="Times New Roman" w:cs="Times New Roman"/>
          <w:bCs/>
          <w:sz w:val="24"/>
          <w:szCs w:val="24"/>
          <w:lang w:eastAsia="id-ID"/>
        </w:rPr>
        <w:t>Common Effect dan Random Effect</w:t>
      </w:r>
      <w:r w:rsidRPr="00891786">
        <w:rPr>
          <w:rFonts w:ascii="Times New Roman" w:eastAsia="Times New Roman" w:hAnsi="Times New Roman" w:cs="Times New Roman"/>
          <w:sz w:val="24"/>
          <w:szCs w:val="24"/>
          <w:lang w:eastAsia="id-ID"/>
        </w:rPr>
        <w:t>.</w:t>
      </w:r>
    </w:p>
    <w:p w:rsidR="00891786" w:rsidRPr="00891786" w:rsidRDefault="00891786" w:rsidP="00227211">
      <w:pPr>
        <w:spacing w:after="0" w:line="240" w:lineRule="auto"/>
        <w:outlineLvl w:val="1"/>
        <w:rPr>
          <w:rFonts w:ascii="Times New Roman" w:eastAsia="Times New Roman" w:hAnsi="Times New Roman" w:cs="Times New Roman"/>
          <w:b/>
          <w:bCs/>
          <w:sz w:val="24"/>
          <w:szCs w:val="24"/>
          <w:lang w:eastAsia="id-ID"/>
        </w:rPr>
      </w:pPr>
      <w:r w:rsidRPr="00F86DBE">
        <w:rPr>
          <w:rFonts w:ascii="Times New Roman" w:eastAsia="Times New Roman" w:hAnsi="Times New Roman" w:cs="Times New Roman"/>
          <w:b/>
          <w:bCs/>
          <w:sz w:val="24"/>
          <w:szCs w:val="24"/>
          <w:lang w:eastAsia="id-ID"/>
        </w:rPr>
        <w:t>Uji Hipotesis</w:t>
      </w:r>
    </w:p>
    <w:p w:rsidR="00891786" w:rsidRPr="00891786" w:rsidRDefault="00891786" w:rsidP="00227211">
      <w:pPr>
        <w:spacing w:after="0" w:line="240" w:lineRule="auto"/>
        <w:outlineLvl w:val="2"/>
        <w:rPr>
          <w:rFonts w:ascii="Times New Roman" w:eastAsia="Times New Roman" w:hAnsi="Times New Roman" w:cs="Times New Roman"/>
          <w:b/>
          <w:bCs/>
          <w:sz w:val="24"/>
          <w:szCs w:val="24"/>
          <w:lang w:eastAsia="id-ID"/>
        </w:rPr>
      </w:pPr>
      <w:r w:rsidRPr="00F86DBE">
        <w:rPr>
          <w:rFonts w:ascii="Times New Roman" w:eastAsia="Times New Roman" w:hAnsi="Times New Roman" w:cs="Times New Roman"/>
          <w:b/>
          <w:bCs/>
          <w:sz w:val="24"/>
          <w:szCs w:val="24"/>
          <w:lang w:eastAsia="id-ID"/>
        </w:rPr>
        <w:t>Uji F (Simultan)</w:t>
      </w:r>
    </w:p>
    <w:p w:rsidR="00891786" w:rsidRPr="00891786" w:rsidRDefault="00891786" w:rsidP="00227211">
      <w:pPr>
        <w:spacing w:after="0" w:line="360" w:lineRule="auto"/>
        <w:ind w:firstLine="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 xml:space="preserve">Digunakan untuk menguji apakah seluruh variabel bebas memiliki pengaruh signifikan secara bersama-sama terhadap </w:t>
      </w:r>
      <w:r w:rsidRPr="00F86DBE">
        <w:rPr>
          <w:rFonts w:ascii="Times New Roman" w:eastAsia="Times New Roman" w:hAnsi="Times New Roman" w:cs="Times New Roman"/>
          <w:bCs/>
          <w:sz w:val="24"/>
          <w:szCs w:val="24"/>
          <w:lang w:eastAsia="id-ID"/>
        </w:rPr>
        <w:t>profitabilitas</w:t>
      </w:r>
      <w:r w:rsidRPr="00891786">
        <w:rPr>
          <w:rFonts w:ascii="Times New Roman" w:eastAsia="Times New Roman" w:hAnsi="Times New Roman" w:cs="Times New Roman"/>
          <w:sz w:val="24"/>
          <w:szCs w:val="24"/>
          <w:lang w:eastAsia="id-ID"/>
        </w:rPr>
        <w:t>.</w:t>
      </w:r>
    </w:p>
    <w:p w:rsidR="00891786" w:rsidRPr="00891786" w:rsidRDefault="00891786" w:rsidP="00227211">
      <w:pPr>
        <w:spacing w:after="0" w:line="240" w:lineRule="auto"/>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Hipotesis:</w:t>
      </w:r>
    </w:p>
    <w:p w:rsidR="00891786" w:rsidRPr="00891786" w:rsidRDefault="00891786" w:rsidP="008208A1">
      <w:pPr>
        <w:numPr>
          <w:ilvl w:val="0"/>
          <w:numId w:val="26"/>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F86DBE">
        <w:rPr>
          <w:rFonts w:ascii="Times New Roman" w:eastAsia="Times New Roman" w:hAnsi="Times New Roman" w:cs="Times New Roman"/>
          <w:bCs/>
          <w:sz w:val="24"/>
          <w:szCs w:val="24"/>
          <w:lang w:eastAsia="id-ID"/>
        </w:rPr>
        <w:t>H0</w:t>
      </w:r>
      <w:r w:rsidRPr="00891786">
        <w:rPr>
          <w:rFonts w:ascii="Times New Roman" w:eastAsia="Times New Roman" w:hAnsi="Times New Roman" w:cs="Times New Roman"/>
          <w:sz w:val="24"/>
          <w:szCs w:val="24"/>
          <w:lang w:eastAsia="id-ID"/>
        </w:rPr>
        <w:t>: Tidak ada pengaruh simultan dari X1-X6 terhadap Y.</w:t>
      </w:r>
    </w:p>
    <w:p w:rsidR="00891786" w:rsidRPr="00891786" w:rsidRDefault="00891786" w:rsidP="008208A1">
      <w:pPr>
        <w:numPr>
          <w:ilvl w:val="0"/>
          <w:numId w:val="26"/>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F86DBE">
        <w:rPr>
          <w:rFonts w:ascii="Times New Roman" w:eastAsia="Times New Roman" w:hAnsi="Times New Roman" w:cs="Times New Roman"/>
          <w:bCs/>
          <w:sz w:val="24"/>
          <w:szCs w:val="24"/>
          <w:lang w:eastAsia="id-ID"/>
        </w:rPr>
        <w:t>H1</w:t>
      </w:r>
      <w:r w:rsidRPr="00891786">
        <w:rPr>
          <w:rFonts w:ascii="Times New Roman" w:eastAsia="Times New Roman" w:hAnsi="Times New Roman" w:cs="Times New Roman"/>
          <w:sz w:val="24"/>
          <w:szCs w:val="24"/>
          <w:lang w:eastAsia="id-ID"/>
        </w:rPr>
        <w:t>: Terdapat pengaruh simultan dari X1-X6 terhadap Y.</w:t>
      </w:r>
    </w:p>
    <w:p w:rsidR="00891786" w:rsidRPr="00891786" w:rsidRDefault="00891786" w:rsidP="00227211">
      <w:pPr>
        <w:spacing w:after="0" w:line="360" w:lineRule="auto"/>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 xml:space="preserve">Jika </w:t>
      </w:r>
      <w:r w:rsidRPr="00F86DBE">
        <w:rPr>
          <w:rFonts w:ascii="Times New Roman" w:eastAsia="Times New Roman" w:hAnsi="Times New Roman" w:cs="Times New Roman"/>
          <w:bCs/>
          <w:sz w:val="24"/>
          <w:szCs w:val="24"/>
          <w:lang w:eastAsia="id-ID"/>
        </w:rPr>
        <w:t>Fhitung &gt; Ftabel</w:t>
      </w:r>
      <w:r w:rsidRPr="00891786">
        <w:rPr>
          <w:rFonts w:ascii="Times New Roman" w:eastAsia="Times New Roman" w:hAnsi="Times New Roman" w:cs="Times New Roman"/>
          <w:sz w:val="24"/>
          <w:szCs w:val="24"/>
          <w:lang w:eastAsia="id-ID"/>
        </w:rPr>
        <w:t xml:space="preserve">, maka </w:t>
      </w:r>
      <w:r w:rsidRPr="00F86DBE">
        <w:rPr>
          <w:rFonts w:ascii="Times New Roman" w:eastAsia="Times New Roman" w:hAnsi="Times New Roman" w:cs="Times New Roman"/>
          <w:bCs/>
          <w:sz w:val="24"/>
          <w:szCs w:val="24"/>
          <w:lang w:eastAsia="id-ID"/>
        </w:rPr>
        <w:t>H0 ditolak</w:t>
      </w:r>
      <w:r w:rsidRPr="00891786">
        <w:rPr>
          <w:rFonts w:ascii="Times New Roman" w:eastAsia="Times New Roman" w:hAnsi="Times New Roman" w:cs="Times New Roman"/>
          <w:sz w:val="24"/>
          <w:szCs w:val="24"/>
          <w:lang w:eastAsia="id-ID"/>
        </w:rPr>
        <w:t xml:space="preserve"> dan </w:t>
      </w:r>
      <w:r w:rsidRPr="00F86DBE">
        <w:rPr>
          <w:rFonts w:ascii="Times New Roman" w:eastAsia="Times New Roman" w:hAnsi="Times New Roman" w:cs="Times New Roman"/>
          <w:bCs/>
          <w:sz w:val="24"/>
          <w:szCs w:val="24"/>
          <w:lang w:eastAsia="id-ID"/>
        </w:rPr>
        <w:t>H1 diterima</w:t>
      </w:r>
      <w:r w:rsidRPr="00891786">
        <w:rPr>
          <w:rFonts w:ascii="Times New Roman" w:eastAsia="Times New Roman" w:hAnsi="Times New Roman" w:cs="Times New Roman"/>
          <w:sz w:val="24"/>
          <w:szCs w:val="24"/>
          <w:lang w:eastAsia="id-ID"/>
        </w:rPr>
        <w:t>.</w:t>
      </w:r>
    </w:p>
    <w:p w:rsidR="00891786" w:rsidRPr="00891786" w:rsidRDefault="00891786" w:rsidP="00227211">
      <w:pPr>
        <w:spacing w:after="0" w:line="240" w:lineRule="auto"/>
        <w:outlineLvl w:val="2"/>
        <w:rPr>
          <w:rFonts w:ascii="Times New Roman" w:eastAsia="Times New Roman" w:hAnsi="Times New Roman" w:cs="Times New Roman"/>
          <w:b/>
          <w:bCs/>
          <w:sz w:val="27"/>
          <w:szCs w:val="27"/>
          <w:lang w:eastAsia="id-ID"/>
        </w:rPr>
      </w:pPr>
      <w:r w:rsidRPr="00891786">
        <w:rPr>
          <w:rFonts w:ascii="Times New Roman" w:eastAsia="Times New Roman" w:hAnsi="Times New Roman" w:cs="Times New Roman"/>
          <w:b/>
          <w:bCs/>
          <w:sz w:val="27"/>
          <w:szCs w:val="27"/>
          <w:lang w:eastAsia="id-ID"/>
        </w:rPr>
        <w:t>Uji t (Parsial)</w:t>
      </w:r>
    </w:p>
    <w:p w:rsidR="00891786" w:rsidRPr="00891786" w:rsidRDefault="00891786" w:rsidP="00227211">
      <w:pPr>
        <w:tabs>
          <w:tab w:val="left" w:pos="567"/>
        </w:tabs>
        <w:spacing w:after="0" w:line="240" w:lineRule="auto"/>
        <w:ind w:firstLine="567"/>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Mengukur pengaruh masing-masing variabel bebas terhadap profitabilitas secara individual.</w:t>
      </w:r>
    </w:p>
    <w:p w:rsidR="00891786" w:rsidRPr="00891786" w:rsidRDefault="00891786" w:rsidP="00227211">
      <w:pPr>
        <w:spacing w:after="0" w:line="240" w:lineRule="auto"/>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Contoh hipotesis:</w:t>
      </w:r>
    </w:p>
    <w:p w:rsidR="00891786" w:rsidRPr="00891786" w:rsidRDefault="00891786" w:rsidP="008208A1">
      <w:pPr>
        <w:numPr>
          <w:ilvl w:val="0"/>
          <w:numId w:val="27"/>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F86DBE">
        <w:rPr>
          <w:rFonts w:ascii="Times New Roman" w:eastAsia="Times New Roman" w:hAnsi="Times New Roman" w:cs="Times New Roman"/>
          <w:bCs/>
          <w:sz w:val="24"/>
          <w:szCs w:val="24"/>
          <w:lang w:eastAsia="id-ID"/>
        </w:rPr>
        <w:t>H0</w:t>
      </w:r>
      <w:r w:rsidRPr="00891786">
        <w:rPr>
          <w:rFonts w:ascii="Times New Roman" w:eastAsia="Times New Roman" w:hAnsi="Times New Roman" w:cs="Times New Roman"/>
          <w:sz w:val="24"/>
          <w:szCs w:val="24"/>
          <w:lang w:eastAsia="id-ID"/>
        </w:rPr>
        <w:t>: Inflasi (X1) tidak berpengaruh terhadap profitabilitas (Y).</w:t>
      </w:r>
    </w:p>
    <w:p w:rsidR="00891786" w:rsidRPr="00891786" w:rsidRDefault="00891786" w:rsidP="008208A1">
      <w:pPr>
        <w:numPr>
          <w:ilvl w:val="0"/>
          <w:numId w:val="27"/>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F86DBE">
        <w:rPr>
          <w:rFonts w:ascii="Times New Roman" w:eastAsia="Times New Roman" w:hAnsi="Times New Roman" w:cs="Times New Roman"/>
          <w:bCs/>
          <w:sz w:val="24"/>
          <w:szCs w:val="24"/>
          <w:lang w:eastAsia="id-ID"/>
        </w:rPr>
        <w:t>H1</w:t>
      </w:r>
      <w:r w:rsidRPr="00891786">
        <w:rPr>
          <w:rFonts w:ascii="Times New Roman" w:eastAsia="Times New Roman" w:hAnsi="Times New Roman" w:cs="Times New Roman"/>
          <w:sz w:val="24"/>
          <w:szCs w:val="24"/>
          <w:lang w:eastAsia="id-ID"/>
        </w:rPr>
        <w:t>: Inflasi (X1) berpengaruh terhadap profitabilitas (Y).</w:t>
      </w:r>
    </w:p>
    <w:p w:rsidR="00891786" w:rsidRPr="00891786" w:rsidRDefault="00891786" w:rsidP="00227211">
      <w:pPr>
        <w:spacing w:after="0" w:line="360" w:lineRule="auto"/>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 xml:space="preserve">Jika </w:t>
      </w:r>
      <w:r w:rsidRPr="00F86DBE">
        <w:rPr>
          <w:rFonts w:ascii="Times New Roman" w:eastAsia="Times New Roman" w:hAnsi="Times New Roman" w:cs="Times New Roman"/>
          <w:bCs/>
          <w:sz w:val="24"/>
          <w:szCs w:val="24"/>
          <w:lang w:eastAsia="id-ID"/>
        </w:rPr>
        <w:t>thitung &gt; ttabel</w:t>
      </w:r>
      <w:r w:rsidRPr="00891786">
        <w:rPr>
          <w:rFonts w:ascii="Times New Roman" w:eastAsia="Times New Roman" w:hAnsi="Times New Roman" w:cs="Times New Roman"/>
          <w:sz w:val="24"/>
          <w:szCs w:val="24"/>
          <w:lang w:eastAsia="id-ID"/>
        </w:rPr>
        <w:t xml:space="preserve">, maka </w:t>
      </w:r>
      <w:r w:rsidRPr="00F86DBE">
        <w:rPr>
          <w:rFonts w:ascii="Times New Roman" w:eastAsia="Times New Roman" w:hAnsi="Times New Roman" w:cs="Times New Roman"/>
          <w:bCs/>
          <w:sz w:val="24"/>
          <w:szCs w:val="24"/>
          <w:lang w:eastAsia="id-ID"/>
        </w:rPr>
        <w:t>H0 ditolak</w:t>
      </w:r>
      <w:r w:rsidRPr="00891786">
        <w:rPr>
          <w:rFonts w:ascii="Times New Roman" w:eastAsia="Times New Roman" w:hAnsi="Times New Roman" w:cs="Times New Roman"/>
          <w:sz w:val="24"/>
          <w:szCs w:val="24"/>
          <w:lang w:eastAsia="id-ID"/>
        </w:rPr>
        <w:t xml:space="preserve"> dan </w:t>
      </w:r>
      <w:r w:rsidRPr="00F86DBE">
        <w:rPr>
          <w:rFonts w:ascii="Times New Roman" w:eastAsia="Times New Roman" w:hAnsi="Times New Roman" w:cs="Times New Roman"/>
          <w:bCs/>
          <w:sz w:val="24"/>
          <w:szCs w:val="24"/>
          <w:lang w:eastAsia="id-ID"/>
        </w:rPr>
        <w:t>H1 diterima</w:t>
      </w:r>
      <w:r w:rsidRPr="00891786">
        <w:rPr>
          <w:rFonts w:ascii="Times New Roman" w:eastAsia="Times New Roman" w:hAnsi="Times New Roman" w:cs="Times New Roman"/>
          <w:sz w:val="24"/>
          <w:szCs w:val="24"/>
          <w:lang w:eastAsia="id-ID"/>
        </w:rPr>
        <w:t>.</w:t>
      </w:r>
    </w:p>
    <w:p w:rsidR="00891786" w:rsidRPr="00891786" w:rsidRDefault="00891786" w:rsidP="00227211">
      <w:pPr>
        <w:spacing w:after="0" w:line="360" w:lineRule="auto"/>
        <w:jc w:val="both"/>
        <w:outlineLvl w:val="2"/>
        <w:rPr>
          <w:rFonts w:ascii="Times New Roman" w:eastAsia="Times New Roman" w:hAnsi="Times New Roman" w:cs="Times New Roman"/>
          <w:bCs/>
          <w:sz w:val="24"/>
          <w:szCs w:val="27"/>
          <w:lang w:eastAsia="id-ID"/>
        </w:rPr>
      </w:pPr>
      <w:r w:rsidRPr="00F86DBE">
        <w:rPr>
          <w:rFonts w:ascii="Times New Roman" w:eastAsia="Times New Roman" w:hAnsi="Times New Roman" w:cs="Times New Roman"/>
          <w:bCs/>
          <w:sz w:val="24"/>
          <w:szCs w:val="27"/>
          <w:lang w:eastAsia="id-ID"/>
        </w:rPr>
        <w:t>Goodness of Fit (Koefisien Determinasi - R²)</w:t>
      </w:r>
    </w:p>
    <w:p w:rsidR="00891786" w:rsidRPr="00891786" w:rsidRDefault="00891786" w:rsidP="00227211">
      <w:pPr>
        <w:spacing w:after="0" w:line="360" w:lineRule="auto"/>
        <w:ind w:firstLine="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Menilai seberapa besar variabel bebas dapat menjelaskan variabel terikat dalam model regresi.</w:t>
      </w:r>
    </w:p>
    <w:p w:rsidR="00891786" w:rsidRPr="00891786" w:rsidRDefault="00891786" w:rsidP="00227211">
      <w:pPr>
        <w:spacing w:after="0" w:line="360" w:lineRule="auto"/>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 xml:space="preserve">Jika </w:t>
      </w:r>
      <w:r w:rsidRPr="00F86DBE">
        <w:rPr>
          <w:rFonts w:ascii="Times New Roman" w:eastAsia="Times New Roman" w:hAnsi="Times New Roman" w:cs="Times New Roman"/>
          <w:bCs/>
          <w:sz w:val="24"/>
          <w:szCs w:val="24"/>
          <w:lang w:eastAsia="id-ID"/>
        </w:rPr>
        <w:t>R² mendekati 1</w:t>
      </w:r>
      <w:r w:rsidRPr="00891786">
        <w:rPr>
          <w:rFonts w:ascii="Times New Roman" w:eastAsia="Times New Roman" w:hAnsi="Times New Roman" w:cs="Times New Roman"/>
          <w:sz w:val="24"/>
          <w:szCs w:val="24"/>
          <w:lang w:eastAsia="id-ID"/>
        </w:rPr>
        <w:t>, maka model dianggap baik.</w:t>
      </w:r>
    </w:p>
    <w:p w:rsidR="00891786" w:rsidRPr="00EF5171" w:rsidRDefault="00891786" w:rsidP="00227211">
      <w:pPr>
        <w:pStyle w:val="NormalWeb"/>
        <w:spacing w:before="0" w:beforeAutospacing="0" w:after="0" w:afterAutospacing="0" w:line="360" w:lineRule="auto"/>
        <w:jc w:val="both"/>
      </w:pPr>
      <w:r w:rsidRPr="00EF5171">
        <w:rPr>
          <w:rStyle w:val="Strong"/>
        </w:rPr>
        <w:t>HASIL DAN PEMBAHASAN</w:t>
      </w:r>
    </w:p>
    <w:p w:rsidR="00891786" w:rsidRPr="00EF5171" w:rsidRDefault="00891786" w:rsidP="00227211">
      <w:pPr>
        <w:pStyle w:val="Heading2"/>
        <w:spacing w:before="0" w:beforeAutospacing="0" w:after="0" w:afterAutospacing="0" w:line="360" w:lineRule="auto"/>
        <w:jc w:val="both"/>
        <w:rPr>
          <w:sz w:val="24"/>
          <w:szCs w:val="24"/>
        </w:rPr>
      </w:pPr>
      <w:r w:rsidRPr="00EF5171">
        <w:rPr>
          <w:rStyle w:val="Strong"/>
          <w:b/>
          <w:bCs/>
          <w:sz w:val="24"/>
          <w:szCs w:val="24"/>
        </w:rPr>
        <w:t>Hasil Penelitian</w:t>
      </w:r>
    </w:p>
    <w:p w:rsidR="00891786" w:rsidRPr="00EF5171" w:rsidRDefault="00891786" w:rsidP="00227211">
      <w:pPr>
        <w:pStyle w:val="Heading3"/>
        <w:spacing w:before="0" w:beforeAutospacing="0" w:after="0" w:afterAutospacing="0" w:line="360" w:lineRule="auto"/>
        <w:jc w:val="both"/>
        <w:rPr>
          <w:sz w:val="24"/>
          <w:szCs w:val="24"/>
        </w:rPr>
      </w:pPr>
      <w:r w:rsidRPr="00EF5171">
        <w:rPr>
          <w:rStyle w:val="Strong"/>
          <w:b/>
          <w:bCs/>
          <w:sz w:val="24"/>
          <w:szCs w:val="24"/>
        </w:rPr>
        <w:t>Gambaran Umum Lokus Penelitian</w:t>
      </w:r>
    </w:p>
    <w:p w:rsidR="00891786" w:rsidRPr="00EF5171" w:rsidRDefault="00891786" w:rsidP="00227211">
      <w:pPr>
        <w:pStyle w:val="NormalWeb"/>
        <w:spacing w:before="0" w:beforeAutospacing="0" w:after="0" w:afterAutospacing="0" w:line="360" w:lineRule="auto"/>
        <w:ind w:firstLine="567"/>
        <w:jc w:val="both"/>
      </w:pPr>
      <w:r w:rsidRPr="00EF5171">
        <w:t xml:space="preserve">Penelitian ini dilakukan pada perusahaan </w:t>
      </w:r>
      <w:r w:rsidRPr="00EF5171">
        <w:rPr>
          <w:rStyle w:val="Strong"/>
          <w:b w:val="0"/>
        </w:rPr>
        <w:t>Go Public yang terdaftar di indeks LQ45</w:t>
      </w:r>
      <w:r w:rsidRPr="00EF5171">
        <w:t xml:space="preserve"> di Bursa Efek Indonesia (BEI). Beberapa perusahaan yang menjadi objek penelitian antara lain:</w:t>
      </w:r>
    </w:p>
    <w:p w:rsidR="00891786" w:rsidRPr="00EF5171" w:rsidRDefault="00891786" w:rsidP="008208A1">
      <w:pPr>
        <w:numPr>
          <w:ilvl w:val="0"/>
          <w:numId w:val="14"/>
        </w:numPr>
        <w:tabs>
          <w:tab w:val="clear" w:pos="360"/>
          <w:tab w:val="left" w:pos="567"/>
        </w:tabs>
        <w:spacing w:after="0" w:line="360" w:lineRule="auto"/>
        <w:ind w:left="567" w:hanging="567"/>
        <w:jc w:val="both"/>
        <w:rPr>
          <w:rFonts w:ascii="Times New Roman" w:hAnsi="Times New Roman" w:cs="Times New Roman"/>
          <w:sz w:val="24"/>
        </w:rPr>
      </w:pPr>
      <w:r w:rsidRPr="00EF5171">
        <w:rPr>
          <w:rStyle w:val="Strong"/>
          <w:rFonts w:ascii="Times New Roman" w:hAnsi="Times New Roman" w:cs="Times New Roman"/>
          <w:b w:val="0"/>
          <w:sz w:val="24"/>
        </w:rPr>
        <w:t>Astra International Tbk (ASII)</w:t>
      </w:r>
      <w:r w:rsidRPr="00EF5171">
        <w:rPr>
          <w:rFonts w:ascii="Times New Roman" w:hAnsi="Times New Roman" w:cs="Times New Roman"/>
          <w:sz w:val="24"/>
        </w:rPr>
        <w:t xml:space="preserve"> – Beroperasi di sektor otomotif, agribisnis, dan infrastruktur.</w:t>
      </w:r>
    </w:p>
    <w:p w:rsidR="00891786" w:rsidRPr="00EF5171" w:rsidRDefault="00891786" w:rsidP="008208A1">
      <w:pPr>
        <w:numPr>
          <w:ilvl w:val="0"/>
          <w:numId w:val="14"/>
        </w:numPr>
        <w:tabs>
          <w:tab w:val="clear" w:pos="360"/>
          <w:tab w:val="left" w:pos="567"/>
        </w:tabs>
        <w:spacing w:after="0" w:line="360" w:lineRule="auto"/>
        <w:ind w:left="567" w:hanging="567"/>
        <w:jc w:val="both"/>
        <w:rPr>
          <w:rFonts w:ascii="Times New Roman" w:hAnsi="Times New Roman" w:cs="Times New Roman"/>
          <w:sz w:val="24"/>
        </w:rPr>
      </w:pPr>
      <w:r w:rsidRPr="00EF5171">
        <w:rPr>
          <w:rStyle w:val="Strong"/>
          <w:rFonts w:ascii="Times New Roman" w:hAnsi="Times New Roman" w:cs="Times New Roman"/>
          <w:b w:val="0"/>
          <w:sz w:val="24"/>
        </w:rPr>
        <w:t>Bank Central Asia Tbk (BBCA)</w:t>
      </w:r>
      <w:r w:rsidRPr="00EF5171">
        <w:rPr>
          <w:rFonts w:ascii="Times New Roman" w:hAnsi="Times New Roman" w:cs="Times New Roman"/>
          <w:sz w:val="24"/>
        </w:rPr>
        <w:t xml:space="preserve"> – Bank swasta terbesar di Indonesia dengan layanan perbankan digital yang inovatif.</w:t>
      </w:r>
    </w:p>
    <w:p w:rsidR="00891786" w:rsidRPr="00EF5171" w:rsidRDefault="00891786" w:rsidP="008208A1">
      <w:pPr>
        <w:numPr>
          <w:ilvl w:val="0"/>
          <w:numId w:val="14"/>
        </w:numPr>
        <w:tabs>
          <w:tab w:val="clear" w:pos="360"/>
          <w:tab w:val="left" w:pos="567"/>
        </w:tabs>
        <w:spacing w:after="0" w:line="360" w:lineRule="auto"/>
        <w:ind w:left="567" w:hanging="567"/>
        <w:jc w:val="both"/>
        <w:rPr>
          <w:rFonts w:ascii="Times New Roman" w:hAnsi="Times New Roman" w:cs="Times New Roman"/>
          <w:sz w:val="24"/>
        </w:rPr>
      </w:pPr>
      <w:r w:rsidRPr="00EF5171">
        <w:rPr>
          <w:rStyle w:val="Strong"/>
          <w:rFonts w:ascii="Times New Roman" w:hAnsi="Times New Roman" w:cs="Times New Roman"/>
          <w:b w:val="0"/>
          <w:sz w:val="24"/>
        </w:rPr>
        <w:lastRenderedPageBreak/>
        <w:t>Bank Negara Indonesia Tbk (BBNI)</w:t>
      </w:r>
      <w:r w:rsidRPr="00EF5171">
        <w:rPr>
          <w:rFonts w:ascii="Times New Roman" w:hAnsi="Times New Roman" w:cs="Times New Roman"/>
          <w:sz w:val="24"/>
        </w:rPr>
        <w:t xml:space="preserve"> – Bank milik negara yang menawarkan layanan perbankan untuk berbagai sektor.</w:t>
      </w:r>
    </w:p>
    <w:p w:rsidR="00891786" w:rsidRPr="00EF5171" w:rsidRDefault="00891786" w:rsidP="008208A1">
      <w:pPr>
        <w:numPr>
          <w:ilvl w:val="0"/>
          <w:numId w:val="14"/>
        </w:numPr>
        <w:tabs>
          <w:tab w:val="clear" w:pos="360"/>
          <w:tab w:val="left" w:pos="567"/>
        </w:tabs>
        <w:spacing w:after="0" w:line="360" w:lineRule="auto"/>
        <w:ind w:left="567" w:hanging="567"/>
        <w:jc w:val="both"/>
        <w:rPr>
          <w:rFonts w:ascii="Times New Roman" w:hAnsi="Times New Roman" w:cs="Times New Roman"/>
          <w:sz w:val="24"/>
        </w:rPr>
      </w:pPr>
      <w:r w:rsidRPr="00EF5171">
        <w:rPr>
          <w:rStyle w:val="Strong"/>
          <w:rFonts w:ascii="Times New Roman" w:hAnsi="Times New Roman" w:cs="Times New Roman"/>
          <w:b w:val="0"/>
          <w:sz w:val="24"/>
        </w:rPr>
        <w:t>Bank Rakyat Indonesia Tbk (BBRI)</w:t>
      </w:r>
      <w:r w:rsidRPr="00EF5171">
        <w:rPr>
          <w:rFonts w:ascii="Times New Roman" w:hAnsi="Times New Roman" w:cs="Times New Roman"/>
          <w:sz w:val="24"/>
        </w:rPr>
        <w:t xml:space="preserve"> – Fokus pada pemberdayaan ekonomi mikro dan usaha kecil.</w:t>
      </w:r>
    </w:p>
    <w:p w:rsidR="00891786" w:rsidRPr="00EF5171" w:rsidRDefault="00891786" w:rsidP="008208A1">
      <w:pPr>
        <w:numPr>
          <w:ilvl w:val="0"/>
          <w:numId w:val="14"/>
        </w:numPr>
        <w:tabs>
          <w:tab w:val="clear" w:pos="360"/>
          <w:tab w:val="left" w:pos="567"/>
        </w:tabs>
        <w:spacing w:after="0" w:line="360" w:lineRule="auto"/>
        <w:ind w:left="567" w:hanging="567"/>
        <w:jc w:val="both"/>
        <w:rPr>
          <w:rFonts w:ascii="Times New Roman" w:hAnsi="Times New Roman" w:cs="Times New Roman"/>
          <w:sz w:val="24"/>
        </w:rPr>
      </w:pPr>
      <w:r w:rsidRPr="00EF5171">
        <w:rPr>
          <w:rStyle w:val="Strong"/>
          <w:rFonts w:ascii="Times New Roman" w:hAnsi="Times New Roman" w:cs="Times New Roman"/>
          <w:b w:val="0"/>
          <w:sz w:val="24"/>
        </w:rPr>
        <w:t>Telkom Indonesia (Persero) Tbk (TLKM)</w:t>
      </w:r>
      <w:r w:rsidRPr="00EF5171">
        <w:rPr>
          <w:rFonts w:ascii="Times New Roman" w:hAnsi="Times New Roman" w:cs="Times New Roman"/>
          <w:sz w:val="24"/>
        </w:rPr>
        <w:t xml:space="preserve"> – Perusahaan telekomunikasi terbesar di Indonesia.</w:t>
      </w:r>
    </w:p>
    <w:p w:rsidR="00891786" w:rsidRPr="00EF5171" w:rsidRDefault="00891786" w:rsidP="008208A1">
      <w:pPr>
        <w:numPr>
          <w:ilvl w:val="0"/>
          <w:numId w:val="14"/>
        </w:numPr>
        <w:tabs>
          <w:tab w:val="clear" w:pos="360"/>
          <w:tab w:val="left" w:pos="567"/>
        </w:tabs>
        <w:spacing w:after="0" w:line="360" w:lineRule="auto"/>
        <w:ind w:left="567" w:hanging="567"/>
        <w:jc w:val="both"/>
        <w:rPr>
          <w:rFonts w:ascii="Times New Roman" w:hAnsi="Times New Roman" w:cs="Times New Roman"/>
          <w:sz w:val="24"/>
        </w:rPr>
      </w:pPr>
      <w:r w:rsidRPr="00EF5171">
        <w:rPr>
          <w:rStyle w:val="Strong"/>
          <w:rFonts w:ascii="Times New Roman" w:hAnsi="Times New Roman" w:cs="Times New Roman"/>
          <w:b w:val="0"/>
          <w:sz w:val="24"/>
        </w:rPr>
        <w:t>Unilever Indonesia Tbk (UNVR)</w:t>
      </w:r>
      <w:r w:rsidRPr="00EF5171">
        <w:rPr>
          <w:rFonts w:ascii="Times New Roman" w:hAnsi="Times New Roman" w:cs="Times New Roman"/>
          <w:sz w:val="24"/>
        </w:rPr>
        <w:t xml:space="preserve"> – Produsen barang konsumen seperti makanan, minuman, dan produk perawatan.</w:t>
      </w:r>
    </w:p>
    <w:p w:rsidR="00891786" w:rsidRPr="00EF5171" w:rsidRDefault="00891786" w:rsidP="008208A1">
      <w:pPr>
        <w:numPr>
          <w:ilvl w:val="0"/>
          <w:numId w:val="14"/>
        </w:numPr>
        <w:tabs>
          <w:tab w:val="clear" w:pos="360"/>
          <w:tab w:val="left" w:pos="567"/>
        </w:tabs>
        <w:spacing w:after="0" w:line="360" w:lineRule="auto"/>
        <w:ind w:left="567" w:hanging="567"/>
        <w:jc w:val="both"/>
        <w:rPr>
          <w:rFonts w:ascii="Times New Roman" w:hAnsi="Times New Roman" w:cs="Times New Roman"/>
          <w:sz w:val="24"/>
        </w:rPr>
      </w:pPr>
      <w:r w:rsidRPr="00EF5171">
        <w:rPr>
          <w:rStyle w:val="Strong"/>
          <w:rFonts w:ascii="Times New Roman" w:hAnsi="Times New Roman" w:cs="Times New Roman"/>
          <w:b w:val="0"/>
          <w:sz w:val="24"/>
        </w:rPr>
        <w:t>Indofood Sukses Makmur Tbk (INDF)</w:t>
      </w:r>
      <w:r w:rsidRPr="00EF5171">
        <w:rPr>
          <w:rFonts w:ascii="Times New Roman" w:hAnsi="Times New Roman" w:cs="Times New Roman"/>
          <w:sz w:val="24"/>
        </w:rPr>
        <w:t xml:space="preserve"> – Produsen mi instan dan berbagai produk makanan.</w:t>
      </w:r>
    </w:p>
    <w:p w:rsidR="00891786" w:rsidRPr="00EF5171" w:rsidRDefault="00891786" w:rsidP="00227211">
      <w:pPr>
        <w:pStyle w:val="NormalWeb"/>
        <w:spacing w:before="0" w:beforeAutospacing="0" w:after="0" w:afterAutospacing="0" w:line="360" w:lineRule="auto"/>
        <w:ind w:firstLine="567"/>
        <w:jc w:val="both"/>
        <w:rPr>
          <w:b/>
        </w:rPr>
      </w:pPr>
      <w:r w:rsidRPr="00EF5171">
        <w:t xml:space="preserve">Total terdapat </w:t>
      </w:r>
      <w:r w:rsidRPr="00EF5171">
        <w:rPr>
          <w:rStyle w:val="Strong"/>
          <w:b w:val="0"/>
        </w:rPr>
        <w:t>26 perusahaan</w:t>
      </w:r>
      <w:r w:rsidRPr="00EF5171">
        <w:rPr>
          <w:b/>
        </w:rPr>
        <w:t xml:space="preserve"> </w:t>
      </w:r>
      <w:r w:rsidRPr="00EF5171">
        <w:t xml:space="preserve">yang digunakan sebagai sampel penelitian selama periode </w:t>
      </w:r>
      <w:r w:rsidRPr="00EF5171">
        <w:rPr>
          <w:rStyle w:val="Strong"/>
          <w:b w:val="0"/>
        </w:rPr>
        <w:t>2016-2023</w:t>
      </w:r>
      <w:r w:rsidRPr="00EF5171">
        <w:rPr>
          <w:b/>
        </w:rPr>
        <w:t>.</w:t>
      </w:r>
    </w:p>
    <w:p w:rsidR="00891786" w:rsidRPr="00EF5171" w:rsidRDefault="00891786" w:rsidP="00227211">
      <w:pPr>
        <w:pStyle w:val="Heading3"/>
        <w:spacing w:before="0" w:beforeAutospacing="0" w:after="0" w:afterAutospacing="0" w:line="360" w:lineRule="auto"/>
        <w:ind w:left="567" w:hanging="567"/>
        <w:jc w:val="both"/>
        <w:rPr>
          <w:sz w:val="24"/>
          <w:szCs w:val="24"/>
        </w:rPr>
      </w:pPr>
      <w:r w:rsidRPr="00EF5171">
        <w:rPr>
          <w:rStyle w:val="Strong"/>
          <w:b/>
          <w:bCs/>
          <w:sz w:val="24"/>
          <w:szCs w:val="24"/>
        </w:rPr>
        <w:t>Hasil Penelitian Deskriptif</w:t>
      </w:r>
    </w:p>
    <w:p w:rsidR="00891786" w:rsidRPr="00EF5171" w:rsidRDefault="00891786" w:rsidP="00227211">
      <w:pPr>
        <w:pStyle w:val="NormalWeb"/>
        <w:spacing w:before="0" w:beforeAutospacing="0" w:after="0" w:afterAutospacing="0" w:line="360" w:lineRule="auto"/>
        <w:ind w:firstLine="567"/>
        <w:jc w:val="both"/>
      </w:pPr>
      <w:r w:rsidRPr="00EF5171">
        <w:t>Analisis deskriptif dilakukan untuk memahami tren beberapa variabel yang digunakan dalam penelitian ini, termasuk inflasi, nilai tukar, GDP, leverage, pertumbuhan perusahaan, aktivitas perusahaan, profitabilitas, nilai perusahaan, dan likuiditas saham.</w:t>
      </w:r>
    </w:p>
    <w:p w:rsidR="00891786" w:rsidRPr="009E675F" w:rsidRDefault="00891786" w:rsidP="00227211">
      <w:pPr>
        <w:pStyle w:val="Heading4"/>
        <w:tabs>
          <w:tab w:val="left" w:pos="567"/>
        </w:tabs>
        <w:spacing w:before="0"/>
        <w:ind w:left="567" w:hanging="567"/>
        <w:rPr>
          <w:rFonts w:ascii="Times New Roman" w:hAnsi="Times New Roman" w:cs="Times New Roman"/>
          <w:color w:val="auto"/>
          <w:sz w:val="24"/>
          <w:szCs w:val="24"/>
        </w:rPr>
      </w:pPr>
      <w:r w:rsidRPr="009E675F">
        <w:rPr>
          <w:rStyle w:val="Strong"/>
          <w:rFonts w:ascii="Times New Roman" w:hAnsi="Times New Roman" w:cs="Times New Roman"/>
          <w:b/>
          <w:bCs/>
          <w:color w:val="auto"/>
          <w:sz w:val="24"/>
          <w:szCs w:val="24"/>
        </w:rPr>
        <w:t>(1) Laju Inflasi</w:t>
      </w:r>
    </w:p>
    <w:p w:rsidR="00891786" w:rsidRPr="009E675F" w:rsidRDefault="00891786" w:rsidP="008208A1">
      <w:pPr>
        <w:numPr>
          <w:ilvl w:val="0"/>
          <w:numId w:val="28"/>
        </w:numPr>
        <w:tabs>
          <w:tab w:val="clear" w:pos="720"/>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Rata-rata inflasi: </w:t>
      </w:r>
      <w:r w:rsidRPr="009E675F">
        <w:rPr>
          <w:rStyle w:val="Strong"/>
          <w:rFonts w:ascii="Times New Roman" w:hAnsi="Times New Roman" w:cs="Times New Roman"/>
          <w:b w:val="0"/>
          <w:sz w:val="24"/>
        </w:rPr>
        <w:t>3,1%</w:t>
      </w:r>
    </w:p>
    <w:p w:rsidR="00891786" w:rsidRPr="009E675F" w:rsidRDefault="00891786" w:rsidP="008208A1">
      <w:pPr>
        <w:numPr>
          <w:ilvl w:val="0"/>
          <w:numId w:val="28"/>
        </w:numPr>
        <w:tabs>
          <w:tab w:val="clear" w:pos="720"/>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Standar deviasi: </w:t>
      </w:r>
      <w:r w:rsidRPr="009E675F">
        <w:rPr>
          <w:rStyle w:val="Strong"/>
          <w:rFonts w:ascii="Times New Roman" w:hAnsi="Times New Roman" w:cs="Times New Roman"/>
          <w:b w:val="0"/>
          <w:sz w:val="24"/>
        </w:rPr>
        <w:t>0,8%</w:t>
      </w:r>
    </w:p>
    <w:p w:rsidR="00891786" w:rsidRPr="009E675F" w:rsidRDefault="00891786" w:rsidP="008208A1">
      <w:pPr>
        <w:numPr>
          <w:ilvl w:val="0"/>
          <w:numId w:val="28"/>
        </w:numPr>
        <w:tabs>
          <w:tab w:val="clear" w:pos="720"/>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Minimum: </w:t>
      </w:r>
      <w:r w:rsidRPr="009E675F">
        <w:rPr>
          <w:rStyle w:val="Strong"/>
          <w:rFonts w:ascii="Times New Roman" w:hAnsi="Times New Roman" w:cs="Times New Roman"/>
          <w:b w:val="0"/>
          <w:sz w:val="24"/>
        </w:rPr>
        <w:t>2,0%</w:t>
      </w:r>
    </w:p>
    <w:p w:rsidR="00891786" w:rsidRPr="009E675F" w:rsidRDefault="00891786" w:rsidP="008208A1">
      <w:pPr>
        <w:numPr>
          <w:ilvl w:val="0"/>
          <w:numId w:val="28"/>
        </w:numPr>
        <w:tabs>
          <w:tab w:val="clear" w:pos="720"/>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Maksimum: </w:t>
      </w:r>
      <w:r w:rsidRPr="009E675F">
        <w:rPr>
          <w:rStyle w:val="Strong"/>
          <w:rFonts w:ascii="Times New Roman" w:hAnsi="Times New Roman" w:cs="Times New Roman"/>
          <w:b w:val="0"/>
          <w:sz w:val="24"/>
        </w:rPr>
        <w:t>4,0%</w:t>
      </w:r>
    </w:p>
    <w:p w:rsidR="00891786" w:rsidRDefault="00891786" w:rsidP="00227211">
      <w:pPr>
        <w:pStyle w:val="NormalWeb"/>
        <w:spacing w:before="0" w:beforeAutospacing="0" w:after="0" w:afterAutospacing="0"/>
      </w:pPr>
      <w:r>
        <w:t xml:space="preserve">Tren inflasi dari </w:t>
      </w:r>
      <w:r w:rsidRPr="009E675F">
        <w:rPr>
          <w:rStyle w:val="Strong"/>
          <w:b w:val="0"/>
        </w:rPr>
        <w:t>2014-2024</w:t>
      </w:r>
      <w:r>
        <w:t xml:space="preserve"> menunjukkan fluktuasi yang relatif stabil, dengan potensi peningkatan di masa depan.</w:t>
      </w:r>
    </w:p>
    <w:p w:rsidR="00891786" w:rsidRPr="009E675F" w:rsidRDefault="00891786" w:rsidP="00227211">
      <w:pPr>
        <w:pStyle w:val="Heading4"/>
        <w:tabs>
          <w:tab w:val="left" w:pos="567"/>
          <w:tab w:val="left" w:pos="1134"/>
        </w:tabs>
        <w:spacing w:before="0"/>
        <w:ind w:left="567" w:hanging="567"/>
        <w:rPr>
          <w:rFonts w:ascii="Times New Roman" w:hAnsi="Times New Roman" w:cs="Times New Roman"/>
          <w:color w:val="auto"/>
          <w:sz w:val="24"/>
          <w:szCs w:val="24"/>
        </w:rPr>
      </w:pPr>
      <w:r w:rsidRPr="009E675F">
        <w:rPr>
          <w:rStyle w:val="Strong"/>
          <w:rFonts w:ascii="Times New Roman" w:hAnsi="Times New Roman" w:cs="Times New Roman"/>
          <w:b/>
          <w:bCs/>
          <w:color w:val="auto"/>
          <w:sz w:val="24"/>
          <w:szCs w:val="24"/>
        </w:rPr>
        <w:t xml:space="preserve">(2) </w:t>
      </w:r>
      <w:r w:rsidR="009E675F">
        <w:rPr>
          <w:rStyle w:val="Strong"/>
          <w:rFonts w:ascii="Times New Roman" w:hAnsi="Times New Roman" w:cs="Times New Roman"/>
          <w:b/>
          <w:bCs/>
          <w:color w:val="auto"/>
          <w:sz w:val="24"/>
          <w:szCs w:val="24"/>
        </w:rPr>
        <w:tab/>
      </w:r>
      <w:r w:rsidRPr="009E675F">
        <w:rPr>
          <w:rStyle w:val="Strong"/>
          <w:rFonts w:ascii="Times New Roman" w:hAnsi="Times New Roman" w:cs="Times New Roman"/>
          <w:b/>
          <w:bCs/>
          <w:color w:val="auto"/>
          <w:sz w:val="24"/>
          <w:szCs w:val="24"/>
        </w:rPr>
        <w:t>Nilai Tukar</w:t>
      </w:r>
    </w:p>
    <w:p w:rsidR="00891786" w:rsidRPr="009E675F" w:rsidRDefault="00891786" w:rsidP="008208A1">
      <w:pPr>
        <w:numPr>
          <w:ilvl w:val="0"/>
          <w:numId w:val="28"/>
        </w:numPr>
        <w:tabs>
          <w:tab w:val="clear" w:pos="720"/>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Rata-rata nilai tukar: </w:t>
      </w:r>
      <w:r w:rsidRPr="009E675F">
        <w:rPr>
          <w:rStyle w:val="Strong"/>
          <w:rFonts w:ascii="Times New Roman" w:hAnsi="Times New Roman" w:cs="Times New Roman"/>
          <w:sz w:val="24"/>
        </w:rPr>
        <w:t>0,015</w:t>
      </w:r>
    </w:p>
    <w:p w:rsidR="00891786" w:rsidRPr="009E675F" w:rsidRDefault="00891786" w:rsidP="008208A1">
      <w:pPr>
        <w:numPr>
          <w:ilvl w:val="0"/>
          <w:numId w:val="28"/>
        </w:numPr>
        <w:tabs>
          <w:tab w:val="clear" w:pos="720"/>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Standar deviasi: </w:t>
      </w:r>
      <w:r w:rsidRPr="009E675F">
        <w:rPr>
          <w:rStyle w:val="Strong"/>
          <w:rFonts w:ascii="Times New Roman" w:hAnsi="Times New Roman" w:cs="Times New Roman"/>
          <w:b w:val="0"/>
          <w:sz w:val="24"/>
        </w:rPr>
        <w:t>0,049</w:t>
      </w:r>
    </w:p>
    <w:p w:rsidR="00891786" w:rsidRPr="009E675F" w:rsidRDefault="00891786" w:rsidP="008208A1">
      <w:pPr>
        <w:numPr>
          <w:ilvl w:val="0"/>
          <w:numId w:val="28"/>
        </w:numPr>
        <w:tabs>
          <w:tab w:val="clear" w:pos="720"/>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Minimum: </w:t>
      </w:r>
      <w:r w:rsidRPr="009E675F">
        <w:rPr>
          <w:rStyle w:val="Strong"/>
          <w:rFonts w:ascii="Times New Roman" w:hAnsi="Times New Roman" w:cs="Times New Roman"/>
          <w:b w:val="0"/>
          <w:sz w:val="24"/>
        </w:rPr>
        <w:t>-0,040</w:t>
      </w:r>
    </w:p>
    <w:p w:rsidR="00891786" w:rsidRPr="009E675F" w:rsidRDefault="00891786" w:rsidP="008208A1">
      <w:pPr>
        <w:numPr>
          <w:ilvl w:val="0"/>
          <w:numId w:val="28"/>
        </w:numPr>
        <w:tabs>
          <w:tab w:val="clear" w:pos="720"/>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Maksimum: </w:t>
      </w:r>
      <w:r w:rsidRPr="009E675F">
        <w:rPr>
          <w:rStyle w:val="Strong"/>
          <w:rFonts w:ascii="Times New Roman" w:hAnsi="Times New Roman" w:cs="Times New Roman"/>
          <w:b w:val="0"/>
          <w:sz w:val="24"/>
        </w:rPr>
        <w:t>0,102</w:t>
      </w:r>
    </w:p>
    <w:p w:rsidR="00891786" w:rsidRDefault="00891786" w:rsidP="00227211">
      <w:pPr>
        <w:pStyle w:val="NormalWeb"/>
        <w:spacing w:before="0" w:beforeAutospacing="0" w:after="0" w:afterAutospacing="0"/>
      </w:pPr>
      <w:r>
        <w:t>Fluktuasi nilai tukar cukup signifikan, yang dapat mempengaruhi daya saing produk lokal di pasar global.</w:t>
      </w:r>
    </w:p>
    <w:p w:rsidR="00891786" w:rsidRPr="009E675F" w:rsidRDefault="00891786" w:rsidP="00227211">
      <w:pPr>
        <w:pStyle w:val="Heading4"/>
        <w:tabs>
          <w:tab w:val="left" w:pos="567"/>
          <w:tab w:val="left" w:pos="1134"/>
        </w:tabs>
        <w:spacing w:before="0"/>
        <w:ind w:left="567" w:hanging="567"/>
        <w:rPr>
          <w:rFonts w:ascii="Times New Roman" w:hAnsi="Times New Roman" w:cs="Times New Roman"/>
          <w:color w:val="auto"/>
          <w:sz w:val="24"/>
          <w:szCs w:val="24"/>
        </w:rPr>
      </w:pPr>
      <w:r w:rsidRPr="009E675F">
        <w:rPr>
          <w:rStyle w:val="Strong"/>
          <w:rFonts w:ascii="Times New Roman" w:hAnsi="Times New Roman" w:cs="Times New Roman"/>
          <w:b/>
          <w:bCs/>
          <w:color w:val="auto"/>
          <w:sz w:val="24"/>
          <w:szCs w:val="24"/>
        </w:rPr>
        <w:t xml:space="preserve">(3) </w:t>
      </w:r>
      <w:r w:rsidR="009E675F">
        <w:rPr>
          <w:rStyle w:val="Strong"/>
          <w:rFonts w:ascii="Times New Roman" w:hAnsi="Times New Roman" w:cs="Times New Roman"/>
          <w:b/>
          <w:bCs/>
          <w:color w:val="auto"/>
          <w:sz w:val="24"/>
          <w:szCs w:val="24"/>
        </w:rPr>
        <w:tab/>
      </w:r>
      <w:r w:rsidRPr="009E675F">
        <w:rPr>
          <w:rStyle w:val="Strong"/>
          <w:rFonts w:ascii="Times New Roman" w:hAnsi="Times New Roman" w:cs="Times New Roman"/>
          <w:b/>
          <w:bCs/>
          <w:color w:val="auto"/>
          <w:sz w:val="24"/>
          <w:szCs w:val="24"/>
        </w:rPr>
        <w:t>Produk Domestik Bruto (GDP)</w:t>
      </w:r>
    </w:p>
    <w:p w:rsidR="00891786" w:rsidRPr="009E675F" w:rsidRDefault="00891786" w:rsidP="008208A1">
      <w:pPr>
        <w:numPr>
          <w:ilvl w:val="0"/>
          <w:numId w:val="28"/>
        </w:numPr>
        <w:tabs>
          <w:tab w:val="clear" w:pos="720"/>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Rata-rata GDP: </w:t>
      </w:r>
      <w:r w:rsidRPr="009E675F">
        <w:rPr>
          <w:rStyle w:val="Strong"/>
          <w:rFonts w:ascii="Times New Roman" w:hAnsi="Times New Roman" w:cs="Times New Roman"/>
          <w:b w:val="0"/>
          <w:sz w:val="24"/>
        </w:rPr>
        <w:t>0,078</w:t>
      </w:r>
    </w:p>
    <w:p w:rsidR="00891786" w:rsidRPr="009E675F" w:rsidRDefault="00891786" w:rsidP="008208A1">
      <w:pPr>
        <w:numPr>
          <w:ilvl w:val="0"/>
          <w:numId w:val="28"/>
        </w:numPr>
        <w:tabs>
          <w:tab w:val="clear" w:pos="720"/>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Standar deviasi: </w:t>
      </w:r>
      <w:r w:rsidRPr="009E675F">
        <w:rPr>
          <w:rStyle w:val="Strong"/>
          <w:rFonts w:ascii="Times New Roman" w:hAnsi="Times New Roman" w:cs="Times New Roman"/>
          <w:b w:val="0"/>
          <w:sz w:val="24"/>
        </w:rPr>
        <w:t>0,050</w:t>
      </w:r>
    </w:p>
    <w:p w:rsidR="00891786" w:rsidRPr="009E675F" w:rsidRDefault="00891786" w:rsidP="008208A1">
      <w:pPr>
        <w:numPr>
          <w:ilvl w:val="0"/>
          <w:numId w:val="28"/>
        </w:numPr>
        <w:tabs>
          <w:tab w:val="clear" w:pos="720"/>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Minimum: </w:t>
      </w:r>
      <w:r w:rsidRPr="009E675F">
        <w:rPr>
          <w:rStyle w:val="Strong"/>
          <w:rFonts w:ascii="Times New Roman" w:hAnsi="Times New Roman" w:cs="Times New Roman"/>
          <w:b w:val="0"/>
          <w:sz w:val="24"/>
        </w:rPr>
        <w:t>-0,025</w:t>
      </w:r>
    </w:p>
    <w:p w:rsidR="00891786" w:rsidRPr="009E675F" w:rsidRDefault="00891786" w:rsidP="008208A1">
      <w:pPr>
        <w:numPr>
          <w:ilvl w:val="0"/>
          <w:numId w:val="28"/>
        </w:numPr>
        <w:tabs>
          <w:tab w:val="clear" w:pos="720"/>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Maksimum: </w:t>
      </w:r>
      <w:r w:rsidRPr="009E675F">
        <w:rPr>
          <w:rStyle w:val="Strong"/>
          <w:rFonts w:ascii="Times New Roman" w:hAnsi="Times New Roman" w:cs="Times New Roman"/>
          <w:b w:val="0"/>
          <w:sz w:val="24"/>
        </w:rPr>
        <w:t>0,154</w:t>
      </w:r>
    </w:p>
    <w:p w:rsidR="00891786" w:rsidRDefault="00891786" w:rsidP="00227211">
      <w:pPr>
        <w:pStyle w:val="NormalWeb"/>
        <w:spacing w:before="0" w:beforeAutospacing="0" w:after="0" w:afterAutospacing="0"/>
      </w:pPr>
      <w:r>
        <w:lastRenderedPageBreak/>
        <w:t xml:space="preserve">Data GDP menunjukkan adanya fluktuasi, terutama akibat dampak pandemi COVID-19 pada </w:t>
      </w:r>
      <w:r w:rsidRPr="009E675F">
        <w:rPr>
          <w:rStyle w:val="Strong"/>
          <w:b w:val="0"/>
        </w:rPr>
        <w:t>2020</w:t>
      </w:r>
      <w:r>
        <w:t>, yang menyebabkan kontraksi ekonomi sebelum akhirnya kembali pulih.</w:t>
      </w:r>
    </w:p>
    <w:p w:rsidR="00891786" w:rsidRPr="009E675F" w:rsidRDefault="00891786" w:rsidP="00227211">
      <w:pPr>
        <w:pStyle w:val="Heading4"/>
        <w:tabs>
          <w:tab w:val="left" w:pos="567"/>
          <w:tab w:val="left" w:pos="1134"/>
        </w:tabs>
        <w:spacing w:before="0"/>
        <w:ind w:left="567" w:hanging="567"/>
        <w:rPr>
          <w:rFonts w:ascii="Times New Roman" w:hAnsi="Times New Roman" w:cs="Times New Roman"/>
          <w:color w:val="auto"/>
          <w:sz w:val="24"/>
          <w:szCs w:val="24"/>
        </w:rPr>
      </w:pPr>
      <w:r w:rsidRPr="009E675F">
        <w:rPr>
          <w:rStyle w:val="Strong"/>
          <w:rFonts w:ascii="Times New Roman" w:hAnsi="Times New Roman" w:cs="Times New Roman"/>
          <w:b/>
          <w:bCs/>
          <w:color w:val="auto"/>
          <w:sz w:val="24"/>
          <w:szCs w:val="24"/>
        </w:rPr>
        <w:t xml:space="preserve">(4) </w:t>
      </w:r>
      <w:r w:rsidR="009E675F">
        <w:rPr>
          <w:rStyle w:val="Strong"/>
          <w:rFonts w:ascii="Times New Roman" w:hAnsi="Times New Roman" w:cs="Times New Roman"/>
          <w:b/>
          <w:bCs/>
          <w:color w:val="auto"/>
          <w:sz w:val="24"/>
          <w:szCs w:val="24"/>
        </w:rPr>
        <w:tab/>
      </w:r>
      <w:r w:rsidRPr="009E675F">
        <w:rPr>
          <w:rStyle w:val="Strong"/>
          <w:rFonts w:ascii="Times New Roman" w:hAnsi="Times New Roman" w:cs="Times New Roman"/>
          <w:b/>
          <w:bCs/>
          <w:color w:val="auto"/>
          <w:sz w:val="24"/>
          <w:szCs w:val="24"/>
        </w:rPr>
        <w:t>Leverage (Debt to Equity Ratio - DER)</w:t>
      </w:r>
    </w:p>
    <w:p w:rsidR="00891786" w:rsidRPr="009E675F" w:rsidRDefault="00891786" w:rsidP="008208A1">
      <w:pPr>
        <w:numPr>
          <w:ilvl w:val="0"/>
          <w:numId w:val="28"/>
        </w:numPr>
        <w:tabs>
          <w:tab w:val="clear" w:pos="720"/>
          <w:tab w:val="left" w:pos="1134"/>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Rata-rata DER: </w:t>
      </w:r>
      <w:r w:rsidRPr="009E675F">
        <w:rPr>
          <w:rStyle w:val="Strong"/>
          <w:rFonts w:ascii="Times New Roman" w:hAnsi="Times New Roman" w:cs="Times New Roman"/>
          <w:b w:val="0"/>
          <w:sz w:val="24"/>
        </w:rPr>
        <w:t>1,995</w:t>
      </w:r>
    </w:p>
    <w:p w:rsidR="00891786" w:rsidRPr="009E675F" w:rsidRDefault="00891786" w:rsidP="008208A1">
      <w:pPr>
        <w:numPr>
          <w:ilvl w:val="0"/>
          <w:numId w:val="28"/>
        </w:numPr>
        <w:tabs>
          <w:tab w:val="clear" w:pos="720"/>
          <w:tab w:val="left" w:pos="1134"/>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Standar deviasi: </w:t>
      </w:r>
      <w:r w:rsidRPr="009E675F">
        <w:rPr>
          <w:rStyle w:val="Strong"/>
          <w:rFonts w:ascii="Times New Roman" w:hAnsi="Times New Roman" w:cs="Times New Roman"/>
          <w:b w:val="0"/>
          <w:sz w:val="24"/>
        </w:rPr>
        <w:t>2,601</w:t>
      </w:r>
    </w:p>
    <w:p w:rsidR="00891786" w:rsidRPr="009E675F" w:rsidRDefault="00891786" w:rsidP="008208A1">
      <w:pPr>
        <w:numPr>
          <w:ilvl w:val="0"/>
          <w:numId w:val="28"/>
        </w:numPr>
        <w:tabs>
          <w:tab w:val="clear" w:pos="720"/>
          <w:tab w:val="left" w:pos="1134"/>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Minimum: </w:t>
      </w:r>
      <w:r w:rsidRPr="009E675F">
        <w:rPr>
          <w:rStyle w:val="Strong"/>
          <w:rFonts w:ascii="Times New Roman" w:hAnsi="Times New Roman" w:cs="Times New Roman"/>
          <w:b w:val="0"/>
          <w:sz w:val="24"/>
        </w:rPr>
        <w:t>0,100</w:t>
      </w:r>
    </w:p>
    <w:p w:rsidR="00891786" w:rsidRPr="009E675F" w:rsidRDefault="00891786" w:rsidP="008208A1">
      <w:pPr>
        <w:numPr>
          <w:ilvl w:val="0"/>
          <w:numId w:val="28"/>
        </w:numPr>
        <w:tabs>
          <w:tab w:val="clear" w:pos="720"/>
          <w:tab w:val="left" w:pos="1134"/>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Maksimum: </w:t>
      </w:r>
      <w:r w:rsidRPr="009E675F">
        <w:rPr>
          <w:rStyle w:val="Strong"/>
          <w:rFonts w:ascii="Times New Roman" w:hAnsi="Times New Roman" w:cs="Times New Roman"/>
          <w:b w:val="0"/>
          <w:sz w:val="24"/>
        </w:rPr>
        <w:t>16,080</w:t>
      </w:r>
    </w:p>
    <w:p w:rsidR="00891786" w:rsidRDefault="00891786" w:rsidP="00227211">
      <w:pPr>
        <w:pStyle w:val="NormalWeb"/>
        <w:spacing w:before="0" w:beforeAutospacing="0" w:after="0" w:afterAutospacing="0"/>
      </w:pPr>
      <w:r>
        <w:t>Leverage yang tinggi menunjukkan beberapa perusahaan sangat tergantung pada utang dalam operasionalnya.</w:t>
      </w:r>
    </w:p>
    <w:p w:rsidR="00891786" w:rsidRPr="009E675F" w:rsidRDefault="00891786" w:rsidP="00227211">
      <w:pPr>
        <w:pStyle w:val="Heading4"/>
        <w:tabs>
          <w:tab w:val="left" w:pos="567"/>
        </w:tabs>
        <w:spacing w:before="0"/>
        <w:ind w:left="567" w:hanging="567"/>
        <w:rPr>
          <w:rFonts w:ascii="Times New Roman" w:hAnsi="Times New Roman" w:cs="Times New Roman"/>
          <w:color w:val="auto"/>
          <w:sz w:val="24"/>
        </w:rPr>
      </w:pPr>
      <w:r w:rsidRPr="009E675F">
        <w:rPr>
          <w:rStyle w:val="Strong"/>
          <w:rFonts w:ascii="Times New Roman" w:hAnsi="Times New Roman" w:cs="Times New Roman"/>
          <w:b/>
          <w:bCs/>
          <w:color w:val="auto"/>
          <w:sz w:val="24"/>
        </w:rPr>
        <w:t>(5)</w:t>
      </w:r>
      <w:r w:rsidR="009E675F">
        <w:rPr>
          <w:rStyle w:val="Strong"/>
          <w:rFonts w:ascii="Times New Roman" w:hAnsi="Times New Roman" w:cs="Times New Roman"/>
          <w:b/>
          <w:bCs/>
          <w:color w:val="auto"/>
          <w:sz w:val="24"/>
        </w:rPr>
        <w:tab/>
      </w:r>
      <w:r w:rsidRPr="009E675F">
        <w:rPr>
          <w:rStyle w:val="Strong"/>
          <w:rFonts w:ascii="Times New Roman" w:hAnsi="Times New Roman" w:cs="Times New Roman"/>
          <w:b/>
          <w:bCs/>
          <w:color w:val="auto"/>
          <w:sz w:val="24"/>
        </w:rPr>
        <w:t xml:space="preserve"> Pertumbuhan Perusahaan</w:t>
      </w:r>
    </w:p>
    <w:p w:rsidR="00891786" w:rsidRPr="009E675F" w:rsidRDefault="00891786" w:rsidP="008208A1">
      <w:pPr>
        <w:numPr>
          <w:ilvl w:val="0"/>
          <w:numId w:val="29"/>
        </w:numPr>
        <w:tabs>
          <w:tab w:val="clear" w:pos="720"/>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Rata-rata pertumbuhan penjualan: </w:t>
      </w:r>
      <w:r w:rsidRPr="009E675F">
        <w:rPr>
          <w:rStyle w:val="Strong"/>
          <w:rFonts w:ascii="Times New Roman" w:hAnsi="Times New Roman" w:cs="Times New Roman"/>
          <w:b w:val="0"/>
          <w:sz w:val="24"/>
        </w:rPr>
        <w:t>8,5%</w:t>
      </w:r>
    </w:p>
    <w:p w:rsidR="00891786" w:rsidRPr="009E675F" w:rsidRDefault="00891786" w:rsidP="008208A1">
      <w:pPr>
        <w:numPr>
          <w:ilvl w:val="0"/>
          <w:numId w:val="29"/>
        </w:numPr>
        <w:tabs>
          <w:tab w:val="clear" w:pos="720"/>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Standar deviasi: </w:t>
      </w:r>
      <w:r w:rsidRPr="009E675F">
        <w:rPr>
          <w:rStyle w:val="Strong"/>
          <w:rFonts w:ascii="Times New Roman" w:hAnsi="Times New Roman" w:cs="Times New Roman"/>
          <w:b w:val="0"/>
          <w:sz w:val="24"/>
        </w:rPr>
        <w:t>27,7%</w:t>
      </w:r>
    </w:p>
    <w:p w:rsidR="00891786" w:rsidRPr="009E675F" w:rsidRDefault="00891786" w:rsidP="008208A1">
      <w:pPr>
        <w:numPr>
          <w:ilvl w:val="0"/>
          <w:numId w:val="29"/>
        </w:numPr>
        <w:tabs>
          <w:tab w:val="clear" w:pos="720"/>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Minimum: </w:t>
      </w:r>
      <w:r w:rsidRPr="009E675F">
        <w:rPr>
          <w:rStyle w:val="Strong"/>
          <w:rFonts w:ascii="Times New Roman" w:hAnsi="Times New Roman" w:cs="Times New Roman"/>
          <w:b w:val="0"/>
          <w:sz w:val="24"/>
        </w:rPr>
        <w:t>-63,8%</w:t>
      </w:r>
    </w:p>
    <w:p w:rsidR="00891786" w:rsidRPr="009E675F" w:rsidRDefault="00891786" w:rsidP="008208A1">
      <w:pPr>
        <w:numPr>
          <w:ilvl w:val="0"/>
          <w:numId w:val="29"/>
        </w:numPr>
        <w:tabs>
          <w:tab w:val="clear" w:pos="720"/>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Maksimum: </w:t>
      </w:r>
      <w:r w:rsidRPr="009E675F">
        <w:rPr>
          <w:rStyle w:val="Strong"/>
          <w:rFonts w:ascii="Times New Roman" w:hAnsi="Times New Roman" w:cs="Times New Roman"/>
          <w:b w:val="0"/>
          <w:sz w:val="24"/>
        </w:rPr>
        <w:t>149,1%</w:t>
      </w:r>
    </w:p>
    <w:p w:rsidR="00891786" w:rsidRDefault="00891786" w:rsidP="00227211">
      <w:pPr>
        <w:pStyle w:val="NormalWeb"/>
        <w:spacing w:before="0" w:beforeAutospacing="0" w:after="0" w:afterAutospacing="0"/>
      </w:pPr>
      <w:r>
        <w:t>Fluktuasi pertumbuhan penjualan menunjukkan bahwa sebagian perusahaan mampu tumbuh dengan pesat, sementara yang lain mengalami kesulitan.</w:t>
      </w:r>
    </w:p>
    <w:p w:rsidR="00891786" w:rsidRPr="009E675F" w:rsidRDefault="00891786" w:rsidP="00227211">
      <w:pPr>
        <w:pStyle w:val="Heading4"/>
        <w:tabs>
          <w:tab w:val="left" w:pos="567"/>
        </w:tabs>
        <w:spacing w:before="0"/>
        <w:ind w:left="567" w:hanging="567"/>
        <w:rPr>
          <w:rFonts w:ascii="Times New Roman" w:hAnsi="Times New Roman" w:cs="Times New Roman"/>
          <w:color w:val="auto"/>
          <w:sz w:val="24"/>
        </w:rPr>
      </w:pPr>
      <w:r w:rsidRPr="009E675F">
        <w:rPr>
          <w:rStyle w:val="Strong"/>
          <w:rFonts w:ascii="Times New Roman" w:hAnsi="Times New Roman" w:cs="Times New Roman"/>
          <w:b/>
          <w:bCs/>
          <w:color w:val="auto"/>
          <w:sz w:val="24"/>
        </w:rPr>
        <w:t xml:space="preserve">(6) </w:t>
      </w:r>
      <w:r w:rsidR="009E675F">
        <w:rPr>
          <w:rStyle w:val="Strong"/>
          <w:rFonts w:ascii="Times New Roman" w:hAnsi="Times New Roman" w:cs="Times New Roman"/>
          <w:b/>
          <w:bCs/>
          <w:color w:val="auto"/>
          <w:sz w:val="24"/>
        </w:rPr>
        <w:tab/>
      </w:r>
      <w:r w:rsidRPr="009E675F">
        <w:rPr>
          <w:rStyle w:val="Strong"/>
          <w:rFonts w:ascii="Times New Roman" w:hAnsi="Times New Roman" w:cs="Times New Roman"/>
          <w:b/>
          <w:bCs/>
          <w:color w:val="auto"/>
          <w:sz w:val="24"/>
        </w:rPr>
        <w:t>Aktivitas Perusahaan (Working Capital Turnover - WCTO)</w:t>
      </w:r>
    </w:p>
    <w:p w:rsidR="00891786" w:rsidRPr="009E675F" w:rsidRDefault="00891786" w:rsidP="008208A1">
      <w:pPr>
        <w:numPr>
          <w:ilvl w:val="0"/>
          <w:numId w:val="29"/>
        </w:numPr>
        <w:tabs>
          <w:tab w:val="clear" w:pos="720"/>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Rata-rata WCTO: </w:t>
      </w:r>
      <w:r w:rsidRPr="009E675F">
        <w:rPr>
          <w:rStyle w:val="Strong"/>
          <w:rFonts w:ascii="Times New Roman" w:hAnsi="Times New Roman" w:cs="Times New Roman"/>
          <w:b w:val="0"/>
          <w:sz w:val="24"/>
        </w:rPr>
        <w:t>-44,253</w:t>
      </w:r>
    </w:p>
    <w:p w:rsidR="00891786" w:rsidRPr="009E675F" w:rsidRDefault="00891786" w:rsidP="008208A1">
      <w:pPr>
        <w:numPr>
          <w:ilvl w:val="0"/>
          <w:numId w:val="29"/>
        </w:numPr>
        <w:tabs>
          <w:tab w:val="clear" w:pos="720"/>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Standar deviasi: </w:t>
      </w:r>
      <w:r w:rsidRPr="009E675F">
        <w:rPr>
          <w:rStyle w:val="Strong"/>
          <w:rFonts w:ascii="Times New Roman" w:hAnsi="Times New Roman" w:cs="Times New Roman"/>
          <w:b w:val="0"/>
          <w:sz w:val="24"/>
        </w:rPr>
        <w:t>677,285</w:t>
      </w:r>
    </w:p>
    <w:p w:rsidR="00891786" w:rsidRPr="009E675F" w:rsidRDefault="00891786" w:rsidP="008208A1">
      <w:pPr>
        <w:numPr>
          <w:ilvl w:val="0"/>
          <w:numId w:val="29"/>
        </w:numPr>
        <w:tabs>
          <w:tab w:val="clear" w:pos="720"/>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Minimum: </w:t>
      </w:r>
      <w:r w:rsidRPr="009E675F">
        <w:rPr>
          <w:rStyle w:val="Strong"/>
          <w:rFonts w:ascii="Times New Roman" w:hAnsi="Times New Roman" w:cs="Times New Roman"/>
          <w:b w:val="0"/>
          <w:sz w:val="24"/>
        </w:rPr>
        <w:t>-9765,000</w:t>
      </w:r>
    </w:p>
    <w:p w:rsidR="00891786" w:rsidRPr="009E675F" w:rsidRDefault="00891786" w:rsidP="008208A1">
      <w:pPr>
        <w:numPr>
          <w:ilvl w:val="0"/>
          <w:numId w:val="29"/>
        </w:numPr>
        <w:tabs>
          <w:tab w:val="clear" w:pos="720"/>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Maksimum: </w:t>
      </w:r>
      <w:r w:rsidRPr="009E675F">
        <w:rPr>
          <w:rStyle w:val="Strong"/>
          <w:rFonts w:ascii="Times New Roman" w:hAnsi="Times New Roman" w:cs="Times New Roman"/>
          <w:b w:val="0"/>
          <w:sz w:val="24"/>
        </w:rPr>
        <w:t>17,137</w:t>
      </w:r>
    </w:p>
    <w:p w:rsidR="00891786" w:rsidRDefault="00891786" w:rsidP="00227211">
      <w:pPr>
        <w:pStyle w:val="NormalWeb"/>
        <w:spacing w:before="0" w:beforeAutospacing="0" w:after="0" w:afterAutospacing="0"/>
      </w:pPr>
      <w:r>
        <w:t>Fluktuasi WCTO mencerminkan efektivitas perusahaan dalam memanfaatkan modal kerja.</w:t>
      </w:r>
    </w:p>
    <w:p w:rsidR="00891786" w:rsidRPr="009E675F" w:rsidRDefault="00891786" w:rsidP="00227211">
      <w:pPr>
        <w:pStyle w:val="Heading4"/>
        <w:tabs>
          <w:tab w:val="left" w:pos="567"/>
        </w:tabs>
        <w:spacing w:before="0"/>
        <w:ind w:left="567" w:hanging="567"/>
        <w:rPr>
          <w:rFonts w:ascii="Times New Roman" w:hAnsi="Times New Roman" w:cs="Times New Roman"/>
          <w:color w:val="auto"/>
          <w:sz w:val="24"/>
        </w:rPr>
      </w:pPr>
      <w:r w:rsidRPr="009E675F">
        <w:rPr>
          <w:rStyle w:val="Strong"/>
          <w:rFonts w:ascii="Times New Roman" w:hAnsi="Times New Roman" w:cs="Times New Roman"/>
          <w:b/>
          <w:bCs/>
          <w:color w:val="auto"/>
          <w:sz w:val="24"/>
        </w:rPr>
        <w:t xml:space="preserve">(7) </w:t>
      </w:r>
      <w:r w:rsidR="009E675F">
        <w:rPr>
          <w:rStyle w:val="Strong"/>
          <w:rFonts w:ascii="Times New Roman" w:hAnsi="Times New Roman" w:cs="Times New Roman"/>
          <w:b/>
          <w:bCs/>
          <w:color w:val="auto"/>
          <w:sz w:val="24"/>
        </w:rPr>
        <w:tab/>
      </w:r>
      <w:r w:rsidRPr="009E675F">
        <w:rPr>
          <w:rStyle w:val="Strong"/>
          <w:rFonts w:ascii="Times New Roman" w:hAnsi="Times New Roman" w:cs="Times New Roman"/>
          <w:b/>
          <w:bCs/>
          <w:color w:val="auto"/>
          <w:sz w:val="24"/>
        </w:rPr>
        <w:t>Profitabilitas (Return on Assets - ROA)</w:t>
      </w:r>
    </w:p>
    <w:p w:rsidR="00891786" w:rsidRPr="009E675F" w:rsidRDefault="00891786" w:rsidP="008208A1">
      <w:pPr>
        <w:numPr>
          <w:ilvl w:val="0"/>
          <w:numId w:val="29"/>
        </w:numPr>
        <w:tabs>
          <w:tab w:val="clear" w:pos="720"/>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Rata-rata ROA: </w:t>
      </w:r>
      <w:r w:rsidRPr="009E675F">
        <w:rPr>
          <w:rStyle w:val="Strong"/>
          <w:rFonts w:ascii="Times New Roman" w:hAnsi="Times New Roman" w:cs="Times New Roman"/>
          <w:b w:val="0"/>
          <w:sz w:val="24"/>
        </w:rPr>
        <w:t>-2,924</w:t>
      </w:r>
    </w:p>
    <w:p w:rsidR="00891786" w:rsidRPr="009E675F" w:rsidRDefault="00891786" w:rsidP="008208A1">
      <w:pPr>
        <w:numPr>
          <w:ilvl w:val="0"/>
          <w:numId w:val="29"/>
        </w:numPr>
        <w:tabs>
          <w:tab w:val="clear" w:pos="720"/>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Standar deviasi: </w:t>
      </w:r>
      <w:r w:rsidRPr="009E675F">
        <w:rPr>
          <w:rStyle w:val="Strong"/>
          <w:rFonts w:ascii="Times New Roman" w:hAnsi="Times New Roman" w:cs="Times New Roman"/>
          <w:b w:val="0"/>
          <w:sz w:val="24"/>
        </w:rPr>
        <w:t>1,164</w:t>
      </w:r>
    </w:p>
    <w:p w:rsidR="00891786" w:rsidRPr="009E675F" w:rsidRDefault="00891786" w:rsidP="008208A1">
      <w:pPr>
        <w:numPr>
          <w:ilvl w:val="0"/>
          <w:numId w:val="29"/>
        </w:numPr>
        <w:tabs>
          <w:tab w:val="clear" w:pos="720"/>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Minimum: </w:t>
      </w:r>
      <w:r w:rsidRPr="009E675F">
        <w:rPr>
          <w:rStyle w:val="Strong"/>
          <w:rFonts w:ascii="Times New Roman" w:hAnsi="Times New Roman" w:cs="Times New Roman"/>
          <w:b w:val="0"/>
          <w:sz w:val="24"/>
        </w:rPr>
        <w:t>-7,264</w:t>
      </w:r>
    </w:p>
    <w:p w:rsidR="00891786" w:rsidRPr="009E675F" w:rsidRDefault="00891786" w:rsidP="008208A1">
      <w:pPr>
        <w:numPr>
          <w:ilvl w:val="0"/>
          <w:numId w:val="29"/>
        </w:numPr>
        <w:tabs>
          <w:tab w:val="clear" w:pos="720"/>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Maksimum: </w:t>
      </w:r>
      <w:r w:rsidRPr="009E675F">
        <w:rPr>
          <w:rStyle w:val="Strong"/>
          <w:rFonts w:ascii="Times New Roman" w:hAnsi="Times New Roman" w:cs="Times New Roman"/>
          <w:b w:val="0"/>
          <w:sz w:val="24"/>
        </w:rPr>
        <w:t>-0,002</w:t>
      </w:r>
    </w:p>
    <w:p w:rsidR="00891786" w:rsidRDefault="00891786" w:rsidP="00227211">
      <w:pPr>
        <w:pStyle w:val="NormalWeb"/>
        <w:spacing w:before="0" w:beforeAutospacing="0" w:after="0" w:afterAutospacing="0"/>
      </w:pPr>
      <w:r>
        <w:t>ROA yang negatif menunjukkan bahwa sebagian besar perusahaan mengalami kesulitan dalam menghasilkan laba.</w:t>
      </w:r>
    </w:p>
    <w:p w:rsidR="00891786" w:rsidRPr="009E675F" w:rsidRDefault="00891786" w:rsidP="00227211">
      <w:pPr>
        <w:pStyle w:val="Heading4"/>
        <w:tabs>
          <w:tab w:val="left" w:pos="567"/>
        </w:tabs>
        <w:spacing w:before="0"/>
        <w:ind w:left="567" w:hanging="567"/>
        <w:rPr>
          <w:rFonts w:ascii="Times New Roman" w:hAnsi="Times New Roman" w:cs="Times New Roman"/>
          <w:color w:val="auto"/>
          <w:sz w:val="24"/>
        </w:rPr>
      </w:pPr>
      <w:r w:rsidRPr="009E675F">
        <w:rPr>
          <w:rStyle w:val="Strong"/>
          <w:rFonts w:ascii="Times New Roman" w:hAnsi="Times New Roman" w:cs="Times New Roman"/>
          <w:b/>
          <w:bCs/>
          <w:color w:val="auto"/>
          <w:sz w:val="24"/>
        </w:rPr>
        <w:t xml:space="preserve">(8) </w:t>
      </w:r>
      <w:r w:rsidR="009E675F">
        <w:rPr>
          <w:rStyle w:val="Strong"/>
          <w:rFonts w:ascii="Times New Roman" w:hAnsi="Times New Roman" w:cs="Times New Roman"/>
          <w:b/>
          <w:bCs/>
          <w:color w:val="auto"/>
          <w:sz w:val="24"/>
        </w:rPr>
        <w:tab/>
      </w:r>
      <w:r w:rsidRPr="009E675F">
        <w:rPr>
          <w:rStyle w:val="Strong"/>
          <w:rFonts w:ascii="Times New Roman" w:hAnsi="Times New Roman" w:cs="Times New Roman"/>
          <w:b/>
          <w:bCs/>
          <w:color w:val="auto"/>
          <w:sz w:val="24"/>
        </w:rPr>
        <w:t>Nilai Perusahaan (Price to Book Value - PBV)</w:t>
      </w:r>
    </w:p>
    <w:p w:rsidR="00891786" w:rsidRPr="009E675F" w:rsidRDefault="00891786" w:rsidP="008208A1">
      <w:pPr>
        <w:numPr>
          <w:ilvl w:val="0"/>
          <w:numId w:val="29"/>
        </w:numPr>
        <w:tabs>
          <w:tab w:val="clear" w:pos="720"/>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Rata-rata PBV: </w:t>
      </w:r>
      <w:r w:rsidRPr="009E675F">
        <w:rPr>
          <w:rStyle w:val="Strong"/>
          <w:rFonts w:ascii="Times New Roman" w:hAnsi="Times New Roman" w:cs="Times New Roman"/>
          <w:b w:val="0"/>
          <w:sz w:val="24"/>
        </w:rPr>
        <w:t>0,593</w:t>
      </w:r>
    </w:p>
    <w:p w:rsidR="00891786" w:rsidRPr="009E675F" w:rsidRDefault="00891786" w:rsidP="008208A1">
      <w:pPr>
        <w:numPr>
          <w:ilvl w:val="0"/>
          <w:numId w:val="29"/>
        </w:numPr>
        <w:tabs>
          <w:tab w:val="clear" w:pos="720"/>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Standar deviasi: </w:t>
      </w:r>
      <w:r w:rsidRPr="009E675F">
        <w:rPr>
          <w:rStyle w:val="Strong"/>
          <w:rFonts w:ascii="Times New Roman" w:hAnsi="Times New Roman" w:cs="Times New Roman"/>
          <w:b w:val="0"/>
          <w:sz w:val="24"/>
        </w:rPr>
        <w:t>0,895</w:t>
      </w:r>
    </w:p>
    <w:p w:rsidR="00891786" w:rsidRPr="009E675F" w:rsidRDefault="00891786" w:rsidP="008208A1">
      <w:pPr>
        <w:numPr>
          <w:ilvl w:val="0"/>
          <w:numId w:val="29"/>
        </w:numPr>
        <w:tabs>
          <w:tab w:val="clear" w:pos="720"/>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Minimum: </w:t>
      </w:r>
      <w:r w:rsidRPr="009E675F">
        <w:rPr>
          <w:rStyle w:val="Strong"/>
          <w:rFonts w:ascii="Times New Roman" w:hAnsi="Times New Roman" w:cs="Times New Roman"/>
          <w:b w:val="0"/>
          <w:sz w:val="24"/>
        </w:rPr>
        <w:t>-1,897</w:t>
      </w:r>
    </w:p>
    <w:p w:rsidR="00891786" w:rsidRPr="009E675F" w:rsidRDefault="00891786" w:rsidP="008208A1">
      <w:pPr>
        <w:numPr>
          <w:ilvl w:val="0"/>
          <w:numId w:val="29"/>
        </w:numPr>
        <w:tabs>
          <w:tab w:val="clear" w:pos="720"/>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Maksimum: </w:t>
      </w:r>
      <w:r w:rsidRPr="009E675F">
        <w:rPr>
          <w:rStyle w:val="Strong"/>
          <w:rFonts w:ascii="Times New Roman" w:hAnsi="Times New Roman" w:cs="Times New Roman"/>
          <w:b w:val="0"/>
          <w:sz w:val="24"/>
        </w:rPr>
        <w:t>4,412</w:t>
      </w:r>
    </w:p>
    <w:p w:rsidR="00891786" w:rsidRDefault="00891786" w:rsidP="00227211">
      <w:pPr>
        <w:pStyle w:val="NormalWeb"/>
        <w:spacing w:before="0" w:beforeAutospacing="0" w:after="0" w:afterAutospacing="0"/>
      </w:pPr>
      <w:r>
        <w:t>Penurunan PBV menunjukkan bahwa sebagian besar perusahaan mengalami kesulitan dalam mempertahankan valuasi pasar yang tinggi.</w:t>
      </w:r>
    </w:p>
    <w:p w:rsidR="00891786" w:rsidRPr="009E675F" w:rsidRDefault="00891786" w:rsidP="00227211">
      <w:pPr>
        <w:pStyle w:val="Heading4"/>
        <w:tabs>
          <w:tab w:val="left" w:pos="567"/>
        </w:tabs>
        <w:spacing w:before="0"/>
        <w:ind w:left="567" w:hanging="567"/>
        <w:rPr>
          <w:rFonts w:ascii="Times New Roman" w:hAnsi="Times New Roman" w:cs="Times New Roman"/>
          <w:color w:val="auto"/>
          <w:sz w:val="24"/>
        </w:rPr>
      </w:pPr>
      <w:r w:rsidRPr="009E675F">
        <w:rPr>
          <w:rStyle w:val="Strong"/>
          <w:rFonts w:ascii="Times New Roman" w:hAnsi="Times New Roman" w:cs="Times New Roman"/>
          <w:b/>
          <w:bCs/>
          <w:color w:val="auto"/>
          <w:sz w:val="24"/>
        </w:rPr>
        <w:t xml:space="preserve">(9) </w:t>
      </w:r>
      <w:r w:rsidR="009E675F">
        <w:rPr>
          <w:rStyle w:val="Strong"/>
          <w:rFonts w:ascii="Times New Roman" w:hAnsi="Times New Roman" w:cs="Times New Roman"/>
          <w:b/>
          <w:bCs/>
          <w:color w:val="auto"/>
          <w:sz w:val="24"/>
        </w:rPr>
        <w:tab/>
      </w:r>
      <w:r w:rsidRPr="009E675F">
        <w:rPr>
          <w:rStyle w:val="Strong"/>
          <w:rFonts w:ascii="Times New Roman" w:hAnsi="Times New Roman" w:cs="Times New Roman"/>
          <w:b/>
          <w:bCs/>
          <w:color w:val="auto"/>
          <w:sz w:val="24"/>
        </w:rPr>
        <w:t>Likuiditas Saham (Total Volume Activity - TVA)</w:t>
      </w:r>
    </w:p>
    <w:p w:rsidR="00891786" w:rsidRPr="009E675F" w:rsidRDefault="00891786" w:rsidP="008208A1">
      <w:pPr>
        <w:numPr>
          <w:ilvl w:val="0"/>
          <w:numId w:val="29"/>
        </w:numPr>
        <w:tabs>
          <w:tab w:val="clear" w:pos="720"/>
          <w:tab w:val="left" w:pos="1134"/>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Rata-rata TVA: </w:t>
      </w:r>
      <w:r w:rsidRPr="009E675F">
        <w:rPr>
          <w:rStyle w:val="Strong"/>
          <w:rFonts w:ascii="Times New Roman" w:hAnsi="Times New Roman" w:cs="Times New Roman"/>
          <w:b w:val="0"/>
          <w:sz w:val="24"/>
        </w:rPr>
        <w:t>2,126</w:t>
      </w:r>
    </w:p>
    <w:p w:rsidR="00891786" w:rsidRPr="009E675F" w:rsidRDefault="00891786" w:rsidP="008208A1">
      <w:pPr>
        <w:numPr>
          <w:ilvl w:val="0"/>
          <w:numId w:val="29"/>
        </w:numPr>
        <w:tabs>
          <w:tab w:val="clear" w:pos="720"/>
          <w:tab w:val="left" w:pos="1134"/>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Standar deviasi: </w:t>
      </w:r>
      <w:r w:rsidRPr="009E675F">
        <w:rPr>
          <w:rStyle w:val="Strong"/>
          <w:rFonts w:ascii="Times New Roman" w:hAnsi="Times New Roman" w:cs="Times New Roman"/>
          <w:b w:val="0"/>
          <w:sz w:val="24"/>
        </w:rPr>
        <w:t>0,158</w:t>
      </w:r>
    </w:p>
    <w:p w:rsidR="00891786" w:rsidRPr="009E675F" w:rsidRDefault="00891786" w:rsidP="008208A1">
      <w:pPr>
        <w:numPr>
          <w:ilvl w:val="0"/>
          <w:numId w:val="29"/>
        </w:numPr>
        <w:tabs>
          <w:tab w:val="clear" w:pos="720"/>
          <w:tab w:val="left" w:pos="1134"/>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Minimum: </w:t>
      </w:r>
      <w:r w:rsidRPr="009E675F">
        <w:rPr>
          <w:rStyle w:val="Strong"/>
          <w:rFonts w:ascii="Times New Roman" w:hAnsi="Times New Roman" w:cs="Times New Roman"/>
          <w:b w:val="0"/>
          <w:sz w:val="24"/>
        </w:rPr>
        <w:t>1,724</w:t>
      </w:r>
    </w:p>
    <w:p w:rsidR="00891786" w:rsidRPr="009E675F" w:rsidRDefault="00891786" w:rsidP="008208A1">
      <w:pPr>
        <w:numPr>
          <w:ilvl w:val="0"/>
          <w:numId w:val="29"/>
        </w:numPr>
        <w:tabs>
          <w:tab w:val="clear" w:pos="720"/>
          <w:tab w:val="left" w:pos="1134"/>
        </w:tabs>
        <w:spacing w:after="0" w:line="240" w:lineRule="auto"/>
        <w:ind w:left="1134" w:hanging="567"/>
        <w:rPr>
          <w:rFonts w:ascii="Times New Roman" w:hAnsi="Times New Roman" w:cs="Times New Roman"/>
          <w:sz w:val="24"/>
        </w:rPr>
      </w:pPr>
      <w:r w:rsidRPr="009E675F">
        <w:rPr>
          <w:rFonts w:ascii="Times New Roman" w:hAnsi="Times New Roman" w:cs="Times New Roman"/>
          <w:sz w:val="24"/>
        </w:rPr>
        <w:t xml:space="preserve">Maksimum: </w:t>
      </w:r>
      <w:r w:rsidRPr="009E675F">
        <w:rPr>
          <w:rStyle w:val="Strong"/>
          <w:rFonts w:ascii="Times New Roman" w:hAnsi="Times New Roman" w:cs="Times New Roman"/>
          <w:b w:val="0"/>
          <w:sz w:val="24"/>
        </w:rPr>
        <w:t>2,403</w:t>
      </w:r>
    </w:p>
    <w:p w:rsidR="00891786" w:rsidRDefault="00891786" w:rsidP="00227211">
      <w:pPr>
        <w:pStyle w:val="NormalWeb"/>
        <w:spacing w:before="0" w:beforeAutospacing="0" w:after="0" w:afterAutospacing="0"/>
      </w:pPr>
      <w:r>
        <w:t>Tren likuiditas saham menunjukkan bahwa aktivitas perdagangan cenderung stabil.</w:t>
      </w:r>
    </w:p>
    <w:p w:rsidR="00891786" w:rsidRPr="009E675F" w:rsidRDefault="00891786" w:rsidP="00227211">
      <w:pPr>
        <w:pStyle w:val="Heading2"/>
        <w:spacing w:before="0" w:beforeAutospacing="0" w:after="0" w:afterAutospacing="0" w:line="360" w:lineRule="auto"/>
        <w:jc w:val="both"/>
        <w:rPr>
          <w:sz w:val="24"/>
          <w:szCs w:val="24"/>
        </w:rPr>
      </w:pPr>
      <w:r w:rsidRPr="009E675F">
        <w:rPr>
          <w:rStyle w:val="Strong"/>
          <w:b/>
          <w:bCs/>
          <w:sz w:val="24"/>
          <w:szCs w:val="24"/>
        </w:rPr>
        <w:lastRenderedPageBreak/>
        <w:t>Hasil Penelitian Verifikatif</w:t>
      </w:r>
    </w:p>
    <w:p w:rsidR="00891786" w:rsidRPr="009E675F" w:rsidRDefault="00891786" w:rsidP="00227211">
      <w:pPr>
        <w:pStyle w:val="NormalWeb"/>
        <w:spacing w:before="0" w:beforeAutospacing="0" w:after="0" w:afterAutospacing="0" w:line="360" w:lineRule="auto"/>
        <w:ind w:firstLine="567"/>
        <w:jc w:val="both"/>
      </w:pPr>
      <w:r w:rsidRPr="009E675F">
        <w:t xml:space="preserve">Penelitian ini menggunakan </w:t>
      </w:r>
      <w:r w:rsidRPr="009E675F">
        <w:rPr>
          <w:rStyle w:val="Strong"/>
          <w:b w:val="0"/>
        </w:rPr>
        <w:t>analisis regresi data panel</w:t>
      </w:r>
      <w:r w:rsidRPr="009E675F">
        <w:t xml:space="preserve"> dengan </w:t>
      </w:r>
      <w:r w:rsidRPr="009E675F">
        <w:rPr>
          <w:rStyle w:val="Strong"/>
          <w:b w:val="0"/>
        </w:rPr>
        <w:t>uji asumsi klasik</w:t>
      </w:r>
      <w:r w:rsidRPr="009E675F">
        <w:t xml:space="preserve"> yang mencakup:</w:t>
      </w:r>
    </w:p>
    <w:p w:rsidR="00891786" w:rsidRPr="009E675F" w:rsidRDefault="00891786" w:rsidP="008208A1">
      <w:pPr>
        <w:numPr>
          <w:ilvl w:val="0"/>
          <w:numId w:val="15"/>
        </w:numPr>
        <w:tabs>
          <w:tab w:val="clear" w:pos="360"/>
          <w:tab w:val="left" w:pos="567"/>
        </w:tabs>
        <w:spacing w:after="0" w:line="360" w:lineRule="auto"/>
        <w:ind w:left="567" w:hanging="567"/>
        <w:jc w:val="both"/>
        <w:rPr>
          <w:rFonts w:ascii="Times New Roman" w:hAnsi="Times New Roman" w:cs="Times New Roman"/>
          <w:sz w:val="24"/>
          <w:szCs w:val="24"/>
        </w:rPr>
      </w:pPr>
      <w:r w:rsidRPr="009E675F">
        <w:rPr>
          <w:rStyle w:val="Strong"/>
          <w:rFonts w:ascii="Times New Roman" w:hAnsi="Times New Roman" w:cs="Times New Roman"/>
          <w:b w:val="0"/>
          <w:sz w:val="24"/>
          <w:szCs w:val="24"/>
        </w:rPr>
        <w:t>Uji Normalitas</w:t>
      </w:r>
      <w:r w:rsidRPr="009E675F">
        <w:rPr>
          <w:rFonts w:ascii="Times New Roman" w:hAnsi="Times New Roman" w:cs="Times New Roman"/>
          <w:sz w:val="24"/>
          <w:szCs w:val="24"/>
        </w:rPr>
        <w:t xml:space="preserve"> – Hasil menunjukkan bahwa residual berdistribusi normal.</w:t>
      </w:r>
    </w:p>
    <w:p w:rsidR="00891786" w:rsidRPr="009E675F" w:rsidRDefault="00891786" w:rsidP="008208A1">
      <w:pPr>
        <w:numPr>
          <w:ilvl w:val="0"/>
          <w:numId w:val="15"/>
        </w:numPr>
        <w:tabs>
          <w:tab w:val="clear" w:pos="360"/>
          <w:tab w:val="left" w:pos="567"/>
        </w:tabs>
        <w:spacing w:after="0" w:line="360" w:lineRule="auto"/>
        <w:ind w:left="567" w:hanging="567"/>
        <w:jc w:val="both"/>
        <w:rPr>
          <w:rFonts w:ascii="Times New Roman" w:hAnsi="Times New Roman" w:cs="Times New Roman"/>
          <w:sz w:val="24"/>
          <w:szCs w:val="24"/>
        </w:rPr>
      </w:pPr>
      <w:r w:rsidRPr="009E675F">
        <w:rPr>
          <w:rStyle w:val="Strong"/>
          <w:rFonts w:ascii="Times New Roman" w:hAnsi="Times New Roman" w:cs="Times New Roman"/>
          <w:b w:val="0"/>
          <w:sz w:val="24"/>
          <w:szCs w:val="24"/>
        </w:rPr>
        <w:t>Uji Multikolinearitas</w:t>
      </w:r>
      <w:r w:rsidRPr="009E675F">
        <w:rPr>
          <w:rFonts w:ascii="Times New Roman" w:hAnsi="Times New Roman" w:cs="Times New Roman"/>
          <w:sz w:val="24"/>
          <w:szCs w:val="24"/>
        </w:rPr>
        <w:t xml:space="preserve"> – Tidak terdapat masalah multikolinearitas.</w:t>
      </w:r>
    </w:p>
    <w:p w:rsidR="00891786" w:rsidRPr="009E675F" w:rsidRDefault="00891786" w:rsidP="008208A1">
      <w:pPr>
        <w:numPr>
          <w:ilvl w:val="0"/>
          <w:numId w:val="15"/>
        </w:numPr>
        <w:tabs>
          <w:tab w:val="clear" w:pos="360"/>
          <w:tab w:val="left" w:pos="567"/>
        </w:tabs>
        <w:spacing w:after="0" w:line="360" w:lineRule="auto"/>
        <w:ind w:left="567" w:hanging="567"/>
        <w:jc w:val="both"/>
        <w:rPr>
          <w:rFonts w:ascii="Times New Roman" w:hAnsi="Times New Roman" w:cs="Times New Roman"/>
          <w:sz w:val="24"/>
          <w:szCs w:val="24"/>
        </w:rPr>
      </w:pPr>
      <w:r w:rsidRPr="009E675F">
        <w:rPr>
          <w:rStyle w:val="Strong"/>
          <w:rFonts w:ascii="Times New Roman" w:hAnsi="Times New Roman" w:cs="Times New Roman"/>
          <w:b w:val="0"/>
          <w:sz w:val="24"/>
          <w:szCs w:val="24"/>
        </w:rPr>
        <w:t>Uji Heteroskedastisitas</w:t>
      </w:r>
      <w:r w:rsidRPr="009E675F">
        <w:rPr>
          <w:rFonts w:ascii="Times New Roman" w:hAnsi="Times New Roman" w:cs="Times New Roman"/>
          <w:sz w:val="24"/>
          <w:szCs w:val="24"/>
        </w:rPr>
        <w:t xml:space="preserve"> – Model tidak mengalami heteroskedastisitas.</w:t>
      </w:r>
    </w:p>
    <w:p w:rsidR="00891786" w:rsidRDefault="00891786" w:rsidP="00227211">
      <w:pPr>
        <w:pStyle w:val="Heading3"/>
        <w:spacing w:before="0" w:beforeAutospacing="0" w:after="0" w:afterAutospacing="0" w:line="360" w:lineRule="auto"/>
        <w:jc w:val="both"/>
      </w:pPr>
      <w:r>
        <w:rPr>
          <w:rStyle w:val="Strong"/>
          <w:b/>
          <w:bCs/>
        </w:rPr>
        <w:t>Uji Model</w:t>
      </w:r>
    </w:p>
    <w:p w:rsidR="00891786" w:rsidRPr="009E675F" w:rsidRDefault="00891786" w:rsidP="008208A1">
      <w:pPr>
        <w:numPr>
          <w:ilvl w:val="0"/>
          <w:numId w:val="30"/>
        </w:numPr>
        <w:tabs>
          <w:tab w:val="clear" w:pos="360"/>
          <w:tab w:val="left" w:pos="567"/>
        </w:tabs>
        <w:spacing w:after="0" w:line="360" w:lineRule="auto"/>
        <w:ind w:left="567" w:hanging="567"/>
        <w:jc w:val="both"/>
        <w:rPr>
          <w:rFonts w:ascii="Times New Roman" w:hAnsi="Times New Roman" w:cs="Times New Roman"/>
          <w:b/>
          <w:sz w:val="24"/>
        </w:rPr>
      </w:pPr>
      <w:r w:rsidRPr="009E675F">
        <w:rPr>
          <w:rStyle w:val="Strong"/>
          <w:rFonts w:ascii="Times New Roman" w:hAnsi="Times New Roman" w:cs="Times New Roman"/>
          <w:b w:val="0"/>
          <w:sz w:val="24"/>
        </w:rPr>
        <w:t>Uji Chow</w:t>
      </w:r>
      <w:r w:rsidRPr="009E675F">
        <w:rPr>
          <w:rFonts w:ascii="Times New Roman" w:hAnsi="Times New Roman" w:cs="Times New Roman"/>
          <w:b/>
          <w:sz w:val="24"/>
        </w:rPr>
        <w:t xml:space="preserve"> </w:t>
      </w:r>
      <w:r w:rsidRPr="009E675F">
        <w:rPr>
          <w:rFonts w:ascii="Times New Roman" w:hAnsi="Times New Roman" w:cs="Times New Roman"/>
          <w:sz w:val="24"/>
        </w:rPr>
        <w:t>menunjukkan bahwa model</w:t>
      </w:r>
      <w:r w:rsidRPr="009E675F">
        <w:rPr>
          <w:rFonts w:ascii="Times New Roman" w:hAnsi="Times New Roman" w:cs="Times New Roman"/>
          <w:b/>
          <w:sz w:val="24"/>
        </w:rPr>
        <w:t xml:space="preserve"> </w:t>
      </w:r>
      <w:r w:rsidRPr="009E675F">
        <w:rPr>
          <w:rStyle w:val="Strong"/>
          <w:rFonts w:ascii="Times New Roman" w:hAnsi="Times New Roman" w:cs="Times New Roman"/>
          <w:b w:val="0"/>
          <w:sz w:val="24"/>
        </w:rPr>
        <w:t>Fixed Effect Model (FEM)</w:t>
      </w:r>
      <w:r w:rsidRPr="009E675F">
        <w:rPr>
          <w:rFonts w:ascii="Times New Roman" w:hAnsi="Times New Roman" w:cs="Times New Roman"/>
          <w:b/>
          <w:sz w:val="24"/>
        </w:rPr>
        <w:t xml:space="preserve"> </w:t>
      </w:r>
      <w:r w:rsidRPr="009E675F">
        <w:rPr>
          <w:rFonts w:ascii="Times New Roman" w:hAnsi="Times New Roman" w:cs="Times New Roman"/>
          <w:sz w:val="24"/>
        </w:rPr>
        <w:t>lebih sesuai.</w:t>
      </w:r>
    </w:p>
    <w:p w:rsidR="00891786" w:rsidRPr="009E675F" w:rsidRDefault="00891786" w:rsidP="008208A1">
      <w:pPr>
        <w:numPr>
          <w:ilvl w:val="0"/>
          <w:numId w:val="30"/>
        </w:numPr>
        <w:tabs>
          <w:tab w:val="clear" w:pos="360"/>
          <w:tab w:val="left" w:pos="567"/>
        </w:tabs>
        <w:spacing w:after="0" w:line="360" w:lineRule="auto"/>
        <w:ind w:left="567" w:hanging="567"/>
        <w:jc w:val="both"/>
        <w:rPr>
          <w:rFonts w:ascii="Times New Roman" w:hAnsi="Times New Roman" w:cs="Times New Roman"/>
          <w:b/>
          <w:sz w:val="24"/>
        </w:rPr>
      </w:pPr>
      <w:r w:rsidRPr="009E675F">
        <w:rPr>
          <w:rStyle w:val="Strong"/>
          <w:rFonts w:ascii="Times New Roman" w:hAnsi="Times New Roman" w:cs="Times New Roman"/>
          <w:b w:val="0"/>
          <w:sz w:val="24"/>
        </w:rPr>
        <w:t>Uji Hausman</w:t>
      </w:r>
      <w:r w:rsidRPr="009E675F">
        <w:rPr>
          <w:rFonts w:ascii="Times New Roman" w:hAnsi="Times New Roman" w:cs="Times New Roman"/>
          <w:b/>
          <w:sz w:val="24"/>
        </w:rPr>
        <w:t xml:space="preserve"> </w:t>
      </w:r>
      <w:r w:rsidRPr="009E675F">
        <w:rPr>
          <w:rFonts w:ascii="Times New Roman" w:hAnsi="Times New Roman" w:cs="Times New Roman"/>
          <w:sz w:val="24"/>
        </w:rPr>
        <w:t>menunjukkan bahwa model yang lebih tepat</w:t>
      </w:r>
      <w:r w:rsidRPr="009E675F">
        <w:rPr>
          <w:rFonts w:ascii="Times New Roman" w:hAnsi="Times New Roman" w:cs="Times New Roman"/>
          <w:b/>
          <w:sz w:val="24"/>
        </w:rPr>
        <w:t xml:space="preserve"> </w:t>
      </w:r>
      <w:r w:rsidRPr="009E675F">
        <w:rPr>
          <w:rFonts w:ascii="Times New Roman" w:hAnsi="Times New Roman" w:cs="Times New Roman"/>
          <w:sz w:val="24"/>
        </w:rPr>
        <w:t>adalah</w:t>
      </w:r>
      <w:r w:rsidRPr="009E675F">
        <w:rPr>
          <w:rFonts w:ascii="Times New Roman" w:hAnsi="Times New Roman" w:cs="Times New Roman"/>
          <w:b/>
          <w:sz w:val="24"/>
        </w:rPr>
        <w:t xml:space="preserve"> </w:t>
      </w:r>
      <w:r w:rsidRPr="009E675F">
        <w:rPr>
          <w:rStyle w:val="Strong"/>
          <w:rFonts w:ascii="Times New Roman" w:hAnsi="Times New Roman" w:cs="Times New Roman"/>
          <w:b w:val="0"/>
          <w:sz w:val="24"/>
        </w:rPr>
        <w:t>Random Effect Model (REM)</w:t>
      </w:r>
      <w:r w:rsidRPr="009E675F">
        <w:rPr>
          <w:rFonts w:ascii="Times New Roman" w:hAnsi="Times New Roman" w:cs="Times New Roman"/>
          <w:b/>
          <w:sz w:val="24"/>
        </w:rPr>
        <w:t>.</w:t>
      </w:r>
    </w:p>
    <w:p w:rsidR="00891786" w:rsidRPr="009E675F" w:rsidRDefault="00891786" w:rsidP="008208A1">
      <w:pPr>
        <w:numPr>
          <w:ilvl w:val="0"/>
          <w:numId w:val="30"/>
        </w:numPr>
        <w:tabs>
          <w:tab w:val="clear" w:pos="360"/>
          <w:tab w:val="left" w:pos="567"/>
        </w:tabs>
        <w:spacing w:after="0" w:line="360" w:lineRule="auto"/>
        <w:ind w:left="567" w:hanging="567"/>
        <w:jc w:val="both"/>
        <w:rPr>
          <w:rFonts w:ascii="Times New Roman" w:hAnsi="Times New Roman" w:cs="Times New Roman"/>
          <w:b/>
          <w:sz w:val="24"/>
        </w:rPr>
      </w:pPr>
      <w:r w:rsidRPr="009E675F">
        <w:rPr>
          <w:rStyle w:val="Strong"/>
          <w:rFonts w:ascii="Times New Roman" w:hAnsi="Times New Roman" w:cs="Times New Roman"/>
          <w:b w:val="0"/>
          <w:sz w:val="24"/>
        </w:rPr>
        <w:t>Uji Lagrange Multiplier</w:t>
      </w:r>
      <w:r w:rsidRPr="009E675F">
        <w:rPr>
          <w:rFonts w:ascii="Times New Roman" w:hAnsi="Times New Roman" w:cs="Times New Roman"/>
          <w:b/>
          <w:sz w:val="24"/>
        </w:rPr>
        <w:t xml:space="preserve"> </w:t>
      </w:r>
      <w:r w:rsidRPr="009E675F">
        <w:rPr>
          <w:rFonts w:ascii="Times New Roman" w:hAnsi="Times New Roman" w:cs="Times New Roman"/>
          <w:sz w:val="24"/>
        </w:rPr>
        <w:t>memilih</w:t>
      </w:r>
      <w:r w:rsidRPr="009E675F">
        <w:rPr>
          <w:rFonts w:ascii="Times New Roman" w:hAnsi="Times New Roman" w:cs="Times New Roman"/>
          <w:b/>
          <w:sz w:val="24"/>
        </w:rPr>
        <w:t xml:space="preserve"> </w:t>
      </w:r>
      <w:r w:rsidRPr="009E675F">
        <w:rPr>
          <w:rStyle w:val="Strong"/>
          <w:rFonts w:ascii="Times New Roman" w:hAnsi="Times New Roman" w:cs="Times New Roman"/>
          <w:b w:val="0"/>
          <w:sz w:val="24"/>
        </w:rPr>
        <w:t>Random Effect Model (REM)</w:t>
      </w:r>
      <w:r w:rsidRPr="009E675F">
        <w:rPr>
          <w:rFonts w:ascii="Times New Roman" w:hAnsi="Times New Roman" w:cs="Times New Roman"/>
          <w:b/>
          <w:sz w:val="24"/>
        </w:rPr>
        <w:t xml:space="preserve"> </w:t>
      </w:r>
      <w:r w:rsidRPr="009E675F">
        <w:rPr>
          <w:rFonts w:ascii="Times New Roman" w:hAnsi="Times New Roman" w:cs="Times New Roman"/>
          <w:sz w:val="24"/>
        </w:rPr>
        <w:t>sebagai model</w:t>
      </w:r>
      <w:r w:rsidRPr="009E675F">
        <w:rPr>
          <w:rFonts w:ascii="Times New Roman" w:hAnsi="Times New Roman" w:cs="Times New Roman"/>
          <w:b/>
          <w:sz w:val="24"/>
        </w:rPr>
        <w:t xml:space="preserve"> </w:t>
      </w:r>
      <w:r w:rsidRPr="009E675F">
        <w:rPr>
          <w:rFonts w:ascii="Times New Roman" w:hAnsi="Times New Roman" w:cs="Times New Roman"/>
          <w:sz w:val="24"/>
        </w:rPr>
        <w:t>terbaik.</w:t>
      </w:r>
    </w:p>
    <w:p w:rsidR="00891786" w:rsidRPr="009E675F" w:rsidRDefault="00891786" w:rsidP="00227211">
      <w:pPr>
        <w:pStyle w:val="Heading2"/>
        <w:spacing w:before="0" w:beforeAutospacing="0" w:after="0" w:afterAutospacing="0"/>
        <w:rPr>
          <w:sz w:val="24"/>
          <w:szCs w:val="24"/>
        </w:rPr>
      </w:pPr>
      <w:r w:rsidRPr="009E675F">
        <w:rPr>
          <w:rStyle w:val="Strong"/>
          <w:b/>
          <w:bCs/>
          <w:sz w:val="24"/>
          <w:szCs w:val="24"/>
        </w:rPr>
        <w:t>Uji Hipotesis</w:t>
      </w:r>
    </w:p>
    <w:p w:rsidR="00891786" w:rsidRPr="009E675F" w:rsidRDefault="00891786" w:rsidP="00227211">
      <w:pPr>
        <w:pStyle w:val="Heading3"/>
        <w:spacing w:before="0" w:beforeAutospacing="0" w:after="0" w:afterAutospacing="0"/>
        <w:rPr>
          <w:sz w:val="24"/>
          <w:szCs w:val="24"/>
        </w:rPr>
      </w:pPr>
      <w:r w:rsidRPr="009E675F">
        <w:rPr>
          <w:rStyle w:val="Strong"/>
          <w:b/>
          <w:bCs/>
          <w:sz w:val="24"/>
          <w:szCs w:val="24"/>
        </w:rPr>
        <w:t>Uji Regresi</w:t>
      </w:r>
    </w:p>
    <w:p w:rsidR="00891786" w:rsidRDefault="00891786" w:rsidP="00227211">
      <w:pPr>
        <w:pStyle w:val="NormalWeb"/>
        <w:spacing w:before="0" w:beforeAutospacing="0" w:after="0" w:afterAutospacing="0" w:line="360" w:lineRule="auto"/>
        <w:jc w:val="both"/>
      </w:pPr>
      <w:r>
        <w:t>Model regresi yang terbentuk adalah:</w:t>
      </w:r>
    </w:p>
    <w:p w:rsidR="00891786" w:rsidRPr="009E675F" w:rsidRDefault="00891786" w:rsidP="00227211">
      <w:pPr>
        <w:spacing w:after="0" w:line="360" w:lineRule="auto"/>
        <w:jc w:val="both"/>
        <w:rPr>
          <w:rFonts w:ascii="Times New Roman" w:hAnsi="Times New Roman" w:cs="Times New Roman"/>
          <w:sz w:val="24"/>
        </w:rPr>
      </w:pPr>
      <w:r w:rsidRPr="009E675F">
        <w:rPr>
          <w:rStyle w:val="katex-mathml"/>
          <w:rFonts w:ascii="Times New Roman" w:hAnsi="Times New Roman" w:cs="Times New Roman"/>
          <w:sz w:val="24"/>
        </w:rPr>
        <w:t>ROAY=0.048+0.472X1+0.112X2−0.046X3−0.005X4+0.018X5−0.001X6+εROA Y = 0.048 + 0.472X1 + 0.112X2 - 0.046X3 - 0.005X4 + 0.018X5 - 0.001X6 + ε</w:t>
      </w:r>
      <w:r w:rsidRPr="009E675F">
        <w:rPr>
          <w:rStyle w:val="mord"/>
          <w:rFonts w:ascii="Times New Roman" w:hAnsi="Times New Roman" w:cs="Times New Roman"/>
          <w:sz w:val="24"/>
        </w:rPr>
        <w:t>ROAY</w:t>
      </w:r>
      <w:r w:rsidRPr="009E675F">
        <w:rPr>
          <w:rStyle w:val="mrel"/>
          <w:rFonts w:ascii="Times New Roman" w:hAnsi="Times New Roman" w:cs="Times New Roman"/>
          <w:sz w:val="24"/>
        </w:rPr>
        <w:t>=</w:t>
      </w:r>
      <w:r w:rsidRPr="009E675F">
        <w:rPr>
          <w:rStyle w:val="mord"/>
          <w:rFonts w:ascii="Times New Roman" w:hAnsi="Times New Roman" w:cs="Times New Roman"/>
          <w:sz w:val="24"/>
        </w:rPr>
        <w:t>0.048</w:t>
      </w:r>
      <w:r w:rsidRPr="009E675F">
        <w:rPr>
          <w:rStyle w:val="mbin"/>
          <w:rFonts w:ascii="Times New Roman" w:hAnsi="Times New Roman" w:cs="Times New Roman"/>
          <w:sz w:val="24"/>
        </w:rPr>
        <w:t>+</w:t>
      </w:r>
      <w:r w:rsidRPr="009E675F">
        <w:rPr>
          <w:rStyle w:val="mord"/>
          <w:rFonts w:ascii="Times New Roman" w:hAnsi="Times New Roman" w:cs="Times New Roman"/>
          <w:sz w:val="24"/>
        </w:rPr>
        <w:t>0.472X1</w:t>
      </w:r>
      <w:r w:rsidRPr="009E675F">
        <w:rPr>
          <w:rStyle w:val="mbin"/>
          <w:rFonts w:ascii="Times New Roman" w:hAnsi="Times New Roman" w:cs="Times New Roman"/>
          <w:sz w:val="24"/>
        </w:rPr>
        <w:t>+</w:t>
      </w:r>
      <w:r w:rsidRPr="009E675F">
        <w:rPr>
          <w:rStyle w:val="mord"/>
          <w:rFonts w:ascii="Times New Roman" w:hAnsi="Times New Roman" w:cs="Times New Roman"/>
          <w:sz w:val="24"/>
        </w:rPr>
        <w:t>0.112X2</w:t>
      </w:r>
      <w:r w:rsidRPr="009E675F">
        <w:rPr>
          <w:rStyle w:val="mbin"/>
          <w:rFonts w:ascii="Times New Roman" w:hAnsi="Times New Roman" w:cs="Times New Roman"/>
          <w:sz w:val="24"/>
        </w:rPr>
        <w:t>−</w:t>
      </w:r>
      <w:r w:rsidRPr="009E675F">
        <w:rPr>
          <w:rStyle w:val="mord"/>
          <w:rFonts w:ascii="Times New Roman" w:hAnsi="Times New Roman" w:cs="Times New Roman"/>
          <w:sz w:val="24"/>
        </w:rPr>
        <w:t>0.046X3</w:t>
      </w:r>
      <w:r w:rsidRPr="009E675F">
        <w:rPr>
          <w:rStyle w:val="mbin"/>
          <w:rFonts w:ascii="Times New Roman" w:hAnsi="Times New Roman" w:cs="Times New Roman"/>
          <w:sz w:val="24"/>
        </w:rPr>
        <w:t>−</w:t>
      </w:r>
      <w:r w:rsidRPr="009E675F">
        <w:rPr>
          <w:rStyle w:val="mord"/>
          <w:rFonts w:ascii="Times New Roman" w:hAnsi="Times New Roman" w:cs="Times New Roman"/>
          <w:sz w:val="24"/>
        </w:rPr>
        <w:t>0.005X4</w:t>
      </w:r>
      <w:r w:rsidRPr="009E675F">
        <w:rPr>
          <w:rStyle w:val="mbin"/>
          <w:rFonts w:ascii="Times New Roman" w:hAnsi="Times New Roman" w:cs="Times New Roman"/>
          <w:sz w:val="24"/>
        </w:rPr>
        <w:t>+</w:t>
      </w:r>
      <w:r w:rsidRPr="009E675F">
        <w:rPr>
          <w:rStyle w:val="mord"/>
          <w:rFonts w:ascii="Times New Roman" w:hAnsi="Times New Roman" w:cs="Times New Roman"/>
          <w:sz w:val="24"/>
        </w:rPr>
        <w:t>0.018X5</w:t>
      </w:r>
      <w:r w:rsidRPr="009E675F">
        <w:rPr>
          <w:rStyle w:val="mbin"/>
          <w:rFonts w:ascii="Times New Roman" w:hAnsi="Times New Roman" w:cs="Times New Roman"/>
          <w:sz w:val="24"/>
        </w:rPr>
        <w:t>−</w:t>
      </w:r>
      <w:r w:rsidRPr="009E675F">
        <w:rPr>
          <w:rStyle w:val="mord"/>
          <w:rFonts w:ascii="Times New Roman" w:hAnsi="Times New Roman" w:cs="Times New Roman"/>
          <w:sz w:val="24"/>
        </w:rPr>
        <w:t>0.001X6</w:t>
      </w:r>
      <w:r w:rsidRPr="009E675F">
        <w:rPr>
          <w:rStyle w:val="mbin"/>
          <w:rFonts w:ascii="Times New Roman" w:hAnsi="Times New Roman" w:cs="Times New Roman"/>
          <w:sz w:val="24"/>
        </w:rPr>
        <w:t>+</w:t>
      </w:r>
      <w:r w:rsidRPr="009E675F">
        <w:rPr>
          <w:rStyle w:val="mord"/>
          <w:rFonts w:ascii="Times New Roman" w:hAnsi="Times New Roman" w:cs="Times New Roman"/>
          <w:sz w:val="24"/>
        </w:rPr>
        <w:t>ε</w:t>
      </w:r>
      <w:r w:rsidRPr="009E675F">
        <w:rPr>
          <w:rFonts w:ascii="Times New Roman" w:hAnsi="Times New Roman" w:cs="Times New Roman"/>
          <w:sz w:val="24"/>
        </w:rPr>
        <w:t xml:space="preserve"> </w:t>
      </w:r>
    </w:p>
    <w:p w:rsidR="00891786" w:rsidRPr="009E675F" w:rsidRDefault="00891786" w:rsidP="00227211">
      <w:pPr>
        <w:pStyle w:val="Heading3"/>
        <w:spacing w:before="0" w:beforeAutospacing="0" w:after="0" w:afterAutospacing="0" w:line="360" w:lineRule="auto"/>
        <w:jc w:val="both"/>
        <w:rPr>
          <w:sz w:val="24"/>
          <w:szCs w:val="24"/>
        </w:rPr>
      </w:pPr>
      <w:r w:rsidRPr="009E675F">
        <w:rPr>
          <w:rStyle w:val="Strong"/>
          <w:b/>
          <w:bCs/>
          <w:sz w:val="24"/>
          <w:szCs w:val="24"/>
        </w:rPr>
        <w:t>Pengujian Simultan</w:t>
      </w:r>
    </w:p>
    <w:p w:rsidR="00891786" w:rsidRPr="009E675F" w:rsidRDefault="00891786" w:rsidP="008208A1">
      <w:pPr>
        <w:numPr>
          <w:ilvl w:val="0"/>
          <w:numId w:val="31"/>
        </w:numPr>
        <w:tabs>
          <w:tab w:val="clear" w:pos="360"/>
          <w:tab w:val="left" w:pos="567"/>
        </w:tabs>
        <w:spacing w:after="0" w:line="360" w:lineRule="auto"/>
        <w:ind w:left="567" w:hanging="567"/>
        <w:jc w:val="both"/>
        <w:rPr>
          <w:rFonts w:ascii="Times New Roman" w:hAnsi="Times New Roman" w:cs="Times New Roman"/>
          <w:sz w:val="24"/>
          <w:szCs w:val="24"/>
        </w:rPr>
      </w:pPr>
      <w:r w:rsidRPr="009E675F">
        <w:rPr>
          <w:rStyle w:val="Strong"/>
          <w:rFonts w:ascii="Times New Roman" w:hAnsi="Times New Roman" w:cs="Times New Roman"/>
          <w:sz w:val="24"/>
          <w:szCs w:val="24"/>
        </w:rPr>
        <w:t>Nilai F-statistic</w:t>
      </w:r>
      <w:r w:rsidRPr="009E675F">
        <w:rPr>
          <w:rFonts w:ascii="Times New Roman" w:hAnsi="Times New Roman" w:cs="Times New Roman"/>
          <w:sz w:val="24"/>
          <w:szCs w:val="24"/>
        </w:rPr>
        <w:t xml:space="preserve">: </w:t>
      </w:r>
      <w:r w:rsidRPr="009E675F">
        <w:rPr>
          <w:rStyle w:val="Strong"/>
          <w:rFonts w:ascii="Times New Roman" w:hAnsi="Times New Roman" w:cs="Times New Roman"/>
          <w:sz w:val="24"/>
          <w:szCs w:val="24"/>
        </w:rPr>
        <w:t>23,81736</w:t>
      </w:r>
    </w:p>
    <w:p w:rsidR="00891786" w:rsidRPr="009E675F" w:rsidRDefault="00891786" w:rsidP="008208A1">
      <w:pPr>
        <w:numPr>
          <w:ilvl w:val="0"/>
          <w:numId w:val="31"/>
        </w:numPr>
        <w:tabs>
          <w:tab w:val="clear" w:pos="360"/>
          <w:tab w:val="left" w:pos="567"/>
        </w:tabs>
        <w:spacing w:after="0" w:line="360" w:lineRule="auto"/>
        <w:ind w:left="567" w:hanging="567"/>
        <w:jc w:val="both"/>
        <w:rPr>
          <w:rFonts w:ascii="Times New Roman" w:hAnsi="Times New Roman" w:cs="Times New Roman"/>
          <w:sz w:val="24"/>
          <w:szCs w:val="24"/>
        </w:rPr>
      </w:pPr>
      <w:r w:rsidRPr="009E675F">
        <w:rPr>
          <w:rStyle w:val="Strong"/>
          <w:rFonts w:ascii="Times New Roman" w:hAnsi="Times New Roman" w:cs="Times New Roman"/>
          <w:sz w:val="24"/>
          <w:szCs w:val="24"/>
        </w:rPr>
        <w:t>Prob(F-statistic)</w:t>
      </w:r>
      <w:r w:rsidRPr="009E675F">
        <w:rPr>
          <w:rFonts w:ascii="Times New Roman" w:hAnsi="Times New Roman" w:cs="Times New Roman"/>
          <w:sz w:val="24"/>
          <w:szCs w:val="24"/>
        </w:rPr>
        <w:t xml:space="preserve">: </w:t>
      </w:r>
      <w:r w:rsidRPr="009E675F">
        <w:rPr>
          <w:rStyle w:val="Strong"/>
          <w:rFonts w:ascii="Times New Roman" w:hAnsi="Times New Roman" w:cs="Times New Roman"/>
          <w:sz w:val="24"/>
          <w:szCs w:val="24"/>
        </w:rPr>
        <w:t>0,000000</w:t>
      </w:r>
      <w:r w:rsidRPr="009E675F">
        <w:rPr>
          <w:rFonts w:ascii="Times New Roman" w:hAnsi="Times New Roman" w:cs="Times New Roman"/>
          <w:sz w:val="24"/>
          <w:szCs w:val="24"/>
        </w:rPr>
        <w:t xml:space="preserve"> (signifikan)</w:t>
      </w:r>
    </w:p>
    <w:p w:rsidR="00891786" w:rsidRPr="009E675F" w:rsidRDefault="00891786" w:rsidP="00227211">
      <w:pPr>
        <w:pStyle w:val="NormalWeb"/>
        <w:spacing w:before="0" w:beforeAutospacing="0" w:after="0" w:afterAutospacing="0" w:line="360" w:lineRule="auto"/>
        <w:jc w:val="both"/>
      </w:pPr>
      <w:r w:rsidRPr="009E675F">
        <w:t>Hasil ini menunjukkan bahwa variabel bebas secara simultan berpengaruh terhadap profitabilitas.</w:t>
      </w:r>
    </w:p>
    <w:p w:rsidR="00891786" w:rsidRPr="009E675F" w:rsidRDefault="00891786" w:rsidP="00227211">
      <w:pPr>
        <w:pStyle w:val="Heading3"/>
        <w:spacing w:before="0" w:beforeAutospacing="0" w:after="0" w:afterAutospacing="0" w:line="360" w:lineRule="auto"/>
        <w:jc w:val="both"/>
        <w:rPr>
          <w:b w:val="0"/>
          <w:sz w:val="24"/>
          <w:szCs w:val="24"/>
        </w:rPr>
      </w:pPr>
      <w:r w:rsidRPr="009E675F">
        <w:rPr>
          <w:rStyle w:val="Strong"/>
          <w:b/>
          <w:bCs/>
          <w:sz w:val="24"/>
          <w:szCs w:val="24"/>
        </w:rPr>
        <w:t>Pengujian Parsial</w:t>
      </w:r>
    </w:p>
    <w:p w:rsidR="00891786" w:rsidRPr="009E675F" w:rsidRDefault="00891786" w:rsidP="008208A1">
      <w:pPr>
        <w:numPr>
          <w:ilvl w:val="0"/>
          <w:numId w:val="32"/>
        </w:numPr>
        <w:tabs>
          <w:tab w:val="clear" w:pos="360"/>
          <w:tab w:val="left" w:pos="567"/>
        </w:tabs>
        <w:spacing w:after="0" w:line="360" w:lineRule="auto"/>
        <w:ind w:left="567" w:hanging="567"/>
        <w:jc w:val="both"/>
        <w:rPr>
          <w:rFonts w:ascii="Times New Roman" w:hAnsi="Times New Roman" w:cs="Times New Roman"/>
          <w:sz w:val="24"/>
          <w:szCs w:val="24"/>
        </w:rPr>
      </w:pPr>
      <w:r w:rsidRPr="009E675F">
        <w:rPr>
          <w:rStyle w:val="Strong"/>
          <w:rFonts w:ascii="Times New Roman" w:hAnsi="Times New Roman" w:cs="Times New Roman"/>
          <w:b w:val="0"/>
          <w:sz w:val="24"/>
          <w:szCs w:val="24"/>
        </w:rPr>
        <w:t>Inflasi (X1) → Profitabilitas (ROA)</w:t>
      </w:r>
      <w:r w:rsidRPr="009E675F">
        <w:rPr>
          <w:rFonts w:ascii="Times New Roman" w:hAnsi="Times New Roman" w:cs="Times New Roman"/>
          <w:sz w:val="24"/>
          <w:szCs w:val="24"/>
        </w:rPr>
        <w:t xml:space="preserve"> → </w:t>
      </w:r>
      <w:r w:rsidRPr="009E675F">
        <w:rPr>
          <w:rStyle w:val="Strong"/>
          <w:rFonts w:ascii="Times New Roman" w:hAnsi="Times New Roman" w:cs="Times New Roman"/>
          <w:b w:val="0"/>
          <w:sz w:val="24"/>
          <w:szCs w:val="24"/>
        </w:rPr>
        <w:t>Tidak signifikan</w:t>
      </w:r>
    </w:p>
    <w:p w:rsidR="00891786" w:rsidRPr="009E675F" w:rsidRDefault="00891786" w:rsidP="008208A1">
      <w:pPr>
        <w:numPr>
          <w:ilvl w:val="0"/>
          <w:numId w:val="32"/>
        </w:numPr>
        <w:tabs>
          <w:tab w:val="clear" w:pos="360"/>
          <w:tab w:val="left" w:pos="567"/>
        </w:tabs>
        <w:spacing w:after="0" w:line="360" w:lineRule="auto"/>
        <w:ind w:left="567" w:hanging="567"/>
        <w:jc w:val="both"/>
        <w:rPr>
          <w:rFonts w:ascii="Times New Roman" w:hAnsi="Times New Roman" w:cs="Times New Roman"/>
          <w:sz w:val="24"/>
          <w:szCs w:val="24"/>
        </w:rPr>
      </w:pPr>
      <w:r w:rsidRPr="009E675F">
        <w:rPr>
          <w:rStyle w:val="Strong"/>
          <w:rFonts w:ascii="Times New Roman" w:hAnsi="Times New Roman" w:cs="Times New Roman"/>
          <w:b w:val="0"/>
          <w:sz w:val="24"/>
          <w:szCs w:val="24"/>
        </w:rPr>
        <w:t>Nilai Tukar (X2) → Profitabilitas (ROA)</w:t>
      </w:r>
      <w:r w:rsidRPr="009E675F">
        <w:rPr>
          <w:rFonts w:ascii="Times New Roman" w:hAnsi="Times New Roman" w:cs="Times New Roman"/>
          <w:sz w:val="24"/>
          <w:szCs w:val="24"/>
        </w:rPr>
        <w:t xml:space="preserve"> → </w:t>
      </w:r>
      <w:r w:rsidRPr="009E675F">
        <w:rPr>
          <w:rStyle w:val="Strong"/>
          <w:rFonts w:ascii="Times New Roman" w:hAnsi="Times New Roman" w:cs="Times New Roman"/>
          <w:b w:val="0"/>
          <w:sz w:val="24"/>
          <w:szCs w:val="24"/>
        </w:rPr>
        <w:t>Signifikan</w:t>
      </w:r>
    </w:p>
    <w:p w:rsidR="00891786" w:rsidRPr="009E675F" w:rsidRDefault="00891786" w:rsidP="008208A1">
      <w:pPr>
        <w:numPr>
          <w:ilvl w:val="0"/>
          <w:numId w:val="32"/>
        </w:numPr>
        <w:tabs>
          <w:tab w:val="clear" w:pos="360"/>
          <w:tab w:val="left" w:pos="567"/>
        </w:tabs>
        <w:spacing w:after="0" w:line="360" w:lineRule="auto"/>
        <w:ind w:left="567" w:hanging="567"/>
        <w:jc w:val="both"/>
        <w:rPr>
          <w:rFonts w:ascii="Times New Roman" w:hAnsi="Times New Roman" w:cs="Times New Roman"/>
          <w:sz w:val="24"/>
          <w:szCs w:val="24"/>
        </w:rPr>
      </w:pPr>
      <w:r w:rsidRPr="009E675F">
        <w:rPr>
          <w:rStyle w:val="Strong"/>
          <w:rFonts w:ascii="Times New Roman" w:hAnsi="Times New Roman" w:cs="Times New Roman"/>
          <w:b w:val="0"/>
          <w:sz w:val="24"/>
          <w:szCs w:val="24"/>
        </w:rPr>
        <w:t>GDP (X3) → Profitabilitas (ROA)</w:t>
      </w:r>
      <w:r w:rsidRPr="009E675F">
        <w:rPr>
          <w:rFonts w:ascii="Times New Roman" w:hAnsi="Times New Roman" w:cs="Times New Roman"/>
          <w:sz w:val="24"/>
          <w:szCs w:val="24"/>
        </w:rPr>
        <w:t xml:space="preserve"> → </w:t>
      </w:r>
      <w:r w:rsidRPr="009E675F">
        <w:rPr>
          <w:rStyle w:val="Strong"/>
          <w:rFonts w:ascii="Times New Roman" w:hAnsi="Times New Roman" w:cs="Times New Roman"/>
          <w:b w:val="0"/>
          <w:sz w:val="24"/>
          <w:szCs w:val="24"/>
        </w:rPr>
        <w:t>Tidak signifikan</w:t>
      </w:r>
    </w:p>
    <w:p w:rsidR="00891786" w:rsidRPr="009E675F" w:rsidRDefault="00891786" w:rsidP="008208A1">
      <w:pPr>
        <w:numPr>
          <w:ilvl w:val="0"/>
          <w:numId w:val="32"/>
        </w:numPr>
        <w:tabs>
          <w:tab w:val="clear" w:pos="360"/>
          <w:tab w:val="left" w:pos="567"/>
        </w:tabs>
        <w:spacing w:after="0" w:line="360" w:lineRule="auto"/>
        <w:ind w:left="567" w:hanging="567"/>
        <w:jc w:val="both"/>
        <w:rPr>
          <w:rFonts w:ascii="Times New Roman" w:hAnsi="Times New Roman" w:cs="Times New Roman"/>
          <w:sz w:val="24"/>
          <w:szCs w:val="24"/>
        </w:rPr>
      </w:pPr>
      <w:r w:rsidRPr="009E675F">
        <w:rPr>
          <w:rStyle w:val="Strong"/>
          <w:rFonts w:ascii="Times New Roman" w:hAnsi="Times New Roman" w:cs="Times New Roman"/>
          <w:b w:val="0"/>
          <w:sz w:val="24"/>
          <w:szCs w:val="24"/>
        </w:rPr>
        <w:t>Leverage (X4) → Profitabilitas (ROA)</w:t>
      </w:r>
      <w:r w:rsidRPr="009E675F">
        <w:rPr>
          <w:rFonts w:ascii="Times New Roman" w:hAnsi="Times New Roman" w:cs="Times New Roman"/>
          <w:sz w:val="24"/>
          <w:szCs w:val="24"/>
        </w:rPr>
        <w:t xml:space="preserve"> → </w:t>
      </w:r>
      <w:r w:rsidRPr="009E675F">
        <w:rPr>
          <w:rStyle w:val="Strong"/>
          <w:rFonts w:ascii="Times New Roman" w:hAnsi="Times New Roman" w:cs="Times New Roman"/>
          <w:b w:val="0"/>
          <w:sz w:val="24"/>
          <w:szCs w:val="24"/>
        </w:rPr>
        <w:t>Signifikan negatif</w:t>
      </w:r>
    </w:p>
    <w:p w:rsidR="00891786" w:rsidRPr="009E675F" w:rsidRDefault="00891786" w:rsidP="008208A1">
      <w:pPr>
        <w:numPr>
          <w:ilvl w:val="0"/>
          <w:numId w:val="33"/>
        </w:numPr>
        <w:tabs>
          <w:tab w:val="clear" w:pos="360"/>
          <w:tab w:val="left" w:pos="567"/>
        </w:tabs>
        <w:spacing w:after="0" w:line="360" w:lineRule="auto"/>
        <w:ind w:left="567" w:hanging="567"/>
        <w:jc w:val="both"/>
        <w:rPr>
          <w:rFonts w:ascii="Times New Roman" w:hAnsi="Times New Roman" w:cs="Times New Roman"/>
          <w:sz w:val="24"/>
          <w:szCs w:val="24"/>
        </w:rPr>
      </w:pPr>
      <w:r w:rsidRPr="009E675F">
        <w:rPr>
          <w:rStyle w:val="Strong"/>
          <w:rFonts w:ascii="Times New Roman" w:hAnsi="Times New Roman" w:cs="Times New Roman"/>
          <w:b w:val="0"/>
          <w:sz w:val="24"/>
          <w:szCs w:val="24"/>
        </w:rPr>
        <w:t>Pertumbuhan Perusahaan (X5) → Profitabilitas (ROA)</w:t>
      </w:r>
      <w:r w:rsidRPr="009E675F">
        <w:rPr>
          <w:rFonts w:ascii="Times New Roman" w:hAnsi="Times New Roman" w:cs="Times New Roman"/>
          <w:sz w:val="24"/>
          <w:szCs w:val="24"/>
        </w:rPr>
        <w:t xml:space="preserve"> → </w:t>
      </w:r>
      <w:r w:rsidRPr="009E675F">
        <w:rPr>
          <w:rStyle w:val="Strong"/>
          <w:rFonts w:ascii="Times New Roman" w:hAnsi="Times New Roman" w:cs="Times New Roman"/>
          <w:b w:val="0"/>
          <w:sz w:val="24"/>
          <w:szCs w:val="24"/>
        </w:rPr>
        <w:t>Signifikan positif</w:t>
      </w:r>
    </w:p>
    <w:p w:rsidR="00891786" w:rsidRPr="009E675F" w:rsidRDefault="00891786" w:rsidP="008208A1">
      <w:pPr>
        <w:numPr>
          <w:ilvl w:val="0"/>
          <w:numId w:val="33"/>
        </w:numPr>
        <w:tabs>
          <w:tab w:val="clear" w:pos="360"/>
          <w:tab w:val="left" w:pos="567"/>
        </w:tabs>
        <w:spacing w:after="0" w:line="360" w:lineRule="auto"/>
        <w:ind w:left="567" w:hanging="567"/>
        <w:jc w:val="both"/>
        <w:rPr>
          <w:rFonts w:ascii="Times New Roman" w:hAnsi="Times New Roman" w:cs="Times New Roman"/>
          <w:sz w:val="24"/>
          <w:szCs w:val="24"/>
        </w:rPr>
      </w:pPr>
      <w:r w:rsidRPr="009E675F">
        <w:rPr>
          <w:rStyle w:val="Strong"/>
          <w:rFonts w:ascii="Times New Roman" w:hAnsi="Times New Roman" w:cs="Times New Roman"/>
          <w:b w:val="0"/>
          <w:sz w:val="24"/>
          <w:szCs w:val="24"/>
        </w:rPr>
        <w:t>Rasio Aktivitas (X6) → Profitabilitas (ROA)</w:t>
      </w:r>
      <w:r w:rsidRPr="009E675F">
        <w:rPr>
          <w:rFonts w:ascii="Times New Roman" w:hAnsi="Times New Roman" w:cs="Times New Roman"/>
          <w:sz w:val="24"/>
          <w:szCs w:val="24"/>
        </w:rPr>
        <w:t xml:space="preserve"> → </w:t>
      </w:r>
      <w:r w:rsidRPr="009E675F">
        <w:rPr>
          <w:rStyle w:val="Strong"/>
          <w:rFonts w:ascii="Times New Roman" w:hAnsi="Times New Roman" w:cs="Times New Roman"/>
          <w:b w:val="0"/>
          <w:sz w:val="24"/>
          <w:szCs w:val="24"/>
        </w:rPr>
        <w:t>Tidak signifikan</w:t>
      </w:r>
    </w:p>
    <w:p w:rsidR="00891786" w:rsidRPr="009E675F" w:rsidRDefault="00891786" w:rsidP="00227211">
      <w:pPr>
        <w:pStyle w:val="Heading3"/>
        <w:spacing w:before="0" w:beforeAutospacing="0" w:after="0" w:afterAutospacing="0" w:line="360" w:lineRule="auto"/>
        <w:jc w:val="both"/>
        <w:rPr>
          <w:sz w:val="24"/>
          <w:szCs w:val="24"/>
        </w:rPr>
      </w:pPr>
      <w:r w:rsidRPr="009E675F">
        <w:rPr>
          <w:rStyle w:val="Strong"/>
          <w:b/>
          <w:bCs/>
          <w:sz w:val="24"/>
          <w:szCs w:val="24"/>
        </w:rPr>
        <w:lastRenderedPageBreak/>
        <w:t>Interpretasi Hasil</w:t>
      </w:r>
    </w:p>
    <w:p w:rsidR="00891786" w:rsidRPr="009E675F" w:rsidRDefault="00891786" w:rsidP="008208A1">
      <w:pPr>
        <w:numPr>
          <w:ilvl w:val="0"/>
          <w:numId w:val="34"/>
        </w:numPr>
        <w:tabs>
          <w:tab w:val="clear" w:pos="360"/>
          <w:tab w:val="left" w:pos="567"/>
        </w:tabs>
        <w:spacing w:after="0" w:line="360" w:lineRule="auto"/>
        <w:ind w:left="567" w:hanging="567"/>
        <w:jc w:val="both"/>
        <w:rPr>
          <w:rFonts w:ascii="Times New Roman" w:hAnsi="Times New Roman" w:cs="Times New Roman"/>
          <w:sz w:val="24"/>
          <w:szCs w:val="24"/>
        </w:rPr>
      </w:pPr>
      <w:r w:rsidRPr="009E675F">
        <w:rPr>
          <w:rStyle w:val="Strong"/>
          <w:rFonts w:ascii="Times New Roman" w:hAnsi="Times New Roman" w:cs="Times New Roman"/>
          <w:b w:val="0"/>
          <w:sz w:val="24"/>
          <w:szCs w:val="24"/>
        </w:rPr>
        <w:t>Nilai tukar dan pertumbuhan perusahaan</w:t>
      </w:r>
      <w:r w:rsidRPr="009E675F">
        <w:rPr>
          <w:rFonts w:ascii="Times New Roman" w:hAnsi="Times New Roman" w:cs="Times New Roman"/>
          <w:b/>
          <w:sz w:val="24"/>
          <w:szCs w:val="24"/>
        </w:rPr>
        <w:t xml:space="preserve"> </w:t>
      </w:r>
      <w:r w:rsidRPr="009E675F">
        <w:rPr>
          <w:rFonts w:ascii="Times New Roman" w:hAnsi="Times New Roman" w:cs="Times New Roman"/>
          <w:sz w:val="24"/>
          <w:szCs w:val="24"/>
        </w:rPr>
        <w:t>memiliki pengaruh positif terhadap profitabilitas.</w:t>
      </w:r>
    </w:p>
    <w:p w:rsidR="00891786" w:rsidRPr="009E675F" w:rsidRDefault="00891786" w:rsidP="008208A1">
      <w:pPr>
        <w:numPr>
          <w:ilvl w:val="0"/>
          <w:numId w:val="34"/>
        </w:numPr>
        <w:tabs>
          <w:tab w:val="clear" w:pos="360"/>
          <w:tab w:val="left" w:pos="567"/>
        </w:tabs>
        <w:spacing w:after="0" w:line="360" w:lineRule="auto"/>
        <w:ind w:left="567" w:hanging="567"/>
        <w:jc w:val="both"/>
        <w:rPr>
          <w:rFonts w:ascii="Times New Roman" w:hAnsi="Times New Roman" w:cs="Times New Roman"/>
          <w:b/>
          <w:sz w:val="24"/>
          <w:szCs w:val="24"/>
        </w:rPr>
      </w:pPr>
      <w:r w:rsidRPr="009E675F">
        <w:rPr>
          <w:rStyle w:val="Strong"/>
          <w:rFonts w:ascii="Times New Roman" w:hAnsi="Times New Roman" w:cs="Times New Roman"/>
          <w:b w:val="0"/>
          <w:sz w:val="24"/>
          <w:szCs w:val="24"/>
        </w:rPr>
        <w:t>Leverage</w:t>
      </w:r>
      <w:r w:rsidRPr="009E675F">
        <w:rPr>
          <w:rFonts w:ascii="Times New Roman" w:hAnsi="Times New Roman" w:cs="Times New Roman"/>
          <w:b/>
          <w:sz w:val="24"/>
          <w:szCs w:val="24"/>
        </w:rPr>
        <w:t xml:space="preserve"> </w:t>
      </w:r>
      <w:r w:rsidRPr="009E675F">
        <w:rPr>
          <w:rFonts w:ascii="Times New Roman" w:hAnsi="Times New Roman" w:cs="Times New Roman"/>
          <w:sz w:val="24"/>
          <w:szCs w:val="24"/>
        </w:rPr>
        <w:t>berpengaruh negatif terhadap profitabilitas.</w:t>
      </w:r>
    </w:p>
    <w:p w:rsidR="00891786" w:rsidRPr="009E675F" w:rsidRDefault="00891786" w:rsidP="008208A1">
      <w:pPr>
        <w:numPr>
          <w:ilvl w:val="0"/>
          <w:numId w:val="34"/>
        </w:numPr>
        <w:tabs>
          <w:tab w:val="clear" w:pos="360"/>
          <w:tab w:val="left" w:pos="567"/>
        </w:tabs>
        <w:spacing w:after="0" w:line="360" w:lineRule="auto"/>
        <w:ind w:left="567" w:hanging="567"/>
        <w:jc w:val="both"/>
        <w:rPr>
          <w:rFonts w:ascii="Times New Roman" w:hAnsi="Times New Roman" w:cs="Times New Roman"/>
          <w:b/>
          <w:sz w:val="24"/>
          <w:szCs w:val="24"/>
        </w:rPr>
      </w:pPr>
      <w:r w:rsidRPr="009E675F">
        <w:rPr>
          <w:rStyle w:val="Strong"/>
          <w:rFonts w:ascii="Times New Roman" w:hAnsi="Times New Roman" w:cs="Times New Roman"/>
          <w:b w:val="0"/>
          <w:sz w:val="24"/>
          <w:szCs w:val="24"/>
        </w:rPr>
        <w:t>Inflasi dan GDP</w:t>
      </w:r>
      <w:r w:rsidRPr="009E675F">
        <w:rPr>
          <w:rFonts w:ascii="Times New Roman" w:hAnsi="Times New Roman" w:cs="Times New Roman"/>
          <w:b/>
          <w:sz w:val="24"/>
          <w:szCs w:val="24"/>
        </w:rPr>
        <w:t xml:space="preserve"> </w:t>
      </w:r>
      <w:r w:rsidRPr="009E675F">
        <w:rPr>
          <w:rFonts w:ascii="Times New Roman" w:hAnsi="Times New Roman" w:cs="Times New Roman"/>
          <w:sz w:val="24"/>
          <w:szCs w:val="24"/>
        </w:rPr>
        <w:t>tidak memiliki pengaruh signifikan.</w:t>
      </w:r>
    </w:p>
    <w:p w:rsidR="00891786" w:rsidRPr="00C414C1" w:rsidRDefault="00891786" w:rsidP="008208A1">
      <w:pPr>
        <w:numPr>
          <w:ilvl w:val="0"/>
          <w:numId w:val="16"/>
        </w:numPr>
        <w:tabs>
          <w:tab w:val="clear" w:pos="360"/>
          <w:tab w:val="left" w:pos="567"/>
        </w:tabs>
        <w:spacing w:after="0" w:line="360" w:lineRule="auto"/>
        <w:ind w:left="567" w:hanging="567"/>
        <w:jc w:val="both"/>
        <w:rPr>
          <w:rFonts w:ascii="Times New Roman" w:hAnsi="Times New Roman" w:cs="Times New Roman"/>
          <w:b/>
          <w:sz w:val="24"/>
        </w:rPr>
      </w:pPr>
      <w:r w:rsidRPr="00C414C1">
        <w:rPr>
          <w:rStyle w:val="Strong"/>
          <w:rFonts w:ascii="Times New Roman" w:hAnsi="Times New Roman" w:cs="Times New Roman"/>
          <w:b w:val="0"/>
          <w:sz w:val="24"/>
        </w:rPr>
        <w:t>Inflasi, GDP, dan rasio aktivitas tidak signifikan terhadap profitabilitas</w:t>
      </w:r>
      <w:r w:rsidRPr="00C414C1">
        <w:rPr>
          <w:rFonts w:ascii="Times New Roman" w:hAnsi="Times New Roman" w:cs="Times New Roman"/>
          <w:b/>
          <w:sz w:val="24"/>
        </w:rPr>
        <w:t>.</w:t>
      </w:r>
    </w:p>
    <w:p w:rsidR="00891786" w:rsidRPr="00C414C1" w:rsidRDefault="00891786" w:rsidP="008208A1">
      <w:pPr>
        <w:numPr>
          <w:ilvl w:val="0"/>
          <w:numId w:val="16"/>
        </w:numPr>
        <w:tabs>
          <w:tab w:val="clear" w:pos="360"/>
          <w:tab w:val="left" w:pos="567"/>
        </w:tabs>
        <w:spacing w:after="0" w:line="360" w:lineRule="auto"/>
        <w:ind w:left="567" w:hanging="567"/>
        <w:jc w:val="both"/>
        <w:rPr>
          <w:rFonts w:ascii="Times New Roman" w:hAnsi="Times New Roman" w:cs="Times New Roman"/>
          <w:b/>
          <w:sz w:val="24"/>
        </w:rPr>
      </w:pPr>
      <w:r w:rsidRPr="00C414C1">
        <w:rPr>
          <w:rStyle w:val="Strong"/>
          <w:rFonts w:ascii="Times New Roman" w:hAnsi="Times New Roman" w:cs="Times New Roman"/>
          <w:b w:val="0"/>
          <w:sz w:val="24"/>
        </w:rPr>
        <w:t>Nilai tukar dan pertumbuhan perusahaan berpengaruh positif</w:t>
      </w:r>
      <w:r w:rsidRPr="00C414C1">
        <w:rPr>
          <w:rFonts w:ascii="Times New Roman" w:hAnsi="Times New Roman" w:cs="Times New Roman"/>
          <w:b/>
          <w:sz w:val="24"/>
        </w:rPr>
        <w:t xml:space="preserve"> </w:t>
      </w:r>
      <w:r w:rsidRPr="00C414C1">
        <w:rPr>
          <w:rFonts w:ascii="Times New Roman" w:hAnsi="Times New Roman" w:cs="Times New Roman"/>
          <w:sz w:val="24"/>
        </w:rPr>
        <w:t>terhadap profitabilitas</w:t>
      </w:r>
      <w:r w:rsidRPr="00C414C1">
        <w:rPr>
          <w:rFonts w:ascii="Times New Roman" w:hAnsi="Times New Roman" w:cs="Times New Roman"/>
          <w:b/>
          <w:sz w:val="24"/>
        </w:rPr>
        <w:t>.</w:t>
      </w:r>
    </w:p>
    <w:p w:rsidR="00891786" w:rsidRPr="00C414C1" w:rsidRDefault="00891786" w:rsidP="008208A1">
      <w:pPr>
        <w:numPr>
          <w:ilvl w:val="0"/>
          <w:numId w:val="16"/>
        </w:numPr>
        <w:tabs>
          <w:tab w:val="clear" w:pos="360"/>
          <w:tab w:val="left" w:pos="567"/>
        </w:tabs>
        <w:spacing w:after="0" w:line="360" w:lineRule="auto"/>
        <w:ind w:left="567" w:hanging="567"/>
        <w:jc w:val="both"/>
        <w:rPr>
          <w:rFonts w:ascii="Times New Roman" w:hAnsi="Times New Roman" w:cs="Times New Roman"/>
          <w:b/>
          <w:sz w:val="24"/>
        </w:rPr>
      </w:pPr>
      <w:r w:rsidRPr="00C414C1">
        <w:rPr>
          <w:rStyle w:val="Strong"/>
          <w:rFonts w:ascii="Times New Roman" w:hAnsi="Times New Roman" w:cs="Times New Roman"/>
          <w:b w:val="0"/>
          <w:sz w:val="24"/>
        </w:rPr>
        <w:t>Leverage berpengaruh negatif terhadap profitabilitas</w:t>
      </w:r>
      <w:r w:rsidRPr="00C414C1">
        <w:rPr>
          <w:rFonts w:ascii="Times New Roman" w:hAnsi="Times New Roman" w:cs="Times New Roman"/>
          <w:b/>
          <w:sz w:val="24"/>
        </w:rPr>
        <w:t>.</w:t>
      </w:r>
    </w:p>
    <w:p w:rsidR="00891786" w:rsidRPr="00C414C1" w:rsidRDefault="00891786" w:rsidP="008208A1">
      <w:pPr>
        <w:numPr>
          <w:ilvl w:val="0"/>
          <w:numId w:val="16"/>
        </w:numPr>
        <w:tabs>
          <w:tab w:val="clear" w:pos="360"/>
          <w:tab w:val="left" w:pos="567"/>
        </w:tabs>
        <w:spacing w:after="0" w:line="360" w:lineRule="auto"/>
        <w:ind w:left="567" w:hanging="567"/>
        <w:jc w:val="both"/>
        <w:rPr>
          <w:rFonts w:ascii="Times New Roman" w:hAnsi="Times New Roman" w:cs="Times New Roman"/>
          <w:b/>
          <w:sz w:val="24"/>
        </w:rPr>
      </w:pPr>
      <w:r w:rsidRPr="00C414C1">
        <w:rPr>
          <w:rStyle w:val="Strong"/>
          <w:rFonts w:ascii="Times New Roman" w:hAnsi="Times New Roman" w:cs="Times New Roman"/>
          <w:b w:val="0"/>
          <w:sz w:val="24"/>
        </w:rPr>
        <w:t>Secara simultan, seluruh variabel independen berpengaruh signifikan terhadap profitabilitas</w:t>
      </w:r>
      <w:r w:rsidRPr="00C414C1">
        <w:rPr>
          <w:rFonts w:ascii="Times New Roman" w:hAnsi="Times New Roman" w:cs="Times New Roman"/>
          <w:b/>
          <w:sz w:val="24"/>
        </w:rPr>
        <w:t>.</w:t>
      </w:r>
    </w:p>
    <w:p w:rsidR="00891786" w:rsidRPr="00891786" w:rsidRDefault="00891786" w:rsidP="00227211">
      <w:pPr>
        <w:spacing w:after="0" w:line="240" w:lineRule="auto"/>
        <w:rPr>
          <w:rFonts w:ascii="Times New Roman" w:eastAsia="Times New Roman" w:hAnsi="Times New Roman" w:cs="Times New Roman"/>
          <w:sz w:val="24"/>
          <w:szCs w:val="24"/>
          <w:lang w:eastAsia="id-ID"/>
        </w:rPr>
      </w:pPr>
      <w:r w:rsidRPr="00C414C1">
        <w:rPr>
          <w:rFonts w:ascii="Times New Roman" w:eastAsia="Times New Roman" w:hAnsi="Times New Roman" w:cs="Times New Roman"/>
          <w:b/>
          <w:bCs/>
          <w:sz w:val="24"/>
          <w:szCs w:val="24"/>
          <w:lang w:eastAsia="id-ID"/>
        </w:rPr>
        <w:t>KESIMPULAN DAN SARAN</w:t>
      </w:r>
    </w:p>
    <w:p w:rsidR="00891786" w:rsidRPr="00891786" w:rsidRDefault="00891786" w:rsidP="00227211">
      <w:pPr>
        <w:spacing w:after="0" w:line="240" w:lineRule="auto"/>
        <w:outlineLvl w:val="1"/>
        <w:rPr>
          <w:rFonts w:ascii="Times New Roman" w:eastAsia="Times New Roman" w:hAnsi="Times New Roman" w:cs="Times New Roman"/>
          <w:b/>
          <w:bCs/>
          <w:sz w:val="24"/>
          <w:szCs w:val="24"/>
          <w:lang w:eastAsia="id-ID"/>
        </w:rPr>
      </w:pPr>
      <w:r w:rsidRPr="00C414C1">
        <w:rPr>
          <w:rFonts w:ascii="Times New Roman" w:eastAsia="Times New Roman" w:hAnsi="Times New Roman" w:cs="Times New Roman"/>
          <w:b/>
          <w:bCs/>
          <w:sz w:val="24"/>
          <w:szCs w:val="24"/>
          <w:lang w:eastAsia="id-ID"/>
        </w:rPr>
        <w:t>Kesimpulan</w:t>
      </w:r>
    </w:p>
    <w:p w:rsidR="00891786" w:rsidRPr="00891786" w:rsidRDefault="00891786" w:rsidP="00227211">
      <w:pPr>
        <w:spacing w:after="0" w:line="360" w:lineRule="auto"/>
        <w:ind w:firstLine="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Berdasarkan hasil analisis data dan pembahasan pada bab sebelumnya, penelitian ini menghasilkan beberapa kesimpulan utama sebagai berikut:</w:t>
      </w:r>
    </w:p>
    <w:p w:rsidR="00891786" w:rsidRPr="00891786" w:rsidRDefault="00891786" w:rsidP="00227211">
      <w:pPr>
        <w:tabs>
          <w:tab w:val="left" w:pos="567"/>
        </w:tabs>
        <w:spacing w:after="0" w:line="360" w:lineRule="auto"/>
        <w:ind w:left="567" w:hanging="567"/>
        <w:jc w:val="both"/>
        <w:outlineLvl w:val="2"/>
        <w:rPr>
          <w:rFonts w:ascii="Times New Roman" w:eastAsia="Times New Roman" w:hAnsi="Times New Roman" w:cs="Times New Roman"/>
          <w:b/>
          <w:bCs/>
          <w:sz w:val="27"/>
          <w:szCs w:val="27"/>
          <w:lang w:eastAsia="id-ID"/>
        </w:rPr>
      </w:pPr>
      <w:r w:rsidRPr="00891786">
        <w:rPr>
          <w:rFonts w:ascii="Times New Roman" w:eastAsia="Times New Roman" w:hAnsi="Times New Roman" w:cs="Times New Roman"/>
          <w:b/>
          <w:bCs/>
          <w:sz w:val="27"/>
          <w:szCs w:val="27"/>
          <w:lang w:eastAsia="id-ID"/>
        </w:rPr>
        <w:t xml:space="preserve">1. </w:t>
      </w:r>
      <w:r w:rsidR="00C414C1">
        <w:rPr>
          <w:rFonts w:ascii="Times New Roman" w:eastAsia="Times New Roman" w:hAnsi="Times New Roman" w:cs="Times New Roman"/>
          <w:b/>
          <w:bCs/>
          <w:sz w:val="27"/>
          <w:szCs w:val="27"/>
          <w:lang w:eastAsia="id-ID"/>
        </w:rPr>
        <w:tab/>
      </w:r>
      <w:r w:rsidRPr="00891786">
        <w:rPr>
          <w:rFonts w:ascii="Times New Roman" w:eastAsia="Times New Roman" w:hAnsi="Times New Roman" w:cs="Times New Roman"/>
          <w:b/>
          <w:bCs/>
          <w:sz w:val="27"/>
          <w:szCs w:val="27"/>
          <w:lang w:eastAsia="id-ID"/>
        </w:rPr>
        <w:t>Pengaruh Simultan Variabel Ekonomi dan Perusahaan terhadap Profitabilitas</w:t>
      </w:r>
    </w:p>
    <w:p w:rsidR="00891786" w:rsidRPr="00891786" w:rsidRDefault="00891786" w:rsidP="00227211">
      <w:pPr>
        <w:spacing w:after="0" w:line="360" w:lineRule="auto"/>
        <w:ind w:firstLine="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 xml:space="preserve">Laju inflasi, nilai tukar, GDP, leverage, pertumbuhan perusahaan, dan rasio aktivitas secara simultan berkontribusi terhadap profitabilitas perusahaan dengan pengaruh sebesar </w:t>
      </w:r>
      <w:r w:rsidRPr="00C414C1">
        <w:rPr>
          <w:rFonts w:ascii="Times New Roman" w:eastAsia="Times New Roman" w:hAnsi="Times New Roman" w:cs="Times New Roman"/>
          <w:bCs/>
          <w:sz w:val="24"/>
          <w:szCs w:val="24"/>
          <w:lang w:eastAsia="id-ID"/>
        </w:rPr>
        <w:t>68,48%</w:t>
      </w:r>
      <w:r w:rsidRPr="00891786">
        <w:rPr>
          <w:rFonts w:ascii="Times New Roman" w:eastAsia="Times New Roman" w:hAnsi="Times New Roman" w:cs="Times New Roman"/>
          <w:sz w:val="24"/>
          <w:szCs w:val="24"/>
          <w:lang w:eastAsia="id-ID"/>
        </w:rPr>
        <w:t>. Hal ini menunjukkan bahwa faktor internal dan eksternal perusahaan secara bersama-sama membentuk dinamika kinerja keuangan, di mana perusahaan perlu beradaptasi agar dapat meningkatkan profitabilitasnya.</w:t>
      </w:r>
    </w:p>
    <w:p w:rsidR="00891786" w:rsidRPr="00891786" w:rsidRDefault="00891786" w:rsidP="00227211">
      <w:pPr>
        <w:tabs>
          <w:tab w:val="left" w:pos="567"/>
        </w:tabs>
        <w:spacing w:after="0" w:line="240" w:lineRule="auto"/>
        <w:ind w:left="567" w:hanging="567"/>
        <w:outlineLvl w:val="2"/>
        <w:rPr>
          <w:rFonts w:ascii="Times New Roman" w:eastAsia="Times New Roman" w:hAnsi="Times New Roman" w:cs="Times New Roman"/>
          <w:b/>
          <w:bCs/>
          <w:sz w:val="27"/>
          <w:szCs w:val="27"/>
          <w:lang w:eastAsia="id-ID"/>
        </w:rPr>
      </w:pPr>
      <w:r w:rsidRPr="00891786">
        <w:rPr>
          <w:rFonts w:ascii="Times New Roman" w:eastAsia="Times New Roman" w:hAnsi="Times New Roman" w:cs="Times New Roman"/>
          <w:b/>
          <w:bCs/>
          <w:sz w:val="27"/>
          <w:szCs w:val="27"/>
          <w:lang w:eastAsia="id-ID"/>
        </w:rPr>
        <w:t>2.</w:t>
      </w:r>
      <w:r w:rsidR="00C414C1">
        <w:rPr>
          <w:rFonts w:ascii="Times New Roman" w:eastAsia="Times New Roman" w:hAnsi="Times New Roman" w:cs="Times New Roman"/>
          <w:b/>
          <w:bCs/>
          <w:sz w:val="27"/>
          <w:szCs w:val="27"/>
          <w:lang w:eastAsia="id-ID"/>
        </w:rPr>
        <w:tab/>
      </w:r>
      <w:r w:rsidRPr="00891786">
        <w:rPr>
          <w:rFonts w:ascii="Times New Roman" w:eastAsia="Times New Roman" w:hAnsi="Times New Roman" w:cs="Times New Roman"/>
          <w:b/>
          <w:bCs/>
          <w:sz w:val="27"/>
          <w:szCs w:val="27"/>
          <w:lang w:eastAsia="id-ID"/>
        </w:rPr>
        <w:t xml:space="preserve"> Pengaruh Laju Inflasi terhadap Profitabilitas</w:t>
      </w:r>
    </w:p>
    <w:p w:rsidR="00891786" w:rsidRPr="00891786" w:rsidRDefault="00891786" w:rsidP="00227211">
      <w:pPr>
        <w:spacing w:after="0" w:line="360" w:lineRule="auto"/>
        <w:ind w:firstLine="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 xml:space="preserve">Penelitian ini menunjukkan bahwa </w:t>
      </w:r>
      <w:r w:rsidRPr="00C414C1">
        <w:rPr>
          <w:rFonts w:ascii="Times New Roman" w:eastAsia="Times New Roman" w:hAnsi="Times New Roman" w:cs="Times New Roman"/>
          <w:bCs/>
          <w:sz w:val="24"/>
          <w:szCs w:val="24"/>
          <w:lang w:eastAsia="id-ID"/>
        </w:rPr>
        <w:t>inflasi tidak berpengaruh signifikan</w:t>
      </w:r>
      <w:r w:rsidRPr="00891786">
        <w:rPr>
          <w:rFonts w:ascii="Times New Roman" w:eastAsia="Times New Roman" w:hAnsi="Times New Roman" w:cs="Times New Roman"/>
          <w:sz w:val="24"/>
          <w:szCs w:val="24"/>
          <w:lang w:eastAsia="id-ID"/>
        </w:rPr>
        <w:t xml:space="preserve"> terhadap profitabilitas, dengan kontribusi sebesar </w:t>
      </w:r>
      <w:r w:rsidRPr="00C414C1">
        <w:rPr>
          <w:rFonts w:ascii="Times New Roman" w:eastAsia="Times New Roman" w:hAnsi="Times New Roman" w:cs="Times New Roman"/>
          <w:bCs/>
          <w:sz w:val="24"/>
          <w:szCs w:val="24"/>
          <w:lang w:eastAsia="id-ID"/>
        </w:rPr>
        <w:t>-5,58%</w:t>
      </w:r>
      <w:r w:rsidRPr="00891786">
        <w:rPr>
          <w:rFonts w:ascii="Times New Roman" w:eastAsia="Times New Roman" w:hAnsi="Times New Roman" w:cs="Times New Roman"/>
          <w:sz w:val="24"/>
          <w:szCs w:val="24"/>
          <w:lang w:eastAsia="id-ID"/>
        </w:rPr>
        <w:t>. Meskipun inflasi dapat berdampak pada kenaikan harga bahan baku dan biaya produksi, perusahaan yang memiliki daya tawar kuat terhadap konsumen dapat menyesuaikan harga jualnya untuk menjaga stabilitas keuntungan.</w:t>
      </w:r>
    </w:p>
    <w:p w:rsidR="00891786" w:rsidRPr="00891786" w:rsidRDefault="00891786" w:rsidP="00227211">
      <w:pPr>
        <w:tabs>
          <w:tab w:val="left" w:pos="567"/>
        </w:tabs>
        <w:spacing w:after="0" w:line="240" w:lineRule="auto"/>
        <w:ind w:left="567" w:hanging="567"/>
        <w:outlineLvl w:val="2"/>
        <w:rPr>
          <w:rFonts w:ascii="Times New Roman" w:eastAsia="Times New Roman" w:hAnsi="Times New Roman" w:cs="Times New Roman"/>
          <w:b/>
          <w:bCs/>
          <w:sz w:val="27"/>
          <w:szCs w:val="27"/>
          <w:lang w:eastAsia="id-ID"/>
        </w:rPr>
      </w:pPr>
      <w:r w:rsidRPr="00891786">
        <w:rPr>
          <w:rFonts w:ascii="Times New Roman" w:eastAsia="Times New Roman" w:hAnsi="Times New Roman" w:cs="Times New Roman"/>
          <w:b/>
          <w:bCs/>
          <w:sz w:val="27"/>
          <w:szCs w:val="27"/>
          <w:lang w:eastAsia="id-ID"/>
        </w:rPr>
        <w:t xml:space="preserve">3. </w:t>
      </w:r>
      <w:r w:rsidR="00C414C1">
        <w:rPr>
          <w:rFonts w:ascii="Times New Roman" w:eastAsia="Times New Roman" w:hAnsi="Times New Roman" w:cs="Times New Roman"/>
          <w:b/>
          <w:bCs/>
          <w:sz w:val="27"/>
          <w:szCs w:val="27"/>
          <w:lang w:eastAsia="id-ID"/>
        </w:rPr>
        <w:tab/>
      </w:r>
      <w:r w:rsidRPr="00891786">
        <w:rPr>
          <w:rFonts w:ascii="Times New Roman" w:eastAsia="Times New Roman" w:hAnsi="Times New Roman" w:cs="Times New Roman"/>
          <w:b/>
          <w:bCs/>
          <w:sz w:val="27"/>
          <w:szCs w:val="27"/>
          <w:lang w:eastAsia="id-ID"/>
        </w:rPr>
        <w:t>Pengaruh Nilai Tukar terhadap Profitabilitas</w:t>
      </w:r>
    </w:p>
    <w:p w:rsidR="00891786" w:rsidRPr="00891786" w:rsidRDefault="00891786" w:rsidP="00227211">
      <w:pPr>
        <w:spacing w:after="0" w:line="360" w:lineRule="auto"/>
        <w:ind w:firstLine="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 xml:space="preserve">Nilai tukar memiliki dampak </w:t>
      </w:r>
      <w:r w:rsidRPr="00C414C1">
        <w:rPr>
          <w:rFonts w:ascii="Times New Roman" w:eastAsia="Times New Roman" w:hAnsi="Times New Roman" w:cs="Times New Roman"/>
          <w:bCs/>
          <w:sz w:val="24"/>
          <w:szCs w:val="24"/>
          <w:lang w:eastAsia="id-ID"/>
        </w:rPr>
        <w:t>signifikan dan positif</w:t>
      </w:r>
      <w:r w:rsidRPr="00891786">
        <w:rPr>
          <w:rFonts w:ascii="Times New Roman" w:eastAsia="Times New Roman" w:hAnsi="Times New Roman" w:cs="Times New Roman"/>
          <w:sz w:val="24"/>
          <w:szCs w:val="24"/>
          <w:lang w:eastAsia="id-ID"/>
        </w:rPr>
        <w:t xml:space="preserve"> terhadap profitabilitas dengan pengaruh sebesar </w:t>
      </w:r>
      <w:r w:rsidRPr="00C414C1">
        <w:rPr>
          <w:rFonts w:ascii="Times New Roman" w:eastAsia="Times New Roman" w:hAnsi="Times New Roman" w:cs="Times New Roman"/>
          <w:bCs/>
          <w:sz w:val="24"/>
          <w:szCs w:val="24"/>
          <w:lang w:eastAsia="id-ID"/>
        </w:rPr>
        <w:t>17,39%</w:t>
      </w:r>
      <w:r w:rsidRPr="00891786">
        <w:rPr>
          <w:rFonts w:ascii="Times New Roman" w:eastAsia="Times New Roman" w:hAnsi="Times New Roman" w:cs="Times New Roman"/>
          <w:sz w:val="24"/>
          <w:szCs w:val="24"/>
          <w:lang w:eastAsia="id-ID"/>
        </w:rPr>
        <w:t xml:space="preserve">. Pelemahan rupiah cenderung meningkatkan </w:t>
      </w:r>
      <w:r w:rsidRPr="00891786">
        <w:rPr>
          <w:rFonts w:ascii="Times New Roman" w:eastAsia="Times New Roman" w:hAnsi="Times New Roman" w:cs="Times New Roman"/>
          <w:sz w:val="24"/>
          <w:szCs w:val="24"/>
          <w:lang w:eastAsia="id-ID"/>
        </w:rPr>
        <w:lastRenderedPageBreak/>
        <w:t>biaya operasional, sementara penguatan rupiah dapat memperbaiki marjin laba, terutama bagi perusahaan yang bergantung pada impor atau ekspor.</w:t>
      </w:r>
    </w:p>
    <w:p w:rsidR="00891786" w:rsidRPr="00891786" w:rsidRDefault="00891786" w:rsidP="00227211">
      <w:pPr>
        <w:tabs>
          <w:tab w:val="left" w:pos="567"/>
        </w:tabs>
        <w:spacing w:after="0" w:line="360" w:lineRule="auto"/>
        <w:ind w:left="567" w:hanging="567"/>
        <w:jc w:val="both"/>
        <w:outlineLvl w:val="2"/>
        <w:rPr>
          <w:rFonts w:ascii="Times New Roman" w:eastAsia="Times New Roman" w:hAnsi="Times New Roman" w:cs="Times New Roman"/>
          <w:b/>
          <w:bCs/>
          <w:sz w:val="27"/>
          <w:szCs w:val="27"/>
          <w:lang w:eastAsia="id-ID"/>
        </w:rPr>
      </w:pPr>
      <w:r w:rsidRPr="00891786">
        <w:rPr>
          <w:rFonts w:ascii="Times New Roman" w:eastAsia="Times New Roman" w:hAnsi="Times New Roman" w:cs="Times New Roman"/>
          <w:b/>
          <w:bCs/>
          <w:sz w:val="27"/>
          <w:szCs w:val="27"/>
          <w:lang w:eastAsia="id-ID"/>
        </w:rPr>
        <w:t xml:space="preserve">4. </w:t>
      </w:r>
      <w:r w:rsidR="00C414C1">
        <w:rPr>
          <w:rFonts w:ascii="Times New Roman" w:eastAsia="Times New Roman" w:hAnsi="Times New Roman" w:cs="Times New Roman"/>
          <w:b/>
          <w:bCs/>
          <w:sz w:val="27"/>
          <w:szCs w:val="27"/>
          <w:lang w:eastAsia="id-ID"/>
        </w:rPr>
        <w:tab/>
      </w:r>
      <w:r w:rsidRPr="00891786">
        <w:rPr>
          <w:rFonts w:ascii="Times New Roman" w:eastAsia="Times New Roman" w:hAnsi="Times New Roman" w:cs="Times New Roman"/>
          <w:b/>
          <w:bCs/>
          <w:sz w:val="27"/>
          <w:szCs w:val="27"/>
          <w:lang w:eastAsia="id-ID"/>
        </w:rPr>
        <w:t>Pengaruh GDP terhadap Profitabilitas</w:t>
      </w:r>
    </w:p>
    <w:p w:rsidR="00891786" w:rsidRPr="00891786" w:rsidRDefault="00891786" w:rsidP="00227211">
      <w:pPr>
        <w:spacing w:after="0" w:line="360" w:lineRule="auto"/>
        <w:ind w:firstLine="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 xml:space="preserve">Tidak ditemukan pengaruh langsung antara GDP dan profitabilitas dengan pengaruh sebesar </w:t>
      </w:r>
      <w:r w:rsidRPr="00C414C1">
        <w:rPr>
          <w:rFonts w:ascii="Times New Roman" w:eastAsia="Times New Roman" w:hAnsi="Times New Roman" w:cs="Times New Roman"/>
          <w:bCs/>
          <w:sz w:val="24"/>
          <w:szCs w:val="24"/>
          <w:lang w:eastAsia="id-ID"/>
        </w:rPr>
        <w:t>-0,08%</w:t>
      </w:r>
      <w:r w:rsidRPr="00891786">
        <w:rPr>
          <w:rFonts w:ascii="Times New Roman" w:eastAsia="Times New Roman" w:hAnsi="Times New Roman" w:cs="Times New Roman"/>
          <w:sz w:val="24"/>
          <w:szCs w:val="24"/>
          <w:lang w:eastAsia="id-ID"/>
        </w:rPr>
        <w:t>. Hal ini menunjukkan bahwa kondisi ekonomi makro secara umum tidak selalu berdampak langsung terhadap kinerja keuangan perusahaan, dan faktor internal seperti efisiensi operasional serta strategi bisnis lebih berperan.</w:t>
      </w:r>
    </w:p>
    <w:p w:rsidR="00891786" w:rsidRPr="00891786" w:rsidRDefault="00891786" w:rsidP="00227211">
      <w:pPr>
        <w:tabs>
          <w:tab w:val="left" w:pos="567"/>
        </w:tabs>
        <w:spacing w:after="0" w:line="360" w:lineRule="auto"/>
        <w:ind w:left="567" w:hanging="567"/>
        <w:jc w:val="both"/>
        <w:outlineLvl w:val="2"/>
        <w:rPr>
          <w:rFonts w:ascii="Times New Roman" w:eastAsia="Times New Roman" w:hAnsi="Times New Roman" w:cs="Times New Roman"/>
          <w:b/>
          <w:bCs/>
          <w:sz w:val="27"/>
          <w:szCs w:val="27"/>
          <w:lang w:eastAsia="id-ID"/>
        </w:rPr>
      </w:pPr>
      <w:r w:rsidRPr="00891786">
        <w:rPr>
          <w:rFonts w:ascii="Times New Roman" w:eastAsia="Times New Roman" w:hAnsi="Times New Roman" w:cs="Times New Roman"/>
          <w:b/>
          <w:bCs/>
          <w:sz w:val="27"/>
          <w:szCs w:val="27"/>
          <w:lang w:eastAsia="id-ID"/>
        </w:rPr>
        <w:t xml:space="preserve">5. </w:t>
      </w:r>
      <w:r w:rsidR="00C414C1">
        <w:rPr>
          <w:rFonts w:ascii="Times New Roman" w:eastAsia="Times New Roman" w:hAnsi="Times New Roman" w:cs="Times New Roman"/>
          <w:b/>
          <w:bCs/>
          <w:sz w:val="27"/>
          <w:szCs w:val="27"/>
          <w:lang w:eastAsia="id-ID"/>
        </w:rPr>
        <w:tab/>
      </w:r>
      <w:r w:rsidRPr="00891786">
        <w:rPr>
          <w:rFonts w:ascii="Times New Roman" w:eastAsia="Times New Roman" w:hAnsi="Times New Roman" w:cs="Times New Roman"/>
          <w:b/>
          <w:bCs/>
          <w:sz w:val="27"/>
          <w:szCs w:val="27"/>
          <w:lang w:eastAsia="id-ID"/>
        </w:rPr>
        <w:t>Pengaruh Leverage terhadap Profitabilitas</w:t>
      </w:r>
    </w:p>
    <w:p w:rsidR="00891786" w:rsidRPr="00891786" w:rsidRDefault="00891786" w:rsidP="00227211">
      <w:pPr>
        <w:spacing w:after="0" w:line="360" w:lineRule="auto"/>
        <w:ind w:firstLine="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 xml:space="preserve">Leverage memiliki pengaruh </w:t>
      </w:r>
      <w:r w:rsidRPr="00C414C1">
        <w:rPr>
          <w:rFonts w:ascii="Times New Roman" w:eastAsia="Times New Roman" w:hAnsi="Times New Roman" w:cs="Times New Roman"/>
          <w:bCs/>
          <w:sz w:val="24"/>
          <w:szCs w:val="24"/>
          <w:lang w:eastAsia="id-ID"/>
        </w:rPr>
        <w:t>positif</w:t>
      </w:r>
      <w:r w:rsidRPr="00891786">
        <w:rPr>
          <w:rFonts w:ascii="Times New Roman" w:eastAsia="Times New Roman" w:hAnsi="Times New Roman" w:cs="Times New Roman"/>
          <w:sz w:val="24"/>
          <w:szCs w:val="24"/>
          <w:lang w:eastAsia="id-ID"/>
        </w:rPr>
        <w:t xml:space="preserve"> terhadap profitabilitas dengan kontribusi sebesar </w:t>
      </w:r>
      <w:r w:rsidRPr="00C414C1">
        <w:rPr>
          <w:rFonts w:ascii="Times New Roman" w:eastAsia="Times New Roman" w:hAnsi="Times New Roman" w:cs="Times New Roman"/>
          <w:bCs/>
          <w:sz w:val="24"/>
          <w:szCs w:val="24"/>
          <w:lang w:eastAsia="id-ID"/>
        </w:rPr>
        <w:t>26,64%</w:t>
      </w:r>
      <w:r w:rsidRPr="00891786">
        <w:rPr>
          <w:rFonts w:ascii="Times New Roman" w:eastAsia="Times New Roman" w:hAnsi="Times New Roman" w:cs="Times New Roman"/>
          <w:sz w:val="24"/>
          <w:szCs w:val="24"/>
          <w:lang w:eastAsia="id-ID"/>
        </w:rPr>
        <w:t>. Penggunaan utang untuk investasi produktif dapat meningkatkan kinerja perusahaan dan pertumbuhan penjualan, asalkan dikelola dengan baik untuk menghindari risiko keuangan yang berlebihan.</w:t>
      </w:r>
    </w:p>
    <w:p w:rsidR="00891786" w:rsidRPr="00891786" w:rsidRDefault="00891786" w:rsidP="00227211">
      <w:pPr>
        <w:tabs>
          <w:tab w:val="left" w:pos="567"/>
        </w:tabs>
        <w:spacing w:after="0" w:line="360" w:lineRule="auto"/>
        <w:ind w:left="567" w:hanging="567"/>
        <w:jc w:val="both"/>
        <w:outlineLvl w:val="2"/>
        <w:rPr>
          <w:rFonts w:ascii="Times New Roman" w:eastAsia="Times New Roman" w:hAnsi="Times New Roman" w:cs="Times New Roman"/>
          <w:b/>
          <w:bCs/>
          <w:sz w:val="27"/>
          <w:szCs w:val="27"/>
          <w:lang w:eastAsia="id-ID"/>
        </w:rPr>
      </w:pPr>
      <w:r w:rsidRPr="00891786">
        <w:rPr>
          <w:rFonts w:ascii="Times New Roman" w:eastAsia="Times New Roman" w:hAnsi="Times New Roman" w:cs="Times New Roman"/>
          <w:b/>
          <w:bCs/>
          <w:sz w:val="27"/>
          <w:szCs w:val="27"/>
          <w:lang w:eastAsia="id-ID"/>
        </w:rPr>
        <w:t xml:space="preserve">6. </w:t>
      </w:r>
      <w:r w:rsidR="00C414C1">
        <w:rPr>
          <w:rFonts w:ascii="Times New Roman" w:eastAsia="Times New Roman" w:hAnsi="Times New Roman" w:cs="Times New Roman"/>
          <w:b/>
          <w:bCs/>
          <w:sz w:val="27"/>
          <w:szCs w:val="27"/>
          <w:lang w:eastAsia="id-ID"/>
        </w:rPr>
        <w:tab/>
      </w:r>
      <w:r w:rsidRPr="00891786">
        <w:rPr>
          <w:rFonts w:ascii="Times New Roman" w:eastAsia="Times New Roman" w:hAnsi="Times New Roman" w:cs="Times New Roman"/>
          <w:b/>
          <w:bCs/>
          <w:sz w:val="27"/>
          <w:szCs w:val="27"/>
          <w:lang w:eastAsia="id-ID"/>
        </w:rPr>
        <w:t>Pengaruh Pertumbuhan Perusahaan terhadap Profitabilitas</w:t>
      </w:r>
    </w:p>
    <w:p w:rsidR="00891786" w:rsidRPr="00891786" w:rsidRDefault="00891786" w:rsidP="00227211">
      <w:pPr>
        <w:spacing w:after="0" w:line="360" w:lineRule="auto"/>
        <w:ind w:firstLine="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 xml:space="preserve">Pertumbuhan perusahaan, yang diukur melalui peningkatan penjualan, berpengaruh </w:t>
      </w:r>
      <w:r w:rsidRPr="00C414C1">
        <w:rPr>
          <w:rFonts w:ascii="Times New Roman" w:eastAsia="Times New Roman" w:hAnsi="Times New Roman" w:cs="Times New Roman"/>
          <w:bCs/>
          <w:sz w:val="24"/>
          <w:szCs w:val="24"/>
          <w:lang w:eastAsia="id-ID"/>
        </w:rPr>
        <w:t>signifikan</w:t>
      </w:r>
      <w:r w:rsidRPr="00891786">
        <w:rPr>
          <w:rFonts w:ascii="Times New Roman" w:eastAsia="Times New Roman" w:hAnsi="Times New Roman" w:cs="Times New Roman"/>
          <w:sz w:val="24"/>
          <w:szCs w:val="24"/>
          <w:lang w:eastAsia="id-ID"/>
        </w:rPr>
        <w:t xml:space="preserve"> terhadap profitabilitas dengan besaran pengaruh </w:t>
      </w:r>
      <w:r w:rsidRPr="00C414C1">
        <w:rPr>
          <w:rFonts w:ascii="Times New Roman" w:eastAsia="Times New Roman" w:hAnsi="Times New Roman" w:cs="Times New Roman"/>
          <w:bCs/>
          <w:sz w:val="24"/>
          <w:szCs w:val="24"/>
          <w:lang w:eastAsia="id-ID"/>
        </w:rPr>
        <w:t>29,86%</w:t>
      </w:r>
      <w:r w:rsidRPr="00891786">
        <w:rPr>
          <w:rFonts w:ascii="Times New Roman" w:eastAsia="Times New Roman" w:hAnsi="Times New Roman" w:cs="Times New Roman"/>
          <w:sz w:val="24"/>
          <w:szCs w:val="24"/>
          <w:lang w:eastAsia="id-ID"/>
        </w:rPr>
        <w:t>. Peningkatan penjualan menunjukkan bahwa perusahaan mampu memenuhi permintaan pasar, memperluas basis pelanggan, serta mengoptimalkan operasionalnya.</w:t>
      </w:r>
    </w:p>
    <w:p w:rsidR="00891786" w:rsidRPr="00891786" w:rsidRDefault="00891786" w:rsidP="00227211">
      <w:pPr>
        <w:spacing w:after="0" w:line="360" w:lineRule="auto"/>
        <w:ind w:left="567" w:hanging="567"/>
        <w:jc w:val="both"/>
        <w:outlineLvl w:val="2"/>
        <w:rPr>
          <w:rFonts w:ascii="Times New Roman" w:eastAsia="Times New Roman" w:hAnsi="Times New Roman" w:cs="Times New Roman"/>
          <w:b/>
          <w:bCs/>
          <w:sz w:val="27"/>
          <w:szCs w:val="27"/>
          <w:lang w:eastAsia="id-ID"/>
        </w:rPr>
      </w:pPr>
      <w:r w:rsidRPr="00891786">
        <w:rPr>
          <w:rFonts w:ascii="Times New Roman" w:eastAsia="Times New Roman" w:hAnsi="Times New Roman" w:cs="Times New Roman"/>
          <w:b/>
          <w:bCs/>
          <w:sz w:val="27"/>
          <w:szCs w:val="27"/>
          <w:lang w:eastAsia="id-ID"/>
        </w:rPr>
        <w:t xml:space="preserve">7. </w:t>
      </w:r>
      <w:r w:rsidR="00C414C1">
        <w:rPr>
          <w:rFonts w:ascii="Times New Roman" w:eastAsia="Times New Roman" w:hAnsi="Times New Roman" w:cs="Times New Roman"/>
          <w:b/>
          <w:bCs/>
          <w:sz w:val="27"/>
          <w:szCs w:val="27"/>
          <w:lang w:eastAsia="id-ID"/>
        </w:rPr>
        <w:tab/>
      </w:r>
      <w:r w:rsidRPr="00891786">
        <w:rPr>
          <w:rFonts w:ascii="Times New Roman" w:eastAsia="Times New Roman" w:hAnsi="Times New Roman" w:cs="Times New Roman"/>
          <w:b/>
          <w:bCs/>
          <w:sz w:val="27"/>
          <w:szCs w:val="27"/>
          <w:lang w:eastAsia="id-ID"/>
        </w:rPr>
        <w:t>Pengaruh Rasio Aktivitas terhadap Profitabilitas</w:t>
      </w:r>
    </w:p>
    <w:p w:rsidR="00891786" w:rsidRPr="00891786" w:rsidRDefault="00891786" w:rsidP="00227211">
      <w:pPr>
        <w:spacing w:after="0" w:line="360" w:lineRule="auto"/>
        <w:ind w:firstLine="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 xml:space="preserve">Rasio aktivitas, khususnya perputaran modal kerja, memiliki pengaruh </w:t>
      </w:r>
      <w:r w:rsidRPr="00C414C1">
        <w:rPr>
          <w:rFonts w:ascii="Times New Roman" w:eastAsia="Times New Roman" w:hAnsi="Times New Roman" w:cs="Times New Roman"/>
          <w:bCs/>
          <w:sz w:val="24"/>
          <w:szCs w:val="24"/>
          <w:lang w:eastAsia="id-ID"/>
        </w:rPr>
        <w:t>signifikan terhadap profitabilitas</w:t>
      </w:r>
      <w:r w:rsidRPr="00891786">
        <w:rPr>
          <w:rFonts w:ascii="Times New Roman" w:eastAsia="Times New Roman" w:hAnsi="Times New Roman" w:cs="Times New Roman"/>
          <w:sz w:val="24"/>
          <w:szCs w:val="24"/>
          <w:lang w:eastAsia="id-ID"/>
        </w:rPr>
        <w:t xml:space="preserve"> dengan kontribusi sebesar </w:t>
      </w:r>
      <w:r w:rsidRPr="00C414C1">
        <w:rPr>
          <w:rFonts w:ascii="Times New Roman" w:eastAsia="Times New Roman" w:hAnsi="Times New Roman" w:cs="Times New Roman"/>
          <w:bCs/>
          <w:sz w:val="24"/>
          <w:szCs w:val="24"/>
          <w:lang w:eastAsia="id-ID"/>
        </w:rPr>
        <w:t>0,25%</w:t>
      </w:r>
      <w:r w:rsidRPr="00891786">
        <w:rPr>
          <w:rFonts w:ascii="Times New Roman" w:eastAsia="Times New Roman" w:hAnsi="Times New Roman" w:cs="Times New Roman"/>
          <w:sz w:val="24"/>
          <w:szCs w:val="24"/>
          <w:lang w:eastAsia="id-ID"/>
        </w:rPr>
        <w:t>. Efisiensi dalam pengelolaan modal kerja dapat meningkatkan volume penjualan dan menurunkan biaya operasional, yang pada akhirnya mendukung profitabilitas.</w:t>
      </w:r>
    </w:p>
    <w:p w:rsidR="00891786" w:rsidRPr="00891786" w:rsidRDefault="00891786" w:rsidP="00227211">
      <w:pPr>
        <w:spacing w:after="0" w:line="360" w:lineRule="auto"/>
        <w:ind w:left="567" w:hanging="567"/>
        <w:jc w:val="both"/>
        <w:outlineLvl w:val="2"/>
        <w:rPr>
          <w:rFonts w:ascii="Times New Roman" w:eastAsia="Times New Roman" w:hAnsi="Times New Roman" w:cs="Times New Roman"/>
          <w:b/>
          <w:bCs/>
          <w:sz w:val="27"/>
          <w:szCs w:val="27"/>
          <w:lang w:eastAsia="id-ID"/>
        </w:rPr>
      </w:pPr>
      <w:r w:rsidRPr="00891786">
        <w:rPr>
          <w:rFonts w:ascii="Times New Roman" w:eastAsia="Times New Roman" w:hAnsi="Times New Roman" w:cs="Times New Roman"/>
          <w:b/>
          <w:bCs/>
          <w:sz w:val="27"/>
          <w:szCs w:val="27"/>
          <w:lang w:eastAsia="id-ID"/>
        </w:rPr>
        <w:t xml:space="preserve">8. </w:t>
      </w:r>
      <w:r w:rsidR="00C414C1">
        <w:rPr>
          <w:rFonts w:ascii="Times New Roman" w:eastAsia="Times New Roman" w:hAnsi="Times New Roman" w:cs="Times New Roman"/>
          <w:b/>
          <w:bCs/>
          <w:sz w:val="27"/>
          <w:szCs w:val="27"/>
          <w:lang w:eastAsia="id-ID"/>
        </w:rPr>
        <w:tab/>
      </w:r>
      <w:r w:rsidRPr="00891786">
        <w:rPr>
          <w:rFonts w:ascii="Times New Roman" w:eastAsia="Times New Roman" w:hAnsi="Times New Roman" w:cs="Times New Roman"/>
          <w:b/>
          <w:bCs/>
          <w:sz w:val="27"/>
          <w:szCs w:val="27"/>
          <w:lang w:eastAsia="id-ID"/>
        </w:rPr>
        <w:t>Pengaruh Profitabilitas terhadap Nilai Perusahaan</w:t>
      </w:r>
    </w:p>
    <w:p w:rsidR="00891786" w:rsidRPr="00891786" w:rsidRDefault="00891786" w:rsidP="00227211">
      <w:pPr>
        <w:spacing w:after="0" w:line="360" w:lineRule="auto"/>
        <w:ind w:firstLine="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 xml:space="preserve">Profitabilitas memiliki pengaruh </w:t>
      </w:r>
      <w:r w:rsidRPr="00C414C1">
        <w:rPr>
          <w:rFonts w:ascii="Times New Roman" w:eastAsia="Times New Roman" w:hAnsi="Times New Roman" w:cs="Times New Roman"/>
          <w:bCs/>
          <w:sz w:val="24"/>
          <w:szCs w:val="24"/>
          <w:lang w:eastAsia="id-ID"/>
        </w:rPr>
        <w:t>positif dan signifikan</w:t>
      </w:r>
      <w:r w:rsidRPr="00891786">
        <w:rPr>
          <w:rFonts w:ascii="Times New Roman" w:eastAsia="Times New Roman" w:hAnsi="Times New Roman" w:cs="Times New Roman"/>
          <w:sz w:val="24"/>
          <w:szCs w:val="24"/>
          <w:lang w:eastAsia="id-ID"/>
        </w:rPr>
        <w:t xml:space="preserve"> terhadap nilai perusahaan dengan kontribusi sebesar </w:t>
      </w:r>
      <w:r w:rsidRPr="00C414C1">
        <w:rPr>
          <w:rFonts w:ascii="Times New Roman" w:eastAsia="Times New Roman" w:hAnsi="Times New Roman" w:cs="Times New Roman"/>
          <w:bCs/>
          <w:sz w:val="24"/>
          <w:szCs w:val="24"/>
          <w:lang w:eastAsia="id-ID"/>
        </w:rPr>
        <w:t>82,86%</w:t>
      </w:r>
      <w:r w:rsidRPr="00891786">
        <w:rPr>
          <w:rFonts w:ascii="Times New Roman" w:eastAsia="Times New Roman" w:hAnsi="Times New Roman" w:cs="Times New Roman"/>
          <w:sz w:val="24"/>
          <w:szCs w:val="24"/>
          <w:lang w:eastAsia="id-ID"/>
        </w:rPr>
        <w:t>. Laba yang tinggi memberikan sinyal positif bagi investor, meningkatkan kepercayaan pasar terhadap perusahaan, dan mendorong kenaikan harga saham.</w:t>
      </w:r>
    </w:p>
    <w:p w:rsidR="00891786" w:rsidRPr="00891786" w:rsidRDefault="00891786" w:rsidP="00227211">
      <w:pPr>
        <w:spacing w:after="0" w:line="360" w:lineRule="auto"/>
        <w:ind w:left="567" w:hanging="567"/>
        <w:jc w:val="both"/>
        <w:outlineLvl w:val="2"/>
        <w:rPr>
          <w:rFonts w:ascii="Times New Roman" w:eastAsia="Times New Roman" w:hAnsi="Times New Roman" w:cs="Times New Roman"/>
          <w:b/>
          <w:bCs/>
          <w:sz w:val="27"/>
          <w:szCs w:val="27"/>
          <w:lang w:eastAsia="id-ID"/>
        </w:rPr>
      </w:pPr>
      <w:r w:rsidRPr="00891786">
        <w:rPr>
          <w:rFonts w:ascii="Times New Roman" w:eastAsia="Times New Roman" w:hAnsi="Times New Roman" w:cs="Times New Roman"/>
          <w:b/>
          <w:bCs/>
          <w:sz w:val="27"/>
          <w:szCs w:val="27"/>
          <w:lang w:eastAsia="id-ID"/>
        </w:rPr>
        <w:lastRenderedPageBreak/>
        <w:t xml:space="preserve">9. </w:t>
      </w:r>
      <w:r w:rsidR="00C414C1">
        <w:rPr>
          <w:rFonts w:ascii="Times New Roman" w:eastAsia="Times New Roman" w:hAnsi="Times New Roman" w:cs="Times New Roman"/>
          <w:b/>
          <w:bCs/>
          <w:sz w:val="27"/>
          <w:szCs w:val="27"/>
          <w:lang w:eastAsia="id-ID"/>
        </w:rPr>
        <w:tab/>
      </w:r>
      <w:r w:rsidRPr="00891786">
        <w:rPr>
          <w:rFonts w:ascii="Times New Roman" w:eastAsia="Times New Roman" w:hAnsi="Times New Roman" w:cs="Times New Roman"/>
          <w:b/>
          <w:bCs/>
          <w:sz w:val="27"/>
          <w:szCs w:val="27"/>
          <w:lang w:eastAsia="id-ID"/>
        </w:rPr>
        <w:t>Moderasi Likuiditas Saham dalam Hubungan Profitabilitas dan Nilai Perusahaan</w:t>
      </w:r>
    </w:p>
    <w:p w:rsidR="00891786" w:rsidRPr="00891786" w:rsidRDefault="00891786" w:rsidP="00227211">
      <w:pPr>
        <w:spacing w:after="0" w:line="360" w:lineRule="auto"/>
        <w:ind w:firstLine="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 xml:space="preserve">Likuiditas saham berfungsi sebagai faktor moderasi dalam hubungan antara profitabilitas dan nilai perusahaan dengan pengaruh sebesar </w:t>
      </w:r>
      <w:r w:rsidRPr="00C414C1">
        <w:rPr>
          <w:rFonts w:ascii="Times New Roman" w:eastAsia="Times New Roman" w:hAnsi="Times New Roman" w:cs="Times New Roman"/>
          <w:bCs/>
          <w:sz w:val="24"/>
          <w:szCs w:val="24"/>
          <w:lang w:eastAsia="id-ID"/>
        </w:rPr>
        <w:t>85,91%</w:t>
      </w:r>
      <w:r w:rsidRPr="00891786">
        <w:rPr>
          <w:rFonts w:ascii="Times New Roman" w:eastAsia="Times New Roman" w:hAnsi="Times New Roman" w:cs="Times New Roman"/>
          <w:sz w:val="24"/>
          <w:szCs w:val="24"/>
          <w:lang w:eastAsia="id-ID"/>
        </w:rPr>
        <w:t>. Saham yang lebih likuid dapat memperkuat pengaruh profitabilitas terhadap nilai perusahaan, karena investor lebih cenderung berinvestasi pada saham yang aktif diperdagangkan.</w:t>
      </w:r>
    </w:p>
    <w:p w:rsidR="00891786" w:rsidRPr="00891786" w:rsidRDefault="00891786" w:rsidP="00227211">
      <w:pPr>
        <w:spacing w:after="0" w:line="360" w:lineRule="auto"/>
        <w:jc w:val="both"/>
        <w:outlineLvl w:val="1"/>
        <w:rPr>
          <w:rFonts w:ascii="Times New Roman" w:eastAsia="Times New Roman" w:hAnsi="Times New Roman" w:cs="Times New Roman"/>
          <w:b/>
          <w:bCs/>
          <w:sz w:val="24"/>
          <w:szCs w:val="24"/>
          <w:lang w:eastAsia="id-ID"/>
        </w:rPr>
      </w:pPr>
      <w:r w:rsidRPr="00C414C1">
        <w:rPr>
          <w:rFonts w:ascii="Times New Roman" w:eastAsia="Times New Roman" w:hAnsi="Times New Roman" w:cs="Times New Roman"/>
          <w:b/>
          <w:bCs/>
          <w:sz w:val="24"/>
          <w:szCs w:val="24"/>
          <w:lang w:eastAsia="id-ID"/>
        </w:rPr>
        <w:t>Saran</w:t>
      </w:r>
    </w:p>
    <w:p w:rsidR="00891786" w:rsidRPr="00891786" w:rsidRDefault="00891786" w:rsidP="00227211">
      <w:pPr>
        <w:spacing w:after="0" w:line="360" w:lineRule="auto"/>
        <w:ind w:firstLine="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Berdasarkan hasil penelitian, terdapat beberapa rekomendasi yang dapat diberikan baik kepada praktisi bisnis maupun peneliti selanjutnya.</w:t>
      </w:r>
    </w:p>
    <w:p w:rsidR="00891786" w:rsidRPr="00891786" w:rsidRDefault="00891786" w:rsidP="00227211">
      <w:pPr>
        <w:tabs>
          <w:tab w:val="left" w:pos="567"/>
        </w:tabs>
        <w:spacing w:after="0" w:line="360" w:lineRule="auto"/>
        <w:ind w:left="567" w:hanging="567"/>
        <w:jc w:val="both"/>
        <w:outlineLvl w:val="2"/>
        <w:rPr>
          <w:rFonts w:ascii="Times New Roman" w:eastAsia="Times New Roman" w:hAnsi="Times New Roman" w:cs="Times New Roman"/>
          <w:b/>
          <w:bCs/>
          <w:sz w:val="24"/>
          <w:szCs w:val="27"/>
          <w:lang w:eastAsia="id-ID"/>
        </w:rPr>
      </w:pPr>
      <w:r w:rsidRPr="00C414C1">
        <w:rPr>
          <w:rFonts w:ascii="Times New Roman" w:eastAsia="Times New Roman" w:hAnsi="Times New Roman" w:cs="Times New Roman"/>
          <w:b/>
          <w:bCs/>
          <w:sz w:val="24"/>
          <w:szCs w:val="27"/>
          <w:lang w:eastAsia="id-ID"/>
        </w:rPr>
        <w:t xml:space="preserve">A. </w:t>
      </w:r>
      <w:r w:rsidR="00C414C1">
        <w:rPr>
          <w:rFonts w:ascii="Times New Roman" w:eastAsia="Times New Roman" w:hAnsi="Times New Roman" w:cs="Times New Roman"/>
          <w:b/>
          <w:bCs/>
          <w:sz w:val="24"/>
          <w:szCs w:val="27"/>
          <w:lang w:eastAsia="id-ID"/>
        </w:rPr>
        <w:tab/>
      </w:r>
      <w:r w:rsidRPr="00C414C1">
        <w:rPr>
          <w:rFonts w:ascii="Times New Roman" w:eastAsia="Times New Roman" w:hAnsi="Times New Roman" w:cs="Times New Roman"/>
          <w:b/>
          <w:bCs/>
          <w:sz w:val="24"/>
          <w:szCs w:val="27"/>
          <w:lang w:eastAsia="id-ID"/>
        </w:rPr>
        <w:t>Saran Praktis bagi Perusahaan</w:t>
      </w:r>
    </w:p>
    <w:p w:rsidR="00891786" w:rsidRPr="00891786" w:rsidRDefault="00891786" w:rsidP="008208A1">
      <w:pPr>
        <w:numPr>
          <w:ilvl w:val="0"/>
          <w:numId w:val="17"/>
        </w:numPr>
        <w:tabs>
          <w:tab w:val="clear" w:pos="720"/>
          <w:tab w:val="num"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b/>
          <w:bCs/>
          <w:sz w:val="24"/>
          <w:szCs w:val="24"/>
          <w:lang w:eastAsia="id-ID"/>
        </w:rPr>
        <w:t>Pengelolaan Inflasi</w:t>
      </w:r>
    </w:p>
    <w:p w:rsidR="00891786" w:rsidRPr="00891786" w:rsidRDefault="00891786" w:rsidP="008208A1">
      <w:pPr>
        <w:numPr>
          <w:ilvl w:val="1"/>
          <w:numId w:val="35"/>
        </w:numPr>
        <w:tabs>
          <w:tab w:val="clear" w:pos="1440"/>
          <w:tab w:val="left" w:pos="567"/>
        </w:tabs>
        <w:spacing w:after="0" w:line="360" w:lineRule="auto"/>
        <w:ind w:left="1134"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Perusahaan perlu menerapkan strategi harga yang fleksibel dan inovatif untuk menjaga daya saing di tengah perubahan inflasi.</w:t>
      </w:r>
    </w:p>
    <w:p w:rsidR="00891786" w:rsidRPr="00891786" w:rsidRDefault="00891786" w:rsidP="008208A1">
      <w:pPr>
        <w:numPr>
          <w:ilvl w:val="1"/>
          <w:numId w:val="35"/>
        </w:numPr>
        <w:tabs>
          <w:tab w:val="clear" w:pos="1440"/>
          <w:tab w:val="left" w:pos="567"/>
        </w:tabs>
        <w:spacing w:after="0" w:line="360" w:lineRule="auto"/>
        <w:ind w:left="1134"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Pemanfaatan teknologi dalam operasional dapat meningkatkan efisiensi dan mengurangi dampak inflasi terhadap profitabilitas.</w:t>
      </w:r>
    </w:p>
    <w:p w:rsidR="00891786" w:rsidRPr="00891786" w:rsidRDefault="00891786" w:rsidP="008208A1">
      <w:pPr>
        <w:numPr>
          <w:ilvl w:val="0"/>
          <w:numId w:val="17"/>
        </w:numPr>
        <w:tabs>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b/>
          <w:bCs/>
          <w:sz w:val="24"/>
          <w:szCs w:val="24"/>
          <w:lang w:eastAsia="id-ID"/>
        </w:rPr>
        <w:t>Diversifikasi Sumber Pendanaan</w:t>
      </w:r>
    </w:p>
    <w:p w:rsidR="00891786" w:rsidRPr="00891786" w:rsidRDefault="00891786" w:rsidP="008208A1">
      <w:pPr>
        <w:numPr>
          <w:ilvl w:val="1"/>
          <w:numId w:val="35"/>
        </w:numPr>
        <w:tabs>
          <w:tab w:val="clear" w:pos="1440"/>
          <w:tab w:val="left" w:pos="567"/>
        </w:tabs>
        <w:spacing w:after="0" w:line="360" w:lineRule="auto"/>
        <w:ind w:left="1134"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Mengurangi ketergantungan pada utang dengan mempertimbangkan sumber pendanaan lain, seperti penerbitan saham atau obligasi.</w:t>
      </w:r>
    </w:p>
    <w:p w:rsidR="00891786" w:rsidRPr="00891786" w:rsidRDefault="00891786" w:rsidP="008208A1">
      <w:pPr>
        <w:numPr>
          <w:ilvl w:val="1"/>
          <w:numId w:val="35"/>
        </w:numPr>
        <w:tabs>
          <w:tab w:val="clear" w:pos="1440"/>
          <w:tab w:val="left" w:pos="567"/>
        </w:tabs>
        <w:spacing w:after="0" w:line="360" w:lineRule="auto"/>
        <w:ind w:left="1134"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Mengoptimalkan struktur modal untuk menjaga keseimbangan antara risiko keuangan dan peluang pertumbuhan.</w:t>
      </w:r>
    </w:p>
    <w:p w:rsidR="00891786" w:rsidRPr="00891786" w:rsidRDefault="00891786" w:rsidP="008208A1">
      <w:pPr>
        <w:numPr>
          <w:ilvl w:val="0"/>
          <w:numId w:val="17"/>
        </w:numPr>
        <w:tabs>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b/>
          <w:bCs/>
          <w:sz w:val="24"/>
          <w:szCs w:val="24"/>
          <w:lang w:eastAsia="id-ID"/>
        </w:rPr>
        <w:t>Peningkatan Efisiensi Modal Kerja</w:t>
      </w:r>
    </w:p>
    <w:p w:rsidR="00891786" w:rsidRPr="00891786" w:rsidRDefault="00891786" w:rsidP="008208A1">
      <w:pPr>
        <w:numPr>
          <w:ilvl w:val="1"/>
          <w:numId w:val="35"/>
        </w:numPr>
        <w:tabs>
          <w:tab w:val="clear" w:pos="1440"/>
          <w:tab w:val="left" w:pos="567"/>
        </w:tabs>
        <w:spacing w:after="0" w:line="360" w:lineRule="auto"/>
        <w:ind w:left="1134"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Mempercepat perputaran piutang dan mengoptimalkan manajemen persediaan untuk meningkatkan efisiensi operasional.</w:t>
      </w:r>
    </w:p>
    <w:p w:rsidR="00891786" w:rsidRPr="00891786" w:rsidRDefault="00891786" w:rsidP="008208A1">
      <w:pPr>
        <w:numPr>
          <w:ilvl w:val="1"/>
          <w:numId w:val="35"/>
        </w:numPr>
        <w:tabs>
          <w:tab w:val="clear" w:pos="1440"/>
          <w:tab w:val="left" w:pos="567"/>
        </w:tabs>
        <w:spacing w:after="0" w:line="360" w:lineRule="auto"/>
        <w:ind w:left="1134"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Mengurangi waktu pengumpulan piutang dagang agar likuiditas tetap terjaga.</w:t>
      </w:r>
    </w:p>
    <w:p w:rsidR="00891786" w:rsidRPr="00891786" w:rsidRDefault="00891786" w:rsidP="008208A1">
      <w:pPr>
        <w:numPr>
          <w:ilvl w:val="0"/>
          <w:numId w:val="17"/>
        </w:numPr>
        <w:tabs>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b/>
          <w:bCs/>
          <w:sz w:val="24"/>
          <w:szCs w:val="24"/>
          <w:lang w:eastAsia="id-ID"/>
        </w:rPr>
        <w:t>Strategi Pertumbuhan Penjualan</w:t>
      </w:r>
    </w:p>
    <w:p w:rsidR="00891786" w:rsidRPr="00891786" w:rsidRDefault="00891786" w:rsidP="008208A1">
      <w:pPr>
        <w:numPr>
          <w:ilvl w:val="1"/>
          <w:numId w:val="35"/>
        </w:numPr>
        <w:tabs>
          <w:tab w:val="clear" w:pos="1440"/>
          <w:tab w:val="left" w:pos="567"/>
        </w:tabs>
        <w:spacing w:after="0" w:line="360" w:lineRule="auto"/>
        <w:ind w:left="1134"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Mengembangkan strategi pemasaran yang lebih agresif, seperti promosi, diskon, dan inovasi produk.</w:t>
      </w:r>
    </w:p>
    <w:p w:rsidR="00891786" w:rsidRPr="00891786" w:rsidRDefault="00891786" w:rsidP="008208A1">
      <w:pPr>
        <w:numPr>
          <w:ilvl w:val="1"/>
          <w:numId w:val="35"/>
        </w:numPr>
        <w:tabs>
          <w:tab w:val="clear" w:pos="1440"/>
          <w:tab w:val="left" w:pos="567"/>
        </w:tabs>
        <w:spacing w:after="0" w:line="360" w:lineRule="auto"/>
        <w:ind w:left="1134"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Menjalin kemitraan strategis dengan distributor dan pemasok untuk memperluas pangsa pasar.</w:t>
      </w:r>
    </w:p>
    <w:p w:rsidR="00891786" w:rsidRPr="00891786" w:rsidRDefault="00891786" w:rsidP="008208A1">
      <w:pPr>
        <w:numPr>
          <w:ilvl w:val="0"/>
          <w:numId w:val="17"/>
        </w:numPr>
        <w:tabs>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b/>
          <w:bCs/>
          <w:sz w:val="24"/>
          <w:szCs w:val="24"/>
          <w:lang w:eastAsia="id-ID"/>
        </w:rPr>
        <w:lastRenderedPageBreak/>
        <w:t>Pemantauan Nilai Tukar</w:t>
      </w:r>
    </w:p>
    <w:p w:rsidR="00891786" w:rsidRPr="00891786" w:rsidRDefault="00891786" w:rsidP="008208A1">
      <w:pPr>
        <w:numPr>
          <w:ilvl w:val="1"/>
          <w:numId w:val="35"/>
        </w:numPr>
        <w:tabs>
          <w:tab w:val="clear" w:pos="1440"/>
          <w:tab w:val="left" w:pos="567"/>
        </w:tabs>
        <w:spacing w:after="0" w:line="360" w:lineRule="auto"/>
        <w:ind w:left="1134"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Perusahaan yang terlibat dalam perdagangan internasional harus secara aktif memantau fluktuasi nilai tukar dan menggunakan instrumen hedging (lindung nilai) untuk mengelola risiko valuta asing.</w:t>
      </w:r>
    </w:p>
    <w:p w:rsidR="00891786" w:rsidRPr="00891786" w:rsidRDefault="00891786" w:rsidP="00227211">
      <w:pPr>
        <w:spacing w:after="0" w:line="360" w:lineRule="auto"/>
        <w:ind w:left="567" w:hanging="567"/>
        <w:jc w:val="both"/>
        <w:outlineLvl w:val="2"/>
        <w:rPr>
          <w:rFonts w:ascii="Times New Roman" w:eastAsia="Times New Roman" w:hAnsi="Times New Roman" w:cs="Times New Roman"/>
          <w:b/>
          <w:bCs/>
          <w:sz w:val="24"/>
          <w:szCs w:val="27"/>
          <w:lang w:eastAsia="id-ID"/>
        </w:rPr>
      </w:pPr>
      <w:r w:rsidRPr="00C414C1">
        <w:rPr>
          <w:rFonts w:ascii="Times New Roman" w:eastAsia="Times New Roman" w:hAnsi="Times New Roman" w:cs="Times New Roman"/>
          <w:b/>
          <w:bCs/>
          <w:sz w:val="24"/>
          <w:szCs w:val="27"/>
          <w:lang w:eastAsia="id-ID"/>
        </w:rPr>
        <w:t xml:space="preserve">B. </w:t>
      </w:r>
      <w:r w:rsidR="00C414C1" w:rsidRPr="00C414C1">
        <w:rPr>
          <w:rFonts w:ascii="Times New Roman" w:eastAsia="Times New Roman" w:hAnsi="Times New Roman" w:cs="Times New Roman"/>
          <w:b/>
          <w:bCs/>
          <w:sz w:val="24"/>
          <w:szCs w:val="27"/>
          <w:lang w:eastAsia="id-ID"/>
        </w:rPr>
        <w:tab/>
      </w:r>
      <w:r w:rsidRPr="00C414C1">
        <w:rPr>
          <w:rFonts w:ascii="Times New Roman" w:eastAsia="Times New Roman" w:hAnsi="Times New Roman" w:cs="Times New Roman"/>
          <w:b/>
          <w:bCs/>
          <w:sz w:val="24"/>
          <w:szCs w:val="27"/>
          <w:lang w:eastAsia="id-ID"/>
        </w:rPr>
        <w:t>Saran bagi Peneliti Selanjutnya</w:t>
      </w:r>
    </w:p>
    <w:p w:rsidR="00891786" w:rsidRPr="00891786" w:rsidRDefault="00891786" w:rsidP="008208A1">
      <w:pPr>
        <w:numPr>
          <w:ilvl w:val="0"/>
          <w:numId w:val="18"/>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b/>
          <w:bCs/>
          <w:sz w:val="24"/>
          <w:szCs w:val="24"/>
          <w:lang w:eastAsia="id-ID"/>
        </w:rPr>
        <w:t>Penelitian Lebih Lanjut tentang Sektor Tertentu</w:t>
      </w:r>
    </w:p>
    <w:p w:rsidR="00891786" w:rsidRPr="00891786" w:rsidRDefault="00891786" w:rsidP="008208A1">
      <w:pPr>
        <w:numPr>
          <w:ilvl w:val="0"/>
          <w:numId w:val="36"/>
        </w:numPr>
        <w:tabs>
          <w:tab w:val="left" w:pos="567"/>
          <w:tab w:val="left" w:pos="1134"/>
        </w:tabs>
        <w:spacing w:after="0" w:line="360" w:lineRule="auto"/>
        <w:ind w:left="1134"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Disarankan untuk melakukan penelitian pada sektor-sektor spesifik seperti manufaktur, keuangan, atau teknologi untuk memahami dinamika industri yang lebih spesifik.</w:t>
      </w:r>
    </w:p>
    <w:p w:rsidR="00891786" w:rsidRPr="00891786" w:rsidRDefault="00891786" w:rsidP="008208A1">
      <w:pPr>
        <w:numPr>
          <w:ilvl w:val="0"/>
          <w:numId w:val="18"/>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b/>
          <w:bCs/>
          <w:sz w:val="24"/>
          <w:szCs w:val="24"/>
          <w:lang w:eastAsia="id-ID"/>
        </w:rPr>
        <w:t>Analisis Jangka Panjang</w:t>
      </w:r>
    </w:p>
    <w:p w:rsidR="00891786" w:rsidRPr="00891786" w:rsidRDefault="00891786" w:rsidP="008208A1">
      <w:pPr>
        <w:numPr>
          <w:ilvl w:val="1"/>
          <w:numId w:val="36"/>
        </w:numPr>
        <w:tabs>
          <w:tab w:val="clear" w:pos="1647"/>
          <w:tab w:val="left" w:pos="567"/>
          <w:tab w:val="left" w:pos="1134"/>
        </w:tabs>
        <w:spacing w:after="0" w:line="360" w:lineRule="auto"/>
        <w:ind w:left="1134"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Menggunakan data dengan cakupan waktu yang lebih panjang untuk melihat dampak berkelanjutan dari variabel ekonomi terhadap profitabilitas dan nilai perusahaan.</w:t>
      </w:r>
    </w:p>
    <w:p w:rsidR="00891786" w:rsidRPr="00891786" w:rsidRDefault="00891786" w:rsidP="008208A1">
      <w:pPr>
        <w:numPr>
          <w:ilvl w:val="0"/>
          <w:numId w:val="18"/>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b/>
          <w:bCs/>
          <w:sz w:val="24"/>
          <w:szCs w:val="24"/>
          <w:lang w:eastAsia="id-ID"/>
        </w:rPr>
        <w:t>Studi Kualitatif</w:t>
      </w:r>
    </w:p>
    <w:p w:rsidR="00891786" w:rsidRPr="00891786" w:rsidRDefault="00891786" w:rsidP="008208A1">
      <w:pPr>
        <w:numPr>
          <w:ilvl w:val="1"/>
          <w:numId w:val="36"/>
        </w:numPr>
        <w:tabs>
          <w:tab w:val="clear" w:pos="1647"/>
          <w:tab w:val="left" w:pos="567"/>
          <w:tab w:val="left" w:pos="1134"/>
        </w:tabs>
        <w:spacing w:after="0" w:line="360" w:lineRule="auto"/>
        <w:ind w:left="1134"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Selain pendekatan kuantitatif, penelitian selanjutnya dapat menggunakan metode kualitatif, seperti wawancara dengan manajer keuangan perusahaan untuk mendapatkan wawasan lebih mendalam.</w:t>
      </w:r>
    </w:p>
    <w:p w:rsidR="00891786" w:rsidRPr="00891786" w:rsidRDefault="00891786" w:rsidP="008208A1">
      <w:pPr>
        <w:numPr>
          <w:ilvl w:val="0"/>
          <w:numId w:val="18"/>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b/>
          <w:bCs/>
          <w:sz w:val="24"/>
          <w:szCs w:val="24"/>
          <w:lang w:eastAsia="id-ID"/>
        </w:rPr>
        <w:t>Pertimbangan Faktor Eksternal</w:t>
      </w:r>
    </w:p>
    <w:p w:rsidR="00891786" w:rsidRPr="00891786" w:rsidRDefault="00891786" w:rsidP="008208A1">
      <w:pPr>
        <w:numPr>
          <w:ilvl w:val="1"/>
          <w:numId w:val="36"/>
        </w:numPr>
        <w:tabs>
          <w:tab w:val="clear" w:pos="1647"/>
          <w:tab w:val="left" w:pos="567"/>
          <w:tab w:val="left" w:pos="1134"/>
        </w:tabs>
        <w:spacing w:after="0" w:line="360" w:lineRule="auto"/>
        <w:ind w:left="1134"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Memasukkan faktor-faktor eksternal seperti kebijakan pemerintah, regulasi pasar, dan kondisi ekonomi global dalam analisis untuk mendapatkan gambaran yang lebih komprehensif.</w:t>
      </w:r>
    </w:p>
    <w:p w:rsidR="00891786" w:rsidRPr="00891786" w:rsidRDefault="00891786" w:rsidP="008208A1">
      <w:pPr>
        <w:numPr>
          <w:ilvl w:val="0"/>
          <w:numId w:val="18"/>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b/>
          <w:bCs/>
          <w:sz w:val="24"/>
          <w:szCs w:val="24"/>
          <w:lang w:eastAsia="id-ID"/>
        </w:rPr>
        <w:t>Penggunaan Metode Statistik yang Beragam</w:t>
      </w:r>
    </w:p>
    <w:p w:rsidR="00891786" w:rsidRDefault="00891786" w:rsidP="008208A1">
      <w:pPr>
        <w:numPr>
          <w:ilvl w:val="1"/>
          <w:numId w:val="36"/>
        </w:numPr>
        <w:tabs>
          <w:tab w:val="clear" w:pos="1647"/>
          <w:tab w:val="left" w:pos="567"/>
          <w:tab w:val="left" w:pos="1134"/>
        </w:tabs>
        <w:spacing w:after="0" w:line="360" w:lineRule="auto"/>
        <w:ind w:left="1134" w:hanging="567"/>
        <w:jc w:val="both"/>
        <w:rPr>
          <w:rFonts w:ascii="Times New Roman" w:eastAsia="Times New Roman" w:hAnsi="Times New Roman" w:cs="Times New Roman"/>
          <w:sz w:val="24"/>
          <w:szCs w:val="24"/>
          <w:lang w:eastAsia="id-ID"/>
        </w:rPr>
      </w:pPr>
      <w:r w:rsidRPr="00891786">
        <w:rPr>
          <w:rFonts w:ascii="Times New Roman" w:eastAsia="Times New Roman" w:hAnsi="Times New Roman" w:cs="Times New Roman"/>
          <w:sz w:val="24"/>
          <w:szCs w:val="24"/>
          <w:lang w:eastAsia="id-ID"/>
        </w:rPr>
        <w:t>Menambahkan metode statistik lain seperti regresi non-linear atau model machine learning untuk meningkatkan akurasi prediksi hubungan antar variabel.</w:t>
      </w:r>
    </w:p>
    <w:p w:rsidR="00E73F6F" w:rsidRPr="00891786" w:rsidRDefault="00E73F6F" w:rsidP="00E73F6F">
      <w:pPr>
        <w:tabs>
          <w:tab w:val="left" w:pos="567"/>
          <w:tab w:val="left" w:pos="1134"/>
        </w:tabs>
        <w:spacing w:after="0" w:line="360" w:lineRule="auto"/>
        <w:ind w:left="1134"/>
        <w:jc w:val="both"/>
        <w:rPr>
          <w:rFonts w:ascii="Times New Roman" w:eastAsia="Times New Roman" w:hAnsi="Times New Roman" w:cs="Times New Roman"/>
          <w:sz w:val="24"/>
          <w:szCs w:val="24"/>
          <w:lang w:eastAsia="id-ID"/>
        </w:rPr>
      </w:pPr>
    </w:p>
    <w:p w:rsidR="00607585" w:rsidRPr="00607585" w:rsidRDefault="00607585" w:rsidP="00E73F6F">
      <w:pPr>
        <w:spacing w:line="240" w:lineRule="auto"/>
        <w:jc w:val="center"/>
        <w:outlineLvl w:val="1"/>
        <w:rPr>
          <w:rFonts w:ascii="Times New Roman" w:eastAsia="Times New Roman" w:hAnsi="Times New Roman" w:cs="Times New Roman"/>
          <w:b/>
          <w:bCs/>
          <w:sz w:val="24"/>
          <w:szCs w:val="36"/>
          <w:lang w:eastAsia="id-ID"/>
        </w:rPr>
      </w:pPr>
      <w:r w:rsidRPr="00607585">
        <w:rPr>
          <w:rFonts w:ascii="Times New Roman" w:eastAsia="Times New Roman" w:hAnsi="Times New Roman" w:cs="Times New Roman"/>
          <w:b/>
          <w:bCs/>
          <w:sz w:val="24"/>
          <w:szCs w:val="36"/>
          <w:lang w:eastAsia="id-ID"/>
        </w:rPr>
        <w:t>Daftar Pustaka</w:t>
      </w:r>
    </w:p>
    <w:p w:rsidR="00607585" w:rsidRPr="00607585" w:rsidRDefault="00607585" w:rsidP="00E73F6F">
      <w:pPr>
        <w:spacing w:after="0" w:line="240" w:lineRule="auto"/>
        <w:jc w:val="both"/>
        <w:rPr>
          <w:rFonts w:ascii="Times New Roman" w:eastAsia="Times New Roman" w:hAnsi="Times New Roman" w:cs="Times New Roman"/>
          <w:sz w:val="24"/>
          <w:szCs w:val="24"/>
          <w:lang w:eastAsia="id-ID"/>
        </w:rPr>
      </w:pPr>
      <w:r w:rsidRPr="00607585">
        <w:rPr>
          <w:rFonts w:ascii="Times New Roman" w:eastAsia="Times New Roman" w:hAnsi="Times New Roman" w:cs="Times New Roman"/>
          <w:sz w:val="24"/>
          <w:szCs w:val="24"/>
          <w:lang w:eastAsia="id-ID"/>
        </w:rPr>
        <w:t xml:space="preserve">Brigham, E. F., &amp; Houston, J. F. (2018). </w:t>
      </w:r>
      <w:r w:rsidRPr="00607585">
        <w:rPr>
          <w:rFonts w:ascii="Times New Roman" w:eastAsia="Times New Roman" w:hAnsi="Times New Roman" w:cs="Times New Roman"/>
          <w:i/>
          <w:iCs/>
          <w:sz w:val="24"/>
          <w:szCs w:val="24"/>
          <w:lang w:eastAsia="id-ID"/>
        </w:rPr>
        <w:t>Fundamentals of Financial Management</w:t>
      </w:r>
      <w:r w:rsidRPr="00607585">
        <w:rPr>
          <w:rFonts w:ascii="Times New Roman" w:eastAsia="Times New Roman" w:hAnsi="Times New Roman" w:cs="Times New Roman"/>
          <w:sz w:val="24"/>
          <w:szCs w:val="24"/>
          <w:lang w:eastAsia="id-ID"/>
        </w:rPr>
        <w:t>. Cengage Learning.</w:t>
      </w:r>
    </w:p>
    <w:p w:rsidR="00607585" w:rsidRPr="00607585" w:rsidRDefault="00607585" w:rsidP="00E73F6F">
      <w:pPr>
        <w:spacing w:after="0" w:line="240" w:lineRule="auto"/>
        <w:jc w:val="both"/>
        <w:rPr>
          <w:rFonts w:ascii="Times New Roman" w:eastAsia="Times New Roman" w:hAnsi="Times New Roman" w:cs="Times New Roman"/>
          <w:sz w:val="24"/>
          <w:szCs w:val="24"/>
          <w:lang w:eastAsia="id-ID"/>
        </w:rPr>
      </w:pPr>
      <w:r w:rsidRPr="00607585">
        <w:rPr>
          <w:rFonts w:ascii="Times New Roman" w:eastAsia="Times New Roman" w:hAnsi="Times New Roman" w:cs="Times New Roman"/>
          <w:sz w:val="24"/>
          <w:szCs w:val="24"/>
          <w:lang w:eastAsia="id-ID"/>
        </w:rPr>
        <w:t xml:space="preserve">Hasibuan, M. S. P. (2017). </w:t>
      </w:r>
      <w:r w:rsidRPr="00607585">
        <w:rPr>
          <w:rFonts w:ascii="Times New Roman" w:eastAsia="Times New Roman" w:hAnsi="Times New Roman" w:cs="Times New Roman"/>
          <w:i/>
          <w:iCs/>
          <w:sz w:val="24"/>
          <w:szCs w:val="24"/>
          <w:lang w:eastAsia="id-ID"/>
        </w:rPr>
        <w:t>Manajemen Sumber Daya Manusia</w:t>
      </w:r>
      <w:r w:rsidRPr="00607585">
        <w:rPr>
          <w:rFonts w:ascii="Times New Roman" w:eastAsia="Times New Roman" w:hAnsi="Times New Roman" w:cs="Times New Roman"/>
          <w:sz w:val="24"/>
          <w:szCs w:val="24"/>
          <w:lang w:eastAsia="id-ID"/>
        </w:rPr>
        <w:t>. Jakarta: Bumi Aksara.</w:t>
      </w:r>
    </w:p>
    <w:p w:rsidR="00607585" w:rsidRPr="00607585" w:rsidRDefault="00607585" w:rsidP="00E73F6F">
      <w:pPr>
        <w:spacing w:after="0" w:line="240" w:lineRule="auto"/>
        <w:jc w:val="both"/>
        <w:rPr>
          <w:rFonts w:ascii="Times New Roman" w:eastAsia="Times New Roman" w:hAnsi="Times New Roman" w:cs="Times New Roman"/>
          <w:sz w:val="24"/>
          <w:szCs w:val="24"/>
          <w:lang w:eastAsia="id-ID"/>
        </w:rPr>
      </w:pPr>
      <w:r w:rsidRPr="00607585">
        <w:rPr>
          <w:rFonts w:ascii="Times New Roman" w:eastAsia="Times New Roman" w:hAnsi="Times New Roman" w:cs="Times New Roman"/>
          <w:sz w:val="24"/>
          <w:szCs w:val="24"/>
          <w:lang w:eastAsia="id-ID"/>
        </w:rPr>
        <w:t xml:space="preserve">Hery. (2017). </w:t>
      </w:r>
      <w:r w:rsidRPr="00607585">
        <w:rPr>
          <w:rFonts w:ascii="Times New Roman" w:eastAsia="Times New Roman" w:hAnsi="Times New Roman" w:cs="Times New Roman"/>
          <w:i/>
          <w:iCs/>
          <w:sz w:val="24"/>
          <w:szCs w:val="24"/>
          <w:lang w:eastAsia="id-ID"/>
        </w:rPr>
        <w:t>Analisis Laporan Keuangan</w:t>
      </w:r>
      <w:r w:rsidRPr="00607585">
        <w:rPr>
          <w:rFonts w:ascii="Times New Roman" w:eastAsia="Times New Roman" w:hAnsi="Times New Roman" w:cs="Times New Roman"/>
          <w:sz w:val="24"/>
          <w:szCs w:val="24"/>
          <w:lang w:eastAsia="id-ID"/>
        </w:rPr>
        <w:t>. Jakarta: Grasindo.</w:t>
      </w:r>
    </w:p>
    <w:p w:rsidR="00607585" w:rsidRPr="00607585" w:rsidRDefault="00607585" w:rsidP="00E73F6F">
      <w:pPr>
        <w:spacing w:after="0" w:line="240" w:lineRule="auto"/>
        <w:jc w:val="both"/>
        <w:rPr>
          <w:rFonts w:ascii="Times New Roman" w:eastAsia="Times New Roman" w:hAnsi="Times New Roman" w:cs="Times New Roman"/>
          <w:sz w:val="24"/>
          <w:szCs w:val="24"/>
          <w:lang w:eastAsia="id-ID"/>
        </w:rPr>
      </w:pPr>
      <w:r w:rsidRPr="00607585">
        <w:rPr>
          <w:rFonts w:ascii="Times New Roman" w:eastAsia="Times New Roman" w:hAnsi="Times New Roman" w:cs="Times New Roman"/>
          <w:sz w:val="24"/>
          <w:szCs w:val="24"/>
          <w:lang w:eastAsia="id-ID"/>
        </w:rPr>
        <w:lastRenderedPageBreak/>
        <w:t xml:space="preserve">Kasmir. (2019). </w:t>
      </w:r>
      <w:r w:rsidRPr="00607585">
        <w:rPr>
          <w:rFonts w:ascii="Times New Roman" w:eastAsia="Times New Roman" w:hAnsi="Times New Roman" w:cs="Times New Roman"/>
          <w:i/>
          <w:iCs/>
          <w:sz w:val="24"/>
          <w:szCs w:val="24"/>
          <w:lang w:eastAsia="id-ID"/>
        </w:rPr>
        <w:t>Analisis Laporan Keuangan</w:t>
      </w:r>
      <w:r w:rsidRPr="00607585">
        <w:rPr>
          <w:rFonts w:ascii="Times New Roman" w:eastAsia="Times New Roman" w:hAnsi="Times New Roman" w:cs="Times New Roman"/>
          <w:sz w:val="24"/>
          <w:szCs w:val="24"/>
          <w:lang w:eastAsia="id-ID"/>
        </w:rPr>
        <w:t>. Jakarta: Rajawali Pers.</w:t>
      </w:r>
    </w:p>
    <w:p w:rsidR="00607585" w:rsidRPr="00607585" w:rsidRDefault="00607585" w:rsidP="00E73F6F">
      <w:pPr>
        <w:spacing w:after="0" w:line="240" w:lineRule="auto"/>
        <w:jc w:val="both"/>
        <w:rPr>
          <w:rFonts w:ascii="Times New Roman" w:eastAsia="Times New Roman" w:hAnsi="Times New Roman" w:cs="Times New Roman"/>
          <w:sz w:val="24"/>
          <w:szCs w:val="24"/>
          <w:lang w:eastAsia="id-ID"/>
        </w:rPr>
      </w:pPr>
      <w:r w:rsidRPr="00607585">
        <w:rPr>
          <w:rFonts w:ascii="Times New Roman" w:eastAsia="Times New Roman" w:hAnsi="Times New Roman" w:cs="Times New Roman"/>
          <w:sz w:val="24"/>
          <w:szCs w:val="24"/>
          <w:lang w:eastAsia="id-ID"/>
        </w:rPr>
        <w:t xml:space="preserve">Le, H., &amp; Gregoriou, A. (2020). </w:t>
      </w:r>
      <w:r w:rsidRPr="00607585">
        <w:rPr>
          <w:rFonts w:ascii="Times New Roman" w:eastAsia="Times New Roman" w:hAnsi="Times New Roman" w:cs="Times New Roman"/>
          <w:i/>
          <w:iCs/>
          <w:sz w:val="24"/>
          <w:szCs w:val="24"/>
          <w:lang w:eastAsia="id-ID"/>
        </w:rPr>
        <w:t>Liquidity and Stock Market Performance</w:t>
      </w:r>
      <w:r w:rsidRPr="00607585">
        <w:rPr>
          <w:rFonts w:ascii="Times New Roman" w:eastAsia="Times New Roman" w:hAnsi="Times New Roman" w:cs="Times New Roman"/>
          <w:sz w:val="24"/>
          <w:szCs w:val="24"/>
          <w:lang w:eastAsia="id-ID"/>
        </w:rPr>
        <w:t>. Journal of Financial Economics.</w:t>
      </w:r>
    </w:p>
    <w:p w:rsidR="00607585" w:rsidRPr="00607585" w:rsidRDefault="00607585" w:rsidP="00E73F6F">
      <w:pPr>
        <w:spacing w:after="0" w:line="240" w:lineRule="auto"/>
        <w:jc w:val="both"/>
        <w:rPr>
          <w:rFonts w:ascii="Times New Roman" w:eastAsia="Times New Roman" w:hAnsi="Times New Roman" w:cs="Times New Roman"/>
          <w:sz w:val="24"/>
          <w:szCs w:val="24"/>
          <w:lang w:eastAsia="id-ID"/>
        </w:rPr>
      </w:pPr>
      <w:r w:rsidRPr="00607585">
        <w:rPr>
          <w:rFonts w:ascii="Times New Roman" w:eastAsia="Times New Roman" w:hAnsi="Times New Roman" w:cs="Times New Roman"/>
          <w:sz w:val="24"/>
          <w:szCs w:val="24"/>
          <w:lang w:eastAsia="id-ID"/>
        </w:rPr>
        <w:t xml:space="preserve">Mankiw, N. G. (2016). </w:t>
      </w:r>
      <w:r w:rsidRPr="00607585">
        <w:rPr>
          <w:rFonts w:ascii="Times New Roman" w:eastAsia="Times New Roman" w:hAnsi="Times New Roman" w:cs="Times New Roman"/>
          <w:i/>
          <w:iCs/>
          <w:sz w:val="24"/>
          <w:szCs w:val="24"/>
          <w:lang w:eastAsia="id-ID"/>
        </w:rPr>
        <w:t>Macroeconomics</w:t>
      </w:r>
      <w:r w:rsidRPr="00607585">
        <w:rPr>
          <w:rFonts w:ascii="Times New Roman" w:eastAsia="Times New Roman" w:hAnsi="Times New Roman" w:cs="Times New Roman"/>
          <w:sz w:val="24"/>
          <w:szCs w:val="24"/>
          <w:lang w:eastAsia="id-ID"/>
        </w:rPr>
        <w:t>. New York: Worth Publishers.</w:t>
      </w:r>
    </w:p>
    <w:p w:rsidR="00607585" w:rsidRPr="00607585" w:rsidRDefault="00607585" w:rsidP="00E73F6F">
      <w:pPr>
        <w:spacing w:after="0" w:line="240" w:lineRule="auto"/>
        <w:jc w:val="both"/>
        <w:rPr>
          <w:rFonts w:ascii="Times New Roman" w:eastAsia="Times New Roman" w:hAnsi="Times New Roman" w:cs="Times New Roman"/>
          <w:sz w:val="24"/>
          <w:szCs w:val="24"/>
          <w:lang w:eastAsia="id-ID"/>
        </w:rPr>
      </w:pPr>
      <w:r w:rsidRPr="00607585">
        <w:rPr>
          <w:rFonts w:ascii="Times New Roman" w:eastAsia="Times New Roman" w:hAnsi="Times New Roman" w:cs="Times New Roman"/>
          <w:sz w:val="24"/>
          <w:szCs w:val="24"/>
          <w:lang w:eastAsia="id-ID"/>
        </w:rPr>
        <w:t xml:space="preserve">Mankiw, N. G. (2018). </w:t>
      </w:r>
      <w:r w:rsidRPr="00607585">
        <w:rPr>
          <w:rFonts w:ascii="Times New Roman" w:eastAsia="Times New Roman" w:hAnsi="Times New Roman" w:cs="Times New Roman"/>
          <w:i/>
          <w:iCs/>
          <w:sz w:val="24"/>
          <w:szCs w:val="24"/>
          <w:lang w:eastAsia="id-ID"/>
        </w:rPr>
        <w:t>Principles of Economics</w:t>
      </w:r>
      <w:r w:rsidRPr="00607585">
        <w:rPr>
          <w:rFonts w:ascii="Times New Roman" w:eastAsia="Times New Roman" w:hAnsi="Times New Roman" w:cs="Times New Roman"/>
          <w:sz w:val="24"/>
          <w:szCs w:val="24"/>
          <w:lang w:eastAsia="id-ID"/>
        </w:rPr>
        <w:t>. South-Western College Publishing.</w:t>
      </w:r>
    </w:p>
    <w:p w:rsidR="00607585" w:rsidRPr="00607585" w:rsidRDefault="00607585" w:rsidP="00E73F6F">
      <w:pPr>
        <w:spacing w:after="0" w:line="240" w:lineRule="auto"/>
        <w:jc w:val="both"/>
        <w:rPr>
          <w:rFonts w:ascii="Times New Roman" w:eastAsia="Times New Roman" w:hAnsi="Times New Roman" w:cs="Times New Roman"/>
          <w:sz w:val="24"/>
          <w:szCs w:val="24"/>
          <w:lang w:eastAsia="id-ID"/>
        </w:rPr>
      </w:pPr>
      <w:r w:rsidRPr="00607585">
        <w:rPr>
          <w:rFonts w:ascii="Times New Roman" w:eastAsia="Times New Roman" w:hAnsi="Times New Roman" w:cs="Times New Roman"/>
          <w:sz w:val="24"/>
          <w:szCs w:val="24"/>
          <w:lang w:eastAsia="id-ID"/>
        </w:rPr>
        <w:t xml:space="preserve">Robbins, S. P., &amp; Coulter, M. (2020). </w:t>
      </w:r>
      <w:r w:rsidRPr="00607585">
        <w:rPr>
          <w:rFonts w:ascii="Times New Roman" w:eastAsia="Times New Roman" w:hAnsi="Times New Roman" w:cs="Times New Roman"/>
          <w:i/>
          <w:iCs/>
          <w:sz w:val="24"/>
          <w:szCs w:val="24"/>
          <w:lang w:eastAsia="id-ID"/>
        </w:rPr>
        <w:t>Management</w:t>
      </w:r>
      <w:r w:rsidRPr="00607585">
        <w:rPr>
          <w:rFonts w:ascii="Times New Roman" w:eastAsia="Times New Roman" w:hAnsi="Times New Roman" w:cs="Times New Roman"/>
          <w:sz w:val="24"/>
          <w:szCs w:val="24"/>
          <w:lang w:eastAsia="id-ID"/>
        </w:rPr>
        <w:t>. Pearson.</w:t>
      </w:r>
    </w:p>
    <w:p w:rsidR="00607585" w:rsidRPr="00607585" w:rsidRDefault="00607585" w:rsidP="00E73F6F">
      <w:pPr>
        <w:spacing w:after="0" w:line="240" w:lineRule="auto"/>
        <w:jc w:val="both"/>
        <w:rPr>
          <w:rFonts w:ascii="Times New Roman" w:eastAsia="Times New Roman" w:hAnsi="Times New Roman" w:cs="Times New Roman"/>
          <w:sz w:val="24"/>
          <w:szCs w:val="24"/>
          <w:lang w:eastAsia="id-ID"/>
        </w:rPr>
      </w:pPr>
      <w:r w:rsidRPr="00607585">
        <w:rPr>
          <w:rFonts w:ascii="Times New Roman" w:eastAsia="Times New Roman" w:hAnsi="Times New Roman" w:cs="Times New Roman"/>
          <w:sz w:val="24"/>
          <w:szCs w:val="24"/>
          <w:lang w:eastAsia="id-ID"/>
        </w:rPr>
        <w:t xml:space="preserve">Tandelilin, E. (2017). </w:t>
      </w:r>
      <w:r w:rsidRPr="00607585">
        <w:rPr>
          <w:rFonts w:ascii="Times New Roman" w:eastAsia="Times New Roman" w:hAnsi="Times New Roman" w:cs="Times New Roman"/>
          <w:i/>
          <w:iCs/>
          <w:sz w:val="24"/>
          <w:szCs w:val="24"/>
          <w:lang w:eastAsia="id-ID"/>
        </w:rPr>
        <w:t>Portofolio dan Investasi: Teori dan Aplikasi</w:t>
      </w:r>
      <w:r w:rsidRPr="00607585">
        <w:rPr>
          <w:rFonts w:ascii="Times New Roman" w:eastAsia="Times New Roman" w:hAnsi="Times New Roman" w:cs="Times New Roman"/>
          <w:sz w:val="24"/>
          <w:szCs w:val="24"/>
          <w:lang w:eastAsia="id-ID"/>
        </w:rPr>
        <w:t>. Yogyakarta: Kanisius.</w:t>
      </w:r>
    </w:p>
    <w:p w:rsidR="001B0287" w:rsidRDefault="001B0287" w:rsidP="00227211">
      <w:pPr>
        <w:spacing w:after="0"/>
      </w:pPr>
    </w:p>
    <w:sectPr w:rsidR="001B0287" w:rsidSect="00227211">
      <w:headerReference w:type="default" r:id="rId11"/>
      <w:pgSz w:w="11906" w:h="16838" w:code="9"/>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8A1" w:rsidRDefault="008208A1" w:rsidP="00227211">
      <w:pPr>
        <w:spacing w:after="0" w:line="240" w:lineRule="auto"/>
      </w:pPr>
      <w:r>
        <w:separator/>
      </w:r>
    </w:p>
  </w:endnote>
  <w:endnote w:type="continuationSeparator" w:id="0">
    <w:p w:rsidR="008208A1" w:rsidRDefault="008208A1" w:rsidP="00227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8A1" w:rsidRDefault="008208A1" w:rsidP="00227211">
      <w:pPr>
        <w:spacing w:after="0" w:line="240" w:lineRule="auto"/>
      </w:pPr>
      <w:r>
        <w:separator/>
      </w:r>
    </w:p>
  </w:footnote>
  <w:footnote w:type="continuationSeparator" w:id="0">
    <w:p w:rsidR="008208A1" w:rsidRDefault="008208A1" w:rsidP="00227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479959"/>
      <w:docPartObj>
        <w:docPartGallery w:val="Page Numbers (Top of Page)"/>
        <w:docPartUnique/>
      </w:docPartObj>
    </w:sdtPr>
    <w:sdtEndPr>
      <w:rPr>
        <w:rFonts w:ascii="Times New Roman" w:hAnsi="Times New Roman" w:cs="Times New Roman"/>
        <w:noProof/>
        <w:sz w:val="24"/>
      </w:rPr>
    </w:sdtEndPr>
    <w:sdtContent>
      <w:p w:rsidR="00227211" w:rsidRPr="00227211" w:rsidRDefault="00227211">
        <w:pPr>
          <w:pStyle w:val="Header"/>
          <w:jc w:val="right"/>
          <w:rPr>
            <w:rFonts w:ascii="Times New Roman" w:hAnsi="Times New Roman" w:cs="Times New Roman"/>
            <w:sz w:val="24"/>
          </w:rPr>
        </w:pPr>
        <w:r w:rsidRPr="00227211">
          <w:rPr>
            <w:rFonts w:ascii="Times New Roman" w:hAnsi="Times New Roman" w:cs="Times New Roman"/>
            <w:sz w:val="24"/>
          </w:rPr>
          <w:fldChar w:fldCharType="begin"/>
        </w:r>
        <w:r w:rsidRPr="00227211">
          <w:rPr>
            <w:rFonts w:ascii="Times New Roman" w:hAnsi="Times New Roman" w:cs="Times New Roman"/>
            <w:sz w:val="24"/>
          </w:rPr>
          <w:instrText xml:space="preserve"> PAGE   \* MERGEFORMAT </w:instrText>
        </w:r>
        <w:r w:rsidRPr="00227211">
          <w:rPr>
            <w:rFonts w:ascii="Times New Roman" w:hAnsi="Times New Roman" w:cs="Times New Roman"/>
            <w:sz w:val="24"/>
          </w:rPr>
          <w:fldChar w:fldCharType="separate"/>
        </w:r>
        <w:r w:rsidR="00E73F6F">
          <w:rPr>
            <w:rFonts w:ascii="Times New Roman" w:hAnsi="Times New Roman" w:cs="Times New Roman"/>
            <w:noProof/>
            <w:sz w:val="24"/>
          </w:rPr>
          <w:t>1</w:t>
        </w:r>
        <w:r w:rsidRPr="00227211">
          <w:rPr>
            <w:rFonts w:ascii="Times New Roman" w:hAnsi="Times New Roman" w:cs="Times New Roman"/>
            <w:noProof/>
            <w:sz w:val="24"/>
          </w:rPr>
          <w:fldChar w:fldCharType="end"/>
        </w:r>
      </w:p>
    </w:sdtContent>
  </w:sdt>
  <w:p w:rsidR="00227211" w:rsidRDefault="002272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F7D"/>
    <w:multiLevelType w:val="multilevel"/>
    <w:tmpl w:val="875661A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1E02AA7"/>
    <w:multiLevelType w:val="multilevel"/>
    <w:tmpl w:val="0B0890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9B04DE7"/>
    <w:multiLevelType w:val="multilevel"/>
    <w:tmpl w:val="AADA04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CF37A8E"/>
    <w:multiLevelType w:val="multilevel"/>
    <w:tmpl w:val="B43E27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0FB42B90"/>
    <w:multiLevelType w:val="hybridMultilevel"/>
    <w:tmpl w:val="FDCE562E"/>
    <w:lvl w:ilvl="0" w:tplc="C9265624">
      <w:start w:val="1"/>
      <w:numFmt w:val="bullet"/>
      <w:lvlText w:val=""/>
      <w:lvlJc w:val="left"/>
      <w:pPr>
        <w:ind w:left="1026" w:hanging="360"/>
      </w:pPr>
      <w:rPr>
        <w:rFonts w:ascii="Symbol" w:hAnsi="Symbol" w:hint="default"/>
      </w:rPr>
    </w:lvl>
    <w:lvl w:ilvl="1" w:tplc="04210003" w:tentative="1">
      <w:start w:val="1"/>
      <w:numFmt w:val="bullet"/>
      <w:lvlText w:val="o"/>
      <w:lvlJc w:val="left"/>
      <w:pPr>
        <w:ind w:left="1746" w:hanging="360"/>
      </w:pPr>
      <w:rPr>
        <w:rFonts w:ascii="Courier New" w:hAnsi="Courier New" w:cs="Courier New" w:hint="default"/>
      </w:rPr>
    </w:lvl>
    <w:lvl w:ilvl="2" w:tplc="04210005">
      <w:start w:val="1"/>
      <w:numFmt w:val="bullet"/>
      <w:lvlText w:val=""/>
      <w:lvlJc w:val="left"/>
      <w:pPr>
        <w:ind w:left="2466" w:hanging="360"/>
      </w:pPr>
      <w:rPr>
        <w:rFonts w:ascii="Wingdings" w:hAnsi="Wingdings" w:hint="default"/>
      </w:rPr>
    </w:lvl>
    <w:lvl w:ilvl="3" w:tplc="04210001" w:tentative="1">
      <w:start w:val="1"/>
      <w:numFmt w:val="bullet"/>
      <w:lvlText w:val=""/>
      <w:lvlJc w:val="left"/>
      <w:pPr>
        <w:ind w:left="3186" w:hanging="360"/>
      </w:pPr>
      <w:rPr>
        <w:rFonts w:ascii="Symbol" w:hAnsi="Symbol" w:hint="default"/>
      </w:rPr>
    </w:lvl>
    <w:lvl w:ilvl="4" w:tplc="04210003" w:tentative="1">
      <w:start w:val="1"/>
      <w:numFmt w:val="bullet"/>
      <w:lvlText w:val="o"/>
      <w:lvlJc w:val="left"/>
      <w:pPr>
        <w:ind w:left="3906" w:hanging="360"/>
      </w:pPr>
      <w:rPr>
        <w:rFonts w:ascii="Courier New" w:hAnsi="Courier New" w:cs="Courier New" w:hint="default"/>
      </w:rPr>
    </w:lvl>
    <w:lvl w:ilvl="5" w:tplc="04210005" w:tentative="1">
      <w:start w:val="1"/>
      <w:numFmt w:val="bullet"/>
      <w:lvlText w:val=""/>
      <w:lvlJc w:val="left"/>
      <w:pPr>
        <w:ind w:left="4626" w:hanging="360"/>
      </w:pPr>
      <w:rPr>
        <w:rFonts w:ascii="Wingdings" w:hAnsi="Wingdings" w:hint="default"/>
      </w:rPr>
    </w:lvl>
    <w:lvl w:ilvl="6" w:tplc="04210001" w:tentative="1">
      <w:start w:val="1"/>
      <w:numFmt w:val="bullet"/>
      <w:lvlText w:val=""/>
      <w:lvlJc w:val="left"/>
      <w:pPr>
        <w:ind w:left="5346" w:hanging="360"/>
      </w:pPr>
      <w:rPr>
        <w:rFonts w:ascii="Symbol" w:hAnsi="Symbol" w:hint="default"/>
      </w:rPr>
    </w:lvl>
    <w:lvl w:ilvl="7" w:tplc="04210003" w:tentative="1">
      <w:start w:val="1"/>
      <w:numFmt w:val="bullet"/>
      <w:lvlText w:val="o"/>
      <w:lvlJc w:val="left"/>
      <w:pPr>
        <w:ind w:left="6066" w:hanging="360"/>
      </w:pPr>
      <w:rPr>
        <w:rFonts w:ascii="Courier New" w:hAnsi="Courier New" w:cs="Courier New" w:hint="default"/>
      </w:rPr>
    </w:lvl>
    <w:lvl w:ilvl="8" w:tplc="04210005" w:tentative="1">
      <w:start w:val="1"/>
      <w:numFmt w:val="bullet"/>
      <w:lvlText w:val=""/>
      <w:lvlJc w:val="left"/>
      <w:pPr>
        <w:ind w:left="6786" w:hanging="360"/>
      </w:pPr>
      <w:rPr>
        <w:rFonts w:ascii="Wingdings" w:hAnsi="Wingdings" w:hint="default"/>
      </w:rPr>
    </w:lvl>
  </w:abstractNum>
  <w:abstractNum w:abstractNumId="5">
    <w:nsid w:val="16E03497"/>
    <w:multiLevelType w:val="multilevel"/>
    <w:tmpl w:val="78E2DF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17B52B97"/>
    <w:multiLevelType w:val="multilevel"/>
    <w:tmpl w:val="D952A67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1BA95332"/>
    <w:multiLevelType w:val="multilevel"/>
    <w:tmpl w:val="BE8EF6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1D712710"/>
    <w:multiLevelType w:val="multilevel"/>
    <w:tmpl w:val="96FA7F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2B6F7C6E"/>
    <w:multiLevelType w:val="multilevel"/>
    <w:tmpl w:val="D700B7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2BE94F91"/>
    <w:multiLevelType w:val="multilevel"/>
    <w:tmpl w:val="6FFCA7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30ED24BF"/>
    <w:multiLevelType w:val="multilevel"/>
    <w:tmpl w:val="BEA67876"/>
    <w:lvl w:ilvl="0">
      <w:start w:val="1"/>
      <w:numFmt w:val="decimal"/>
      <w:lvlText w:val="%1."/>
      <w:lvlJc w:val="left"/>
      <w:pPr>
        <w:tabs>
          <w:tab w:val="num" w:pos="927"/>
        </w:tabs>
        <w:ind w:left="927" w:hanging="360"/>
      </w:pPr>
    </w:lvl>
    <w:lvl w:ilvl="1">
      <w:start w:val="1"/>
      <w:numFmt w:val="bullet"/>
      <w:lvlText w:val=""/>
      <w:lvlJc w:val="left"/>
      <w:pPr>
        <w:tabs>
          <w:tab w:val="num" w:pos="1647"/>
        </w:tabs>
        <w:ind w:left="1647" w:hanging="360"/>
      </w:pPr>
      <w:rPr>
        <w:rFonts w:ascii="Symbol" w:hAnsi="Symbol" w:hint="default"/>
        <w:sz w:val="20"/>
      </w:r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2">
    <w:nsid w:val="31124A2E"/>
    <w:multiLevelType w:val="multilevel"/>
    <w:tmpl w:val="F864B3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B64D49"/>
    <w:multiLevelType w:val="multilevel"/>
    <w:tmpl w:val="69C066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32BA36E8"/>
    <w:multiLevelType w:val="multilevel"/>
    <w:tmpl w:val="6848F9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37364306"/>
    <w:multiLevelType w:val="multilevel"/>
    <w:tmpl w:val="E998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5258D5"/>
    <w:multiLevelType w:val="multilevel"/>
    <w:tmpl w:val="4760C0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7E4842"/>
    <w:multiLevelType w:val="multilevel"/>
    <w:tmpl w:val="A8D0CD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47747A82"/>
    <w:multiLevelType w:val="multilevel"/>
    <w:tmpl w:val="37925ED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4BAA6FBB"/>
    <w:multiLevelType w:val="multilevel"/>
    <w:tmpl w:val="C464C0A6"/>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5238006C"/>
    <w:multiLevelType w:val="multilevel"/>
    <w:tmpl w:val="C34851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525F5BD1"/>
    <w:multiLevelType w:val="multilevel"/>
    <w:tmpl w:val="6CF0C65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5385496E"/>
    <w:multiLevelType w:val="multilevel"/>
    <w:tmpl w:val="926013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53F2264D"/>
    <w:multiLevelType w:val="multilevel"/>
    <w:tmpl w:val="3CDC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9A6D31"/>
    <w:multiLevelType w:val="multilevel"/>
    <w:tmpl w:val="68C818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5B5C1F27"/>
    <w:multiLevelType w:val="multilevel"/>
    <w:tmpl w:val="81260D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5F150250"/>
    <w:multiLevelType w:val="multilevel"/>
    <w:tmpl w:val="E5440E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60D214D1"/>
    <w:multiLevelType w:val="multilevel"/>
    <w:tmpl w:val="9EF480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612A575F"/>
    <w:multiLevelType w:val="multilevel"/>
    <w:tmpl w:val="53A8D1E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66075B9C"/>
    <w:multiLevelType w:val="multilevel"/>
    <w:tmpl w:val="8C7034E6"/>
    <w:lvl w:ilvl="0">
      <w:start w:val="1"/>
      <w:numFmt w:val="decimal"/>
      <w:lvlText w:val="%1."/>
      <w:lvlJc w:val="left"/>
      <w:pPr>
        <w:tabs>
          <w:tab w:val="num" w:pos="927"/>
        </w:tabs>
        <w:ind w:left="927" w:hanging="360"/>
      </w:pPr>
    </w:lvl>
    <w:lvl w:ilvl="1">
      <w:start w:val="1"/>
      <w:numFmt w:val="bullet"/>
      <w:lvlText w:val="o"/>
      <w:lvlJc w:val="left"/>
      <w:pPr>
        <w:tabs>
          <w:tab w:val="num" w:pos="1647"/>
        </w:tabs>
        <w:ind w:left="1647" w:hanging="360"/>
      </w:pPr>
      <w:rPr>
        <w:rFonts w:ascii="Courier New" w:hAnsi="Courier New" w:hint="default"/>
        <w:sz w:val="20"/>
      </w:rPr>
    </w:lvl>
    <w:lvl w:ilvl="2">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30">
    <w:nsid w:val="6B991A0A"/>
    <w:multiLevelType w:val="hybridMultilevel"/>
    <w:tmpl w:val="43F0A3E2"/>
    <w:lvl w:ilvl="0" w:tplc="C926562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6C9B3D10"/>
    <w:multiLevelType w:val="multilevel"/>
    <w:tmpl w:val="9AE83E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73B82893"/>
    <w:multiLevelType w:val="multilevel"/>
    <w:tmpl w:val="98DA85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7759634C"/>
    <w:multiLevelType w:val="multilevel"/>
    <w:tmpl w:val="2A544A5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nsid w:val="7E642661"/>
    <w:multiLevelType w:val="multilevel"/>
    <w:tmpl w:val="328EC1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7FBD3C8F"/>
    <w:multiLevelType w:val="hybridMultilevel"/>
    <w:tmpl w:val="D4E622D6"/>
    <w:lvl w:ilvl="0" w:tplc="C9265624">
      <w:start w:val="1"/>
      <w:numFmt w:val="bullet"/>
      <w:lvlText w:val=""/>
      <w:lvlJc w:val="left"/>
      <w:pPr>
        <w:ind w:left="1026" w:hanging="360"/>
      </w:pPr>
      <w:rPr>
        <w:rFonts w:ascii="Symbol" w:hAnsi="Symbol" w:hint="default"/>
      </w:rPr>
    </w:lvl>
    <w:lvl w:ilvl="1" w:tplc="04210003" w:tentative="1">
      <w:start w:val="1"/>
      <w:numFmt w:val="bullet"/>
      <w:lvlText w:val="o"/>
      <w:lvlJc w:val="left"/>
      <w:pPr>
        <w:ind w:left="1746" w:hanging="360"/>
      </w:pPr>
      <w:rPr>
        <w:rFonts w:ascii="Courier New" w:hAnsi="Courier New" w:cs="Courier New" w:hint="default"/>
      </w:rPr>
    </w:lvl>
    <w:lvl w:ilvl="2" w:tplc="C9265624">
      <w:start w:val="1"/>
      <w:numFmt w:val="bullet"/>
      <w:lvlText w:val=""/>
      <w:lvlJc w:val="left"/>
      <w:pPr>
        <w:ind w:left="2466" w:hanging="360"/>
      </w:pPr>
      <w:rPr>
        <w:rFonts w:ascii="Symbol" w:hAnsi="Symbol" w:hint="default"/>
      </w:rPr>
    </w:lvl>
    <w:lvl w:ilvl="3" w:tplc="04210001" w:tentative="1">
      <w:start w:val="1"/>
      <w:numFmt w:val="bullet"/>
      <w:lvlText w:val=""/>
      <w:lvlJc w:val="left"/>
      <w:pPr>
        <w:ind w:left="3186" w:hanging="360"/>
      </w:pPr>
      <w:rPr>
        <w:rFonts w:ascii="Symbol" w:hAnsi="Symbol" w:hint="default"/>
      </w:rPr>
    </w:lvl>
    <w:lvl w:ilvl="4" w:tplc="04210003" w:tentative="1">
      <w:start w:val="1"/>
      <w:numFmt w:val="bullet"/>
      <w:lvlText w:val="o"/>
      <w:lvlJc w:val="left"/>
      <w:pPr>
        <w:ind w:left="3906" w:hanging="360"/>
      </w:pPr>
      <w:rPr>
        <w:rFonts w:ascii="Courier New" w:hAnsi="Courier New" w:cs="Courier New" w:hint="default"/>
      </w:rPr>
    </w:lvl>
    <w:lvl w:ilvl="5" w:tplc="04210005" w:tentative="1">
      <w:start w:val="1"/>
      <w:numFmt w:val="bullet"/>
      <w:lvlText w:val=""/>
      <w:lvlJc w:val="left"/>
      <w:pPr>
        <w:ind w:left="4626" w:hanging="360"/>
      </w:pPr>
      <w:rPr>
        <w:rFonts w:ascii="Wingdings" w:hAnsi="Wingdings" w:hint="default"/>
      </w:rPr>
    </w:lvl>
    <w:lvl w:ilvl="6" w:tplc="04210001" w:tentative="1">
      <w:start w:val="1"/>
      <w:numFmt w:val="bullet"/>
      <w:lvlText w:val=""/>
      <w:lvlJc w:val="left"/>
      <w:pPr>
        <w:ind w:left="5346" w:hanging="360"/>
      </w:pPr>
      <w:rPr>
        <w:rFonts w:ascii="Symbol" w:hAnsi="Symbol" w:hint="default"/>
      </w:rPr>
    </w:lvl>
    <w:lvl w:ilvl="7" w:tplc="04210003" w:tentative="1">
      <w:start w:val="1"/>
      <w:numFmt w:val="bullet"/>
      <w:lvlText w:val="o"/>
      <w:lvlJc w:val="left"/>
      <w:pPr>
        <w:ind w:left="6066" w:hanging="360"/>
      </w:pPr>
      <w:rPr>
        <w:rFonts w:ascii="Courier New" w:hAnsi="Courier New" w:cs="Courier New" w:hint="default"/>
      </w:rPr>
    </w:lvl>
    <w:lvl w:ilvl="8" w:tplc="04210005" w:tentative="1">
      <w:start w:val="1"/>
      <w:numFmt w:val="bullet"/>
      <w:lvlText w:val=""/>
      <w:lvlJc w:val="left"/>
      <w:pPr>
        <w:ind w:left="6786" w:hanging="360"/>
      </w:pPr>
      <w:rPr>
        <w:rFonts w:ascii="Wingdings" w:hAnsi="Wingdings" w:hint="default"/>
      </w:rPr>
    </w:lvl>
  </w:abstractNum>
  <w:num w:numId="1">
    <w:abstractNumId w:val="33"/>
  </w:num>
  <w:num w:numId="2">
    <w:abstractNumId w:val="20"/>
  </w:num>
  <w:num w:numId="3">
    <w:abstractNumId w:val="26"/>
  </w:num>
  <w:num w:numId="4">
    <w:abstractNumId w:val="29"/>
  </w:num>
  <w:num w:numId="5">
    <w:abstractNumId w:val="27"/>
  </w:num>
  <w:num w:numId="6">
    <w:abstractNumId w:val="6"/>
  </w:num>
  <w:num w:numId="7">
    <w:abstractNumId w:val="0"/>
  </w:num>
  <w:num w:numId="8">
    <w:abstractNumId w:val="8"/>
  </w:num>
  <w:num w:numId="9">
    <w:abstractNumId w:val="2"/>
  </w:num>
  <w:num w:numId="10">
    <w:abstractNumId w:val="28"/>
  </w:num>
  <w:num w:numId="11">
    <w:abstractNumId w:val="34"/>
  </w:num>
  <w:num w:numId="12">
    <w:abstractNumId w:val="5"/>
  </w:num>
  <w:num w:numId="13">
    <w:abstractNumId w:val="13"/>
  </w:num>
  <w:num w:numId="14">
    <w:abstractNumId w:val="24"/>
  </w:num>
  <w:num w:numId="15">
    <w:abstractNumId w:val="9"/>
  </w:num>
  <w:num w:numId="16">
    <w:abstractNumId w:val="19"/>
  </w:num>
  <w:num w:numId="17">
    <w:abstractNumId w:val="16"/>
  </w:num>
  <w:num w:numId="18">
    <w:abstractNumId w:val="18"/>
  </w:num>
  <w:num w:numId="19">
    <w:abstractNumId w:val="4"/>
  </w:num>
  <w:num w:numId="20">
    <w:abstractNumId w:val="35"/>
  </w:num>
  <w:num w:numId="21">
    <w:abstractNumId w:val="30"/>
  </w:num>
  <w:num w:numId="22">
    <w:abstractNumId w:val="1"/>
  </w:num>
  <w:num w:numId="23">
    <w:abstractNumId w:val="31"/>
  </w:num>
  <w:num w:numId="24">
    <w:abstractNumId w:val="21"/>
  </w:num>
  <w:num w:numId="25">
    <w:abstractNumId w:val="22"/>
  </w:num>
  <w:num w:numId="26">
    <w:abstractNumId w:val="32"/>
  </w:num>
  <w:num w:numId="27">
    <w:abstractNumId w:val="17"/>
  </w:num>
  <w:num w:numId="28">
    <w:abstractNumId w:val="15"/>
  </w:num>
  <w:num w:numId="29">
    <w:abstractNumId w:val="23"/>
  </w:num>
  <w:num w:numId="30">
    <w:abstractNumId w:val="10"/>
  </w:num>
  <w:num w:numId="31">
    <w:abstractNumId w:val="25"/>
  </w:num>
  <w:num w:numId="32">
    <w:abstractNumId w:val="3"/>
  </w:num>
  <w:num w:numId="33">
    <w:abstractNumId w:val="7"/>
  </w:num>
  <w:num w:numId="34">
    <w:abstractNumId w:val="14"/>
  </w:num>
  <w:num w:numId="35">
    <w:abstractNumId w:val="12"/>
  </w:num>
  <w:num w:numId="36">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786"/>
    <w:rsid w:val="001B0287"/>
    <w:rsid w:val="001F6A1F"/>
    <w:rsid w:val="00227211"/>
    <w:rsid w:val="00341B62"/>
    <w:rsid w:val="004476DC"/>
    <w:rsid w:val="004D22A7"/>
    <w:rsid w:val="00607585"/>
    <w:rsid w:val="006442F1"/>
    <w:rsid w:val="00780032"/>
    <w:rsid w:val="008208A1"/>
    <w:rsid w:val="00891786"/>
    <w:rsid w:val="009514F4"/>
    <w:rsid w:val="009E675F"/>
    <w:rsid w:val="00A40749"/>
    <w:rsid w:val="00B63928"/>
    <w:rsid w:val="00C13DFB"/>
    <w:rsid w:val="00C414C1"/>
    <w:rsid w:val="00CD4E76"/>
    <w:rsid w:val="00DA116B"/>
    <w:rsid w:val="00DC6F7B"/>
    <w:rsid w:val="00E41C99"/>
    <w:rsid w:val="00E73F6F"/>
    <w:rsid w:val="00EF5171"/>
    <w:rsid w:val="00F86DB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917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891786"/>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891786"/>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89178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786"/>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891786"/>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891786"/>
    <w:rPr>
      <w:rFonts w:ascii="Times New Roman" w:eastAsia="Times New Roman" w:hAnsi="Times New Roman" w:cs="Times New Roman"/>
      <w:b/>
      <w:bCs/>
      <w:sz w:val="27"/>
      <w:szCs w:val="27"/>
      <w:lang w:eastAsia="id-ID"/>
    </w:rPr>
  </w:style>
  <w:style w:type="paragraph" w:styleId="NormalWeb">
    <w:name w:val="Normal (Web)"/>
    <w:basedOn w:val="Normal"/>
    <w:uiPriority w:val="99"/>
    <w:semiHidden/>
    <w:unhideWhenUsed/>
    <w:rsid w:val="0089178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891786"/>
    <w:rPr>
      <w:b/>
      <w:bCs/>
    </w:rPr>
  </w:style>
  <w:style w:type="character" w:styleId="Hyperlink">
    <w:name w:val="Hyperlink"/>
    <w:basedOn w:val="DefaultParagraphFont"/>
    <w:uiPriority w:val="99"/>
    <w:semiHidden/>
    <w:unhideWhenUsed/>
    <w:rsid w:val="00891786"/>
    <w:rPr>
      <w:color w:val="0000FF"/>
      <w:u w:val="single"/>
    </w:rPr>
  </w:style>
  <w:style w:type="character" w:customStyle="1" w:styleId="Heading4Char">
    <w:name w:val="Heading 4 Char"/>
    <w:basedOn w:val="DefaultParagraphFont"/>
    <w:link w:val="Heading4"/>
    <w:uiPriority w:val="9"/>
    <w:semiHidden/>
    <w:rsid w:val="00891786"/>
    <w:rPr>
      <w:rFonts w:asciiTheme="majorHAnsi" w:eastAsiaTheme="majorEastAsia" w:hAnsiTheme="majorHAnsi" w:cstheme="majorBidi"/>
      <w:b/>
      <w:bCs/>
      <w:i/>
      <w:iCs/>
      <w:color w:val="4F81BD" w:themeColor="accent1"/>
    </w:rPr>
  </w:style>
  <w:style w:type="character" w:customStyle="1" w:styleId="katex-mathml">
    <w:name w:val="katex-mathml"/>
    <w:basedOn w:val="DefaultParagraphFont"/>
    <w:rsid w:val="00891786"/>
  </w:style>
  <w:style w:type="character" w:customStyle="1" w:styleId="mord">
    <w:name w:val="mord"/>
    <w:basedOn w:val="DefaultParagraphFont"/>
    <w:rsid w:val="00891786"/>
  </w:style>
  <w:style w:type="character" w:customStyle="1" w:styleId="mrel">
    <w:name w:val="mrel"/>
    <w:basedOn w:val="DefaultParagraphFont"/>
    <w:rsid w:val="00891786"/>
  </w:style>
  <w:style w:type="character" w:customStyle="1" w:styleId="mbin">
    <w:name w:val="mbin"/>
    <w:basedOn w:val="DefaultParagraphFont"/>
    <w:rsid w:val="00891786"/>
  </w:style>
  <w:style w:type="paragraph" w:styleId="ListParagraph">
    <w:name w:val="List Paragraph"/>
    <w:basedOn w:val="Normal"/>
    <w:uiPriority w:val="34"/>
    <w:qFormat/>
    <w:rsid w:val="00F86DBE"/>
    <w:pPr>
      <w:ind w:left="720"/>
      <w:contextualSpacing/>
    </w:pPr>
  </w:style>
  <w:style w:type="paragraph" w:styleId="BalloonText">
    <w:name w:val="Balloon Text"/>
    <w:basedOn w:val="Normal"/>
    <w:link w:val="BalloonTextChar"/>
    <w:uiPriority w:val="99"/>
    <w:semiHidden/>
    <w:unhideWhenUsed/>
    <w:rsid w:val="00DA1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16B"/>
    <w:rPr>
      <w:rFonts w:ascii="Tahoma" w:hAnsi="Tahoma" w:cs="Tahoma"/>
      <w:sz w:val="16"/>
      <w:szCs w:val="16"/>
    </w:rPr>
  </w:style>
  <w:style w:type="character" w:styleId="Emphasis">
    <w:name w:val="Emphasis"/>
    <w:basedOn w:val="DefaultParagraphFont"/>
    <w:uiPriority w:val="20"/>
    <w:qFormat/>
    <w:rsid w:val="00607585"/>
    <w:rPr>
      <w:i/>
      <w:iCs/>
    </w:rPr>
  </w:style>
  <w:style w:type="paragraph" w:styleId="Header">
    <w:name w:val="header"/>
    <w:basedOn w:val="Normal"/>
    <w:link w:val="HeaderChar"/>
    <w:uiPriority w:val="99"/>
    <w:unhideWhenUsed/>
    <w:rsid w:val="00227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211"/>
  </w:style>
  <w:style w:type="paragraph" w:styleId="Footer">
    <w:name w:val="footer"/>
    <w:basedOn w:val="Normal"/>
    <w:link w:val="FooterChar"/>
    <w:uiPriority w:val="99"/>
    <w:unhideWhenUsed/>
    <w:rsid w:val="00227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2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917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891786"/>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891786"/>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89178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786"/>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891786"/>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891786"/>
    <w:rPr>
      <w:rFonts w:ascii="Times New Roman" w:eastAsia="Times New Roman" w:hAnsi="Times New Roman" w:cs="Times New Roman"/>
      <w:b/>
      <w:bCs/>
      <w:sz w:val="27"/>
      <w:szCs w:val="27"/>
      <w:lang w:eastAsia="id-ID"/>
    </w:rPr>
  </w:style>
  <w:style w:type="paragraph" w:styleId="NormalWeb">
    <w:name w:val="Normal (Web)"/>
    <w:basedOn w:val="Normal"/>
    <w:uiPriority w:val="99"/>
    <w:semiHidden/>
    <w:unhideWhenUsed/>
    <w:rsid w:val="0089178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891786"/>
    <w:rPr>
      <w:b/>
      <w:bCs/>
    </w:rPr>
  </w:style>
  <w:style w:type="character" w:styleId="Hyperlink">
    <w:name w:val="Hyperlink"/>
    <w:basedOn w:val="DefaultParagraphFont"/>
    <w:uiPriority w:val="99"/>
    <w:semiHidden/>
    <w:unhideWhenUsed/>
    <w:rsid w:val="00891786"/>
    <w:rPr>
      <w:color w:val="0000FF"/>
      <w:u w:val="single"/>
    </w:rPr>
  </w:style>
  <w:style w:type="character" w:customStyle="1" w:styleId="Heading4Char">
    <w:name w:val="Heading 4 Char"/>
    <w:basedOn w:val="DefaultParagraphFont"/>
    <w:link w:val="Heading4"/>
    <w:uiPriority w:val="9"/>
    <w:semiHidden/>
    <w:rsid w:val="00891786"/>
    <w:rPr>
      <w:rFonts w:asciiTheme="majorHAnsi" w:eastAsiaTheme="majorEastAsia" w:hAnsiTheme="majorHAnsi" w:cstheme="majorBidi"/>
      <w:b/>
      <w:bCs/>
      <w:i/>
      <w:iCs/>
      <w:color w:val="4F81BD" w:themeColor="accent1"/>
    </w:rPr>
  </w:style>
  <w:style w:type="character" w:customStyle="1" w:styleId="katex-mathml">
    <w:name w:val="katex-mathml"/>
    <w:basedOn w:val="DefaultParagraphFont"/>
    <w:rsid w:val="00891786"/>
  </w:style>
  <w:style w:type="character" w:customStyle="1" w:styleId="mord">
    <w:name w:val="mord"/>
    <w:basedOn w:val="DefaultParagraphFont"/>
    <w:rsid w:val="00891786"/>
  </w:style>
  <w:style w:type="character" w:customStyle="1" w:styleId="mrel">
    <w:name w:val="mrel"/>
    <w:basedOn w:val="DefaultParagraphFont"/>
    <w:rsid w:val="00891786"/>
  </w:style>
  <w:style w:type="character" w:customStyle="1" w:styleId="mbin">
    <w:name w:val="mbin"/>
    <w:basedOn w:val="DefaultParagraphFont"/>
    <w:rsid w:val="00891786"/>
  </w:style>
  <w:style w:type="paragraph" w:styleId="ListParagraph">
    <w:name w:val="List Paragraph"/>
    <w:basedOn w:val="Normal"/>
    <w:uiPriority w:val="34"/>
    <w:qFormat/>
    <w:rsid w:val="00F86DBE"/>
    <w:pPr>
      <w:ind w:left="720"/>
      <w:contextualSpacing/>
    </w:pPr>
  </w:style>
  <w:style w:type="paragraph" w:styleId="BalloonText">
    <w:name w:val="Balloon Text"/>
    <w:basedOn w:val="Normal"/>
    <w:link w:val="BalloonTextChar"/>
    <w:uiPriority w:val="99"/>
    <w:semiHidden/>
    <w:unhideWhenUsed/>
    <w:rsid w:val="00DA1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16B"/>
    <w:rPr>
      <w:rFonts w:ascii="Tahoma" w:hAnsi="Tahoma" w:cs="Tahoma"/>
      <w:sz w:val="16"/>
      <w:szCs w:val="16"/>
    </w:rPr>
  </w:style>
  <w:style w:type="character" w:styleId="Emphasis">
    <w:name w:val="Emphasis"/>
    <w:basedOn w:val="DefaultParagraphFont"/>
    <w:uiPriority w:val="20"/>
    <w:qFormat/>
    <w:rsid w:val="00607585"/>
    <w:rPr>
      <w:i/>
      <w:iCs/>
    </w:rPr>
  </w:style>
  <w:style w:type="paragraph" w:styleId="Header">
    <w:name w:val="header"/>
    <w:basedOn w:val="Normal"/>
    <w:link w:val="HeaderChar"/>
    <w:uiPriority w:val="99"/>
    <w:unhideWhenUsed/>
    <w:rsid w:val="00227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211"/>
  </w:style>
  <w:style w:type="paragraph" w:styleId="Footer">
    <w:name w:val="footer"/>
    <w:basedOn w:val="Normal"/>
    <w:link w:val="FooterChar"/>
    <w:uiPriority w:val="99"/>
    <w:unhideWhenUsed/>
    <w:rsid w:val="00227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7986">
      <w:bodyDiv w:val="1"/>
      <w:marLeft w:val="0"/>
      <w:marRight w:val="0"/>
      <w:marTop w:val="0"/>
      <w:marBottom w:val="0"/>
      <w:divBdr>
        <w:top w:val="none" w:sz="0" w:space="0" w:color="auto"/>
        <w:left w:val="none" w:sz="0" w:space="0" w:color="auto"/>
        <w:bottom w:val="none" w:sz="0" w:space="0" w:color="auto"/>
        <w:right w:val="none" w:sz="0" w:space="0" w:color="auto"/>
      </w:divBdr>
    </w:div>
    <w:div w:id="657463304">
      <w:bodyDiv w:val="1"/>
      <w:marLeft w:val="0"/>
      <w:marRight w:val="0"/>
      <w:marTop w:val="0"/>
      <w:marBottom w:val="0"/>
      <w:divBdr>
        <w:top w:val="none" w:sz="0" w:space="0" w:color="auto"/>
        <w:left w:val="none" w:sz="0" w:space="0" w:color="auto"/>
        <w:bottom w:val="none" w:sz="0" w:space="0" w:color="auto"/>
        <w:right w:val="none" w:sz="0" w:space="0" w:color="auto"/>
      </w:divBdr>
    </w:div>
    <w:div w:id="732041606">
      <w:bodyDiv w:val="1"/>
      <w:marLeft w:val="0"/>
      <w:marRight w:val="0"/>
      <w:marTop w:val="0"/>
      <w:marBottom w:val="0"/>
      <w:divBdr>
        <w:top w:val="none" w:sz="0" w:space="0" w:color="auto"/>
        <w:left w:val="none" w:sz="0" w:space="0" w:color="auto"/>
        <w:bottom w:val="none" w:sz="0" w:space="0" w:color="auto"/>
        <w:right w:val="none" w:sz="0" w:space="0" w:color="auto"/>
      </w:divBdr>
    </w:div>
    <w:div w:id="1428694770">
      <w:bodyDiv w:val="1"/>
      <w:marLeft w:val="0"/>
      <w:marRight w:val="0"/>
      <w:marTop w:val="0"/>
      <w:marBottom w:val="0"/>
      <w:divBdr>
        <w:top w:val="none" w:sz="0" w:space="0" w:color="auto"/>
        <w:left w:val="none" w:sz="0" w:space="0" w:color="auto"/>
        <w:bottom w:val="none" w:sz="0" w:space="0" w:color="auto"/>
        <w:right w:val="none" w:sz="0" w:space="0" w:color="auto"/>
      </w:divBdr>
    </w:div>
    <w:div w:id="1673023726">
      <w:bodyDiv w:val="1"/>
      <w:marLeft w:val="0"/>
      <w:marRight w:val="0"/>
      <w:marTop w:val="0"/>
      <w:marBottom w:val="0"/>
      <w:divBdr>
        <w:top w:val="none" w:sz="0" w:space="0" w:color="auto"/>
        <w:left w:val="none" w:sz="0" w:space="0" w:color="auto"/>
        <w:bottom w:val="none" w:sz="0" w:space="0" w:color="auto"/>
        <w:right w:val="none" w:sz="0" w:space="0" w:color="auto"/>
      </w:divBdr>
    </w:div>
    <w:div w:id="183160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i.go.id" TargetMode="External"/><Relationship Id="rId4" Type="http://schemas.openxmlformats.org/officeDocument/2006/relationships/settings" Target="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19</Pages>
  <Words>4421</Words>
  <Characters>25205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22</cp:revision>
  <dcterms:created xsi:type="dcterms:W3CDTF">2025-03-20T07:22:00Z</dcterms:created>
  <dcterms:modified xsi:type="dcterms:W3CDTF">2025-03-20T08:39:00Z</dcterms:modified>
</cp:coreProperties>
</file>