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C1EFA" w14:textId="77777777" w:rsidR="005F6931" w:rsidRPr="00360DF8" w:rsidRDefault="005F6931" w:rsidP="00B42617">
      <w:pPr>
        <w:spacing w:after="0" w:line="360" w:lineRule="auto"/>
        <w:jc w:val="center"/>
        <w:rPr>
          <w:rFonts w:ascii="Arial" w:hAnsi="Arial" w:cs="Arial"/>
          <w:b/>
          <w:bCs/>
          <w:iCs/>
          <w:szCs w:val="24"/>
        </w:rPr>
      </w:pPr>
      <w:bookmarkStart w:id="0" w:name="_Toc168866858"/>
    </w:p>
    <w:p w14:paraId="706DA713" w14:textId="77777777" w:rsidR="005F6931" w:rsidRPr="00360DF8" w:rsidRDefault="005F6931" w:rsidP="00B42617">
      <w:pPr>
        <w:spacing w:after="0" w:line="360" w:lineRule="auto"/>
        <w:jc w:val="center"/>
        <w:rPr>
          <w:rFonts w:ascii="Arial" w:hAnsi="Arial" w:cs="Arial"/>
          <w:b/>
          <w:bCs/>
          <w:iCs/>
          <w:szCs w:val="24"/>
        </w:rPr>
      </w:pPr>
    </w:p>
    <w:p w14:paraId="3B0B9F04" w14:textId="4716CA4F" w:rsidR="005F6931" w:rsidRPr="00360DF8" w:rsidRDefault="005F6931" w:rsidP="00AA59E0">
      <w:pPr>
        <w:spacing w:after="0" w:line="276" w:lineRule="auto"/>
        <w:jc w:val="center"/>
        <w:rPr>
          <w:rFonts w:ascii="Arial" w:hAnsi="Arial" w:cs="Arial"/>
          <w:b/>
          <w:bCs/>
          <w:iCs/>
          <w:szCs w:val="24"/>
        </w:rPr>
      </w:pPr>
      <w:r w:rsidRPr="00360DF8">
        <w:rPr>
          <w:rFonts w:ascii="Arial" w:hAnsi="Arial" w:cs="Arial"/>
          <w:b/>
          <w:bCs/>
          <w:iCs/>
          <w:szCs w:val="24"/>
        </w:rPr>
        <w:t>JURNAL</w:t>
      </w:r>
    </w:p>
    <w:p w14:paraId="47E01F4A" w14:textId="77777777" w:rsidR="005F6931" w:rsidRPr="00360DF8" w:rsidRDefault="005F6931" w:rsidP="00AA59E0">
      <w:pPr>
        <w:spacing w:after="0" w:line="276" w:lineRule="auto"/>
        <w:jc w:val="center"/>
        <w:rPr>
          <w:rFonts w:ascii="Arial" w:hAnsi="Arial" w:cs="Arial"/>
          <w:b/>
          <w:bCs/>
          <w:szCs w:val="24"/>
        </w:rPr>
      </w:pPr>
      <w:r w:rsidRPr="00360DF8">
        <w:rPr>
          <w:rFonts w:ascii="Arial" w:hAnsi="Arial" w:cs="Arial"/>
          <w:b/>
          <w:bCs/>
          <w:szCs w:val="24"/>
        </w:rPr>
        <w:t>PENGARUH KEPEMIMPINAN TRANSFORMASIONAL, BUDAYA PERGURUAN TINGGI DAN KOMPETENSI DOSEN TERHADAP KOMITMEN SERTA IMPLIKASINYA PADA KINERJA DOSEN (SURVEY PADA POLITEKNIK DI LINGKUNGAN KERJA KEMENTERIAN PERINDUSTRIAN)</w:t>
      </w:r>
    </w:p>
    <w:p w14:paraId="7C1D349E" w14:textId="77777777" w:rsidR="005F6931" w:rsidRPr="00360DF8" w:rsidRDefault="005F6931" w:rsidP="00AA59E0">
      <w:pPr>
        <w:spacing w:after="0" w:line="276" w:lineRule="auto"/>
        <w:jc w:val="center"/>
        <w:rPr>
          <w:rFonts w:ascii="Arial" w:hAnsi="Arial" w:cs="Arial"/>
          <w:b/>
          <w:bCs/>
          <w:szCs w:val="24"/>
        </w:rPr>
      </w:pPr>
    </w:p>
    <w:p w14:paraId="07789055" w14:textId="77777777" w:rsidR="005F6931" w:rsidRPr="00360DF8" w:rsidRDefault="005F6931" w:rsidP="00AA59E0">
      <w:pPr>
        <w:spacing w:after="0" w:line="276" w:lineRule="auto"/>
        <w:jc w:val="center"/>
        <w:rPr>
          <w:rFonts w:ascii="Arial" w:hAnsi="Arial" w:cs="Arial"/>
          <w:b/>
          <w:bCs/>
          <w:i/>
          <w:iCs/>
          <w:szCs w:val="24"/>
        </w:rPr>
      </w:pPr>
      <w:r w:rsidRPr="00360DF8">
        <w:rPr>
          <w:rFonts w:ascii="Arial" w:hAnsi="Arial" w:cs="Arial"/>
          <w:b/>
          <w:bCs/>
          <w:i/>
          <w:iCs/>
          <w:szCs w:val="24"/>
        </w:rPr>
        <w:t>THE INFLUENCE OF TRANSFORMATIONAL LEADERSHIP, HIGHER EDUCATION CULTURE AND LECTURERS' COMPETENCY ON COMMITMENT AND ITS IMPLICATIONS ON LECTURERS' PERFORMANCE (SURVEY AT POLYTECHNIC IN THE MINISTRY OF INDUSTRY'S)</w:t>
      </w:r>
    </w:p>
    <w:p w14:paraId="3745B4D1" w14:textId="77777777" w:rsidR="005F6931" w:rsidRPr="00360DF8" w:rsidRDefault="005F6931" w:rsidP="00AA59E0">
      <w:pPr>
        <w:spacing w:after="0" w:line="276" w:lineRule="auto"/>
        <w:jc w:val="center"/>
        <w:rPr>
          <w:szCs w:val="24"/>
        </w:rPr>
      </w:pPr>
    </w:p>
    <w:p w14:paraId="083688A6" w14:textId="4D2F2C7E" w:rsidR="005F6931" w:rsidRPr="00360DF8" w:rsidRDefault="005F6931" w:rsidP="00AA59E0">
      <w:pPr>
        <w:spacing w:after="0" w:line="276" w:lineRule="auto"/>
        <w:jc w:val="center"/>
        <w:rPr>
          <w:rFonts w:ascii="Arial" w:hAnsi="Arial" w:cs="Arial"/>
          <w:b/>
          <w:bCs/>
          <w:szCs w:val="24"/>
        </w:rPr>
      </w:pPr>
      <w:r w:rsidRPr="00360DF8">
        <w:rPr>
          <w:rFonts w:ascii="Arial" w:hAnsi="Arial" w:cs="Arial"/>
          <w:b/>
          <w:bCs/>
          <w:szCs w:val="24"/>
        </w:rPr>
        <w:t>Oleh:</w:t>
      </w:r>
    </w:p>
    <w:p w14:paraId="2F25102A" w14:textId="25CAAA94" w:rsidR="005F6931" w:rsidRPr="00360DF8" w:rsidRDefault="005F6931" w:rsidP="00AA59E0">
      <w:pPr>
        <w:spacing w:after="0" w:line="276" w:lineRule="auto"/>
        <w:jc w:val="center"/>
        <w:rPr>
          <w:rFonts w:ascii="Arial" w:hAnsi="Arial" w:cs="Arial"/>
          <w:b/>
          <w:bCs/>
          <w:szCs w:val="24"/>
        </w:rPr>
      </w:pPr>
      <w:bookmarkStart w:id="1" w:name="_GoBack"/>
      <w:r w:rsidRPr="00360DF8">
        <w:rPr>
          <w:rFonts w:ascii="Arial" w:hAnsi="Arial" w:cs="Arial"/>
          <w:b/>
          <w:bCs/>
          <w:szCs w:val="24"/>
        </w:rPr>
        <w:t>POLTAK EVENCUS HUTAJULU</w:t>
      </w:r>
    </w:p>
    <w:bookmarkEnd w:id="1"/>
    <w:p w14:paraId="3BE9D627" w14:textId="518DC099" w:rsidR="005F6931" w:rsidRPr="00360DF8" w:rsidRDefault="00B42617" w:rsidP="00AA59E0">
      <w:pPr>
        <w:spacing w:after="0" w:line="276" w:lineRule="auto"/>
        <w:jc w:val="center"/>
        <w:rPr>
          <w:rFonts w:ascii="Arial" w:hAnsi="Arial" w:cs="Arial"/>
          <w:b/>
          <w:bCs/>
          <w:szCs w:val="24"/>
        </w:rPr>
      </w:pPr>
      <w:r w:rsidRPr="00360DF8">
        <w:rPr>
          <w:noProof/>
          <w:szCs w:val="24"/>
          <w:lang w:eastAsia="id-ID"/>
        </w:rPr>
        <w:drawing>
          <wp:anchor distT="0" distB="0" distL="114300" distR="114300" simplePos="0" relativeHeight="251658240" behindDoc="0" locked="0" layoutInCell="1" allowOverlap="1" wp14:anchorId="575B5CBB" wp14:editId="46229E0D">
            <wp:simplePos x="0" y="0"/>
            <wp:positionH relativeFrom="column">
              <wp:posOffset>1887855</wp:posOffset>
            </wp:positionH>
            <wp:positionV relativeFrom="paragraph">
              <wp:posOffset>544195</wp:posOffset>
            </wp:positionV>
            <wp:extent cx="1249045" cy="1259840"/>
            <wp:effectExtent l="0" t="0" r="8255" b="0"/>
            <wp:wrapTopAndBottom/>
            <wp:docPr id="6146" name="Picture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FCACFD-DC71-AD0B-4F05-761396DA80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FCACFD-DC71-AD0B-4F05-761396DA805D}"/>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04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931" w:rsidRPr="00360DF8">
        <w:rPr>
          <w:rFonts w:ascii="Arial" w:hAnsi="Arial" w:cs="Arial"/>
          <w:b/>
          <w:bCs/>
          <w:szCs w:val="24"/>
        </w:rPr>
        <w:t>NPM. 219010030</w:t>
      </w:r>
    </w:p>
    <w:p w14:paraId="14C9672B" w14:textId="78403066" w:rsidR="005F6931" w:rsidRPr="00360DF8" w:rsidRDefault="005F6931" w:rsidP="00AA59E0">
      <w:pPr>
        <w:tabs>
          <w:tab w:val="left" w:pos="3969"/>
        </w:tabs>
        <w:spacing w:after="0" w:line="276" w:lineRule="auto"/>
        <w:jc w:val="center"/>
        <w:rPr>
          <w:szCs w:val="24"/>
        </w:rPr>
      </w:pPr>
    </w:p>
    <w:p w14:paraId="5744AAF9" w14:textId="77777777" w:rsidR="005F6931" w:rsidRPr="00360DF8" w:rsidRDefault="005F6931" w:rsidP="00AA59E0">
      <w:pPr>
        <w:spacing w:after="0" w:line="276" w:lineRule="auto"/>
        <w:jc w:val="center"/>
        <w:rPr>
          <w:b/>
          <w:bCs/>
          <w:szCs w:val="24"/>
        </w:rPr>
      </w:pPr>
    </w:p>
    <w:p w14:paraId="00600494" w14:textId="12536FEB" w:rsidR="005F6931" w:rsidRPr="00360DF8" w:rsidRDefault="005F6931" w:rsidP="00AA59E0">
      <w:pPr>
        <w:spacing w:after="0" w:line="276" w:lineRule="auto"/>
        <w:jc w:val="center"/>
        <w:rPr>
          <w:b/>
          <w:bCs/>
          <w:szCs w:val="24"/>
        </w:rPr>
      </w:pPr>
    </w:p>
    <w:p w14:paraId="7E9C4760" w14:textId="77777777" w:rsidR="005F6931" w:rsidRPr="00360DF8" w:rsidRDefault="005F6931" w:rsidP="00AA59E0">
      <w:pPr>
        <w:spacing w:after="0" w:line="276" w:lineRule="auto"/>
        <w:jc w:val="center"/>
        <w:rPr>
          <w:rFonts w:ascii="Arial" w:hAnsi="Arial" w:cs="Arial"/>
          <w:szCs w:val="24"/>
          <w:lang w:val="en-US"/>
        </w:rPr>
      </w:pPr>
      <w:r w:rsidRPr="00360DF8">
        <w:rPr>
          <w:rFonts w:ascii="Arial" w:hAnsi="Arial" w:cs="Arial"/>
          <w:b/>
          <w:bCs/>
          <w:szCs w:val="24"/>
          <w:lang w:val="en-US"/>
        </w:rPr>
        <w:t xml:space="preserve">PROGRAM </w:t>
      </w:r>
      <w:r w:rsidRPr="00360DF8">
        <w:rPr>
          <w:rFonts w:ascii="Arial" w:hAnsi="Arial" w:cs="Arial"/>
          <w:b/>
          <w:bCs/>
          <w:szCs w:val="24"/>
        </w:rPr>
        <w:t>DOKTOR ILMU MANAJEMEN</w:t>
      </w:r>
    </w:p>
    <w:p w14:paraId="4C6B351F" w14:textId="77777777" w:rsidR="005F6931" w:rsidRPr="00360DF8" w:rsidRDefault="005F6931" w:rsidP="00AA59E0">
      <w:pPr>
        <w:spacing w:after="0" w:line="276" w:lineRule="auto"/>
        <w:jc w:val="center"/>
        <w:rPr>
          <w:rFonts w:ascii="Arial" w:hAnsi="Arial" w:cs="Arial"/>
          <w:szCs w:val="24"/>
          <w:lang w:val="en-US"/>
        </w:rPr>
      </w:pPr>
      <w:r w:rsidRPr="00360DF8">
        <w:rPr>
          <w:rFonts w:ascii="Arial" w:hAnsi="Arial" w:cs="Arial"/>
          <w:b/>
          <w:bCs/>
          <w:szCs w:val="24"/>
          <w:lang w:val="en-US"/>
        </w:rPr>
        <w:t>PROGRAM</w:t>
      </w:r>
      <w:r w:rsidRPr="00360DF8">
        <w:rPr>
          <w:rFonts w:ascii="Arial" w:hAnsi="Arial" w:cs="Arial"/>
          <w:b/>
          <w:bCs/>
          <w:szCs w:val="24"/>
        </w:rPr>
        <w:t xml:space="preserve"> PASCASARJANA </w:t>
      </w:r>
      <w:r w:rsidRPr="00360DF8">
        <w:rPr>
          <w:rFonts w:ascii="Arial" w:hAnsi="Arial" w:cs="Arial"/>
          <w:b/>
          <w:bCs/>
          <w:szCs w:val="24"/>
          <w:lang w:val="en-US"/>
        </w:rPr>
        <w:t>UNIVERSITAS PA</w:t>
      </w:r>
      <w:r w:rsidRPr="00360DF8">
        <w:rPr>
          <w:rFonts w:ascii="Arial" w:hAnsi="Arial" w:cs="Arial"/>
          <w:b/>
          <w:bCs/>
          <w:szCs w:val="24"/>
        </w:rPr>
        <w:t>SUNDAN</w:t>
      </w:r>
    </w:p>
    <w:p w14:paraId="0784EC1E" w14:textId="77777777" w:rsidR="005F6931" w:rsidRPr="00360DF8" w:rsidRDefault="005F6931" w:rsidP="00AA59E0">
      <w:pPr>
        <w:spacing w:after="0" w:line="276" w:lineRule="auto"/>
        <w:jc w:val="center"/>
        <w:rPr>
          <w:rFonts w:ascii="Arial" w:hAnsi="Arial" w:cs="Arial"/>
          <w:b/>
          <w:bCs/>
          <w:szCs w:val="24"/>
        </w:rPr>
      </w:pPr>
      <w:r w:rsidRPr="00360DF8">
        <w:rPr>
          <w:rFonts w:ascii="Arial" w:hAnsi="Arial" w:cs="Arial"/>
          <w:b/>
          <w:bCs/>
          <w:szCs w:val="24"/>
          <w:lang w:val="en-US"/>
        </w:rPr>
        <w:t>BANDUNG</w:t>
      </w:r>
    </w:p>
    <w:p w14:paraId="47E1C918" w14:textId="1162E77C" w:rsidR="005F6931" w:rsidRPr="00360DF8" w:rsidRDefault="005F6931" w:rsidP="00AA59E0">
      <w:pPr>
        <w:spacing w:after="0" w:line="276" w:lineRule="auto"/>
        <w:jc w:val="center"/>
        <w:rPr>
          <w:rFonts w:ascii="Arial" w:hAnsi="Arial" w:cs="Arial"/>
          <w:b/>
          <w:bCs/>
          <w:szCs w:val="24"/>
        </w:rPr>
      </w:pPr>
      <w:r w:rsidRPr="00360DF8">
        <w:rPr>
          <w:rFonts w:ascii="Arial" w:hAnsi="Arial" w:cs="Arial"/>
          <w:b/>
          <w:bCs/>
          <w:szCs w:val="24"/>
          <w:lang w:val="en-US"/>
        </w:rPr>
        <w:t>2025</w:t>
      </w:r>
    </w:p>
    <w:p w14:paraId="1A573673" w14:textId="77777777" w:rsidR="005F6931" w:rsidRPr="00360DF8" w:rsidRDefault="005F6931" w:rsidP="00B42617">
      <w:pPr>
        <w:spacing w:after="0" w:line="360" w:lineRule="auto"/>
        <w:jc w:val="both"/>
        <w:rPr>
          <w:rFonts w:ascii="Arial" w:hAnsi="Arial" w:cs="Arial"/>
          <w:b/>
          <w:bCs/>
          <w:szCs w:val="24"/>
        </w:rPr>
      </w:pPr>
    </w:p>
    <w:p w14:paraId="53DE2A25" w14:textId="77777777" w:rsidR="00781595" w:rsidRPr="00360DF8" w:rsidRDefault="00781595" w:rsidP="00781595">
      <w:pPr>
        <w:pStyle w:val="NoSpacing"/>
      </w:pPr>
    </w:p>
    <w:p w14:paraId="64121A57" w14:textId="77777777" w:rsidR="00781595" w:rsidRPr="00360DF8" w:rsidRDefault="00781595" w:rsidP="00781595">
      <w:pPr>
        <w:pStyle w:val="NoSpacing"/>
      </w:pPr>
    </w:p>
    <w:p w14:paraId="6DBF3F69" w14:textId="77777777" w:rsidR="00781595" w:rsidRPr="00360DF8" w:rsidRDefault="00781595" w:rsidP="00781595">
      <w:pPr>
        <w:pStyle w:val="NoSpacing"/>
      </w:pPr>
    </w:p>
    <w:p w14:paraId="14EC7BDD" w14:textId="77777777" w:rsidR="00781595" w:rsidRPr="00360DF8" w:rsidRDefault="00781595" w:rsidP="00781595">
      <w:pPr>
        <w:pStyle w:val="NoSpacing"/>
      </w:pPr>
    </w:p>
    <w:p w14:paraId="4F588328" w14:textId="77777777" w:rsidR="00781595" w:rsidRPr="00360DF8" w:rsidRDefault="00781595" w:rsidP="00781595">
      <w:pPr>
        <w:pStyle w:val="NoSpacing"/>
      </w:pPr>
    </w:p>
    <w:p w14:paraId="258956CC" w14:textId="77777777" w:rsidR="00781595" w:rsidRPr="00360DF8" w:rsidRDefault="00781595" w:rsidP="00781595">
      <w:pPr>
        <w:pStyle w:val="NoSpacing"/>
      </w:pPr>
    </w:p>
    <w:p w14:paraId="20D385C3" w14:textId="77777777" w:rsidR="00781595" w:rsidRPr="00360DF8" w:rsidRDefault="00781595" w:rsidP="00781595">
      <w:pPr>
        <w:pStyle w:val="NoSpacing"/>
      </w:pPr>
    </w:p>
    <w:p w14:paraId="411FEFDF" w14:textId="77777777" w:rsidR="0013550C" w:rsidRDefault="0013550C" w:rsidP="0013550C">
      <w:pPr>
        <w:pStyle w:val="NormalWeb"/>
        <w:spacing w:before="0" w:beforeAutospacing="0" w:after="0" w:afterAutospacing="0" w:line="276" w:lineRule="auto"/>
        <w:jc w:val="both"/>
        <w:rPr>
          <w:rStyle w:val="Strong"/>
          <w:rFonts w:ascii="Arial" w:eastAsiaTheme="majorEastAsia" w:hAnsi="Arial" w:cs="Arial"/>
          <w:sz w:val="22"/>
          <w:lang w:val="id-ID"/>
        </w:rPr>
      </w:pPr>
    </w:p>
    <w:p w14:paraId="01420C77" w14:textId="77777777" w:rsidR="0013550C" w:rsidRDefault="0013550C" w:rsidP="0013550C">
      <w:pPr>
        <w:pStyle w:val="NormalWeb"/>
        <w:spacing w:before="0" w:beforeAutospacing="0" w:after="0" w:afterAutospacing="0" w:line="276" w:lineRule="auto"/>
        <w:jc w:val="both"/>
        <w:rPr>
          <w:rStyle w:val="Strong"/>
          <w:rFonts w:ascii="Arial" w:eastAsiaTheme="majorEastAsia" w:hAnsi="Arial" w:cs="Arial"/>
          <w:sz w:val="22"/>
          <w:lang w:val="id-ID"/>
        </w:rPr>
      </w:pPr>
    </w:p>
    <w:p w14:paraId="184CE77A" w14:textId="5EC9A2C8" w:rsidR="0013550C" w:rsidRPr="0013550C" w:rsidRDefault="006C7B75" w:rsidP="0013550C">
      <w:pPr>
        <w:pStyle w:val="NormalWeb"/>
        <w:spacing w:before="0" w:beforeAutospacing="0" w:after="0" w:afterAutospacing="0" w:line="276" w:lineRule="auto"/>
        <w:jc w:val="center"/>
        <w:rPr>
          <w:rFonts w:ascii="Arial" w:hAnsi="Arial" w:cs="Arial"/>
          <w:sz w:val="22"/>
        </w:rPr>
      </w:pPr>
      <w:r w:rsidRPr="0013550C">
        <w:rPr>
          <w:rStyle w:val="Strong"/>
          <w:rFonts w:ascii="Arial" w:eastAsiaTheme="majorEastAsia" w:hAnsi="Arial" w:cs="Arial"/>
          <w:sz w:val="22"/>
        </w:rPr>
        <w:lastRenderedPageBreak/>
        <w:t>Abstrak</w:t>
      </w:r>
    </w:p>
    <w:p w14:paraId="5958ED2A" w14:textId="77777777" w:rsidR="0013550C" w:rsidRPr="0013550C" w:rsidRDefault="0013550C" w:rsidP="0013550C">
      <w:pPr>
        <w:pStyle w:val="NormalWeb"/>
        <w:spacing w:before="0" w:beforeAutospacing="0" w:after="0" w:afterAutospacing="0" w:line="276" w:lineRule="auto"/>
        <w:ind w:firstLine="567"/>
        <w:jc w:val="both"/>
        <w:rPr>
          <w:rFonts w:ascii="Arial" w:hAnsi="Arial" w:cs="Arial"/>
          <w:sz w:val="22"/>
        </w:rPr>
      </w:pPr>
      <w:proofErr w:type="gramStart"/>
      <w:r w:rsidRPr="0013550C">
        <w:rPr>
          <w:rFonts w:ascii="Arial" w:hAnsi="Arial" w:cs="Arial"/>
          <w:sz w:val="22"/>
        </w:rPr>
        <w:t>Penelitian ini bertujuan untuk menganalisis pengaruh Kepemimpinan Transformasional, Budaya Organisasi Perguruan Tinggi, dan Kompetensi Dosen terhadap Komitmen serta implikasinya terhadap Kinerja Dosen di Politeknik Kementerian Perindustrian.</w:t>
      </w:r>
      <w:proofErr w:type="gramEnd"/>
      <w:r w:rsidRPr="0013550C">
        <w:rPr>
          <w:rFonts w:ascii="Arial" w:hAnsi="Arial" w:cs="Arial"/>
          <w:sz w:val="22"/>
        </w:rPr>
        <w:t xml:space="preserve"> </w:t>
      </w:r>
      <w:proofErr w:type="gramStart"/>
      <w:r w:rsidRPr="0013550C">
        <w:rPr>
          <w:rFonts w:ascii="Arial" w:hAnsi="Arial" w:cs="Arial"/>
          <w:sz w:val="22"/>
        </w:rPr>
        <w:t>Metode penelitian yang digunakan adalah deskriptif verifikatif dengan pendekatan kuantitatif.</w:t>
      </w:r>
      <w:proofErr w:type="gramEnd"/>
      <w:r w:rsidRPr="0013550C">
        <w:rPr>
          <w:rFonts w:ascii="Arial" w:hAnsi="Arial" w:cs="Arial"/>
          <w:sz w:val="22"/>
        </w:rPr>
        <w:t xml:space="preserve"> </w:t>
      </w:r>
      <w:proofErr w:type="gramStart"/>
      <w:r w:rsidRPr="0013550C">
        <w:rPr>
          <w:rFonts w:ascii="Arial" w:hAnsi="Arial" w:cs="Arial"/>
          <w:sz w:val="22"/>
        </w:rPr>
        <w:t>Data dikumpulkan melalui kuesioner yang diberikan kepada 242 responden, kemudian dianalisis menggunakan teknik statistik dengan bantuan SPSS 27.</w:t>
      </w:r>
      <w:proofErr w:type="gramEnd"/>
    </w:p>
    <w:p w14:paraId="438F46CA" w14:textId="77777777" w:rsidR="0013550C" w:rsidRPr="0013550C" w:rsidRDefault="0013550C" w:rsidP="0013550C">
      <w:pPr>
        <w:pStyle w:val="NormalWeb"/>
        <w:spacing w:before="0" w:beforeAutospacing="0" w:after="0" w:afterAutospacing="0" w:line="276" w:lineRule="auto"/>
        <w:ind w:firstLine="567"/>
        <w:jc w:val="both"/>
        <w:rPr>
          <w:rFonts w:ascii="Arial" w:hAnsi="Arial" w:cs="Arial"/>
          <w:sz w:val="22"/>
        </w:rPr>
      </w:pPr>
      <w:r w:rsidRPr="0013550C">
        <w:rPr>
          <w:rFonts w:ascii="Arial" w:hAnsi="Arial" w:cs="Arial"/>
          <w:sz w:val="22"/>
        </w:rPr>
        <w:t>Hasil penelitian menunjukkan bahwa Kepemimpinan Transformasional, Budaya Organisasi, dan Kompetensi Dosen memiliki pengaruh signifikan terhadap Komitmen Dosen, dengan kontribusi masing-masing sebesar 27,36%, 22,09%, dan 25,14%. Selain itu, Komitmen Dosen berpengaruh signifikan terhadap Kinerja Dosen dengan kontribusi sebesar 83</w:t>
      </w:r>
      <w:proofErr w:type="gramStart"/>
      <w:r w:rsidRPr="0013550C">
        <w:rPr>
          <w:rFonts w:ascii="Arial" w:hAnsi="Arial" w:cs="Arial"/>
          <w:sz w:val="22"/>
        </w:rPr>
        <w:t>,54</w:t>
      </w:r>
      <w:proofErr w:type="gramEnd"/>
      <w:r w:rsidRPr="0013550C">
        <w:rPr>
          <w:rFonts w:ascii="Arial" w:hAnsi="Arial" w:cs="Arial"/>
          <w:sz w:val="22"/>
        </w:rPr>
        <w:t>%. Dimensi tertinggi dari masing-masing variabel adalah Stimulasi Intelektual (Kepemimpinan Transformasional), Keagresifan (Budaya Organisasi), Kompetensi Kepribadian (Kompetensi Dosen), Komitmen Berkelanjutan (Komitmen), serta Pendidikan dan Pengajaran (Kinerja Dosen).</w:t>
      </w:r>
    </w:p>
    <w:p w14:paraId="6A9B87C0" w14:textId="77777777" w:rsidR="0013550C" w:rsidRPr="0013550C" w:rsidRDefault="0013550C" w:rsidP="006C7B75">
      <w:pPr>
        <w:pStyle w:val="NormalWeb"/>
        <w:spacing w:before="0" w:beforeAutospacing="0" w:after="240" w:afterAutospacing="0" w:line="276" w:lineRule="auto"/>
        <w:ind w:firstLine="567"/>
        <w:jc w:val="both"/>
        <w:rPr>
          <w:rFonts w:ascii="Arial" w:hAnsi="Arial" w:cs="Arial"/>
          <w:sz w:val="22"/>
        </w:rPr>
      </w:pPr>
      <w:proofErr w:type="gramStart"/>
      <w:r w:rsidRPr="0013550C">
        <w:rPr>
          <w:rFonts w:ascii="Arial" w:hAnsi="Arial" w:cs="Arial"/>
          <w:sz w:val="22"/>
        </w:rPr>
        <w:t>Berdasarkan temuan tersebut, penelitian ini merekomendasikan peningkatan kepemimpinan melalui pelatihan dan mentorship, penguatan budaya organisasi dengan komunikasi internal yang lebih baik, serta peningkatan kompetensi dosen melalui pelatihan berkelanjutan.</w:t>
      </w:r>
      <w:proofErr w:type="gramEnd"/>
      <w:r w:rsidRPr="0013550C">
        <w:rPr>
          <w:rFonts w:ascii="Arial" w:hAnsi="Arial" w:cs="Arial"/>
          <w:sz w:val="22"/>
        </w:rPr>
        <w:t xml:space="preserve"> </w:t>
      </w:r>
      <w:proofErr w:type="gramStart"/>
      <w:r w:rsidRPr="0013550C">
        <w:rPr>
          <w:rFonts w:ascii="Arial" w:hAnsi="Arial" w:cs="Arial"/>
          <w:sz w:val="22"/>
        </w:rPr>
        <w:t>Selain itu, peningkatan komitmen dosen dapat dilakukan dengan program pengembangan karir dan fleksibilitas aturan, yang pada akhirnya dapat meningkatkan kinerja dosen secara keseluruhan.</w:t>
      </w:r>
      <w:proofErr w:type="gramEnd"/>
    </w:p>
    <w:p w14:paraId="6BB3BED1" w14:textId="5DE4EB86" w:rsidR="0013550C" w:rsidRPr="0013550C" w:rsidRDefault="0013550C" w:rsidP="0013550C">
      <w:pPr>
        <w:pStyle w:val="NormalWeb"/>
        <w:spacing w:before="0" w:beforeAutospacing="0" w:after="0" w:afterAutospacing="0" w:line="276" w:lineRule="auto"/>
        <w:ind w:left="1418" w:hanging="1418"/>
        <w:jc w:val="both"/>
        <w:rPr>
          <w:rFonts w:ascii="Arial" w:hAnsi="Arial" w:cs="Arial"/>
          <w:sz w:val="22"/>
        </w:rPr>
      </w:pPr>
      <w:r w:rsidRPr="0013550C">
        <w:rPr>
          <w:rStyle w:val="Strong"/>
          <w:rFonts w:ascii="Arial" w:eastAsiaTheme="majorEastAsia" w:hAnsi="Arial" w:cs="Arial"/>
          <w:sz w:val="22"/>
        </w:rPr>
        <w:t>Kata Kunci</w:t>
      </w:r>
      <w:r w:rsidRPr="0013550C">
        <w:rPr>
          <w:rFonts w:ascii="Arial" w:hAnsi="Arial" w:cs="Arial"/>
          <w:sz w:val="22"/>
        </w:rPr>
        <w:t xml:space="preserve">: </w:t>
      </w:r>
      <w:r>
        <w:rPr>
          <w:rFonts w:ascii="Arial" w:hAnsi="Arial" w:cs="Arial"/>
          <w:sz w:val="22"/>
          <w:lang w:val="id-ID"/>
        </w:rPr>
        <w:tab/>
      </w:r>
      <w:r w:rsidRPr="0013550C">
        <w:rPr>
          <w:rFonts w:ascii="Arial" w:hAnsi="Arial" w:cs="Arial"/>
          <w:sz w:val="22"/>
        </w:rPr>
        <w:t>Kepemimpinan Transformasional, Budaya Organisasi, Kompetensi Dosen, Komitmen, Kinerja Dosen</w:t>
      </w:r>
    </w:p>
    <w:p w14:paraId="6204541A" w14:textId="77777777" w:rsidR="0013550C" w:rsidRDefault="0013550C" w:rsidP="00B42617">
      <w:pPr>
        <w:keepNext/>
        <w:keepLines/>
        <w:spacing w:after="0" w:line="360" w:lineRule="auto"/>
        <w:jc w:val="both"/>
        <w:outlineLvl w:val="0"/>
        <w:rPr>
          <w:rFonts w:ascii="Arial" w:eastAsiaTheme="majorEastAsia" w:hAnsi="Arial" w:cs="Arial"/>
          <w:b/>
          <w:bCs/>
          <w:kern w:val="0"/>
          <w:sz w:val="22"/>
          <w14:ligatures w14:val="none"/>
        </w:rPr>
      </w:pPr>
    </w:p>
    <w:p w14:paraId="3400FAEC" w14:textId="77777777" w:rsidR="006C7B75" w:rsidRPr="006C7B75" w:rsidRDefault="006C7B75" w:rsidP="006C7B75">
      <w:pPr>
        <w:pStyle w:val="Heading3"/>
        <w:spacing w:before="0" w:line="276" w:lineRule="auto"/>
        <w:jc w:val="center"/>
        <w:rPr>
          <w:rFonts w:ascii="Arial" w:hAnsi="Arial" w:cs="Arial"/>
          <w:color w:val="auto"/>
          <w:sz w:val="22"/>
          <w:szCs w:val="22"/>
        </w:rPr>
      </w:pPr>
      <w:r w:rsidRPr="006C7B75">
        <w:rPr>
          <w:rStyle w:val="Strong"/>
          <w:rFonts w:ascii="Arial" w:hAnsi="Arial" w:cs="Arial"/>
          <w:bCs w:val="0"/>
          <w:color w:val="auto"/>
          <w:sz w:val="22"/>
          <w:szCs w:val="22"/>
        </w:rPr>
        <w:t>Abstract</w:t>
      </w:r>
    </w:p>
    <w:p w14:paraId="24A6FB57" w14:textId="77777777" w:rsidR="006C7B75" w:rsidRPr="006C7B75" w:rsidRDefault="006C7B75" w:rsidP="006C7B75">
      <w:pPr>
        <w:pStyle w:val="NormalWeb"/>
        <w:spacing w:before="0" w:beforeAutospacing="0" w:after="0" w:afterAutospacing="0" w:line="276" w:lineRule="auto"/>
        <w:ind w:firstLine="567"/>
        <w:jc w:val="both"/>
        <w:rPr>
          <w:rFonts w:ascii="Arial" w:hAnsi="Arial" w:cs="Arial"/>
          <w:sz w:val="22"/>
          <w:szCs w:val="22"/>
        </w:rPr>
      </w:pPr>
      <w:r w:rsidRPr="006C7B75">
        <w:rPr>
          <w:rFonts w:ascii="Arial" w:hAnsi="Arial" w:cs="Arial"/>
          <w:sz w:val="22"/>
          <w:szCs w:val="22"/>
        </w:rPr>
        <w:t>This study aims to analyze the influence of Transformational Leadership, Organizational Culture in Higher Education, and Lecturer Competence on Commitment and its implications for Lecturer Performance at the Polytechnic of the Ministry of Industry. The research method used is descriptive-verificative with a quantitative approach. Data were collected through questionnaires distributed to 242 respondents and analyzed using statistical techniques with the help of SPSS 27.</w:t>
      </w:r>
    </w:p>
    <w:p w14:paraId="3504F6A6" w14:textId="77777777" w:rsidR="006C7B75" w:rsidRPr="006C7B75" w:rsidRDefault="006C7B75" w:rsidP="006C7B75">
      <w:pPr>
        <w:pStyle w:val="NormalWeb"/>
        <w:spacing w:before="0" w:beforeAutospacing="0" w:after="0" w:afterAutospacing="0" w:line="276" w:lineRule="auto"/>
        <w:ind w:firstLine="567"/>
        <w:jc w:val="both"/>
        <w:rPr>
          <w:rFonts w:ascii="Arial" w:hAnsi="Arial" w:cs="Arial"/>
          <w:sz w:val="22"/>
          <w:szCs w:val="22"/>
        </w:rPr>
      </w:pPr>
      <w:r w:rsidRPr="006C7B75">
        <w:rPr>
          <w:rFonts w:ascii="Arial" w:hAnsi="Arial" w:cs="Arial"/>
          <w:sz w:val="22"/>
          <w:szCs w:val="22"/>
        </w:rPr>
        <w:t xml:space="preserve">The results indicate that Transformational Leadership, Organizational Culture, and Lecturer Competence significantly influence Lecturer Commitment, with contributions of 27.36%, 22.09%, and 25.14%, respectively. Furthermore, Lecturer Commitment significantly affects Lecturer Performance, contributing 83.54%. </w:t>
      </w:r>
      <w:proofErr w:type="gramStart"/>
      <w:r w:rsidRPr="006C7B75">
        <w:rPr>
          <w:rFonts w:ascii="Arial" w:hAnsi="Arial" w:cs="Arial"/>
          <w:sz w:val="22"/>
          <w:szCs w:val="22"/>
        </w:rPr>
        <w:t>The highest dimensions of each variable are Intellectual Stimulation (Transformational Leadership), Aggressiveness (Organizational Culture), Personality Competence (Lecturer Competence), Continuance Commitment (Commitment), and Teaching and Education (Lecturer Performance).</w:t>
      </w:r>
      <w:proofErr w:type="gramEnd"/>
    </w:p>
    <w:p w14:paraId="1A770112" w14:textId="77777777" w:rsidR="006C7B75" w:rsidRPr="006C7B75" w:rsidRDefault="006C7B75" w:rsidP="006C7B75">
      <w:pPr>
        <w:pStyle w:val="NormalWeb"/>
        <w:spacing w:before="0" w:beforeAutospacing="0" w:after="240" w:afterAutospacing="0" w:line="276" w:lineRule="auto"/>
        <w:ind w:firstLine="567"/>
        <w:jc w:val="both"/>
        <w:rPr>
          <w:rFonts w:ascii="Arial" w:hAnsi="Arial" w:cs="Arial"/>
          <w:sz w:val="22"/>
          <w:szCs w:val="22"/>
        </w:rPr>
      </w:pPr>
      <w:r w:rsidRPr="006C7B75">
        <w:rPr>
          <w:rFonts w:ascii="Arial" w:hAnsi="Arial" w:cs="Arial"/>
          <w:sz w:val="22"/>
          <w:szCs w:val="22"/>
        </w:rPr>
        <w:t xml:space="preserve">Based on these findings, this study recommends enhancing leadership through training and mentorship, strengthening organizational culture with better </w:t>
      </w:r>
      <w:r w:rsidRPr="006C7B75">
        <w:rPr>
          <w:rFonts w:ascii="Arial" w:hAnsi="Arial" w:cs="Arial"/>
          <w:sz w:val="22"/>
          <w:szCs w:val="22"/>
        </w:rPr>
        <w:lastRenderedPageBreak/>
        <w:t>internal communication, and improving lecturer competence through continuous training. Additionally, increasing lecturer commitment can be achieved through career development programs and regulatory flexibility, ultimately enhancing overall lecturer performance.</w:t>
      </w:r>
    </w:p>
    <w:p w14:paraId="6270BCF2" w14:textId="7B0810A4" w:rsidR="006C7B75" w:rsidRPr="006C7B75" w:rsidRDefault="006C7B75" w:rsidP="006C7B75">
      <w:pPr>
        <w:pStyle w:val="NormalWeb"/>
        <w:spacing w:before="0" w:beforeAutospacing="0" w:after="0" w:afterAutospacing="0" w:line="276" w:lineRule="auto"/>
        <w:ind w:left="1418" w:hanging="1418"/>
        <w:jc w:val="both"/>
        <w:rPr>
          <w:rFonts w:ascii="Arial" w:hAnsi="Arial" w:cs="Arial"/>
          <w:sz w:val="22"/>
          <w:szCs w:val="22"/>
        </w:rPr>
      </w:pPr>
      <w:r w:rsidRPr="006C7B75">
        <w:rPr>
          <w:rStyle w:val="Strong"/>
          <w:rFonts w:ascii="Arial" w:eastAsiaTheme="majorEastAsia" w:hAnsi="Arial" w:cs="Arial"/>
          <w:sz w:val="22"/>
          <w:szCs w:val="22"/>
        </w:rPr>
        <w:t>Keywords</w:t>
      </w:r>
      <w:r w:rsidRPr="006C7B75">
        <w:rPr>
          <w:rFonts w:ascii="Arial" w:hAnsi="Arial" w:cs="Arial"/>
          <w:sz w:val="22"/>
          <w:szCs w:val="22"/>
        </w:rPr>
        <w:t xml:space="preserve">: </w:t>
      </w:r>
      <w:r>
        <w:rPr>
          <w:rFonts w:ascii="Arial" w:hAnsi="Arial" w:cs="Arial"/>
          <w:sz w:val="22"/>
          <w:szCs w:val="22"/>
          <w:lang w:val="id-ID"/>
        </w:rPr>
        <w:tab/>
      </w:r>
      <w:r w:rsidRPr="006C7B75">
        <w:rPr>
          <w:rFonts w:ascii="Arial" w:hAnsi="Arial" w:cs="Arial"/>
          <w:sz w:val="22"/>
          <w:szCs w:val="22"/>
        </w:rPr>
        <w:t>Transformational Leadership, Organizational Culture, Lecturer Competence, Commitment, Lecturer Performance</w:t>
      </w:r>
    </w:p>
    <w:p w14:paraId="1D2F4BA5" w14:textId="77777777" w:rsidR="006C7B75" w:rsidRDefault="006C7B75" w:rsidP="00B42617">
      <w:pPr>
        <w:keepNext/>
        <w:keepLines/>
        <w:spacing w:after="0" w:line="360" w:lineRule="auto"/>
        <w:jc w:val="both"/>
        <w:outlineLvl w:val="0"/>
        <w:rPr>
          <w:rFonts w:ascii="Arial" w:eastAsiaTheme="majorEastAsia" w:hAnsi="Arial" w:cs="Arial"/>
          <w:b/>
          <w:bCs/>
          <w:kern w:val="0"/>
          <w:sz w:val="22"/>
          <w14:ligatures w14:val="none"/>
        </w:rPr>
      </w:pPr>
    </w:p>
    <w:p w14:paraId="01E55D8D" w14:textId="315B1132" w:rsidR="008F0B6D" w:rsidRPr="008F0B6D" w:rsidRDefault="008F0B6D" w:rsidP="00441EC6">
      <w:pPr>
        <w:pStyle w:val="NormalWeb"/>
        <w:spacing w:before="0" w:beforeAutospacing="0" w:after="0" w:afterAutospacing="0" w:line="276" w:lineRule="auto"/>
        <w:jc w:val="center"/>
        <w:rPr>
          <w:rFonts w:ascii="Arial" w:hAnsi="Arial" w:cs="Arial"/>
          <w:b/>
          <w:sz w:val="22"/>
          <w:szCs w:val="22"/>
          <w:lang w:val="id-ID"/>
        </w:rPr>
      </w:pPr>
      <w:r w:rsidRPr="008F0B6D">
        <w:rPr>
          <w:rFonts w:ascii="Arial" w:hAnsi="Arial" w:cs="Arial"/>
          <w:b/>
          <w:sz w:val="22"/>
          <w:szCs w:val="22"/>
          <w:lang w:val="id-ID"/>
        </w:rPr>
        <w:t>Ringkesan</w:t>
      </w:r>
    </w:p>
    <w:p w14:paraId="455D23E7" w14:textId="5FB5D52D" w:rsidR="005D570E" w:rsidRPr="008F0B6D" w:rsidRDefault="005D570E" w:rsidP="005D570E">
      <w:pPr>
        <w:pStyle w:val="NormalWeb"/>
        <w:spacing w:before="0" w:beforeAutospacing="0" w:after="0" w:afterAutospacing="0" w:line="276" w:lineRule="auto"/>
        <w:ind w:firstLine="567"/>
        <w:jc w:val="both"/>
        <w:rPr>
          <w:rFonts w:ascii="Arial" w:hAnsi="Arial" w:cs="Arial"/>
          <w:sz w:val="22"/>
          <w:szCs w:val="22"/>
        </w:rPr>
      </w:pPr>
      <w:r w:rsidRPr="008F0B6D">
        <w:rPr>
          <w:rFonts w:ascii="Arial" w:hAnsi="Arial" w:cs="Arial"/>
          <w:sz w:val="22"/>
          <w:szCs w:val="22"/>
          <w:lang w:val="id-ID"/>
        </w:rPr>
        <w:t>P</w:t>
      </w:r>
      <w:r w:rsidRPr="008F0B6D">
        <w:rPr>
          <w:rFonts w:ascii="Arial" w:hAnsi="Arial" w:cs="Arial"/>
          <w:sz w:val="22"/>
          <w:szCs w:val="22"/>
        </w:rPr>
        <w:t xml:space="preserve">analungtikan ieu tujuanana pikeun nganalisis pangaruh Kapamingpinan Transformasional, Budaya Organisasi Perguruan Tinggi, jeung Kompetensi Dosen kana Komitmen sarta implikasi na kana Kinerja Dosen di Politeknik Kamentrian Industri. </w:t>
      </w:r>
      <w:proofErr w:type="gramStart"/>
      <w:r w:rsidRPr="008F0B6D">
        <w:rPr>
          <w:rFonts w:ascii="Arial" w:hAnsi="Arial" w:cs="Arial"/>
          <w:sz w:val="22"/>
          <w:szCs w:val="22"/>
        </w:rPr>
        <w:t>Metode panalungtikan anu dipaké nyaéta deskriptif-verifikatif kalayan pendekatan kuantitatif.</w:t>
      </w:r>
      <w:proofErr w:type="gramEnd"/>
      <w:r w:rsidRPr="008F0B6D">
        <w:rPr>
          <w:rFonts w:ascii="Arial" w:hAnsi="Arial" w:cs="Arial"/>
          <w:sz w:val="22"/>
          <w:szCs w:val="22"/>
        </w:rPr>
        <w:t xml:space="preserve"> </w:t>
      </w:r>
      <w:proofErr w:type="gramStart"/>
      <w:r w:rsidRPr="008F0B6D">
        <w:rPr>
          <w:rFonts w:ascii="Arial" w:hAnsi="Arial" w:cs="Arial"/>
          <w:sz w:val="22"/>
          <w:szCs w:val="22"/>
        </w:rPr>
        <w:t>Data dikumpulkeun ngaliwatan angket ka 242 réspondén teras dianalisis maké téknik statistik kalayan bantosan SPSS 27.</w:t>
      </w:r>
      <w:proofErr w:type="gramEnd"/>
    </w:p>
    <w:p w14:paraId="213733EE" w14:textId="77777777" w:rsidR="005D570E" w:rsidRPr="008F0B6D" w:rsidRDefault="005D570E" w:rsidP="005D570E">
      <w:pPr>
        <w:pStyle w:val="NormalWeb"/>
        <w:spacing w:before="0" w:beforeAutospacing="0" w:after="0" w:afterAutospacing="0" w:line="276" w:lineRule="auto"/>
        <w:ind w:firstLine="567"/>
        <w:jc w:val="both"/>
        <w:rPr>
          <w:rFonts w:ascii="Arial" w:hAnsi="Arial" w:cs="Arial"/>
          <w:sz w:val="22"/>
          <w:szCs w:val="22"/>
        </w:rPr>
      </w:pPr>
      <w:r w:rsidRPr="008F0B6D">
        <w:rPr>
          <w:rFonts w:ascii="Arial" w:hAnsi="Arial" w:cs="Arial"/>
          <w:sz w:val="22"/>
          <w:szCs w:val="22"/>
        </w:rPr>
        <w:t>Hasil panalungtikan nunjukkeun yén Kapamingpinan Transformasional, Budaya Organisasi, jeung Kompetensi Dosen boga pangaruh signifikan kana Komitmen Dosen, kalayan kontribusi masing-masing 27,36%, 22,09%, jeung 25,14%. Sajaba ti éta, Komitmen Dosen boga pangaruh signifikan kana Kinerja Dosen kalayan kontribusi 83</w:t>
      </w:r>
      <w:proofErr w:type="gramStart"/>
      <w:r w:rsidRPr="008F0B6D">
        <w:rPr>
          <w:rFonts w:ascii="Arial" w:hAnsi="Arial" w:cs="Arial"/>
          <w:sz w:val="22"/>
          <w:szCs w:val="22"/>
        </w:rPr>
        <w:t>,54</w:t>
      </w:r>
      <w:proofErr w:type="gramEnd"/>
      <w:r w:rsidRPr="008F0B6D">
        <w:rPr>
          <w:rFonts w:ascii="Arial" w:hAnsi="Arial" w:cs="Arial"/>
          <w:sz w:val="22"/>
          <w:szCs w:val="22"/>
        </w:rPr>
        <w:t>%. Diménsi pangluhurna tina unggal variabel nyaéta Stimulasi Intelektual (Kapamingpinan Transformasional), Agrésivitas (Budaya Organisasi), Kompetensi Kapribadian (Kompetensi Dosen), Komitmen Lumangsung (Komitmen), sarta Atikan jeung Pangajaran (Kinerja Dosen).</w:t>
      </w:r>
    </w:p>
    <w:p w14:paraId="5DCFF139" w14:textId="77777777" w:rsidR="005D570E" w:rsidRPr="008F0B6D" w:rsidRDefault="005D570E" w:rsidP="005D570E">
      <w:pPr>
        <w:pStyle w:val="NormalWeb"/>
        <w:spacing w:before="0" w:beforeAutospacing="0" w:after="240" w:afterAutospacing="0" w:line="276" w:lineRule="auto"/>
        <w:ind w:firstLine="567"/>
        <w:jc w:val="both"/>
        <w:rPr>
          <w:rFonts w:ascii="Arial" w:hAnsi="Arial" w:cs="Arial"/>
          <w:sz w:val="22"/>
          <w:szCs w:val="22"/>
        </w:rPr>
      </w:pPr>
      <w:proofErr w:type="gramStart"/>
      <w:r w:rsidRPr="008F0B6D">
        <w:rPr>
          <w:rFonts w:ascii="Arial" w:hAnsi="Arial" w:cs="Arial"/>
          <w:sz w:val="22"/>
          <w:szCs w:val="22"/>
        </w:rPr>
        <w:t>Dumasar kana hasil ieu, panalungtikan ieu nyarankeun pikeun ningkatkeun kapamingpinan ngaliwatan palatihan jeung mentorship, nguatkeun budaya organisasi kalayan komunikasi internal anu langkung hadé, sarta ningkatkeun kompetensi dosen ngaliwatan palatihan lumangsung.</w:t>
      </w:r>
      <w:proofErr w:type="gramEnd"/>
      <w:r w:rsidRPr="008F0B6D">
        <w:rPr>
          <w:rFonts w:ascii="Arial" w:hAnsi="Arial" w:cs="Arial"/>
          <w:sz w:val="22"/>
          <w:szCs w:val="22"/>
        </w:rPr>
        <w:t xml:space="preserve"> Sajaba ti éta, ningkatkeun komitmen dosen tiasa dilaksanakeun ngaliwatan program pamekaran karir jeung kalenturan aturan, anu </w:t>
      </w:r>
      <w:proofErr w:type="gramStart"/>
      <w:r w:rsidRPr="008F0B6D">
        <w:rPr>
          <w:rFonts w:ascii="Arial" w:hAnsi="Arial" w:cs="Arial"/>
          <w:sz w:val="22"/>
          <w:szCs w:val="22"/>
        </w:rPr>
        <w:t>dina</w:t>
      </w:r>
      <w:proofErr w:type="gramEnd"/>
      <w:r w:rsidRPr="008F0B6D">
        <w:rPr>
          <w:rFonts w:ascii="Arial" w:hAnsi="Arial" w:cs="Arial"/>
          <w:sz w:val="22"/>
          <w:szCs w:val="22"/>
        </w:rPr>
        <w:t xml:space="preserve"> ahirna tiasa ningkatkeun kinerja dosen sacara gembleng.</w:t>
      </w:r>
    </w:p>
    <w:p w14:paraId="0D6607A7" w14:textId="77777777" w:rsidR="005D570E" w:rsidRPr="008F0B6D" w:rsidRDefault="005D570E" w:rsidP="008F0B6D">
      <w:pPr>
        <w:pStyle w:val="NormalWeb"/>
        <w:spacing w:before="0" w:beforeAutospacing="0" w:after="0" w:afterAutospacing="0" w:line="276" w:lineRule="auto"/>
        <w:ind w:left="1985" w:hanging="1985"/>
        <w:jc w:val="both"/>
        <w:rPr>
          <w:rFonts w:ascii="Arial" w:hAnsi="Arial" w:cs="Arial"/>
          <w:sz w:val="22"/>
          <w:szCs w:val="22"/>
        </w:rPr>
      </w:pPr>
      <w:r w:rsidRPr="008F0B6D">
        <w:rPr>
          <w:rStyle w:val="Strong"/>
          <w:rFonts w:ascii="Arial" w:eastAsiaTheme="majorEastAsia" w:hAnsi="Arial" w:cs="Arial"/>
          <w:sz w:val="22"/>
          <w:szCs w:val="22"/>
        </w:rPr>
        <w:t>Kecap Konci</w:t>
      </w:r>
      <w:r w:rsidRPr="008F0B6D">
        <w:rPr>
          <w:rFonts w:ascii="Arial" w:hAnsi="Arial" w:cs="Arial"/>
          <w:sz w:val="22"/>
          <w:szCs w:val="22"/>
        </w:rPr>
        <w:t>: Kapamingpinan Transformasional, Budaya Organisasi, Kompetensi Dosen, Komitmen, Kinerja Dosen</w:t>
      </w:r>
    </w:p>
    <w:p w14:paraId="3A75BA81" w14:textId="77777777" w:rsidR="006C7B75" w:rsidRDefault="006C7B75" w:rsidP="00B42617">
      <w:pPr>
        <w:keepNext/>
        <w:keepLines/>
        <w:spacing w:after="0" w:line="360" w:lineRule="auto"/>
        <w:jc w:val="both"/>
        <w:outlineLvl w:val="0"/>
        <w:rPr>
          <w:rFonts w:ascii="Arial" w:eastAsiaTheme="majorEastAsia" w:hAnsi="Arial" w:cs="Arial"/>
          <w:b/>
          <w:bCs/>
          <w:kern w:val="0"/>
          <w:sz w:val="22"/>
          <w14:ligatures w14:val="none"/>
        </w:rPr>
      </w:pPr>
    </w:p>
    <w:p w14:paraId="3EC8429B" w14:textId="77777777" w:rsidR="00441EC6" w:rsidRDefault="00441EC6" w:rsidP="00B42617">
      <w:pPr>
        <w:keepNext/>
        <w:keepLines/>
        <w:spacing w:after="0" w:line="360" w:lineRule="auto"/>
        <w:jc w:val="both"/>
        <w:outlineLvl w:val="0"/>
        <w:rPr>
          <w:rFonts w:ascii="Arial" w:eastAsiaTheme="majorEastAsia" w:hAnsi="Arial" w:cs="Arial"/>
          <w:b/>
          <w:bCs/>
          <w:kern w:val="0"/>
          <w:sz w:val="22"/>
          <w14:ligatures w14:val="none"/>
        </w:rPr>
      </w:pPr>
    </w:p>
    <w:p w14:paraId="68725E83" w14:textId="07167AB3" w:rsidR="00381FB1" w:rsidRPr="00360DF8" w:rsidRDefault="00381FB1" w:rsidP="00B42617">
      <w:pPr>
        <w:keepNext/>
        <w:keepLines/>
        <w:spacing w:after="0" w:line="360" w:lineRule="auto"/>
        <w:jc w:val="both"/>
        <w:outlineLvl w:val="0"/>
        <w:rPr>
          <w:rFonts w:ascii="Arial" w:eastAsiaTheme="majorEastAsia" w:hAnsi="Arial" w:cs="Arial"/>
          <w:b/>
          <w:bCs/>
          <w:kern w:val="0"/>
          <w:sz w:val="22"/>
          <w14:ligatures w14:val="none"/>
        </w:rPr>
      </w:pPr>
      <w:r w:rsidRPr="00360DF8">
        <w:rPr>
          <w:rFonts w:ascii="Arial" w:eastAsiaTheme="majorEastAsia" w:hAnsi="Arial" w:cs="Arial"/>
          <w:b/>
          <w:bCs/>
          <w:kern w:val="0"/>
          <w:sz w:val="22"/>
          <w14:ligatures w14:val="none"/>
        </w:rPr>
        <w:t>PENDAHULUAN</w:t>
      </w:r>
      <w:bookmarkEnd w:id="0"/>
    </w:p>
    <w:p w14:paraId="4C26B147" w14:textId="77777777" w:rsidR="007325C9" w:rsidRPr="00360DF8" w:rsidRDefault="007325C9" w:rsidP="00B42617">
      <w:pPr>
        <w:spacing w:after="0" w:line="360" w:lineRule="auto"/>
        <w:ind w:firstLine="567"/>
        <w:jc w:val="both"/>
        <w:rPr>
          <w:rFonts w:ascii="Arial" w:eastAsiaTheme="majorEastAsia" w:hAnsi="Arial" w:cs="Arial"/>
          <w:bCs/>
          <w:kern w:val="0"/>
          <w:sz w:val="22"/>
          <w14:ligatures w14:val="none"/>
        </w:rPr>
      </w:pPr>
      <w:bookmarkStart w:id="2" w:name="_Toc157072372"/>
      <w:bookmarkStart w:id="3" w:name="_Toc157072978"/>
      <w:bookmarkStart w:id="4" w:name="_Toc157073133"/>
      <w:bookmarkStart w:id="5" w:name="_Toc171367725"/>
      <w:r w:rsidRPr="00360DF8">
        <w:rPr>
          <w:rFonts w:ascii="Arial" w:eastAsiaTheme="majorEastAsia" w:hAnsi="Arial" w:cs="Arial"/>
          <w:bCs/>
          <w:kern w:val="0"/>
          <w:sz w:val="22"/>
          <w14:ligatures w14:val="none"/>
        </w:rPr>
        <w:t>Globalisasi dan perkembangan teknologi informasi membawa tantangan besar dalam berbagai aspek kehidupan, termasuk pendidikan. Pendidikan vokasi berperan penting dalam menyiapkan tenaga kerja terampil yang siap menghadapi tuntutan industri. Di Indonesia, pendidikan vokasi tidak hanya diselenggarakan oleh perguruan tinggi umum tetapi juga oleh Kementerian Perindustrian melalui BPSDMI yang mengelola politeknik dan akademi komunitas.</w:t>
      </w:r>
    </w:p>
    <w:p w14:paraId="5A29B06F" w14:textId="77777777" w:rsidR="007325C9" w:rsidRPr="00360DF8" w:rsidRDefault="007325C9" w:rsidP="00B42617">
      <w:pPr>
        <w:spacing w:after="0" w:line="360" w:lineRule="auto"/>
        <w:ind w:firstLine="567"/>
        <w:jc w:val="both"/>
        <w:rPr>
          <w:rFonts w:ascii="Arial" w:eastAsiaTheme="majorEastAsia" w:hAnsi="Arial" w:cs="Arial"/>
          <w:bCs/>
          <w:kern w:val="0"/>
          <w:sz w:val="22"/>
          <w14:ligatures w14:val="none"/>
        </w:rPr>
      </w:pPr>
      <w:r w:rsidRPr="00360DF8">
        <w:rPr>
          <w:rFonts w:ascii="Arial" w:eastAsiaTheme="majorEastAsia" w:hAnsi="Arial" w:cs="Arial"/>
          <w:bCs/>
          <w:kern w:val="0"/>
          <w:sz w:val="22"/>
          <w14:ligatures w14:val="none"/>
        </w:rPr>
        <w:lastRenderedPageBreak/>
        <w:t>Dosen sebagai elemen utama dalam pendidikan vokasi memiliki peran strategis dalam keberhasilan institusi. Kinerja dosen dipengaruhi oleh berbagai faktor, termasuk kepemimpinan transformasional, komitmen dosen, kompetensi, dan budaya organisasi. Kepemimpinan transformasional berkontribusi dalam membangun lingkungan akademik yang produktif, sementara komitmen dosen terhadap institusi berdampak langsung pada kualitas kinerja. Kompetensi dosen yang mencakup aspek pedagogi, sosial, dan profesional juga menjadi faktor penting dalam mendukung keberhasilan pendidikan vokasi. Selain itu, budaya organisasi yang kuat akan menciptakan lingkungan kerja yang mendukung kinerja dan komitmen dosen.</w:t>
      </w:r>
    </w:p>
    <w:p w14:paraId="241D89BD" w14:textId="77777777" w:rsidR="007325C9" w:rsidRPr="00360DF8" w:rsidRDefault="007325C9" w:rsidP="00B42617">
      <w:pPr>
        <w:spacing w:after="0" w:line="360" w:lineRule="auto"/>
        <w:ind w:firstLine="567"/>
        <w:jc w:val="both"/>
        <w:rPr>
          <w:rFonts w:ascii="Arial" w:eastAsiaTheme="majorEastAsia" w:hAnsi="Arial" w:cs="Arial"/>
          <w:bCs/>
          <w:kern w:val="0"/>
          <w:sz w:val="22"/>
          <w14:ligatures w14:val="none"/>
        </w:rPr>
      </w:pPr>
      <w:r w:rsidRPr="00360DF8">
        <w:rPr>
          <w:rFonts w:ascii="Arial" w:eastAsiaTheme="majorEastAsia" w:hAnsi="Arial" w:cs="Arial"/>
          <w:bCs/>
          <w:kern w:val="0"/>
          <w:sz w:val="22"/>
          <w14:ligatures w14:val="none"/>
        </w:rPr>
        <w:t>Penelitian ini berfokus pada bagaimana faktor kepemimpinan transformasional, komitmen, kompetensi, dan budaya organisasi berpengaruh terhadap kinerja dosen di lingkungan pendidikan vokasi Kementerian Perindustrian.</w:t>
      </w:r>
    </w:p>
    <w:bookmarkEnd w:id="2"/>
    <w:bookmarkEnd w:id="3"/>
    <w:bookmarkEnd w:id="4"/>
    <w:bookmarkEnd w:id="5"/>
    <w:p w14:paraId="2461A35D" w14:textId="77777777" w:rsidR="007325C9" w:rsidRPr="00360DF8" w:rsidRDefault="007325C9" w:rsidP="00B42617">
      <w:pPr>
        <w:spacing w:after="0" w:line="360" w:lineRule="auto"/>
        <w:jc w:val="both"/>
        <w:rPr>
          <w:rFonts w:ascii="Arial" w:hAnsi="Arial" w:cs="Arial"/>
          <w:b/>
          <w:bCs/>
          <w:kern w:val="0"/>
          <w:sz w:val="22"/>
          <w14:ligatures w14:val="none"/>
        </w:rPr>
      </w:pPr>
      <w:r w:rsidRPr="00360DF8">
        <w:rPr>
          <w:rFonts w:ascii="Arial" w:hAnsi="Arial" w:cs="Arial"/>
          <w:b/>
          <w:bCs/>
          <w:kern w:val="0"/>
          <w:sz w:val="22"/>
          <w14:ligatures w14:val="none"/>
        </w:rPr>
        <w:t>Data Dosen di Lingkungan Kementerian Perindustrian</w:t>
      </w:r>
    </w:p>
    <w:p w14:paraId="50C4DAEF" w14:textId="77777777" w:rsidR="007325C9" w:rsidRPr="00360DF8" w:rsidRDefault="007325C9" w:rsidP="00B42617">
      <w:pPr>
        <w:spacing w:after="0" w:line="360" w:lineRule="auto"/>
        <w:ind w:firstLine="567"/>
        <w:jc w:val="both"/>
        <w:rPr>
          <w:rFonts w:ascii="Arial" w:hAnsi="Arial" w:cs="Arial"/>
          <w:bCs/>
          <w:kern w:val="0"/>
          <w:sz w:val="22"/>
          <w14:ligatures w14:val="none"/>
        </w:rPr>
      </w:pPr>
      <w:r w:rsidRPr="00360DF8">
        <w:rPr>
          <w:rFonts w:ascii="Arial" w:hAnsi="Arial" w:cs="Arial"/>
          <w:bCs/>
          <w:kern w:val="0"/>
          <w:sz w:val="22"/>
          <w14:ligatures w14:val="none"/>
        </w:rPr>
        <w:t>Pada tahun 2023, terdapat 615 dosen PNS di bawah Kementerian Perindustrian yang tersebar di 13 politeknik dan akademi komunitas. Sebagian besar dosen berada pada jabatan fungsional Asisten Ahli (45,36%) dan Lektor (42,61%), sementara Lektor Kepala (11,87%) dan Guru Besar hanya satu orang (0,16%). Dari segi pendidikan, mayoritas dosen bergelar S2 (90%) dan hanya 10% yang bergelar S3.</w:t>
      </w:r>
    </w:p>
    <w:p w14:paraId="1CFE1B7F" w14:textId="77777777" w:rsidR="007325C9" w:rsidRPr="00360DF8" w:rsidRDefault="007325C9" w:rsidP="00B42617">
      <w:pPr>
        <w:spacing w:after="0" w:line="360" w:lineRule="auto"/>
        <w:ind w:firstLine="567"/>
        <w:jc w:val="both"/>
        <w:rPr>
          <w:rFonts w:ascii="Arial" w:hAnsi="Arial" w:cs="Arial"/>
          <w:bCs/>
          <w:kern w:val="0"/>
          <w:sz w:val="22"/>
          <w14:ligatures w14:val="none"/>
        </w:rPr>
      </w:pPr>
      <w:r w:rsidRPr="00360DF8">
        <w:rPr>
          <w:rFonts w:ascii="Arial" w:hAnsi="Arial" w:cs="Arial"/>
          <w:bCs/>
          <w:kern w:val="0"/>
          <w:sz w:val="22"/>
          <w14:ligatures w14:val="none"/>
        </w:rPr>
        <w:t>Kondisi ini menunjukkan bahwa jumlah dosen dengan jabatan tinggi masih minim, yang dapat menghambat akselerasi perguruan tinggi dalam merespons perkembangan dunia industri dan pendidikan. Selain itu, terdapat berbagai kendala dalam pendidikan vokasi, seperti kurangnya kompetensi pengajar, metode pembelajaran konvensional, keterbatasan fasilitas, serta minimnya kesempatan magang dan bimbingan karir.</w:t>
      </w:r>
    </w:p>
    <w:p w14:paraId="326306B8" w14:textId="77777777" w:rsidR="007325C9" w:rsidRPr="00360DF8" w:rsidRDefault="007325C9" w:rsidP="00B42617">
      <w:pPr>
        <w:spacing w:after="0" w:line="360" w:lineRule="auto"/>
        <w:jc w:val="both"/>
        <w:rPr>
          <w:rFonts w:ascii="Arial" w:hAnsi="Arial" w:cs="Arial"/>
          <w:b/>
          <w:bCs/>
          <w:kern w:val="0"/>
          <w:sz w:val="22"/>
          <w14:ligatures w14:val="none"/>
        </w:rPr>
      </w:pPr>
      <w:r w:rsidRPr="00360DF8">
        <w:rPr>
          <w:rFonts w:ascii="Arial" w:hAnsi="Arial" w:cs="Arial"/>
          <w:b/>
          <w:bCs/>
          <w:kern w:val="0"/>
          <w:sz w:val="22"/>
          <w14:ligatures w14:val="none"/>
        </w:rPr>
        <w:t>Hasil Pra-Survei terhadap Kinerja Dosen</w:t>
      </w:r>
    </w:p>
    <w:p w14:paraId="1C059331" w14:textId="77777777" w:rsidR="007325C9" w:rsidRPr="00360DF8" w:rsidRDefault="007325C9" w:rsidP="00B42617">
      <w:pPr>
        <w:spacing w:after="0" w:line="360" w:lineRule="auto"/>
        <w:ind w:firstLine="567"/>
        <w:jc w:val="both"/>
        <w:rPr>
          <w:rFonts w:ascii="Arial" w:hAnsi="Arial" w:cs="Arial"/>
          <w:bCs/>
          <w:kern w:val="0"/>
          <w:sz w:val="22"/>
          <w14:ligatures w14:val="none"/>
        </w:rPr>
      </w:pPr>
      <w:r w:rsidRPr="00360DF8">
        <w:rPr>
          <w:rFonts w:ascii="Arial" w:hAnsi="Arial" w:cs="Arial"/>
          <w:bCs/>
          <w:kern w:val="0"/>
          <w:sz w:val="22"/>
          <w14:ligatures w14:val="none"/>
        </w:rPr>
        <w:t>Berdasarkan hasil pra-survei terhadap 30 dosen tetap, kinerja dosen secara umum masih tergolong kurang baik hingga cukup baik, dengan rata-rata skor 2,858. Dimensi yang paling lemah adalah penelitian, yang disebabkan oleh minimnya dukungan dana dan fasilitas. Kinerja dosen dalam aspek pengajaran dan pengabdian masyarakat juga masih perlu ditingkatkan.</w:t>
      </w:r>
    </w:p>
    <w:p w14:paraId="397DD636" w14:textId="77777777" w:rsidR="007325C9" w:rsidRPr="00360DF8" w:rsidRDefault="007325C9" w:rsidP="00B42617">
      <w:pPr>
        <w:spacing w:after="0" w:line="360" w:lineRule="auto"/>
        <w:jc w:val="both"/>
        <w:rPr>
          <w:rFonts w:ascii="Arial" w:hAnsi="Arial" w:cs="Arial"/>
          <w:b/>
          <w:bCs/>
          <w:kern w:val="0"/>
          <w:sz w:val="22"/>
          <w14:ligatures w14:val="none"/>
        </w:rPr>
      </w:pPr>
      <w:r w:rsidRPr="00360DF8">
        <w:rPr>
          <w:rFonts w:ascii="Arial" w:hAnsi="Arial" w:cs="Arial"/>
          <w:b/>
          <w:bCs/>
          <w:kern w:val="0"/>
          <w:sz w:val="22"/>
          <w14:ligatures w14:val="none"/>
        </w:rPr>
        <w:t>Komitmen Dosen</w:t>
      </w:r>
    </w:p>
    <w:p w14:paraId="2B8FA4BE" w14:textId="77777777" w:rsidR="007325C9" w:rsidRPr="00360DF8" w:rsidRDefault="007325C9" w:rsidP="00B42617">
      <w:pPr>
        <w:spacing w:after="0" w:line="360" w:lineRule="auto"/>
        <w:ind w:firstLine="567"/>
        <w:jc w:val="both"/>
        <w:rPr>
          <w:rFonts w:ascii="Arial" w:hAnsi="Arial" w:cs="Arial"/>
          <w:bCs/>
          <w:kern w:val="0"/>
          <w:sz w:val="22"/>
          <w14:ligatures w14:val="none"/>
        </w:rPr>
      </w:pPr>
      <w:r w:rsidRPr="00360DF8">
        <w:rPr>
          <w:rFonts w:ascii="Arial" w:hAnsi="Arial" w:cs="Arial"/>
          <w:bCs/>
          <w:kern w:val="0"/>
          <w:sz w:val="22"/>
          <w14:ligatures w14:val="none"/>
        </w:rPr>
        <w:lastRenderedPageBreak/>
        <w:t>Komitmen dosen terhadap institusi memiliki rata-rata skor 2,811, yang menunjukkan bahwa masih ada kelemahan dalam keberlanjutan karier dosen. Hal ini dipengaruhi oleh keterbatasan kesempatan studi lanjut dan minimnya dukungan finansial untuk meningkatkan jenjang akademik.</w:t>
      </w:r>
    </w:p>
    <w:p w14:paraId="36248A60" w14:textId="77777777" w:rsidR="007325C9" w:rsidRPr="00360DF8" w:rsidRDefault="007325C9" w:rsidP="00B42617">
      <w:pPr>
        <w:spacing w:after="0" w:line="360" w:lineRule="auto"/>
        <w:jc w:val="both"/>
        <w:rPr>
          <w:rFonts w:ascii="Arial" w:hAnsi="Arial" w:cs="Arial"/>
          <w:b/>
          <w:bCs/>
          <w:kern w:val="0"/>
          <w:sz w:val="22"/>
          <w14:ligatures w14:val="none"/>
        </w:rPr>
      </w:pPr>
      <w:r w:rsidRPr="00360DF8">
        <w:rPr>
          <w:rFonts w:ascii="Arial" w:hAnsi="Arial" w:cs="Arial"/>
          <w:b/>
          <w:bCs/>
          <w:kern w:val="0"/>
          <w:sz w:val="22"/>
          <w14:ligatures w14:val="none"/>
        </w:rPr>
        <w:t>Budaya Organisasi</w:t>
      </w:r>
    </w:p>
    <w:p w14:paraId="32DD43E4" w14:textId="77777777" w:rsidR="007325C9" w:rsidRPr="00360DF8" w:rsidRDefault="007325C9" w:rsidP="00B42617">
      <w:pPr>
        <w:spacing w:after="0" w:line="360" w:lineRule="auto"/>
        <w:ind w:firstLine="567"/>
        <w:jc w:val="both"/>
        <w:rPr>
          <w:rFonts w:ascii="Arial" w:hAnsi="Arial" w:cs="Arial"/>
          <w:bCs/>
          <w:kern w:val="0"/>
          <w:sz w:val="22"/>
          <w14:ligatures w14:val="none"/>
        </w:rPr>
      </w:pPr>
      <w:r w:rsidRPr="00360DF8">
        <w:rPr>
          <w:rFonts w:ascii="Arial" w:hAnsi="Arial" w:cs="Arial"/>
          <w:bCs/>
          <w:kern w:val="0"/>
          <w:sz w:val="22"/>
          <w14:ligatures w14:val="none"/>
        </w:rPr>
        <w:t>Budaya organisasi di perguruan tinggi vokasi Kementerian Perindustrian memiliki rata-rata skor 2,925, dengan dimensi inovasi dan pengambilan risiko sebagai aspek paling lemah. Hal ini menunjukkan bahwa masih kurangnya dorongan dari pimpinan untuk menumbuhkan kreativitas dan inovasi di lingkungan akademik.</w:t>
      </w:r>
    </w:p>
    <w:p w14:paraId="3BA1F0B3" w14:textId="77777777" w:rsidR="007325C9" w:rsidRPr="00360DF8" w:rsidRDefault="007325C9" w:rsidP="00B42617">
      <w:pPr>
        <w:spacing w:after="0" w:line="360" w:lineRule="auto"/>
        <w:jc w:val="both"/>
        <w:rPr>
          <w:rFonts w:ascii="Arial" w:hAnsi="Arial" w:cs="Arial"/>
          <w:b/>
          <w:bCs/>
          <w:kern w:val="0"/>
          <w:sz w:val="22"/>
          <w14:ligatures w14:val="none"/>
        </w:rPr>
      </w:pPr>
      <w:r w:rsidRPr="00360DF8">
        <w:rPr>
          <w:rFonts w:ascii="Arial" w:hAnsi="Arial" w:cs="Arial"/>
          <w:b/>
          <w:bCs/>
          <w:kern w:val="0"/>
          <w:sz w:val="22"/>
          <w14:ligatures w14:val="none"/>
        </w:rPr>
        <w:t>Kepemimpinan Transformasional</w:t>
      </w:r>
    </w:p>
    <w:p w14:paraId="4E9BE4A9" w14:textId="77777777" w:rsidR="007325C9" w:rsidRPr="00360DF8" w:rsidRDefault="007325C9" w:rsidP="007A16AC">
      <w:pPr>
        <w:spacing w:after="0" w:line="360" w:lineRule="auto"/>
        <w:ind w:firstLine="567"/>
        <w:jc w:val="both"/>
        <w:rPr>
          <w:rFonts w:ascii="Arial" w:hAnsi="Arial" w:cs="Arial"/>
          <w:bCs/>
          <w:kern w:val="0"/>
          <w:sz w:val="22"/>
          <w14:ligatures w14:val="none"/>
        </w:rPr>
      </w:pPr>
      <w:r w:rsidRPr="00360DF8">
        <w:rPr>
          <w:rFonts w:ascii="Arial" w:hAnsi="Arial" w:cs="Arial"/>
          <w:bCs/>
          <w:kern w:val="0"/>
          <w:sz w:val="22"/>
          <w14:ligatures w14:val="none"/>
        </w:rPr>
        <w:t>Rata-rata skor kepemimpinan transformasional sebesar 2,800, dengan dimensi stimulasi intelektual sebagai aspek paling lemah. Hal ini disebabkan oleh kurangnya pelatihan dan bimbingan bagi dosen dalam pengembangan akademik dan penelitian.</w:t>
      </w:r>
    </w:p>
    <w:p w14:paraId="0C81E1D0" w14:textId="77777777" w:rsidR="007325C9" w:rsidRPr="00360DF8" w:rsidRDefault="007325C9" w:rsidP="00B42617">
      <w:pPr>
        <w:spacing w:after="0" w:line="360" w:lineRule="auto"/>
        <w:jc w:val="both"/>
        <w:rPr>
          <w:rFonts w:ascii="Arial" w:hAnsi="Arial" w:cs="Arial"/>
          <w:b/>
          <w:bCs/>
          <w:kern w:val="0"/>
          <w:sz w:val="22"/>
          <w14:ligatures w14:val="none"/>
        </w:rPr>
      </w:pPr>
      <w:r w:rsidRPr="00360DF8">
        <w:rPr>
          <w:rFonts w:ascii="Arial" w:hAnsi="Arial" w:cs="Arial"/>
          <w:b/>
          <w:bCs/>
          <w:kern w:val="0"/>
          <w:sz w:val="22"/>
          <w14:ligatures w14:val="none"/>
        </w:rPr>
        <w:t>Kompetensi Dosen</w:t>
      </w:r>
    </w:p>
    <w:p w14:paraId="6DC09105" w14:textId="77777777" w:rsidR="007325C9" w:rsidRPr="00360DF8" w:rsidRDefault="007325C9" w:rsidP="00B42617">
      <w:pPr>
        <w:spacing w:after="0" w:line="360" w:lineRule="auto"/>
        <w:ind w:firstLine="567"/>
        <w:jc w:val="both"/>
        <w:rPr>
          <w:rFonts w:ascii="Arial" w:hAnsi="Arial" w:cs="Arial"/>
          <w:bCs/>
          <w:kern w:val="0"/>
          <w:sz w:val="22"/>
          <w14:ligatures w14:val="none"/>
        </w:rPr>
      </w:pPr>
      <w:r w:rsidRPr="00360DF8">
        <w:rPr>
          <w:rFonts w:ascii="Arial" w:hAnsi="Arial" w:cs="Arial"/>
          <w:bCs/>
          <w:kern w:val="0"/>
          <w:sz w:val="22"/>
          <w14:ligatures w14:val="none"/>
        </w:rPr>
        <w:t>Kompetensi dosen masih belum optimal, dengan skor rata-rata 2,750. Dimensi kompetensi profesional menjadi yang paling lemah, karena kurangnya perhatian terhadap pengembangan profesionalisme dan rendahnya dukungan institusi terhadap peningkatan keterampilan dosen.</w:t>
      </w:r>
    </w:p>
    <w:p w14:paraId="0049A4E1" w14:textId="77777777" w:rsidR="007325C9" w:rsidRPr="00360DF8" w:rsidRDefault="007325C9" w:rsidP="00B42617">
      <w:pPr>
        <w:spacing w:after="0" w:line="360" w:lineRule="auto"/>
        <w:jc w:val="both"/>
        <w:rPr>
          <w:rFonts w:ascii="Arial" w:hAnsi="Arial" w:cs="Arial"/>
          <w:b/>
          <w:bCs/>
          <w:kern w:val="0"/>
          <w:sz w:val="22"/>
          <w14:ligatures w14:val="none"/>
        </w:rPr>
      </w:pPr>
      <w:r w:rsidRPr="00360DF8">
        <w:rPr>
          <w:rFonts w:ascii="Arial" w:hAnsi="Arial" w:cs="Arial"/>
          <w:b/>
          <w:bCs/>
          <w:kern w:val="0"/>
          <w:sz w:val="22"/>
          <w14:ligatures w14:val="none"/>
        </w:rPr>
        <w:t>Alasan Pemilihan Lokus Penelitian</w:t>
      </w:r>
    </w:p>
    <w:p w14:paraId="2446E9DD" w14:textId="77777777" w:rsidR="007325C9" w:rsidRPr="00360DF8" w:rsidRDefault="007325C9" w:rsidP="00B42617">
      <w:pPr>
        <w:spacing w:after="0" w:line="360" w:lineRule="auto"/>
        <w:ind w:firstLine="567"/>
        <w:jc w:val="both"/>
        <w:rPr>
          <w:rFonts w:ascii="Arial" w:hAnsi="Arial" w:cs="Arial"/>
          <w:bCs/>
          <w:sz w:val="22"/>
        </w:rPr>
      </w:pPr>
      <w:r w:rsidRPr="00360DF8">
        <w:rPr>
          <w:rFonts w:ascii="Arial" w:hAnsi="Arial" w:cs="Arial"/>
          <w:bCs/>
          <w:sz w:val="22"/>
        </w:rPr>
        <w:t>Penelitian ini dilakukan di perguruan tinggi vokasi Kementerian Perindustrian karena beberapa alasan utama:</w:t>
      </w:r>
    </w:p>
    <w:p w14:paraId="74A3B59A" w14:textId="77777777" w:rsidR="007325C9" w:rsidRPr="00360DF8" w:rsidRDefault="007325C9" w:rsidP="00B42617">
      <w:pPr>
        <w:pStyle w:val="ListParagraph"/>
        <w:numPr>
          <w:ilvl w:val="0"/>
          <w:numId w:val="9"/>
        </w:numPr>
        <w:spacing w:after="0" w:line="360" w:lineRule="auto"/>
        <w:ind w:left="567" w:hanging="567"/>
        <w:jc w:val="both"/>
        <w:rPr>
          <w:rFonts w:ascii="Arial" w:hAnsi="Arial" w:cs="Arial"/>
          <w:bCs/>
          <w:sz w:val="22"/>
        </w:rPr>
      </w:pPr>
      <w:r w:rsidRPr="00360DF8">
        <w:rPr>
          <w:rFonts w:ascii="Arial" w:hAnsi="Arial" w:cs="Arial"/>
          <w:bCs/>
          <w:sz w:val="22"/>
        </w:rPr>
        <w:t>Kementerian Perindustrian memiliki 13 politeknik dan akademi komunitas yang berperan dalam pengembangan SDM industri.</w:t>
      </w:r>
    </w:p>
    <w:p w14:paraId="477ACD0E" w14:textId="77777777" w:rsidR="007325C9" w:rsidRPr="00360DF8" w:rsidRDefault="007325C9" w:rsidP="00B42617">
      <w:pPr>
        <w:pStyle w:val="ListParagraph"/>
        <w:numPr>
          <w:ilvl w:val="0"/>
          <w:numId w:val="9"/>
        </w:numPr>
        <w:spacing w:after="0" w:line="360" w:lineRule="auto"/>
        <w:ind w:left="567" w:hanging="567"/>
        <w:jc w:val="both"/>
        <w:rPr>
          <w:rFonts w:ascii="Arial" w:hAnsi="Arial" w:cs="Arial"/>
          <w:bCs/>
          <w:sz w:val="22"/>
        </w:rPr>
      </w:pPr>
      <w:r w:rsidRPr="00360DF8">
        <w:rPr>
          <w:rFonts w:ascii="Arial" w:hAnsi="Arial" w:cs="Arial"/>
          <w:bCs/>
          <w:sz w:val="22"/>
        </w:rPr>
        <w:t>Banyak lulusan SMK yang ingin melanjutkan ke pendidikan vokasi.</w:t>
      </w:r>
    </w:p>
    <w:p w14:paraId="4D197285" w14:textId="77777777" w:rsidR="007325C9" w:rsidRPr="00360DF8" w:rsidRDefault="007325C9" w:rsidP="00B42617">
      <w:pPr>
        <w:pStyle w:val="ListParagraph"/>
        <w:numPr>
          <w:ilvl w:val="0"/>
          <w:numId w:val="9"/>
        </w:numPr>
        <w:spacing w:after="0" w:line="360" w:lineRule="auto"/>
        <w:ind w:left="567" w:hanging="567"/>
        <w:jc w:val="both"/>
        <w:rPr>
          <w:rFonts w:ascii="Arial" w:hAnsi="Arial" w:cs="Arial"/>
          <w:bCs/>
          <w:sz w:val="22"/>
        </w:rPr>
      </w:pPr>
      <w:r w:rsidRPr="00360DF8">
        <w:rPr>
          <w:rFonts w:ascii="Arial" w:hAnsi="Arial" w:cs="Arial"/>
          <w:bCs/>
          <w:sz w:val="22"/>
        </w:rPr>
        <w:t>Perguruan tinggi vokasi Kemenperin masih belum dioptimalkan secara maksimal.</w:t>
      </w:r>
    </w:p>
    <w:p w14:paraId="644B2963" w14:textId="77777777" w:rsidR="007325C9" w:rsidRPr="00360DF8" w:rsidRDefault="007325C9" w:rsidP="00B42617">
      <w:pPr>
        <w:pStyle w:val="ListParagraph"/>
        <w:numPr>
          <w:ilvl w:val="0"/>
          <w:numId w:val="9"/>
        </w:numPr>
        <w:spacing w:after="0" w:line="360" w:lineRule="auto"/>
        <w:ind w:left="567" w:hanging="567"/>
        <w:jc w:val="both"/>
        <w:rPr>
          <w:rFonts w:ascii="Arial" w:hAnsi="Arial" w:cs="Arial"/>
          <w:bCs/>
          <w:sz w:val="22"/>
        </w:rPr>
      </w:pPr>
      <w:r w:rsidRPr="00360DF8">
        <w:rPr>
          <w:rFonts w:ascii="Arial" w:hAnsi="Arial" w:cs="Arial"/>
          <w:bCs/>
          <w:sz w:val="22"/>
        </w:rPr>
        <w:t>Kebutuhan SDM yang sesuai dengan industri semakin meningkat, tetapi perguruan tinggi vokasi masih terbatas dalam memenuhi tuntutan ini.</w:t>
      </w:r>
    </w:p>
    <w:p w14:paraId="327FA956" w14:textId="77777777" w:rsidR="007325C9" w:rsidRPr="00360DF8" w:rsidRDefault="007325C9" w:rsidP="00B42617">
      <w:pPr>
        <w:pStyle w:val="ListParagraph"/>
        <w:numPr>
          <w:ilvl w:val="0"/>
          <w:numId w:val="9"/>
        </w:numPr>
        <w:spacing w:after="0" w:line="360" w:lineRule="auto"/>
        <w:ind w:left="567" w:hanging="567"/>
        <w:jc w:val="both"/>
        <w:rPr>
          <w:rFonts w:ascii="Arial" w:hAnsi="Arial" w:cs="Arial"/>
          <w:bCs/>
          <w:sz w:val="22"/>
        </w:rPr>
      </w:pPr>
      <w:r w:rsidRPr="00360DF8">
        <w:rPr>
          <w:rFonts w:ascii="Arial" w:hAnsi="Arial" w:cs="Arial"/>
          <w:bCs/>
          <w:sz w:val="22"/>
        </w:rPr>
        <w:t>Kinerja dosen di lingkungan Kementerian Perindustrian masih perlu ditingkatkan.</w:t>
      </w:r>
    </w:p>
    <w:p w14:paraId="66901112" w14:textId="77777777" w:rsidR="007325C9" w:rsidRPr="00360DF8" w:rsidRDefault="007325C9" w:rsidP="00B42617">
      <w:pPr>
        <w:pStyle w:val="ListParagraph"/>
        <w:numPr>
          <w:ilvl w:val="0"/>
          <w:numId w:val="9"/>
        </w:numPr>
        <w:spacing w:after="0" w:line="360" w:lineRule="auto"/>
        <w:ind w:left="567" w:hanging="567"/>
        <w:jc w:val="both"/>
        <w:rPr>
          <w:rFonts w:ascii="Arial" w:hAnsi="Arial" w:cs="Arial"/>
          <w:bCs/>
          <w:sz w:val="22"/>
        </w:rPr>
      </w:pPr>
      <w:r w:rsidRPr="00360DF8">
        <w:rPr>
          <w:rFonts w:ascii="Arial" w:hAnsi="Arial" w:cs="Arial"/>
          <w:bCs/>
          <w:sz w:val="22"/>
        </w:rPr>
        <w:t>Kesimpulannya, penelitian ini bertujuan untuk menganalisis faktor-faktor yang mempengaruhi kinerja dosen serta memberikan rekomendasi untuk peningkatan mutu pendidikan di lingkungan Kementerian Perindustrian.</w:t>
      </w:r>
    </w:p>
    <w:p w14:paraId="2367C445" w14:textId="77777777" w:rsidR="0049513C" w:rsidRPr="00360DF8" w:rsidRDefault="0049513C" w:rsidP="00B42617">
      <w:pPr>
        <w:spacing w:after="0" w:line="360" w:lineRule="auto"/>
        <w:ind w:firstLine="567"/>
        <w:jc w:val="both"/>
        <w:rPr>
          <w:rFonts w:ascii="Arial" w:hAnsi="Arial" w:cs="Arial"/>
          <w:kern w:val="0"/>
          <w:sz w:val="22"/>
          <w14:ligatures w14:val="none"/>
        </w:rPr>
      </w:pPr>
      <w:r w:rsidRPr="00360DF8">
        <w:rPr>
          <w:rFonts w:ascii="Arial" w:hAnsi="Arial" w:cs="Arial"/>
          <w:kern w:val="0"/>
          <w:sz w:val="22"/>
          <w14:ligatures w14:val="none"/>
        </w:rPr>
        <w:lastRenderedPageBreak/>
        <w:t>Berdasarkan fenomena, pendapat para peneliti, dan hasil pra survei, kinerja dosen belum optimal akibat rendahnya komitmen kerja. Peningkatan kinerja dosen memerlukan dukungan kepemimpinan transformasional yang efektif, budaya organisasi yang kuat, dan kompetensi dosen yang memadai. Oleh karena itu, penelitian ini berfokus pada pengaruh kepemimpinan transformasional, budaya organisasi, dan kompetensi dosen terhadap komitmen serta implikasinya terhadap kinerja dosen di Politeknik lingkungan Kementerian Perindustrian. Penelitian ini juga mengisi kesenjangan riset terkait topik tersebut di perguruan tinggi vokasi Kementerian Perindustrian.</w:t>
      </w:r>
    </w:p>
    <w:p w14:paraId="49B1CD02" w14:textId="77777777" w:rsidR="007A16AC" w:rsidRPr="00360DF8" w:rsidRDefault="00381FB1" w:rsidP="007A16AC">
      <w:pPr>
        <w:spacing w:after="0" w:line="360" w:lineRule="auto"/>
        <w:ind w:firstLine="567"/>
        <w:jc w:val="both"/>
        <w:rPr>
          <w:rFonts w:ascii="Arial" w:hAnsi="Arial" w:cs="Arial"/>
          <w:kern w:val="0"/>
          <w:sz w:val="22"/>
          <w14:ligatures w14:val="none"/>
        </w:rPr>
      </w:pPr>
      <w:r w:rsidRPr="00360DF8">
        <w:rPr>
          <w:rFonts w:ascii="Arial" w:hAnsi="Arial" w:cs="Arial"/>
          <w:kern w:val="0"/>
          <w:sz w:val="22"/>
          <w14:ligatures w14:val="none"/>
        </w:rPr>
        <w:t>Berdasarkan pada latar belakang masalah di atas dan hasil pra survei, peneliti tertarik untuk melakukan penelitian lebih lanjut dengan judul: “</w:t>
      </w:r>
      <w:r w:rsidRPr="00360DF8">
        <w:rPr>
          <w:rFonts w:ascii="Arial" w:hAnsi="Arial" w:cs="Arial"/>
          <w:b/>
          <w:bCs/>
          <w:kern w:val="0"/>
          <w:sz w:val="22"/>
          <w14:ligatures w14:val="none"/>
        </w:rPr>
        <w:t>Pengaruh kepemimpinan transformasional, budaya perguruan tinggi dan kompetensi dosen terhadap komitmen dan implikasinya terhadap kinerja dosen (Survey Pada Politeknik di Lingkungan Kerja Kementerian Perindustrian</w:t>
      </w:r>
      <w:r w:rsidRPr="00360DF8">
        <w:rPr>
          <w:rFonts w:ascii="Arial" w:hAnsi="Arial" w:cs="Arial"/>
          <w:kern w:val="0"/>
          <w:sz w:val="22"/>
          <w14:ligatures w14:val="none"/>
        </w:rPr>
        <w:t>”. Selain itu belum ada riset disertasi yang meneliti tentang pengaruh kepemimpinan transformasional budaya perguruan tingggi dan kompetensi dosen terhadap komitmen dan implikasinya terhadap kinerja dosen di perguruan tinggi vokasi khususnya di Kementerian Perindustrian.</w:t>
      </w:r>
    </w:p>
    <w:p w14:paraId="4B5B9973" w14:textId="77777777" w:rsidR="007A16AC" w:rsidRPr="00360DF8" w:rsidRDefault="00452614" w:rsidP="007A16AC">
      <w:pPr>
        <w:spacing w:after="0" w:line="360" w:lineRule="auto"/>
        <w:jc w:val="both"/>
        <w:rPr>
          <w:rFonts w:ascii="Arial" w:eastAsiaTheme="majorEastAsia" w:hAnsi="Arial" w:cs="Arial"/>
          <w:b/>
          <w:bCs/>
          <w:sz w:val="22"/>
        </w:rPr>
      </w:pPr>
      <w:r w:rsidRPr="00360DF8">
        <w:rPr>
          <w:rFonts w:ascii="Arial" w:eastAsiaTheme="majorEastAsia" w:hAnsi="Arial" w:cs="Arial"/>
          <w:b/>
          <w:bCs/>
          <w:sz w:val="22"/>
        </w:rPr>
        <w:t>Pengertian Manajemen</w:t>
      </w:r>
    </w:p>
    <w:p w14:paraId="7D382D8E" w14:textId="77777777" w:rsidR="007A16AC" w:rsidRPr="00360DF8" w:rsidRDefault="00452614" w:rsidP="007A16AC">
      <w:pPr>
        <w:spacing w:after="0" w:line="360" w:lineRule="auto"/>
        <w:ind w:firstLine="567"/>
        <w:jc w:val="both"/>
        <w:rPr>
          <w:rFonts w:ascii="Arial" w:eastAsiaTheme="majorEastAsia" w:hAnsi="Arial" w:cs="Arial"/>
          <w:bCs/>
          <w:sz w:val="22"/>
        </w:rPr>
      </w:pPr>
      <w:r w:rsidRPr="00360DF8">
        <w:rPr>
          <w:rFonts w:ascii="Arial" w:eastAsiaTheme="majorEastAsia" w:hAnsi="Arial" w:cs="Arial"/>
          <w:bCs/>
          <w:sz w:val="22"/>
          <w:lang w:val="en-US"/>
        </w:rPr>
        <w:t xml:space="preserve">Manajemen berasal dari kata Latin manus (tangan) dan agree (melakukan), yang berkembang menjadi manage dalam bahasa Inggris, berarti mengatur. Secara terminologis, manajemen adalah proses mengoordinasikan dan mengawasi aktivitas kerja orang lain agar berjalan efektif dan efisien (Robbins &amp; Coulter, 2018). </w:t>
      </w:r>
      <w:proofErr w:type="gramStart"/>
      <w:r w:rsidRPr="00360DF8">
        <w:rPr>
          <w:rFonts w:ascii="Arial" w:eastAsiaTheme="majorEastAsia" w:hAnsi="Arial" w:cs="Arial"/>
          <w:bCs/>
          <w:sz w:val="22"/>
          <w:lang w:val="en-US"/>
        </w:rPr>
        <w:t>Manajemen mencakup perencanaan, pengorganisasian, pengarahan, dan pengawasan untuk mencapai tujuan organisasi (Terry dalam Rivai, 2017).</w:t>
      </w:r>
      <w:proofErr w:type="gramEnd"/>
    </w:p>
    <w:p w14:paraId="61154EC2" w14:textId="0E471FA0" w:rsidR="00452614" w:rsidRPr="00360DF8" w:rsidRDefault="00452614" w:rsidP="007A16AC">
      <w:pPr>
        <w:spacing w:after="0" w:line="360" w:lineRule="auto"/>
        <w:ind w:firstLine="567"/>
        <w:jc w:val="both"/>
        <w:rPr>
          <w:rFonts w:ascii="Arial" w:eastAsiaTheme="majorEastAsia" w:hAnsi="Arial" w:cs="Arial"/>
          <w:bCs/>
          <w:sz w:val="22"/>
          <w:lang w:val="en-US"/>
        </w:rPr>
      </w:pPr>
      <w:r w:rsidRPr="00360DF8">
        <w:rPr>
          <w:rFonts w:ascii="Arial" w:eastAsiaTheme="majorEastAsia" w:hAnsi="Arial" w:cs="Arial"/>
          <w:bCs/>
          <w:sz w:val="22"/>
          <w:lang w:val="en-US"/>
        </w:rPr>
        <w:t>Manajemen dapat dipandang sebagai ilmu yang sistematis dan dapat diuji, serta sebagai sistem terbuka yang berinteraksi dengan lingkungan dalam</w:t>
      </w:r>
      <w:r w:rsidR="007A16AC" w:rsidRPr="00360DF8">
        <w:rPr>
          <w:rFonts w:ascii="Arial" w:eastAsiaTheme="majorEastAsia" w:hAnsi="Arial" w:cs="Arial"/>
          <w:bCs/>
          <w:sz w:val="22"/>
        </w:rPr>
        <w:t xml:space="preserve"> </w:t>
      </w:r>
      <w:r w:rsidRPr="00360DF8">
        <w:rPr>
          <w:rFonts w:ascii="Arial" w:eastAsiaTheme="majorEastAsia" w:hAnsi="Arial" w:cs="Arial"/>
          <w:bCs/>
          <w:sz w:val="22"/>
          <w:lang w:val="en-US"/>
        </w:rPr>
        <w:t xml:space="preserve">mengubah input menjadi output (Usman, 2022). Selain itu, manajemen memiliki tiga konteks utama: seni, pekerjaan, dan manusia. </w:t>
      </w:r>
      <w:proofErr w:type="gramStart"/>
      <w:r w:rsidRPr="00360DF8">
        <w:rPr>
          <w:rFonts w:ascii="Arial" w:eastAsiaTheme="majorEastAsia" w:hAnsi="Arial" w:cs="Arial"/>
          <w:bCs/>
          <w:sz w:val="22"/>
          <w:lang w:val="en-US"/>
        </w:rPr>
        <w:t>Seni dalam manajemen berkaitan dengan komunikasi dan kolaborasi yang efektif.</w:t>
      </w:r>
      <w:proofErr w:type="gramEnd"/>
      <w:r w:rsidRPr="00360DF8">
        <w:rPr>
          <w:rFonts w:ascii="Arial" w:eastAsiaTheme="majorEastAsia" w:hAnsi="Arial" w:cs="Arial"/>
          <w:bCs/>
          <w:sz w:val="22"/>
          <w:lang w:val="en-US"/>
        </w:rPr>
        <w:t xml:space="preserve"> </w:t>
      </w:r>
      <w:proofErr w:type="gramStart"/>
      <w:r w:rsidRPr="00360DF8">
        <w:rPr>
          <w:rFonts w:ascii="Arial" w:eastAsiaTheme="majorEastAsia" w:hAnsi="Arial" w:cs="Arial"/>
          <w:bCs/>
          <w:sz w:val="22"/>
          <w:lang w:val="en-US"/>
        </w:rPr>
        <w:t>Pekerjaan dalam manajemen mengacu pada standar organisasi dan penerapan fungsi manajemen untuk menjaga kualitas produk.</w:t>
      </w:r>
      <w:proofErr w:type="gramEnd"/>
      <w:r w:rsidRPr="00360DF8">
        <w:rPr>
          <w:rFonts w:ascii="Arial" w:eastAsiaTheme="majorEastAsia" w:hAnsi="Arial" w:cs="Arial"/>
          <w:bCs/>
          <w:sz w:val="22"/>
          <w:lang w:val="en-US"/>
        </w:rPr>
        <w:t xml:space="preserve"> </w:t>
      </w:r>
      <w:proofErr w:type="gramStart"/>
      <w:r w:rsidRPr="00360DF8">
        <w:rPr>
          <w:rFonts w:ascii="Arial" w:eastAsiaTheme="majorEastAsia" w:hAnsi="Arial" w:cs="Arial"/>
          <w:bCs/>
          <w:sz w:val="22"/>
          <w:lang w:val="en-US"/>
        </w:rPr>
        <w:t>Manusia dalam manajemen melibatkan pengelolaan sumber daya manusia secara adil dan efektif.</w:t>
      </w:r>
      <w:proofErr w:type="gramEnd"/>
    </w:p>
    <w:p w14:paraId="097B532E" w14:textId="77777777" w:rsidR="00452614" w:rsidRPr="00360DF8" w:rsidRDefault="00452614" w:rsidP="00452614">
      <w:pPr>
        <w:keepNext/>
        <w:keepLines/>
        <w:spacing w:line="276" w:lineRule="auto"/>
        <w:ind w:firstLine="567"/>
        <w:jc w:val="both"/>
        <w:outlineLvl w:val="3"/>
        <w:rPr>
          <w:rFonts w:ascii="Arial" w:eastAsiaTheme="majorEastAsia" w:hAnsi="Arial" w:cs="Arial"/>
          <w:bCs/>
          <w:sz w:val="22"/>
        </w:rPr>
      </w:pPr>
      <w:proofErr w:type="gramStart"/>
      <w:r w:rsidRPr="00360DF8">
        <w:rPr>
          <w:rFonts w:ascii="Arial" w:eastAsiaTheme="majorEastAsia" w:hAnsi="Arial" w:cs="Arial"/>
          <w:bCs/>
          <w:sz w:val="22"/>
          <w:lang w:val="en-US"/>
        </w:rPr>
        <w:lastRenderedPageBreak/>
        <w:t>Secara keseluruhan, manajemen adalah upaya mencapai tujuan organisasi melalui penggunaan sumber daya secara efisien dan efektif, dengan mempertimbangkan aspek seni, pekerjaan, dan manusia.</w:t>
      </w:r>
      <w:proofErr w:type="gramEnd"/>
    </w:p>
    <w:p w14:paraId="5B32B1FF" w14:textId="77777777" w:rsidR="00452614" w:rsidRPr="00360DF8" w:rsidRDefault="00452614" w:rsidP="00452614">
      <w:pPr>
        <w:keepNext/>
        <w:keepLines/>
        <w:spacing w:after="0" w:line="276" w:lineRule="auto"/>
        <w:jc w:val="both"/>
        <w:outlineLvl w:val="3"/>
        <w:rPr>
          <w:rFonts w:ascii="Arial" w:eastAsiaTheme="majorEastAsia" w:hAnsi="Arial" w:cs="Arial"/>
          <w:b/>
          <w:bCs/>
          <w:sz w:val="22"/>
          <w:lang w:val="en-US"/>
        </w:rPr>
      </w:pPr>
      <w:r w:rsidRPr="00360DF8">
        <w:rPr>
          <w:rFonts w:ascii="Arial" w:eastAsiaTheme="majorEastAsia" w:hAnsi="Arial" w:cs="Arial"/>
          <w:b/>
          <w:bCs/>
          <w:sz w:val="22"/>
          <w:lang w:val="en-US"/>
        </w:rPr>
        <w:t>Fungsi Manajemen</w:t>
      </w:r>
    </w:p>
    <w:p w14:paraId="42E37CDF" w14:textId="77777777" w:rsidR="00452614" w:rsidRPr="00360DF8" w:rsidRDefault="00452614" w:rsidP="00452614">
      <w:pPr>
        <w:autoSpaceDE w:val="0"/>
        <w:autoSpaceDN w:val="0"/>
        <w:adjustRightInd w:val="0"/>
        <w:spacing w:after="0" w:line="276" w:lineRule="auto"/>
        <w:ind w:firstLine="567"/>
        <w:jc w:val="both"/>
        <w:rPr>
          <w:rFonts w:ascii="Arial" w:hAnsi="Arial" w:cs="Arial"/>
          <w:sz w:val="22"/>
          <w:szCs w:val="24"/>
          <w:lang w:val="en-US"/>
        </w:rPr>
      </w:pPr>
      <w:r w:rsidRPr="00360DF8">
        <w:rPr>
          <w:rFonts w:ascii="Arial" w:hAnsi="Arial" w:cs="Arial"/>
          <w:sz w:val="22"/>
          <w:szCs w:val="24"/>
          <w:lang w:val="en-US"/>
        </w:rPr>
        <w:t xml:space="preserve">Manajemen adalah proses terstruktur yang melibatkan perencanaan, pengorganisasian, pengarahan, dan pengawasan untuk mencapai tujuan organisasi secara efektif dan efisien. </w:t>
      </w:r>
      <w:proofErr w:type="gramStart"/>
      <w:r w:rsidRPr="00360DF8">
        <w:rPr>
          <w:rFonts w:ascii="Arial" w:hAnsi="Arial" w:cs="Arial"/>
          <w:sz w:val="22"/>
          <w:szCs w:val="24"/>
          <w:lang w:val="en-US"/>
        </w:rPr>
        <w:t>Konsep ini pertama kali dikembangkan oleh Henry Fayol, yang mengidentifikasi empat fungsi utama manajemen, yaitu perencanaan, pengorganisasian, kepemimpinan, dan pengendalian.</w:t>
      </w:r>
      <w:proofErr w:type="gramEnd"/>
      <w:r w:rsidRPr="00360DF8">
        <w:rPr>
          <w:rFonts w:ascii="Arial" w:hAnsi="Arial" w:cs="Arial"/>
          <w:sz w:val="22"/>
          <w:szCs w:val="24"/>
          <w:lang w:val="en-US"/>
        </w:rPr>
        <w:t xml:space="preserve"> </w:t>
      </w:r>
      <w:proofErr w:type="gramStart"/>
      <w:r w:rsidRPr="00360DF8">
        <w:rPr>
          <w:rFonts w:ascii="Arial" w:hAnsi="Arial" w:cs="Arial"/>
          <w:sz w:val="22"/>
          <w:szCs w:val="24"/>
          <w:lang w:val="en-US"/>
        </w:rPr>
        <w:t>Seiring waktu, fungsi manajemen berkembang menjadi sepuluh aspek utama, termasuk koordinasi, motivasi, pengawasan, pelaporan, penyusunan personalia, dan peramalan.</w:t>
      </w:r>
      <w:proofErr w:type="gramEnd"/>
    </w:p>
    <w:p w14:paraId="2C3A4CCE" w14:textId="77777777" w:rsidR="00452614" w:rsidRPr="00360DF8" w:rsidRDefault="00452614" w:rsidP="00452614">
      <w:pPr>
        <w:autoSpaceDE w:val="0"/>
        <w:autoSpaceDN w:val="0"/>
        <w:adjustRightInd w:val="0"/>
        <w:spacing w:line="276" w:lineRule="auto"/>
        <w:ind w:firstLine="567"/>
        <w:jc w:val="both"/>
        <w:rPr>
          <w:rFonts w:ascii="Arial" w:hAnsi="Arial" w:cs="Arial"/>
          <w:szCs w:val="24"/>
        </w:rPr>
      </w:pPr>
      <w:proofErr w:type="gramStart"/>
      <w:r w:rsidRPr="00360DF8">
        <w:rPr>
          <w:rFonts w:ascii="Arial" w:hAnsi="Arial" w:cs="Arial"/>
          <w:sz w:val="22"/>
          <w:szCs w:val="24"/>
          <w:lang w:val="en-US"/>
        </w:rPr>
        <w:t>Dalam praktiknya, manajemen diterapkan dalam berbagai bidang, seperti manajemen sumber daya manusia, produksi, dan keuangan, untuk memastikan keberlanjutan dan daya saing organisasi.</w:t>
      </w:r>
      <w:proofErr w:type="gramEnd"/>
      <w:r w:rsidRPr="00360DF8">
        <w:rPr>
          <w:rFonts w:ascii="Arial" w:hAnsi="Arial" w:cs="Arial"/>
          <w:sz w:val="22"/>
          <w:szCs w:val="24"/>
          <w:lang w:val="en-US"/>
        </w:rPr>
        <w:t xml:space="preserve"> </w:t>
      </w:r>
      <w:proofErr w:type="gramStart"/>
      <w:r w:rsidRPr="00360DF8">
        <w:rPr>
          <w:rFonts w:ascii="Arial" w:hAnsi="Arial" w:cs="Arial"/>
          <w:sz w:val="22"/>
          <w:szCs w:val="24"/>
          <w:lang w:val="en-US"/>
        </w:rPr>
        <w:t>Dengan menerapkan prinsip-prinsip manajemen yang baik, sebuah organisasi dapat mencapai efisiensi operasional dan kepuasan stakeholders, serta menghadapi tantangan bisnis dengan lebih adaptif dan inovatif</w:t>
      </w:r>
      <w:r w:rsidRPr="00360DF8">
        <w:rPr>
          <w:rFonts w:ascii="Arial" w:hAnsi="Arial" w:cs="Arial"/>
          <w:szCs w:val="24"/>
        </w:rPr>
        <w:t>.</w:t>
      </w:r>
      <w:proofErr w:type="gramEnd"/>
    </w:p>
    <w:p w14:paraId="53A153DA" w14:textId="77777777" w:rsidR="00452614" w:rsidRPr="00360DF8" w:rsidRDefault="00452614" w:rsidP="00452614">
      <w:pPr>
        <w:autoSpaceDE w:val="0"/>
        <w:autoSpaceDN w:val="0"/>
        <w:adjustRightInd w:val="0"/>
        <w:spacing w:after="0" w:line="276" w:lineRule="auto"/>
        <w:jc w:val="both"/>
        <w:rPr>
          <w:rFonts w:ascii="Arial" w:eastAsiaTheme="majorEastAsia" w:hAnsi="Arial" w:cs="Arial"/>
          <w:b/>
          <w:bCs/>
        </w:rPr>
      </w:pPr>
      <w:r w:rsidRPr="00360DF8">
        <w:rPr>
          <w:rFonts w:ascii="Arial" w:eastAsiaTheme="majorEastAsia" w:hAnsi="Arial" w:cs="Arial"/>
          <w:b/>
          <w:bCs/>
          <w:sz w:val="22"/>
          <w:lang w:val="en-US"/>
        </w:rPr>
        <w:t>Pengertian Organisasi</w:t>
      </w:r>
      <w:bookmarkStart w:id="6" w:name="_Toc168866871"/>
    </w:p>
    <w:p w14:paraId="3E46F2C9" w14:textId="77777777" w:rsidR="00452614" w:rsidRPr="00360DF8" w:rsidRDefault="00452614" w:rsidP="00452614">
      <w:pPr>
        <w:autoSpaceDE w:val="0"/>
        <w:autoSpaceDN w:val="0"/>
        <w:adjustRightInd w:val="0"/>
        <w:spacing w:after="0" w:line="276" w:lineRule="auto"/>
        <w:ind w:firstLine="567"/>
        <w:jc w:val="both"/>
        <w:rPr>
          <w:rFonts w:ascii="Arial" w:hAnsi="Arial" w:cs="Arial"/>
          <w:sz w:val="22"/>
          <w:szCs w:val="24"/>
        </w:rPr>
      </w:pPr>
      <w:r w:rsidRPr="00360DF8">
        <w:rPr>
          <w:rFonts w:ascii="Arial" w:hAnsi="Arial" w:cs="Arial"/>
          <w:sz w:val="22"/>
          <w:szCs w:val="24"/>
          <w:lang w:val="en-US"/>
        </w:rPr>
        <w:t xml:space="preserve">Organisasi adalah suatu kesatuan yang terdiri dari sekelompok orang yang bekerja </w:t>
      </w:r>
      <w:proofErr w:type="gramStart"/>
      <w:r w:rsidRPr="00360DF8">
        <w:rPr>
          <w:rFonts w:ascii="Arial" w:hAnsi="Arial" w:cs="Arial"/>
          <w:sz w:val="22"/>
          <w:szCs w:val="24"/>
          <w:lang w:val="en-US"/>
        </w:rPr>
        <w:t>sama</w:t>
      </w:r>
      <w:proofErr w:type="gramEnd"/>
      <w:r w:rsidRPr="00360DF8">
        <w:rPr>
          <w:rFonts w:ascii="Arial" w:hAnsi="Arial" w:cs="Arial"/>
          <w:sz w:val="22"/>
          <w:szCs w:val="24"/>
          <w:lang w:val="en-US"/>
        </w:rPr>
        <w:t xml:space="preserve"> secara sistematis untuk mencapai tujuan tertentu. Organisasi memiliki ciri-ciri utama, yaitu sebagai wadah kerja </w:t>
      </w:r>
      <w:proofErr w:type="gramStart"/>
      <w:r w:rsidRPr="00360DF8">
        <w:rPr>
          <w:rFonts w:ascii="Arial" w:hAnsi="Arial" w:cs="Arial"/>
          <w:sz w:val="22"/>
          <w:szCs w:val="24"/>
          <w:lang w:val="en-US"/>
        </w:rPr>
        <w:t>sama</w:t>
      </w:r>
      <w:proofErr w:type="gramEnd"/>
      <w:r w:rsidRPr="00360DF8">
        <w:rPr>
          <w:rFonts w:ascii="Arial" w:hAnsi="Arial" w:cs="Arial"/>
          <w:sz w:val="22"/>
          <w:szCs w:val="24"/>
          <w:lang w:val="en-US"/>
        </w:rPr>
        <w:t>, melibatkan minimal dua orang, memiliki pembagian tugas yang jelas, serta berorientasi pada tujuan.</w:t>
      </w:r>
    </w:p>
    <w:p w14:paraId="60E14C6F" w14:textId="77777777" w:rsidR="00452614" w:rsidRPr="00360DF8" w:rsidRDefault="00452614" w:rsidP="00452614">
      <w:pPr>
        <w:autoSpaceDE w:val="0"/>
        <w:autoSpaceDN w:val="0"/>
        <w:adjustRightInd w:val="0"/>
        <w:spacing w:line="276" w:lineRule="auto"/>
        <w:ind w:firstLine="567"/>
        <w:jc w:val="both"/>
        <w:rPr>
          <w:rFonts w:ascii="Arial" w:hAnsi="Arial" w:cs="Arial"/>
          <w:sz w:val="22"/>
          <w:szCs w:val="24"/>
        </w:rPr>
      </w:pPr>
      <w:r w:rsidRPr="00360DF8">
        <w:rPr>
          <w:rFonts w:ascii="Arial" w:hAnsi="Arial" w:cs="Arial"/>
          <w:sz w:val="22"/>
          <w:szCs w:val="24"/>
          <w:lang w:val="en-US"/>
        </w:rPr>
        <w:t xml:space="preserve">Unsur-unsur organisasi meliputi manusia (pegawai, manajer, dan pimpinan), kerja </w:t>
      </w:r>
      <w:proofErr w:type="gramStart"/>
      <w:r w:rsidRPr="00360DF8">
        <w:rPr>
          <w:rFonts w:ascii="Arial" w:hAnsi="Arial" w:cs="Arial"/>
          <w:sz w:val="22"/>
          <w:szCs w:val="24"/>
          <w:lang w:val="en-US"/>
        </w:rPr>
        <w:t>sama</w:t>
      </w:r>
      <w:proofErr w:type="gramEnd"/>
      <w:r w:rsidRPr="00360DF8">
        <w:rPr>
          <w:rFonts w:ascii="Arial" w:hAnsi="Arial" w:cs="Arial"/>
          <w:sz w:val="22"/>
          <w:szCs w:val="24"/>
          <w:lang w:val="en-US"/>
        </w:rPr>
        <w:t xml:space="preserve">, tujuan bersama, peralatan (sarana dan sumber daya), lingkungan (sosial, budaya, ekonomi, teknologi), serta kekayaan alam yang dapat memengaruhi operasional organisasi. </w:t>
      </w:r>
      <w:proofErr w:type="gramStart"/>
      <w:r w:rsidRPr="00360DF8">
        <w:rPr>
          <w:rFonts w:ascii="Arial" w:hAnsi="Arial" w:cs="Arial"/>
          <w:sz w:val="22"/>
          <w:szCs w:val="24"/>
          <w:lang w:val="en-US"/>
        </w:rPr>
        <w:t>Semua unsur ini saling berhubungan dalam membentuk struktur dan fungsi organisasi yang efektif.</w:t>
      </w:r>
      <w:bookmarkEnd w:id="6"/>
      <w:proofErr w:type="gramEnd"/>
    </w:p>
    <w:p w14:paraId="376BFB39" w14:textId="77777777" w:rsidR="00452614" w:rsidRPr="00360DF8" w:rsidRDefault="00452614" w:rsidP="00452614">
      <w:pPr>
        <w:autoSpaceDE w:val="0"/>
        <w:autoSpaceDN w:val="0"/>
        <w:adjustRightInd w:val="0"/>
        <w:spacing w:after="0" w:line="276" w:lineRule="auto"/>
        <w:jc w:val="both"/>
        <w:rPr>
          <w:rFonts w:ascii="Arial" w:eastAsiaTheme="majorEastAsia" w:hAnsi="Arial" w:cs="Arial"/>
          <w:b/>
          <w:bCs/>
          <w:sz w:val="22"/>
        </w:rPr>
      </w:pPr>
      <w:r w:rsidRPr="00360DF8">
        <w:rPr>
          <w:rFonts w:ascii="Arial" w:eastAsiaTheme="majorEastAsia" w:hAnsi="Arial" w:cs="Arial"/>
          <w:b/>
          <w:bCs/>
          <w:sz w:val="22"/>
          <w:lang w:val="en-US"/>
        </w:rPr>
        <w:t>Pengertian Manajemen Sumber Daya Manusia</w:t>
      </w:r>
      <w:bookmarkStart w:id="7" w:name="_Toc168866873"/>
    </w:p>
    <w:p w14:paraId="50752872" w14:textId="77777777" w:rsidR="00452614" w:rsidRPr="00360DF8" w:rsidRDefault="00452614" w:rsidP="00452614">
      <w:pPr>
        <w:autoSpaceDE w:val="0"/>
        <w:autoSpaceDN w:val="0"/>
        <w:adjustRightInd w:val="0"/>
        <w:spacing w:line="276" w:lineRule="auto"/>
        <w:ind w:firstLine="567"/>
        <w:jc w:val="both"/>
        <w:rPr>
          <w:rFonts w:ascii="Arial" w:hAnsi="Arial" w:cs="Arial"/>
          <w:sz w:val="22"/>
          <w:szCs w:val="24"/>
        </w:rPr>
      </w:pPr>
      <w:r w:rsidRPr="00360DF8">
        <w:rPr>
          <w:rFonts w:ascii="Arial" w:hAnsi="Arial" w:cs="Arial"/>
          <w:sz w:val="22"/>
          <w:szCs w:val="24"/>
          <w:lang w:val="en-US"/>
        </w:rPr>
        <w:t xml:space="preserve">Manajemen Sumber Daya Manusia (MSDM) adalah proses berkelanjutan dalam menyediakan dan menempatkan individu yang tepat pada posisi yang sesuai dalam organisasi. </w:t>
      </w:r>
      <w:proofErr w:type="gramStart"/>
      <w:r w:rsidRPr="00360DF8">
        <w:rPr>
          <w:rFonts w:ascii="Arial" w:hAnsi="Arial" w:cs="Arial"/>
          <w:sz w:val="22"/>
          <w:szCs w:val="24"/>
          <w:lang w:val="en-US"/>
        </w:rPr>
        <w:t>MSDM mencakup berbagai fungsi seperti perekrutan, pelatihan, kompensasi, evaluasi, dan promosi.</w:t>
      </w:r>
      <w:proofErr w:type="gramEnd"/>
      <w:r w:rsidRPr="00360DF8">
        <w:rPr>
          <w:rFonts w:ascii="Arial" w:hAnsi="Arial" w:cs="Arial"/>
          <w:sz w:val="22"/>
          <w:szCs w:val="24"/>
          <w:lang w:val="en-US"/>
        </w:rPr>
        <w:t xml:space="preserve"> </w:t>
      </w:r>
      <w:proofErr w:type="gramStart"/>
      <w:r w:rsidRPr="00360DF8">
        <w:rPr>
          <w:rFonts w:ascii="Arial" w:hAnsi="Arial" w:cs="Arial"/>
          <w:sz w:val="22"/>
          <w:szCs w:val="24"/>
          <w:lang w:val="en-US"/>
        </w:rPr>
        <w:t>Edwin B. Flippo menekankan bahwa MSDM tidak hanya bertujuan bagi organisasi tetapi juga bagi individu dan masyarakat.</w:t>
      </w:r>
      <w:proofErr w:type="gramEnd"/>
    </w:p>
    <w:p w14:paraId="298E8B52" w14:textId="77777777" w:rsidR="00452614" w:rsidRPr="00360DF8" w:rsidRDefault="00452614" w:rsidP="00452614">
      <w:pPr>
        <w:autoSpaceDE w:val="0"/>
        <w:autoSpaceDN w:val="0"/>
        <w:adjustRightInd w:val="0"/>
        <w:spacing w:after="0" w:line="276" w:lineRule="auto"/>
        <w:jc w:val="both"/>
        <w:rPr>
          <w:rFonts w:ascii="Arial" w:hAnsi="Arial" w:cs="Arial"/>
          <w:sz w:val="22"/>
          <w:szCs w:val="24"/>
        </w:rPr>
      </w:pPr>
      <w:r w:rsidRPr="00360DF8">
        <w:rPr>
          <w:rFonts w:ascii="Arial" w:hAnsi="Arial" w:cs="Arial"/>
          <w:sz w:val="22"/>
          <w:szCs w:val="24"/>
          <w:lang w:val="en-US"/>
        </w:rPr>
        <w:t>MSDM memiliki dua dimensi utama:</w:t>
      </w:r>
    </w:p>
    <w:p w14:paraId="4E3F5007" w14:textId="5B2A5351" w:rsidR="00452614" w:rsidRPr="00360DF8" w:rsidRDefault="00452614" w:rsidP="00452614">
      <w:pPr>
        <w:autoSpaceDE w:val="0"/>
        <w:autoSpaceDN w:val="0"/>
        <w:adjustRightInd w:val="0"/>
        <w:spacing w:after="0" w:line="276" w:lineRule="auto"/>
        <w:ind w:firstLine="567"/>
        <w:jc w:val="both"/>
        <w:rPr>
          <w:rFonts w:ascii="Arial" w:hAnsi="Arial" w:cs="Arial"/>
          <w:sz w:val="22"/>
          <w:szCs w:val="24"/>
        </w:rPr>
      </w:pPr>
      <w:r w:rsidRPr="00360DF8">
        <w:rPr>
          <w:rFonts w:ascii="Arial" w:hAnsi="Arial" w:cs="Arial"/>
          <w:sz w:val="22"/>
          <w:szCs w:val="24"/>
          <w:lang w:val="en-US"/>
        </w:rPr>
        <w:t>Dimensi Manajerial: Perencanaan, pengorganisasian, pengarahan, dan pengawasan.</w:t>
      </w:r>
      <w:r w:rsidRPr="00360DF8">
        <w:rPr>
          <w:rFonts w:ascii="Arial" w:hAnsi="Arial" w:cs="Arial"/>
          <w:sz w:val="22"/>
          <w:szCs w:val="24"/>
        </w:rPr>
        <w:t xml:space="preserve"> </w:t>
      </w:r>
      <w:r w:rsidRPr="00360DF8">
        <w:rPr>
          <w:rFonts w:ascii="Arial" w:hAnsi="Arial" w:cs="Arial"/>
          <w:sz w:val="22"/>
          <w:szCs w:val="24"/>
          <w:lang w:val="en-US"/>
        </w:rPr>
        <w:t>Dimensi Operasional: Rekrutmen, seleksi, penempatan, pengembangan, kompensasi, serta pemeliharaan dan pemisahan karyawan.</w:t>
      </w:r>
    </w:p>
    <w:p w14:paraId="497484A8" w14:textId="77777777" w:rsidR="00452614" w:rsidRPr="00360DF8" w:rsidRDefault="00452614" w:rsidP="00452614">
      <w:pPr>
        <w:autoSpaceDE w:val="0"/>
        <w:autoSpaceDN w:val="0"/>
        <w:adjustRightInd w:val="0"/>
        <w:spacing w:line="276" w:lineRule="auto"/>
        <w:ind w:firstLine="567"/>
        <w:jc w:val="both"/>
        <w:rPr>
          <w:rFonts w:ascii="Arial" w:hAnsi="Arial" w:cs="Arial"/>
          <w:sz w:val="22"/>
          <w:szCs w:val="24"/>
        </w:rPr>
      </w:pPr>
      <w:r w:rsidRPr="00360DF8">
        <w:rPr>
          <w:rFonts w:ascii="Arial" w:hAnsi="Arial" w:cs="Arial"/>
          <w:sz w:val="22"/>
          <w:szCs w:val="24"/>
          <w:lang w:val="en-US"/>
        </w:rPr>
        <w:t xml:space="preserve">Menurut Rivai (2017), fungsi MSDM meliputi perencanaan, pengorganisasian, pengarahan, pengendalian, pengadaan tenaga kerja, pengembangan, kompensasi, integrasi, pemeliharaan, dan pemberhentian. </w:t>
      </w:r>
      <w:proofErr w:type="gramStart"/>
      <w:r w:rsidRPr="00360DF8">
        <w:rPr>
          <w:rFonts w:ascii="Arial" w:hAnsi="Arial" w:cs="Arial"/>
          <w:sz w:val="22"/>
          <w:szCs w:val="24"/>
          <w:lang w:val="en-US"/>
        </w:rPr>
        <w:t>Tujuannya adalah menciptakan tenaga kerja yang berakhlak mulia, kompeten, dan termotivasi.</w:t>
      </w:r>
      <w:proofErr w:type="gramEnd"/>
      <w:r w:rsidRPr="00360DF8">
        <w:rPr>
          <w:rFonts w:ascii="Arial" w:hAnsi="Arial" w:cs="Arial"/>
          <w:sz w:val="22"/>
          <w:szCs w:val="24"/>
        </w:rPr>
        <w:t xml:space="preserve"> </w:t>
      </w:r>
    </w:p>
    <w:p w14:paraId="05BDC6D1" w14:textId="77777777" w:rsidR="00452614" w:rsidRPr="00360DF8" w:rsidRDefault="00452614" w:rsidP="00452614">
      <w:pPr>
        <w:autoSpaceDE w:val="0"/>
        <w:autoSpaceDN w:val="0"/>
        <w:adjustRightInd w:val="0"/>
        <w:spacing w:after="0" w:line="276" w:lineRule="auto"/>
        <w:jc w:val="both"/>
        <w:rPr>
          <w:rFonts w:ascii="Arial" w:hAnsi="Arial" w:cs="Arial"/>
          <w:b/>
          <w:sz w:val="22"/>
          <w:szCs w:val="24"/>
        </w:rPr>
      </w:pPr>
      <w:r w:rsidRPr="00360DF8">
        <w:rPr>
          <w:rFonts w:ascii="Arial" w:hAnsi="Arial" w:cs="Arial"/>
          <w:b/>
          <w:sz w:val="22"/>
          <w:szCs w:val="24"/>
          <w:lang w:val="en-US"/>
        </w:rPr>
        <w:lastRenderedPageBreak/>
        <w:t>Perilaku Organisasi</w:t>
      </w:r>
    </w:p>
    <w:p w14:paraId="73AEB640" w14:textId="77777777" w:rsidR="00452614" w:rsidRPr="00360DF8" w:rsidRDefault="00452614" w:rsidP="00452614">
      <w:pPr>
        <w:autoSpaceDE w:val="0"/>
        <w:autoSpaceDN w:val="0"/>
        <w:adjustRightInd w:val="0"/>
        <w:spacing w:after="0" w:line="276" w:lineRule="auto"/>
        <w:ind w:firstLine="567"/>
        <w:jc w:val="both"/>
        <w:rPr>
          <w:rFonts w:ascii="Arial" w:hAnsi="Arial" w:cs="Arial"/>
          <w:sz w:val="22"/>
          <w:szCs w:val="24"/>
        </w:rPr>
      </w:pPr>
      <w:proofErr w:type="gramStart"/>
      <w:r w:rsidRPr="00360DF8">
        <w:rPr>
          <w:rFonts w:ascii="Arial" w:hAnsi="Arial" w:cs="Arial"/>
          <w:sz w:val="22"/>
          <w:szCs w:val="24"/>
          <w:lang w:val="en-US"/>
        </w:rPr>
        <w:t>Perilaku organisasi adalah studi tentang bagaimana individu berperilaku dalam organisasi dan dampaknya terhadap kinerja.</w:t>
      </w:r>
      <w:proofErr w:type="gramEnd"/>
      <w:r w:rsidRPr="00360DF8">
        <w:rPr>
          <w:rFonts w:ascii="Arial" w:hAnsi="Arial" w:cs="Arial"/>
          <w:sz w:val="22"/>
          <w:szCs w:val="24"/>
          <w:lang w:val="en-US"/>
        </w:rPr>
        <w:t xml:space="preserve"> Robbins dan Judge (2018) mengidentifikasi tiga tujuan utama perilaku organisasi: menjelaskan, meramalkan, dan mempengaruhi perilaku individu di tempat kerja. </w:t>
      </w:r>
      <w:proofErr w:type="gramStart"/>
      <w:r w:rsidRPr="00360DF8">
        <w:rPr>
          <w:rFonts w:ascii="Arial" w:hAnsi="Arial" w:cs="Arial"/>
          <w:sz w:val="22"/>
          <w:szCs w:val="24"/>
          <w:lang w:val="en-US"/>
        </w:rPr>
        <w:t>Faktor-faktor penting dalam perilaku organisasi meliputi produktivitas, ketidakhadiran, pergantian karyawan, kepuasan kerja, dan perilaku buruk di tempat kerja.</w:t>
      </w:r>
      <w:proofErr w:type="gramEnd"/>
    </w:p>
    <w:p w14:paraId="47E3D89D" w14:textId="77777777" w:rsidR="00452614" w:rsidRPr="00360DF8" w:rsidRDefault="00452614" w:rsidP="00452614">
      <w:pPr>
        <w:autoSpaceDE w:val="0"/>
        <w:autoSpaceDN w:val="0"/>
        <w:adjustRightInd w:val="0"/>
        <w:spacing w:line="276" w:lineRule="auto"/>
        <w:ind w:firstLine="567"/>
        <w:jc w:val="both"/>
        <w:rPr>
          <w:rFonts w:ascii="Arial" w:hAnsi="Arial" w:cs="Arial"/>
          <w:sz w:val="22"/>
          <w:szCs w:val="24"/>
        </w:rPr>
      </w:pPr>
      <w:r w:rsidRPr="00360DF8">
        <w:rPr>
          <w:rFonts w:ascii="Arial" w:hAnsi="Arial" w:cs="Arial"/>
          <w:sz w:val="22"/>
          <w:szCs w:val="24"/>
          <w:lang w:val="en-US"/>
        </w:rPr>
        <w:t xml:space="preserve">Pentingnya perilaku organisasi menurut Ivancevich (2016) dan Robbins &amp; Judge (2018) terletak pada pemahaman tentang faktor individu, kelompok, dan struktur yang mempengaruhi efektivitas organisasi. </w:t>
      </w:r>
      <w:proofErr w:type="gramStart"/>
      <w:r w:rsidRPr="00360DF8">
        <w:rPr>
          <w:rFonts w:ascii="Arial" w:hAnsi="Arial" w:cs="Arial"/>
          <w:sz w:val="22"/>
          <w:szCs w:val="24"/>
          <w:lang w:val="en-US"/>
        </w:rPr>
        <w:t>Studi ini membantu dalam meningkatkan pengelolaan sumber daya manusia dan efektivitas organisasi secara keseluruhan.</w:t>
      </w:r>
      <w:proofErr w:type="gramEnd"/>
    </w:p>
    <w:p w14:paraId="7D7F632E" w14:textId="0AF9D355" w:rsidR="00452614" w:rsidRPr="00360DF8" w:rsidRDefault="00452614" w:rsidP="00452614">
      <w:pPr>
        <w:autoSpaceDE w:val="0"/>
        <w:autoSpaceDN w:val="0"/>
        <w:adjustRightInd w:val="0"/>
        <w:spacing w:after="0" w:line="276" w:lineRule="auto"/>
        <w:jc w:val="both"/>
        <w:rPr>
          <w:rFonts w:ascii="Arial" w:eastAsiaTheme="majorEastAsia" w:hAnsi="Arial" w:cs="Arial"/>
          <w:b/>
          <w:bCs/>
          <w:sz w:val="22"/>
          <w:szCs w:val="24"/>
          <w:lang w:val="en-US"/>
        </w:rPr>
      </w:pPr>
      <w:r w:rsidRPr="00360DF8">
        <w:rPr>
          <w:rFonts w:ascii="Arial" w:eastAsiaTheme="majorEastAsia" w:hAnsi="Arial" w:cs="Arial"/>
          <w:b/>
          <w:bCs/>
          <w:sz w:val="22"/>
          <w:szCs w:val="24"/>
          <w:lang w:val="en-US"/>
        </w:rPr>
        <w:t>Teori Kepemimpinan Transformasional</w:t>
      </w:r>
      <w:bookmarkEnd w:id="7"/>
    </w:p>
    <w:p w14:paraId="1B0CE2E2" w14:textId="77777777" w:rsidR="00452614" w:rsidRPr="00360DF8" w:rsidRDefault="00452614" w:rsidP="00452614">
      <w:pPr>
        <w:keepNext/>
        <w:keepLines/>
        <w:spacing w:after="0" w:line="276" w:lineRule="auto"/>
        <w:outlineLvl w:val="3"/>
        <w:rPr>
          <w:rFonts w:ascii="Arial" w:eastAsiaTheme="majorEastAsia" w:hAnsi="Arial" w:cs="Arial"/>
          <w:b/>
          <w:bCs/>
          <w:sz w:val="22"/>
          <w:lang w:val="en-US"/>
        </w:rPr>
      </w:pPr>
      <w:r w:rsidRPr="00360DF8">
        <w:rPr>
          <w:rFonts w:ascii="Arial" w:eastAsiaTheme="majorEastAsia" w:hAnsi="Arial" w:cs="Arial"/>
          <w:b/>
          <w:bCs/>
          <w:sz w:val="22"/>
          <w:lang w:val="en-US"/>
        </w:rPr>
        <w:t>Pengertian Kepemimpinan</w:t>
      </w:r>
    </w:p>
    <w:p w14:paraId="5868C5A7" w14:textId="77777777" w:rsidR="00452614" w:rsidRPr="00360DF8" w:rsidRDefault="00452614" w:rsidP="00452614">
      <w:pPr>
        <w:keepNext/>
        <w:keepLines/>
        <w:spacing w:before="40" w:line="276" w:lineRule="auto"/>
        <w:ind w:firstLine="567"/>
        <w:jc w:val="both"/>
        <w:outlineLvl w:val="3"/>
        <w:rPr>
          <w:rFonts w:ascii="Arial" w:hAnsi="Arial" w:cs="Arial"/>
          <w:sz w:val="22"/>
          <w:szCs w:val="24"/>
          <w:lang w:val="en-US"/>
        </w:rPr>
      </w:pPr>
      <w:r w:rsidRPr="00360DF8">
        <w:rPr>
          <w:rFonts w:ascii="Arial" w:hAnsi="Arial" w:cs="Arial"/>
          <w:sz w:val="22"/>
          <w:szCs w:val="24"/>
          <w:lang w:val="en-US"/>
        </w:rPr>
        <w:t xml:space="preserve">Kepemimpinan adalah kemampuan seorang pemimpin dalam mempengaruhi, memotivasi, dan menggerakkan orang lain untuk mencapai tujuan organisasi (Machmud, 2022; Yukl, 2016). </w:t>
      </w:r>
      <w:proofErr w:type="gramStart"/>
      <w:r w:rsidRPr="00360DF8">
        <w:rPr>
          <w:rFonts w:ascii="Arial" w:hAnsi="Arial" w:cs="Arial"/>
          <w:sz w:val="22"/>
          <w:szCs w:val="24"/>
          <w:lang w:val="en-US"/>
        </w:rPr>
        <w:t>Pemimpin berperan sebagai panutan yang menetapkan standar perilaku karyawan di tempat kerja (Ratnamiasih et al., 2014).</w:t>
      </w:r>
      <w:proofErr w:type="gramEnd"/>
    </w:p>
    <w:p w14:paraId="4673716F" w14:textId="77777777" w:rsidR="00452614" w:rsidRPr="00360DF8" w:rsidRDefault="00452614" w:rsidP="00452614">
      <w:pPr>
        <w:keepNext/>
        <w:keepLines/>
        <w:spacing w:before="240" w:after="0" w:line="276" w:lineRule="auto"/>
        <w:jc w:val="both"/>
        <w:outlineLvl w:val="3"/>
        <w:rPr>
          <w:rFonts w:ascii="Arial" w:hAnsi="Arial" w:cs="Arial"/>
          <w:sz w:val="22"/>
          <w:szCs w:val="24"/>
          <w:lang w:val="en-US"/>
        </w:rPr>
      </w:pPr>
      <w:r w:rsidRPr="00360DF8">
        <w:rPr>
          <w:rFonts w:ascii="Arial" w:hAnsi="Arial" w:cs="Arial"/>
          <w:sz w:val="22"/>
          <w:szCs w:val="24"/>
          <w:lang w:val="en-US"/>
        </w:rPr>
        <w:t>Beberapa definisi kepemimpinan menekankan bahwa:</w:t>
      </w:r>
    </w:p>
    <w:p w14:paraId="55D37A07" w14:textId="77777777" w:rsidR="00452614" w:rsidRPr="00360DF8" w:rsidRDefault="00452614" w:rsidP="00452614">
      <w:pPr>
        <w:pStyle w:val="ListParagraph"/>
        <w:keepNext/>
        <w:keepLines/>
        <w:numPr>
          <w:ilvl w:val="0"/>
          <w:numId w:val="11"/>
        </w:numPr>
        <w:spacing w:after="0" w:line="276" w:lineRule="auto"/>
        <w:ind w:left="567" w:hanging="567"/>
        <w:jc w:val="both"/>
        <w:outlineLvl w:val="3"/>
        <w:rPr>
          <w:rFonts w:ascii="Arial" w:hAnsi="Arial" w:cs="Arial"/>
          <w:sz w:val="22"/>
          <w:szCs w:val="24"/>
          <w:lang w:val="en-US"/>
        </w:rPr>
      </w:pPr>
      <w:r w:rsidRPr="00360DF8">
        <w:rPr>
          <w:rFonts w:ascii="Arial" w:hAnsi="Arial" w:cs="Arial"/>
          <w:sz w:val="22"/>
          <w:szCs w:val="24"/>
          <w:lang w:val="en-US"/>
        </w:rPr>
        <w:t>Kepemimpinan adalah kemampuan mempengaruhi individu atau kelompok.</w:t>
      </w:r>
    </w:p>
    <w:p w14:paraId="2CFD3C0E" w14:textId="77777777" w:rsidR="00452614" w:rsidRPr="00360DF8" w:rsidRDefault="00452614" w:rsidP="00452614">
      <w:pPr>
        <w:pStyle w:val="ListParagraph"/>
        <w:keepNext/>
        <w:keepLines/>
        <w:numPr>
          <w:ilvl w:val="0"/>
          <w:numId w:val="11"/>
        </w:numPr>
        <w:spacing w:before="240" w:after="0" w:line="276" w:lineRule="auto"/>
        <w:ind w:left="567" w:hanging="567"/>
        <w:jc w:val="both"/>
        <w:outlineLvl w:val="3"/>
        <w:rPr>
          <w:rFonts w:ascii="Arial" w:hAnsi="Arial" w:cs="Arial"/>
          <w:sz w:val="22"/>
          <w:szCs w:val="24"/>
          <w:lang w:val="en-US"/>
        </w:rPr>
      </w:pPr>
      <w:r w:rsidRPr="00360DF8">
        <w:rPr>
          <w:rFonts w:ascii="Arial" w:hAnsi="Arial" w:cs="Arial"/>
          <w:sz w:val="22"/>
          <w:szCs w:val="24"/>
          <w:lang w:val="en-US"/>
        </w:rPr>
        <w:t>Kepemimpinan menggerakkan perilaku bawahan untuk mencapai tujuan.</w:t>
      </w:r>
    </w:p>
    <w:p w14:paraId="09F5B2F1" w14:textId="77777777" w:rsidR="00452614" w:rsidRPr="00360DF8" w:rsidRDefault="00452614" w:rsidP="00452614">
      <w:pPr>
        <w:pStyle w:val="ListParagraph"/>
        <w:keepNext/>
        <w:keepLines/>
        <w:numPr>
          <w:ilvl w:val="0"/>
          <w:numId w:val="11"/>
        </w:numPr>
        <w:spacing w:before="240" w:after="0" w:line="276" w:lineRule="auto"/>
        <w:ind w:left="567" w:hanging="567"/>
        <w:jc w:val="both"/>
        <w:outlineLvl w:val="3"/>
        <w:rPr>
          <w:rFonts w:ascii="Arial" w:hAnsi="Arial" w:cs="Arial"/>
          <w:sz w:val="22"/>
          <w:szCs w:val="24"/>
          <w:lang w:val="en-US"/>
        </w:rPr>
      </w:pPr>
      <w:r w:rsidRPr="00360DF8">
        <w:rPr>
          <w:rFonts w:ascii="Arial" w:hAnsi="Arial" w:cs="Arial"/>
          <w:sz w:val="22"/>
          <w:szCs w:val="24"/>
          <w:lang w:val="en-US"/>
        </w:rPr>
        <w:t>Kepemimpinan bertujuan mencapai efektivitas organisasi atau kelompok.</w:t>
      </w:r>
    </w:p>
    <w:p w14:paraId="31DE7076" w14:textId="77777777" w:rsidR="00452614" w:rsidRPr="00360DF8" w:rsidRDefault="00452614" w:rsidP="00452614">
      <w:pPr>
        <w:pStyle w:val="ListParagraph"/>
        <w:keepNext/>
        <w:keepLines/>
        <w:numPr>
          <w:ilvl w:val="0"/>
          <w:numId w:val="11"/>
        </w:numPr>
        <w:spacing w:before="240" w:line="276" w:lineRule="auto"/>
        <w:ind w:left="567" w:hanging="567"/>
        <w:jc w:val="both"/>
        <w:outlineLvl w:val="3"/>
        <w:rPr>
          <w:rFonts w:ascii="Arial" w:hAnsi="Arial" w:cs="Arial"/>
          <w:sz w:val="22"/>
          <w:szCs w:val="24"/>
        </w:rPr>
      </w:pPr>
      <w:r w:rsidRPr="00360DF8">
        <w:rPr>
          <w:rFonts w:ascii="Arial" w:hAnsi="Arial" w:cs="Arial"/>
          <w:sz w:val="22"/>
          <w:szCs w:val="24"/>
          <w:lang w:val="en-US"/>
        </w:rPr>
        <w:t xml:space="preserve">Dalam dunia pendidikan, kepemimpinan sangat penting untuk meningkatkan mutu pendidikan. Diperlukan lingkungan yang kondusif serta kerja </w:t>
      </w:r>
      <w:proofErr w:type="gramStart"/>
      <w:r w:rsidRPr="00360DF8">
        <w:rPr>
          <w:rFonts w:ascii="Arial" w:hAnsi="Arial" w:cs="Arial"/>
          <w:sz w:val="22"/>
          <w:szCs w:val="24"/>
          <w:lang w:val="en-US"/>
        </w:rPr>
        <w:t>sama</w:t>
      </w:r>
      <w:proofErr w:type="gramEnd"/>
      <w:r w:rsidRPr="00360DF8">
        <w:rPr>
          <w:rFonts w:ascii="Arial" w:hAnsi="Arial" w:cs="Arial"/>
          <w:sz w:val="22"/>
          <w:szCs w:val="24"/>
          <w:lang w:val="en-US"/>
        </w:rPr>
        <w:t xml:space="preserve"> antara kepala sekolah, guru, tenaga administrasi, dan masyarakat agar visi, misi, dan tujuan pendidikan dapat tercapai.</w:t>
      </w:r>
    </w:p>
    <w:p w14:paraId="3D8D3F73" w14:textId="77777777" w:rsidR="00452614" w:rsidRPr="00360DF8" w:rsidRDefault="00452614" w:rsidP="00452614">
      <w:pPr>
        <w:keepNext/>
        <w:keepLines/>
        <w:spacing w:after="0" w:line="276" w:lineRule="auto"/>
        <w:outlineLvl w:val="3"/>
        <w:rPr>
          <w:rFonts w:ascii="Arial" w:eastAsiaTheme="majorEastAsia" w:hAnsi="Arial" w:cs="Arial"/>
          <w:b/>
          <w:bCs/>
          <w:sz w:val="22"/>
          <w:lang w:val="en-US"/>
        </w:rPr>
      </w:pPr>
      <w:r w:rsidRPr="00360DF8">
        <w:rPr>
          <w:rFonts w:ascii="Arial" w:eastAsiaTheme="majorEastAsia" w:hAnsi="Arial" w:cs="Arial"/>
          <w:b/>
          <w:bCs/>
          <w:sz w:val="22"/>
          <w:lang w:val="en-US"/>
        </w:rPr>
        <w:t>Pengertian Kepemimpinan Transformasional</w:t>
      </w:r>
    </w:p>
    <w:p w14:paraId="6EC7FDC9" w14:textId="77777777" w:rsidR="00452614" w:rsidRPr="00360DF8" w:rsidRDefault="00452614" w:rsidP="00452614">
      <w:pPr>
        <w:autoSpaceDE w:val="0"/>
        <w:autoSpaceDN w:val="0"/>
        <w:adjustRightInd w:val="0"/>
        <w:spacing w:after="0" w:line="276" w:lineRule="auto"/>
        <w:ind w:firstLine="567"/>
        <w:jc w:val="both"/>
        <w:rPr>
          <w:rFonts w:ascii="Arial" w:hAnsi="Arial" w:cs="Arial"/>
          <w:sz w:val="22"/>
          <w:szCs w:val="24"/>
          <w:lang w:val="en-US"/>
        </w:rPr>
      </w:pPr>
      <w:r w:rsidRPr="00360DF8">
        <w:rPr>
          <w:rFonts w:ascii="Arial" w:hAnsi="Arial" w:cs="Arial"/>
          <w:sz w:val="22"/>
          <w:szCs w:val="24"/>
          <w:lang w:val="en-US"/>
        </w:rPr>
        <w:t xml:space="preserve">Konsep kepemimpinan transformasional pertama kali diperkenalkan oleh Downton dalam bukunya Rebel Leadership: Commitment and Charisma in a Revolutionary Process. </w:t>
      </w:r>
      <w:proofErr w:type="gramStart"/>
      <w:r w:rsidRPr="00360DF8">
        <w:rPr>
          <w:rFonts w:ascii="Arial" w:hAnsi="Arial" w:cs="Arial"/>
          <w:sz w:val="22"/>
          <w:szCs w:val="24"/>
          <w:lang w:val="en-US"/>
        </w:rPr>
        <w:t>Konsep ini menekankan bahwa kepemimpinan bukan hanya sekadar mengatur dan memberi instruksi, tetapi juga mampu mengubah individu dari dalam.</w:t>
      </w:r>
      <w:proofErr w:type="gramEnd"/>
      <w:r w:rsidRPr="00360DF8">
        <w:rPr>
          <w:rFonts w:ascii="Arial" w:hAnsi="Arial" w:cs="Arial"/>
          <w:sz w:val="22"/>
          <w:szCs w:val="24"/>
          <w:lang w:val="en-US"/>
        </w:rPr>
        <w:t xml:space="preserve"> James McGregor </w:t>
      </w:r>
      <w:proofErr w:type="gramStart"/>
      <w:r w:rsidRPr="00360DF8">
        <w:rPr>
          <w:rFonts w:ascii="Arial" w:hAnsi="Arial" w:cs="Arial"/>
          <w:sz w:val="22"/>
          <w:szCs w:val="24"/>
          <w:lang w:val="en-US"/>
        </w:rPr>
        <w:t>Burns</w:t>
      </w:r>
      <w:proofErr w:type="gramEnd"/>
      <w:r w:rsidRPr="00360DF8">
        <w:rPr>
          <w:rFonts w:ascii="Arial" w:hAnsi="Arial" w:cs="Arial"/>
          <w:sz w:val="22"/>
          <w:szCs w:val="24"/>
          <w:lang w:val="en-US"/>
        </w:rPr>
        <w:t xml:space="preserve"> kemudian mengembangkan gagasan ini dalam konteks politik, yang selanjutnya diterapkan dalam dunia organisasi oleh Bernard Bass.</w:t>
      </w:r>
    </w:p>
    <w:p w14:paraId="095FEE27" w14:textId="77777777" w:rsidR="00452614" w:rsidRPr="00360DF8" w:rsidRDefault="00452614" w:rsidP="00452614">
      <w:pPr>
        <w:autoSpaceDE w:val="0"/>
        <w:autoSpaceDN w:val="0"/>
        <w:adjustRightInd w:val="0"/>
        <w:spacing w:after="0" w:line="276" w:lineRule="auto"/>
        <w:ind w:firstLine="567"/>
        <w:jc w:val="both"/>
        <w:rPr>
          <w:rFonts w:ascii="Arial" w:hAnsi="Arial" w:cs="Arial"/>
          <w:sz w:val="22"/>
          <w:szCs w:val="24"/>
          <w:lang w:val="en-US"/>
        </w:rPr>
      </w:pPr>
      <w:r w:rsidRPr="00360DF8">
        <w:rPr>
          <w:rFonts w:ascii="Arial" w:hAnsi="Arial" w:cs="Arial"/>
          <w:sz w:val="22"/>
          <w:szCs w:val="24"/>
          <w:lang w:val="en-US"/>
        </w:rPr>
        <w:t xml:space="preserve">Kepemimpinan transformasional mengintegrasikan berbagai pendekatan kepemimpinan sebelumnya, seperti teori karakteristik, </w:t>
      </w:r>
      <w:proofErr w:type="gramStart"/>
      <w:r w:rsidRPr="00360DF8">
        <w:rPr>
          <w:rFonts w:ascii="Arial" w:hAnsi="Arial" w:cs="Arial"/>
          <w:sz w:val="22"/>
          <w:szCs w:val="24"/>
          <w:lang w:val="en-US"/>
        </w:rPr>
        <w:t>gaya</w:t>
      </w:r>
      <w:proofErr w:type="gramEnd"/>
      <w:r w:rsidRPr="00360DF8">
        <w:rPr>
          <w:rFonts w:ascii="Arial" w:hAnsi="Arial" w:cs="Arial"/>
          <w:sz w:val="22"/>
          <w:szCs w:val="24"/>
          <w:lang w:val="en-US"/>
        </w:rPr>
        <w:t xml:space="preserve">, dan kontingensi, sehingga menjadi salah satu model kepemimpinan yang dianggap paling efektif. </w:t>
      </w:r>
      <w:proofErr w:type="gramStart"/>
      <w:r w:rsidRPr="00360DF8">
        <w:rPr>
          <w:rFonts w:ascii="Arial" w:hAnsi="Arial" w:cs="Arial"/>
          <w:sz w:val="22"/>
          <w:szCs w:val="24"/>
          <w:lang w:val="en-US"/>
        </w:rPr>
        <w:t>Model ini berbeda dengan kepemimpinan transaksional yang lebih fokus pada sistem penghargaan dan hukuman dalam memotivasi bawahan.</w:t>
      </w:r>
      <w:proofErr w:type="gramEnd"/>
    </w:p>
    <w:p w14:paraId="403FF176" w14:textId="77777777" w:rsidR="00452614" w:rsidRPr="00360DF8" w:rsidRDefault="00452614" w:rsidP="00452614">
      <w:pPr>
        <w:autoSpaceDE w:val="0"/>
        <w:autoSpaceDN w:val="0"/>
        <w:adjustRightInd w:val="0"/>
        <w:spacing w:after="0" w:line="276" w:lineRule="auto"/>
        <w:ind w:firstLine="567"/>
        <w:jc w:val="both"/>
        <w:rPr>
          <w:rFonts w:ascii="Arial" w:hAnsi="Arial" w:cs="Arial"/>
          <w:sz w:val="22"/>
          <w:szCs w:val="24"/>
          <w:lang w:val="en-US"/>
        </w:rPr>
      </w:pPr>
      <w:proofErr w:type="gramStart"/>
      <w:r w:rsidRPr="00360DF8">
        <w:rPr>
          <w:rFonts w:ascii="Arial" w:hAnsi="Arial" w:cs="Arial"/>
          <w:sz w:val="22"/>
          <w:szCs w:val="24"/>
          <w:lang w:val="en-US"/>
        </w:rPr>
        <w:t>Menurut Bass dan Avolio, kepemimpinan transformasional mencakup upaya perubahan organisasi dengan menciptakan visi yang kuat serta mendorong inovasi.</w:t>
      </w:r>
      <w:proofErr w:type="gramEnd"/>
      <w:r w:rsidRPr="00360DF8">
        <w:rPr>
          <w:rFonts w:ascii="Arial" w:hAnsi="Arial" w:cs="Arial"/>
          <w:sz w:val="22"/>
          <w:szCs w:val="24"/>
          <w:lang w:val="en-US"/>
        </w:rPr>
        <w:t xml:space="preserve"> </w:t>
      </w:r>
      <w:proofErr w:type="gramStart"/>
      <w:r w:rsidRPr="00360DF8">
        <w:rPr>
          <w:rFonts w:ascii="Arial" w:hAnsi="Arial" w:cs="Arial"/>
          <w:sz w:val="22"/>
          <w:szCs w:val="24"/>
          <w:lang w:val="en-US"/>
        </w:rPr>
        <w:t xml:space="preserve">Pemimpin transformasional berperan sebagai katalisator </w:t>
      </w:r>
      <w:r w:rsidRPr="00360DF8">
        <w:rPr>
          <w:rFonts w:ascii="Arial" w:hAnsi="Arial" w:cs="Arial"/>
          <w:sz w:val="22"/>
          <w:szCs w:val="24"/>
          <w:lang w:val="en-US"/>
        </w:rPr>
        <w:lastRenderedPageBreak/>
        <w:t>perubahan dengan meningkatkan semangat kerja dan motivasi bawahannya untuk mencapai tujuan yang lebih tinggi.</w:t>
      </w:r>
      <w:proofErr w:type="gramEnd"/>
    </w:p>
    <w:p w14:paraId="701F048C" w14:textId="77777777" w:rsidR="00452614" w:rsidRPr="00360DF8" w:rsidRDefault="00452614" w:rsidP="00452614">
      <w:pPr>
        <w:autoSpaceDE w:val="0"/>
        <w:autoSpaceDN w:val="0"/>
        <w:adjustRightInd w:val="0"/>
        <w:spacing w:after="0" w:line="276" w:lineRule="auto"/>
        <w:ind w:firstLine="567"/>
        <w:jc w:val="both"/>
        <w:rPr>
          <w:rFonts w:ascii="Arial" w:hAnsi="Arial" w:cs="Arial"/>
          <w:sz w:val="22"/>
          <w:szCs w:val="24"/>
          <w:lang w:val="en-US"/>
        </w:rPr>
      </w:pPr>
      <w:r w:rsidRPr="00360DF8">
        <w:rPr>
          <w:rFonts w:ascii="Arial" w:hAnsi="Arial" w:cs="Arial"/>
          <w:sz w:val="22"/>
          <w:szCs w:val="24"/>
          <w:lang w:val="en-US"/>
        </w:rPr>
        <w:t xml:space="preserve">Rafferty dan Griffin mengidentifikasi </w:t>
      </w:r>
      <w:proofErr w:type="gramStart"/>
      <w:r w:rsidRPr="00360DF8">
        <w:rPr>
          <w:rFonts w:ascii="Arial" w:hAnsi="Arial" w:cs="Arial"/>
          <w:sz w:val="22"/>
          <w:szCs w:val="24"/>
          <w:lang w:val="en-US"/>
        </w:rPr>
        <w:t>lima</w:t>
      </w:r>
      <w:proofErr w:type="gramEnd"/>
      <w:r w:rsidRPr="00360DF8">
        <w:rPr>
          <w:rFonts w:ascii="Arial" w:hAnsi="Arial" w:cs="Arial"/>
          <w:sz w:val="22"/>
          <w:szCs w:val="24"/>
          <w:lang w:val="en-US"/>
        </w:rPr>
        <w:t xml:space="preserve"> dimensi kepemimpinan transformasional, yaitu visi, komunikasi inspiratif, kepemimpinan suportif, stimulasi intelektual, dan pengakuan personal. Sementara itu, Burns dan Bass menyoroti empat elemen utama dalam kepemimpinan transformasional, yakni pengaruh ideal, motivasi inspiratif, stimulasi intelektual, dan pertimbangan individual.</w:t>
      </w:r>
    </w:p>
    <w:p w14:paraId="70FE500A" w14:textId="77777777" w:rsidR="00452614" w:rsidRPr="00360DF8" w:rsidRDefault="00452614" w:rsidP="00452614">
      <w:pPr>
        <w:autoSpaceDE w:val="0"/>
        <w:autoSpaceDN w:val="0"/>
        <w:adjustRightInd w:val="0"/>
        <w:spacing w:line="276" w:lineRule="auto"/>
        <w:ind w:firstLine="567"/>
        <w:jc w:val="both"/>
        <w:rPr>
          <w:rFonts w:ascii="Arial" w:hAnsi="Arial" w:cs="Arial"/>
          <w:szCs w:val="24"/>
        </w:rPr>
      </w:pPr>
      <w:proofErr w:type="gramStart"/>
      <w:r w:rsidRPr="00360DF8">
        <w:rPr>
          <w:rFonts w:ascii="Arial" w:hAnsi="Arial" w:cs="Arial"/>
          <w:sz w:val="22"/>
          <w:szCs w:val="24"/>
          <w:lang w:val="en-US"/>
        </w:rPr>
        <w:t>Dalam praktiknya, pemimpin transformasional tidak hanya bertindak sebagai komunikator yang efektif, tetapi juga sebagai konselor dan konsultan bagi bawahannya.</w:t>
      </w:r>
      <w:proofErr w:type="gramEnd"/>
      <w:r w:rsidRPr="00360DF8">
        <w:rPr>
          <w:rFonts w:ascii="Arial" w:hAnsi="Arial" w:cs="Arial"/>
          <w:sz w:val="22"/>
          <w:szCs w:val="24"/>
          <w:lang w:val="en-US"/>
        </w:rPr>
        <w:t xml:space="preserve"> </w:t>
      </w:r>
      <w:proofErr w:type="gramStart"/>
      <w:r w:rsidRPr="00360DF8">
        <w:rPr>
          <w:rFonts w:ascii="Arial" w:hAnsi="Arial" w:cs="Arial"/>
          <w:sz w:val="22"/>
          <w:szCs w:val="24"/>
          <w:lang w:val="en-US"/>
        </w:rPr>
        <w:t>Dengan demikian, model kepemimpinan ini menjadi pendekatan yang sangat relevan dalam menciptakan lingkungan kerja yang inovatif dan berorientasi pada perubahan.</w:t>
      </w:r>
      <w:proofErr w:type="gramEnd"/>
    </w:p>
    <w:p w14:paraId="67518019" w14:textId="77777777" w:rsidR="00452614" w:rsidRPr="00360DF8" w:rsidRDefault="00452614" w:rsidP="00452614">
      <w:pPr>
        <w:autoSpaceDE w:val="0"/>
        <w:autoSpaceDN w:val="0"/>
        <w:adjustRightInd w:val="0"/>
        <w:spacing w:after="0" w:line="276" w:lineRule="auto"/>
        <w:jc w:val="both"/>
        <w:rPr>
          <w:rFonts w:ascii="Arial" w:eastAsiaTheme="majorEastAsia" w:hAnsi="Arial" w:cs="Arial"/>
          <w:b/>
        </w:rPr>
      </w:pPr>
      <w:r w:rsidRPr="00360DF8">
        <w:rPr>
          <w:rFonts w:ascii="Arial" w:eastAsiaTheme="majorEastAsia" w:hAnsi="Arial" w:cs="Arial"/>
          <w:b/>
          <w:lang w:val="en-US"/>
        </w:rPr>
        <w:t>Pengertian Budaya Organisasi</w:t>
      </w:r>
      <w:bookmarkStart w:id="8" w:name="_Toc168866876"/>
    </w:p>
    <w:p w14:paraId="3CAC31A6" w14:textId="77777777" w:rsidR="00452614" w:rsidRPr="00360DF8" w:rsidRDefault="00452614" w:rsidP="00452614">
      <w:pPr>
        <w:autoSpaceDE w:val="0"/>
        <w:autoSpaceDN w:val="0"/>
        <w:adjustRightInd w:val="0"/>
        <w:spacing w:after="0" w:line="276" w:lineRule="auto"/>
        <w:ind w:firstLine="567"/>
        <w:jc w:val="both"/>
        <w:rPr>
          <w:rFonts w:ascii="Arial" w:hAnsi="Arial" w:cs="Arial"/>
          <w:sz w:val="22"/>
          <w:szCs w:val="24"/>
        </w:rPr>
      </w:pPr>
      <w:proofErr w:type="gramStart"/>
      <w:r w:rsidRPr="00360DF8">
        <w:rPr>
          <w:rFonts w:ascii="Arial" w:hAnsi="Arial" w:cs="Arial"/>
          <w:sz w:val="22"/>
          <w:szCs w:val="24"/>
          <w:lang w:val="en-US"/>
        </w:rPr>
        <w:t>Budaya pertama kali dikemukakan oleh Edward B. Taylor (1871) dan berasal dari bahasa Latin colere, yang berarti merawat atau mengolah.</w:t>
      </w:r>
      <w:proofErr w:type="gramEnd"/>
      <w:r w:rsidRPr="00360DF8">
        <w:rPr>
          <w:rFonts w:ascii="Arial" w:hAnsi="Arial" w:cs="Arial"/>
          <w:sz w:val="22"/>
          <w:szCs w:val="24"/>
          <w:lang w:val="en-US"/>
        </w:rPr>
        <w:t xml:space="preserve"> </w:t>
      </w:r>
      <w:proofErr w:type="gramStart"/>
      <w:r w:rsidRPr="00360DF8">
        <w:rPr>
          <w:rFonts w:ascii="Arial" w:hAnsi="Arial" w:cs="Arial"/>
          <w:sz w:val="22"/>
          <w:szCs w:val="24"/>
          <w:lang w:val="en-US"/>
        </w:rPr>
        <w:t>Budaya mencakup sekumpulan pengetahuan, kepercayaan, seni, moral, hukum, adat, serta kebiasaan yang diperoleh seseorang dalam suatu komunitas.</w:t>
      </w:r>
      <w:proofErr w:type="gramEnd"/>
      <w:r w:rsidRPr="00360DF8">
        <w:rPr>
          <w:rFonts w:ascii="Arial" w:hAnsi="Arial" w:cs="Arial"/>
          <w:sz w:val="22"/>
          <w:szCs w:val="24"/>
          <w:lang w:val="en-US"/>
        </w:rPr>
        <w:t xml:space="preserve"> Robbins (2018) mendefinisikan budaya organisasi sebagai sistem makna dan keyakinan bersama yang memengaruhi </w:t>
      </w:r>
      <w:proofErr w:type="gramStart"/>
      <w:r w:rsidRPr="00360DF8">
        <w:rPr>
          <w:rFonts w:ascii="Arial" w:hAnsi="Arial" w:cs="Arial"/>
          <w:sz w:val="22"/>
          <w:szCs w:val="24"/>
          <w:lang w:val="en-US"/>
        </w:rPr>
        <w:t>cara</w:t>
      </w:r>
      <w:proofErr w:type="gramEnd"/>
      <w:r w:rsidRPr="00360DF8">
        <w:rPr>
          <w:rFonts w:ascii="Arial" w:hAnsi="Arial" w:cs="Arial"/>
          <w:sz w:val="22"/>
          <w:szCs w:val="24"/>
          <w:lang w:val="en-US"/>
        </w:rPr>
        <w:t xml:space="preserve"> anggota organisasi berinteraksi dan berperilaku. </w:t>
      </w:r>
      <w:proofErr w:type="gramStart"/>
      <w:r w:rsidRPr="00360DF8">
        <w:rPr>
          <w:rFonts w:ascii="Arial" w:hAnsi="Arial" w:cs="Arial"/>
          <w:sz w:val="22"/>
          <w:szCs w:val="24"/>
          <w:lang w:val="en-US"/>
        </w:rPr>
        <w:t>Budaya organisasi mencerminkan nilai, simbol, ritual, dan praktik yang berkembang dalam organisasi, membentuk persepsi bersama, serta memengaruhi tindakan karyawan dalam mencapai tujuan organisasi.</w:t>
      </w:r>
      <w:proofErr w:type="gramEnd"/>
    </w:p>
    <w:p w14:paraId="0D5F5491" w14:textId="77777777" w:rsidR="00FA7464" w:rsidRPr="00360DF8" w:rsidRDefault="00FA7464" w:rsidP="00452614">
      <w:pPr>
        <w:autoSpaceDE w:val="0"/>
        <w:autoSpaceDN w:val="0"/>
        <w:adjustRightInd w:val="0"/>
        <w:spacing w:after="0" w:line="276" w:lineRule="auto"/>
        <w:ind w:firstLine="567"/>
        <w:jc w:val="both"/>
        <w:rPr>
          <w:rFonts w:ascii="Arial" w:hAnsi="Arial" w:cs="Arial"/>
          <w:sz w:val="22"/>
          <w:szCs w:val="24"/>
        </w:rPr>
      </w:pPr>
    </w:p>
    <w:p w14:paraId="1FF95184" w14:textId="77777777" w:rsidR="00FA7464" w:rsidRPr="00360DF8" w:rsidRDefault="00FA7464" w:rsidP="00FA7464">
      <w:pPr>
        <w:keepNext/>
        <w:keepLines/>
        <w:spacing w:after="0" w:line="276" w:lineRule="auto"/>
        <w:jc w:val="both"/>
        <w:outlineLvl w:val="0"/>
        <w:rPr>
          <w:rFonts w:ascii="Arial" w:eastAsiaTheme="majorEastAsia" w:hAnsi="Arial" w:cs="Arial"/>
          <w:b/>
          <w:bCs/>
          <w:sz w:val="22"/>
        </w:rPr>
      </w:pPr>
      <w:bookmarkStart w:id="9" w:name="_Toc168866882"/>
      <w:r w:rsidRPr="00360DF8">
        <w:rPr>
          <w:rFonts w:ascii="Arial" w:eastAsiaTheme="majorEastAsia" w:hAnsi="Arial" w:cs="Arial"/>
          <w:b/>
          <w:bCs/>
          <w:sz w:val="22"/>
        </w:rPr>
        <w:t>METODOLOGI PENELITIAN</w:t>
      </w:r>
      <w:bookmarkEnd w:id="9"/>
    </w:p>
    <w:p w14:paraId="3AB8EA87" w14:textId="77777777" w:rsidR="00FA7464" w:rsidRPr="00360DF8" w:rsidRDefault="00FA7464" w:rsidP="00FA7464">
      <w:pPr>
        <w:spacing w:line="276" w:lineRule="auto"/>
        <w:ind w:firstLine="567"/>
        <w:jc w:val="both"/>
        <w:rPr>
          <w:rFonts w:ascii="Arial" w:hAnsi="Arial" w:cs="Arial"/>
          <w:sz w:val="22"/>
        </w:rPr>
      </w:pPr>
      <w:r w:rsidRPr="00360DF8">
        <w:rPr>
          <w:rFonts w:ascii="Arial" w:hAnsi="Arial" w:cs="Arial"/>
          <w:sz w:val="22"/>
        </w:rPr>
        <w:t>Metode penelitian adalah cara ilmiah untuk memperoleh data dengan tujuan tertentu. Penelitian ini merupakan penelitian terapan yang bertujuan memecahkan masalah praktis dengan menerapkan dan menguji teori. Metode yang digunakan adalah deskriptif verifikatif dengan pendekatan kuantitatif. Menurut Moh. Nazir (2013:54), metode deskriptif meneliti status kelompok, objek, atau kondisi saat ini. Pendekatan kuantitatif digunakan untuk menganalisis hubungan antara variabel bebas dan variabel terikat, baik secara individu maupun bersama-sama.</w:t>
      </w:r>
    </w:p>
    <w:p w14:paraId="630A1203" w14:textId="77777777" w:rsidR="00FA7464" w:rsidRPr="00360DF8" w:rsidRDefault="00FA7464" w:rsidP="00FA7464">
      <w:pPr>
        <w:keepNext/>
        <w:keepLines/>
        <w:spacing w:after="0" w:line="276" w:lineRule="auto"/>
        <w:jc w:val="both"/>
        <w:outlineLvl w:val="1"/>
        <w:rPr>
          <w:rFonts w:ascii="Arial" w:eastAsiaTheme="majorEastAsia" w:hAnsi="Arial" w:cs="Arial"/>
          <w:b/>
          <w:bCs/>
          <w:sz w:val="22"/>
        </w:rPr>
      </w:pPr>
      <w:bookmarkStart w:id="10" w:name="_Toc168866884"/>
      <w:r w:rsidRPr="00360DF8">
        <w:rPr>
          <w:rFonts w:ascii="Arial" w:eastAsiaTheme="majorEastAsia" w:hAnsi="Arial" w:cs="Arial"/>
          <w:b/>
          <w:bCs/>
          <w:sz w:val="22"/>
        </w:rPr>
        <w:t>Desain penelitian</w:t>
      </w:r>
      <w:bookmarkEnd w:id="10"/>
    </w:p>
    <w:p w14:paraId="1461D62F" w14:textId="77777777" w:rsidR="00FA7464" w:rsidRPr="00360DF8" w:rsidRDefault="00FA7464" w:rsidP="00FA7464">
      <w:pPr>
        <w:spacing w:after="0" w:line="276" w:lineRule="auto"/>
        <w:ind w:firstLine="567"/>
        <w:jc w:val="both"/>
        <w:rPr>
          <w:rFonts w:ascii="Arial" w:hAnsi="Arial" w:cs="Arial"/>
          <w:sz w:val="22"/>
        </w:rPr>
      </w:pPr>
      <w:r w:rsidRPr="00360DF8">
        <w:rPr>
          <w:noProof/>
          <w:sz w:val="22"/>
          <w:lang w:eastAsia="id-ID"/>
        </w:rPr>
        <w:lastRenderedPageBreak/>
        <w:drawing>
          <wp:anchor distT="0" distB="0" distL="114300" distR="114300" simplePos="0" relativeHeight="251660288" behindDoc="0" locked="0" layoutInCell="1" allowOverlap="1" wp14:anchorId="6408C620" wp14:editId="3FA59A22">
            <wp:simplePos x="0" y="0"/>
            <wp:positionH relativeFrom="column">
              <wp:posOffset>793750</wp:posOffset>
            </wp:positionH>
            <wp:positionV relativeFrom="paragraph">
              <wp:posOffset>1080770</wp:posOffset>
            </wp:positionV>
            <wp:extent cx="3338195" cy="31045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54203" t="28049" r="11492" b="15200"/>
                    <a:stretch/>
                  </pic:blipFill>
                  <pic:spPr bwMode="auto">
                    <a:xfrm>
                      <a:off x="0" y="0"/>
                      <a:ext cx="3338195" cy="3104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0DF8">
        <w:rPr>
          <w:rFonts w:ascii="Arial" w:hAnsi="Arial" w:cs="Arial"/>
          <w:sz w:val="22"/>
        </w:rPr>
        <w:t>Desain penelitian adalah gambaran rencana penelitian untuk mencapai tujuan yang ditetapkan. Menurut Sidik dan Muis (2013), desain penelitian berfungsi sebagai peta petunjuk agar peneliti tetap konsisten. Penelitian ini menggunakan pendekatan kuantitatif dengan desain yang rinci pada setiap langkah penelitian.</w:t>
      </w:r>
    </w:p>
    <w:p w14:paraId="79CCE05D" w14:textId="77777777" w:rsidR="00360DF8" w:rsidRDefault="00FA7464" w:rsidP="00360DF8">
      <w:pPr>
        <w:spacing w:after="0" w:line="276" w:lineRule="auto"/>
        <w:jc w:val="both"/>
        <w:rPr>
          <w:rFonts w:ascii="Arial" w:eastAsiaTheme="majorEastAsia" w:hAnsi="Arial" w:cs="Arial"/>
          <w:b/>
          <w:bCs/>
        </w:rPr>
      </w:pPr>
      <w:r w:rsidRPr="00360DF8">
        <w:rPr>
          <w:rFonts w:ascii="Arial" w:eastAsiaTheme="majorEastAsia" w:hAnsi="Arial" w:cs="Arial"/>
          <w:b/>
          <w:bCs/>
        </w:rPr>
        <w:t>Definisi Variabel</w:t>
      </w:r>
    </w:p>
    <w:p w14:paraId="4E4D2975" w14:textId="43C84905" w:rsidR="004F4004" w:rsidRPr="00360DF8" w:rsidRDefault="00FA7464" w:rsidP="00360DF8">
      <w:pPr>
        <w:spacing w:after="0" w:line="276" w:lineRule="auto"/>
        <w:jc w:val="both"/>
        <w:rPr>
          <w:rFonts w:ascii="Arial" w:hAnsi="Arial" w:cs="Arial"/>
          <w:sz w:val="22"/>
        </w:rPr>
      </w:pPr>
      <w:r w:rsidRPr="00360DF8">
        <w:rPr>
          <w:rFonts w:ascii="Arial" w:hAnsi="Arial" w:cs="Arial"/>
          <w:sz w:val="22"/>
        </w:rPr>
        <w:t>Kepemimpinan Transformasional (X1) – Yuki (dalam Syafrida Hafni Sahir, 2022) menjelaskan bahwa kepemimpinan transformasional membangun nilai moral pengikut untuk meningkatkan kesadaran etis dan mereformasi institusi. Dimensinya meliputi pengaruh ideal, motivasi inspirasional, pertimbangan individual, dan stimulasi intelektual.Budaya Organisasi Perguruan Tinggi (X2) – Robbins (dalam Tuala, 2020) mendefinisikan budaya organisasi sebagai persepsi bersama anggota organisasi. Berdasarkan teori Robbins (2018), dimensinya meliputi inovasi, perhatian terhadap rincian, orientasi hasil, orientasi tim, orientasi individu, keagresifan, dan kemantapan.</w:t>
      </w:r>
    </w:p>
    <w:p w14:paraId="04261F51" w14:textId="013C489F" w:rsidR="00FA7464" w:rsidRPr="00360DF8" w:rsidRDefault="00FA7464" w:rsidP="00FA7464">
      <w:pPr>
        <w:pStyle w:val="ListParagraph"/>
        <w:keepNext/>
        <w:keepLines/>
        <w:numPr>
          <w:ilvl w:val="0"/>
          <w:numId w:val="12"/>
        </w:numPr>
        <w:spacing w:after="0" w:line="276" w:lineRule="auto"/>
        <w:ind w:left="567" w:hanging="567"/>
        <w:jc w:val="both"/>
        <w:outlineLvl w:val="3"/>
        <w:rPr>
          <w:rFonts w:ascii="Arial" w:hAnsi="Arial" w:cs="Arial"/>
          <w:sz w:val="22"/>
        </w:rPr>
      </w:pPr>
      <w:r w:rsidRPr="00360DF8">
        <w:rPr>
          <w:rFonts w:ascii="Arial" w:hAnsi="Arial" w:cs="Arial"/>
          <w:sz w:val="22"/>
        </w:rPr>
        <w:t>Kompetensi Dosen (X3) – Kompetensi mencakup pengetahuan, perilaku, dan keterampilan yang harus dimiliki dosen. Menurut UU No.14 Tahun 2005, kompetensi dosen meliputi pedagogik, kepribadian, sosial, dan profesional.</w:t>
      </w:r>
    </w:p>
    <w:p w14:paraId="458C1A47" w14:textId="77777777" w:rsidR="00FA7464" w:rsidRPr="00360DF8" w:rsidRDefault="00FA7464" w:rsidP="00FA7464">
      <w:pPr>
        <w:pStyle w:val="ListParagraph"/>
        <w:keepNext/>
        <w:keepLines/>
        <w:numPr>
          <w:ilvl w:val="0"/>
          <w:numId w:val="12"/>
        </w:numPr>
        <w:spacing w:after="0" w:line="276" w:lineRule="auto"/>
        <w:ind w:left="567" w:hanging="567"/>
        <w:jc w:val="both"/>
        <w:outlineLvl w:val="3"/>
        <w:rPr>
          <w:rFonts w:ascii="Arial" w:hAnsi="Arial" w:cs="Arial"/>
          <w:sz w:val="22"/>
        </w:rPr>
      </w:pPr>
      <w:r w:rsidRPr="00360DF8">
        <w:rPr>
          <w:rFonts w:ascii="Arial" w:hAnsi="Arial" w:cs="Arial"/>
          <w:sz w:val="22"/>
        </w:rPr>
        <w:t>Komitmen (Y) – Menurut Meyer dan Allen (dalam Edison, 2020), komitmen adalah keterlibatan karyawan dalam menerima kondisi lingkungan dan berusaha berprestasi. Dimensinya meliputi komitmen afektif, berkelanjutan, dan normatif.</w:t>
      </w:r>
    </w:p>
    <w:p w14:paraId="2AD8E3F2" w14:textId="77777777" w:rsidR="00FA7464" w:rsidRPr="00360DF8" w:rsidRDefault="00FA7464" w:rsidP="004437EC">
      <w:pPr>
        <w:pStyle w:val="ListParagraph"/>
        <w:keepNext/>
        <w:keepLines/>
        <w:numPr>
          <w:ilvl w:val="0"/>
          <w:numId w:val="12"/>
        </w:numPr>
        <w:spacing w:line="276" w:lineRule="auto"/>
        <w:ind w:left="567" w:hanging="567"/>
        <w:jc w:val="both"/>
        <w:outlineLvl w:val="3"/>
        <w:rPr>
          <w:sz w:val="22"/>
        </w:rPr>
      </w:pPr>
      <w:r w:rsidRPr="00360DF8">
        <w:rPr>
          <w:rFonts w:ascii="Arial" w:hAnsi="Arial" w:cs="Arial"/>
          <w:sz w:val="22"/>
        </w:rPr>
        <w:t>Kinerja Dosen (Z) – Kinerja dosen mencerminkan hasil kerja yang diukur melalui evaluasi (Nadeak, 2020). Dimensinya meliputi pendidikan dan pengajaran, penelitian, pengabdian kepada masyarakat, serta unsur penunjang kegiatan dosen.</w:t>
      </w:r>
    </w:p>
    <w:p w14:paraId="75A61A9B" w14:textId="77777777" w:rsidR="00360DF8" w:rsidRDefault="00360DF8" w:rsidP="002931D5">
      <w:pPr>
        <w:autoSpaceDE w:val="0"/>
        <w:autoSpaceDN w:val="0"/>
        <w:adjustRightInd w:val="0"/>
        <w:spacing w:line="276" w:lineRule="auto"/>
        <w:jc w:val="both"/>
        <w:rPr>
          <w:rFonts w:ascii="Arial" w:eastAsiaTheme="majorEastAsia" w:hAnsi="Arial" w:cs="Arial"/>
          <w:b/>
          <w:sz w:val="22"/>
        </w:rPr>
      </w:pPr>
    </w:p>
    <w:p w14:paraId="1D3BF381" w14:textId="7FC604F0" w:rsidR="00FA7464" w:rsidRPr="00360DF8" w:rsidRDefault="002931D5" w:rsidP="002931D5">
      <w:pPr>
        <w:autoSpaceDE w:val="0"/>
        <w:autoSpaceDN w:val="0"/>
        <w:adjustRightInd w:val="0"/>
        <w:spacing w:line="276" w:lineRule="auto"/>
        <w:jc w:val="both"/>
        <w:rPr>
          <w:rFonts w:ascii="Arial" w:eastAsiaTheme="majorEastAsia" w:hAnsi="Arial" w:cs="Arial"/>
          <w:b/>
          <w:sz w:val="22"/>
        </w:rPr>
      </w:pPr>
      <w:r w:rsidRPr="00360DF8">
        <w:rPr>
          <w:rFonts w:ascii="Arial" w:eastAsiaTheme="majorEastAsia" w:hAnsi="Arial" w:cs="Arial"/>
          <w:b/>
          <w:sz w:val="22"/>
        </w:rPr>
        <w:lastRenderedPageBreak/>
        <w:t>HASIL DAN PEMBAHASAN</w:t>
      </w:r>
    </w:p>
    <w:p w14:paraId="0C9D5353" w14:textId="77777777" w:rsidR="002931D5" w:rsidRPr="00360DF8" w:rsidRDefault="002931D5" w:rsidP="002931D5">
      <w:pPr>
        <w:keepNext/>
        <w:keepLines/>
        <w:spacing w:after="0" w:line="276" w:lineRule="auto"/>
        <w:jc w:val="both"/>
        <w:outlineLvl w:val="3"/>
        <w:rPr>
          <w:rFonts w:ascii="Arial" w:eastAsiaTheme="majorEastAsia" w:hAnsi="Arial" w:cstheme="majorBidi"/>
          <w:b/>
          <w:bCs/>
          <w:sz w:val="22"/>
          <w:lang w:val="en-US"/>
        </w:rPr>
      </w:pPr>
      <w:r w:rsidRPr="00360DF8">
        <w:rPr>
          <w:rFonts w:ascii="Arial" w:eastAsiaTheme="majorEastAsia" w:hAnsi="Arial" w:cstheme="majorBidi"/>
          <w:b/>
          <w:bCs/>
          <w:sz w:val="22"/>
          <w:lang w:val="en-US"/>
        </w:rPr>
        <w:t>Uji Validitas</w:t>
      </w:r>
    </w:p>
    <w:p w14:paraId="0A925486" w14:textId="0C340130" w:rsidR="002931D5" w:rsidRPr="00360DF8" w:rsidRDefault="002931D5" w:rsidP="002931D5">
      <w:pPr>
        <w:spacing w:line="276" w:lineRule="auto"/>
        <w:ind w:firstLine="567"/>
        <w:jc w:val="both"/>
        <w:rPr>
          <w:rFonts w:ascii="Arial" w:hAnsi="Arial" w:cs="Arial"/>
          <w:bCs/>
          <w:iCs/>
          <w:sz w:val="22"/>
        </w:rPr>
      </w:pPr>
      <w:r w:rsidRPr="00360DF8">
        <w:rPr>
          <w:rFonts w:ascii="Arial" w:hAnsi="Arial" w:cs="Arial"/>
          <w:bCs/>
          <w:iCs/>
          <w:sz w:val="22"/>
        </w:rPr>
        <w:t xml:space="preserve">Validitas menunjukkan sejauh mana suatu alat ukur mengukur apa yang </w:t>
      </w:r>
      <w:r w:rsidRPr="00360DF8">
        <w:rPr>
          <w:rFonts w:ascii="Arial" w:hAnsi="Arial" w:cs="Arial"/>
          <w:bCs/>
          <w:iCs/>
          <w:sz w:val="22"/>
          <w:lang w:val="en-US"/>
        </w:rPr>
        <w:t>ingin</w:t>
      </w:r>
      <w:r w:rsidRPr="00360DF8">
        <w:rPr>
          <w:rFonts w:ascii="Arial" w:hAnsi="Arial" w:cs="Arial"/>
          <w:bCs/>
          <w:iCs/>
          <w:sz w:val="22"/>
        </w:rPr>
        <w:t xml:space="preserve"> diukur (</w:t>
      </w:r>
      <w:r w:rsidRPr="00360DF8">
        <w:rPr>
          <w:rFonts w:ascii="Arial" w:hAnsi="Arial" w:cs="Arial"/>
          <w:bCs/>
          <w:iCs/>
          <w:sz w:val="22"/>
          <w:lang w:val="en-US"/>
        </w:rPr>
        <w:t>Singarimbun</w:t>
      </w:r>
      <w:r w:rsidRPr="00360DF8">
        <w:rPr>
          <w:rFonts w:ascii="Arial" w:hAnsi="Arial" w:cs="Arial"/>
          <w:bCs/>
          <w:iCs/>
          <w:sz w:val="22"/>
        </w:rPr>
        <w:t xml:space="preserve"> dan Effendi,1995). Uji validitas berguna untuk menentukan seberapa cermat suatu alat melakukan fungsi ukurannya. Alat ukur validitas yang tinggi berarti mempunyai varian kesalahan yang kecil, sehingga memberikan keyakinan bahwa data yang terkumpul merupakan data yang dapat dipercaya. Pengujian Validitas ini dilakukan dengan menggunakan program SPSS 27. Berikut ini validitas masing-masing variabel indikator sebagai berikut:</w:t>
      </w:r>
    </w:p>
    <w:p w14:paraId="2AC14317" w14:textId="77777777" w:rsidR="002931D5" w:rsidRPr="00360DF8" w:rsidRDefault="002931D5" w:rsidP="002931D5">
      <w:pPr>
        <w:numPr>
          <w:ilvl w:val="0"/>
          <w:numId w:val="13"/>
        </w:numPr>
        <w:spacing w:after="0" w:line="276" w:lineRule="auto"/>
        <w:ind w:left="567" w:hanging="567"/>
        <w:contextualSpacing/>
        <w:jc w:val="both"/>
        <w:outlineLvl w:val="2"/>
        <w:rPr>
          <w:rFonts w:ascii="Arial" w:hAnsi="Arial" w:cs="Arial"/>
          <w:b/>
          <w:bCs/>
          <w:iCs/>
          <w:sz w:val="22"/>
        </w:rPr>
      </w:pPr>
      <w:r w:rsidRPr="00360DF8">
        <w:rPr>
          <w:rFonts w:ascii="Arial" w:hAnsi="Arial" w:cs="Arial"/>
          <w:b/>
          <w:bCs/>
          <w:iCs/>
          <w:sz w:val="22"/>
          <w:lang w:val="fi-FI"/>
        </w:rPr>
        <w:t>Uji Validitas Kepemimpinan Tranformasional (X</w:t>
      </w:r>
      <w:r w:rsidRPr="00360DF8">
        <w:rPr>
          <w:rFonts w:ascii="Arial" w:hAnsi="Arial" w:cs="Arial"/>
          <w:b/>
          <w:bCs/>
          <w:iCs/>
          <w:sz w:val="22"/>
          <w:vertAlign w:val="subscript"/>
          <w:lang w:val="fi-FI"/>
        </w:rPr>
        <w:t>1</w:t>
      </w:r>
      <w:r w:rsidRPr="00360DF8">
        <w:rPr>
          <w:rFonts w:ascii="Arial" w:hAnsi="Arial" w:cs="Arial"/>
          <w:b/>
          <w:bCs/>
          <w:iCs/>
          <w:sz w:val="22"/>
          <w:lang w:val="fi-FI"/>
        </w:rPr>
        <w:t>)</w:t>
      </w:r>
    </w:p>
    <w:p w14:paraId="53379BDA" w14:textId="77777777" w:rsidR="002931D5" w:rsidRPr="00360DF8" w:rsidRDefault="002931D5" w:rsidP="004437EC">
      <w:pPr>
        <w:spacing w:line="276" w:lineRule="auto"/>
        <w:ind w:firstLine="567"/>
        <w:jc w:val="both"/>
        <w:rPr>
          <w:rFonts w:ascii="Arial" w:hAnsi="Arial" w:cs="Arial"/>
          <w:bCs/>
          <w:iCs/>
          <w:sz w:val="22"/>
        </w:rPr>
      </w:pPr>
      <w:r w:rsidRPr="00360DF8">
        <w:rPr>
          <w:rFonts w:ascii="Arial" w:hAnsi="Arial" w:cs="Arial"/>
          <w:bCs/>
          <w:iCs/>
          <w:sz w:val="22"/>
        </w:rPr>
        <w:t xml:space="preserve">Berdasarkan kajian teori tentang </w:t>
      </w:r>
      <w:bookmarkStart w:id="11" w:name="_Hlk84495661"/>
      <w:r w:rsidRPr="00360DF8">
        <w:rPr>
          <w:rFonts w:ascii="Arial" w:hAnsi="Arial" w:cs="Arial"/>
          <w:bCs/>
          <w:iCs/>
          <w:sz w:val="22"/>
        </w:rPr>
        <w:t>Kepemimpinan Tranformasional</w:t>
      </w:r>
      <w:r w:rsidRPr="00360DF8">
        <w:rPr>
          <w:rFonts w:ascii="Arial" w:hAnsi="Arial" w:cs="Arial"/>
          <w:b/>
          <w:bCs/>
          <w:iCs/>
          <w:sz w:val="22"/>
        </w:rPr>
        <w:t xml:space="preserve"> </w:t>
      </w:r>
      <w:bookmarkEnd w:id="11"/>
      <w:r w:rsidRPr="00360DF8">
        <w:rPr>
          <w:rFonts w:ascii="Arial" w:hAnsi="Arial" w:cs="Arial"/>
          <w:bCs/>
          <w:iCs/>
          <w:sz w:val="22"/>
        </w:rPr>
        <w:t>telah diperoleh 4 (empat) dimensi yang dijadikan 15 pernyataan dalam bentuk kuesioner yang diberikan kepada 242 responden untuk menjawabnya. Setelah dilakukan pengecekan terhadap kuesioner yang masuk dan dilakukan penghitungan dengan cara mengkorelasikan skor setiap butir pernyataan dengan jumlah skor, maka hasilnya dapat dilihat pada tabel berikut ini.</w:t>
      </w:r>
    </w:p>
    <w:p w14:paraId="1762D383" w14:textId="280F3A62" w:rsidR="002931D5" w:rsidRPr="00360DF8" w:rsidRDefault="002931D5" w:rsidP="002931D5">
      <w:pPr>
        <w:spacing w:after="0" w:line="360" w:lineRule="auto"/>
        <w:contextualSpacing/>
        <w:jc w:val="center"/>
        <w:outlineLvl w:val="2"/>
        <w:rPr>
          <w:rFonts w:ascii="Arial" w:hAnsi="Arial" w:cs="Arial"/>
          <w:bCs/>
          <w:iCs/>
          <w:sz w:val="20"/>
          <w:szCs w:val="20"/>
          <w:lang w:val="en-US"/>
        </w:rPr>
      </w:pPr>
      <w:bookmarkStart w:id="12" w:name="_Hlk172289895"/>
      <w:r w:rsidRPr="00360DF8">
        <w:rPr>
          <w:rFonts w:ascii="Arial" w:hAnsi="Arial" w:cs="Arial"/>
          <w:b/>
          <w:bCs/>
          <w:iCs/>
          <w:sz w:val="20"/>
          <w:szCs w:val="20"/>
          <w:lang w:val="en-US"/>
        </w:rPr>
        <w:t>Hasil Uji Validitas Kepemimpinan Tranformasional (X</w:t>
      </w:r>
      <w:r w:rsidRPr="00360DF8">
        <w:rPr>
          <w:rFonts w:ascii="Arial" w:hAnsi="Arial" w:cs="Arial"/>
          <w:b/>
          <w:bCs/>
          <w:iCs/>
          <w:sz w:val="20"/>
          <w:szCs w:val="20"/>
          <w:vertAlign w:val="subscript"/>
          <w:lang w:val="en-US"/>
        </w:rPr>
        <w:t>1</w:t>
      </w:r>
      <w:r w:rsidRPr="00360DF8">
        <w:rPr>
          <w:rFonts w:ascii="Arial" w:hAnsi="Arial" w:cs="Arial"/>
          <w:b/>
          <w:bCs/>
          <w:iCs/>
          <w:sz w:val="20"/>
          <w:szCs w:val="20"/>
          <w:lang w:val="en-US"/>
        </w:rPr>
        <w:t>)</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715"/>
        <w:gridCol w:w="1273"/>
        <w:gridCol w:w="1068"/>
        <w:gridCol w:w="1745"/>
      </w:tblGrid>
      <w:tr w:rsidR="00360DF8" w:rsidRPr="00360DF8" w14:paraId="37DCCC0B" w14:textId="77777777" w:rsidTr="002931D5">
        <w:trPr>
          <w:tblHeader/>
        </w:trPr>
        <w:tc>
          <w:tcPr>
            <w:tcW w:w="1442" w:type="pct"/>
            <w:vAlign w:val="center"/>
          </w:tcPr>
          <w:p w14:paraId="45590FD9" w14:textId="77777777" w:rsidR="002931D5" w:rsidRPr="00360DF8" w:rsidRDefault="002931D5" w:rsidP="002931D5">
            <w:pPr>
              <w:spacing w:after="0" w:line="240" w:lineRule="auto"/>
              <w:jc w:val="center"/>
              <w:rPr>
                <w:rFonts w:ascii="Arial" w:hAnsi="Arial" w:cs="Arial"/>
                <w:b/>
                <w:iCs/>
                <w:sz w:val="20"/>
                <w:szCs w:val="20"/>
                <w:lang w:val="en-US"/>
              </w:rPr>
            </w:pPr>
            <w:r w:rsidRPr="00360DF8">
              <w:rPr>
                <w:rFonts w:ascii="Arial" w:hAnsi="Arial" w:cs="Arial"/>
                <w:b/>
                <w:bCs/>
                <w:iCs/>
                <w:sz w:val="20"/>
                <w:szCs w:val="20"/>
                <w:lang w:val="en-US"/>
              </w:rPr>
              <w:t>Variabel</w:t>
            </w:r>
          </w:p>
        </w:tc>
        <w:tc>
          <w:tcPr>
            <w:tcW w:w="1052" w:type="pct"/>
            <w:vAlign w:val="center"/>
          </w:tcPr>
          <w:p w14:paraId="04C1C7B6" w14:textId="77777777" w:rsidR="002931D5" w:rsidRPr="00360DF8" w:rsidRDefault="002931D5" w:rsidP="002931D5">
            <w:pPr>
              <w:spacing w:after="0" w:line="240" w:lineRule="auto"/>
              <w:jc w:val="center"/>
              <w:rPr>
                <w:rFonts w:ascii="Arial" w:hAnsi="Arial" w:cs="Arial"/>
                <w:b/>
                <w:iCs/>
                <w:sz w:val="20"/>
                <w:szCs w:val="20"/>
                <w:lang w:val="en-US"/>
              </w:rPr>
            </w:pPr>
            <w:r w:rsidRPr="00360DF8">
              <w:rPr>
                <w:rFonts w:ascii="Arial" w:hAnsi="Arial" w:cs="Arial"/>
                <w:b/>
                <w:bCs/>
                <w:iCs/>
                <w:sz w:val="20"/>
                <w:szCs w:val="20"/>
                <w:lang w:val="en-US"/>
              </w:rPr>
              <w:t>Item Pertanyaan</w:t>
            </w:r>
          </w:p>
        </w:tc>
        <w:tc>
          <w:tcPr>
            <w:tcW w:w="781" w:type="pct"/>
            <w:vAlign w:val="center"/>
          </w:tcPr>
          <w:p w14:paraId="1917365C" w14:textId="77777777" w:rsidR="002931D5" w:rsidRPr="00360DF8" w:rsidRDefault="002931D5" w:rsidP="002931D5">
            <w:pPr>
              <w:spacing w:after="0" w:line="240" w:lineRule="auto"/>
              <w:jc w:val="center"/>
              <w:rPr>
                <w:rFonts w:ascii="Arial" w:hAnsi="Arial" w:cs="Arial"/>
                <w:b/>
                <w:iCs/>
                <w:sz w:val="20"/>
                <w:szCs w:val="20"/>
                <w:lang w:val="en-US"/>
              </w:rPr>
            </w:pPr>
            <w:r w:rsidRPr="00360DF8">
              <w:rPr>
                <w:rFonts w:ascii="Arial" w:hAnsi="Arial" w:cs="Arial"/>
                <w:b/>
                <w:bCs/>
                <w:iCs/>
                <w:sz w:val="20"/>
                <w:szCs w:val="20"/>
                <w:lang w:val="en-US"/>
              </w:rPr>
              <w:t>r-hitung</w:t>
            </w:r>
          </w:p>
        </w:tc>
        <w:tc>
          <w:tcPr>
            <w:tcW w:w="655" w:type="pct"/>
            <w:vAlign w:val="center"/>
          </w:tcPr>
          <w:p w14:paraId="2A8D2577" w14:textId="77777777" w:rsidR="002931D5" w:rsidRPr="00360DF8" w:rsidRDefault="002931D5" w:rsidP="002931D5">
            <w:pPr>
              <w:spacing w:after="0" w:line="240" w:lineRule="auto"/>
              <w:jc w:val="center"/>
              <w:rPr>
                <w:rFonts w:ascii="Arial" w:hAnsi="Arial" w:cs="Arial"/>
                <w:b/>
                <w:iCs/>
                <w:sz w:val="20"/>
                <w:szCs w:val="20"/>
                <w:lang w:val="en-US"/>
              </w:rPr>
            </w:pPr>
            <w:r w:rsidRPr="00360DF8">
              <w:rPr>
                <w:rFonts w:ascii="Arial" w:hAnsi="Arial" w:cs="Arial"/>
                <w:b/>
                <w:bCs/>
                <w:iCs/>
                <w:sz w:val="20"/>
                <w:szCs w:val="20"/>
                <w:lang w:val="en-US"/>
              </w:rPr>
              <w:t>r-kritis</w:t>
            </w:r>
          </w:p>
        </w:tc>
        <w:tc>
          <w:tcPr>
            <w:tcW w:w="1070" w:type="pct"/>
            <w:vAlign w:val="center"/>
          </w:tcPr>
          <w:p w14:paraId="03E308FF" w14:textId="77777777" w:rsidR="002931D5" w:rsidRPr="00360DF8" w:rsidRDefault="002931D5" w:rsidP="002931D5">
            <w:pPr>
              <w:spacing w:after="0" w:line="240" w:lineRule="auto"/>
              <w:jc w:val="center"/>
              <w:rPr>
                <w:rFonts w:ascii="Arial" w:hAnsi="Arial" w:cs="Arial"/>
                <w:b/>
                <w:iCs/>
                <w:sz w:val="20"/>
                <w:szCs w:val="20"/>
                <w:lang w:val="en-US"/>
              </w:rPr>
            </w:pPr>
            <w:r w:rsidRPr="00360DF8">
              <w:rPr>
                <w:rFonts w:ascii="Arial" w:hAnsi="Arial" w:cs="Arial"/>
                <w:b/>
                <w:bCs/>
                <w:iCs/>
                <w:sz w:val="20"/>
                <w:szCs w:val="20"/>
                <w:lang w:val="en-US"/>
              </w:rPr>
              <w:t>Keterangan</w:t>
            </w:r>
          </w:p>
        </w:tc>
      </w:tr>
      <w:tr w:rsidR="00360DF8" w:rsidRPr="00360DF8" w14:paraId="5E9B5091" w14:textId="77777777" w:rsidTr="002931D5">
        <w:trPr>
          <w:trHeight w:val="210"/>
        </w:trPr>
        <w:tc>
          <w:tcPr>
            <w:tcW w:w="1442" w:type="pct"/>
            <w:vMerge w:val="restart"/>
            <w:vAlign w:val="center"/>
          </w:tcPr>
          <w:p w14:paraId="2C8C9EAF" w14:textId="77777777" w:rsidR="002931D5" w:rsidRPr="00360DF8" w:rsidRDefault="002931D5" w:rsidP="002931D5">
            <w:pPr>
              <w:spacing w:after="0" w:line="240" w:lineRule="auto"/>
              <w:rPr>
                <w:rFonts w:ascii="Arial" w:hAnsi="Arial" w:cs="Arial"/>
                <w:bCs/>
                <w:iCs/>
                <w:sz w:val="20"/>
                <w:szCs w:val="20"/>
                <w:lang w:val="en-US"/>
              </w:rPr>
            </w:pPr>
            <w:r w:rsidRPr="00360DF8">
              <w:rPr>
                <w:rFonts w:ascii="Arial" w:hAnsi="Arial" w:cs="Arial"/>
                <w:bCs/>
                <w:iCs/>
                <w:sz w:val="20"/>
                <w:szCs w:val="20"/>
                <w:lang w:val="en-US"/>
              </w:rPr>
              <w:t>Kepemimpinan Tranformasional</w:t>
            </w:r>
          </w:p>
        </w:tc>
        <w:tc>
          <w:tcPr>
            <w:tcW w:w="1052" w:type="pct"/>
            <w:vAlign w:val="center"/>
          </w:tcPr>
          <w:p w14:paraId="29B06D80"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1</w:t>
            </w:r>
          </w:p>
        </w:tc>
        <w:tc>
          <w:tcPr>
            <w:tcW w:w="781" w:type="pct"/>
            <w:vAlign w:val="bottom"/>
          </w:tcPr>
          <w:p w14:paraId="70659DBD"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0,739</w:t>
            </w:r>
          </w:p>
        </w:tc>
        <w:tc>
          <w:tcPr>
            <w:tcW w:w="655" w:type="pct"/>
            <w:vAlign w:val="center"/>
          </w:tcPr>
          <w:p w14:paraId="05615E7D"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03729A6F"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7D506D68" w14:textId="77777777" w:rsidTr="002931D5">
        <w:trPr>
          <w:trHeight w:val="260"/>
        </w:trPr>
        <w:tc>
          <w:tcPr>
            <w:tcW w:w="1442" w:type="pct"/>
            <w:vMerge/>
            <w:vAlign w:val="center"/>
          </w:tcPr>
          <w:p w14:paraId="076EA604"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3AE3AB0A"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2</w:t>
            </w:r>
          </w:p>
        </w:tc>
        <w:tc>
          <w:tcPr>
            <w:tcW w:w="781" w:type="pct"/>
            <w:vAlign w:val="bottom"/>
          </w:tcPr>
          <w:p w14:paraId="4B257254"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0,360</w:t>
            </w:r>
          </w:p>
        </w:tc>
        <w:tc>
          <w:tcPr>
            <w:tcW w:w="655" w:type="pct"/>
            <w:vAlign w:val="center"/>
          </w:tcPr>
          <w:p w14:paraId="769FD63B"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6CEA8DD7"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659C3B13" w14:textId="77777777" w:rsidTr="002931D5">
        <w:tc>
          <w:tcPr>
            <w:tcW w:w="1442" w:type="pct"/>
            <w:vMerge/>
            <w:vAlign w:val="center"/>
          </w:tcPr>
          <w:p w14:paraId="11823C2D"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4C4B3488"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3</w:t>
            </w:r>
          </w:p>
        </w:tc>
        <w:tc>
          <w:tcPr>
            <w:tcW w:w="781" w:type="pct"/>
            <w:vAlign w:val="bottom"/>
          </w:tcPr>
          <w:p w14:paraId="7C2B295B"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0,730</w:t>
            </w:r>
          </w:p>
        </w:tc>
        <w:tc>
          <w:tcPr>
            <w:tcW w:w="655" w:type="pct"/>
          </w:tcPr>
          <w:p w14:paraId="1EDE941A"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5BE46FA7"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6BA77F9D" w14:textId="77777777" w:rsidTr="002931D5">
        <w:tc>
          <w:tcPr>
            <w:tcW w:w="1442" w:type="pct"/>
            <w:vMerge/>
            <w:vAlign w:val="center"/>
          </w:tcPr>
          <w:p w14:paraId="359326D6"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6945BEE6"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4</w:t>
            </w:r>
          </w:p>
        </w:tc>
        <w:tc>
          <w:tcPr>
            <w:tcW w:w="781" w:type="pct"/>
            <w:vAlign w:val="bottom"/>
          </w:tcPr>
          <w:p w14:paraId="33B9719F"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0,669</w:t>
            </w:r>
          </w:p>
        </w:tc>
        <w:tc>
          <w:tcPr>
            <w:tcW w:w="655" w:type="pct"/>
          </w:tcPr>
          <w:p w14:paraId="6C48A219"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397F81E8"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47322769" w14:textId="77777777" w:rsidTr="002931D5">
        <w:tc>
          <w:tcPr>
            <w:tcW w:w="1442" w:type="pct"/>
            <w:vMerge/>
            <w:vAlign w:val="center"/>
          </w:tcPr>
          <w:p w14:paraId="13D79E2D"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51DBECA7"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5</w:t>
            </w:r>
          </w:p>
        </w:tc>
        <w:tc>
          <w:tcPr>
            <w:tcW w:w="781" w:type="pct"/>
            <w:vAlign w:val="bottom"/>
          </w:tcPr>
          <w:p w14:paraId="7D12A75E"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0,756</w:t>
            </w:r>
          </w:p>
        </w:tc>
        <w:tc>
          <w:tcPr>
            <w:tcW w:w="655" w:type="pct"/>
          </w:tcPr>
          <w:p w14:paraId="4FABC625"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0BDD632B"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74C66E02" w14:textId="77777777" w:rsidTr="002931D5">
        <w:tc>
          <w:tcPr>
            <w:tcW w:w="1442" w:type="pct"/>
            <w:vMerge/>
            <w:vAlign w:val="center"/>
          </w:tcPr>
          <w:p w14:paraId="6A1EC939"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3A1A86FE"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6</w:t>
            </w:r>
          </w:p>
        </w:tc>
        <w:tc>
          <w:tcPr>
            <w:tcW w:w="781" w:type="pct"/>
            <w:vAlign w:val="bottom"/>
          </w:tcPr>
          <w:p w14:paraId="26B99EB5"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0,686</w:t>
            </w:r>
          </w:p>
        </w:tc>
        <w:tc>
          <w:tcPr>
            <w:tcW w:w="655" w:type="pct"/>
          </w:tcPr>
          <w:p w14:paraId="3A0A56D4"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39B1CB06"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3A89443F" w14:textId="77777777" w:rsidTr="002931D5">
        <w:tc>
          <w:tcPr>
            <w:tcW w:w="1442" w:type="pct"/>
            <w:vMerge/>
            <w:vAlign w:val="center"/>
          </w:tcPr>
          <w:p w14:paraId="7B7731D8"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26C013B2"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7</w:t>
            </w:r>
          </w:p>
        </w:tc>
        <w:tc>
          <w:tcPr>
            <w:tcW w:w="781" w:type="pct"/>
            <w:vAlign w:val="bottom"/>
          </w:tcPr>
          <w:p w14:paraId="31C0609E"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0,692</w:t>
            </w:r>
          </w:p>
        </w:tc>
        <w:tc>
          <w:tcPr>
            <w:tcW w:w="655" w:type="pct"/>
          </w:tcPr>
          <w:p w14:paraId="3C4755C8"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17B29EF8"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30B602E5" w14:textId="77777777" w:rsidTr="002931D5">
        <w:tc>
          <w:tcPr>
            <w:tcW w:w="1442" w:type="pct"/>
            <w:vMerge/>
            <w:vAlign w:val="center"/>
          </w:tcPr>
          <w:p w14:paraId="3F0BE88C"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46E51D86"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8</w:t>
            </w:r>
          </w:p>
        </w:tc>
        <w:tc>
          <w:tcPr>
            <w:tcW w:w="781" w:type="pct"/>
            <w:vAlign w:val="bottom"/>
          </w:tcPr>
          <w:p w14:paraId="5EAA6F46"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0,672</w:t>
            </w:r>
          </w:p>
        </w:tc>
        <w:tc>
          <w:tcPr>
            <w:tcW w:w="655" w:type="pct"/>
          </w:tcPr>
          <w:p w14:paraId="4B7BC937"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66E31553"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1956CC53" w14:textId="77777777" w:rsidTr="002931D5">
        <w:tc>
          <w:tcPr>
            <w:tcW w:w="1442" w:type="pct"/>
            <w:vMerge/>
            <w:vAlign w:val="center"/>
          </w:tcPr>
          <w:p w14:paraId="5199DAB1"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1667876E"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9</w:t>
            </w:r>
          </w:p>
        </w:tc>
        <w:tc>
          <w:tcPr>
            <w:tcW w:w="781" w:type="pct"/>
            <w:vAlign w:val="bottom"/>
          </w:tcPr>
          <w:p w14:paraId="1CC3333F"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0,398</w:t>
            </w:r>
          </w:p>
        </w:tc>
        <w:tc>
          <w:tcPr>
            <w:tcW w:w="655" w:type="pct"/>
          </w:tcPr>
          <w:p w14:paraId="0791B8C7"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7C6A694E"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7887AFCC" w14:textId="77777777" w:rsidTr="002931D5">
        <w:tc>
          <w:tcPr>
            <w:tcW w:w="1442" w:type="pct"/>
            <w:vMerge/>
            <w:vAlign w:val="center"/>
          </w:tcPr>
          <w:p w14:paraId="31E950B7"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5ECA37AC"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10</w:t>
            </w:r>
          </w:p>
        </w:tc>
        <w:tc>
          <w:tcPr>
            <w:tcW w:w="781" w:type="pct"/>
            <w:vAlign w:val="bottom"/>
          </w:tcPr>
          <w:p w14:paraId="0EC6AE5C"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0,723</w:t>
            </w:r>
          </w:p>
        </w:tc>
        <w:tc>
          <w:tcPr>
            <w:tcW w:w="655" w:type="pct"/>
          </w:tcPr>
          <w:p w14:paraId="771BAFF9"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7C3AD844"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55532F63" w14:textId="77777777" w:rsidTr="002931D5">
        <w:tc>
          <w:tcPr>
            <w:tcW w:w="1442" w:type="pct"/>
            <w:vMerge/>
            <w:vAlign w:val="center"/>
          </w:tcPr>
          <w:p w14:paraId="08701222"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4E7460EB"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11</w:t>
            </w:r>
          </w:p>
        </w:tc>
        <w:tc>
          <w:tcPr>
            <w:tcW w:w="781" w:type="pct"/>
            <w:vAlign w:val="bottom"/>
          </w:tcPr>
          <w:p w14:paraId="61B6E48C"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0,643</w:t>
            </w:r>
          </w:p>
        </w:tc>
        <w:tc>
          <w:tcPr>
            <w:tcW w:w="655" w:type="pct"/>
          </w:tcPr>
          <w:p w14:paraId="406AAC25"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575AE6C0"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26AE7FE7" w14:textId="77777777" w:rsidTr="002931D5">
        <w:tc>
          <w:tcPr>
            <w:tcW w:w="1442" w:type="pct"/>
            <w:vMerge/>
            <w:vAlign w:val="center"/>
          </w:tcPr>
          <w:p w14:paraId="734DC86C"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0A0EC0D0"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12</w:t>
            </w:r>
          </w:p>
        </w:tc>
        <w:tc>
          <w:tcPr>
            <w:tcW w:w="781" w:type="pct"/>
            <w:vAlign w:val="bottom"/>
          </w:tcPr>
          <w:p w14:paraId="73079C7D"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0,687</w:t>
            </w:r>
          </w:p>
        </w:tc>
        <w:tc>
          <w:tcPr>
            <w:tcW w:w="655" w:type="pct"/>
          </w:tcPr>
          <w:p w14:paraId="060B58B5"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7C56BD71"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61482E49" w14:textId="77777777" w:rsidTr="002931D5">
        <w:tc>
          <w:tcPr>
            <w:tcW w:w="1442" w:type="pct"/>
            <w:vMerge/>
            <w:vAlign w:val="center"/>
          </w:tcPr>
          <w:p w14:paraId="0F6D9152"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796CA671"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13</w:t>
            </w:r>
          </w:p>
        </w:tc>
        <w:tc>
          <w:tcPr>
            <w:tcW w:w="781" w:type="pct"/>
            <w:vAlign w:val="bottom"/>
          </w:tcPr>
          <w:p w14:paraId="583A2AF8"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0,719</w:t>
            </w:r>
          </w:p>
        </w:tc>
        <w:tc>
          <w:tcPr>
            <w:tcW w:w="655" w:type="pct"/>
          </w:tcPr>
          <w:p w14:paraId="4A8F57EA"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782C9474"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04028403" w14:textId="77777777" w:rsidTr="002931D5">
        <w:tc>
          <w:tcPr>
            <w:tcW w:w="1442" w:type="pct"/>
            <w:vMerge/>
            <w:vAlign w:val="center"/>
          </w:tcPr>
          <w:p w14:paraId="29248202"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789C583F"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14</w:t>
            </w:r>
          </w:p>
        </w:tc>
        <w:tc>
          <w:tcPr>
            <w:tcW w:w="781" w:type="pct"/>
            <w:vAlign w:val="bottom"/>
          </w:tcPr>
          <w:p w14:paraId="20F25AB4"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0,641</w:t>
            </w:r>
          </w:p>
        </w:tc>
        <w:tc>
          <w:tcPr>
            <w:tcW w:w="655" w:type="pct"/>
          </w:tcPr>
          <w:p w14:paraId="0C8E81F0"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521B7FCC"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r w:rsidR="00360DF8" w:rsidRPr="00360DF8" w14:paraId="5DEE27A0" w14:textId="77777777" w:rsidTr="002931D5">
        <w:trPr>
          <w:trHeight w:val="70"/>
        </w:trPr>
        <w:tc>
          <w:tcPr>
            <w:tcW w:w="1442" w:type="pct"/>
            <w:vMerge/>
            <w:vAlign w:val="center"/>
          </w:tcPr>
          <w:p w14:paraId="6F8F24D4" w14:textId="77777777" w:rsidR="002931D5" w:rsidRPr="00360DF8" w:rsidRDefault="002931D5" w:rsidP="002931D5">
            <w:pPr>
              <w:spacing w:after="0" w:line="240" w:lineRule="auto"/>
              <w:jc w:val="both"/>
              <w:rPr>
                <w:rFonts w:ascii="Arial" w:hAnsi="Arial" w:cs="Arial"/>
                <w:bCs/>
                <w:iCs/>
                <w:sz w:val="20"/>
                <w:szCs w:val="20"/>
                <w:lang w:val="en-US"/>
              </w:rPr>
            </w:pPr>
          </w:p>
        </w:tc>
        <w:tc>
          <w:tcPr>
            <w:tcW w:w="1052" w:type="pct"/>
            <w:vAlign w:val="center"/>
          </w:tcPr>
          <w:p w14:paraId="6184CCA1"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Item 15</w:t>
            </w:r>
          </w:p>
        </w:tc>
        <w:tc>
          <w:tcPr>
            <w:tcW w:w="781" w:type="pct"/>
            <w:vAlign w:val="bottom"/>
          </w:tcPr>
          <w:p w14:paraId="3EAB20D1" w14:textId="77777777" w:rsidR="002931D5" w:rsidRPr="00360DF8" w:rsidRDefault="002931D5" w:rsidP="002931D5">
            <w:pPr>
              <w:shd w:val="clear" w:color="auto" w:fill="FFFFFF" w:themeFill="background1"/>
              <w:spacing w:after="0" w:line="240" w:lineRule="auto"/>
              <w:jc w:val="center"/>
              <w:rPr>
                <w:rFonts w:ascii="Arial" w:hAnsi="Arial" w:cs="Arial"/>
                <w:iCs/>
                <w:sz w:val="20"/>
                <w:szCs w:val="20"/>
                <w:lang w:val="en-US"/>
              </w:rPr>
            </w:pPr>
            <w:r w:rsidRPr="00360DF8">
              <w:rPr>
                <w:rFonts w:ascii="Arial" w:hAnsi="Arial" w:cs="Arial"/>
                <w:iCs/>
                <w:sz w:val="20"/>
                <w:szCs w:val="20"/>
                <w:lang w:val="en-US"/>
              </w:rPr>
              <w:t>0,634</w:t>
            </w:r>
          </w:p>
        </w:tc>
        <w:tc>
          <w:tcPr>
            <w:tcW w:w="655" w:type="pct"/>
          </w:tcPr>
          <w:p w14:paraId="4616D415"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0,300</w:t>
            </w:r>
          </w:p>
        </w:tc>
        <w:tc>
          <w:tcPr>
            <w:tcW w:w="1070" w:type="pct"/>
            <w:shd w:val="clear" w:color="auto" w:fill="D9D9D9" w:themeFill="background1" w:themeFillShade="D9"/>
            <w:vAlign w:val="center"/>
          </w:tcPr>
          <w:p w14:paraId="74D30184" w14:textId="77777777" w:rsidR="002931D5" w:rsidRPr="00360DF8" w:rsidRDefault="002931D5" w:rsidP="002931D5">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Valid</w:t>
            </w:r>
          </w:p>
        </w:tc>
      </w:tr>
    </w:tbl>
    <w:p w14:paraId="14731CF0" w14:textId="624829CC" w:rsidR="002931D5" w:rsidRPr="00360DF8" w:rsidRDefault="002931D5" w:rsidP="002931D5">
      <w:pPr>
        <w:shd w:val="clear" w:color="auto" w:fill="FFFFFF" w:themeFill="background1"/>
        <w:spacing w:after="0" w:line="480" w:lineRule="auto"/>
        <w:jc w:val="both"/>
        <w:rPr>
          <w:rFonts w:ascii="Arial" w:hAnsi="Arial" w:cs="Arial"/>
          <w:bCs/>
          <w:iCs/>
          <w:sz w:val="20"/>
          <w:szCs w:val="20"/>
          <w:lang w:val="en-US"/>
        </w:rPr>
      </w:pPr>
      <w:r w:rsidRPr="00360DF8">
        <w:rPr>
          <w:rFonts w:ascii="Arial" w:hAnsi="Arial" w:cs="Arial"/>
          <w:bCs/>
          <w:iCs/>
          <w:sz w:val="20"/>
          <w:szCs w:val="20"/>
          <w:lang w:val="en-US"/>
        </w:rPr>
        <w:t>Sumber: Hasil olah data SPSS 27 (2024)</w:t>
      </w:r>
    </w:p>
    <w:p w14:paraId="1F29E7AD" w14:textId="77777777" w:rsidR="002931D5" w:rsidRPr="00360DF8" w:rsidRDefault="002931D5" w:rsidP="004437EC">
      <w:pPr>
        <w:spacing w:line="276" w:lineRule="auto"/>
        <w:ind w:firstLine="567"/>
        <w:jc w:val="both"/>
        <w:rPr>
          <w:rFonts w:ascii="Arial" w:hAnsi="Arial" w:cs="Arial"/>
          <w:bCs/>
          <w:iCs/>
          <w:sz w:val="22"/>
        </w:rPr>
      </w:pPr>
      <w:r w:rsidRPr="00360DF8">
        <w:rPr>
          <w:rFonts w:ascii="Arial" w:hAnsi="Arial" w:cs="Arial"/>
          <w:bCs/>
          <w:iCs/>
          <w:sz w:val="22"/>
        </w:rPr>
        <w:t xml:space="preserve">Berdasarkan </w:t>
      </w:r>
      <w:r w:rsidRPr="00360DF8">
        <w:rPr>
          <w:rFonts w:ascii="Arial" w:hAnsi="Arial" w:cs="Arial"/>
          <w:bCs/>
          <w:iCs/>
          <w:sz w:val="22"/>
          <w:lang w:val="en-US"/>
        </w:rPr>
        <w:t>T</w:t>
      </w:r>
      <w:r w:rsidRPr="00360DF8">
        <w:rPr>
          <w:rFonts w:ascii="Arial" w:hAnsi="Arial" w:cs="Arial"/>
          <w:bCs/>
          <w:iCs/>
          <w:sz w:val="22"/>
        </w:rPr>
        <w:t xml:space="preserve">abel </w:t>
      </w:r>
      <w:r w:rsidRPr="00360DF8">
        <w:rPr>
          <w:rFonts w:ascii="Arial" w:hAnsi="Arial" w:cs="Arial"/>
          <w:bCs/>
          <w:iCs/>
          <w:sz w:val="22"/>
          <w:lang w:val="en-US"/>
        </w:rPr>
        <w:t>4.6</w:t>
      </w:r>
      <w:r w:rsidRPr="00360DF8">
        <w:rPr>
          <w:rFonts w:ascii="Arial" w:hAnsi="Arial" w:cs="Arial"/>
          <w:bCs/>
          <w:iCs/>
          <w:sz w:val="22"/>
        </w:rPr>
        <w:t xml:space="preserve">, maka kuesioner tentang </w:t>
      </w:r>
      <w:r w:rsidRPr="00360DF8">
        <w:rPr>
          <w:rFonts w:ascii="Arial" w:hAnsi="Arial" w:cs="Arial"/>
          <w:bCs/>
          <w:iCs/>
          <w:sz w:val="22"/>
          <w:lang w:val="en-US"/>
        </w:rPr>
        <w:t>Kepemimpinan Tranformasional</w:t>
      </w:r>
      <w:r w:rsidRPr="00360DF8">
        <w:rPr>
          <w:rFonts w:ascii="Arial" w:hAnsi="Arial" w:cs="Arial"/>
          <w:b/>
          <w:bCs/>
          <w:iCs/>
          <w:sz w:val="22"/>
          <w:lang w:val="en-US"/>
        </w:rPr>
        <w:t xml:space="preserve"> </w:t>
      </w:r>
      <w:r w:rsidRPr="00360DF8">
        <w:rPr>
          <w:rFonts w:ascii="Arial" w:hAnsi="Arial" w:cs="Arial"/>
          <w:bCs/>
          <w:iCs/>
          <w:sz w:val="22"/>
        </w:rPr>
        <w:t xml:space="preserve">yang terdiri dari </w:t>
      </w:r>
      <w:r w:rsidRPr="00360DF8">
        <w:rPr>
          <w:rFonts w:ascii="Arial" w:hAnsi="Arial" w:cs="Arial"/>
          <w:bCs/>
          <w:iCs/>
          <w:sz w:val="22"/>
          <w:lang w:val="en-US"/>
        </w:rPr>
        <w:t xml:space="preserve">15 </w:t>
      </w:r>
      <w:r w:rsidRPr="00360DF8">
        <w:rPr>
          <w:rFonts w:ascii="Arial" w:hAnsi="Arial" w:cs="Arial"/>
          <w:bCs/>
          <w:iCs/>
          <w:sz w:val="22"/>
        </w:rPr>
        <w:t xml:space="preserve">indikator dengan </w:t>
      </w:r>
      <w:r w:rsidRPr="00360DF8">
        <w:rPr>
          <w:rFonts w:ascii="Arial" w:hAnsi="Arial" w:cs="Arial"/>
          <w:bCs/>
          <w:iCs/>
          <w:sz w:val="22"/>
          <w:lang w:val="en-US"/>
        </w:rPr>
        <w:t>4</w:t>
      </w:r>
      <w:r w:rsidRPr="00360DF8">
        <w:rPr>
          <w:rFonts w:ascii="Arial" w:hAnsi="Arial" w:cs="Arial"/>
          <w:bCs/>
          <w:iCs/>
          <w:sz w:val="22"/>
        </w:rPr>
        <w:t xml:space="preserve"> dimensi yang dinyatakan valid karena nilai r</w:t>
      </w:r>
      <w:r w:rsidRPr="00360DF8">
        <w:rPr>
          <w:rFonts w:ascii="Arial" w:hAnsi="Arial" w:cs="Arial"/>
          <w:bCs/>
          <w:iCs/>
          <w:sz w:val="22"/>
          <w:vertAlign w:val="subscript"/>
        </w:rPr>
        <w:t xml:space="preserve">hitung </w:t>
      </w:r>
      <w:r w:rsidRPr="00360DF8">
        <w:rPr>
          <w:rFonts w:ascii="Arial" w:hAnsi="Arial" w:cs="Arial"/>
          <w:bCs/>
          <w:iCs/>
          <w:sz w:val="22"/>
        </w:rPr>
        <w:t>lebih besar dibandingkan dengan nilai r</w:t>
      </w:r>
      <w:r w:rsidRPr="00360DF8">
        <w:rPr>
          <w:rFonts w:ascii="Arial" w:hAnsi="Arial" w:cs="Arial"/>
          <w:bCs/>
          <w:iCs/>
          <w:sz w:val="22"/>
          <w:vertAlign w:val="subscript"/>
        </w:rPr>
        <w:t xml:space="preserve">kritis </w:t>
      </w:r>
      <w:r w:rsidRPr="00360DF8">
        <w:rPr>
          <w:rFonts w:ascii="Arial" w:hAnsi="Arial" w:cs="Arial"/>
          <w:bCs/>
          <w:iCs/>
          <w:sz w:val="22"/>
        </w:rPr>
        <w:t>yaitu 0,300.</w:t>
      </w:r>
    </w:p>
    <w:bookmarkEnd w:id="8"/>
    <w:p w14:paraId="686B49B9" w14:textId="77777777" w:rsidR="004437EC" w:rsidRPr="00360DF8" w:rsidRDefault="004437EC" w:rsidP="004437EC">
      <w:pPr>
        <w:numPr>
          <w:ilvl w:val="0"/>
          <w:numId w:val="13"/>
        </w:numPr>
        <w:spacing w:after="0" w:line="276" w:lineRule="auto"/>
        <w:ind w:left="567" w:hanging="567"/>
        <w:contextualSpacing/>
        <w:jc w:val="both"/>
        <w:outlineLvl w:val="2"/>
        <w:rPr>
          <w:rFonts w:ascii="Arial" w:hAnsi="Arial" w:cs="Arial"/>
          <w:b/>
          <w:bCs/>
          <w:iCs/>
          <w:sz w:val="22"/>
          <w:lang w:val="fi-FI"/>
        </w:rPr>
      </w:pPr>
      <w:r w:rsidRPr="00360DF8">
        <w:rPr>
          <w:rFonts w:ascii="Arial" w:hAnsi="Arial" w:cs="Arial"/>
          <w:b/>
          <w:bCs/>
          <w:iCs/>
          <w:sz w:val="22"/>
          <w:lang w:val="fi-FI"/>
        </w:rPr>
        <w:t>Uji Validitas Variabel Komitmen (Y)</w:t>
      </w:r>
    </w:p>
    <w:p w14:paraId="76F8320B" w14:textId="7D61F1C1" w:rsidR="004437EC" w:rsidRPr="00360DF8" w:rsidRDefault="004437EC" w:rsidP="004437EC">
      <w:pPr>
        <w:spacing w:line="276" w:lineRule="auto"/>
        <w:ind w:firstLine="567"/>
        <w:contextualSpacing/>
        <w:jc w:val="both"/>
        <w:rPr>
          <w:rFonts w:ascii="Arial" w:hAnsi="Arial" w:cs="Arial"/>
          <w:bCs/>
          <w:iCs/>
          <w:sz w:val="22"/>
        </w:rPr>
      </w:pPr>
      <w:r w:rsidRPr="00360DF8">
        <w:rPr>
          <w:rFonts w:ascii="Arial" w:hAnsi="Arial" w:cs="Arial"/>
          <w:bCs/>
          <w:iCs/>
          <w:sz w:val="22"/>
          <w:lang w:val="fi-FI"/>
        </w:rPr>
        <w:t>Berdasarkan kajian teori tentang Komitmen telah diperoleh 3 (tiga) dimensi yang dijadikan 15 pernyataan dalam bentuk kuesioner yang diberikan kepada 242 responden untuk menjawabnya. Setelah dilakukan pengecekan terhadap kuesioner yang masuk dan dilakukan penghitungan dengan cara mengkorelasikan skor setiap butir pernyataan dengan jumlah skor, maka hasilnya dapat dilihat pada tabel berikut ini.</w:t>
      </w:r>
    </w:p>
    <w:p w14:paraId="17E45F20" w14:textId="77777777" w:rsidR="004437EC" w:rsidRPr="00360DF8" w:rsidRDefault="004437EC" w:rsidP="004437EC">
      <w:pPr>
        <w:spacing w:line="276" w:lineRule="auto"/>
        <w:ind w:firstLine="567"/>
        <w:contextualSpacing/>
        <w:jc w:val="both"/>
        <w:rPr>
          <w:rFonts w:ascii="Arial" w:hAnsi="Arial" w:cs="Arial"/>
          <w:bCs/>
          <w:iCs/>
          <w:sz w:val="22"/>
        </w:rPr>
      </w:pPr>
    </w:p>
    <w:p w14:paraId="2AA4C928" w14:textId="7DC2B584" w:rsidR="004437EC" w:rsidRPr="00360DF8" w:rsidRDefault="004437EC" w:rsidP="004437EC">
      <w:pPr>
        <w:spacing w:after="0" w:line="276" w:lineRule="auto"/>
        <w:contextualSpacing/>
        <w:jc w:val="center"/>
        <w:outlineLvl w:val="2"/>
        <w:rPr>
          <w:rFonts w:ascii="Arial" w:hAnsi="Arial" w:cs="Arial"/>
          <w:b/>
          <w:bCs/>
          <w:iCs/>
          <w:sz w:val="20"/>
          <w:lang w:val="fi-FI"/>
        </w:rPr>
      </w:pPr>
      <w:r w:rsidRPr="00360DF8">
        <w:rPr>
          <w:rFonts w:ascii="Arial" w:hAnsi="Arial" w:cs="Arial"/>
          <w:b/>
          <w:bCs/>
          <w:iCs/>
          <w:sz w:val="20"/>
          <w:lang w:val="fi-FI"/>
        </w:rPr>
        <w:lastRenderedPageBreak/>
        <w:t xml:space="preserve">Hasil Uji Validitas </w:t>
      </w:r>
      <w:bookmarkStart w:id="13" w:name="_Hlk172290158"/>
      <w:r w:rsidRPr="00360DF8">
        <w:rPr>
          <w:rFonts w:ascii="Arial" w:hAnsi="Arial" w:cs="Arial"/>
          <w:b/>
          <w:bCs/>
          <w:iCs/>
          <w:sz w:val="20"/>
          <w:lang w:val="fi-FI"/>
        </w:rPr>
        <w:t>Komitmen (Y)</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823"/>
        <w:gridCol w:w="1174"/>
        <w:gridCol w:w="969"/>
        <w:gridCol w:w="1823"/>
      </w:tblGrid>
      <w:tr w:rsidR="00360DF8" w:rsidRPr="00360DF8" w14:paraId="65883FF8" w14:textId="77777777" w:rsidTr="004437EC">
        <w:trPr>
          <w:tblHeader/>
        </w:trPr>
        <w:tc>
          <w:tcPr>
            <w:tcW w:w="1450" w:type="pct"/>
            <w:vAlign w:val="center"/>
          </w:tcPr>
          <w:p w14:paraId="5626AA10" w14:textId="77777777" w:rsidR="004437EC" w:rsidRPr="00360DF8" w:rsidRDefault="004437EC" w:rsidP="009F40C8">
            <w:pPr>
              <w:spacing w:after="0" w:line="240" w:lineRule="auto"/>
              <w:contextualSpacing/>
              <w:jc w:val="center"/>
              <w:rPr>
                <w:rFonts w:ascii="Arial" w:hAnsi="Arial" w:cs="Arial"/>
                <w:b/>
                <w:bCs/>
                <w:iCs/>
                <w:sz w:val="20"/>
                <w:szCs w:val="20"/>
                <w:lang w:val="en-US"/>
              </w:rPr>
            </w:pPr>
            <w:r w:rsidRPr="00360DF8">
              <w:rPr>
                <w:rFonts w:ascii="Arial" w:hAnsi="Arial" w:cs="Arial"/>
                <w:b/>
                <w:bCs/>
                <w:iCs/>
                <w:sz w:val="20"/>
                <w:szCs w:val="20"/>
                <w:lang w:val="en-US"/>
              </w:rPr>
              <w:t>Variabel</w:t>
            </w:r>
          </w:p>
        </w:tc>
        <w:tc>
          <w:tcPr>
            <w:tcW w:w="1118" w:type="pct"/>
            <w:vAlign w:val="center"/>
          </w:tcPr>
          <w:p w14:paraId="24571B6E" w14:textId="77777777" w:rsidR="004437EC" w:rsidRPr="00360DF8" w:rsidRDefault="004437EC" w:rsidP="009F40C8">
            <w:pPr>
              <w:spacing w:after="0" w:line="240" w:lineRule="auto"/>
              <w:contextualSpacing/>
              <w:jc w:val="center"/>
              <w:rPr>
                <w:rFonts w:ascii="Arial" w:hAnsi="Arial" w:cs="Arial"/>
                <w:b/>
                <w:bCs/>
                <w:iCs/>
                <w:sz w:val="20"/>
                <w:szCs w:val="20"/>
                <w:lang w:val="en-US"/>
              </w:rPr>
            </w:pPr>
            <w:r w:rsidRPr="00360DF8">
              <w:rPr>
                <w:rFonts w:ascii="Arial" w:hAnsi="Arial" w:cs="Arial"/>
                <w:b/>
                <w:bCs/>
                <w:iCs/>
                <w:sz w:val="20"/>
                <w:szCs w:val="20"/>
                <w:lang w:val="en-US"/>
              </w:rPr>
              <w:t>Item Pertanyaan</w:t>
            </w:r>
          </w:p>
        </w:tc>
        <w:tc>
          <w:tcPr>
            <w:tcW w:w="720" w:type="pct"/>
            <w:vAlign w:val="center"/>
          </w:tcPr>
          <w:p w14:paraId="3CC408DA" w14:textId="77777777" w:rsidR="004437EC" w:rsidRPr="00360DF8" w:rsidRDefault="004437EC" w:rsidP="009F40C8">
            <w:pPr>
              <w:spacing w:after="0" w:line="240" w:lineRule="auto"/>
              <w:contextualSpacing/>
              <w:jc w:val="center"/>
              <w:rPr>
                <w:rFonts w:ascii="Arial" w:hAnsi="Arial" w:cs="Arial"/>
                <w:b/>
                <w:bCs/>
                <w:iCs/>
                <w:sz w:val="20"/>
                <w:szCs w:val="20"/>
                <w:lang w:val="en-US"/>
              </w:rPr>
            </w:pPr>
            <w:r w:rsidRPr="00360DF8">
              <w:rPr>
                <w:rFonts w:ascii="Arial" w:hAnsi="Arial" w:cs="Arial"/>
                <w:b/>
                <w:bCs/>
                <w:iCs/>
                <w:sz w:val="20"/>
                <w:szCs w:val="20"/>
                <w:lang w:val="en-US"/>
              </w:rPr>
              <w:t>r-hitung</w:t>
            </w:r>
          </w:p>
        </w:tc>
        <w:tc>
          <w:tcPr>
            <w:tcW w:w="594" w:type="pct"/>
            <w:vAlign w:val="center"/>
          </w:tcPr>
          <w:p w14:paraId="47946E62" w14:textId="77777777" w:rsidR="004437EC" w:rsidRPr="00360DF8" w:rsidRDefault="004437EC" w:rsidP="009F40C8">
            <w:pPr>
              <w:spacing w:after="0" w:line="240" w:lineRule="auto"/>
              <w:contextualSpacing/>
              <w:jc w:val="center"/>
              <w:rPr>
                <w:rFonts w:ascii="Arial" w:hAnsi="Arial" w:cs="Arial"/>
                <w:b/>
                <w:bCs/>
                <w:iCs/>
                <w:sz w:val="20"/>
                <w:szCs w:val="20"/>
                <w:lang w:val="en-US"/>
              </w:rPr>
            </w:pPr>
            <w:r w:rsidRPr="00360DF8">
              <w:rPr>
                <w:rFonts w:ascii="Arial" w:hAnsi="Arial" w:cs="Arial"/>
                <w:b/>
                <w:bCs/>
                <w:iCs/>
                <w:sz w:val="20"/>
                <w:szCs w:val="20"/>
                <w:lang w:val="en-US"/>
              </w:rPr>
              <w:t>r-kritis</w:t>
            </w:r>
          </w:p>
        </w:tc>
        <w:tc>
          <w:tcPr>
            <w:tcW w:w="1118" w:type="pct"/>
            <w:vAlign w:val="center"/>
          </w:tcPr>
          <w:p w14:paraId="245B819E" w14:textId="77777777" w:rsidR="004437EC" w:rsidRPr="00360DF8" w:rsidRDefault="004437EC" w:rsidP="009F40C8">
            <w:pPr>
              <w:spacing w:after="0" w:line="240" w:lineRule="auto"/>
              <w:contextualSpacing/>
              <w:jc w:val="center"/>
              <w:rPr>
                <w:rFonts w:ascii="Arial" w:hAnsi="Arial" w:cs="Arial"/>
                <w:b/>
                <w:bCs/>
                <w:iCs/>
                <w:sz w:val="20"/>
                <w:szCs w:val="20"/>
                <w:lang w:val="en-US"/>
              </w:rPr>
            </w:pPr>
            <w:r w:rsidRPr="00360DF8">
              <w:rPr>
                <w:rFonts w:ascii="Arial" w:hAnsi="Arial" w:cs="Arial"/>
                <w:b/>
                <w:bCs/>
                <w:iCs/>
                <w:sz w:val="20"/>
                <w:szCs w:val="20"/>
                <w:lang w:val="en-US"/>
              </w:rPr>
              <w:t>Keterangan</w:t>
            </w:r>
          </w:p>
        </w:tc>
      </w:tr>
      <w:tr w:rsidR="00360DF8" w:rsidRPr="00360DF8" w14:paraId="640C1772" w14:textId="77777777" w:rsidTr="004437EC">
        <w:tc>
          <w:tcPr>
            <w:tcW w:w="1450" w:type="pct"/>
            <w:vMerge w:val="restart"/>
            <w:vAlign w:val="center"/>
          </w:tcPr>
          <w:p w14:paraId="370B086D" w14:textId="77777777" w:rsidR="004437EC" w:rsidRPr="00360DF8" w:rsidRDefault="004437EC" w:rsidP="009F40C8">
            <w:pPr>
              <w:spacing w:after="0" w:line="240" w:lineRule="auto"/>
              <w:contextualSpacing/>
              <w:jc w:val="center"/>
              <w:rPr>
                <w:rFonts w:ascii="Arial" w:hAnsi="Arial" w:cs="Arial"/>
                <w:bCs/>
                <w:iCs/>
                <w:sz w:val="20"/>
                <w:szCs w:val="20"/>
                <w:lang w:val="en-US"/>
              </w:rPr>
            </w:pPr>
            <w:r w:rsidRPr="00360DF8">
              <w:rPr>
                <w:rFonts w:ascii="Arial" w:hAnsi="Arial" w:cs="Arial"/>
                <w:bCs/>
                <w:iCs/>
                <w:sz w:val="20"/>
                <w:szCs w:val="20"/>
                <w:lang w:val="en-US"/>
              </w:rPr>
              <w:t xml:space="preserve">Komitmen </w:t>
            </w:r>
          </w:p>
        </w:tc>
        <w:tc>
          <w:tcPr>
            <w:tcW w:w="1118" w:type="pct"/>
            <w:vAlign w:val="center"/>
          </w:tcPr>
          <w:p w14:paraId="3D4F16B0"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1</w:t>
            </w:r>
          </w:p>
        </w:tc>
        <w:tc>
          <w:tcPr>
            <w:tcW w:w="720" w:type="pct"/>
            <w:vAlign w:val="bottom"/>
          </w:tcPr>
          <w:p w14:paraId="1E2636A8"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0,512</w:t>
            </w:r>
          </w:p>
        </w:tc>
        <w:tc>
          <w:tcPr>
            <w:tcW w:w="594" w:type="pct"/>
          </w:tcPr>
          <w:p w14:paraId="3B0B80E8"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435D0EC3"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07D1D4A5" w14:textId="77777777" w:rsidTr="004437EC">
        <w:trPr>
          <w:trHeight w:val="260"/>
        </w:trPr>
        <w:tc>
          <w:tcPr>
            <w:tcW w:w="1450" w:type="pct"/>
            <w:vMerge/>
            <w:vAlign w:val="center"/>
          </w:tcPr>
          <w:p w14:paraId="3EEC4AA1"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09F7D0A4"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2</w:t>
            </w:r>
          </w:p>
        </w:tc>
        <w:tc>
          <w:tcPr>
            <w:tcW w:w="720" w:type="pct"/>
            <w:vAlign w:val="bottom"/>
          </w:tcPr>
          <w:p w14:paraId="030BE85E"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0,676</w:t>
            </w:r>
          </w:p>
        </w:tc>
        <w:tc>
          <w:tcPr>
            <w:tcW w:w="594" w:type="pct"/>
          </w:tcPr>
          <w:p w14:paraId="7ADE07E1"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32E1499D"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52D6B777" w14:textId="77777777" w:rsidTr="004437EC">
        <w:tc>
          <w:tcPr>
            <w:tcW w:w="1450" w:type="pct"/>
            <w:vMerge/>
            <w:vAlign w:val="center"/>
          </w:tcPr>
          <w:p w14:paraId="17D771CB"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3F3546E6"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3</w:t>
            </w:r>
          </w:p>
        </w:tc>
        <w:tc>
          <w:tcPr>
            <w:tcW w:w="720" w:type="pct"/>
            <w:vAlign w:val="bottom"/>
          </w:tcPr>
          <w:p w14:paraId="79EDAA56"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0,671</w:t>
            </w:r>
          </w:p>
        </w:tc>
        <w:tc>
          <w:tcPr>
            <w:tcW w:w="594" w:type="pct"/>
          </w:tcPr>
          <w:p w14:paraId="2DAC9BB5"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51DE28F9"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11BBFC67" w14:textId="77777777" w:rsidTr="004437EC">
        <w:tc>
          <w:tcPr>
            <w:tcW w:w="1450" w:type="pct"/>
            <w:vMerge/>
            <w:vAlign w:val="center"/>
          </w:tcPr>
          <w:p w14:paraId="1249365C"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1DB73101"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4</w:t>
            </w:r>
          </w:p>
        </w:tc>
        <w:tc>
          <w:tcPr>
            <w:tcW w:w="720" w:type="pct"/>
            <w:vAlign w:val="bottom"/>
          </w:tcPr>
          <w:p w14:paraId="17DFB514"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0,645</w:t>
            </w:r>
          </w:p>
        </w:tc>
        <w:tc>
          <w:tcPr>
            <w:tcW w:w="594" w:type="pct"/>
          </w:tcPr>
          <w:p w14:paraId="7C327F34"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3846DDE9"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68624657" w14:textId="77777777" w:rsidTr="004437EC">
        <w:tc>
          <w:tcPr>
            <w:tcW w:w="1450" w:type="pct"/>
            <w:vMerge/>
            <w:vAlign w:val="center"/>
          </w:tcPr>
          <w:p w14:paraId="73CEBD34"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5D3D6029"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5</w:t>
            </w:r>
          </w:p>
        </w:tc>
        <w:tc>
          <w:tcPr>
            <w:tcW w:w="720" w:type="pct"/>
            <w:vAlign w:val="bottom"/>
          </w:tcPr>
          <w:p w14:paraId="169EF0DE"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0,770</w:t>
            </w:r>
          </w:p>
        </w:tc>
        <w:tc>
          <w:tcPr>
            <w:tcW w:w="594" w:type="pct"/>
          </w:tcPr>
          <w:p w14:paraId="6A8B44AB"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7BD65405"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6ECC0185" w14:textId="77777777" w:rsidTr="004437EC">
        <w:tc>
          <w:tcPr>
            <w:tcW w:w="1450" w:type="pct"/>
            <w:vMerge/>
            <w:vAlign w:val="center"/>
          </w:tcPr>
          <w:p w14:paraId="1D31617B"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0A75786A"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6</w:t>
            </w:r>
          </w:p>
        </w:tc>
        <w:tc>
          <w:tcPr>
            <w:tcW w:w="720" w:type="pct"/>
            <w:vAlign w:val="bottom"/>
          </w:tcPr>
          <w:p w14:paraId="57992DFC"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0,708</w:t>
            </w:r>
          </w:p>
        </w:tc>
        <w:tc>
          <w:tcPr>
            <w:tcW w:w="594" w:type="pct"/>
          </w:tcPr>
          <w:p w14:paraId="2A85EE38"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6F10B3BB"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00AC4019" w14:textId="77777777" w:rsidTr="004437EC">
        <w:tc>
          <w:tcPr>
            <w:tcW w:w="1450" w:type="pct"/>
            <w:vMerge/>
            <w:vAlign w:val="center"/>
          </w:tcPr>
          <w:p w14:paraId="23633D6F"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31389761"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7</w:t>
            </w:r>
          </w:p>
        </w:tc>
        <w:tc>
          <w:tcPr>
            <w:tcW w:w="720" w:type="pct"/>
            <w:vAlign w:val="bottom"/>
          </w:tcPr>
          <w:p w14:paraId="631425B9"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0,741</w:t>
            </w:r>
          </w:p>
        </w:tc>
        <w:tc>
          <w:tcPr>
            <w:tcW w:w="594" w:type="pct"/>
          </w:tcPr>
          <w:p w14:paraId="16F820F9"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4815A01C"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3449DCF5" w14:textId="77777777" w:rsidTr="004437EC">
        <w:tc>
          <w:tcPr>
            <w:tcW w:w="1450" w:type="pct"/>
            <w:vMerge/>
            <w:vAlign w:val="center"/>
          </w:tcPr>
          <w:p w14:paraId="6B239E1A"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50752CED"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8</w:t>
            </w:r>
          </w:p>
        </w:tc>
        <w:tc>
          <w:tcPr>
            <w:tcW w:w="720" w:type="pct"/>
            <w:vAlign w:val="bottom"/>
          </w:tcPr>
          <w:p w14:paraId="3A497177"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0,702</w:t>
            </w:r>
          </w:p>
        </w:tc>
        <w:tc>
          <w:tcPr>
            <w:tcW w:w="594" w:type="pct"/>
          </w:tcPr>
          <w:p w14:paraId="2E92B541"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4D403BFB"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6E3E8C24" w14:textId="77777777" w:rsidTr="004437EC">
        <w:tc>
          <w:tcPr>
            <w:tcW w:w="1450" w:type="pct"/>
            <w:vMerge/>
            <w:vAlign w:val="center"/>
          </w:tcPr>
          <w:p w14:paraId="10AE7581"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0FDE88D1"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9</w:t>
            </w:r>
          </w:p>
        </w:tc>
        <w:tc>
          <w:tcPr>
            <w:tcW w:w="720" w:type="pct"/>
            <w:vAlign w:val="bottom"/>
          </w:tcPr>
          <w:p w14:paraId="6733812E"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0,724</w:t>
            </w:r>
          </w:p>
        </w:tc>
        <w:tc>
          <w:tcPr>
            <w:tcW w:w="594" w:type="pct"/>
          </w:tcPr>
          <w:p w14:paraId="3DEFB7F3"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3070B0E2"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4F74ED0C" w14:textId="77777777" w:rsidTr="004437EC">
        <w:tc>
          <w:tcPr>
            <w:tcW w:w="1450" w:type="pct"/>
            <w:vMerge/>
            <w:vAlign w:val="center"/>
          </w:tcPr>
          <w:p w14:paraId="70932A33"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58C6E0BC"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10</w:t>
            </w:r>
          </w:p>
        </w:tc>
        <w:tc>
          <w:tcPr>
            <w:tcW w:w="720" w:type="pct"/>
            <w:vAlign w:val="bottom"/>
          </w:tcPr>
          <w:p w14:paraId="60A87006"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0,722</w:t>
            </w:r>
          </w:p>
        </w:tc>
        <w:tc>
          <w:tcPr>
            <w:tcW w:w="594" w:type="pct"/>
          </w:tcPr>
          <w:p w14:paraId="38DE8D51"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4CE02EEC"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23136A86" w14:textId="77777777" w:rsidTr="004437EC">
        <w:tc>
          <w:tcPr>
            <w:tcW w:w="1450" w:type="pct"/>
            <w:vMerge/>
            <w:vAlign w:val="center"/>
          </w:tcPr>
          <w:p w14:paraId="53B6D2FB"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27C8B70F"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11</w:t>
            </w:r>
          </w:p>
        </w:tc>
        <w:tc>
          <w:tcPr>
            <w:tcW w:w="720" w:type="pct"/>
            <w:vAlign w:val="bottom"/>
          </w:tcPr>
          <w:p w14:paraId="5A23860D"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0,685</w:t>
            </w:r>
          </w:p>
        </w:tc>
        <w:tc>
          <w:tcPr>
            <w:tcW w:w="594" w:type="pct"/>
          </w:tcPr>
          <w:p w14:paraId="1FDA8521"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1D3205C0"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4515EA7C" w14:textId="77777777" w:rsidTr="004437EC">
        <w:tc>
          <w:tcPr>
            <w:tcW w:w="1450" w:type="pct"/>
            <w:vMerge/>
            <w:vAlign w:val="center"/>
          </w:tcPr>
          <w:p w14:paraId="3AEA4D01"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4998ED4A"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12</w:t>
            </w:r>
          </w:p>
        </w:tc>
        <w:tc>
          <w:tcPr>
            <w:tcW w:w="720" w:type="pct"/>
            <w:vAlign w:val="bottom"/>
          </w:tcPr>
          <w:p w14:paraId="0AD40621"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0,676</w:t>
            </w:r>
          </w:p>
        </w:tc>
        <w:tc>
          <w:tcPr>
            <w:tcW w:w="594" w:type="pct"/>
          </w:tcPr>
          <w:p w14:paraId="02FBD617"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1250E961"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60D821AB" w14:textId="77777777" w:rsidTr="004437EC">
        <w:tc>
          <w:tcPr>
            <w:tcW w:w="1450" w:type="pct"/>
            <w:vMerge/>
            <w:vAlign w:val="center"/>
          </w:tcPr>
          <w:p w14:paraId="74D16305"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1FD0BE10"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13</w:t>
            </w:r>
          </w:p>
        </w:tc>
        <w:tc>
          <w:tcPr>
            <w:tcW w:w="720" w:type="pct"/>
            <w:vAlign w:val="bottom"/>
          </w:tcPr>
          <w:p w14:paraId="26184069"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0,665</w:t>
            </w:r>
          </w:p>
        </w:tc>
        <w:tc>
          <w:tcPr>
            <w:tcW w:w="594" w:type="pct"/>
          </w:tcPr>
          <w:p w14:paraId="0B6BB265"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3DA793A6"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4DA695F1" w14:textId="77777777" w:rsidTr="004437EC">
        <w:tc>
          <w:tcPr>
            <w:tcW w:w="1450" w:type="pct"/>
            <w:vMerge/>
            <w:vAlign w:val="center"/>
          </w:tcPr>
          <w:p w14:paraId="5E907935"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6786C928"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14</w:t>
            </w:r>
          </w:p>
        </w:tc>
        <w:tc>
          <w:tcPr>
            <w:tcW w:w="720" w:type="pct"/>
            <w:vAlign w:val="bottom"/>
          </w:tcPr>
          <w:p w14:paraId="38DFFABE"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0,662</w:t>
            </w:r>
          </w:p>
        </w:tc>
        <w:tc>
          <w:tcPr>
            <w:tcW w:w="594" w:type="pct"/>
          </w:tcPr>
          <w:p w14:paraId="03A3247E"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24BBA49B"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r w:rsidR="00360DF8" w:rsidRPr="00360DF8" w14:paraId="78C3EE7F" w14:textId="77777777" w:rsidTr="004437EC">
        <w:tc>
          <w:tcPr>
            <w:tcW w:w="1450" w:type="pct"/>
            <w:vMerge/>
            <w:vAlign w:val="center"/>
          </w:tcPr>
          <w:p w14:paraId="0AD30AE8" w14:textId="77777777" w:rsidR="004437EC" w:rsidRPr="00360DF8" w:rsidRDefault="004437EC" w:rsidP="009F40C8">
            <w:pPr>
              <w:spacing w:after="0" w:line="240" w:lineRule="auto"/>
              <w:contextualSpacing/>
              <w:jc w:val="center"/>
              <w:rPr>
                <w:rFonts w:ascii="Arial" w:hAnsi="Arial" w:cs="Arial"/>
                <w:bCs/>
                <w:iCs/>
                <w:sz w:val="20"/>
                <w:szCs w:val="20"/>
                <w:lang w:val="en-US"/>
              </w:rPr>
            </w:pPr>
          </w:p>
        </w:tc>
        <w:tc>
          <w:tcPr>
            <w:tcW w:w="1118" w:type="pct"/>
            <w:vAlign w:val="center"/>
          </w:tcPr>
          <w:p w14:paraId="5D561D47"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hAnsi="Arial" w:cs="Arial"/>
                <w:bCs/>
                <w:iCs/>
                <w:sz w:val="20"/>
                <w:szCs w:val="20"/>
                <w:lang w:val="en-US"/>
              </w:rPr>
              <w:t>Item 15</w:t>
            </w:r>
          </w:p>
        </w:tc>
        <w:tc>
          <w:tcPr>
            <w:tcW w:w="720" w:type="pct"/>
            <w:vAlign w:val="bottom"/>
          </w:tcPr>
          <w:p w14:paraId="4BAE1312" w14:textId="77777777" w:rsidR="004437EC" w:rsidRPr="00360DF8" w:rsidRDefault="004437EC" w:rsidP="009F40C8">
            <w:pPr>
              <w:spacing w:after="0" w:line="240" w:lineRule="auto"/>
              <w:jc w:val="center"/>
              <w:rPr>
                <w:rFonts w:ascii="Arial" w:hAnsi="Arial" w:cs="Arial"/>
                <w:bCs/>
                <w:iCs/>
                <w:sz w:val="20"/>
                <w:szCs w:val="20"/>
                <w:lang w:val="en-US"/>
              </w:rPr>
            </w:pPr>
            <w:r w:rsidRPr="00360DF8">
              <w:rPr>
                <w:rFonts w:ascii="Arial" w:hAnsi="Arial" w:cs="Arial"/>
                <w:bCs/>
                <w:iCs/>
                <w:sz w:val="20"/>
                <w:szCs w:val="20"/>
                <w:lang w:val="en-US"/>
              </w:rPr>
              <w:t>0,665</w:t>
            </w:r>
          </w:p>
        </w:tc>
        <w:tc>
          <w:tcPr>
            <w:tcW w:w="594" w:type="pct"/>
          </w:tcPr>
          <w:p w14:paraId="701E710D"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0,300</w:t>
            </w:r>
          </w:p>
        </w:tc>
        <w:tc>
          <w:tcPr>
            <w:tcW w:w="1118" w:type="pct"/>
            <w:shd w:val="clear" w:color="auto" w:fill="D9D9D9" w:themeFill="background1" w:themeFillShade="D9"/>
            <w:vAlign w:val="center"/>
          </w:tcPr>
          <w:p w14:paraId="5AE405EB" w14:textId="77777777" w:rsidR="004437EC" w:rsidRPr="00360DF8" w:rsidRDefault="004437EC" w:rsidP="009F40C8">
            <w:pPr>
              <w:spacing w:after="0" w:line="240" w:lineRule="auto"/>
              <w:jc w:val="center"/>
              <w:rPr>
                <w:rFonts w:ascii="Arial" w:eastAsia="Times New Roman" w:hAnsi="Arial" w:cs="Arial"/>
                <w:bCs/>
                <w:iCs/>
                <w:sz w:val="20"/>
                <w:szCs w:val="20"/>
                <w:lang w:val="en-US"/>
              </w:rPr>
            </w:pPr>
            <w:r w:rsidRPr="00360DF8">
              <w:rPr>
                <w:rFonts w:ascii="Arial" w:eastAsia="Times New Roman" w:hAnsi="Arial" w:cs="Arial"/>
                <w:bCs/>
                <w:iCs/>
                <w:sz w:val="20"/>
                <w:szCs w:val="20"/>
                <w:lang w:val="en-US"/>
              </w:rPr>
              <w:t>Valid</w:t>
            </w:r>
          </w:p>
        </w:tc>
      </w:tr>
    </w:tbl>
    <w:p w14:paraId="0FA16E15" w14:textId="4A7761AA" w:rsidR="004437EC" w:rsidRPr="00360DF8" w:rsidRDefault="004437EC" w:rsidP="004437EC">
      <w:pPr>
        <w:spacing w:after="0" w:line="480" w:lineRule="auto"/>
        <w:jc w:val="both"/>
        <w:rPr>
          <w:rFonts w:ascii="Arial" w:hAnsi="Arial" w:cs="Arial"/>
          <w:sz w:val="18"/>
          <w:lang w:val="en-US"/>
        </w:rPr>
      </w:pPr>
      <w:r w:rsidRPr="00360DF8">
        <w:rPr>
          <w:rFonts w:ascii="Arial" w:hAnsi="Arial" w:cs="Arial"/>
          <w:bCs/>
          <w:iCs/>
          <w:sz w:val="18"/>
          <w:lang w:val="en-US"/>
        </w:rPr>
        <w:t>Sumber: Hasil Olah Data SPSS 27 (2024)</w:t>
      </w:r>
    </w:p>
    <w:p w14:paraId="3F08DD57" w14:textId="77777777" w:rsidR="004437EC" w:rsidRPr="00360DF8" w:rsidRDefault="004437EC" w:rsidP="00D45828">
      <w:pPr>
        <w:spacing w:line="276" w:lineRule="auto"/>
        <w:ind w:firstLine="567"/>
        <w:contextualSpacing/>
        <w:jc w:val="both"/>
        <w:rPr>
          <w:rFonts w:ascii="Arial" w:hAnsi="Arial" w:cs="Arial"/>
          <w:bCs/>
          <w:iCs/>
          <w:sz w:val="22"/>
          <w:lang w:val="en-US"/>
        </w:rPr>
      </w:pPr>
      <w:r w:rsidRPr="00360DF8">
        <w:rPr>
          <w:rFonts w:ascii="Arial" w:hAnsi="Arial" w:cs="Arial"/>
          <w:bCs/>
          <w:iCs/>
          <w:sz w:val="22"/>
          <w:lang w:val="en-US"/>
        </w:rPr>
        <w:t>Berdasarkan Tabel 4.9, maka kuesioner tentang Komitmen yang terdiri dari 15 indikator dengan 3 dimensi yang dinyatakan valid karena nilai r</w:t>
      </w:r>
      <w:r w:rsidRPr="00360DF8">
        <w:rPr>
          <w:rFonts w:ascii="Arial" w:hAnsi="Arial" w:cs="Arial"/>
          <w:bCs/>
          <w:iCs/>
          <w:sz w:val="22"/>
          <w:vertAlign w:val="subscript"/>
          <w:lang w:val="en-US"/>
        </w:rPr>
        <w:t>hitung</w:t>
      </w:r>
      <w:r w:rsidRPr="00360DF8">
        <w:rPr>
          <w:rFonts w:ascii="Arial" w:hAnsi="Arial" w:cs="Arial"/>
          <w:bCs/>
          <w:iCs/>
          <w:sz w:val="22"/>
          <w:lang w:val="en-US"/>
        </w:rPr>
        <w:t xml:space="preserve"> lebih besar dibandingkan dengan nilai r</w:t>
      </w:r>
      <w:r w:rsidRPr="00360DF8">
        <w:rPr>
          <w:rFonts w:ascii="Arial" w:hAnsi="Arial" w:cs="Arial"/>
          <w:bCs/>
          <w:iCs/>
          <w:sz w:val="22"/>
          <w:vertAlign w:val="subscript"/>
          <w:lang w:val="en-US"/>
        </w:rPr>
        <w:t>kritis</w:t>
      </w:r>
      <w:r w:rsidRPr="00360DF8">
        <w:rPr>
          <w:rFonts w:ascii="Arial" w:hAnsi="Arial" w:cs="Arial"/>
          <w:bCs/>
          <w:iCs/>
          <w:sz w:val="22"/>
          <w:lang w:val="en-US"/>
        </w:rPr>
        <w:t xml:space="preserve"> yaitu 0,300.</w:t>
      </w:r>
    </w:p>
    <w:p w14:paraId="66FABD9E" w14:textId="77777777" w:rsidR="00D45828" w:rsidRPr="00360DF8" w:rsidRDefault="00D45828" w:rsidP="00D45828">
      <w:pPr>
        <w:spacing w:after="0" w:line="276" w:lineRule="auto"/>
        <w:jc w:val="both"/>
        <w:rPr>
          <w:rFonts w:ascii="Arial" w:eastAsiaTheme="majorEastAsia" w:hAnsi="Arial" w:cs="Arial"/>
          <w:b/>
          <w:bCs/>
          <w:sz w:val="22"/>
        </w:rPr>
      </w:pPr>
    </w:p>
    <w:p w14:paraId="6D5A1FD2" w14:textId="35839CC6" w:rsidR="00D45828" w:rsidRPr="00360DF8" w:rsidRDefault="00D45828" w:rsidP="00D45828">
      <w:pPr>
        <w:spacing w:after="0" w:line="276" w:lineRule="auto"/>
        <w:jc w:val="both"/>
        <w:rPr>
          <w:rFonts w:ascii="Arial" w:hAnsi="Arial" w:cs="Arial"/>
          <w:kern w:val="0"/>
          <w:sz w:val="22"/>
          <w14:ligatures w14:val="none"/>
        </w:rPr>
      </w:pPr>
      <w:r w:rsidRPr="00360DF8">
        <w:rPr>
          <w:rFonts w:ascii="Arial" w:eastAsiaTheme="majorEastAsia" w:hAnsi="Arial" w:cs="Arial"/>
          <w:b/>
          <w:bCs/>
          <w:sz w:val="22"/>
          <w:lang w:val="en-US"/>
        </w:rPr>
        <w:t>Uji Reliabilitas</w:t>
      </w:r>
    </w:p>
    <w:p w14:paraId="2A8ED43B" w14:textId="77777777" w:rsidR="00D45828" w:rsidRPr="00D45828" w:rsidRDefault="00D45828" w:rsidP="00D45828">
      <w:pPr>
        <w:spacing w:after="0" w:line="276" w:lineRule="auto"/>
        <w:ind w:firstLine="567"/>
        <w:jc w:val="both"/>
        <w:rPr>
          <w:rFonts w:ascii="Arial" w:eastAsia="Times New Roman" w:hAnsi="Arial" w:cs="Arial"/>
          <w:kern w:val="0"/>
          <w:sz w:val="22"/>
          <w:lang w:eastAsia="id-ID"/>
          <w14:ligatures w14:val="none"/>
        </w:rPr>
      </w:pPr>
      <w:r w:rsidRPr="00D45828">
        <w:rPr>
          <w:rFonts w:ascii="Arial" w:eastAsia="Times New Roman" w:hAnsi="Arial" w:cs="Arial"/>
          <w:kern w:val="0"/>
          <w:sz w:val="22"/>
          <w:lang w:eastAsia="id-ID"/>
          <w14:ligatures w14:val="none"/>
        </w:rPr>
        <w:t>Setelah uji validitas dilakukan, langkah selanjutnya adalah uji reliabilitas untuk memastikan konsistensi alat ukur dalam mengukur variabel penelitian. Menurut Singarimbun &amp; Effendi (1995), reliabilitas adalah indeks yang menunjukkan sejauh mana suatu alat ukur dapat dipercaya atau diandalkan. Uji ini dilakukan dengan bantuan software SPSS 27.</w:t>
      </w:r>
    </w:p>
    <w:p w14:paraId="44709C9F" w14:textId="77777777" w:rsidR="00D45828" w:rsidRPr="00D45828" w:rsidRDefault="00D45828" w:rsidP="00D45828">
      <w:pPr>
        <w:spacing w:line="276" w:lineRule="auto"/>
        <w:jc w:val="both"/>
        <w:rPr>
          <w:rFonts w:ascii="Arial" w:eastAsia="Times New Roman" w:hAnsi="Arial" w:cs="Arial"/>
          <w:kern w:val="0"/>
          <w:sz w:val="22"/>
          <w:lang w:eastAsia="id-ID"/>
          <w14:ligatures w14:val="none"/>
        </w:rPr>
      </w:pPr>
      <w:r w:rsidRPr="00D45828">
        <w:rPr>
          <w:rFonts w:ascii="Arial" w:eastAsia="Times New Roman" w:hAnsi="Arial" w:cs="Arial"/>
          <w:kern w:val="0"/>
          <w:sz w:val="22"/>
          <w:lang w:eastAsia="id-ID"/>
          <w14:ligatures w14:val="none"/>
        </w:rPr>
        <w:t>Hasil uji reliabilitas ditampilkan dalam tabel berikut:</w:t>
      </w:r>
    </w:p>
    <w:tbl>
      <w:tblPr>
        <w:tblStyle w:val="TableGrid"/>
        <w:tblW w:w="0" w:type="auto"/>
        <w:jc w:val="center"/>
        <w:tblLook w:val="04A0" w:firstRow="1" w:lastRow="0" w:firstColumn="1" w:lastColumn="0" w:noHBand="0" w:noVBand="1"/>
      </w:tblPr>
      <w:tblGrid>
        <w:gridCol w:w="4077"/>
        <w:gridCol w:w="1276"/>
        <w:gridCol w:w="1134"/>
        <w:gridCol w:w="1666"/>
      </w:tblGrid>
      <w:tr w:rsidR="00360DF8" w:rsidRPr="00360DF8" w14:paraId="3FD32ACC" w14:textId="77777777" w:rsidTr="00226640">
        <w:trPr>
          <w:jc w:val="center"/>
        </w:trPr>
        <w:tc>
          <w:tcPr>
            <w:tcW w:w="4077" w:type="dxa"/>
            <w:vAlign w:val="center"/>
          </w:tcPr>
          <w:p w14:paraId="1165C5FF" w14:textId="4510713E" w:rsidR="00226640" w:rsidRPr="00360DF8" w:rsidRDefault="00226640" w:rsidP="00226640">
            <w:pPr>
              <w:spacing w:line="276" w:lineRule="auto"/>
              <w:jc w:val="center"/>
              <w:rPr>
                <w:rFonts w:ascii="Arial" w:eastAsia="Times New Roman" w:hAnsi="Arial" w:cs="Arial"/>
                <w:sz w:val="20"/>
                <w:lang w:eastAsia="id-ID"/>
              </w:rPr>
            </w:pPr>
            <w:r w:rsidRPr="00360DF8">
              <w:rPr>
                <w:rFonts w:ascii="Arial" w:eastAsia="Times New Roman" w:hAnsi="Arial" w:cs="Arial"/>
                <w:b/>
                <w:bCs/>
                <w:sz w:val="20"/>
                <w:szCs w:val="22"/>
                <w:lang w:eastAsia="id-ID"/>
              </w:rPr>
              <w:t>Variabel</w:t>
            </w:r>
          </w:p>
        </w:tc>
        <w:tc>
          <w:tcPr>
            <w:tcW w:w="1276" w:type="dxa"/>
            <w:vAlign w:val="center"/>
          </w:tcPr>
          <w:p w14:paraId="086986CE" w14:textId="22D523CD" w:rsidR="00226640" w:rsidRPr="00360DF8" w:rsidRDefault="00226640" w:rsidP="00226640">
            <w:pPr>
              <w:spacing w:line="276" w:lineRule="auto"/>
              <w:jc w:val="center"/>
              <w:rPr>
                <w:rFonts w:ascii="Arial" w:eastAsia="Times New Roman" w:hAnsi="Arial" w:cs="Arial"/>
                <w:sz w:val="20"/>
                <w:lang w:eastAsia="id-ID"/>
              </w:rPr>
            </w:pPr>
            <w:r w:rsidRPr="00360DF8">
              <w:rPr>
                <w:rFonts w:ascii="Arial" w:eastAsia="Times New Roman" w:hAnsi="Arial" w:cs="Arial"/>
                <w:b/>
                <w:bCs/>
                <w:sz w:val="20"/>
                <w:szCs w:val="22"/>
                <w:lang w:eastAsia="id-ID"/>
              </w:rPr>
              <w:t>r-hitung</w:t>
            </w:r>
          </w:p>
        </w:tc>
        <w:tc>
          <w:tcPr>
            <w:tcW w:w="1134" w:type="dxa"/>
            <w:vAlign w:val="center"/>
          </w:tcPr>
          <w:p w14:paraId="53654508" w14:textId="65CB45DD" w:rsidR="00226640" w:rsidRPr="00360DF8" w:rsidRDefault="00226640" w:rsidP="00226640">
            <w:pPr>
              <w:spacing w:line="276" w:lineRule="auto"/>
              <w:jc w:val="center"/>
              <w:rPr>
                <w:rFonts w:ascii="Arial" w:eastAsia="Times New Roman" w:hAnsi="Arial" w:cs="Arial"/>
                <w:sz w:val="20"/>
                <w:lang w:eastAsia="id-ID"/>
              </w:rPr>
            </w:pPr>
            <w:r w:rsidRPr="00360DF8">
              <w:rPr>
                <w:rFonts w:ascii="Arial" w:eastAsia="Times New Roman" w:hAnsi="Arial" w:cs="Arial"/>
                <w:b/>
                <w:bCs/>
                <w:sz w:val="20"/>
                <w:szCs w:val="22"/>
                <w:lang w:eastAsia="id-ID"/>
              </w:rPr>
              <w:t>r-tabel</w:t>
            </w:r>
          </w:p>
        </w:tc>
        <w:tc>
          <w:tcPr>
            <w:tcW w:w="1666" w:type="dxa"/>
            <w:vAlign w:val="center"/>
          </w:tcPr>
          <w:p w14:paraId="6F162696" w14:textId="424419AF" w:rsidR="00226640" w:rsidRPr="00360DF8" w:rsidRDefault="00226640" w:rsidP="00226640">
            <w:pPr>
              <w:spacing w:line="276" w:lineRule="auto"/>
              <w:jc w:val="center"/>
              <w:rPr>
                <w:rFonts w:ascii="Arial" w:eastAsia="Times New Roman" w:hAnsi="Arial" w:cs="Arial"/>
                <w:sz w:val="20"/>
                <w:lang w:eastAsia="id-ID"/>
              </w:rPr>
            </w:pPr>
            <w:r w:rsidRPr="00360DF8">
              <w:rPr>
                <w:rFonts w:ascii="Arial" w:eastAsia="Times New Roman" w:hAnsi="Arial" w:cs="Arial"/>
                <w:b/>
                <w:bCs/>
                <w:sz w:val="20"/>
                <w:szCs w:val="22"/>
                <w:lang w:eastAsia="id-ID"/>
              </w:rPr>
              <w:t>Keterangan</w:t>
            </w:r>
          </w:p>
        </w:tc>
      </w:tr>
      <w:tr w:rsidR="00360DF8" w:rsidRPr="00360DF8" w14:paraId="60F2B21F" w14:textId="77777777" w:rsidTr="00226640">
        <w:trPr>
          <w:jc w:val="center"/>
        </w:trPr>
        <w:tc>
          <w:tcPr>
            <w:tcW w:w="4077" w:type="dxa"/>
            <w:vAlign w:val="center"/>
          </w:tcPr>
          <w:p w14:paraId="231DB9F0" w14:textId="551F6999" w:rsidR="00226640" w:rsidRPr="00360DF8" w:rsidRDefault="00226640" w:rsidP="00226640">
            <w:pPr>
              <w:spacing w:line="276" w:lineRule="auto"/>
              <w:rPr>
                <w:rFonts w:ascii="Arial" w:eastAsia="Times New Roman" w:hAnsi="Arial" w:cs="Arial"/>
                <w:sz w:val="20"/>
                <w:lang w:eastAsia="id-ID"/>
              </w:rPr>
            </w:pPr>
            <w:r w:rsidRPr="00D45828">
              <w:rPr>
                <w:rFonts w:ascii="Arial" w:eastAsia="Times New Roman" w:hAnsi="Arial" w:cs="Arial"/>
                <w:sz w:val="20"/>
                <w:szCs w:val="22"/>
                <w:lang w:eastAsia="id-ID"/>
              </w:rPr>
              <w:t>Kepemimpinan Transformasional (X1)</w:t>
            </w:r>
          </w:p>
        </w:tc>
        <w:tc>
          <w:tcPr>
            <w:tcW w:w="1276" w:type="dxa"/>
            <w:vAlign w:val="center"/>
          </w:tcPr>
          <w:p w14:paraId="46730042" w14:textId="31230586"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0,898</w:t>
            </w:r>
          </w:p>
        </w:tc>
        <w:tc>
          <w:tcPr>
            <w:tcW w:w="1134" w:type="dxa"/>
            <w:vAlign w:val="center"/>
          </w:tcPr>
          <w:p w14:paraId="44DDB62C" w14:textId="2797B195"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0,700</w:t>
            </w:r>
          </w:p>
        </w:tc>
        <w:tc>
          <w:tcPr>
            <w:tcW w:w="1666" w:type="dxa"/>
            <w:vAlign w:val="center"/>
          </w:tcPr>
          <w:p w14:paraId="08A299CB" w14:textId="01847B0C"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Reliabel</w:t>
            </w:r>
          </w:p>
        </w:tc>
      </w:tr>
      <w:tr w:rsidR="00360DF8" w:rsidRPr="00360DF8" w14:paraId="24590FEA" w14:textId="77777777" w:rsidTr="00226640">
        <w:trPr>
          <w:jc w:val="center"/>
        </w:trPr>
        <w:tc>
          <w:tcPr>
            <w:tcW w:w="4077" w:type="dxa"/>
            <w:vAlign w:val="center"/>
          </w:tcPr>
          <w:p w14:paraId="44D4D9F2" w14:textId="52712DA3" w:rsidR="00226640" w:rsidRPr="00360DF8" w:rsidRDefault="00226640" w:rsidP="00226640">
            <w:pPr>
              <w:spacing w:line="276" w:lineRule="auto"/>
              <w:rPr>
                <w:rFonts w:ascii="Arial" w:eastAsia="Times New Roman" w:hAnsi="Arial" w:cs="Arial"/>
                <w:sz w:val="20"/>
                <w:lang w:eastAsia="id-ID"/>
              </w:rPr>
            </w:pPr>
            <w:r w:rsidRPr="00D45828">
              <w:rPr>
                <w:rFonts w:ascii="Arial" w:eastAsia="Times New Roman" w:hAnsi="Arial" w:cs="Arial"/>
                <w:sz w:val="20"/>
                <w:szCs w:val="22"/>
                <w:lang w:eastAsia="id-ID"/>
              </w:rPr>
              <w:t>Budaya Organisasi Perguruan Tinggi (X2)</w:t>
            </w:r>
          </w:p>
        </w:tc>
        <w:tc>
          <w:tcPr>
            <w:tcW w:w="1276" w:type="dxa"/>
            <w:vAlign w:val="center"/>
          </w:tcPr>
          <w:p w14:paraId="34B9E664" w14:textId="5AF09B7C"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0,916</w:t>
            </w:r>
          </w:p>
        </w:tc>
        <w:tc>
          <w:tcPr>
            <w:tcW w:w="1134" w:type="dxa"/>
            <w:vAlign w:val="center"/>
          </w:tcPr>
          <w:p w14:paraId="5AC85D1F" w14:textId="5B89BE1C"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0,700</w:t>
            </w:r>
          </w:p>
        </w:tc>
        <w:tc>
          <w:tcPr>
            <w:tcW w:w="1666" w:type="dxa"/>
            <w:vAlign w:val="center"/>
          </w:tcPr>
          <w:p w14:paraId="53A96373" w14:textId="4E4F1EC0"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Reliabel</w:t>
            </w:r>
          </w:p>
        </w:tc>
      </w:tr>
      <w:tr w:rsidR="00360DF8" w:rsidRPr="00360DF8" w14:paraId="0C082B3D" w14:textId="77777777" w:rsidTr="00226640">
        <w:trPr>
          <w:jc w:val="center"/>
        </w:trPr>
        <w:tc>
          <w:tcPr>
            <w:tcW w:w="4077" w:type="dxa"/>
            <w:vAlign w:val="center"/>
          </w:tcPr>
          <w:p w14:paraId="07C45562" w14:textId="4C5B78C7" w:rsidR="00226640" w:rsidRPr="00360DF8" w:rsidRDefault="00226640" w:rsidP="00226640">
            <w:pPr>
              <w:spacing w:line="276" w:lineRule="auto"/>
              <w:rPr>
                <w:rFonts w:ascii="Arial" w:eastAsia="Times New Roman" w:hAnsi="Arial" w:cs="Arial"/>
                <w:sz w:val="20"/>
                <w:lang w:eastAsia="id-ID"/>
              </w:rPr>
            </w:pPr>
            <w:r w:rsidRPr="00D45828">
              <w:rPr>
                <w:rFonts w:ascii="Arial" w:eastAsia="Times New Roman" w:hAnsi="Arial" w:cs="Arial"/>
                <w:sz w:val="20"/>
                <w:szCs w:val="22"/>
                <w:lang w:eastAsia="id-ID"/>
              </w:rPr>
              <w:t>Kompetensi Dosen (X3)</w:t>
            </w:r>
          </w:p>
        </w:tc>
        <w:tc>
          <w:tcPr>
            <w:tcW w:w="1276" w:type="dxa"/>
            <w:vAlign w:val="center"/>
          </w:tcPr>
          <w:p w14:paraId="120C4E1F" w14:textId="6C3539A4"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0,947</w:t>
            </w:r>
          </w:p>
        </w:tc>
        <w:tc>
          <w:tcPr>
            <w:tcW w:w="1134" w:type="dxa"/>
            <w:vAlign w:val="center"/>
          </w:tcPr>
          <w:p w14:paraId="7D1DB39B" w14:textId="50F13021"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0,700</w:t>
            </w:r>
          </w:p>
        </w:tc>
        <w:tc>
          <w:tcPr>
            <w:tcW w:w="1666" w:type="dxa"/>
            <w:vAlign w:val="center"/>
          </w:tcPr>
          <w:p w14:paraId="778031EC" w14:textId="4FD03CE0"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Reliabel</w:t>
            </w:r>
          </w:p>
        </w:tc>
      </w:tr>
      <w:tr w:rsidR="00360DF8" w:rsidRPr="00360DF8" w14:paraId="20ADFF9B" w14:textId="77777777" w:rsidTr="00226640">
        <w:trPr>
          <w:jc w:val="center"/>
        </w:trPr>
        <w:tc>
          <w:tcPr>
            <w:tcW w:w="4077" w:type="dxa"/>
            <w:vAlign w:val="center"/>
          </w:tcPr>
          <w:p w14:paraId="00405A2C" w14:textId="02BC43E2" w:rsidR="00226640" w:rsidRPr="00360DF8" w:rsidRDefault="00226640" w:rsidP="00226640">
            <w:pPr>
              <w:spacing w:line="276" w:lineRule="auto"/>
              <w:rPr>
                <w:rFonts w:ascii="Arial" w:eastAsia="Times New Roman" w:hAnsi="Arial" w:cs="Arial"/>
                <w:sz w:val="20"/>
                <w:lang w:eastAsia="id-ID"/>
              </w:rPr>
            </w:pPr>
            <w:r w:rsidRPr="00D45828">
              <w:rPr>
                <w:rFonts w:ascii="Arial" w:eastAsia="Times New Roman" w:hAnsi="Arial" w:cs="Arial"/>
                <w:sz w:val="20"/>
                <w:szCs w:val="22"/>
                <w:lang w:eastAsia="id-ID"/>
              </w:rPr>
              <w:t>Komitmen (Y)</w:t>
            </w:r>
          </w:p>
        </w:tc>
        <w:tc>
          <w:tcPr>
            <w:tcW w:w="1276" w:type="dxa"/>
            <w:vAlign w:val="center"/>
          </w:tcPr>
          <w:p w14:paraId="3FD000FB" w14:textId="0B84D4CD"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0,918</w:t>
            </w:r>
          </w:p>
        </w:tc>
        <w:tc>
          <w:tcPr>
            <w:tcW w:w="1134" w:type="dxa"/>
            <w:vAlign w:val="center"/>
          </w:tcPr>
          <w:p w14:paraId="29C28377" w14:textId="01E46996"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0,700</w:t>
            </w:r>
          </w:p>
        </w:tc>
        <w:tc>
          <w:tcPr>
            <w:tcW w:w="1666" w:type="dxa"/>
            <w:vAlign w:val="center"/>
          </w:tcPr>
          <w:p w14:paraId="263A2BC6" w14:textId="32B350F0"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Reliabel</w:t>
            </w:r>
          </w:p>
        </w:tc>
      </w:tr>
      <w:tr w:rsidR="00360DF8" w:rsidRPr="00360DF8" w14:paraId="3E5909CA" w14:textId="77777777" w:rsidTr="00226640">
        <w:trPr>
          <w:jc w:val="center"/>
        </w:trPr>
        <w:tc>
          <w:tcPr>
            <w:tcW w:w="4077" w:type="dxa"/>
            <w:vAlign w:val="center"/>
          </w:tcPr>
          <w:p w14:paraId="4E33AB62" w14:textId="2434CD47" w:rsidR="00226640" w:rsidRPr="00360DF8" w:rsidRDefault="00226640" w:rsidP="00226640">
            <w:pPr>
              <w:spacing w:line="276" w:lineRule="auto"/>
              <w:rPr>
                <w:rFonts w:ascii="Arial" w:eastAsia="Times New Roman" w:hAnsi="Arial" w:cs="Arial"/>
                <w:sz w:val="20"/>
                <w:lang w:eastAsia="id-ID"/>
              </w:rPr>
            </w:pPr>
            <w:r w:rsidRPr="00D45828">
              <w:rPr>
                <w:rFonts w:ascii="Arial" w:eastAsia="Times New Roman" w:hAnsi="Arial" w:cs="Arial"/>
                <w:sz w:val="20"/>
                <w:szCs w:val="22"/>
                <w:lang w:eastAsia="id-ID"/>
              </w:rPr>
              <w:t>Kinerja Dosen (Z)</w:t>
            </w:r>
          </w:p>
        </w:tc>
        <w:tc>
          <w:tcPr>
            <w:tcW w:w="1276" w:type="dxa"/>
            <w:vAlign w:val="center"/>
          </w:tcPr>
          <w:p w14:paraId="2F42B2C8" w14:textId="18B3E853"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0,912</w:t>
            </w:r>
          </w:p>
        </w:tc>
        <w:tc>
          <w:tcPr>
            <w:tcW w:w="1134" w:type="dxa"/>
            <w:vAlign w:val="center"/>
          </w:tcPr>
          <w:p w14:paraId="2CD176E1" w14:textId="48E46F39"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0,700</w:t>
            </w:r>
          </w:p>
        </w:tc>
        <w:tc>
          <w:tcPr>
            <w:tcW w:w="1666" w:type="dxa"/>
            <w:vAlign w:val="center"/>
          </w:tcPr>
          <w:p w14:paraId="7ACA4F81" w14:textId="7E8BCAF3" w:rsidR="00226640" w:rsidRPr="00360DF8" w:rsidRDefault="00226640" w:rsidP="00226640">
            <w:pPr>
              <w:spacing w:line="276" w:lineRule="auto"/>
              <w:jc w:val="center"/>
              <w:rPr>
                <w:rFonts w:ascii="Arial" w:eastAsia="Times New Roman" w:hAnsi="Arial" w:cs="Arial"/>
                <w:sz w:val="20"/>
                <w:lang w:eastAsia="id-ID"/>
              </w:rPr>
            </w:pPr>
            <w:r w:rsidRPr="00D45828">
              <w:rPr>
                <w:rFonts w:ascii="Arial" w:eastAsia="Times New Roman" w:hAnsi="Arial" w:cs="Arial"/>
                <w:sz w:val="20"/>
                <w:szCs w:val="22"/>
                <w:lang w:eastAsia="id-ID"/>
              </w:rPr>
              <w:t>Reliabel</w:t>
            </w:r>
          </w:p>
        </w:tc>
      </w:tr>
    </w:tbl>
    <w:p w14:paraId="4BB631F2" w14:textId="77777777" w:rsidR="00D45828" w:rsidRPr="00D45828" w:rsidRDefault="00D45828" w:rsidP="00D45828">
      <w:pPr>
        <w:spacing w:after="0" w:line="276" w:lineRule="auto"/>
        <w:jc w:val="both"/>
        <w:rPr>
          <w:rFonts w:ascii="Arial" w:eastAsia="Times New Roman" w:hAnsi="Arial" w:cs="Arial"/>
          <w:kern w:val="0"/>
          <w:sz w:val="22"/>
          <w:lang w:eastAsia="id-ID"/>
          <w14:ligatures w14:val="none"/>
        </w:rPr>
      </w:pPr>
      <w:r w:rsidRPr="00D45828">
        <w:rPr>
          <w:rFonts w:ascii="Arial" w:eastAsia="Times New Roman" w:hAnsi="Arial" w:cs="Arial"/>
          <w:kern w:val="0"/>
          <w:sz w:val="22"/>
          <w:lang w:eastAsia="id-ID"/>
          <w14:ligatures w14:val="none"/>
        </w:rPr>
        <w:t>(Sumber: Hasil Olah Data SPSS 27, 2024)</w:t>
      </w:r>
    </w:p>
    <w:p w14:paraId="3511EC4B" w14:textId="77777777" w:rsidR="00226640" w:rsidRPr="00360DF8" w:rsidRDefault="00226640" w:rsidP="00D45828">
      <w:pPr>
        <w:spacing w:after="0" w:line="276" w:lineRule="auto"/>
        <w:jc w:val="both"/>
        <w:rPr>
          <w:rFonts w:ascii="Arial" w:eastAsia="Times New Roman" w:hAnsi="Arial" w:cs="Arial"/>
          <w:kern w:val="0"/>
          <w:sz w:val="22"/>
          <w:lang w:eastAsia="id-ID"/>
          <w14:ligatures w14:val="none"/>
        </w:rPr>
      </w:pPr>
    </w:p>
    <w:p w14:paraId="27A6E150" w14:textId="77777777" w:rsidR="00D45828" w:rsidRPr="00D45828" w:rsidRDefault="00D45828" w:rsidP="005E3FAB">
      <w:pPr>
        <w:spacing w:line="276" w:lineRule="auto"/>
        <w:jc w:val="both"/>
        <w:rPr>
          <w:rFonts w:ascii="Arial" w:eastAsia="Times New Roman" w:hAnsi="Arial" w:cs="Arial"/>
          <w:kern w:val="0"/>
          <w:sz w:val="22"/>
          <w:lang w:eastAsia="id-ID"/>
          <w14:ligatures w14:val="none"/>
        </w:rPr>
      </w:pPr>
      <w:r w:rsidRPr="00D45828">
        <w:rPr>
          <w:rFonts w:ascii="Arial" w:eastAsia="Times New Roman" w:hAnsi="Arial" w:cs="Arial"/>
          <w:kern w:val="0"/>
          <w:sz w:val="22"/>
          <w:lang w:eastAsia="id-ID"/>
          <w14:ligatures w14:val="none"/>
        </w:rPr>
        <w:t>Berdasarkan hasil di atas, seluruh variabel memiliki nilai r-hitung lebih besar dari 0,700, sehingga memenuhi syarat reliabilitas. Dengan demikian, instrumen penelitian (kuesioner) yang digunakan dinyatakan valid dan reliabel untuk mengukur variabel penelitian secara konsisten.</w:t>
      </w:r>
    </w:p>
    <w:p w14:paraId="5744A106" w14:textId="25A2B87F" w:rsidR="00226640" w:rsidRPr="00360DF8" w:rsidRDefault="00226640" w:rsidP="00226640">
      <w:pPr>
        <w:keepNext/>
        <w:keepLines/>
        <w:numPr>
          <w:ilvl w:val="3"/>
          <w:numId w:val="0"/>
        </w:numPr>
        <w:spacing w:after="0" w:line="276" w:lineRule="auto"/>
        <w:ind w:left="1134" w:hanging="1134"/>
        <w:jc w:val="both"/>
        <w:outlineLvl w:val="3"/>
        <w:rPr>
          <w:rFonts w:ascii="Arial" w:eastAsiaTheme="majorEastAsia" w:hAnsi="Arial" w:cstheme="majorBidi"/>
          <w:b/>
          <w:bCs/>
          <w:sz w:val="22"/>
          <w:lang w:val="en-US"/>
        </w:rPr>
      </w:pPr>
      <w:r w:rsidRPr="00360DF8">
        <w:rPr>
          <w:rFonts w:ascii="Arial" w:eastAsiaTheme="majorEastAsia" w:hAnsi="Arial" w:cstheme="majorBidi"/>
          <w:b/>
          <w:bCs/>
          <w:sz w:val="22"/>
          <w:lang w:val="en-US"/>
        </w:rPr>
        <w:t>Uji Normalitas</w:t>
      </w:r>
    </w:p>
    <w:p w14:paraId="2FEBE32D" w14:textId="76E29037" w:rsidR="00226640" w:rsidRPr="00360DF8" w:rsidRDefault="00226640" w:rsidP="00226640">
      <w:pPr>
        <w:spacing w:after="0" w:line="276" w:lineRule="auto"/>
        <w:ind w:firstLine="567"/>
        <w:jc w:val="both"/>
        <w:rPr>
          <w:rFonts w:ascii="Arial" w:hAnsi="Arial" w:cs="Arial"/>
          <w:bCs/>
          <w:iCs/>
          <w:sz w:val="22"/>
        </w:rPr>
      </w:pPr>
      <w:proofErr w:type="gramStart"/>
      <w:r w:rsidRPr="00360DF8">
        <w:rPr>
          <w:rFonts w:ascii="Arial" w:hAnsi="Arial" w:cs="Arial"/>
          <w:bCs/>
          <w:iCs/>
          <w:sz w:val="22"/>
          <w:lang w:val="en-US"/>
        </w:rPr>
        <w:t>Uji normalitas dilakukan untuk mengetahui kenormalan distribusi sebuah data.</w:t>
      </w:r>
      <w:proofErr w:type="gramEnd"/>
      <w:r w:rsidRPr="00360DF8">
        <w:rPr>
          <w:rFonts w:ascii="Arial" w:hAnsi="Arial" w:cs="Arial"/>
          <w:bCs/>
          <w:iCs/>
          <w:sz w:val="22"/>
          <w:lang w:val="en-US"/>
        </w:rPr>
        <w:t xml:space="preserve"> Normal atau tidaknya dilihat dari perbandingan antara data yang dimiliki dengan data berdistribusi normal yang memiliki mean dan standar deviasi yang </w:t>
      </w:r>
      <w:proofErr w:type="gramStart"/>
      <w:r w:rsidRPr="00360DF8">
        <w:rPr>
          <w:rFonts w:ascii="Arial" w:hAnsi="Arial" w:cs="Arial"/>
          <w:bCs/>
          <w:iCs/>
          <w:sz w:val="22"/>
          <w:lang w:val="en-US"/>
        </w:rPr>
        <w:t>sama</w:t>
      </w:r>
      <w:proofErr w:type="gramEnd"/>
      <w:r w:rsidRPr="00360DF8">
        <w:rPr>
          <w:rFonts w:ascii="Arial" w:hAnsi="Arial" w:cs="Arial"/>
          <w:bCs/>
          <w:iCs/>
          <w:sz w:val="22"/>
          <w:lang w:val="en-US"/>
        </w:rPr>
        <w:t xml:space="preserve">. </w:t>
      </w:r>
      <w:proofErr w:type="gramStart"/>
      <w:r w:rsidRPr="00360DF8">
        <w:rPr>
          <w:rFonts w:ascii="Arial" w:hAnsi="Arial" w:cs="Arial"/>
          <w:bCs/>
          <w:iCs/>
          <w:sz w:val="22"/>
          <w:lang w:val="en-US"/>
        </w:rPr>
        <w:t xml:space="preserve">Uji normalitas dilakukan dengan menggunakan rumus </w:t>
      </w:r>
      <w:r w:rsidRPr="00360DF8">
        <w:rPr>
          <w:rFonts w:ascii="Arial" w:hAnsi="Arial" w:cs="Arial"/>
          <w:bCs/>
          <w:i/>
          <w:iCs/>
          <w:sz w:val="22"/>
          <w:lang w:val="en-US"/>
        </w:rPr>
        <w:t>one sample Kolmogorov-smirnov</w:t>
      </w:r>
      <w:r w:rsidRPr="00360DF8">
        <w:rPr>
          <w:rFonts w:ascii="Arial" w:hAnsi="Arial" w:cs="Arial"/>
          <w:bCs/>
          <w:iCs/>
          <w:sz w:val="22"/>
          <w:lang w:val="en-US"/>
        </w:rPr>
        <w:t xml:space="preserve"> yang perhitungannya dibantu dengan software </w:t>
      </w:r>
      <w:r w:rsidRPr="00360DF8">
        <w:rPr>
          <w:rFonts w:ascii="Arial" w:hAnsi="Arial" w:cs="Arial"/>
          <w:bCs/>
          <w:i/>
          <w:iCs/>
          <w:sz w:val="22"/>
          <w:lang w:val="en-US"/>
        </w:rPr>
        <w:t xml:space="preserve">SPSS 27.0 </w:t>
      </w:r>
      <w:r w:rsidRPr="00360DF8">
        <w:rPr>
          <w:rFonts w:ascii="Arial" w:hAnsi="Arial" w:cs="Arial"/>
          <w:bCs/>
          <w:i/>
          <w:iCs/>
          <w:sz w:val="22"/>
          <w:lang w:val="en-US"/>
        </w:rPr>
        <w:lastRenderedPageBreak/>
        <w:t>for windows</w:t>
      </w:r>
      <w:r w:rsidRPr="00360DF8">
        <w:rPr>
          <w:rFonts w:ascii="Arial" w:hAnsi="Arial" w:cs="Arial"/>
          <w:bCs/>
          <w:iCs/>
          <w:sz w:val="22"/>
          <w:lang w:val="en-US"/>
        </w:rPr>
        <w:t>.</w:t>
      </w:r>
      <w:proofErr w:type="gramEnd"/>
      <w:r w:rsidRPr="00360DF8">
        <w:rPr>
          <w:rFonts w:ascii="Arial" w:hAnsi="Arial" w:cs="Arial"/>
          <w:bCs/>
          <w:iCs/>
          <w:sz w:val="22"/>
          <w:lang w:val="en-US"/>
        </w:rPr>
        <w:t xml:space="preserve"> Apabila tingkat signifikansi ≥ 0</w:t>
      </w:r>
      <w:proofErr w:type="gramStart"/>
      <w:r w:rsidRPr="00360DF8">
        <w:rPr>
          <w:rFonts w:ascii="Arial" w:hAnsi="Arial" w:cs="Arial"/>
          <w:bCs/>
          <w:iCs/>
          <w:sz w:val="22"/>
          <w:lang w:val="en-US"/>
        </w:rPr>
        <w:t>,05</w:t>
      </w:r>
      <w:proofErr w:type="gramEnd"/>
      <w:r w:rsidRPr="00360DF8">
        <w:rPr>
          <w:rFonts w:ascii="Arial" w:hAnsi="Arial" w:cs="Arial"/>
          <w:bCs/>
          <w:iCs/>
          <w:sz w:val="22"/>
          <w:lang w:val="en-US"/>
        </w:rPr>
        <w:t xml:space="preserve"> maka data dinyatakan berdistribusi normal. Uji normalitas juga dibutuhkan untuk menentukan teknik analisis statistik yang </w:t>
      </w:r>
      <w:proofErr w:type="gramStart"/>
      <w:r w:rsidRPr="00360DF8">
        <w:rPr>
          <w:rFonts w:ascii="Arial" w:hAnsi="Arial" w:cs="Arial"/>
          <w:bCs/>
          <w:iCs/>
          <w:sz w:val="22"/>
          <w:lang w:val="en-US"/>
        </w:rPr>
        <w:t>akan</w:t>
      </w:r>
      <w:proofErr w:type="gramEnd"/>
      <w:r w:rsidRPr="00360DF8">
        <w:rPr>
          <w:rFonts w:ascii="Arial" w:hAnsi="Arial" w:cs="Arial"/>
          <w:bCs/>
          <w:iCs/>
          <w:sz w:val="22"/>
          <w:lang w:val="en-US"/>
        </w:rPr>
        <w:t xml:space="preserve"> digunakan untuk menguji hipotesis penelitian. Hasil perhitungan data menunjukan bahwa semua variabel mengikuti distribusi normal dengan p-value &gt; 0.05 (Sudjana, 2000) yang dijelaskan pada tabel berikut:</w:t>
      </w:r>
    </w:p>
    <w:p w14:paraId="7BE7E91E" w14:textId="5392076D" w:rsidR="00226640" w:rsidRPr="00360DF8" w:rsidRDefault="00226640" w:rsidP="00226640">
      <w:pPr>
        <w:spacing w:after="0" w:line="276" w:lineRule="auto"/>
        <w:ind w:firstLine="567"/>
        <w:jc w:val="both"/>
        <w:rPr>
          <w:rFonts w:ascii="Arial" w:hAnsi="Arial" w:cs="Arial"/>
          <w:bCs/>
          <w:iCs/>
          <w:sz w:val="20"/>
        </w:rPr>
      </w:pPr>
    </w:p>
    <w:p w14:paraId="3B8633A5" w14:textId="2433C980" w:rsidR="00226640" w:rsidRPr="00360DF8" w:rsidRDefault="005E3FAB" w:rsidP="00226640">
      <w:pPr>
        <w:spacing w:after="0" w:line="360" w:lineRule="auto"/>
        <w:jc w:val="center"/>
        <w:rPr>
          <w:rFonts w:ascii="Arial" w:hAnsi="Arial" w:cs="Arial"/>
          <w:bCs/>
          <w:iCs/>
          <w:sz w:val="22"/>
          <w:szCs w:val="24"/>
          <w:lang w:val="en-US"/>
        </w:rPr>
      </w:pPr>
      <w:bookmarkStart w:id="14" w:name="_Hlk172290562"/>
      <w:r w:rsidRPr="00360DF8">
        <w:rPr>
          <w:rFonts w:cs="Arial"/>
          <w:bCs/>
          <w:iCs/>
          <w:noProof/>
          <w:sz w:val="22"/>
          <w:szCs w:val="24"/>
          <w:lang w:eastAsia="id-ID"/>
        </w:rPr>
        <w:drawing>
          <wp:anchor distT="0" distB="0" distL="114300" distR="114300" simplePos="0" relativeHeight="251661312" behindDoc="0" locked="0" layoutInCell="1" allowOverlap="1" wp14:anchorId="67AC512B" wp14:editId="7612588A">
            <wp:simplePos x="0" y="0"/>
            <wp:positionH relativeFrom="column">
              <wp:posOffset>706755</wp:posOffset>
            </wp:positionH>
            <wp:positionV relativeFrom="paragraph">
              <wp:posOffset>274955</wp:posOffset>
            </wp:positionV>
            <wp:extent cx="3622675" cy="2093595"/>
            <wp:effectExtent l="0" t="0" r="0" b="1905"/>
            <wp:wrapTopAndBottom/>
            <wp:docPr id="13550290" name="Picture 6">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ED2AFC-8A35-4E84-8B5C-AA4A6F18D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ED2AFC-8A35-4E84-8B5C-AA4A6F18D01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622675" cy="2093595"/>
                    </a:xfrm>
                    <a:prstGeom prst="rect">
                      <a:avLst/>
                    </a:prstGeom>
                  </pic:spPr>
                </pic:pic>
              </a:graphicData>
            </a:graphic>
            <wp14:sizeRelH relativeFrom="page">
              <wp14:pctWidth>0</wp14:pctWidth>
            </wp14:sizeRelH>
            <wp14:sizeRelV relativeFrom="page">
              <wp14:pctHeight>0</wp14:pctHeight>
            </wp14:sizeRelV>
          </wp:anchor>
        </w:drawing>
      </w:r>
      <w:r w:rsidR="00226640" w:rsidRPr="00360DF8">
        <w:rPr>
          <w:rFonts w:ascii="Arial" w:hAnsi="Arial" w:cs="Arial"/>
          <w:b/>
          <w:bCs/>
          <w:iCs/>
          <w:sz w:val="20"/>
          <w:lang w:val="en-US"/>
        </w:rPr>
        <w:t>Hasil Uji Normalitas Data</w:t>
      </w:r>
      <w:bookmarkEnd w:id="14"/>
    </w:p>
    <w:p w14:paraId="26781D1B" w14:textId="77777777" w:rsidR="00226640" w:rsidRPr="00360DF8" w:rsidRDefault="00226640" w:rsidP="005E3FAB">
      <w:pPr>
        <w:spacing w:after="0" w:line="480" w:lineRule="auto"/>
        <w:ind w:left="1134"/>
        <w:jc w:val="both"/>
        <w:rPr>
          <w:rFonts w:ascii="Arial" w:hAnsi="Arial" w:cs="Arial"/>
          <w:sz w:val="12"/>
          <w:szCs w:val="20"/>
          <w:lang w:val="en-US"/>
        </w:rPr>
      </w:pPr>
      <w:r w:rsidRPr="00360DF8">
        <w:rPr>
          <w:rFonts w:ascii="Arial" w:hAnsi="Arial" w:cs="Arial"/>
          <w:sz w:val="12"/>
          <w:szCs w:val="20"/>
          <w:lang w:val="en-US"/>
        </w:rPr>
        <w:t>Sumber: Hasil Olah Data SPSS 27 (2024)</w:t>
      </w:r>
    </w:p>
    <w:p w14:paraId="69015851" w14:textId="4268A4BA" w:rsidR="00226640" w:rsidRPr="00360DF8" w:rsidRDefault="00226640" w:rsidP="00DC0EFA">
      <w:pPr>
        <w:spacing w:line="276" w:lineRule="auto"/>
        <w:ind w:firstLine="567"/>
        <w:jc w:val="both"/>
        <w:rPr>
          <w:rFonts w:ascii="Arial" w:hAnsi="Arial" w:cs="Arial"/>
          <w:bCs/>
          <w:iCs/>
          <w:szCs w:val="24"/>
          <w:lang w:val="en-US"/>
        </w:rPr>
      </w:pPr>
      <w:proofErr w:type="gramStart"/>
      <w:r w:rsidRPr="00360DF8">
        <w:rPr>
          <w:rFonts w:ascii="Arial" w:hAnsi="Arial" w:cs="Arial"/>
          <w:bCs/>
          <w:iCs/>
          <w:szCs w:val="24"/>
          <w:lang w:val="en-US"/>
        </w:rPr>
        <w:t xml:space="preserve">Berdasarkan hasil uji normalitas yang disajikan melalui tabel di atas, model secara multivariat menunjukkan memenuhi asumsi normalitas, di mana nilai probabilitas </w:t>
      </w:r>
      <w:r w:rsidRPr="00360DF8">
        <w:rPr>
          <w:rFonts w:ascii="Arial" w:hAnsi="Arial" w:cs="Arial"/>
          <w:bCs/>
          <w:i/>
          <w:iCs/>
          <w:szCs w:val="24"/>
          <w:lang w:val="en-US"/>
        </w:rPr>
        <w:t>Asymp.</w:t>
      </w:r>
      <w:proofErr w:type="gramEnd"/>
      <w:r w:rsidRPr="00360DF8">
        <w:rPr>
          <w:rFonts w:ascii="Arial" w:hAnsi="Arial" w:cs="Arial"/>
          <w:bCs/>
          <w:i/>
          <w:iCs/>
          <w:szCs w:val="24"/>
          <w:lang w:val="en-US"/>
        </w:rPr>
        <w:t xml:space="preserve"> Sig (2-tailed) </w:t>
      </w:r>
      <w:r w:rsidRPr="00360DF8">
        <w:rPr>
          <w:rFonts w:ascii="Arial" w:hAnsi="Arial" w:cs="Arial"/>
          <w:bCs/>
          <w:iCs/>
          <w:szCs w:val="24"/>
          <w:lang w:val="en-US"/>
        </w:rPr>
        <w:t>yang didapat lebih besar dari taraf signifikansi yang ditetapkan (0</w:t>
      </w:r>
      <w:proofErr w:type="gramStart"/>
      <w:r w:rsidRPr="00360DF8">
        <w:rPr>
          <w:rFonts w:ascii="Arial" w:hAnsi="Arial" w:cs="Arial"/>
          <w:bCs/>
          <w:iCs/>
          <w:szCs w:val="24"/>
          <w:lang w:val="en-US"/>
        </w:rPr>
        <w:t>,05</w:t>
      </w:r>
      <w:proofErr w:type="gramEnd"/>
      <w:r w:rsidRPr="00360DF8">
        <w:rPr>
          <w:rFonts w:ascii="Arial" w:hAnsi="Arial" w:cs="Arial"/>
          <w:bCs/>
          <w:iCs/>
          <w:szCs w:val="24"/>
          <w:lang w:val="en-US"/>
        </w:rPr>
        <w:t xml:space="preserve">) untuk semua variabel. Dengan demikian maka dapat disimpulkan bahwa data yang </w:t>
      </w:r>
      <w:proofErr w:type="gramStart"/>
      <w:r w:rsidRPr="00360DF8">
        <w:rPr>
          <w:rFonts w:ascii="Arial" w:hAnsi="Arial" w:cs="Arial"/>
          <w:bCs/>
          <w:iCs/>
          <w:szCs w:val="24"/>
          <w:lang w:val="en-US"/>
        </w:rPr>
        <w:t>akan</w:t>
      </w:r>
      <w:proofErr w:type="gramEnd"/>
      <w:r w:rsidRPr="00360DF8">
        <w:rPr>
          <w:rFonts w:ascii="Arial" w:hAnsi="Arial" w:cs="Arial"/>
          <w:bCs/>
          <w:iCs/>
          <w:szCs w:val="24"/>
          <w:lang w:val="en-US"/>
        </w:rPr>
        <w:t xml:space="preserve"> diolah merupakan data yang memiliki distribusi normal.</w:t>
      </w:r>
    </w:p>
    <w:p w14:paraId="3A6EE972" w14:textId="5BC5FD37" w:rsidR="00DC0EFA" w:rsidRPr="00360DF8" w:rsidRDefault="00DC0EFA" w:rsidP="00DC0EFA">
      <w:pPr>
        <w:pStyle w:val="Heading4"/>
        <w:spacing w:line="276" w:lineRule="auto"/>
        <w:jc w:val="both"/>
        <w:rPr>
          <w:rFonts w:ascii="Arial" w:hAnsi="Arial" w:cs="Arial"/>
          <w:i w:val="0"/>
          <w:color w:val="auto"/>
          <w:sz w:val="22"/>
        </w:rPr>
      </w:pPr>
      <w:r w:rsidRPr="00360DF8">
        <w:rPr>
          <w:rStyle w:val="Strong"/>
          <w:rFonts w:ascii="Arial" w:hAnsi="Arial" w:cs="Arial"/>
          <w:bCs w:val="0"/>
          <w:i w:val="0"/>
          <w:color w:val="auto"/>
          <w:sz w:val="22"/>
        </w:rPr>
        <w:t>KESIMPULAN</w:t>
      </w:r>
    </w:p>
    <w:p w14:paraId="4BFE9AD9" w14:textId="77777777" w:rsidR="00DC0EFA" w:rsidRPr="00360DF8" w:rsidRDefault="00DC0EFA" w:rsidP="00DC0EFA">
      <w:pPr>
        <w:pStyle w:val="NormalWeb"/>
        <w:spacing w:before="0" w:beforeAutospacing="0" w:after="0" w:afterAutospacing="0" w:line="276" w:lineRule="auto"/>
        <w:jc w:val="both"/>
        <w:rPr>
          <w:rFonts w:ascii="Arial" w:hAnsi="Arial" w:cs="Arial"/>
          <w:sz w:val="22"/>
        </w:rPr>
      </w:pPr>
      <w:r w:rsidRPr="00360DF8">
        <w:rPr>
          <w:rFonts w:ascii="Arial" w:hAnsi="Arial" w:cs="Arial"/>
          <w:sz w:val="22"/>
        </w:rPr>
        <w:t>Berdasarkan hasil penelitian, diperoleh beberapa kesimpulan sebagai berikut:</w:t>
      </w:r>
    </w:p>
    <w:p w14:paraId="018747E9" w14:textId="77777777" w:rsidR="00DC0EFA" w:rsidRPr="00360DF8" w:rsidRDefault="00DC0EFA" w:rsidP="00DC0EFA">
      <w:pPr>
        <w:pStyle w:val="NormalWeb"/>
        <w:numPr>
          <w:ilvl w:val="0"/>
          <w:numId w:val="16"/>
        </w:numPr>
        <w:tabs>
          <w:tab w:val="clear" w:pos="720"/>
          <w:tab w:val="left" w:pos="567"/>
        </w:tabs>
        <w:spacing w:before="0" w:beforeAutospacing="0" w:after="0" w:afterAutospacing="0" w:line="276" w:lineRule="auto"/>
        <w:ind w:left="567" w:hanging="567"/>
        <w:jc w:val="both"/>
        <w:rPr>
          <w:rFonts w:ascii="Arial" w:hAnsi="Arial" w:cs="Arial"/>
          <w:sz w:val="22"/>
        </w:rPr>
      </w:pPr>
      <w:r w:rsidRPr="00360DF8">
        <w:rPr>
          <w:rStyle w:val="Strong"/>
          <w:rFonts w:ascii="Arial" w:eastAsiaTheme="majorEastAsia" w:hAnsi="Arial" w:cs="Arial"/>
          <w:b w:val="0"/>
          <w:sz w:val="22"/>
        </w:rPr>
        <w:t>Kepemimpinan Transformasional</w:t>
      </w:r>
      <w:r w:rsidRPr="00360DF8">
        <w:rPr>
          <w:rFonts w:ascii="Arial" w:hAnsi="Arial" w:cs="Arial"/>
          <w:b/>
          <w:sz w:val="22"/>
        </w:rPr>
        <w:t xml:space="preserve">, </w:t>
      </w:r>
      <w:r w:rsidRPr="00360DF8">
        <w:rPr>
          <w:rStyle w:val="Strong"/>
          <w:rFonts w:ascii="Arial" w:eastAsiaTheme="majorEastAsia" w:hAnsi="Arial" w:cs="Arial"/>
          <w:b w:val="0"/>
          <w:sz w:val="22"/>
        </w:rPr>
        <w:t>Budaya Organisasi Perguruan Tinggi</w:t>
      </w:r>
      <w:r w:rsidRPr="00360DF8">
        <w:rPr>
          <w:rFonts w:ascii="Arial" w:hAnsi="Arial" w:cs="Arial"/>
          <w:b/>
          <w:sz w:val="22"/>
        </w:rPr>
        <w:t xml:space="preserve">, </w:t>
      </w:r>
      <w:r w:rsidRPr="00360DF8">
        <w:rPr>
          <w:rStyle w:val="Strong"/>
          <w:rFonts w:ascii="Arial" w:eastAsiaTheme="majorEastAsia" w:hAnsi="Arial" w:cs="Arial"/>
          <w:b w:val="0"/>
          <w:sz w:val="22"/>
        </w:rPr>
        <w:t>Kompetensi Dosen</w:t>
      </w:r>
      <w:r w:rsidRPr="00360DF8">
        <w:rPr>
          <w:rFonts w:ascii="Arial" w:hAnsi="Arial" w:cs="Arial"/>
          <w:b/>
          <w:sz w:val="22"/>
        </w:rPr>
        <w:t xml:space="preserve">, </w:t>
      </w:r>
      <w:r w:rsidRPr="00360DF8">
        <w:rPr>
          <w:rStyle w:val="Strong"/>
          <w:rFonts w:ascii="Arial" w:eastAsiaTheme="majorEastAsia" w:hAnsi="Arial" w:cs="Arial"/>
          <w:b w:val="0"/>
          <w:sz w:val="22"/>
        </w:rPr>
        <w:t>Komitmen</w:t>
      </w:r>
      <w:r w:rsidRPr="00360DF8">
        <w:rPr>
          <w:rFonts w:ascii="Arial" w:hAnsi="Arial" w:cs="Arial"/>
          <w:b/>
          <w:sz w:val="22"/>
        </w:rPr>
        <w:t>,</w:t>
      </w:r>
      <w:r w:rsidRPr="00360DF8">
        <w:rPr>
          <w:rFonts w:ascii="Arial" w:hAnsi="Arial" w:cs="Arial"/>
          <w:sz w:val="22"/>
        </w:rPr>
        <w:t xml:space="preserve"> dan </w:t>
      </w:r>
      <w:r w:rsidRPr="00360DF8">
        <w:rPr>
          <w:rStyle w:val="Strong"/>
          <w:rFonts w:ascii="Arial" w:eastAsiaTheme="majorEastAsia" w:hAnsi="Arial" w:cs="Arial"/>
          <w:b w:val="0"/>
          <w:sz w:val="22"/>
        </w:rPr>
        <w:t>Kinerja Dosen</w:t>
      </w:r>
      <w:r w:rsidRPr="00360DF8">
        <w:rPr>
          <w:rFonts w:ascii="Arial" w:hAnsi="Arial" w:cs="Arial"/>
          <w:sz w:val="22"/>
        </w:rPr>
        <w:t xml:space="preserve"> di Politeknik Kementerian Perindustrian tergolong cukup baik menuju baik.</w:t>
      </w:r>
    </w:p>
    <w:p w14:paraId="3DDE574A" w14:textId="77777777" w:rsidR="00DC0EFA" w:rsidRPr="00360DF8" w:rsidRDefault="00DC0EFA" w:rsidP="00DC0EFA">
      <w:pPr>
        <w:numPr>
          <w:ilvl w:val="1"/>
          <w:numId w:val="19"/>
        </w:numPr>
        <w:tabs>
          <w:tab w:val="clear" w:pos="1440"/>
        </w:tabs>
        <w:spacing w:after="0" w:line="276" w:lineRule="auto"/>
        <w:ind w:left="1134" w:hanging="567"/>
        <w:jc w:val="both"/>
        <w:rPr>
          <w:rFonts w:ascii="Arial" w:hAnsi="Arial" w:cs="Arial"/>
          <w:sz w:val="22"/>
        </w:rPr>
      </w:pPr>
      <w:r w:rsidRPr="00360DF8">
        <w:rPr>
          <w:rFonts w:ascii="Arial" w:hAnsi="Arial" w:cs="Arial"/>
          <w:sz w:val="22"/>
        </w:rPr>
        <w:t xml:space="preserve">Dimensi tertinggi </w:t>
      </w:r>
      <w:r w:rsidRPr="00360DF8">
        <w:rPr>
          <w:rStyle w:val="Strong"/>
          <w:rFonts w:ascii="Arial" w:hAnsi="Arial" w:cs="Arial"/>
          <w:b w:val="0"/>
          <w:sz w:val="22"/>
        </w:rPr>
        <w:t>Kepemimpinan Transformasional</w:t>
      </w:r>
      <w:r w:rsidRPr="00360DF8">
        <w:rPr>
          <w:rFonts w:ascii="Arial" w:hAnsi="Arial" w:cs="Arial"/>
          <w:sz w:val="22"/>
        </w:rPr>
        <w:t xml:space="preserve">: </w:t>
      </w:r>
      <w:r w:rsidRPr="00360DF8">
        <w:rPr>
          <w:rStyle w:val="Emphasis"/>
          <w:rFonts w:ascii="Arial" w:hAnsi="Arial" w:cs="Arial"/>
          <w:i w:val="0"/>
          <w:sz w:val="22"/>
        </w:rPr>
        <w:t>Stimulasi Intelektual</w:t>
      </w:r>
      <w:r w:rsidRPr="00360DF8">
        <w:rPr>
          <w:rFonts w:ascii="Arial" w:hAnsi="Arial" w:cs="Arial"/>
          <w:sz w:val="22"/>
        </w:rPr>
        <w:t xml:space="preserve">, terendah: </w:t>
      </w:r>
      <w:r w:rsidRPr="00360DF8">
        <w:rPr>
          <w:rStyle w:val="Emphasis"/>
          <w:rFonts w:ascii="Arial" w:hAnsi="Arial" w:cs="Arial"/>
          <w:i w:val="0"/>
          <w:sz w:val="22"/>
        </w:rPr>
        <w:t>Pengaruh Ideal</w:t>
      </w:r>
      <w:r w:rsidRPr="00360DF8">
        <w:rPr>
          <w:rFonts w:ascii="Arial" w:hAnsi="Arial" w:cs="Arial"/>
          <w:sz w:val="22"/>
        </w:rPr>
        <w:t>.</w:t>
      </w:r>
    </w:p>
    <w:p w14:paraId="15C77AB8" w14:textId="77777777" w:rsidR="00DC0EFA" w:rsidRPr="00360DF8" w:rsidRDefault="00DC0EFA" w:rsidP="00DC0EFA">
      <w:pPr>
        <w:numPr>
          <w:ilvl w:val="1"/>
          <w:numId w:val="19"/>
        </w:numPr>
        <w:tabs>
          <w:tab w:val="clear" w:pos="1440"/>
        </w:tabs>
        <w:spacing w:after="0" w:line="276" w:lineRule="auto"/>
        <w:ind w:left="1134" w:hanging="567"/>
        <w:jc w:val="both"/>
        <w:rPr>
          <w:rFonts w:ascii="Arial" w:hAnsi="Arial" w:cs="Arial"/>
          <w:sz w:val="22"/>
        </w:rPr>
      </w:pPr>
      <w:r w:rsidRPr="00360DF8">
        <w:rPr>
          <w:rFonts w:ascii="Arial" w:hAnsi="Arial" w:cs="Arial"/>
          <w:sz w:val="22"/>
        </w:rPr>
        <w:t xml:space="preserve">Dimensi tertinggi </w:t>
      </w:r>
      <w:r w:rsidRPr="00360DF8">
        <w:rPr>
          <w:rStyle w:val="Strong"/>
          <w:rFonts w:ascii="Arial" w:hAnsi="Arial" w:cs="Arial"/>
          <w:b w:val="0"/>
          <w:sz w:val="22"/>
        </w:rPr>
        <w:t>Budaya Organisasi</w:t>
      </w:r>
      <w:r w:rsidRPr="00360DF8">
        <w:rPr>
          <w:rFonts w:ascii="Arial" w:hAnsi="Arial" w:cs="Arial"/>
          <w:sz w:val="22"/>
        </w:rPr>
        <w:t xml:space="preserve">: </w:t>
      </w:r>
      <w:r w:rsidRPr="00360DF8">
        <w:rPr>
          <w:rStyle w:val="Emphasis"/>
          <w:rFonts w:ascii="Arial" w:hAnsi="Arial" w:cs="Arial"/>
          <w:i w:val="0"/>
          <w:sz w:val="22"/>
        </w:rPr>
        <w:t>Keagresifan</w:t>
      </w:r>
      <w:r w:rsidRPr="00360DF8">
        <w:rPr>
          <w:rFonts w:ascii="Arial" w:hAnsi="Arial" w:cs="Arial"/>
          <w:sz w:val="22"/>
        </w:rPr>
        <w:t xml:space="preserve">, terendah: </w:t>
      </w:r>
      <w:r w:rsidRPr="00360DF8">
        <w:rPr>
          <w:rStyle w:val="Emphasis"/>
          <w:rFonts w:ascii="Arial" w:hAnsi="Arial" w:cs="Arial"/>
          <w:i w:val="0"/>
          <w:sz w:val="22"/>
        </w:rPr>
        <w:t>Perhatian</w:t>
      </w:r>
      <w:r w:rsidRPr="00360DF8">
        <w:rPr>
          <w:rFonts w:ascii="Arial" w:hAnsi="Arial" w:cs="Arial"/>
          <w:sz w:val="22"/>
        </w:rPr>
        <w:t>.</w:t>
      </w:r>
    </w:p>
    <w:p w14:paraId="20BB92B4" w14:textId="77777777" w:rsidR="00DC0EFA" w:rsidRPr="00360DF8" w:rsidRDefault="00DC0EFA" w:rsidP="00DC0EFA">
      <w:pPr>
        <w:numPr>
          <w:ilvl w:val="1"/>
          <w:numId w:val="19"/>
        </w:numPr>
        <w:tabs>
          <w:tab w:val="clear" w:pos="1440"/>
        </w:tabs>
        <w:spacing w:after="0" w:line="276" w:lineRule="auto"/>
        <w:ind w:left="1134" w:hanging="567"/>
        <w:jc w:val="both"/>
        <w:rPr>
          <w:rFonts w:ascii="Arial" w:hAnsi="Arial" w:cs="Arial"/>
          <w:sz w:val="22"/>
        </w:rPr>
      </w:pPr>
      <w:r w:rsidRPr="00360DF8">
        <w:rPr>
          <w:rFonts w:ascii="Arial" w:hAnsi="Arial" w:cs="Arial"/>
          <w:sz w:val="22"/>
        </w:rPr>
        <w:t xml:space="preserve">Dimensi tertinggi </w:t>
      </w:r>
      <w:r w:rsidRPr="00360DF8">
        <w:rPr>
          <w:rStyle w:val="Strong"/>
          <w:rFonts w:ascii="Arial" w:hAnsi="Arial" w:cs="Arial"/>
          <w:b w:val="0"/>
          <w:sz w:val="22"/>
        </w:rPr>
        <w:t>Kompetensi Dosen</w:t>
      </w:r>
      <w:r w:rsidRPr="00360DF8">
        <w:rPr>
          <w:rFonts w:ascii="Arial" w:hAnsi="Arial" w:cs="Arial"/>
          <w:sz w:val="22"/>
        </w:rPr>
        <w:t xml:space="preserve">: </w:t>
      </w:r>
      <w:r w:rsidRPr="00360DF8">
        <w:rPr>
          <w:rStyle w:val="Emphasis"/>
          <w:rFonts w:ascii="Arial" w:hAnsi="Arial" w:cs="Arial"/>
          <w:i w:val="0"/>
          <w:sz w:val="22"/>
        </w:rPr>
        <w:t>Kompetensi Kepribadian</w:t>
      </w:r>
      <w:r w:rsidRPr="00360DF8">
        <w:rPr>
          <w:rFonts w:ascii="Arial" w:hAnsi="Arial" w:cs="Arial"/>
          <w:sz w:val="22"/>
        </w:rPr>
        <w:t xml:space="preserve">, terendah: </w:t>
      </w:r>
      <w:r w:rsidRPr="00360DF8">
        <w:rPr>
          <w:rStyle w:val="Emphasis"/>
          <w:rFonts w:ascii="Arial" w:hAnsi="Arial" w:cs="Arial"/>
          <w:i w:val="0"/>
          <w:sz w:val="22"/>
        </w:rPr>
        <w:t>Kompetensi Profesional</w:t>
      </w:r>
      <w:r w:rsidRPr="00360DF8">
        <w:rPr>
          <w:rFonts w:ascii="Arial" w:hAnsi="Arial" w:cs="Arial"/>
          <w:sz w:val="22"/>
        </w:rPr>
        <w:t>.</w:t>
      </w:r>
    </w:p>
    <w:p w14:paraId="56F7BD29" w14:textId="77777777" w:rsidR="00DC0EFA" w:rsidRPr="00360DF8" w:rsidRDefault="00DC0EFA" w:rsidP="00DC0EFA">
      <w:pPr>
        <w:numPr>
          <w:ilvl w:val="1"/>
          <w:numId w:val="19"/>
        </w:numPr>
        <w:tabs>
          <w:tab w:val="clear" w:pos="1440"/>
        </w:tabs>
        <w:spacing w:after="0" w:line="276" w:lineRule="auto"/>
        <w:ind w:left="1134" w:hanging="567"/>
        <w:jc w:val="both"/>
        <w:rPr>
          <w:rFonts w:ascii="Arial" w:hAnsi="Arial" w:cs="Arial"/>
          <w:sz w:val="22"/>
        </w:rPr>
      </w:pPr>
      <w:r w:rsidRPr="00360DF8">
        <w:rPr>
          <w:rFonts w:ascii="Arial" w:hAnsi="Arial" w:cs="Arial"/>
          <w:sz w:val="22"/>
        </w:rPr>
        <w:t xml:space="preserve">Dimensi tertinggi </w:t>
      </w:r>
      <w:r w:rsidRPr="00360DF8">
        <w:rPr>
          <w:rStyle w:val="Strong"/>
          <w:rFonts w:ascii="Arial" w:hAnsi="Arial" w:cs="Arial"/>
          <w:b w:val="0"/>
          <w:sz w:val="22"/>
        </w:rPr>
        <w:t>Komitmen</w:t>
      </w:r>
      <w:r w:rsidRPr="00360DF8">
        <w:rPr>
          <w:rFonts w:ascii="Arial" w:hAnsi="Arial" w:cs="Arial"/>
          <w:sz w:val="22"/>
        </w:rPr>
        <w:t xml:space="preserve">: </w:t>
      </w:r>
      <w:r w:rsidRPr="00360DF8">
        <w:rPr>
          <w:rStyle w:val="Emphasis"/>
          <w:rFonts w:ascii="Arial" w:hAnsi="Arial" w:cs="Arial"/>
          <w:i w:val="0"/>
          <w:sz w:val="22"/>
        </w:rPr>
        <w:t>Komitmen Berkelanjutan</w:t>
      </w:r>
      <w:r w:rsidRPr="00360DF8">
        <w:rPr>
          <w:rFonts w:ascii="Arial" w:hAnsi="Arial" w:cs="Arial"/>
          <w:sz w:val="22"/>
        </w:rPr>
        <w:t xml:space="preserve">, terendah: </w:t>
      </w:r>
      <w:r w:rsidRPr="00360DF8">
        <w:rPr>
          <w:rStyle w:val="Emphasis"/>
          <w:rFonts w:ascii="Arial" w:hAnsi="Arial" w:cs="Arial"/>
          <w:i w:val="0"/>
          <w:sz w:val="22"/>
        </w:rPr>
        <w:t>Komitmen Afektif</w:t>
      </w:r>
      <w:r w:rsidRPr="00360DF8">
        <w:rPr>
          <w:rFonts w:ascii="Arial" w:hAnsi="Arial" w:cs="Arial"/>
          <w:sz w:val="22"/>
        </w:rPr>
        <w:t>.</w:t>
      </w:r>
    </w:p>
    <w:p w14:paraId="7920A974" w14:textId="77777777" w:rsidR="00DC0EFA" w:rsidRPr="00360DF8" w:rsidRDefault="00DC0EFA" w:rsidP="00DC0EFA">
      <w:pPr>
        <w:numPr>
          <w:ilvl w:val="1"/>
          <w:numId w:val="19"/>
        </w:numPr>
        <w:tabs>
          <w:tab w:val="clear" w:pos="1440"/>
        </w:tabs>
        <w:spacing w:after="0" w:line="276" w:lineRule="auto"/>
        <w:ind w:left="1134" w:hanging="567"/>
        <w:jc w:val="both"/>
        <w:rPr>
          <w:rFonts w:ascii="Arial" w:hAnsi="Arial" w:cs="Arial"/>
          <w:sz w:val="22"/>
        </w:rPr>
      </w:pPr>
      <w:r w:rsidRPr="00360DF8">
        <w:rPr>
          <w:rFonts w:ascii="Arial" w:hAnsi="Arial" w:cs="Arial"/>
          <w:sz w:val="22"/>
        </w:rPr>
        <w:t xml:space="preserve">Dimensi tertinggi </w:t>
      </w:r>
      <w:r w:rsidRPr="00360DF8">
        <w:rPr>
          <w:rStyle w:val="Strong"/>
          <w:rFonts w:ascii="Arial" w:hAnsi="Arial" w:cs="Arial"/>
          <w:b w:val="0"/>
          <w:sz w:val="22"/>
        </w:rPr>
        <w:t>Kinerja Dosen</w:t>
      </w:r>
      <w:r w:rsidRPr="00360DF8">
        <w:rPr>
          <w:rFonts w:ascii="Arial" w:hAnsi="Arial" w:cs="Arial"/>
          <w:sz w:val="22"/>
        </w:rPr>
        <w:t xml:space="preserve">: </w:t>
      </w:r>
      <w:r w:rsidRPr="00360DF8">
        <w:rPr>
          <w:rStyle w:val="Emphasis"/>
          <w:rFonts w:ascii="Arial" w:hAnsi="Arial" w:cs="Arial"/>
          <w:i w:val="0"/>
          <w:sz w:val="22"/>
        </w:rPr>
        <w:t>Pendidikan dan Pengajaran</w:t>
      </w:r>
      <w:r w:rsidRPr="00360DF8">
        <w:rPr>
          <w:rFonts w:ascii="Arial" w:hAnsi="Arial" w:cs="Arial"/>
          <w:sz w:val="22"/>
        </w:rPr>
        <w:t xml:space="preserve">, terendah: </w:t>
      </w:r>
      <w:r w:rsidRPr="00360DF8">
        <w:rPr>
          <w:rStyle w:val="Emphasis"/>
          <w:rFonts w:ascii="Arial" w:hAnsi="Arial" w:cs="Arial"/>
          <w:i w:val="0"/>
          <w:sz w:val="22"/>
        </w:rPr>
        <w:t>Pengabdian kepada Masyarakat</w:t>
      </w:r>
      <w:r w:rsidRPr="00360DF8">
        <w:rPr>
          <w:rFonts w:ascii="Arial" w:hAnsi="Arial" w:cs="Arial"/>
          <w:sz w:val="22"/>
        </w:rPr>
        <w:t>.</w:t>
      </w:r>
    </w:p>
    <w:p w14:paraId="7511C5FE" w14:textId="77777777" w:rsidR="00DC0EFA" w:rsidRPr="00360DF8" w:rsidRDefault="00DC0EFA" w:rsidP="00DC0EFA">
      <w:pPr>
        <w:pStyle w:val="NormalWeb"/>
        <w:numPr>
          <w:ilvl w:val="0"/>
          <w:numId w:val="16"/>
        </w:numPr>
        <w:tabs>
          <w:tab w:val="clear" w:pos="720"/>
          <w:tab w:val="left" w:pos="567"/>
        </w:tabs>
        <w:spacing w:after="0" w:afterAutospacing="0" w:line="276" w:lineRule="auto"/>
        <w:ind w:left="567" w:hanging="567"/>
        <w:jc w:val="both"/>
        <w:rPr>
          <w:rFonts w:ascii="Arial" w:hAnsi="Arial" w:cs="Arial"/>
          <w:sz w:val="22"/>
        </w:rPr>
      </w:pPr>
      <w:r w:rsidRPr="00360DF8">
        <w:rPr>
          <w:rStyle w:val="Strong"/>
          <w:rFonts w:ascii="Arial" w:eastAsiaTheme="majorEastAsia" w:hAnsi="Arial" w:cs="Arial"/>
          <w:b w:val="0"/>
          <w:sz w:val="22"/>
        </w:rPr>
        <w:t>Terdapat pengaruh signifikan</w:t>
      </w:r>
      <w:r w:rsidRPr="00360DF8">
        <w:rPr>
          <w:rFonts w:ascii="Arial" w:hAnsi="Arial" w:cs="Arial"/>
          <w:sz w:val="22"/>
        </w:rPr>
        <w:t xml:space="preserve"> dari </w:t>
      </w:r>
      <w:r w:rsidRPr="00360DF8">
        <w:rPr>
          <w:rStyle w:val="Emphasis"/>
          <w:rFonts w:ascii="Arial" w:eastAsiaTheme="majorEastAsia" w:hAnsi="Arial" w:cs="Arial"/>
          <w:i w:val="0"/>
          <w:sz w:val="22"/>
        </w:rPr>
        <w:t>Kepemimpinan Transformasional, Budaya Organisasi, dan Kompetensi Dosen</w:t>
      </w:r>
      <w:r w:rsidRPr="00360DF8">
        <w:rPr>
          <w:rFonts w:ascii="Arial" w:hAnsi="Arial" w:cs="Arial"/>
          <w:sz w:val="22"/>
        </w:rPr>
        <w:t xml:space="preserve"> terhadap </w:t>
      </w:r>
      <w:r w:rsidRPr="00360DF8">
        <w:rPr>
          <w:rStyle w:val="Strong"/>
          <w:rFonts w:ascii="Arial" w:eastAsiaTheme="majorEastAsia" w:hAnsi="Arial" w:cs="Arial"/>
          <w:b w:val="0"/>
          <w:sz w:val="22"/>
        </w:rPr>
        <w:t>Komitmen</w:t>
      </w:r>
      <w:r w:rsidRPr="00360DF8">
        <w:rPr>
          <w:rFonts w:ascii="Arial" w:hAnsi="Arial" w:cs="Arial"/>
          <w:sz w:val="22"/>
        </w:rPr>
        <w:t>. Ketiga variabel ini merupakan faktor dominan yang membentuk komitmen dosen.</w:t>
      </w:r>
    </w:p>
    <w:p w14:paraId="45E58F0B" w14:textId="77777777" w:rsidR="00DC0EFA" w:rsidRPr="00360DF8" w:rsidRDefault="00DC0EFA" w:rsidP="00DC0EFA">
      <w:pPr>
        <w:pStyle w:val="NormalWeb"/>
        <w:numPr>
          <w:ilvl w:val="0"/>
          <w:numId w:val="16"/>
        </w:numPr>
        <w:tabs>
          <w:tab w:val="clear" w:pos="720"/>
          <w:tab w:val="left" w:pos="567"/>
        </w:tabs>
        <w:spacing w:after="0" w:afterAutospacing="0" w:line="276" w:lineRule="auto"/>
        <w:ind w:left="567" w:hanging="567"/>
        <w:jc w:val="both"/>
        <w:rPr>
          <w:rFonts w:ascii="Arial" w:hAnsi="Arial" w:cs="Arial"/>
          <w:sz w:val="22"/>
        </w:rPr>
      </w:pPr>
      <w:r w:rsidRPr="00360DF8">
        <w:rPr>
          <w:rFonts w:ascii="Arial" w:hAnsi="Arial" w:cs="Arial"/>
          <w:sz w:val="22"/>
        </w:rPr>
        <w:lastRenderedPageBreak/>
        <w:t xml:space="preserve">Pengaruh masing-masing variabel terhadap </w:t>
      </w:r>
      <w:r w:rsidRPr="00360DF8">
        <w:rPr>
          <w:rStyle w:val="Strong"/>
          <w:rFonts w:ascii="Arial" w:eastAsiaTheme="majorEastAsia" w:hAnsi="Arial" w:cs="Arial"/>
          <w:b w:val="0"/>
          <w:sz w:val="22"/>
        </w:rPr>
        <w:t>Komitmen</w:t>
      </w:r>
      <w:r w:rsidRPr="00360DF8">
        <w:rPr>
          <w:rFonts w:ascii="Arial" w:hAnsi="Arial" w:cs="Arial"/>
          <w:sz w:val="22"/>
        </w:rPr>
        <w:t>:</w:t>
      </w:r>
    </w:p>
    <w:p w14:paraId="12AD76E2" w14:textId="77777777" w:rsidR="00DC0EFA" w:rsidRPr="00360DF8" w:rsidRDefault="00DC0EFA" w:rsidP="00DC0EFA">
      <w:pPr>
        <w:numPr>
          <w:ilvl w:val="1"/>
          <w:numId w:val="20"/>
        </w:numPr>
        <w:tabs>
          <w:tab w:val="clear" w:pos="1440"/>
          <w:tab w:val="left" w:pos="567"/>
        </w:tabs>
        <w:spacing w:after="0" w:line="276" w:lineRule="auto"/>
        <w:ind w:left="1134" w:hanging="567"/>
        <w:jc w:val="both"/>
        <w:rPr>
          <w:rFonts w:ascii="Arial" w:hAnsi="Arial" w:cs="Arial"/>
          <w:sz w:val="22"/>
        </w:rPr>
      </w:pPr>
      <w:r w:rsidRPr="00360DF8">
        <w:rPr>
          <w:rStyle w:val="Strong"/>
          <w:rFonts w:ascii="Arial" w:hAnsi="Arial" w:cs="Arial"/>
          <w:b w:val="0"/>
          <w:sz w:val="22"/>
        </w:rPr>
        <w:t>Kepemimpinan Transformasional</w:t>
      </w:r>
      <w:r w:rsidRPr="00360DF8">
        <w:rPr>
          <w:rFonts w:ascii="Arial" w:hAnsi="Arial" w:cs="Arial"/>
          <w:sz w:val="22"/>
        </w:rPr>
        <w:t>: 27,36% (signifikan).</w:t>
      </w:r>
    </w:p>
    <w:p w14:paraId="23B6866F" w14:textId="77777777" w:rsidR="00DC0EFA" w:rsidRPr="00360DF8" w:rsidRDefault="00DC0EFA" w:rsidP="00DC0EFA">
      <w:pPr>
        <w:numPr>
          <w:ilvl w:val="1"/>
          <w:numId w:val="20"/>
        </w:numPr>
        <w:tabs>
          <w:tab w:val="clear" w:pos="1440"/>
          <w:tab w:val="left" w:pos="567"/>
        </w:tabs>
        <w:spacing w:after="0" w:line="276" w:lineRule="auto"/>
        <w:ind w:left="1134" w:hanging="567"/>
        <w:jc w:val="both"/>
        <w:rPr>
          <w:rFonts w:ascii="Arial" w:hAnsi="Arial" w:cs="Arial"/>
          <w:sz w:val="22"/>
        </w:rPr>
      </w:pPr>
      <w:r w:rsidRPr="00360DF8">
        <w:rPr>
          <w:rStyle w:val="Strong"/>
          <w:rFonts w:ascii="Arial" w:hAnsi="Arial" w:cs="Arial"/>
          <w:b w:val="0"/>
          <w:sz w:val="22"/>
        </w:rPr>
        <w:t>Budaya Organisasi Perguruan Tinggi</w:t>
      </w:r>
      <w:r w:rsidRPr="00360DF8">
        <w:rPr>
          <w:rFonts w:ascii="Arial" w:hAnsi="Arial" w:cs="Arial"/>
          <w:sz w:val="22"/>
        </w:rPr>
        <w:t>: 22,09% (signifikan, namun paling kecil).</w:t>
      </w:r>
    </w:p>
    <w:p w14:paraId="2C500AFF" w14:textId="77777777" w:rsidR="00DC0EFA" w:rsidRPr="00360DF8" w:rsidRDefault="00DC0EFA" w:rsidP="00DC0EFA">
      <w:pPr>
        <w:numPr>
          <w:ilvl w:val="1"/>
          <w:numId w:val="20"/>
        </w:numPr>
        <w:tabs>
          <w:tab w:val="clear" w:pos="1440"/>
          <w:tab w:val="left" w:pos="567"/>
        </w:tabs>
        <w:spacing w:after="0" w:line="276" w:lineRule="auto"/>
        <w:ind w:left="1134" w:hanging="567"/>
        <w:jc w:val="both"/>
        <w:rPr>
          <w:rFonts w:ascii="Arial" w:hAnsi="Arial" w:cs="Arial"/>
          <w:sz w:val="22"/>
        </w:rPr>
      </w:pPr>
      <w:r w:rsidRPr="00360DF8">
        <w:rPr>
          <w:rStyle w:val="Strong"/>
          <w:rFonts w:ascii="Arial" w:hAnsi="Arial" w:cs="Arial"/>
          <w:b w:val="0"/>
          <w:sz w:val="22"/>
        </w:rPr>
        <w:t>Kompetensi Dosen</w:t>
      </w:r>
      <w:r w:rsidRPr="00360DF8">
        <w:rPr>
          <w:rFonts w:ascii="Arial" w:hAnsi="Arial" w:cs="Arial"/>
          <w:sz w:val="22"/>
        </w:rPr>
        <w:t>: 25,14% (signifikan).</w:t>
      </w:r>
    </w:p>
    <w:p w14:paraId="15C294BB" w14:textId="77777777" w:rsidR="00DC0EFA" w:rsidRPr="00360DF8" w:rsidRDefault="00DC0EFA" w:rsidP="00DC0EFA">
      <w:pPr>
        <w:pStyle w:val="NormalWeb"/>
        <w:numPr>
          <w:ilvl w:val="0"/>
          <w:numId w:val="16"/>
        </w:numPr>
        <w:tabs>
          <w:tab w:val="clear" w:pos="720"/>
          <w:tab w:val="left" w:pos="567"/>
        </w:tabs>
        <w:spacing w:before="0" w:beforeAutospacing="0" w:after="240" w:afterAutospacing="0" w:line="276" w:lineRule="auto"/>
        <w:ind w:left="567" w:hanging="567"/>
        <w:jc w:val="both"/>
        <w:rPr>
          <w:rFonts w:ascii="Arial" w:hAnsi="Arial" w:cs="Arial"/>
          <w:sz w:val="22"/>
        </w:rPr>
      </w:pPr>
      <w:r w:rsidRPr="00360DF8">
        <w:rPr>
          <w:rStyle w:val="Strong"/>
          <w:rFonts w:ascii="Arial" w:eastAsiaTheme="majorEastAsia" w:hAnsi="Arial" w:cs="Arial"/>
          <w:b w:val="0"/>
          <w:sz w:val="22"/>
        </w:rPr>
        <w:t>Komitmen berpengaruh signifikan terhadap Kinerja Dosen</w:t>
      </w:r>
      <w:r w:rsidRPr="00360DF8">
        <w:rPr>
          <w:rFonts w:ascii="Arial" w:hAnsi="Arial" w:cs="Arial"/>
          <w:sz w:val="22"/>
        </w:rPr>
        <w:t xml:space="preserve"> sebesar </w:t>
      </w:r>
      <w:r w:rsidRPr="00360DF8">
        <w:rPr>
          <w:rStyle w:val="Strong"/>
          <w:rFonts w:ascii="Arial" w:eastAsiaTheme="majorEastAsia" w:hAnsi="Arial" w:cs="Arial"/>
          <w:b w:val="0"/>
          <w:sz w:val="22"/>
        </w:rPr>
        <w:t>83</w:t>
      </w:r>
      <w:proofErr w:type="gramStart"/>
      <w:r w:rsidRPr="00360DF8">
        <w:rPr>
          <w:rStyle w:val="Strong"/>
          <w:rFonts w:ascii="Arial" w:eastAsiaTheme="majorEastAsia" w:hAnsi="Arial" w:cs="Arial"/>
          <w:b w:val="0"/>
          <w:sz w:val="22"/>
        </w:rPr>
        <w:t>,54</w:t>
      </w:r>
      <w:proofErr w:type="gramEnd"/>
      <w:r w:rsidRPr="00360DF8">
        <w:rPr>
          <w:rStyle w:val="Strong"/>
          <w:rFonts w:ascii="Arial" w:eastAsiaTheme="majorEastAsia" w:hAnsi="Arial" w:cs="Arial"/>
          <w:sz w:val="22"/>
        </w:rPr>
        <w:t>%</w:t>
      </w:r>
      <w:r w:rsidRPr="00360DF8">
        <w:rPr>
          <w:rFonts w:ascii="Arial" w:hAnsi="Arial" w:cs="Arial"/>
          <w:sz w:val="22"/>
        </w:rPr>
        <w:t>, menunjukkan bahwa semakin tinggi komitmen dosen, semakin baik kinerja mereka.</w:t>
      </w:r>
    </w:p>
    <w:p w14:paraId="64D09755" w14:textId="750510CF" w:rsidR="00DC0EFA" w:rsidRPr="00360DF8" w:rsidRDefault="00DC0EFA" w:rsidP="00DC0EFA">
      <w:pPr>
        <w:pStyle w:val="Heading4"/>
        <w:spacing w:line="276" w:lineRule="auto"/>
        <w:jc w:val="both"/>
        <w:rPr>
          <w:rFonts w:ascii="Arial" w:hAnsi="Arial" w:cs="Arial"/>
          <w:i w:val="0"/>
          <w:color w:val="auto"/>
          <w:sz w:val="22"/>
        </w:rPr>
      </w:pPr>
      <w:r w:rsidRPr="00360DF8">
        <w:rPr>
          <w:rStyle w:val="Strong"/>
          <w:rFonts w:ascii="Arial" w:hAnsi="Arial" w:cs="Arial"/>
          <w:bCs w:val="0"/>
          <w:i w:val="0"/>
          <w:color w:val="auto"/>
          <w:sz w:val="22"/>
        </w:rPr>
        <w:t>SARAN</w:t>
      </w:r>
    </w:p>
    <w:p w14:paraId="314A8A12" w14:textId="5E62DCAB" w:rsidR="00DC0EFA" w:rsidRPr="00360DF8" w:rsidRDefault="00DC0EFA" w:rsidP="00DC0EFA">
      <w:pPr>
        <w:pStyle w:val="Heading5"/>
        <w:spacing w:before="0" w:line="276" w:lineRule="auto"/>
        <w:jc w:val="both"/>
        <w:rPr>
          <w:rFonts w:ascii="Arial" w:hAnsi="Arial" w:cs="Arial"/>
          <w:color w:val="auto"/>
          <w:sz w:val="22"/>
        </w:rPr>
      </w:pPr>
      <w:r w:rsidRPr="00360DF8">
        <w:rPr>
          <w:rStyle w:val="Strong"/>
          <w:rFonts w:ascii="Arial" w:hAnsi="Arial" w:cs="Arial"/>
          <w:bCs w:val="0"/>
          <w:color w:val="auto"/>
          <w:sz w:val="22"/>
        </w:rPr>
        <w:t>Saran bagi Praktisi</w:t>
      </w:r>
    </w:p>
    <w:p w14:paraId="139FA77D" w14:textId="77777777" w:rsidR="00DC0EFA" w:rsidRPr="00360DF8" w:rsidRDefault="00DC0EFA" w:rsidP="00DC0EFA">
      <w:pPr>
        <w:numPr>
          <w:ilvl w:val="0"/>
          <w:numId w:val="17"/>
        </w:numPr>
        <w:tabs>
          <w:tab w:val="clear" w:pos="360"/>
        </w:tabs>
        <w:spacing w:after="100" w:afterAutospacing="1" w:line="276" w:lineRule="auto"/>
        <w:ind w:left="567" w:hanging="567"/>
        <w:jc w:val="both"/>
        <w:rPr>
          <w:rFonts w:ascii="Arial" w:hAnsi="Arial" w:cs="Arial"/>
          <w:sz w:val="22"/>
        </w:rPr>
      </w:pPr>
      <w:r w:rsidRPr="00360DF8">
        <w:rPr>
          <w:rStyle w:val="Strong"/>
          <w:rFonts w:ascii="Arial" w:hAnsi="Arial" w:cs="Arial"/>
          <w:b w:val="0"/>
          <w:sz w:val="22"/>
        </w:rPr>
        <w:t>Meningkatkan Kepemimpinan Transformasional</w:t>
      </w:r>
      <w:r w:rsidRPr="00360DF8">
        <w:rPr>
          <w:rFonts w:ascii="Arial" w:hAnsi="Arial" w:cs="Arial"/>
          <w:sz w:val="22"/>
        </w:rPr>
        <w:t xml:space="preserve"> melalui pelatihan kepemimpinan, mentorship, serta komunikasi visi dan misi yang jelas.</w:t>
      </w:r>
    </w:p>
    <w:p w14:paraId="6EE91CCE" w14:textId="77777777" w:rsidR="00DC0EFA" w:rsidRPr="00360DF8" w:rsidRDefault="00DC0EFA" w:rsidP="00DC0EFA">
      <w:pPr>
        <w:numPr>
          <w:ilvl w:val="0"/>
          <w:numId w:val="17"/>
        </w:numPr>
        <w:tabs>
          <w:tab w:val="clear" w:pos="360"/>
        </w:tabs>
        <w:spacing w:before="100" w:beforeAutospacing="1" w:after="100" w:afterAutospacing="1" w:line="276" w:lineRule="auto"/>
        <w:ind w:left="567" w:hanging="567"/>
        <w:jc w:val="both"/>
        <w:rPr>
          <w:rFonts w:ascii="Arial" w:hAnsi="Arial" w:cs="Arial"/>
          <w:sz w:val="22"/>
        </w:rPr>
      </w:pPr>
      <w:r w:rsidRPr="00360DF8">
        <w:rPr>
          <w:rStyle w:val="Strong"/>
          <w:rFonts w:ascii="Arial" w:hAnsi="Arial" w:cs="Arial"/>
          <w:b w:val="0"/>
          <w:sz w:val="22"/>
        </w:rPr>
        <w:t>Mengembangkan Budaya Organisasi</w:t>
      </w:r>
      <w:r w:rsidRPr="00360DF8">
        <w:rPr>
          <w:rFonts w:ascii="Arial" w:hAnsi="Arial" w:cs="Arial"/>
          <w:sz w:val="22"/>
        </w:rPr>
        <w:t xml:space="preserve"> dengan menetapkan standar perilaku, memperbaiki komunikasi internal, dan mendukung pengembangan profesional.</w:t>
      </w:r>
    </w:p>
    <w:p w14:paraId="00030619" w14:textId="77777777" w:rsidR="00DC0EFA" w:rsidRPr="00360DF8" w:rsidRDefault="00DC0EFA" w:rsidP="00DC0EFA">
      <w:pPr>
        <w:numPr>
          <w:ilvl w:val="0"/>
          <w:numId w:val="17"/>
        </w:numPr>
        <w:tabs>
          <w:tab w:val="clear" w:pos="360"/>
        </w:tabs>
        <w:spacing w:before="100" w:beforeAutospacing="1" w:after="100" w:afterAutospacing="1" w:line="276" w:lineRule="auto"/>
        <w:ind w:left="567" w:hanging="567"/>
        <w:jc w:val="both"/>
        <w:rPr>
          <w:rFonts w:ascii="Arial" w:hAnsi="Arial" w:cs="Arial"/>
          <w:sz w:val="22"/>
        </w:rPr>
      </w:pPr>
      <w:r w:rsidRPr="00360DF8">
        <w:rPr>
          <w:rStyle w:val="Strong"/>
          <w:rFonts w:ascii="Arial" w:hAnsi="Arial" w:cs="Arial"/>
          <w:b w:val="0"/>
          <w:sz w:val="22"/>
        </w:rPr>
        <w:t>Meningkatkan Kompetensi Dosen</w:t>
      </w:r>
      <w:r w:rsidRPr="00360DF8">
        <w:rPr>
          <w:rFonts w:ascii="Arial" w:hAnsi="Arial" w:cs="Arial"/>
          <w:sz w:val="22"/>
        </w:rPr>
        <w:t xml:space="preserve"> dengan pelatihan berkelanjutan, feedback konstruktif, dan kolaborasi antar disiplin ilmu.</w:t>
      </w:r>
    </w:p>
    <w:p w14:paraId="0F0D98EB" w14:textId="77777777" w:rsidR="00DC0EFA" w:rsidRPr="00360DF8" w:rsidRDefault="00DC0EFA" w:rsidP="00DC0EFA">
      <w:pPr>
        <w:numPr>
          <w:ilvl w:val="0"/>
          <w:numId w:val="17"/>
        </w:numPr>
        <w:tabs>
          <w:tab w:val="clear" w:pos="360"/>
        </w:tabs>
        <w:spacing w:before="100" w:beforeAutospacing="1" w:after="100" w:afterAutospacing="1" w:line="276" w:lineRule="auto"/>
        <w:ind w:left="567" w:hanging="567"/>
        <w:jc w:val="both"/>
        <w:rPr>
          <w:rFonts w:ascii="Arial" w:hAnsi="Arial" w:cs="Arial"/>
          <w:sz w:val="22"/>
        </w:rPr>
      </w:pPr>
      <w:r w:rsidRPr="00360DF8">
        <w:rPr>
          <w:rStyle w:val="Strong"/>
          <w:rFonts w:ascii="Arial" w:hAnsi="Arial" w:cs="Arial"/>
          <w:b w:val="0"/>
          <w:sz w:val="22"/>
        </w:rPr>
        <w:t>Meningkatkan Komitmen Dosen</w:t>
      </w:r>
      <w:r w:rsidRPr="00360DF8">
        <w:rPr>
          <w:rFonts w:ascii="Arial" w:hAnsi="Arial" w:cs="Arial"/>
          <w:sz w:val="22"/>
        </w:rPr>
        <w:t xml:space="preserve"> melalui program pengembangan karir, fleksibilitas aturan, serta komunikasi terbuka antara manajemen dan dosen.</w:t>
      </w:r>
    </w:p>
    <w:p w14:paraId="17B02CD1" w14:textId="77777777" w:rsidR="00DC0EFA" w:rsidRPr="00360DF8" w:rsidRDefault="00DC0EFA" w:rsidP="00DC0EFA">
      <w:pPr>
        <w:numPr>
          <w:ilvl w:val="0"/>
          <w:numId w:val="17"/>
        </w:numPr>
        <w:tabs>
          <w:tab w:val="clear" w:pos="360"/>
        </w:tabs>
        <w:spacing w:before="100" w:beforeAutospacing="1" w:after="100" w:afterAutospacing="1" w:line="276" w:lineRule="auto"/>
        <w:ind w:left="567" w:hanging="567"/>
        <w:jc w:val="both"/>
        <w:rPr>
          <w:rFonts w:ascii="Arial" w:hAnsi="Arial" w:cs="Arial"/>
          <w:sz w:val="22"/>
        </w:rPr>
      </w:pPr>
      <w:r w:rsidRPr="00360DF8">
        <w:rPr>
          <w:rStyle w:val="Strong"/>
          <w:rFonts w:ascii="Arial" w:hAnsi="Arial" w:cs="Arial"/>
          <w:b w:val="0"/>
          <w:sz w:val="22"/>
        </w:rPr>
        <w:t>Meningkatkan Kinerja Dosen</w:t>
      </w:r>
      <w:r w:rsidRPr="00360DF8">
        <w:rPr>
          <w:rFonts w:ascii="Arial" w:hAnsi="Arial" w:cs="Arial"/>
          <w:sz w:val="22"/>
        </w:rPr>
        <w:t xml:space="preserve"> dengan memberikan insentif, membangun budaya kolaboratif, dan menyediakan program mentorship.</w:t>
      </w:r>
    </w:p>
    <w:p w14:paraId="5CB40D25" w14:textId="0CB12D21" w:rsidR="00DC0EFA" w:rsidRPr="00360DF8" w:rsidRDefault="00DC0EFA" w:rsidP="00DC0EFA">
      <w:pPr>
        <w:pStyle w:val="Heading5"/>
        <w:spacing w:line="276" w:lineRule="auto"/>
        <w:jc w:val="both"/>
        <w:rPr>
          <w:rFonts w:ascii="Arial" w:hAnsi="Arial" w:cs="Arial"/>
          <w:color w:val="auto"/>
          <w:sz w:val="22"/>
        </w:rPr>
      </w:pPr>
      <w:r w:rsidRPr="00360DF8">
        <w:rPr>
          <w:rStyle w:val="Strong"/>
          <w:rFonts w:ascii="Arial" w:hAnsi="Arial" w:cs="Arial"/>
          <w:bCs w:val="0"/>
          <w:color w:val="auto"/>
          <w:sz w:val="22"/>
        </w:rPr>
        <w:t>Saran bagi Peneliti Lanjutan</w:t>
      </w:r>
    </w:p>
    <w:p w14:paraId="026931D2" w14:textId="77777777" w:rsidR="00DC0EFA" w:rsidRPr="00360DF8" w:rsidRDefault="00DC0EFA" w:rsidP="009E04A3">
      <w:pPr>
        <w:numPr>
          <w:ilvl w:val="0"/>
          <w:numId w:val="18"/>
        </w:numPr>
        <w:tabs>
          <w:tab w:val="clear" w:pos="360"/>
        </w:tabs>
        <w:spacing w:after="0" w:line="276" w:lineRule="auto"/>
        <w:ind w:left="567" w:hanging="567"/>
        <w:jc w:val="both"/>
        <w:rPr>
          <w:rFonts w:ascii="Arial" w:hAnsi="Arial" w:cs="Arial"/>
          <w:sz w:val="22"/>
        </w:rPr>
      </w:pPr>
      <w:r w:rsidRPr="00360DF8">
        <w:rPr>
          <w:rFonts w:ascii="Arial" w:hAnsi="Arial" w:cs="Arial"/>
          <w:sz w:val="22"/>
        </w:rPr>
        <w:t xml:space="preserve">Meneliti </w:t>
      </w:r>
      <w:r w:rsidRPr="00360DF8">
        <w:rPr>
          <w:rStyle w:val="Strong"/>
          <w:rFonts w:ascii="Arial" w:hAnsi="Arial" w:cs="Arial"/>
          <w:b w:val="0"/>
          <w:sz w:val="22"/>
        </w:rPr>
        <w:t>Kepemimpinan Transformasional</w:t>
      </w:r>
      <w:r w:rsidRPr="00360DF8">
        <w:rPr>
          <w:rFonts w:ascii="Arial" w:hAnsi="Arial" w:cs="Arial"/>
          <w:sz w:val="22"/>
        </w:rPr>
        <w:t xml:space="preserve"> lebih lanjut dengan dimensi dan indikator yang berbeda.</w:t>
      </w:r>
    </w:p>
    <w:p w14:paraId="18A90821" w14:textId="77777777" w:rsidR="00DC0EFA" w:rsidRPr="00360DF8" w:rsidRDefault="00DC0EFA" w:rsidP="009E04A3">
      <w:pPr>
        <w:numPr>
          <w:ilvl w:val="0"/>
          <w:numId w:val="18"/>
        </w:numPr>
        <w:tabs>
          <w:tab w:val="clear" w:pos="360"/>
        </w:tabs>
        <w:spacing w:before="100" w:beforeAutospacing="1" w:after="100" w:afterAutospacing="1" w:line="276" w:lineRule="auto"/>
        <w:ind w:left="567" w:hanging="567"/>
        <w:jc w:val="both"/>
        <w:rPr>
          <w:rFonts w:ascii="Arial" w:hAnsi="Arial" w:cs="Arial"/>
          <w:sz w:val="22"/>
        </w:rPr>
      </w:pPr>
      <w:r w:rsidRPr="00360DF8">
        <w:rPr>
          <w:rFonts w:ascii="Arial" w:hAnsi="Arial" w:cs="Arial"/>
          <w:sz w:val="22"/>
        </w:rPr>
        <w:t>Menggunakan teknik dan metode penelitian yang lebih luas dan mendalam.</w:t>
      </w:r>
    </w:p>
    <w:p w14:paraId="27A98E5E" w14:textId="77777777" w:rsidR="00DC0EFA" w:rsidRDefault="00DC0EFA" w:rsidP="009E04A3">
      <w:pPr>
        <w:numPr>
          <w:ilvl w:val="0"/>
          <w:numId w:val="18"/>
        </w:numPr>
        <w:tabs>
          <w:tab w:val="clear" w:pos="360"/>
        </w:tabs>
        <w:spacing w:before="100" w:beforeAutospacing="1" w:after="100" w:afterAutospacing="1" w:line="276" w:lineRule="auto"/>
        <w:ind w:left="567" w:hanging="567"/>
        <w:jc w:val="both"/>
        <w:rPr>
          <w:rFonts w:ascii="Arial" w:hAnsi="Arial" w:cs="Arial"/>
          <w:sz w:val="22"/>
        </w:rPr>
      </w:pPr>
      <w:r w:rsidRPr="00360DF8">
        <w:rPr>
          <w:rFonts w:ascii="Arial" w:hAnsi="Arial" w:cs="Arial"/>
          <w:sz w:val="22"/>
        </w:rPr>
        <w:t>Memperluas ruang lingkup penelitian ke Politeknik lain di Indonesia.</w:t>
      </w:r>
    </w:p>
    <w:p w14:paraId="05A2CEE2" w14:textId="77777777" w:rsidR="005E20D6" w:rsidRDefault="005E20D6" w:rsidP="005E20D6">
      <w:pPr>
        <w:spacing w:before="100" w:beforeAutospacing="1" w:after="100" w:afterAutospacing="1" w:line="276" w:lineRule="auto"/>
        <w:jc w:val="both"/>
        <w:rPr>
          <w:rFonts w:ascii="Arial" w:hAnsi="Arial" w:cs="Arial"/>
          <w:sz w:val="22"/>
        </w:rPr>
      </w:pPr>
    </w:p>
    <w:p w14:paraId="51E77A3C" w14:textId="26A74C29" w:rsidR="005E20D6" w:rsidRPr="005E20D6" w:rsidRDefault="005E20D6" w:rsidP="005E20D6">
      <w:pPr>
        <w:spacing w:before="100" w:beforeAutospacing="1" w:after="100" w:afterAutospacing="1" w:line="276" w:lineRule="auto"/>
        <w:jc w:val="center"/>
        <w:rPr>
          <w:rFonts w:ascii="Arial" w:hAnsi="Arial" w:cs="Arial"/>
          <w:b/>
          <w:sz w:val="22"/>
        </w:rPr>
      </w:pPr>
      <w:r w:rsidRPr="005E20D6">
        <w:rPr>
          <w:rFonts w:ascii="Arial" w:hAnsi="Arial" w:cs="Arial"/>
          <w:b/>
          <w:sz w:val="22"/>
        </w:rPr>
        <w:t>DAFTAR PUSTAKA</w:t>
      </w:r>
    </w:p>
    <w:p w14:paraId="23CE3F8C" w14:textId="77777777" w:rsidR="005E20D6" w:rsidRPr="005E20D6" w:rsidRDefault="005E20D6" w:rsidP="00C045D6">
      <w:pPr>
        <w:pStyle w:val="NormalWeb"/>
        <w:spacing w:line="276" w:lineRule="auto"/>
        <w:jc w:val="both"/>
        <w:rPr>
          <w:rFonts w:ascii="Arial" w:hAnsi="Arial" w:cs="Arial"/>
          <w:sz w:val="22"/>
        </w:rPr>
      </w:pPr>
      <w:r w:rsidRPr="005E20D6">
        <w:rPr>
          <w:rStyle w:val="Strong"/>
          <w:rFonts w:ascii="Arial" w:eastAsiaTheme="majorEastAsia" w:hAnsi="Arial" w:cs="Arial"/>
          <w:sz w:val="22"/>
        </w:rPr>
        <w:t>Buku</w:t>
      </w:r>
      <w:proofErr w:type="gramStart"/>
      <w:r w:rsidRPr="005E20D6">
        <w:rPr>
          <w:rStyle w:val="Strong"/>
          <w:rFonts w:ascii="Arial" w:eastAsiaTheme="majorEastAsia" w:hAnsi="Arial" w:cs="Arial"/>
          <w:sz w:val="22"/>
        </w:rPr>
        <w:t>:</w:t>
      </w:r>
      <w:proofErr w:type="gramEnd"/>
      <w:r w:rsidRPr="005E20D6">
        <w:rPr>
          <w:rFonts w:ascii="Arial" w:hAnsi="Arial" w:cs="Arial"/>
          <w:sz w:val="22"/>
        </w:rPr>
        <w:br/>
        <w:t xml:space="preserve">Bass, B. M., &amp; Riggio, R. E. (2006). </w:t>
      </w:r>
      <w:r w:rsidRPr="005E20D6">
        <w:rPr>
          <w:rStyle w:val="Emphasis"/>
          <w:rFonts w:ascii="Arial" w:eastAsiaTheme="majorEastAsia" w:hAnsi="Arial" w:cs="Arial"/>
          <w:sz w:val="22"/>
        </w:rPr>
        <w:t>Transformational Leadership</w:t>
      </w:r>
      <w:r w:rsidRPr="005E20D6">
        <w:rPr>
          <w:rFonts w:ascii="Arial" w:hAnsi="Arial" w:cs="Arial"/>
          <w:sz w:val="22"/>
        </w:rPr>
        <w:t xml:space="preserve"> (2nd </w:t>
      </w:r>
      <w:proofErr w:type="gramStart"/>
      <w:r w:rsidRPr="005E20D6">
        <w:rPr>
          <w:rFonts w:ascii="Arial" w:hAnsi="Arial" w:cs="Arial"/>
          <w:sz w:val="22"/>
        </w:rPr>
        <w:t>ed</w:t>
      </w:r>
      <w:proofErr w:type="gramEnd"/>
      <w:r w:rsidRPr="005E20D6">
        <w:rPr>
          <w:rFonts w:ascii="Arial" w:hAnsi="Arial" w:cs="Arial"/>
          <w:sz w:val="22"/>
        </w:rPr>
        <w:t xml:space="preserve">.). </w:t>
      </w:r>
      <w:proofErr w:type="gramStart"/>
      <w:r w:rsidRPr="005E20D6">
        <w:rPr>
          <w:rFonts w:ascii="Arial" w:hAnsi="Arial" w:cs="Arial"/>
          <w:sz w:val="22"/>
        </w:rPr>
        <w:t>Psychology Press.</w:t>
      </w:r>
      <w:proofErr w:type="gramEnd"/>
    </w:p>
    <w:p w14:paraId="3A68A125" w14:textId="77777777" w:rsidR="005E20D6" w:rsidRPr="005E20D6" w:rsidRDefault="005E20D6" w:rsidP="00C045D6">
      <w:pPr>
        <w:pStyle w:val="NormalWeb"/>
        <w:spacing w:line="276" w:lineRule="auto"/>
        <w:jc w:val="both"/>
        <w:rPr>
          <w:rFonts w:ascii="Arial" w:hAnsi="Arial" w:cs="Arial"/>
          <w:sz w:val="22"/>
        </w:rPr>
      </w:pPr>
      <w:proofErr w:type="gramStart"/>
      <w:r w:rsidRPr="005E20D6">
        <w:rPr>
          <w:rFonts w:ascii="Arial" w:hAnsi="Arial" w:cs="Arial"/>
          <w:sz w:val="22"/>
        </w:rPr>
        <w:t>Robbins, S. P., &amp; Judge, T. A. (2021).</w:t>
      </w:r>
      <w:proofErr w:type="gramEnd"/>
      <w:r w:rsidRPr="005E20D6">
        <w:rPr>
          <w:rFonts w:ascii="Arial" w:hAnsi="Arial" w:cs="Arial"/>
          <w:sz w:val="22"/>
        </w:rPr>
        <w:t xml:space="preserve"> </w:t>
      </w:r>
      <w:r w:rsidRPr="005E20D6">
        <w:rPr>
          <w:rStyle w:val="Emphasis"/>
          <w:rFonts w:ascii="Arial" w:eastAsiaTheme="majorEastAsia" w:hAnsi="Arial" w:cs="Arial"/>
          <w:sz w:val="22"/>
        </w:rPr>
        <w:t>Organizational Behavior</w:t>
      </w:r>
      <w:r w:rsidRPr="005E20D6">
        <w:rPr>
          <w:rFonts w:ascii="Arial" w:hAnsi="Arial" w:cs="Arial"/>
          <w:sz w:val="22"/>
        </w:rPr>
        <w:t xml:space="preserve"> (18th </w:t>
      </w:r>
      <w:proofErr w:type="gramStart"/>
      <w:r w:rsidRPr="005E20D6">
        <w:rPr>
          <w:rFonts w:ascii="Arial" w:hAnsi="Arial" w:cs="Arial"/>
          <w:sz w:val="22"/>
        </w:rPr>
        <w:t>ed</w:t>
      </w:r>
      <w:proofErr w:type="gramEnd"/>
      <w:r w:rsidRPr="005E20D6">
        <w:rPr>
          <w:rFonts w:ascii="Arial" w:hAnsi="Arial" w:cs="Arial"/>
          <w:sz w:val="22"/>
        </w:rPr>
        <w:t>.). Pearson.</w:t>
      </w:r>
    </w:p>
    <w:p w14:paraId="5AFAE6A0" w14:textId="77777777" w:rsidR="005E20D6" w:rsidRPr="005E20D6" w:rsidRDefault="005E20D6" w:rsidP="00C045D6">
      <w:pPr>
        <w:pStyle w:val="NormalWeb"/>
        <w:spacing w:line="276" w:lineRule="auto"/>
        <w:jc w:val="both"/>
        <w:rPr>
          <w:rFonts w:ascii="Arial" w:hAnsi="Arial" w:cs="Arial"/>
          <w:sz w:val="22"/>
        </w:rPr>
      </w:pPr>
      <w:proofErr w:type="gramStart"/>
      <w:r w:rsidRPr="005E20D6">
        <w:rPr>
          <w:rFonts w:ascii="Arial" w:hAnsi="Arial" w:cs="Arial"/>
          <w:sz w:val="22"/>
        </w:rPr>
        <w:t>Sugiyono.</w:t>
      </w:r>
      <w:proofErr w:type="gramEnd"/>
      <w:r w:rsidRPr="005E20D6">
        <w:rPr>
          <w:rFonts w:ascii="Arial" w:hAnsi="Arial" w:cs="Arial"/>
          <w:sz w:val="22"/>
        </w:rPr>
        <w:t xml:space="preserve"> </w:t>
      </w:r>
      <w:proofErr w:type="gramStart"/>
      <w:r w:rsidRPr="005E20D6">
        <w:rPr>
          <w:rFonts w:ascii="Arial" w:hAnsi="Arial" w:cs="Arial"/>
          <w:sz w:val="22"/>
        </w:rPr>
        <w:t xml:space="preserve">(2020). </w:t>
      </w:r>
      <w:r w:rsidRPr="005E20D6">
        <w:rPr>
          <w:rStyle w:val="Emphasis"/>
          <w:rFonts w:ascii="Arial" w:eastAsiaTheme="majorEastAsia" w:hAnsi="Arial" w:cs="Arial"/>
          <w:sz w:val="22"/>
        </w:rPr>
        <w:t>Metode Penelitian Kuantitatif, Kualitatif, dan R&amp;D</w:t>
      </w:r>
      <w:r w:rsidRPr="005E20D6">
        <w:rPr>
          <w:rFonts w:ascii="Arial" w:hAnsi="Arial" w:cs="Arial"/>
          <w:sz w:val="22"/>
        </w:rPr>
        <w:t>. Alfabeta.</w:t>
      </w:r>
      <w:proofErr w:type="gramEnd"/>
    </w:p>
    <w:p w14:paraId="666E6E53" w14:textId="77777777" w:rsidR="005E20D6" w:rsidRPr="005E20D6" w:rsidRDefault="005E20D6" w:rsidP="00C045D6">
      <w:pPr>
        <w:pStyle w:val="NormalWeb"/>
        <w:spacing w:line="276" w:lineRule="auto"/>
        <w:jc w:val="both"/>
        <w:rPr>
          <w:rFonts w:ascii="Arial" w:hAnsi="Arial" w:cs="Arial"/>
          <w:sz w:val="22"/>
        </w:rPr>
      </w:pPr>
      <w:r w:rsidRPr="005E20D6">
        <w:rPr>
          <w:rStyle w:val="Strong"/>
          <w:rFonts w:ascii="Arial" w:eastAsiaTheme="majorEastAsia" w:hAnsi="Arial" w:cs="Arial"/>
          <w:sz w:val="22"/>
        </w:rPr>
        <w:t>Jurnal</w:t>
      </w:r>
      <w:proofErr w:type="gramStart"/>
      <w:r w:rsidRPr="005E20D6">
        <w:rPr>
          <w:rStyle w:val="Strong"/>
          <w:rFonts w:ascii="Arial" w:eastAsiaTheme="majorEastAsia" w:hAnsi="Arial" w:cs="Arial"/>
          <w:sz w:val="22"/>
        </w:rPr>
        <w:t>:</w:t>
      </w:r>
      <w:proofErr w:type="gramEnd"/>
      <w:r w:rsidRPr="005E20D6">
        <w:rPr>
          <w:rFonts w:ascii="Arial" w:hAnsi="Arial" w:cs="Arial"/>
          <w:sz w:val="22"/>
        </w:rPr>
        <w:br/>
        <w:t xml:space="preserve">Ghozali, I. (2018). </w:t>
      </w:r>
      <w:proofErr w:type="gramStart"/>
      <w:r w:rsidRPr="005E20D6">
        <w:rPr>
          <w:rFonts w:ascii="Arial" w:hAnsi="Arial" w:cs="Arial"/>
          <w:sz w:val="22"/>
        </w:rPr>
        <w:t>Pengaruh kepemimpinan transformasional terhadap kinerja karyawan melalui komitmen organisasi.</w:t>
      </w:r>
      <w:proofErr w:type="gramEnd"/>
      <w:r w:rsidRPr="005E20D6">
        <w:rPr>
          <w:rFonts w:ascii="Arial" w:hAnsi="Arial" w:cs="Arial"/>
          <w:sz w:val="22"/>
        </w:rPr>
        <w:t xml:space="preserve"> </w:t>
      </w:r>
      <w:proofErr w:type="gramStart"/>
      <w:r w:rsidRPr="005E20D6">
        <w:rPr>
          <w:rStyle w:val="Emphasis"/>
          <w:rFonts w:ascii="Arial" w:eastAsiaTheme="majorEastAsia" w:hAnsi="Arial" w:cs="Arial"/>
          <w:sz w:val="22"/>
        </w:rPr>
        <w:t>Jurnal Manajemen dan Bisnis</w:t>
      </w:r>
      <w:r w:rsidRPr="005E20D6">
        <w:rPr>
          <w:rFonts w:ascii="Arial" w:hAnsi="Arial" w:cs="Arial"/>
          <w:sz w:val="22"/>
        </w:rPr>
        <w:t>, 15(2), 45-60.</w:t>
      </w:r>
      <w:proofErr w:type="gramEnd"/>
    </w:p>
    <w:p w14:paraId="358B5D11" w14:textId="77777777" w:rsidR="005E20D6" w:rsidRPr="005E20D6" w:rsidRDefault="005E20D6" w:rsidP="005E20D6">
      <w:pPr>
        <w:pStyle w:val="NormalWeb"/>
        <w:spacing w:line="276" w:lineRule="auto"/>
        <w:ind w:left="851" w:hanging="851"/>
        <w:jc w:val="both"/>
        <w:rPr>
          <w:rFonts w:ascii="Arial" w:hAnsi="Arial" w:cs="Arial"/>
          <w:sz w:val="22"/>
        </w:rPr>
      </w:pPr>
      <w:proofErr w:type="gramStart"/>
      <w:r w:rsidRPr="005E20D6">
        <w:rPr>
          <w:rFonts w:ascii="Arial" w:hAnsi="Arial" w:cs="Arial"/>
          <w:sz w:val="22"/>
        </w:rPr>
        <w:lastRenderedPageBreak/>
        <w:t>Luthans, F. (2017).</w:t>
      </w:r>
      <w:proofErr w:type="gramEnd"/>
      <w:r w:rsidRPr="005E20D6">
        <w:rPr>
          <w:rFonts w:ascii="Arial" w:hAnsi="Arial" w:cs="Arial"/>
          <w:sz w:val="22"/>
        </w:rPr>
        <w:t xml:space="preserve"> </w:t>
      </w:r>
      <w:proofErr w:type="gramStart"/>
      <w:r w:rsidRPr="005E20D6">
        <w:rPr>
          <w:rFonts w:ascii="Arial" w:hAnsi="Arial" w:cs="Arial"/>
          <w:sz w:val="22"/>
        </w:rPr>
        <w:t>Impact of organizational culture on employee performance.</w:t>
      </w:r>
      <w:proofErr w:type="gramEnd"/>
      <w:r w:rsidRPr="005E20D6">
        <w:rPr>
          <w:rFonts w:ascii="Arial" w:hAnsi="Arial" w:cs="Arial"/>
          <w:sz w:val="22"/>
        </w:rPr>
        <w:t xml:space="preserve"> </w:t>
      </w:r>
      <w:r w:rsidRPr="005E20D6">
        <w:rPr>
          <w:rStyle w:val="Emphasis"/>
          <w:rFonts w:ascii="Arial" w:eastAsiaTheme="majorEastAsia" w:hAnsi="Arial" w:cs="Arial"/>
          <w:sz w:val="22"/>
        </w:rPr>
        <w:t>Journal of Organizational Behavior</w:t>
      </w:r>
      <w:r w:rsidRPr="005E20D6">
        <w:rPr>
          <w:rFonts w:ascii="Arial" w:hAnsi="Arial" w:cs="Arial"/>
          <w:sz w:val="22"/>
        </w:rPr>
        <w:t>, 38(4), 312-329.</w:t>
      </w:r>
    </w:p>
    <w:p w14:paraId="3E7E12C4" w14:textId="233A61AC" w:rsidR="005E20D6" w:rsidRPr="005E20D6" w:rsidRDefault="005E20D6" w:rsidP="00C045D6">
      <w:pPr>
        <w:pStyle w:val="NormalWeb"/>
        <w:spacing w:line="276" w:lineRule="auto"/>
        <w:jc w:val="both"/>
        <w:rPr>
          <w:rFonts w:ascii="Arial" w:hAnsi="Arial" w:cs="Arial"/>
          <w:sz w:val="22"/>
        </w:rPr>
      </w:pPr>
      <w:r w:rsidRPr="005E20D6">
        <w:rPr>
          <w:rStyle w:val="Strong"/>
          <w:rFonts w:ascii="Arial" w:eastAsiaTheme="majorEastAsia" w:hAnsi="Arial" w:cs="Arial"/>
          <w:sz w:val="22"/>
        </w:rPr>
        <w:t>Sumber</w:t>
      </w:r>
      <w:r w:rsidR="00C045D6" w:rsidRPr="00C045D6">
        <w:rPr>
          <w:rStyle w:val="Strong"/>
          <w:rFonts w:ascii="Arial" w:eastAsiaTheme="majorEastAsia" w:hAnsi="Arial" w:cs="Arial"/>
          <w:color w:val="FFFFFF" w:themeColor="background1"/>
          <w:sz w:val="22"/>
          <w:lang w:val="id-ID"/>
        </w:rPr>
        <w:t>_</w:t>
      </w:r>
      <w:r w:rsidRPr="005E20D6">
        <w:rPr>
          <w:rStyle w:val="Strong"/>
          <w:rFonts w:ascii="Arial" w:eastAsiaTheme="majorEastAsia" w:hAnsi="Arial" w:cs="Arial"/>
          <w:sz w:val="22"/>
        </w:rPr>
        <w:t>Online</w:t>
      </w:r>
      <w:proofErr w:type="gramStart"/>
      <w:r w:rsidRPr="005E20D6">
        <w:rPr>
          <w:rStyle w:val="Strong"/>
          <w:rFonts w:ascii="Arial" w:eastAsiaTheme="majorEastAsia" w:hAnsi="Arial" w:cs="Arial"/>
          <w:sz w:val="22"/>
        </w:rPr>
        <w:t>:</w:t>
      </w:r>
      <w:proofErr w:type="gramEnd"/>
      <w:r w:rsidRPr="005E20D6">
        <w:rPr>
          <w:rFonts w:ascii="Arial" w:hAnsi="Arial" w:cs="Arial"/>
          <w:sz w:val="22"/>
        </w:rPr>
        <w:br/>
        <w:t xml:space="preserve">Kementerian Pendidikan dan Kebudayaan. </w:t>
      </w:r>
      <w:proofErr w:type="gramStart"/>
      <w:r w:rsidRPr="005E20D6">
        <w:rPr>
          <w:rFonts w:ascii="Arial" w:hAnsi="Arial" w:cs="Arial"/>
          <w:sz w:val="22"/>
        </w:rPr>
        <w:t xml:space="preserve">(2022). </w:t>
      </w:r>
      <w:r w:rsidRPr="005E20D6">
        <w:rPr>
          <w:rStyle w:val="Emphasis"/>
          <w:rFonts w:ascii="Arial" w:eastAsiaTheme="majorEastAsia" w:hAnsi="Arial" w:cs="Arial"/>
          <w:sz w:val="22"/>
        </w:rPr>
        <w:t>Kebijakan peningkatan kualitas dosen di perguruan tinggi</w:t>
      </w:r>
      <w:r w:rsidRPr="005E20D6">
        <w:rPr>
          <w:rFonts w:ascii="Arial" w:hAnsi="Arial" w:cs="Arial"/>
          <w:sz w:val="22"/>
        </w:rPr>
        <w:t>.</w:t>
      </w:r>
      <w:proofErr w:type="gramEnd"/>
      <w:r w:rsidRPr="005E20D6">
        <w:rPr>
          <w:rFonts w:ascii="Arial" w:hAnsi="Arial" w:cs="Arial"/>
          <w:sz w:val="22"/>
        </w:rPr>
        <w:t xml:space="preserve"> https://www.kemdikbud.go.id</w:t>
      </w:r>
    </w:p>
    <w:p w14:paraId="16035789" w14:textId="77777777" w:rsidR="00DC0EFA" w:rsidRPr="00360DF8" w:rsidRDefault="00DC0EFA" w:rsidP="00B42617">
      <w:pPr>
        <w:spacing w:after="0" w:line="360" w:lineRule="auto"/>
        <w:ind w:firstLine="567"/>
        <w:jc w:val="both"/>
        <w:rPr>
          <w:rFonts w:ascii="Arial" w:hAnsi="Arial" w:cs="Arial"/>
          <w:kern w:val="0"/>
          <w:sz w:val="22"/>
          <w14:ligatures w14:val="none"/>
        </w:rPr>
      </w:pPr>
    </w:p>
    <w:sectPr w:rsidR="00DC0EFA" w:rsidRPr="00360DF8" w:rsidSect="00372B8C">
      <w:headerReference w:type="default" r:id="rId15"/>
      <w:footerReference w:type="default" r:id="rId16"/>
      <w:headerReference w:type="first" r:id="rId17"/>
      <w:footerReference w:type="first" r:id="rId18"/>
      <w:pgSz w:w="11906" w:h="16838" w:code="9"/>
      <w:pgMar w:top="1701" w:right="1701" w:bottom="1701" w:left="226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E07BF" w14:textId="77777777" w:rsidR="001111F9" w:rsidRDefault="001111F9" w:rsidP="00381FB1">
      <w:pPr>
        <w:spacing w:after="0" w:line="240" w:lineRule="auto"/>
      </w:pPr>
      <w:r>
        <w:separator/>
      </w:r>
    </w:p>
  </w:endnote>
  <w:endnote w:type="continuationSeparator" w:id="0">
    <w:p w14:paraId="666418E2" w14:textId="77777777" w:rsidR="001111F9" w:rsidRDefault="001111F9" w:rsidP="0038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1FEC" w14:textId="1BC249FA" w:rsidR="00381FB1" w:rsidRDefault="00381FB1">
    <w:pPr>
      <w:pStyle w:val="Footer"/>
      <w:jc w:val="center"/>
    </w:pPr>
  </w:p>
  <w:p w14:paraId="594F9929" w14:textId="77777777" w:rsidR="00381FB1" w:rsidRDefault="00381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508C1" w14:textId="7A6F0EBA" w:rsidR="00381FB1" w:rsidRDefault="00381FB1">
    <w:pPr>
      <w:pStyle w:val="Footer"/>
      <w:jc w:val="center"/>
    </w:pPr>
  </w:p>
  <w:p w14:paraId="590A4A79" w14:textId="77777777" w:rsidR="00381FB1" w:rsidRDefault="00381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53445" w14:textId="77777777" w:rsidR="001111F9" w:rsidRDefault="001111F9" w:rsidP="00381FB1">
      <w:pPr>
        <w:spacing w:after="0" w:line="240" w:lineRule="auto"/>
      </w:pPr>
      <w:r>
        <w:separator/>
      </w:r>
    </w:p>
  </w:footnote>
  <w:footnote w:type="continuationSeparator" w:id="0">
    <w:p w14:paraId="4FC36C0F" w14:textId="77777777" w:rsidR="001111F9" w:rsidRDefault="001111F9" w:rsidP="00381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96987"/>
      <w:docPartObj>
        <w:docPartGallery w:val="Page Numbers (Top of Page)"/>
        <w:docPartUnique/>
      </w:docPartObj>
    </w:sdtPr>
    <w:sdtEndPr>
      <w:rPr>
        <w:noProof/>
      </w:rPr>
    </w:sdtEndPr>
    <w:sdtContent>
      <w:p w14:paraId="2098F111" w14:textId="091C5A04" w:rsidR="00F24707" w:rsidRDefault="00F24707">
        <w:pPr>
          <w:pStyle w:val="Header"/>
          <w:jc w:val="right"/>
        </w:pPr>
        <w:r>
          <w:fldChar w:fldCharType="begin"/>
        </w:r>
        <w:r>
          <w:instrText xml:space="preserve"> PAGE   \* MERGEFORMAT </w:instrText>
        </w:r>
        <w:r>
          <w:fldChar w:fldCharType="separate"/>
        </w:r>
        <w:r>
          <w:rPr>
            <w:noProof/>
          </w:rPr>
          <w:t>0</w:t>
        </w:r>
        <w:r>
          <w:rPr>
            <w:noProof/>
          </w:rPr>
          <w:fldChar w:fldCharType="end"/>
        </w:r>
      </w:p>
    </w:sdtContent>
  </w:sdt>
  <w:p w14:paraId="0E56B2FF" w14:textId="77777777" w:rsidR="00381FB1" w:rsidRDefault="00381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135428"/>
      <w:docPartObj>
        <w:docPartGallery w:val="Page Numbers (Top of Page)"/>
        <w:docPartUnique/>
      </w:docPartObj>
    </w:sdtPr>
    <w:sdtEndPr>
      <w:rPr>
        <w:noProof/>
      </w:rPr>
    </w:sdtEndPr>
    <w:sdtContent>
      <w:p w14:paraId="52520E89" w14:textId="160B2F37" w:rsidR="00372B8C" w:rsidRDefault="00372B8C">
        <w:pPr>
          <w:pStyle w:val="Header"/>
          <w:jc w:val="right"/>
        </w:pPr>
        <w:r>
          <w:fldChar w:fldCharType="begin"/>
        </w:r>
        <w:r>
          <w:instrText xml:space="preserve"> PAGE   \* MERGEFORMAT </w:instrText>
        </w:r>
        <w:r>
          <w:fldChar w:fldCharType="separate"/>
        </w:r>
        <w:r>
          <w:rPr>
            <w:noProof/>
          </w:rPr>
          <w:t>0</w:t>
        </w:r>
        <w:r>
          <w:rPr>
            <w:noProof/>
          </w:rPr>
          <w:fldChar w:fldCharType="end"/>
        </w:r>
      </w:p>
    </w:sdtContent>
  </w:sdt>
  <w:p w14:paraId="43DC6EAC" w14:textId="77777777" w:rsidR="00B42617" w:rsidRDefault="00B42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3DB"/>
    <w:multiLevelType w:val="hybridMultilevel"/>
    <w:tmpl w:val="06D6C316"/>
    <w:lvl w:ilvl="0" w:tplc="730C2B6E">
      <w:start w:val="7"/>
      <w:numFmt w:val="decimal"/>
      <w:lvlText w:val="Tabel 4.%1"/>
      <w:lvlJc w:val="left"/>
      <w:pPr>
        <w:ind w:left="5039" w:hanging="360"/>
      </w:pPr>
      <w:rPr>
        <w:rFonts w:ascii="Arial" w:hAnsi="Arial" w:cs="Arial"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8E5A33"/>
    <w:multiLevelType w:val="hybridMultilevel"/>
    <w:tmpl w:val="DAC093B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DF6E34"/>
    <w:multiLevelType w:val="hybridMultilevel"/>
    <w:tmpl w:val="3A00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97C6B"/>
    <w:multiLevelType w:val="hybridMultilevel"/>
    <w:tmpl w:val="EB8018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EC0B79"/>
    <w:multiLevelType w:val="hybridMultilevel"/>
    <w:tmpl w:val="AAE835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610DAE"/>
    <w:multiLevelType w:val="multilevel"/>
    <w:tmpl w:val="1D324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66401"/>
    <w:multiLevelType w:val="hybridMultilevel"/>
    <w:tmpl w:val="8A22D3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DB0875"/>
    <w:multiLevelType w:val="hybridMultilevel"/>
    <w:tmpl w:val="AFD89E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3756E2"/>
    <w:multiLevelType w:val="hybridMultilevel"/>
    <w:tmpl w:val="EE8E80E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FA726E8"/>
    <w:multiLevelType w:val="hybridMultilevel"/>
    <w:tmpl w:val="AA1ED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C4128"/>
    <w:multiLevelType w:val="multilevel"/>
    <w:tmpl w:val="CDB8BA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7575A1"/>
    <w:multiLevelType w:val="hybridMultilevel"/>
    <w:tmpl w:val="C0A65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B64E3"/>
    <w:multiLevelType w:val="multilevel"/>
    <w:tmpl w:val="6AA237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D8417F1"/>
    <w:multiLevelType w:val="multilevel"/>
    <w:tmpl w:val="388E13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DE2D43"/>
    <w:multiLevelType w:val="multilevel"/>
    <w:tmpl w:val="2A1A89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8690087"/>
    <w:multiLevelType w:val="hybridMultilevel"/>
    <w:tmpl w:val="DE3C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62BA4"/>
    <w:multiLevelType w:val="hybridMultilevel"/>
    <w:tmpl w:val="D7FEB9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002660A"/>
    <w:multiLevelType w:val="multilevel"/>
    <w:tmpl w:val="8E92093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6033606F"/>
    <w:multiLevelType w:val="hybridMultilevel"/>
    <w:tmpl w:val="9B16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70129"/>
    <w:multiLevelType w:val="hybridMultilevel"/>
    <w:tmpl w:val="602A8DEE"/>
    <w:lvl w:ilvl="0" w:tplc="BF0A55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18"/>
  </w:num>
  <w:num w:numId="3">
    <w:abstractNumId w:val="9"/>
  </w:num>
  <w:num w:numId="4">
    <w:abstractNumId w:val="11"/>
  </w:num>
  <w:num w:numId="5">
    <w:abstractNumId w:val="2"/>
  </w:num>
  <w:num w:numId="6">
    <w:abstractNumId w:val="6"/>
  </w:num>
  <w:num w:numId="7">
    <w:abstractNumId w:val="4"/>
  </w:num>
  <w:num w:numId="8">
    <w:abstractNumId w:val="17"/>
  </w:num>
  <w:num w:numId="9">
    <w:abstractNumId w:val="16"/>
  </w:num>
  <w:num w:numId="10">
    <w:abstractNumId w:val="1"/>
  </w:num>
  <w:num w:numId="11">
    <w:abstractNumId w:val="8"/>
  </w:num>
  <w:num w:numId="12">
    <w:abstractNumId w:val="3"/>
  </w:num>
  <w:num w:numId="13">
    <w:abstractNumId w:val="7"/>
  </w:num>
  <w:num w:numId="14">
    <w:abstractNumId w:val="19"/>
  </w:num>
  <w:num w:numId="15">
    <w:abstractNumId w:val="0"/>
  </w:num>
  <w:num w:numId="16">
    <w:abstractNumId w:val="5"/>
  </w:num>
  <w:num w:numId="17">
    <w:abstractNumId w:val="12"/>
  </w:num>
  <w:num w:numId="18">
    <w:abstractNumId w:val="14"/>
  </w:num>
  <w:num w:numId="19">
    <w:abstractNumId w:val="10"/>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B1"/>
    <w:rsid w:val="00011970"/>
    <w:rsid w:val="00026FFA"/>
    <w:rsid w:val="0003126C"/>
    <w:rsid w:val="00065DB5"/>
    <w:rsid w:val="00102848"/>
    <w:rsid w:val="001111F9"/>
    <w:rsid w:val="0013550C"/>
    <w:rsid w:val="00160259"/>
    <w:rsid w:val="00161345"/>
    <w:rsid w:val="00166154"/>
    <w:rsid w:val="001B5F2A"/>
    <w:rsid w:val="00226640"/>
    <w:rsid w:val="002931D5"/>
    <w:rsid w:val="002B1A06"/>
    <w:rsid w:val="002D5929"/>
    <w:rsid w:val="00314954"/>
    <w:rsid w:val="0033132B"/>
    <w:rsid w:val="00360DF8"/>
    <w:rsid w:val="00372B8C"/>
    <w:rsid w:val="00381FB1"/>
    <w:rsid w:val="00441EC6"/>
    <w:rsid w:val="004437EC"/>
    <w:rsid w:val="00452614"/>
    <w:rsid w:val="0049513C"/>
    <w:rsid w:val="004C7F50"/>
    <w:rsid w:val="004F4004"/>
    <w:rsid w:val="005B36D4"/>
    <w:rsid w:val="005D570E"/>
    <w:rsid w:val="005E20D6"/>
    <w:rsid w:val="005E3FAB"/>
    <w:rsid w:val="005F6931"/>
    <w:rsid w:val="0062225C"/>
    <w:rsid w:val="00687D6B"/>
    <w:rsid w:val="00690BB3"/>
    <w:rsid w:val="006C7B75"/>
    <w:rsid w:val="006E7A59"/>
    <w:rsid w:val="007325C9"/>
    <w:rsid w:val="00756EB9"/>
    <w:rsid w:val="00775F37"/>
    <w:rsid w:val="00781595"/>
    <w:rsid w:val="007A16AC"/>
    <w:rsid w:val="007E2B62"/>
    <w:rsid w:val="00850C39"/>
    <w:rsid w:val="00850CA2"/>
    <w:rsid w:val="008B2640"/>
    <w:rsid w:val="008B755C"/>
    <w:rsid w:val="008F0B6D"/>
    <w:rsid w:val="009332B7"/>
    <w:rsid w:val="00975C28"/>
    <w:rsid w:val="009A76DA"/>
    <w:rsid w:val="009E04A3"/>
    <w:rsid w:val="00A23DBA"/>
    <w:rsid w:val="00A439CE"/>
    <w:rsid w:val="00AA59E0"/>
    <w:rsid w:val="00AE77C6"/>
    <w:rsid w:val="00B42617"/>
    <w:rsid w:val="00B9494C"/>
    <w:rsid w:val="00BA2D43"/>
    <w:rsid w:val="00BE5B4D"/>
    <w:rsid w:val="00C045D6"/>
    <w:rsid w:val="00C63E6B"/>
    <w:rsid w:val="00C913D7"/>
    <w:rsid w:val="00D37CFD"/>
    <w:rsid w:val="00D45828"/>
    <w:rsid w:val="00DC0EFA"/>
    <w:rsid w:val="00DF3A2F"/>
    <w:rsid w:val="00E61C85"/>
    <w:rsid w:val="00EC4A06"/>
    <w:rsid w:val="00EC4F6D"/>
    <w:rsid w:val="00EE5F32"/>
    <w:rsid w:val="00F24707"/>
    <w:rsid w:val="00F84962"/>
    <w:rsid w:val="00FA7464"/>
    <w:rsid w:val="00FC5EBF"/>
    <w:rsid w:val="00FD0BCC"/>
    <w:rsid w:val="00FE64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FB1"/>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381FB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381FB1"/>
    <w:pPr>
      <w:keepNext/>
      <w:keepLines/>
      <w:spacing w:before="40" w:after="0"/>
      <w:outlineLvl w:val="2"/>
    </w:pPr>
    <w:rPr>
      <w:rFonts w:asciiTheme="majorHAnsi" w:eastAsiaTheme="majorEastAsia" w:hAnsiTheme="majorHAnsi" w:cstheme="majorBidi"/>
      <w:color w:val="1F3763" w:themeColor="accent1" w:themeShade="7F"/>
      <w:kern w:val="0"/>
      <w:szCs w:val="24"/>
      <w14:ligatures w14:val="none"/>
    </w:rPr>
  </w:style>
  <w:style w:type="paragraph" w:styleId="Heading4">
    <w:name w:val="heading 4"/>
    <w:basedOn w:val="Normal"/>
    <w:next w:val="Normal"/>
    <w:link w:val="Heading4Char"/>
    <w:uiPriority w:val="9"/>
    <w:unhideWhenUsed/>
    <w:qFormat/>
    <w:rsid w:val="00381FB1"/>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DC0EFA"/>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FB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81FB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81FB1"/>
    <w:rPr>
      <w:rFonts w:asciiTheme="majorHAnsi" w:eastAsiaTheme="majorEastAsia" w:hAnsiTheme="majorHAnsi" w:cstheme="majorBidi"/>
      <w:color w:val="1F3763" w:themeColor="accent1" w:themeShade="7F"/>
      <w:kern w:val="0"/>
      <w:szCs w:val="24"/>
      <w14:ligatures w14:val="none"/>
    </w:rPr>
  </w:style>
  <w:style w:type="character" w:customStyle="1" w:styleId="Heading4Char">
    <w:name w:val="Heading 4 Char"/>
    <w:basedOn w:val="DefaultParagraphFont"/>
    <w:link w:val="Heading4"/>
    <w:uiPriority w:val="9"/>
    <w:rsid w:val="00381FB1"/>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381FB1"/>
  </w:style>
  <w:style w:type="paragraph" w:styleId="BodyText">
    <w:name w:val="Body Text"/>
    <w:basedOn w:val="Normal"/>
    <w:link w:val="BodyTextChar"/>
    <w:qFormat/>
    <w:rsid w:val="00381FB1"/>
    <w:pPr>
      <w:widowControl w:val="0"/>
      <w:autoSpaceDE w:val="0"/>
      <w:autoSpaceDN w:val="0"/>
      <w:spacing w:after="0" w:line="240" w:lineRule="auto"/>
    </w:pPr>
    <w:rPr>
      <w:rFonts w:eastAsia="Cambria" w:cs="Cambria"/>
      <w:kern w:val="0"/>
      <w:szCs w:val="24"/>
      <w:lang w:val="id"/>
      <w14:ligatures w14:val="none"/>
    </w:rPr>
  </w:style>
  <w:style w:type="character" w:customStyle="1" w:styleId="BodyTextChar">
    <w:name w:val="Body Text Char"/>
    <w:basedOn w:val="DefaultParagraphFont"/>
    <w:link w:val="BodyText"/>
    <w:rsid w:val="00381FB1"/>
    <w:rPr>
      <w:rFonts w:eastAsia="Cambria" w:cs="Cambria"/>
      <w:kern w:val="0"/>
      <w:szCs w:val="24"/>
      <w:lang w:val="id"/>
      <w14:ligatures w14:val="none"/>
    </w:rPr>
  </w:style>
  <w:style w:type="paragraph" w:styleId="ListParagraph">
    <w:name w:val="List Paragraph"/>
    <w:aliases w:val="Char Char2,List Paragraph2,List Paragraph1,Body Text Char1,Body of text,skripsi,spasi 2 taiiii,GAMBAR,anak bab,Heading 11,Medium Grid 1 - Accent 21,Body of text+1,Body of text+2,Body of text+3,List Paragraph11,Body of textCxSp,soal jawab"/>
    <w:basedOn w:val="Normal"/>
    <w:link w:val="ListParagraphChar"/>
    <w:uiPriority w:val="34"/>
    <w:qFormat/>
    <w:rsid w:val="00381FB1"/>
    <w:pPr>
      <w:ind w:left="720"/>
      <w:contextualSpacing/>
    </w:pPr>
    <w:rPr>
      <w:kern w:val="0"/>
      <w14:ligatures w14:val="none"/>
    </w:rPr>
  </w:style>
  <w:style w:type="character" w:customStyle="1" w:styleId="ListParagraphChar">
    <w:name w:val="List Paragraph Char"/>
    <w:aliases w:val="Char Char2 Char,List Paragraph2 Char,List Paragraph1 Char,Body Text Char1 Char,Body of text Char,skripsi Char,spasi 2 taiiii Char,GAMBAR Char,anak bab Char,Heading 11 Char,Medium Grid 1 - Accent 21 Char,Body of text+1 Char"/>
    <w:basedOn w:val="DefaultParagraphFont"/>
    <w:link w:val="ListParagraph"/>
    <w:uiPriority w:val="34"/>
    <w:qFormat/>
    <w:rsid w:val="00381FB1"/>
    <w:rPr>
      <w:kern w:val="0"/>
      <w14:ligatures w14:val="none"/>
    </w:rPr>
  </w:style>
  <w:style w:type="character" w:styleId="Strong">
    <w:name w:val="Strong"/>
    <w:basedOn w:val="DefaultParagraphFont"/>
    <w:uiPriority w:val="22"/>
    <w:qFormat/>
    <w:rsid w:val="00381FB1"/>
    <w:rPr>
      <w:b/>
      <w:bCs/>
    </w:rPr>
  </w:style>
  <w:style w:type="paragraph" w:styleId="NormalWeb">
    <w:name w:val="Normal (Web)"/>
    <w:basedOn w:val="Normal"/>
    <w:uiPriority w:val="99"/>
    <w:unhideWhenUsed/>
    <w:rsid w:val="00381FB1"/>
    <w:pPr>
      <w:spacing w:before="100" w:beforeAutospacing="1" w:after="100" w:afterAutospacing="1" w:line="240" w:lineRule="auto"/>
    </w:pPr>
    <w:rPr>
      <w:rFonts w:eastAsia="Times New Roman" w:cs="Times New Roman"/>
      <w:kern w:val="0"/>
      <w:szCs w:val="24"/>
      <w:lang w:val="en-US"/>
      <w14:ligatures w14:val="none"/>
    </w:rPr>
  </w:style>
  <w:style w:type="character" w:styleId="CommentReference">
    <w:name w:val="annotation reference"/>
    <w:basedOn w:val="DefaultParagraphFont"/>
    <w:uiPriority w:val="99"/>
    <w:semiHidden/>
    <w:unhideWhenUsed/>
    <w:rsid w:val="00381FB1"/>
    <w:rPr>
      <w:sz w:val="16"/>
      <w:szCs w:val="16"/>
    </w:rPr>
  </w:style>
  <w:style w:type="paragraph" w:styleId="CommentText">
    <w:name w:val="annotation text"/>
    <w:basedOn w:val="Normal"/>
    <w:link w:val="CommentTextChar"/>
    <w:uiPriority w:val="99"/>
    <w:semiHidden/>
    <w:unhideWhenUsed/>
    <w:rsid w:val="00381FB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381FB1"/>
    <w:rPr>
      <w:kern w:val="0"/>
      <w:sz w:val="20"/>
      <w:szCs w:val="20"/>
      <w14:ligatures w14:val="none"/>
    </w:rPr>
  </w:style>
  <w:style w:type="paragraph" w:styleId="CommentSubject">
    <w:name w:val="annotation subject"/>
    <w:basedOn w:val="CommentText"/>
    <w:next w:val="CommentText"/>
    <w:link w:val="CommentSubjectChar"/>
    <w:uiPriority w:val="99"/>
    <w:unhideWhenUsed/>
    <w:rsid w:val="00381FB1"/>
    <w:rPr>
      <w:b/>
      <w:bCs/>
    </w:rPr>
  </w:style>
  <w:style w:type="character" w:customStyle="1" w:styleId="CommentSubjectChar">
    <w:name w:val="Comment Subject Char"/>
    <w:basedOn w:val="CommentTextChar"/>
    <w:link w:val="CommentSubject"/>
    <w:uiPriority w:val="99"/>
    <w:rsid w:val="00381FB1"/>
    <w:rPr>
      <w:b/>
      <w:bCs/>
      <w:kern w:val="0"/>
      <w:sz w:val="20"/>
      <w:szCs w:val="20"/>
      <w14:ligatures w14:val="none"/>
    </w:rPr>
  </w:style>
  <w:style w:type="character" w:styleId="Emphasis">
    <w:name w:val="Emphasis"/>
    <w:basedOn w:val="DefaultParagraphFont"/>
    <w:uiPriority w:val="20"/>
    <w:qFormat/>
    <w:rsid w:val="00381FB1"/>
    <w:rPr>
      <w:i/>
      <w:iCs/>
    </w:rPr>
  </w:style>
  <w:style w:type="paragraph" w:styleId="Caption">
    <w:name w:val="caption"/>
    <w:basedOn w:val="Normal"/>
    <w:next w:val="Normal"/>
    <w:uiPriority w:val="35"/>
    <w:unhideWhenUsed/>
    <w:qFormat/>
    <w:rsid w:val="00381FB1"/>
    <w:pPr>
      <w:spacing w:after="200" w:line="240" w:lineRule="auto"/>
    </w:pPr>
    <w:rPr>
      <w:i/>
      <w:iCs/>
      <w:color w:val="44546A" w:themeColor="text2"/>
      <w:kern w:val="0"/>
      <w:sz w:val="18"/>
      <w:szCs w:val="18"/>
      <w14:ligatures w14:val="none"/>
    </w:rPr>
  </w:style>
  <w:style w:type="table" w:styleId="TableGrid">
    <w:name w:val="Table Grid"/>
    <w:basedOn w:val="TableNormal"/>
    <w:uiPriority w:val="39"/>
    <w:rsid w:val="00381FB1"/>
    <w:pPr>
      <w:spacing w:after="0" w:line="240" w:lineRule="auto"/>
    </w:pPr>
    <w:rPr>
      <w:rFonts w:asciiTheme="minorHAnsi" w:hAnsiTheme="minorHAnsi"/>
      <w:kern w:val="0"/>
      <w:szCs w:val="24"/>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FB1"/>
    <w:pPr>
      <w:tabs>
        <w:tab w:val="center" w:pos="4680"/>
        <w:tab w:val="right" w:pos="9360"/>
      </w:tabs>
      <w:spacing w:after="0" w:line="240" w:lineRule="auto"/>
    </w:pPr>
    <w:rPr>
      <w:rFonts w:asciiTheme="minorHAnsi" w:hAnsiTheme="minorHAnsi"/>
      <w:kern w:val="0"/>
      <w:szCs w:val="24"/>
      <w:lang w:val="en-ID"/>
      <w14:ligatures w14:val="none"/>
    </w:rPr>
  </w:style>
  <w:style w:type="character" w:customStyle="1" w:styleId="HeaderChar">
    <w:name w:val="Header Char"/>
    <w:basedOn w:val="DefaultParagraphFont"/>
    <w:link w:val="Header"/>
    <w:uiPriority w:val="99"/>
    <w:rsid w:val="00381FB1"/>
    <w:rPr>
      <w:rFonts w:asciiTheme="minorHAnsi" w:hAnsiTheme="minorHAnsi"/>
      <w:kern w:val="0"/>
      <w:szCs w:val="24"/>
      <w:lang w:val="en-ID"/>
      <w14:ligatures w14:val="none"/>
    </w:rPr>
  </w:style>
  <w:style w:type="paragraph" w:styleId="Footer">
    <w:name w:val="footer"/>
    <w:basedOn w:val="Normal"/>
    <w:link w:val="FooterChar"/>
    <w:uiPriority w:val="99"/>
    <w:unhideWhenUsed/>
    <w:rsid w:val="00381FB1"/>
    <w:pPr>
      <w:tabs>
        <w:tab w:val="center" w:pos="4680"/>
        <w:tab w:val="right" w:pos="9360"/>
      </w:tabs>
      <w:spacing w:after="0" w:line="240" w:lineRule="auto"/>
    </w:pPr>
    <w:rPr>
      <w:rFonts w:asciiTheme="minorHAnsi" w:hAnsiTheme="minorHAnsi"/>
      <w:kern w:val="0"/>
      <w:szCs w:val="24"/>
      <w:lang w:val="en-ID"/>
      <w14:ligatures w14:val="none"/>
    </w:rPr>
  </w:style>
  <w:style w:type="character" w:customStyle="1" w:styleId="FooterChar">
    <w:name w:val="Footer Char"/>
    <w:basedOn w:val="DefaultParagraphFont"/>
    <w:link w:val="Footer"/>
    <w:uiPriority w:val="99"/>
    <w:rsid w:val="00381FB1"/>
    <w:rPr>
      <w:rFonts w:asciiTheme="minorHAnsi" w:hAnsiTheme="minorHAnsi"/>
      <w:kern w:val="0"/>
      <w:szCs w:val="24"/>
      <w:lang w:val="en-ID"/>
      <w14:ligatures w14:val="none"/>
    </w:rPr>
  </w:style>
  <w:style w:type="paragraph" w:styleId="BodyTextIndent">
    <w:name w:val="Body Text Indent"/>
    <w:basedOn w:val="Normal"/>
    <w:link w:val="BodyTextIndentChar"/>
    <w:uiPriority w:val="99"/>
    <w:semiHidden/>
    <w:unhideWhenUsed/>
    <w:rsid w:val="00381FB1"/>
    <w:pPr>
      <w:spacing w:after="120" w:line="240" w:lineRule="auto"/>
      <w:ind w:left="360"/>
    </w:pPr>
    <w:rPr>
      <w:rFonts w:eastAsia="Times New Roman" w:cs="Times New Roman"/>
      <w:kern w:val="0"/>
      <w:szCs w:val="24"/>
      <w:lang w:val="en-US" w:eastAsia="id-ID"/>
      <w14:ligatures w14:val="none"/>
    </w:rPr>
  </w:style>
  <w:style w:type="character" w:customStyle="1" w:styleId="BodyTextIndentChar">
    <w:name w:val="Body Text Indent Char"/>
    <w:basedOn w:val="DefaultParagraphFont"/>
    <w:link w:val="BodyTextIndent"/>
    <w:uiPriority w:val="99"/>
    <w:semiHidden/>
    <w:rsid w:val="00381FB1"/>
    <w:rPr>
      <w:rFonts w:eastAsia="Times New Roman" w:cs="Times New Roman"/>
      <w:kern w:val="0"/>
      <w:szCs w:val="24"/>
      <w:lang w:val="en-US" w:eastAsia="id-ID"/>
      <w14:ligatures w14:val="none"/>
    </w:rPr>
  </w:style>
  <w:style w:type="paragraph" w:styleId="BodyText2">
    <w:name w:val="Body Text 2"/>
    <w:basedOn w:val="Normal"/>
    <w:link w:val="BodyText2Char"/>
    <w:rsid w:val="00381FB1"/>
    <w:pPr>
      <w:spacing w:after="120" w:line="480" w:lineRule="auto"/>
    </w:pPr>
    <w:rPr>
      <w:rFonts w:eastAsia="Times New Roman" w:cs="Times New Roman"/>
      <w:kern w:val="0"/>
      <w:szCs w:val="24"/>
      <w:lang w:val="en-US"/>
      <w14:ligatures w14:val="none"/>
    </w:rPr>
  </w:style>
  <w:style w:type="character" w:customStyle="1" w:styleId="BodyText2Char">
    <w:name w:val="Body Text 2 Char"/>
    <w:basedOn w:val="DefaultParagraphFont"/>
    <w:link w:val="BodyText2"/>
    <w:rsid w:val="00381FB1"/>
    <w:rPr>
      <w:rFonts w:eastAsia="Times New Roman" w:cs="Times New Roman"/>
      <w:kern w:val="0"/>
      <w:szCs w:val="24"/>
      <w:lang w:val="en-US"/>
      <w14:ligatures w14:val="none"/>
    </w:rPr>
  </w:style>
  <w:style w:type="paragraph" w:styleId="BodyText3">
    <w:name w:val="Body Text 3"/>
    <w:basedOn w:val="Normal"/>
    <w:link w:val="BodyText3Char"/>
    <w:rsid w:val="00381FB1"/>
    <w:pPr>
      <w:spacing w:after="120" w:line="240" w:lineRule="auto"/>
    </w:pPr>
    <w:rPr>
      <w:rFonts w:eastAsia="Times New Roman" w:cs="Times New Roman"/>
      <w:kern w:val="0"/>
      <w:sz w:val="16"/>
      <w:szCs w:val="16"/>
      <w:lang w:val="en-US"/>
      <w14:ligatures w14:val="none"/>
    </w:rPr>
  </w:style>
  <w:style w:type="character" w:customStyle="1" w:styleId="BodyText3Char">
    <w:name w:val="Body Text 3 Char"/>
    <w:basedOn w:val="DefaultParagraphFont"/>
    <w:link w:val="BodyText3"/>
    <w:rsid w:val="00381FB1"/>
    <w:rPr>
      <w:rFonts w:eastAsia="Times New Roman" w:cs="Times New Roman"/>
      <w:kern w:val="0"/>
      <w:sz w:val="16"/>
      <w:szCs w:val="16"/>
      <w:lang w:val="en-US"/>
      <w14:ligatures w14:val="none"/>
    </w:rPr>
  </w:style>
  <w:style w:type="character" w:styleId="PageNumber">
    <w:name w:val="page number"/>
    <w:basedOn w:val="DefaultParagraphFont"/>
    <w:rsid w:val="00381FB1"/>
  </w:style>
  <w:style w:type="paragraph" w:customStyle="1" w:styleId="Default">
    <w:name w:val="Default"/>
    <w:rsid w:val="00381FB1"/>
    <w:pPr>
      <w:autoSpaceDE w:val="0"/>
      <w:autoSpaceDN w:val="0"/>
      <w:adjustRightInd w:val="0"/>
      <w:spacing w:after="0" w:line="240" w:lineRule="auto"/>
    </w:pPr>
    <w:rPr>
      <w:rFonts w:eastAsia="Calibri" w:cs="Times New Roman"/>
      <w:color w:val="000000"/>
      <w:kern w:val="0"/>
      <w:szCs w:val="24"/>
      <w:lang w:val="en-US"/>
      <w14:ligatures w14:val="none"/>
    </w:rPr>
  </w:style>
  <w:style w:type="paragraph" w:styleId="BodyTextIndent2">
    <w:name w:val="Body Text Indent 2"/>
    <w:basedOn w:val="Normal"/>
    <w:link w:val="BodyTextIndent2Char"/>
    <w:rsid w:val="00381FB1"/>
    <w:pPr>
      <w:spacing w:after="120" w:line="480" w:lineRule="auto"/>
      <w:ind w:left="360"/>
    </w:pPr>
    <w:rPr>
      <w:rFonts w:eastAsia="Times New Roman" w:cs="Times New Roman"/>
      <w:kern w:val="0"/>
      <w:szCs w:val="24"/>
      <w:lang w:val="en-US" w:eastAsia="id-ID"/>
      <w14:ligatures w14:val="none"/>
    </w:rPr>
  </w:style>
  <w:style w:type="character" w:customStyle="1" w:styleId="BodyTextIndent2Char">
    <w:name w:val="Body Text Indent 2 Char"/>
    <w:basedOn w:val="DefaultParagraphFont"/>
    <w:link w:val="BodyTextIndent2"/>
    <w:rsid w:val="00381FB1"/>
    <w:rPr>
      <w:rFonts w:eastAsia="Times New Roman" w:cs="Times New Roman"/>
      <w:kern w:val="0"/>
      <w:szCs w:val="24"/>
      <w:lang w:val="en-US" w:eastAsia="id-ID"/>
      <w14:ligatures w14:val="none"/>
    </w:rPr>
  </w:style>
  <w:style w:type="character" w:styleId="Hyperlink">
    <w:name w:val="Hyperlink"/>
    <w:uiPriority w:val="99"/>
    <w:rsid w:val="00381FB1"/>
    <w:rPr>
      <w:color w:val="0000FF"/>
      <w:u w:val="single"/>
    </w:rPr>
  </w:style>
  <w:style w:type="paragraph" w:styleId="BodyTextIndent3">
    <w:name w:val="Body Text Indent 3"/>
    <w:basedOn w:val="Normal"/>
    <w:link w:val="BodyTextIndent3Char"/>
    <w:rsid w:val="00381FB1"/>
    <w:pPr>
      <w:spacing w:after="120" w:line="240" w:lineRule="auto"/>
      <w:ind w:left="283"/>
    </w:pPr>
    <w:rPr>
      <w:rFonts w:eastAsia="Times New Roman" w:cs="Times New Roman"/>
      <w:kern w:val="0"/>
      <w:sz w:val="16"/>
      <w:szCs w:val="16"/>
      <w:lang w:val="sv-SE" w:eastAsia="id-ID"/>
      <w14:ligatures w14:val="none"/>
    </w:rPr>
  </w:style>
  <w:style w:type="character" w:customStyle="1" w:styleId="BodyTextIndent3Char">
    <w:name w:val="Body Text Indent 3 Char"/>
    <w:basedOn w:val="DefaultParagraphFont"/>
    <w:link w:val="BodyTextIndent3"/>
    <w:rsid w:val="00381FB1"/>
    <w:rPr>
      <w:rFonts w:eastAsia="Times New Roman" w:cs="Times New Roman"/>
      <w:kern w:val="0"/>
      <w:sz w:val="16"/>
      <w:szCs w:val="16"/>
      <w:lang w:val="sv-SE" w:eastAsia="id-ID"/>
      <w14:ligatures w14:val="none"/>
    </w:rPr>
  </w:style>
  <w:style w:type="paragraph" w:styleId="BalloonText">
    <w:name w:val="Balloon Text"/>
    <w:basedOn w:val="Normal"/>
    <w:link w:val="BalloonTextChar"/>
    <w:uiPriority w:val="99"/>
    <w:semiHidden/>
    <w:unhideWhenUsed/>
    <w:rsid w:val="00381FB1"/>
    <w:pPr>
      <w:spacing w:after="0" w:line="240" w:lineRule="auto"/>
    </w:pPr>
    <w:rPr>
      <w:rFonts w:ascii="Tahoma" w:eastAsia="Times New Roman" w:hAnsi="Tahoma" w:cs="Tahoma"/>
      <w:kern w:val="0"/>
      <w:sz w:val="16"/>
      <w:szCs w:val="16"/>
      <w:lang w:val="en-US" w:eastAsia="id-ID"/>
      <w14:ligatures w14:val="none"/>
    </w:rPr>
  </w:style>
  <w:style w:type="character" w:customStyle="1" w:styleId="BalloonTextChar">
    <w:name w:val="Balloon Text Char"/>
    <w:basedOn w:val="DefaultParagraphFont"/>
    <w:link w:val="BalloonText"/>
    <w:uiPriority w:val="99"/>
    <w:semiHidden/>
    <w:rsid w:val="00381FB1"/>
    <w:rPr>
      <w:rFonts w:ascii="Tahoma" w:eastAsia="Times New Roman" w:hAnsi="Tahoma" w:cs="Tahoma"/>
      <w:kern w:val="0"/>
      <w:sz w:val="16"/>
      <w:szCs w:val="16"/>
      <w:lang w:val="en-US" w:eastAsia="id-ID"/>
      <w14:ligatures w14:val="none"/>
    </w:rPr>
  </w:style>
  <w:style w:type="paragraph" w:styleId="TOCHeading">
    <w:name w:val="TOC Heading"/>
    <w:basedOn w:val="Heading1"/>
    <w:next w:val="Normal"/>
    <w:uiPriority w:val="39"/>
    <w:unhideWhenUsed/>
    <w:qFormat/>
    <w:rsid w:val="00381FB1"/>
    <w:pPr>
      <w:outlineLvl w:val="9"/>
    </w:pPr>
    <w:rPr>
      <w:lang w:val="en-US"/>
    </w:rPr>
  </w:style>
  <w:style w:type="paragraph" w:styleId="TOC1">
    <w:name w:val="toc 1"/>
    <w:basedOn w:val="Normal"/>
    <w:next w:val="Normal"/>
    <w:autoRedefine/>
    <w:uiPriority w:val="39"/>
    <w:unhideWhenUsed/>
    <w:rsid w:val="00381FB1"/>
    <w:pPr>
      <w:tabs>
        <w:tab w:val="right" w:leader="dot" w:pos="8261"/>
      </w:tabs>
      <w:spacing w:after="100"/>
    </w:pPr>
    <w:rPr>
      <w:rFonts w:ascii="Arial" w:hAnsi="Arial" w:cs="Arial"/>
      <w:b/>
      <w:bCs/>
      <w:noProof/>
      <w:kern w:val="0"/>
      <w:szCs w:val="24"/>
      <w:shd w:val="clear" w:color="auto" w:fill="FFFFFF"/>
      <w:lang w:val="en-US"/>
      <w14:ligatures w14:val="none"/>
    </w:rPr>
  </w:style>
  <w:style w:type="paragraph" w:styleId="TOC2">
    <w:name w:val="toc 2"/>
    <w:basedOn w:val="Normal"/>
    <w:next w:val="Normal"/>
    <w:autoRedefine/>
    <w:uiPriority w:val="39"/>
    <w:unhideWhenUsed/>
    <w:rsid w:val="00381FB1"/>
    <w:pPr>
      <w:tabs>
        <w:tab w:val="right" w:leader="dot" w:pos="8261"/>
      </w:tabs>
      <w:spacing w:after="100"/>
      <w:ind w:left="720"/>
    </w:pPr>
    <w:rPr>
      <w:kern w:val="0"/>
      <w14:ligatures w14:val="none"/>
    </w:rPr>
  </w:style>
  <w:style w:type="paragraph" w:styleId="TOC3">
    <w:name w:val="toc 3"/>
    <w:basedOn w:val="Normal"/>
    <w:next w:val="Normal"/>
    <w:autoRedefine/>
    <w:uiPriority w:val="39"/>
    <w:unhideWhenUsed/>
    <w:rsid w:val="00381FB1"/>
    <w:pPr>
      <w:tabs>
        <w:tab w:val="left" w:pos="1320"/>
        <w:tab w:val="left" w:pos="2074"/>
        <w:tab w:val="right" w:leader="dot" w:pos="8261"/>
      </w:tabs>
      <w:spacing w:after="100"/>
      <w:ind w:left="1320" w:hanging="186"/>
    </w:pPr>
    <w:rPr>
      <w:rFonts w:ascii="Arial" w:hAnsi="Arial" w:cs="Arial"/>
      <w:b/>
      <w:bCs/>
      <w:noProof/>
      <w:kern w:val="0"/>
      <w14:ligatures w14:val="none"/>
    </w:rPr>
  </w:style>
  <w:style w:type="paragraph" w:styleId="TableofFigures">
    <w:name w:val="table of figures"/>
    <w:basedOn w:val="Normal"/>
    <w:next w:val="Normal"/>
    <w:uiPriority w:val="99"/>
    <w:unhideWhenUsed/>
    <w:rsid w:val="00381FB1"/>
    <w:pPr>
      <w:spacing w:after="0"/>
      <w:ind w:left="480" w:hanging="480"/>
    </w:pPr>
    <w:rPr>
      <w:rFonts w:ascii="Arial" w:hAnsi="Arial" w:cstheme="minorHAnsi"/>
      <w:smallCaps/>
      <w:kern w:val="0"/>
      <w:szCs w:val="20"/>
      <w14:ligatures w14:val="none"/>
    </w:rPr>
  </w:style>
  <w:style w:type="character" w:customStyle="1" w:styleId="UnresolvedMention">
    <w:name w:val="Unresolved Mention"/>
    <w:basedOn w:val="DefaultParagraphFont"/>
    <w:uiPriority w:val="99"/>
    <w:semiHidden/>
    <w:unhideWhenUsed/>
    <w:rsid w:val="00381FB1"/>
    <w:rPr>
      <w:color w:val="605E5C"/>
      <w:shd w:val="clear" w:color="auto" w:fill="E1DFDD"/>
    </w:rPr>
  </w:style>
  <w:style w:type="character" w:customStyle="1" w:styleId="url">
    <w:name w:val="url"/>
    <w:basedOn w:val="DefaultParagraphFont"/>
    <w:rsid w:val="00381FB1"/>
  </w:style>
  <w:style w:type="table" w:customStyle="1" w:styleId="TableGrid1">
    <w:name w:val="Table Grid1"/>
    <w:basedOn w:val="TableNormal"/>
    <w:next w:val="TableGrid"/>
    <w:uiPriority w:val="39"/>
    <w:rsid w:val="00381FB1"/>
    <w:pPr>
      <w:spacing w:after="0" w:line="240" w:lineRule="auto"/>
    </w:pPr>
    <w:rPr>
      <w:rFonts w:cs="Times New Roman"/>
      <w:kern w:val="0"/>
      <w:szCs w:val="24"/>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81FB1"/>
    <w:pPr>
      <w:spacing w:after="0" w:line="240" w:lineRule="auto"/>
    </w:pPr>
    <w:rPr>
      <w:rFonts w:cs="Times New Roman"/>
      <w:kern w:val="0"/>
      <w:szCs w:val="24"/>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unhideWhenUsed/>
    <w:rsid w:val="00381FB1"/>
    <w:pPr>
      <w:spacing w:after="100"/>
      <w:ind w:left="660"/>
    </w:pPr>
    <w:rPr>
      <w:rFonts w:asciiTheme="minorHAnsi" w:eastAsiaTheme="minorEastAsia" w:hAnsiTheme="minorHAnsi"/>
      <w:sz w:val="22"/>
      <w:lang w:eastAsia="id-ID"/>
    </w:rPr>
  </w:style>
  <w:style w:type="paragraph" w:styleId="TOC5">
    <w:name w:val="toc 5"/>
    <w:basedOn w:val="Normal"/>
    <w:next w:val="Normal"/>
    <w:autoRedefine/>
    <w:uiPriority w:val="39"/>
    <w:unhideWhenUsed/>
    <w:rsid w:val="00381FB1"/>
    <w:pPr>
      <w:spacing w:after="100"/>
      <w:ind w:left="880"/>
    </w:pPr>
    <w:rPr>
      <w:rFonts w:asciiTheme="minorHAnsi" w:eastAsiaTheme="minorEastAsia" w:hAnsiTheme="minorHAnsi"/>
      <w:sz w:val="22"/>
      <w:lang w:eastAsia="id-ID"/>
    </w:rPr>
  </w:style>
  <w:style w:type="paragraph" w:styleId="TOC6">
    <w:name w:val="toc 6"/>
    <w:basedOn w:val="Normal"/>
    <w:next w:val="Normal"/>
    <w:autoRedefine/>
    <w:uiPriority w:val="39"/>
    <w:unhideWhenUsed/>
    <w:rsid w:val="00381FB1"/>
    <w:pPr>
      <w:spacing w:after="100"/>
      <w:ind w:left="1100"/>
    </w:pPr>
    <w:rPr>
      <w:rFonts w:asciiTheme="minorHAnsi" w:eastAsiaTheme="minorEastAsia" w:hAnsiTheme="minorHAnsi"/>
      <w:sz w:val="22"/>
      <w:lang w:eastAsia="id-ID"/>
    </w:rPr>
  </w:style>
  <w:style w:type="paragraph" w:styleId="TOC7">
    <w:name w:val="toc 7"/>
    <w:basedOn w:val="Normal"/>
    <w:next w:val="Normal"/>
    <w:autoRedefine/>
    <w:uiPriority w:val="39"/>
    <w:unhideWhenUsed/>
    <w:rsid w:val="00381FB1"/>
    <w:pPr>
      <w:spacing w:after="100"/>
      <w:ind w:left="1320"/>
    </w:pPr>
    <w:rPr>
      <w:rFonts w:asciiTheme="minorHAnsi" w:eastAsiaTheme="minorEastAsia" w:hAnsiTheme="minorHAnsi"/>
      <w:sz w:val="22"/>
      <w:lang w:eastAsia="id-ID"/>
    </w:rPr>
  </w:style>
  <w:style w:type="paragraph" w:styleId="TOC8">
    <w:name w:val="toc 8"/>
    <w:basedOn w:val="Normal"/>
    <w:next w:val="Normal"/>
    <w:autoRedefine/>
    <w:uiPriority w:val="39"/>
    <w:unhideWhenUsed/>
    <w:rsid w:val="00381FB1"/>
    <w:pPr>
      <w:spacing w:after="100"/>
      <w:ind w:left="1540"/>
    </w:pPr>
    <w:rPr>
      <w:rFonts w:asciiTheme="minorHAnsi" w:eastAsiaTheme="minorEastAsia" w:hAnsiTheme="minorHAnsi"/>
      <w:sz w:val="22"/>
      <w:lang w:eastAsia="id-ID"/>
    </w:rPr>
  </w:style>
  <w:style w:type="paragraph" w:styleId="TOC9">
    <w:name w:val="toc 9"/>
    <w:basedOn w:val="Normal"/>
    <w:next w:val="Normal"/>
    <w:autoRedefine/>
    <w:uiPriority w:val="39"/>
    <w:unhideWhenUsed/>
    <w:rsid w:val="00381FB1"/>
    <w:pPr>
      <w:spacing w:after="100"/>
      <w:ind w:left="1760"/>
    </w:pPr>
    <w:rPr>
      <w:rFonts w:asciiTheme="minorHAnsi" w:eastAsiaTheme="minorEastAsia" w:hAnsiTheme="minorHAnsi"/>
      <w:sz w:val="22"/>
      <w:lang w:eastAsia="id-ID"/>
    </w:rPr>
  </w:style>
  <w:style w:type="character" w:styleId="FollowedHyperlink">
    <w:name w:val="FollowedHyperlink"/>
    <w:basedOn w:val="DefaultParagraphFont"/>
    <w:uiPriority w:val="99"/>
    <w:semiHidden/>
    <w:unhideWhenUsed/>
    <w:rsid w:val="00381FB1"/>
    <w:rPr>
      <w:color w:val="954F72" w:themeColor="followedHyperlink"/>
      <w:u w:val="single"/>
    </w:rPr>
  </w:style>
  <w:style w:type="paragraph" w:styleId="NoSpacing">
    <w:name w:val="No Spacing"/>
    <w:uiPriority w:val="1"/>
    <w:qFormat/>
    <w:rsid w:val="00381FB1"/>
    <w:pPr>
      <w:spacing w:after="0" w:line="240" w:lineRule="auto"/>
    </w:pPr>
    <w:rPr>
      <w:kern w:val="0"/>
      <w14:ligatures w14:val="none"/>
    </w:rPr>
  </w:style>
  <w:style w:type="numbering" w:customStyle="1" w:styleId="NoList11">
    <w:name w:val="No List11"/>
    <w:next w:val="NoList"/>
    <w:uiPriority w:val="99"/>
    <w:semiHidden/>
    <w:unhideWhenUsed/>
    <w:rsid w:val="00381FB1"/>
  </w:style>
  <w:style w:type="character" w:customStyle="1" w:styleId="overflow-hidden">
    <w:name w:val="overflow-hidden"/>
    <w:basedOn w:val="DefaultParagraphFont"/>
    <w:rsid w:val="00D45828"/>
  </w:style>
  <w:style w:type="character" w:customStyle="1" w:styleId="Heading5Char">
    <w:name w:val="Heading 5 Char"/>
    <w:basedOn w:val="DefaultParagraphFont"/>
    <w:link w:val="Heading5"/>
    <w:uiPriority w:val="9"/>
    <w:semiHidden/>
    <w:rsid w:val="00DC0EFA"/>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FB1"/>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381FB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381FB1"/>
    <w:pPr>
      <w:keepNext/>
      <w:keepLines/>
      <w:spacing w:before="40" w:after="0"/>
      <w:outlineLvl w:val="2"/>
    </w:pPr>
    <w:rPr>
      <w:rFonts w:asciiTheme="majorHAnsi" w:eastAsiaTheme="majorEastAsia" w:hAnsiTheme="majorHAnsi" w:cstheme="majorBidi"/>
      <w:color w:val="1F3763" w:themeColor="accent1" w:themeShade="7F"/>
      <w:kern w:val="0"/>
      <w:szCs w:val="24"/>
      <w14:ligatures w14:val="none"/>
    </w:rPr>
  </w:style>
  <w:style w:type="paragraph" w:styleId="Heading4">
    <w:name w:val="heading 4"/>
    <w:basedOn w:val="Normal"/>
    <w:next w:val="Normal"/>
    <w:link w:val="Heading4Char"/>
    <w:uiPriority w:val="9"/>
    <w:unhideWhenUsed/>
    <w:qFormat/>
    <w:rsid w:val="00381FB1"/>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DC0EFA"/>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FB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81FB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81FB1"/>
    <w:rPr>
      <w:rFonts w:asciiTheme="majorHAnsi" w:eastAsiaTheme="majorEastAsia" w:hAnsiTheme="majorHAnsi" w:cstheme="majorBidi"/>
      <w:color w:val="1F3763" w:themeColor="accent1" w:themeShade="7F"/>
      <w:kern w:val="0"/>
      <w:szCs w:val="24"/>
      <w14:ligatures w14:val="none"/>
    </w:rPr>
  </w:style>
  <w:style w:type="character" w:customStyle="1" w:styleId="Heading4Char">
    <w:name w:val="Heading 4 Char"/>
    <w:basedOn w:val="DefaultParagraphFont"/>
    <w:link w:val="Heading4"/>
    <w:uiPriority w:val="9"/>
    <w:rsid w:val="00381FB1"/>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381FB1"/>
  </w:style>
  <w:style w:type="paragraph" w:styleId="BodyText">
    <w:name w:val="Body Text"/>
    <w:basedOn w:val="Normal"/>
    <w:link w:val="BodyTextChar"/>
    <w:qFormat/>
    <w:rsid w:val="00381FB1"/>
    <w:pPr>
      <w:widowControl w:val="0"/>
      <w:autoSpaceDE w:val="0"/>
      <w:autoSpaceDN w:val="0"/>
      <w:spacing w:after="0" w:line="240" w:lineRule="auto"/>
    </w:pPr>
    <w:rPr>
      <w:rFonts w:eastAsia="Cambria" w:cs="Cambria"/>
      <w:kern w:val="0"/>
      <w:szCs w:val="24"/>
      <w:lang w:val="id"/>
      <w14:ligatures w14:val="none"/>
    </w:rPr>
  </w:style>
  <w:style w:type="character" w:customStyle="1" w:styleId="BodyTextChar">
    <w:name w:val="Body Text Char"/>
    <w:basedOn w:val="DefaultParagraphFont"/>
    <w:link w:val="BodyText"/>
    <w:rsid w:val="00381FB1"/>
    <w:rPr>
      <w:rFonts w:eastAsia="Cambria" w:cs="Cambria"/>
      <w:kern w:val="0"/>
      <w:szCs w:val="24"/>
      <w:lang w:val="id"/>
      <w14:ligatures w14:val="none"/>
    </w:rPr>
  </w:style>
  <w:style w:type="paragraph" w:styleId="ListParagraph">
    <w:name w:val="List Paragraph"/>
    <w:aliases w:val="Char Char2,List Paragraph2,List Paragraph1,Body Text Char1,Body of text,skripsi,spasi 2 taiiii,GAMBAR,anak bab,Heading 11,Medium Grid 1 - Accent 21,Body of text+1,Body of text+2,Body of text+3,List Paragraph11,Body of textCxSp,soal jawab"/>
    <w:basedOn w:val="Normal"/>
    <w:link w:val="ListParagraphChar"/>
    <w:uiPriority w:val="34"/>
    <w:qFormat/>
    <w:rsid w:val="00381FB1"/>
    <w:pPr>
      <w:ind w:left="720"/>
      <w:contextualSpacing/>
    </w:pPr>
    <w:rPr>
      <w:kern w:val="0"/>
      <w14:ligatures w14:val="none"/>
    </w:rPr>
  </w:style>
  <w:style w:type="character" w:customStyle="1" w:styleId="ListParagraphChar">
    <w:name w:val="List Paragraph Char"/>
    <w:aliases w:val="Char Char2 Char,List Paragraph2 Char,List Paragraph1 Char,Body Text Char1 Char,Body of text Char,skripsi Char,spasi 2 taiiii Char,GAMBAR Char,anak bab Char,Heading 11 Char,Medium Grid 1 - Accent 21 Char,Body of text+1 Char"/>
    <w:basedOn w:val="DefaultParagraphFont"/>
    <w:link w:val="ListParagraph"/>
    <w:uiPriority w:val="34"/>
    <w:qFormat/>
    <w:rsid w:val="00381FB1"/>
    <w:rPr>
      <w:kern w:val="0"/>
      <w14:ligatures w14:val="none"/>
    </w:rPr>
  </w:style>
  <w:style w:type="character" w:styleId="Strong">
    <w:name w:val="Strong"/>
    <w:basedOn w:val="DefaultParagraphFont"/>
    <w:uiPriority w:val="22"/>
    <w:qFormat/>
    <w:rsid w:val="00381FB1"/>
    <w:rPr>
      <w:b/>
      <w:bCs/>
    </w:rPr>
  </w:style>
  <w:style w:type="paragraph" w:styleId="NormalWeb">
    <w:name w:val="Normal (Web)"/>
    <w:basedOn w:val="Normal"/>
    <w:uiPriority w:val="99"/>
    <w:unhideWhenUsed/>
    <w:rsid w:val="00381FB1"/>
    <w:pPr>
      <w:spacing w:before="100" w:beforeAutospacing="1" w:after="100" w:afterAutospacing="1" w:line="240" w:lineRule="auto"/>
    </w:pPr>
    <w:rPr>
      <w:rFonts w:eastAsia="Times New Roman" w:cs="Times New Roman"/>
      <w:kern w:val="0"/>
      <w:szCs w:val="24"/>
      <w:lang w:val="en-US"/>
      <w14:ligatures w14:val="none"/>
    </w:rPr>
  </w:style>
  <w:style w:type="character" w:styleId="CommentReference">
    <w:name w:val="annotation reference"/>
    <w:basedOn w:val="DefaultParagraphFont"/>
    <w:uiPriority w:val="99"/>
    <w:semiHidden/>
    <w:unhideWhenUsed/>
    <w:rsid w:val="00381FB1"/>
    <w:rPr>
      <w:sz w:val="16"/>
      <w:szCs w:val="16"/>
    </w:rPr>
  </w:style>
  <w:style w:type="paragraph" w:styleId="CommentText">
    <w:name w:val="annotation text"/>
    <w:basedOn w:val="Normal"/>
    <w:link w:val="CommentTextChar"/>
    <w:uiPriority w:val="99"/>
    <w:semiHidden/>
    <w:unhideWhenUsed/>
    <w:rsid w:val="00381FB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381FB1"/>
    <w:rPr>
      <w:kern w:val="0"/>
      <w:sz w:val="20"/>
      <w:szCs w:val="20"/>
      <w14:ligatures w14:val="none"/>
    </w:rPr>
  </w:style>
  <w:style w:type="paragraph" w:styleId="CommentSubject">
    <w:name w:val="annotation subject"/>
    <w:basedOn w:val="CommentText"/>
    <w:next w:val="CommentText"/>
    <w:link w:val="CommentSubjectChar"/>
    <w:uiPriority w:val="99"/>
    <w:unhideWhenUsed/>
    <w:rsid w:val="00381FB1"/>
    <w:rPr>
      <w:b/>
      <w:bCs/>
    </w:rPr>
  </w:style>
  <w:style w:type="character" w:customStyle="1" w:styleId="CommentSubjectChar">
    <w:name w:val="Comment Subject Char"/>
    <w:basedOn w:val="CommentTextChar"/>
    <w:link w:val="CommentSubject"/>
    <w:uiPriority w:val="99"/>
    <w:rsid w:val="00381FB1"/>
    <w:rPr>
      <w:b/>
      <w:bCs/>
      <w:kern w:val="0"/>
      <w:sz w:val="20"/>
      <w:szCs w:val="20"/>
      <w14:ligatures w14:val="none"/>
    </w:rPr>
  </w:style>
  <w:style w:type="character" w:styleId="Emphasis">
    <w:name w:val="Emphasis"/>
    <w:basedOn w:val="DefaultParagraphFont"/>
    <w:uiPriority w:val="20"/>
    <w:qFormat/>
    <w:rsid w:val="00381FB1"/>
    <w:rPr>
      <w:i/>
      <w:iCs/>
    </w:rPr>
  </w:style>
  <w:style w:type="paragraph" w:styleId="Caption">
    <w:name w:val="caption"/>
    <w:basedOn w:val="Normal"/>
    <w:next w:val="Normal"/>
    <w:uiPriority w:val="35"/>
    <w:unhideWhenUsed/>
    <w:qFormat/>
    <w:rsid w:val="00381FB1"/>
    <w:pPr>
      <w:spacing w:after="200" w:line="240" w:lineRule="auto"/>
    </w:pPr>
    <w:rPr>
      <w:i/>
      <w:iCs/>
      <w:color w:val="44546A" w:themeColor="text2"/>
      <w:kern w:val="0"/>
      <w:sz w:val="18"/>
      <w:szCs w:val="18"/>
      <w14:ligatures w14:val="none"/>
    </w:rPr>
  </w:style>
  <w:style w:type="table" w:styleId="TableGrid">
    <w:name w:val="Table Grid"/>
    <w:basedOn w:val="TableNormal"/>
    <w:uiPriority w:val="39"/>
    <w:rsid w:val="00381FB1"/>
    <w:pPr>
      <w:spacing w:after="0" w:line="240" w:lineRule="auto"/>
    </w:pPr>
    <w:rPr>
      <w:rFonts w:asciiTheme="minorHAnsi" w:hAnsiTheme="minorHAnsi"/>
      <w:kern w:val="0"/>
      <w:szCs w:val="24"/>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FB1"/>
    <w:pPr>
      <w:tabs>
        <w:tab w:val="center" w:pos="4680"/>
        <w:tab w:val="right" w:pos="9360"/>
      </w:tabs>
      <w:spacing w:after="0" w:line="240" w:lineRule="auto"/>
    </w:pPr>
    <w:rPr>
      <w:rFonts w:asciiTheme="minorHAnsi" w:hAnsiTheme="minorHAnsi"/>
      <w:kern w:val="0"/>
      <w:szCs w:val="24"/>
      <w:lang w:val="en-ID"/>
      <w14:ligatures w14:val="none"/>
    </w:rPr>
  </w:style>
  <w:style w:type="character" w:customStyle="1" w:styleId="HeaderChar">
    <w:name w:val="Header Char"/>
    <w:basedOn w:val="DefaultParagraphFont"/>
    <w:link w:val="Header"/>
    <w:uiPriority w:val="99"/>
    <w:rsid w:val="00381FB1"/>
    <w:rPr>
      <w:rFonts w:asciiTheme="minorHAnsi" w:hAnsiTheme="minorHAnsi"/>
      <w:kern w:val="0"/>
      <w:szCs w:val="24"/>
      <w:lang w:val="en-ID"/>
      <w14:ligatures w14:val="none"/>
    </w:rPr>
  </w:style>
  <w:style w:type="paragraph" w:styleId="Footer">
    <w:name w:val="footer"/>
    <w:basedOn w:val="Normal"/>
    <w:link w:val="FooterChar"/>
    <w:uiPriority w:val="99"/>
    <w:unhideWhenUsed/>
    <w:rsid w:val="00381FB1"/>
    <w:pPr>
      <w:tabs>
        <w:tab w:val="center" w:pos="4680"/>
        <w:tab w:val="right" w:pos="9360"/>
      </w:tabs>
      <w:spacing w:after="0" w:line="240" w:lineRule="auto"/>
    </w:pPr>
    <w:rPr>
      <w:rFonts w:asciiTheme="minorHAnsi" w:hAnsiTheme="minorHAnsi"/>
      <w:kern w:val="0"/>
      <w:szCs w:val="24"/>
      <w:lang w:val="en-ID"/>
      <w14:ligatures w14:val="none"/>
    </w:rPr>
  </w:style>
  <w:style w:type="character" w:customStyle="1" w:styleId="FooterChar">
    <w:name w:val="Footer Char"/>
    <w:basedOn w:val="DefaultParagraphFont"/>
    <w:link w:val="Footer"/>
    <w:uiPriority w:val="99"/>
    <w:rsid w:val="00381FB1"/>
    <w:rPr>
      <w:rFonts w:asciiTheme="minorHAnsi" w:hAnsiTheme="minorHAnsi"/>
      <w:kern w:val="0"/>
      <w:szCs w:val="24"/>
      <w:lang w:val="en-ID"/>
      <w14:ligatures w14:val="none"/>
    </w:rPr>
  </w:style>
  <w:style w:type="paragraph" w:styleId="BodyTextIndent">
    <w:name w:val="Body Text Indent"/>
    <w:basedOn w:val="Normal"/>
    <w:link w:val="BodyTextIndentChar"/>
    <w:uiPriority w:val="99"/>
    <w:semiHidden/>
    <w:unhideWhenUsed/>
    <w:rsid w:val="00381FB1"/>
    <w:pPr>
      <w:spacing w:after="120" w:line="240" w:lineRule="auto"/>
      <w:ind w:left="360"/>
    </w:pPr>
    <w:rPr>
      <w:rFonts w:eastAsia="Times New Roman" w:cs="Times New Roman"/>
      <w:kern w:val="0"/>
      <w:szCs w:val="24"/>
      <w:lang w:val="en-US" w:eastAsia="id-ID"/>
      <w14:ligatures w14:val="none"/>
    </w:rPr>
  </w:style>
  <w:style w:type="character" w:customStyle="1" w:styleId="BodyTextIndentChar">
    <w:name w:val="Body Text Indent Char"/>
    <w:basedOn w:val="DefaultParagraphFont"/>
    <w:link w:val="BodyTextIndent"/>
    <w:uiPriority w:val="99"/>
    <w:semiHidden/>
    <w:rsid w:val="00381FB1"/>
    <w:rPr>
      <w:rFonts w:eastAsia="Times New Roman" w:cs="Times New Roman"/>
      <w:kern w:val="0"/>
      <w:szCs w:val="24"/>
      <w:lang w:val="en-US" w:eastAsia="id-ID"/>
      <w14:ligatures w14:val="none"/>
    </w:rPr>
  </w:style>
  <w:style w:type="paragraph" w:styleId="BodyText2">
    <w:name w:val="Body Text 2"/>
    <w:basedOn w:val="Normal"/>
    <w:link w:val="BodyText2Char"/>
    <w:rsid w:val="00381FB1"/>
    <w:pPr>
      <w:spacing w:after="120" w:line="480" w:lineRule="auto"/>
    </w:pPr>
    <w:rPr>
      <w:rFonts w:eastAsia="Times New Roman" w:cs="Times New Roman"/>
      <w:kern w:val="0"/>
      <w:szCs w:val="24"/>
      <w:lang w:val="en-US"/>
      <w14:ligatures w14:val="none"/>
    </w:rPr>
  </w:style>
  <w:style w:type="character" w:customStyle="1" w:styleId="BodyText2Char">
    <w:name w:val="Body Text 2 Char"/>
    <w:basedOn w:val="DefaultParagraphFont"/>
    <w:link w:val="BodyText2"/>
    <w:rsid w:val="00381FB1"/>
    <w:rPr>
      <w:rFonts w:eastAsia="Times New Roman" w:cs="Times New Roman"/>
      <w:kern w:val="0"/>
      <w:szCs w:val="24"/>
      <w:lang w:val="en-US"/>
      <w14:ligatures w14:val="none"/>
    </w:rPr>
  </w:style>
  <w:style w:type="paragraph" w:styleId="BodyText3">
    <w:name w:val="Body Text 3"/>
    <w:basedOn w:val="Normal"/>
    <w:link w:val="BodyText3Char"/>
    <w:rsid w:val="00381FB1"/>
    <w:pPr>
      <w:spacing w:after="120" w:line="240" w:lineRule="auto"/>
    </w:pPr>
    <w:rPr>
      <w:rFonts w:eastAsia="Times New Roman" w:cs="Times New Roman"/>
      <w:kern w:val="0"/>
      <w:sz w:val="16"/>
      <w:szCs w:val="16"/>
      <w:lang w:val="en-US"/>
      <w14:ligatures w14:val="none"/>
    </w:rPr>
  </w:style>
  <w:style w:type="character" w:customStyle="1" w:styleId="BodyText3Char">
    <w:name w:val="Body Text 3 Char"/>
    <w:basedOn w:val="DefaultParagraphFont"/>
    <w:link w:val="BodyText3"/>
    <w:rsid w:val="00381FB1"/>
    <w:rPr>
      <w:rFonts w:eastAsia="Times New Roman" w:cs="Times New Roman"/>
      <w:kern w:val="0"/>
      <w:sz w:val="16"/>
      <w:szCs w:val="16"/>
      <w:lang w:val="en-US"/>
      <w14:ligatures w14:val="none"/>
    </w:rPr>
  </w:style>
  <w:style w:type="character" w:styleId="PageNumber">
    <w:name w:val="page number"/>
    <w:basedOn w:val="DefaultParagraphFont"/>
    <w:rsid w:val="00381FB1"/>
  </w:style>
  <w:style w:type="paragraph" w:customStyle="1" w:styleId="Default">
    <w:name w:val="Default"/>
    <w:rsid w:val="00381FB1"/>
    <w:pPr>
      <w:autoSpaceDE w:val="0"/>
      <w:autoSpaceDN w:val="0"/>
      <w:adjustRightInd w:val="0"/>
      <w:spacing w:after="0" w:line="240" w:lineRule="auto"/>
    </w:pPr>
    <w:rPr>
      <w:rFonts w:eastAsia="Calibri" w:cs="Times New Roman"/>
      <w:color w:val="000000"/>
      <w:kern w:val="0"/>
      <w:szCs w:val="24"/>
      <w:lang w:val="en-US"/>
      <w14:ligatures w14:val="none"/>
    </w:rPr>
  </w:style>
  <w:style w:type="paragraph" w:styleId="BodyTextIndent2">
    <w:name w:val="Body Text Indent 2"/>
    <w:basedOn w:val="Normal"/>
    <w:link w:val="BodyTextIndent2Char"/>
    <w:rsid w:val="00381FB1"/>
    <w:pPr>
      <w:spacing w:after="120" w:line="480" w:lineRule="auto"/>
      <w:ind w:left="360"/>
    </w:pPr>
    <w:rPr>
      <w:rFonts w:eastAsia="Times New Roman" w:cs="Times New Roman"/>
      <w:kern w:val="0"/>
      <w:szCs w:val="24"/>
      <w:lang w:val="en-US" w:eastAsia="id-ID"/>
      <w14:ligatures w14:val="none"/>
    </w:rPr>
  </w:style>
  <w:style w:type="character" w:customStyle="1" w:styleId="BodyTextIndent2Char">
    <w:name w:val="Body Text Indent 2 Char"/>
    <w:basedOn w:val="DefaultParagraphFont"/>
    <w:link w:val="BodyTextIndent2"/>
    <w:rsid w:val="00381FB1"/>
    <w:rPr>
      <w:rFonts w:eastAsia="Times New Roman" w:cs="Times New Roman"/>
      <w:kern w:val="0"/>
      <w:szCs w:val="24"/>
      <w:lang w:val="en-US" w:eastAsia="id-ID"/>
      <w14:ligatures w14:val="none"/>
    </w:rPr>
  </w:style>
  <w:style w:type="character" w:styleId="Hyperlink">
    <w:name w:val="Hyperlink"/>
    <w:uiPriority w:val="99"/>
    <w:rsid w:val="00381FB1"/>
    <w:rPr>
      <w:color w:val="0000FF"/>
      <w:u w:val="single"/>
    </w:rPr>
  </w:style>
  <w:style w:type="paragraph" w:styleId="BodyTextIndent3">
    <w:name w:val="Body Text Indent 3"/>
    <w:basedOn w:val="Normal"/>
    <w:link w:val="BodyTextIndent3Char"/>
    <w:rsid w:val="00381FB1"/>
    <w:pPr>
      <w:spacing w:after="120" w:line="240" w:lineRule="auto"/>
      <w:ind w:left="283"/>
    </w:pPr>
    <w:rPr>
      <w:rFonts w:eastAsia="Times New Roman" w:cs="Times New Roman"/>
      <w:kern w:val="0"/>
      <w:sz w:val="16"/>
      <w:szCs w:val="16"/>
      <w:lang w:val="sv-SE" w:eastAsia="id-ID"/>
      <w14:ligatures w14:val="none"/>
    </w:rPr>
  </w:style>
  <w:style w:type="character" w:customStyle="1" w:styleId="BodyTextIndent3Char">
    <w:name w:val="Body Text Indent 3 Char"/>
    <w:basedOn w:val="DefaultParagraphFont"/>
    <w:link w:val="BodyTextIndent3"/>
    <w:rsid w:val="00381FB1"/>
    <w:rPr>
      <w:rFonts w:eastAsia="Times New Roman" w:cs="Times New Roman"/>
      <w:kern w:val="0"/>
      <w:sz w:val="16"/>
      <w:szCs w:val="16"/>
      <w:lang w:val="sv-SE" w:eastAsia="id-ID"/>
      <w14:ligatures w14:val="none"/>
    </w:rPr>
  </w:style>
  <w:style w:type="paragraph" w:styleId="BalloonText">
    <w:name w:val="Balloon Text"/>
    <w:basedOn w:val="Normal"/>
    <w:link w:val="BalloonTextChar"/>
    <w:uiPriority w:val="99"/>
    <w:semiHidden/>
    <w:unhideWhenUsed/>
    <w:rsid w:val="00381FB1"/>
    <w:pPr>
      <w:spacing w:after="0" w:line="240" w:lineRule="auto"/>
    </w:pPr>
    <w:rPr>
      <w:rFonts w:ascii="Tahoma" w:eastAsia="Times New Roman" w:hAnsi="Tahoma" w:cs="Tahoma"/>
      <w:kern w:val="0"/>
      <w:sz w:val="16"/>
      <w:szCs w:val="16"/>
      <w:lang w:val="en-US" w:eastAsia="id-ID"/>
      <w14:ligatures w14:val="none"/>
    </w:rPr>
  </w:style>
  <w:style w:type="character" w:customStyle="1" w:styleId="BalloonTextChar">
    <w:name w:val="Balloon Text Char"/>
    <w:basedOn w:val="DefaultParagraphFont"/>
    <w:link w:val="BalloonText"/>
    <w:uiPriority w:val="99"/>
    <w:semiHidden/>
    <w:rsid w:val="00381FB1"/>
    <w:rPr>
      <w:rFonts w:ascii="Tahoma" w:eastAsia="Times New Roman" w:hAnsi="Tahoma" w:cs="Tahoma"/>
      <w:kern w:val="0"/>
      <w:sz w:val="16"/>
      <w:szCs w:val="16"/>
      <w:lang w:val="en-US" w:eastAsia="id-ID"/>
      <w14:ligatures w14:val="none"/>
    </w:rPr>
  </w:style>
  <w:style w:type="paragraph" w:styleId="TOCHeading">
    <w:name w:val="TOC Heading"/>
    <w:basedOn w:val="Heading1"/>
    <w:next w:val="Normal"/>
    <w:uiPriority w:val="39"/>
    <w:unhideWhenUsed/>
    <w:qFormat/>
    <w:rsid w:val="00381FB1"/>
    <w:pPr>
      <w:outlineLvl w:val="9"/>
    </w:pPr>
    <w:rPr>
      <w:lang w:val="en-US"/>
    </w:rPr>
  </w:style>
  <w:style w:type="paragraph" w:styleId="TOC1">
    <w:name w:val="toc 1"/>
    <w:basedOn w:val="Normal"/>
    <w:next w:val="Normal"/>
    <w:autoRedefine/>
    <w:uiPriority w:val="39"/>
    <w:unhideWhenUsed/>
    <w:rsid w:val="00381FB1"/>
    <w:pPr>
      <w:tabs>
        <w:tab w:val="right" w:leader="dot" w:pos="8261"/>
      </w:tabs>
      <w:spacing w:after="100"/>
    </w:pPr>
    <w:rPr>
      <w:rFonts w:ascii="Arial" w:hAnsi="Arial" w:cs="Arial"/>
      <w:b/>
      <w:bCs/>
      <w:noProof/>
      <w:kern w:val="0"/>
      <w:szCs w:val="24"/>
      <w:shd w:val="clear" w:color="auto" w:fill="FFFFFF"/>
      <w:lang w:val="en-US"/>
      <w14:ligatures w14:val="none"/>
    </w:rPr>
  </w:style>
  <w:style w:type="paragraph" w:styleId="TOC2">
    <w:name w:val="toc 2"/>
    <w:basedOn w:val="Normal"/>
    <w:next w:val="Normal"/>
    <w:autoRedefine/>
    <w:uiPriority w:val="39"/>
    <w:unhideWhenUsed/>
    <w:rsid w:val="00381FB1"/>
    <w:pPr>
      <w:tabs>
        <w:tab w:val="right" w:leader="dot" w:pos="8261"/>
      </w:tabs>
      <w:spacing w:after="100"/>
      <w:ind w:left="720"/>
    </w:pPr>
    <w:rPr>
      <w:kern w:val="0"/>
      <w14:ligatures w14:val="none"/>
    </w:rPr>
  </w:style>
  <w:style w:type="paragraph" w:styleId="TOC3">
    <w:name w:val="toc 3"/>
    <w:basedOn w:val="Normal"/>
    <w:next w:val="Normal"/>
    <w:autoRedefine/>
    <w:uiPriority w:val="39"/>
    <w:unhideWhenUsed/>
    <w:rsid w:val="00381FB1"/>
    <w:pPr>
      <w:tabs>
        <w:tab w:val="left" w:pos="1320"/>
        <w:tab w:val="left" w:pos="2074"/>
        <w:tab w:val="right" w:leader="dot" w:pos="8261"/>
      </w:tabs>
      <w:spacing w:after="100"/>
      <w:ind w:left="1320" w:hanging="186"/>
    </w:pPr>
    <w:rPr>
      <w:rFonts w:ascii="Arial" w:hAnsi="Arial" w:cs="Arial"/>
      <w:b/>
      <w:bCs/>
      <w:noProof/>
      <w:kern w:val="0"/>
      <w14:ligatures w14:val="none"/>
    </w:rPr>
  </w:style>
  <w:style w:type="paragraph" w:styleId="TableofFigures">
    <w:name w:val="table of figures"/>
    <w:basedOn w:val="Normal"/>
    <w:next w:val="Normal"/>
    <w:uiPriority w:val="99"/>
    <w:unhideWhenUsed/>
    <w:rsid w:val="00381FB1"/>
    <w:pPr>
      <w:spacing w:after="0"/>
      <w:ind w:left="480" w:hanging="480"/>
    </w:pPr>
    <w:rPr>
      <w:rFonts w:ascii="Arial" w:hAnsi="Arial" w:cstheme="minorHAnsi"/>
      <w:smallCaps/>
      <w:kern w:val="0"/>
      <w:szCs w:val="20"/>
      <w14:ligatures w14:val="none"/>
    </w:rPr>
  </w:style>
  <w:style w:type="character" w:customStyle="1" w:styleId="UnresolvedMention">
    <w:name w:val="Unresolved Mention"/>
    <w:basedOn w:val="DefaultParagraphFont"/>
    <w:uiPriority w:val="99"/>
    <w:semiHidden/>
    <w:unhideWhenUsed/>
    <w:rsid w:val="00381FB1"/>
    <w:rPr>
      <w:color w:val="605E5C"/>
      <w:shd w:val="clear" w:color="auto" w:fill="E1DFDD"/>
    </w:rPr>
  </w:style>
  <w:style w:type="character" w:customStyle="1" w:styleId="url">
    <w:name w:val="url"/>
    <w:basedOn w:val="DefaultParagraphFont"/>
    <w:rsid w:val="00381FB1"/>
  </w:style>
  <w:style w:type="table" w:customStyle="1" w:styleId="TableGrid1">
    <w:name w:val="Table Grid1"/>
    <w:basedOn w:val="TableNormal"/>
    <w:next w:val="TableGrid"/>
    <w:uiPriority w:val="39"/>
    <w:rsid w:val="00381FB1"/>
    <w:pPr>
      <w:spacing w:after="0" w:line="240" w:lineRule="auto"/>
    </w:pPr>
    <w:rPr>
      <w:rFonts w:cs="Times New Roman"/>
      <w:kern w:val="0"/>
      <w:szCs w:val="24"/>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81FB1"/>
    <w:pPr>
      <w:spacing w:after="0" w:line="240" w:lineRule="auto"/>
    </w:pPr>
    <w:rPr>
      <w:rFonts w:cs="Times New Roman"/>
      <w:kern w:val="0"/>
      <w:szCs w:val="24"/>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unhideWhenUsed/>
    <w:rsid w:val="00381FB1"/>
    <w:pPr>
      <w:spacing w:after="100"/>
      <w:ind w:left="660"/>
    </w:pPr>
    <w:rPr>
      <w:rFonts w:asciiTheme="minorHAnsi" w:eastAsiaTheme="minorEastAsia" w:hAnsiTheme="minorHAnsi"/>
      <w:sz w:val="22"/>
      <w:lang w:eastAsia="id-ID"/>
    </w:rPr>
  </w:style>
  <w:style w:type="paragraph" w:styleId="TOC5">
    <w:name w:val="toc 5"/>
    <w:basedOn w:val="Normal"/>
    <w:next w:val="Normal"/>
    <w:autoRedefine/>
    <w:uiPriority w:val="39"/>
    <w:unhideWhenUsed/>
    <w:rsid w:val="00381FB1"/>
    <w:pPr>
      <w:spacing w:after="100"/>
      <w:ind w:left="880"/>
    </w:pPr>
    <w:rPr>
      <w:rFonts w:asciiTheme="minorHAnsi" w:eastAsiaTheme="minorEastAsia" w:hAnsiTheme="minorHAnsi"/>
      <w:sz w:val="22"/>
      <w:lang w:eastAsia="id-ID"/>
    </w:rPr>
  </w:style>
  <w:style w:type="paragraph" w:styleId="TOC6">
    <w:name w:val="toc 6"/>
    <w:basedOn w:val="Normal"/>
    <w:next w:val="Normal"/>
    <w:autoRedefine/>
    <w:uiPriority w:val="39"/>
    <w:unhideWhenUsed/>
    <w:rsid w:val="00381FB1"/>
    <w:pPr>
      <w:spacing w:after="100"/>
      <w:ind w:left="1100"/>
    </w:pPr>
    <w:rPr>
      <w:rFonts w:asciiTheme="minorHAnsi" w:eastAsiaTheme="minorEastAsia" w:hAnsiTheme="minorHAnsi"/>
      <w:sz w:val="22"/>
      <w:lang w:eastAsia="id-ID"/>
    </w:rPr>
  </w:style>
  <w:style w:type="paragraph" w:styleId="TOC7">
    <w:name w:val="toc 7"/>
    <w:basedOn w:val="Normal"/>
    <w:next w:val="Normal"/>
    <w:autoRedefine/>
    <w:uiPriority w:val="39"/>
    <w:unhideWhenUsed/>
    <w:rsid w:val="00381FB1"/>
    <w:pPr>
      <w:spacing w:after="100"/>
      <w:ind w:left="1320"/>
    </w:pPr>
    <w:rPr>
      <w:rFonts w:asciiTheme="minorHAnsi" w:eastAsiaTheme="minorEastAsia" w:hAnsiTheme="minorHAnsi"/>
      <w:sz w:val="22"/>
      <w:lang w:eastAsia="id-ID"/>
    </w:rPr>
  </w:style>
  <w:style w:type="paragraph" w:styleId="TOC8">
    <w:name w:val="toc 8"/>
    <w:basedOn w:val="Normal"/>
    <w:next w:val="Normal"/>
    <w:autoRedefine/>
    <w:uiPriority w:val="39"/>
    <w:unhideWhenUsed/>
    <w:rsid w:val="00381FB1"/>
    <w:pPr>
      <w:spacing w:after="100"/>
      <w:ind w:left="1540"/>
    </w:pPr>
    <w:rPr>
      <w:rFonts w:asciiTheme="minorHAnsi" w:eastAsiaTheme="minorEastAsia" w:hAnsiTheme="minorHAnsi"/>
      <w:sz w:val="22"/>
      <w:lang w:eastAsia="id-ID"/>
    </w:rPr>
  </w:style>
  <w:style w:type="paragraph" w:styleId="TOC9">
    <w:name w:val="toc 9"/>
    <w:basedOn w:val="Normal"/>
    <w:next w:val="Normal"/>
    <w:autoRedefine/>
    <w:uiPriority w:val="39"/>
    <w:unhideWhenUsed/>
    <w:rsid w:val="00381FB1"/>
    <w:pPr>
      <w:spacing w:after="100"/>
      <w:ind w:left="1760"/>
    </w:pPr>
    <w:rPr>
      <w:rFonts w:asciiTheme="minorHAnsi" w:eastAsiaTheme="minorEastAsia" w:hAnsiTheme="minorHAnsi"/>
      <w:sz w:val="22"/>
      <w:lang w:eastAsia="id-ID"/>
    </w:rPr>
  </w:style>
  <w:style w:type="character" w:styleId="FollowedHyperlink">
    <w:name w:val="FollowedHyperlink"/>
    <w:basedOn w:val="DefaultParagraphFont"/>
    <w:uiPriority w:val="99"/>
    <w:semiHidden/>
    <w:unhideWhenUsed/>
    <w:rsid w:val="00381FB1"/>
    <w:rPr>
      <w:color w:val="954F72" w:themeColor="followedHyperlink"/>
      <w:u w:val="single"/>
    </w:rPr>
  </w:style>
  <w:style w:type="paragraph" w:styleId="NoSpacing">
    <w:name w:val="No Spacing"/>
    <w:uiPriority w:val="1"/>
    <w:qFormat/>
    <w:rsid w:val="00381FB1"/>
    <w:pPr>
      <w:spacing w:after="0" w:line="240" w:lineRule="auto"/>
    </w:pPr>
    <w:rPr>
      <w:kern w:val="0"/>
      <w14:ligatures w14:val="none"/>
    </w:rPr>
  </w:style>
  <w:style w:type="numbering" w:customStyle="1" w:styleId="NoList11">
    <w:name w:val="No List11"/>
    <w:next w:val="NoList"/>
    <w:uiPriority w:val="99"/>
    <w:semiHidden/>
    <w:unhideWhenUsed/>
    <w:rsid w:val="00381FB1"/>
  </w:style>
  <w:style w:type="character" w:customStyle="1" w:styleId="overflow-hidden">
    <w:name w:val="overflow-hidden"/>
    <w:basedOn w:val="DefaultParagraphFont"/>
    <w:rsid w:val="00D45828"/>
  </w:style>
  <w:style w:type="character" w:customStyle="1" w:styleId="Heading5Char">
    <w:name w:val="Heading 5 Char"/>
    <w:basedOn w:val="DefaultParagraphFont"/>
    <w:link w:val="Heading5"/>
    <w:uiPriority w:val="9"/>
    <w:semiHidden/>
    <w:rsid w:val="00DC0EF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7011">
      <w:bodyDiv w:val="1"/>
      <w:marLeft w:val="0"/>
      <w:marRight w:val="0"/>
      <w:marTop w:val="0"/>
      <w:marBottom w:val="0"/>
      <w:divBdr>
        <w:top w:val="none" w:sz="0" w:space="0" w:color="auto"/>
        <w:left w:val="none" w:sz="0" w:space="0" w:color="auto"/>
        <w:bottom w:val="none" w:sz="0" w:space="0" w:color="auto"/>
        <w:right w:val="none" w:sz="0" w:space="0" w:color="auto"/>
      </w:divBdr>
    </w:div>
    <w:div w:id="1167790770">
      <w:bodyDiv w:val="1"/>
      <w:marLeft w:val="0"/>
      <w:marRight w:val="0"/>
      <w:marTop w:val="0"/>
      <w:marBottom w:val="0"/>
      <w:divBdr>
        <w:top w:val="none" w:sz="0" w:space="0" w:color="auto"/>
        <w:left w:val="none" w:sz="0" w:space="0" w:color="auto"/>
        <w:bottom w:val="none" w:sz="0" w:space="0" w:color="auto"/>
        <w:right w:val="none" w:sz="0" w:space="0" w:color="auto"/>
      </w:divBdr>
      <w:divsChild>
        <w:div w:id="2080860851">
          <w:marLeft w:val="0"/>
          <w:marRight w:val="0"/>
          <w:marTop w:val="0"/>
          <w:marBottom w:val="0"/>
          <w:divBdr>
            <w:top w:val="none" w:sz="0" w:space="0" w:color="auto"/>
            <w:left w:val="none" w:sz="0" w:space="0" w:color="auto"/>
            <w:bottom w:val="none" w:sz="0" w:space="0" w:color="auto"/>
            <w:right w:val="none" w:sz="0" w:space="0" w:color="auto"/>
          </w:divBdr>
          <w:divsChild>
            <w:div w:id="1227456441">
              <w:marLeft w:val="0"/>
              <w:marRight w:val="0"/>
              <w:marTop w:val="0"/>
              <w:marBottom w:val="0"/>
              <w:divBdr>
                <w:top w:val="none" w:sz="0" w:space="0" w:color="auto"/>
                <w:left w:val="none" w:sz="0" w:space="0" w:color="auto"/>
                <w:bottom w:val="none" w:sz="0" w:space="0" w:color="auto"/>
                <w:right w:val="none" w:sz="0" w:space="0" w:color="auto"/>
              </w:divBdr>
              <w:divsChild>
                <w:div w:id="840434463">
                  <w:marLeft w:val="0"/>
                  <w:marRight w:val="0"/>
                  <w:marTop w:val="0"/>
                  <w:marBottom w:val="0"/>
                  <w:divBdr>
                    <w:top w:val="none" w:sz="0" w:space="0" w:color="auto"/>
                    <w:left w:val="none" w:sz="0" w:space="0" w:color="auto"/>
                    <w:bottom w:val="none" w:sz="0" w:space="0" w:color="auto"/>
                    <w:right w:val="none" w:sz="0" w:space="0" w:color="auto"/>
                  </w:divBdr>
                  <w:divsChild>
                    <w:div w:id="17858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80101">
          <w:marLeft w:val="0"/>
          <w:marRight w:val="0"/>
          <w:marTop w:val="0"/>
          <w:marBottom w:val="0"/>
          <w:divBdr>
            <w:top w:val="none" w:sz="0" w:space="0" w:color="auto"/>
            <w:left w:val="none" w:sz="0" w:space="0" w:color="auto"/>
            <w:bottom w:val="none" w:sz="0" w:space="0" w:color="auto"/>
            <w:right w:val="none" w:sz="0" w:space="0" w:color="auto"/>
          </w:divBdr>
          <w:divsChild>
            <w:div w:id="37247315">
              <w:marLeft w:val="0"/>
              <w:marRight w:val="0"/>
              <w:marTop w:val="0"/>
              <w:marBottom w:val="0"/>
              <w:divBdr>
                <w:top w:val="none" w:sz="0" w:space="0" w:color="auto"/>
                <w:left w:val="none" w:sz="0" w:space="0" w:color="auto"/>
                <w:bottom w:val="none" w:sz="0" w:space="0" w:color="auto"/>
                <w:right w:val="none" w:sz="0" w:space="0" w:color="auto"/>
              </w:divBdr>
              <w:divsChild>
                <w:div w:id="1165434495">
                  <w:marLeft w:val="0"/>
                  <w:marRight w:val="0"/>
                  <w:marTop w:val="0"/>
                  <w:marBottom w:val="0"/>
                  <w:divBdr>
                    <w:top w:val="none" w:sz="0" w:space="0" w:color="auto"/>
                    <w:left w:val="none" w:sz="0" w:space="0" w:color="auto"/>
                    <w:bottom w:val="none" w:sz="0" w:space="0" w:color="auto"/>
                    <w:right w:val="none" w:sz="0" w:space="0" w:color="auto"/>
                  </w:divBdr>
                  <w:divsChild>
                    <w:div w:id="18440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67191">
      <w:bodyDiv w:val="1"/>
      <w:marLeft w:val="0"/>
      <w:marRight w:val="0"/>
      <w:marTop w:val="0"/>
      <w:marBottom w:val="0"/>
      <w:divBdr>
        <w:top w:val="none" w:sz="0" w:space="0" w:color="auto"/>
        <w:left w:val="none" w:sz="0" w:space="0" w:color="auto"/>
        <w:bottom w:val="none" w:sz="0" w:space="0" w:color="auto"/>
        <w:right w:val="none" w:sz="0" w:space="0" w:color="auto"/>
      </w:divBdr>
    </w:div>
    <w:div w:id="1629357855">
      <w:bodyDiv w:val="1"/>
      <w:marLeft w:val="0"/>
      <w:marRight w:val="0"/>
      <w:marTop w:val="0"/>
      <w:marBottom w:val="0"/>
      <w:divBdr>
        <w:top w:val="none" w:sz="0" w:space="0" w:color="auto"/>
        <w:left w:val="none" w:sz="0" w:space="0" w:color="auto"/>
        <w:bottom w:val="none" w:sz="0" w:space="0" w:color="auto"/>
        <w:right w:val="none" w:sz="0" w:space="0" w:color="auto"/>
      </w:divBdr>
    </w:div>
    <w:div w:id="1875389935">
      <w:bodyDiv w:val="1"/>
      <w:marLeft w:val="0"/>
      <w:marRight w:val="0"/>
      <w:marTop w:val="0"/>
      <w:marBottom w:val="0"/>
      <w:divBdr>
        <w:top w:val="none" w:sz="0" w:space="0" w:color="auto"/>
        <w:left w:val="none" w:sz="0" w:space="0" w:color="auto"/>
        <w:bottom w:val="none" w:sz="0" w:space="0" w:color="auto"/>
        <w:right w:val="none" w:sz="0" w:space="0" w:color="auto"/>
      </w:divBdr>
    </w:div>
    <w:div w:id="19433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 ma:contentTypeID="0x010100FC4828D4CB512F4493EF17997F997507" ma:contentTypeVersion="10" ma:contentTypeDescription="Buat sebuah dokumen baru." ma:contentTypeScope="" ma:versionID="c707f2d1be7a6c0cd36f3f4590c9b486">
  <xsd:schema xmlns:xsd="http://www.w3.org/2001/XMLSchema" xmlns:xs="http://www.w3.org/2001/XMLSchema" xmlns:p="http://schemas.microsoft.com/office/2006/metadata/properties" xmlns:ns3="85686c9d-e0cd-40c9-9141-4e1d83cea928" targetNamespace="http://schemas.microsoft.com/office/2006/metadata/properties" ma:root="true" ma:fieldsID="d1ba5a0e58d33ac668f141250e5453d8" ns3:_="">
    <xsd:import namespace="85686c9d-e0cd-40c9-9141-4e1d83cea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86c9d-e0cd-40c9-9141-4e1d83cea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64C9-C55F-4419-8810-BEE59A0305D1}">
  <ds:schemaRefs>
    <ds:schemaRef ds:uri="http://schemas.microsoft.com/sharepoint/v3/contenttype/forms"/>
  </ds:schemaRefs>
</ds:datastoreItem>
</file>

<file path=customXml/itemProps2.xml><?xml version="1.0" encoding="utf-8"?>
<ds:datastoreItem xmlns:ds="http://schemas.openxmlformats.org/officeDocument/2006/customXml" ds:itemID="{52261ABC-4B88-4413-B0C4-18D58C99B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18BF5D-F352-4D02-80EA-E6E2311BA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86c9d-e0cd-40c9-9141-4e1d83cea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785E1-94FA-4980-AB9B-1E3B4B13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Toba Sastrawan Manik  M.Pd</dc:creator>
  <cp:lastModifiedBy>Windows User</cp:lastModifiedBy>
  <cp:revision>2</cp:revision>
  <cp:lastPrinted>2025-02-21T07:58:00Z</cp:lastPrinted>
  <dcterms:created xsi:type="dcterms:W3CDTF">2025-02-21T08:04:00Z</dcterms:created>
  <dcterms:modified xsi:type="dcterms:W3CDTF">2025-02-21T08:04:00Z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0x010100FC4828D4CB512F4493EF17997F997507</vt:lpwstr>
  </property>
</Properties>
</file>