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F94AF4" w14:textId="77777777" w:rsidR="00A532D5" w:rsidRDefault="00A532D5" w:rsidP="00EB52E8">
      <w:pPr>
        <w:pStyle w:val="NormalWeb"/>
        <w:spacing w:before="0" w:beforeAutospacing="0" w:after="240" w:afterAutospacing="0" w:line="360" w:lineRule="auto"/>
        <w:ind w:firstLine="567"/>
        <w:jc w:val="center"/>
        <w:rPr>
          <w:rStyle w:val="Strong"/>
          <w:rFonts w:ascii="Arial" w:eastAsiaTheme="majorEastAsia" w:hAnsi="Arial" w:cs="Arial"/>
        </w:rPr>
      </w:pPr>
    </w:p>
    <w:p w14:paraId="0EBF41AD" w14:textId="77777777" w:rsidR="00814C64" w:rsidRDefault="00814C64" w:rsidP="00EB52E8">
      <w:pPr>
        <w:pStyle w:val="NormalWeb"/>
        <w:spacing w:before="0" w:beforeAutospacing="0" w:after="240" w:afterAutospacing="0" w:line="360" w:lineRule="auto"/>
        <w:ind w:firstLine="567"/>
        <w:jc w:val="center"/>
        <w:rPr>
          <w:rStyle w:val="Strong"/>
          <w:rFonts w:ascii="Arial" w:eastAsiaTheme="majorEastAsia" w:hAnsi="Arial" w:cs="Arial"/>
        </w:rPr>
      </w:pPr>
    </w:p>
    <w:p w14:paraId="22083898" w14:textId="77777777" w:rsidR="00814C64" w:rsidRDefault="00814C64" w:rsidP="00EB52E8">
      <w:pPr>
        <w:pStyle w:val="NormalWeb"/>
        <w:spacing w:before="0" w:beforeAutospacing="0" w:after="240" w:afterAutospacing="0" w:line="360" w:lineRule="auto"/>
        <w:ind w:firstLine="567"/>
        <w:jc w:val="center"/>
        <w:rPr>
          <w:rStyle w:val="Strong"/>
          <w:rFonts w:ascii="Arial" w:eastAsiaTheme="majorEastAsia" w:hAnsi="Arial" w:cs="Arial"/>
        </w:rPr>
      </w:pPr>
    </w:p>
    <w:p w14:paraId="70BD5804" w14:textId="34DB60BA" w:rsidR="00A532D5" w:rsidRDefault="0054236D" w:rsidP="00EB52E8">
      <w:pPr>
        <w:pStyle w:val="NormalWeb"/>
        <w:spacing w:before="0" w:beforeAutospacing="0" w:after="240" w:afterAutospacing="0" w:line="360" w:lineRule="auto"/>
        <w:ind w:firstLine="567"/>
        <w:jc w:val="center"/>
        <w:rPr>
          <w:rStyle w:val="Strong"/>
          <w:rFonts w:ascii="Arial" w:eastAsiaTheme="majorEastAsia" w:hAnsi="Arial" w:cs="Arial"/>
        </w:rPr>
      </w:pPr>
      <w:r>
        <w:rPr>
          <w:rStyle w:val="Strong"/>
          <w:rFonts w:ascii="Arial" w:eastAsiaTheme="majorEastAsia" w:hAnsi="Arial" w:cs="Arial"/>
        </w:rPr>
        <w:t>JURNAL</w:t>
      </w:r>
    </w:p>
    <w:p w14:paraId="097DD129" w14:textId="4BF169F0" w:rsidR="00CF5588" w:rsidRDefault="00CF5588" w:rsidP="00A532D5">
      <w:pPr>
        <w:pStyle w:val="NormalWeb"/>
        <w:spacing w:before="0" w:beforeAutospacing="0" w:after="0" w:afterAutospacing="0" w:line="360" w:lineRule="auto"/>
        <w:ind w:firstLine="567"/>
        <w:jc w:val="center"/>
        <w:rPr>
          <w:rStyle w:val="Strong"/>
          <w:rFonts w:ascii="Arial" w:eastAsiaTheme="majorEastAsia" w:hAnsi="Arial" w:cs="Arial"/>
          <w:i/>
        </w:rPr>
      </w:pPr>
      <w:r>
        <w:rPr>
          <w:rStyle w:val="Strong"/>
          <w:rFonts w:ascii="Arial" w:eastAsiaTheme="majorEastAsia" w:hAnsi="Arial" w:cs="Arial"/>
        </w:rPr>
        <w:t xml:space="preserve">MESIN PENGERING PADI KAPASITAS 1 TON/JAM DENGAN </w:t>
      </w:r>
      <w:r w:rsidRPr="00CF5588">
        <w:rPr>
          <w:rStyle w:val="Strong"/>
          <w:rFonts w:ascii="Arial" w:eastAsiaTheme="majorEastAsia" w:hAnsi="Arial" w:cs="Arial"/>
          <w:i/>
        </w:rPr>
        <w:t>DOUBLE FLOW CONVENTOR</w:t>
      </w:r>
      <w:bookmarkStart w:id="0" w:name="_GoBack"/>
      <w:bookmarkEnd w:id="0"/>
    </w:p>
    <w:p w14:paraId="3AB7B5F3" w14:textId="77777777" w:rsidR="00A532D5" w:rsidRDefault="00A532D5" w:rsidP="00A532D5">
      <w:pPr>
        <w:pStyle w:val="NormalWeb"/>
        <w:spacing w:before="0" w:beforeAutospacing="0" w:after="0" w:afterAutospacing="0" w:line="360" w:lineRule="auto"/>
        <w:ind w:firstLine="567"/>
        <w:jc w:val="center"/>
        <w:rPr>
          <w:rStyle w:val="Strong"/>
          <w:rFonts w:ascii="Arial" w:eastAsiaTheme="majorEastAsia" w:hAnsi="Arial" w:cs="Arial"/>
          <w:i/>
        </w:rPr>
      </w:pPr>
    </w:p>
    <w:p w14:paraId="34CBF53C" w14:textId="77777777" w:rsidR="00A532D5" w:rsidRDefault="00A532D5" w:rsidP="00A532D5">
      <w:pPr>
        <w:pStyle w:val="NormalWeb"/>
        <w:spacing w:before="0" w:beforeAutospacing="0" w:after="0" w:afterAutospacing="0" w:line="360" w:lineRule="auto"/>
        <w:ind w:firstLine="567"/>
        <w:jc w:val="center"/>
        <w:rPr>
          <w:rStyle w:val="Strong"/>
          <w:rFonts w:ascii="Arial" w:eastAsiaTheme="majorEastAsia" w:hAnsi="Arial" w:cs="Arial"/>
          <w:i/>
        </w:rPr>
      </w:pPr>
    </w:p>
    <w:p w14:paraId="0F8BBCFE" w14:textId="77777777" w:rsidR="00A532D5" w:rsidRPr="00CF5588" w:rsidRDefault="00A532D5" w:rsidP="00A532D5">
      <w:pPr>
        <w:pStyle w:val="NormalWeb"/>
        <w:spacing w:before="0" w:beforeAutospacing="0" w:after="0" w:afterAutospacing="0" w:line="360" w:lineRule="auto"/>
        <w:ind w:firstLine="567"/>
        <w:jc w:val="center"/>
        <w:rPr>
          <w:rStyle w:val="Strong"/>
          <w:rFonts w:ascii="Arial" w:eastAsiaTheme="majorEastAsia" w:hAnsi="Arial" w:cs="Arial"/>
          <w:i/>
        </w:rPr>
      </w:pPr>
    </w:p>
    <w:p w14:paraId="0779F74E" w14:textId="08EEA965" w:rsidR="00CF5588" w:rsidRDefault="00CF5588" w:rsidP="00A532D5">
      <w:pPr>
        <w:pStyle w:val="NormalWeb"/>
        <w:spacing w:before="0" w:beforeAutospacing="0" w:after="0" w:afterAutospacing="0" w:line="360" w:lineRule="auto"/>
        <w:ind w:firstLine="567"/>
        <w:jc w:val="center"/>
        <w:rPr>
          <w:rStyle w:val="Strong"/>
          <w:rFonts w:ascii="Arial" w:eastAsiaTheme="majorEastAsia" w:hAnsi="Arial" w:cs="Arial"/>
        </w:rPr>
      </w:pPr>
      <w:r>
        <w:rPr>
          <w:rStyle w:val="Strong"/>
          <w:rFonts w:ascii="Arial" w:eastAsiaTheme="majorEastAsia" w:hAnsi="Arial" w:cs="Arial"/>
        </w:rPr>
        <w:t>Oleh:</w:t>
      </w:r>
    </w:p>
    <w:p w14:paraId="46E5322D" w14:textId="31273E29" w:rsidR="00CF5588" w:rsidRDefault="00CF5588" w:rsidP="00A532D5">
      <w:pPr>
        <w:pStyle w:val="NormalWeb"/>
        <w:spacing w:before="0" w:beforeAutospacing="0" w:after="0" w:afterAutospacing="0" w:line="360" w:lineRule="auto"/>
        <w:ind w:firstLine="567"/>
        <w:jc w:val="center"/>
        <w:rPr>
          <w:rStyle w:val="Strong"/>
          <w:rFonts w:ascii="Arial" w:eastAsiaTheme="majorEastAsia" w:hAnsi="Arial" w:cs="Arial"/>
        </w:rPr>
      </w:pPr>
      <w:r>
        <w:rPr>
          <w:rStyle w:val="Strong"/>
          <w:rFonts w:ascii="Arial" w:eastAsiaTheme="majorEastAsia" w:hAnsi="Arial" w:cs="Arial"/>
        </w:rPr>
        <w:t>NAMA : MUHAMMAD HASYIM</w:t>
      </w:r>
    </w:p>
    <w:p w14:paraId="27E5ACE9" w14:textId="2C57C37F" w:rsidR="00CF5588" w:rsidRDefault="00CF5588" w:rsidP="00A532D5">
      <w:pPr>
        <w:pStyle w:val="NormalWeb"/>
        <w:spacing w:before="0" w:beforeAutospacing="0" w:after="0" w:afterAutospacing="0" w:line="360" w:lineRule="auto"/>
        <w:ind w:firstLine="567"/>
        <w:jc w:val="center"/>
        <w:rPr>
          <w:rStyle w:val="Strong"/>
          <w:rFonts w:ascii="Arial" w:eastAsiaTheme="majorEastAsia" w:hAnsi="Arial" w:cs="Arial"/>
        </w:rPr>
      </w:pPr>
      <w:r>
        <w:rPr>
          <w:rStyle w:val="Strong"/>
          <w:rFonts w:ascii="Arial" w:eastAsiaTheme="majorEastAsia" w:hAnsi="Arial" w:cs="Arial"/>
        </w:rPr>
        <w:t>NPM : 228070010</w:t>
      </w:r>
    </w:p>
    <w:p w14:paraId="26B05A34" w14:textId="77777777" w:rsidR="00A532D5" w:rsidRDefault="00A532D5" w:rsidP="00A532D5">
      <w:pPr>
        <w:pStyle w:val="NormalWeb"/>
        <w:spacing w:before="0" w:beforeAutospacing="0" w:after="0" w:afterAutospacing="0" w:line="360" w:lineRule="auto"/>
        <w:ind w:firstLine="567"/>
        <w:jc w:val="center"/>
        <w:rPr>
          <w:rStyle w:val="Strong"/>
          <w:rFonts w:ascii="Arial" w:eastAsiaTheme="majorEastAsia" w:hAnsi="Arial" w:cs="Arial"/>
        </w:rPr>
      </w:pPr>
    </w:p>
    <w:p w14:paraId="5F1D259C" w14:textId="77777777" w:rsidR="00A532D5" w:rsidRDefault="00A532D5" w:rsidP="00A532D5">
      <w:pPr>
        <w:pStyle w:val="NormalWeb"/>
        <w:spacing w:before="0" w:beforeAutospacing="0" w:after="0" w:afterAutospacing="0" w:line="360" w:lineRule="auto"/>
        <w:ind w:firstLine="567"/>
        <w:jc w:val="center"/>
        <w:rPr>
          <w:rStyle w:val="Strong"/>
          <w:rFonts w:ascii="Arial" w:eastAsiaTheme="majorEastAsia" w:hAnsi="Arial" w:cs="Arial"/>
        </w:rPr>
      </w:pPr>
    </w:p>
    <w:p w14:paraId="7C38BD44" w14:textId="785D48D1" w:rsidR="00A532D5" w:rsidRDefault="00A532D5" w:rsidP="00A532D5">
      <w:pPr>
        <w:pStyle w:val="NormalWeb"/>
        <w:spacing w:before="0" w:beforeAutospacing="0" w:after="0" w:afterAutospacing="0" w:line="360" w:lineRule="auto"/>
        <w:ind w:firstLine="567"/>
        <w:jc w:val="center"/>
        <w:rPr>
          <w:rStyle w:val="Strong"/>
          <w:rFonts w:ascii="Arial" w:eastAsiaTheme="majorEastAsia" w:hAnsi="Arial" w:cs="Arial"/>
        </w:rPr>
      </w:pPr>
      <w:r>
        <w:rPr>
          <w:rFonts w:ascii="Arial" w:eastAsiaTheme="majorEastAsia" w:hAnsi="Arial" w:cs="Arial"/>
          <w:b/>
          <w:bCs/>
          <w:noProof/>
          <w14:ligatures w14:val="standardContextual"/>
        </w:rPr>
        <w:drawing>
          <wp:inline distT="0" distB="0" distL="0" distR="0" wp14:anchorId="2DBF7AF4" wp14:editId="4481CF44">
            <wp:extent cx="2155521" cy="21920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NPA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1614" cy="2198252"/>
                    </a:xfrm>
                    <a:prstGeom prst="rect">
                      <a:avLst/>
                    </a:prstGeom>
                  </pic:spPr>
                </pic:pic>
              </a:graphicData>
            </a:graphic>
          </wp:inline>
        </w:drawing>
      </w:r>
    </w:p>
    <w:p w14:paraId="27C1D39D" w14:textId="77777777" w:rsidR="00A532D5" w:rsidRDefault="00A532D5" w:rsidP="00A532D5">
      <w:pPr>
        <w:pStyle w:val="NormalWeb"/>
        <w:spacing w:before="0" w:beforeAutospacing="0" w:after="0" w:afterAutospacing="0" w:line="360" w:lineRule="auto"/>
        <w:ind w:firstLine="567"/>
        <w:jc w:val="center"/>
        <w:rPr>
          <w:rStyle w:val="Strong"/>
          <w:rFonts w:ascii="Arial" w:eastAsiaTheme="majorEastAsia" w:hAnsi="Arial" w:cs="Arial"/>
        </w:rPr>
      </w:pPr>
    </w:p>
    <w:p w14:paraId="51DFF5E4" w14:textId="77777777" w:rsidR="00A532D5" w:rsidRDefault="00A532D5" w:rsidP="00A532D5">
      <w:pPr>
        <w:pStyle w:val="NormalWeb"/>
        <w:spacing w:before="0" w:beforeAutospacing="0" w:after="0" w:afterAutospacing="0" w:line="360" w:lineRule="auto"/>
        <w:ind w:firstLine="567"/>
        <w:jc w:val="center"/>
        <w:rPr>
          <w:rStyle w:val="Strong"/>
          <w:rFonts w:ascii="Arial" w:eastAsiaTheme="majorEastAsia" w:hAnsi="Arial" w:cs="Arial"/>
        </w:rPr>
      </w:pPr>
    </w:p>
    <w:p w14:paraId="7EDE069B" w14:textId="77777777" w:rsidR="00A532D5" w:rsidRDefault="00A532D5" w:rsidP="00A532D5">
      <w:pPr>
        <w:pStyle w:val="NormalWeb"/>
        <w:spacing w:before="0" w:beforeAutospacing="0" w:after="0" w:afterAutospacing="0" w:line="360" w:lineRule="auto"/>
        <w:ind w:firstLine="567"/>
        <w:jc w:val="center"/>
        <w:rPr>
          <w:rStyle w:val="Strong"/>
          <w:rFonts w:ascii="Arial" w:eastAsiaTheme="majorEastAsia" w:hAnsi="Arial" w:cs="Arial"/>
        </w:rPr>
      </w:pPr>
    </w:p>
    <w:p w14:paraId="0648A7BD" w14:textId="45F5CF91" w:rsidR="00CF5588" w:rsidRDefault="00CF5588" w:rsidP="00A532D5">
      <w:pPr>
        <w:pStyle w:val="NormalWeb"/>
        <w:spacing w:before="0" w:beforeAutospacing="0" w:after="0" w:afterAutospacing="0" w:line="360" w:lineRule="auto"/>
        <w:ind w:firstLine="567"/>
        <w:jc w:val="center"/>
        <w:rPr>
          <w:rStyle w:val="Strong"/>
          <w:rFonts w:ascii="Arial" w:eastAsiaTheme="majorEastAsia" w:hAnsi="Arial" w:cs="Arial"/>
        </w:rPr>
      </w:pPr>
      <w:r>
        <w:rPr>
          <w:rStyle w:val="Strong"/>
          <w:rFonts w:ascii="Arial" w:eastAsiaTheme="majorEastAsia" w:hAnsi="Arial" w:cs="Arial"/>
        </w:rPr>
        <w:t xml:space="preserve">MAGISTER TEKNIK MESIN </w:t>
      </w:r>
    </w:p>
    <w:p w14:paraId="3DF39DB4" w14:textId="765AC181" w:rsidR="00CF5588" w:rsidRDefault="00CF5588" w:rsidP="00A532D5">
      <w:pPr>
        <w:pStyle w:val="NormalWeb"/>
        <w:spacing w:before="0" w:beforeAutospacing="0" w:after="0" w:afterAutospacing="0" w:line="360" w:lineRule="auto"/>
        <w:ind w:firstLine="567"/>
        <w:jc w:val="center"/>
        <w:rPr>
          <w:rStyle w:val="Strong"/>
          <w:rFonts w:ascii="Arial" w:eastAsiaTheme="majorEastAsia" w:hAnsi="Arial" w:cs="Arial"/>
        </w:rPr>
      </w:pPr>
      <w:r>
        <w:rPr>
          <w:rStyle w:val="Strong"/>
          <w:rFonts w:ascii="Arial" w:eastAsiaTheme="majorEastAsia" w:hAnsi="Arial" w:cs="Arial"/>
        </w:rPr>
        <w:t>PASCASARJANA UNIVERSITAS PASUNDAN</w:t>
      </w:r>
    </w:p>
    <w:p w14:paraId="12BE78BD" w14:textId="728D9FFA" w:rsidR="00CF5588" w:rsidRDefault="00CF5588" w:rsidP="00A532D5">
      <w:pPr>
        <w:pStyle w:val="NormalWeb"/>
        <w:spacing w:before="0" w:beforeAutospacing="0" w:after="0" w:afterAutospacing="0" w:line="360" w:lineRule="auto"/>
        <w:ind w:firstLine="567"/>
        <w:jc w:val="center"/>
        <w:rPr>
          <w:rStyle w:val="Strong"/>
          <w:rFonts w:ascii="Arial" w:eastAsiaTheme="majorEastAsia" w:hAnsi="Arial" w:cs="Arial"/>
        </w:rPr>
      </w:pPr>
      <w:r>
        <w:rPr>
          <w:rStyle w:val="Strong"/>
          <w:rFonts w:ascii="Arial" w:eastAsiaTheme="majorEastAsia" w:hAnsi="Arial" w:cs="Arial"/>
        </w:rPr>
        <w:t>BANDUNG</w:t>
      </w:r>
    </w:p>
    <w:p w14:paraId="6DBC797D" w14:textId="3E3F257E" w:rsidR="00CF5588" w:rsidRDefault="00CF5588" w:rsidP="00A532D5">
      <w:pPr>
        <w:pStyle w:val="NormalWeb"/>
        <w:spacing w:before="0" w:beforeAutospacing="0" w:after="0" w:afterAutospacing="0" w:line="360" w:lineRule="auto"/>
        <w:ind w:firstLine="567"/>
        <w:jc w:val="center"/>
        <w:rPr>
          <w:rStyle w:val="Strong"/>
          <w:rFonts w:ascii="Arial" w:eastAsiaTheme="majorEastAsia" w:hAnsi="Arial" w:cs="Arial"/>
        </w:rPr>
      </w:pPr>
      <w:r>
        <w:rPr>
          <w:rStyle w:val="Strong"/>
          <w:rFonts w:ascii="Arial" w:eastAsiaTheme="majorEastAsia" w:hAnsi="Arial" w:cs="Arial"/>
        </w:rPr>
        <w:t>2025</w:t>
      </w:r>
    </w:p>
    <w:p w14:paraId="306FE26E" w14:textId="77777777" w:rsidR="00814C64" w:rsidRDefault="00814C64" w:rsidP="00A532D5">
      <w:pPr>
        <w:pStyle w:val="NormalWeb"/>
        <w:spacing w:before="0" w:beforeAutospacing="0" w:after="0" w:afterAutospacing="0" w:line="360" w:lineRule="auto"/>
        <w:ind w:firstLine="567"/>
        <w:jc w:val="center"/>
        <w:rPr>
          <w:rStyle w:val="Strong"/>
          <w:rFonts w:ascii="Arial" w:eastAsiaTheme="majorEastAsia" w:hAnsi="Arial" w:cs="Arial"/>
        </w:rPr>
      </w:pPr>
    </w:p>
    <w:p w14:paraId="4F4E6D2D" w14:textId="77777777" w:rsidR="00814C64" w:rsidRDefault="00814C64" w:rsidP="00A532D5">
      <w:pPr>
        <w:pStyle w:val="NormalWeb"/>
        <w:spacing w:before="0" w:beforeAutospacing="0" w:after="0" w:afterAutospacing="0" w:line="360" w:lineRule="auto"/>
        <w:ind w:firstLine="567"/>
        <w:jc w:val="center"/>
        <w:rPr>
          <w:rStyle w:val="Strong"/>
          <w:rFonts w:ascii="Arial" w:eastAsiaTheme="majorEastAsia" w:hAnsi="Arial" w:cs="Arial"/>
        </w:rPr>
      </w:pPr>
    </w:p>
    <w:p w14:paraId="46D6080B" w14:textId="77777777" w:rsidR="00A532D5" w:rsidRDefault="00A532D5" w:rsidP="00A532D5">
      <w:pPr>
        <w:pStyle w:val="NormalWeb"/>
        <w:spacing w:before="0" w:beforeAutospacing="0" w:after="0" w:afterAutospacing="0" w:line="360" w:lineRule="auto"/>
        <w:ind w:firstLine="567"/>
        <w:jc w:val="center"/>
        <w:rPr>
          <w:rStyle w:val="Strong"/>
          <w:rFonts w:ascii="Arial" w:eastAsiaTheme="majorEastAsia" w:hAnsi="Arial" w:cs="Arial"/>
        </w:rPr>
      </w:pPr>
    </w:p>
    <w:p w14:paraId="1BFF6EA8" w14:textId="77777777" w:rsidR="00A532D5" w:rsidRDefault="00A532D5" w:rsidP="00A532D5">
      <w:pPr>
        <w:pStyle w:val="NormalWeb"/>
        <w:spacing w:before="0" w:beforeAutospacing="0" w:after="0" w:afterAutospacing="0" w:line="360" w:lineRule="auto"/>
        <w:ind w:firstLine="567"/>
        <w:jc w:val="center"/>
        <w:rPr>
          <w:rStyle w:val="Strong"/>
          <w:rFonts w:ascii="Arial" w:eastAsiaTheme="majorEastAsia" w:hAnsi="Arial" w:cs="Arial"/>
        </w:rPr>
      </w:pPr>
    </w:p>
    <w:p w14:paraId="3144E2A6" w14:textId="77777777" w:rsidR="00A532D5" w:rsidRDefault="00A532D5" w:rsidP="00A532D5">
      <w:pPr>
        <w:pStyle w:val="NormalWeb"/>
        <w:spacing w:before="0" w:beforeAutospacing="0" w:after="0" w:afterAutospacing="0" w:line="360" w:lineRule="auto"/>
        <w:ind w:firstLine="567"/>
        <w:jc w:val="center"/>
        <w:rPr>
          <w:rStyle w:val="Strong"/>
          <w:rFonts w:ascii="Arial" w:eastAsiaTheme="majorEastAsia" w:hAnsi="Arial" w:cs="Arial"/>
        </w:rPr>
      </w:pPr>
    </w:p>
    <w:p w14:paraId="1A5F1580" w14:textId="77777777" w:rsidR="00756D35" w:rsidRPr="00EB52E8" w:rsidRDefault="00756D35" w:rsidP="00EB52E8">
      <w:pPr>
        <w:pStyle w:val="NormalWeb"/>
        <w:spacing w:before="0" w:beforeAutospacing="0" w:after="240" w:afterAutospacing="0" w:line="360" w:lineRule="auto"/>
        <w:ind w:firstLine="567"/>
        <w:jc w:val="center"/>
        <w:rPr>
          <w:rFonts w:ascii="Arial" w:hAnsi="Arial" w:cs="Arial"/>
        </w:rPr>
      </w:pPr>
      <w:r w:rsidRPr="00EB52E8">
        <w:rPr>
          <w:rStyle w:val="Strong"/>
          <w:rFonts w:ascii="Arial" w:eastAsiaTheme="majorEastAsia" w:hAnsi="Arial" w:cs="Arial"/>
        </w:rPr>
        <w:t>ABSTRAK</w:t>
      </w:r>
    </w:p>
    <w:p w14:paraId="4CC8818D" w14:textId="77777777" w:rsidR="00756D35" w:rsidRPr="00EB52E8" w:rsidRDefault="00756D35" w:rsidP="00EB52E8">
      <w:pPr>
        <w:pStyle w:val="NormalWeb"/>
        <w:spacing w:before="0" w:beforeAutospacing="0" w:after="0" w:afterAutospacing="0" w:line="360" w:lineRule="auto"/>
        <w:ind w:firstLine="567"/>
        <w:jc w:val="both"/>
        <w:rPr>
          <w:rFonts w:ascii="Arial" w:hAnsi="Arial" w:cs="Arial"/>
        </w:rPr>
      </w:pPr>
      <w:r w:rsidRPr="00EB52E8">
        <w:rPr>
          <w:rFonts w:ascii="Arial" w:hAnsi="Arial" w:cs="Arial"/>
        </w:rPr>
        <w:t xml:space="preserve">Sektor pertanian di Indonesia menghadapi berbagai tantangan, termasuk perubahan iklim, alih fungsi lahan, serta kurangnya teknologi pengolahan pascapanen yang efisien. Salah satu kendala utama yang dihadapi petani adalah proses pengeringan gabah yang tidak optimal, yang dapat menurunkan kualitas dan kuantitas hasil panen. Oleh karena itu, penelitian ini bertujuan untuk merancang dan mengembangkan </w:t>
      </w:r>
      <w:r w:rsidRPr="00EB52E8">
        <w:rPr>
          <w:rStyle w:val="Strong"/>
          <w:rFonts w:ascii="Arial" w:eastAsiaTheme="majorEastAsia" w:hAnsi="Arial" w:cs="Arial"/>
          <w:b w:val="0"/>
        </w:rPr>
        <w:t>Mesin Pengering Padi Portable Kapasitas 1 Ton per Jam dengan Sistem Double Flow Conveyor</w:t>
      </w:r>
      <w:r w:rsidRPr="00EB52E8">
        <w:rPr>
          <w:rFonts w:ascii="Arial" w:hAnsi="Arial" w:cs="Arial"/>
        </w:rPr>
        <w:t xml:space="preserve"> guna meningkatkan efisiensi dan kualitas pengeringan padi.</w:t>
      </w:r>
    </w:p>
    <w:p w14:paraId="431EE4F3" w14:textId="77777777" w:rsidR="00756D35" w:rsidRPr="00EB52E8" w:rsidRDefault="00756D35" w:rsidP="00EB52E8">
      <w:pPr>
        <w:pStyle w:val="NormalWeb"/>
        <w:spacing w:before="0" w:beforeAutospacing="0" w:after="0" w:afterAutospacing="0" w:line="360" w:lineRule="auto"/>
        <w:ind w:firstLine="567"/>
        <w:jc w:val="both"/>
        <w:rPr>
          <w:rFonts w:ascii="Arial" w:hAnsi="Arial" w:cs="Arial"/>
        </w:rPr>
      </w:pPr>
      <w:r w:rsidRPr="00EB52E8">
        <w:rPr>
          <w:rFonts w:ascii="Arial" w:hAnsi="Arial" w:cs="Arial"/>
        </w:rPr>
        <w:t xml:space="preserve">Penelitian ini menggunakan metode eksperimen dengan teknik pengumpulan data melalui observasi, wawancara, serta trial &amp; error dalam proses pengeringan gabah. Mesin ini dirancang dengan sistem </w:t>
      </w:r>
      <w:r w:rsidRPr="00EB52E8">
        <w:rPr>
          <w:rStyle w:val="Strong"/>
          <w:rFonts w:ascii="Arial" w:eastAsiaTheme="majorEastAsia" w:hAnsi="Arial" w:cs="Arial"/>
          <w:b w:val="0"/>
        </w:rPr>
        <w:t>double flow conveyor</w:t>
      </w:r>
      <w:r w:rsidRPr="00EB52E8">
        <w:rPr>
          <w:rFonts w:ascii="Arial" w:hAnsi="Arial" w:cs="Arial"/>
        </w:rPr>
        <w:t xml:space="preserve"> yang memungkinkan distribusi panas lebih merata serta pengaturan suhu optimal hingga </w:t>
      </w:r>
      <w:r w:rsidRPr="00EB52E8">
        <w:rPr>
          <w:rStyle w:val="Strong"/>
          <w:rFonts w:ascii="Arial" w:eastAsiaTheme="majorEastAsia" w:hAnsi="Arial" w:cs="Arial"/>
          <w:b w:val="0"/>
        </w:rPr>
        <w:t>70ºC</w:t>
      </w:r>
      <w:r w:rsidRPr="00EB52E8">
        <w:rPr>
          <w:rFonts w:ascii="Arial" w:hAnsi="Arial" w:cs="Arial"/>
        </w:rPr>
        <w:t xml:space="preserve"> dengan tingkat kelembaban </w:t>
      </w:r>
      <w:r w:rsidRPr="00EB52E8">
        <w:rPr>
          <w:rStyle w:val="Strong"/>
          <w:rFonts w:ascii="Arial" w:eastAsiaTheme="majorEastAsia" w:hAnsi="Arial" w:cs="Arial"/>
          <w:b w:val="0"/>
        </w:rPr>
        <w:t>14% RH</w:t>
      </w:r>
      <w:r w:rsidRPr="00EB52E8">
        <w:rPr>
          <w:rFonts w:ascii="Arial" w:hAnsi="Arial" w:cs="Arial"/>
          <w:b/>
        </w:rPr>
        <w:t>.</w:t>
      </w:r>
      <w:r w:rsidRPr="00EB52E8">
        <w:rPr>
          <w:rFonts w:ascii="Arial" w:hAnsi="Arial" w:cs="Arial"/>
        </w:rPr>
        <w:t xml:space="preserve"> Hasil perhitungan menunjukkan bahwa sistem conveyor dengan kecepatan </w:t>
      </w:r>
      <w:r w:rsidRPr="00EB52E8">
        <w:rPr>
          <w:rStyle w:val="Strong"/>
          <w:rFonts w:ascii="Arial" w:eastAsiaTheme="majorEastAsia" w:hAnsi="Arial" w:cs="Arial"/>
          <w:b w:val="0"/>
        </w:rPr>
        <w:t>56 cm/menit</w:t>
      </w:r>
      <w:r w:rsidRPr="00EB52E8">
        <w:rPr>
          <w:rFonts w:ascii="Arial" w:hAnsi="Arial" w:cs="Arial"/>
        </w:rPr>
        <w:t xml:space="preserve"> mampu mencapai kapasitas pengeringan </w:t>
      </w:r>
      <w:r w:rsidRPr="00EB52E8">
        <w:rPr>
          <w:rStyle w:val="Strong"/>
          <w:rFonts w:ascii="Arial" w:eastAsiaTheme="majorEastAsia" w:hAnsi="Arial" w:cs="Arial"/>
          <w:b w:val="0"/>
        </w:rPr>
        <w:t>1 ton per jam</w:t>
      </w:r>
      <w:r w:rsidRPr="00EB52E8">
        <w:rPr>
          <w:rFonts w:ascii="Arial" w:hAnsi="Arial" w:cs="Arial"/>
          <w:b/>
        </w:rPr>
        <w:t>.</w:t>
      </w:r>
    </w:p>
    <w:p w14:paraId="1342193E" w14:textId="77777777" w:rsidR="00756D35" w:rsidRPr="00EB52E8" w:rsidRDefault="00756D35" w:rsidP="00EB52E8">
      <w:pPr>
        <w:pStyle w:val="NormalWeb"/>
        <w:spacing w:before="0" w:beforeAutospacing="0" w:after="240" w:afterAutospacing="0" w:line="360" w:lineRule="auto"/>
        <w:ind w:firstLine="567"/>
        <w:jc w:val="both"/>
        <w:rPr>
          <w:rFonts w:ascii="Arial" w:hAnsi="Arial" w:cs="Arial"/>
        </w:rPr>
      </w:pPr>
      <w:r w:rsidRPr="00EB52E8">
        <w:rPr>
          <w:rFonts w:ascii="Arial" w:hAnsi="Arial" w:cs="Arial"/>
        </w:rPr>
        <w:t>Dengan inovasi ini, diharapkan petani dapat mengurangi kehilangan hasil panen akibat proses pengeringan yang kurang efektif, meningkatkan kualitas beras, serta meningkatkan kesejahteraan mereka melalui hasil panen yang lebih baik.</w:t>
      </w:r>
    </w:p>
    <w:p w14:paraId="69CF26A1" w14:textId="7EC3CA00" w:rsidR="00756D35" w:rsidRPr="00EB52E8" w:rsidRDefault="00756D35" w:rsidP="00EB52E8">
      <w:pPr>
        <w:pStyle w:val="NormalWeb"/>
        <w:spacing w:before="0" w:beforeAutospacing="0" w:after="240" w:afterAutospacing="0" w:line="360" w:lineRule="auto"/>
        <w:ind w:left="1560" w:hanging="1560"/>
        <w:jc w:val="both"/>
        <w:rPr>
          <w:rFonts w:ascii="Arial" w:hAnsi="Arial" w:cs="Arial"/>
        </w:rPr>
      </w:pPr>
      <w:r w:rsidRPr="00EB52E8">
        <w:rPr>
          <w:rStyle w:val="Strong"/>
          <w:rFonts w:ascii="Arial" w:eastAsiaTheme="majorEastAsia" w:hAnsi="Arial" w:cs="Arial"/>
        </w:rPr>
        <w:t>Kata Kunci:</w:t>
      </w:r>
      <w:r w:rsidRPr="00EB52E8">
        <w:rPr>
          <w:rFonts w:ascii="Arial" w:hAnsi="Arial" w:cs="Arial"/>
        </w:rPr>
        <w:t xml:space="preserve"> </w:t>
      </w:r>
      <w:r w:rsidR="00EB52E8" w:rsidRPr="00EB52E8">
        <w:rPr>
          <w:rFonts w:ascii="Arial" w:hAnsi="Arial" w:cs="Arial"/>
        </w:rPr>
        <w:tab/>
      </w:r>
      <w:r w:rsidRPr="00EB52E8">
        <w:rPr>
          <w:rFonts w:ascii="Arial" w:hAnsi="Arial" w:cs="Arial"/>
        </w:rPr>
        <w:t>Mesin Pengering Padi, Double Flow Conveyor, Teknologi Pascapanen, Efisiensi Pertanian, Kualitas Beras</w:t>
      </w:r>
    </w:p>
    <w:p w14:paraId="66AD057D" w14:textId="77777777" w:rsidR="00756D35" w:rsidRPr="00EB52E8" w:rsidRDefault="00756D35" w:rsidP="00EB52E8">
      <w:pPr>
        <w:pStyle w:val="NormalWeb"/>
        <w:spacing w:before="0" w:beforeAutospacing="0" w:after="240" w:afterAutospacing="0" w:line="360" w:lineRule="auto"/>
        <w:ind w:firstLine="567"/>
        <w:jc w:val="center"/>
        <w:rPr>
          <w:rFonts w:ascii="Arial" w:hAnsi="Arial" w:cs="Arial"/>
        </w:rPr>
      </w:pPr>
      <w:r w:rsidRPr="00EB52E8">
        <w:rPr>
          <w:rStyle w:val="Strong"/>
          <w:rFonts w:ascii="Arial" w:eastAsiaTheme="majorEastAsia" w:hAnsi="Arial" w:cs="Arial"/>
        </w:rPr>
        <w:t>ABSTRACT</w:t>
      </w:r>
    </w:p>
    <w:p w14:paraId="16B88BB7" w14:textId="77777777" w:rsidR="00756D35" w:rsidRPr="00EB52E8" w:rsidRDefault="00756D35" w:rsidP="00EB52E8">
      <w:pPr>
        <w:pStyle w:val="NormalWeb"/>
        <w:spacing w:before="0" w:beforeAutospacing="0" w:after="0" w:afterAutospacing="0" w:line="360" w:lineRule="auto"/>
        <w:ind w:firstLine="567"/>
        <w:jc w:val="both"/>
        <w:rPr>
          <w:rFonts w:ascii="Arial" w:hAnsi="Arial" w:cs="Arial"/>
        </w:rPr>
      </w:pPr>
      <w:r w:rsidRPr="00EB52E8">
        <w:rPr>
          <w:rFonts w:ascii="Arial" w:hAnsi="Arial" w:cs="Arial"/>
        </w:rPr>
        <w:t xml:space="preserve">The agricultural sector in Indonesia faces various challenges, including climate change, land conversion, and the lack of efficient post-harvest processing technology. One of the main obstacles farmers encounter is the suboptimal drying process of paddy, which can reduce the quality and quantity of yields. Therefore, this study aims to design and develop a </w:t>
      </w:r>
      <w:r w:rsidRPr="00EB52E8">
        <w:rPr>
          <w:rStyle w:val="Strong"/>
          <w:rFonts w:ascii="Arial" w:eastAsiaTheme="majorEastAsia" w:hAnsi="Arial" w:cs="Arial"/>
          <w:b w:val="0"/>
        </w:rPr>
        <w:t xml:space="preserve">Portable Paddy Dryer Machine with a Capacity </w:t>
      </w:r>
      <w:r w:rsidRPr="00EB52E8">
        <w:rPr>
          <w:rStyle w:val="Strong"/>
          <w:rFonts w:ascii="Arial" w:eastAsiaTheme="majorEastAsia" w:hAnsi="Arial" w:cs="Arial"/>
          <w:b w:val="0"/>
        </w:rPr>
        <w:lastRenderedPageBreak/>
        <w:t>of 1 Ton per Hour Using a Double Flow Conveyor System</w:t>
      </w:r>
      <w:r w:rsidRPr="00EB52E8">
        <w:rPr>
          <w:rFonts w:ascii="Arial" w:hAnsi="Arial" w:cs="Arial"/>
        </w:rPr>
        <w:t xml:space="preserve"> to improve drying efficiency and paddy quality.</w:t>
      </w:r>
    </w:p>
    <w:p w14:paraId="40D4B642" w14:textId="77777777" w:rsidR="00756D35" w:rsidRPr="00EB52E8" w:rsidRDefault="00756D35" w:rsidP="00EB52E8">
      <w:pPr>
        <w:pStyle w:val="NormalWeb"/>
        <w:spacing w:before="0" w:beforeAutospacing="0" w:after="0" w:afterAutospacing="0" w:line="360" w:lineRule="auto"/>
        <w:ind w:firstLine="567"/>
        <w:jc w:val="both"/>
        <w:rPr>
          <w:rFonts w:ascii="Arial" w:hAnsi="Arial" w:cs="Arial"/>
        </w:rPr>
      </w:pPr>
      <w:r w:rsidRPr="00EB52E8">
        <w:rPr>
          <w:rFonts w:ascii="Arial" w:hAnsi="Arial" w:cs="Arial"/>
        </w:rPr>
        <w:t xml:space="preserve">This research employs an experimental method with data collection techniques through observation, interviews, and trial &amp; error in the paddy drying process. The machine is designed with a </w:t>
      </w:r>
      <w:r w:rsidRPr="00EB52E8">
        <w:rPr>
          <w:rStyle w:val="Strong"/>
          <w:rFonts w:ascii="Arial" w:eastAsiaTheme="majorEastAsia" w:hAnsi="Arial" w:cs="Arial"/>
          <w:b w:val="0"/>
        </w:rPr>
        <w:t>double flow conveyor system</w:t>
      </w:r>
      <w:r w:rsidRPr="00EB52E8">
        <w:rPr>
          <w:rFonts w:ascii="Arial" w:hAnsi="Arial" w:cs="Arial"/>
        </w:rPr>
        <w:t xml:space="preserve">, allowing for more even heat distribution and optimal temperature control up to </w:t>
      </w:r>
      <w:r w:rsidRPr="00EB52E8">
        <w:rPr>
          <w:rStyle w:val="Strong"/>
          <w:rFonts w:ascii="Arial" w:eastAsiaTheme="majorEastAsia" w:hAnsi="Arial" w:cs="Arial"/>
        </w:rPr>
        <w:t>70ºC</w:t>
      </w:r>
      <w:r w:rsidRPr="00EB52E8">
        <w:rPr>
          <w:rFonts w:ascii="Arial" w:hAnsi="Arial" w:cs="Arial"/>
        </w:rPr>
        <w:t xml:space="preserve"> with a humidity level of </w:t>
      </w:r>
      <w:r w:rsidRPr="00EB52E8">
        <w:rPr>
          <w:rStyle w:val="Strong"/>
          <w:rFonts w:ascii="Arial" w:eastAsiaTheme="majorEastAsia" w:hAnsi="Arial" w:cs="Arial"/>
          <w:b w:val="0"/>
        </w:rPr>
        <w:t>14% RH</w:t>
      </w:r>
      <w:r w:rsidRPr="00EB52E8">
        <w:rPr>
          <w:rFonts w:ascii="Arial" w:hAnsi="Arial" w:cs="Arial"/>
        </w:rPr>
        <w:t xml:space="preserve">. The calculations indicate that a conveyor system with a speed of </w:t>
      </w:r>
      <w:r w:rsidRPr="00EB52E8">
        <w:rPr>
          <w:rStyle w:val="Strong"/>
          <w:rFonts w:ascii="Arial" w:eastAsiaTheme="majorEastAsia" w:hAnsi="Arial" w:cs="Arial"/>
          <w:b w:val="0"/>
        </w:rPr>
        <w:t>56 cm/minute</w:t>
      </w:r>
      <w:r w:rsidRPr="00EB52E8">
        <w:rPr>
          <w:rFonts w:ascii="Arial" w:hAnsi="Arial" w:cs="Arial"/>
        </w:rPr>
        <w:t xml:space="preserve"> can achieve a drying capacity of </w:t>
      </w:r>
      <w:r w:rsidRPr="00EB52E8">
        <w:rPr>
          <w:rStyle w:val="Strong"/>
          <w:rFonts w:ascii="Arial" w:eastAsiaTheme="majorEastAsia" w:hAnsi="Arial" w:cs="Arial"/>
          <w:b w:val="0"/>
        </w:rPr>
        <w:t>1 ton per hour</w:t>
      </w:r>
      <w:r w:rsidRPr="00EB52E8">
        <w:rPr>
          <w:rFonts w:ascii="Arial" w:hAnsi="Arial" w:cs="Arial"/>
          <w:b/>
        </w:rPr>
        <w:t>.</w:t>
      </w:r>
    </w:p>
    <w:p w14:paraId="3B60E675" w14:textId="77777777" w:rsidR="00756D35" w:rsidRPr="00EB52E8" w:rsidRDefault="00756D35" w:rsidP="00EB52E8">
      <w:pPr>
        <w:pStyle w:val="NormalWeb"/>
        <w:spacing w:before="0" w:beforeAutospacing="0" w:after="0" w:afterAutospacing="0" w:line="360" w:lineRule="auto"/>
        <w:ind w:firstLine="567"/>
        <w:jc w:val="both"/>
        <w:rPr>
          <w:rFonts w:ascii="Arial" w:hAnsi="Arial" w:cs="Arial"/>
        </w:rPr>
      </w:pPr>
      <w:r w:rsidRPr="00EB52E8">
        <w:rPr>
          <w:rFonts w:ascii="Arial" w:hAnsi="Arial" w:cs="Arial"/>
        </w:rPr>
        <w:t>With this innovation, farmers are expected to reduce post-harvest losses due to inefficient drying processes, enhance rice quality, and improve their welfare through better yields.</w:t>
      </w:r>
    </w:p>
    <w:p w14:paraId="0F75E03D" w14:textId="3E7B82AA" w:rsidR="00756D35" w:rsidRPr="00EB52E8" w:rsidRDefault="00756D35" w:rsidP="00EB52E8">
      <w:pPr>
        <w:pStyle w:val="NormalWeb"/>
        <w:spacing w:before="0" w:beforeAutospacing="0" w:after="240" w:afterAutospacing="0" w:line="360" w:lineRule="auto"/>
        <w:ind w:left="1560" w:hanging="1560"/>
        <w:jc w:val="both"/>
        <w:rPr>
          <w:rFonts w:ascii="Arial" w:hAnsi="Arial" w:cs="Arial"/>
        </w:rPr>
      </w:pPr>
      <w:r w:rsidRPr="00EB52E8">
        <w:rPr>
          <w:rStyle w:val="Strong"/>
          <w:rFonts w:ascii="Arial" w:eastAsiaTheme="majorEastAsia" w:hAnsi="Arial" w:cs="Arial"/>
        </w:rPr>
        <w:t>Keywords:</w:t>
      </w:r>
      <w:r w:rsidRPr="00EB52E8">
        <w:rPr>
          <w:rFonts w:ascii="Arial" w:hAnsi="Arial" w:cs="Arial"/>
        </w:rPr>
        <w:t xml:space="preserve"> </w:t>
      </w:r>
      <w:r w:rsidR="00EB52E8">
        <w:rPr>
          <w:rFonts w:ascii="Arial" w:hAnsi="Arial" w:cs="Arial"/>
        </w:rPr>
        <w:tab/>
      </w:r>
      <w:r w:rsidRPr="00EB52E8">
        <w:rPr>
          <w:rFonts w:ascii="Arial" w:hAnsi="Arial" w:cs="Arial"/>
        </w:rPr>
        <w:t>Paddy Dryer Machine, Double Flow Conveyor, Post-Harvest Technology, Agricultural Efficiency, Rice Quality</w:t>
      </w:r>
    </w:p>
    <w:p w14:paraId="78644B79" w14:textId="189C4F86" w:rsidR="00756D35" w:rsidRPr="00EB52E8" w:rsidRDefault="00EC740D" w:rsidP="00EB52E8">
      <w:pPr>
        <w:pStyle w:val="NormalWeb"/>
        <w:spacing w:before="0" w:beforeAutospacing="0" w:after="240" w:afterAutospacing="0" w:line="360" w:lineRule="auto"/>
        <w:ind w:firstLine="567"/>
        <w:jc w:val="center"/>
        <w:rPr>
          <w:rFonts w:ascii="Arial" w:hAnsi="Arial" w:cs="Arial"/>
        </w:rPr>
      </w:pPr>
      <w:r>
        <w:rPr>
          <w:rStyle w:val="Strong"/>
          <w:rFonts w:ascii="Arial" w:eastAsiaTheme="majorEastAsia" w:hAnsi="Arial" w:cs="Arial"/>
        </w:rPr>
        <w:t>RINGKESAN</w:t>
      </w:r>
    </w:p>
    <w:p w14:paraId="3AB051BA" w14:textId="77777777" w:rsidR="00756D35" w:rsidRPr="00EB52E8" w:rsidRDefault="00756D35" w:rsidP="00EB52E8">
      <w:pPr>
        <w:pStyle w:val="NormalWeb"/>
        <w:spacing w:before="0" w:beforeAutospacing="0" w:after="0" w:afterAutospacing="0" w:line="360" w:lineRule="auto"/>
        <w:ind w:firstLine="567"/>
        <w:jc w:val="both"/>
        <w:rPr>
          <w:rFonts w:ascii="Arial" w:hAnsi="Arial" w:cs="Arial"/>
        </w:rPr>
      </w:pPr>
      <w:r w:rsidRPr="00EB52E8">
        <w:rPr>
          <w:rFonts w:ascii="Arial" w:hAnsi="Arial" w:cs="Arial"/>
        </w:rPr>
        <w:t xml:space="preserve">Sektor tatanén di Indonésia nyanghareupan rupa-rupa tangtangan, di antarana parobihan iklim, alih fungsi lahan, sarta kakurangan téknologi pangolahan pascapanén nu épisién. Salah sahiji kasusah utama nu sering dialaman ku patani nyaéta prosés pangeringan gabah nu teu optimal, nu bisa ngurangan kualitas jeung kuantitas hasil panén. Ku sabab éta, panalungtikan ieu boga tujuan pikeun ngarancang jeung ngamekarkeun </w:t>
      </w:r>
      <w:r w:rsidRPr="00EB52E8">
        <w:rPr>
          <w:rStyle w:val="Strong"/>
          <w:rFonts w:ascii="Arial" w:eastAsiaTheme="majorEastAsia" w:hAnsi="Arial" w:cs="Arial"/>
          <w:b w:val="0"/>
        </w:rPr>
        <w:t>Mesin Pangering Gabah Portabel Kapasitas 1 Ton per Jam maké Sistem Double Flow Conveyor</w:t>
      </w:r>
      <w:r w:rsidRPr="00EB52E8">
        <w:rPr>
          <w:rFonts w:ascii="Arial" w:hAnsi="Arial" w:cs="Arial"/>
        </w:rPr>
        <w:t xml:space="preserve"> sangkan ningkatkeun épisiénsi jeung kualitas gabah.</w:t>
      </w:r>
    </w:p>
    <w:p w14:paraId="193C0E49" w14:textId="77777777" w:rsidR="00756D35" w:rsidRPr="00EB52E8" w:rsidRDefault="00756D35" w:rsidP="00EB52E8">
      <w:pPr>
        <w:pStyle w:val="NormalWeb"/>
        <w:spacing w:before="0" w:beforeAutospacing="0" w:after="0" w:afterAutospacing="0" w:line="360" w:lineRule="auto"/>
        <w:ind w:firstLine="567"/>
        <w:jc w:val="both"/>
        <w:rPr>
          <w:rFonts w:ascii="Arial" w:hAnsi="Arial" w:cs="Arial"/>
        </w:rPr>
      </w:pPr>
      <w:r w:rsidRPr="00EB52E8">
        <w:rPr>
          <w:rFonts w:ascii="Arial" w:hAnsi="Arial" w:cs="Arial"/>
        </w:rPr>
        <w:t xml:space="preserve">Panalungtikan ieu maké métode ékspérimén kalawan téknik kukumpulkeun data ngalangkungan observasi, wawancara, sarta trial &amp; error dina prosés pangeringan gabah. Mesin ieu dirancang ku </w:t>
      </w:r>
      <w:r w:rsidRPr="00EB52E8">
        <w:rPr>
          <w:rStyle w:val="Strong"/>
          <w:rFonts w:ascii="Arial" w:eastAsiaTheme="majorEastAsia" w:hAnsi="Arial" w:cs="Arial"/>
          <w:b w:val="0"/>
        </w:rPr>
        <w:t>sistem double flow conveyor</w:t>
      </w:r>
      <w:r w:rsidRPr="00EB52E8">
        <w:rPr>
          <w:rFonts w:ascii="Arial" w:hAnsi="Arial" w:cs="Arial"/>
        </w:rPr>
        <w:t xml:space="preserve"> nu ngamungkinkeun distribusi panas leuwih rata sarta kadali suhu optimal nepi ka </w:t>
      </w:r>
      <w:r w:rsidRPr="00EB52E8">
        <w:rPr>
          <w:rStyle w:val="Strong"/>
          <w:rFonts w:ascii="Arial" w:eastAsiaTheme="majorEastAsia" w:hAnsi="Arial" w:cs="Arial"/>
          <w:b w:val="0"/>
        </w:rPr>
        <w:t>70ºC</w:t>
      </w:r>
      <w:r w:rsidRPr="00EB52E8">
        <w:rPr>
          <w:rFonts w:ascii="Arial" w:hAnsi="Arial" w:cs="Arial"/>
        </w:rPr>
        <w:t xml:space="preserve"> kalayan kalembaban </w:t>
      </w:r>
      <w:r w:rsidRPr="00EB52E8">
        <w:rPr>
          <w:rStyle w:val="Strong"/>
          <w:rFonts w:ascii="Arial" w:eastAsiaTheme="majorEastAsia" w:hAnsi="Arial" w:cs="Arial"/>
          <w:b w:val="0"/>
        </w:rPr>
        <w:t>14% RH</w:t>
      </w:r>
      <w:r w:rsidRPr="00EB52E8">
        <w:rPr>
          <w:rFonts w:ascii="Arial" w:hAnsi="Arial" w:cs="Arial"/>
        </w:rPr>
        <w:t xml:space="preserve">. Tina hasil perhitungan, sistem conveyor kalayan laju </w:t>
      </w:r>
      <w:r w:rsidRPr="00EB52E8">
        <w:rPr>
          <w:rStyle w:val="Strong"/>
          <w:rFonts w:ascii="Arial" w:eastAsiaTheme="majorEastAsia" w:hAnsi="Arial" w:cs="Arial"/>
          <w:b w:val="0"/>
        </w:rPr>
        <w:t>56 cm/ménit</w:t>
      </w:r>
      <w:r w:rsidRPr="00EB52E8">
        <w:rPr>
          <w:rFonts w:ascii="Arial" w:hAnsi="Arial" w:cs="Arial"/>
        </w:rPr>
        <w:t xml:space="preserve"> bisa ngahontal kapasitas pangeringan </w:t>
      </w:r>
      <w:r w:rsidRPr="00EB52E8">
        <w:rPr>
          <w:rStyle w:val="Strong"/>
          <w:rFonts w:ascii="Arial" w:eastAsiaTheme="majorEastAsia" w:hAnsi="Arial" w:cs="Arial"/>
          <w:b w:val="0"/>
        </w:rPr>
        <w:t>1 ton per jam</w:t>
      </w:r>
      <w:r w:rsidRPr="00EB52E8">
        <w:rPr>
          <w:rFonts w:ascii="Arial" w:hAnsi="Arial" w:cs="Arial"/>
        </w:rPr>
        <w:t>.</w:t>
      </w:r>
    </w:p>
    <w:p w14:paraId="2FFCC576" w14:textId="77777777" w:rsidR="00756D35" w:rsidRPr="00EB52E8" w:rsidRDefault="00756D35" w:rsidP="00EB52E8">
      <w:pPr>
        <w:pStyle w:val="NormalWeb"/>
        <w:spacing w:before="0" w:beforeAutospacing="0" w:after="0" w:afterAutospacing="0" w:line="360" w:lineRule="auto"/>
        <w:ind w:firstLine="567"/>
        <w:jc w:val="both"/>
        <w:rPr>
          <w:rFonts w:ascii="Arial" w:hAnsi="Arial" w:cs="Arial"/>
        </w:rPr>
      </w:pPr>
      <w:r w:rsidRPr="00EB52E8">
        <w:rPr>
          <w:rFonts w:ascii="Arial" w:hAnsi="Arial" w:cs="Arial"/>
        </w:rPr>
        <w:t>Kalayan inovasi ieu, dipiharep patani bisa ngurangan rugi hasil panén alatan prosés pangeringan nu teu épisién, ningkatkeun kualitas béas, sarta ningkatkeun kasejahteraan maranéhna ngaliwatan hasil panén nu leuwih hadé.</w:t>
      </w:r>
    </w:p>
    <w:p w14:paraId="0F300986" w14:textId="28111F8B" w:rsidR="00756D35" w:rsidRPr="00EB52E8" w:rsidRDefault="00756D35" w:rsidP="00EB52E8">
      <w:pPr>
        <w:pStyle w:val="NormalWeb"/>
        <w:spacing w:before="0" w:beforeAutospacing="0" w:after="240" w:afterAutospacing="0" w:line="360" w:lineRule="auto"/>
        <w:ind w:left="1701" w:hanging="1701"/>
        <w:jc w:val="both"/>
        <w:rPr>
          <w:rFonts w:ascii="Arial" w:hAnsi="Arial" w:cs="Arial"/>
        </w:rPr>
      </w:pPr>
      <w:r w:rsidRPr="00EB52E8">
        <w:rPr>
          <w:rStyle w:val="Strong"/>
          <w:rFonts w:ascii="Arial" w:eastAsiaTheme="majorEastAsia" w:hAnsi="Arial" w:cs="Arial"/>
        </w:rPr>
        <w:lastRenderedPageBreak/>
        <w:t>Kecap Konci:</w:t>
      </w:r>
      <w:r w:rsidRPr="00EB52E8">
        <w:rPr>
          <w:rFonts w:ascii="Arial" w:hAnsi="Arial" w:cs="Arial"/>
        </w:rPr>
        <w:t xml:space="preserve"> </w:t>
      </w:r>
      <w:r w:rsidR="00EB52E8" w:rsidRPr="00EB52E8">
        <w:rPr>
          <w:rFonts w:ascii="Arial" w:hAnsi="Arial" w:cs="Arial"/>
        </w:rPr>
        <w:tab/>
      </w:r>
      <w:r w:rsidRPr="00EB52E8">
        <w:rPr>
          <w:rFonts w:ascii="Arial" w:hAnsi="Arial" w:cs="Arial"/>
        </w:rPr>
        <w:t>Mesin Pangering Gabah, Double Flow Conveyor, Téknologi Pascapanén, Épisiénsi Tatanén, Kualitas Béas</w:t>
      </w:r>
    </w:p>
    <w:p w14:paraId="0FE26562" w14:textId="77777777" w:rsidR="00756D35" w:rsidRPr="00EB52E8" w:rsidRDefault="00756D35" w:rsidP="00EB52E8">
      <w:pPr>
        <w:shd w:val="clear" w:color="auto" w:fill="FFFFFF"/>
        <w:spacing w:after="0" w:line="360" w:lineRule="auto"/>
        <w:ind w:firstLine="567"/>
        <w:jc w:val="both"/>
        <w:rPr>
          <w:rFonts w:ascii="Arial" w:hAnsi="Arial" w:cs="Arial"/>
          <w:sz w:val="24"/>
          <w:szCs w:val="24"/>
        </w:rPr>
      </w:pPr>
    </w:p>
    <w:p w14:paraId="0AB6D14F" w14:textId="04780A76" w:rsidR="002B3F63" w:rsidRPr="00EB52E8" w:rsidRDefault="002B3F63" w:rsidP="00EB52E8">
      <w:pPr>
        <w:shd w:val="clear" w:color="auto" w:fill="FFFFFF"/>
        <w:spacing w:after="0" w:line="360" w:lineRule="auto"/>
        <w:jc w:val="both"/>
        <w:rPr>
          <w:rFonts w:ascii="Arial" w:hAnsi="Arial" w:cs="Arial"/>
          <w:b/>
          <w:sz w:val="24"/>
          <w:szCs w:val="24"/>
        </w:rPr>
      </w:pPr>
      <w:r w:rsidRPr="00EB52E8">
        <w:rPr>
          <w:rFonts w:ascii="Arial" w:hAnsi="Arial" w:cs="Arial"/>
          <w:b/>
          <w:sz w:val="24"/>
          <w:szCs w:val="24"/>
        </w:rPr>
        <w:t>PENDAHULUAN</w:t>
      </w:r>
    </w:p>
    <w:p w14:paraId="376BBB4D" w14:textId="5F37FD2C" w:rsidR="002B3F63" w:rsidRPr="00EB52E8" w:rsidRDefault="002B3F63" w:rsidP="00EB52E8">
      <w:pPr>
        <w:shd w:val="clear" w:color="auto" w:fill="FFFFFF"/>
        <w:spacing w:after="0" w:line="360" w:lineRule="auto"/>
        <w:ind w:firstLine="567"/>
        <w:jc w:val="both"/>
        <w:rPr>
          <w:rFonts w:ascii="Arial" w:hAnsi="Arial" w:cs="Arial"/>
          <w:sz w:val="24"/>
          <w:szCs w:val="24"/>
        </w:rPr>
      </w:pPr>
      <w:r w:rsidRPr="00EB52E8">
        <w:rPr>
          <w:rFonts w:ascii="Arial" w:hAnsi="Arial" w:cs="Arial"/>
          <w:sz w:val="24"/>
          <w:szCs w:val="24"/>
        </w:rPr>
        <w:t>Dibalik beragam keuntungan dari sumber daya alam yang kita miliki, banyak kekurangan dan ancaman yang dapat menurunkan tingkat produktifitas dari hasil pertanian. Indonesia memiliki kekayaan alam yang sangat berlimpah, salah satu faktornya adalah Indonesia berada di wilayah iklim tropis. Daratan yang ada di Indoneia mempunyai berbagai jenis tanah, bentuk wilayah, ketinggian tempat dan lainnya. Tetapi dibalik kekayaan dari hasil pertanian, ada beberapa ancaman untuk sektor pertanian yang perlu di tangani dengan serius yang menyebabkan hasil pertanian di Indonesia menjadi menurun baik secara kualitas maupun kuantitas.</w:t>
      </w:r>
    </w:p>
    <w:p w14:paraId="249AF903" w14:textId="305524EE" w:rsidR="002B3F63" w:rsidRPr="00EB52E8" w:rsidRDefault="002B3F63" w:rsidP="00EB52E8">
      <w:pPr>
        <w:shd w:val="clear" w:color="auto" w:fill="FFFFFF"/>
        <w:spacing w:after="0" w:line="360" w:lineRule="auto"/>
        <w:ind w:firstLine="567"/>
        <w:jc w:val="both"/>
        <w:rPr>
          <w:rFonts w:ascii="Arial" w:hAnsi="Arial" w:cs="Arial"/>
          <w:sz w:val="24"/>
          <w:szCs w:val="24"/>
        </w:rPr>
      </w:pPr>
      <w:r w:rsidRPr="00EB52E8">
        <w:rPr>
          <w:rFonts w:ascii="Arial" w:hAnsi="Arial" w:cs="Arial"/>
          <w:sz w:val="24"/>
          <w:szCs w:val="24"/>
        </w:rPr>
        <w:t xml:space="preserve">Dijelaskan oleh Menteri Kehutanan, total luas lahan pertanian di Indonesia saat ini adalah seluas 70 juta ha. Namun, yang efektif untuk diproduksi pertanian hanya 45 juta ha. Terjadinya alih fungsi sawah menjadi lahan non pertanian yang mencapai hingga 50 – 70 ribu ha pertahun menyebabkan luas lahan sawah menjadi menurun dan berkurang </w:t>
      </w:r>
    </w:p>
    <w:p w14:paraId="50D3B274" w14:textId="6471EAB3" w:rsidR="002B3F63" w:rsidRPr="00EB52E8" w:rsidRDefault="002B3F63" w:rsidP="00EB52E8">
      <w:pPr>
        <w:shd w:val="clear" w:color="auto" w:fill="FFFFFF"/>
        <w:spacing w:after="0" w:line="360" w:lineRule="auto"/>
        <w:ind w:firstLine="567"/>
        <w:jc w:val="both"/>
        <w:rPr>
          <w:rFonts w:ascii="Arial" w:hAnsi="Arial" w:cs="Arial"/>
          <w:sz w:val="24"/>
          <w:szCs w:val="24"/>
          <w:shd w:val="clear" w:color="auto" w:fill="FFFFFF"/>
        </w:rPr>
      </w:pPr>
      <w:r w:rsidRPr="00EB52E8">
        <w:rPr>
          <w:rFonts w:ascii="Arial" w:hAnsi="Arial" w:cs="Arial"/>
          <w:sz w:val="24"/>
          <w:szCs w:val="24"/>
          <w:shd w:val="clear" w:color="auto" w:fill="FFFFFF"/>
        </w:rPr>
        <w:t>Peningkatan emisi gas rumah kaca dari berbagai aktivitas manusia menjadi salah satu penyebab utama meningkatnya suhu bumi. Perubahan iklim global dipengaruhi oleh 3 unsur iklim dan komponen alam yang erat berkaitan dengan pertanian, yaitu naiknya suhu udara yang berdampak pada unsur iklim lainya, terutama kelembapan, dinamika atmosfer, dan pola dari curah hujan dan anomaly iklim (iklim ekstrim).</w:t>
      </w:r>
    </w:p>
    <w:p w14:paraId="6AA57D0F" w14:textId="5B4E1953" w:rsidR="002B3F63" w:rsidRPr="00EB52E8" w:rsidRDefault="002B3F63" w:rsidP="00EB52E8">
      <w:pPr>
        <w:shd w:val="clear" w:color="auto" w:fill="FFFFFF"/>
        <w:spacing w:after="0" w:line="360" w:lineRule="auto"/>
        <w:ind w:firstLine="567"/>
        <w:jc w:val="both"/>
        <w:rPr>
          <w:rFonts w:ascii="Arial" w:hAnsi="Arial" w:cs="Arial"/>
          <w:sz w:val="24"/>
          <w:szCs w:val="24"/>
        </w:rPr>
      </w:pPr>
      <w:r w:rsidRPr="00EB52E8">
        <w:rPr>
          <w:rFonts w:ascii="Arial" w:hAnsi="Arial" w:cs="Arial"/>
          <w:sz w:val="24"/>
          <w:szCs w:val="24"/>
        </w:rPr>
        <w:t xml:space="preserve">Masalah kondisi cuaca dan produktifitas panen menurun menjadi keluahan petani yang berulang, maka dari pentingnya masalah ini ada beberapa solusi untuk menanggulangi masalah tersebut. Dengan menciptakan mesin pengering padi </w:t>
      </w:r>
      <w:r w:rsidRPr="00EB52E8">
        <w:rPr>
          <w:rFonts w:ascii="Arial" w:hAnsi="Arial" w:cs="Arial"/>
          <w:i/>
          <w:sz w:val="24"/>
          <w:szCs w:val="24"/>
        </w:rPr>
        <w:t>portabel</w:t>
      </w:r>
      <w:r w:rsidRPr="00EB52E8">
        <w:rPr>
          <w:rFonts w:ascii="Arial" w:hAnsi="Arial" w:cs="Arial"/>
          <w:sz w:val="24"/>
          <w:szCs w:val="24"/>
        </w:rPr>
        <w:t xml:space="preserve"> yang dapat digunakan di dekat sawah dan waktu  proses yang lebih singkat, sehingga diharapkan dapat meningkatkan produktifitas beras yang berkualitas. Dengan begitu pendapatan juga petani akan lebih meningkat dan diharpakan dapat mensejahterakan petani.</w:t>
      </w:r>
    </w:p>
    <w:p w14:paraId="59BD5BF9" w14:textId="4F545FA3" w:rsidR="002B3F63" w:rsidRPr="00EB52E8" w:rsidRDefault="002B3F63" w:rsidP="00EB52E8">
      <w:pPr>
        <w:shd w:val="clear" w:color="auto" w:fill="FFFFFF"/>
        <w:spacing w:line="360" w:lineRule="auto"/>
        <w:ind w:firstLine="567"/>
        <w:jc w:val="both"/>
        <w:rPr>
          <w:rFonts w:ascii="Arial" w:hAnsi="Arial" w:cs="Arial"/>
          <w:sz w:val="24"/>
          <w:szCs w:val="24"/>
          <w:shd w:val="clear" w:color="auto" w:fill="FFFFFF"/>
        </w:rPr>
      </w:pPr>
      <w:r w:rsidRPr="00EB52E8">
        <w:rPr>
          <w:rFonts w:ascii="Arial" w:hAnsi="Arial" w:cs="Arial"/>
          <w:sz w:val="24"/>
          <w:szCs w:val="24"/>
          <w:shd w:val="clear" w:color="auto" w:fill="FFFFFF"/>
        </w:rPr>
        <w:t>Untuk menanggilangi masalah yang dihadapi oleh petani,</w:t>
      </w:r>
      <w:r w:rsidRPr="00EB52E8">
        <w:rPr>
          <w:rFonts w:ascii="Arial" w:hAnsi="Arial" w:cs="Arial"/>
          <w:sz w:val="24"/>
          <w:szCs w:val="24"/>
        </w:rPr>
        <w:t xml:space="preserve"> dilakukan penelitian pembuatan mesin pengering Padi </w:t>
      </w:r>
      <w:r w:rsidRPr="00EB52E8">
        <w:rPr>
          <w:rFonts w:ascii="Arial" w:hAnsi="Arial" w:cs="Arial"/>
          <w:i/>
          <w:sz w:val="24"/>
          <w:szCs w:val="24"/>
        </w:rPr>
        <w:t>Portable</w:t>
      </w:r>
      <w:r w:rsidRPr="00EB52E8">
        <w:rPr>
          <w:rFonts w:ascii="Arial" w:hAnsi="Arial" w:cs="Arial"/>
          <w:sz w:val="24"/>
          <w:szCs w:val="24"/>
        </w:rPr>
        <w:t xml:space="preserve">, memilki manfaat untuk bisa membantu </w:t>
      </w:r>
      <w:r w:rsidRPr="00EB52E8">
        <w:rPr>
          <w:rFonts w:ascii="Arial" w:hAnsi="Arial" w:cs="Arial"/>
          <w:sz w:val="24"/>
          <w:szCs w:val="24"/>
        </w:rPr>
        <w:lastRenderedPageBreak/>
        <w:t>petani dalam meningkatkan produktifitas dan kualitas beras walaupun dalam kondisi cuaca yang tidak kondusif. Sehingga kerugian hasil panen dapat diminimalisir.</w:t>
      </w:r>
    </w:p>
    <w:p w14:paraId="4E9E30FF" w14:textId="77777777" w:rsidR="00156704" w:rsidRDefault="00156704" w:rsidP="00EB52E8">
      <w:pPr>
        <w:shd w:val="clear" w:color="auto" w:fill="FFFFFF"/>
        <w:spacing w:after="0" w:line="360" w:lineRule="auto"/>
        <w:jc w:val="both"/>
        <w:rPr>
          <w:rFonts w:ascii="Arial" w:hAnsi="Arial" w:cs="Arial"/>
          <w:b/>
          <w:sz w:val="24"/>
          <w:szCs w:val="24"/>
        </w:rPr>
      </w:pPr>
    </w:p>
    <w:p w14:paraId="25CA8D97" w14:textId="77777777" w:rsidR="00156704" w:rsidRDefault="00156704" w:rsidP="00EB52E8">
      <w:pPr>
        <w:shd w:val="clear" w:color="auto" w:fill="FFFFFF"/>
        <w:spacing w:after="0" w:line="360" w:lineRule="auto"/>
        <w:jc w:val="both"/>
        <w:rPr>
          <w:rFonts w:ascii="Arial" w:hAnsi="Arial" w:cs="Arial"/>
          <w:b/>
          <w:sz w:val="24"/>
          <w:szCs w:val="24"/>
        </w:rPr>
      </w:pPr>
    </w:p>
    <w:p w14:paraId="073D01D8" w14:textId="50D5A5D8" w:rsidR="002B3F63" w:rsidRPr="00EB52E8" w:rsidRDefault="002B3F63" w:rsidP="00EB52E8">
      <w:pPr>
        <w:shd w:val="clear" w:color="auto" w:fill="FFFFFF"/>
        <w:spacing w:after="0" w:line="360" w:lineRule="auto"/>
        <w:jc w:val="both"/>
        <w:rPr>
          <w:rFonts w:ascii="Arial" w:hAnsi="Arial" w:cs="Arial"/>
          <w:b/>
          <w:sz w:val="24"/>
          <w:szCs w:val="24"/>
        </w:rPr>
      </w:pPr>
      <w:r w:rsidRPr="00EB52E8">
        <w:rPr>
          <w:rFonts w:ascii="Arial" w:hAnsi="Arial" w:cs="Arial"/>
          <w:b/>
          <w:sz w:val="24"/>
          <w:szCs w:val="24"/>
        </w:rPr>
        <w:t>STUDI LITERATUR</w:t>
      </w:r>
    </w:p>
    <w:p w14:paraId="54973DD3" w14:textId="5A2CAB70" w:rsidR="00BA51CE" w:rsidRPr="00EB52E8" w:rsidRDefault="00BA51CE" w:rsidP="00EB52E8">
      <w:pPr>
        <w:pStyle w:val="NormalWeb"/>
        <w:spacing w:before="0" w:beforeAutospacing="0" w:after="0" w:afterAutospacing="0" w:line="360" w:lineRule="auto"/>
        <w:ind w:firstLine="567"/>
        <w:jc w:val="both"/>
        <w:rPr>
          <w:rFonts w:ascii="Arial" w:hAnsi="Arial" w:cs="Arial"/>
        </w:rPr>
      </w:pPr>
      <w:r w:rsidRPr="00EB52E8">
        <w:rPr>
          <w:rFonts w:ascii="Arial" w:hAnsi="Arial" w:cs="Arial"/>
        </w:rPr>
        <w:t xml:space="preserve">Permasalahan yag terjadi dalam pertanian Indonesia samhat beragam. Salah satunya adalah produksi padi nasional .Berdasarkan fakta data BPS (2021), maka paling tidak ada 2 (dua) skenario yang dapat dilakukan untuk menggenjot produksi padi nasional. Pertama melakukan pergantian varietas unggul padi lahan kering dan kedua, meningkatkan indeks pertanaman. Berdasarkan data BPS (2019), luas lahan kering nasional mencapai 63,4 juta hektar (33,7% luas lahan Indonesia). Lahan yang sudah digunakan untuk pertanian lahan kering 8,8 juta ha, sedangkan lahan untuk pertanian lahan kering campur semak 26,3 juta hektar dan untuk perkebunan seluas 18 juta hektar. Sisanya 10,3 juta hektar belum diusahakan. Jika lahan yang sudah diusahakan 53,1 juta hektar ditingkatkan rata-rata produktivitasnya 100 kilogram per hektar, maka akan ada tambahan produksi padi nasional 5,31 juta ton. </w:t>
      </w:r>
    </w:p>
    <w:p w14:paraId="492BB26D" w14:textId="77777777" w:rsidR="00BA51CE" w:rsidRPr="00EB52E8" w:rsidRDefault="00BA51CE" w:rsidP="00EB52E8">
      <w:pPr>
        <w:pStyle w:val="NormalWeb"/>
        <w:spacing w:before="0" w:beforeAutospacing="0" w:after="0" w:afterAutospacing="0" w:line="360" w:lineRule="auto"/>
        <w:ind w:firstLine="567"/>
        <w:jc w:val="both"/>
        <w:rPr>
          <w:rFonts w:ascii="Arial" w:hAnsi="Arial" w:cs="Arial"/>
        </w:rPr>
      </w:pPr>
      <w:r w:rsidRPr="00EB52E8">
        <w:rPr>
          <w:rFonts w:ascii="Arial" w:hAnsi="Arial" w:cs="Arial"/>
        </w:rPr>
        <w:t xml:space="preserve">Perubahan pada iklim global ini mempunyai dampak yang buruk terhadap keberlangsungan pembangunan pertanian. Perubahan iklim tersebut dipengaruhi tiga unsur iklim dan komponen alam yang erat kaitannya dengan pertanian, yaitu naiknya suhu udara yang berdampak pada unsur iklim lainnya, terutama kelembapan dan dinamika atmosfer. Pengaruh cuaca di bidang </w:t>
      </w:r>
      <w:r w:rsidRPr="00EB52E8">
        <w:rPr>
          <w:rFonts w:ascii="Arial" w:hAnsi="Arial" w:cs="Arial"/>
        </w:rPr>
        <w:fldChar w:fldCharType="begin"/>
      </w:r>
      <w:r w:rsidRPr="00EB52E8">
        <w:rPr>
          <w:rFonts w:ascii="Arial" w:hAnsi="Arial" w:cs="Arial"/>
        </w:rPr>
        <w:instrText>HYPERLINK "https://kumparan.com/topic/pertanian"</w:instrText>
      </w:r>
      <w:r w:rsidRPr="00EB52E8">
        <w:rPr>
          <w:rFonts w:ascii="Arial" w:hAnsi="Arial" w:cs="Arial"/>
        </w:rPr>
        <w:fldChar w:fldCharType="separate"/>
      </w:r>
      <w:r w:rsidRPr="00EB52E8">
        <w:rPr>
          <w:rFonts w:ascii="Arial" w:hAnsi="Arial" w:cs="Arial"/>
        </w:rPr>
        <w:t xml:space="preserve">pertanian </w:t>
      </w:r>
      <w:r w:rsidRPr="00EB52E8">
        <w:rPr>
          <w:rFonts w:ascii="Arial" w:hAnsi="Arial" w:cs="Arial"/>
        </w:rPr>
        <w:fldChar w:fldCharType="end"/>
      </w:r>
      <w:r w:rsidRPr="00EB52E8">
        <w:rPr>
          <w:rFonts w:ascii="Arial" w:hAnsi="Arial" w:cs="Arial"/>
        </w:rPr>
        <w:t>cukup signifikan. Kondisi cuaca, termasuk suhu, curah hujan, kelembaban udara, dan kecepatan angin, dapat memengaruhi pertumbuhan tanaman, produktivitas, serta kesehatan tanaman secara keseluruhan</w:t>
      </w:r>
    </w:p>
    <w:p w14:paraId="6B555585" w14:textId="36D7CE80" w:rsidR="00BA51CE" w:rsidRPr="00EB52E8" w:rsidRDefault="00BA51CE" w:rsidP="00EB52E8">
      <w:pPr>
        <w:spacing w:line="360" w:lineRule="auto"/>
        <w:ind w:firstLine="567"/>
        <w:jc w:val="both"/>
        <w:rPr>
          <w:rFonts w:ascii="Arial" w:hAnsi="Arial" w:cs="Arial"/>
        </w:rPr>
      </w:pPr>
      <w:r w:rsidRPr="00EB52E8">
        <w:rPr>
          <w:rFonts w:ascii="Arial" w:hAnsi="Arial" w:cs="Arial"/>
          <w:sz w:val="24"/>
          <w:szCs w:val="24"/>
        </w:rPr>
        <w:t xml:space="preserve">Pada proses perontokan, kebershan harus di jaga, tidak boleh bercampur dengan lumpur, tanah dan hama penyakit. Lalu selanjutnya proses pemecahan kulit, terlebih dahulu gabah disimpan dalam gudang dan di keringkan dalam tempat penampunga. Disana gabah harus memliki panas maksimal 70ºC dan tingkat kelembaban 14 % RH. Jika terlalu panas, maka hasil beras akan pecah dan harga akan menajdi rendah. Jika terlalu lembab, maka beras akan basah dan sulit untuk proses penggilingannya. Maka dari itu semua proses harus di kontrol dengan teliti untuk menghasilkan produk dengan kualitas terbaik.Untuk bisa menghasilkan Beras yang berkualitas, maka dari itu perlu sistem yang cepat dalam proses pengolahan </w:t>
      </w:r>
      <w:r w:rsidRPr="00EB52E8">
        <w:rPr>
          <w:rFonts w:ascii="Arial" w:hAnsi="Arial" w:cs="Arial"/>
          <w:sz w:val="24"/>
          <w:szCs w:val="24"/>
        </w:rPr>
        <w:lastRenderedPageBreak/>
        <w:t xml:space="preserve">gabah tersebut. Maka diperlukan sebuah teknologi otomasi yang dapat digunakan untuk mempercepat proses pengolahan. </w:t>
      </w:r>
      <w:r w:rsidRPr="00EB52E8">
        <w:rPr>
          <w:rFonts w:ascii="Arial" w:hAnsi="Arial" w:cs="Arial"/>
        </w:rPr>
        <w:t>Otomasi</w:t>
      </w:r>
      <w:r w:rsidRPr="00EB52E8">
        <w:rPr>
          <w:rFonts w:ascii="Arial" w:hAnsi="Arial" w:cs="Arial"/>
          <w:spacing w:val="1"/>
        </w:rPr>
        <w:t xml:space="preserve"> </w:t>
      </w:r>
      <w:r w:rsidRPr="00EB52E8">
        <w:rPr>
          <w:rFonts w:ascii="Arial" w:hAnsi="Arial" w:cs="Arial"/>
        </w:rPr>
        <w:t>(Automation)</w:t>
      </w:r>
      <w:r w:rsidRPr="00EB52E8">
        <w:rPr>
          <w:rFonts w:ascii="Arial" w:hAnsi="Arial" w:cs="Arial"/>
          <w:spacing w:val="1"/>
        </w:rPr>
        <w:t xml:space="preserve"> </w:t>
      </w:r>
      <w:r w:rsidRPr="00EB52E8">
        <w:rPr>
          <w:rFonts w:ascii="Arial" w:hAnsi="Arial" w:cs="Arial"/>
        </w:rPr>
        <w:t>adalah</w:t>
      </w:r>
      <w:r w:rsidRPr="00EB52E8">
        <w:rPr>
          <w:rFonts w:ascii="Arial" w:hAnsi="Arial" w:cs="Arial"/>
          <w:spacing w:val="1"/>
        </w:rPr>
        <w:t xml:space="preserve"> </w:t>
      </w:r>
      <w:r w:rsidRPr="00EB52E8">
        <w:rPr>
          <w:rFonts w:ascii="Arial" w:hAnsi="Arial" w:cs="Arial"/>
        </w:rPr>
        <w:t>suatu</w:t>
      </w:r>
      <w:r w:rsidRPr="00EB52E8">
        <w:rPr>
          <w:rFonts w:ascii="Arial" w:hAnsi="Arial" w:cs="Arial"/>
          <w:spacing w:val="1"/>
        </w:rPr>
        <w:t xml:space="preserve"> </w:t>
      </w:r>
      <w:r w:rsidRPr="00EB52E8">
        <w:rPr>
          <w:rFonts w:ascii="Arial" w:hAnsi="Arial" w:cs="Arial"/>
        </w:rPr>
        <w:t>teknologi</w:t>
      </w:r>
      <w:r w:rsidRPr="00EB52E8">
        <w:rPr>
          <w:rFonts w:ascii="Arial" w:hAnsi="Arial" w:cs="Arial"/>
          <w:spacing w:val="1"/>
        </w:rPr>
        <w:t xml:space="preserve"> </w:t>
      </w:r>
      <w:r w:rsidRPr="00EB52E8">
        <w:rPr>
          <w:rFonts w:ascii="Arial" w:hAnsi="Arial" w:cs="Arial"/>
        </w:rPr>
        <w:t>dimana</w:t>
      </w:r>
      <w:r w:rsidRPr="00EB52E8">
        <w:rPr>
          <w:rFonts w:ascii="Arial" w:hAnsi="Arial" w:cs="Arial"/>
          <w:spacing w:val="1"/>
        </w:rPr>
        <w:t xml:space="preserve"> </w:t>
      </w:r>
      <w:r w:rsidRPr="00EB52E8">
        <w:rPr>
          <w:rFonts w:ascii="Arial" w:hAnsi="Arial" w:cs="Arial"/>
        </w:rPr>
        <w:t>proses</w:t>
      </w:r>
      <w:r w:rsidRPr="00EB52E8">
        <w:rPr>
          <w:rFonts w:ascii="Arial" w:hAnsi="Arial" w:cs="Arial"/>
          <w:spacing w:val="1"/>
        </w:rPr>
        <w:t xml:space="preserve"> </w:t>
      </w:r>
      <w:r w:rsidRPr="00EB52E8">
        <w:rPr>
          <w:rFonts w:ascii="Arial" w:hAnsi="Arial" w:cs="Arial"/>
        </w:rPr>
        <w:t>atau</w:t>
      </w:r>
      <w:r w:rsidRPr="00EB52E8">
        <w:rPr>
          <w:rFonts w:ascii="Arial" w:hAnsi="Arial" w:cs="Arial"/>
          <w:spacing w:val="1"/>
        </w:rPr>
        <w:t xml:space="preserve"> </w:t>
      </w:r>
      <w:r w:rsidRPr="00EB52E8">
        <w:rPr>
          <w:rFonts w:ascii="Arial" w:hAnsi="Arial" w:cs="Arial"/>
        </w:rPr>
        <w:t>prosedur</w:t>
      </w:r>
      <w:r w:rsidRPr="00EB52E8">
        <w:rPr>
          <w:rFonts w:ascii="Arial" w:hAnsi="Arial" w:cs="Arial"/>
          <w:spacing w:val="1"/>
        </w:rPr>
        <w:t xml:space="preserve"> </w:t>
      </w:r>
      <w:r w:rsidRPr="00EB52E8">
        <w:rPr>
          <w:rFonts w:ascii="Arial" w:hAnsi="Arial" w:cs="Arial"/>
        </w:rPr>
        <w:t>dilakukan</w:t>
      </w:r>
      <w:r w:rsidRPr="00EB52E8">
        <w:rPr>
          <w:rFonts w:ascii="Arial" w:hAnsi="Arial" w:cs="Arial"/>
          <w:spacing w:val="1"/>
        </w:rPr>
        <w:t xml:space="preserve"> </w:t>
      </w:r>
      <w:r w:rsidRPr="00EB52E8">
        <w:rPr>
          <w:rFonts w:ascii="Arial" w:hAnsi="Arial" w:cs="Arial"/>
        </w:rPr>
        <w:t>tanpa</w:t>
      </w:r>
      <w:r w:rsidRPr="00EB52E8">
        <w:rPr>
          <w:rFonts w:ascii="Arial" w:hAnsi="Arial" w:cs="Arial"/>
          <w:spacing w:val="1"/>
        </w:rPr>
        <w:t xml:space="preserve"> </w:t>
      </w:r>
      <w:r w:rsidRPr="00EB52E8">
        <w:rPr>
          <w:rFonts w:ascii="Arial" w:hAnsi="Arial" w:cs="Arial"/>
        </w:rPr>
        <w:t>atau</w:t>
      </w:r>
      <w:r w:rsidRPr="00EB52E8">
        <w:rPr>
          <w:rFonts w:ascii="Arial" w:hAnsi="Arial" w:cs="Arial"/>
          <w:spacing w:val="1"/>
        </w:rPr>
        <w:t xml:space="preserve"> </w:t>
      </w:r>
      <w:r w:rsidRPr="00EB52E8">
        <w:rPr>
          <w:rFonts w:ascii="Arial" w:hAnsi="Arial" w:cs="Arial"/>
        </w:rPr>
        <w:t>dengan</w:t>
      </w:r>
      <w:r w:rsidRPr="00EB52E8">
        <w:rPr>
          <w:rFonts w:ascii="Arial" w:hAnsi="Arial" w:cs="Arial"/>
          <w:spacing w:val="1"/>
        </w:rPr>
        <w:t xml:space="preserve"> </w:t>
      </w:r>
      <w:r w:rsidRPr="00EB52E8">
        <w:rPr>
          <w:rFonts w:ascii="Arial" w:hAnsi="Arial" w:cs="Arial"/>
        </w:rPr>
        <w:t>bantuan</w:t>
      </w:r>
      <w:r w:rsidRPr="00EB52E8">
        <w:rPr>
          <w:rFonts w:ascii="Arial" w:hAnsi="Arial" w:cs="Arial"/>
          <w:spacing w:val="1"/>
        </w:rPr>
        <w:t xml:space="preserve"> </w:t>
      </w:r>
      <w:r w:rsidRPr="00EB52E8">
        <w:rPr>
          <w:rFonts w:ascii="Arial" w:hAnsi="Arial" w:cs="Arial"/>
        </w:rPr>
        <w:t>manuasiaOtomasi</w:t>
      </w:r>
      <w:r w:rsidRPr="00EB52E8">
        <w:rPr>
          <w:rFonts w:ascii="Arial" w:hAnsi="Arial" w:cs="Arial"/>
          <w:spacing w:val="1"/>
        </w:rPr>
        <w:t xml:space="preserve"> </w:t>
      </w:r>
      <w:r w:rsidRPr="00EB52E8">
        <w:rPr>
          <w:rFonts w:ascii="Arial" w:hAnsi="Arial" w:cs="Arial"/>
        </w:rPr>
        <w:t>merupakan teknologi yang mengaplikasikan mekanika, elektronika, dan sistem</w:t>
      </w:r>
      <w:r w:rsidRPr="00EB52E8">
        <w:rPr>
          <w:rFonts w:ascii="Arial" w:hAnsi="Arial" w:cs="Arial"/>
          <w:spacing w:val="1"/>
        </w:rPr>
        <w:t xml:space="preserve"> </w:t>
      </w:r>
      <w:r w:rsidRPr="00EB52E8">
        <w:rPr>
          <w:rFonts w:ascii="Arial" w:hAnsi="Arial" w:cs="Arial"/>
        </w:rPr>
        <w:t>berdasarkan</w:t>
      </w:r>
      <w:r w:rsidRPr="00EB52E8">
        <w:rPr>
          <w:rFonts w:ascii="Arial" w:hAnsi="Arial" w:cs="Arial"/>
          <w:spacing w:val="1"/>
        </w:rPr>
        <w:t xml:space="preserve"> </w:t>
      </w:r>
      <w:r w:rsidRPr="00EB52E8">
        <w:rPr>
          <w:rFonts w:ascii="Arial" w:hAnsi="Arial" w:cs="Arial"/>
        </w:rPr>
        <w:t>komputer</w:t>
      </w:r>
      <w:r w:rsidRPr="00EB52E8">
        <w:rPr>
          <w:rFonts w:ascii="Arial" w:hAnsi="Arial" w:cs="Arial"/>
          <w:spacing w:val="1"/>
        </w:rPr>
        <w:t xml:space="preserve"> </w:t>
      </w:r>
      <w:r w:rsidRPr="00EB52E8">
        <w:rPr>
          <w:rFonts w:ascii="Arial" w:hAnsi="Arial" w:cs="Arial"/>
        </w:rPr>
        <w:t>untuk</w:t>
      </w:r>
      <w:r w:rsidRPr="00EB52E8">
        <w:rPr>
          <w:rFonts w:ascii="Arial" w:hAnsi="Arial" w:cs="Arial"/>
          <w:spacing w:val="1"/>
        </w:rPr>
        <w:t xml:space="preserve"> </w:t>
      </w:r>
      <w:r w:rsidRPr="00EB52E8">
        <w:rPr>
          <w:rFonts w:ascii="Arial" w:hAnsi="Arial" w:cs="Arial"/>
        </w:rPr>
        <w:t>mengoperasikan</w:t>
      </w:r>
      <w:r w:rsidRPr="00EB52E8">
        <w:rPr>
          <w:rFonts w:ascii="Arial" w:hAnsi="Arial" w:cs="Arial"/>
          <w:spacing w:val="1"/>
        </w:rPr>
        <w:t xml:space="preserve"> </w:t>
      </w:r>
      <w:r w:rsidRPr="00EB52E8">
        <w:rPr>
          <w:rFonts w:ascii="Arial" w:hAnsi="Arial" w:cs="Arial"/>
        </w:rPr>
        <w:t>dan</w:t>
      </w:r>
      <w:r w:rsidRPr="00EB52E8">
        <w:rPr>
          <w:rFonts w:ascii="Arial" w:hAnsi="Arial" w:cs="Arial"/>
          <w:spacing w:val="1"/>
        </w:rPr>
        <w:t xml:space="preserve"> </w:t>
      </w:r>
      <w:r w:rsidRPr="00EB52E8">
        <w:rPr>
          <w:rFonts w:ascii="Arial" w:hAnsi="Arial" w:cs="Arial"/>
        </w:rPr>
        <w:t>menjalankan</w:t>
      </w:r>
      <w:r w:rsidRPr="00EB52E8">
        <w:rPr>
          <w:rFonts w:ascii="Arial" w:hAnsi="Arial" w:cs="Arial"/>
          <w:spacing w:val="1"/>
        </w:rPr>
        <w:t xml:space="preserve"> </w:t>
      </w:r>
      <w:r w:rsidRPr="00EB52E8">
        <w:rPr>
          <w:rFonts w:ascii="Arial" w:hAnsi="Arial" w:cs="Arial"/>
        </w:rPr>
        <w:t>operasi</w:t>
      </w:r>
    </w:p>
    <w:p w14:paraId="0FC3DF4B" w14:textId="373C5388" w:rsidR="00BA51CE" w:rsidRPr="00EB52E8" w:rsidRDefault="00BA51CE" w:rsidP="00EB52E8">
      <w:pPr>
        <w:spacing w:after="0" w:line="360" w:lineRule="auto"/>
        <w:jc w:val="both"/>
        <w:rPr>
          <w:rFonts w:ascii="Arial" w:hAnsi="Arial" w:cs="Arial"/>
          <w:b/>
          <w:sz w:val="24"/>
          <w:szCs w:val="24"/>
        </w:rPr>
      </w:pPr>
      <w:r w:rsidRPr="00EB52E8">
        <w:rPr>
          <w:rFonts w:ascii="Arial" w:hAnsi="Arial" w:cs="Arial"/>
          <w:b/>
          <w:sz w:val="24"/>
          <w:szCs w:val="24"/>
        </w:rPr>
        <w:t>METODE PENELITIAN</w:t>
      </w:r>
    </w:p>
    <w:p w14:paraId="3B6B7142" w14:textId="2C292391" w:rsidR="004234CE" w:rsidRPr="00EB52E8" w:rsidRDefault="00BA51CE" w:rsidP="00EB52E8">
      <w:pPr>
        <w:pStyle w:val="BodyText"/>
        <w:spacing w:line="360" w:lineRule="auto"/>
        <w:ind w:right="186" w:firstLine="567"/>
        <w:jc w:val="both"/>
        <w:rPr>
          <w:rFonts w:ascii="Arial" w:hAnsi="Arial" w:cs="Arial"/>
          <w:lang w:val="id-ID"/>
        </w:rPr>
      </w:pPr>
      <w:r w:rsidRPr="00EB52E8">
        <w:rPr>
          <w:rFonts w:ascii="Arial" w:hAnsi="Arial" w:cs="Arial"/>
        </w:rPr>
        <w:t xml:space="preserve">Metode penelitian yang digunakan untuk pembuatan Mesin Pengering Padi </w:t>
      </w:r>
      <w:r w:rsidRPr="00EB52E8">
        <w:rPr>
          <w:rFonts w:ascii="Arial" w:hAnsi="Arial" w:cs="Arial"/>
          <w:i/>
        </w:rPr>
        <w:t>Portable</w:t>
      </w:r>
      <w:r w:rsidRPr="00EB52E8">
        <w:rPr>
          <w:rFonts w:ascii="Arial" w:hAnsi="Arial" w:cs="Arial"/>
        </w:rPr>
        <w:t xml:space="preserve"> Kapasitas 1 Ton per Jam Dengan Sistem </w:t>
      </w:r>
      <w:r w:rsidRPr="00EB52E8">
        <w:rPr>
          <w:rFonts w:ascii="Arial" w:hAnsi="Arial" w:cs="Arial"/>
          <w:i/>
        </w:rPr>
        <w:t xml:space="preserve">Double Flow Conveyor </w:t>
      </w:r>
      <w:r w:rsidRPr="00EB52E8">
        <w:rPr>
          <w:rFonts w:ascii="Arial" w:hAnsi="Arial" w:cs="Arial"/>
        </w:rPr>
        <w:t xml:space="preserve">adalah metode eksperimen. </w:t>
      </w:r>
      <w:r w:rsidRPr="00EB52E8">
        <w:rPr>
          <w:rFonts w:ascii="Arial" w:hAnsi="Arial" w:cs="Arial"/>
          <w:lang w:val="id-ID"/>
        </w:rPr>
        <w:t>Pada Penelitian kali ini, teknik yang digunakan untuk mengumpulkan data adalah dengan menggunakan teknik Observasi, Wawancara, Trail &amp; Error pada proses penelitian pengolahan gabah.</w:t>
      </w:r>
      <w:r w:rsidR="004234CE" w:rsidRPr="00EB52E8">
        <w:rPr>
          <w:rFonts w:ascii="Arial" w:hAnsi="Arial" w:cs="Arial"/>
          <w:lang w:val="id-ID"/>
        </w:rPr>
        <w:t xml:space="preserve"> Untuk instrumen penelitian pada pengolahan gabah yaitu dengan menggu</w:t>
      </w:r>
      <w:r w:rsidR="00EB52E8" w:rsidRPr="00EB52E8">
        <w:rPr>
          <w:rFonts w:ascii="Arial" w:hAnsi="Arial" w:cs="Arial"/>
          <w:lang w:val="id-ID"/>
        </w:rPr>
        <w:t>nakan instrumen seperti berikut:</w:t>
      </w:r>
    </w:p>
    <w:p w14:paraId="22F3753E" w14:textId="1ECD0CA9" w:rsidR="00BA51CE" w:rsidRPr="00EB52E8" w:rsidRDefault="004234CE" w:rsidP="004234CE">
      <w:pPr>
        <w:pStyle w:val="BodyText"/>
        <w:spacing w:line="360" w:lineRule="auto"/>
        <w:ind w:right="186"/>
        <w:jc w:val="center"/>
        <w:rPr>
          <w:rFonts w:ascii="Arial" w:hAnsi="Arial" w:cs="Arial"/>
          <w:lang w:val="id-ID"/>
        </w:rPr>
      </w:pPr>
      <w:r w:rsidRPr="00EB52E8">
        <w:rPr>
          <w:rFonts w:ascii="Arial" w:hAnsi="Arial" w:cs="Arial"/>
          <w:noProof/>
          <w:lang w:val="id-ID" w:eastAsia="id-ID"/>
        </w:rPr>
        <w:drawing>
          <wp:inline distT="0" distB="0" distL="0" distR="0" wp14:anchorId="6CEC8233" wp14:editId="4D9DF995">
            <wp:extent cx="5132717" cy="2490131"/>
            <wp:effectExtent l="0" t="0" r="0" b="5715"/>
            <wp:docPr id="34" name="Picture 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omputer&#10;&#10;Description automatically generated"/>
                    <pic:cNvPicPr/>
                  </pic:nvPicPr>
                  <pic:blipFill rotWithShape="1">
                    <a:blip r:embed="rId9"/>
                    <a:srcRect l="2848" t="39734" r="36582" b="7997"/>
                    <a:stretch/>
                  </pic:blipFill>
                  <pic:spPr bwMode="auto">
                    <a:xfrm>
                      <a:off x="0" y="0"/>
                      <a:ext cx="5132717" cy="2490131"/>
                    </a:xfrm>
                    <a:prstGeom prst="rect">
                      <a:avLst/>
                    </a:prstGeom>
                    <a:ln>
                      <a:noFill/>
                    </a:ln>
                    <a:extLst>
                      <a:ext uri="{53640926-AAD7-44D8-BBD7-CCE9431645EC}">
                        <a14:shadowObscured xmlns:a14="http://schemas.microsoft.com/office/drawing/2010/main"/>
                      </a:ext>
                    </a:extLst>
                  </pic:spPr>
                </pic:pic>
              </a:graphicData>
            </a:graphic>
          </wp:inline>
        </w:drawing>
      </w:r>
    </w:p>
    <w:p w14:paraId="07E712BF" w14:textId="1218C4F4" w:rsidR="00BA51CE" w:rsidRPr="00EB52E8" w:rsidRDefault="004234CE" w:rsidP="00BA51CE">
      <w:pPr>
        <w:pStyle w:val="BodyText"/>
        <w:spacing w:line="360" w:lineRule="auto"/>
        <w:ind w:right="186"/>
        <w:jc w:val="both"/>
        <w:rPr>
          <w:rFonts w:ascii="Arial" w:hAnsi="Arial" w:cs="Arial"/>
          <w:lang w:val="id-ID"/>
        </w:rPr>
      </w:pPr>
      <w:r w:rsidRPr="00EB52E8">
        <w:rPr>
          <w:rFonts w:ascii="Arial" w:hAnsi="Arial" w:cs="Arial"/>
          <w:lang w:val="id-ID"/>
        </w:rPr>
        <w:t>Untuk hasil penelitian yang akan dilakukan diprediksi bisa mengisi kekosongan variable seperti berikut :</w:t>
      </w:r>
    </w:p>
    <w:p w14:paraId="06D02197" w14:textId="12A43FC6" w:rsidR="004234CE" w:rsidRPr="00EB52E8" w:rsidRDefault="004234CE" w:rsidP="004234CE">
      <w:pPr>
        <w:pStyle w:val="BodyText"/>
        <w:spacing w:line="360" w:lineRule="auto"/>
        <w:ind w:right="186"/>
        <w:jc w:val="center"/>
        <w:rPr>
          <w:rFonts w:ascii="Arial" w:hAnsi="Arial" w:cs="Arial"/>
          <w:lang w:val="id-ID"/>
        </w:rPr>
      </w:pPr>
      <w:r w:rsidRPr="00EB52E8">
        <w:rPr>
          <w:rFonts w:ascii="Arial" w:hAnsi="Arial" w:cs="Arial"/>
          <w:noProof/>
          <w:lang w:val="id-ID" w:eastAsia="id-ID"/>
        </w:rPr>
        <w:lastRenderedPageBreak/>
        <w:drawing>
          <wp:inline distT="0" distB="0" distL="0" distR="0" wp14:anchorId="422F4F71" wp14:editId="6C460FCB">
            <wp:extent cx="3562066" cy="2837579"/>
            <wp:effectExtent l="0" t="0" r="635" b="1270"/>
            <wp:docPr id="24121887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218874" name="Picture 1" descr="A screenshot of a computer&#10;&#10;Description automatically generated"/>
                    <pic:cNvPicPr/>
                  </pic:nvPicPr>
                  <pic:blipFill rotWithShape="1">
                    <a:blip r:embed="rId10"/>
                    <a:srcRect l="26549" t="28235" r="25000" b="3116"/>
                    <a:stretch/>
                  </pic:blipFill>
                  <pic:spPr bwMode="auto">
                    <a:xfrm>
                      <a:off x="0" y="0"/>
                      <a:ext cx="3570015" cy="2843911"/>
                    </a:xfrm>
                    <a:prstGeom prst="rect">
                      <a:avLst/>
                    </a:prstGeom>
                    <a:ln>
                      <a:noFill/>
                    </a:ln>
                    <a:extLst>
                      <a:ext uri="{53640926-AAD7-44D8-BBD7-CCE9431645EC}">
                        <a14:shadowObscured xmlns:a14="http://schemas.microsoft.com/office/drawing/2010/main"/>
                      </a:ext>
                    </a:extLst>
                  </pic:spPr>
                </pic:pic>
              </a:graphicData>
            </a:graphic>
          </wp:inline>
        </w:drawing>
      </w:r>
    </w:p>
    <w:p w14:paraId="16D1E245" w14:textId="76C0ECBC" w:rsidR="004234CE" w:rsidRPr="00EB52E8" w:rsidRDefault="00CE6D3B" w:rsidP="00EB52E8">
      <w:pPr>
        <w:spacing w:after="0" w:line="360" w:lineRule="auto"/>
        <w:jc w:val="both"/>
        <w:rPr>
          <w:rFonts w:ascii="Arial" w:hAnsi="Arial" w:cs="Arial"/>
          <w:b/>
          <w:sz w:val="24"/>
          <w:szCs w:val="24"/>
        </w:rPr>
      </w:pPr>
      <w:r w:rsidRPr="00EB52E8">
        <w:rPr>
          <w:rFonts w:ascii="Arial" w:hAnsi="Arial" w:cs="Arial"/>
          <w:b/>
          <w:sz w:val="24"/>
          <w:szCs w:val="24"/>
        </w:rPr>
        <w:t xml:space="preserve">PEMBAHASAN </w:t>
      </w:r>
      <w:r w:rsidR="004234CE" w:rsidRPr="00EB52E8">
        <w:rPr>
          <w:rFonts w:ascii="Arial" w:hAnsi="Arial" w:cs="Arial"/>
          <w:b/>
          <w:sz w:val="24"/>
          <w:szCs w:val="24"/>
        </w:rPr>
        <w:t xml:space="preserve">PEMBUATAN </w:t>
      </w:r>
      <w:r w:rsidRPr="00EB52E8">
        <w:rPr>
          <w:rFonts w:ascii="Arial" w:hAnsi="Arial" w:cs="Arial"/>
          <w:b/>
          <w:sz w:val="24"/>
          <w:szCs w:val="24"/>
        </w:rPr>
        <w:t>RANCANGAN</w:t>
      </w:r>
    </w:p>
    <w:p w14:paraId="6ADC16F0" w14:textId="36FB524E" w:rsidR="00CE6D3B" w:rsidRPr="00EB52E8" w:rsidRDefault="00CE6D3B" w:rsidP="00EB52E8">
      <w:pPr>
        <w:pStyle w:val="NormalWeb"/>
        <w:spacing w:before="0" w:beforeAutospacing="0" w:after="0" w:afterAutospacing="0" w:line="360" w:lineRule="auto"/>
        <w:ind w:firstLine="567"/>
        <w:jc w:val="both"/>
        <w:rPr>
          <w:rFonts w:ascii="Arial" w:hAnsi="Arial" w:cs="Arial"/>
          <w:lang w:val="en-US"/>
        </w:rPr>
      </w:pPr>
      <w:proofErr w:type="spellStart"/>
      <w:r w:rsidRPr="00EB52E8">
        <w:rPr>
          <w:rFonts w:ascii="Arial" w:hAnsi="Arial" w:cs="Arial"/>
          <w:bCs/>
          <w:lang w:val="en-US"/>
        </w:rPr>
        <w:t>Pada</w:t>
      </w:r>
      <w:proofErr w:type="spellEnd"/>
      <w:r w:rsidRPr="00EB52E8">
        <w:rPr>
          <w:rFonts w:ascii="Arial" w:hAnsi="Arial" w:cs="Arial"/>
          <w:bCs/>
          <w:lang w:val="en-US"/>
        </w:rPr>
        <w:t xml:space="preserve"> proses </w:t>
      </w:r>
      <w:proofErr w:type="spellStart"/>
      <w:r w:rsidRPr="00EB52E8">
        <w:rPr>
          <w:rFonts w:ascii="Arial" w:hAnsi="Arial" w:cs="Arial"/>
          <w:bCs/>
          <w:lang w:val="en-US"/>
        </w:rPr>
        <w:t>pembuatan</w:t>
      </w:r>
      <w:proofErr w:type="spellEnd"/>
      <w:r w:rsidRPr="00EB52E8">
        <w:rPr>
          <w:rFonts w:ascii="Arial" w:hAnsi="Arial" w:cs="Arial"/>
          <w:bCs/>
          <w:lang w:val="en-US"/>
        </w:rPr>
        <w:t xml:space="preserve"> </w:t>
      </w:r>
      <w:proofErr w:type="spellStart"/>
      <w:r w:rsidRPr="00EB52E8">
        <w:rPr>
          <w:rFonts w:ascii="Arial" w:hAnsi="Arial" w:cs="Arial"/>
          <w:bCs/>
          <w:lang w:val="en-US"/>
        </w:rPr>
        <w:t>mesin</w:t>
      </w:r>
      <w:proofErr w:type="spellEnd"/>
      <w:r w:rsidRPr="00EB52E8">
        <w:rPr>
          <w:rFonts w:ascii="Arial" w:hAnsi="Arial" w:cs="Arial"/>
          <w:bCs/>
          <w:lang w:val="en-US"/>
        </w:rPr>
        <w:t xml:space="preserve"> </w:t>
      </w:r>
      <w:proofErr w:type="spellStart"/>
      <w:r w:rsidRPr="00EB52E8">
        <w:rPr>
          <w:rFonts w:ascii="Arial" w:hAnsi="Arial" w:cs="Arial"/>
          <w:bCs/>
          <w:lang w:val="en-US"/>
        </w:rPr>
        <w:t>pengering</w:t>
      </w:r>
      <w:proofErr w:type="spellEnd"/>
      <w:r w:rsidRPr="00EB52E8">
        <w:rPr>
          <w:rFonts w:ascii="Arial" w:hAnsi="Arial" w:cs="Arial"/>
          <w:bCs/>
          <w:lang w:val="en-US"/>
        </w:rPr>
        <w:t xml:space="preserve"> </w:t>
      </w:r>
      <w:proofErr w:type="spellStart"/>
      <w:r w:rsidRPr="00EB52E8">
        <w:rPr>
          <w:rFonts w:ascii="Arial" w:hAnsi="Arial" w:cs="Arial"/>
          <w:bCs/>
          <w:lang w:val="en-US"/>
        </w:rPr>
        <w:t>padi</w:t>
      </w:r>
      <w:proofErr w:type="spellEnd"/>
      <w:r w:rsidRPr="00EB52E8">
        <w:rPr>
          <w:rFonts w:ascii="Arial" w:hAnsi="Arial" w:cs="Arial"/>
          <w:bCs/>
          <w:lang w:val="en-US"/>
        </w:rPr>
        <w:t xml:space="preserve"> </w:t>
      </w:r>
      <w:proofErr w:type="spellStart"/>
      <w:r w:rsidRPr="00EB52E8">
        <w:rPr>
          <w:rFonts w:ascii="Arial" w:hAnsi="Arial" w:cs="Arial"/>
          <w:bCs/>
          <w:lang w:val="en-US"/>
        </w:rPr>
        <w:t>dengan</w:t>
      </w:r>
      <w:proofErr w:type="spellEnd"/>
      <w:r w:rsidRPr="00EB52E8">
        <w:rPr>
          <w:rFonts w:ascii="Arial" w:hAnsi="Arial" w:cs="Arial"/>
          <w:bCs/>
          <w:lang w:val="en-US"/>
        </w:rPr>
        <w:t xml:space="preserve"> </w:t>
      </w:r>
      <w:proofErr w:type="spellStart"/>
      <w:r w:rsidRPr="00EB52E8">
        <w:rPr>
          <w:rFonts w:ascii="Arial" w:hAnsi="Arial" w:cs="Arial"/>
          <w:bCs/>
          <w:lang w:val="en-US"/>
        </w:rPr>
        <w:t>sistem</w:t>
      </w:r>
      <w:proofErr w:type="spellEnd"/>
      <w:r w:rsidRPr="00EB52E8">
        <w:rPr>
          <w:rFonts w:ascii="Arial" w:hAnsi="Arial" w:cs="Arial"/>
          <w:bCs/>
          <w:lang w:val="en-US"/>
        </w:rPr>
        <w:t xml:space="preserve"> conveyor double flow </w:t>
      </w:r>
      <w:proofErr w:type="spellStart"/>
      <w:r w:rsidRPr="00EB52E8">
        <w:rPr>
          <w:rFonts w:ascii="Arial" w:hAnsi="Arial" w:cs="Arial"/>
          <w:bCs/>
          <w:lang w:val="en-US"/>
        </w:rPr>
        <w:t>lebih</w:t>
      </w:r>
      <w:proofErr w:type="spellEnd"/>
      <w:r w:rsidRPr="00EB52E8">
        <w:rPr>
          <w:rFonts w:ascii="Arial" w:hAnsi="Arial" w:cs="Arial"/>
          <w:bCs/>
          <w:lang w:val="en-US"/>
        </w:rPr>
        <w:t xml:space="preserve"> </w:t>
      </w:r>
      <w:proofErr w:type="spellStart"/>
      <w:r w:rsidRPr="00EB52E8">
        <w:rPr>
          <w:rFonts w:ascii="Arial" w:hAnsi="Arial" w:cs="Arial"/>
          <w:bCs/>
          <w:lang w:val="en-US"/>
        </w:rPr>
        <w:t>difokuskan</w:t>
      </w:r>
      <w:proofErr w:type="spellEnd"/>
      <w:r w:rsidRPr="00EB52E8">
        <w:rPr>
          <w:rFonts w:ascii="Arial" w:hAnsi="Arial" w:cs="Arial"/>
          <w:bCs/>
          <w:lang w:val="en-US"/>
        </w:rPr>
        <w:t xml:space="preserve"> </w:t>
      </w:r>
      <w:proofErr w:type="spellStart"/>
      <w:r w:rsidRPr="00EB52E8">
        <w:rPr>
          <w:rFonts w:ascii="Arial" w:hAnsi="Arial" w:cs="Arial"/>
          <w:bCs/>
          <w:lang w:val="en-US"/>
        </w:rPr>
        <w:t>pada</w:t>
      </w:r>
      <w:proofErr w:type="spellEnd"/>
      <w:r w:rsidRPr="00EB52E8">
        <w:rPr>
          <w:rFonts w:ascii="Arial" w:hAnsi="Arial" w:cs="Arial"/>
          <w:bCs/>
          <w:lang w:val="en-US"/>
        </w:rPr>
        <w:t xml:space="preserve"> yang </w:t>
      </w:r>
      <w:proofErr w:type="spellStart"/>
      <w:r w:rsidRPr="00EB52E8">
        <w:rPr>
          <w:rFonts w:ascii="Arial" w:hAnsi="Arial" w:cs="Arial"/>
          <w:bCs/>
          <w:lang w:val="en-US"/>
        </w:rPr>
        <w:t>telah</w:t>
      </w:r>
      <w:proofErr w:type="spellEnd"/>
      <w:r w:rsidRPr="00EB52E8">
        <w:rPr>
          <w:rFonts w:ascii="Arial" w:hAnsi="Arial" w:cs="Arial"/>
          <w:bCs/>
          <w:lang w:val="en-US"/>
        </w:rPr>
        <w:t xml:space="preserve"> </w:t>
      </w:r>
      <w:proofErr w:type="spellStart"/>
      <w:r w:rsidRPr="00EB52E8">
        <w:rPr>
          <w:rFonts w:ascii="Arial" w:hAnsi="Arial" w:cs="Arial"/>
          <w:bCs/>
          <w:lang w:val="en-US"/>
        </w:rPr>
        <w:t>dibahas</w:t>
      </w:r>
      <w:proofErr w:type="spellEnd"/>
      <w:r w:rsidRPr="00EB52E8">
        <w:rPr>
          <w:rFonts w:ascii="Arial" w:hAnsi="Arial" w:cs="Arial"/>
          <w:bCs/>
          <w:lang w:val="en-US"/>
        </w:rPr>
        <w:t xml:space="preserve"> </w:t>
      </w:r>
      <w:proofErr w:type="spellStart"/>
      <w:r w:rsidRPr="00EB52E8">
        <w:rPr>
          <w:rFonts w:ascii="Arial" w:hAnsi="Arial" w:cs="Arial"/>
          <w:bCs/>
          <w:lang w:val="en-US"/>
        </w:rPr>
        <w:t>sebelumnya</w:t>
      </w:r>
      <w:proofErr w:type="spellEnd"/>
      <w:r w:rsidRPr="00EB52E8">
        <w:rPr>
          <w:rFonts w:ascii="Arial" w:hAnsi="Arial" w:cs="Arial"/>
          <w:bCs/>
          <w:lang w:val="en-US"/>
        </w:rPr>
        <w:t xml:space="preserve"> </w:t>
      </w:r>
      <w:proofErr w:type="spellStart"/>
      <w:r w:rsidRPr="00EB52E8">
        <w:rPr>
          <w:rFonts w:ascii="Arial" w:hAnsi="Arial" w:cs="Arial"/>
          <w:bCs/>
          <w:lang w:val="en-US"/>
        </w:rPr>
        <w:t>pada</w:t>
      </w:r>
      <w:proofErr w:type="spellEnd"/>
      <w:r w:rsidRPr="00EB52E8">
        <w:rPr>
          <w:rFonts w:ascii="Arial" w:hAnsi="Arial" w:cs="Arial"/>
          <w:bCs/>
          <w:lang w:val="en-US"/>
        </w:rPr>
        <w:t xml:space="preserve"> </w:t>
      </w:r>
      <w:proofErr w:type="spellStart"/>
      <w:r w:rsidRPr="00EB52E8">
        <w:rPr>
          <w:rFonts w:ascii="Arial" w:hAnsi="Arial" w:cs="Arial"/>
          <w:bCs/>
          <w:lang w:val="en-US"/>
        </w:rPr>
        <w:t>rumusan</w:t>
      </w:r>
      <w:proofErr w:type="spellEnd"/>
      <w:r w:rsidRPr="00EB52E8">
        <w:rPr>
          <w:rFonts w:ascii="Arial" w:hAnsi="Arial" w:cs="Arial"/>
          <w:bCs/>
          <w:lang w:val="en-US"/>
        </w:rPr>
        <w:t xml:space="preserve"> </w:t>
      </w:r>
      <w:proofErr w:type="spellStart"/>
      <w:r w:rsidRPr="00EB52E8">
        <w:rPr>
          <w:rFonts w:ascii="Arial" w:hAnsi="Arial" w:cs="Arial"/>
          <w:bCs/>
          <w:lang w:val="en-US"/>
        </w:rPr>
        <w:t>masalah</w:t>
      </w:r>
      <w:proofErr w:type="spellEnd"/>
      <w:r w:rsidRPr="00EB52E8">
        <w:rPr>
          <w:rFonts w:ascii="Arial" w:hAnsi="Arial" w:cs="Arial"/>
          <w:bCs/>
          <w:lang w:val="en-US"/>
        </w:rPr>
        <w:t xml:space="preserve">, </w:t>
      </w:r>
      <w:proofErr w:type="spellStart"/>
      <w:r w:rsidRPr="00EB52E8">
        <w:rPr>
          <w:rFonts w:ascii="Arial" w:hAnsi="Arial" w:cs="Arial"/>
          <w:bCs/>
          <w:lang w:val="en-US"/>
        </w:rPr>
        <w:t>yaitu</w:t>
      </w:r>
      <w:proofErr w:type="spellEnd"/>
      <w:r w:rsidRPr="00EB52E8">
        <w:rPr>
          <w:rFonts w:ascii="Arial" w:hAnsi="Arial" w:cs="Arial"/>
          <w:bCs/>
          <w:lang w:val="en-US"/>
        </w:rPr>
        <w:t xml:space="preserve"> </w:t>
      </w:r>
      <w:proofErr w:type="spellStart"/>
      <w:r w:rsidRPr="00EB52E8">
        <w:rPr>
          <w:rFonts w:ascii="Arial" w:hAnsi="Arial" w:cs="Arial"/>
          <w:bCs/>
          <w:lang w:val="en-US"/>
        </w:rPr>
        <w:t>bagaimana</w:t>
      </w:r>
      <w:proofErr w:type="spellEnd"/>
      <w:r w:rsidRPr="00EB52E8">
        <w:rPr>
          <w:rFonts w:ascii="Arial" w:hAnsi="Arial" w:cs="Arial"/>
          <w:bCs/>
          <w:lang w:val="en-US"/>
        </w:rPr>
        <w:t xml:space="preserve"> </w:t>
      </w:r>
      <w:r w:rsidRPr="00EB52E8">
        <w:rPr>
          <w:rFonts w:ascii="Arial" w:hAnsi="Arial" w:cs="Arial"/>
          <w:lang w:val="en-US"/>
        </w:rPr>
        <w:t>m</w:t>
      </w:r>
      <w:r w:rsidRPr="00EB52E8">
        <w:rPr>
          <w:rFonts w:ascii="Arial" w:hAnsi="Arial" w:cs="Arial"/>
        </w:rPr>
        <w:t>embuat</w:t>
      </w:r>
      <w:r w:rsidRPr="00EB52E8">
        <w:rPr>
          <w:rFonts w:ascii="Arial" w:hAnsi="Arial" w:cs="Arial"/>
          <w:lang w:val="en-US"/>
        </w:rPr>
        <w:t xml:space="preserve"> </w:t>
      </w:r>
      <w:r w:rsidRPr="00EB52E8">
        <w:rPr>
          <w:rFonts w:ascii="Arial" w:hAnsi="Arial" w:cs="Arial"/>
        </w:rPr>
        <w:t xml:space="preserve">sistem kerja dari pengering Padi </w:t>
      </w:r>
      <w:r w:rsidRPr="00EB52E8">
        <w:rPr>
          <w:rFonts w:ascii="Arial" w:hAnsi="Arial" w:cs="Arial"/>
          <w:i/>
        </w:rPr>
        <w:t>Portable</w:t>
      </w:r>
      <w:r w:rsidRPr="00EB52E8">
        <w:rPr>
          <w:rFonts w:ascii="Arial" w:hAnsi="Arial" w:cs="Arial"/>
        </w:rPr>
        <w:t xml:space="preserve"> yang efektif sehingga dapat mengoptimalkan kualitas beras</w:t>
      </w:r>
      <w:r w:rsidRPr="00EB52E8">
        <w:rPr>
          <w:rFonts w:ascii="Arial" w:hAnsi="Arial" w:cs="Arial"/>
          <w:lang w:val="en-US"/>
        </w:rPr>
        <w:t xml:space="preserve"> </w:t>
      </w:r>
      <w:proofErr w:type="spellStart"/>
      <w:r w:rsidRPr="00EB52E8">
        <w:rPr>
          <w:rFonts w:ascii="Arial" w:hAnsi="Arial" w:cs="Arial"/>
          <w:lang w:val="en-US"/>
        </w:rPr>
        <w:t>dalam</w:t>
      </w:r>
      <w:proofErr w:type="spellEnd"/>
      <w:r w:rsidRPr="00EB52E8">
        <w:rPr>
          <w:rFonts w:ascii="Arial" w:hAnsi="Arial" w:cs="Arial"/>
          <w:lang w:val="en-US"/>
        </w:rPr>
        <w:t xml:space="preserve"> </w:t>
      </w:r>
      <w:proofErr w:type="spellStart"/>
      <w:r w:rsidRPr="00EB52E8">
        <w:rPr>
          <w:rFonts w:ascii="Arial" w:hAnsi="Arial" w:cs="Arial"/>
          <w:lang w:val="en-US"/>
        </w:rPr>
        <w:t>kapasitas</w:t>
      </w:r>
      <w:proofErr w:type="spellEnd"/>
      <w:r w:rsidRPr="00EB52E8">
        <w:rPr>
          <w:rFonts w:ascii="Arial" w:hAnsi="Arial" w:cs="Arial"/>
          <w:lang w:val="en-US"/>
        </w:rPr>
        <w:t xml:space="preserve"> 1 ton per jam. </w:t>
      </w:r>
      <w:proofErr w:type="spellStart"/>
      <w:r w:rsidRPr="00EB52E8">
        <w:rPr>
          <w:rFonts w:ascii="Arial" w:hAnsi="Arial" w:cs="Arial"/>
          <w:lang w:val="en-US"/>
        </w:rPr>
        <w:t>Maka</w:t>
      </w:r>
      <w:proofErr w:type="spellEnd"/>
      <w:r w:rsidRPr="00EB52E8">
        <w:rPr>
          <w:rFonts w:ascii="Arial" w:hAnsi="Arial" w:cs="Arial"/>
          <w:lang w:val="en-US"/>
        </w:rPr>
        <w:t xml:space="preserve"> </w:t>
      </w:r>
      <w:proofErr w:type="spellStart"/>
      <w:r w:rsidRPr="00EB52E8">
        <w:rPr>
          <w:rFonts w:ascii="Arial" w:hAnsi="Arial" w:cs="Arial"/>
          <w:lang w:val="en-US"/>
        </w:rPr>
        <w:t>dari</w:t>
      </w:r>
      <w:proofErr w:type="spellEnd"/>
      <w:r w:rsidRPr="00EB52E8">
        <w:rPr>
          <w:rFonts w:ascii="Arial" w:hAnsi="Arial" w:cs="Arial"/>
          <w:lang w:val="en-US"/>
        </w:rPr>
        <w:t xml:space="preserve"> </w:t>
      </w:r>
      <w:proofErr w:type="spellStart"/>
      <w:r w:rsidRPr="00EB52E8">
        <w:rPr>
          <w:rFonts w:ascii="Arial" w:hAnsi="Arial" w:cs="Arial"/>
          <w:lang w:val="en-US"/>
        </w:rPr>
        <w:t>itu</w:t>
      </w:r>
      <w:proofErr w:type="spellEnd"/>
      <w:r w:rsidRPr="00EB52E8">
        <w:rPr>
          <w:rFonts w:ascii="Arial" w:hAnsi="Arial" w:cs="Arial"/>
          <w:lang w:val="en-US"/>
        </w:rPr>
        <w:t xml:space="preserve"> </w:t>
      </w:r>
      <w:proofErr w:type="spellStart"/>
      <w:r w:rsidRPr="00EB52E8">
        <w:rPr>
          <w:rFonts w:ascii="Arial" w:hAnsi="Arial" w:cs="Arial"/>
          <w:lang w:val="en-US"/>
        </w:rPr>
        <w:t>pada</w:t>
      </w:r>
      <w:proofErr w:type="spellEnd"/>
      <w:r w:rsidRPr="00EB52E8">
        <w:rPr>
          <w:rFonts w:ascii="Arial" w:hAnsi="Arial" w:cs="Arial"/>
          <w:lang w:val="en-US"/>
        </w:rPr>
        <w:t xml:space="preserve"> </w:t>
      </w:r>
      <w:proofErr w:type="spellStart"/>
      <w:r w:rsidRPr="00EB52E8">
        <w:rPr>
          <w:rFonts w:ascii="Arial" w:hAnsi="Arial" w:cs="Arial"/>
          <w:lang w:val="en-US"/>
        </w:rPr>
        <w:t>pembahasan</w:t>
      </w:r>
      <w:proofErr w:type="spellEnd"/>
      <w:r w:rsidRPr="00EB52E8">
        <w:rPr>
          <w:rFonts w:ascii="Arial" w:hAnsi="Arial" w:cs="Arial"/>
          <w:lang w:val="en-US"/>
        </w:rPr>
        <w:t xml:space="preserve"> </w:t>
      </w:r>
      <w:proofErr w:type="spellStart"/>
      <w:r w:rsidRPr="00EB52E8">
        <w:rPr>
          <w:rFonts w:ascii="Arial" w:hAnsi="Arial" w:cs="Arial"/>
          <w:lang w:val="en-US"/>
        </w:rPr>
        <w:t>ini</w:t>
      </w:r>
      <w:proofErr w:type="spellEnd"/>
      <w:r w:rsidRPr="00EB52E8">
        <w:rPr>
          <w:rFonts w:ascii="Arial" w:hAnsi="Arial" w:cs="Arial"/>
          <w:lang w:val="en-US"/>
        </w:rPr>
        <w:t xml:space="preserve"> yang </w:t>
      </w:r>
      <w:proofErr w:type="spellStart"/>
      <w:r w:rsidRPr="00EB52E8">
        <w:rPr>
          <w:rFonts w:ascii="Arial" w:hAnsi="Arial" w:cs="Arial"/>
          <w:lang w:val="en-US"/>
        </w:rPr>
        <w:t>akan</w:t>
      </w:r>
      <w:proofErr w:type="spellEnd"/>
      <w:r w:rsidRPr="00EB52E8">
        <w:rPr>
          <w:rFonts w:ascii="Arial" w:hAnsi="Arial" w:cs="Arial"/>
          <w:lang w:val="en-US"/>
        </w:rPr>
        <w:t xml:space="preserve"> </w:t>
      </w:r>
      <w:proofErr w:type="spellStart"/>
      <w:r w:rsidRPr="00EB52E8">
        <w:rPr>
          <w:rFonts w:ascii="Arial" w:hAnsi="Arial" w:cs="Arial"/>
          <w:lang w:val="en-US"/>
        </w:rPr>
        <w:t>diutamakan</w:t>
      </w:r>
      <w:proofErr w:type="spellEnd"/>
      <w:r w:rsidRPr="00EB52E8">
        <w:rPr>
          <w:rFonts w:ascii="Arial" w:hAnsi="Arial" w:cs="Arial"/>
          <w:lang w:val="en-US"/>
        </w:rPr>
        <w:t xml:space="preserve"> </w:t>
      </w:r>
      <w:proofErr w:type="spellStart"/>
      <w:r w:rsidRPr="00EB52E8">
        <w:rPr>
          <w:rFonts w:ascii="Arial" w:hAnsi="Arial" w:cs="Arial"/>
          <w:lang w:val="en-US"/>
        </w:rPr>
        <w:t>adalah</w:t>
      </w:r>
      <w:proofErr w:type="spellEnd"/>
      <w:r w:rsidRPr="00EB52E8">
        <w:rPr>
          <w:rFonts w:ascii="Arial" w:hAnsi="Arial" w:cs="Arial"/>
          <w:lang w:val="en-US"/>
        </w:rPr>
        <w:t xml:space="preserve"> </w:t>
      </w:r>
      <w:proofErr w:type="spellStart"/>
      <w:r w:rsidRPr="00EB52E8">
        <w:rPr>
          <w:rFonts w:ascii="Arial" w:hAnsi="Arial" w:cs="Arial"/>
          <w:lang w:val="en-US"/>
        </w:rPr>
        <w:t>Mentapkan</w:t>
      </w:r>
      <w:proofErr w:type="spellEnd"/>
      <w:r w:rsidRPr="00EB52E8">
        <w:rPr>
          <w:rFonts w:ascii="Arial" w:hAnsi="Arial" w:cs="Arial"/>
          <w:lang w:val="en-US"/>
        </w:rPr>
        <w:t xml:space="preserve"> </w:t>
      </w:r>
      <w:proofErr w:type="spellStart"/>
      <w:r w:rsidRPr="00EB52E8">
        <w:rPr>
          <w:rFonts w:ascii="Arial" w:hAnsi="Arial" w:cs="Arial"/>
          <w:lang w:val="en-US"/>
        </w:rPr>
        <w:t>kondisi</w:t>
      </w:r>
      <w:proofErr w:type="spellEnd"/>
      <w:r w:rsidRPr="00EB52E8">
        <w:rPr>
          <w:rFonts w:ascii="Arial" w:hAnsi="Arial" w:cs="Arial"/>
          <w:lang w:val="en-US"/>
        </w:rPr>
        <w:t xml:space="preserve"> temperature yang </w:t>
      </w:r>
      <w:proofErr w:type="spellStart"/>
      <w:r w:rsidRPr="00EB52E8">
        <w:rPr>
          <w:rFonts w:ascii="Arial" w:hAnsi="Arial" w:cs="Arial"/>
          <w:lang w:val="en-US"/>
        </w:rPr>
        <w:t>sesuai</w:t>
      </w:r>
      <w:proofErr w:type="spellEnd"/>
      <w:r w:rsidRPr="00EB52E8">
        <w:rPr>
          <w:rFonts w:ascii="Arial" w:hAnsi="Arial" w:cs="Arial"/>
          <w:lang w:val="en-US"/>
        </w:rPr>
        <w:t xml:space="preserve"> </w:t>
      </w:r>
      <w:proofErr w:type="spellStart"/>
      <w:r w:rsidRPr="00EB52E8">
        <w:rPr>
          <w:rFonts w:ascii="Arial" w:hAnsi="Arial" w:cs="Arial"/>
          <w:lang w:val="en-US"/>
        </w:rPr>
        <w:t>dengan</w:t>
      </w:r>
      <w:proofErr w:type="spellEnd"/>
      <w:r w:rsidRPr="00EB52E8">
        <w:rPr>
          <w:rFonts w:ascii="Arial" w:hAnsi="Arial" w:cs="Arial"/>
          <w:lang w:val="en-US"/>
        </w:rPr>
        <w:t xml:space="preserve"> </w:t>
      </w:r>
      <w:proofErr w:type="spellStart"/>
      <w:r w:rsidRPr="00EB52E8">
        <w:rPr>
          <w:rFonts w:ascii="Arial" w:hAnsi="Arial" w:cs="Arial"/>
          <w:lang w:val="en-US"/>
        </w:rPr>
        <w:t>hasil</w:t>
      </w:r>
      <w:proofErr w:type="spellEnd"/>
      <w:r w:rsidRPr="00EB52E8">
        <w:rPr>
          <w:rFonts w:ascii="Arial" w:hAnsi="Arial" w:cs="Arial"/>
          <w:lang w:val="en-US"/>
        </w:rPr>
        <w:t xml:space="preserve"> </w:t>
      </w:r>
      <w:proofErr w:type="spellStart"/>
      <w:r w:rsidRPr="00EB52E8">
        <w:rPr>
          <w:rFonts w:ascii="Arial" w:hAnsi="Arial" w:cs="Arial"/>
          <w:lang w:val="en-US"/>
        </w:rPr>
        <w:t>padi</w:t>
      </w:r>
      <w:proofErr w:type="spellEnd"/>
      <w:r w:rsidRPr="00EB52E8">
        <w:rPr>
          <w:rFonts w:ascii="Arial" w:hAnsi="Arial" w:cs="Arial"/>
          <w:lang w:val="en-US"/>
        </w:rPr>
        <w:t xml:space="preserve"> </w:t>
      </w:r>
      <w:proofErr w:type="spellStart"/>
      <w:r w:rsidRPr="00EB52E8">
        <w:rPr>
          <w:rFonts w:ascii="Arial" w:hAnsi="Arial" w:cs="Arial"/>
          <w:lang w:val="en-US"/>
        </w:rPr>
        <w:t>terbaik</w:t>
      </w:r>
      <w:proofErr w:type="spellEnd"/>
      <w:r w:rsidRPr="00EB52E8">
        <w:rPr>
          <w:rFonts w:ascii="Arial" w:hAnsi="Arial" w:cs="Arial"/>
          <w:lang w:val="en-US"/>
        </w:rPr>
        <w:t xml:space="preserve">, </w:t>
      </w:r>
      <w:proofErr w:type="spellStart"/>
      <w:r w:rsidRPr="00EB52E8">
        <w:rPr>
          <w:rFonts w:ascii="Arial" w:hAnsi="Arial" w:cs="Arial"/>
          <w:lang w:val="en-US"/>
        </w:rPr>
        <w:t>menetapkan</w:t>
      </w:r>
      <w:proofErr w:type="spellEnd"/>
      <w:r w:rsidRPr="00EB52E8">
        <w:rPr>
          <w:rFonts w:ascii="Arial" w:hAnsi="Arial" w:cs="Arial"/>
          <w:lang w:val="en-US"/>
        </w:rPr>
        <w:t xml:space="preserve"> </w:t>
      </w:r>
      <w:proofErr w:type="spellStart"/>
      <w:r w:rsidRPr="00EB52E8">
        <w:rPr>
          <w:rFonts w:ascii="Arial" w:hAnsi="Arial" w:cs="Arial"/>
          <w:lang w:val="en-US"/>
        </w:rPr>
        <w:t>kecepatan</w:t>
      </w:r>
      <w:proofErr w:type="spellEnd"/>
      <w:r w:rsidRPr="00EB52E8">
        <w:rPr>
          <w:rFonts w:ascii="Arial" w:hAnsi="Arial" w:cs="Arial"/>
          <w:lang w:val="en-US"/>
        </w:rPr>
        <w:t xml:space="preserve"> </w:t>
      </w:r>
      <w:proofErr w:type="spellStart"/>
      <w:r w:rsidRPr="00EB52E8">
        <w:rPr>
          <w:rFonts w:ascii="Arial" w:hAnsi="Arial" w:cs="Arial"/>
          <w:lang w:val="en-US"/>
        </w:rPr>
        <w:t>gerak</w:t>
      </w:r>
      <w:proofErr w:type="spellEnd"/>
      <w:r w:rsidRPr="00EB52E8">
        <w:rPr>
          <w:rFonts w:ascii="Arial" w:hAnsi="Arial" w:cs="Arial"/>
          <w:lang w:val="en-US"/>
        </w:rPr>
        <w:t xml:space="preserve"> conveyor </w:t>
      </w:r>
      <w:proofErr w:type="spellStart"/>
      <w:r w:rsidRPr="00EB52E8">
        <w:rPr>
          <w:rFonts w:ascii="Arial" w:hAnsi="Arial" w:cs="Arial"/>
          <w:lang w:val="en-US"/>
        </w:rPr>
        <w:t>pada</w:t>
      </w:r>
      <w:proofErr w:type="spellEnd"/>
      <w:r w:rsidRPr="00EB52E8">
        <w:rPr>
          <w:rFonts w:ascii="Arial" w:hAnsi="Arial" w:cs="Arial"/>
          <w:lang w:val="en-US"/>
        </w:rPr>
        <w:t xml:space="preserve"> agar </w:t>
      </w:r>
      <w:proofErr w:type="spellStart"/>
      <w:r w:rsidRPr="00EB52E8">
        <w:rPr>
          <w:rFonts w:ascii="Arial" w:hAnsi="Arial" w:cs="Arial"/>
          <w:lang w:val="en-US"/>
        </w:rPr>
        <w:t>menghasilkan</w:t>
      </w:r>
      <w:proofErr w:type="spellEnd"/>
      <w:r w:rsidRPr="00EB52E8">
        <w:rPr>
          <w:rFonts w:ascii="Arial" w:hAnsi="Arial" w:cs="Arial"/>
          <w:lang w:val="en-US"/>
        </w:rPr>
        <w:t xml:space="preserve"> </w:t>
      </w:r>
      <w:proofErr w:type="spellStart"/>
      <w:r w:rsidRPr="00EB52E8">
        <w:rPr>
          <w:rFonts w:ascii="Arial" w:hAnsi="Arial" w:cs="Arial"/>
          <w:lang w:val="en-US"/>
        </w:rPr>
        <w:t>kapasitas</w:t>
      </w:r>
      <w:proofErr w:type="spellEnd"/>
      <w:r w:rsidRPr="00EB52E8">
        <w:rPr>
          <w:rFonts w:ascii="Arial" w:hAnsi="Arial" w:cs="Arial"/>
          <w:lang w:val="en-US"/>
        </w:rPr>
        <w:t xml:space="preserve"> 1 ton per jam, </w:t>
      </w:r>
      <w:proofErr w:type="spellStart"/>
      <w:r w:rsidRPr="00EB52E8">
        <w:rPr>
          <w:rFonts w:ascii="Arial" w:hAnsi="Arial" w:cs="Arial"/>
          <w:lang w:val="en-US"/>
        </w:rPr>
        <w:t>menetapkan</w:t>
      </w:r>
      <w:proofErr w:type="spellEnd"/>
      <w:r w:rsidRPr="00EB52E8">
        <w:rPr>
          <w:rFonts w:ascii="Arial" w:hAnsi="Arial" w:cs="Arial"/>
          <w:lang w:val="en-US"/>
        </w:rPr>
        <w:t xml:space="preserve"> </w:t>
      </w:r>
      <w:proofErr w:type="spellStart"/>
      <w:r w:rsidRPr="00EB52E8">
        <w:rPr>
          <w:rFonts w:ascii="Arial" w:hAnsi="Arial" w:cs="Arial"/>
          <w:lang w:val="en-US"/>
        </w:rPr>
        <w:t>desain</w:t>
      </w:r>
      <w:proofErr w:type="spellEnd"/>
      <w:r w:rsidRPr="00EB52E8">
        <w:rPr>
          <w:rFonts w:ascii="Arial" w:hAnsi="Arial" w:cs="Arial"/>
          <w:lang w:val="en-US"/>
        </w:rPr>
        <w:t xml:space="preserve"> </w:t>
      </w:r>
      <w:proofErr w:type="spellStart"/>
      <w:r w:rsidRPr="00EB52E8">
        <w:rPr>
          <w:rFonts w:ascii="Arial" w:hAnsi="Arial" w:cs="Arial"/>
          <w:lang w:val="en-US"/>
        </w:rPr>
        <w:t>ukuran</w:t>
      </w:r>
      <w:proofErr w:type="spellEnd"/>
      <w:r w:rsidRPr="00EB52E8">
        <w:rPr>
          <w:rFonts w:ascii="Arial" w:hAnsi="Arial" w:cs="Arial"/>
          <w:lang w:val="en-US"/>
        </w:rPr>
        <w:t xml:space="preserve"> </w:t>
      </w:r>
      <w:proofErr w:type="spellStart"/>
      <w:r w:rsidRPr="00EB52E8">
        <w:rPr>
          <w:rFonts w:ascii="Arial" w:hAnsi="Arial" w:cs="Arial"/>
          <w:lang w:val="en-US"/>
        </w:rPr>
        <w:t>dimensi</w:t>
      </w:r>
      <w:proofErr w:type="spellEnd"/>
      <w:r w:rsidRPr="00EB52E8">
        <w:rPr>
          <w:rFonts w:ascii="Arial" w:hAnsi="Arial" w:cs="Arial"/>
          <w:lang w:val="en-US"/>
        </w:rPr>
        <w:t xml:space="preserve"> </w:t>
      </w:r>
      <w:proofErr w:type="spellStart"/>
      <w:r w:rsidRPr="00EB52E8">
        <w:rPr>
          <w:rFonts w:ascii="Arial" w:hAnsi="Arial" w:cs="Arial"/>
          <w:lang w:val="en-US"/>
        </w:rPr>
        <w:t>mesin</w:t>
      </w:r>
      <w:proofErr w:type="spellEnd"/>
      <w:r w:rsidRPr="00EB52E8">
        <w:rPr>
          <w:rFonts w:ascii="Arial" w:hAnsi="Arial" w:cs="Arial"/>
          <w:lang w:val="en-US"/>
        </w:rPr>
        <w:t xml:space="preserve"> yang </w:t>
      </w:r>
      <w:proofErr w:type="spellStart"/>
      <w:r w:rsidRPr="00EB52E8">
        <w:rPr>
          <w:rFonts w:ascii="Arial" w:hAnsi="Arial" w:cs="Arial"/>
          <w:lang w:val="en-US"/>
        </w:rPr>
        <w:t>sesuai</w:t>
      </w:r>
      <w:proofErr w:type="spellEnd"/>
      <w:r w:rsidRPr="00EB52E8">
        <w:rPr>
          <w:rFonts w:ascii="Arial" w:hAnsi="Arial" w:cs="Arial"/>
          <w:lang w:val="en-US"/>
        </w:rPr>
        <w:t xml:space="preserve"> </w:t>
      </w:r>
      <w:proofErr w:type="spellStart"/>
      <w:r w:rsidRPr="00EB52E8">
        <w:rPr>
          <w:rFonts w:ascii="Arial" w:hAnsi="Arial" w:cs="Arial"/>
          <w:lang w:val="en-US"/>
        </w:rPr>
        <w:t>dengan</w:t>
      </w:r>
      <w:proofErr w:type="spellEnd"/>
      <w:r w:rsidRPr="00EB52E8">
        <w:rPr>
          <w:rFonts w:ascii="Arial" w:hAnsi="Arial" w:cs="Arial"/>
          <w:lang w:val="en-US"/>
        </w:rPr>
        <w:t xml:space="preserve"> </w:t>
      </w:r>
      <w:proofErr w:type="spellStart"/>
      <w:r w:rsidRPr="00EB52E8">
        <w:rPr>
          <w:rFonts w:ascii="Arial" w:hAnsi="Arial" w:cs="Arial"/>
          <w:lang w:val="en-US"/>
        </w:rPr>
        <w:t>kebutuhan</w:t>
      </w:r>
      <w:proofErr w:type="spellEnd"/>
      <w:r w:rsidRPr="00EB52E8">
        <w:rPr>
          <w:rFonts w:ascii="Arial" w:hAnsi="Arial" w:cs="Arial"/>
          <w:lang w:val="en-US"/>
        </w:rPr>
        <w:t xml:space="preserve"> </w:t>
      </w:r>
      <w:proofErr w:type="spellStart"/>
      <w:r w:rsidRPr="00EB52E8">
        <w:rPr>
          <w:rFonts w:ascii="Arial" w:hAnsi="Arial" w:cs="Arial"/>
          <w:lang w:val="en-US"/>
        </w:rPr>
        <w:t>spesifikasi</w:t>
      </w:r>
      <w:proofErr w:type="spellEnd"/>
      <w:r w:rsidRPr="00EB52E8">
        <w:rPr>
          <w:rFonts w:ascii="Arial" w:hAnsi="Arial" w:cs="Arial"/>
          <w:lang w:val="en-US"/>
        </w:rPr>
        <w:t xml:space="preserve">. </w:t>
      </w:r>
      <w:proofErr w:type="spellStart"/>
      <w:r w:rsidRPr="00EB52E8">
        <w:rPr>
          <w:rFonts w:ascii="Arial" w:hAnsi="Arial" w:cs="Arial"/>
          <w:lang w:val="en-US"/>
        </w:rPr>
        <w:t>Dengan</w:t>
      </w:r>
      <w:proofErr w:type="spellEnd"/>
      <w:r w:rsidRPr="00EB52E8">
        <w:rPr>
          <w:rFonts w:ascii="Arial" w:hAnsi="Arial" w:cs="Arial"/>
          <w:lang w:val="en-US"/>
        </w:rPr>
        <w:t xml:space="preserve"> </w:t>
      </w:r>
      <w:proofErr w:type="spellStart"/>
      <w:r w:rsidRPr="00EB52E8">
        <w:rPr>
          <w:rFonts w:ascii="Arial" w:hAnsi="Arial" w:cs="Arial"/>
          <w:lang w:val="en-US"/>
        </w:rPr>
        <w:t>menetapkan</w:t>
      </w:r>
      <w:proofErr w:type="spellEnd"/>
      <w:r w:rsidRPr="00EB52E8">
        <w:rPr>
          <w:rFonts w:ascii="Arial" w:hAnsi="Arial" w:cs="Arial"/>
          <w:lang w:val="en-US"/>
        </w:rPr>
        <w:t xml:space="preserve"> </w:t>
      </w:r>
      <w:proofErr w:type="spellStart"/>
      <w:r w:rsidRPr="00EB52E8">
        <w:rPr>
          <w:rFonts w:ascii="Arial" w:hAnsi="Arial" w:cs="Arial"/>
          <w:lang w:val="en-US"/>
        </w:rPr>
        <w:t>pada</w:t>
      </w:r>
      <w:proofErr w:type="spellEnd"/>
      <w:r w:rsidRPr="00EB52E8">
        <w:rPr>
          <w:rFonts w:ascii="Arial" w:hAnsi="Arial" w:cs="Arial"/>
          <w:lang w:val="en-US"/>
        </w:rPr>
        <w:t xml:space="preserve"> 3 </w:t>
      </w:r>
      <w:proofErr w:type="spellStart"/>
      <w:r w:rsidRPr="00EB52E8">
        <w:rPr>
          <w:rFonts w:ascii="Arial" w:hAnsi="Arial" w:cs="Arial"/>
          <w:lang w:val="en-US"/>
        </w:rPr>
        <w:t>fokus</w:t>
      </w:r>
      <w:proofErr w:type="spellEnd"/>
      <w:r w:rsidRPr="00EB52E8">
        <w:rPr>
          <w:rFonts w:ascii="Arial" w:hAnsi="Arial" w:cs="Arial"/>
          <w:lang w:val="en-US"/>
        </w:rPr>
        <w:t xml:space="preserve"> </w:t>
      </w:r>
      <w:proofErr w:type="spellStart"/>
      <w:r w:rsidRPr="00EB52E8">
        <w:rPr>
          <w:rFonts w:ascii="Arial" w:hAnsi="Arial" w:cs="Arial"/>
          <w:lang w:val="en-US"/>
        </w:rPr>
        <w:t>berikut</w:t>
      </w:r>
      <w:proofErr w:type="spellEnd"/>
      <w:r w:rsidRPr="00EB52E8">
        <w:rPr>
          <w:rFonts w:ascii="Arial" w:hAnsi="Arial" w:cs="Arial"/>
          <w:lang w:val="en-US"/>
        </w:rPr>
        <w:t xml:space="preserve">, </w:t>
      </w:r>
      <w:proofErr w:type="spellStart"/>
      <w:r w:rsidRPr="00EB52E8">
        <w:rPr>
          <w:rFonts w:ascii="Arial" w:hAnsi="Arial" w:cs="Arial"/>
          <w:lang w:val="en-US"/>
        </w:rPr>
        <w:t>diharapkan</w:t>
      </w:r>
      <w:proofErr w:type="spellEnd"/>
      <w:r w:rsidRPr="00EB52E8">
        <w:rPr>
          <w:rFonts w:ascii="Arial" w:hAnsi="Arial" w:cs="Arial"/>
          <w:lang w:val="en-US"/>
        </w:rPr>
        <w:t xml:space="preserve"> proses </w:t>
      </w:r>
      <w:proofErr w:type="spellStart"/>
      <w:r w:rsidRPr="00EB52E8">
        <w:rPr>
          <w:rFonts w:ascii="Arial" w:hAnsi="Arial" w:cs="Arial"/>
          <w:lang w:val="en-US"/>
        </w:rPr>
        <w:t>pembuatan</w:t>
      </w:r>
      <w:proofErr w:type="spellEnd"/>
      <w:r w:rsidRPr="00EB52E8">
        <w:rPr>
          <w:rFonts w:ascii="Arial" w:hAnsi="Arial" w:cs="Arial"/>
          <w:lang w:val="en-US"/>
        </w:rPr>
        <w:t xml:space="preserve"> </w:t>
      </w:r>
      <w:proofErr w:type="spellStart"/>
      <w:r w:rsidRPr="00EB52E8">
        <w:rPr>
          <w:rFonts w:ascii="Arial" w:hAnsi="Arial" w:cs="Arial"/>
          <w:lang w:val="en-US"/>
        </w:rPr>
        <w:t>mesin</w:t>
      </w:r>
      <w:proofErr w:type="spellEnd"/>
      <w:r w:rsidRPr="00EB52E8">
        <w:rPr>
          <w:rFonts w:ascii="Arial" w:hAnsi="Arial" w:cs="Arial"/>
          <w:lang w:val="en-US"/>
        </w:rPr>
        <w:t xml:space="preserve"> </w:t>
      </w:r>
      <w:proofErr w:type="spellStart"/>
      <w:r w:rsidRPr="00EB52E8">
        <w:rPr>
          <w:rFonts w:ascii="Arial" w:hAnsi="Arial" w:cs="Arial"/>
          <w:lang w:val="en-US"/>
        </w:rPr>
        <w:t>pengering</w:t>
      </w:r>
      <w:proofErr w:type="spellEnd"/>
      <w:r w:rsidRPr="00EB52E8">
        <w:rPr>
          <w:rFonts w:ascii="Arial" w:hAnsi="Arial" w:cs="Arial"/>
          <w:lang w:val="en-US"/>
        </w:rPr>
        <w:t xml:space="preserve"> </w:t>
      </w:r>
      <w:proofErr w:type="spellStart"/>
      <w:r w:rsidRPr="00EB52E8">
        <w:rPr>
          <w:rFonts w:ascii="Arial" w:hAnsi="Arial" w:cs="Arial"/>
          <w:lang w:val="en-US"/>
        </w:rPr>
        <w:t>padi</w:t>
      </w:r>
      <w:proofErr w:type="spellEnd"/>
      <w:r w:rsidRPr="00EB52E8">
        <w:rPr>
          <w:rFonts w:ascii="Arial" w:hAnsi="Arial" w:cs="Arial"/>
          <w:lang w:val="en-US"/>
        </w:rPr>
        <w:t xml:space="preserve"> </w:t>
      </w:r>
      <w:proofErr w:type="spellStart"/>
      <w:r w:rsidRPr="00EB52E8">
        <w:rPr>
          <w:rFonts w:ascii="Arial" w:hAnsi="Arial" w:cs="Arial"/>
          <w:lang w:val="en-US"/>
        </w:rPr>
        <w:t>dapat</w:t>
      </w:r>
      <w:proofErr w:type="spellEnd"/>
      <w:r w:rsidRPr="00EB52E8">
        <w:rPr>
          <w:rFonts w:ascii="Arial" w:hAnsi="Arial" w:cs="Arial"/>
          <w:lang w:val="en-US"/>
        </w:rPr>
        <w:t xml:space="preserve"> </w:t>
      </w:r>
      <w:proofErr w:type="spellStart"/>
      <w:r w:rsidRPr="00EB52E8">
        <w:rPr>
          <w:rFonts w:ascii="Arial" w:hAnsi="Arial" w:cs="Arial"/>
          <w:lang w:val="en-US"/>
        </w:rPr>
        <w:t>selesai</w:t>
      </w:r>
      <w:proofErr w:type="spellEnd"/>
      <w:r w:rsidRPr="00EB52E8">
        <w:rPr>
          <w:rFonts w:ascii="Arial" w:hAnsi="Arial" w:cs="Arial"/>
          <w:lang w:val="en-US"/>
        </w:rPr>
        <w:t xml:space="preserve"> </w:t>
      </w:r>
      <w:proofErr w:type="spellStart"/>
      <w:r w:rsidRPr="00EB52E8">
        <w:rPr>
          <w:rFonts w:ascii="Arial" w:hAnsi="Arial" w:cs="Arial"/>
          <w:lang w:val="en-US"/>
        </w:rPr>
        <w:t>sesuai</w:t>
      </w:r>
      <w:proofErr w:type="spellEnd"/>
      <w:r w:rsidRPr="00EB52E8">
        <w:rPr>
          <w:rFonts w:ascii="Arial" w:hAnsi="Arial" w:cs="Arial"/>
          <w:lang w:val="en-US"/>
        </w:rPr>
        <w:t xml:space="preserve"> </w:t>
      </w:r>
      <w:proofErr w:type="spellStart"/>
      <w:r w:rsidRPr="00EB52E8">
        <w:rPr>
          <w:rFonts w:ascii="Arial" w:hAnsi="Arial" w:cs="Arial"/>
          <w:lang w:val="en-US"/>
        </w:rPr>
        <w:t>dengan</w:t>
      </w:r>
      <w:proofErr w:type="spellEnd"/>
      <w:r w:rsidRPr="00EB52E8">
        <w:rPr>
          <w:rFonts w:ascii="Arial" w:hAnsi="Arial" w:cs="Arial"/>
          <w:lang w:val="en-US"/>
        </w:rPr>
        <w:t xml:space="preserve"> </w:t>
      </w:r>
      <w:proofErr w:type="spellStart"/>
      <w:r w:rsidRPr="00EB52E8">
        <w:rPr>
          <w:rFonts w:ascii="Arial" w:hAnsi="Arial" w:cs="Arial"/>
          <w:lang w:val="en-US"/>
        </w:rPr>
        <w:t>tujuan</w:t>
      </w:r>
      <w:proofErr w:type="spellEnd"/>
      <w:r w:rsidRPr="00EB52E8">
        <w:rPr>
          <w:rFonts w:ascii="Arial" w:hAnsi="Arial" w:cs="Arial"/>
          <w:lang w:val="en-US"/>
        </w:rPr>
        <w:t xml:space="preserve"> </w:t>
      </w:r>
      <w:proofErr w:type="spellStart"/>
      <w:r w:rsidRPr="00EB52E8">
        <w:rPr>
          <w:rFonts w:ascii="Arial" w:hAnsi="Arial" w:cs="Arial"/>
          <w:lang w:val="en-US"/>
        </w:rPr>
        <w:t>dibuatnya</w:t>
      </w:r>
      <w:proofErr w:type="spellEnd"/>
      <w:r w:rsidRPr="00EB52E8">
        <w:rPr>
          <w:rFonts w:ascii="Arial" w:hAnsi="Arial" w:cs="Arial"/>
          <w:lang w:val="en-US"/>
        </w:rPr>
        <w:t xml:space="preserve"> </w:t>
      </w:r>
      <w:proofErr w:type="spellStart"/>
      <w:r w:rsidRPr="00EB52E8">
        <w:rPr>
          <w:rFonts w:ascii="Arial" w:hAnsi="Arial" w:cs="Arial"/>
          <w:lang w:val="en-US"/>
        </w:rPr>
        <w:t>mesin</w:t>
      </w:r>
      <w:proofErr w:type="spellEnd"/>
      <w:r w:rsidRPr="00EB52E8">
        <w:rPr>
          <w:rFonts w:ascii="Arial" w:hAnsi="Arial" w:cs="Arial"/>
          <w:lang w:val="en-US"/>
        </w:rPr>
        <w:t xml:space="preserve"> </w:t>
      </w:r>
      <w:proofErr w:type="spellStart"/>
      <w:r w:rsidRPr="00EB52E8">
        <w:rPr>
          <w:rFonts w:ascii="Arial" w:hAnsi="Arial" w:cs="Arial"/>
          <w:lang w:val="en-US"/>
        </w:rPr>
        <w:t>pengering</w:t>
      </w:r>
      <w:proofErr w:type="spellEnd"/>
      <w:r w:rsidRPr="00EB52E8">
        <w:rPr>
          <w:rFonts w:ascii="Arial" w:hAnsi="Arial" w:cs="Arial"/>
          <w:lang w:val="en-US"/>
        </w:rPr>
        <w:t xml:space="preserve"> </w:t>
      </w:r>
      <w:proofErr w:type="spellStart"/>
      <w:r w:rsidRPr="00EB52E8">
        <w:rPr>
          <w:rFonts w:ascii="Arial" w:hAnsi="Arial" w:cs="Arial"/>
          <w:lang w:val="en-US"/>
        </w:rPr>
        <w:t>padi</w:t>
      </w:r>
      <w:proofErr w:type="spellEnd"/>
      <w:r w:rsidRPr="00EB52E8">
        <w:rPr>
          <w:rFonts w:ascii="Arial" w:hAnsi="Arial" w:cs="Arial"/>
          <w:lang w:val="en-US"/>
        </w:rPr>
        <w:t xml:space="preserve"> </w:t>
      </w:r>
      <w:proofErr w:type="spellStart"/>
      <w:r w:rsidRPr="00EB52E8">
        <w:rPr>
          <w:rFonts w:ascii="Arial" w:hAnsi="Arial" w:cs="Arial"/>
          <w:lang w:val="en-US"/>
        </w:rPr>
        <w:t>ini</w:t>
      </w:r>
      <w:proofErr w:type="spellEnd"/>
      <w:r w:rsidRPr="00EB52E8">
        <w:rPr>
          <w:rFonts w:ascii="Arial" w:hAnsi="Arial" w:cs="Arial"/>
          <w:lang w:val="en-US"/>
        </w:rPr>
        <w:t xml:space="preserve">. </w:t>
      </w:r>
      <w:proofErr w:type="spellStart"/>
      <w:r w:rsidRPr="00EB52E8">
        <w:rPr>
          <w:rFonts w:ascii="Arial" w:hAnsi="Arial" w:cs="Arial"/>
          <w:lang w:val="en-US"/>
        </w:rPr>
        <w:t>Adapun</w:t>
      </w:r>
      <w:proofErr w:type="spellEnd"/>
      <w:r w:rsidRPr="00EB52E8">
        <w:rPr>
          <w:rFonts w:ascii="Arial" w:hAnsi="Arial" w:cs="Arial"/>
          <w:lang w:val="en-US"/>
        </w:rPr>
        <w:t xml:space="preserve"> </w:t>
      </w:r>
      <w:proofErr w:type="spellStart"/>
      <w:r w:rsidRPr="00EB52E8">
        <w:rPr>
          <w:rFonts w:ascii="Arial" w:hAnsi="Arial" w:cs="Arial"/>
          <w:lang w:val="en-US"/>
        </w:rPr>
        <w:t>beberapa</w:t>
      </w:r>
      <w:proofErr w:type="spellEnd"/>
      <w:r w:rsidRPr="00EB52E8">
        <w:rPr>
          <w:rFonts w:ascii="Arial" w:hAnsi="Arial" w:cs="Arial"/>
          <w:lang w:val="en-US"/>
        </w:rPr>
        <w:t xml:space="preserve"> </w:t>
      </w:r>
      <w:proofErr w:type="spellStart"/>
      <w:r w:rsidRPr="00EB52E8">
        <w:rPr>
          <w:rFonts w:ascii="Arial" w:hAnsi="Arial" w:cs="Arial"/>
          <w:lang w:val="en-US"/>
        </w:rPr>
        <w:t>alat</w:t>
      </w:r>
      <w:proofErr w:type="spellEnd"/>
      <w:r w:rsidRPr="00EB52E8">
        <w:rPr>
          <w:rFonts w:ascii="Arial" w:hAnsi="Arial" w:cs="Arial"/>
          <w:lang w:val="en-US"/>
        </w:rPr>
        <w:t xml:space="preserve"> yang </w:t>
      </w:r>
      <w:proofErr w:type="spellStart"/>
      <w:r w:rsidRPr="00EB52E8">
        <w:rPr>
          <w:rFonts w:ascii="Arial" w:hAnsi="Arial" w:cs="Arial"/>
          <w:lang w:val="en-US"/>
        </w:rPr>
        <w:t>digunakan</w:t>
      </w:r>
      <w:proofErr w:type="spellEnd"/>
      <w:r w:rsidRPr="00EB52E8">
        <w:rPr>
          <w:rFonts w:ascii="Arial" w:hAnsi="Arial" w:cs="Arial"/>
          <w:lang w:val="en-US"/>
        </w:rPr>
        <w:t xml:space="preserve"> </w:t>
      </w:r>
      <w:proofErr w:type="spellStart"/>
      <w:r w:rsidRPr="00EB52E8">
        <w:rPr>
          <w:rFonts w:ascii="Arial" w:hAnsi="Arial" w:cs="Arial"/>
          <w:lang w:val="en-US"/>
        </w:rPr>
        <w:t>untuk</w:t>
      </w:r>
      <w:proofErr w:type="spellEnd"/>
      <w:r w:rsidRPr="00EB52E8">
        <w:rPr>
          <w:rFonts w:ascii="Arial" w:hAnsi="Arial" w:cs="Arial"/>
          <w:lang w:val="en-US"/>
        </w:rPr>
        <w:t xml:space="preserve"> </w:t>
      </w:r>
      <w:proofErr w:type="spellStart"/>
      <w:r w:rsidRPr="00EB52E8">
        <w:rPr>
          <w:rFonts w:ascii="Arial" w:hAnsi="Arial" w:cs="Arial"/>
          <w:lang w:val="en-US"/>
        </w:rPr>
        <w:t>membantu</w:t>
      </w:r>
      <w:proofErr w:type="spellEnd"/>
      <w:r w:rsidRPr="00EB52E8">
        <w:rPr>
          <w:rFonts w:ascii="Arial" w:hAnsi="Arial" w:cs="Arial"/>
          <w:lang w:val="en-US"/>
        </w:rPr>
        <w:t xml:space="preserve"> </w:t>
      </w:r>
      <w:proofErr w:type="spellStart"/>
      <w:r w:rsidRPr="00EB52E8">
        <w:rPr>
          <w:rFonts w:ascii="Arial" w:hAnsi="Arial" w:cs="Arial"/>
          <w:lang w:val="en-US"/>
        </w:rPr>
        <w:t>dalam</w:t>
      </w:r>
      <w:proofErr w:type="spellEnd"/>
      <w:r w:rsidRPr="00EB52E8">
        <w:rPr>
          <w:rFonts w:ascii="Arial" w:hAnsi="Arial" w:cs="Arial"/>
          <w:lang w:val="en-US"/>
        </w:rPr>
        <w:t xml:space="preserve"> proses </w:t>
      </w:r>
      <w:proofErr w:type="spellStart"/>
      <w:r w:rsidRPr="00EB52E8">
        <w:rPr>
          <w:rFonts w:ascii="Arial" w:hAnsi="Arial" w:cs="Arial"/>
          <w:lang w:val="en-US"/>
        </w:rPr>
        <w:t>pengujian</w:t>
      </w:r>
      <w:proofErr w:type="spellEnd"/>
      <w:r w:rsidRPr="00EB52E8">
        <w:rPr>
          <w:rFonts w:ascii="Arial" w:hAnsi="Arial" w:cs="Arial"/>
          <w:lang w:val="en-US"/>
        </w:rPr>
        <w:t xml:space="preserve">, </w:t>
      </w:r>
      <w:proofErr w:type="spellStart"/>
      <w:r w:rsidRPr="00EB52E8">
        <w:rPr>
          <w:rFonts w:ascii="Arial" w:hAnsi="Arial" w:cs="Arial"/>
          <w:lang w:val="en-US"/>
        </w:rPr>
        <w:t>diantaranya</w:t>
      </w:r>
      <w:proofErr w:type="spellEnd"/>
      <w:r w:rsidRPr="00EB52E8">
        <w:rPr>
          <w:rFonts w:ascii="Arial" w:hAnsi="Arial" w:cs="Arial"/>
          <w:lang w:val="en-US"/>
        </w:rPr>
        <w:t xml:space="preserve"> </w:t>
      </w:r>
      <w:proofErr w:type="spellStart"/>
      <w:r w:rsidRPr="00EB52E8">
        <w:rPr>
          <w:rFonts w:ascii="Arial" w:hAnsi="Arial" w:cs="Arial"/>
          <w:lang w:val="en-US"/>
        </w:rPr>
        <w:t>adalah</w:t>
      </w:r>
      <w:proofErr w:type="spellEnd"/>
      <w:r w:rsidRPr="00EB52E8">
        <w:rPr>
          <w:rFonts w:ascii="Arial" w:hAnsi="Arial" w:cs="Arial"/>
          <w:lang w:val="en-US"/>
        </w:rPr>
        <w:t xml:space="preserve"> oven </w:t>
      </w:r>
      <w:proofErr w:type="spellStart"/>
      <w:r w:rsidRPr="00EB52E8">
        <w:rPr>
          <w:rFonts w:ascii="Arial" w:hAnsi="Arial" w:cs="Arial"/>
          <w:lang w:val="en-US"/>
        </w:rPr>
        <w:t>pemanas</w:t>
      </w:r>
      <w:proofErr w:type="spellEnd"/>
      <w:r w:rsidRPr="00EB52E8">
        <w:rPr>
          <w:rFonts w:ascii="Arial" w:hAnsi="Arial" w:cs="Arial"/>
          <w:lang w:val="en-US"/>
        </w:rPr>
        <w:t xml:space="preserve">, </w:t>
      </w:r>
      <w:proofErr w:type="spellStart"/>
      <w:r w:rsidRPr="00EB52E8">
        <w:rPr>
          <w:rFonts w:ascii="Arial" w:hAnsi="Arial" w:cs="Arial"/>
          <w:lang w:val="en-US"/>
        </w:rPr>
        <w:t>thermogun</w:t>
      </w:r>
      <w:proofErr w:type="spellEnd"/>
      <w:r w:rsidRPr="00EB52E8">
        <w:rPr>
          <w:rFonts w:ascii="Arial" w:hAnsi="Arial" w:cs="Arial"/>
          <w:lang w:val="en-US"/>
        </w:rPr>
        <w:t>, bucket stainless, dan Grain Moister Meter.</w:t>
      </w:r>
    </w:p>
    <w:p w14:paraId="3A75EF3F" w14:textId="2C2586C0" w:rsidR="00CE6D3B" w:rsidRPr="00EB52E8" w:rsidRDefault="00CE6D3B" w:rsidP="00EB52E8">
      <w:pPr>
        <w:pStyle w:val="NormalWeb"/>
        <w:spacing w:before="0" w:beforeAutospacing="0" w:after="0" w:afterAutospacing="0" w:line="360" w:lineRule="auto"/>
        <w:ind w:left="-76" w:firstLine="567"/>
        <w:jc w:val="both"/>
        <w:rPr>
          <w:rFonts w:ascii="Arial" w:hAnsi="Arial" w:cs="Arial"/>
          <w:bCs/>
          <w:lang w:val="en-US"/>
        </w:rPr>
      </w:pPr>
      <w:proofErr w:type="spellStart"/>
      <w:r w:rsidRPr="00EB52E8">
        <w:rPr>
          <w:rFonts w:ascii="Arial" w:hAnsi="Arial" w:cs="Arial"/>
          <w:bCs/>
          <w:lang w:val="en-US"/>
        </w:rPr>
        <w:t>Pada</w:t>
      </w:r>
      <w:proofErr w:type="spellEnd"/>
      <w:r w:rsidRPr="00EB52E8">
        <w:rPr>
          <w:rFonts w:ascii="Arial" w:hAnsi="Arial" w:cs="Arial"/>
          <w:bCs/>
          <w:lang w:val="en-US"/>
        </w:rPr>
        <w:t xml:space="preserve"> proses </w:t>
      </w:r>
      <w:proofErr w:type="spellStart"/>
      <w:r w:rsidRPr="00EB52E8">
        <w:rPr>
          <w:rFonts w:ascii="Arial" w:hAnsi="Arial" w:cs="Arial"/>
          <w:bCs/>
          <w:lang w:val="en-US"/>
        </w:rPr>
        <w:t>penelitian</w:t>
      </w:r>
      <w:proofErr w:type="spellEnd"/>
      <w:r w:rsidRPr="00EB52E8">
        <w:rPr>
          <w:rFonts w:ascii="Arial" w:hAnsi="Arial" w:cs="Arial"/>
          <w:bCs/>
          <w:lang w:val="en-US"/>
        </w:rPr>
        <w:t xml:space="preserve"> </w:t>
      </w:r>
      <w:proofErr w:type="spellStart"/>
      <w:r w:rsidRPr="00EB52E8">
        <w:rPr>
          <w:rFonts w:ascii="Arial" w:hAnsi="Arial" w:cs="Arial"/>
          <w:bCs/>
          <w:lang w:val="en-US"/>
        </w:rPr>
        <w:t>dilakukan</w:t>
      </w:r>
      <w:proofErr w:type="spellEnd"/>
      <w:r w:rsidRPr="00EB52E8">
        <w:rPr>
          <w:rFonts w:ascii="Arial" w:hAnsi="Arial" w:cs="Arial"/>
          <w:bCs/>
          <w:lang w:val="en-US"/>
        </w:rPr>
        <w:t xml:space="preserve"> proses </w:t>
      </w:r>
      <w:proofErr w:type="spellStart"/>
      <w:r w:rsidRPr="00EB52E8">
        <w:rPr>
          <w:rFonts w:ascii="Arial" w:hAnsi="Arial" w:cs="Arial"/>
          <w:bCs/>
          <w:lang w:val="en-US"/>
        </w:rPr>
        <w:t>pengambilan</w:t>
      </w:r>
      <w:proofErr w:type="spellEnd"/>
      <w:r w:rsidRPr="00EB52E8">
        <w:rPr>
          <w:rFonts w:ascii="Arial" w:hAnsi="Arial" w:cs="Arial"/>
          <w:bCs/>
          <w:lang w:val="en-US"/>
        </w:rPr>
        <w:t xml:space="preserve"> </w:t>
      </w:r>
      <w:proofErr w:type="spellStart"/>
      <w:r w:rsidRPr="00EB52E8">
        <w:rPr>
          <w:rFonts w:ascii="Arial" w:hAnsi="Arial" w:cs="Arial"/>
          <w:bCs/>
          <w:lang w:val="en-US"/>
        </w:rPr>
        <w:t>gabah</w:t>
      </w:r>
      <w:proofErr w:type="spellEnd"/>
      <w:r w:rsidRPr="00EB52E8">
        <w:rPr>
          <w:rFonts w:ascii="Arial" w:hAnsi="Arial" w:cs="Arial"/>
          <w:bCs/>
          <w:lang w:val="en-US"/>
        </w:rPr>
        <w:t xml:space="preserve"> juga </w:t>
      </w:r>
      <w:proofErr w:type="spellStart"/>
      <w:r w:rsidRPr="00EB52E8">
        <w:rPr>
          <w:rFonts w:ascii="Arial" w:hAnsi="Arial" w:cs="Arial"/>
          <w:bCs/>
          <w:lang w:val="en-US"/>
        </w:rPr>
        <w:t>dilakukan</w:t>
      </w:r>
      <w:proofErr w:type="spellEnd"/>
      <w:r w:rsidRPr="00EB52E8">
        <w:rPr>
          <w:rFonts w:ascii="Arial" w:hAnsi="Arial" w:cs="Arial"/>
          <w:bCs/>
          <w:lang w:val="en-US"/>
        </w:rPr>
        <w:t xml:space="preserve"> </w:t>
      </w:r>
      <w:proofErr w:type="spellStart"/>
      <w:r w:rsidRPr="00EB52E8">
        <w:rPr>
          <w:rFonts w:ascii="Arial" w:hAnsi="Arial" w:cs="Arial"/>
          <w:bCs/>
          <w:lang w:val="en-US"/>
        </w:rPr>
        <w:t>langsung</w:t>
      </w:r>
      <w:proofErr w:type="spellEnd"/>
      <w:r w:rsidRPr="00EB52E8">
        <w:rPr>
          <w:rFonts w:ascii="Arial" w:hAnsi="Arial" w:cs="Arial"/>
          <w:bCs/>
          <w:lang w:val="en-US"/>
        </w:rPr>
        <w:t xml:space="preserve"> </w:t>
      </w:r>
      <w:proofErr w:type="spellStart"/>
      <w:r w:rsidRPr="00EB52E8">
        <w:rPr>
          <w:rFonts w:ascii="Arial" w:hAnsi="Arial" w:cs="Arial"/>
          <w:bCs/>
          <w:lang w:val="en-US"/>
        </w:rPr>
        <w:t>dari</w:t>
      </w:r>
      <w:proofErr w:type="spellEnd"/>
      <w:r w:rsidRPr="00EB52E8">
        <w:rPr>
          <w:rFonts w:ascii="Arial" w:hAnsi="Arial" w:cs="Arial"/>
          <w:bCs/>
          <w:lang w:val="en-US"/>
        </w:rPr>
        <w:t xml:space="preserve"> </w:t>
      </w:r>
      <w:proofErr w:type="spellStart"/>
      <w:r w:rsidRPr="00EB52E8">
        <w:rPr>
          <w:rFonts w:ascii="Arial" w:hAnsi="Arial" w:cs="Arial"/>
          <w:bCs/>
          <w:lang w:val="en-US"/>
        </w:rPr>
        <w:t>sawah</w:t>
      </w:r>
      <w:proofErr w:type="spellEnd"/>
      <w:r w:rsidRPr="00EB52E8">
        <w:rPr>
          <w:rFonts w:ascii="Arial" w:hAnsi="Arial" w:cs="Arial"/>
          <w:bCs/>
          <w:lang w:val="en-US"/>
        </w:rPr>
        <w:t xml:space="preserve"> yang </w:t>
      </w:r>
      <w:proofErr w:type="spellStart"/>
      <w:r w:rsidRPr="00EB52E8">
        <w:rPr>
          <w:rFonts w:ascii="Arial" w:hAnsi="Arial" w:cs="Arial"/>
          <w:bCs/>
          <w:lang w:val="en-US"/>
        </w:rPr>
        <w:t>baru</w:t>
      </w:r>
      <w:proofErr w:type="spellEnd"/>
      <w:r w:rsidRPr="00EB52E8">
        <w:rPr>
          <w:rFonts w:ascii="Arial" w:hAnsi="Arial" w:cs="Arial"/>
          <w:bCs/>
          <w:lang w:val="en-US"/>
        </w:rPr>
        <w:t xml:space="preserve"> </w:t>
      </w:r>
      <w:proofErr w:type="spellStart"/>
      <w:r w:rsidRPr="00EB52E8">
        <w:rPr>
          <w:rFonts w:ascii="Arial" w:hAnsi="Arial" w:cs="Arial"/>
          <w:bCs/>
          <w:lang w:val="en-US"/>
        </w:rPr>
        <w:t>dipanen</w:t>
      </w:r>
      <w:proofErr w:type="spellEnd"/>
      <w:r w:rsidRPr="00EB52E8">
        <w:rPr>
          <w:rFonts w:ascii="Arial" w:hAnsi="Arial" w:cs="Arial"/>
          <w:bCs/>
          <w:lang w:val="en-US"/>
        </w:rPr>
        <w:t xml:space="preserve">. Hal </w:t>
      </w:r>
      <w:proofErr w:type="spellStart"/>
      <w:r w:rsidRPr="00EB52E8">
        <w:rPr>
          <w:rFonts w:ascii="Arial" w:hAnsi="Arial" w:cs="Arial"/>
          <w:bCs/>
          <w:lang w:val="en-US"/>
        </w:rPr>
        <w:t>ini</w:t>
      </w:r>
      <w:proofErr w:type="spellEnd"/>
      <w:r w:rsidRPr="00EB52E8">
        <w:rPr>
          <w:rFonts w:ascii="Arial" w:hAnsi="Arial" w:cs="Arial"/>
          <w:bCs/>
          <w:lang w:val="en-US"/>
        </w:rPr>
        <w:t xml:space="preserve"> </w:t>
      </w:r>
      <w:proofErr w:type="spellStart"/>
      <w:r w:rsidRPr="00EB52E8">
        <w:rPr>
          <w:rFonts w:ascii="Arial" w:hAnsi="Arial" w:cs="Arial"/>
          <w:bCs/>
          <w:lang w:val="en-US"/>
        </w:rPr>
        <w:t>dilakukan</w:t>
      </w:r>
      <w:proofErr w:type="spellEnd"/>
      <w:r w:rsidRPr="00EB52E8">
        <w:rPr>
          <w:rFonts w:ascii="Arial" w:hAnsi="Arial" w:cs="Arial"/>
          <w:bCs/>
          <w:lang w:val="en-US"/>
        </w:rPr>
        <w:t xml:space="preserve"> </w:t>
      </w:r>
      <w:proofErr w:type="spellStart"/>
      <w:r w:rsidRPr="00EB52E8">
        <w:rPr>
          <w:rFonts w:ascii="Arial" w:hAnsi="Arial" w:cs="Arial"/>
          <w:bCs/>
          <w:lang w:val="en-US"/>
        </w:rPr>
        <w:t>untuk</w:t>
      </w:r>
      <w:proofErr w:type="spellEnd"/>
      <w:r w:rsidRPr="00EB52E8">
        <w:rPr>
          <w:rFonts w:ascii="Arial" w:hAnsi="Arial" w:cs="Arial"/>
          <w:bCs/>
          <w:lang w:val="en-US"/>
        </w:rPr>
        <w:t xml:space="preserve"> </w:t>
      </w:r>
      <w:proofErr w:type="spellStart"/>
      <w:r w:rsidRPr="00EB52E8">
        <w:rPr>
          <w:rFonts w:ascii="Arial" w:hAnsi="Arial" w:cs="Arial"/>
          <w:bCs/>
          <w:lang w:val="en-US"/>
        </w:rPr>
        <w:t>menjaga</w:t>
      </w:r>
      <w:proofErr w:type="spellEnd"/>
      <w:r w:rsidRPr="00EB52E8">
        <w:rPr>
          <w:rFonts w:ascii="Arial" w:hAnsi="Arial" w:cs="Arial"/>
          <w:bCs/>
          <w:lang w:val="en-US"/>
        </w:rPr>
        <w:t xml:space="preserve"> </w:t>
      </w:r>
      <w:proofErr w:type="spellStart"/>
      <w:r w:rsidRPr="00EB52E8">
        <w:rPr>
          <w:rFonts w:ascii="Arial" w:hAnsi="Arial" w:cs="Arial"/>
          <w:bCs/>
          <w:lang w:val="en-US"/>
        </w:rPr>
        <w:t>keaslian</w:t>
      </w:r>
      <w:proofErr w:type="spellEnd"/>
      <w:r w:rsidRPr="00EB52E8">
        <w:rPr>
          <w:rFonts w:ascii="Arial" w:hAnsi="Arial" w:cs="Arial"/>
          <w:bCs/>
          <w:lang w:val="en-US"/>
        </w:rPr>
        <w:t xml:space="preserve"> </w:t>
      </w:r>
      <w:proofErr w:type="spellStart"/>
      <w:r w:rsidRPr="00EB52E8">
        <w:rPr>
          <w:rFonts w:ascii="Arial" w:hAnsi="Arial" w:cs="Arial"/>
          <w:bCs/>
          <w:lang w:val="en-US"/>
        </w:rPr>
        <w:t>gabah</w:t>
      </w:r>
      <w:proofErr w:type="spellEnd"/>
      <w:r w:rsidRPr="00EB52E8">
        <w:rPr>
          <w:rFonts w:ascii="Arial" w:hAnsi="Arial" w:cs="Arial"/>
          <w:bCs/>
          <w:lang w:val="en-US"/>
        </w:rPr>
        <w:t xml:space="preserve"> </w:t>
      </w:r>
      <w:proofErr w:type="spellStart"/>
      <w:r w:rsidRPr="00EB52E8">
        <w:rPr>
          <w:rFonts w:ascii="Arial" w:hAnsi="Arial" w:cs="Arial"/>
          <w:bCs/>
          <w:lang w:val="en-US"/>
        </w:rPr>
        <w:t>sebelum</w:t>
      </w:r>
      <w:proofErr w:type="spellEnd"/>
      <w:r w:rsidRPr="00EB52E8">
        <w:rPr>
          <w:rFonts w:ascii="Arial" w:hAnsi="Arial" w:cs="Arial"/>
          <w:bCs/>
          <w:lang w:val="en-US"/>
        </w:rPr>
        <w:t xml:space="preserve"> </w:t>
      </w:r>
      <w:proofErr w:type="spellStart"/>
      <w:r w:rsidRPr="00EB52E8">
        <w:rPr>
          <w:rFonts w:ascii="Arial" w:hAnsi="Arial" w:cs="Arial"/>
          <w:bCs/>
          <w:lang w:val="en-US"/>
        </w:rPr>
        <w:t>diproses</w:t>
      </w:r>
      <w:proofErr w:type="spellEnd"/>
      <w:r w:rsidRPr="00EB52E8">
        <w:rPr>
          <w:rFonts w:ascii="Arial" w:hAnsi="Arial" w:cs="Arial"/>
          <w:bCs/>
          <w:lang w:val="en-US"/>
        </w:rPr>
        <w:t xml:space="preserve"> </w:t>
      </w:r>
      <w:proofErr w:type="spellStart"/>
      <w:r w:rsidRPr="00EB52E8">
        <w:rPr>
          <w:rFonts w:ascii="Arial" w:hAnsi="Arial" w:cs="Arial"/>
          <w:bCs/>
          <w:lang w:val="en-US"/>
        </w:rPr>
        <w:t>selanjutnya</w:t>
      </w:r>
      <w:proofErr w:type="spellEnd"/>
      <w:r w:rsidRPr="00EB52E8">
        <w:rPr>
          <w:rFonts w:ascii="Arial" w:hAnsi="Arial" w:cs="Arial"/>
          <w:bCs/>
          <w:lang w:val="en-US"/>
        </w:rPr>
        <w:t xml:space="preserve">, </w:t>
      </w:r>
      <w:proofErr w:type="spellStart"/>
      <w:r w:rsidRPr="00EB52E8">
        <w:rPr>
          <w:rFonts w:ascii="Arial" w:hAnsi="Arial" w:cs="Arial"/>
          <w:bCs/>
          <w:lang w:val="en-US"/>
        </w:rPr>
        <w:t>sehingga</w:t>
      </w:r>
      <w:proofErr w:type="spellEnd"/>
      <w:r w:rsidRPr="00EB52E8">
        <w:rPr>
          <w:rFonts w:ascii="Arial" w:hAnsi="Arial" w:cs="Arial"/>
          <w:bCs/>
          <w:lang w:val="en-US"/>
        </w:rPr>
        <w:t xml:space="preserve"> proses </w:t>
      </w:r>
      <w:proofErr w:type="spellStart"/>
      <w:r w:rsidRPr="00EB52E8">
        <w:rPr>
          <w:rFonts w:ascii="Arial" w:hAnsi="Arial" w:cs="Arial"/>
          <w:bCs/>
          <w:lang w:val="en-US"/>
        </w:rPr>
        <w:t>waktu</w:t>
      </w:r>
      <w:proofErr w:type="spellEnd"/>
      <w:r w:rsidRPr="00EB52E8">
        <w:rPr>
          <w:rFonts w:ascii="Arial" w:hAnsi="Arial" w:cs="Arial"/>
          <w:bCs/>
          <w:lang w:val="en-US"/>
        </w:rPr>
        <w:t xml:space="preserve"> </w:t>
      </w:r>
      <w:proofErr w:type="spellStart"/>
      <w:r w:rsidRPr="00EB52E8">
        <w:rPr>
          <w:rFonts w:ascii="Arial" w:hAnsi="Arial" w:cs="Arial"/>
          <w:bCs/>
          <w:lang w:val="en-US"/>
        </w:rPr>
        <w:t>pengerjaan</w:t>
      </w:r>
      <w:proofErr w:type="spellEnd"/>
      <w:r w:rsidRPr="00EB52E8">
        <w:rPr>
          <w:rFonts w:ascii="Arial" w:hAnsi="Arial" w:cs="Arial"/>
          <w:bCs/>
          <w:lang w:val="en-US"/>
        </w:rPr>
        <w:t xml:space="preserve"> </w:t>
      </w:r>
      <w:proofErr w:type="spellStart"/>
      <w:r w:rsidRPr="00EB52E8">
        <w:rPr>
          <w:rFonts w:ascii="Arial" w:hAnsi="Arial" w:cs="Arial"/>
          <w:bCs/>
          <w:lang w:val="en-US"/>
        </w:rPr>
        <w:t>padi</w:t>
      </w:r>
      <w:proofErr w:type="spellEnd"/>
      <w:r w:rsidRPr="00EB52E8">
        <w:rPr>
          <w:rFonts w:ascii="Arial" w:hAnsi="Arial" w:cs="Arial"/>
          <w:bCs/>
          <w:lang w:val="en-US"/>
        </w:rPr>
        <w:t xml:space="preserve"> </w:t>
      </w:r>
      <w:proofErr w:type="spellStart"/>
      <w:r w:rsidRPr="00EB52E8">
        <w:rPr>
          <w:rFonts w:ascii="Arial" w:hAnsi="Arial" w:cs="Arial"/>
          <w:bCs/>
          <w:lang w:val="en-US"/>
        </w:rPr>
        <w:t>menjadi</w:t>
      </w:r>
      <w:proofErr w:type="spellEnd"/>
      <w:r w:rsidRPr="00EB52E8">
        <w:rPr>
          <w:rFonts w:ascii="Arial" w:hAnsi="Arial" w:cs="Arial"/>
          <w:bCs/>
          <w:lang w:val="en-US"/>
        </w:rPr>
        <w:t xml:space="preserve"> </w:t>
      </w:r>
      <w:proofErr w:type="spellStart"/>
      <w:r w:rsidRPr="00EB52E8">
        <w:rPr>
          <w:rFonts w:ascii="Arial" w:hAnsi="Arial" w:cs="Arial"/>
          <w:bCs/>
          <w:lang w:val="en-US"/>
        </w:rPr>
        <w:t>beras</w:t>
      </w:r>
      <w:proofErr w:type="spellEnd"/>
      <w:r w:rsidRPr="00EB52E8">
        <w:rPr>
          <w:rFonts w:ascii="Arial" w:hAnsi="Arial" w:cs="Arial"/>
          <w:bCs/>
          <w:lang w:val="en-US"/>
        </w:rPr>
        <w:t xml:space="preserve"> </w:t>
      </w:r>
      <w:proofErr w:type="spellStart"/>
      <w:r w:rsidRPr="00EB52E8">
        <w:rPr>
          <w:rFonts w:ascii="Arial" w:hAnsi="Arial" w:cs="Arial"/>
          <w:bCs/>
          <w:lang w:val="en-US"/>
        </w:rPr>
        <w:t>sesuai</w:t>
      </w:r>
      <w:proofErr w:type="spellEnd"/>
      <w:r w:rsidRPr="00EB52E8">
        <w:rPr>
          <w:rFonts w:ascii="Arial" w:hAnsi="Arial" w:cs="Arial"/>
          <w:bCs/>
          <w:lang w:val="en-US"/>
        </w:rPr>
        <w:t xml:space="preserve"> </w:t>
      </w:r>
      <w:proofErr w:type="spellStart"/>
      <w:r w:rsidRPr="00EB52E8">
        <w:rPr>
          <w:rFonts w:ascii="Arial" w:hAnsi="Arial" w:cs="Arial"/>
          <w:bCs/>
          <w:lang w:val="en-US"/>
        </w:rPr>
        <w:t>dengan</w:t>
      </w:r>
      <w:proofErr w:type="spellEnd"/>
      <w:r w:rsidRPr="00EB52E8">
        <w:rPr>
          <w:rFonts w:ascii="Arial" w:hAnsi="Arial" w:cs="Arial"/>
          <w:bCs/>
          <w:lang w:val="en-US"/>
        </w:rPr>
        <w:t xml:space="preserve"> </w:t>
      </w:r>
      <w:proofErr w:type="spellStart"/>
      <w:r w:rsidRPr="00EB52E8">
        <w:rPr>
          <w:rFonts w:ascii="Arial" w:hAnsi="Arial" w:cs="Arial"/>
          <w:bCs/>
          <w:lang w:val="en-US"/>
        </w:rPr>
        <w:t>kondisi</w:t>
      </w:r>
      <w:proofErr w:type="spellEnd"/>
      <w:r w:rsidRPr="00EB52E8">
        <w:rPr>
          <w:rFonts w:ascii="Arial" w:hAnsi="Arial" w:cs="Arial"/>
          <w:bCs/>
          <w:lang w:val="en-US"/>
        </w:rPr>
        <w:t xml:space="preserve"> </w:t>
      </w:r>
      <w:proofErr w:type="spellStart"/>
      <w:r w:rsidRPr="00EB52E8">
        <w:rPr>
          <w:rFonts w:ascii="Arial" w:hAnsi="Arial" w:cs="Arial"/>
          <w:bCs/>
          <w:lang w:val="en-US"/>
        </w:rPr>
        <w:t>aslinya</w:t>
      </w:r>
      <w:proofErr w:type="spellEnd"/>
      <w:r w:rsidRPr="00EB52E8">
        <w:rPr>
          <w:rFonts w:ascii="Arial" w:hAnsi="Arial" w:cs="Arial"/>
          <w:bCs/>
          <w:lang w:val="en-US"/>
        </w:rPr>
        <w:t xml:space="preserve">. </w:t>
      </w:r>
      <w:proofErr w:type="spellStart"/>
      <w:r w:rsidRPr="00EB52E8">
        <w:rPr>
          <w:rFonts w:ascii="Arial" w:hAnsi="Arial" w:cs="Arial"/>
          <w:bCs/>
          <w:lang w:val="en-US"/>
        </w:rPr>
        <w:t>Kondisi</w:t>
      </w:r>
      <w:proofErr w:type="spellEnd"/>
      <w:r w:rsidRPr="00EB52E8">
        <w:rPr>
          <w:rFonts w:ascii="Arial" w:hAnsi="Arial" w:cs="Arial"/>
          <w:bCs/>
          <w:lang w:val="en-US"/>
        </w:rPr>
        <w:t xml:space="preserve"> </w:t>
      </w:r>
      <w:proofErr w:type="spellStart"/>
      <w:r w:rsidRPr="00EB52E8">
        <w:rPr>
          <w:rFonts w:ascii="Arial" w:hAnsi="Arial" w:cs="Arial"/>
          <w:bCs/>
          <w:lang w:val="en-US"/>
        </w:rPr>
        <w:t>terbaik</w:t>
      </w:r>
      <w:proofErr w:type="spellEnd"/>
      <w:r w:rsidRPr="00EB52E8">
        <w:rPr>
          <w:rFonts w:ascii="Arial" w:hAnsi="Arial" w:cs="Arial"/>
          <w:bCs/>
          <w:lang w:val="en-US"/>
        </w:rPr>
        <w:t xml:space="preserve"> </w:t>
      </w:r>
      <w:proofErr w:type="spellStart"/>
      <w:r w:rsidRPr="00EB52E8">
        <w:rPr>
          <w:rFonts w:ascii="Arial" w:hAnsi="Arial" w:cs="Arial"/>
          <w:bCs/>
          <w:lang w:val="en-US"/>
        </w:rPr>
        <w:t>untuk</w:t>
      </w:r>
      <w:proofErr w:type="spellEnd"/>
      <w:r w:rsidRPr="00EB52E8">
        <w:rPr>
          <w:rFonts w:ascii="Arial" w:hAnsi="Arial" w:cs="Arial"/>
          <w:bCs/>
          <w:lang w:val="en-US"/>
        </w:rPr>
        <w:t xml:space="preserve"> </w:t>
      </w:r>
      <w:proofErr w:type="spellStart"/>
      <w:r w:rsidRPr="00EB52E8">
        <w:rPr>
          <w:rFonts w:ascii="Arial" w:hAnsi="Arial" w:cs="Arial"/>
          <w:bCs/>
          <w:lang w:val="en-US"/>
        </w:rPr>
        <w:t>menghasilkan</w:t>
      </w:r>
      <w:proofErr w:type="spellEnd"/>
      <w:r w:rsidRPr="00EB52E8">
        <w:rPr>
          <w:rFonts w:ascii="Arial" w:hAnsi="Arial" w:cs="Arial"/>
          <w:bCs/>
          <w:lang w:val="en-US"/>
        </w:rPr>
        <w:t xml:space="preserve"> </w:t>
      </w:r>
      <w:proofErr w:type="spellStart"/>
      <w:r w:rsidRPr="00EB52E8">
        <w:rPr>
          <w:rFonts w:ascii="Arial" w:hAnsi="Arial" w:cs="Arial"/>
          <w:bCs/>
          <w:lang w:val="en-US"/>
        </w:rPr>
        <w:t>beras</w:t>
      </w:r>
      <w:proofErr w:type="spellEnd"/>
      <w:r w:rsidRPr="00EB52E8">
        <w:rPr>
          <w:rFonts w:ascii="Arial" w:hAnsi="Arial" w:cs="Arial"/>
          <w:bCs/>
          <w:lang w:val="en-US"/>
        </w:rPr>
        <w:t xml:space="preserve"> yang </w:t>
      </w:r>
      <w:proofErr w:type="spellStart"/>
      <w:r w:rsidRPr="00EB52E8">
        <w:rPr>
          <w:rFonts w:ascii="Arial" w:hAnsi="Arial" w:cs="Arial"/>
          <w:bCs/>
          <w:lang w:val="en-US"/>
        </w:rPr>
        <w:t>berkulitas</w:t>
      </w:r>
      <w:proofErr w:type="spellEnd"/>
      <w:r w:rsidRPr="00EB52E8">
        <w:rPr>
          <w:rFonts w:ascii="Arial" w:hAnsi="Arial" w:cs="Arial"/>
          <w:bCs/>
          <w:lang w:val="en-US"/>
        </w:rPr>
        <w:t xml:space="preserve"> </w:t>
      </w:r>
      <w:proofErr w:type="spellStart"/>
      <w:r w:rsidRPr="00EB52E8">
        <w:rPr>
          <w:rFonts w:ascii="Arial" w:hAnsi="Arial" w:cs="Arial"/>
          <w:bCs/>
          <w:lang w:val="en-US"/>
        </w:rPr>
        <w:t>memerlukan</w:t>
      </w:r>
      <w:proofErr w:type="spellEnd"/>
      <w:r w:rsidRPr="00EB52E8">
        <w:rPr>
          <w:rFonts w:ascii="Arial" w:hAnsi="Arial" w:cs="Arial"/>
          <w:bCs/>
          <w:lang w:val="en-US"/>
        </w:rPr>
        <w:t xml:space="preserve"> </w:t>
      </w:r>
      <w:proofErr w:type="spellStart"/>
      <w:r w:rsidRPr="00EB52E8">
        <w:rPr>
          <w:rFonts w:ascii="Arial" w:hAnsi="Arial" w:cs="Arial"/>
          <w:bCs/>
          <w:lang w:val="en-US"/>
        </w:rPr>
        <w:t>temperatur</w:t>
      </w:r>
      <w:proofErr w:type="spellEnd"/>
      <w:r w:rsidRPr="00EB52E8">
        <w:rPr>
          <w:rFonts w:ascii="Arial" w:hAnsi="Arial" w:cs="Arial"/>
          <w:bCs/>
          <w:lang w:val="en-US"/>
        </w:rPr>
        <w:t xml:space="preserve"> </w:t>
      </w:r>
      <w:proofErr w:type="spellStart"/>
      <w:r w:rsidRPr="00EB52E8">
        <w:rPr>
          <w:rFonts w:ascii="Arial" w:hAnsi="Arial" w:cs="Arial"/>
          <w:bCs/>
          <w:lang w:val="en-US"/>
        </w:rPr>
        <w:t>padi</w:t>
      </w:r>
      <w:proofErr w:type="spellEnd"/>
      <w:r w:rsidRPr="00EB52E8">
        <w:rPr>
          <w:rFonts w:ascii="Arial" w:hAnsi="Arial" w:cs="Arial"/>
          <w:bCs/>
          <w:lang w:val="en-US"/>
        </w:rPr>
        <w:t xml:space="preserve"> </w:t>
      </w:r>
      <w:proofErr w:type="spellStart"/>
      <w:r w:rsidRPr="00EB52E8">
        <w:rPr>
          <w:rFonts w:ascii="Arial" w:hAnsi="Arial" w:cs="Arial"/>
          <w:bCs/>
          <w:lang w:val="en-US"/>
        </w:rPr>
        <w:t>maksimal</w:t>
      </w:r>
      <w:proofErr w:type="spellEnd"/>
      <w:r w:rsidRPr="00EB52E8">
        <w:rPr>
          <w:rFonts w:ascii="Arial" w:hAnsi="Arial" w:cs="Arial"/>
          <w:bCs/>
          <w:lang w:val="en-US"/>
        </w:rPr>
        <w:t xml:space="preserve"> 70ºC </w:t>
      </w:r>
      <w:proofErr w:type="spellStart"/>
      <w:r w:rsidRPr="00EB52E8">
        <w:rPr>
          <w:rFonts w:ascii="Arial" w:hAnsi="Arial" w:cs="Arial"/>
          <w:bCs/>
          <w:lang w:val="en-US"/>
        </w:rPr>
        <w:t>dengan</w:t>
      </w:r>
      <w:proofErr w:type="spellEnd"/>
      <w:r w:rsidRPr="00EB52E8">
        <w:rPr>
          <w:rFonts w:ascii="Arial" w:hAnsi="Arial" w:cs="Arial"/>
          <w:bCs/>
          <w:lang w:val="en-US"/>
        </w:rPr>
        <w:t xml:space="preserve"> </w:t>
      </w:r>
      <w:proofErr w:type="spellStart"/>
      <w:r w:rsidRPr="00EB52E8">
        <w:rPr>
          <w:rFonts w:ascii="Arial" w:hAnsi="Arial" w:cs="Arial"/>
          <w:bCs/>
          <w:lang w:val="en-US"/>
        </w:rPr>
        <w:t>tingkat</w:t>
      </w:r>
      <w:proofErr w:type="spellEnd"/>
      <w:r w:rsidRPr="00EB52E8">
        <w:rPr>
          <w:rFonts w:ascii="Arial" w:hAnsi="Arial" w:cs="Arial"/>
          <w:bCs/>
          <w:lang w:val="en-US"/>
        </w:rPr>
        <w:t xml:space="preserve"> </w:t>
      </w:r>
      <w:proofErr w:type="spellStart"/>
      <w:r w:rsidRPr="00EB52E8">
        <w:rPr>
          <w:rFonts w:ascii="Arial" w:hAnsi="Arial" w:cs="Arial"/>
          <w:bCs/>
          <w:lang w:val="en-US"/>
        </w:rPr>
        <w:t>kelembapan</w:t>
      </w:r>
      <w:proofErr w:type="spellEnd"/>
      <w:r w:rsidRPr="00EB52E8">
        <w:rPr>
          <w:rFonts w:ascii="Arial" w:hAnsi="Arial" w:cs="Arial"/>
          <w:bCs/>
          <w:lang w:val="en-US"/>
        </w:rPr>
        <w:t xml:space="preserve"> 14%. </w:t>
      </w:r>
      <w:proofErr w:type="spellStart"/>
      <w:r w:rsidR="00310447" w:rsidRPr="00EB52E8">
        <w:rPr>
          <w:rFonts w:ascii="Arial" w:hAnsi="Arial" w:cs="Arial"/>
          <w:bCs/>
          <w:lang w:val="en-US"/>
        </w:rPr>
        <w:t>Untuk</w:t>
      </w:r>
      <w:proofErr w:type="spellEnd"/>
      <w:r w:rsidR="00310447" w:rsidRPr="00EB52E8">
        <w:rPr>
          <w:rFonts w:ascii="Arial" w:hAnsi="Arial" w:cs="Arial"/>
          <w:bCs/>
          <w:lang w:val="en-US"/>
        </w:rPr>
        <w:t xml:space="preserve"> </w:t>
      </w:r>
      <w:proofErr w:type="spellStart"/>
      <w:r w:rsidR="00310447" w:rsidRPr="00EB52E8">
        <w:rPr>
          <w:rFonts w:ascii="Arial" w:hAnsi="Arial" w:cs="Arial"/>
          <w:bCs/>
          <w:lang w:val="en-US"/>
        </w:rPr>
        <w:t>mencari</w:t>
      </w:r>
      <w:proofErr w:type="spellEnd"/>
      <w:r w:rsidR="00310447" w:rsidRPr="00EB52E8">
        <w:rPr>
          <w:rFonts w:ascii="Arial" w:hAnsi="Arial" w:cs="Arial"/>
          <w:bCs/>
          <w:lang w:val="en-US"/>
        </w:rPr>
        <w:t xml:space="preserve"> </w:t>
      </w:r>
      <w:proofErr w:type="spellStart"/>
      <w:r w:rsidR="00310447" w:rsidRPr="00EB52E8">
        <w:rPr>
          <w:rFonts w:ascii="Arial" w:hAnsi="Arial" w:cs="Arial"/>
          <w:bCs/>
          <w:lang w:val="en-US"/>
        </w:rPr>
        <w:t>kondisi</w:t>
      </w:r>
      <w:proofErr w:type="spellEnd"/>
      <w:r w:rsidR="00310447" w:rsidRPr="00EB52E8">
        <w:rPr>
          <w:rFonts w:ascii="Arial" w:hAnsi="Arial" w:cs="Arial"/>
          <w:bCs/>
          <w:lang w:val="en-US"/>
        </w:rPr>
        <w:t xml:space="preserve"> </w:t>
      </w:r>
      <w:proofErr w:type="spellStart"/>
      <w:r w:rsidR="00310447" w:rsidRPr="00EB52E8">
        <w:rPr>
          <w:rFonts w:ascii="Arial" w:hAnsi="Arial" w:cs="Arial"/>
          <w:bCs/>
          <w:lang w:val="en-US"/>
        </w:rPr>
        <w:t>terbaik</w:t>
      </w:r>
      <w:proofErr w:type="spellEnd"/>
      <w:r w:rsidR="00310447" w:rsidRPr="00EB52E8">
        <w:rPr>
          <w:rFonts w:ascii="Arial" w:hAnsi="Arial" w:cs="Arial"/>
          <w:bCs/>
          <w:lang w:val="en-US"/>
        </w:rPr>
        <w:t xml:space="preserve"> proses </w:t>
      </w:r>
      <w:proofErr w:type="spellStart"/>
      <w:r w:rsidR="00310447" w:rsidRPr="00EB52E8">
        <w:rPr>
          <w:rFonts w:ascii="Arial" w:hAnsi="Arial" w:cs="Arial"/>
          <w:bCs/>
          <w:lang w:val="en-US"/>
        </w:rPr>
        <w:t>pemanasan</w:t>
      </w:r>
      <w:proofErr w:type="spellEnd"/>
      <w:r w:rsidR="00310447" w:rsidRPr="00EB52E8">
        <w:rPr>
          <w:rFonts w:ascii="Arial" w:hAnsi="Arial" w:cs="Arial"/>
          <w:bCs/>
          <w:lang w:val="en-US"/>
        </w:rPr>
        <w:t xml:space="preserve"> </w:t>
      </w:r>
      <w:proofErr w:type="spellStart"/>
      <w:r w:rsidR="00310447" w:rsidRPr="00EB52E8">
        <w:rPr>
          <w:rFonts w:ascii="Arial" w:hAnsi="Arial" w:cs="Arial"/>
          <w:bCs/>
          <w:lang w:val="en-US"/>
        </w:rPr>
        <w:t>dilakukan</w:t>
      </w:r>
      <w:proofErr w:type="spellEnd"/>
      <w:r w:rsidR="00310447" w:rsidRPr="00EB52E8">
        <w:rPr>
          <w:rFonts w:ascii="Arial" w:hAnsi="Arial" w:cs="Arial"/>
          <w:bCs/>
          <w:lang w:val="en-US"/>
        </w:rPr>
        <w:t xml:space="preserve"> </w:t>
      </w:r>
      <w:proofErr w:type="spellStart"/>
      <w:r w:rsidR="00310447" w:rsidRPr="00EB52E8">
        <w:rPr>
          <w:rFonts w:ascii="Arial" w:hAnsi="Arial" w:cs="Arial"/>
          <w:bCs/>
          <w:lang w:val="en-US"/>
        </w:rPr>
        <w:t>dengan</w:t>
      </w:r>
      <w:proofErr w:type="spellEnd"/>
      <w:r w:rsidR="00310447" w:rsidRPr="00EB52E8">
        <w:rPr>
          <w:rFonts w:ascii="Arial" w:hAnsi="Arial" w:cs="Arial"/>
          <w:bCs/>
          <w:lang w:val="en-US"/>
        </w:rPr>
        <w:t xml:space="preserve"> </w:t>
      </w:r>
      <w:proofErr w:type="spellStart"/>
      <w:r w:rsidR="00310447" w:rsidRPr="00EB52E8">
        <w:rPr>
          <w:rFonts w:ascii="Arial" w:hAnsi="Arial" w:cs="Arial"/>
          <w:bCs/>
          <w:lang w:val="en-US"/>
        </w:rPr>
        <w:t>menggunakan</w:t>
      </w:r>
      <w:proofErr w:type="spellEnd"/>
      <w:r w:rsidR="00310447" w:rsidRPr="00EB52E8">
        <w:rPr>
          <w:rFonts w:ascii="Arial" w:hAnsi="Arial" w:cs="Arial"/>
          <w:bCs/>
          <w:lang w:val="en-US"/>
        </w:rPr>
        <w:t xml:space="preserve"> oven. </w:t>
      </w:r>
      <w:proofErr w:type="spellStart"/>
      <w:r w:rsidR="00310447" w:rsidRPr="00EB52E8">
        <w:rPr>
          <w:rFonts w:ascii="Arial" w:hAnsi="Arial" w:cs="Arial"/>
          <w:bCs/>
          <w:lang w:val="en-US"/>
        </w:rPr>
        <w:t>Berikut</w:t>
      </w:r>
      <w:proofErr w:type="spellEnd"/>
      <w:r w:rsidR="00310447" w:rsidRPr="00EB52E8">
        <w:rPr>
          <w:rFonts w:ascii="Arial" w:hAnsi="Arial" w:cs="Arial"/>
          <w:bCs/>
          <w:lang w:val="en-US"/>
        </w:rPr>
        <w:t xml:space="preserve"> </w:t>
      </w:r>
      <w:proofErr w:type="spellStart"/>
      <w:r w:rsidR="00310447" w:rsidRPr="00EB52E8">
        <w:rPr>
          <w:rFonts w:ascii="Arial" w:hAnsi="Arial" w:cs="Arial"/>
          <w:bCs/>
          <w:lang w:val="en-US"/>
        </w:rPr>
        <w:t>adalah</w:t>
      </w:r>
      <w:proofErr w:type="spellEnd"/>
      <w:r w:rsidR="00310447" w:rsidRPr="00EB52E8">
        <w:rPr>
          <w:rFonts w:ascii="Arial" w:hAnsi="Arial" w:cs="Arial"/>
          <w:bCs/>
          <w:lang w:val="en-US"/>
        </w:rPr>
        <w:t xml:space="preserve"> </w:t>
      </w:r>
      <w:proofErr w:type="spellStart"/>
      <w:r w:rsidR="00310447" w:rsidRPr="00EB52E8">
        <w:rPr>
          <w:rFonts w:ascii="Arial" w:hAnsi="Arial" w:cs="Arial"/>
          <w:bCs/>
          <w:lang w:val="en-US"/>
        </w:rPr>
        <w:t>hasil</w:t>
      </w:r>
      <w:proofErr w:type="spellEnd"/>
      <w:r w:rsidR="00310447" w:rsidRPr="00EB52E8">
        <w:rPr>
          <w:rFonts w:ascii="Arial" w:hAnsi="Arial" w:cs="Arial"/>
          <w:bCs/>
          <w:lang w:val="en-US"/>
        </w:rPr>
        <w:t xml:space="preserve"> </w:t>
      </w:r>
      <w:proofErr w:type="spellStart"/>
      <w:r w:rsidR="00310447" w:rsidRPr="00EB52E8">
        <w:rPr>
          <w:rFonts w:ascii="Arial" w:hAnsi="Arial" w:cs="Arial"/>
          <w:bCs/>
          <w:lang w:val="en-US"/>
        </w:rPr>
        <w:t>penelitian</w:t>
      </w:r>
      <w:proofErr w:type="spellEnd"/>
      <w:r w:rsidR="00310447" w:rsidRPr="00EB52E8">
        <w:rPr>
          <w:rFonts w:ascii="Arial" w:hAnsi="Arial" w:cs="Arial"/>
          <w:bCs/>
          <w:lang w:val="en-US"/>
        </w:rPr>
        <w:t xml:space="preserve"> </w:t>
      </w:r>
    </w:p>
    <w:p w14:paraId="7B43CDED" w14:textId="4C081B39" w:rsidR="00310447" w:rsidRPr="00EB52E8" w:rsidRDefault="00310447" w:rsidP="00310447">
      <w:pPr>
        <w:pStyle w:val="NormalWeb"/>
        <w:spacing w:before="0" w:beforeAutospacing="0" w:after="240" w:afterAutospacing="0" w:line="360" w:lineRule="auto"/>
        <w:ind w:left="-76"/>
        <w:jc w:val="center"/>
        <w:rPr>
          <w:rFonts w:ascii="Arial" w:hAnsi="Arial" w:cs="Arial"/>
          <w:bCs/>
          <w:lang w:val="en-US"/>
        </w:rPr>
      </w:pPr>
      <w:r w:rsidRPr="00EB52E8">
        <w:rPr>
          <w:rFonts w:ascii="Arial" w:hAnsi="Arial" w:cs="Arial"/>
          <w:noProof/>
          <w14:ligatures w14:val="standardContextual"/>
        </w:rPr>
        <w:lastRenderedPageBreak/>
        <w:drawing>
          <wp:inline distT="0" distB="0" distL="0" distR="0" wp14:anchorId="008E7965" wp14:editId="695A2CA4">
            <wp:extent cx="6157208" cy="2197290"/>
            <wp:effectExtent l="0" t="0" r="0" b="0"/>
            <wp:docPr id="756504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04574" name=""/>
                    <pic:cNvPicPr/>
                  </pic:nvPicPr>
                  <pic:blipFill rotWithShape="1">
                    <a:blip r:embed="rId11"/>
                    <a:srcRect l="28004" t="45479" r="19548" b="21234"/>
                    <a:stretch/>
                  </pic:blipFill>
                  <pic:spPr bwMode="auto">
                    <a:xfrm>
                      <a:off x="0" y="0"/>
                      <a:ext cx="6205068" cy="2214369"/>
                    </a:xfrm>
                    <a:prstGeom prst="rect">
                      <a:avLst/>
                    </a:prstGeom>
                    <a:ln>
                      <a:noFill/>
                    </a:ln>
                    <a:extLst>
                      <a:ext uri="{53640926-AAD7-44D8-BBD7-CCE9431645EC}">
                        <a14:shadowObscured xmlns:a14="http://schemas.microsoft.com/office/drawing/2010/main"/>
                      </a:ext>
                    </a:extLst>
                  </pic:spPr>
                </pic:pic>
              </a:graphicData>
            </a:graphic>
          </wp:inline>
        </w:drawing>
      </w:r>
    </w:p>
    <w:p w14:paraId="50F1E88B" w14:textId="77777777" w:rsidR="00310447" w:rsidRPr="00EB52E8" w:rsidRDefault="00310447" w:rsidP="00310447">
      <w:pPr>
        <w:pStyle w:val="NormalWeb"/>
        <w:spacing w:before="0" w:beforeAutospacing="0" w:after="240" w:afterAutospacing="0" w:line="360" w:lineRule="auto"/>
        <w:jc w:val="both"/>
        <w:rPr>
          <w:rFonts w:ascii="Arial" w:hAnsi="Arial" w:cs="Arial"/>
          <w:bCs/>
          <w:lang w:val="en-US"/>
        </w:rPr>
      </w:pPr>
      <w:proofErr w:type="spellStart"/>
      <w:r w:rsidRPr="00EB52E8">
        <w:rPr>
          <w:rFonts w:ascii="Arial" w:hAnsi="Arial" w:cs="Arial"/>
          <w:bCs/>
          <w:lang w:val="en-US"/>
        </w:rPr>
        <w:t>Untuk</w:t>
      </w:r>
      <w:proofErr w:type="spellEnd"/>
      <w:r w:rsidRPr="00EB52E8">
        <w:rPr>
          <w:rFonts w:ascii="Arial" w:hAnsi="Arial" w:cs="Arial"/>
          <w:bCs/>
          <w:lang w:val="en-US"/>
        </w:rPr>
        <w:t xml:space="preserve"> </w:t>
      </w:r>
      <w:proofErr w:type="spellStart"/>
      <w:r w:rsidRPr="00EB52E8">
        <w:rPr>
          <w:rFonts w:ascii="Arial" w:hAnsi="Arial" w:cs="Arial"/>
          <w:bCs/>
          <w:lang w:val="en-US"/>
        </w:rPr>
        <w:t>perancangan</w:t>
      </w:r>
      <w:proofErr w:type="spellEnd"/>
      <w:r w:rsidRPr="00EB52E8">
        <w:rPr>
          <w:rFonts w:ascii="Arial" w:hAnsi="Arial" w:cs="Arial"/>
          <w:bCs/>
          <w:lang w:val="en-US"/>
        </w:rPr>
        <w:t xml:space="preserve"> </w:t>
      </w:r>
      <w:proofErr w:type="spellStart"/>
      <w:r w:rsidRPr="00EB52E8">
        <w:rPr>
          <w:rFonts w:ascii="Arial" w:hAnsi="Arial" w:cs="Arial"/>
          <w:bCs/>
          <w:lang w:val="en-US"/>
        </w:rPr>
        <w:t>mesin</w:t>
      </w:r>
      <w:proofErr w:type="spellEnd"/>
      <w:r w:rsidRPr="00EB52E8">
        <w:rPr>
          <w:rFonts w:ascii="Arial" w:hAnsi="Arial" w:cs="Arial"/>
          <w:bCs/>
          <w:lang w:val="en-US"/>
        </w:rPr>
        <w:t xml:space="preserve"> </w:t>
      </w:r>
      <w:proofErr w:type="spellStart"/>
      <w:r w:rsidRPr="00EB52E8">
        <w:rPr>
          <w:rFonts w:ascii="Arial" w:hAnsi="Arial" w:cs="Arial"/>
          <w:bCs/>
          <w:lang w:val="en-US"/>
        </w:rPr>
        <w:t>konveyor</w:t>
      </w:r>
      <w:proofErr w:type="spellEnd"/>
      <w:r w:rsidRPr="00EB52E8">
        <w:rPr>
          <w:rFonts w:ascii="Arial" w:hAnsi="Arial" w:cs="Arial"/>
          <w:bCs/>
          <w:lang w:val="en-US"/>
        </w:rPr>
        <w:t xml:space="preserve"> </w:t>
      </w:r>
      <w:proofErr w:type="spellStart"/>
      <w:r w:rsidRPr="00EB52E8">
        <w:rPr>
          <w:rFonts w:ascii="Arial" w:hAnsi="Arial" w:cs="Arial"/>
          <w:bCs/>
          <w:lang w:val="en-US"/>
        </w:rPr>
        <w:t>dilakukan</w:t>
      </w:r>
      <w:proofErr w:type="spellEnd"/>
      <w:r w:rsidRPr="00EB52E8">
        <w:rPr>
          <w:rFonts w:ascii="Arial" w:hAnsi="Arial" w:cs="Arial"/>
          <w:bCs/>
          <w:lang w:val="en-US"/>
        </w:rPr>
        <w:t xml:space="preserve"> </w:t>
      </w:r>
      <w:proofErr w:type="spellStart"/>
      <w:r w:rsidRPr="00EB52E8">
        <w:rPr>
          <w:rFonts w:ascii="Arial" w:hAnsi="Arial" w:cs="Arial"/>
          <w:bCs/>
          <w:lang w:val="en-US"/>
        </w:rPr>
        <w:t>perhitungan</w:t>
      </w:r>
      <w:proofErr w:type="spellEnd"/>
      <w:r w:rsidRPr="00EB52E8">
        <w:rPr>
          <w:rFonts w:ascii="Arial" w:hAnsi="Arial" w:cs="Arial"/>
          <w:bCs/>
          <w:lang w:val="en-US"/>
        </w:rPr>
        <w:t xml:space="preserve"> </w:t>
      </w:r>
      <w:proofErr w:type="spellStart"/>
      <w:r w:rsidRPr="00EB52E8">
        <w:rPr>
          <w:rFonts w:ascii="Arial" w:hAnsi="Arial" w:cs="Arial"/>
          <w:bCs/>
          <w:lang w:val="en-US"/>
        </w:rPr>
        <w:t>seperti</w:t>
      </w:r>
      <w:proofErr w:type="spellEnd"/>
      <w:r w:rsidRPr="00EB52E8">
        <w:rPr>
          <w:rFonts w:ascii="Arial" w:hAnsi="Arial" w:cs="Arial"/>
          <w:bCs/>
          <w:lang w:val="en-US"/>
        </w:rPr>
        <w:t xml:space="preserve"> </w:t>
      </w:r>
      <w:proofErr w:type="spellStart"/>
      <w:r w:rsidRPr="00EB52E8">
        <w:rPr>
          <w:rFonts w:ascii="Arial" w:hAnsi="Arial" w:cs="Arial"/>
          <w:bCs/>
          <w:lang w:val="en-US"/>
        </w:rPr>
        <w:t>berikut</w:t>
      </w:r>
      <w:proofErr w:type="spellEnd"/>
      <w:r w:rsidRPr="00EB52E8">
        <w:rPr>
          <w:rFonts w:ascii="Arial" w:hAnsi="Arial" w:cs="Arial"/>
          <w:bCs/>
          <w:lang w:val="en-US"/>
        </w:rPr>
        <w:t xml:space="preserve"> Design </w:t>
      </w:r>
      <w:proofErr w:type="spellStart"/>
      <w:r w:rsidRPr="00EB52E8">
        <w:rPr>
          <w:rFonts w:ascii="Arial" w:hAnsi="Arial" w:cs="Arial"/>
          <w:bCs/>
          <w:lang w:val="en-US"/>
        </w:rPr>
        <w:t>Kecepatan</w:t>
      </w:r>
      <w:proofErr w:type="spellEnd"/>
      <w:r w:rsidRPr="00EB52E8">
        <w:rPr>
          <w:rFonts w:ascii="Arial" w:hAnsi="Arial" w:cs="Arial"/>
          <w:bCs/>
          <w:lang w:val="en-US"/>
        </w:rPr>
        <w:t xml:space="preserve"> </w:t>
      </w:r>
      <w:proofErr w:type="spellStart"/>
      <w:r w:rsidRPr="00EB52E8">
        <w:rPr>
          <w:rFonts w:ascii="Arial" w:hAnsi="Arial" w:cs="Arial"/>
          <w:bCs/>
          <w:lang w:val="en-US"/>
        </w:rPr>
        <w:t>Konveyor</w:t>
      </w:r>
      <w:proofErr w:type="spellEnd"/>
    </w:p>
    <w:p w14:paraId="16550187" w14:textId="77777777" w:rsidR="00310447" w:rsidRDefault="00310447" w:rsidP="00310447">
      <w:pPr>
        <w:pStyle w:val="NormalWeb"/>
        <w:spacing w:before="0" w:beforeAutospacing="0" w:after="240" w:afterAutospacing="0" w:line="360" w:lineRule="auto"/>
        <w:jc w:val="both"/>
        <w:rPr>
          <w:rFonts w:ascii="Arial" w:hAnsi="Arial" w:cs="Arial"/>
          <w:bCs/>
        </w:rPr>
      </w:pPr>
    </w:p>
    <w:p w14:paraId="66A6A35C" w14:textId="77777777" w:rsidR="00156704" w:rsidRDefault="00156704" w:rsidP="00310447">
      <w:pPr>
        <w:pStyle w:val="NormalWeb"/>
        <w:spacing w:before="0" w:beforeAutospacing="0" w:after="240" w:afterAutospacing="0" w:line="360" w:lineRule="auto"/>
        <w:jc w:val="both"/>
        <w:rPr>
          <w:rFonts w:ascii="Arial" w:hAnsi="Arial" w:cs="Arial"/>
          <w:bCs/>
        </w:rPr>
      </w:pPr>
    </w:p>
    <w:p w14:paraId="21D5E188" w14:textId="77777777" w:rsidR="00156704" w:rsidRPr="00EB52E8" w:rsidRDefault="00156704" w:rsidP="00310447">
      <w:pPr>
        <w:pStyle w:val="NormalWeb"/>
        <w:spacing w:before="0" w:beforeAutospacing="0" w:after="240" w:afterAutospacing="0" w:line="360" w:lineRule="auto"/>
        <w:jc w:val="both"/>
        <w:rPr>
          <w:rFonts w:ascii="Arial" w:hAnsi="Arial" w:cs="Arial"/>
          <w:bCs/>
        </w:rPr>
      </w:pPr>
    </w:p>
    <w:p w14:paraId="6B7300AC" w14:textId="77777777" w:rsidR="00310447" w:rsidRPr="00EB52E8" w:rsidRDefault="00310447" w:rsidP="00310447">
      <w:pPr>
        <w:pStyle w:val="ListParagraph"/>
        <w:rPr>
          <w:rFonts w:ascii="Arial" w:hAnsi="Arial" w:cs="Arial"/>
        </w:rPr>
      </w:pPr>
      <w:r w:rsidRPr="00EB52E8">
        <w:rPr>
          <w:rFonts w:ascii="Arial" w:hAnsi="Arial" w:cs="Arial"/>
        </w:rPr>
        <w:t>Konveyor double flow (bertingkat)</w:t>
      </w:r>
    </w:p>
    <w:p w14:paraId="35EDC111" w14:textId="77777777" w:rsidR="00310447" w:rsidRPr="00EB52E8" w:rsidRDefault="00310447" w:rsidP="00310447">
      <w:pPr>
        <w:pStyle w:val="ListParagraph"/>
        <w:rPr>
          <w:rFonts w:ascii="Arial" w:hAnsi="Arial" w:cs="Arial"/>
          <w:noProof/>
          <w:lang w:eastAsia="id-ID"/>
        </w:rPr>
      </w:pPr>
      <w:r w:rsidRPr="00EB52E8">
        <w:rPr>
          <w:rFonts w:ascii="Arial" w:hAnsi="Arial" w:cs="Arial"/>
          <w:noProof/>
          <w:lang w:eastAsia="id-ID"/>
        </w:rPr>
        <mc:AlternateContent>
          <mc:Choice Requires="wps">
            <w:drawing>
              <wp:anchor distT="0" distB="0" distL="114300" distR="114300" simplePos="0" relativeHeight="251660288" behindDoc="0" locked="0" layoutInCell="1" allowOverlap="1" wp14:anchorId="4A9D5FBD" wp14:editId="126EC442">
                <wp:simplePos x="0" y="0"/>
                <wp:positionH relativeFrom="column">
                  <wp:posOffset>1237615</wp:posOffset>
                </wp:positionH>
                <wp:positionV relativeFrom="paragraph">
                  <wp:posOffset>172085</wp:posOffset>
                </wp:positionV>
                <wp:extent cx="485775" cy="295275"/>
                <wp:effectExtent l="0" t="0" r="28575" b="28575"/>
                <wp:wrapNone/>
                <wp:docPr id="1127236193" name="Text Box 1127236193"/>
                <wp:cNvGraphicFramePr/>
                <a:graphic xmlns:a="http://schemas.openxmlformats.org/drawingml/2006/main">
                  <a:graphicData uri="http://schemas.microsoft.com/office/word/2010/wordprocessingShape">
                    <wps:wsp>
                      <wps:cNvSpPr txBox="1"/>
                      <wps:spPr>
                        <a:xfrm>
                          <a:off x="0" y="0"/>
                          <a:ext cx="4857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836210" w14:textId="77777777" w:rsidR="00310447" w:rsidRDefault="00310447" w:rsidP="00310447">
                            <w:r>
                              <w:t>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27236193" o:spid="_x0000_s1026" type="#_x0000_t202" style="position:absolute;left:0;text-align:left;margin-left:97.45pt;margin-top:13.55pt;width:38.25pt;height: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" fillcolor="white [3201]" strokeweight=".5pt">
                <v:textbox>
                  <w:txbxContent>
                    <w:p w14:paraId="37836210" w14:textId="77777777" w:rsidR="00310447" w:rsidRDefault="00310447" w:rsidP="00310447">
                      <w:r>
                        <w:t>5m</w:t>
                      </w:r>
                    </w:p>
                  </w:txbxContent>
                </v:textbox>
              </v:shape>
            </w:pict>
          </mc:Fallback>
        </mc:AlternateContent>
      </w:r>
      <w:r w:rsidRPr="00EB52E8">
        <w:rPr>
          <w:rFonts w:ascii="Arial" w:hAnsi="Arial" w:cs="Arial"/>
          <w:noProof/>
          <w:lang w:eastAsia="id-ID"/>
        </w:rPr>
        <mc:AlternateContent>
          <mc:Choice Requires="wps">
            <w:drawing>
              <wp:anchor distT="0" distB="0" distL="114300" distR="114300" simplePos="0" relativeHeight="251659264" behindDoc="0" locked="0" layoutInCell="1" allowOverlap="1" wp14:anchorId="3E6BCF59" wp14:editId="48FE6C16">
                <wp:simplePos x="0" y="0"/>
                <wp:positionH relativeFrom="column">
                  <wp:posOffset>552450</wp:posOffset>
                </wp:positionH>
                <wp:positionV relativeFrom="paragraph">
                  <wp:posOffset>224628</wp:posOffset>
                </wp:positionV>
                <wp:extent cx="2019300" cy="257175"/>
                <wp:effectExtent l="0" t="19050" r="38100" b="47625"/>
                <wp:wrapNone/>
                <wp:docPr id="1406095629" name="Right Arrow 2"/>
                <wp:cNvGraphicFramePr/>
                <a:graphic xmlns:a="http://schemas.openxmlformats.org/drawingml/2006/main">
                  <a:graphicData uri="http://schemas.microsoft.com/office/word/2010/wordprocessingShape">
                    <wps:wsp>
                      <wps:cNvSpPr/>
                      <wps:spPr>
                        <a:xfrm>
                          <a:off x="0" y="0"/>
                          <a:ext cx="2019300" cy="2571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7BDA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 o:spid="_x0000_s1026" type="#_x0000_t13" style="position:absolute;margin-left:43.5pt;margin-top:17.7pt;width:159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" adj="20225" fillcolor="red" strokecolor="#0a2f40 [1604]" strokeweight="1pt"/>
            </w:pict>
          </mc:Fallback>
        </mc:AlternateContent>
      </w:r>
    </w:p>
    <w:p w14:paraId="7D14894E" w14:textId="77777777" w:rsidR="00310447" w:rsidRPr="00EB52E8" w:rsidRDefault="00310447" w:rsidP="00310447">
      <w:pPr>
        <w:ind w:left="360"/>
        <w:rPr>
          <w:rFonts w:ascii="Arial" w:hAnsi="Arial" w:cs="Arial"/>
        </w:rPr>
      </w:pPr>
      <w:r w:rsidRPr="00EB52E8">
        <w:rPr>
          <w:rFonts w:ascii="Arial" w:hAnsi="Arial" w:cs="Arial"/>
          <w:noProof/>
          <w:lang w:eastAsia="id-ID"/>
        </w:rPr>
        <mc:AlternateContent>
          <mc:Choice Requires="wps">
            <w:drawing>
              <wp:anchor distT="0" distB="0" distL="114300" distR="114300" simplePos="0" relativeHeight="251662336" behindDoc="0" locked="0" layoutInCell="1" allowOverlap="1" wp14:anchorId="63857144" wp14:editId="11571F6A">
                <wp:simplePos x="0" y="0"/>
                <wp:positionH relativeFrom="column">
                  <wp:posOffset>1685290</wp:posOffset>
                </wp:positionH>
                <wp:positionV relativeFrom="paragraph">
                  <wp:posOffset>1430655</wp:posOffset>
                </wp:positionV>
                <wp:extent cx="485775" cy="295275"/>
                <wp:effectExtent l="0" t="0" r="28575" b="28575"/>
                <wp:wrapNone/>
                <wp:docPr id="522980869" name="Text Box 522980869"/>
                <wp:cNvGraphicFramePr/>
                <a:graphic xmlns:a="http://schemas.openxmlformats.org/drawingml/2006/main">
                  <a:graphicData uri="http://schemas.microsoft.com/office/word/2010/wordprocessingShape">
                    <wps:wsp>
                      <wps:cNvSpPr txBox="1"/>
                      <wps:spPr>
                        <a:xfrm>
                          <a:off x="0" y="0"/>
                          <a:ext cx="4857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B0E025" w14:textId="77777777" w:rsidR="00310447" w:rsidRDefault="00310447" w:rsidP="00310447">
                            <w:r>
                              <w:t>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2980869" o:spid="_x0000_s1027" type="#_x0000_t202" style="position:absolute;left:0;text-align:left;margin-left:132.7pt;margin-top:112.65pt;width:38.25pt;height:23.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" fillcolor="white [3201]" strokeweight=".5pt">
                <v:textbox>
                  <w:txbxContent>
                    <w:p w14:paraId="67B0E025" w14:textId="77777777" w:rsidR="00310447" w:rsidRDefault="00310447" w:rsidP="00310447">
                      <w:r>
                        <w:t>5m</w:t>
                      </w:r>
                    </w:p>
                  </w:txbxContent>
                </v:textbox>
              </v:shape>
            </w:pict>
          </mc:Fallback>
        </mc:AlternateContent>
      </w:r>
      <w:r w:rsidRPr="00EB52E8">
        <w:rPr>
          <w:rFonts w:ascii="Arial" w:hAnsi="Arial" w:cs="Arial"/>
          <w:noProof/>
          <w:lang w:eastAsia="id-ID"/>
        </w:rPr>
        <mc:AlternateContent>
          <mc:Choice Requires="wps">
            <w:drawing>
              <wp:anchor distT="0" distB="0" distL="114300" distR="114300" simplePos="0" relativeHeight="251661312" behindDoc="0" locked="0" layoutInCell="1" allowOverlap="1" wp14:anchorId="565CD396" wp14:editId="422E1688">
                <wp:simplePos x="0" y="0"/>
                <wp:positionH relativeFrom="column">
                  <wp:posOffset>723900</wp:posOffset>
                </wp:positionH>
                <wp:positionV relativeFrom="paragraph">
                  <wp:posOffset>1151498</wp:posOffset>
                </wp:positionV>
                <wp:extent cx="2019300" cy="257175"/>
                <wp:effectExtent l="19050" t="114300" r="19050" b="180975"/>
                <wp:wrapNone/>
                <wp:docPr id="4" name="Right Arrow 4"/>
                <wp:cNvGraphicFramePr/>
                <a:graphic xmlns:a="http://schemas.openxmlformats.org/drawingml/2006/main">
                  <a:graphicData uri="http://schemas.microsoft.com/office/word/2010/wordprocessingShape">
                    <wps:wsp>
                      <wps:cNvSpPr/>
                      <wps:spPr>
                        <a:xfrm rot="10263619">
                          <a:off x="0" y="0"/>
                          <a:ext cx="2019300" cy="2571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83EFCC" id="Right Arrow 4" o:spid="_x0000_s1026" type="#_x0000_t13" style="position:absolute;margin-left:57pt;margin-top:90.65pt;width:159pt;height:20.25pt;rotation:11210609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" adj="20225" fillcolor="red" strokecolor="#0a2f40 [1604]" strokeweight="1pt"/>
            </w:pict>
          </mc:Fallback>
        </mc:AlternateContent>
      </w:r>
      <w:r w:rsidRPr="00EB52E8">
        <w:rPr>
          <w:rFonts w:ascii="Arial" w:hAnsi="Arial" w:cs="Arial"/>
          <w:noProof/>
          <w:lang w:eastAsia="id-ID"/>
        </w:rPr>
        <w:drawing>
          <wp:inline distT="0" distB="0" distL="0" distR="0" wp14:anchorId="7D232E9A" wp14:editId="49BFC9EC">
            <wp:extent cx="2924175" cy="1563238"/>
            <wp:effectExtent l="0" t="0" r="0" b="0"/>
            <wp:docPr id="1959655110" name="Picture 19596551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55110" name="Picture 1959655110" descr="A screenshot of a computer&#10;&#10;Description automatically generated"/>
                    <pic:cNvPicPr/>
                  </pic:nvPicPr>
                  <pic:blipFill rotWithShape="1">
                    <a:blip r:embed="rId12"/>
                    <a:srcRect l="66696" t="24556" r="6827" b="50267"/>
                    <a:stretch/>
                  </pic:blipFill>
                  <pic:spPr bwMode="auto">
                    <a:xfrm>
                      <a:off x="0" y="0"/>
                      <a:ext cx="2930004" cy="1566354"/>
                    </a:xfrm>
                    <a:prstGeom prst="rect">
                      <a:avLst/>
                    </a:prstGeom>
                    <a:ln>
                      <a:noFill/>
                    </a:ln>
                    <a:extLst>
                      <a:ext uri="{53640926-AAD7-44D8-BBD7-CCE9431645EC}">
                        <a14:shadowObscured xmlns:a14="http://schemas.microsoft.com/office/drawing/2010/main"/>
                      </a:ext>
                    </a:extLst>
                  </pic:spPr>
                </pic:pic>
              </a:graphicData>
            </a:graphic>
          </wp:inline>
        </w:drawing>
      </w:r>
      <w:r w:rsidRPr="00EB52E8">
        <w:rPr>
          <w:rFonts w:ascii="Arial" w:hAnsi="Arial" w:cs="Arial"/>
        </w:rPr>
        <w:br w:type="textWrapping" w:clear="all"/>
        <w:t>(gambar hanya ilustrasi)</w:t>
      </w:r>
    </w:p>
    <w:p w14:paraId="32C01DFB" w14:textId="77777777" w:rsidR="00310447" w:rsidRPr="00EB52E8" w:rsidRDefault="00310447" w:rsidP="00310447">
      <w:pPr>
        <w:pStyle w:val="ListParagraph"/>
        <w:rPr>
          <w:rFonts w:ascii="Arial" w:hAnsi="Arial" w:cs="Arial"/>
        </w:rPr>
      </w:pPr>
      <w:r w:rsidRPr="00EB52E8">
        <w:rPr>
          <w:rFonts w:ascii="Arial" w:hAnsi="Arial" w:cs="Arial"/>
        </w:rPr>
        <w:t>Dimensi konveyor :</w:t>
      </w:r>
      <w:r w:rsidRPr="00EB52E8">
        <w:rPr>
          <w:rFonts w:ascii="Arial" w:hAnsi="Arial" w:cs="Arial"/>
        </w:rPr>
        <w:br/>
        <w:t>lebar : 1.5 m</w:t>
      </w:r>
      <w:r w:rsidRPr="00EB52E8">
        <w:rPr>
          <w:rFonts w:ascii="Arial" w:hAnsi="Arial" w:cs="Arial"/>
        </w:rPr>
        <w:br/>
        <w:t>Tinggi bucket : 4 cm</w:t>
      </w:r>
      <w:r w:rsidRPr="00EB52E8">
        <w:rPr>
          <w:rFonts w:ascii="Arial" w:hAnsi="Arial" w:cs="Arial"/>
        </w:rPr>
        <w:br/>
        <w:t>panjang konveyor : 10 m (satu tingkat 5 m)</w:t>
      </w:r>
    </w:p>
    <w:p w14:paraId="63FFB250" w14:textId="260C9CC8" w:rsidR="00310447" w:rsidRPr="00EB52E8" w:rsidRDefault="00310447" w:rsidP="00310447">
      <w:pPr>
        <w:pStyle w:val="ListParagraph"/>
        <w:rPr>
          <w:rFonts w:ascii="Arial" w:hAnsi="Arial" w:cs="Arial"/>
        </w:rPr>
      </w:pPr>
    </w:p>
    <w:p w14:paraId="0957B977" w14:textId="77777777" w:rsidR="00310447" w:rsidRPr="00EB52E8" w:rsidRDefault="00310447" w:rsidP="00310447">
      <w:pPr>
        <w:pStyle w:val="ListParagraph"/>
        <w:spacing w:after="0" w:line="360" w:lineRule="auto"/>
        <w:rPr>
          <w:rFonts w:ascii="Arial" w:hAnsi="Arial" w:cs="Arial"/>
        </w:rPr>
      </w:pPr>
      <w:r w:rsidRPr="00EB52E8">
        <w:rPr>
          <w:rFonts w:ascii="Arial" w:hAnsi="Arial" w:cs="Arial"/>
        </w:rPr>
        <w:t xml:space="preserve">Berat Jenis Gabah (BJG) </w:t>
      </w:r>
      <m:oMath>
        <m:r>
          <w:rPr>
            <w:rFonts w:ascii="Cambria Math" w:hAnsi="Cambria Math" w:cs="Arial"/>
          </w:rPr>
          <m:t>=0,5 kg/liter=0,0005 kg/</m:t>
        </m:r>
        <m:sSup>
          <m:sSupPr>
            <m:ctrlPr>
              <w:rPr>
                <w:rFonts w:ascii="Cambria Math" w:hAnsi="Cambria Math" w:cs="Arial"/>
                <w:i/>
              </w:rPr>
            </m:ctrlPr>
          </m:sSupPr>
          <m:e>
            <m:r>
              <w:rPr>
                <w:rFonts w:ascii="Cambria Math" w:hAnsi="Cambria Math" w:cs="Arial"/>
              </w:rPr>
              <m:t>cm</m:t>
            </m:r>
          </m:e>
          <m:sup>
            <m:r>
              <w:rPr>
                <w:rFonts w:ascii="Cambria Math" w:hAnsi="Cambria Math" w:cs="Arial"/>
              </w:rPr>
              <m:t>3</m:t>
            </m:r>
          </m:sup>
        </m:sSup>
      </m:oMath>
    </w:p>
    <w:p w14:paraId="0572C773" w14:textId="77777777" w:rsidR="00310447" w:rsidRPr="00EB52E8" w:rsidRDefault="00312A02" w:rsidP="00310447">
      <w:pPr>
        <w:pStyle w:val="ListParagraph"/>
        <w:spacing w:after="0" w:line="360" w:lineRule="auto"/>
        <w:rPr>
          <w:rFonts w:ascii="Arial" w:hAnsi="Arial" w:cs="Arial"/>
        </w:rPr>
      </w:pPr>
      <m:oMath>
        <m:sSub>
          <m:sSubPr>
            <m:ctrlPr>
              <w:rPr>
                <w:rFonts w:ascii="Cambria Math" w:hAnsi="Cambria Math" w:cs="Arial"/>
                <w:i/>
              </w:rPr>
            </m:ctrlPr>
          </m:sSubPr>
          <m:e>
            <m:r>
              <w:rPr>
                <w:rFonts w:ascii="Cambria Math" w:hAnsi="Cambria Math" w:cs="Arial"/>
              </w:rPr>
              <m:t>T</m:t>
            </m:r>
          </m:e>
          <m:sub>
            <m:r>
              <w:rPr>
                <w:rFonts w:ascii="Cambria Math" w:hAnsi="Cambria Math" w:cs="Arial"/>
              </w:rPr>
              <m:t>1</m:t>
            </m:r>
          </m:sub>
        </m:sSub>
        <m:r>
          <w:rPr>
            <w:rFonts w:ascii="Cambria Math" w:hAnsi="Cambria Math" w:cs="Arial"/>
          </w:rPr>
          <m:t>=</m:t>
        </m:r>
        <m:sSup>
          <m:sSupPr>
            <m:ctrlPr>
              <w:rPr>
                <w:rFonts w:ascii="Cambria Math" w:hAnsi="Cambria Math" w:cs="Arial"/>
                <w:i/>
              </w:rPr>
            </m:ctrlPr>
          </m:sSupPr>
          <m:e>
            <m:r>
              <w:rPr>
                <w:rFonts w:ascii="Cambria Math" w:hAnsi="Cambria Math" w:cs="Arial"/>
              </w:rPr>
              <m:t>34</m:t>
            </m:r>
          </m:e>
          <m:sup>
            <m:r>
              <w:rPr>
                <w:rFonts w:ascii="Cambria Math" w:hAnsi="Cambria Math" w:cs="Arial"/>
              </w:rPr>
              <m:t>O</m:t>
            </m:r>
          </m:sup>
        </m:sSup>
        <m:r>
          <w:rPr>
            <w:rFonts w:ascii="Cambria Math" w:hAnsi="Cambria Math" w:cs="Arial"/>
          </w:rPr>
          <m:t>C</m:t>
        </m:r>
      </m:oMath>
      <w:r w:rsidR="00310447" w:rsidRPr="00EB52E8">
        <w:rPr>
          <w:rFonts w:ascii="Arial" w:eastAsiaTheme="minorEastAsia" w:hAnsi="Arial" w:cs="Arial"/>
        </w:rPr>
        <w:tab/>
      </w:r>
      <m:oMath>
        <m:sSub>
          <m:sSubPr>
            <m:ctrlPr>
              <w:rPr>
                <w:rFonts w:ascii="Cambria Math" w:hAnsi="Cambria Math" w:cs="Arial"/>
                <w:i/>
              </w:rPr>
            </m:ctrlPr>
          </m:sSubPr>
          <m:e>
            <m:r>
              <w:rPr>
                <w:rFonts w:ascii="Cambria Math" w:hAnsi="Cambria Math" w:cs="Arial"/>
              </w:rPr>
              <m:t>T</m:t>
            </m:r>
          </m:e>
          <m:sub>
            <m:r>
              <w:rPr>
                <w:rFonts w:ascii="Cambria Math" w:hAnsi="Cambria Math" w:cs="Arial"/>
              </w:rPr>
              <m:t>2</m:t>
            </m:r>
          </m:sub>
        </m:sSub>
        <m:r>
          <w:rPr>
            <w:rFonts w:ascii="Cambria Math" w:hAnsi="Cambria Math" w:cs="Arial"/>
          </w:rPr>
          <m:t>=</m:t>
        </m:r>
        <m:sSup>
          <m:sSupPr>
            <m:ctrlPr>
              <w:rPr>
                <w:rFonts w:ascii="Cambria Math" w:hAnsi="Cambria Math" w:cs="Arial"/>
                <w:i/>
              </w:rPr>
            </m:ctrlPr>
          </m:sSupPr>
          <m:e>
            <m:r>
              <w:rPr>
                <w:rFonts w:ascii="Cambria Math" w:hAnsi="Cambria Math" w:cs="Arial"/>
              </w:rPr>
              <m:t>95</m:t>
            </m:r>
          </m:e>
          <m:sup>
            <m:r>
              <w:rPr>
                <w:rFonts w:ascii="Cambria Math" w:hAnsi="Cambria Math" w:cs="Arial"/>
              </w:rPr>
              <m:t>O</m:t>
            </m:r>
          </m:sup>
        </m:sSup>
        <m:r>
          <w:rPr>
            <w:rFonts w:ascii="Cambria Math" w:hAnsi="Cambria Math" w:cs="Arial"/>
          </w:rPr>
          <m:t>C</m:t>
        </m:r>
      </m:oMath>
    </w:p>
    <w:p w14:paraId="1F5A499E" w14:textId="77777777" w:rsidR="00310447" w:rsidRPr="00EB52E8" w:rsidRDefault="00312A02" w:rsidP="00310447">
      <w:pPr>
        <w:pStyle w:val="ListParagraph"/>
        <w:spacing w:after="0" w:line="360" w:lineRule="auto"/>
        <w:rPr>
          <w:rFonts w:ascii="Arial" w:hAnsi="Arial" w:cs="Arial"/>
        </w:rPr>
      </w:pPr>
      <m:oMathPara>
        <m:oMathParaPr>
          <m:jc m:val="left"/>
        </m:oMathParaPr>
        <m:oMath>
          <m:sSub>
            <m:sSubPr>
              <m:ctrlPr>
                <w:rPr>
                  <w:rFonts w:ascii="Cambria Math" w:hAnsi="Cambria Math" w:cs="Arial"/>
                  <w:i/>
                </w:rPr>
              </m:ctrlPr>
            </m:sSubPr>
            <m:e>
              <m:r>
                <w:rPr>
                  <w:rFonts w:ascii="Cambria Math" w:hAnsi="Cambria Math" w:cs="Arial"/>
                </w:rPr>
                <m:t>Waktu (t</m:t>
              </m:r>
            </m:e>
            <m:sub>
              <m:r>
                <w:rPr>
                  <w:rFonts w:ascii="Cambria Math" w:hAnsi="Cambria Math" w:cs="Arial"/>
                </w:rPr>
                <m:t>1)</m:t>
              </m:r>
            </m:sub>
          </m:sSub>
          <m:r>
            <w:rPr>
              <w:rFonts w:ascii="Cambria Math" w:hAnsi="Cambria Math" w:cs="Arial"/>
            </w:rPr>
            <m:t>=1 menit</m:t>
          </m:r>
        </m:oMath>
      </m:oMathPara>
    </w:p>
    <w:p w14:paraId="65C6E6C5" w14:textId="77777777" w:rsidR="00310447" w:rsidRPr="00EB52E8" w:rsidRDefault="00310447" w:rsidP="00310447">
      <w:pPr>
        <w:pStyle w:val="ListParagraph"/>
        <w:spacing w:after="0" w:line="360" w:lineRule="auto"/>
        <w:rPr>
          <w:rFonts w:ascii="Arial" w:hAnsi="Arial" w:cs="Arial"/>
        </w:rPr>
      </w:pPr>
      <m:oMathPara>
        <m:oMathParaPr>
          <m:jc m:val="left"/>
        </m:oMathParaPr>
        <m:oMath>
          <m:r>
            <w:rPr>
              <w:rFonts w:ascii="Cambria Math" w:eastAsiaTheme="minorEastAsia" w:hAnsi="Cambria Math" w:cs="Arial"/>
            </w:rPr>
            <m:t>h=4 cm</m:t>
          </m:r>
        </m:oMath>
      </m:oMathPara>
    </w:p>
    <w:p w14:paraId="1A90127F" w14:textId="77777777" w:rsidR="00310447" w:rsidRPr="00EB52E8" w:rsidRDefault="00310447" w:rsidP="00310447">
      <w:pPr>
        <w:pStyle w:val="ListParagraph"/>
        <w:spacing w:after="0" w:line="360" w:lineRule="auto"/>
        <w:rPr>
          <w:rFonts w:ascii="Arial" w:hAnsi="Arial" w:cs="Arial"/>
        </w:rPr>
      </w:pPr>
      <w:r w:rsidRPr="00EB52E8">
        <w:rPr>
          <w:rFonts w:ascii="Arial" w:eastAsiaTheme="minorEastAsia" w:hAnsi="Arial" w:cs="Arial"/>
        </w:rPr>
        <w:t xml:space="preserve">Kadar air </w:t>
      </w:r>
      <m:oMath>
        <m:sSub>
          <m:sSubPr>
            <m:ctrlPr>
              <w:rPr>
                <w:rFonts w:ascii="Cambria Math" w:eastAsiaTheme="minorEastAsia" w:hAnsi="Cambria Math" w:cs="Arial"/>
                <w:i/>
              </w:rPr>
            </m:ctrlPr>
          </m:sSubPr>
          <m:e>
            <m:r>
              <w:rPr>
                <w:rFonts w:ascii="Cambria Math" w:eastAsiaTheme="minorEastAsia" w:hAnsi="Cambria Math" w:cs="Arial"/>
              </w:rPr>
              <m:t>(Rh)</m:t>
            </m:r>
          </m:e>
          <m:sub>
            <m:r>
              <w:rPr>
                <w:rFonts w:ascii="Cambria Math" w:eastAsiaTheme="minorEastAsia" w:hAnsi="Cambria Math" w:cs="Arial"/>
              </w:rPr>
              <m:t>1</m:t>
            </m:r>
          </m:sub>
        </m:sSub>
      </m:oMath>
      <w:r w:rsidRPr="00EB52E8">
        <w:rPr>
          <w:rFonts w:ascii="Arial" w:eastAsiaTheme="minorEastAsia" w:hAnsi="Arial" w:cs="Arial"/>
        </w:rPr>
        <w:t xml:space="preserve"> = 24 %   dan Kadar air </w:t>
      </w:r>
      <m:oMath>
        <m:sSub>
          <m:sSubPr>
            <m:ctrlPr>
              <w:rPr>
                <w:rFonts w:ascii="Cambria Math" w:eastAsiaTheme="minorEastAsia" w:hAnsi="Cambria Math" w:cs="Arial"/>
                <w:i/>
              </w:rPr>
            </m:ctrlPr>
          </m:sSubPr>
          <m:e>
            <m:r>
              <w:rPr>
                <w:rFonts w:ascii="Cambria Math" w:eastAsiaTheme="minorEastAsia" w:hAnsi="Cambria Math" w:cs="Arial"/>
              </w:rPr>
              <m:t>(Rh)</m:t>
            </m:r>
          </m:e>
          <m:sub>
            <m:r>
              <w:rPr>
                <w:rFonts w:ascii="Cambria Math" w:eastAsiaTheme="minorEastAsia" w:hAnsi="Cambria Math" w:cs="Arial"/>
              </w:rPr>
              <m:t>2</m:t>
            </m:r>
          </m:sub>
        </m:sSub>
      </m:oMath>
      <w:r w:rsidRPr="00EB52E8">
        <w:rPr>
          <w:rFonts w:ascii="Arial" w:eastAsiaTheme="minorEastAsia" w:hAnsi="Arial" w:cs="Arial"/>
        </w:rPr>
        <w:t xml:space="preserve"> = 14 %</w:t>
      </w:r>
    </w:p>
    <w:p w14:paraId="24226070" w14:textId="77777777" w:rsidR="00310447" w:rsidRPr="00EB52E8" w:rsidRDefault="00310447" w:rsidP="00310447">
      <w:pPr>
        <w:pStyle w:val="ListParagraph"/>
        <w:spacing w:after="0" w:line="360" w:lineRule="auto"/>
        <w:rPr>
          <w:rFonts w:ascii="Arial" w:hAnsi="Arial" w:cs="Arial"/>
        </w:rPr>
      </w:pPr>
      <w:r w:rsidRPr="00EB52E8">
        <w:rPr>
          <w:rFonts w:ascii="Arial" w:eastAsiaTheme="minorEastAsia" w:hAnsi="Arial" w:cs="Arial"/>
        </w:rPr>
        <w:lastRenderedPageBreak/>
        <w:t xml:space="preserve">Kapasitas Wadah </w:t>
      </w:r>
      <m:oMath>
        <m:r>
          <w:rPr>
            <w:rFonts w:ascii="Cambria Math" w:eastAsiaTheme="minorEastAsia" w:hAnsi="Cambria Math" w:cs="Arial"/>
          </w:rPr>
          <m:t>(C)=17 kg/menit</m:t>
        </m:r>
      </m:oMath>
    </w:p>
    <w:p w14:paraId="55DA7B68" w14:textId="77777777" w:rsidR="00310447" w:rsidRPr="00EB52E8" w:rsidRDefault="00310447" w:rsidP="00310447">
      <w:pPr>
        <w:spacing w:after="0" w:line="360" w:lineRule="auto"/>
        <w:rPr>
          <w:rFonts w:ascii="Arial" w:hAnsi="Arial" w:cs="Arial"/>
        </w:rPr>
      </w:pPr>
    </w:p>
    <w:p w14:paraId="39BD3300" w14:textId="77777777" w:rsidR="00310447" w:rsidRPr="00EB52E8" w:rsidRDefault="00312A02" w:rsidP="00310447">
      <w:pPr>
        <w:spacing w:after="0" w:line="360" w:lineRule="auto"/>
        <w:rPr>
          <w:rFonts w:ascii="Arial" w:eastAsiaTheme="minorEastAsia" w:hAnsi="Arial" w:cs="Arial"/>
        </w:rPr>
      </w:pPr>
      <m:oMath>
        <m:sSub>
          <m:sSubPr>
            <m:ctrlPr>
              <w:rPr>
                <w:rFonts w:ascii="Cambria Math" w:hAnsi="Cambria Math" w:cs="Arial"/>
                <w:i/>
              </w:rPr>
            </m:ctrlPr>
          </m:sSubPr>
          <m:e>
            <m:r>
              <w:rPr>
                <w:rFonts w:ascii="Cambria Math" w:hAnsi="Cambria Math" w:cs="Arial"/>
              </w:rPr>
              <m:t>l</m:t>
            </m:r>
          </m:e>
          <m:sub>
            <m:r>
              <w:rPr>
                <w:rFonts w:ascii="Cambria Math" w:hAnsi="Cambria Math" w:cs="Arial"/>
              </w:rPr>
              <m:t>a</m:t>
            </m:r>
          </m:sub>
        </m:sSub>
        <m:r>
          <w:rPr>
            <w:rFonts w:ascii="Cambria Math" w:hAnsi="Cambria Math" w:cs="Arial"/>
          </w:rPr>
          <m:t>+</m:t>
        </m:r>
        <m:sSub>
          <m:sSubPr>
            <m:ctrlPr>
              <w:rPr>
                <w:rFonts w:ascii="Cambria Math" w:hAnsi="Cambria Math" w:cs="Arial"/>
                <w:i/>
              </w:rPr>
            </m:ctrlPr>
          </m:sSubPr>
          <m:e>
            <m:r>
              <w:rPr>
                <w:rFonts w:ascii="Cambria Math" w:hAnsi="Cambria Math" w:cs="Arial"/>
              </w:rPr>
              <m:t>l</m:t>
            </m:r>
          </m:e>
          <m:sub>
            <m:r>
              <w:rPr>
                <w:rFonts w:ascii="Cambria Math" w:hAnsi="Cambria Math" w:cs="Arial"/>
              </w:rPr>
              <m:t>b</m:t>
            </m:r>
          </m:sub>
        </m:sSub>
        <m:r>
          <w:rPr>
            <w:rFonts w:ascii="Cambria Math" w:hAnsi="Cambria Math" w:cs="Arial"/>
          </w:rPr>
          <m:t>=</m:t>
        </m:r>
        <m:sSub>
          <m:sSubPr>
            <m:ctrlPr>
              <w:rPr>
                <w:rFonts w:ascii="Cambria Math" w:hAnsi="Cambria Math" w:cs="Arial"/>
                <w:i/>
              </w:rPr>
            </m:ctrlPr>
          </m:sSubPr>
          <m:e>
            <m:r>
              <w:rPr>
                <w:rFonts w:ascii="Cambria Math" w:hAnsi="Cambria Math" w:cs="Arial"/>
              </w:rPr>
              <m:t>l</m:t>
            </m:r>
          </m:e>
          <m:sub>
            <m:r>
              <w:rPr>
                <w:rFonts w:ascii="Cambria Math" w:hAnsi="Cambria Math" w:cs="Arial"/>
              </w:rPr>
              <m:t>total</m:t>
            </m:r>
          </m:sub>
        </m:sSub>
        <m:r>
          <w:rPr>
            <w:rFonts w:ascii="Cambria Math" w:hAnsi="Cambria Math" w:cs="Arial"/>
          </w:rPr>
          <m:t>=1 menit</m:t>
        </m:r>
      </m:oMath>
      <w:r w:rsidR="00310447" w:rsidRPr="00EB52E8">
        <w:rPr>
          <w:rFonts w:ascii="Arial" w:eastAsiaTheme="minorEastAsia" w:hAnsi="Arial" w:cs="Arial"/>
        </w:rPr>
        <w:t xml:space="preserve"> dengan demikian dalam 1 menit </w:t>
      </w:r>
      <m:oMath>
        <m:sSub>
          <m:sSubPr>
            <m:ctrlPr>
              <w:rPr>
                <w:rFonts w:ascii="Cambria Math" w:eastAsiaTheme="minorEastAsia" w:hAnsi="Cambria Math" w:cs="Arial"/>
                <w:i/>
              </w:rPr>
            </m:ctrlPr>
          </m:sSubPr>
          <m:e>
            <m:r>
              <w:rPr>
                <w:rFonts w:ascii="Cambria Math" w:eastAsiaTheme="minorEastAsia" w:hAnsi="Cambria Math" w:cs="Arial"/>
              </w:rPr>
              <m:t>Rh</m:t>
            </m:r>
          </m:e>
          <m:sub>
            <m:r>
              <w:rPr>
                <w:rFonts w:ascii="Cambria Math" w:eastAsiaTheme="minorEastAsia" w:hAnsi="Cambria Math" w:cs="Arial"/>
              </w:rPr>
              <m:t>2</m:t>
            </m:r>
          </m:sub>
        </m:sSub>
      </m:oMath>
      <w:r w:rsidR="00310447" w:rsidRPr="00EB52E8">
        <w:rPr>
          <w:rFonts w:ascii="Arial" w:eastAsiaTheme="minorEastAsia" w:hAnsi="Arial" w:cs="Arial"/>
        </w:rPr>
        <w:t xml:space="preserve"> harus mencapai 14 % dan temperature gabah menjadi </w:t>
      </w:r>
      <m:oMath>
        <m:sSup>
          <m:sSupPr>
            <m:ctrlPr>
              <w:rPr>
                <w:rFonts w:ascii="Cambria Math" w:eastAsiaTheme="minorEastAsia" w:hAnsi="Cambria Math" w:cs="Arial"/>
                <w:i/>
              </w:rPr>
            </m:ctrlPr>
          </m:sSupPr>
          <m:e>
            <m:r>
              <w:rPr>
                <w:rFonts w:ascii="Cambria Math" w:eastAsiaTheme="minorEastAsia" w:hAnsi="Cambria Math" w:cs="Arial"/>
              </w:rPr>
              <m:t>95</m:t>
            </m:r>
          </m:e>
          <m:sup>
            <m:r>
              <w:rPr>
                <w:rFonts w:ascii="Cambria Math" w:eastAsiaTheme="minorEastAsia" w:hAnsi="Cambria Math" w:cs="Arial"/>
              </w:rPr>
              <m:t>O</m:t>
            </m:r>
          </m:sup>
        </m:sSup>
        <m:r>
          <w:rPr>
            <w:rFonts w:ascii="Cambria Math" w:eastAsiaTheme="minorEastAsia" w:hAnsi="Cambria Math" w:cs="Arial"/>
          </w:rPr>
          <m:t xml:space="preserve"> C</m:t>
        </m:r>
      </m:oMath>
      <w:r w:rsidR="00310447" w:rsidRPr="00EB52E8">
        <w:rPr>
          <w:rFonts w:ascii="Arial" w:eastAsiaTheme="minorEastAsia" w:hAnsi="Arial" w:cs="Arial"/>
        </w:rPr>
        <w:t>.</w:t>
      </w:r>
    </w:p>
    <w:p w14:paraId="2A5A6842" w14:textId="77777777" w:rsidR="00310447" w:rsidRPr="00EB52E8" w:rsidRDefault="00310447" w:rsidP="00310447">
      <w:pPr>
        <w:spacing w:after="0" w:line="360" w:lineRule="auto"/>
        <w:rPr>
          <w:rFonts w:ascii="Arial" w:eastAsiaTheme="minorEastAsia" w:hAnsi="Arial" w:cs="Arial"/>
        </w:rPr>
      </w:pPr>
      <w:r w:rsidRPr="00EB52E8">
        <w:rPr>
          <w:rFonts w:ascii="Arial" w:eastAsiaTheme="minorEastAsia" w:hAnsi="Arial" w:cs="Arial"/>
        </w:rPr>
        <w:t xml:space="preserve">Kapasitas wadah </w:t>
      </w:r>
      <m:oMath>
        <m:r>
          <w:rPr>
            <w:rFonts w:ascii="Cambria Math" w:eastAsiaTheme="minorEastAsia" w:hAnsi="Cambria Math" w:cs="Arial"/>
          </w:rPr>
          <m:t>(C)=Volume ×Berat Jenis Gabah</m:t>
        </m:r>
      </m:oMath>
    </w:p>
    <w:p w14:paraId="695E7CF9" w14:textId="77777777" w:rsidR="00310447" w:rsidRPr="00EB52E8" w:rsidRDefault="00310447" w:rsidP="00310447">
      <w:pPr>
        <w:spacing w:after="0" w:line="360" w:lineRule="auto"/>
        <w:rPr>
          <w:rFonts w:ascii="Arial" w:eastAsiaTheme="minorEastAsia" w:hAnsi="Arial" w:cs="Arial"/>
        </w:rPr>
      </w:pPr>
      <w:r w:rsidRPr="00EB52E8">
        <w:rPr>
          <w:rFonts w:ascii="Arial" w:eastAsiaTheme="minorEastAsia" w:hAnsi="Arial" w:cs="Arial"/>
        </w:rPr>
        <w:tab/>
      </w:r>
      <w:r w:rsidRPr="00EB52E8">
        <w:rPr>
          <w:rFonts w:ascii="Arial" w:eastAsiaTheme="minorEastAsia" w:hAnsi="Arial" w:cs="Arial"/>
        </w:rPr>
        <w:tab/>
        <w:t xml:space="preserve">      </w:t>
      </w:r>
      <m:oMath>
        <m:r>
          <w:rPr>
            <w:rFonts w:ascii="Cambria Math" w:eastAsiaTheme="minorEastAsia" w:hAnsi="Cambria Math" w:cs="Arial"/>
          </w:rPr>
          <m:t>17=w×s×h×BJG</m:t>
        </m:r>
      </m:oMath>
    </w:p>
    <w:p w14:paraId="68ED43DB" w14:textId="77777777" w:rsidR="00310447" w:rsidRPr="00EB52E8" w:rsidRDefault="00310447" w:rsidP="00310447">
      <w:pPr>
        <w:spacing w:after="0" w:line="360" w:lineRule="auto"/>
        <w:rPr>
          <w:rFonts w:ascii="Arial" w:eastAsiaTheme="minorEastAsia" w:hAnsi="Arial" w:cs="Arial"/>
        </w:rPr>
      </w:pPr>
      <w:r w:rsidRPr="00EB52E8">
        <w:rPr>
          <w:rFonts w:ascii="Arial" w:eastAsiaTheme="minorEastAsia" w:hAnsi="Arial" w:cs="Arial"/>
        </w:rPr>
        <w:tab/>
      </w:r>
      <w:r w:rsidRPr="00EB52E8">
        <w:rPr>
          <w:rFonts w:ascii="Arial" w:eastAsiaTheme="minorEastAsia" w:hAnsi="Arial" w:cs="Arial"/>
        </w:rPr>
        <w:tab/>
        <w:t xml:space="preserve">      </w:t>
      </w:r>
      <m:oMath>
        <m:r>
          <w:rPr>
            <w:rFonts w:ascii="Cambria Math" w:eastAsiaTheme="minorEastAsia" w:hAnsi="Cambria Math" w:cs="Arial"/>
          </w:rPr>
          <m:t>17=150×s×4×0,0005</m:t>
        </m:r>
      </m:oMath>
    </w:p>
    <w:p w14:paraId="71511BDF" w14:textId="77777777" w:rsidR="00310447" w:rsidRPr="00EB52E8" w:rsidRDefault="00310447" w:rsidP="00310447">
      <w:pPr>
        <w:spacing w:after="0" w:line="360" w:lineRule="auto"/>
        <w:rPr>
          <w:rFonts w:ascii="Arial" w:eastAsiaTheme="minorEastAsia" w:hAnsi="Arial" w:cs="Arial"/>
        </w:rPr>
      </w:pPr>
      <w:r w:rsidRPr="00EB52E8">
        <w:rPr>
          <w:rFonts w:ascii="Arial" w:eastAsiaTheme="minorEastAsia" w:hAnsi="Arial" w:cs="Arial"/>
        </w:rPr>
        <w:tab/>
        <w:t xml:space="preserve">                    </w:t>
      </w:r>
      <m:oMath>
        <m:r>
          <w:rPr>
            <w:rFonts w:ascii="Cambria Math" w:eastAsiaTheme="minorEastAsia" w:hAnsi="Cambria Math" w:cs="Arial"/>
          </w:rPr>
          <m:t>s=</m:t>
        </m:r>
        <m:f>
          <m:fPr>
            <m:ctrlPr>
              <w:rPr>
                <w:rFonts w:ascii="Cambria Math" w:eastAsiaTheme="minorEastAsia" w:hAnsi="Cambria Math" w:cs="Arial"/>
                <w:i/>
              </w:rPr>
            </m:ctrlPr>
          </m:fPr>
          <m:num>
            <m:r>
              <w:rPr>
                <w:rFonts w:ascii="Cambria Math" w:eastAsiaTheme="minorEastAsia" w:hAnsi="Cambria Math" w:cs="Arial"/>
              </w:rPr>
              <m:t>17</m:t>
            </m:r>
          </m:num>
          <m:den>
            <m:r>
              <w:rPr>
                <w:rFonts w:ascii="Cambria Math" w:eastAsiaTheme="minorEastAsia" w:hAnsi="Cambria Math" w:cs="Arial"/>
              </w:rPr>
              <m:t>150×4×0,0005</m:t>
            </m:r>
          </m:den>
        </m:f>
      </m:oMath>
    </w:p>
    <w:p w14:paraId="4FA728C1" w14:textId="77777777" w:rsidR="00310447" w:rsidRPr="00EB52E8" w:rsidRDefault="00310447" w:rsidP="00EB52E8">
      <w:pPr>
        <w:spacing w:line="360" w:lineRule="auto"/>
        <w:rPr>
          <w:rFonts w:ascii="Arial" w:eastAsiaTheme="minorEastAsia" w:hAnsi="Arial" w:cs="Arial"/>
        </w:rPr>
      </w:pPr>
      <w:r w:rsidRPr="00EB52E8">
        <w:rPr>
          <w:rFonts w:ascii="Arial" w:eastAsiaTheme="minorEastAsia" w:hAnsi="Arial" w:cs="Arial"/>
        </w:rPr>
        <w:tab/>
      </w:r>
      <w:r w:rsidRPr="00EB52E8">
        <w:rPr>
          <w:rFonts w:ascii="Arial" w:eastAsiaTheme="minorEastAsia" w:hAnsi="Arial" w:cs="Arial"/>
        </w:rPr>
        <w:tab/>
        <w:t xml:space="preserve">        </w:t>
      </w:r>
      <m:oMath>
        <m:r>
          <w:rPr>
            <w:rFonts w:ascii="Cambria Math" w:eastAsiaTheme="minorEastAsia" w:hAnsi="Cambria Math" w:cs="Arial"/>
          </w:rPr>
          <m:t>s=56</m:t>
        </m:r>
      </m:oMath>
    </w:p>
    <w:p w14:paraId="5151FA71" w14:textId="77777777" w:rsidR="00EB52E8" w:rsidRPr="00EB52E8" w:rsidRDefault="00EB52E8" w:rsidP="00EB52E8">
      <w:pPr>
        <w:spacing w:line="360" w:lineRule="auto"/>
        <w:ind w:left="851" w:hanging="851"/>
        <w:jc w:val="center"/>
        <w:rPr>
          <w:rFonts w:ascii="Arial" w:eastAsia="Times New Roman" w:hAnsi="Arial" w:cs="Arial"/>
          <w:sz w:val="24"/>
          <w:szCs w:val="24"/>
          <w:lang w:eastAsia="id-ID"/>
        </w:rPr>
      </w:pPr>
      <w:r w:rsidRPr="00EB52E8">
        <w:rPr>
          <w:rFonts w:ascii="Arial" w:eastAsia="Times New Roman" w:hAnsi="Arial" w:cs="Arial"/>
          <w:b/>
          <w:bCs/>
          <w:sz w:val="24"/>
          <w:szCs w:val="24"/>
          <w:lang w:eastAsia="id-ID"/>
        </w:rPr>
        <w:t>DAFTAR PUSTAKA</w:t>
      </w:r>
    </w:p>
    <w:p w14:paraId="51019C9D" w14:textId="77777777" w:rsidR="00EB52E8" w:rsidRPr="00EB52E8" w:rsidRDefault="00EB52E8" w:rsidP="00EB52E8">
      <w:pPr>
        <w:spacing w:after="0" w:line="360" w:lineRule="auto"/>
        <w:ind w:left="851" w:hanging="851"/>
        <w:jc w:val="both"/>
        <w:rPr>
          <w:rFonts w:ascii="Arial" w:eastAsia="Times New Roman" w:hAnsi="Arial" w:cs="Arial"/>
          <w:sz w:val="24"/>
          <w:szCs w:val="24"/>
          <w:lang w:eastAsia="id-ID"/>
        </w:rPr>
      </w:pPr>
      <w:r w:rsidRPr="00EB52E8">
        <w:rPr>
          <w:rFonts w:ascii="Arial" w:eastAsia="Times New Roman" w:hAnsi="Arial" w:cs="Arial"/>
          <w:sz w:val="24"/>
          <w:szCs w:val="24"/>
          <w:lang w:eastAsia="id-ID"/>
        </w:rPr>
        <w:t xml:space="preserve">Badan Pusat Statistik. (2021). </w:t>
      </w:r>
      <w:r w:rsidRPr="00EB52E8">
        <w:rPr>
          <w:rFonts w:ascii="Arial" w:eastAsia="Times New Roman" w:hAnsi="Arial" w:cs="Arial"/>
          <w:i/>
          <w:iCs/>
          <w:sz w:val="24"/>
          <w:szCs w:val="24"/>
          <w:lang w:eastAsia="id-ID"/>
        </w:rPr>
        <w:t>Statistik Pertanian Indonesia 2021</w:t>
      </w:r>
      <w:r w:rsidRPr="00EB52E8">
        <w:rPr>
          <w:rFonts w:ascii="Arial" w:eastAsia="Times New Roman" w:hAnsi="Arial" w:cs="Arial"/>
          <w:sz w:val="24"/>
          <w:szCs w:val="24"/>
          <w:lang w:eastAsia="id-ID"/>
        </w:rPr>
        <w:t>. Jakarta: BPS.</w:t>
      </w:r>
    </w:p>
    <w:p w14:paraId="45E20B87" w14:textId="77777777" w:rsidR="00EB52E8" w:rsidRPr="00EB52E8" w:rsidRDefault="00EB52E8" w:rsidP="00EB52E8">
      <w:pPr>
        <w:spacing w:after="0" w:line="360" w:lineRule="auto"/>
        <w:ind w:left="851" w:hanging="851"/>
        <w:jc w:val="both"/>
        <w:rPr>
          <w:rFonts w:ascii="Arial" w:eastAsia="Times New Roman" w:hAnsi="Arial" w:cs="Arial"/>
          <w:sz w:val="24"/>
          <w:szCs w:val="24"/>
          <w:lang w:eastAsia="id-ID"/>
        </w:rPr>
      </w:pPr>
      <w:r w:rsidRPr="00EB52E8">
        <w:rPr>
          <w:rFonts w:ascii="Arial" w:eastAsia="Times New Roman" w:hAnsi="Arial" w:cs="Arial"/>
          <w:sz w:val="24"/>
          <w:szCs w:val="24"/>
          <w:lang w:eastAsia="id-ID"/>
        </w:rPr>
        <w:t xml:space="preserve">Badan Pusat Statistik. (2019). </w:t>
      </w:r>
      <w:r w:rsidRPr="00EB52E8">
        <w:rPr>
          <w:rFonts w:ascii="Arial" w:eastAsia="Times New Roman" w:hAnsi="Arial" w:cs="Arial"/>
          <w:i/>
          <w:iCs/>
          <w:sz w:val="24"/>
          <w:szCs w:val="24"/>
          <w:lang w:eastAsia="id-ID"/>
        </w:rPr>
        <w:t>Luas Lahan Pertanian dan Produksi Padi Nasional</w:t>
      </w:r>
      <w:r w:rsidRPr="00EB52E8">
        <w:rPr>
          <w:rFonts w:ascii="Arial" w:eastAsia="Times New Roman" w:hAnsi="Arial" w:cs="Arial"/>
          <w:sz w:val="24"/>
          <w:szCs w:val="24"/>
          <w:lang w:eastAsia="id-ID"/>
        </w:rPr>
        <w:t>. Jakarta: BPS.</w:t>
      </w:r>
    </w:p>
    <w:p w14:paraId="0BE10161" w14:textId="77777777" w:rsidR="00EB52E8" w:rsidRPr="00EB52E8" w:rsidRDefault="00EB52E8" w:rsidP="00EB52E8">
      <w:pPr>
        <w:spacing w:after="0" w:line="360" w:lineRule="auto"/>
        <w:ind w:left="851" w:hanging="851"/>
        <w:jc w:val="both"/>
        <w:rPr>
          <w:rFonts w:ascii="Arial" w:eastAsia="Times New Roman" w:hAnsi="Arial" w:cs="Arial"/>
          <w:sz w:val="24"/>
          <w:szCs w:val="24"/>
          <w:lang w:eastAsia="id-ID"/>
        </w:rPr>
      </w:pPr>
      <w:r w:rsidRPr="00EB52E8">
        <w:rPr>
          <w:rFonts w:ascii="Arial" w:eastAsia="Times New Roman" w:hAnsi="Arial" w:cs="Arial"/>
          <w:sz w:val="24"/>
          <w:szCs w:val="24"/>
          <w:lang w:eastAsia="id-ID"/>
        </w:rPr>
        <w:t xml:space="preserve">Kementerian Pertanian RI. (2020). </w:t>
      </w:r>
      <w:r w:rsidRPr="00EB52E8">
        <w:rPr>
          <w:rFonts w:ascii="Arial" w:eastAsia="Times New Roman" w:hAnsi="Arial" w:cs="Arial"/>
          <w:i/>
          <w:iCs/>
          <w:sz w:val="24"/>
          <w:szCs w:val="24"/>
          <w:lang w:eastAsia="id-ID"/>
        </w:rPr>
        <w:t>Strategi Peningkatan Produksi Padi Nasional dalam Menghadapi Perubahan Iklim</w:t>
      </w:r>
      <w:r w:rsidRPr="00EB52E8">
        <w:rPr>
          <w:rFonts w:ascii="Arial" w:eastAsia="Times New Roman" w:hAnsi="Arial" w:cs="Arial"/>
          <w:sz w:val="24"/>
          <w:szCs w:val="24"/>
          <w:lang w:eastAsia="id-ID"/>
        </w:rPr>
        <w:t>. Jakarta: Kementan.</w:t>
      </w:r>
    </w:p>
    <w:p w14:paraId="51FE96B7" w14:textId="77777777" w:rsidR="00EB52E8" w:rsidRPr="00EB52E8" w:rsidRDefault="00EB52E8" w:rsidP="00EB52E8">
      <w:pPr>
        <w:spacing w:after="0" w:line="360" w:lineRule="auto"/>
        <w:ind w:left="851" w:hanging="851"/>
        <w:jc w:val="both"/>
        <w:rPr>
          <w:rFonts w:ascii="Arial" w:eastAsia="Times New Roman" w:hAnsi="Arial" w:cs="Arial"/>
          <w:sz w:val="24"/>
          <w:szCs w:val="24"/>
          <w:lang w:eastAsia="id-ID"/>
        </w:rPr>
      </w:pPr>
      <w:r w:rsidRPr="00EB52E8">
        <w:rPr>
          <w:rFonts w:ascii="Arial" w:eastAsia="Times New Roman" w:hAnsi="Arial" w:cs="Arial"/>
          <w:sz w:val="24"/>
          <w:szCs w:val="24"/>
          <w:lang w:eastAsia="id-ID"/>
        </w:rPr>
        <w:t xml:space="preserve">Soeparno, H. (2018). </w:t>
      </w:r>
      <w:r w:rsidRPr="00EB52E8">
        <w:rPr>
          <w:rFonts w:ascii="Arial" w:eastAsia="Times New Roman" w:hAnsi="Arial" w:cs="Arial"/>
          <w:i/>
          <w:iCs/>
          <w:sz w:val="24"/>
          <w:szCs w:val="24"/>
          <w:lang w:eastAsia="id-ID"/>
        </w:rPr>
        <w:t>Teknologi Pascapanen Padi dan Optimalisasi Kualitas Beras</w:t>
      </w:r>
      <w:r w:rsidRPr="00EB52E8">
        <w:rPr>
          <w:rFonts w:ascii="Arial" w:eastAsia="Times New Roman" w:hAnsi="Arial" w:cs="Arial"/>
          <w:sz w:val="24"/>
          <w:szCs w:val="24"/>
          <w:lang w:eastAsia="id-ID"/>
        </w:rPr>
        <w:t>. Yogyakarta: Gadjah Mada University Press.</w:t>
      </w:r>
    </w:p>
    <w:p w14:paraId="2EE8D854" w14:textId="77777777" w:rsidR="00EB52E8" w:rsidRPr="00EB52E8" w:rsidRDefault="00EB52E8" w:rsidP="00EB52E8">
      <w:pPr>
        <w:spacing w:after="0" w:line="360" w:lineRule="auto"/>
        <w:ind w:left="851" w:hanging="851"/>
        <w:jc w:val="both"/>
        <w:rPr>
          <w:rFonts w:ascii="Arial" w:eastAsia="Times New Roman" w:hAnsi="Arial" w:cs="Arial"/>
          <w:sz w:val="24"/>
          <w:szCs w:val="24"/>
          <w:lang w:eastAsia="id-ID"/>
        </w:rPr>
      </w:pPr>
      <w:r w:rsidRPr="00EB52E8">
        <w:rPr>
          <w:rFonts w:ascii="Arial" w:eastAsia="Times New Roman" w:hAnsi="Arial" w:cs="Arial"/>
          <w:sz w:val="24"/>
          <w:szCs w:val="24"/>
          <w:lang w:eastAsia="id-ID"/>
        </w:rPr>
        <w:t xml:space="preserve">Sutrisno, B. (2017). </w:t>
      </w:r>
      <w:r w:rsidRPr="00EB52E8">
        <w:rPr>
          <w:rFonts w:ascii="Arial" w:eastAsia="Times New Roman" w:hAnsi="Arial" w:cs="Arial"/>
          <w:i/>
          <w:iCs/>
          <w:sz w:val="24"/>
          <w:szCs w:val="24"/>
          <w:lang w:eastAsia="id-ID"/>
        </w:rPr>
        <w:t>Otomasi dalam Teknologi Pertanian: Inovasi dan Implementasi</w:t>
      </w:r>
      <w:r w:rsidRPr="00EB52E8">
        <w:rPr>
          <w:rFonts w:ascii="Arial" w:eastAsia="Times New Roman" w:hAnsi="Arial" w:cs="Arial"/>
          <w:sz w:val="24"/>
          <w:szCs w:val="24"/>
          <w:lang w:eastAsia="id-ID"/>
        </w:rPr>
        <w:t>. Bandung: ITB Press.</w:t>
      </w:r>
    </w:p>
    <w:p w14:paraId="5AD35FEF" w14:textId="77777777" w:rsidR="00310447" w:rsidRPr="00EB52E8" w:rsidRDefault="00310447" w:rsidP="00EB52E8">
      <w:pPr>
        <w:pStyle w:val="NormalWeb"/>
        <w:spacing w:before="0" w:beforeAutospacing="0" w:after="0" w:afterAutospacing="0" w:line="360" w:lineRule="auto"/>
        <w:ind w:left="851" w:hanging="851"/>
        <w:jc w:val="both"/>
        <w:rPr>
          <w:rFonts w:ascii="Arial" w:hAnsi="Arial" w:cs="Arial"/>
          <w:bCs/>
          <w:lang w:val="en-US"/>
        </w:rPr>
      </w:pPr>
    </w:p>
    <w:p w14:paraId="663D7335" w14:textId="4CEDCFCF" w:rsidR="00310447" w:rsidRPr="00EB52E8" w:rsidRDefault="00310447" w:rsidP="00310447">
      <w:pPr>
        <w:rPr>
          <w:rFonts w:ascii="Arial" w:hAnsi="Arial" w:cs="Arial"/>
        </w:rPr>
      </w:pPr>
    </w:p>
    <w:p w14:paraId="17C51D9B" w14:textId="0F4AFB75" w:rsidR="00CE6D3B" w:rsidRPr="00EB52E8" w:rsidRDefault="00CE6D3B" w:rsidP="00CE6D3B">
      <w:pPr>
        <w:pStyle w:val="NormalWeb"/>
        <w:spacing w:before="0" w:beforeAutospacing="0" w:after="240" w:afterAutospacing="0" w:line="360" w:lineRule="auto"/>
        <w:ind w:left="-76"/>
        <w:jc w:val="both"/>
        <w:rPr>
          <w:rFonts w:ascii="Arial" w:hAnsi="Arial" w:cs="Arial"/>
          <w:bCs/>
          <w:lang w:val="en-US"/>
        </w:rPr>
      </w:pPr>
    </w:p>
    <w:p w14:paraId="7BBBDB00" w14:textId="77777777" w:rsidR="00CE6D3B" w:rsidRPr="00EB52E8" w:rsidRDefault="00CE6D3B" w:rsidP="00CE6D3B">
      <w:pPr>
        <w:pStyle w:val="NormalWeb"/>
        <w:spacing w:before="0" w:beforeAutospacing="0" w:after="240" w:afterAutospacing="0" w:line="360" w:lineRule="auto"/>
        <w:jc w:val="both"/>
        <w:rPr>
          <w:rFonts w:ascii="Arial" w:hAnsi="Arial" w:cs="Arial"/>
          <w:lang w:val="en-US"/>
        </w:rPr>
      </w:pPr>
    </w:p>
    <w:p w14:paraId="0D3CFD12" w14:textId="77777777" w:rsidR="00CE6D3B" w:rsidRPr="00EB52E8" w:rsidRDefault="00CE6D3B" w:rsidP="00CE6D3B">
      <w:pPr>
        <w:pStyle w:val="NormalWeb"/>
        <w:spacing w:before="0" w:beforeAutospacing="0" w:after="240" w:afterAutospacing="0" w:line="360" w:lineRule="auto"/>
        <w:jc w:val="both"/>
        <w:rPr>
          <w:rFonts w:ascii="Arial" w:hAnsi="Arial" w:cs="Arial"/>
          <w:lang w:val="en-US"/>
        </w:rPr>
      </w:pPr>
    </w:p>
    <w:p w14:paraId="7D827796" w14:textId="77777777" w:rsidR="002B3F63" w:rsidRPr="00EB52E8" w:rsidRDefault="002B3F63">
      <w:pPr>
        <w:rPr>
          <w:rFonts w:ascii="Arial" w:hAnsi="Arial" w:cs="Arial"/>
        </w:rPr>
      </w:pPr>
    </w:p>
    <w:sectPr w:rsidR="002B3F63" w:rsidRPr="00EB52E8" w:rsidSect="00F13567">
      <w:headerReference w:type="default" r:id="rId1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1BD949" w14:textId="77777777" w:rsidR="00312A02" w:rsidRDefault="00312A02" w:rsidP="00A9198D">
      <w:pPr>
        <w:spacing w:after="0" w:line="240" w:lineRule="auto"/>
      </w:pPr>
      <w:r>
        <w:separator/>
      </w:r>
    </w:p>
  </w:endnote>
  <w:endnote w:type="continuationSeparator" w:id="0">
    <w:p w14:paraId="22073288" w14:textId="77777777" w:rsidR="00312A02" w:rsidRDefault="00312A02" w:rsidP="00A91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DA27D5" w14:textId="77777777" w:rsidR="00312A02" w:rsidRDefault="00312A02" w:rsidP="00A9198D">
      <w:pPr>
        <w:spacing w:after="0" w:line="240" w:lineRule="auto"/>
      </w:pPr>
      <w:r>
        <w:separator/>
      </w:r>
    </w:p>
  </w:footnote>
  <w:footnote w:type="continuationSeparator" w:id="0">
    <w:p w14:paraId="433FB3C8" w14:textId="77777777" w:rsidR="00312A02" w:rsidRDefault="00312A02" w:rsidP="00A919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3293380"/>
      <w:docPartObj>
        <w:docPartGallery w:val="Page Numbers (Top of Page)"/>
        <w:docPartUnique/>
      </w:docPartObj>
    </w:sdtPr>
    <w:sdtEndPr>
      <w:rPr>
        <w:noProof/>
        <w:sz w:val="24"/>
      </w:rPr>
    </w:sdtEndPr>
    <w:sdtContent>
      <w:p w14:paraId="716C5DE0" w14:textId="546067CF" w:rsidR="00F13567" w:rsidRPr="00F13567" w:rsidRDefault="00F13567">
        <w:pPr>
          <w:pStyle w:val="Header"/>
          <w:jc w:val="right"/>
          <w:rPr>
            <w:sz w:val="24"/>
          </w:rPr>
        </w:pPr>
        <w:r w:rsidRPr="00F13567">
          <w:rPr>
            <w:sz w:val="24"/>
          </w:rPr>
          <w:fldChar w:fldCharType="begin"/>
        </w:r>
        <w:r w:rsidRPr="00F13567">
          <w:rPr>
            <w:sz w:val="24"/>
          </w:rPr>
          <w:instrText xml:space="preserve"> PAGE   \* MERGEFORMAT </w:instrText>
        </w:r>
        <w:r w:rsidRPr="00F13567">
          <w:rPr>
            <w:sz w:val="24"/>
          </w:rPr>
          <w:fldChar w:fldCharType="separate"/>
        </w:r>
        <w:r>
          <w:rPr>
            <w:noProof/>
            <w:sz w:val="24"/>
          </w:rPr>
          <w:t>1</w:t>
        </w:r>
        <w:r w:rsidRPr="00F13567">
          <w:rPr>
            <w:noProof/>
            <w:sz w:val="24"/>
          </w:rPr>
          <w:fldChar w:fldCharType="end"/>
        </w:r>
      </w:p>
    </w:sdtContent>
  </w:sdt>
  <w:p w14:paraId="728507BE" w14:textId="77777777" w:rsidR="00A9198D" w:rsidRDefault="00A919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2158B3"/>
    <w:multiLevelType w:val="multilevel"/>
    <w:tmpl w:val="401E24A8"/>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30C94283"/>
    <w:multiLevelType w:val="multilevel"/>
    <w:tmpl w:val="A906D8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55421010"/>
    <w:multiLevelType w:val="multilevel"/>
    <w:tmpl w:val="D7AA1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665789F"/>
    <w:multiLevelType w:val="hybridMultilevel"/>
    <w:tmpl w:val="AABEBCC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F63"/>
    <w:rsid w:val="00156704"/>
    <w:rsid w:val="001649CF"/>
    <w:rsid w:val="002B3F63"/>
    <w:rsid w:val="002D58D7"/>
    <w:rsid w:val="00310447"/>
    <w:rsid w:val="00312A02"/>
    <w:rsid w:val="00394018"/>
    <w:rsid w:val="004234CE"/>
    <w:rsid w:val="004449F5"/>
    <w:rsid w:val="0054236D"/>
    <w:rsid w:val="00645E0B"/>
    <w:rsid w:val="00756D35"/>
    <w:rsid w:val="00814C64"/>
    <w:rsid w:val="009F1C37"/>
    <w:rsid w:val="00A532D5"/>
    <w:rsid w:val="00A9198D"/>
    <w:rsid w:val="00BA51CE"/>
    <w:rsid w:val="00CE6D3B"/>
    <w:rsid w:val="00CF5588"/>
    <w:rsid w:val="00DC6FEF"/>
    <w:rsid w:val="00E926B7"/>
    <w:rsid w:val="00EB52E8"/>
    <w:rsid w:val="00EC740D"/>
    <w:rsid w:val="00F13567"/>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BE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F63"/>
    <w:pPr>
      <w:spacing w:line="259" w:lineRule="auto"/>
    </w:pPr>
    <w:rPr>
      <w:kern w:val="0"/>
      <w:sz w:val="22"/>
      <w:szCs w:val="22"/>
      <w:lang w:val="id-ID"/>
      <w14:ligatures w14:val="none"/>
    </w:rPr>
  </w:style>
  <w:style w:type="paragraph" w:styleId="Heading1">
    <w:name w:val="heading 1"/>
    <w:basedOn w:val="Normal"/>
    <w:next w:val="Normal"/>
    <w:link w:val="Heading1Char"/>
    <w:uiPriority w:val="9"/>
    <w:qFormat/>
    <w:rsid w:val="002B3F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3F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3F6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3F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3F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3F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3F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3F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3F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3F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3F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3F6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3F6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3F6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3F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3F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3F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3F63"/>
    <w:rPr>
      <w:rFonts w:eastAsiaTheme="majorEastAsia" w:cstheme="majorBidi"/>
      <w:color w:val="272727" w:themeColor="text1" w:themeTint="D8"/>
    </w:rPr>
  </w:style>
  <w:style w:type="paragraph" w:styleId="Title">
    <w:name w:val="Title"/>
    <w:basedOn w:val="Normal"/>
    <w:next w:val="Normal"/>
    <w:link w:val="TitleChar"/>
    <w:uiPriority w:val="10"/>
    <w:qFormat/>
    <w:rsid w:val="002B3F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3F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3F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3F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3F63"/>
    <w:pPr>
      <w:spacing w:before="160"/>
      <w:jc w:val="center"/>
    </w:pPr>
    <w:rPr>
      <w:i/>
      <w:iCs/>
      <w:color w:val="404040" w:themeColor="text1" w:themeTint="BF"/>
    </w:rPr>
  </w:style>
  <w:style w:type="character" w:customStyle="1" w:styleId="QuoteChar">
    <w:name w:val="Quote Char"/>
    <w:basedOn w:val="DefaultParagraphFont"/>
    <w:link w:val="Quote"/>
    <w:uiPriority w:val="29"/>
    <w:rsid w:val="002B3F63"/>
    <w:rPr>
      <w:i/>
      <w:iCs/>
      <w:color w:val="404040" w:themeColor="text1" w:themeTint="BF"/>
    </w:rPr>
  </w:style>
  <w:style w:type="paragraph" w:styleId="ListParagraph">
    <w:name w:val="List Paragraph"/>
    <w:basedOn w:val="Normal"/>
    <w:uiPriority w:val="34"/>
    <w:qFormat/>
    <w:rsid w:val="002B3F63"/>
    <w:pPr>
      <w:ind w:left="720"/>
      <w:contextualSpacing/>
    </w:pPr>
  </w:style>
  <w:style w:type="character" w:styleId="IntenseEmphasis">
    <w:name w:val="Intense Emphasis"/>
    <w:basedOn w:val="DefaultParagraphFont"/>
    <w:uiPriority w:val="21"/>
    <w:qFormat/>
    <w:rsid w:val="002B3F63"/>
    <w:rPr>
      <w:i/>
      <w:iCs/>
      <w:color w:val="0F4761" w:themeColor="accent1" w:themeShade="BF"/>
    </w:rPr>
  </w:style>
  <w:style w:type="paragraph" w:styleId="IntenseQuote">
    <w:name w:val="Intense Quote"/>
    <w:basedOn w:val="Normal"/>
    <w:next w:val="Normal"/>
    <w:link w:val="IntenseQuoteChar"/>
    <w:uiPriority w:val="30"/>
    <w:qFormat/>
    <w:rsid w:val="002B3F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3F63"/>
    <w:rPr>
      <w:i/>
      <w:iCs/>
      <w:color w:val="0F4761" w:themeColor="accent1" w:themeShade="BF"/>
    </w:rPr>
  </w:style>
  <w:style w:type="character" w:styleId="IntenseReference">
    <w:name w:val="Intense Reference"/>
    <w:basedOn w:val="DefaultParagraphFont"/>
    <w:uiPriority w:val="32"/>
    <w:qFormat/>
    <w:rsid w:val="002B3F63"/>
    <w:rPr>
      <w:b/>
      <w:bCs/>
      <w:smallCaps/>
      <w:color w:val="0F4761" w:themeColor="accent1" w:themeShade="BF"/>
      <w:spacing w:val="5"/>
    </w:rPr>
  </w:style>
  <w:style w:type="paragraph" w:styleId="NormalWeb">
    <w:name w:val="Normal (Web)"/>
    <w:basedOn w:val="Normal"/>
    <w:uiPriority w:val="99"/>
    <w:unhideWhenUsed/>
    <w:rsid w:val="002B3F63"/>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odyText">
    <w:name w:val="Body Text"/>
    <w:basedOn w:val="Normal"/>
    <w:link w:val="BodyTextChar"/>
    <w:uiPriority w:val="1"/>
    <w:qFormat/>
    <w:rsid w:val="00BA51C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BA51CE"/>
    <w:rPr>
      <w:rFonts w:ascii="Times New Roman" w:eastAsia="Times New Roman" w:hAnsi="Times New Roman" w:cs="Times New Roman"/>
      <w:kern w:val="0"/>
      <w:lang w:val="id"/>
      <w14:ligatures w14:val="none"/>
    </w:rPr>
  </w:style>
  <w:style w:type="paragraph" w:styleId="BalloonText">
    <w:name w:val="Balloon Text"/>
    <w:basedOn w:val="Normal"/>
    <w:link w:val="BalloonTextChar"/>
    <w:uiPriority w:val="99"/>
    <w:semiHidden/>
    <w:unhideWhenUsed/>
    <w:rsid w:val="002D58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8D7"/>
    <w:rPr>
      <w:rFonts w:ascii="Tahoma" w:hAnsi="Tahoma" w:cs="Tahoma"/>
      <w:kern w:val="0"/>
      <w:sz w:val="16"/>
      <w:szCs w:val="16"/>
      <w:lang w:val="id-ID"/>
      <w14:ligatures w14:val="none"/>
    </w:rPr>
  </w:style>
  <w:style w:type="character" w:styleId="Strong">
    <w:name w:val="Strong"/>
    <w:basedOn w:val="DefaultParagraphFont"/>
    <w:uiPriority w:val="22"/>
    <w:qFormat/>
    <w:rsid w:val="00756D35"/>
    <w:rPr>
      <w:b/>
      <w:bCs/>
    </w:rPr>
  </w:style>
  <w:style w:type="character" w:customStyle="1" w:styleId="overflow-hidden">
    <w:name w:val="overflow-hidden"/>
    <w:basedOn w:val="DefaultParagraphFont"/>
    <w:rsid w:val="00756D35"/>
  </w:style>
  <w:style w:type="character" w:styleId="Emphasis">
    <w:name w:val="Emphasis"/>
    <w:basedOn w:val="DefaultParagraphFont"/>
    <w:uiPriority w:val="20"/>
    <w:qFormat/>
    <w:rsid w:val="00EB52E8"/>
    <w:rPr>
      <w:i/>
      <w:iCs/>
    </w:rPr>
  </w:style>
  <w:style w:type="paragraph" w:styleId="Header">
    <w:name w:val="header"/>
    <w:basedOn w:val="Normal"/>
    <w:link w:val="HeaderChar"/>
    <w:uiPriority w:val="99"/>
    <w:unhideWhenUsed/>
    <w:rsid w:val="00A919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198D"/>
    <w:rPr>
      <w:kern w:val="0"/>
      <w:sz w:val="22"/>
      <w:szCs w:val="22"/>
      <w:lang w:val="id-ID"/>
      <w14:ligatures w14:val="none"/>
    </w:rPr>
  </w:style>
  <w:style w:type="paragraph" w:styleId="Footer">
    <w:name w:val="footer"/>
    <w:basedOn w:val="Normal"/>
    <w:link w:val="FooterChar"/>
    <w:uiPriority w:val="99"/>
    <w:unhideWhenUsed/>
    <w:rsid w:val="00A919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198D"/>
    <w:rPr>
      <w:kern w:val="0"/>
      <w:sz w:val="22"/>
      <w:szCs w:val="22"/>
      <w:lang w:val="id-ID"/>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F63"/>
    <w:pPr>
      <w:spacing w:line="259" w:lineRule="auto"/>
    </w:pPr>
    <w:rPr>
      <w:kern w:val="0"/>
      <w:sz w:val="22"/>
      <w:szCs w:val="22"/>
      <w:lang w:val="id-ID"/>
      <w14:ligatures w14:val="none"/>
    </w:rPr>
  </w:style>
  <w:style w:type="paragraph" w:styleId="Heading1">
    <w:name w:val="heading 1"/>
    <w:basedOn w:val="Normal"/>
    <w:next w:val="Normal"/>
    <w:link w:val="Heading1Char"/>
    <w:uiPriority w:val="9"/>
    <w:qFormat/>
    <w:rsid w:val="002B3F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B3F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B3F6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B3F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3F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3F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3F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3F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3F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3F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B3F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B3F6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B3F6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3F6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3F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3F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3F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3F63"/>
    <w:rPr>
      <w:rFonts w:eastAsiaTheme="majorEastAsia" w:cstheme="majorBidi"/>
      <w:color w:val="272727" w:themeColor="text1" w:themeTint="D8"/>
    </w:rPr>
  </w:style>
  <w:style w:type="paragraph" w:styleId="Title">
    <w:name w:val="Title"/>
    <w:basedOn w:val="Normal"/>
    <w:next w:val="Normal"/>
    <w:link w:val="TitleChar"/>
    <w:uiPriority w:val="10"/>
    <w:qFormat/>
    <w:rsid w:val="002B3F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3F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3F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3F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3F63"/>
    <w:pPr>
      <w:spacing w:before="160"/>
      <w:jc w:val="center"/>
    </w:pPr>
    <w:rPr>
      <w:i/>
      <w:iCs/>
      <w:color w:val="404040" w:themeColor="text1" w:themeTint="BF"/>
    </w:rPr>
  </w:style>
  <w:style w:type="character" w:customStyle="1" w:styleId="QuoteChar">
    <w:name w:val="Quote Char"/>
    <w:basedOn w:val="DefaultParagraphFont"/>
    <w:link w:val="Quote"/>
    <w:uiPriority w:val="29"/>
    <w:rsid w:val="002B3F63"/>
    <w:rPr>
      <w:i/>
      <w:iCs/>
      <w:color w:val="404040" w:themeColor="text1" w:themeTint="BF"/>
    </w:rPr>
  </w:style>
  <w:style w:type="paragraph" w:styleId="ListParagraph">
    <w:name w:val="List Paragraph"/>
    <w:basedOn w:val="Normal"/>
    <w:uiPriority w:val="34"/>
    <w:qFormat/>
    <w:rsid w:val="002B3F63"/>
    <w:pPr>
      <w:ind w:left="720"/>
      <w:contextualSpacing/>
    </w:pPr>
  </w:style>
  <w:style w:type="character" w:styleId="IntenseEmphasis">
    <w:name w:val="Intense Emphasis"/>
    <w:basedOn w:val="DefaultParagraphFont"/>
    <w:uiPriority w:val="21"/>
    <w:qFormat/>
    <w:rsid w:val="002B3F63"/>
    <w:rPr>
      <w:i/>
      <w:iCs/>
      <w:color w:val="0F4761" w:themeColor="accent1" w:themeShade="BF"/>
    </w:rPr>
  </w:style>
  <w:style w:type="paragraph" w:styleId="IntenseQuote">
    <w:name w:val="Intense Quote"/>
    <w:basedOn w:val="Normal"/>
    <w:next w:val="Normal"/>
    <w:link w:val="IntenseQuoteChar"/>
    <w:uiPriority w:val="30"/>
    <w:qFormat/>
    <w:rsid w:val="002B3F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B3F63"/>
    <w:rPr>
      <w:i/>
      <w:iCs/>
      <w:color w:val="0F4761" w:themeColor="accent1" w:themeShade="BF"/>
    </w:rPr>
  </w:style>
  <w:style w:type="character" w:styleId="IntenseReference">
    <w:name w:val="Intense Reference"/>
    <w:basedOn w:val="DefaultParagraphFont"/>
    <w:uiPriority w:val="32"/>
    <w:qFormat/>
    <w:rsid w:val="002B3F63"/>
    <w:rPr>
      <w:b/>
      <w:bCs/>
      <w:smallCaps/>
      <w:color w:val="0F4761" w:themeColor="accent1" w:themeShade="BF"/>
      <w:spacing w:val="5"/>
    </w:rPr>
  </w:style>
  <w:style w:type="paragraph" w:styleId="NormalWeb">
    <w:name w:val="Normal (Web)"/>
    <w:basedOn w:val="Normal"/>
    <w:uiPriority w:val="99"/>
    <w:unhideWhenUsed/>
    <w:rsid w:val="002B3F63"/>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BodyText">
    <w:name w:val="Body Text"/>
    <w:basedOn w:val="Normal"/>
    <w:link w:val="BodyTextChar"/>
    <w:uiPriority w:val="1"/>
    <w:qFormat/>
    <w:rsid w:val="00BA51CE"/>
    <w:pPr>
      <w:widowControl w:val="0"/>
      <w:autoSpaceDE w:val="0"/>
      <w:autoSpaceDN w:val="0"/>
      <w:spacing w:after="0" w:line="240" w:lineRule="auto"/>
    </w:pPr>
    <w:rPr>
      <w:rFonts w:ascii="Times New Roman" w:eastAsia="Times New Roman" w:hAnsi="Times New Roman" w:cs="Times New Roman"/>
      <w:sz w:val="24"/>
      <w:szCs w:val="24"/>
      <w:lang w:val="id"/>
    </w:rPr>
  </w:style>
  <w:style w:type="character" w:customStyle="1" w:styleId="BodyTextChar">
    <w:name w:val="Body Text Char"/>
    <w:basedOn w:val="DefaultParagraphFont"/>
    <w:link w:val="BodyText"/>
    <w:uiPriority w:val="1"/>
    <w:rsid w:val="00BA51CE"/>
    <w:rPr>
      <w:rFonts w:ascii="Times New Roman" w:eastAsia="Times New Roman" w:hAnsi="Times New Roman" w:cs="Times New Roman"/>
      <w:kern w:val="0"/>
      <w:lang w:val="id"/>
      <w14:ligatures w14:val="none"/>
    </w:rPr>
  </w:style>
  <w:style w:type="paragraph" w:styleId="BalloonText">
    <w:name w:val="Balloon Text"/>
    <w:basedOn w:val="Normal"/>
    <w:link w:val="BalloonTextChar"/>
    <w:uiPriority w:val="99"/>
    <w:semiHidden/>
    <w:unhideWhenUsed/>
    <w:rsid w:val="002D58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58D7"/>
    <w:rPr>
      <w:rFonts w:ascii="Tahoma" w:hAnsi="Tahoma" w:cs="Tahoma"/>
      <w:kern w:val="0"/>
      <w:sz w:val="16"/>
      <w:szCs w:val="16"/>
      <w:lang w:val="id-ID"/>
      <w14:ligatures w14:val="none"/>
    </w:rPr>
  </w:style>
  <w:style w:type="character" w:styleId="Strong">
    <w:name w:val="Strong"/>
    <w:basedOn w:val="DefaultParagraphFont"/>
    <w:uiPriority w:val="22"/>
    <w:qFormat/>
    <w:rsid w:val="00756D35"/>
    <w:rPr>
      <w:b/>
      <w:bCs/>
    </w:rPr>
  </w:style>
  <w:style w:type="character" w:customStyle="1" w:styleId="overflow-hidden">
    <w:name w:val="overflow-hidden"/>
    <w:basedOn w:val="DefaultParagraphFont"/>
    <w:rsid w:val="00756D35"/>
  </w:style>
  <w:style w:type="character" w:styleId="Emphasis">
    <w:name w:val="Emphasis"/>
    <w:basedOn w:val="DefaultParagraphFont"/>
    <w:uiPriority w:val="20"/>
    <w:qFormat/>
    <w:rsid w:val="00EB52E8"/>
    <w:rPr>
      <w:i/>
      <w:iCs/>
    </w:rPr>
  </w:style>
  <w:style w:type="paragraph" w:styleId="Header">
    <w:name w:val="header"/>
    <w:basedOn w:val="Normal"/>
    <w:link w:val="HeaderChar"/>
    <w:uiPriority w:val="99"/>
    <w:unhideWhenUsed/>
    <w:rsid w:val="00A919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198D"/>
    <w:rPr>
      <w:kern w:val="0"/>
      <w:sz w:val="22"/>
      <w:szCs w:val="22"/>
      <w:lang w:val="id-ID"/>
      <w14:ligatures w14:val="none"/>
    </w:rPr>
  </w:style>
  <w:style w:type="paragraph" w:styleId="Footer">
    <w:name w:val="footer"/>
    <w:basedOn w:val="Normal"/>
    <w:link w:val="FooterChar"/>
    <w:uiPriority w:val="99"/>
    <w:unhideWhenUsed/>
    <w:rsid w:val="00A919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198D"/>
    <w:rPr>
      <w:kern w:val="0"/>
      <w:sz w:val="22"/>
      <w:szCs w:val="22"/>
      <w:lang w:val="id-ID"/>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125672">
      <w:bodyDiv w:val="1"/>
      <w:marLeft w:val="0"/>
      <w:marRight w:val="0"/>
      <w:marTop w:val="0"/>
      <w:marBottom w:val="0"/>
      <w:divBdr>
        <w:top w:val="none" w:sz="0" w:space="0" w:color="auto"/>
        <w:left w:val="none" w:sz="0" w:space="0" w:color="auto"/>
        <w:bottom w:val="none" w:sz="0" w:space="0" w:color="auto"/>
        <w:right w:val="none" w:sz="0" w:space="0" w:color="auto"/>
      </w:divBdr>
    </w:div>
    <w:div w:id="1618944158">
      <w:bodyDiv w:val="1"/>
      <w:marLeft w:val="0"/>
      <w:marRight w:val="0"/>
      <w:marTop w:val="0"/>
      <w:marBottom w:val="0"/>
      <w:divBdr>
        <w:top w:val="none" w:sz="0" w:space="0" w:color="auto"/>
        <w:left w:val="none" w:sz="0" w:space="0" w:color="auto"/>
        <w:bottom w:val="none" w:sz="0" w:space="0" w:color="auto"/>
        <w:right w:val="none" w:sz="0" w:space="0" w:color="auto"/>
      </w:divBdr>
      <w:divsChild>
        <w:div w:id="808017572">
          <w:marLeft w:val="0"/>
          <w:marRight w:val="0"/>
          <w:marTop w:val="0"/>
          <w:marBottom w:val="0"/>
          <w:divBdr>
            <w:top w:val="none" w:sz="0" w:space="0" w:color="auto"/>
            <w:left w:val="none" w:sz="0" w:space="0" w:color="auto"/>
            <w:bottom w:val="none" w:sz="0" w:space="0" w:color="auto"/>
            <w:right w:val="none" w:sz="0" w:space="0" w:color="auto"/>
          </w:divBdr>
          <w:divsChild>
            <w:div w:id="1695030896">
              <w:marLeft w:val="0"/>
              <w:marRight w:val="0"/>
              <w:marTop w:val="0"/>
              <w:marBottom w:val="0"/>
              <w:divBdr>
                <w:top w:val="none" w:sz="0" w:space="0" w:color="auto"/>
                <w:left w:val="none" w:sz="0" w:space="0" w:color="auto"/>
                <w:bottom w:val="none" w:sz="0" w:space="0" w:color="auto"/>
                <w:right w:val="none" w:sz="0" w:space="0" w:color="auto"/>
              </w:divBdr>
              <w:divsChild>
                <w:div w:id="931360221">
                  <w:marLeft w:val="0"/>
                  <w:marRight w:val="0"/>
                  <w:marTop w:val="0"/>
                  <w:marBottom w:val="0"/>
                  <w:divBdr>
                    <w:top w:val="none" w:sz="0" w:space="0" w:color="auto"/>
                    <w:left w:val="none" w:sz="0" w:space="0" w:color="auto"/>
                    <w:bottom w:val="none" w:sz="0" w:space="0" w:color="auto"/>
                    <w:right w:val="none" w:sz="0" w:space="0" w:color="auto"/>
                  </w:divBdr>
                  <w:divsChild>
                    <w:div w:id="1285423946">
                      <w:marLeft w:val="0"/>
                      <w:marRight w:val="0"/>
                      <w:marTop w:val="0"/>
                      <w:marBottom w:val="0"/>
                      <w:divBdr>
                        <w:top w:val="none" w:sz="0" w:space="0" w:color="auto"/>
                        <w:left w:val="none" w:sz="0" w:space="0" w:color="auto"/>
                        <w:bottom w:val="none" w:sz="0" w:space="0" w:color="auto"/>
                        <w:right w:val="none" w:sz="0" w:space="0" w:color="auto"/>
                      </w:divBdr>
                      <w:divsChild>
                        <w:div w:id="228270651">
                          <w:marLeft w:val="0"/>
                          <w:marRight w:val="0"/>
                          <w:marTop w:val="0"/>
                          <w:marBottom w:val="0"/>
                          <w:divBdr>
                            <w:top w:val="none" w:sz="0" w:space="0" w:color="auto"/>
                            <w:left w:val="none" w:sz="0" w:space="0" w:color="auto"/>
                            <w:bottom w:val="none" w:sz="0" w:space="0" w:color="auto"/>
                            <w:right w:val="none" w:sz="0" w:space="0" w:color="auto"/>
                          </w:divBdr>
                          <w:divsChild>
                            <w:div w:id="725491211">
                              <w:marLeft w:val="0"/>
                              <w:marRight w:val="0"/>
                              <w:marTop w:val="0"/>
                              <w:marBottom w:val="0"/>
                              <w:divBdr>
                                <w:top w:val="none" w:sz="0" w:space="0" w:color="auto"/>
                                <w:left w:val="none" w:sz="0" w:space="0" w:color="auto"/>
                                <w:bottom w:val="none" w:sz="0" w:space="0" w:color="auto"/>
                                <w:right w:val="none" w:sz="0" w:space="0" w:color="auto"/>
                              </w:divBdr>
                              <w:divsChild>
                                <w:div w:id="1360005785">
                                  <w:marLeft w:val="0"/>
                                  <w:marRight w:val="0"/>
                                  <w:marTop w:val="0"/>
                                  <w:marBottom w:val="0"/>
                                  <w:divBdr>
                                    <w:top w:val="none" w:sz="0" w:space="0" w:color="auto"/>
                                    <w:left w:val="none" w:sz="0" w:space="0" w:color="auto"/>
                                    <w:bottom w:val="none" w:sz="0" w:space="0" w:color="auto"/>
                                    <w:right w:val="none" w:sz="0" w:space="0" w:color="auto"/>
                                  </w:divBdr>
                                  <w:divsChild>
                                    <w:div w:id="8917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4035">
                          <w:marLeft w:val="0"/>
                          <w:marRight w:val="0"/>
                          <w:marTop w:val="0"/>
                          <w:marBottom w:val="0"/>
                          <w:divBdr>
                            <w:top w:val="none" w:sz="0" w:space="0" w:color="auto"/>
                            <w:left w:val="none" w:sz="0" w:space="0" w:color="auto"/>
                            <w:bottom w:val="none" w:sz="0" w:space="0" w:color="auto"/>
                            <w:right w:val="none" w:sz="0" w:space="0" w:color="auto"/>
                          </w:divBdr>
                          <w:divsChild>
                            <w:div w:id="776371589">
                              <w:marLeft w:val="0"/>
                              <w:marRight w:val="0"/>
                              <w:marTop w:val="0"/>
                              <w:marBottom w:val="0"/>
                              <w:divBdr>
                                <w:top w:val="none" w:sz="0" w:space="0" w:color="auto"/>
                                <w:left w:val="none" w:sz="0" w:space="0" w:color="auto"/>
                                <w:bottom w:val="none" w:sz="0" w:space="0" w:color="auto"/>
                                <w:right w:val="none" w:sz="0" w:space="0" w:color="auto"/>
                              </w:divBdr>
                              <w:divsChild>
                                <w:div w:id="1208109366">
                                  <w:marLeft w:val="0"/>
                                  <w:marRight w:val="0"/>
                                  <w:marTop w:val="0"/>
                                  <w:marBottom w:val="0"/>
                                  <w:divBdr>
                                    <w:top w:val="none" w:sz="0" w:space="0" w:color="auto"/>
                                    <w:left w:val="none" w:sz="0" w:space="0" w:color="auto"/>
                                    <w:bottom w:val="none" w:sz="0" w:space="0" w:color="auto"/>
                                    <w:right w:val="none" w:sz="0" w:space="0" w:color="auto"/>
                                  </w:divBdr>
                                  <w:divsChild>
                                    <w:div w:id="128400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2572021">
          <w:marLeft w:val="0"/>
          <w:marRight w:val="0"/>
          <w:marTop w:val="0"/>
          <w:marBottom w:val="0"/>
          <w:divBdr>
            <w:top w:val="none" w:sz="0" w:space="0" w:color="auto"/>
            <w:left w:val="none" w:sz="0" w:space="0" w:color="auto"/>
            <w:bottom w:val="none" w:sz="0" w:space="0" w:color="auto"/>
            <w:right w:val="none" w:sz="0" w:space="0" w:color="auto"/>
          </w:divBdr>
          <w:divsChild>
            <w:div w:id="1518929064">
              <w:marLeft w:val="0"/>
              <w:marRight w:val="0"/>
              <w:marTop w:val="0"/>
              <w:marBottom w:val="0"/>
              <w:divBdr>
                <w:top w:val="none" w:sz="0" w:space="0" w:color="auto"/>
                <w:left w:val="none" w:sz="0" w:space="0" w:color="auto"/>
                <w:bottom w:val="none" w:sz="0" w:space="0" w:color="auto"/>
                <w:right w:val="none" w:sz="0" w:space="0" w:color="auto"/>
              </w:divBdr>
              <w:divsChild>
                <w:div w:id="655455960">
                  <w:marLeft w:val="0"/>
                  <w:marRight w:val="0"/>
                  <w:marTop w:val="0"/>
                  <w:marBottom w:val="0"/>
                  <w:divBdr>
                    <w:top w:val="none" w:sz="0" w:space="0" w:color="auto"/>
                    <w:left w:val="none" w:sz="0" w:space="0" w:color="auto"/>
                    <w:bottom w:val="none" w:sz="0" w:space="0" w:color="auto"/>
                    <w:right w:val="none" w:sz="0" w:space="0" w:color="auto"/>
                  </w:divBdr>
                  <w:divsChild>
                    <w:div w:id="856891852">
                      <w:marLeft w:val="0"/>
                      <w:marRight w:val="0"/>
                      <w:marTop w:val="0"/>
                      <w:marBottom w:val="0"/>
                      <w:divBdr>
                        <w:top w:val="none" w:sz="0" w:space="0" w:color="auto"/>
                        <w:left w:val="none" w:sz="0" w:space="0" w:color="auto"/>
                        <w:bottom w:val="none" w:sz="0" w:space="0" w:color="auto"/>
                        <w:right w:val="none" w:sz="0" w:space="0" w:color="auto"/>
                      </w:divBdr>
                      <w:divsChild>
                        <w:div w:id="1077216347">
                          <w:marLeft w:val="0"/>
                          <w:marRight w:val="0"/>
                          <w:marTop w:val="0"/>
                          <w:marBottom w:val="0"/>
                          <w:divBdr>
                            <w:top w:val="none" w:sz="0" w:space="0" w:color="auto"/>
                            <w:left w:val="none" w:sz="0" w:space="0" w:color="auto"/>
                            <w:bottom w:val="none" w:sz="0" w:space="0" w:color="auto"/>
                            <w:right w:val="none" w:sz="0" w:space="0" w:color="auto"/>
                          </w:divBdr>
                          <w:divsChild>
                            <w:div w:id="1433432627">
                              <w:marLeft w:val="0"/>
                              <w:marRight w:val="0"/>
                              <w:marTop w:val="0"/>
                              <w:marBottom w:val="0"/>
                              <w:divBdr>
                                <w:top w:val="none" w:sz="0" w:space="0" w:color="auto"/>
                                <w:left w:val="none" w:sz="0" w:space="0" w:color="auto"/>
                                <w:bottom w:val="none" w:sz="0" w:space="0" w:color="auto"/>
                                <w:right w:val="none" w:sz="0" w:space="0" w:color="auto"/>
                              </w:divBdr>
                              <w:divsChild>
                                <w:div w:id="777213210">
                                  <w:marLeft w:val="0"/>
                                  <w:marRight w:val="0"/>
                                  <w:marTop w:val="0"/>
                                  <w:marBottom w:val="0"/>
                                  <w:divBdr>
                                    <w:top w:val="none" w:sz="0" w:space="0" w:color="auto"/>
                                    <w:left w:val="none" w:sz="0" w:space="0" w:color="auto"/>
                                    <w:bottom w:val="none" w:sz="0" w:space="0" w:color="auto"/>
                                    <w:right w:val="none" w:sz="0" w:space="0" w:color="auto"/>
                                  </w:divBdr>
                                  <w:divsChild>
                                    <w:div w:id="56903102">
                                      <w:marLeft w:val="0"/>
                                      <w:marRight w:val="0"/>
                                      <w:marTop w:val="0"/>
                                      <w:marBottom w:val="0"/>
                                      <w:divBdr>
                                        <w:top w:val="none" w:sz="0" w:space="0" w:color="auto"/>
                                        <w:left w:val="none" w:sz="0" w:space="0" w:color="auto"/>
                                        <w:bottom w:val="none" w:sz="0" w:space="0" w:color="auto"/>
                                        <w:right w:val="none" w:sz="0" w:space="0" w:color="auto"/>
                                      </w:divBdr>
                                      <w:divsChild>
                                        <w:div w:id="155126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9208698">
          <w:marLeft w:val="0"/>
          <w:marRight w:val="0"/>
          <w:marTop w:val="0"/>
          <w:marBottom w:val="0"/>
          <w:divBdr>
            <w:top w:val="none" w:sz="0" w:space="0" w:color="auto"/>
            <w:left w:val="none" w:sz="0" w:space="0" w:color="auto"/>
            <w:bottom w:val="none" w:sz="0" w:space="0" w:color="auto"/>
            <w:right w:val="none" w:sz="0" w:space="0" w:color="auto"/>
          </w:divBdr>
          <w:divsChild>
            <w:div w:id="541668790">
              <w:marLeft w:val="0"/>
              <w:marRight w:val="0"/>
              <w:marTop w:val="0"/>
              <w:marBottom w:val="0"/>
              <w:divBdr>
                <w:top w:val="none" w:sz="0" w:space="0" w:color="auto"/>
                <w:left w:val="none" w:sz="0" w:space="0" w:color="auto"/>
                <w:bottom w:val="none" w:sz="0" w:space="0" w:color="auto"/>
                <w:right w:val="none" w:sz="0" w:space="0" w:color="auto"/>
              </w:divBdr>
              <w:divsChild>
                <w:div w:id="947272158">
                  <w:marLeft w:val="0"/>
                  <w:marRight w:val="0"/>
                  <w:marTop w:val="0"/>
                  <w:marBottom w:val="0"/>
                  <w:divBdr>
                    <w:top w:val="none" w:sz="0" w:space="0" w:color="auto"/>
                    <w:left w:val="none" w:sz="0" w:space="0" w:color="auto"/>
                    <w:bottom w:val="none" w:sz="0" w:space="0" w:color="auto"/>
                    <w:right w:val="none" w:sz="0" w:space="0" w:color="auto"/>
                  </w:divBdr>
                  <w:divsChild>
                    <w:div w:id="1251235450">
                      <w:marLeft w:val="0"/>
                      <w:marRight w:val="0"/>
                      <w:marTop w:val="0"/>
                      <w:marBottom w:val="0"/>
                      <w:divBdr>
                        <w:top w:val="none" w:sz="0" w:space="0" w:color="auto"/>
                        <w:left w:val="none" w:sz="0" w:space="0" w:color="auto"/>
                        <w:bottom w:val="none" w:sz="0" w:space="0" w:color="auto"/>
                        <w:right w:val="none" w:sz="0" w:space="0" w:color="auto"/>
                      </w:divBdr>
                      <w:divsChild>
                        <w:div w:id="233010761">
                          <w:marLeft w:val="0"/>
                          <w:marRight w:val="0"/>
                          <w:marTop w:val="0"/>
                          <w:marBottom w:val="0"/>
                          <w:divBdr>
                            <w:top w:val="none" w:sz="0" w:space="0" w:color="auto"/>
                            <w:left w:val="none" w:sz="0" w:space="0" w:color="auto"/>
                            <w:bottom w:val="none" w:sz="0" w:space="0" w:color="auto"/>
                            <w:right w:val="none" w:sz="0" w:space="0" w:color="auto"/>
                          </w:divBdr>
                          <w:divsChild>
                            <w:div w:id="94055674">
                              <w:marLeft w:val="0"/>
                              <w:marRight w:val="0"/>
                              <w:marTop w:val="0"/>
                              <w:marBottom w:val="0"/>
                              <w:divBdr>
                                <w:top w:val="none" w:sz="0" w:space="0" w:color="auto"/>
                                <w:left w:val="none" w:sz="0" w:space="0" w:color="auto"/>
                                <w:bottom w:val="none" w:sz="0" w:space="0" w:color="auto"/>
                                <w:right w:val="none" w:sz="0" w:space="0" w:color="auto"/>
                              </w:divBdr>
                              <w:divsChild>
                                <w:div w:id="1013457919">
                                  <w:marLeft w:val="0"/>
                                  <w:marRight w:val="0"/>
                                  <w:marTop w:val="0"/>
                                  <w:marBottom w:val="0"/>
                                  <w:divBdr>
                                    <w:top w:val="none" w:sz="0" w:space="0" w:color="auto"/>
                                    <w:left w:val="none" w:sz="0" w:space="0" w:color="auto"/>
                                    <w:bottom w:val="none" w:sz="0" w:space="0" w:color="auto"/>
                                    <w:right w:val="none" w:sz="0" w:space="0" w:color="auto"/>
                                  </w:divBdr>
                                  <w:divsChild>
                                    <w:div w:id="124190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948220">
                          <w:marLeft w:val="0"/>
                          <w:marRight w:val="0"/>
                          <w:marTop w:val="0"/>
                          <w:marBottom w:val="0"/>
                          <w:divBdr>
                            <w:top w:val="none" w:sz="0" w:space="0" w:color="auto"/>
                            <w:left w:val="none" w:sz="0" w:space="0" w:color="auto"/>
                            <w:bottom w:val="none" w:sz="0" w:space="0" w:color="auto"/>
                            <w:right w:val="none" w:sz="0" w:space="0" w:color="auto"/>
                          </w:divBdr>
                          <w:divsChild>
                            <w:div w:id="1161391180">
                              <w:marLeft w:val="0"/>
                              <w:marRight w:val="0"/>
                              <w:marTop w:val="0"/>
                              <w:marBottom w:val="0"/>
                              <w:divBdr>
                                <w:top w:val="none" w:sz="0" w:space="0" w:color="auto"/>
                                <w:left w:val="none" w:sz="0" w:space="0" w:color="auto"/>
                                <w:bottom w:val="none" w:sz="0" w:space="0" w:color="auto"/>
                                <w:right w:val="none" w:sz="0" w:space="0" w:color="auto"/>
                              </w:divBdr>
                              <w:divsChild>
                                <w:div w:id="427122039">
                                  <w:marLeft w:val="0"/>
                                  <w:marRight w:val="0"/>
                                  <w:marTop w:val="0"/>
                                  <w:marBottom w:val="0"/>
                                  <w:divBdr>
                                    <w:top w:val="none" w:sz="0" w:space="0" w:color="auto"/>
                                    <w:left w:val="none" w:sz="0" w:space="0" w:color="auto"/>
                                    <w:bottom w:val="none" w:sz="0" w:space="0" w:color="auto"/>
                                    <w:right w:val="none" w:sz="0" w:space="0" w:color="auto"/>
                                  </w:divBdr>
                                  <w:divsChild>
                                    <w:div w:id="176757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601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37</TotalTime>
  <Pages>9</Pages>
  <Words>1847</Words>
  <Characters>10531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acnacn</dc:creator>
  <cp:lastModifiedBy>Windows User</cp:lastModifiedBy>
  <cp:revision>12</cp:revision>
  <cp:lastPrinted>2025-02-08T02:56:00Z</cp:lastPrinted>
  <dcterms:created xsi:type="dcterms:W3CDTF">2025-02-06T09:10:00Z</dcterms:created>
  <dcterms:modified xsi:type="dcterms:W3CDTF">2025-02-08T02:58:00Z</dcterms:modified>
</cp:coreProperties>
</file>