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ABST</w:t>
      </w:r>
      <w:bookmarkStart w:id="0" w:name="_GoBack"/>
      <w:bookmarkEnd w:id="0"/>
      <w:r>
        <w:rPr>
          <w:rFonts w:ascii="Arial" w:cs="Arial" w:hAnsi="Arial"/>
          <w:b/>
          <w:sz w:val="24"/>
          <w:szCs w:val="24"/>
        </w:rPr>
        <w:t>RAK</w:t>
      </w:r>
    </w:p>
    <w:p>
      <w:pPr>
        <w:pStyle w:val="style0"/>
        <w:jc w:val="both"/>
        <w:rPr>
          <w:rFonts w:ascii="Arial" w:cs="Arial" w:hAnsi="Arial"/>
          <w:sz w:val="23"/>
          <w:szCs w:val="23"/>
        </w:rPr>
      </w:pPr>
      <w:r>
        <w:rPr>
          <w:rFonts w:ascii="Arial" w:cs="Arial" w:hAnsi="Arial"/>
          <w:sz w:val="23"/>
          <w:szCs w:val="23"/>
        </w:rPr>
        <w:t xml:space="preserve">Anang Martoyo, NPM: 189010012, </w:t>
      </w:r>
      <w:r>
        <w:rPr>
          <w:rFonts w:ascii="Arial" w:cs="Arial" w:hAnsi="Arial"/>
          <w:sz w:val="23"/>
          <w:szCs w:val="23"/>
        </w:rPr>
        <w:t>Pangaruh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Tarik Pasar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Kaunikan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Sumberdaya</w:t>
      </w:r>
      <w:r>
        <w:rPr>
          <w:rFonts w:ascii="Arial" w:cs="Arial" w:hAnsi="Arial"/>
          <w:sz w:val="23"/>
          <w:szCs w:val="23"/>
        </w:rPr>
        <w:t xml:space="preserve"> kana </w:t>
      </w:r>
      <w:r>
        <w:rPr>
          <w:rFonts w:ascii="Arial" w:cs="Arial" w:hAnsi="Arial"/>
          <w:sz w:val="23"/>
          <w:szCs w:val="23"/>
        </w:rPr>
        <w:t>Stratégi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Stratégi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Bauran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katut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Implikasina</w:t>
      </w:r>
      <w:r>
        <w:rPr>
          <w:rFonts w:ascii="Arial" w:cs="Arial" w:hAnsi="Arial"/>
          <w:sz w:val="23"/>
          <w:szCs w:val="23"/>
        </w:rPr>
        <w:t xml:space="preserve"> kana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Pelaku</w:t>
      </w:r>
      <w:r>
        <w:rPr>
          <w:rFonts w:ascii="Arial" w:cs="Arial" w:hAnsi="Arial"/>
          <w:sz w:val="23"/>
          <w:szCs w:val="23"/>
        </w:rPr>
        <w:t xml:space="preserve"> Usaha </w:t>
      </w:r>
      <w:r>
        <w:rPr>
          <w:rFonts w:ascii="Arial" w:cs="Arial" w:hAnsi="Arial"/>
          <w:sz w:val="23"/>
          <w:szCs w:val="23"/>
        </w:rPr>
        <w:t>Mikro</w:t>
      </w:r>
      <w:r>
        <w:rPr>
          <w:rFonts w:ascii="Arial" w:cs="Arial" w:hAnsi="Arial"/>
          <w:sz w:val="23"/>
          <w:szCs w:val="23"/>
        </w:rPr>
        <w:t xml:space="preserve"> di Wilayah DKI Jakarta, </w:t>
      </w:r>
      <w:r>
        <w:rPr>
          <w:rFonts w:ascii="Arial" w:cs="Arial" w:hAnsi="Arial"/>
          <w:sz w:val="23"/>
          <w:szCs w:val="23"/>
        </w:rPr>
        <w:t>dipingpin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ku</w:t>
      </w:r>
      <w:r>
        <w:rPr>
          <w:rFonts w:ascii="Arial" w:cs="Arial" w:hAnsi="Arial"/>
          <w:sz w:val="23"/>
          <w:szCs w:val="23"/>
        </w:rPr>
        <w:t xml:space="preserve"> promotor Prof. Dr. H. </w:t>
      </w:r>
      <w:r>
        <w:rPr>
          <w:rFonts w:ascii="Arial" w:cs="Arial" w:hAnsi="Arial"/>
          <w:sz w:val="23"/>
          <w:szCs w:val="23"/>
        </w:rPr>
        <w:t>Sucherly</w:t>
      </w:r>
      <w:r>
        <w:rPr>
          <w:rFonts w:ascii="Arial" w:cs="Arial" w:hAnsi="Arial"/>
          <w:sz w:val="23"/>
          <w:szCs w:val="23"/>
        </w:rPr>
        <w:t xml:space="preserve">, SE., MS.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Co-promotor Dr. H. </w:t>
      </w:r>
      <w:r>
        <w:rPr>
          <w:rFonts w:ascii="Arial" w:cs="Arial" w:hAnsi="Arial"/>
          <w:sz w:val="23"/>
          <w:szCs w:val="23"/>
        </w:rPr>
        <w:t>U</w:t>
      </w:r>
      <w:r>
        <w:rPr>
          <w:rFonts w:ascii="Arial" w:cs="Arial" w:hAnsi="Arial"/>
          <w:sz w:val="23"/>
          <w:szCs w:val="23"/>
        </w:rPr>
        <w:t>ndang</w:t>
      </w:r>
      <w:r>
        <w:rPr>
          <w:rFonts w:ascii="Arial" w:cs="Arial" w:hAnsi="Arial"/>
          <w:sz w:val="23"/>
          <w:szCs w:val="23"/>
        </w:rPr>
        <w:t xml:space="preserve"> Juju, SE., MP.</w:t>
      </w:r>
    </w:p>
    <w:p>
      <w:pPr>
        <w:pStyle w:val="style0"/>
        <w:jc w:val="both"/>
        <w:rPr>
          <w:rFonts w:ascii="Arial" w:cs="Arial" w:hAnsi="Arial"/>
          <w:sz w:val="23"/>
          <w:szCs w:val="23"/>
        </w:rPr>
      </w:pPr>
      <w:r>
        <w:rPr>
          <w:rFonts w:ascii="Arial" w:cs="Arial" w:hAnsi="Arial"/>
          <w:sz w:val="23"/>
          <w:szCs w:val="23"/>
        </w:rPr>
        <w:t xml:space="preserve">UMKM, </w:t>
      </w:r>
      <w:r>
        <w:rPr>
          <w:rFonts w:ascii="Arial" w:cs="Arial" w:hAnsi="Arial"/>
          <w:sz w:val="23"/>
          <w:szCs w:val="23"/>
        </w:rPr>
        <w:t>sabagé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manifestasi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ékonomi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masarakat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mangrupa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séktor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industri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rélatif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mampuh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salamet</w:t>
      </w:r>
      <w:r>
        <w:rPr>
          <w:rFonts w:ascii="Arial" w:cs="Arial" w:hAnsi="Arial"/>
          <w:sz w:val="23"/>
          <w:szCs w:val="23"/>
        </w:rPr>
        <w:t xml:space="preserve"> di </w:t>
      </w:r>
      <w:r>
        <w:rPr>
          <w:rFonts w:ascii="Arial" w:cs="Arial" w:hAnsi="Arial"/>
          <w:sz w:val="23"/>
          <w:szCs w:val="23"/>
        </w:rPr>
        <w:t>tengah-tengah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paréndéngna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ékonomi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dunya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alatan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pandémik</w:t>
      </w:r>
      <w:r>
        <w:rPr>
          <w:rFonts w:ascii="Arial" w:cs="Arial" w:hAnsi="Arial"/>
          <w:sz w:val="23"/>
          <w:szCs w:val="23"/>
        </w:rPr>
        <w:t xml:space="preserve"> COVID-19. </w:t>
      </w:r>
      <w:r>
        <w:rPr>
          <w:rFonts w:ascii="Arial" w:cs="Arial" w:hAnsi="Arial"/>
          <w:sz w:val="23"/>
          <w:szCs w:val="23"/>
        </w:rPr>
        <w:t>Tapi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sektor</w:t>
      </w:r>
      <w:r>
        <w:rPr>
          <w:rFonts w:ascii="Arial" w:cs="Arial" w:hAnsi="Arial"/>
          <w:sz w:val="23"/>
          <w:szCs w:val="23"/>
        </w:rPr>
        <w:t xml:space="preserve"> UMKM, </w:t>
      </w:r>
      <w:r>
        <w:rPr>
          <w:rFonts w:ascii="Arial" w:cs="Arial" w:hAnsi="Arial"/>
          <w:sz w:val="23"/>
          <w:szCs w:val="23"/>
        </w:rPr>
        <w:t>khususna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segmen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mikro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ngagaduhan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masalah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hal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pertumbuhan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sareng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ningkatkeun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skala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usaha</w:t>
      </w:r>
      <w:r>
        <w:rPr>
          <w:rFonts w:ascii="Arial" w:cs="Arial" w:hAnsi="Arial"/>
          <w:sz w:val="23"/>
          <w:szCs w:val="23"/>
        </w:rPr>
        <w:t xml:space="preserve">. </w:t>
      </w:r>
      <w:r>
        <w:rPr>
          <w:rFonts w:ascii="Arial" w:cs="Arial" w:hAnsi="Arial"/>
          <w:sz w:val="23"/>
          <w:szCs w:val="23"/>
        </w:rPr>
        <w:t>Panulis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ngaidentipikasi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yén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kamampuan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palaku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usaha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mikro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ngamangpaatkeun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tarik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sareng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sumber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unik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masih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teu</w:t>
      </w:r>
      <w:r>
        <w:rPr>
          <w:rFonts w:ascii="Arial" w:cs="Arial" w:hAnsi="Arial"/>
          <w:sz w:val="23"/>
          <w:szCs w:val="23"/>
        </w:rPr>
        <w:t xml:space="preserve"> optimal. Dina </w:t>
      </w:r>
      <w:r>
        <w:rPr>
          <w:rFonts w:ascii="Arial" w:cs="Arial" w:hAnsi="Arial"/>
          <w:sz w:val="23"/>
          <w:szCs w:val="23"/>
        </w:rPr>
        <w:t>ieu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panalungtikan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kamampuh</w:t>
      </w:r>
      <w:r>
        <w:rPr>
          <w:rFonts w:ascii="Arial" w:cs="Arial" w:hAnsi="Arial"/>
          <w:sz w:val="23"/>
          <w:szCs w:val="23"/>
        </w:rPr>
        <w:t xml:space="preserve"> para </w:t>
      </w:r>
      <w:r>
        <w:rPr>
          <w:rFonts w:ascii="Arial" w:cs="Arial" w:hAnsi="Arial"/>
          <w:sz w:val="23"/>
          <w:szCs w:val="23"/>
        </w:rPr>
        <w:t>palaku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usaha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mikro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ngalaksanakeun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stratégi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stratégi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bauran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ngaronjatkeun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usahana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ditalungtik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dianalisis</w:t>
      </w:r>
      <w:r>
        <w:rPr>
          <w:rFonts w:ascii="Arial" w:cs="Arial" w:hAnsi="Arial"/>
          <w:sz w:val="23"/>
          <w:szCs w:val="23"/>
        </w:rPr>
        <w:t xml:space="preserve">. </w:t>
      </w:r>
    </w:p>
    <w:p>
      <w:pPr>
        <w:pStyle w:val="style0"/>
        <w:jc w:val="both"/>
        <w:rPr>
          <w:rFonts w:ascii="Arial" w:cs="Arial" w:hAnsi="Arial"/>
          <w:sz w:val="23"/>
          <w:szCs w:val="23"/>
        </w:rPr>
      </w:pPr>
      <w:r>
        <w:rPr>
          <w:rFonts w:ascii="Arial" w:cs="Arial" w:hAnsi="Arial"/>
          <w:sz w:val="23"/>
          <w:szCs w:val="23"/>
        </w:rPr>
        <w:t>Métode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panalungtikan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kuantitatif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asosiatif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digunakeun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nangtukeun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kaayaan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variabel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panalungtikan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sarta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hubungan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antara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variabel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eksogen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endogen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unit </w:t>
      </w:r>
      <w:r>
        <w:rPr>
          <w:rFonts w:ascii="Arial" w:cs="Arial" w:hAnsi="Arial"/>
          <w:sz w:val="23"/>
          <w:szCs w:val="23"/>
        </w:rPr>
        <w:t>analisis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palaku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usaha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mikro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narima</w:t>
      </w:r>
      <w:r>
        <w:rPr>
          <w:rFonts w:ascii="Arial" w:cs="Arial" w:hAnsi="Arial"/>
          <w:sz w:val="23"/>
          <w:szCs w:val="23"/>
        </w:rPr>
        <w:t xml:space="preserve"> KUR Bank BRI di </w:t>
      </w:r>
      <w:r>
        <w:rPr>
          <w:rFonts w:ascii="Arial" w:cs="Arial" w:hAnsi="Arial"/>
          <w:sz w:val="23"/>
          <w:szCs w:val="23"/>
        </w:rPr>
        <w:t>wewengkon</w:t>
      </w:r>
      <w:r>
        <w:rPr>
          <w:rFonts w:ascii="Arial" w:cs="Arial" w:hAnsi="Arial"/>
          <w:sz w:val="23"/>
          <w:szCs w:val="23"/>
        </w:rPr>
        <w:t xml:space="preserve"> DKI Jakarta. </w:t>
      </w:r>
      <w:r>
        <w:rPr>
          <w:rFonts w:ascii="Arial" w:cs="Arial" w:hAnsi="Arial"/>
          <w:sz w:val="23"/>
          <w:szCs w:val="23"/>
        </w:rPr>
        <w:t>Téhnik</w:t>
      </w:r>
      <w:r>
        <w:rPr>
          <w:rFonts w:ascii="Arial" w:cs="Arial" w:hAnsi="Arial"/>
          <w:sz w:val="23"/>
          <w:szCs w:val="23"/>
        </w:rPr>
        <w:t xml:space="preserve"> sampling </w:t>
      </w:r>
      <w:r>
        <w:rPr>
          <w:rFonts w:ascii="Arial" w:cs="Arial" w:hAnsi="Arial"/>
          <w:sz w:val="23"/>
          <w:szCs w:val="23"/>
        </w:rPr>
        <w:t>dilaksanakeun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ngagunakeun</w:t>
      </w:r>
      <w:r>
        <w:rPr>
          <w:rFonts w:ascii="Arial" w:cs="Arial" w:hAnsi="Arial"/>
          <w:sz w:val="23"/>
          <w:szCs w:val="23"/>
        </w:rPr>
        <w:t xml:space="preserve"> proportional-clustered-random-sampling </w:t>
      </w:r>
      <w:r>
        <w:rPr>
          <w:rFonts w:ascii="Arial" w:cs="Arial" w:hAnsi="Arial"/>
          <w:sz w:val="23"/>
          <w:szCs w:val="23"/>
        </w:rPr>
        <w:t>kalayan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ukuran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sampel</w:t>
      </w:r>
      <w:r>
        <w:rPr>
          <w:rFonts w:ascii="Arial" w:cs="Arial" w:hAnsi="Arial"/>
          <w:sz w:val="23"/>
          <w:szCs w:val="23"/>
        </w:rPr>
        <w:t xml:space="preserve"> 400 </w:t>
      </w:r>
      <w:r>
        <w:rPr>
          <w:rFonts w:ascii="Arial" w:cs="Arial" w:hAnsi="Arial"/>
          <w:sz w:val="23"/>
          <w:szCs w:val="23"/>
        </w:rPr>
        <w:t>responden</w:t>
      </w:r>
      <w:r>
        <w:rPr>
          <w:rFonts w:ascii="Arial" w:cs="Arial" w:hAnsi="Arial"/>
          <w:sz w:val="23"/>
          <w:szCs w:val="23"/>
        </w:rPr>
        <w:t xml:space="preserve">. </w:t>
      </w:r>
      <w:r>
        <w:rPr>
          <w:rFonts w:ascii="Arial" w:cs="Arial" w:hAnsi="Arial"/>
          <w:sz w:val="23"/>
          <w:szCs w:val="23"/>
        </w:rPr>
        <w:t>Sumber</w:t>
      </w:r>
      <w:r>
        <w:rPr>
          <w:rFonts w:ascii="Arial" w:cs="Arial" w:hAnsi="Arial"/>
          <w:sz w:val="23"/>
          <w:szCs w:val="23"/>
        </w:rPr>
        <w:t xml:space="preserve"> data </w:t>
      </w:r>
      <w:r>
        <w:rPr>
          <w:rFonts w:ascii="Arial" w:cs="Arial" w:hAnsi="Arial"/>
          <w:sz w:val="23"/>
          <w:szCs w:val="23"/>
        </w:rPr>
        <w:t>panalungtikan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ngawengku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sumber</w:t>
      </w:r>
      <w:r>
        <w:rPr>
          <w:rFonts w:ascii="Arial" w:cs="Arial" w:hAnsi="Arial"/>
          <w:sz w:val="23"/>
          <w:szCs w:val="23"/>
        </w:rPr>
        <w:t xml:space="preserve"> data </w:t>
      </w:r>
      <w:r>
        <w:rPr>
          <w:rFonts w:ascii="Arial" w:cs="Arial" w:hAnsi="Arial"/>
          <w:sz w:val="23"/>
          <w:szCs w:val="23"/>
        </w:rPr>
        <w:t>primér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sekundér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kalawan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ngumpulkeun</w:t>
      </w:r>
      <w:r>
        <w:rPr>
          <w:rFonts w:ascii="Arial" w:cs="Arial" w:hAnsi="Arial"/>
          <w:sz w:val="23"/>
          <w:szCs w:val="23"/>
        </w:rPr>
        <w:t xml:space="preserve"> data </w:t>
      </w:r>
      <w:r>
        <w:rPr>
          <w:rFonts w:ascii="Arial" w:cs="Arial" w:hAnsi="Arial"/>
          <w:sz w:val="23"/>
          <w:szCs w:val="23"/>
        </w:rPr>
        <w:t>ngaliwatan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observasi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studi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pustaka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wawancara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angkét</w:t>
      </w:r>
      <w:r>
        <w:rPr>
          <w:rFonts w:ascii="Arial" w:cs="Arial" w:hAnsi="Arial"/>
          <w:sz w:val="23"/>
          <w:szCs w:val="23"/>
        </w:rPr>
        <w:t xml:space="preserve"> cross-sectional. </w:t>
      </w:r>
      <w:r>
        <w:rPr>
          <w:rFonts w:ascii="Arial" w:cs="Arial" w:hAnsi="Arial"/>
          <w:sz w:val="23"/>
          <w:szCs w:val="23"/>
        </w:rPr>
        <w:t>Téhnik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analisis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ngagunakeun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analisis</w:t>
      </w:r>
      <w:r>
        <w:rPr>
          <w:rFonts w:ascii="Arial" w:cs="Arial" w:hAnsi="Arial"/>
          <w:sz w:val="23"/>
          <w:szCs w:val="23"/>
        </w:rPr>
        <w:t xml:space="preserve"> SEM </w:t>
      </w:r>
      <w:r>
        <w:rPr>
          <w:rFonts w:ascii="Arial" w:cs="Arial" w:hAnsi="Arial"/>
          <w:sz w:val="23"/>
          <w:szCs w:val="23"/>
        </w:rPr>
        <w:t>kalawan</w:t>
      </w:r>
      <w:r>
        <w:rPr>
          <w:rFonts w:ascii="Arial" w:cs="Arial" w:hAnsi="Arial"/>
          <w:sz w:val="23"/>
          <w:szCs w:val="23"/>
        </w:rPr>
        <w:t xml:space="preserve"> program LISREL 8.8.</w:t>
      </w:r>
    </w:p>
    <w:p>
      <w:pPr>
        <w:pStyle w:val="style0"/>
        <w:jc w:val="both"/>
        <w:rPr>
          <w:rFonts w:ascii="Arial" w:cs="Arial" w:hAnsi="Arial"/>
          <w:sz w:val="23"/>
          <w:szCs w:val="23"/>
        </w:rPr>
      </w:pPr>
      <w:r>
        <w:rPr>
          <w:rFonts w:ascii="Arial" w:cs="Arial" w:hAnsi="Arial"/>
          <w:sz w:val="23"/>
          <w:szCs w:val="23"/>
        </w:rPr>
        <w:t xml:space="preserve">Hasil </w:t>
      </w:r>
      <w:r>
        <w:rPr>
          <w:rFonts w:ascii="Arial" w:cs="Arial" w:hAnsi="Arial"/>
          <w:sz w:val="23"/>
          <w:szCs w:val="23"/>
        </w:rPr>
        <w:t>panalungtikan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nunjukkeun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yén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sacara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déskriptif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kaayaan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tarik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kriteria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cukup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pikaresepeun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nepi</w:t>
      </w:r>
      <w:r>
        <w:rPr>
          <w:rFonts w:ascii="Arial" w:cs="Arial" w:hAnsi="Arial"/>
          <w:sz w:val="23"/>
          <w:szCs w:val="23"/>
        </w:rPr>
        <w:t xml:space="preserve"> ka </w:t>
      </w:r>
      <w:r>
        <w:rPr>
          <w:rFonts w:ascii="Arial" w:cs="Arial" w:hAnsi="Arial"/>
          <w:sz w:val="23"/>
          <w:szCs w:val="23"/>
        </w:rPr>
        <w:t>pisan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pikaresepeun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sedengkeun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keunikan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sumber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kriteria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cukup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unik</w:t>
      </w:r>
      <w:r>
        <w:rPr>
          <w:rFonts w:ascii="Arial" w:cs="Arial" w:hAnsi="Arial"/>
          <w:sz w:val="23"/>
          <w:szCs w:val="23"/>
        </w:rPr>
        <w:t xml:space="preserve"> kana </w:t>
      </w:r>
      <w:r>
        <w:rPr>
          <w:rFonts w:ascii="Arial" w:cs="Arial" w:hAnsi="Arial"/>
          <w:sz w:val="23"/>
          <w:szCs w:val="23"/>
        </w:rPr>
        <w:t>unik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bauran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kriteria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cukup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éféktif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éféktif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sarta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kriteria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rada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luhur</w:t>
      </w:r>
      <w:r>
        <w:rPr>
          <w:rFonts w:ascii="Arial" w:cs="Arial" w:hAnsi="Arial"/>
          <w:sz w:val="23"/>
          <w:szCs w:val="23"/>
        </w:rPr>
        <w:t xml:space="preserve"> ka </w:t>
      </w:r>
      <w:r>
        <w:rPr>
          <w:rFonts w:ascii="Arial" w:cs="Arial" w:hAnsi="Arial"/>
          <w:sz w:val="23"/>
          <w:szCs w:val="23"/>
        </w:rPr>
        <w:t>luhur</w:t>
      </w:r>
      <w:r>
        <w:rPr>
          <w:rFonts w:ascii="Arial" w:cs="Arial" w:hAnsi="Arial"/>
          <w:sz w:val="23"/>
          <w:szCs w:val="23"/>
        </w:rPr>
        <w:t xml:space="preserve">. Hasil </w:t>
      </w:r>
      <w:r>
        <w:rPr>
          <w:rFonts w:ascii="Arial" w:cs="Arial" w:hAnsi="Arial"/>
          <w:sz w:val="23"/>
          <w:szCs w:val="23"/>
        </w:rPr>
        <w:t>panalungtikan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ogé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némbongkeun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yén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pangaruh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signifikan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tina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tarik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keunikan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sumber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kana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ku</w:t>
      </w:r>
      <w:r>
        <w:rPr>
          <w:rFonts w:ascii="Arial" w:cs="Arial" w:hAnsi="Arial"/>
          <w:sz w:val="23"/>
          <w:szCs w:val="23"/>
        </w:rPr>
        <w:t xml:space="preserve"> 79,40% </w:t>
      </w:r>
      <w:r>
        <w:rPr>
          <w:rFonts w:ascii="Arial" w:cs="Arial" w:hAnsi="Arial"/>
          <w:sz w:val="23"/>
          <w:szCs w:val="23"/>
        </w:rPr>
        <w:t>sarta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pangaruh</w:t>
      </w:r>
      <w:r>
        <w:rPr>
          <w:rFonts w:ascii="Arial" w:cs="Arial" w:hAnsi="Arial"/>
          <w:sz w:val="23"/>
          <w:szCs w:val="23"/>
        </w:rPr>
        <w:t xml:space="preserve"> kana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marketing mix </w:t>
      </w:r>
      <w:r>
        <w:rPr>
          <w:rFonts w:ascii="Arial" w:cs="Arial" w:hAnsi="Arial"/>
          <w:sz w:val="23"/>
          <w:szCs w:val="23"/>
        </w:rPr>
        <w:t>nyaeta</w:t>
      </w:r>
      <w:r>
        <w:rPr>
          <w:rFonts w:ascii="Arial" w:cs="Arial" w:hAnsi="Arial"/>
          <w:sz w:val="23"/>
          <w:szCs w:val="23"/>
        </w:rPr>
        <w:t xml:space="preserve"> 67,70%, </w:t>
      </w:r>
      <w:r>
        <w:rPr>
          <w:rFonts w:ascii="Arial" w:cs="Arial" w:hAnsi="Arial"/>
          <w:sz w:val="23"/>
          <w:szCs w:val="23"/>
        </w:rPr>
        <w:t>kitu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ogé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marketing mix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boga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pangaruh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signifikan</w:t>
      </w:r>
      <w:r>
        <w:rPr>
          <w:rFonts w:ascii="Arial" w:cs="Arial" w:hAnsi="Arial"/>
          <w:sz w:val="23"/>
          <w:szCs w:val="23"/>
        </w:rPr>
        <w:t xml:space="preserve"> kana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marketing. </w:t>
      </w:r>
      <w:r>
        <w:rPr>
          <w:rFonts w:ascii="Arial" w:cs="Arial" w:hAnsi="Arial"/>
          <w:sz w:val="23"/>
          <w:szCs w:val="23"/>
        </w:rPr>
        <w:t>ku</w:t>
      </w:r>
      <w:r>
        <w:rPr>
          <w:rFonts w:ascii="Arial" w:cs="Arial" w:hAnsi="Arial"/>
          <w:sz w:val="23"/>
          <w:szCs w:val="23"/>
        </w:rPr>
        <w:t xml:space="preserve"> 84, 20%. Positioning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sareng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distribusi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campuran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masing-masing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masihan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kontribusi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anu</w:t>
      </w:r>
      <w:r>
        <w:rPr>
          <w:rFonts w:ascii="Arial" w:cs="Arial" w:hAnsi="Arial"/>
          <w:sz w:val="23"/>
          <w:szCs w:val="23"/>
        </w:rPr>
        <w:t xml:space="preserve"> paling </w:t>
      </w:r>
      <w:r>
        <w:rPr>
          <w:rFonts w:ascii="Arial" w:cs="Arial" w:hAnsi="Arial"/>
          <w:sz w:val="23"/>
          <w:szCs w:val="23"/>
        </w:rPr>
        <w:t>dominan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mangaruhan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pamasaran</w:t>
      </w:r>
      <w:r>
        <w:rPr>
          <w:rFonts w:ascii="Arial" w:cs="Arial" w:hAnsi="Arial"/>
          <w:sz w:val="23"/>
          <w:szCs w:val="23"/>
        </w:rPr>
        <w:t>.</w:t>
      </w:r>
    </w:p>
    <w:p>
      <w:pPr>
        <w:pStyle w:val="style0"/>
        <w:jc w:val="both"/>
        <w:rPr>
          <w:rFonts w:ascii="Arial" w:cs="Arial" w:hAnsi="Arial"/>
          <w:sz w:val="23"/>
          <w:szCs w:val="23"/>
        </w:rPr>
      </w:pPr>
      <w:r>
        <w:rPr>
          <w:rFonts w:ascii="Arial" w:cs="Arial" w:hAnsi="Arial"/>
          <w:sz w:val="23"/>
          <w:szCs w:val="23"/>
        </w:rPr>
        <w:t>Rekomendasi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palaku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usaha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mikro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dina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ngarumuskeun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stratégi</w:t>
      </w:r>
      <w:r>
        <w:rPr>
          <w:rFonts w:ascii="Arial" w:cs="Arial" w:hAnsi="Arial"/>
          <w:sz w:val="23"/>
          <w:szCs w:val="23"/>
        </w:rPr>
        <w:t xml:space="preserve"> pasar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stratégi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bauran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merhatikeun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aspék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inténsitas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kompetisi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jeung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kompeténsi</w:t>
      </w:r>
      <w:r>
        <w:rPr>
          <w:rFonts w:ascii="Arial" w:cs="Arial" w:hAnsi="Arial"/>
          <w:sz w:val="23"/>
          <w:szCs w:val="23"/>
        </w:rPr>
        <w:t xml:space="preserve"> SDM </w:t>
      </w:r>
      <w:r>
        <w:rPr>
          <w:rFonts w:ascii="Arial" w:cs="Arial" w:hAnsi="Arial"/>
          <w:sz w:val="23"/>
          <w:szCs w:val="23"/>
        </w:rPr>
        <w:t>unggul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pikeun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ngahontal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perbaikan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pamasaran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anu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leuwih</w:t>
      </w:r>
      <w:r>
        <w:rPr>
          <w:rFonts w:ascii="Arial" w:cs="Arial" w:hAnsi="Arial"/>
          <w:sz w:val="23"/>
          <w:szCs w:val="23"/>
        </w:rPr>
        <w:t xml:space="preserve"> optimal.</w:t>
      </w:r>
    </w:p>
    <w:p>
      <w:pPr>
        <w:pStyle w:val="style0"/>
        <w:jc w:val="both"/>
        <w:rPr>
          <w:rFonts w:ascii="Arial" w:cs="Arial" w:hAnsi="Arial"/>
          <w:sz w:val="23"/>
          <w:szCs w:val="23"/>
        </w:rPr>
      </w:pPr>
      <w:r>
        <w:rPr>
          <w:rFonts w:ascii="Arial" w:cs="Arial" w:hAnsi="Arial"/>
          <w:sz w:val="23"/>
          <w:szCs w:val="23"/>
        </w:rPr>
        <w:t xml:space="preserve">Kata </w:t>
      </w:r>
      <w:r>
        <w:rPr>
          <w:rFonts w:ascii="Arial" w:cs="Arial" w:hAnsi="Arial"/>
          <w:sz w:val="23"/>
          <w:szCs w:val="23"/>
        </w:rPr>
        <w:t>Kunci</w:t>
      </w:r>
      <w:r>
        <w:rPr>
          <w:rFonts w:ascii="Arial" w:cs="Arial" w:hAnsi="Arial"/>
          <w:sz w:val="23"/>
          <w:szCs w:val="23"/>
        </w:rPr>
        <w:t xml:space="preserve">: </w:t>
      </w:r>
      <w:r>
        <w:rPr>
          <w:rFonts w:ascii="Arial" w:cs="Arial" w:hAnsi="Arial"/>
          <w:sz w:val="23"/>
          <w:szCs w:val="23"/>
        </w:rPr>
        <w:t>Daya</w:t>
      </w:r>
      <w:r>
        <w:rPr>
          <w:rFonts w:ascii="Arial" w:cs="Arial" w:hAnsi="Arial"/>
          <w:sz w:val="23"/>
          <w:szCs w:val="23"/>
        </w:rPr>
        <w:t xml:space="preserve"> Tarik Pasar, </w:t>
      </w:r>
      <w:r>
        <w:rPr>
          <w:rFonts w:ascii="Arial" w:cs="Arial" w:hAnsi="Arial"/>
          <w:sz w:val="23"/>
          <w:szCs w:val="23"/>
        </w:rPr>
        <w:t>Kaunikan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Sumberdaya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Pasar, </w:t>
      </w:r>
      <w:r>
        <w:rPr>
          <w:rFonts w:ascii="Arial" w:cs="Arial" w:hAnsi="Arial"/>
          <w:sz w:val="23"/>
          <w:szCs w:val="23"/>
        </w:rPr>
        <w:t>Strategi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Campuran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Pemasaran</w:t>
      </w:r>
      <w:r>
        <w:rPr>
          <w:rFonts w:ascii="Arial" w:cs="Arial" w:hAnsi="Arial"/>
          <w:sz w:val="23"/>
          <w:szCs w:val="23"/>
        </w:rPr>
        <w:t xml:space="preserve">, </w:t>
      </w:r>
      <w:r>
        <w:rPr>
          <w:rFonts w:ascii="Arial" w:cs="Arial" w:hAnsi="Arial"/>
          <w:sz w:val="23"/>
          <w:szCs w:val="23"/>
        </w:rPr>
        <w:t>Kinerja</w:t>
      </w: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Pemasaran</w:t>
      </w:r>
      <w:r>
        <w:rPr>
          <w:rFonts w:ascii="Arial" w:cs="Arial" w:hAnsi="Arial"/>
          <w:sz w:val="23"/>
          <w:szCs w:val="23"/>
        </w:rPr>
        <w:t>.</w:t>
      </w:r>
    </w:p>
    <w:p>
      <w:pPr>
        <w:numPr>
          <w:ilvl w:val="0"/>
          <w:numId w:val="0"/>
        </w:numPr>
        <w:jc w:val="both"/>
        <w:rPr>
          <w:rFonts w:ascii="Arial" w:cs="Arial" w:hAnsi="Arial"/>
          <w:sz w:val="24"/>
          <w:szCs w:val="24"/>
        </w:rPr>
      </w:pPr>
    </w:p>
    <w:sectPr>
      <w:pgSz w:w="11906" w:h="16838" w:orient="portrait"/>
      <w:pgMar w:top="1656" w:right="1656" w:bottom="1656" w:left="22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359</Words>
  <Pages>2</Pages>
  <Characters>2407</Characters>
  <Application>WPS Office</Application>
  <DocSecurity>0</DocSecurity>
  <Paragraphs>8</Paragraphs>
  <ScaleCrop>false</ScaleCrop>
  <LinksUpToDate>false</LinksUpToDate>
  <CharactersWithSpaces>2760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2025-01-11T02:36:00Z</dcterms:created>
  <dc:creator>Anang Martoyo</dc:creator>
  <lastModifiedBy>CPH2631</lastModifiedBy>
  <lastPrinted>2025-01-11T03:14:00Z</lastPrinted>
  <dcterms:modified xsi:type="dcterms:W3CDTF">2025-01-11T05:00:41Z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c6b87880c7d34209b1950e8f6648cae4</vt:lpwstr>
  </property>
</Properties>
</file>