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F40D0" w14:textId="77777777" w:rsidR="00C04ED0" w:rsidRDefault="001C04CB" w:rsidP="00EB7FEC">
      <w:pPr>
        <w:spacing w:after="0" w:line="240" w:lineRule="auto"/>
        <w:jc w:val="center"/>
        <w:outlineLvl w:val="0"/>
        <w:rPr>
          <w:rFonts w:ascii="Arial" w:eastAsia="Times New Roman" w:hAnsi="Arial" w:cs="Arial"/>
          <w:b/>
          <w:bCs/>
          <w:sz w:val="24"/>
          <w:szCs w:val="24"/>
          <w:lang w:val="id-ID"/>
        </w:rPr>
      </w:pPr>
      <w:r w:rsidRPr="001C04CB">
        <w:rPr>
          <w:rFonts w:ascii="Arial" w:eastAsia="Times New Roman" w:hAnsi="Arial" w:cs="Arial"/>
          <w:b/>
          <w:bCs/>
          <w:sz w:val="24"/>
          <w:szCs w:val="24"/>
          <w:lang w:val="id-ID"/>
        </w:rPr>
        <w:t>OPTIMIZATION STRATEGY OF IMPLEMENTING 7S MC KINSEY FRAMEWORK IN AN EFFORT TO IMPROVE INSTITUTIONAL PERFORMANCE</w:t>
      </w:r>
    </w:p>
    <w:p w14:paraId="54609DB0" w14:textId="1236B3D1" w:rsidR="00EB7FEC" w:rsidRPr="00BA2D1A" w:rsidRDefault="001C04CB" w:rsidP="00EB7FEC">
      <w:pPr>
        <w:spacing w:after="0" w:line="240" w:lineRule="auto"/>
        <w:jc w:val="center"/>
        <w:outlineLvl w:val="0"/>
        <w:rPr>
          <w:rFonts w:ascii="Arial" w:eastAsia="Times New Roman" w:hAnsi="Arial" w:cs="Arial"/>
          <w:b/>
          <w:bCs/>
          <w:kern w:val="36"/>
          <w:sz w:val="24"/>
          <w:szCs w:val="24"/>
          <w:lang w:val="id-ID"/>
        </w:rPr>
      </w:pPr>
      <w:r w:rsidRPr="001C04CB">
        <w:rPr>
          <w:rFonts w:ascii="Arial" w:eastAsia="Times New Roman" w:hAnsi="Arial" w:cs="Arial"/>
          <w:b/>
          <w:bCs/>
          <w:sz w:val="24"/>
          <w:szCs w:val="24"/>
          <w:lang w:val="id-ID"/>
        </w:rPr>
        <w:t xml:space="preserve"> (CASE STUDY AT NURTANIO UNIVERSITY</w:t>
      </w:r>
      <w:r w:rsidR="00C04ED0">
        <w:rPr>
          <w:rFonts w:ascii="Arial" w:eastAsia="Times New Roman" w:hAnsi="Arial" w:cs="Arial"/>
          <w:b/>
          <w:bCs/>
          <w:sz w:val="24"/>
          <w:szCs w:val="24"/>
          <w:lang w:val="en-US"/>
        </w:rPr>
        <w:t xml:space="preserve"> (UNNUR)</w:t>
      </w:r>
      <w:r w:rsidRPr="001C04CB">
        <w:rPr>
          <w:rFonts w:ascii="Arial" w:eastAsia="Times New Roman" w:hAnsi="Arial" w:cs="Arial"/>
          <w:b/>
          <w:bCs/>
          <w:sz w:val="24"/>
          <w:szCs w:val="24"/>
          <w:lang w:val="id-ID"/>
        </w:rPr>
        <w:t xml:space="preserve"> BANDUNG)”.</w:t>
      </w:r>
    </w:p>
    <w:p w14:paraId="198E5EA7" w14:textId="77777777" w:rsidR="00EB7FEC" w:rsidRPr="00BA2D1A" w:rsidRDefault="00EB7FEC" w:rsidP="00EB7FEC">
      <w:pPr>
        <w:spacing w:after="0" w:line="240" w:lineRule="auto"/>
        <w:jc w:val="both"/>
        <w:rPr>
          <w:rFonts w:ascii="Arial" w:eastAsia="Times New Roman" w:hAnsi="Arial" w:cs="Arial"/>
          <w:b/>
          <w:bCs/>
          <w:sz w:val="24"/>
          <w:szCs w:val="24"/>
          <w:lang w:val="id-ID"/>
        </w:rPr>
      </w:pPr>
    </w:p>
    <w:p w14:paraId="05D1EDDC" w14:textId="4885B833" w:rsidR="00EB7FEC" w:rsidRPr="00C04ED0" w:rsidRDefault="00EB7FEC" w:rsidP="00EB7FEC">
      <w:pPr>
        <w:spacing w:after="0" w:line="240" w:lineRule="auto"/>
        <w:rPr>
          <w:rFonts w:ascii="Arial" w:hAnsi="Arial" w:cs="Arial"/>
          <w:lang w:val="en-US"/>
        </w:rPr>
      </w:pPr>
      <w:r w:rsidRPr="00C04ED0">
        <w:rPr>
          <w:rFonts w:ascii="Arial" w:hAnsi="Arial" w:cs="Arial"/>
          <w:lang w:val="en-US"/>
        </w:rPr>
        <w:t>*Edah Jubaedah</w:t>
      </w:r>
      <w:r w:rsidR="00A26813" w:rsidRPr="00C04ED0">
        <w:rPr>
          <w:rFonts w:ascii="Arial" w:hAnsi="Arial" w:cs="Arial"/>
          <w:vertAlign w:val="superscript"/>
          <w:lang w:val="en-US"/>
        </w:rPr>
        <w:t>1</w:t>
      </w:r>
      <w:r w:rsidRPr="00C04ED0">
        <w:rPr>
          <w:rFonts w:ascii="Arial" w:hAnsi="Arial" w:cs="Arial"/>
          <w:lang w:val="en-US"/>
        </w:rPr>
        <w:t xml:space="preserve">, </w:t>
      </w:r>
      <w:r w:rsidRPr="00C04ED0">
        <w:rPr>
          <w:rFonts w:ascii="Arial" w:hAnsi="Arial" w:cs="Arial"/>
          <w:lang w:val="id-ID"/>
        </w:rPr>
        <w:t>Iman</w:t>
      </w:r>
      <w:r w:rsidRPr="00C04ED0">
        <w:rPr>
          <w:rFonts w:ascii="Arial" w:hAnsi="Arial" w:cs="Arial"/>
          <w:spacing w:val="1"/>
          <w:lang w:val="id-ID"/>
        </w:rPr>
        <w:t xml:space="preserve"> </w:t>
      </w:r>
      <w:r w:rsidRPr="00C04ED0">
        <w:rPr>
          <w:rFonts w:ascii="Arial" w:hAnsi="Arial" w:cs="Arial"/>
          <w:lang w:val="id-ID"/>
        </w:rPr>
        <w:t>Sudirman</w:t>
      </w:r>
      <w:r w:rsidRPr="00C04ED0">
        <w:rPr>
          <w:rFonts w:ascii="Arial" w:hAnsi="Arial" w:cs="Arial"/>
          <w:vertAlign w:val="superscript"/>
          <w:lang w:val="en-US"/>
        </w:rPr>
        <w:t>2</w:t>
      </w:r>
      <w:r w:rsidRPr="00C04ED0">
        <w:rPr>
          <w:rFonts w:ascii="Arial" w:hAnsi="Arial" w:cs="Arial"/>
          <w:lang w:val="en-US"/>
        </w:rPr>
        <w:t>, Horas Djulius</w:t>
      </w:r>
      <w:r w:rsidRPr="00C04ED0">
        <w:rPr>
          <w:rFonts w:ascii="Arial" w:hAnsi="Arial" w:cs="Arial"/>
          <w:vertAlign w:val="superscript"/>
          <w:lang w:val="en-US"/>
        </w:rPr>
        <w:t>3</w:t>
      </w:r>
    </w:p>
    <w:p w14:paraId="5EDF6507" w14:textId="77777777" w:rsidR="00A26813" w:rsidRPr="00C04ED0" w:rsidRDefault="00A26813" w:rsidP="00EB7FEC">
      <w:pPr>
        <w:spacing w:after="0" w:line="240" w:lineRule="auto"/>
        <w:rPr>
          <w:rFonts w:ascii="Arial" w:hAnsi="Arial" w:cs="Arial"/>
          <w:lang w:val="en-US"/>
        </w:rPr>
      </w:pPr>
      <w:r w:rsidRPr="00C04ED0">
        <w:rPr>
          <w:rFonts w:ascii="Arial" w:hAnsi="Arial" w:cs="Arial"/>
          <w:vertAlign w:val="superscript"/>
          <w:lang w:val="en-US"/>
        </w:rPr>
        <w:t>*</w:t>
      </w:r>
      <w:r w:rsidR="00EB7FEC" w:rsidRPr="00C04ED0">
        <w:rPr>
          <w:rFonts w:ascii="Arial" w:hAnsi="Arial" w:cs="Arial"/>
          <w:vertAlign w:val="superscript"/>
          <w:lang w:val="en-US"/>
        </w:rPr>
        <w:t>1</w:t>
      </w:r>
      <w:r w:rsidR="00EB7FEC" w:rsidRPr="00C04ED0">
        <w:rPr>
          <w:rFonts w:ascii="Arial" w:hAnsi="Arial" w:cs="Arial"/>
          <w:lang w:val="en-US"/>
        </w:rPr>
        <w:t xml:space="preserve">Techniques and Provision Management, </w:t>
      </w:r>
      <w:proofErr w:type="spellStart"/>
      <w:r w:rsidR="00EB7FEC" w:rsidRPr="00C04ED0">
        <w:rPr>
          <w:rFonts w:ascii="Arial" w:hAnsi="Arial" w:cs="Arial"/>
          <w:lang w:val="en-US"/>
        </w:rPr>
        <w:t>Universitas</w:t>
      </w:r>
      <w:proofErr w:type="spellEnd"/>
      <w:r w:rsidR="00EB7FEC" w:rsidRPr="00C04ED0">
        <w:rPr>
          <w:rFonts w:ascii="Arial" w:hAnsi="Arial" w:cs="Arial"/>
          <w:lang w:val="en-US"/>
        </w:rPr>
        <w:t xml:space="preserve"> </w:t>
      </w:r>
      <w:proofErr w:type="spellStart"/>
      <w:r w:rsidR="00EB7FEC" w:rsidRPr="00C04ED0">
        <w:rPr>
          <w:rFonts w:ascii="Arial" w:hAnsi="Arial" w:cs="Arial"/>
          <w:lang w:val="en-US"/>
        </w:rPr>
        <w:t>Nurtanio</w:t>
      </w:r>
      <w:proofErr w:type="spellEnd"/>
      <w:r w:rsidR="00EB7FEC" w:rsidRPr="00C04ED0">
        <w:rPr>
          <w:rFonts w:ascii="Arial" w:hAnsi="Arial" w:cs="Arial"/>
          <w:lang w:val="en-US"/>
        </w:rPr>
        <w:t xml:space="preserve"> Bandung</w:t>
      </w:r>
      <w:r w:rsidR="009C3554" w:rsidRPr="00C04ED0">
        <w:rPr>
          <w:rFonts w:ascii="Arial" w:hAnsi="Arial" w:cs="Arial"/>
          <w:lang w:val="en-US"/>
        </w:rPr>
        <w:t xml:space="preserve">, </w:t>
      </w:r>
      <w:r w:rsidR="00EB7FEC" w:rsidRPr="00C04ED0">
        <w:rPr>
          <w:rFonts w:ascii="Arial" w:hAnsi="Arial" w:cs="Arial"/>
          <w:lang w:val="en-US"/>
        </w:rPr>
        <w:t xml:space="preserve"> </w:t>
      </w:r>
    </w:p>
    <w:p w14:paraId="23098CEB" w14:textId="258C5CB0" w:rsidR="00EB7FEC" w:rsidRPr="00C04ED0" w:rsidRDefault="00A26813" w:rsidP="00EB7FEC">
      <w:pPr>
        <w:spacing w:after="0" w:line="240" w:lineRule="auto"/>
        <w:rPr>
          <w:rFonts w:ascii="Arial" w:hAnsi="Arial" w:cs="Arial"/>
          <w:lang w:val="en-US"/>
        </w:rPr>
      </w:pPr>
      <w:r w:rsidRPr="00C04ED0">
        <w:rPr>
          <w:rFonts w:ascii="Arial" w:hAnsi="Arial" w:cs="Arial"/>
          <w:vertAlign w:val="superscript"/>
          <w:lang w:val="en-US"/>
        </w:rPr>
        <w:t>2</w:t>
      </w:r>
      <w:r w:rsidRPr="00C04ED0">
        <w:rPr>
          <w:rFonts w:ascii="Arial" w:hAnsi="Arial" w:cs="Arial"/>
          <w:lang w:val="en-US"/>
        </w:rPr>
        <w:t>Ma</w:t>
      </w:r>
      <w:r w:rsidR="001C04CB" w:rsidRPr="00C04ED0">
        <w:rPr>
          <w:rFonts w:ascii="Arial" w:hAnsi="Arial" w:cs="Arial"/>
          <w:lang w:val="en-US"/>
        </w:rPr>
        <w:t xml:space="preserve">Profesor </w:t>
      </w:r>
      <w:proofErr w:type="spellStart"/>
      <w:r w:rsidRPr="00C04ED0">
        <w:rPr>
          <w:rFonts w:ascii="Arial" w:hAnsi="Arial" w:cs="Arial"/>
          <w:lang w:val="en-US"/>
        </w:rPr>
        <w:t>Universitas</w:t>
      </w:r>
      <w:proofErr w:type="spellEnd"/>
      <w:r w:rsidRPr="00C04ED0">
        <w:rPr>
          <w:rFonts w:ascii="Arial" w:hAnsi="Arial" w:cs="Arial"/>
          <w:lang w:val="en-US"/>
        </w:rPr>
        <w:t xml:space="preserve"> </w:t>
      </w:r>
      <w:proofErr w:type="spellStart"/>
      <w:r w:rsidRPr="00C04ED0">
        <w:rPr>
          <w:rFonts w:ascii="Arial" w:hAnsi="Arial" w:cs="Arial"/>
          <w:lang w:val="en-US"/>
        </w:rPr>
        <w:t>Padjadjaran</w:t>
      </w:r>
      <w:proofErr w:type="spellEnd"/>
      <w:r w:rsidRPr="00C04ED0">
        <w:rPr>
          <w:rFonts w:ascii="Arial" w:hAnsi="Arial" w:cs="Arial"/>
          <w:lang w:val="en-US"/>
        </w:rPr>
        <w:t>, Indonesia</w:t>
      </w:r>
      <w:r w:rsidR="00EB7FEC" w:rsidRPr="00C04ED0">
        <w:rPr>
          <w:rFonts w:ascii="Arial" w:hAnsi="Arial" w:cs="Arial"/>
          <w:lang w:val="en-US"/>
        </w:rPr>
        <w:t xml:space="preserve">, </w:t>
      </w:r>
    </w:p>
    <w:p w14:paraId="40AB9B8B" w14:textId="488216E6" w:rsidR="00A26813" w:rsidRPr="00C04ED0" w:rsidRDefault="00A26813" w:rsidP="00EB7FEC">
      <w:pPr>
        <w:spacing w:after="0" w:line="240" w:lineRule="auto"/>
        <w:rPr>
          <w:rFonts w:ascii="Arial" w:hAnsi="Arial" w:cs="Arial"/>
          <w:lang w:val="en-US"/>
        </w:rPr>
      </w:pPr>
      <w:r w:rsidRPr="00C04ED0">
        <w:rPr>
          <w:rFonts w:ascii="Arial" w:hAnsi="Arial" w:cs="Arial"/>
          <w:vertAlign w:val="superscript"/>
          <w:lang w:val="en-US"/>
        </w:rPr>
        <w:t>3</w:t>
      </w:r>
      <w:r w:rsidRPr="00C04ED0">
        <w:rPr>
          <w:rFonts w:ascii="Arial" w:hAnsi="Arial" w:cs="Arial"/>
          <w:lang w:val="en-US"/>
        </w:rPr>
        <w:t xml:space="preserve">Postgraduate Doctor of Management Science, </w:t>
      </w:r>
      <w:proofErr w:type="spellStart"/>
      <w:r w:rsidRPr="00C04ED0">
        <w:rPr>
          <w:rFonts w:ascii="Arial" w:hAnsi="Arial" w:cs="Arial"/>
          <w:lang w:val="en-US"/>
        </w:rPr>
        <w:t>Universitas</w:t>
      </w:r>
      <w:proofErr w:type="spellEnd"/>
      <w:r w:rsidRPr="00C04ED0">
        <w:rPr>
          <w:rFonts w:ascii="Arial" w:hAnsi="Arial" w:cs="Arial"/>
          <w:lang w:val="en-US"/>
        </w:rPr>
        <w:t xml:space="preserve"> </w:t>
      </w:r>
      <w:proofErr w:type="spellStart"/>
      <w:r w:rsidRPr="00C04ED0">
        <w:rPr>
          <w:rFonts w:ascii="Arial" w:hAnsi="Arial" w:cs="Arial"/>
          <w:lang w:val="en-US"/>
        </w:rPr>
        <w:t>Pasundan</w:t>
      </w:r>
      <w:proofErr w:type="spellEnd"/>
      <w:r w:rsidRPr="00C04ED0">
        <w:rPr>
          <w:rFonts w:ascii="Arial" w:hAnsi="Arial" w:cs="Arial"/>
          <w:lang w:val="en-US"/>
        </w:rPr>
        <w:t>, Indonesia</w:t>
      </w:r>
    </w:p>
    <w:p w14:paraId="1DF5246F" w14:textId="77777777" w:rsidR="00EB7FEC" w:rsidRPr="00C04ED0" w:rsidRDefault="00EB7FEC" w:rsidP="00EB7FEC">
      <w:pPr>
        <w:spacing w:after="0" w:line="240" w:lineRule="auto"/>
        <w:rPr>
          <w:rFonts w:ascii="Arial" w:hAnsi="Arial" w:cs="Arial"/>
          <w:b/>
          <w:bCs/>
          <w:color w:val="000000"/>
          <w:lang w:val="id-ID"/>
        </w:rPr>
      </w:pPr>
      <w:r w:rsidRPr="00C04ED0">
        <w:rPr>
          <w:rFonts w:ascii="Arial" w:hAnsi="Arial" w:cs="Arial"/>
          <w:lang w:val="en-US"/>
        </w:rPr>
        <w:t>Correspondence: jubaedahedah@unnur.ac.id.</w:t>
      </w:r>
    </w:p>
    <w:p w14:paraId="60837723" w14:textId="77777777" w:rsidR="004A445D" w:rsidRPr="00BA2D1A" w:rsidRDefault="004A445D">
      <w:pPr>
        <w:pStyle w:val="Title"/>
        <w:rPr>
          <w:lang w:val="id-ID"/>
        </w:rPr>
      </w:pPr>
    </w:p>
    <w:tbl>
      <w:tblPr>
        <w:tblStyle w:val="a"/>
        <w:tblW w:w="9072"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6912"/>
        <w:gridCol w:w="2160"/>
      </w:tblGrid>
      <w:tr w:rsidR="004A445D" w:rsidRPr="00BA2D1A" w14:paraId="2D0AC46D" w14:textId="77777777">
        <w:tc>
          <w:tcPr>
            <w:tcW w:w="6912" w:type="dxa"/>
          </w:tcPr>
          <w:p w14:paraId="2E7E5820" w14:textId="77777777" w:rsidR="004A445D" w:rsidRPr="00C04ED0" w:rsidRDefault="00F773CD">
            <w:pPr>
              <w:widowControl w:val="0"/>
              <w:pBdr>
                <w:top w:val="nil"/>
                <w:left w:val="nil"/>
                <w:bottom w:val="nil"/>
                <w:right w:val="nil"/>
                <w:between w:val="nil"/>
              </w:pBdr>
              <w:jc w:val="both"/>
              <w:rPr>
                <w:rFonts w:ascii="Arial" w:eastAsia="Arial" w:hAnsi="Arial" w:cs="Arial"/>
                <w:b/>
                <w:color w:val="000000"/>
              </w:rPr>
            </w:pPr>
            <w:r w:rsidRPr="00C04ED0">
              <w:rPr>
                <w:rFonts w:ascii="Arial" w:eastAsia="Arial" w:hAnsi="Arial" w:cs="Arial"/>
                <w:b/>
                <w:color w:val="000000"/>
              </w:rPr>
              <w:t>ABSTRACT</w:t>
            </w:r>
          </w:p>
          <w:p w14:paraId="4007985F" w14:textId="0A4CCB43" w:rsidR="004A445D" w:rsidRPr="00C04ED0" w:rsidRDefault="007D7A45" w:rsidP="00EB7FEC">
            <w:pPr>
              <w:widowControl w:val="0"/>
              <w:pBdr>
                <w:top w:val="nil"/>
                <w:left w:val="nil"/>
                <w:bottom w:val="nil"/>
                <w:right w:val="nil"/>
                <w:between w:val="nil"/>
              </w:pBdr>
              <w:jc w:val="both"/>
              <w:rPr>
                <w:rFonts w:ascii="Arial" w:eastAsia="Arial" w:hAnsi="Arial" w:cs="Arial"/>
              </w:rPr>
            </w:pPr>
            <w:r w:rsidRPr="00C04ED0">
              <w:rPr>
                <w:rFonts w:ascii="Arial" w:eastAsia="Arial" w:hAnsi="Arial" w:cs="Arial"/>
              </w:rPr>
              <w:t xml:space="preserve">McKinsey 7S Framework is a tool used to </w:t>
            </w:r>
            <w:proofErr w:type="spellStart"/>
            <w:r w:rsidRPr="00C04ED0">
              <w:rPr>
                <w:rFonts w:ascii="Arial" w:eastAsia="Arial" w:hAnsi="Arial" w:cs="Arial"/>
              </w:rPr>
              <w:t>analyze</w:t>
            </w:r>
            <w:proofErr w:type="spellEnd"/>
            <w:r w:rsidRPr="00C04ED0">
              <w:rPr>
                <w:rFonts w:ascii="Arial" w:eastAsia="Arial" w:hAnsi="Arial" w:cs="Arial"/>
              </w:rPr>
              <w:t xml:space="preserve"> the internal aspects of a company's organization using 7 main elements, namely: Strategy, Structure, System, Values, Style, Staff and Skills. The performance of the institution uses the Criteria of Nine Main Indicators, namely: Vision, Mission, Objectives, and Strategy; Governance, Governance, and Cooperation; Students; Human Resources; Finance, Facilities, Infrastructure; Education; Research; Community Service; Output and Achievement of </w:t>
            </w:r>
            <w:proofErr w:type="spellStart"/>
            <w:r w:rsidRPr="00C04ED0">
              <w:rPr>
                <w:rFonts w:ascii="Arial" w:eastAsia="Arial" w:hAnsi="Arial" w:cs="Arial"/>
              </w:rPr>
              <w:t>Tridharma</w:t>
            </w:r>
            <w:proofErr w:type="spellEnd"/>
            <w:r w:rsidRPr="00C04ED0">
              <w:rPr>
                <w:rFonts w:ascii="Arial" w:eastAsia="Arial" w:hAnsi="Arial" w:cs="Arial"/>
              </w:rPr>
              <w:t xml:space="preserve">. This study was conducted through a qualitative approach with a descriptive method and using SWOT Analysis and </w:t>
            </w:r>
            <w:proofErr w:type="spellStart"/>
            <w:r w:rsidRPr="00C04ED0">
              <w:rPr>
                <w:rFonts w:ascii="Arial" w:eastAsia="Arial" w:hAnsi="Arial" w:cs="Arial"/>
              </w:rPr>
              <w:t>Nvivo</w:t>
            </w:r>
            <w:proofErr w:type="spellEnd"/>
            <w:r w:rsidRPr="00C04ED0">
              <w:rPr>
                <w:rFonts w:ascii="Arial" w:eastAsia="Arial" w:hAnsi="Arial" w:cs="Arial"/>
              </w:rPr>
              <w:t xml:space="preserve"> 12 For Windows Software, so that accurate and detailed data was obtained, involving ten key informants from </w:t>
            </w:r>
            <w:proofErr w:type="spellStart"/>
            <w:r w:rsidRPr="00C04ED0">
              <w:rPr>
                <w:rFonts w:ascii="Arial" w:eastAsia="Arial" w:hAnsi="Arial" w:cs="Arial"/>
              </w:rPr>
              <w:t>Nurtanio</w:t>
            </w:r>
            <w:proofErr w:type="spellEnd"/>
            <w:r w:rsidRPr="00C04ED0">
              <w:rPr>
                <w:rFonts w:ascii="Arial" w:eastAsia="Arial" w:hAnsi="Arial" w:cs="Arial"/>
              </w:rPr>
              <w:t xml:space="preserve"> University Bandung officials, who were expected to be able to examine research problems appropriately according to research objectives to describe and produce Optimization Strategy of Implementing 7S  McKinsey Framework in an Effort to Improve the Performance of </w:t>
            </w:r>
            <w:proofErr w:type="spellStart"/>
            <w:r w:rsidRPr="00C04ED0">
              <w:rPr>
                <w:rFonts w:ascii="Arial" w:eastAsia="Arial" w:hAnsi="Arial" w:cs="Arial"/>
              </w:rPr>
              <w:t>Nurtanio</w:t>
            </w:r>
            <w:proofErr w:type="spellEnd"/>
            <w:r w:rsidRPr="00C04ED0">
              <w:rPr>
                <w:rFonts w:ascii="Arial" w:eastAsia="Arial" w:hAnsi="Arial" w:cs="Arial"/>
              </w:rPr>
              <w:t xml:space="preserve"> University Bandung Institution. </w:t>
            </w:r>
            <w:proofErr w:type="spellStart"/>
            <w:r w:rsidRPr="00C04ED0">
              <w:rPr>
                <w:rFonts w:ascii="Arial" w:eastAsia="Arial" w:hAnsi="Arial" w:cs="Arial"/>
              </w:rPr>
              <w:t>Unnur's</w:t>
            </w:r>
            <w:proofErr w:type="spellEnd"/>
            <w:r w:rsidRPr="00C04ED0">
              <w:rPr>
                <w:rFonts w:ascii="Arial" w:eastAsia="Arial" w:hAnsi="Arial" w:cs="Arial"/>
              </w:rPr>
              <w:t xml:space="preserve"> functional strategies include: Human Resources Strengthening Strategy, Important Role of the Finance Department, Research and Development Strategy / Innovation Implementation, External Strengthening Strategy. With these strategies and programs, </w:t>
            </w:r>
            <w:proofErr w:type="spellStart"/>
            <w:r w:rsidRPr="00C04ED0">
              <w:rPr>
                <w:rFonts w:ascii="Arial" w:eastAsia="Arial" w:hAnsi="Arial" w:cs="Arial"/>
              </w:rPr>
              <w:t>Unnur</w:t>
            </w:r>
            <w:proofErr w:type="spellEnd"/>
            <w:r w:rsidRPr="00C04ED0">
              <w:rPr>
                <w:rFonts w:ascii="Arial" w:eastAsia="Arial" w:hAnsi="Arial" w:cs="Arial"/>
              </w:rPr>
              <w:t xml:space="preserve"> is expected to improve the performance of the institution.</w:t>
            </w:r>
          </w:p>
        </w:tc>
        <w:tc>
          <w:tcPr>
            <w:tcW w:w="2160" w:type="dxa"/>
          </w:tcPr>
          <w:p w14:paraId="7E6D38B1" w14:textId="77777777" w:rsidR="004A445D" w:rsidRPr="00C04ED0" w:rsidRDefault="00F773CD">
            <w:pPr>
              <w:pStyle w:val="Heading1"/>
              <w:outlineLvl w:val="0"/>
              <w:rPr>
                <w:rFonts w:ascii="Arial" w:hAnsi="Arial" w:cs="Arial"/>
                <w:sz w:val="22"/>
              </w:rPr>
            </w:pPr>
            <w:r w:rsidRPr="00C04ED0">
              <w:rPr>
                <w:rFonts w:ascii="Arial" w:hAnsi="Arial" w:cs="Arial"/>
                <w:sz w:val="22"/>
              </w:rPr>
              <w:t xml:space="preserve">Keywords:  </w:t>
            </w:r>
            <w:sdt>
              <w:sdtPr>
                <w:rPr>
                  <w:rFonts w:ascii="Arial" w:hAnsi="Arial" w:cs="Arial"/>
                  <w:sz w:val="22"/>
                </w:rPr>
                <w:tag w:val="goog_rdk_0"/>
                <w:id w:val="1463694081"/>
              </w:sdtPr>
              <w:sdtEndPr/>
              <w:sdtContent>
                <w:r w:rsidRPr="00C04ED0">
                  <w:rPr>
                    <w:rFonts w:ascii="Arial" w:eastAsia="Cardo" w:hAnsi="Arial" w:cs="Arial"/>
                    <w:sz w:val="22"/>
                  </w:rPr>
                  <w:t xml:space="preserve">← </w:t>
                </w:r>
              </w:sdtContent>
            </w:sdt>
            <w:r w:rsidRPr="00C04ED0">
              <w:rPr>
                <w:rFonts w:ascii="Arial" w:eastAsia="Lora" w:hAnsi="Arial" w:cs="Arial"/>
                <w:sz w:val="22"/>
              </w:rPr>
              <w:t xml:space="preserve">Arial </w:t>
            </w:r>
          </w:p>
          <w:p w14:paraId="3F24E9BE" w14:textId="77777777" w:rsidR="00EB7FEC" w:rsidRPr="00C04ED0" w:rsidRDefault="00EB7FEC">
            <w:pPr>
              <w:widowControl w:val="0"/>
              <w:pBdr>
                <w:top w:val="nil"/>
                <w:left w:val="nil"/>
                <w:bottom w:val="nil"/>
                <w:right w:val="nil"/>
                <w:between w:val="nil"/>
              </w:pBdr>
              <w:jc w:val="both"/>
              <w:rPr>
                <w:rFonts w:ascii="Arial" w:eastAsia="Arial" w:hAnsi="Arial" w:cs="Arial"/>
                <w:color w:val="000000"/>
              </w:rPr>
            </w:pPr>
          </w:p>
          <w:p w14:paraId="0627F937" w14:textId="0277A098" w:rsidR="00EB7FEC" w:rsidRPr="00C04ED0" w:rsidRDefault="00EB7FEC">
            <w:pPr>
              <w:widowControl w:val="0"/>
              <w:pBdr>
                <w:top w:val="nil"/>
                <w:left w:val="nil"/>
                <w:bottom w:val="nil"/>
                <w:right w:val="nil"/>
                <w:between w:val="nil"/>
              </w:pBdr>
              <w:jc w:val="both"/>
              <w:rPr>
                <w:rFonts w:ascii="Arial" w:eastAsia="Arial" w:hAnsi="Arial" w:cs="Arial"/>
                <w:color w:val="000000"/>
              </w:rPr>
            </w:pPr>
            <w:r w:rsidRPr="00C04ED0">
              <w:rPr>
                <w:rFonts w:ascii="Arial" w:hAnsi="Arial" w:cs="Arial"/>
                <w:b/>
                <w:lang w:val="id-ID"/>
              </w:rPr>
              <w:t xml:space="preserve">7S McKinsey, </w:t>
            </w:r>
            <w:r w:rsidR="00A26813" w:rsidRPr="00C04ED0">
              <w:rPr>
                <w:rFonts w:ascii="Arial" w:hAnsi="Arial" w:cs="Arial"/>
                <w:b/>
                <w:lang w:val="en-US"/>
              </w:rPr>
              <w:t>Main work bar</w:t>
            </w:r>
            <w:r w:rsidRPr="00C04ED0">
              <w:rPr>
                <w:rFonts w:ascii="Arial" w:hAnsi="Arial" w:cs="Arial"/>
                <w:b/>
                <w:lang w:val="id-ID"/>
              </w:rPr>
              <w:t xml:space="preserve"> ( IKU), Functional Strategy</w:t>
            </w:r>
          </w:p>
          <w:p w14:paraId="469068A1" w14:textId="77777777" w:rsidR="004A445D" w:rsidRPr="00C04ED0" w:rsidRDefault="004A445D">
            <w:pPr>
              <w:rPr>
                <w:rFonts w:ascii="Arial" w:eastAsia="Arial" w:hAnsi="Arial" w:cs="Arial"/>
              </w:rPr>
            </w:pPr>
          </w:p>
        </w:tc>
      </w:tr>
    </w:tbl>
    <w:p w14:paraId="111E5E92" w14:textId="77777777" w:rsidR="004A445D" w:rsidRPr="00BA2D1A" w:rsidRDefault="004A445D">
      <w:pPr>
        <w:pStyle w:val="Title"/>
      </w:pPr>
    </w:p>
    <w:p w14:paraId="551EB9C4" w14:textId="77777777" w:rsidR="00233A06" w:rsidRPr="00BA2D1A" w:rsidRDefault="00233A06" w:rsidP="00233A06">
      <w:pPr>
        <w:pStyle w:val="Heading1"/>
        <w:jc w:val="both"/>
        <w:rPr>
          <w:rFonts w:ascii="Arial" w:hAnsi="Arial" w:cs="Arial"/>
          <w:szCs w:val="24"/>
          <w:lang w:val="id-ID"/>
        </w:rPr>
      </w:pPr>
      <w:r w:rsidRPr="00BA2D1A">
        <w:rPr>
          <w:rFonts w:ascii="Arial" w:hAnsi="Arial" w:cs="Arial"/>
          <w:szCs w:val="24"/>
          <w:lang w:val="id-ID"/>
        </w:rPr>
        <w:t>Introduction</w:t>
      </w:r>
    </w:p>
    <w:p w14:paraId="4B4EDE26" w14:textId="5112464F" w:rsidR="00233A06" w:rsidRPr="00BA2D1A" w:rsidRDefault="007D7A45" w:rsidP="007D7A45">
      <w:pPr>
        <w:spacing w:after="120" w:line="240" w:lineRule="auto"/>
        <w:jc w:val="both"/>
        <w:rPr>
          <w:rFonts w:ascii="Arial" w:eastAsia="Arial" w:hAnsi="Arial" w:cs="Arial"/>
          <w:b/>
          <w:color w:val="000000"/>
          <w:sz w:val="24"/>
          <w:szCs w:val="24"/>
          <w:lang w:val="id-ID"/>
        </w:rPr>
      </w:pPr>
      <w:r w:rsidRPr="007D7A45">
        <w:rPr>
          <w:rFonts w:ascii="Arial" w:eastAsia="Times New Roman" w:hAnsi="Arial" w:cs="Arial"/>
          <w:lang w:val="id-ID"/>
        </w:rPr>
        <w:t xml:space="preserve">The McKinsey 7S Framework is a tool used to analyze the internal aspects of a company's organization using 7 main elements. The 7 elements were introduced by Tom Peters and Robert Waterman, namely: Strategy, Structure, Systems, Share-values, Style, Staff and Skills. Abdullah Syaddad, Winaya Purwanti, Asep S. (2024) The 7 main elements, namely: Strategy, Structure, Systems, Share-values, Style, Staff and Skills, have not been fully implemented and there are still obstacles from the seven elements. Alfu Fauzan, Winaya Purwanti (2023) that the 7 main elements, namely: Strategy, Structure, Systems, Share-values, Style, Staff and Skills, have been implemented well. Liana Ariesha Khoerudin, Pepen Supendi (2022) The 7 main elements, namely: Strategy, Structure, Systems, Share-values, Style, Staff and Skills, have been implemented very well. Setya Indah Isnawati, Suharnomo, Ahyar Yuniawan (2020), changes at Ngudi Waluyo Ungaran University) are classified into the metaphor of the organization as a machine, where the belief in the metaphor is in accordance with McKinsey's 7S analysis and the background of the change. In the initial survey, researchers found problems with the internal strategic environmental conditions of Unnur, strategic phenomena or problems currently faced by Unnur were found, namely: communication and coordination </w:t>
      </w:r>
      <w:r w:rsidRPr="007D7A45">
        <w:rPr>
          <w:rFonts w:ascii="Arial" w:eastAsia="Times New Roman" w:hAnsi="Arial" w:cs="Arial"/>
          <w:lang w:val="id-ID"/>
        </w:rPr>
        <w:lastRenderedPageBreak/>
        <w:t>between work units in the Unnur environment still lack synergy, management of human resources as a university characterized by aerospace is still not professional, the strategy for increasing the acquisition of funding sources for operational financing and institutional development is not yet optimal, there is no comprehensive plan for developing facilities and infrastructure to create a representative campus with competitive advantages as a university characterized by aerospace, efforts to develop a culture of quality within the Unnur institution are not yet optimal, efforts to cultivate research activities among academics (lecturers and students) to improve the image and reputation of Unnur as a university characterized by aerospace, budget management has not been implemented properly. Hill, Schilling, and Jones (2019), state that functional strategy is an action plan to strengthen functional and organizational resources, as well as their coordination capabilities in order to create core competencies.</w:t>
      </w:r>
    </w:p>
    <w:p w14:paraId="2BAD46C6" w14:textId="77777777" w:rsidR="00F76E29" w:rsidRPr="00C04ED0" w:rsidRDefault="00F76E29" w:rsidP="00F76E29">
      <w:pPr>
        <w:spacing w:after="0" w:line="240" w:lineRule="auto"/>
        <w:outlineLvl w:val="0"/>
        <w:rPr>
          <w:rFonts w:ascii="Arial" w:eastAsia="Times New Roman" w:hAnsi="Arial" w:cs="Arial"/>
          <w:b/>
          <w:bCs/>
          <w:kern w:val="36"/>
          <w:shd w:val="clear" w:color="auto" w:fill="FFFFFF"/>
          <w:lang w:val="en-US"/>
        </w:rPr>
      </w:pPr>
      <w:r w:rsidRPr="00C04ED0">
        <w:rPr>
          <w:rFonts w:ascii="Arial" w:eastAsia="Times New Roman" w:hAnsi="Arial" w:cs="Arial"/>
          <w:b/>
          <w:bCs/>
          <w:kern w:val="36"/>
          <w:shd w:val="clear" w:color="auto" w:fill="FFFFFF"/>
          <w:lang w:val="en-US"/>
        </w:rPr>
        <w:t>Method</w:t>
      </w:r>
    </w:p>
    <w:p w14:paraId="3180F425" w14:textId="77777777" w:rsidR="00F76E29" w:rsidRPr="00C04ED0" w:rsidRDefault="00F76E29" w:rsidP="00F76E29">
      <w:pPr>
        <w:spacing w:after="0" w:line="240" w:lineRule="auto"/>
        <w:jc w:val="both"/>
        <w:rPr>
          <w:rFonts w:ascii="Arial" w:hAnsi="Arial" w:cs="Arial"/>
          <w:color w:val="111111"/>
          <w:shd w:val="clear" w:color="auto" w:fill="FFFFFF"/>
          <w:lang w:val="en-US"/>
        </w:rPr>
      </w:pPr>
      <w:r w:rsidRPr="00C04ED0">
        <w:rPr>
          <w:rFonts w:ascii="Arial" w:hAnsi="Arial" w:cs="Arial"/>
          <w:color w:val="111111"/>
          <w:shd w:val="clear" w:color="auto" w:fill="FFFFFF"/>
          <w:lang w:val="en-US"/>
        </w:rPr>
        <w:t>This study uses a qualitative approach with the following methods:</w:t>
      </w:r>
    </w:p>
    <w:p w14:paraId="3B22FD98" w14:textId="77777777" w:rsidR="00F76E29" w:rsidRPr="00C04ED0" w:rsidRDefault="00F76E29" w:rsidP="00F76E29">
      <w:pPr>
        <w:spacing w:after="0" w:line="240" w:lineRule="auto"/>
        <w:jc w:val="both"/>
        <w:rPr>
          <w:rFonts w:ascii="Arial" w:hAnsi="Arial" w:cs="Arial"/>
          <w:color w:val="111111"/>
          <w:shd w:val="clear" w:color="auto" w:fill="FFFFFF"/>
          <w:lang w:val="en-US"/>
        </w:rPr>
      </w:pPr>
      <w:r w:rsidRPr="00C04ED0">
        <w:rPr>
          <w:rFonts w:ascii="Arial" w:hAnsi="Arial" w:cs="Arial"/>
          <w:color w:val="111111"/>
          <w:shd w:val="clear" w:color="auto" w:fill="FFFFFF"/>
          <w:lang w:val="en-US"/>
        </w:rPr>
        <w:t>1. McKinsey 7S Framework Analysis is a management model concept that describes 7 aspects to organize an organization in an effective and comprehensive manner. All of these factors together determine how a corporation operates. Seven aspects influence the success of an organization summarized in McKinsey's 7-S, namely Strategy and structure (hardware of organization) and style, system, staff (employees), skills (abilities), and shared values ​​(organizational culture) which are software of organization.</w:t>
      </w:r>
    </w:p>
    <w:p w14:paraId="48677501" w14:textId="77777777" w:rsidR="00F76E29" w:rsidRPr="00C04ED0" w:rsidRDefault="00F76E29" w:rsidP="00F76E29">
      <w:pPr>
        <w:spacing w:after="0" w:line="240" w:lineRule="auto"/>
        <w:jc w:val="both"/>
        <w:rPr>
          <w:rFonts w:ascii="Arial" w:hAnsi="Arial" w:cs="Arial"/>
          <w:color w:val="111111"/>
          <w:shd w:val="clear" w:color="auto" w:fill="FFFFFF"/>
          <w:lang w:val="en-US"/>
        </w:rPr>
      </w:pPr>
      <w:r w:rsidRPr="00C04ED0">
        <w:rPr>
          <w:rFonts w:ascii="Arial" w:hAnsi="Arial" w:cs="Arial"/>
          <w:color w:val="111111"/>
          <w:shd w:val="clear" w:color="auto" w:fill="FFFFFF"/>
          <w:lang w:val="en-US"/>
        </w:rPr>
        <w:t>2. SWOT analysis is an analysis of internal and external conditions of an organization that will be used as a basis for designing planning strategies and work programs. Internal analysis includes an assessment of strength factors (Strength) and weakness factors (Weakness). External analysis includes analysis of opportunity factors (Opportunity) and analysis of challenges (Threat).</w:t>
      </w:r>
    </w:p>
    <w:p w14:paraId="44007776" w14:textId="77777777" w:rsidR="00F76E29" w:rsidRPr="00C04ED0" w:rsidRDefault="00F76E29" w:rsidP="00F76E29">
      <w:pPr>
        <w:spacing w:after="0" w:line="240" w:lineRule="auto"/>
        <w:jc w:val="both"/>
        <w:rPr>
          <w:rFonts w:ascii="Arial" w:hAnsi="Arial" w:cs="Arial"/>
          <w:color w:val="111111"/>
          <w:shd w:val="clear" w:color="auto" w:fill="FFFFFF"/>
          <w:lang w:val="en-US"/>
        </w:rPr>
      </w:pPr>
      <w:proofErr w:type="gramStart"/>
      <w:r w:rsidRPr="00C04ED0">
        <w:rPr>
          <w:rFonts w:ascii="Arial" w:hAnsi="Arial" w:cs="Arial"/>
          <w:color w:val="111111"/>
          <w:shd w:val="clear" w:color="auto" w:fill="FFFFFF"/>
          <w:lang w:val="en-US"/>
        </w:rPr>
        <w:t xml:space="preserve">3. </w:t>
      </w:r>
      <w:proofErr w:type="spellStart"/>
      <w:r w:rsidRPr="00C04ED0">
        <w:rPr>
          <w:rFonts w:ascii="Arial" w:hAnsi="Arial" w:cs="Arial"/>
          <w:color w:val="111111"/>
          <w:shd w:val="clear" w:color="auto" w:fill="FFFFFF"/>
          <w:lang w:val="en-US"/>
        </w:rPr>
        <w:t>Nvivo</w:t>
      </w:r>
      <w:proofErr w:type="spellEnd"/>
      <w:r w:rsidRPr="00C04ED0">
        <w:rPr>
          <w:rFonts w:ascii="Arial" w:hAnsi="Arial" w:cs="Arial"/>
          <w:color w:val="111111"/>
          <w:shd w:val="clear" w:color="auto" w:fill="FFFFFF"/>
          <w:lang w:val="en-US"/>
        </w:rPr>
        <w:t xml:space="preserve"> 12 For Windows</w:t>
      </w:r>
      <w:proofErr w:type="gramEnd"/>
      <w:r w:rsidRPr="00C04ED0">
        <w:rPr>
          <w:rFonts w:ascii="Arial" w:hAnsi="Arial" w:cs="Arial"/>
          <w:color w:val="111111"/>
          <w:shd w:val="clear" w:color="auto" w:fill="FFFFFF"/>
          <w:lang w:val="en-US"/>
        </w:rPr>
        <w:t xml:space="preserve"> software is software specifically designed for qualitative data analysis. </w:t>
      </w:r>
      <w:proofErr w:type="spellStart"/>
      <w:r w:rsidRPr="00C04ED0">
        <w:rPr>
          <w:rFonts w:ascii="Arial" w:hAnsi="Arial" w:cs="Arial"/>
          <w:color w:val="111111"/>
          <w:shd w:val="clear" w:color="auto" w:fill="FFFFFF"/>
          <w:lang w:val="en-US"/>
        </w:rPr>
        <w:t>NVivo</w:t>
      </w:r>
      <w:proofErr w:type="spellEnd"/>
      <w:r w:rsidRPr="00C04ED0">
        <w:rPr>
          <w:rFonts w:ascii="Arial" w:hAnsi="Arial" w:cs="Arial"/>
          <w:color w:val="111111"/>
          <w:shd w:val="clear" w:color="auto" w:fill="FFFFFF"/>
          <w:lang w:val="en-US"/>
        </w:rPr>
        <w:t xml:space="preserve"> 12 enables researchers to manage, analyze, and understand complex data from multiple sources, including text, audio, video, and images.</w:t>
      </w:r>
    </w:p>
    <w:p w14:paraId="60F3CA60" w14:textId="77777777" w:rsidR="00F76E29" w:rsidRPr="00C04ED0" w:rsidRDefault="00F76E29">
      <w:pPr>
        <w:spacing w:after="0" w:line="240" w:lineRule="auto"/>
        <w:jc w:val="center"/>
        <w:rPr>
          <w:rFonts w:ascii="Arial" w:eastAsia="Arial" w:hAnsi="Arial" w:cs="Arial"/>
          <w:b/>
          <w:color w:val="000000"/>
        </w:rPr>
      </w:pPr>
    </w:p>
    <w:p w14:paraId="03A79CEB" w14:textId="77777777" w:rsidR="00F76E29" w:rsidRPr="00BA2D1A" w:rsidRDefault="00F76E29" w:rsidP="00F76E29">
      <w:pPr>
        <w:spacing w:after="0" w:line="240" w:lineRule="auto"/>
        <w:outlineLvl w:val="0"/>
        <w:rPr>
          <w:rFonts w:ascii="Arial" w:eastAsia="Times New Roman" w:hAnsi="Arial" w:cs="Arial"/>
          <w:b/>
          <w:bCs/>
          <w:kern w:val="36"/>
          <w:sz w:val="24"/>
          <w:szCs w:val="24"/>
          <w:lang w:val="en-US"/>
        </w:rPr>
      </w:pPr>
      <w:r w:rsidRPr="00BA2D1A">
        <w:rPr>
          <w:rFonts w:ascii="Arial" w:eastAsia="Times New Roman" w:hAnsi="Arial" w:cs="Arial"/>
          <w:b/>
          <w:bCs/>
          <w:kern w:val="36"/>
          <w:sz w:val="24"/>
          <w:szCs w:val="24"/>
          <w:lang w:val="en-US"/>
        </w:rPr>
        <w:t>Results and Discussion</w:t>
      </w:r>
    </w:p>
    <w:p w14:paraId="5C769E14" w14:textId="2E26B1DA" w:rsidR="007D7A45" w:rsidRDefault="004A1401" w:rsidP="00B42F8D">
      <w:pPr>
        <w:spacing w:after="0" w:line="240" w:lineRule="auto"/>
        <w:outlineLvl w:val="0"/>
        <w:rPr>
          <w:rFonts w:ascii="Arial" w:hAnsi="Arial" w:cs="Arial"/>
          <w:lang w:val="en-US"/>
        </w:rPr>
      </w:pPr>
      <w:r w:rsidRPr="004A1401">
        <w:rPr>
          <w:rFonts w:ascii="Arial" w:hAnsi="Arial" w:cs="Arial"/>
          <w:lang w:val="en-US"/>
        </w:rPr>
        <w:t xml:space="preserve">To explore the optimization strategy of the implementation of 7S McKinsey and to find out how key informants view improving the performance of </w:t>
      </w:r>
      <w:proofErr w:type="spellStart"/>
      <w:r w:rsidRPr="004A1401">
        <w:rPr>
          <w:rFonts w:ascii="Arial" w:hAnsi="Arial" w:cs="Arial"/>
          <w:lang w:val="en-US"/>
        </w:rPr>
        <w:t>Unnur</w:t>
      </w:r>
      <w:proofErr w:type="spellEnd"/>
      <w:r w:rsidRPr="004A1401">
        <w:rPr>
          <w:rFonts w:ascii="Arial" w:hAnsi="Arial" w:cs="Arial"/>
          <w:lang w:val="en-US"/>
        </w:rPr>
        <w:t xml:space="preserve"> institutions, there are ten key informants needed from the </w:t>
      </w:r>
      <w:proofErr w:type="spellStart"/>
      <w:r w:rsidRPr="004A1401">
        <w:rPr>
          <w:rFonts w:ascii="Arial" w:hAnsi="Arial" w:cs="Arial"/>
          <w:lang w:val="en-US"/>
        </w:rPr>
        <w:t>Unnur</w:t>
      </w:r>
      <w:proofErr w:type="spellEnd"/>
      <w:r w:rsidRPr="004A1401">
        <w:rPr>
          <w:rFonts w:ascii="Arial" w:hAnsi="Arial" w:cs="Arial"/>
          <w:lang w:val="en-US"/>
        </w:rPr>
        <w:t xml:space="preserve"> Leadership, namely: Vice Chancellors, Deans, and Expert Judgments. Based on the strengths and weaknesses and the external environment of opportunities and threats, </w:t>
      </w:r>
      <w:proofErr w:type="spellStart"/>
      <w:r w:rsidRPr="004A1401">
        <w:rPr>
          <w:rFonts w:ascii="Arial" w:hAnsi="Arial" w:cs="Arial"/>
          <w:lang w:val="en-US"/>
        </w:rPr>
        <w:t>Unnur's</w:t>
      </w:r>
      <w:proofErr w:type="spellEnd"/>
      <w:r w:rsidRPr="004A1401">
        <w:rPr>
          <w:rFonts w:ascii="Arial" w:hAnsi="Arial" w:cs="Arial"/>
          <w:lang w:val="en-US"/>
        </w:rPr>
        <w:t xml:space="preserve"> position is depicted in the SWOT matrix as seen in the image below:</w:t>
      </w:r>
    </w:p>
    <w:p w14:paraId="70495E2F" w14:textId="02F4C5F4" w:rsidR="004A1401" w:rsidRDefault="004A1401" w:rsidP="00B42F8D">
      <w:pPr>
        <w:spacing w:after="0" w:line="240" w:lineRule="auto"/>
        <w:outlineLvl w:val="0"/>
        <w:rPr>
          <w:rFonts w:ascii="Arial" w:hAnsi="Arial" w:cs="Arial"/>
          <w:lang w:val="en-US"/>
        </w:rPr>
      </w:pPr>
    </w:p>
    <w:p w14:paraId="035AC310" w14:textId="1A8A9E04" w:rsidR="00C04ED0" w:rsidRDefault="00C04ED0" w:rsidP="00B42F8D">
      <w:pPr>
        <w:spacing w:after="0" w:line="240" w:lineRule="auto"/>
        <w:outlineLvl w:val="0"/>
        <w:rPr>
          <w:rFonts w:ascii="Arial" w:hAnsi="Arial" w:cs="Arial"/>
          <w:lang w:val="en-US"/>
        </w:rPr>
      </w:pPr>
    </w:p>
    <w:p w14:paraId="52DCB507" w14:textId="074C4AD1" w:rsidR="00C04ED0" w:rsidRDefault="00C04ED0" w:rsidP="00B42F8D">
      <w:pPr>
        <w:spacing w:after="0" w:line="240" w:lineRule="auto"/>
        <w:outlineLvl w:val="0"/>
        <w:rPr>
          <w:rFonts w:ascii="Arial" w:hAnsi="Arial" w:cs="Arial"/>
          <w:lang w:val="en-US"/>
        </w:rPr>
      </w:pPr>
    </w:p>
    <w:p w14:paraId="14DEE2AF" w14:textId="25B9A8BF" w:rsidR="00C04ED0" w:rsidRDefault="00C04ED0" w:rsidP="00B42F8D">
      <w:pPr>
        <w:spacing w:after="0" w:line="240" w:lineRule="auto"/>
        <w:outlineLvl w:val="0"/>
        <w:rPr>
          <w:rFonts w:ascii="Arial" w:hAnsi="Arial" w:cs="Arial"/>
          <w:lang w:val="en-US"/>
        </w:rPr>
      </w:pPr>
    </w:p>
    <w:p w14:paraId="5E8B7922" w14:textId="681831C3" w:rsidR="00C04ED0" w:rsidRDefault="00C04ED0" w:rsidP="00B42F8D">
      <w:pPr>
        <w:spacing w:after="0" w:line="240" w:lineRule="auto"/>
        <w:outlineLvl w:val="0"/>
        <w:rPr>
          <w:rFonts w:ascii="Arial" w:hAnsi="Arial" w:cs="Arial"/>
          <w:lang w:val="en-US"/>
        </w:rPr>
      </w:pPr>
    </w:p>
    <w:p w14:paraId="033A042C" w14:textId="2671E56A" w:rsidR="00C04ED0" w:rsidRDefault="00C04ED0" w:rsidP="00B42F8D">
      <w:pPr>
        <w:spacing w:after="0" w:line="240" w:lineRule="auto"/>
        <w:outlineLvl w:val="0"/>
        <w:rPr>
          <w:rFonts w:ascii="Arial" w:hAnsi="Arial" w:cs="Arial"/>
          <w:lang w:val="en-US"/>
        </w:rPr>
      </w:pPr>
    </w:p>
    <w:p w14:paraId="7A7AEDDE" w14:textId="710D30F2" w:rsidR="00C04ED0" w:rsidRDefault="00C04ED0" w:rsidP="00B42F8D">
      <w:pPr>
        <w:spacing w:after="0" w:line="240" w:lineRule="auto"/>
        <w:outlineLvl w:val="0"/>
        <w:rPr>
          <w:rFonts w:ascii="Arial" w:hAnsi="Arial" w:cs="Arial"/>
          <w:lang w:val="en-US"/>
        </w:rPr>
      </w:pPr>
    </w:p>
    <w:p w14:paraId="221B9E64" w14:textId="0CE977B1" w:rsidR="00C04ED0" w:rsidRDefault="00C04ED0" w:rsidP="00B42F8D">
      <w:pPr>
        <w:spacing w:after="0" w:line="240" w:lineRule="auto"/>
        <w:outlineLvl w:val="0"/>
        <w:rPr>
          <w:rFonts w:ascii="Arial" w:hAnsi="Arial" w:cs="Arial"/>
          <w:lang w:val="en-US"/>
        </w:rPr>
      </w:pPr>
    </w:p>
    <w:p w14:paraId="73A16BB5" w14:textId="161D4DBB" w:rsidR="00C04ED0" w:rsidRDefault="00C04ED0" w:rsidP="00B42F8D">
      <w:pPr>
        <w:spacing w:after="0" w:line="240" w:lineRule="auto"/>
        <w:outlineLvl w:val="0"/>
        <w:rPr>
          <w:rFonts w:ascii="Arial" w:hAnsi="Arial" w:cs="Arial"/>
          <w:lang w:val="en-US"/>
        </w:rPr>
      </w:pPr>
    </w:p>
    <w:p w14:paraId="7D3BC690" w14:textId="77777777" w:rsidR="00C04ED0" w:rsidRDefault="00C04ED0" w:rsidP="00B42F8D">
      <w:pPr>
        <w:spacing w:after="0" w:line="240" w:lineRule="auto"/>
        <w:outlineLvl w:val="0"/>
        <w:rPr>
          <w:rFonts w:ascii="Arial" w:hAnsi="Arial" w:cs="Arial"/>
          <w:lang w:val="en-US"/>
        </w:rPr>
      </w:pPr>
    </w:p>
    <w:tbl>
      <w:tblPr>
        <w:tblpPr w:leftFromText="180" w:rightFromText="180" w:vertAnchor="text" w:tblpY="264"/>
        <w:tblW w:w="8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1"/>
        <w:gridCol w:w="2717"/>
        <w:gridCol w:w="2720"/>
      </w:tblGrid>
      <w:tr w:rsidR="004A1401" w:rsidRPr="004A1401" w14:paraId="58766A20" w14:textId="77777777" w:rsidTr="00EB6F82">
        <w:trPr>
          <w:trHeight w:val="550"/>
        </w:trPr>
        <w:tc>
          <w:tcPr>
            <w:tcW w:w="2721" w:type="dxa"/>
          </w:tcPr>
          <w:p w14:paraId="5C7CE3CC" w14:textId="77777777" w:rsidR="004A1401" w:rsidRPr="004A1401" w:rsidRDefault="004A1401" w:rsidP="004A1401">
            <w:pPr>
              <w:widowControl w:val="0"/>
              <w:autoSpaceDE w:val="0"/>
              <w:autoSpaceDN w:val="0"/>
              <w:spacing w:after="0" w:line="266" w:lineRule="exact"/>
              <w:ind w:left="107"/>
              <w:rPr>
                <w:rFonts w:ascii="Arial" w:eastAsia="Arial" w:hAnsi="Arial" w:cs="Arial"/>
                <w:b/>
                <w:lang w:val="id"/>
              </w:rPr>
            </w:pPr>
            <w:r w:rsidRPr="004A1401">
              <w:rPr>
                <w:rFonts w:ascii="Arial" w:eastAsia="Arial" w:hAnsi="Arial" w:cs="Arial"/>
                <w:b/>
                <w:lang w:val="id"/>
              </w:rPr>
              <w:lastRenderedPageBreak/>
              <w:t>Internal</w:t>
            </w:r>
          </w:p>
          <w:p w14:paraId="3E3BFD79" w14:textId="77777777" w:rsidR="004A1401" w:rsidRPr="004A1401" w:rsidRDefault="004A1401" w:rsidP="004A1401">
            <w:pPr>
              <w:widowControl w:val="0"/>
              <w:autoSpaceDE w:val="0"/>
              <w:autoSpaceDN w:val="0"/>
              <w:spacing w:after="0" w:line="264" w:lineRule="exact"/>
              <w:ind w:left="1511"/>
              <w:rPr>
                <w:rFonts w:ascii="Arial" w:eastAsia="Arial" w:hAnsi="Arial" w:cs="Arial"/>
                <w:b/>
                <w:lang w:val="id"/>
              </w:rPr>
            </w:pPr>
            <w:r w:rsidRPr="004A1401">
              <w:rPr>
                <w:rFonts w:ascii="Arial" w:eastAsia="Arial" w:hAnsi="Arial" w:cs="Arial"/>
                <w:b/>
                <w:lang w:val="id"/>
              </w:rPr>
              <w:t>Eksternal</w:t>
            </w:r>
          </w:p>
        </w:tc>
        <w:tc>
          <w:tcPr>
            <w:tcW w:w="2717" w:type="dxa"/>
          </w:tcPr>
          <w:p w14:paraId="1E77E82C" w14:textId="77777777" w:rsidR="004A1401" w:rsidRPr="004A1401" w:rsidRDefault="004A1401" w:rsidP="004A1401">
            <w:pPr>
              <w:widowControl w:val="0"/>
              <w:autoSpaceDE w:val="0"/>
              <w:autoSpaceDN w:val="0"/>
              <w:spacing w:after="0" w:line="264" w:lineRule="exact"/>
              <w:ind w:left="779"/>
              <w:rPr>
                <w:rFonts w:ascii="Arial" w:eastAsia="Arial" w:hAnsi="Arial" w:cs="Arial"/>
                <w:b/>
                <w:lang w:val="id"/>
              </w:rPr>
            </w:pPr>
            <w:r w:rsidRPr="004A1401">
              <w:rPr>
                <w:rFonts w:ascii="Arial" w:eastAsia="Arial" w:hAnsi="Arial" w:cs="Arial"/>
                <w:b/>
                <w:lang w:val="id"/>
              </w:rPr>
              <w:t>Strength</w:t>
            </w:r>
          </w:p>
        </w:tc>
        <w:tc>
          <w:tcPr>
            <w:tcW w:w="2720" w:type="dxa"/>
          </w:tcPr>
          <w:p w14:paraId="791291F5" w14:textId="77777777" w:rsidR="004A1401" w:rsidRPr="004A1401" w:rsidRDefault="004A1401" w:rsidP="004A1401">
            <w:pPr>
              <w:widowControl w:val="0"/>
              <w:autoSpaceDE w:val="0"/>
              <w:autoSpaceDN w:val="0"/>
              <w:spacing w:after="0" w:line="264" w:lineRule="exact"/>
              <w:ind w:left="690"/>
              <w:rPr>
                <w:rFonts w:ascii="Arial" w:eastAsia="Arial" w:hAnsi="Arial" w:cs="Arial"/>
                <w:b/>
                <w:lang w:val="id"/>
              </w:rPr>
            </w:pPr>
            <w:r w:rsidRPr="004A1401">
              <w:rPr>
                <w:rFonts w:ascii="Arial" w:eastAsia="Arial" w:hAnsi="Arial" w:cs="Arial"/>
                <w:b/>
                <w:lang w:val="id"/>
              </w:rPr>
              <w:t>Weakness</w:t>
            </w:r>
          </w:p>
        </w:tc>
      </w:tr>
      <w:tr w:rsidR="004A1401" w:rsidRPr="004A1401" w14:paraId="5C129DFC" w14:textId="77777777" w:rsidTr="00EB6F82">
        <w:trPr>
          <w:trHeight w:val="830"/>
        </w:trPr>
        <w:tc>
          <w:tcPr>
            <w:tcW w:w="2721" w:type="dxa"/>
          </w:tcPr>
          <w:p w14:paraId="51D22CDC" w14:textId="77777777" w:rsidR="004A1401" w:rsidRPr="004A1401" w:rsidRDefault="004A1401" w:rsidP="004A1401">
            <w:pPr>
              <w:widowControl w:val="0"/>
              <w:autoSpaceDE w:val="0"/>
              <w:autoSpaceDN w:val="0"/>
              <w:spacing w:after="0" w:line="240" w:lineRule="auto"/>
              <w:ind w:left="691" w:firstLine="228"/>
              <w:rPr>
                <w:rFonts w:ascii="Arial" w:eastAsia="Arial" w:hAnsi="Arial" w:cs="Arial"/>
                <w:lang w:val="id"/>
              </w:rPr>
            </w:pPr>
          </w:p>
          <w:p w14:paraId="070FC898" w14:textId="77777777" w:rsidR="004A1401" w:rsidRPr="004A1401" w:rsidRDefault="004A1401" w:rsidP="004A1401">
            <w:pPr>
              <w:widowControl w:val="0"/>
              <w:autoSpaceDE w:val="0"/>
              <w:autoSpaceDN w:val="0"/>
              <w:spacing w:after="0" w:line="240" w:lineRule="auto"/>
              <w:ind w:left="691" w:firstLine="228"/>
              <w:rPr>
                <w:rFonts w:ascii="Arial" w:eastAsia="Arial" w:hAnsi="Arial" w:cs="Arial"/>
                <w:lang w:val="id"/>
              </w:rPr>
            </w:pPr>
            <w:r w:rsidRPr="004A1401">
              <w:rPr>
                <w:rFonts w:ascii="Arial" w:eastAsia="Arial" w:hAnsi="Arial" w:cs="Arial"/>
                <w:lang w:val="id"/>
              </w:rPr>
              <w:t>Opportunity</w:t>
            </w:r>
          </w:p>
        </w:tc>
        <w:tc>
          <w:tcPr>
            <w:tcW w:w="2717" w:type="dxa"/>
          </w:tcPr>
          <w:p w14:paraId="038F2C70" w14:textId="77777777" w:rsidR="004A1401" w:rsidRPr="004A1401" w:rsidRDefault="004A1401" w:rsidP="004A1401">
            <w:pPr>
              <w:widowControl w:val="0"/>
              <w:autoSpaceDE w:val="0"/>
              <w:autoSpaceDN w:val="0"/>
              <w:spacing w:after="0" w:line="274" w:lineRule="exact"/>
              <w:ind w:left="1159" w:right="1160"/>
              <w:jc w:val="center"/>
              <w:rPr>
                <w:rFonts w:ascii="Arial" w:eastAsia="Arial" w:hAnsi="Arial" w:cs="Arial"/>
                <w:lang w:val="id"/>
              </w:rPr>
            </w:pPr>
            <w:r w:rsidRPr="004A1401">
              <w:rPr>
                <w:rFonts w:ascii="Arial" w:eastAsia="Arial" w:hAnsi="Arial" w:cs="Arial"/>
                <w:lang w:val="id"/>
              </w:rPr>
              <w:t>SO</w:t>
            </w:r>
          </w:p>
          <w:p w14:paraId="26A88787" w14:textId="77777777" w:rsidR="004A1401" w:rsidRPr="004A1401" w:rsidRDefault="004A1401" w:rsidP="004A1401">
            <w:pPr>
              <w:widowControl w:val="0"/>
              <w:autoSpaceDE w:val="0"/>
              <w:autoSpaceDN w:val="0"/>
              <w:spacing w:after="0" w:line="270" w:lineRule="atLeast"/>
              <w:ind w:left="102" w:right="102"/>
              <w:jc w:val="center"/>
              <w:rPr>
                <w:rFonts w:ascii="Arial" w:eastAsia="Arial" w:hAnsi="Arial" w:cs="Arial"/>
                <w:lang w:val="id"/>
              </w:rPr>
            </w:pPr>
            <w:r w:rsidRPr="004A1401">
              <w:rPr>
                <w:rFonts w:ascii="Arial" w:eastAsia="Arial" w:hAnsi="Arial" w:cs="Arial"/>
                <w:lang w:val="en-US"/>
              </w:rPr>
              <w:t>14</w:t>
            </w:r>
            <w:r w:rsidRPr="004A1401">
              <w:rPr>
                <w:rFonts w:ascii="Arial" w:hAnsi="Arial" w:cs="Arial"/>
                <w:bCs/>
                <w:color w:val="0D0D0D"/>
                <w:lang w:val="en-US"/>
              </w:rPr>
              <w:t xml:space="preserve"> points of strength</w:t>
            </w:r>
            <w:r w:rsidRPr="004A1401">
              <w:rPr>
                <w:rFonts w:ascii="Arial" w:eastAsia="Arial" w:hAnsi="Arial" w:cs="Arial"/>
                <w:lang w:val="id"/>
              </w:rPr>
              <w:t>,</w:t>
            </w:r>
            <w:r w:rsidRPr="004A1401">
              <w:rPr>
                <w:rFonts w:ascii="Arial" w:hAnsi="Arial" w:cs="Arial"/>
                <w:bCs/>
                <w:color w:val="0D0D0D"/>
                <w:lang w:val="en-US"/>
              </w:rPr>
              <w:t xml:space="preserve"> and 13 points of opportunity</w:t>
            </w:r>
          </w:p>
        </w:tc>
        <w:tc>
          <w:tcPr>
            <w:tcW w:w="2720" w:type="dxa"/>
          </w:tcPr>
          <w:p w14:paraId="2A63FA6B" w14:textId="77777777" w:rsidR="004A1401" w:rsidRPr="004A1401" w:rsidRDefault="004A1401" w:rsidP="004A1401">
            <w:pPr>
              <w:widowControl w:val="0"/>
              <w:autoSpaceDE w:val="0"/>
              <w:autoSpaceDN w:val="0"/>
              <w:spacing w:after="0" w:line="274" w:lineRule="exact"/>
              <w:ind w:left="1135" w:right="1120"/>
              <w:jc w:val="center"/>
              <w:rPr>
                <w:rFonts w:ascii="Arial" w:eastAsia="Arial" w:hAnsi="Arial" w:cs="Arial"/>
                <w:lang w:val="id"/>
              </w:rPr>
            </w:pPr>
            <w:r w:rsidRPr="004A1401">
              <w:rPr>
                <w:rFonts w:ascii="Arial" w:eastAsia="Arial" w:hAnsi="Arial" w:cs="Arial"/>
                <w:lang w:val="id"/>
              </w:rPr>
              <w:t>WO</w:t>
            </w:r>
          </w:p>
          <w:p w14:paraId="588AB36F" w14:textId="77777777" w:rsidR="004A1401" w:rsidRPr="004A1401" w:rsidRDefault="004A1401" w:rsidP="004A1401">
            <w:pPr>
              <w:widowControl w:val="0"/>
              <w:autoSpaceDE w:val="0"/>
              <w:autoSpaceDN w:val="0"/>
              <w:spacing w:after="0" w:line="270" w:lineRule="atLeast"/>
              <w:ind w:left="106" w:right="115"/>
              <w:jc w:val="center"/>
              <w:rPr>
                <w:rFonts w:ascii="Arial" w:eastAsia="Arial" w:hAnsi="Arial" w:cs="Arial"/>
                <w:lang w:val="en-US"/>
              </w:rPr>
            </w:pPr>
            <w:r w:rsidRPr="004A1401">
              <w:rPr>
                <w:rFonts w:ascii="Arial" w:eastAsia="Arial" w:hAnsi="Arial" w:cs="Arial"/>
                <w:lang w:val="en-US"/>
              </w:rPr>
              <w:t>8 points of weakness</w:t>
            </w:r>
            <w:r w:rsidRPr="004A1401">
              <w:rPr>
                <w:rFonts w:ascii="Arial" w:eastAsia="Arial" w:hAnsi="Arial" w:cs="Arial"/>
                <w:lang w:val="id"/>
              </w:rPr>
              <w:t>,</w:t>
            </w:r>
            <w:r w:rsidRPr="004A1401">
              <w:rPr>
                <w:rFonts w:ascii="Arial" w:eastAsia="Arial" w:hAnsi="Arial" w:cs="Arial"/>
                <w:lang w:val="en-US"/>
              </w:rPr>
              <w:t>and</w:t>
            </w:r>
            <w:r w:rsidRPr="004A1401">
              <w:rPr>
                <w:rFonts w:ascii="Arial" w:eastAsia="Arial" w:hAnsi="Arial" w:cs="Arial"/>
                <w:lang w:val="id"/>
              </w:rPr>
              <w:t xml:space="preserve"> 1</w:t>
            </w:r>
            <w:r w:rsidRPr="004A1401">
              <w:rPr>
                <w:rFonts w:ascii="Arial" w:eastAsia="Arial" w:hAnsi="Arial" w:cs="Arial"/>
                <w:lang w:val="en-US"/>
              </w:rPr>
              <w:t>3</w:t>
            </w:r>
            <w:r w:rsidRPr="004A1401">
              <w:rPr>
                <w:rFonts w:ascii="Arial" w:eastAsia="Arial" w:hAnsi="Arial" w:cs="Arial"/>
                <w:lang w:val="id"/>
              </w:rPr>
              <w:t xml:space="preserve"> </w:t>
            </w:r>
            <w:r w:rsidRPr="004A1401">
              <w:rPr>
                <w:rFonts w:ascii="Arial" w:eastAsia="Arial" w:hAnsi="Arial" w:cs="Arial"/>
                <w:lang w:val="en-US"/>
              </w:rPr>
              <w:t>points of opportunity</w:t>
            </w:r>
          </w:p>
        </w:tc>
      </w:tr>
      <w:tr w:rsidR="004A1401" w:rsidRPr="004A1401" w14:paraId="4807410B" w14:textId="77777777" w:rsidTr="00EB6F82">
        <w:trPr>
          <w:trHeight w:val="830"/>
        </w:trPr>
        <w:tc>
          <w:tcPr>
            <w:tcW w:w="2721" w:type="dxa"/>
          </w:tcPr>
          <w:p w14:paraId="5143C5A1" w14:textId="77777777" w:rsidR="004A1401" w:rsidRPr="004A1401" w:rsidRDefault="004A1401" w:rsidP="004A1401">
            <w:pPr>
              <w:widowControl w:val="0"/>
              <w:autoSpaceDE w:val="0"/>
              <w:autoSpaceDN w:val="0"/>
              <w:spacing w:after="0" w:line="240" w:lineRule="auto"/>
              <w:ind w:left="691" w:firstLine="228"/>
              <w:rPr>
                <w:rFonts w:ascii="Arial" w:eastAsia="Arial" w:hAnsi="Arial" w:cs="Arial"/>
                <w:lang w:val="en-US"/>
              </w:rPr>
            </w:pPr>
          </w:p>
          <w:p w14:paraId="30019FB6" w14:textId="77777777" w:rsidR="004A1401" w:rsidRPr="004A1401" w:rsidRDefault="004A1401" w:rsidP="004A1401">
            <w:pPr>
              <w:widowControl w:val="0"/>
              <w:autoSpaceDE w:val="0"/>
              <w:autoSpaceDN w:val="0"/>
              <w:spacing w:after="0" w:line="240" w:lineRule="auto"/>
              <w:ind w:left="691" w:firstLine="228"/>
              <w:rPr>
                <w:rFonts w:ascii="Arial" w:eastAsia="Arial" w:hAnsi="Arial" w:cs="Arial"/>
                <w:lang w:val="en-US"/>
              </w:rPr>
            </w:pPr>
            <w:r w:rsidRPr="004A1401">
              <w:rPr>
                <w:rFonts w:ascii="Arial" w:eastAsia="Arial" w:hAnsi="Arial" w:cs="Arial"/>
                <w:lang w:val="en-US"/>
              </w:rPr>
              <w:t>Threat</w:t>
            </w:r>
          </w:p>
          <w:p w14:paraId="4958C403" w14:textId="77777777" w:rsidR="004A1401" w:rsidRPr="004A1401" w:rsidRDefault="004A1401" w:rsidP="004A1401">
            <w:pPr>
              <w:widowControl w:val="0"/>
              <w:autoSpaceDE w:val="0"/>
              <w:autoSpaceDN w:val="0"/>
              <w:spacing w:after="0" w:line="240" w:lineRule="auto"/>
              <w:ind w:left="691" w:firstLine="228"/>
              <w:rPr>
                <w:rFonts w:ascii="Arial" w:eastAsia="Arial" w:hAnsi="Arial" w:cs="Arial"/>
                <w:lang w:val="id"/>
              </w:rPr>
            </w:pPr>
          </w:p>
        </w:tc>
        <w:tc>
          <w:tcPr>
            <w:tcW w:w="2717" w:type="dxa"/>
          </w:tcPr>
          <w:p w14:paraId="6D647816" w14:textId="77777777" w:rsidR="004A1401" w:rsidRPr="004A1401" w:rsidRDefault="004A1401" w:rsidP="004A1401">
            <w:pPr>
              <w:spacing w:after="0" w:line="240" w:lineRule="auto"/>
              <w:jc w:val="center"/>
              <w:rPr>
                <w:rFonts w:ascii="Arial" w:eastAsia="Times New Roman" w:hAnsi="Arial" w:cs="Arial"/>
                <w:lang w:val="en-US"/>
              </w:rPr>
            </w:pPr>
            <w:r w:rsidRPr="004A1401">
              <w:rPr>
                <w:rFonts w:ascii="Arial" w:eastAsia="Times New Roman" w:hAnsi="Arial" w:cs="Arial"/>
                <w:lang w:val="en-US"/>
              </w:rPr>
              <w:t>ST</w:t>
            </w:r>
          </w:p>
          <w:p w14:paraId="425FCB65" w14:textId="77777777" w:rsidR="004A1401" w:rsidRPr="004A1401" w:rsidRDefault="004A1401" w:rsidP="004A1401">
            <w:pPr>
              <w:spacing w:after="0" w:line="240" w:lineRule="auto"/>
              <w:jc w:val="both"/>
              <w:rPr>
                <w:rFonts w:ascii="Arial" w:hAnsi="Arial" w:cs="Arial"/>
                <w:bCs/>
                <w:color w:val="0D0D0D"/>
                <w:lang w:val="en-US"/>
              </w:rPr>
            </w:pPr>
            <w:r w:rsidRPr="004A1401">
              <w:rPr>
                <w:rFonts w:ascii="Arial" w:hAnsi="Arial" w:cs="Arial"/>
                <w:bCs/>
                <w:color w:val="0D0D0D"/>
                <w:lang w:val="en-US"/>
              </w:rPr>
              <w:t>14 points of strength, and</w:t>
            </w:r>
          </w:p>
          <w:p w14:paraId="700AAEA4" w14:textId="77777777" w:rsidR="004A1401" w:rsidRPr="004A1401" w:rsidRDefault="004A1401" w:rsidP="004A1401">
            <w:pPr>
              <w:spacing w:after="0" w:line="240" w:lineRule="auto"/>
              <w:jc w:val="center"/>
              <w:rPr>
                <w:rFonts w:ascii="Arial" w:eastAsia="Times New Roman" w:hAnsi="Arial" w:cs="Arial"/>
                <w:lang w:val="en-US"/>
              </w:rPr>
            </w:pPr>
            <w:r w:rsidRPr="004A1401">
              <w:rPr>
                <w:rFonts w:ascii="Arial" w:hAnsi="Arial" w:cs="Arial"/>
                <w:bCs/>
                <w:color w:val="0D0D0D"/>
                <w:lang w:val="en-US"/>
              </w:rPr>
              <w:t>11 points of threat</w:t>
            </w:r>
          </w:p>
          <w:p w14:paraId="64DAB852" w14:textId="77777777" w:rsidR="004A1401" w:rsidRPr="004A1401" w:rsidRDefault="004A1401" w:rsidP="004A1401">
            <w:pPr>
              <w:spacing w:after="0" w:line="240" w:lineRule="auto"/>
              <w:jc w:val="center"/>
              <w:rPr>
                <w:rFonts w:ascii="Times New Roman" w:eastAsia="Times New Roman" w:hAnsi="Times New Roman" w:cs="Times New Roman"/>
                <w:lang w:val="en-US"/>
              </w:rPr>
            </w:pPr>
          </w:p>
        </w:tc>
        <w:tc>
          <w:tcPr>
            <w:tcW w:w="2720" w:type="dxa"/>
          </w:tcPr>
          <w:p w14:paraId="35DE0D9D" w14:textId="77777777" w:rsidR="004A1401" w:rsidRPr="004A1401" w:rsidRDefault="004A1401" w:rsidP="004A1401">
            <w:pPr>
              <w:widowControl w:val="0"/>
              <w:autoSpaceDE w:val="0"/>
              <w:autoSpaceDN w:val="0"/>
              <w:spacing w:after="0" w:line="274" w:lineRule="exact"/>
              <w:ind w:left="1135" w:right="1120"/>
              <w:jc w:val="center"/>
              <w:rPr>
                <w:rFonts w:ascii="Arial" w:eastAsia="Arial" w:hAnsi="Arial" w:cs="Arial"/>
                <w:lang w:val="en-US"/>
              </w:rPr>
            </w:pPr>
            <w:r w:rsidRPr="004A1401">
              <w:rPr>
                <w:rFonts w:ascii="Arial" w:eastAsia="Arial" w:hAnsi="Arial" w:cs="Arial"/>
                <w:lang w:val="id"/>
              </w:rPr>
              <w:t>W</w:t>
            </w:r>
            <w:r w:rsidRPr="004A1401">
              <w:rPr>
                <w:rFonts w:ascii="Arial" w:eastAsia="Arial" w:hAnsi="Arial" w:cs="Arial"/>
                <w:lang w:val="en-US"/>
              </w:rPr>
              <w:t>T</w:t>
            </w:r>
          </w:p>
          <w:p w14:paraId="22BD0220" w14:textId="77777777" w:rsidR="004A1401" w:rsidRPr="004A1401" w:rsidRDefault="004A1401" w:rsidP="004A1401">
            <w:pPr>
              <w:spacing w:after="0" w:line="240" w:lineRule="auto"/>
              <w:jc w:val="center"/>
              <w:rPr>
                <w:rFonts w:ascii="Times New Roman" w:eastAsia="Times New Roman" w:hAnsi="Times New Roman" w:cs="Times New Roman"/>
                <w:lang w:val="en-US"/>
              </w:rPr>
            </w:pPr>
            <w:r w:rsidRPr="004A1401">
              <w:rPr>
                <w:rFonts w:ascii="Arial" w:eastAsia="Arial" w:hAnsi="Arial" w:cs="Arial"/>
                <w:lang w:val="en-US"/>
              </w:rPr>
              <w:t xml:space="preserve">8 points </w:t>
            </w:r>
            <w:proofErr w:type="spellStart"/>
            <w:r w:rsidRPr="004A1401">
              <w:rPr>
                <w:rFonts w:ascii="Arial" w:eastAsia="Arial" w:hAnsi="Arial" w:cs="Arial"/>
                <w:lang w:val="en-US"/>
              </w:rPr>
              <w:t>ot</w:t>
            </w:r>
            <w:proofErr w:type="spellEnd"/>
            <w:r w:rsidRPr="004A1401">
              <w:rPr>
                <w:rFonts w:ascii="Arial" w:eastAsia="Arial" w:hAnsi="Arial" w:cs="Arial"/>
                <w:lang w:val="en-US"/>
              </w:rPr>
              <w:t xml:space="preserve"> weakness</w:t>
            </w:r>
            <w:r w:rsidRPr="004A1401">
              <w:rPr>
                <w:rFonts w:ascii="Arial" w:eastAsia="Arial" w:hAnsi="Arial" w:cs="Arial"/>
                <w:lang w:val="id"/>
              </w:rPr>
              <w:t xml:space="preserve">, </w:t>
            </w:r>
            <w:r w:rsidRPr="004A1401">
              <w:rPr>
                <w:rFonts w:ascii="Arial" w:eastAsia="Arial" w:hAnsi="Arial" w:cs="Arial"/>
                <w:lang w:val="en-US"/>
              </w:rPr>
              <w:t>and</w:t>
            </w:r>
            <w:r w:rsidRPr="004A1401">
              <w:rPr>
                <w:rFonts w:ascii="Arial" w:eastAsia="Arial" w:hAnsi="Arial" w:cs="Arial"/>
                <w:lang w:val="id"/>
              </w:rPr>
              <w:t xml:space="preserve"> 1</w:t>
            </w:r>
            <w:r w:rsidRPr="004A1401">
              <w:rPr>
                <w:rFonts w:ascii="Arial" w:eastAsia="Arial" w:hAnsi="Arial" w:cs="Arial"/>
                <w:lang w:val="en-US"/>
              </w:rPr>
              <w:t>1</w:t>
            </w:r>
            <w:r w:rsidRPr="004A1401">
              <w:rPr>
                <w:rFonts w:ascii="Arial" w:eastAsia="Arial" w:hAnsi="Arial" w:cs="Arial"/>
                <w:lang w:val="id"/>
              </w:rPr>
              <w:t xml:space="preserve"> </w:t>
            </w:r>
            <w:r w:rsidRPr="004A1401">
              <w:rPr>
                <w:rFonts w:ascii="Arial" w:eastAsia="Arial" w:hAnsi="Arial" w:cs="Arial"/>
                <w:lang w:val="en-US"/>
              </w:rPr>
              <w:t xml:space="preserve">points </w:t>
            </w:r>
            <w:proofErr w:type="spellStart"/>
            <w:r w:rsidRPr="004A1401">
              <w:rPr>
                <w:rFonts w:ascii="Arial" w:eastAsia="Arial" w:hAnsi="Arial" w:cs="Arial"/>
                <w:lang w:val="en-US"/>
              </w:rPr>
              <w:t>ot</w:t>
            </w:r>
            <w:proofErr w:type="spellEnd"/>
            <w:r w:rsidRPr="004A1401">
              <w:rPr>
                <w:rFonts w:ascii="Arial" w:eastAsia="Arial" w:hAnsi="Arial" w:cs="Arial"/>
                <w:lang w:val="en-US"/>
              </w:rPr>
              <w:t xml:space="preserve"> threat</w:t>
            </w:r>
          </w:p>
        </w:tc>
      </w:tr>
    </w:tbl>
    <w:p w14:paraId="50341EF3" w14:textId="2D24C195" w:rsidR="004A1401" w:rsidRDefault="004A1401" w:rsidP="00B42F8D">
      <w:pPr>
        <w:spacing w:after="0" w:line="240" w:lineRule="auto"/>
        <w:outlineLvl w:val="0"/>
        <w:rPr>
          <w:rFonts w:ascii="Arial" w:hAnsi="Arial" w:cs="Arial"/>
          <w:lang w:val="en-US"/>
        </w:rPr>
      </w:pPr>
    </w:p>
    <w:p w14:paraId="76234F50" w14:textId="72C0F2BB" w:rsidR="004A1401" w:rsidRDefault="004A1401" w:rsidP="00B42F8D">
      <w:pPr>
        <w:spacing w:after="0" w:line="240" w:lineRule="auto"/>
        <w:outlineLvl w:val="0"/>
        <w:rPr>
          <w:rFonts w:ascii="Arial" w:hAnsi="Arial" w:cs="Arial"/>
          <w:lang w:val="en-US"/>
        </w:rPr>
      </w:pPr>
    </w:p>
    <w:p w14:paraId="6F2CEBF0" w14:textId="05147933" w:rsidR="004A1401" w:rsidRDefault="004A1401" w:rsidP="00B42F8D">
      <w:pPr>
        <w:spacing w:after="0" w:line="240" w:lineRule="auto"/>
        <w:outlineLvl w:val="0"/>
        <w:rPr>
          <w:rFonts w:ascii="Arial" w:hAnsi="Arial" w:cs="Arial"/>
          <w:lang w:val="en-US"/>
        </w:rPr>
      </w:pPr>
    </w:p>
    <w:p w14:paraId="7D7A4642" w14:textId="6761A459" w:rsidR="004A1401" w:rsidRDefault="004A1401" w:rsidP="00B42F8D">
      <w:pPr>
        <w:spacing w:after="0" w:line="240" w:lineRule="auto"/>
        <w:outlineLvl w:val="0"/>
        <w:rPr>
          <w:rFonts w:ascii="Arial" w:hAnsi="Arial" w:cs="Arial"/>
          <w:lang w:val="en-US"/>
        </w:rPr>
      </w:pPr>
    </w:p>
    <w:p w14:paraId="27EAC752" w14:textId="4A585919" w:rsidR="004A1401" w:rsidRDefault="004A1401" w:rsidP="00B42F8D">
      <w:pPr>
        <w:spacing w:after="0" w:line="240" w:lineRule="auto"/>
        <w:outlineLvl w:val="0"/>
        <w:rPr>
          <w:rFonts w:ascii="Arial" w:hAnsi="Arial" w:cs="Arial"/>
          <w:lang w:val="en-US"/>
        </w:rPr>
      </w:pPr>
    </w:p>
    <w:p w14:paraId="3A5EF138" w14:textId="6CD15749" w:rsidR="004A1401" w:rsidRDefault="004A1401" w:rsidP="00B42F8D">
      <w:pPr>
        <w:spacing w:after="0" w:line="240" w:lineRule="auto"/>
        <w:outlineLvl w:val="0"/>
        <w:rPr>
          <w:rFonts w:ascii="Arial" w:hAnsi="Arial" w:cs="Arial"/>
          <w:lang w:val="en-US"/>
        </w:rPr>
      </w:pPr>
    </w:p>
    <w:p w14:paraId="360E6C8D" w14:textId="37A1D703" w:rsidR="004A1401" w:rsidRDefault="004A1401" w:rsidP="00B42F8D">
      <w:pPr>
        <w:spacing w:after="0" w:line="240" w:lineRule="auto"/>
        <w:outlineLvl w:val="0"/>
        <w:rPr>
          <w:rFonts w:ascii="Arial" w:hAnsi="Arial" w:cs="Arial"/>
          <w:lang w:val="en-US"/>
        </w:rPr>
      </w:pPr>
    </w:p>
    <w:p w14:paraId="56C27125" w14:textId="68B97260" w:rsidR="004A1401" w:rsidRDefault="004A1401" w:rsidP="00B42F8D">
      <w:pPr>
        <w:spacing w:after="0" w:line="240" w:lineRule="auto"/>
        <w:outlineLvl w:val="0"/>
        <w:rPr>
          <w:rFonts w:ascii="Arial" w:hAnsi="Arial" w:cs="Arial"/>
          <w:lang w:val="en-US"/>
        </w:rPr>
      </w:pPr>
    </w:p>
    <w:p w14:paraId="2D65AA63" w14:textId="02174AA6" w:rsidR="004A1401" w:rsidRDefault="004A1401" w:rsidP="00B42F8D">
      <w:pPr>
        <w:spacing w:after="0" w:line="240" w:lineRule="auto"/>
        <w:outlineLvl w:val="0"/>
        <w:rPr>
          <w:rFonts w:ascii="Arial" w:hAnsi="Arial" w:cs="Arial"/>
          <w:lang w:val="en-US"/>
        </w:rPr>
      </w:pPr>
    </w:p>
    <w:p w14:paraId="52978211" w14:textId="229B379A" w:rsidR="004A1401" w:rsidRDefault="004A1401" w:rsidP="00B42F8D">
      <w:pPr>
        <w:spacing w:after="0" w:line="240" w:lineRule="auto"/>
        <w:outlineLvl w:val="0"/>
        <w:rPr>
          <w:rFonts w:ascii="Arial" w:hAnsi="Arial" w:cs="Arial"/>
          <w:lang w:val="en-US"/>
        </w:rPr>
      </w:pPr>
    </w:p>
    <w:p w14:paraId="37B0CAF7" w14:textId="76FBA443" w:rsidR="004A1401" w:rsidRDefault="004A1401" w:rsidP="00B42F8D">
      <w:pPr>
        <w:spacing w:after="0" w:line="240" w:lineRule="auto"/>
        <w:outlineLvl w:val="0"/>
        <w:rPr>
          <w:rFonts w:ascii="Arial" w:hAnsi="Arial" w:cs="Arial"/>
          <w:lang w:val="en-US"/>
        </w:rPr>
      </w:pPr>
    </w:p>
    <w:p w14:paraId="22163ED9" w14:textId="77777777" w:rsidR="004A1401" w:rsidRPr="004A1401" w:rsidRDefault="004A1401" w:rsidP="004A1401">
      <w:pPr>
        <w:spacing w:after="0" w:line="240" w:lineRule="auto"/>
        <w:jc w:val="center"/>
        <w:rPr>
          <w:rFonts w:ascii="Arial" w:hAnsi="Arial" w:cs="Arial"/>
          <w:bCs/>
          <w:color w:val="0D0D0D"/>
          <w:lang w:val="en-US"/>
        </w:rPr>
      </w:pPr>
      <w:r w:rsidRPr="004A1401">
        <w:rPr>
          <w:rFonts w:ascii="Arial" w:hAnsi="Arial" w:cs="Arial"/>
          <w:bCs/>
          <w:color w:val="0D0D0D"/>
          <w:lang w:val="en-US"/>
        </w:rPr>
        <w:t xml:space="preserve">Figure 1 </w:t>
      </w:r>
      <w:proofErr w:type="spellStart"/>
      <w:r w:rsidRPr="004A1401">
        <w:rPr>
          <w:rFonts w:ascii="Arial" w:hAnsi="Arial" w:cs="Arial"/>
          <w:bCs/>
          <w:color w:val="0D0D0D"/>
          <w:lang w:val="en-US"/>
        </w:rPr>
        <w:t>Unnur</w:t>
      </w:r>
      <w:proofErr w:type="spellEnd"/>
      <w:r w:rsidRPr="004A1401">
        <w:rPr>
          <w:rFonts w:ascii="Arial" w:hAnsi="Arial" w:cs="Arial"/>
          <w:bCs/>
          <w:color w:val="0D0D0D"/>
          <w:lang w:val="en-US"/>
        </w:rPr>
        <w:t xml:space="preserve"> Bandung SWOT Matrix</w:t>
      </w:r>
    </w:p>
    <w:p w14:paraId="4A75D922" w14:textId="77777777" w:rsidR="004A1401" w:rsidRPr="004A1401" w:rsidRDefault="004A1401" w:rsidP="004A1401">
      <w:pPr>
        <w:spacing w:after="0" w:line="240" w:lineRule="auto"/>
        <w:jc w:val="center"/>
        <w:rPr>
          <w:rFonts w:ascii="Arial" w:hAnsi="Arial" w:cs="Arial"/>
          <w:bCs/>
          <w:color w:val="0D0D0D"/>
          <w:lang w:val="en-US"/>
        </w:rPr>
      </w:pPr>
    </w:p>
    <w:p w14:paraId="2617C013" w14:textId="77777777" w:rsidR="004A1401" w:rsidRPr="004A1401" w:rsidRDefault="004A1401" w:rsidP="004A1401">
      <w:pPr>
        <w:widowControl w:val="0"/>
        <w:autoSpaceDE w:val="0"/>
        <w:autoSpaceDN w:val="0"/>
        <w:spacing w:after="0" w:line="240" w:lineRule="auto"/>
        <w:ind w:left="-284" w:right="-6"/>
        <w:jc w:val="both"/>
        <w:rPr>
          <w:rFonts w:ascii="Arial" w:hAnsi="Arial" w:cs="Arial"/>
          <w:lang w:val="id"/>
        </w:rPr>
      </w:pPr>
      <w:r w:rsidRPr="004A1401">
        <w:rPr>
          <w:rFonts w:ascii="Arial" w:hAnsi="Arial" w:cs="Arial"/>
          <w:lang w:val="id"/>
        </w:rPr>
        <w:t>Next, a strategy analysis is prepared using the Grand Strategy model, as shown in the following image:</w:t>
      </w:r>
    </w:p>
    <w:p w14:paraId="783060C1" w14:textId="77777777" w:rsidR="004A1401" w:rsidRPr="004A1401" w:rsidRDefault="004A1401" w:rsidP="004A1401">
      <w:pPr>
        <w:widowControl w:val="0"/>
        <w:autoSpaceDE w:val="0"/>
        <w:autoSpaceDN w:val="0"/>
        <w:spacing w:after="0" w:line="240" w:lineRule="auto"/>
        <w:ind w:left="-284" w:right="-6"/>
        <w:jc w:val="both"/>
        <w:rPr>
          <w:rFonts w:ascii="Arial" w:hAnsi="Arial" w:cs="Arial"/>
          <w:lang w:val="id"/>
        </w:rPr>
      </w:pPr>
      <w:r w:rsidRPr="004A1401">
        <w:rPr>
          <w:rFonts w:cs="Times New Roman"/>
          <w:noProof/>
          <w:lang w:val="en-US"/>
        </w:rPr>
        <w:drawing>
          <wp:inline distT="0" distB="0" distL="0" distR="0" wp14:anchorId="069E07CF" wp14:editId="779E3669">
            <wp:extent cx="4873925" cy="3277870"/>
            <wp:effectExtent l="0" t="0" r="3175" b="17780"/>
            <wp:docPr id="1" name="Chart 1">
              <a:extLst xmlns:a="http://schemas.openxmlformats.org/drawingml/2006/main">
                <a:ext uri="{FF2B5EF4-FFF2-40B4-BE49-F238E27FC236}">
                  <a16:creationId xmlns:a16="http://schemas.microsoft.com/office/drawing/2014/main" id="{A417DE58-27F2-4A6B-85D1-AD97E38FB6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FCD3BB" w14:textId="77777777" w:rsidR="004A1401" w:rsidRPr="004A1401" w:rsidRDefault="004A1401" w:rsidP="004A1401">
      <w:pPr>
        <w:widowControl w:val="0"/>
        <w:autoSpaceDE w:val="0"/>
        <w:autoSpaceDN w:val="0"/>
        <w:spacing w:after="0" w:line="240" w:lineRule="auto"/>
        <w:ind w:left="-284" w:right="-6"/>
        <w:jc w:val="both"/>
        <w:rPr>
          <w:rFonts w:ascii="Arial" w:hAnsi="Arial" w:cs="Arial"/>
          <w:lang w:val="id"/>
        </w:rPr>
      </w:pPr>
    </w:p>
    <w:p w14:paraId="6853A471" w14:textId="77777777" w:rsidR="004A1401" w:rsidRPr="004A1401" w:rsidRDefault="004A1401" w:rsidP="004A1401">
      <w:pPr>
        <w:widowControl w:val="0"/>
        <w:autoSpaceDE w:val="0"/>
        <w:autoSpaceDN w:val="0"/>
        <w:spacing w:after="0" w:line="240" w:lineRule="auto"/>
        <w:ind w:left="-284" w:right="-6"/>
        <w:jc w:val="center"/>
        <w:rPr>
          <w:rFonts w:ascii="Arial" w:hAnsi="Arial" w:cs="Arial"/>
          <w:lang w:val="id"/>
        </w:rPr>
      </w:pPr>
      <w:r w:rsidRPr="004A1401">
        <w:rPr>
          <w:rFonts w:ascii="Arial" w:hAnsi="Arial" w:cs="Arial"/>
          <w:lang w:val="en-US"/>
        </w:rPr>
        <w:t>Figure</w:t>
      </w:r>
      <w:r w:rsidRPr="004A1401">
        <w:rPr>
          <w:rFonts w:ascii="Arial" w:hAnsi="Arial" w:cs="Arial"/>
          <w:lang w:val="id"/>
        </w:rPr>
        <w:t xml:space="preserve"> 2 Unnur Bandung Strategy Quadrant</w:t>
      </w:r>
    </w:p>
    <w:p w14:paraId="6BD87876" w14:textId="77777777" w:rsidR="004A1401" w:rsidRPr="004A1401" w:rsidRDefault="004A1401" w:rsidP="004A1401">
      <w:pPr>
        <w:widowControl w:val="0"/>
        <w:autoSpaceDE w:val="0"/>
        <w:autoSpaceDN w:val="0"/>
        <w:spacing w:after="0" w:line="240" w:lineRule="auto"/>
        <w:ind w:left="-284" w:right="-6"/>
        <w:jc w:val="center"/>
        <w:rPr>
          <w:rFonts w:ascii="Arial" w:hAnsi="Arial" w:cs="Arial"/>
          <w:lang w:val="id"/>
        </w:rPr>
      </w:pPr>
    </w:p>
    <w:p w14:paraId="6A9238E8" w14:textId="3D8DF475" w:rsidR="004A1401" w:rsidRDefault="004A1401" w:rsidP="004A1401">
      <w:pPr>
        <w:widowControl w:val="0"/>
        <w:autoSpaceDE w:val="0"/>
        <w:autoSpaceDN w:val="0"/>
        <w:spacing w:after="0" w:line="240" w:lineRule="auto"/>
        <w:ind w:firstLine="720"/>
        <w:jc w:val="both"/>
        <w:rPr>
          <w:rFonts w:ascii="Arial" w:hAnsi="Arial" w:cs="Arial"/>
          <w:lang w:val="en-US"/>
        </w:rPr>
      </w:pPr>
      <w:r w:rsidRPr="004A1401">
        <w:rPr>
          <w:rFonts w:ascii="Arial" w:hAnsi="Arial" w:cs="Arial"/>
          <w:lang w:val="en-US"/>
        </w:rPr>
        <w:t xml:space="preserve">The results of Figure 2, from the SWOT analysis associated with 7S McKinsey, obtained SWOT Analysis, </w:t>
      </w:r>
      <w:proofErr w:type="spellStart"/>
      <w:r w:rsidRPr="004A1401">
        <w:rPr>
          <w:rFonts w:ascii="Arial" w:hAnsi="Arial" w:cs="Arial"/>
          <w:lang w:val="en-US"/>
        </w:rPr>
        <w:t>Unnur</w:t>
      </w:r>
      <w:proofErr w:type="spellEnd"/>
      <w:r w:rsidRPr="004A1401">
        <w:rPr>
          <w:rFonts w:ascii="Arial" w:hAnsi="Arial" w:cs="Arial"/>
          <w:lang w:val="en-US"/>
        </w:rPr>
        <w:t xml:space="preserve"> is in Quadrant III or turn around as Grand Strategy Weakness-Opportunity (W-O), and as a recommended strategy, </w:t>
      </w:r>
      <w:proofErr w:type="spellStart"/>
      <w:r w:rsidRPr="004A1401">
        <w:rPr>
          <w:rFonts w:ascii="Arial" w:hAnsi="Arial" w:cs="Arial"/>
          <w:lang w:val="en-US"/>
        </w:rPr>
        <w:t>Unnur</w:t>
      </w:r>
      <w:proofErr w:type="spellEnd"/>
      <w:r w:rsidRPr="004A1401">
        <w:rPr>
          <w:rFonts w:ascii="Arial" w:hAnsi="Arial" w:cs="Arial"/>
          <w:lang w:val="en-US"/>
        </w:rPr>
        <w:t xml:space="preserve"> faces very large market opportunities, but on the other hand there are internal weaknesses. The focus of </w:t>
      </w:r>
      <w:proofErr w:type="spellStart"/>
      <w:r w:rsidRPr="004A1401">
        <w:rPr>
          <w:rFonts w:ascii="Arial" w:hAnsi="Arial" w:cs="Arial"/>
          <w:lang w:val="en-US"/>
        </w:rPr>
        <w:t>Unnur's</w:t>
      </w:r>
      <w:proofErr w:type="spellEnd"/>
      <w:r w:rsidRPr="004A1401">
        <w:rPr>
          <w:rFonts w:ascii="Arial" w:hAnsi="Arial" w:cs="Arial"/>
          <w:lang w:val="en-US"/>
        </w:rPr>
        <w:t xml:space="preserve"> strategy is to minimize internal problems, so that it can seize better market opportunities. </w:t>
      </w:r>
      <w:proofErr w:type="spellStart"/>
      <w:r w:rsidRPr="004A1401">
        <w:rPr>
          <w:rFonts w:ascii="Arial" w:hAnsi="Arial" w:cs="Arial"/>
          <w:lang w:val="en-US"/>
        </w:rPr>
        <w:t>Unnur</w:t>
      </w:r>
      <w:proofErr w:type="spellEnd"/>
      <w:r w:rsidRPr="004A1401">
        <w:rPr>
          <w:rFonts w:ascii="Arial" w:hAnsi="Arial" w:cs="Arial"/>
          <w:lang w:val="en-US"/>
        </w:rPr>
        <w:t xml:space="preserve"> Bandung's opportunities can reduce the gap between strengths and weaknesses, and opportunities and threats can be seen in table 1 and table 2</w:t>
      </w:r>
      <w:r>
        <w:rPr>
          <w:rFonts w:ascii="Arial" w:hAnsi="Arial" w:cs="Arial"/>
          <w:lang w:val="en-US"/>
        </w:rPr>
        <w:t>.</w:t>
      </w:r>
    </w:p>
    <w:p w14:paraId="09E7F5B6" w14:textId="2743CEAF" w:rsidR="004A1401" w:rsidRDefault="004A1401" w:rsidP="004A1401">
      <w:pPr>
        <w:widowControl w:val="0"/>
        <w:autoSpaceDE w:val="0"/>
        <w:autoSpaceDN w:val="0"/>
        <w:spacing w:after="0" w:line="240" w:lineRule="auto"/>
        <w:ind w:firstLine="720"/>
        <w:jc w:val="both"/>
        <w:rPr>
          <w:rFonts w:ascii="Arial" w:hAnsi="Arial" w:cs="Arial"/>
          <w:lang w:val="en-US"/>
        </w:rPr>
      </w:pPr>
    </w:p>
    <w:p w14:paraId="6F5CE3B7" w14:textId="245582CB" w:rsidR="004A1401" w:rsidRDefault="004A1401" w:rsidP="004A1401">
      <w:pPr>
        <w:widowControl w:val="0"/>
        <w:autoSpaceDE w:val="0"/>
        <w:autoSpaceDN w:val="0"/>
        <w:spacing w:after="0" w:line="240" w:lineRule="auto"/>
        <w:ind w:firstLine="720"/>
        <w:jc w:val="both"/>
        <w:rPr>
          <w:rFonts w:ascii="Arial" w:hAnsi="Arial" w:cs="Arial"/>
          <w:lang w:val="en-US"/>
        </w:rPr>
      </w:pPr>
    </w:p>
    <w:p w14:paraId="7F875FBD" w14:textId="618624BA" w:rsidR="004A1401" w:rsidRDefault="004A1401" w:rsidP="004A1401">
      <w:pPr>
        <w:widowControl w:val="0"/>
        <w:autoSpaceDE w:val="0"/>
        <w:autoSpaceDN w:val="0"/>
        <w:spacing w:after="0" w:line="240" w:lineRule="auto"/>
        <w:ind w:firstLine="720"/>
        <w:jc w:val="both"/>
        <w:rPr>
          <w:rFonts w:ascii="Arial" w:hAnsi="Arial" w:cs="Arial"/>
          <w:lang w:val="en-US"/>
        </w:rPr>
      </w:pPr>
    </w:p>
    <w:p w14:paraId="723BDC05" w14:textId="1FAC503E" w:rsidR="004A1401" w:rsidRDefault="004A1401" w:rsidP="004A1401">
      <w:pPr>
        <w:widowControl w:val="0"/>
        <w:autoSpaceDE w:val="0"/>
        <w:autoSpaceDN w:val="0"/>
        <w:spacing w:after="0" w:line="240" w:lineRule="auto"/>
        <w:ind w:firstLine="720"/>
        <w:jc w:val="both"/>
        <w:rPr>
          <w:rFonts w:ascii="Arial" w:hAnsi="Arial" w:cs="Arial"/>
          <w:lang w:val="en-US"/>
        </w:rPr>
      </w:pPr>
    </w:p>
    <w:p w14:paraId="584D2761" w14:textId="77777777" w:rsidR="004A1401" w:rsidRPr="004A1401" w:rsidRDefault="004A1401" w:rsidP="004A1401">
      <w:pPr>
        <w:tabs>
          <w:tab w:val="left" w:pos="3544"/>
        </w:tabs>
        <w:spacing w:after="0" w:line="240" w:lineRule="auto"/>
        <w:jc w:val="center"/>
        <w:rPr>
          <w:rFonts w:ascii="Arial" w:eastAsia="Times New Roman" w:hAnsi="Arial" w:cs="Arial"/>
          <w:b/>
          <w:sz w:val="24"/>
          <w:szCs w:val="24"/>
          <w:lang w:val="en-US"/>
        </w:rPr>
      </w:pPr>
      <w:proofErr w:type="spellStart"/>
      <w:r w:rsidRPr="004A1401">
        <w:rPr>
          <w:rFonts w:ascii="Arial" w:eastAsia="Times New Roman" w:hAnsi="Arial" w:cs="Arial"/>
          <w:b/>
          <w:sz w:val="24"/>
          <w:szCs w:val="24"/>
          <w:lang w:val="en-US"/>
        </w:rPr>
        <w:lastRenderedPageBreak/>
        <w:t>Tabel</w:t>
      </w:r>
      <w:proofErr w:type="spellEnd"/>
      <w:r w:rsidRPr="004A1401">
        <w:rPr>
          <w:rFonts w:ascii="Arial" w:eastAsia="Times New Roman" w:hAnsi="Arial" w:cs="Arial"/>
          <w:b/>
          <w:sz w:val="24"/>
          <w:szCs w:val="24"/>
          <w:lang w:val="en-US"/>
        </w:rPr>
        <w:t xml:space="preserve"> 1 IFAS </w:t>
      </w:r>
    </w:p>
    <w:tbl>
      <w:tblPr>
        <w:tblW w:w="85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464"/>
        <w:gridCol w:w="963"/>
        <w:gridCol w:w="884"/>
      </w:tblGrid>
      <w:tr w:rsidR="004A1401" w:rsidRPr="004A1401" w14:paraId="717BE2DF" w14:textId="77777777" w:rsidTr="00EB6F82">
        <w:trPr>
          <w:trHeight w:val="315"/>
        </w:trPr>
        <w:tc>
          <w:tcPr>
            <w:tcW w:w="5240" w:type="dxa"/>
            <w:shd w:val="clear" w:color="auto" w:fill="auto"/>
            <w:noWrap/>
            <w:vAlign w:val="bottom"/>
            <w:hideMark/>
          </w:tcPr>
          <w:p w14:paraId="22EC8829" w14:textId="77777777" w:rsidR="004A1401" w:rsidRPr="004A1401" w:rsidRDefault="004A1401" w:rsidP="004A1401">
            <w:pPr>
              <w:spacing w:after="0" w:line="240" w:lineRule="auto"/>
              <w:rPr>
                <w:rFonts w:ascii="Arial" w:eastAsia="Times New Roman" w:hAnsi="Arial" w:cs="Arial"/>
                <w:b/>
                <w:sz w:val="24"/>
                <w:szCs w:val="24"/>
                <w:lang w:val="en-US"/>
              </w:rPr>
            </w:pPr>
            <w:r w:rsidRPr="004A1401">
              <w:rPr>
                <w:rFonts w:ascii="Arial" w:eastAsia="Times New Roman" w:hAnsi="Arial" w:cs="Arial"/>
                <w:b/>
                <w:sz w:val="24"/>
                <w:szCs w:val="24"/>
                <w:lang w:val="en-US"/>
              </w:rPr>
              <w:t xml:space="preserve">Strength / </w:t>
            </w:r>
            <w:proofErr w:type="spellStart"/>
            <w:r w:rsidRPr="004A1401">
              <w:rPr>
                <w:rFonts w:ascii="Arial" w:eastAsia="Times New Roman" w:hAnsi="Arial" w:cs="Arial"/>
                <w:b/>
                <w:sz w:val="24"/>
                <w:szCs w:val="24"/>
                <w:lang w:val="en-US"/>
              </w:rPr>
              <w:t>Kekuatan</w:t>
            </w:r>
            <w:proofErr w:type="spellEnd"/>
            <w:r w:rsidRPr="004A1401">
              <w:rPr>
                <w:rFonts w:ascii="Arial" w:eastAsia="Times New Roman" w:hAnsi="Arial" w:cs="Arial"/>
                <w:b/>
                <w:sz w:val="24"/>
                <w:szCs w:val="24"/>
                <w:lang w:val="en-US"/>
              </w:rPr>
              <w:t>:</w:t>
            </w:r>
          </w:p>
        </w:tc>
        <w:tc>
          <w:tcPr>
            <w:tcW w:w="1464" w:type="dxa"/>
            <w:shd w:val="clear" w:color="auto" w:fill="auto"/>
            <w:noWrap/>
            <w:vAlign w:val="bottom"/>
            <w:hideMark/>
          </w:tcPr>
          <w:p w14:paraId="67305127" w14:textId="77777777" w:rsidR="004A1401" w:rsidRPr="004A1401" w:rsidRDefault="004A1401" w:rsidP="004A1401">
            <w:pPr>
              <w:spacing w:after="0" w:line="240" w:lineRule="auto"/>
              <w:jc w:val="center"/>
              <w:rPr>
                <w:rFonts w:ascii="Arial" w:eastAsia="Times New Roman" w:hAnsi="Arial" w:cs="Arial"/>
                <w:b/>
                <w:color w:val="000000"/>
                <w:sz w:val="24"/>
                <w:szCs w:val="24"/>
                <w:lang w:val="en-US"/>
              </w:rPr>
            </w:pPr>
            <w:r w:rsidRPr="004A1401">
              <w:rPr>
                <w:rFonts w:ascii="Arial" w:eastAsia="Times New Roman" w:hAnsi="Arial" w:cs="Arial"/>
                <w:b/>
                <w:color w:val="000000"/>
                <w:sz w:val="24"/>
                <w:szCs w:val="24"/>
                <w:lang w:val="en-US"/>
              </w:rPr>
              <w:t>Weighted</w:t>
            </w:r>
          </w:p>
        </w:tc>
        <w:tc>
          <w:tcPr>
            <w:tcW w:w="962" w:type="dxa"/>
            <w:shd w:val="clear" w:color="auto" w:fill="auto"/>
            <w:noWrap/>
            <w:vAlign w:val="bottom"/>
            <w:hideMark/>
          </w:tcPr>
          <w:p w14:paraId="43A63137" w14:textId="77777777" w:rsidR="004A1401" w:rsidRPr="004A1401" w:rsidRDefault="004A1401" w:rsidP="004A1401">
            <w:pPr>
              <w:spacing w:after="0" w:line="240" w:lineRule="auto"/>
              <w:jc w:val="center"/>
              <w:rPr>
                <w:rFonts w:ascii="Arial" w:eastAsia="Times New Roman" w:hAnsi="Arial" w:cs="Arial"/>
                <w:b/>
                <w:color w:val="000000"/>
                <w:lang w:val="en-US"/>
              </w:rPr>
            </w:pPr>
            <w:r w:rsidRPr="004A1401">
              <w:rPr>
                <w:rFonts w:ascii="Arial" w:eastAsia="Times New Roman" w:hAnsi="Arial" w:cs="Arial"/>
                <w:b/>
                <w:color w:val="000000"/>
                <w:lang w:val="en-US"/>
              </w:rPr>
              <w:t>Rating</w:t>
            </w:r>
          </w:p>
        </w:tc>
        <w:tc>
          <w:tcPr>
            <w:tcW w:w="883" w:type="dxa"/>
            <w:shd w:val="clear" w:color="auto" w:fill="auto"/>
            <w:noWrap/>
            <w:vAlign w:val="bottom"/>
            <w:hideMark/>
          </w:tcPr>
          <w:p w14:paraId="59BAE1F9" w14:textId="77777777" w:rsidR="004A1401" w:rsidRPr="004A1401" w:rsidRDefault="004A1401" w:rsidP="004A1401">
            <w:pPr>
              <w:spacing w:after="0" w:line="240" w:lineRule="auto"/>
              <w:jc w:val="center"/>
              <w:rPr>
                <w:rFonts w:ascii="Arial" w:eastAsia="Times New Roman" w:hAnsi="Arial" w:cs="Arial"/>
                <w:b/>
                <w:color w:val="000000"/>
                <w:lang w:val="en-US"/>
              </w:rPr>
            </w:pPr>
            <w:r w:rsidRPr="004A1401">
              <w:rPr>
                <w:rFonts w:ascii="Arial" w:eastAsia="Times New Roman" w:hAnsi="Arial" w:cs="Arial"/>
                <w:b/>
                <w:color w:val="000000"/>
                <w:lang w:val="en-US"/>
              </w:rPr>
              <w:t>Score</w:t>
            </w:r>
          </w:p>
        </w:tc>
      </w:tr>
      <w:tr w:rsidR="004A1401" w:rsidRPr="004A1401" w14:paraId="404FCB16" w14:textId="77777777" w:rsidTr="00EB6F82">
        <w:trPr>
          <w:trHeight w:val="315"/>
        </w:trPr>
        <w:tc>
          <w:tcPr>
            <w:tcW w:w="5240" w:type="dxa"/>
            <w:shd w:val="clear" w:color="auto" w:fill="auto"/>
            <w:noWrap/>
            <w:vAlign w:val="bottom"/>
            <w:hideMark/>
          </w:tcPr>
          <w:p w14:paraId="38BB87EA"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xml:space="preserve">1.  Strategy </w:t>
            </w:r>
          </w:p>
        </w:tc>
        <w:tc>
          <w:tcPr>
            <w:tcW w:w="1464" w:type="dxa"/>
            <w:shd w:val="clear" w:color="auto" w:fill="auto"/>
            <w:noWrap/>
            <w:vAlign w:val="bottom"/>
            <w:hideMark/>
          </w:tcPr>
          <w:p w14:paraId="0D59DC13"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962" w:type="dxa"/>
            <w:shd w:val="clear" w:color="auto" w:fill="auto"/>
            <w:noWrap/>
            <w:vAlign w:val="bottom"/>
            <w:hideMark/>
          </w:tcPr>
          <w:p w14:paraId="4B5C83FE"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w:t>
            </w:r>
          </w:p>
        </w:tc>
        <w:tc>
          <w:tcPr>
            <w:tcW w:w="883" w:type="dxa"/>
            <w:shd w:val="clear" w:color="auto" w:fill="auto"/>
            <w:noWrap/>
            <w:vAlign w:val="bottom"/>
            <w:hideMark/>
          </w:tcPr>
          <w:p w14:paraId="37407EDE"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3DA9AF72" w14:textId="77777777" w:rsidTr="00EB6F82">
        <w:trPr>
          <w:trHeight w:val="315"/>
        </w:trPr>
        <w:tc>
          <w:tcPr>
            <w:tcW w:w="5240" w:type="dxa"/>
            <w:shd w:val="clear" w:color="auto" w:fill="auto"/>
            <w:noWrap/>
            <w:vAlign w:val="bottom"/>
            <w:hideMark/>
          </w:tcPr>
          <w:p w14:paraId="502EECEC" w14:textId="77777777" w:rsidR="004A1401" w:rsidRPr="004A1401" w:rsidRDefault="004A1401" w:rsidP="004A1401">
            <w:pPr>
              <w:widowControl w:val="0"/>
              <w:numPr>
                <w:ilvl w:val="0"/>
                <w:numId w:val="11"/>
              </w:numPr>
              <w:autoSpaceDE w:val="0"/>
              <w:autoSpaceDN w:val="0"/>
              <w:spacing w:after="0" w:line="240" w:lineRule="auto"/>
              <w:contextualSpacing/>
              <w:jc w:val="both"/>
              <w:rPr>
                <w:rFonts w:ascii="Arial" w:eastAsia="Times New Roman" w:hAnsi="Arial" w:cs="Arial"/>
                <w:color w:val="000000"/>
                <w:lang w:val="en-US"/>
              </w:rPr>
            </w:pPr>
            <w:proofErr w:type="spellStart"/>
            <w:r w:rsidRPr="004A1401">
              <w:rPr>
                <w:rFonts w:ascii="Arial" w:eastAsia="Times New Roman" w:hAnsi="Arial" w:cs="Arial"/>
                <w:color w:val="000000"/>
                <w:lang w:val="en-US"/>
              </w:rPr>
              <w:t>Unnur</w:t>
            </w:r>
            <w:proofErr w:type="spellEnd"/>
            <w:r w:rsidRPr="004A1401">
              <w:rPr>
                <w:rFonts w:ascii="Arial" w:eastAsia="Times New Roman" w:hAnsi="Arial" w:cs="Arial"/>
                <w:color w:val="000000"/>
                <w:lang w:val="en-US"/>
              </w:rPr>
              <w:t xml:space="preserve"> has a Vision and Mission and strategic plan which are stated in </w:t>
            </w:r>
            <w:proofErr w:type="spellStart"/>
            <w:r w:rsidRPr="004A1401">
              <w:rPr>
                <w:rFonts w:ascii="Arial" w:eastAsia="Times New Roman" w:hAnsi="Arial" w:cs="Arial"/>
                <w:color w:val="000000"/>
                <w:lang w:val="en-US"/>
              </w:rPr>
              <w:t>Statuka</w:t>
            </w:r>
            <w:proofErr w:type="spellEnd"/>
            <w:r w:rsidRPr="004A1401">
              <w:rPr>
                <w:rFonts w:ascii="Arial" w:eastAsia="Times New Roman" w:hAnsi="Arial" w:cs="Arial"/>
                <w:color w:val="000000"/>
                <w:lang w:val="en-US"/>
              </w:rPr>
              <w:t xml:space="preserve"> of </w:t>
            </w:r>
            <w:proofErr w:type="spellStart"/>
            <w:r w:rsidRPr="004A1401">
              <w:rPr>
                <w:rFonts w:ascii="Arial" w:eastAsia="Times New Roman" w:hAnsi="Arial" w:cs="Arial"/>
                <w:color w:val="000000"/>
                <w:lang w:val="en-US"/>
              </w:rPr>
              <w:t>Nurtanio</w:t>
            </w:r>
            <w:proofErr w:type="spellEnd"/>
            <w:r w:rsidRPr="004A1401">
              <w:rPr>
                <w:rFonts w:ascii="Arial" w:eastAsia="Times New Roman" w:hAnsi="Arial" w:cs="Arial"/>
                <w:color w:val="000000"/>
                <w:lang w:val="en-US"/>
              </w:rPr>
              <w:t xml:space="preserve"> University Bandung</w:t>
            </w:r>
          </w:p>
        </w:tc>
        <w:tc>
          <w:tcPr>
            <w:tcW w:w="1464" w:type="dxa"/>
            <w:shd w:val="clear" w:color="auto" w:fill="auto"/>
            <w:noWrap/>
            <w:vAlign w:val="bottom"/>
            <w:hideMark/>
          </w:tcPr>
          <w:p w14:paraId="33440316"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0,07</w:t>
            </w:r>
          </w:p>
        </w:tc>
        <w:tc>
          <w:tcPr>
            <w:tcW w:w="962" w:type="dxa"/>
            <w:shd w:val="clear" w:color="auto" w:fill="auto"/>
            <w:noWrap/>
            <w:vAlign w:val="bottom"/>
            <w:hideMark/>
          </w:tcPr>
          <w:p w14:paraId="5337254E"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3" w:type="dxa"/>
            <w:shd w:val="clear" w:color="auto" w:fill="auto"/>
            <w:noWrap/>
            <w:vAlign w:val="bottom"/>
            <w:hideMark/>
          </w:tcPr>
          <w:p w14:paraId="059EF1AA"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0,21</w:t>
            </w:r>
          </w:p>
        </w:tc>
      </w:tr>
      <w:tr w:rsidR="004A1401" w:rsidRPr="004A1401" w14:paraId="2F83CC06" w14:textId="77777777" w:rsidTr="00EB6F82">
        <w:trPr>
          <w:trHeight w:val="315"/>
        </w:trPr>
        <w:tc>
          <w:tcPr>
            <w:tcW w:w="5240" w:type="dxa"/>
            <w:shd w:val="clear" w:color="auto" w:fill="auto"/>
            <w:noWrap/>
            <w:vAlign w:val="bottom"/>
            <w:hideMark/>
          </w:tcPr>
          <w:p w14:paraId="31BC7418"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xml:space="preserve">     b.  </w:t>
            </w:r>
            <w:r w:rsidRPr="004A1401">
              <w:rPr>
                <w:rFonts w:cs="Times New Roman"/>
                <w:lang w:val="en-US"/>
              </w:rPr>
              <w:t xml:space="preserve"> </w:t>
            </w:r>
            <w:proofErr w:type="spellStart"/>
            <w:r w:rsidRPr="004A1401">
              <w:rPr>
                <w:rFonts w:ascii="Arial" w:eastAsia="Times New Roman" w:hAnsi="Arial" w:cs="Arial"/>
                <w:color w:val="000000"/>
                <w:lang w:val="en-US"/>
              </w:rPr>
              <w:t>Unnur's</w:t>
            </w:r>
            <w:proofErr w:type="spellEnd"/>
            <w:r w:rsidRPr="004A1401">
              <w:rPr>
                <w:rFonts w:ascii="Arial" w:eastAsia="Times New Roman" w:hAnsi="Arial" w:cs="Arial"/>
                <w:color w:val="000000"/>
                <w:lang w:val="en-US"/>
              </w:rPr>
              <w:t xml:space="preserve"> strategic location in the city center</w:t>
            </w:r>
          </w:p>
        </w:tc>
        <w:tc>
          <w:tcPr>
            <w:tcW w:w="1464" w:type="dxa"/>
            <w:shd w:val="clear" w:color="auto" w:fill="auto"/>
            <w:noWrap/>
            <w:vAlign w:val="bottom"/>
            <w:hideMark/>
          </w:tcPr>
          <w:p w14:paraId="25BE81BB"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0,05</w:t>
            </w:r>
          </w:p>
        </w:tc>
        <w:tc>
          <w:tcPr>
            <w:tcW w:w="962" w:type="dxa"/>
            <w:shd w:val="clear" w:color="auto" w:fill="auto"/>
            <w:noWrap/>
            <w:vAlign w:val="bottom"/>
            <w:hideMark/>
          </w:tcPr>
          <w:p w14:paraId="1883A194"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2</w:t>
            </w:r>
          </w:p>
        </w:tc>
        <w:tc>
          <w:tcPr>
            <w:tcW w:w="883" w:type="dxa"/>
            <w:shd w:val="clear" w:color="auto" w:fill="auto"/>
            <w:noWrap/>
            <w:vAlign w:val="bottom"/>
            <w:hideMark/>
          </w:tcPr>
          <w:p w14:paraId="0CDA588D"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w:t>
            </w:r>
          </w:p>
        </w:tc>
      </w:tr>
      <w:tr w:rsidR="004A1401" w:rsidRPr="004A1401" w14:paraId="2DC59090" w14:textId="77777777" w:rsidTr="00EB6F82">
        <w:trPr>
          <w:trHeight w:val="315"/>
        </w:trPr>
        <w:tc>
          <w:tcPr>
            <w:tcW w:w="5240" w:type="dxa"/>
            <w:shd w:val="clear" w:color="auto" w:fill="auto"/>
            <w:noWrap/>
            <w:vAlign w:val="bottom"/>
            <w:hideMark/>
          </w:tcPr>
          <w:p w14:paraId="6E36E1DC"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xml:space="preserve">2.  Structure </w:t>
            </w:r>
          </w:p>
        </w:tc>
        <w:tc>
          <w:tcPr>
            <w:tcW w:w="1464" w:type="dxa"/>
            <w:shd w:val="clear" w:color="auto" w:fill="auto"/>
            <w:noWrap/>
            <w:vAlign w:val="bottom"/>
            <w:hideMark/>
          </w:tcPr>
          <w:p w14:paraId="4A83B367"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962" w:type="dxa"/>
            <w:shd w:val="clear" w:color="auto" w:fill="auto"/>
            <w:noWrap/>
            <w:vAlign w:val="bottom"/>
            <w:hideMark/>
          </w:tcPr>
          <w:p w14:paraId="39864146"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3" w:type="dxa"/>
            <w:shd w:val="clear" w:color="auto" w:fill="auto"/>
            <w:noWrap/>
            <w:vAlign w:val="bottom"/>
            <w:hideMark/>
          </w:tcPr>
          <w:p w14:paraId="6E82DF83"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1A1ADFB9" w14:textId="77777777" w:rsidTr="00EB6F82">
        <w:trPr>
          <w:trHeight w:val="315"/>
        </w:trPr>
        <w:tc>
          <w:tcPr>
            <w:tcW w:w="5240" w:type="dxa"/>
            <w:shd w:val="clear" w:color="auto" w:fill="auto"/>
            <w:noWrap/>
            <w:vAlign w:val="bottom"/>
            <w:hideMark/>
          </w:tcPr>
          <w:p w14:paraId="0F47B46A" w14:textId="77777777" w:rsidR="004A1401" w:rsidRPr="004A1401" w:rsidRDefault="004A1401" w:rsidP="004A1401">
            <w:pPr>
              <w:widowControl w:val="0"/>
              <w:numPr>
                <w:ilvl w:val="0"/>
                <w:numId w:val="12"/>
              </w:numPr>
              <w:autoSpaceDE w:val="0"/>
              <w:autoSpaceDN w:val="0"/>
              <w:spacing w:after="0" w:line="240" w:lineRule="auto"/>
              <w:contextualSpacing/>
              <w:rPr>
                <w:rFonts w:ascii="Arial" w:eastAsia="Times New Roman" w:hAnsi="Arial" w:cs="Arial"/>
                <w:color w:val="000000"/>
                <w:lang w:val="en-US"/>
              </w:rPr>
            </w:pPr>
            <w:proofErr w:type="spellStart"/>
            <w:r w:rsidRPr="004A1401">
              <w:rPr>
                <w:rFonts w:ascii="Arial" w:eastAsia="Times New Roman" w:hAnsi="Arial" w:cs="Arial"/>
                <w:color w:val="000000"/>
                <w:lang w:val="en-US"/>
              </w:rPr>
              <w:t>Unnur</w:t>
            </w:r>
            <w:proofErr w:type="spellEnd"/>
            <w:r w:rsidRPr="004A1401">
              <w:rPr>
                <w:rFonts w:ascii="Arial" w:eastAsia="Times New Roman" w:hAnsi="Arial" w:cs="Arial"/>
                <w:color w:val="000000"/>
                <w:lang w:val="en-US"/>
              </w:rPr>
              <w:t xml:space="preserve"> has an organizational structure that is listed in </w:t>
            </w:r>
            <w:proofErr w:type="spellStart"/>
            <w:r w:rsidRPr="004A1401">
              <w:rPr>
                <w:rFonts w:ascii="Arial" w:eastAsia="Times New Roman" w:hAnsi="Arial" w:cs="Arial"/>
                <w:color w:val="000000"/>
                <w:lang w:val="en-US"/>
              </w:rPr>
              <w:t>Statuka</w:t>
            </w:r>
            <w:proofErr w:type="spellEnd"/>
            <w:r w:rsidRPr="004A1401">
              <w:rPr>
                <w:rFonts w:ascii="Arial" w:eastAsia="Times New Roman" w:hAnsi="Arial" w:cs="Arial"/>
                <w:color w:val="000000"/>
                <w:lang w:val="en-US"/>
              </w:rPr>
              <w:t xml:space="preserve"> of </w:t>
            </w:r>
            <w:proofErr w:type="spellStart"/>
            <w:r w:rsidRPr="004A1401">
              <w:rPr>
                <w:rFonts w:ascii="Arial" w:eastAsia="Times New Roman" w:hAnsi="Arial" w:cs="Arial"/>
                <w:color w:val="000000"/>
                <w:lang w:val="en-US"/>
              </w:rPr>
              <w:t>Nurtanio</w:t>
            </w:r>
            <w:proofErr w:type="spellEnd"/>
            <w:r w:rsidRPr="004A1401">
              <w:rPr>
                <w:rFonts w:ascii="Arial" w:eastAsia="Times New Roman" w:hAnsi="Arial" w:cs="Arial"/>
                <w:color w:val="000000"/>
                <w:lang w:val="en-US"/>
              </w:rPr>
              <w:t xml:space="preserve"> University Bandung</w:t>
            </w:r>
          </w:p>
        </w:tc>
        <w:tc>
          <w:tcPr>
            <w:tcW w:w="1464" w:type="dxa"/>
            <w:shd w:val="clear" w:color="auto" w:fill="auto"/>
            <w:noWrap/>
            <w:vAlign w:val="bottom"/>
            <w:hideMark/>
          </w:tcPr>
          <w:p w14:paraId="4CE100A7"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0,07</w:t>
            </w:r>
          </w:p>
        </w:tc>
        <w:tc>
          <w:tcPr>
            <w:tcW w:w="962" w:type="dxa"/>
            <w:shd w:val="clear" w:color="auto" w:fill="auto"/>
            <w:noWrap/>
            <w:vAlign w:val="bottom"/>
            <w:hideMark/>
          </w:tcPr>
          <w:p w14:paraId="6EE2DEB5"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3" w:type="dxa"/>
            <w:shd w:val="clear" w:color="auto" w:fill="auto"/>
            <w:noWrap/>
            <w:vAlign w:val="bottom"/>
            <w:hideMark/>
          </w:tcPr>
          <w:p w14:paraId="1086B001"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0,21</w:t>
            </w:r>
          </w:p>
        </w:tc>
      </w:tr>
      <w:tr w:rsidR="004A1401" w:rsidRPr="004A1401" w14:paraId="10D07B38" w14:textId="77777777" w:rsidTr="00EB6F82">
        <w:trPr>
          <w:trHeight w:val="315"/>
        </w:trPr>
        <w:tc>
          <w:tcPr>
            <w:tcW w:w="5240" w:type="dxa"/>
            <w:shd w:val="clear" w:color="auto" w:fill="auto"/>
            <w:noWrap/>
            <w:vAlign w:val="bottom"/>
            <w:hideMark/>
          </w:tcPr>
          <w:p w14:paraId="14056904" w14:textId="77777777" w:rsidR="004A1401" w:rsidRPr="004A1401" w:rsidRDefault="004A1401" w:rsidP="004A1401">
            <w:pPr>
              <w:widowControl w:val="0"/>
              <w:numPr>
                <w:ilvl w:val="0"/>
                <w:numId w:val="12"/>
              </w:numPr>
              <w:autoSpaceDE w:val="0"/>
              <w:autoSpaceDN w:val="0"/>
              <w:spacing w:after="0" w:line="240" w:lineRule="auto"/>
              <w:contextualSpacing/>
              <w:rPr>
                <w:rFonts w:ascii="Arial" w:eastAsia="Times New Roman" w:hAnsi="Arial" w:cs="Arial"/>
                <w:color w:val="000000"/>
                <w:lang w:val="en-US"/>
              </w:rPr>
            </w:pPr>
            <w:proofErr w:type="spellStart"/>
            <w:r w:rsidRPr="004A1401">
              <w:rPr>
                <w:rFonts w:ascii="Arial" w:eastAsia="Times New Roman" w:hAnsi="Arial" w:cs="Arial"/>
                <w:color w:val="000000"/>
                <w:lang w:val="en-US"/>
              </w:rPr>
              <w:t>Unnur</w:t>
            </w:r>
            <w:proofErr w:type="spellEnd"/>
            <w:r w:rsidRPr="004A1401">
              <w:rPr>
                <w:rFonts w:ascii="Arial" w:eastAsia="Times New Roman" w:hAnsi="Arial" w:cs="Arial"/>
                <w:color w:val="000000"/>
                <w:lang w:val="en-US"/>
              </w:rPr>
              <w:t xml:space="preserve"> is committed to quality and customer  </w:t>
            </w:r>
          </w:p>
          <w:p w14:paraId="2E9A89C2" w14:textId="77777777" w:rsidR="004A1401" w:rsidRPr="004A1401" w:rsidRDefault="004A1401" w:rsidP="004A1401">
            <w:pPr>
              <w:widowControl w:val="0"/>
              <w:autoSpaceDE w:val="0"/>
              <w:autoSpaceDN w:val="0"/>
              <w:spacing w:after="0" w:line="240" w:lineRule="auto"/>
              <w:ind w:left="720"/>
              <w:contextualSpacing/>
              <w:rPr>
                <w:rFonts w:ascii="Arial" w:eastAsia="Times New Roman" w:hAnsi="Arial" w:cs="Arial"/>
                <w:color w:val="000000"/>
                <w:lang w:val="en-US"/>
              </w:rPr>
            </w:pPr>
            <w:r w:rsidRPr="004A1401">
              <w:rPr>
                <w:rFonts w:ascii="Arial" w:eastAsia="Times New Roman" w:hAnsi="Arial" w:cs="Arial"/>
                <w:color w:val="000000"/>
                <w:lang w:val="en-US"/>
              </w:rPr>
              <w:t>satisfaction</w:t>
            </w:r>
          </w:p>
        </w:tc>
        <w:tc>
          <w:tcPr>
            <w:tcW w:w="1464" w:type="dxa"/>
            <w:shd w:val="clear" w:color="auto" w:fill="auto"/>
            <w:noWrap/>
            <w:vAlign w:val="bottom"/>
            <w:hideMark/>
          </w:tcPr>
          <w:p w14:paraId="79A3A001"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0.09</w:t>
            </w:r>
          </w:p>
        </w:tc>
        <w:tc>
          <w:tcPr>
            <w:tcW w:w="962" w:type="dxa"/>
            <w:shd w:val="clear" w:color="auto" w:fill="auto"/>
            <w:noWrap/>
            <w:vAlign w:val="bottom"/>
            <w:hideMark/>
          </w:tcPr>
          <w:p w14:paraId="153E3FFA"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2</w:t>
            </w:r>
          </w:p>
        </w:tc>
        <w:tc>
          <w:tcPr>
            <w:tcW w:w="883" w:type="dxa"/>
            <w:shd w:val="clear" w:color="auto" w:fill="auto"/>
            <w:noWrap/>
            <w:vAlign w:val="bottom"/>
            <w:hideMark/>
          </w:tcPr>
          <w:p w14:paraId="102905CE"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0,18</w:t>
            </w:r>
          </w:p>
        </w:tc>
      </w:tr>
      <w:tr w:rsidR="004A1401" w:rsidRPr="004A1401" w14:paraId="7F06E517" w14:textId="77777777" w:rsidTr="00EB6F82">
        <w:trPr>
          <w:trHeight w:val="315"/>
        </w:trPr>
        <w:tc>
          <w:tcPr>
            <w:tcW w:w="5240" w:type="dxa"/>
            <w:shd w:val="clear" w:color="auto" w:fill="auto"/>
            <w:noWrap/>
            <w:vAlign w:val="bottom"/>
            <w:hideMark/>
          </w:tcPr>
          <w:p w14:paraId="2913BC7B"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3.  Style</w:t>
            </w:r>
          </w:p>
        </w:tc>
        <w:tc>
          <w:tcPr>
            <w:tcW w:w="1464" w:type="dxa"/>
            <w:shd w:val="clear" w:color="auto" w:fill="auto"/>
            <w:noWrap/>
            <w:vAlign w:val="bottom"/>
            <w:hideMark/>
          </w:tcPr>
          <w:p w14:paraId="753289CE"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w:t>
            </w:r>
          </w:p>
        </w:tc>
        <w:tc>
          <w:tcPr>
            <w:tcW w:w="962" w:type="dxa"/>
            <w:shd w:val="clear" w:color="auto" w:fill="auto"/>
            <w:noWrap/>
            <w:vAlign w:val="bottom"/>
            <w:hideMark/>
          </w:tcPr>
          <w:p w14:paraId="2EDD9CD9"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w:t>
            </w:r>
          </w:p>
        </w:tc>
        <w:tc>
          <w:tcPr>
            <w:tcW w:w="883" w:type="dxa"/>
            <w:shd w:val="clear" w:color="auto" w:fill="auto"/>
            <w:noWrap/>
            <w:vAlign w:val="bottom"/>
            <w:hideMark/>
          </w:tcPr>
          <w:p w14:paraId="06D6F1CC"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562E9649" w14:textId="77777777" w:rsidTr="00EB6F82">
        <w:trPr>
          <w:trHeight w:val="315"/>
        </w:trPr>
        <w:tc>
          <w:tcPr>
            <w:tcW w:w="5240" w:type="dxa"/>
            <w:shd w:val="clear" w:color="auto" w:fill="auto"/>
            <w:noWrap/>
            <w:vAlign w:val="bottom"/>
            <w:hideMark/>
          </w:tcPr>
          <w:p w14:paraId="468F9638" w14:textId="77777777" w:rsidR="004A1401" w:rsidRPr="004A1401" w:rsidRDefault="004A1401" w:rsidP="004A1401">
            <w:pPr>
              <w:widowControl w:val="0"/>
              <w:numPr>
                <w:ilvl w:val="0"/>
                <w:numId w:val="13"/>
              </w:numPr>
              <w:autoSpaceDE w:val="0"/>
              <w:autoSpaceDN w:val="0"/>
              <w:spacing w:after="0" w:line="240" w:lineRule="auto"/>
              <w:contextualSpacing/>
              <w:rPr>
                <w:rFonts w:ascii="Arial" w:eastAsia="Times New Roman" w:hAnsi="Arial" w:cs="Arial"/>
                <w:color w:val="000000"/>
                <w:lang w:val="en-US"/>
              </w:rPr>
            </w:pPr>
            <w:proofErr w:type="spellStart"/>
            <w:r w:rsidRPr="004A1401">
              <w:rPr>
                <w:rFonts w:ascii="Arial" w:eastAsia="Times New Roman" w:hAnsi="Arial" w:cs="Arial"/>
                <w:color w:val="000000"/>
                <w:lang w:val="en-US"/>
              </w:rPr>
              <w:t>Unnur</w:t>
            </w:r>
            <w:proofErr w:type="spellEnd"/>
            <w:r w:rsidRPr="004A1401">
              <w:rPr>
                <w:rFonts w:ascii="Arial" w:eastAsia="Times New Roman" w:hAnsi="Arial" w:cs="Arial"/>
                <w:color w:val="000000"/>
                <w:lang w:val="en-US"/>
              </w:rPr>
              <w:t xml:space="preserve"> has a leadership style</w:t>
            </w:r>
          </w:p>
          <w:p w14:paraId="0D82CDB8" w14:textId="77777777" w:rsidR="004A1401" w:rsidRPr="004A1401" w:rsidRDefault="004A1401" w:rsidP="004A1401">
            <w:pPr>
              <w:widowControl w:val="0"/>
              <w:autoSpaceDE w:val="0"/>
              <w:autoSpaceDN w:val="0"/>
              <w:spacing w:after="0" w:line="240" w:lineRule="auto"/>
              <w:ind w:left="690"/>
              <w:contextualSpacing/>
              <w:rPr>
                <w:rFonts w:ascii="Arial" w:eastAsia="Times New Roman" w:hAnsi="Arial" w:cs="Arial"/>
                <w:color w:val="000000"/>
                <w:lang w:val="en-US"/>
              </w:rPr>
            </w:pPr>
            <w:proofErr w:type="gramStart"/>
            <w:r w:rsidRPr="004A1401">
              <w:rPr>
                <w:rFonts w:ascii="Arial" w:eastAsia="Times New Roman" w:hAnsi="Arial" w:cs="Arial"/>
                <w:color w:val="000000"/>
                <w:lang w:val="en-US"/>
              </w:rPr>
              <w:t>democracy</w:t>
            </w:r>
            <w:proofErr w:type="gramEnd"/>
            <w:r w:rsidRPr="004A1401">
              <w:rPr>
                <w:rFonts w:ascii="Arial" w:eastAsia="Times New Roman" w:hAnsi="Arial" w:cs="Arial"/>
                <w:color w:val="000000"/>
                <w:lang w:val="en-US"/>
              </w:rPr>
              <w:t>.</w:t>
            </w:r>
          </w:p>
        </w:tc>
        <w:tc>
          <w:tcPr>
            <w:tcW w:w="1464" w:type="dxa"/>
            <w:shd w:val="clear" w:color="auto" w:fill="auto"/>
            <w:noWrap/>
            <w:vAlign w:val="bottom"/>
            <w:hideMark/>
          </w:tcPr>
          <w:p w14:paraId="6E1ACA7B"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0,05</w:t>
            </w:r>
          </w:p>
        </w:tc>
        <w:tc>
          <w:tcPr>
            <w:tcW w:w="962" w:type="dxa"/>
            <w:shd w:val="clear" w:color="auto" w:fill="auto"/>
            <w:noWrap/>
            <w:vAlign w:val="bottom"/>
            <w:hideMark/>
          </w:tcPr>
          <w:p w14:paraId="14D6CB32"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3" w:type="dxa"/>
            <w:shd w:val="clear" w:color="auto" w:fill="auto"/>
            <w:noWrap/>
            <w:vAlign w:val="bottom"/>
            <w:hideMark/>
          </w:tcPr>
          <w:p w14:paraId="0F3DF00B"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0,15</w:t>
            </w:r>
          </w:p>
        </w:tc>
      </w:tr>
      <w:tr w:rsidR="004A1401" w:rsidRPr="004A1401" w14:paraId="58F5A6E5" w14:textId="77777777" w:rsidTr="00EB6F82">
        <w:trPr>
          <w:trHeight w:val="315"/>
        </w:trPr>
        <w:tc>
          <w:tcPr>
            <w:tcW w:w="5240" w:type="dxa"/>
            <w:shd w:val="clear" w:color="auto" w:fill="auto"/>
            <w:noWrap/>
            <w:vAlign w:val="bottom"/>
            <w:hideMark/>
          </w:tcPr>
          <w:p w14:paraId="54484283" w14:textId="77777777" w:rsidR="004A1401" w:rsidRPr="004A1401" w:rsidRDefault="004A1401" w:rsidP="004A1401">
            <w:pPr>
              <w:widowControl w:val="0"/>
              <w:numPr>
                <w:ilvl w:val="0"/>
                <w:numId w:val="13"/>
              </w:numPr>
              <w:autoSpaceDE w:val="0"/>
              <w:autoSpaceDN w:val="0"/>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t>Leadership can strengthen the achievement of a cooperative and competitive work environment.</w:t>
            </w:r>
          </w:p>
        </w:tc>
        <w:tc>
          <w:tcPr>
            <w:tcW w:w="1464" w:type="dxa"/>
            <w:shd w:val="clear" w:color="auto" w:fill="auto"/>
            <w:noWrap/>
            <w:vAlign w:val="bottom"/>
            <w:hideMark/>
          </w:tcPr>
          <w:p w14:paraId="732C8D2E"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0,05</w:t>
            </w:r>
          </w:p>
        </w:tc>
        <w:tc>
          <w:tcPr>
            <w:tcW w:w="962" w:type="dxa"/>
            <w:shd w:val="clear" w:color="auto" w:fill="auto"/>
            <w:noWrap/>
            <w:vAlign w:val="bottom"/>
            <w:hideMark/>
          </w:tcPr>
          <w:p w14:paraId="0F3105A4"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2</w:t>
            </w:r>
          </w:p>
        </w:tc>
        <w:tc>
          <w:tcPr>
            <w:tcW w:w="883" w:type="dxa"/>
            <w:shd w:val="clear" w:color="auto" w:fill="auto"/>
            <w:noWrap/>
            <w:vAlign w:val="bottom"/>
            <w:hideMark/>
          </w:tcPr>
          <w:p w14:paraId="66B215A7"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w:t>
            </w:r>
          </w:p>
        </w:tc>
      </w:tr>
      <w:tr w:rsidR="004A1401" w:rsidRPr="004A1401" w14:paraId="2B70BCAC" w14:textId="77777777" w:rsidTr="00EB6F82">
        <w:trPr>
          <w:trHeight w:val="315"/>
        </w:trPr>
        <w:tc>
          <w:tcPr>
            <w:tcW w:w="5240" w:type="dxa"/>
            <w:shd w:val="clear" w:color="auto" w:fill="auto"/>
            <w:noWrap/>
            <w:vAlign w:val="bottom"/>
            <w:hideMark/>
          </w:tcPr>
          <w:p w14:paraId="6310895D"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4.  System</w:t>
            </w:r>
          </w:p>
        </w:tc>
        <w:tc>
          <w:tcPr>
            <w:tcW w:w="1464" w:type="dxa"/>
            <w:shd w:val="clear" w:color="auto" w:fill="auto"/>
            <w:noWrap/>
            <w:vAlign w:val="bottom"/>
            <w:hideMark/>
          </w:tcPr>
          <w:p w14:paraId="0C729D63"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962" w:type="dxa"/>
            <w:shd w:val="clear" w:color="auto" w:fill="auto"/>
            <w:noWrap/>
            <w:vAlign w:val="bottom"/>
            <w:hideMark/>
          </w:tcPr>
          <w:p w14:paraId="240CA852"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3" w:type="dxa"/>
            <w:shd w:val="clear" w:color="auto" w:fill="auto"/>
            <w:noWrap/>
            <w:vAlign w:val="bottom"/>
            <w:hideMark/>
          </w:tcPr>
          <w:p w14:paraId="14A224F6"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1F8A4D39" w14:textId="77777777" w:rsidTr="00EB6F82">
        <w:trPr>
          <w:trHeight w:val="315"/>
        </w:trPr>
        <w:tc>
          <w:tcPr>
            <w:tcW w:w="5240" w:type="dxa"/>
            <w:shd w:val="clear" w:color="auto" w:fill="auto"/>
            <w:noWrap/>
            <w:vAlign w:val="bottom"/>
            <w:hideMark/>
          </w:tcPr>
          <w:p w14:paraId="1F02DB04" w14:textId="77777777" w:rsidR="004A1401" w:rsidRPr="004A1401" w:rsidRDefault="004A1401" w:rsidP="004A1401">
            <w:pPr>
              <w:widowControl w:val="0"/>
              <w:numPr>
                <w:ilvl w:val="0"/>
                <w:numId w:val="14"/>
              </w:numPr>
              <w:autoSpaceDE w:val="0"/>
              <w:autoSpaceDN w:val="0"/>
              <w:spacing w:after="0" w:line="240" w:lineRule="auto"/>
              <w:contextualSpacing/>
              <w:rPr>
                <w:rFonts w:ascii="Arial" w:eastAsia="Times New Roman" w:hAnsi="Arial" w:cs="Arial"/>
                <w:color w:val="000000"/>
                <w:lang w:val="en-US"/>
              </w:rPr>
            </w:pPr>
            <w:proofErr w:type="spellStart"/>
            <w:r w:rsidRPr="004A1401">
              <w:rPr>
                <w:rFonts w:ascii="Arial" w:eastAsia="Times New Roman" w:hAnsi="Arial" w:cs="Arial"/>
                <w:color w:val="000000"/>
                <w:lang w:val="en-US"/>
              </w:rPr>
              <w:t>Unnur</w:t>
            </w:r>
            <w:proofErr w:type="spellEnd"/>
            <w:r w:rsidRPr="004A1401">
              <w:rPr>
                <w:rFonts w:ascii="Arial" w:eastAsia="Times New Roman" w:hAnsi="Arial" w:cs="Arial"/>
                <w:color w:val="000000"/>
                <w:lang w:val="en-US"/>
              </w:rPr>
              <w:t xml:space="preserve"> uses the SIAKAD (Online Academy System) management system which makes it easier for users on campus online.</w:t>
            </w:r>
          </w:p>
        </w:tc>
        <w:tc>
          <w:tcPr>
            <w:tcW w:w="1464" w:type="dxa"/>
            <w:shd w:val="clear" w:color="auto" w:fill="auto"/>
            <w:noWrap/>
            <w:vAlign w:val="bottom"/>
            <w:hideMark/>
          </w:tcPr>
          <w:p w14:paraId="4B98FBB3"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0,08</w:t>
            </w:r>
          </w:p>
        </w:tc>
        <w:tc>
          <w:tcPr>
            <w:tcW w:w="962" w:type="dxa"/>
            <w:shd w:val="clear" w:color="auto" w:fill="auto"/>
            <w:noWrap/>
            <w:vAlign w:val="bottom"/>
            <w:hideMark/>
          </w:tcPr>
          <w:p w14:paraId="46FCD44C"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3" w:type="dxa"/>
            <w:shd w:val="clear" w:color="auto" w:fill="auto"/>
            <w:noWrap/>
            <w:vAlign w:val="bottom"/>
            <w:hideMark/>
          </w:tcPr>
          <w:p w14:paraId="6C695261"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0,24</w:t>
            </w:r>
          </w:p>
        </w:tc>
      </w:tr>
      <w:tr w:rsidR="004A1401" w:rsidRPr="004A1401" w14:paraId="145B5F42" w14:textId="77777777" w:rsidTr="00EB6F82">
        <w:trPr>
          <w:trHeight w:val="315"/>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15276" w14:textId="77777777" w:rsidR="004A1401" w:rsidRPr="004A1401" w:rsidRDefault="004A1401" w:rsidP="004A1401">
            <w:pPr>
              <w:widowControl w:val="0"/>
              <w:numPr>
                <w:ilvl w:val="0"/>
                <w:numId w:val="14"/>
              </w:numPr>
              <w:autoSpaceDE w:val="0"/>
              <w:autoSpaceDN w:val="0"/>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t>Finance, systems, and communication through control and reporting</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528AB"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0,07</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623FB"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F1167"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0,14</w:t>
            </w:r>
          </w:p>
        </w:tc>
      </w:tr>
      <w:tr w:rsidR="004A1401" w:rsidRPr="004A1401" w14:paraId="311AABD5" w14:textId="77777777" w:rsidTr="00EB6F82">
        <w:trPr>
          <w:trHeight w:val="315"/>
        </w:trPr>
        <w:tc>
          <w:tcPr>
            <w:tcW w:w="5240" w:type="dxa"/>
            <w:shd w:val="clear" w:color="auto" w:fill="auto"/>
            <w:noWrap/>
            <w:vAlign w:val="bottom"/>
            <w:hideMark/>
          </w:tcPr>
          <w:p w14:paraId="10621B5B" w14:textId="77777777" w:rsidR="004A1401" w:rsidRPr="004A1401" w:rsidRDefault="004A1401" w:rsidP="004A1401">
            <w:pPr>
              <w:spacing w:after="0" w:line="240" w:lineRule="auto"/>
              <w:rPr>
                <w:rFonts w:ascii="Arial" w:eastAsia="Times New Roman" w:hAnsi="Arial" w:cs="Arial"/>
                <w:color w:val="FF0000"/>
                <w:lang w:val="en-US"/>
              </w:rPr>
            </w:pPr>
            <w:r w:rsidRPr="004A1401">
              <w:rPr>
                <w:rFonts w:ascii="Arial" w:eastAsia="Times New Roman" w:hAnsi="Arial" w:cs="Arial"/>
                <w:lang w:val="en-US"/>
              </w:rPr>
              <w:t>5.  Skill</w:t>
            </w:r>
          </w:p>
        </w:tc>
        <w:tc>
          <w:tcPr>
            <w:tcW w:w="1464" w:type="dxa"/>
            <w:shd w:val="clear" w:color="auto" w:fill="auto"/>
            <w:noWrap/>
            <w:vAlign w:val="bottom"/>
            <w:hideMark/>
          </w:tcPr>
          <w:p w14:paraId="1EC02443"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962" w:type="dxa"/>
            <w:shd w:val="clear" w:color="auto" w:fill="auto"/>
            <w:noWrap/>
            <w:vAlign w:val="bottom"/>
            <w:hideMark/>
          </w:tcPr>
          <w:p w14:paraId="4C3BECA4"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3" w:type="dxa"/>
            <w:shd w:val="clear" w:color="auto" w:fill="auto"/>
            <w:noWrap/>
            <w:vAlign w:val="bottom"/>
            <w:hideMark/>
          </w:tcPr>
          <w:p w14:paraId="31F2224D"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6A03B505" w14:textId="77777777" w:rsidTr="00EB6F82">
        <w:trPr>
          <w:trHeight w:val="315"/>
        </w:trPr>
        <w:tc>
          <w:tcPr>
            <w:tcW w:w="5240" w:type="dxa"/>
            <w:shd w:val="clear" w:color="auto" w:fill="auto"/>
            <w:noWrap/>
            <w:vAlign w:val="bottom"/>
          </w:tcPr>
          <w:p w14:paraId="673EC545" w14:textId="77777777" w:rsidR="004A1401" w:rsidRPr="004A1401" w:rsidRDefault="004A1401" w:rsidP="004A1401">
            <w:pPr>
              <w:widowControl w:val="0"/>
              <w:numPr>
                <w:ilvl w:val="0"/>
                <w:numId w:val="15"/>
              </w:numPr>
              <w:autoSpaceDE w:val="0"/>
              <w:autoSpaceDN w:val="0"/>
              <w:spacing w:after="0" w:line="240" w:lineRule="auto"/>
              <w:contextualSpacing/>
              <w:rPr>
                <w:rFonts w:ascii="Arial" w:eastAsia="Times New Roman" w:hAnsi="Arial" w:cs="Arial"/>
                <w:color w:val="000000"/>
                <w:lang w:val="en-US"/>
              </w:rPr>
            </w:pPr>
            <w:proofErr w:type="spellStart"/>
            <w:r w:rsidRPr="004A1401">
              <w:rPr>
                <w:rFonts w:ascii="Arial" w:eastAsia="Times New Roman" w:hAnsi="Arial" w:cs="Arial"/>
                <w:color w:val="000000"/>
                <w:lang w:val="en-US"/>
              </w:rPr>
              <w:t>Unnur</w:t>
            </w:r>
            <w:proofErr w:type="spellEnd"/>
            <w:r w:rsidRPr="004A1401">
              <w:rPr>
                <w:rFonts w:ascii="Arial" w:eastAsia="Times New Roman" w:hAnsi="Arial" w:cs="Arial"/>
                <w:color w:val="000000"/>
                <w:lang w:val="en-US"/>
              </w:rPr>
              <w:t xml:space="preserve"> has skills and leadership that come from the plenary of the Indonesian Air Force Unit</w:t>
            </w:r>
          </w:p>
        </w:tc>
        <w:tc>
          <w:tcPr>
            <w:tcW w:w="1464" w:type="dxa"/>
            <w:shd w:val="clear" w:color="auto" w:fill="auto"/>
            <w:noWrap/>
            <w:vAlign w:val="bottom"/>
            <w:hideMark/>
          </w:tcPr>
          <w:p w14:paraId="6E22DF6D"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0,08</w:t>
            </w:r>
          </w:p>
        </w:tc>
        <w:tc>
          <w:tcPr>
            <w:tcW w:w="962" w:type="dxa"/>
            <w:shd w:val="clear" w:color="auto" w:fill="auto"/>
            <w:noWrap/>
            <w:vAlign w:val="bottom"/>
            <w:hideMark/>
          </w:tcPr>
          <w:p w14:paraId="4AE24000"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2</w:t>
            </w:r>
          </w:p>
        </w:tc>
        <w:tc>
          <w:tcPr>
            <w:tcW w:w="883" w:type="dxa"/>
            <w:shd w:val="clear" w:color="auto" w:fill="auto"/>
            <w:noWrap/>
            <w:vAlign w:val="bottom"/>
            <w:hideMark/>
          </w:tcPr>
          <w:p w14:paraId="64BE0CF3"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0,16</w:t>
            </w:r>
          </w:p>
        </w:tc>
      </w:tr>
      <w:tr w:rsidR="004A1401" w:rsidRPr="004A1401" w14:paraId="0627038D" w14:textId="77777777" w:rsidTr="00EB6F82">
        <w:trPr>
          <w:trHeight w:val="315"/>
        </w:trPr>
        <w:tc>
          <w:tcPr>
            <w:tcW w:w="5240" w:type="dxa"/>
            <w:shd w:val="clear" w:color="auto" w:fill="auto"/>
            <w:noWrap/>
            <w:vAlign w:val="bottom"/>
          </w:tcPr>
          <w:p w14:paraId="2B446C7D" w14:textId="77777777" w:rsidR="004A1401" w:rsidRPr="004A1401" w:rsidRDefault="004A1401" w:rsidP="004A1401">
            <w:pPr>
              <w:widowControl w:val="0"/>
              <w:numPr>
                <w:ilvl w:val="0"/>
                <w:numId w:val="15"/>
              </w:numPr>
              <w:autoSpaceDE w:val="0"/>
              <w:autoSpaceDN w:val="0"/>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t xml:space="preserve">Students, </w:t>
            </w:r>
            <w:proofErr w:type="spellStart"/>
            <w:r w:rsidRPr="004A1401">
              <w:rPr>
                <w:rFonts w:ascii="Arial" w:eastAsia="Times New Roman" w:hAnsi="Arial" w:cs="Arial"/>
                <w:color w:val="000000"/>
                <w:lang w:val="en-US"/>
              </w:rPr>
              <w:t>Unnur's</w:t>
            </w:r>
            <w:proofErr w:type="spellEnd"/>
            <w:r w:rsidRPr="004A1401">
              <w:rPr>
                <w:rFonts w:ascii="Arial" w:eastAsia="Times New Roman" w:hAnsi="Arial" w:cs="Arial"/>
                <w:color w:val="000000"/>
                <w:lang w:val="en-US"/>
              </w:rPr>
              <w:t xml:space="preserve"> human resources have high discipline to achieve high performance.</w:t>
            </w:r>
          </w:p>
        </w:tc>
        <w:tc>
          <w:tcPr>
            <w:tcW w:w="1464" w:type="dxa"/>
            <w:shd w:val="clear" w:color="auto" w:fill="auto"/>
            <w:noWrap/>
            <w:vAlign w:val="bottom"/>
            <w:hideMark/>
          </w:tcPr>
          <w:p w14:paraId="7B02D1EC"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0,07</w:t>
            </w:r>
          </w:p>
        </w:tc>
        <w:tc>
          <w:tcPr>
            <w:tcW w:w="962" w:type="dxa"/>
            <w:shd w:val="clear" w:color="auto" w:fill="auto"/>
            <w:noWrap/>
            <w:vAlign w:val="bottom"/>
            <w:hideMark/>
          </w:tcPr>
          <w:p w14:paraId="363C34C2"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3" w:type="dxa"/>
            <w:shd w:val="clear" w:color="auto" w:fill="auto"/>
            <w:noWrap/>
            <w:vAlign w:val="bottom"/>
            <w:hideMark/>
          </w:tcPr>
          <w:p w14:paraId="3EC0D137"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0,21</w:t>
            </w:r>
          </w:p>
        </w:tc>
      </w:tr>
      <w:tr w:rsidR="004A1401" w:rsidRPr="004A1401" w14:paraId="00F73203" w14:textId="77777777" w:rsidTr="00EB6F82">
        <w:trPr>
          <w:trHeight w:val="315"/>
        </w:trPr>
        <w:tc>
          <w:tcPr>
            <w:tcW w:w="5240" w:type="dxa"/>
            <w:shd w:val="clear" w:color="auto" w:fill="auto"/>
            <w:noWrap/>
            <w:vAlign w:val="bottom"/>
            <w:hideMark/>
          </w:tcPr>
          <w:p w14:paraId="21BFE029"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6.  Staff</w:t>
            </w:r>
          </w:p>
        </w:tc>
        <w:tc>
          <w:tcPr>
            <w:tcW w:w="1464" w:type="dxa"/>
            <w:shd w:val="clear" w:color="auto" w:fill="auto"/>
            <w:noWrap/>
            <w:vAlign w:val="bottom"/>
            <w:hideMark/>
          </w:tcPr>
          <w:p w14:paraId="5907579D"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962" w:type="dxa"/>
            <w:shd w:val="clear" w:color="auto" w:fill="auto"/>
            <w:noWrap/>
            <w:vAlign w:val="bottom"/>
            <w:hideMark/>
          </w:tcPr>
          <w:p w14:paraId="09B91042"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3" w:type="dxa"/>
            <w:shd w:val="clear" w:color="auto" w:fill="auto"/>
            <w:noWrap/>
            <w:vAlign w:val="bottom"/>
            <w:hideMark/>
          </w:tcPr>
          <w:p w14:paraId="1BB16EDF"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6BB8A004" w14:textId="77777777" w:rsidTr="00EB6F82">
        <w:trPr>
          <w:trHeight w:val="315"/>
        </w:trPr>
        <w:tc>
          <w:tcPr>
            <w:tcW w:w="5240" w:type="dxa"/>
            <w:shd w:val="clear" w:color="auto" w:fill="auto"/>
            <w:noWrap/>
            <w:vAlign w:val="bottom"/>
          </w:tcPr>
          <w:p w14:paraId="26465E21" w14:textId="77777777" w:rsidR="004A1401" w:rsidRPr="004A1401" w:rsidRDefault="004A1401" w:rsidP="004A1401">
            <w:pPr>
              <w:widowControl w:val="0"/>
              <w:numPr>
                <w:ilvl w:val="0"/>
                <w:numId w:val="16"/>
              </w:numPr>
              <w:autoSpaceDE w:val="0"/>
              <w:autoSpaceDN w:val="0"/>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t xml:space="preserve">At </w:t>
            </w:r>
            <w:proofErr w:type="spellStart"/>
            <w:r w:rsidRPr="004A1401">
              <w:rPr>
                <w:rFonts w:ascii="Arial" w:eastAsia="Times New Roman" w:hAnsi="Arial" w:cs="Arial"/>
                <w:color w:val="000000"/>
                <w:lang w:val="en-US"/>
              </w:rPr>
              <w:t>Unnur</w:t>
            </w:r>
            <w:proofErr w:type="spellEnd"/>
            <w:r w:rsidRPr="004A1401">
              <w:rPr>
                <w:rFonts w:ascii="Arial" w:eastAsia="Times New Roman" w:hAnsi="Arial" w:cs="Arial"/>
                <w:color w:val="000000"/>
                <w:lang w:val="en-US"/>
              </w:rPr>
              <w:t>, scholarships are available from foundations and the government.</w:t>
            </w:r>
          </w:p>
        </w:tc>
        <w:tc>
          <w:tcPr>
            <w:tcW w:w="1464" w:type="dxa"/>
            <w:shd w:val="clear" w:color="auto" w:fill="auto"/>
            <w:noWrap/>
            <w:vAlign w:val="bottom"/>
            <w:hideMark/>
          </w:tcPr>
          <w:p w14:paraId="7495E4F0"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w:t>
            </w:r>
          </w:p>
        </w:tc>
        <w:tc>
          <w:tcPr>
            <w:tcW w:w="962" w:type="dxa"/>
            <w:shd w:val="clear" w:color="auto" w:fill="auto"/>
            <w:noWrap/>
            <w:vAlign w:val="bottom"/>
            <w:hideMark/>
          </w:tcPr>
          <w:p w14:paraId="357CC56F"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3" w:type="dxa"/>
            <w:shd w:val="clear" w:color="auto" w:fill="auto"/>
            <w:noWrap/>
            <w:vAlign w:val="bottom"/>
            <w:hideMark/>
          </w:tcPr>
          <w:p w14:paraId="0EAF0752"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0,3</w:t>
            </w:r>
          </w:p>
        </w:tc>
      </w:tr>
      <w:tr w:rsidR="004A1401" w:rsidRPr="004A1401" w14:paraId="27693581" w14:textId="77777777" w:rsidTr="00EB6F82">
        <w:trPr>
          <w:trHeight w:val="315"/>
        </w:trPr>
        <w:tc>
          <w:tcPr>
            <w:tcW w:w="5240" w:type="dxa"/>
            <w:shd w:val="clear" w:color="auto" w:fill="auto"/>
            <w:noWrap/>
            <w:vAlign w:val="bottom"/>
          </w:tcPr>
          <w:p w14:paraId="24DFA161" w14:textId="77777777" w:rsidR="004A1401" w:rsidRPr="004A1401" w:rsidRDefault="004A1401" w:rsidP="004A1401">
            <w:pPr>
              <w:widowControl w:val="0"/>
              <w:numPr>
                <w:ilvl w:val="0"/>
                <w:numId w:val="16"/>
              </w:numPr>
              <w:autoSpaceDE w:val="0"/>
              <w:autoSpaceDN w:val="0"/>
              <w:spacing w:after="0" w:line="240" w:lineRule="auto"/>
              <w:contextualSpacing/>
              <w:rPr>
                <w:rFonts w:ascii="Arial" w:eastAsia="Times New Roman" w:hAnsi="Arial" w:cs="Arial"/>
                <w:color w:val="000000"/>
                <w:lang w:val="en-US"/>
              </w:rPr>
            </w:pPr>
            <w:proofErr w:type="spellStart"/>
            <w:r w:rsidRPr="004A1401">
              <w:rPr>
                <w:rFonts w:ascii="Arial" w:eastAsia="Times New Roman" w:hAnsi="Arial" w:cs="Arial"/>
                <w:color w:val="000000"/>
                <w:lang w:val="en-US"/>
              </w:rPr>
              <w:t>Unnur</w:t>
            </w:r>
            <w:proofErr w:type="spellEnd"/>
            <w:r w:rsidRPr="004A1401">
              <w:rPr>
                <w:rFonts w:ascii="Arial" w:eastAsia="Times New Roman" w:hAnsi="Arial" w:cs="Arial"/>
                <w:color w:val="000000"/>
                <w:lang w:val="en-US"/>
              </w:rPr>
              <w:t xml:space="preserve"> always holds education and training, technical guidance for lecturers and instructors.</w:t>
            </w:r>
          </w:p>
        </w:tc>
        <w:tc>
          <w:tcPr>
            <w:tcW w:w="1464" w:type="dxa"/>
            <w:shd w:val="clear" w:color="auto" w:fill="auto"/>
            <w:noWrap/>
            <w:vAlign w:val="bottom"/>
            <w:hideMark/>
          </w:tcPr>
          <w:p w14:paraId="323EDDAE"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0,05</w:t>
            </w:r>
          </w:p>
        </w:tc>
        <w:tc>
          <w:tcPr>
            <w:tcW w:w="962" w:type="dxa"/>
            <w:shd w:val="clear" w:color="auto" w:fill="auto"/>
            <w:noWrap/>
            <w:vAlign w:val="bottom"/>
            <w:hideMark/>
          </w:tcPr>
          <w:p w14:paraId="30CB3514"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2</w:t>
            </w:r>
          </w:p>
        </w:tc>
        <w:tc>
          <w:tcPr>
            <w:tcW w:w="883" w:type="dxa"/>
            <w:shd w:val="clear" w:color="auto" w:fill="auto"/>
            <w:noWrap/>
            <w:vAlign w:val="bottom"/>
            <w:hideMark/>
          </w:tcPr>
          <w:p w14:paraId="7EC00412"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w:t>
            </w:r>
          </w:p>
        </w:tc>
      </w:tr>
      <w:tr w:rsidR="004A1401" w:rsidRPr="004A1401" w14:paraId="5BFDD778" w14:textId="77777777" w:rsidTr="00EB6F82">
        <w:trPr>
          <w:trHeight w:val="315"/>
        </w:trPr>
        <w:tc>
          <w:tcPr>
            <w:tcW w:w="5240" w:type="dxa"/>
            <w:shd w:val="clear" w:color="auto" w:fill="auto"/>
            <w:noWrap/>
            <w:vAlign w:val="bottom"/>
            <w:hideMark/>
          </w:tcPr>
          <w:p w14:paraId="0A365F39"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7.  Share Value</w:t>
            </w:r>
          </w:p>
        </w:tc>
        <w:tc>
          <w:tcPr>
            <w:tcW w:w="1464" w:type="dxa"/>
            <w:shd w:val="clear" w:color="auto" w:fill="auto"/>
            <w:noWrap/>
            <w:vAlign w:val="bottom"/>
            <w:hideMark/>
          </w:tcPr>
          <w:p w14:paraId="62EFBA83"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962" w:type="dxa"/>
            <w:shd w:val="clear" w:color="auto" w:fill="auto"/>
            <w:noWrap/>
            <w:vAlign w:val="bottom"/>
            <w:hideMark/>
          </w:tcPr>
          <w:p w14:paraId="21D32542"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3" w:type="dxa"/>
            <w:shd w:val="clear" w:color="auto" w:fill="auto"/>
            <w:noWrap/>
            <w:vAlign w:val="bottom"/>
            <w:hideMark/>
          </w:tcPr>
          <w:p w14:paraId="3C491D82"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53DE06FA" w14:textId="77777777" w:rsidTr="00EB6F82">
        <w:trPr>
          <w:trHeight w:val="315"/>
        </w:trPr>
        <w:tc>
          <w:tcPr>
            <w:tcW w:w="5240" w:type="dxa"/>
            <w:shd w:val="clear" w:color="auto" w:fill="auto"/>
            <w:noWrap/>
            <w:vAlign w:val="bottom"/>
          </w:tcPr>
          <w:p w14:paraId="34400F3B" w14:textId="77777777" w:rsidR="004A1401" w:rsidRPr="004A1401" w:rsidRDefault="004A1401" w:rsidP="004A1401">
            <w:pPr>
              <w:widowControl w:val="0"/>
              <w:numPr>
                <w:ilvl w:val="0"/>
                <w:numId w:val="17"/>
              </w:numPr>
              <w:autoSpaceDE w:val="0"/>
              <w:autoSpaceDN w:val="0"/>
              <w:spacing w:after="0" w:line="240" w:lineRule="auto"/>
              <w:contextualSpacing/>
              <w:rPr>
                <w:rFonts w:ascii="Arial" w:eastAsia="Times New Roman" w:hAnsi="Arial" w:cs="Arial"/>
                <w:color w:val="000000"/>
                <w:lang w:val="en-US"/>
              </w:rPr>
            </w:pPr>
            <w:proofErr w:type="spellStart"/>
            <w:r w:rsidRPr="004A1401">
              <w:rPr>
                <w:rFonts w:ascii="Arial" w:eastAsia="Times New Roman" w:hAnsi="Arial" w:cs="Arial"/>
                <w:color w:val="000000"/>
                <w:lang w:val="en-US"/>
              </w:rPr>
              <w:t>Unnur</w:t>
            </w:r>
            <w:proofErr w:type="spellEnd"/>
            <w:r w:rsidRPr="004A1401">
              <w:rPr>
                <w:rFonts w:ascii="Arial" w:eastAsia="Times New Roman" w:hAnsi="Arial" w:cs="Arial"/>
                <w:color w:val="000000"/>
                <w:lang w:val="en-US"/>
              </w:rPr>
              <w:t xml:space="preserve"> has the characteristics of an eye curriculum Aerospace lectures.</w:t>
            </w:r>
          </w:p>
        </w:tc>
        <w:tc>
          <w:tcPr>
            <w:tcW w:w="1464" w:type="dxa"/>
            <w:shd w:val="clear" w:color="auto" w:fill="auto"/>
            <w:noWrap/>
            <w:vAlign w:val="bottom"/>
            <w:hideMark/>
          </w:tcPr>
          <w:p w14:paraId="18950ED9"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0,07</w:t>
            </w:r>
          </w:p>
        </w:tc>
        <w:tc>
          <w:tcPr>
            <w:tcW w:w="962" w:type="dxa"/>
            <w:shd w:val="clear" w:color="auto" w:fill="auto"/>
            <w:noWrap/>
            <w:vAlign w:val="bottom"/>
            <w:hideMark/>
          </w:tcPr>
          <w:p w14:paraId="29674817"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2</w:t>
            </w:r>
          </w:p>
        </w:tc>
        <w:tc>
          <w:tcPr>
            <w:tcW w:w="883" w:type="dxa"/>
            <w:shd w:val="clear" w:color="auto" w:fill="auto"/>
            <w:noWrap/>
            <w:vAlign w:val="bottom"/>
            <w:hideMark/>
          </w:tcPr>
          <w:p w14:paraId="7A45691A"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0,14</w:t>
            </w:r>
          </w:p>
        </w:tc>
      </w:tr>
      <w:tr w:rsidR="004A1401" w:rsidRPr="004A1401" w14:paraId="173AB0B4" w14:textId="77777777" w:rsidTr="00EB6F82">
        <w:trPr>
          <w:trHeight w:val="315"/>
        </w:trPr>
        <w:tc>
          <w:tcPr>
            <w:tcW w:w="5240" w:type="dxa"/>
            <w:shd w:val="clear" w:color="auto" w:fill="auto"/>
            <w:noWrap/>
            <w:vAlign w:val="bottom"/>
          </w:tcPr>
          <w:p w14:paraId="07BE7A78" w14:textId="77777777" w:rsidR="004A1401" w:rsidRPr="004A1401" w:rsidRDefault="004A1401" w:rsidP="004A1401">
            <w:pPr>
              <w:widowControl w:val="0"/>
              <w:numPr>
                <w:ilvl w:val="0"/>
                <w:numId w:val="17"/>
              </w:numPr>
              <w:autoSpaceDE w:val="0"/>
              <w:autoSpaceDN w:val="0"/>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t>Elements have basic values ​​with mottos</w:t>
            </w:r>
          </w:p>
          <w:p w14:paraId="316CF24F" w14:textId="77777777" w:rsidR="004A1401" w:rsidRPr="004A1401" w:rsidRDefault="004A1401" w:rsidP="004A1401">
            <w:pPr>
              <w:widowControl w:val="0"/>
              <w:autoSpaceDE w:val="0"/>
              <w:autoSpaceDN w:val="0"/>
              <w:spacing w:after="0" w:line="240" w:lineRule="auto"/>
              <w:ind w:left="765"/>
              <w:contextualSpacing/>
              <w:rPr>
                <w:rFonts w:ascii="Arial" w:eastAsia="Times New Roman" w:hAnsi="Arial" w:cs="Arial"/>
                <w:color w:val="000000"/>
                <w:lang w:val="en-US"/>
              </w:rPr>
            </w:pPr>
            <w:r w:rsidRPr="004A1401">
              <w:rPr>
                <w:rFonts w:ascii="Arial" w:eastAsia="Times New Roman" w:hAnsi="Arial" w:cs="Arial"/>
                <w:color w:val="000000"/>
                <w:lang w:val="en-US"/>
              </w:rPr>
              <w:t>Discipline, Thought, and Competitive</w:t>
            </w:r>
          </w:p>
        </w:tc>
        <w:tc>
          <w:tcPr>
            <w:tcW w:w="1464" w:type="dxa"/>
            <w:shd w:val="clear" w:color="auto" w:fill="auto"/>
            <w:noWrap/>
            <w:vAlign w:val="bottom"/>
            <w:hideMark/>
          </w:tcPr>
          <w:p w14:paraId="3B989AB0"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0,08</w:t>
            </w:r>
          </w:p>
        </w:tc>
        <w:tc>
          <w:tcPr>
            <w:tcW w:w="962" w:type="dxa"/>
            <w:shd w:val="clear" w:color="auto" w:fill="auto"/>
            <w:noWrap/>
            <w:vAlign w:val="bottom"/>
            <w:hideMark/>
          </w:tcPr>
          <w:p w14:paraId="6873318B"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3" w:type="dxa"/>
            <w:shd w:val="clear" w:color="auto" w:fill="auto"/>
            <w:noWrap/>
            <w:vAlign w:val="bottom"/>
            <w:hideMark/>
          </w:tcPr>
          <w:p w14:paraId="26409902"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0,24</w:t>
            </w:r>
          </w:p>
        </w:tc>
      </w:tr>
      <w:tr w:rsidR="004A1401" w:rsidRPr="004A1401" w14:paraId="4C1C30CF" w14:textId="77777777" w:rsidTr="00EB6F82">
        <w:trPr>
          <w:trHeight w:val="315"/>
        </w:trPr>
        <w:tc>
          <w:tcPr>
            <w:tcW w:w="5240" w:type="dxa"/>
            <w:shd w:val="clear" w:color="auto" w:fill="auto"/>
            <w:noWrap/>
            <w:vAlign w:val="bottom"/>
            <w:hideMark/>
          </w:tcPr>
          <w:p w14:paraId="4199AE1A"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Total S</w:t>
            </w:r>
          </w:p>
        </w:tc>
        <w:tc>
          <w:tcPr>
            <w:tcW w:w="1464" w:type="dxa"/>
            <w:shd w:val="clear" w:color="auto" w:fill="auto"/>
            <w:noWrap/>
            <w:vAlign w:val="bottom"/>
            <w:hideMark/>
          </w:tcPr>
          <w:p w14:paraId="3FB8E493"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1</w:t>
            </w:r>
          </w:p>
        </w:tc>
        <w:tc>
          <w:tcPr>
            <w:tcW w:w="962" w:type="dxa"/>
            <w:shd w:val="clear" w:color="auto" w:fill="auto"/>
            <w:noWrap/>
            <w:vAlign w:val="bottom"/>
            <w:hideMark/>
          </w:tcPr>
          <w:p w14:paraId="3325C008"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3" w:type="dxa"/>
            <w:shd w:val="clear" w:color="auto" w:fill="auto"/>
            <w:noWrap/>
            <w:vAlign w:val="bottom"/>
            <w:hideMark/>
          </w:tcPr>
          <w:p w14:paraId="4A44CA92"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2,48</w:t>
            </w:r>
          </w:p>
        </w:tc>
      </w:tr>
      <w:tr w:rsidR="004A1401" w:rsidRPr="004A1401" w14:paraId="630DDC4F" w14:textId="77777777" w:rsidTr="00EB6F82">
        <w:trPr>
          <w:trHeight w:val="300"/>
        </w:trPr>
        <w:tc>
          <w:tcPr>
            <w:tcW w:w="5240" w:type="dxa"/>
            <w:shd w:val="clear" w:color="auto" w:fill="auto"/>
            <w:noWrap/>
            <w:vAlign w:val="bottom"/>
            <w:hideMark/>
          </w:tcPr>
          <w:p w14:paraId="70895302" w14:textId="77777777" w:rsidR="004A1401" w:rsidRPr="004A1401" w:rsidRDefault="004A1401" w:rsidP="004A1401">
            <w:pPr>
              <w:spacing w:after="0" w:line="240" w:lineRule="auto"/>
              <w:jc w:val="center"/>
              <w:rPr>
                <w:rFonts w:ascii="Arial" w:eastAsia="Times New Roman" w:hAnsi="Arial" w:cs="Arial"/>
                <w:color w:val="000000"/>
                <w:lang w:val="en-US"/>
              </w:rPr>
            </w:pPr>
          </w:p>
        </w:tc>
        <w:tc>
          <w:tcPr>
            <w:tcW w:w="1464" w:type="dxa"/>
            <w:shd w:val="clear" w:color="auto" w:fill="auto"/>
            <w:noWrap/>
            <w:vAlign w:val="bottom"/>
            <w:hideMark/>
          </w:tcPr>
          <w:p w14:paraId="5F425D73" w14:textId="77777777" w:rsidR="004A1401" w:rsidRPr="004A1401" w:rsidRDefault="004A1401" w:rsidP="004A1401">
            <w:pPr>
              <w:spacing w:after="0" w:line="240" w:lineRule="auto"/>
              <w:rPr>
                <w:rFonts w:ascii="Arial" w:eastAsia="Times New Roman" w:hAnsi="Arial" w:cs="Arial"/>
                <w:lang w:val="en-US"/>
              </w:rPr>
            </w:pPr>
          </w:p>
        </w:tc>
        <w:tc>
          <w:tcPr>
            <w:tcW w:w="962" w:type="dxa"/>
            <w:shd w:val="clear" w:color="auto" w:fill="auto"/>
            <w:noWrap/>
            <w:vAlign w:val="bottom"/>
            <w:hideMark/>
          </w:tcPr>
          <w:p w14:paraId="1007EA02" w14:textId="77777777" w:rsidR="004A1401" w:rsidRPr="004A1401" w:rsidRDefault="004A1401" w:rsidP="004A1401">
            <w:pPr>
              <w:spacing w:after="0" w:line="240" w:lineRule="auto"/>
              <w:rPr>
                <w:rFonts w:ascii="Arial" w:eastAsia="Times New Roman" w:hAnsi="Arial" w:cs="Arial"/>
                <w:lang w:val="en-US"/>
              </w:rPr>
            </w:pPr>
          </w:p>
        </w:tc>
        <w:tc>
          <w:tcPr>
            <w:tcW w:w="883" w:type="dxa"/>
            <w:shd w:val="clear" w:color="auto" w:fill="auto"/>
            <w:noWrap/>
            <w:vAlign w:val="bottom"/>
            <w:hideMark/>
          </w:tcPr>
          <w:p w14:paraId="1AA9116A" w14:textId="77777777" w:rsidR="004A1401" w:rsidRPr="004A1401" w:rsidRDefault="004A1401" w:rsidP="004A1401">
            <w:pPr>
              <w:spacing w:after="0" w:line="240" w:lineRule="auto"/>
              <w:rPr>
                <w:rFonts w:ascii="Arial" w:eastAsia="Times New Roman" w:hAnsi="Arial" w:cs="Arial"/>
                <w:lang w:val="en-US"/>
              </w:rPr>
            </w:pPr>
          </w:p>
        </w:tc>
      </w:tr>
      <w:tr w:rsidR="004A1401" w:rsidRPr="004A1401" w14:paraId="4696DEAE" w14:textId="77777777" w:rsidTr="00EB6F82">
        <w:trPr>
          <w:trHeight w:val="315"/>
        </w:trPr>
        <w:tc>
          <w:tcPr>
            <w:tcW w:w="5240" w:type="dxa"/>
            <w:shd w:val="clear" w:color="auto" w:fill="auto"/>
            <w:noWrap/>
            <w:vAlign w:val="bottom"/>
          </w:tcPr>
          <w:p w14:paraId="25C9A382" w14:textId="77777777" w:rsidR="004A1401" w:rsidRPr="004A1401" w:rsidRDefault="004A1401" w:rsidP="004A1401">
            <w:pPr>
              <w:spacing w:after="0" w:line="240" w:lineRule="auto"/>
              <w:rPr>
                <w:rFonts w:ascii="Arial" w:eastAsia="Times New Roman" w:hAnsi="Arial" w:cs="Arial"/>
                <w:b/>
                <w:color w:val="000000"/>
                <w:sz w:val="24"/>
                <w:szCs w:val="24"/>
                <w:lang w:val="en-US"/>
              </w:rPr>
            </w:pPr>
            <w:r w:rsidRPr="004A1401">
              <w:rPr>
                <w:rFonts w:ascii="Arial" w:eastAsia="Times New Roman" w:hAnsi="Arial" w:cs="Arial"/>
                <w:b/>
                <w:color w:val="000000"/>
                <w:sz w:val="24"/>
                <w:szCs w:val="24"/>
                <w:lang w:val="en-US"/>
              </w:rPr>
              <w:t>Weakness</w:t>
            </w:r>
          </w:p>
        </w:tc>
        <w:tc>
          <w:tcPr>
            <w:tcW w:w="1464" w:type="dxa"/>
            <w:shd w:val="clear" w:color="auto" w:fill="auto"/>
            <w:noWrap/>
            <w:vAlign w:val="bottom"/>
          </w:tcPr>
          <w:p w14:paraId="43927FC7" w14:textId="77777777" w:rsidR="004A1401" w:rsidRPr="004A1401" w:rsidRDefault="004A1401" w:rsidP="004A1401">
            <w:pPr>
              <w:spacing w:after="0" w:line="240" w:lineRule="auto"/>
              <w:jc w:val="center"/>
              <w:rPr>
                <w:rFonts w:ascii="Arial" w:eastAsia="Times New Roman" w:hAnsi="Arial" w:cs="Arial"/>
                <w:b/>
                <w:color w:val="000000"/>
                <w:sz w:val="24"/>
                <w:szCs w:val="24"/>
                <w:lang w:val="en-US"/>
              </w:rPr>
            </w:pPr>
            <w:r w:rsidRPr="004A1401">
              <w:rPr>
                <w:rFonts w:ascii="Arial" w:eastAsia="Times New Roman" w:hAnsi="Arial" w:cs="Arial"/>
                <w:b/>
                <w:color w:val="000000"/>
                <w:sz w:val="24"/>
                <w:szCs w:val="24"/>
                <w:lang w:val="en-US"/>
              </w:rPr>
              <w:t>Weighted</w:t>
            </w:r>
          </w:p>
        </w:tc>
        <w:tc>
          <w:tcPr>
            <w:tcW w:w="962" w:type="dxa"/>
            <w:shd w:val="clear" w:color="auto" w:fill="auto"/>
            <w:noWrap/>
            <w:vAlign w:val="bottom"/>
          </w:tcPr>
          <w:p w14:paraId="663CCF0E" w14:textId="77777777" w:rsidR="004A1401" w:rsidRPr="004A1401" w:rsidRDefault="004A1401" w:rsidP="004A1401">
            <w:pPr>
              <w:spacing w:after="0" w:line="240" w:lineRule="auto"/>
              <w:jc w:val="center"/>
              <w:rPr>
                <w:rFonts w:ascii="Arial" w:eastAsia="Times New Roman" w:hAnsi="Arial" w:cs="Arial"/>
                <w:b/>
                <w:color w:val="000000"/>
                <w:sz w:val="24"/>
                <w:szCs w:val="24"/>
                <w:lang w:val="en-US"/>
              </w:rPr>
            </w:pPr>
            <w:r w:rsidRPr="004A1401">
              <w:rPr>
                <w:rFonts w:ascii="Arial" w:eastAsia="Times New Roman" w:hAnsi="Arial" w:cs="Arial"/>
                <w:b/>
                <w:color w:val="000000"/>
                <w:sz w:val="24"/>
                <w:szCs w:val="24"/>
                <w:lang w:val="en-US"/>
              </w:rPr>
              <w:t>Rating</w:t>
            </w:r>
          </w:p>
        </w:tc>
        <w:tc>
          <w:tcPr>
            <w:tcW w:w="883" w:type="dxa"/>
            <w:shd w:val="clear" w:color="auto" w:fill="auto"/>
            <w:noWrap/>
            <w:vAlign w:val="bottom"/>
          </w:tcPr>
          <w:p w14:paraId="45E03D27" w14:textId="77777777" w:rsidR="004A1401" w:rsidRPr="004A1401" w:rsidRDefault="004A1401" w:rsidP="004A1401">
            <w:pPr>
              <w:spacing w:after="0" w:line="240" w:lineRule="auto"/>
              <w:jc w:val="center"/>
              <w:rPr>
                <w:rFonts w:ascii="Arial" w:eastAsia="Times New Roman" w:hAnsi="Arial" w:cs="Arial"/>
                <w:b/>
                <w:color w:val="000000"/>
                <w:sz w:val="24"/>
                <w:szCs w:val="24"/>
                <w:lang w:val="en-US"/>
              </w:rPr>
            </w:pPr>
            <w:r w:rsidRPr="004A1401">
              <w:rPr>
                <w:rFonts w:ascii="Arial" w:eastAsia="Times New Roman" w:hAnsi="Arial" w:cs="Arial"/>
                <w:b/>
                <w:color w:val="000000"/>
                <w:sz w:val="24"/>
                <w:szCs w:val="24"/>
                <w:lang w:val="en-US"/>
              </w:rPr>
              <w:t>Score</w:t>
            </w:r>
          </w:p>
        </w:tc>
      </w:tr>
      <w:tr w:rsidR="004A1401" w:rsidRPr="004A1401" w14:paraId="38C8FC46" w14:textId="77777777" w:rsidTr="00EB6F82">
        <w:trPr>
          <w:trHeight w:val="315"/>
        </w:trPr>
        <w:tc>
          <w:tcPr>
            <w:tcW w:w="5240" w:type="dxa"/>
            <w:shd w:val="clear" w:color="auto" w:fill="auto"/>
            <w:noWrap/>
            <w:vAlign w:val="bottom"/>
            <w:hideMark/>
          </w:tcPr>
          <w:p w14:paraId="24E98710"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lastRenderedPageBreak/>
              <w:t xml:space="preserve">1.  Strategy </w:t>
            </w:r>
          </w:p>
        </w:tc>
        <w:tc>
          <w:tcPr>
            <w:tcW w:w="1464" w:type="dxa"/>
            <w:shd w:val="clear" w:color="auto" w:fill="auto"/>
            <w:noWrap/>
            <w:vAlign w:val="bottom"/>
            <w:hideMark/>
          </w:tcPr>
          <w:p w14:paraId="2DEF4017"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962" w:type="dxa"/>
            <w:shd w:val="clear" w:color="auto" w:fill="auto"/>
            <w:noWrap/>
            <w:vAlign w:val="bottom"/>
            <w:hideMark/>
          </w:tcPr>
          <w:p w14:paraId="4E7A6C93"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3" w:type="dxa"/>
            <w:shd w:val="clear" w:color="auto" w:fill="auto"/>
            <w:noWrap/>
            <w:vAlign w:val="bottom"/>
            <w:hideMark/>
          </w:tcPr>
          <w:p w14:paraId="49A42269"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51A6512F" w14:textId="77777777" w:rsidTr="00EB6F82">
        <w:trPr>
          <w:trHeight w:val="315"/>
        </w:trPr>
        <w:tc>
          <w:tcPr>
            <w:tcW w:w="5240" w:type="dxa"/>
            <w:shd w:val="clear" w:color="auto" w:fill="auto"/>
            <w:noWrap/>
            <w:vAlign w:val="bottom"/>
          </w:tcPr>
          <w:p w14:paraId="1182D303" w14:textId="77777777" w:rsidR="004A1401" w:rsidRPr="004A1401" w:rsidRDefault="004A1401" w:rsidP="004A1401">
            <w:pPr>
              <w:widowControl w:val="0"/>
              <w:numPr>
                <w:ilvl w:val="0"/>
                <w:numId w:val="18"/>
              </w:numPr>
              <w:autoSpaceDE w:val="0"/>
              <w:autoSpaceDN w:val="0"/>
              <w:spacing w:after="0" w:line="240" w:lineRule="auto"/>
              <w:contextualSpacing/>
              <w:rPr>
                <w:rFonts w:ascii="Arial" w:eastAsia="Times New Roman" w:hAnsi="Arial" w:cs="Arial"/>
                <w:color w:val="000000"/>
                <w:lang w:val="en-US"/>
              </w:rPr>
            </w:pPr>
            <w:proofErr w:type="spellStart"/>
            <w:r w:rsidRPr="004A1401">
              <w:rPr>
                <w:rFonts w:ascii="Arial" w:eastAsia="Times New Roman" w:hAnsi="Arial" w:cs="Arial"/>
                <w:color w:val="000000"/>
                <w:lang w:val="en-US"/>
              </w:rPr>
              <w:t>Unnur's</w:t>
            </w:r>
            <w:proofErr w:type="spellEnd"/>
            <w:r w:rsidRPr="004A1401">
              <w:rPr>
                <w:rFonts w:ascii="Arial" w:eastAsia="Times New Roman" w:hAnsi="Arial" w:cs="Arial"/>
                <w:color w:val="000000"/>
                <w:lang w:val="en-US"/>
              </w:rPr>
              <w:t xml:space="preserve"> strategy is not perfect</w:t>
            </w:r>
          </w:p>
          <w:p w14:paraId="62E5DBCD" w14:textId="77777777" w:rsidR="004A1401" w:rsidRPr="004A1401" w:rsidRDefault="004A1401" w:rsidP="004A1401">
            <w:pPr>
              <w:widowControl w:val="0"/>
              <w:autoSpaceDE w:val="0"/>
              <w:autoSpaceDN w:val="0"/>
              <w:spacing w:after="0" w:line="240" w:lineRule="auto"/>
              <w:ind w:left="690"/>
              <w:contextualSpacing/>
              <w:rPr>
                <w:rFonts w:ascii="Arial" w:eastAsia="Times New Roman" w:hAnsi="Arial" w:cs="Arial"/>
                <w:color w:val="000000"/>
                <w:lang w:val="en-US"/>
              </w:rPr>
            </w:pPr>
            <w:r w:rsidRPr="004A1401">
              <w:rPr>
                <w:rFonts w:ascii="Arial" w:eastAsia="Times New Roman" w:hAnsi="Arial" w:cs="Arial"/>
                <w:color w:val="000000"/>
                <w:lang w:val="en-US"/>
              </w:rPr>
              <w:t>implemented</w:t>
            </w:r>
          </w:p>
        </w:tc>
        <w:tc>
          <w:tcPr>
            <w:tcW w:w="1464" w:type="dxa"/>
            <w:shd w:val="clear" w:color="auto" w:fill="auto"/>
            <w:noWrap/>
            <w:vAlign w:val="bottom"/>
            <w:hideMark/>
          </w:tcPr>
          <w:p w14:paraId="272E2CC7"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0,09</w:t>
            </w:r>
          </w:p>
        </w:tc>
        <w:tc>
          <w:tcPr>
            <w:tcW w:w="962" w:type="dxa"/>
            <w:shd w:val="clear" w:color="auto" w:fill="auto"/>
            <w:noWrap/>
            <w:vAlign w:val="bottom"/>
            <w:hideMark/>
          </w:tcPr>
          <w:p w14:paraId="317897F3"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4</w:t>
            </w:r>
          </w:p>
        </w:tc>
        <w:tc>
          <w:tcPr>
            <w:tcW w:w="883" w:type="dxa"/>
            <w:shd w:val="clear" w:color="auto" w:fill="auto"/>
            <w:noWrap/>
            <w:vAlign w:val="bottom"/>
            <w:hideMark/>
          </w:tcPr>
          <w:p w14:paraId="7A6A0DF4"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0,36</w:t>
            </w:r>
          </w:p>
        </w:tc>
      </w:tr>
      <w:tr w:rsidR="004A1401" w:rsidRPr="004A1401" w14:paraId="591F662C" w14:textId="77777777" w:rsidTr="00EB6F82">
        <w:trPr>
          <w:trHeight w:val="315"/>
        </w:trPr>
        <w:tc>
          <w:tcPr>
            <w:tcW w:w="5240" w:type="dxa"/>
            <w:shd w:val="clear" w:color="auto" w:fill="auto"/>
            <w:noWrap/>
            <w:vAlign w:val="bottom"/>
          </w:tcPr>
          <w:p w14:paraId="7485688A" w14:textId="77777777" w:rsidR="004A1401" w:rsidRPr="004A1401" w:rsidRDefault="004A1401" w:rsidP="004A1401">
            <w:pPr>
              <w:numPr>
                <w:ilvl w:val="0"/>
                <w:numId w:val="18"/>
              </w:numPr>
              <w:spacing w:after="0" w:line="240" w:lineRule="auto"/>
              <w:contextualSpacing/>
              <w:rPr>
                <w:rFonts w:ascii="Arial" w:eastAsia="Times New Roman" w:hAnsi="Arial" w:cs="Arial"/>
                <w:color w:val="000000"/>
                <w:lang w:val="en-US"/>
              </w:rPr>
            </w:pPr>
            <w:proofErr w:type="spellStart"/>
            <w:r w:rsidRPr="004A1401">
              <w:rPr>
                <w:rFonts w:ascii="Arial" w:eastAsia="Times New Roman" w:hAnsi="Arial" w:cs="Arial"/>
                <w:color w:val="000000"/>
                <w:lang w:val="en-US"/>
              </w:rPr>
              <w:t>Unnur's</w:t>
            </w:r>
            <w:proofErr w:type="spellEnd"/>
            <w:r w:rsidRPr="004A1401">
              <w:rPr>
                <w:rFonts w:ascii="Arial" w:eastAsia="Times New Roman" w:hAnsi="Arial" w:cs="Arial"/>
                <w:color w:val="000000"/>
                <w:lang w:val="en-US"/>
              </w:rPr>
              <w:t xml:space="preserve"> strategy is competitive with the strategies of other universities.</w:t>
            </w:r>
          </w:p>
        </w:tc>
        <w:tc>
          <w:tcPr>
            <w:tcW w:w="1464" w:type="dxa"/>
            <w:shd w:val="clear" w:color="auto" w:fill="auto"/>
            <w:noWrap/>
            <w:vAlign w:val="bottom"/>
            <w:hideMark/>
          </w:tcPr>
          <w:p w14:paraId="3D0868A0"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0,07</w:t>
            </w:r>
          </w:p>
        </w:tc>
        <w:tc>
          <w:tcPr>
            <w:tcW w:w="962" w:type="dxa"/>
            <w:shd w:val="clear" w:color="auto" w:fill="auto"/>
            <w:noWrap/>
            <w:vAlign w:val="bottom"/>
            <w:hideMark/>
          </w:tcPr>
          <w:p w14:paraId="06A28A96"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4</w:t>
            </w:r>
          </w:p>
        </w:tc>
        <w:tc>
          <w:tcPr>
            <w:tcW w:w="883" w:type="dxa"/>
            <w:shd w:val="clear" w:color="auto" w:fill="auto"/>
            <w:noWrap/>
            <w:vAlign w:val="bottom"/>
            <w:hideMark/>
          </w:tcPr>
          <w:p w14:paraId="24AB4268"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0,28</w:t>
            </w:r>
          </w:p>
        </w:tc>
      </w:tr>
      <w:tr w:rsidR="004A1401" w:rsidRPr="004A1401" w14:paraId="17B37B83" w14:textId="77777777" w:rsidTr="00EB6F82">
        <w:trPr>
          <w:trHeight w:val="315"/>
        </w:trPr>
        <w:tc>
          <w:tcPr>
            <w:tcW w:w="5240" w:type="dxa"/>
            <w:shd w:val="clear" w:color="auto" w:fill="auto"/>
            <w:noWrap/>
            <w:vAlign w:val="bottom"/>
            <w:hideMark/>
          </w:tcPr>
          <w:p w14:paraId="249F9062"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2.  Structure</w:t>
            </w:r>
          </w:p>
        </w:tc>
        <w:tc>
          <w:tcPr>
            <w:tcW w:w="1464" w:type="dxa"/>
            <w:shd w:val="clear" w:color="auto" w:fill="auto"/>
            <w:noWrap/>
            <w:vAlign w:val="bottom"/>
            <w:hideMark/>
          </w:tcPr>
          <w:p w14:paraId="1872D6BF"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962" w:type="dxa"/>
            <w:shd w:val="clear" w:color="auto" w:fill="auto"/>
            <w:noWrap/>
            <w:vAlign w:val="bottom"/>
            <w:hideMark/>
          </w:tcPr>
          <w:p w14:paraId="08A51A62"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3" w:type="dxa"/>
            <w:shd w:val="clear" w:color="auto" w:fill="auto"/>
            <w:noWrap/>
            <w:vAlign w:val="bottom"/>
            <w:hideMark/>
          </w:tcPr>
          <w:p w14:paraId="40F1CF88"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0FF58BC6" w14:textId="77777777" w:rsidTr="00EB6F82">
        <w:trPr>
          <w:trHeight w:val="315"/>
        </w:trPr>
        <w:tc>
          <w:tcPr>
            <w:tcW w:w="5240" w:type="dxa"/>
            <w:shd w:val="clear" w:color="auto" w:fill="auto"/>
            <w:noWrap/>
            <w:vAlign w:val="bottom"/>
          </w:tcPr>
          <w:p w14:paraId="5B9601AB" w14:textId="77777777" w:rsidR="004A1401" w:rsidRPr="004A1401" w:rsidRDefault="004A1401" w:rsidP="004A1401">
            <w:pPr>
              <w:widowControl w:val="0"/>
              <w:numPr>
                <w:ilvl w:val="0"/>
                <w:numId w:val="19"/>
              </w:numPr>
              <w:autoSpaceDE w:val="0"/>
              <w:autoSpaceDN w:val="0"/>
              <w:spacing w:after="0" w:line="240" w:lineRule="auto"/>
              <w:contextualSpacing/>
              <w:rPr>
                <w:rFonts w:ascii="Arial" w:eastAsia="Times New Roman" w:hAnsi="Arial" w:cs="Arial"/>
                <w:color w:val="000000"/>
                <w:lang w:val="en-US"/>
              </w:rPr>
            </w:pPr>
            <w:proofErr w:type="spellStart"/>
            <w:r w:rsidRPr="004A1401">
              <w:rPr>
                <w:rFonts w:ascii="Arial" w:eastAsia="Times New Roman" w:hAnsi="Arial" w:cs="Arial"/>
                <w:color w:val="000000"/>
                <w:lang w:val="en-US"/>
              </w:rPr>
              <w:t>Unnur's</w:t>
            </w:r>
            <w:proofErr w:type="spellEnd"/>
            <w:r w:rsidRPr="004A1401">
              <w:rPr>
                <w:rFonts w:ascii="Arial" w:eastAsia="Times New Roman" w:hAnsi="Arial" w:cs="Arial"/>
                <w:color w:val="000000"/>
                <w:lang w:val="en-US"/>
              </w:rPr>
              <w:t xml:space="preserve"> organizational structure chart has not all positions filled by human resources.</w:t>
            </w:r>
          </w:p>
        </w:tc>
        <w:tc>
          <w:tcPr>
            <w:tcW w:w="1464" w:type="dxa"/>
            <w:shd w:val="clear" w:color="auto" w:fill="auto"/>
            <w:noWrap/>
            <w:vAlign w:val="bottom"/>
            <w:hideMark/>
          </w:tcPr>
          <w:p w14:paraId="24CAD5FD"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0,08</w:t>
            </w:r>
          </w:p>
        </w:tc>
        <w:tc>
          <w:tcPr>
            <w:tcW w:w="962" w:type="dxa"/>
            <w:shd w:val="clear" w:color="auto" w:fill="auto"/>
            <w:noWrap/>
            <w:vAlign w:val="bottom"/>
            <w:hideMark/>
          </w:tcPr>
          <w:p w14:paraId="14800EB9"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3" w:type="dxa"/>
            <w:shd w:val="clear" w:color="auto" w:fill="auto"/>
            <w:noWrap/>
            <w:vAlign w:val="bottom"/>
            <w:hideMark/>
          </w:tcPr>
          <w:p w14:paraId="0FC19172"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0,24</w:t>
            </w:r>
          </w:p>
        </w:tc>
      </w:tr>
      <w:tr w:rsidR="004A1401" w:rsidRPr="004A1401" w14:paraId="7FC9D9C3" w14:textId="77777777" w:rsidTr="00EB6F82">
        <w:trPr>
          <w:trHeight w:val="315"/>
        </w:trPr>
        <w:tc>
          <w:tcPr>
            <w:tcW w:w="5240" w:type="dxa"/>
            <w:shd w:val="clear" w:color="auto" w:fill="auto"/>
            <w:noWrap/>
            <w:vAlign w:val="bottom"/>
          </w:tcPr>
          <w:p w14:paraId="59FFD7BC" w14:textId="77777777" w:rsidR="004A1401" w:rsidRPr="004A1401" w:rsidRDefault="004A1401" w:rsidP="004A1401">
            <w:pPr>
              <w:widowControl w:val="0"/>
              <w:numPr>
                <w:ilvl w:val="0"/>
                <w:numId w:val="19"/>
              </w:numPr>
              <w:autoSpaceDE w:val="0"/>
              <w:autoSpaceDN w:val="0"/>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t>In occupying a position, there are still those who hold dual positions.</w:t>
            </w:r>
          </w:p>
        </w:tc>
        <w:tc>
          <w:tcPr>
            <w:tcW w:w="1464" w:type="dxa"/>
            <w:shd w:val="clear" w:color="auto" w:fill="auto"/>
            <w:noWrap/>
            <w:vAlign w:val="bottom"/>
            <w:hideMark/>
          </w:tcPr>
          <w:p w14:paraId="470438F7"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0,10</w:t>
            </w:r>
          </w:p>
        </w:tc>
        <w:tc>
          <w:tcPr>
            <w:tcW w:w="962" w:type="dxa"/>
            <w:shd w:val="clear" w:color="auto" w:fill="auto"/>
            <w:noWrap/>
            <w:vAlign w:val="bottom"/>
            <w:hideMark/>
          </w:tcPr>
          <w:p w14:paraId="080A2444"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4</w:t>
            </w:r>
          </w:p>
        </w:tc>
        <w:tc>
          <w:tcPr>
            <w:tcW w:w="883" w:type="dxa"/>
            <w:shd w:val="clear" w:color="auto" w:fill="auto"/>
            <w:noWrap/>
            <w:vAlign w:val="bottom"/>
            <w:hideMark/>
          </w:tcPr>
          <w:p w14:paraId="081DF197"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0,4</w:t>
            </w:r>
          </w:p>
        </w:tc>
      </w:tr>
      <w:tr w:rsidR="004A1401" w:rsidRPr="004A1401" w14:paraId="0ABF3130" w14:textId="77777777" w:rsidTr="00EB6F82">
        <w:trPr>
          <w:trHeight w:val="315"/>
        </w:trPr>
        <w:tc>
          <w:tcPr>
            <w:tcW w:w="5240" w:type="dxa"/>
            <w:shd w:val="clear" w:color="auto" w:fill="auto"/>
            <w:noWrap/>
            <w:vAlign w:val="bottom"/>
            <w:hideMark/>
          </w:tcPr>
          <w:p w14:paraId="7DB3F89C"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xml:space="preserve">3.  Style </w:t>
            </w:r>
          </w:p>
        </w:tc>
        <w:tc>
          <w:tcPr>
            <w:tcW w:w="1464" w:type="dxa"/>
            <w:shd w:val="clear" w:color="auto" w:fill="auto"/>
            <w:noWrap/>
            <w:vAlign w:val="bottom"/>
            <w:hideMark/>
          </w:tcPr>
          <w:p w14:paraId="7C5572BA"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962" w:type="dxa"/>
            <w:shd w:val="clear" w:color="auto" w:fill="auto"/>
            <w:noWrap/>
            <w:vAlign w:val="bottom"/>
            <w:hideMark/>
          </w:tcPr>
          <w:p w14:paraId="751F45B9"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3" w:type="dxa"/>
            <w:shd w:val="clear" w:color="auto" w:fill="auto"/>
            <w:noWrap/>
            <w:vAlign w:val="bottom"/>
            <w:hideMark/>
          </w:tcPr>
          <w:p w14:paraId="4BC2C9A9"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2471DDF0" w14:textId="77777777" w:rsidTr="00EB6F82">
        <w:trPr>
          <w:trHeight w:val="315"/>
        </w:trPr>
        <w:tc>
          <w:tcPr>
            <w:tcW w:w="5240" w:type="dxa"/>
            <w:shd w:val="clear" w:color="auto" w:fill="auto"/>
            <w:noWrap/>
            <w:vAlign w:val="bottom"/>
          </w:tcPr>
          <w:p w14:paraId="63CEBB47" w14:textId="77777777" w:rsidR="004A1401" w:rsidRPr="004A1401" w:rsidRDefault="004A1401" w:rsidP="004A1401">
            <w:pPr>
              <w:widowControl w:val="0"/>
              <w:numPr>
                <w:ilvl w:val="0"/>
                <w:numId w:val="20"/>
              </w:numPr>
              <w:autoSpaceDE w:val="0"/>
              <w:autoSpaceDN w:val="0"/>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t>Leadership style is less responsive to subordinates.</w:t>
            </w:r>
          </w:p>
        </w:tc>
        <w:tc>
          <w:tcPr>
            <w:tcW w:w="1464" w:type="dxa"/>
            <w:shd w:val="clear" w:color="auto" w:fill="auto"/>
            <w:noWrap/>
            <w:vAlign w:val="bottom"/>
            <w:hideMark/>
          </w:tcPr>
          <w:p w14:paraId="0CF37F84"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0,09</w:t>
            </w:r>
          </w:p>
        </w:tc>
        <w:tc>
          <w:tcPr>
            <w:tcW w:w="962" w:type="dxa"/>
            <w:shd w:val="clear" w:color="auto" w:fill="auto"/>
            <w:noWrap/>
            <w:vAlign w:val="bottom"/>
            <w:hideMark/>
          </w:tcPr>
          <w:p w14:paraId="746FB3EE"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3" w:type="dxa"/>
            <w:shd w:val="clear" w:color="auto" w:fill="auto"/>
            <w:noWrap/>
            <w:vAlign w:val="bottom"/>
            <w:hideMark/>
          </w:tcPr>
          <w:p w14:paraId="7C56AE83"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0,27</w:t>
            </w:r>
          </w:p>
        </w:tc>
      </w:tr>
      <w:tr w:rsidR="004A1401" w:rsidRPr="004A1401" w14:paraId="239615A3" w14:textId="77777777" w:rsidTr="00EB6F82">
        <w:trPr>
          <w:trHeight w:val="315"/>
        </w:trPr>
        <w:tc>
          <w:tcPr>
            <w:tcW w:w="5240" w:type="dxa"/>
            <w:shd w:val="clear" w:color="auto" w:fill="auto"/>
            <w:noWrap/>
            <w:vAlign w:val="bottom"/>
            <w:hideMark/>
          </w:tcPr>
          <w:p w14:paraId="3F5C0DE3"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4.  System</w:t>
            </w:r>
          </w:p>
        </w:tc>
        <w:tc>
          <w:tcPr>
            <w:tcW w:w="1464" w:type="dxa"/>
            <w:shd w:val="clear" w:color="auto" w:fill="auto"/>
            <w:noWrap/>
            <w:vAlign w:val="bottom"/>
            <w:hideMark/>
          </w:tcPr>
          <w:p w14:paraId="498DA52A"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962" w:type="dxa"/>
            <w:shd w:val="clear" w:color="auto" w:fill="auto"/>
            <w:noWrap/>
            <w:vAlign w:val="bottom"/>
            <w:hideMark/>
          </w:tcPr>
          <w:p w14:paraId="5A062515"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3" w:type="dxa"/>
            <w:shd w:val="clear" w:color="auto" w:fill="auto"/>
            <w:noWrap/>
            <w:vAlign w:val="bottom"/>
            <w:hideMark/>
          </w:tcPr>
          <w:p w14:paraId="38C974E4"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4F00CD14" w14:textId="77777777" w:rsidTr="00EB6F82">
        <w:trPr>
          <w:trHeight w:val="315"/>
        </w:trPr>
        <w:tc>
          <w:tcPr>
            <w:tcW w:w="5240" w:type="dxa"/>
            <w:shd w:val="clear" w:color="auto" w:fill="auto"/>
            <w:noWrap/>
            <w:vAlign w:val="bottom"/>
          </w:tcPr>
          <w:p w14:paraId="4FC8DAA4" w14:textId="77777777" w:rsidR="004A1401" w:rsidRPr="004A1401" w:rsidRDefault="004A1401" w:rsidP="004A1401">
            <w:pPr>
              <w:numPr>
                <w:ilvl w:val="0"/>
                <w:numId w:val="21"/>
              </w:numPr>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t>In the system there are no weaknesses.</w:t>
            </w:r>
          </w:p>
        </w:tc>
        <w:tc>
          <w:tcPr>
            <w:tcW w:w="1464" w:type="dxa"/>
            <w:shd w:val="clear" w:color="auto" w:fill="auto"/>
            <w:noWrap/>
            <w:vAlign w:val="bottom"/>
            <w:hideMark/>
          </w:tcPr>
          <w:p w14:paraId="6778A9E8"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0,10</w:t>
            </w:r>
          </w:p>
        </w:tc>
        <w:tc>
          <w:tcPr>
            <w:tcW w:w="962" w:type="dxa"/>
            <w:shd w:val="clear" w:color="auto" w:fill="auto"/>
            <w:noWrap/>
            <w:vAlign w:val="bottom"/>
            <w:hideMark/>
          </w:tcPr>
          <w:p w14:paraId="1B1B0B71"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3" w:type="dxa"/>
            <w:shd w:val="clear" w:color="auto" w:fill="auto"/>
            <w:noWrap/>
            <w:vAlign w:val="bottom"/>
            <w:hideMark/>
          </w:tcPr>
          <w:p w14:paraId="77929F93"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0,3</w:t>
            </w:r>
          </w:p>
        </w:tc>
      </w:tr>
      <w:tr w:rsidR="004A1401" w:rsidRPr="004A1401" w14:paraId="57F6CE32" w14:textId="77777777" w:rsidTr="00EB6F82">
        <w:trPr>
          <w:trHeight w:val="315"/>
        </w:trPr>
        <w:tc>
          <w:tcPr>
            <w:tcW w:w="5240" w:type="dxa"/>
            <w:shd w:val="clear" w:color="auto" w:fill="auto"/>
            <w:noWrap/>
            <w:vAlign w:val="bottom"/>
            <w:hideMark/>
          </w:tcPr>
          <w:p w14:paraId="6CC849B6"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5.  Skill</w:t>
            </w:r>
          </w:p>
        </w:tc>
        <w:tc>
          <w:tcPr>
            <w:tcW w:w="1464" w:type="dxa"/>
            <w:shd w:val="clear" w:color="auto" w:fill="auto"/>
            <w:noWrap/>
            <w:vAlign w:val="bottom"/>
            <w:hideMark/>
          </w:tcPr>
          <w:p w14:paraId="5AC0B5F7"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962" w:type="dxa"/>
            <w:shd w:val="clear" w:color="auto" w:fill="auto"/>
            <w:noWrap/>
            <w:vAlign w:val="bottom"/>
            <w:hideMark/>
          </w:tcPr>
          <w:p w14:paraId="2E119F78"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3" w:type="dxa"/>
            <w:shd w:val="clear" w:color="auto" w:fill="auto"/>
            <w:noWrap/>
            <w:vAlign w:val="bottom"/>
            <w:hideMark/>
          </w:tcPr>
          <w:p w14:paraId="751F9728"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0F59D7C6" w14:textId="77777777" w:rsidTr="00EB6F82">
        <w:trPr>
          <w:trHeight w:val="315"/>
        </w:trPr>
        <w:tc>
          <w:tcPr>
            <w:tcW w:w="5240" w:type="dxa"/>
            <w:shd w:val="clear" w:color="auto" w:fill="auto"/>
            <w:noWrap/>
            <w:vAlign w:val="bottom"/>
            <w:hideMark/>
          </w:tcPr>
          <w:p w14:paraId="325126F6"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xml:space="preserve">      </w:t>
            </w:r>
            <w:proofErr w:type="spellStart"/>
            <w:r w:rsidRPr="004A1401">
              <w:rPr>
                <w:rFonts w:ascii="Arial" w:eastAsia="Times New Roman" w:hAnsi="Arial" w:cs="Arial"/>
                <w:color w:val="000000"/>
                <w:lang w:val="en-US"/>
              </w:rPr>
              <w:t>Keterampilan</w:t>
            </w:r>
            <w:proofErr w:type="spellEnd"/>
            <w:r w:rsidRPr="004A1401">
              <w:rPr>
                <w:rFonts w:ascii="Arial" w:eastAsia="Times New Roman" w:hAnsi="Arial" w:cs="Arial"/>
                <w:color w:val="000000"/>
                <w:lang w:val="en-US"/>
              </w:rPr>
              <w:t xml:space="preserve"> </w:t>
            </w:r>
            <w:proofErr w:type="spellStart"/>
            <w:r w:rsidRPr="004A1401">
              <w:rPr>
                <w:rFonts w:ascii="Arial" w:eastAsia="Times New Roman" w:hAnsi="Arial" w:cs="Arial"/>
                <w:color w:val="000000"/>
                <w:lang w:val="en-US"/>
              </w:rPr>
              <w:t>Unnur</w:t>
            </w:r>
            <w:proofErr w:type="spellEnd"/>
            <w:r w:rsidRPr="004A1401">
              <w:rPr>
                <w:rFonts w:ascii="Arial" w:eastAsia="Times New Roman" w:hAnsi="Arial" w:cs="Arial"/>
                <w:color w:val="000000"/>
                <w:lang w:val="en-US"/>
              </w:rPr>
              <w:t xml:space="preserve"> </w:t>
            </w:r>
            <w:proofErr w:type="spellStart"/>
            <w:r w:rsidRPr="004A1401">
              <w:rPr>
                <w:rFonts w:ascii="Arial" w:eastAsia="Times New Roman" w:hAnsi="Arial" w:cs="Arial"/>
                <w:color w:val="000000"/>
                <w:lang w:val="en-US"/>
              </w:rPr>
              <w:t>tidak</w:t>
            </w:r>
            <w:proofErr w:type="spellEnd"/>
            <w:r w:rsidRPr="004A1401">
              <w:rPr>
                <w:rFonts w:ascii="Arial" w:eastAsia="Times New Roman" w:hAnsi="Arial" w:cs="Arial"/>
                <w:color w:val="000000"/>
                <w:lang w:val="en-US"/>
              </w:rPr>
              <w:t xml:space="preserve"> </w:t>
            </w:r>
            <w:proofErr w:type="spellStart"/>
            <w:r w:rsidRPr="004A1401">
              <w:rPr>
                <w:rFonts w:ascii="Arial" w:eastAsia="Times New Roman" w:hAnsi="Arial" w:cs="Arial"/>
                <w:color w:val="000000"/>
                <w:lang w:val="en-US"/>
              </w:rPr>
              <w:t>sesuai</w:t>
            </w:r>
            <w:proofErr w:type="spellEnd"/>
            <w:r w:rsidRPr="004A1401">
              <w:rPr>
                <w:rFonts w:ascii="Arial" w:eastAsia="Times New Roman" w:hAnsi="Arial" w:cs="Arial"/>
                <w:color w:val="000000"/>
                <w:lang w:val="en-US"/>
              </w:rPr>
              <w:t xml:space="preserve"> </w:t>
            </w:r>
            <w:proofErr w:type="spellStart"/>
            <w:r w:rsidRPr="004A1401">
              <w:rPr>
                <w:rFonts w:ascii="Arial" w:eastAsia="Times New Roman" w:hAnsi="Arial" w:cs="Arial"/>
                <w:color w:val="000000"/>
                <w:lang w:val="en-US"/>
              </w:rPr>
              <w:t>dengan</w:t>
            </w:r>
            <w:proofErr w:type="spellEnd"/>
            <w:r w:rsidRPr="004A1401">
              <w:rPr>
                <w:rFonts w:ascii="Arial" w:eastAsia="Times New Roman" w:hAnsi="Arial" w:cs="Arial"/>
                <w:color w:val="000000"/>
                <w:lang w:val="en-US"/>
              </w:rPr>
              <w:t xml:space="preserve"> </w:t>
            </w:r>
          </w:p>
          <w:p w14:paraId="6E507A30"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xml:space="preserve">      </w:t>
            </w:r>
            <w:proofErr w:type="spellStart"/>
            <w:r w:rsidRPr="004A1401">
              <w:rPr>
                <w:rFonts w:ascii="Arial" w:eastAsia="Times New Roman" w:hAnsi="Arial" w:cs="Arial"/>
                <w:color w:val="000000"/>
                <w:lang w:val="en-US"/>
              </w:rPr>
              <w:t>bidang</w:t>
            </w:r>
            <w:proofErr w:type="spellEnd"/>
            <w:r w:rsidRPr="004A1401">
              <w:rPr>
                <w:rFonts w:ascii="Arial" w:eastAsia="Times New Roman" w:hAnsi="Arial" w:cs="Arial"/>
                <w:color w:val="000000"/>
                <w:lang w:val="en-US"/>
              </w:rPr>
              <w:t xml:space="preserve"> </w:t>
            </w:r>
            <w:proofErr w:type="spellStart"/>
            <w:r w:rsidRPr="004A1401">
              <w:rPr>
                <w:rFonts w:ascii="Arial" w:eastAsia="Times New Roman" w:hAnsi="Arial" w:cs="Arial"/>
                <w:color w:val="000000"/>
                <w:lang w:val="en-US"/>
              </w:rPr>
              <w:t>profesi</w:t>
            </w:r>
            <w:proofErr w:type="spellEnd"/>
            <w:r w:rsidRPr="004A1401">
              <w:rPr>
                <w:rFonts w:ascii="Arial" w:eastAsia="Times New Roman" w:hAnsi="Arial" w:cs="Arial"/>
                <w:color w:val="000000"/>
                <w:lang w:val="en-US"/>
              </w:rPr>
              <w:t xml:space="preserve"> </w:t>
            </w:r>
            <w:proofErr w:type="spellStart"/>
            <w:r w:rsidRPr="004A1401">
              <w:rPr>
                <w:rFonts w:ascii="Arial" w:eastAsia="Times New Roman" w:hAnsi="Arial" w:cs="Arial"/>
                <w:color w:val="000000"/>
                <w:lang w:val="en-US"/>
              </w:rPr>
              <w:t>dikarenakan</w:t>
            </w:r>
            <w:proofErr w:type="spellEnd"/>
            <w:r w:rsidRPr="004A1401">
              <w:rPr>
                <w:rFonts w:ascii="Arial" w:eastAsia="Times New Roman" w:hAnsi="Arial" w:cs="Arial"/>
                <w:color w:val="000000"/>
                <w:lang w:val="en-US"/>
              </w:rPr>
              <w:t xml:space="preserve"> </w:t>
            </w:r>
            <w:proofErr w:type="spellStart"/>
            <w:r w:rsidRPr="004A1401">
              <w:rPr>
                <w:rFonts w:ascii="Arial" w:eastAsia="Times New Roman" w:hAnsi="Arial" w:cs="Arial"/>
                <w:color w:val="000000"/>
                <w:lang w:val="en-US"/>
              </w:rPr>
              <w:t>berdasarkan</w:t>
            </w:r>
            <w:proofErr w:type="spellEnd"/>
            <w:r w:rsidRPr="004A1401">
              <w:rPr>
                <w:rFonts w:ascii="Arial" w:eastAsia="Times New Roman" w:hAnsi="Arial" w:cs="Arial"/>
                <w:color w:val="000000"/>
                <w:lang w:val="en-US"/>
              </w:rPr>
              <w:t xml:space="preserve">     </w:t>
            </w:r>
          </w:p>
          <w:p w14:paraId="206C86F0"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xml:space="preserve">      </w:t>
            </w:r>
            <w:proofErr w:type="spellStart"/>
            <w:proofErr w:type="gramStart"/>
            <w:r w:rsidRPr="004A1401">
              <w:rPr>
                <w:rFonts w:ascii="Arial" w:eastAsia="Times New Roman" w:hAnsi="Arial" w:cs="Arial"/>
                <w:color w:val="000000"/>
                <w:lang w:val="en-US"/>
              </w:rPr>
              <w:t>pengalaman</w:t>
            </w:r>
            <w:proofErr w:type="spellEnd"/>
            <w:proofErr w:type="gramEnd"/>
            <w:r w:rsidRPr="004A1401">
              <w:rPr>
                <w:rFonts w:ascii="Arial" w:eastAsia="Times New Roman" w:hAnsi="Arial" w:cs="Arial"/>
                <w:color w:val="000000"/>
                <w:lang w:val="en-US"/>
              </w:rPr>
              <w:t>.</w:t>
            </w:r>
          </w:p>
        </w:tc>
        <w:tc>
          <w:tcPr>
            <w:tcW w:w="1464" w:type="dxa"/>
            <w:shd w:val="clear" w:color="auto" w:fill="auto"/>
            <w:noWrap/>
            <w:vAlign w:val="bottom"/>
            <w:hideMark/>
          </w:tcPr>
          <w:p w14:paraId="7E8176A2"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0,09</w:t>
            </w:r>
          </w:p>
        </w:tc>
        <w:tc>
          <w:tcPr>
            <w:tcW w:w="962" w:type="dxa"/>
            <w:shd w:val="clear" w:color="auto" w:fill="auto"/>
            <w:noWrap/>
            <w:vAlign w:val="bottom"/>
            <w:hideMark/>
          </w:tcPr>
          <w:p w14:paraId="47B10FB3"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3" w:type="dxa"/>
            <w:shd w:val="clear" w:color="auto" w:fill="auto"/>
            <w:noWrap/>
            <w:vAlign w:val="bottom"/>
            <w:hideMark/>
          </w:tcPr>
          <w:p w14:paraId="6EB420C3"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0,27</w:t>
            </w:r>
          </w:p>
        </w:tc>
      </w:tr>
      <w:tr w:rsidR="004A1401" w:rsidRPr="004A1401" w14:paraId="1DDF3585" w14:textId="77777777" w:rsidTr="00EB6F82">
        <w:trPr>
          <w:trHeight w:val="315"/>
        </w:trPr>
        <w:tc>
          <w:tcPr>
            <w:tcW w:w="5240" w:type="dxa"/>
            <w:shd w:val="clear" w:color="auto" w:fill="auto"/>
            <w:noWrap/>
            <w:vAlign w:val="bottom"/>
            <w:hideMark/>
          </w:tcPr>
          <w:p w14:paraId="04B76F05"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xml:space="preserve">6.  Staff </w:t>
            </w:r>
          </w:p>
        </w:tc>
        <w:tc>
          <w:tcPr>
            <w:tcW w:w="1464" w:type="dxa"/>
            <w:shd w:val="clear" w:color="auto" w:fill="auto"/>
            <w:noWrap/>
            <w:vAlign w:val="bottom"/>
            <w:hideMark/>
          </w:tcPr>
          <w:p w14:paraId="0C2ACD1D"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962" w:type="dxa"/>
            <w:shd w:val="clear" w:color="auto" w:fill="auto"/>
            <w:noWrap/>
            <w:vAlign w:val="bottom"/>
            <w:hideMark/>
          </w:tcPr>
          <w:p w14:paraId="610B9126"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3" w:type="dxa"/>
            <w:shd w:val="clear" w:color="auto" w:fill="auto"/>
            <w:noWrap/>
            <w:vAlign w:val="bottom"/>
            <w:hideMark/>
          </w:tcPr>
          <w:p w14:paraId="13CC40D0"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5A597132" w14:textId="77777777" w:rsidTr="00EB6F82">
        <w:trPr>
          <w:trHeight w:val="315"/>
        </w:trPr>
        <w:tc>
          <w:tcPr>
            <w:tcW w:w="5240" w:type="dxa"/>
            <w:shd w:val="clear" w:color="auto" w:fill="auto"/>
            <w:noWrap/>
            <w:vAlign w:val="bottom"/>
          </w:tcPr>
          <w:p w14:paraId="1714ED82" w14:textId="77777777" w:rsidR="004A1401" w:rsidRPr="004A1401" w:rsidRDefault="004A1401" w:rsidP="004A1401">
            <w:pPr>
              <w:numPr>
                <w:ilvl w:val="0"/>
                <w:numId w:val="22"/>
              </w:numPr>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t>Having a dual position.</w:t>
            </w:r>
          </w:p>
        </w:tc>
        <w:tc>
          <w:tcPr>
            <w:tcW w:w="1464" w:type="dxa"/>
            <w:shd w:val="clear" w:color="auto" w:fill="auto"/>
            <w:noWrap/>
            <w:vAlign w:val="bottom"/>
            <w:hideMark/>
          </w:tcPr>
          <w:p w14:paraId="18E864ED"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0,15</w:t>
            </w:r>
          </w:p>
        </w:tc>
        <w:tc>
          <w:tcPr>
            <w:tcW w:w="962" w:type="dxa"/>
            <w:shd w:val="clear" w:color="auto" w:fill="auto"/>
            <w:noWrap/>
            <w:vAlign w:val="bottom"/>
            <w:hideMark/>
          </w:tcPr>
          <w:p w14:paraId="2674A3A1"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4</w:t>
            </w:r>
          </w:p>
        </w:tc>
        <w:tc>
          <w:tcPr>
            <w:tcW w:w="883" w:type="dxa"/>
            <w:shd w:val="clear" w:color="auto" w:fill="auto"/>
            <w:noWrap/>
            <w:vAlign w:val="bottom"/>
            <w:hideMark/>
          </w:tcPr>
          <w:p w14:paraId="63B60E8F"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0,6</w:t>
            </w:r>
          </w:p>
        </w:tc>
      </w:tr>
      <w:tr w:rsidR="004A1401" w:rsidRPr="004A1401" w14:paraId="6BB9D1C7" w14:textId="77777777" w:rsidTr="00EB6F82">
        <w:trPr>
          <w:trHeight w:val="315"/>
        </w:trPr>
        <w:tc>
          <w:tcPr>
            <w:tcW w:w="5240" w:type="dxa"/>
            <w:shd w:val="clear" w:color="auto" w:fill="auto"/>
            <w:noWrap/>
            <w:vAlign w:val="bottom"/>
          </w:tcPr>
          <w:p w14:paraId="34585E8F" w14:textId="77777777" w:rsidR="004A1401" w:rsidRPr="004A1401" w:rsidRDefault="004A1401" w:rsidP="004A1401">
            <w:pPr>
              <w:widowControl w:val="0"/>
              <w:numPr>
                <w:ilvl w:val="0"/>
                <w:numId w:val="22"/>
              </w:numPr>
              <w:autoSpaceDE w:val="0"/>
              <w:autoSpaceDN w:val="0"/>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t>There are still study program positions that are not linear with education.</w:t>
            </w:r>
          </w:p>
        </w:tc>
        <w:tc>
          <w:tcPr>
            <w:tcW w:w="1464" w:type="dxa"/>
            <w:shd w:val="clear" w:color="auto" w:fill="auto"/>
            <w:noWrap/>
            <w:vAlign w:val="bottom"/>
            <w:hideMark/>
          </w:tcPr>
          <w:p w14:paraId="3D307428"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0,16</w:t>
            </w:r>
          </w:p>
        </w:tc>
        <w:tc>
          <w:tcPr>
            <w:tcW w:w="962" w:type="dxa"/>
            <w:shd w:val="clear" w:color="auto" w:fill="auto"/>
            <w:noWrap/>
            <w:vAlign w:val="bottom"/>
            <w:hideMark/>
          </w:tcPr>
          <w:p w14:paraId="06E50511"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4</w:t>
            </w:r>
          </w:p>
        </w:tc>
        <w:tc>
          <w:tcPr>
            <w:tcW w:w="883" w:type="dxa"/>
            <w:shd w:val="clear" w:color="auto" w:fill="auto"/>
            <w:noWrap/>
            <w:vAlign w:val="bottom"/>
            <w:hideMark/>
          </w:tcPr>
          <w:p w14:paraId="1B000B2F"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0,64</w:t>
            </w:r>
          </w:p>
        </w:tc>
      </w:tr>
      <w:tr w:rsidR="004A1401" w:rsidRPr="004A1401" w14:paraId="7E348D46" w14:textId="77777777" w:rsidTr="00EB6F82">
        <w:trPr>
          <w:trHeight w:val="315"/>
        </w:trPr>
        <w:tc>
          <w:tcPr>
            <w:tcW w:w="5240" w:type="dxa"/>
            <w:shd w:val="clear" w:color="auto" w:fill="auto"/>
            <w:noWrap/>
            <w:vAlign w:val="bottom"/>
            <w:hideMark/>
          </w:tcPr>
          <w:p w14:paraId="52B1B8FA"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7.  Shared Values.</w:t>
            </w:r>
          </w:p>
        </w:tc>
        <w:tc>
          <w:tcPr>
            <w:tcW w:w="1464" w:type="dxa"/>
            <w:shd w:val="clear" w:color="auto" w:fill="auto"/>
            <w:noWrap/>
            <w:vAlign w:val="bottom"/>
            <w:hideMark/>
          </w:tcPr>
          <w:p w14:paraId="07122810"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962" w:type="dxa"/>
            <w:shd w:val="clear" w:color="auto" w:fill="auto"/>
            <w:noWrap/>
            <w:vAlign w:val="bottom"/>
            <w:hideMark/>
          </w:tcPr>
          <w:p w14:paraId="5E97AE19"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3" w:type="dxa"/>
            <w:shd w:val="clear" w:color="auto" w:fill="auto"/>
            <w:noWrap/>
            <w:vAlign w:val="bottom"/>
            <w:hideMark/>
          </w:tcPr>
          <w:p w14:paraId="7BFEEF70"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0CEB1088" w14:textId="77777777" w:rsidTr="00EB6F82">
        <w:trPr>
          <w:trHeight w:val="315"/>
        </w:trPr>
        <w:tc>
          <w:tcPr>
            <w:tcW w:w="5240" w:type="dxa"/>
            <w:shd w:val="clear" w:color="auto" w:fill="auto"/>
            <w:noWrap/>
            <w:vAlign w:val="bottom"/>
          </w:tcPr>
          <w:p w14:paraId="411CC4B8" w14:textId="77777777" w:rsidR="004A1401" w:rsidRPr="004A1401" w:rsidRDefault="004A1401" w:rsidP="004A1401">
            <w:pPr>
              <w:numPr>
                <w:ilvl w:val="0"/>
                <w:numId w:val="23"/>
              </w:numPr>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t>There are no barriers to share value.</w:t>
            </w:r>
          </w:p>
        </w:tc>
        <w:tc>
          <w:tcPr>
            <w:tcW w:w="1464" w:type="dxa"/>
            <w:shd w:val="clear" w:color="auto" w:fill="auto"/>
            <w:noWrap/>
            <w:vAlign w:val="bottom"/>
            <w:hideMark/>
          </w:tcPr>
          <w:p w14:paraId="07B39E4A"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0,08</w:t>
            </w:r>
          </w:p>
        </w:tc>
        <w:tc>
          <w:tcPr>
            <w:tcW w:w="962" w:type="dxa"/>
            <w:shd w:val="clear" w:color="auto" w:fill="auto"/>
            <w:noWrap/>
            <w:vAlign w:val="bottom"/>
            <w:hideMark/>
          </w:tcPr>
          <w:p w14:paraId="10CC2F63"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2</w:t>
            </w:r>
          </w:p>
        </w:tc>
        <w:tc>
          <w:tcPr>
            <w:tcW w:w="883" w:type="dxa"/>
            <w:shd w:val="clear" w:color="auto" w:fill="auto"/>
            <w:noWrap/>
            <w:vAlign w:val="bottom"/>
            <w:hideMark/>
          </w:tcPr>
          <w:p w14:paraId="0442ACC7"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0,16</w:t>
            </w:r>
          </w:p>
        </w:tc>
      </w:tr>
      <w:tr w:rsidR="004A1401" w:rsidRPr="004A1401" w14:paraId="57D0D807" w14:textId="77777777" w:rsidTr="00EB6F82">
        <w:trPr>
          <w:trHeight w:val="315"/>
        </w:trPr>
        <w:tc>
          <w:tcPr>
            <w:tcW w:w="5240" w:type="dxa"/>
            <w:shd w:val="clear" w:color="auto" w:fill="auto"/>
            <w:noWrap/>
            <w:vAlign w:val="bottom"/>
            <w:hideMark/>
          </w:tcPr>
          <w:p w14:paraId="30E5FAC3"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xml:space="preserve">Total W                   </w:t>
            </w:r>
          </w:p>
        </w:tc>
        <w:tc>
          <w:tcPr>
            <w:tcW w:w="1464" w:type="dxa"/>
            <w:shd w:val="clear" w:color="auto" w:fill="auto"/>
            <w:noWrap/>
            <w:vAlign w:val="bottom"/>
            <w:hideMark/>
          </w:tcPr>
          <w:p w14:paraId="01D1DE04"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1</w:t>
            </w:r>
          </w:p>
        </w:tc>
        <w:tc>
          <w:tcPr>
            <w:tcW w:w="962" w:type="dxa"/>
            <w:shd w:val="clear" w:color="auto" w:fill="auto"/>
            <w:noWrap/>
            <w:vAlign w:val="bottom"/>
            <w:hideMark/>
          </w:tcPr>
          <w:p w14:paraId="6B3EE464"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3" w:type="dxa"/>
            <w:shd w:val="clear" w:color="auto" w:fill="auto"/>
            <w:noWrap/>
            <w:vAlign w:val="bottom"/>
            <w:hideMark/>
          </w:tcPr>
          <w:p w14:paraId="66CCBF39"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3,52</w:t>
            </w:r>
          </w:p>
        </w:tc>
      </w:tr>
      <w:tr w:rsidR="004A1401" w:rsidRPr="004A1401" w14:paraId="64AB7953" w14:textId="77777777" w:rsidTr="00EB6F82">
        <w:trPr>
          <w:trHeight w:val="315"/>
        </w:trPr>
        <w:tc>
          <w:tcPr>
            <w:tcW w:w="5240" w:type="dxa"/>
            <w:shd w:val="clear" w:color="auto" w:fill="auto"/>
            <w:noWrap/>
            <w:vAlign w:val="bottom"/>
            <w:hideMark/>
          </w:tcPr>
          <w:p w14:paraId="01FC7B15"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xml:space="preserve">S - W     (  2,48 - 3,52 = </w:t>
            </w:r>
            <w:r w:rsidRPr="004A1401">
              <w:rPr>
                <w:rFonts w:ascii="Arial" w:eastAsia="Times New Roman" w:hAnsi="Arial" w:cs="Arial"/>
                <w:b/>
                <w:bCs/>
                <w:color w:val="000000"/>
                <w:lang w:val="en-US"/>
              </w:rPr>
              <w:t>-1,02</w:t>
            </w:r>
            <w:r w:rsidRPr="004A1401">
              <w:rPr>
                <w:rFonts w:ascii="Arial" w:eastAsia="Times New Roman" w:hAnsi="Arial" w:cs="Arial"/>
                <w:color w:val="000000"/>
                <w:lang w:val="en-US"/>
              </w:rPr>
              <w:t xml:space="preserve"> )                        </w:t>
            </w:r>
            <w:r w:rsidRPr="004A1401">
              <w:rPr>
                <w:rFonts w:ascii="Arial" w:eastAsia="Times New Roman" w:hAnsi="Arial" w:cs="Arial"/>
                <w:b/>
                <w:bCs/>
                <w:color w:val="000000"/>
                <w:lang w:val="en-US"/>
              </w:rPr>
              <w:t xml:space="preserve"> </w:t>
            </w:r>
            <w:r w:rsidRPr="004A1401">
              <w:rPr>
                <w:rFonts w:ascii="Arial" w:eastAsia="Times New Roman" w:hAnsi="Arial" w:cs="Arial"/>
                <w:color w:val="000000"/>
                <w:lang w:val="en-US"/>
              </w:rPr>
              <w:t xml:space="preserve">        </w:t>
            </w:r>
          </w:p>
        </w:tc>
        <w:tc>
          <w:tcPr>
            <w:tcW w:w="1464" w:type="dxa"/>
            <w:shd w:val="clear" w:color="auto" w:fill="auto"/>
            <w:noWrap/>
            <w:vAlign w:val="bottom"/>
            <w:hideMark/>
          </w:tcPr>
          <w:p w14:paraId="4E0A95BE"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w:t>
            </w:r>
          </w:p>
        </w:tc>
        <w:tc>
          <w:tcPr>
            <w:tcW w:w="962" w:type="dxa"/>
            <w:shd w:val="clear" w:color="auto" w:fill="auto"/>
            <w:noWrap/>
            <w:vAlign w:val="bottom"/>
            <w:hideMark/>
          </w:tcPr>
          <w:p w14:paraId="071F6DF3"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w:t>
            </w:r>
          </w:p>
        </w:tc>
        <w:tc>
          <w:tcPr>
            <w:tcW w:w="883" w:type="dxa"/>
            <w:shd w:val="clear" w:color="auto" w:fill="auto"/>
            <w:noWrap/>
            <w:vAlign w:val="bottom"/>
            <w:hideMark/>
          </w:tcPr>
          <w:p w14:paraId="5BC9B82D"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w:t>
            </w:r>
          </w:p>
        </w:tc>
      </w:tr>
    </w:tbl>
    <w:p w14:paraId="215A6355" w14:textId="77777777" w:rsidR="004A1401" w:rsidRPr="004A1401" w:rsidRDefault="004A1401" w:rsidP="004A1401">
      <w:pPr>
        <w:spacing w:after="0" w:line="480" w:lineRule="auto"/>
        <w:rPr>
          <w:rFonts w:ascii="Arial" w:eastAsia="Arial MT" w:hAnsi="Arial" w:cs="Arial"/>
          <w:iCs/>
          <w:spacing w:val="-4"/>
          <w:lang w:val="en-US"/>
        </w:rPr>
      </w:pPr>
      <w:r w:rsidRPr="004A1401">
        <w:rPr>
          <w:rFonts w:ascii="Arial" w:eastAsia="Arial MT" w:hAnsi="Arial" w:cs="Arial"/>
          <w:iCs/>
          <w:lang w:val="id"/>
        </w:rPr>
        <w:t>S</w:t>
      </w:r>
      <w:proofErr w:type="spellStart"/>
      <w:r w:rsidRPr="004A1401">
        <w:rPr>
          <w:rFonts w:ascii="Arial" w:eastAsia="Arial MT" w:hAnsi="Arial" w:cs="Arial"/>
          <w:iCs/>
          <w:lang w:val="en-US"/>
        </w:rPr>
        <w:t>ource</w:t>
      </w:r>
      <w:proofErr w:type="spellEnd"/>
      <w:r w:rsidRPr="004A1401">
        <w:rPr>
          <w:rFonts w:ascii="Arial" w:eastAsia="Arial MT" w:hAnsi="Arial" w:cs="Arial"/>
          <w:iCs/>
          <w:spacing w:val="-3"/>
          <w:lang w:val="id"/>
        </w:rPr>
        <w:t xml:space="preserve"> </w:t>
      </w:r>
      <w:r w:rsidRPr="004A1401">
        <w:rPr>
          <w:rFonts w:ascii="Arial" w:eastAsia="Arial MT" w:hAnsi="Arial" w:cs="Arial"/>
          <w:iCs/>
          <w:lang w:val="id"/>
        </w:rPr>
        <w:t>:</w:t>
      </w:r>
      <w:r w:rsidRPr="004A1401">
        <w:rPr>
          <w:rFonts w:ascii="Arial" w:eastAsia="Arial MT" w:hAnsi="Arial" w:cs="Arial"/>
          <w:iCs/>
          <w:spacing w:val="-3"/>
          <w:lang w:val="id"/>
        </w:rPr>
        <w:t xml:space="preserve"> </w:t>
      </w:r>
      <w:r w:rsidRPr="004A1401">
        <w:rPr>
          <w:rFonts w:ascii="Arial" w:eastAsia="Arial MT" w:hAnsi="Arial" w:cs="Arial"/>
          <w:iCs/>
          <w:spacing w:val="-3"/>
          <w:lang w:val="en-US"/>
        </w:rPr>
        <w:t>Processed by Researchers (</w:t>
      </w:r>
      <w:r w:rsidRPr="004A1401">
        <w:rPr>
          <w:rFonts w:ascii="Arial" w:eastAsia="Arial MT" w:hAnsi="Arial" w:cs="Arial"/>
          <w:iCs/>
          <w:spacing w:val="-4"/>
          <w:lang w:val="id"/>
        </w:rPr>
        <w:t>202</w:t>
      </w:r>
      <w:r w:rsidRPr="004A1401">
        <w:rPr>
          <w:rFonts w:ascii="Arial" w:eastAsia="Arial MT" w:hAnsi="Arial" w:cs="Arial"/>
          <w:iCs/>
          <w:spacing w:val="-4"/>
          <w:lang w:val="en-US"/>
        </w:rPr>
        <w:t>4)</w:t>
      </w:r>
    </w:p>
    <w:p w14:paraId="5D45CDDA" w14:textId="77777777" w:rsidR="004A1401" w:rsidRPr="004A1401" w:rsidRDefault="004A1401" w:rsidP="004A1401">
      <w:pPr>
        <w:widowControl w:val="0"/>
        <w:autoSpaceDE w:val="0"/>
        <w:autoSpaceDN w:val="0"/>
        <w:spacing w:after="0" w:line="240" w:lineRule="auto"/>
        <w:ind w:right="-6" w:firstLine="686"/>
        <w:jc w:val="both"/>
        <w:rPr>
          <w:rFonts w:ascii="Arial" w:eastAsia="Arial" w:hAnsi="Arial" w:cs="Arial"/>
          <w:lang w:val="id"/>
        </w:rPr>
      </w:pPr>
      <w:r w:rsidRPr="004A1401">
        <w:rPr>
          <w:rFonts w:ascii="Arial" w:eastAsia="Arial" w:hAnsi="Arial" w:cs="Arial"/>
          <w:lang w:val="en-US"/>
        </w:rPr>
        <w:t>T</w:t>
      </w:r>
      <w:r w:rsidRPr="004A1401">
        <w:rPr>
          <w:rFonts w:ascii="Arial" w:eastAsia="Arial" w:hAnsi="Arial" w:cs="Arial"/>
          <w:lang w:val="id"/>
        </w:rPr>
        <w:t>he results of the EFAS (External Factors Strategic Analysis Summary) analysis are as shown in the following table:</w:t>
      </w:r>
    </w:p>
    <w:p w14:paraId="59F71D0E" w14:textId="77777777" w:rsidR="004A1401" w:rsidRPr="004A1401" w:rsidRDefault="004A1401" w:rsidP="004A1401">
      <w:pPr>
        <w:widowControl w:val="0"/>
        <w:autoSpaceDE w:val="0"/>
        <w:autoSpaceDN w:val="0"/>
        <w:spacing w:after="0" w:line="240" w:lineRule="auto"/>
        <w:ind w:right="-6" w:firstLine="686"/>
        <w:jc w:val="both"/>
        <w:rPr>
          <w:rFonts w:ascii="Arial" w:eastAsia="Times New Roman" w:hAnsi="Arial" w:cs="Arial"/>
          <w:b/>
          <w:lang w:val="en-US"/>
        </w:rPr>
      </w:pPr>
    </w:p>
    <w:p w14:paraId="78227B66" w14:textId="77777777" w:rsidR="004A1401" w:rsidRPr="004A1401" w:rsidRDefault="004A1401" w:rsidP="004A1401">
      <w:pPr>
        <w:spacing w:after="0" w:line="240" w:lineRule="auto"/>
        <w:jc w:val="center"/>
        <w:rPr>
          <w:rFonts w:ascii="Arial" w:eastAsia="Times New Roman" w:hAnsi="Arial" w:cs="Arial"/>
          <w:b/>
          <w:sz w:val="24"/>
          <w:szCs w:val="24"/>
          <w:lang w:val="en-US"/>
        </w:rPr>
      </w:pPr>
      <w:proofErr w:type="spellStart"/>
      <w:r w:rsidRPr="004A1401">
        <w:rPr>
          <w:rFonts w:ascii="Arial" w:eastAsia="Times New Roman" w:hAnsi="Arial" w:cs="Arial"/>
          <w:b/>
          <w:sz w:val="24"/>
          <w:szCs w:val="24"/>
          <w:lang w:val="en-US"/>
        </w:rPr>
        <w:t>Tabel</w:t>
      </w:r>
      <w:proofErr w:type="spellEnd"/>
      <w:r w:rsidRPr="004A1401">
        <w:rPr>
          <w:rFonts w:ascii="Arial" w:eastAsia="Times New Roman" w:hAnsi="Arial" w:cs="Arial"/>
          <w:b/>
          <w:sz w:val="24"/>
          <w:szCs w:val="24"/>
          <w:lang w:val="en-US"/>
        </w:rPr>
        <w:t xml:space="preserve"> 2 EFAS </w:t>
      </w:r>
    </w:p>
    <w:tbl>
      <w:tblPr>
        <w:tblW w:w="8549" w:type="dxa"/>
        <w:tblInd w:w="-5" w:type="dxa"/>
        <w:tblLook w:val="04A0" w:firstRow="1" w:lastRow="0" w:firstColumn="1" w:lastColumn="0" w:noHBand="0" w:noVBand="1"/>
      </w:tblPr>
      <w:tblGrid>
        <w:gridCol w:w="5208"/>
        <w:gridCol w:w="1312"/>
        <w:gridCol w:w="1145"/>
        <w:gridCol w:w="884"/>
      </w:tblGrid>
      <w:tr w:rsidR="004A1401" w:rsidRPr="004A1401" w14:paraId="58E13745" w14:textId="77777777" w:rsidTr="00EB6F82">
        <w:trPr>
          <w:trHeight w:val="315"/>
        </w:trPr>
        <w:tc>
          <w:tcPr>
            <w:tcW w:w="52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4E5AC" w14:textId="77777777" w:rsidR="004A1401" w:rsidRPr="004A1401" w:rsidRDefault="004A1401" w:rsidP="004A1401">
            <w:pPr>
              <w:spacing w:after="0" w:line="240" w:lineRule="auto"/>
              <w:rPr>
                <w:rFonts w:ascii="Arial" w:eastAsia="Times New Roman" w:hAnsi="Arial" w:cs="Arial"/>
                <w:b/>
                <w:color w:val="000000"/>
                <w:sz w:val="24"/>
                <w:szCs w:val="24"/>
                <w:lang w:val="en-US"/>
              </w:rPr>
            </w:pPr>
            <w:r w:rsidRPr="004A1401">
              <w:rPr>
                <w:rFonts w:ascii="Arial" w:eastAsia="Times New Roman" w:hAnsi="Arial" w:cs="Arial"/>
                <w:b/>
                <w:color w:val="000000"/>
                <w:sz w:val="24"/>
                <w:szCs w:val="24"/>
                <w:lang w:val="en-US"/>
              </w:rPr>
              <w:t>Opportunity:</w:t>
            </w:r>
          </w:p>
        </w:tc>
        <w:tc>
          <w:tcPr>
            <w:tcW w:w="1312" w:type="dxa"/>
            <w:tcBorders>
              <w:top w:val="single" w:sz="4" w:space="0" w:color="auto"/>
              <w:left w:val="nil"/>
              <w:bottom w:val="single" w:sz="4" w:space="0" w:color="auto"/>
              <w:right w:val="single" w:sz="4" w:space="0" w:color="auto"/>
            </w:tcBorders>
            <w:shd w:val="clear" w:color="auto" w:fill="auto"/>
            <w:noWrap/>
            <w:vAlign w:val="bottom"/>
          </w:tcPr>
          <w:p w14:paraId="314BEDCC" w14:textId="77777777" w:rsidR="004A1401" w:rsidRPr="004A1401" w:rsidRDefault="004A1401" w:rsidP="004A1401">
            <w:pPr>
              <w:spacing w:after="0" w:line="240" w:lineRule="auto"/>
              <w:jc w:val="center"/>
              <w:rPr>
                <w:rFonts w:ascii="Arial" w:eastAsia="Times New Roman" w:hAnsi="Arial" w:cs="Arial"/>
                <w:b/>
                <w:color w:val="000000"/>
                <w:sz w:val="24"/>
                <w:szCs w:val="24"/>
                <w:lang w:val="en-US"/>
              </w:rPr>
            </w:pPr>
            <w:r w:rsidRPr="004A1401">
              <w:rPr>
                <w:rFonts w:ascii="Arial" w:eastAsia="Times New Roman" w:hAnsi="Arial" w:cs="Arial"/>
                <w:b/>
                <w:color w:val="000000"/>
                <w:sz w:val="24"/>
                <w:szCs w:val="24"/>
                <w:lang w:val="en-US"/>
              </w:rPr>
              <w:t>Weighted</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48EE7DAE" w14:textId="77777777" w:rsidR="004A1401" w:rsidRPr="004A1401" w:rsidRDefault="004A1401" w:rsidP="004A1401">
            <w:pPr>
              <w:spacing w:after="0" w:line="240" w:lineRule="auto"/>
              <w:jc w:val="center"/>
              <w:rPr>
                <w:rFonts w:ascii="Arial" w:eastAsia="Times New Roman" w:hAnsi="Arial" w:cs="Arial"/>
                <w:b/>
                <w:color w:val="000000"/>
                <w:sz w:val="24"/>
                <w:szCs w:val="24"/>
                <w:lang w:val="en-US"/>
              </w:rPr>
            </w:pPr>
            <w:r w:rsidRPr="004A1401">
              <w:rPr>
                <w:rFonts w:ascii="Arial" w:eastAsia="Times New Roman" w:hAnsi="Arial" w:cs="Arial"/>
                <w:b/>
                <w:color w:val="000000"/>
                <w:sz w:val="24"/>
                <w:szCs w:val="24"/>
                <w:lang w:val="en-US"/>
              </w:rPr>
              <w:t>Rating</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00585C7F" w14:textId="77777777" w:rsidR="004A1401" w:rsidRPr="004A1401" w:rsidRDefault="004A1401" w:rsidP="004A1401">
            <w:pPr>
              <w:spacing w:after="0" w:line="240" w:lineRule="auto"/>
              <w:jc w:val="center"/>
              <w:rPr>
                <w:rFonts w:ascii="Arial" w:eastAsia="Times New Roman" w:hAnsi="Arial" w:cs="Arial"/>
                <w:b/>
                <w:color w:val="000000"/>
                <w:sz w:val="24"/>
                <w:szCs w:val="24"/>
                <w:lang w:val="en-US"/>
              </w:rPr>
            </w:pPr>
            <w:r w:rsidRPr="004A1401">
              <w:rPr>
                <w:rFonts w:ascii="Arial" w:eastAsia="Times New Roman" w:hAnsi="Arial" w:cs="Arial"/>
                <w:b/>
                <w:color w:val="000000"/>
                <w:sz w:val="24"/>
                <w:szCs w:val="24"/>
                <w:lang w:val="en-US"/>
              </w:rPr>
              <w:t>Score</w:t>
            </w:r>
          </w:p>
        </w:tc>
      </w:tr>
      <w:tr w:rsidR="004A1401" w:rsidRPr="004A1401" w14:paraId="5D569399" w14:textId="77777777" w:rsidTr="00EB6F82">
        <w:trPr>
          <w:trHeight w:val="315"/>
        </w:trPr>
        <w:tc>
          <w:tcPr>
            <w:tcW w:w="52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248AE"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1. Opportunities in Strategy</w:t>
            </w:r>
          </w:p>
        </w:tc>
        <w:tc>
          <w:tcPr>
            <w:tcW w:w="1312" w:type="dxa"/>
            <w:tcBorders>
              <w:top w:val="single" w:sz="4" w:space="0" w:color="auto"/>
              <w:left w:val="nil"/>
              <w:bottom w:val="single" w:sz="4" w:space="0" w:color="auto"/>
              <w:right w:val="nil"/>
            </w:tcBorders>
            <w:shd w:val="clear" w:color="auto" w:fill="auto"/>
            <w:noWrap/>
            <w:vAlign w:val="bottom"/>
            <w:hideMark/>
          </w:tcPr>
          <w:p w14:paraId="7F7B11AD"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20B37"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5F551013"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0B7B54DB" w14:textId="77777777" w:rsidTr="00EB6F82">
        <w:trPr>
          <w:trHeight w:val="315"/>
        </w:trPr>
        <w:tc>
          <w:tcPr>
            <w:tcW w:w="52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94798" w14:textId="77777777" w:rsidR="004A1401" w:rsidRPr="004A1401" w:rsidRDefault="004A1401" w:rsidP="004A1401">
            <w:pPr>
              <w:widowControl w:val="0"/>
              <w:numPr>
                <w:ilvl w:val="0"/>
                <w:numId w:val="24"/>
              </w:numPr>
              <w:autoSpaceDE w:val="0"/>
              <w:autoSpaceDN w:val="0"/>
              <w:spacing w:after="0" w:line="240" w:lineRule="auto"/>
              <w:contextualSpacing/>
              <w:rPr>
                <w:rFonts w:ascii="Arial" w:eastAsia="Times New Roman" w:hAnsi="Arial" w:cs="Arial"/>
                <w:color w:val="000000"/>
                <w:lang w:val="en-US"/>
              </w:rPr>
            </w:pPr>
            <w:proofErr w:type="spellStart"/>
            <w:r w:rsidRPr="004A1401">
              <w:rPr>
                <w:rFonts w:ascii="Arial" w:eastAsia="Times New Roman" w:hAnsi="Arial" w:cs="Arial"/>
                <w:color w:val="000000"/>
                <w:lang w:val="en-US"/>
              </w:rPr>
              <w:t>Unnur's</w:t>
            </w:r>
            <w:proofErr w:type="spellEnd"/>
            <w:r w:rsidRPr="004A1401">
              <w:rPr>
                <w:rFonts w:ascii="Arial" w:eastAsia="Times New Roman" w:hAnsi="Arial" w:cs="Arial"/>
                <w:color w:val="000000"/>
                <w:lang w:val="en-US"/>
              </w:rPr>
              <w:t xml:space="preserve"> opportunities for collaboration with other companies are increasing</w:t>
            </w:r>
          </w:p>
        </w:tc>
        <w:tc>
          <w:tcPr>
            <w:tcW w:w="1312" w:type="dxa"/>
            <w:tcBorders>
              <w:top w:val="single" w:sz="4" w:space="0" w:color="auto"/>
              <w:left w:val="nil"/>
              <w:bottom w:val="single" w:sz="4" w:space="0" w:color="auto"/>
              <w:right w:val="nil"/>
            </w:tcBorders>
            <w:shd w:val="clear" w:color="auto" w:fill="auto"/>
            <w:noWrap/>
            <w:vAlign w:val="bottom"/>
            <w:hideMark/>
          </w:tcPr>
          <w:p w14:paraId="2AEC8B74"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0,09</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EB6EF"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4</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7CACC7D6"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0,36</w:t>
            </w:r>
          </w:p>
        </w:tc>
      </w:tr>
      <w:tr w:rsidR="004A1401" w:rsidRPr="004A1401" w14:paraId="30CE3677" w14:textId="77777777" w:rsidTr="00EB6F82">
        <w:trPr>
          <w:trHeight w:val="315"/>
        </w:trPr>
        <w:tc>
          <w:tcPr>
            <w:tcW w:w="52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30FA2" w14:textId="77777777" w:rsidR="004A1401" w:rsidRPr="004A1401" w:rsidRDefault="004A1401" w:rsidP="004A1401">
            <w:pPr>
              <w:widowControl w:val="0"/>
              <w:numPr>
                <w:ilvl w:val="0"/>
                <w:numId w:val="24"/>
              </w:numPr>
              <w:autoSpaceDE w:val="0"/>
              <w:autoSpaceDN w:val="0"/>
              <w:spacing w:after="0" w:line="240" w:lineRule="auto"/>
              <w:contextualSpacing/>
              <w:rPr>
                <w:rFonts w:ascii="Arial" w:eastAsia="Times New Roman" w:hAnsi="Arial" w:cs="Arial"/>
                <w:lang w:val="en-US"/>
              </w:rPr>
            </w:pPr>
            <w:proofErr w:type="spellStart"/>
            <w:r w:rsidRPr="004A1401">
              <w:rPr>
                <w:rFonts w:ascii="Arial" w:eastAsia="Times New Roman" w:hAnsi="Arial" w:cs="Arial"/>
                <w:lang w:val="en-US"/>
              </w:rPr>
              <w:t>Unnur's</w:t>
            </w:r>
            <w:proofErr w:type="spellEnd"/>
            <w:r w:rsidRPr="004A1401">
              <w:rPr>
                <w:rFonts w:ascii="Arial" w:eastAsia="Times New Roman" w:hAnsi="Arial" w:cs="Arial"/>
                <w:lang w:val="en-US"/>
              </w:rPr>
              <w:t xml:space="preserve"> opportunities to compete with the increasing market demand for products</w:t>
            </w:r>
          </w:p>
        </w:tc>
        <w:tc>
          <w:tcPr>
            <w:tcW w:w="1312" w:type="dxa"/>
            <w:tcBorders>
              <w:top w:val="single" w:sz="4" w:space="0" w:color="auto"/>
              <w:left w:val="nil"/>
              <w:bottom w:val="single" w:sz="4" w:space="0" w:color="auto"/>
              <w:right w:val="nil"/>
            </w:tcBorders>
            <w:shd w:val="clear" w:color="auto" w:fill="auto"/>
            <w:noWrap/>
            <w:vAlign w:val="bottom"/>
            <w:hideMark/>
          </w:tcPr>
          <w:p w14:paraId="7A2B648F"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0,08</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DB051"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4</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212202B2"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0,32</w:t>
            </w:r>
          </w:p>
        </w:tc>
      </w:tr>
      <w:tr w:rsidR="004A1401" w:rsidRPr="004A1401" w14:paraId="2519CCDC" w14:textId="77777777" w:rsidTr="00EB6F82">
        <w:trPr>
          <w:trHeight w:val="315"/>
        </w:trPr>
        <w:tc>
          <w:tcPr>
            <w:tcW w:w="52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C37DD" w14:textId="77777777" w:rsidR="004A1401" w:rsidRPr="004A1401" w:rsidRDefault="004A1401" w:rsidP="004A1401">
            <w:pPr>
              <w:spacing w:after="0" w:line="240" w:lineRule="auto"/>
              <w:rPr>
                <w:rFonts w:ascii="Arial" w:eastAsia="Times New Roman" w:hAnsi="Arial" w:cs="Arial"/>
                <w:lang w:val="en-US"/>
              </w:rPr>
            </w:pPr>
            <w:r w:rsidRPr="004A1401">
              <w:rPr>
                <w:rFonts w:ascii="Arial" w:eastAsia="Times New Roman" w:hAnsi="Arial" w:cs="Arial"/>
                <w:lang w:val="en-US"/>
              </w:rPr>
              <w:t>2. Opportunities in Structure</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14:paraId="59C801CF"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68FA4B06"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651D0370"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723D48D8" w14:textId="77777777" w:rsidTr="00EB6F82">
        <w:trPr>
          <w:trHeight w:val="315"/>
        </w:trPr>
        <w:tc>
          <w:tcPr>
            <w:tcW w:w="52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4E059" w14:textId="77777777" w:rsidR="004A1401" w:rsidRPr="004A1401" w:rsidRDefault="004A1401" w:rsidP="004A1401">
            <w:pPr>
              <w:numPr>
                <w:ilvl w:val="0"/>
                <w:numId w:val="25"/>
              </w:numPr>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t xml:space="preserve">With the organizational structure, </w:t>
            </w:r>
            <w:proofErr w:type="spellStart"/>
            <w:r w:rsidRPr="004A1401">
              <w:rPr>
                <w:rFonts w:ascii="Arial" w:eastAsia="Times New Roman" w:hAnsi="Arial" w:cs="Arial"/>
                <w:color w:val="000000"/>
                <w:lang w:val="en-US"/>
              </w:rPr>
              <w:t>Unnur</w:t>
            </w:r>
            <w:proofErr w:type="spellEnd"/>
            <w:r w:rsidRPr="004A1401">
              <w:rPr>
                <w:rFonts w:ascii="Arial" w:eastAsia="Times New Roman" w:hAnsi="Arial" w:cs="Arial"/>
                <w:color w:val="000000"/>
                <w:lang w:val="en-US"/>
              </w:rPr>
              <w:t xml:space="preserve"> has the opportunity to develop the positions that are filled to advance </w:t>
            </w:r>
            <w:proofErr w:type="spellStart"/>
            <w:r w:rsidRPr="004A1401">
              <w:rPr>
                <w:rFonts w:ascii="Arial" w:eastAsia="Times New Roman" w:hAnsi="Arial" w:cs="Arial"/>
                <w:color w:val="000000"/>
                <w:lang w:val="en-US"/>
              </w:rPr>
              <w:t>Unnur</w:t>
            </w:r>
            <w:proofErr w:type="spellEnd"/>
            <w:r w:rsidRPr="004A1401">
              <w:rPr>
                <w:rFonts w:ascii="Arial" w:eastAsia="Times New Roman" w:hAnsi="Arial" w:cs="Arial"/>
                <w:color w:val="000000"/>
                <w:lang w:val="en-US"/>
              </w:rPr>
              <w:t xml:space="preserve"> in the future</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14:paraId="26AF9AAA"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0,06</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39CD278D"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0E73241E"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0,18</w:t>
            </w:r>
          </w:p>
        </w:tc>
      </w:tr>
      <w:tr w:rsidR="004A1401" w:rsidRPr="004A1401" w14:paraId="2D7F8BFF"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tcPr>
          <w:p w14:paraId="34207E48" w14:textId="77777777" w:rsidR="004A1401" w:rsidRPr="004A1401" w:rsidRDefault="004A1401" w:rsidP="004A1401">
            <w:pPr>
              <w:widowControl w:val="0"/>
              <w:numPr>
                <w:ilvl w:val="0"/>
                <w:numId w:val="5"/>
              </w:numPr>
              <w:autoSpaceDE w:val="0"/>
              <w:autoSpaceDN w:val="0"/>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lastRenderedPageBreak/>
              <w:t>Human resources have the opportunity to develop according to their knowledge</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954B7"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0,06</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5E53D209"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50AD9024"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0,18</w:t>
            </w:r>
          </w:p>
        </w:tc>
      </w:tr>
      <w:tr w:rsidR="004A1401" w:rsidRPr="004A1401" w14:paraId="708DA736" w14:textId="77777777" w:rsidTr="00EB6F82">
        <w:trPr>
          <w:trHeight w:val="315"/>
        </w:trPr>
        <w:tc>
          <w:tcPr>
            <w:tcW w:w="5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A8417"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3.  Opportunities in Style</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14:paraId="271A20A7"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30636649"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7057BA29"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0440928F"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hideMark/>
          </w:tcPr>
          <w:p w14:paraId="0554A740" w14:textId="77777777" w:rsidR="004A1401" w:rsidRPr="004A1401" w:rsidRDefault="004A1401" w:rsidP="004A1401">
            <w:pPr>
              <w:numPr>
                <w:ilvl w:val="0"/>
                <w:numId w:val="26"/>
              </w:numPr>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t>With the culture of the Indonesian National Army, it has discipline and is quick in making decisions</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0F3A1"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0,05</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08AF35DE"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44B238F9"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0,15</w:t>
            </w:r>
          </w:p>
        </w:tc>
      </w:tr>
      <w:tr w:rsidR="004A1401" w:rsidRPr="004A1401" w14:paraId="671DFBEE" w14:textId="77777777" w:rsidTr="00EB6F82">
        <w:trPr>
          <w:trHeight w:val="315"/>
        </w:trPr>
        <w:tc>
          <w:tcPr>
            <w:tcW w:w="5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33338"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4.  Opportunities in System</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14:paraId="7910B8D1"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118F2317"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3B41D1E4"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3D82127F" w14:textId="77777777" w:rsidTr="00EB6F82">
        <w:trPr>
          <w:trHeight w:val="315"/>
        </w:trPr>
        <w:tc>
          <w:tcPr>
            <w:tcW w:w="52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6CD14" w14:textId="77777777" w:rsidR="004A1401" w:rsidRPr="004A1401" w:rsidRDefault="004A1401" w:rsidP="004A1401">
            <w:pPr>
              <w:widowControl w:val="0"/>
              <w:numPr>
                <w:ilvl w:val="0"/>
                <w:numId w:val="6"/>
              </w:numPr>
              <w:autoSpaceDE w:val="0"/>
              <w:autoSpaceDN w:val="0"/>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t>MBKM program students improve their soft skills and meet industry needs.</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14:paraId="11063629"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0,07</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365877B8"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7AF5A9DA"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0,21</w:t>
            </w:r>
          </w:p>
        </w:tc>
      </w:tr>
      <w:tr w:rsidR="004A1401" w:rsidRPr="004A1401" w14:paraId="4FF7140E" w14:textId="77777777" w:rsidTr="00EB6F82">
        <w:trPr>
          <w:trHeight w:val="315"/>
        </w:trPr>
        <w:tc>
          <w:tcPr>
            <w:tcW w:w="52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C672E" w14:textId="77777777" w:rsidR="004A1401" w:rsidRPr="004A1401" w:rsidRDefault="004A1401" w:rsidP="004A1401">
            <w:pPr>
              <w:numPr>
                <w:ilvl w:val="0"/>
                <w:numId w:val="6"/>
              </w:numPr>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t>Availability of competency grant programs that are used to improve learning innovation &amp; teaching and learning processes.</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14:paraId="70DF2FC4"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0,10</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3D386D29"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38C09A95"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0,3</w:t>
            </w:r>
          </w:p>
        </w:tc>
      </w:tr>
      <w:tr w:rsidR="004A1401" w:rsidRPr="004A1401" w14:paraId="1BAB1F7A"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hideMark/>
          </w:tcPr>
          <w:p w14:paraId="54C93354" w14:textId="77777777" w:rsidR="004A1401" w:rsidRPr="004A1401" w:rsidRDefault="004A1401" w:rsidP="004A1401">
            <w:pPr>
              <w:spacing w:after="0" w:line="240" w:lineRule="auto"/>
              <w:rPr>
                <w:rFonts w:ascii="Arial" w:eastAsia="Times New Roman" w:hAnsi="Arial" w:cs="Arial"/>
                <w:lang w:val="en-US"/>
              </w:rPr>
            </w:pPr>
            <w:r w:rsidRPr="004A1401">
              <w:rPr>
                <w:rFonts w:ascii="Arial" w:eastAsia="Times New Roman" w:hAnsi="Arial" w:cs="Arial"/>
                <w:lang w:val="en-US"/>
              </w:rPr>
              <w:t>5.  Opportunities in Skill</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2F9FA"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63FCCB34"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740C6C7E"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2D545EF3"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tcPr>
          <w:p w14:paraId="0EE34EFC" w14:textId="77777777" w:rsidR="004A1401" w:rsidRPr="004A1401" w:rsidRDefault="004A1401" w:rsidP="004A1401">
            <w:pPr>
              <w:widowControl w:val="0"/>
              <w:numPr>
                <w:ilvl w:val="0"/>
                <w:numId w:val="7"/>
              </w:numPr>
              <w:autoSpaceDE w:val="0"/>
              <w:autoSpaceDN w:val="0"/>
              <w:spacing w:after="0" w:line="240" w:lineRule="auto"/>
              <w:contextualSpacing/>
              <w:rPr>
                <w:rFonts w:ascii="Arial" w:eastAsia="Times New Roman" w:hAnsi="Arial" w:cs="Arial"/>
                <w:lang w:val="en-US"/>
              </w:rPr>
            </w:pPr>
            <w:r w:rsidRPr="004A1401">
              <w:rPr>
                <w:rFonts w:ascii="Arial" w:eastAsia="Times New Roman" w:hAnsi="Arial" w:cs="Arial"/>
                <w:lang w:val="en-US"/>
              </w:rPr>
              <w:t>Students who have special skills, provide opportunities for students to have a career in accordance with their field of knowledge</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9CDD9"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0,07</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2D3ACF6E"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44348162"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0,21</w:t>
            </w:r>
          </w:p>
        </w:tc>
      </w:tr>
      <w:tr w:rsidR="004A1401" w:rsidRPr="004A1401" w14:paraId="5995A4F9"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tcPr>
          <w:p w14:paraId="18CB5BA8" w14:textId="77777777" w:rsidR="004A1401" w:rsidRPr="004A1401" w:rsidRDefault="004A1401" w:rsidP="004A1401">
            <w:pPr>
              <w:widowControl w:val="0"/>
              <w:numPr>
                <w:ilvl w:val="0"/>
                <w:numId w:val="7"/>
              </w:numPr>
              <w:autoSpaceDE w:val="0"/>
              <w:autoSpaceDN w:val="0"/>
              <w:spacing w:after="0" w:line="240" w:lineRule="auto"/>
              <w:contextualSpacing/>
              <w:rPr>
                <w:rFonts w:ascii="Arial" w:eastAsia="Times New Roman" w:hAnsi="Arial" w:cs="Arial"/>
                <w:lang w:val="en-US"/>
              </w:rPr>
            </w:pPr>
            <w:proofErr w:type="spellStart"/>
            <w:r w:rsidRPr="004A1401">
              <w:rPr>
                <w:rFonts w:ascii="Arial" w:eastAsia="Times New Roman" w:hAnsi="Arial" w:cs="Arial"/>
                <w:lang w:val="en-US"/>
              </w:rPr>
              <w:t>ase</w:t>
            </w:r>
            <w:proofErr w:type="spellEnd"/>
            <w:r w:rsidRPr="004A1401">
              <w:rPr>
                <w:rFonts w:ascii="Arial" w:eastAsia="Times New Roman" w:hAnsi="Arial" w:cs="Arial"/>
                <w:lang w:val="en-US"/>
              </w:rPr>
              <w:t xml:space="preserve"> of access to social media and market places to develop an entrepreneurial spirit</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80B88"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0,05</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1A2F2F88"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2</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1F3F470E"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w:t>
            </w:r>
          </w:p>
        </w:tc>
      </w:tr>
      <w:tr w:rsidR="004A1401" w:rsidRPr="004A1401" w14:paraId="5B87CDB8"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hideMark/>
          </w:tcPr>
          <w:p w14:paraId="5CE6C9D5" w14:textId="77777777" w:rsidR="004A1401" w:rsidRPr="004A1401" w:rsidRDefault="004A1401" w:rsidP="004A1401">
            <w:pPr>
              <w:spacing w:after="0" w:line="240" w:lineRule="auto"/>
              <w:rPr>
                <w:rFonts w:ascii="Arial" w:eastAsia="Times New Roman" w:hAnsi="Arial" w:cs="Arial"/>
                <w:lang w:val="en-US"/>
              </w:rPr>
            </w:pPr>
            <w:r w:rsidRPr="004A1401">
              <w:rPr>
                <w:rFonts w:ascii="Arial" w:eastAsia="Times New Roman" w:hAnsi="Arial" w:cs="Arial"/>
                <w:lang w:val="en-US"/>
              </w:rPr>
              <w:t>6.  Opportunities in Staff</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9E75E"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6E8DC5B5"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4FE6924F"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010FE6D1"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tcPr>
          <w:p w14:paraId="03EBF0B4" w14:textId="77777777" w:rsidR="004A1401" w:rsidRPr="004A1401" w:rsidRDefault="004A1401" w:rsidP="004A1401">
            <w:pPr>
              <w:widowControl w:val="0"/>
              <w:numPr>
                <w:ilvl w:val="0"/>
                <w:numId w:val="27"/>
              </w:numPr>
              <w:autoSpaceDE w:val="0"/>
              <w:autoSpaceDN w:val="0"/>
              <w:spacing w:after="0" w:line="240" w:lineRule="auto"/>
              <w:contextualSpacing/>
              <w:rPr>
                <w:rFonts w:ascii="Arial" w:eastAsia="Times New Roman" w:hAnsi="Arial" w:cs="Arial"/>
                <w:lang w:val="en-US"/>
              </w:rPr>
            </w:pPr>
            <w:r w:rsidRPr="004A1401">
              <w:rPr>
                <w:rFonts w:ascii="Arial" w:eastAsia="Times New Roman" w:hAnsi="Arial" w:cs="Arial"/>
                <w:lang w:val="en-US"/>
              </w:rPr>
              <w:t>The potential for new prospective students outside Java is very large, thus ensuring the sustainability of employment for lecturers and education staff</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DC93D"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0,09</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2D9DE435"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4</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1D487DD4"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0,36</w:t>
            </w:r>
          </w:p>
        </w:tc>
      </w:tr>
      <w:tr w:rsidR="004A1401" w:rsidRPr="004A1401" w14:paraId="40BE165B"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tcPr>
          <w:p w14:paraId="5A168743" w14:textId="77777777" w:rsidR="004A1401" w:rsidRPr="004A1401" w:rsidRDefault="004A1401" w:rsidP="004A1401">
            <w:pPr>
              <w:widowControl w:val="0"/>
              <w:numPr>
                <w:ilvl w:val="0"/>
                <w:numId w:val="27"/>
              </w:numPr>
              <w:autoSpaceDE w:val="0"/>
              <w:autoSpaceDN w:val="0"/>
              <w:spacing w:after="0" w:line="240" w:lineRule="auto"/>
              <w:contextualSpacing/>
              <w:rPr>
                <w:rFonts w:ascii="Arial" w:eastAsia="Times New Roman" w:hAnsi="Arial" w:cs="Arial"/>
                <w:color w:val="000000"/>
                <w:lang w:val="en-US"/>
              </w:rPr>
            </w:pPr>
            <w:proofErr w:type="spellStart"/>
            <w:r w:rsidRPr="004A1401">
              <w:rPr>
                <w:rFonts w:ascii="Arial" w:eastAsia="Times New Roman" w:hAnsi="Arial" w:cs="Arial"/>
                <w:color w:val="000000"/>
                <w:lang w:val="en-US"/>
              </w:rPr>
              <w:t>Unnur</w:t>
            </w:r>
            <w:proofErr w:type="spellEnd"/>
            <w:r w:rsidRPr="004A1401">
              <w:rPr>
                <w:rFonts w:ascii="Arial" w:eastAsia="Times New Roman" w:hAnsi="Arial" w:cs="Arial"/>
                <w:color w:val="000000"/>
                <w:lang w:val="en-US"/>
              </w:rPr>
              <w:t xml:space="preserve"> is a place for testing to certain agencies that have the opportunity for </w:t>
            </w:r>
            <w:proofErr w:type="spellStart"/>
            <w:r w:rsidRPr="004A1401">
              <w:rPr>
                <w:rFonts w:ascii="Arial" w:eastAsia="Times New Roman" w:hAnsi="Arial" w:cs="Arial"/>
                <w:color w:val="000000"/>
                <w:lang w:val="en-US"/>
              </w:rPr>
              <w:t>Unnur</w:t>
            </w:r>
            <w:proofErr w:type="spellEnd"/>
            <w:r w:rsidRPr="004A1401">
              <w:rPr>
                <w:rFonts w:ascii="Arial" w:eastAsia="Times New Roman" w:hAnsi="Arial" w:cs="Arial"/>
                <w:color w:val="000000"/>
                <w:lang w:val="en-US"/>
              </w:rPr>
              <w:t xml:space="preserve"> graduates to be accepted for work</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FFD0B"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0,13</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70AB5CEB"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4</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79189FF9"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0,52</w:t>
            </w:r>
          </w:p>
        </w:tc>
      </w:tr>
      <w:tr w:rsidR="004A1401" w:rsidRPr="004A1401" w14:paraId="5EA76455"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hideMark/>
          </w:tcPr>
          <w:p w14:paraId="576C877C"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7.  Opportunities in Shared Values</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6857F"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1E8C5718"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08F5F43C"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74C3D700"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tcPr>
          <w:p w14:paraId="56C0F61B" w14:textId="77777777" w:rsidR="004A1401" w:rsidRPr="004A1401" w:rsidRDefault="004A1401" w:rsidP="004A1401">
            <w:pPr>
              <w:widowControl w:val="0"/>
              <w:numPr>
                <w:ilvl w:val="0"/>
                <w:numId w:val="28"/>
              </w:numPr>
              <w:autoSpaceDE w:val="0"/>
              <w:autoSpaceDN w:val="0"/>
              <w:spacing w:after="0" w:line="240" w:lineRule="auto"/>
              <w:contextualSpacing/>
              <w:rPr>
                <w:rFonts w:ascii="Arial" w:eastAsia="Times New Roman" w:hAnsi="Arial" w:cs="Arial"/>
                <w:lang w:val="en-US"/>
              </w:rPr>
            </w:pPr>
            <w:r w:rsidRPr="004A1401">
              <w:rPr>
                <w:rFonts w:ascii="Arial" w:eastAsia="Times New Roman" w:hAnsi="Arial" w:cs="Arial"/>
                <w:lang w:val="en-US"/>
              </w:rPr>
              <w:t xml:space="preserve"> </w:t>
            </w:r>
            <w:proofErr w:type="spellStart"/>
            <w:r w:rsidRPr="004A1401">
              <w:rPr>
                <w:rFonts w:ascii="Arial" w:eastAsia="Times New Roman" w:hAnsi="Arial" w:cs="Arial"/>
                <w:lang w:val="en-US"/>
              </w:rPr>
              <w:t>Nurtanio's</w:t>
            </w:r>
            <w:proofErr w:type="spellEnd"/>
            <w:r w:rsidRPr="004A1401">
              <w:rPr>
                <w:rFonts w:ascii="Arial" w:eastAsia="Times New Roman" w:hAnsi="Arial" w:cs="Arial"/>
                <w:lang w:val="en-US"/>
              </w:rPr>
              <w:t xml:space="preserve"> great name as a national hero in the aerospace field provides a high opportunity for public trust.</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E52DC"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0,09</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11AD8EBA"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4A493004"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0,27</w:t>
            </w:r>
          </w:p>
        </w:tc>
      </w:tr>
      <w:tr w:rsidR="004A1401" w:rsidRPr="004A1401" w14:paraId="7EB0392F"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tcPr>
          <w:p w14:paraId="181C1B21" w14:textId="77777777" w:rsidR="004A1401" w:rsidRPr="004A1401" w:rsidRDefault="004A1401" w:rsidP="004A1401">
            <w:pPr>
              <w:widowControl w:val="0"/>
              <w:numPr>
                <w:ilvl w:val="0"/>
                <w:numId w:val="28"/>
              </w:numPr>
              <w:autoSpaceDE w:val="0"/>
              <w:autoSpaceDN w:val="0"/>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t>High demand for skilled labor, especially in the aerospace industry</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98BD8"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0,07</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6586A28D"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4</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7916E731"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0,28</w:t>
            </w:r>
          </w:p>
        </w:tc>
      </w:tr>
      <w:tr w:rsidR="004A1401" w:rsidRPr="004A1401" w14:paraId="5A64CC63"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hideMark/>
          </w:tcPr>
          <w:p w14:paraId="498EBFFA" w14:textId="77777777" w:rsidR="004A1401" w:rsidRPr="004A1401" w:rsidRDefault="004A1401" w:rsidP="004A1401">
            <w:pPr>
              <w:spacing w:after="0" w:line="240" w:lineRule="auto"/>
              <w:rPr>
                <w:rFonts w:ascii="Arial" w:eastAsia="Times New Roman" w:hAnsi="Arial" w:cs="Arial"/>
                <w:lang w:val="en-US"/>
              </w:rPr>
            </w:pPr>
            <w:r w:rsidRPr="004A1401">
              <w:rPr>
                <w:rFonts w:ascii="Arial" w:eastAsia="Times New Roman" w:hAnsi="Arial" w:cs="Arial"/>
                <w:lang w:val="en-US"/>
              </w:rPr>
              <w:t>Total O</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7B610"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1</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19C027EE"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7BC89E10"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3,44</w:t>
            </w:r>
          </w:p>
        </w:tc>
      </w:tr>
      <w:tr w:rsidR="004A1401" w:rsidRPr="004A1401" w14:paraId="2B37133E" w14:textId="77777777" w:rsidTr="00EB6F82">
        <w:trPr>
          <w:trHeight w:val="315"/>
        </w:trPr>
        <w:tc>
          <w:tcPr>
            <w:tcW w:w="5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1E67A" w14:textId="77777777" w:rsidR="004A1401" w:rsidRPr="004A1401" w:rsidRDefault="004A1401" w:rsidP="004A1401">
            <w:pPr>
              <w:spacing w:after="0" w:line="240" w:lineRule="auto"/>
              <w:jc w:val="center"/>
              <w:rPr>
                <w:rFonts w:ascii="Arial" w:eastAsia="Times New Roman" w:hAnsi="Arial" w:cs="Arial"/>
                <w:color w:val="000000"/>
                <w:lang w:val="en-US"/>
              </w:rPr>
            </w:pP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3C178" w14:textId="77777777" w:rsidR="004A1401" w:rsidRPr="004A1401" w:rsidRDefault="004A1401" w:rsidP="004A1401">
            <w:pPr>
              <w:spacing w:after="0" w:line="240" w:lineRule="auto"/>
              <w:rPr>
                <w:rFonts w:ascii="Arial" w:eastAsia="Times New Roman" w:hAnsi="Arial" w:cs="Arial"/>
                <w:lang w:val="en-US"/>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1E8B1" w14:textId="77777777" w:rsidR="004A1401" w:rsidRPr="004A1401" w:rsidRDefault="004A1401" w:rsidP="004A1401">
            <w:pPr>
              <w:spacing w:after="0" w:line="240" w:lineRule="auto"/>
              <w:jc w:val="center"/>
              <w:rPr>
                <w:rFonts w:ascii="Arial" w:eastAsia="Times New Roman" w:hAnsi="Arial" w:cs="Arial"/>
                <w:lang w:val="en-US"/>
              </w:rPr>
            </w:pP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8AECE" w14:textId="77777777" w:rsidR="004A1401" w:rsidRPr="004A1401" w:rsidRDefault="004A1401" w:rsidP="004A1401">
            <w:pPr>
              <w:spacing w:after="0" w:line="240" w:lineRule="auto"/>
              <w:rPr>
                <w:rFonts w:ascii="Arial" w:eastAsia="Times New Roman" w:hAnsi="Arial" w:cs="Arial"/>
                <w:lang w:val="en-US"/>
              </w:rPr>
            </w:pPr>
          </w:p>
        </w:tc>
      </w:tr>
      <w:tr w:rsidR="004A1401" w:rsidRPr="004A1401" w14:paraId="43340C87" w14:textId="77777777" w:rsidTr="00EB6F82">
        <w:trPr>
          <w:trHeight w:val="315"/>
        </w:trPr>
        <w:tc>
          <w:tcPr>
            <w:tcW w:w="52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9F57B" w14:textId="77777777" w:rsidR="004A1401" w:rsidRPr="004A1401" w:rsidRDefault="004A1401" w:rsidP="004A1401">
            <w:pPr>
              <w:spacing w:after="0" w:line="240" w:lineRule="auto"/>
              <w:rPr>
                <w:rFonts w:ascii="Arial" w:eastAsia="Times New Roman" w:hAnsi="Arial" w:cs="Arial"/>
                <w:b/>
                <w:sz w:val="24"/>
                <w:szCs w:val="24"/>
                <w:lang w:val="en-US"/>
              </w:rPr>
            </w:pPr>
            <w:r w:rsidRPr="004A1401">
              <w:rPr>
                <w:rFonts w:ascii="Arial" w:eastAsia="Times New Roman" w:hAnsi="Arial" w:cs="Arial"/>
                <w:b/>
                <w:sz w:val="24"/>
                <w:szCs w:val="24"/>
                <w:lang w:val="en-US"/>
              </w:rPr>
              <w:t>Threat:</w:t>
            </w:r>
          </w:p>
        </w:tc>
        <w:tc>
          <w:tcPr>
            <w:tcW w:w="1312" w:type="dxa"/>
            <w:tcBorders>
              <w:top w:val="single" w:sz="4" w:space="0" w:color="auto"/>
              <w:left w:val="nil"/>
              <w:bottom w:val="single" w:sz="4" w:space="0" w:color="auto"/>
              <w:right w:val="single" w:sz="4" w:space="0" w:color="auto"/>
            </w:tcBorders>
            <w:shd w:val="clear" w:color="auto" w:fill="auto"/>
            <w:noWrap/>
            <w:vAlign w:val="bottom"/>
          </w:tcPr>
          <w:p w14:paraId="7C7B6638" w14:textId="77777777" w:rsidR="004A1401" w:rsidRPr="004A1401" w:rsidRDefault="004A1401" w:rsidP="004A1401">
            <w:pPr>
              <w:spacing w:after="0" w:line="240" w:lineRule="auto"/>
              <w:jc w:val="center"/>
              <w:rPr>
                <w:rFonts w:ascii="Arial" w:eastAsia="Times New Roman" w:hAnsi="Arial" w:cs="Arial"/>
                <w:b/>
                <w:color w:val="000000"/>
                <w:sz w:val="24"/>
                <w:szCs w:val="24"/>
                <w:lang w:val="en-US"/>
              </w:rPr>
            </w:pPr>
            <w:r w:rsidRPr="004A1401">
              <w:rPr>
                <w:rFonts w:ascii="Arial" w:eastAsia="Times New Roman" w:hAnsi="Arial" w:cs="Arial"/>
                <w:b/>
                <w:color w:val="000000"/>
                <w:sz w:val="24"/>
                <w:szCs w:val="24"/>
                <w:lang w:val="en-US"/>
              </w:rPr>
              <w:t>Weighted</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250D59F9" w14:textId="77777777" w:rsidR="004A1401" w:rsidRPr="004A1401" w:rsidRDefault="004A1401" w:rsidP="004A1401">
            <w:pPr>
              <w:spacing w:after="0" w:line="240" w:lineRule="auto"/>
              <w:jc w:val="center"/>
              <w:rPr>
                <w:rFonts w:ascii="Arial" w:eastAsia="Times New Roman" w:hAnsi="Arial" w:cs="Arial"/>
                <w:b/>
                <w:color w:val="000000"/>
                <w:sz w:val="24"/>
                <w:szCs w:val="24"/>
                <w:lang w:val="en-US"/>
              </w:rPr>
            </w:pPr>
            <w:r w:rsidRPr="004A1401">
              <w:rPr>
                <w:rFonts w:ascii="Arial" w:eastAsia="Times New Roman" w:hAnsi="Arial" w:cs="Arial"/>
                <w:b/>
                <w:color w:val="000000"/>
                <w:sz w:val="24"/>
                <w:szCs w:val="24"/>
                <w:lang w:val="en-US"/>
              </w:rPr>
              <w:t>Rating</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0C416107" w14:textId="77777777" w:rsidR="004A1401" w:rsidRPr="004A1401" w:rsidRDefault="004A1401" w:rsidP="004A1401">
            <w:pPr>
              <w:spacing w:after="0" w:line="240" w:lineRule="auto"/>
              <w:jc w:val="center"/>
              <w:rPr>
                <w:rFonts w:ascii="Arial" w:eastAsia="Times New Roman" w:hAnsi="Arial" w:cs="Arial"/>
                <w:b/>
                <w:color w:val="000000"/>
                <w:sz w:val="24"/>
                <w:szCs w:val="24"/>
                <w:lang w:val="en-US"/>
              </w:rPr>
            </w:pPr>
            <w:r w:rsidRPr="004A1401">
              <w:rPr>
                <w:rFonts w:ascii="Arial" w:eastAsia="Times New Roman" w:hAnsi="Arial" w:cs="Arial"/>
                <w:b/>
                <w:color w:val="000000"/>
                <w:sz w:val="24"/>
                <w:szCs w:val="24"/>
                <w:lang w:val="en-US"/>
              </w:rPr>
              <w:t>Score</w:t>
            </w:r>
          </w:p>
        </w:tc>
      </w:tr>
      <w:tr w:rsidR="004A1401" w:rsidRPr="004A1401" w14:paraId="0B62F845"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hideMark/>
          </w:tcPr>
          <w:p w14:paraId="3ED17FB8" w14:textId="77777777" w:rsidR="004A1401" w:rsidRPr="004A1401" w:rsidRDefault="004A1401" w:rsidP="004A1401">
            <w:pPr>
              <w:spacing w:after="0" w:line="240" w:lineRule="auto"/>
              <w:rPr>
                <w:rFonts w:ascii="Arial" w:eastAsia="Times New Roman" w:hAnsi="Arial" w:cs="Arial"/>
                <w:lang w:val="en-US"/>
              </w:rPr>
            </w:pPr>
            <w:r w:rsidRPr="004A1401">
              <w:rPr>
                <w:rFonts w:ascii="Arial" w:eastAsia="Times New Roman" w:hAnsi="Arial" w:cs="Arial"/>
                <w:lang w:val="en-US"/>
              </w:rPr>
              <w:t>1.  Threats in Strategy</w:t>
            </w:r>
          </w:p>
        </w:tc>
        <w:tc>
          <w:tcPr>
            <w:tcW w:w="1312" w:type="dxa"/>
            <w:tcBorders>
              <w:top w:val="single" w:sz="4" w:space="0" w:color="auto"/>
              <w:left w:val="single" w:sz="4" w:space="0" w:color="auto"/>
              <w:bottom w:val="single" w:sz="4" w:space="0" w:color="auto"/>
              <w:right w:val="nil"/>
            </w:tcBorders>
            <w:shd w:val="clear" w:color="auto" w:fill="auto"/>
            <w:noWrap/>
            <w:vAlign w:val="bottom"/>
            <w:hideMark/>
          </w:tcPr>
          <w:p w14:paraId="061D862C"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w:t>
            </w:r>
          </w:p>
        </w:tc>
        <w:tc>
          <w:tcPr>
            <w:tcW w:w="1145" w:type="dxa"/>
            <w:tcBorders>
              <w:top w:val="single" w:sz="4" w:space="0" w:color="auto"/>
              <w:left w:val="single" w:sz="4" w:space="0" w:color="auto"/>
              <w:bottom w:val="single" w:sz="4" w:space="0" w:color="auto"/>
              <w:right w:val="nil"/>
            </w:tcBorders>
            <w:shd w:val="clear" w:color="auto" w:fill="auto"/>
            <w:noWrap/>
            <w:vAlign w:val="bottom"/>
            <w:hideMark/>
          </w:tcPr>
          <w:p w14:paraId="35B0EEAC"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10829"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34E5330D"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tcPr>
          <w:p w14:paraId="6EDB2DB4" w14:textId="77777777" w:rsidR="004A1401" w:rsidRPr="004A1401" w:rsidRDefault="004A1401" w:rsidP="004A1401">
            <w:pPr>
              <w:widowControl w:val="0"/>
              <w:numPr>
                <w:ilvl w:val="0"/>
                <w:numId w:val="29"/>
              </w:numPr>
              <w:autoSpaceDE w:val="0"/>
              <w:autoSpaceDN w:val="0"/>
              <w:spacing w:after="0" w:line="240" w:lineRule="auto"/>
              <w:contextualSpacing/>
              <w:rPr>
                <w:rFonts w:ascii="Arial" w:eastAsia="Times New Roman" w:hAnsi="Arial" w:cs="Arial"/>
                <w:lang w:val="en-US"/>
              </w:rPr>
            </w:pPr>
            <w:r w:rsidRPr="004A1401">
              <w:rPr>
                <w:rFonts w:ascii="Arial" w:eastAsia="Times New Roman" w:hAnsi="Arial" w:cs="Arial"/>
                <w:lang w:val="en-US"/>
              </w:rPr>
              <w:t>The existence and success of other universities in socializing their vision, mission, goals and targets</w:t>
            </w:r>
          </w:p>
        </w:tc>
        <w:tc>
          <w:tcPr>
            <w:tcW w:w="1312" w:type="dxa"/>
            <w:tcBorders>
              <w:top w:val="single" w:sz="4" w:space="0" w:color="auto"/>
              <w:left w:val="single" w:sz="4" w:space="0" w:color="auto"/>
              <w:bottom w:val="single" w:sz="4" w:space="0" w:color="auto"/>
              <w:right w:val="nil"/>
            </w:tcBorders>
            <w:shd w:val="clear" w:color="auto" w:fill="auto"/>
            <w:noWrap/>
            <w:vAlign w:val="bottom"/>
            <w:hideMark/>
          </w:tcPr>
          <w:p w14:paraId="69754CE5"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0,10</w:t>
            </w:r>
          </w:p>
        </w:tc>
        <w:tc>
          <w:tcPr>
            <w:tcW w:w="1145" w:type="dxa"/>
            <w:tcBorders>
              <w:top w:val="single" w:sz="4" w:space="0" w:color="auto"/>
              <w:left w:val="single" w:sz="4" w:space="0" w:color="auto"/>
              <w:bottom w:val="single" w:sz="4" w:space="0" w:color="auto"/>
              <w:right w:val="nil"/>
            </w:tcBorders>
            <w:shd w:val="clear" w:color="auto" w:fill="auto"/>
            <w:noWrap/>
            <w:vAlign w:val="bottom"/>
            <w:hideMark/>
          </w:tcPr>
          <w:p w14:paraId="5413ECCB"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00E67"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0,4</w:t>
            </w:r>
          </w:p>
        </w:tc>
      </w:tr>
      <w:tr w:rsidR="004A1401" w:rsidRPr="004A1401" w14:paraId="6CDD2A0C"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tcPr>
          <w:p w14:paraId="57E444F3" w14:textId="77777777" w:rsidR="004A1401" w:rsidRPr="004A1401" w:rsidRDefault="004A1401" w:rsidP="004A1401">
            <w:pPr>
              <w:widowControl w:val="0"/>
              <w:numPr>
                <w:ilvl w:val="0"/>
                <w:numId w:val="29"/>
              </w:numPr>
              <w:autoSpaceDE w:val="0"/>
              <w:autoSpaceDN w:val="0"/>
              <w:spacing w:after="0" w:line="240" w:lineRule="auto"/>
              <w:contextualSpacing/>
              <w:rPr>
                <w:rFonts w:ascii="Arial" w:eastAsia="Times New Roman" w:hAnsi="Arial" w:cs="Arial"/>
                <w:lang w:val="en-US"/>
              </w:rPr>
            </w:pPr>
            <w:r w:rsidRPr="004A1401">
              <w:rPr>
                <w:rFonts w:ascii="Arial" w:eastAsia="Times New Roman" w:hAnsi="Arial" w:cs="Arial"/>
                <w:lang w:val="en-US"/>
              </w:rPr>
              <w:t>The implementation of the ASEAN Economic Community (AEC) 2015 which allows universities in the ASEAN region to operate in Indonesia.</w:t>
            </w:r>
          </w:p>
        </w:tc>
        <w:tc>
          <w:tcPr>
            <w:tcW w:w="1312" w:type="dxa"/>
            <w:tcBorders>
              <w:top w:val="single" w:sz="4" w:space="0" w:color="auto"/>
              <w:left w:val="single" w:sz="4" w:space="0" w:color="auto"/>
              <w:bottom w:val="single" w:sz="4" w:space="0" w:color="auto"/>
              <w:right w:val="nil"/>
            </w:tcBorders>
            <w:shd w:val="clear" w:color="auto" w:fill="auto"/>
            <w:noWrap/>
            <w:vAlign w:val="bottom"/>
            <w:hideMark/>
          </w:tcPr>
          <w:p w14:paraId="6B360633"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0,05</w:t>
            </w:r>
          </w:p>
        </w:tc>
        <w:tc>
          <w:tcPr>
            <w:tcW w:w="1145" w:type="dxa"/>
            <w:tcBorders>
              <w:top w:val="single" w:sz="4" w:space="0" w:color="auto"/>
              <w:left w:val="single" w:sz="4" w:space="0" w:color="auto"/>
              <w:bottom w:val="single" w:sz="4" w:space="0" w:color="auto"/>
              <w:right w:val="nil"/>
            </w:tcBorders>
            <w:shd w:val="clear" w:color="auto" w:fill="auto"/>
            <w:noWrap/>
            <w:vAlign w:val="bottom"/>
            <w:hideMark/>
          </w:tcPr>
          <w:p w14:paraId="1298D043"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A4607"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w:t>
            </w:r>
          </w:p>
        </w:tc>
      </w:tr>
      <w:tr w:rsidR="004A1401" w:rsidRPr="004A1401" w14:paraId="14B81BB0"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hideMark/>
          </w:tcPr>
          <w:p w14:paraId="7BA2EE57"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2.  Threats in Structure</w:t>
            </w:r>
          </w:p>
        </w:tc>
        <w:tc>
          <w:tcPr>
            <w:tcW w:w="1312" w:type="dxa"/>
            <w:tcBorders>
              <w:top w:val="single" w:sz="4" w:space="0" w:color="auto"/>
              <w:left w:val="single" w:sz="4" w:space="0" w:color="auto"/>
              <w:bottom w:val="single" w:sz="4" w:space="0" w:color="auto"/>
              <w:right w:val="nil"/>
            </w:tcBorders>
            <w:shd w:val="clear" w:color="auto" w:fill="auto"/>
            <w:noWrap/>
            <w:vAlign w:val="bottom"/>
            <w:hideMark/>
          </w:tcPr>
          <w:p w14:paraId="349E73AC"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84EE6"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488796FC"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1013792D"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tcPr>
          <w:p w14:paraId="760AF61E" w14:textId="77777777" w:rsidR="004A1401" w:rsidRPr="004A1401" w:rsidRDefault="004A1401" w:rsidP="004A1401">
            <w:pPr>
              <w:widowControl w:val="0"/>
              <w:numPr>
                <w:ilvl w:val="0"/>
                <w:numId w:val="4"/>
              </w:numPr>
              <w:autoSpaceDE w:val="0"/>
              <w:autoSpaceDN w:val="0"/>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t xml:space="preserve">Funding efficiency has an impact on </w:t>
            </w:r>
            <w:r w:rsidRPr="004A1401">
              <w:rPr>
                <w:rFonts w:ascii="Arial" w:eastAsia="Times New Roman" w:hAnsi="Arial" w:cs="Arial"/>
                <w:color w:val="000000"/>
                <w:lang w:val="en-US"/>
              </w:rPr>
              <w:lastRenderedPageBreak/>
              <w:t>carrying out organizational restructuring while still paying attention to high optimization</w:t>
            </w:r>
          </w:p>
        </w:tc>
        <w:tc>
          <w:tcPr>
            <w:tcW w:w="1312" w:type="dxa"/>
            <w:tcBorders>
              <w:top w:val="single" w:sz="4" w:space="0" w:color="auto"/>
              <w:left w:val="single" w:sz="4" w:space="0" w:color="auto"/>
              <w:bottom w:val="single" w:sz="4" w:space="0" w:color="auto"/>
              <w:right w:val="nil"/>
            </w:tcBorders>
            <w:shd w:val="clear" w:color="auto" w:fill="auto"/>
            <w:noWrap/>
            <w:vAlign w:val="bottom"/>
            <w:hideMark/>
          </w:tcPr>
          <w:p w14:paraId="1D90CC2B"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lastRenderedPageBreak/>
              <w:t>0,11</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55D6B"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1E0DBCDF"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0,33</w:t>
            </w:r>
          </w:p>
        </w:tc>
      </w:tr>
      <w:tr w:rsidR="004A1401" w:rsidRPr="004A1401" w14:paraId="0DCA9078"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hideMark/>
          </w:tcPr>
          <w:p w14:paraId="561C75BC" w14:textId="77777777" w:rsidR="004A1401" w:rsidRPr="004A1401" w:rsidRDefault="004A1401" w:rsidP="004A1401">
            <w:pPr>
              <w:spacing w:after="0" w:line="240" w:lineRule="auto"/>
              <w:rPr>
                <w:rFonts w:ascii="Arial" w:eastAsia="Times New Roman" w:hAnsi="Arial" w:cs="Arial"/>
                <w:lang w:val="en-US"/>
              </w:rPr>
            </w:pPr>
            <w:r w:rsidRPr="004A1401">
              <w:rPr>
                <w:rFonts w:ascii="Arial" w:eastAsia="Times New Roman" w:hAnsi="Arial" w:cs="Arial"/>
                <w:lang w:val="en-US"/>
              </w:rPr>
              <w:t xml:space="preserve">3.  </w:t>
            </w:r>
            <w:r w:rsidRPr="004A1401">
              <w:rPr>
                <w:rFonts w:ascii="Arial" w:eastAsia="Times New Roman" w:hAnsi="Arial" w:cs="Arial"/>
                <w:color w:val="000000"/>
                <w:lang w:val="en-US"/>
              </w:rPr>
              <w:t>Threats in</w:t>
            </w:r>
            <w:r w:rsidRPr="004A1401">
              <w:rPr>
                <w:rFonts w:ascii="Arial" w:eastAsia="Times New Roman" w:hAnsi="Arial" w:cs="Arial"/>
                <w:lang w:val="en-US"/>
              </w:rPr>
              <w:t xml:space="preserve"> Style</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D8497"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79345FC8"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694B6E12"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439D0737"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tcPr>
          <w:p w14:paraId="2F14FC99" w14:textId="77777777" w:rsidR="004A1401" w:rsidRPr="004A1401" w:rsidRDefault="004A1401" w:rsidP="004A1401">
            <w:pPr>
              <w:spacing w:after="0" w:line="240" w:lineRule="auto"/>
              <w:rPr>
                <w:rFonts w:ascii="Arial" w:eastAsia="Times New Roman" w:hAnsi="Arial" w:cs="Arial"/>
                <w:lang w:val="en-US"/>
              </w:rPr>
            </w:pPr>
            <w:r w:rsidRPr="004A1401">
              <w:rPr>
                <w:rFonts w:ascii="Arial" w:eastAsia="Times New Roman" w:hAnsi="Arial" w:cs="Arial"/>
                <w:lang w:val="en-US"/>
              </w:rPr>
              <w:t xml:space="preserve">           No threat</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B4B7A"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0,05</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3EFB759D"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2</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4FDBF043"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w:t>
            </w:r>
          </w:p>
        </w:tc>
      </w:tr>
      <w:tr w:rsidR="004A1401" w:rsidRPr="004A1401" w14:paraId="48C234ED"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hideMark/>
          </w:tcPr>
          <w:p w14:paraId="7A2AB0C1"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4.  Threats in System</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BCBE8"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6F5A5D6B"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78BEBF6A"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294552B2"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tcPr>
          <w:p w14:paraId="5D7545D5" w14:textId="77777777" w:rsidR="004A1401" w:rsidRPr="004A1401" w:rsidRDefault="004A1401" w:rsidP="004A1401">
            <w:pPr>
              <w:widowControl w:val="0"/>
              <w:numPr>
                <w:ilvl w:val="0"/>
                <w:numId w:val="8"/>
              </w:numPr>
              <w:autoSpaceDE w:val="0"/>
              <w:autoSpaceDN w:val="0"/>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t>Increasingly stringent requirements for achieving Very Good accreditation</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4DF22"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0,12</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10F104A1"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4</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094B4FE9"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0,48</w:t>
            </w:r>
          </w:p>
        </w:tc>
      </w:tr>
      <w:tr w:rsidR="004A1401" w:rsidRPr="004A1401" w14:paraId="6C904FBD"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tcPr>
          <w:p w14:paraId="63824137" w14:textId="77777777" w:rsidR="004A1401" w:rsidRPr="004A1401" w:rsidRDefault="004A1401" w:rsidP="004A1401">
            <w:pPr>
              <w:widowControl w:val="0"/>
              <w:numPr>
                <w:ilvl w:val="0"/>
                <w:numId w:val="8"/>
              </w:numPr>
              <w:autoSpaceDE w:val="0"/>
              <w:autoSpaceDN w:val="0"/>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t>he economic crisis has an impact on people's purchasing power to continue their education</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CD0EC"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0,15</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61B79D76"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5C20ACC1"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0,45</w:t>
            </w:r>
          </w:p>
        </w:tc>
      </w:tr>
      <w:tr w:rsidR="004A1401" w:rsidRPr="004A1401" w14:paraId="158F54FB"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tcPr>
          <w:p w14:paraId="774FE783" w14:textId="77777777" w:rsidR="004A1401" w:rsidRPr="004A1401" w:rsidRDefault="004A1401" w:rsidP="004A1401">
            <w:pPr>
              <w:widowControl w:val="0"/>
              <w:numPr>
                <w:ilvl w:val="0"/>
                <w:numId w:val="8"/>
              </w:numPr>
              <w:autoSpaceDE w:val="0"/>
              <w:autoSpaceDN w:val="0"/>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t>Changing curriculum regulations make it difficult to determine a strategy for sustainable and long-term curriculum renewal.</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1957C"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0,13</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53808A7D"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054DD274"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0,39</w:t>
            </w:r>
          </w:p>
        </w:tc>
      </w:tr>
      <w:tr w:rsidR="004A1401" w:rsidRPr="004A1401" w14:paraId="0FFA6591"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hideMark/>
          </w:tcPr>
          <w:p w14:paraId="36BBD46F"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5.  Threats in Skill</w:t>
            </w:r>
          </w:p>
        </w:tc>
        <w:tc>
          <w:tcPr>
            <w:tcW w:w="1312" w:type="dxa"/>
            <w:tcBorders>
              <w:top w:val="single" w:sz="4" w:space="0" w:color="auto"/>
              <w:left w:val="single" w:sz="4" w:space="0" w:color="auto"/>
              <w:bottom w:val="single" w:sz="4" w:space="0" w:color="auto"/>
              <w:right w:val="nil"/>
            </w:tcBorders>
            <w:shd w:val="clear" w:color="auto" w:fill="auto"/>
            <w:noWrap/>
            <w:vAlign w:val="bottom"/>
            <w:hideMark/>
          </w:tcPr>
          <w:p w14:paraId="5ED18974"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1145" w:type="dxa"/>
            <w:tcBorders>
              <w:top w:val="single" w:sz="4" w:space="0" w:color="auto"/>
              <w:left w:val="single" w:sz="4" w:space="0" w:color="auto"/>
              <w:bottom w:val="single" w:sz="4" w:space="0" w:color="auto"/>
              <w:right w:val="nil"/>
            </w:tcBorders>
            <w:shd w:val="clear" w:color="auto" w:fill="auto"/>
            <w:noWrap/>
            <w:vAlign w:val="bottom"/>
            <w:hideMark/>
          </w:tcPr>
          <w:p w14:paraId="27930CE5"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27A4B"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45891DC5"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tcPr>
          <w:p w14:paraId="141728BF" w14:textId="77777777" w:rsidR="004A1401" w:rsidRPr="004A1401" w:rsidRDefault="004A1401" w:rsidP="004A1401">
            <w:pPr>
              <w:widowControl w:val="0"/>
              <w:numPr>
                <w:ilvl w:val="0"/>
                <w:numId w:val="30"/>
              </w:numPr>
              <w:autoSpaceDE w:val="0"/>
              <w:autoSpaceDN w:val="0"/>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t>Rapid changes and developments in information technology-based facilities have resulted in increasingly higher requirements for the quality of lecturers and education staff needed.</w:t>
            </w:r>
          </w:p>
        </w:tc>
        <w:tc>
          <w:tcPr>
            <w:tcW w:w="1312" w:type="dxa"/>
            <w:tcBorders>
              <w:top w:val="single" w:sz="4" w:space="0" w:color="auto"/>
              <w:left w:val="single" w:sz="4" w:space="0" w:color="auto"/>
              <w:bottom w:val="single" w:sz="4" w:space="0" w:color="auto"/>
              <w:right w:val="nil"/>
            </w:tcBorders>
            <w:shd w:val="clear" w:color="auto" w:fill="auto"/>
            <w:noWrap/>
            <w:vAlign w:val="bottom"/>
            <w:hideMark/>
          </w:tcPr>
          <w:p w14:paraId="5782DC49"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0,07</w:t>
            </w:r>
          </w:p>
        </w:tc>
        <w:tc>
          <w:tcPr>
            <w:tcW w:w="1145" w:type="dxa"/>
            <w:tcBorders>
              <w:top w:val="single" w:sz="4" w:space="0" w:color="auto"/>
              <w:left w:val="single" w:sz="4" w:space="0" w:color="auto"/>
              <w:bottom w:val="single" w:sz="4" w:space="0" w:color="auto"/>
              <w:right w:val="nil"/>
            </w:tcBorders>
            <w:shd w:val="clear" w:color="auto" w:fill="auto"/>
            <w:noWrap/>
            <w:vAlign w:val="bottom"/>
            <w:hideMark/>
          </w:tcPr>
          <w:p w14:paraId="5249BF80"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46950"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0,21</w:t>
            </w:r>
          </w:p>
        </w:tc>
      </w:tr>
      <w:tr w:rsidR="004A1401" w:rsidRPr="004A1401" w14:paraId="0F5BC6F2" w14:textId="77777777" w:rsidTr="00EB6F82">
        <w:trPr>
          <w:trHeight w:val="315"/>
        </w:trPr>
        <w:tc>
          <w:tcPr>
            <w:tcW w:w="5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7E436"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6.  Threats in Staff</w:t>
            </w:r>
          </w:p>
        </w:tc>
        <w:tc>
          <w:tcPr>
            <w:tcW w:w="1312" w:type="dxa"/>
            <w:tcBorders>
              <w:top w:val="single" w:sz="4" w:space="0" w:color="auto"/>
              <w:left w:val="nil"/>
              <w:bottom w:val="single" w:sz="4" w:space="0" w:color="auto"/>
              <w:right w:val="nil"/>
            </w:tcBorders>
            <w:shd w:val="clear" w:color="auto" w:fill="auto"/>
            <w:noWrap/>
            <w:vAlign w:val="bottom"/>
            <w:hideMark/>
          </w:tcPr>
          <w:p w14:paraId="390AB6B2"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1145" w:type="dxa"/>
            <w:tcBorders>
              <w:top w:val="single" w:sz="4" w:space="0" w:color="auto"/>
              <w:left w:val="single" w:sz="4" w:space="0" w:color="auto"/>
              <w:bottom w:val="single" w:sz="4" w:space="0" w:color="auto"/>
              <w:right w:val="nil"/>
            </w:tcBorders>
            <w:shd w:val="clear" w:color="auto" w:fill="auto"/>
            <w:noWrap/>
            <w:vAlign w:val="bottom"/>
            <w:hideMark/>
          </w:tcPr>
          <w:p w14:paraId="6B0FA4A7"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C7A47"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759BD4D5" w14:textId="77777777" w:rsidTr="00EB6F82">
        <w:trPr>
          <w:trHeight w:val="315"/>
        </w:trPr>
        <w:tc>
          <w:tcPr>
            <w:tcW w:w="52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BDA86" w14:textId="77777777" w:rsidR="004A1401" w:rsidRPr="004A1401" w:rsidRDefault="004A1401" w:rsidP="004A1401">
            <w:pPr>
              <w:widowControl w:val="0"/>
              <w:numPr>
                <w:ilvl w:val="0"/>
                <w:numId w:val="9"/>
              </w:numPr>
              <w:autoSpaceDE w:val="0"/>
              <w:autoSpaceDN w:val="0"/>
              <w:spacing w:after="0" w:line="240" w:lineRule="auto"/>
              <w:contextualSpacing/>
              <w:rPr>
                <w:rFonts w:ascii="Arial" w:eastAsia="Times New Roman" w:hAnsi="Arial" w:cs="Arial"/>
                <w:color w:val="000000"/>
                <w:lang w:val="en-US"/>
              </w:rPr>
            </w:pPr>
            <w:proofErr w:type="spellStart"/>
            <w:proofErr w:type="gramStart"/>
            <w:r w:rsidRPr="004A1401">
              <w:rPr>
                <w:rFonts w:ascii="Arial" w:eastAsia="Times New Roman" w:hAnsi="Arial" w:cs="Arial"/>
                <w:color w:val="000000"/>
                <w:lang w:val="en-US"/>
              </w:rPr>
              <w:t>ery</w:t>
            </w:r>
            <w:proofErr w:type="spellEnd"/>
            <w:proofErr w:type="gramEnd"/>
            <w:r w:rsidRPr="004A1401">
              <w:rPr>
                <w:rFonts w:ascii="Arial" w:eastAsia="Times New Roman" w:hAnsi="Arial" w:cs="Arial"/>
                <w:color w:val="000000"/>
                <w:lang w:val="en-US"/>
              </w:rPr>
              <w:t xml:space="preserve"> rapid changes and developments in information technology-based infrastructure and facilities mean that the quality requirements for lecturers and education staff required are increasingly high.</w:t>
            </w:r>
          </w:p>
        </w:tc>
        <w:tc>
          <w:tcPr>
            <w:tcW w:w="1312" w:type="dxa"/>
            <w:tcBorders>
              <w:top w:val="single" w:sz="4" w:space="0" w:color="auto"/>
              <w:left w:val="nil"/>
              <w:bottom w:val="single" w:sz="4" w:space="0" w:color="auto"/>
              <w:right w:val="nil"/>
            </w:tcBorders>
            <w:shd w:val="clear" w:color="auto" w:fill="auto"/>
            <w:noWrap/>
            <w:vAlign w:val="bottom"/>
            <w:hideMark/>
          </w:tcPr>
          <w:p w14:paraId="492B31C1"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0,08</w:t>
            </w:r>
          </w:p>
        </w:tc>
        <w:tc>
          <w:tcPr>
            <w:tcW w:w="1145" w:type="dxa"/>
            <w:tcBorders>
              <w:top w:val="single" w:sz="4" w:space="0" w:color="auto"/>
              <w:left w:val="single" w:sz="4" w:space="0" w:color="auto"/>
              <w:bottom w:val="single" w:sz="4" w:space="0" w:color="auto"/>
              <w:right w:val="nil"/>
            </w:tcBorders>
            <w:shd w:val="clear" w:color="auto" w:fill="auto"/>
            <w:noWrap/>
            <w:vAlign w:val="bottom"/>
            <w:hideMark/>
          </w:tcPr>
          <w:p w14:paraId="1920823F"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16928"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0,24</w:t>
            </w:r>
          </w:p>
        </w:tc>
      </w:tr>
      <w:tr w:rsidR="004A1401" w:rsidRPr="004A1401" w14:paraId="13E09FAA" w14:textId="77777777" w:rsidTr="00EB6F82">
        <w:trPr>
          <w:trHeight w:val="315"/>
        </w:trPr>
        <w:tc>
          <w:tcPr>
            <w:tcW w:w="52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0DD25" w14:textId="77777777" w:rsidR="004A1401" w:rsidRPr="004A1401" w:rsidRDefault="004A1401" w:rsidP="004A1401">
            <w:pPr>
              <w:widowControl w:val="0"/>
              <w:numPr>
                <w:ilvl w:val="0"/>
                <w:numId w:val="9"/>
              </w:numPr>
              <w:autoSpaceDE w:val="0"/>
              <w:autoSpaceDN w:val="0"/>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t>With the AEC 2015, the competency level of Indonesian lecturers is directly compared with lecturers from various ASEAN countries.</w:t>
            </w:r>
          </w:p>
        </w:tc>
        <w:tc>
          <w:tcPr>
            <w:tcW w:w="1312" w:type="dxa"/>
            <w:tcBorders>
              <w:top w:val="single" w:sz="4" w:space="0" w:color="auto"/>
              <w:left w:val="nil"/>
              <w:bottom w:val="single" w:sz="4" w:space="0" w:color="auto"/>
              <w:right w:val="nil"/>
            </w:tcBorders>
            <w:shd w:val="clear" w:color="auto" w:fill="auto"/>
            <w:noWrap/>
            <w:vAlign w:val="bottom"/>
            <w:hideMark/>
          </w:tcPr>
          <w:p w14:paraId="3170D8B1"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0,05</w:t>
            </w:r>
          </w:p>
        </w:tc>
        <w:tc>
          <w:tcPr>
            <w:tcW w:w="1145" w:type="dxa"/>
            <w:tcBorders>
              <w:top w:val="single" w:sz="4" w:space="0" w:color="auto"/>
              <w:left w:val="single" w:sz="4" w:space="0" w:color="auto"/>
              <w:bottom w:val="single" w:sz="4" w:space="0" w:color="auto"/>
              <w:right w:val="nil"/>
            </w:tcBorders>
            <w:shd w:val="clear" w:color="auto" w:fill="auto"/>
            <w:noWrap/>
            <w:vAlign w:val="bottom"/>
            <w:hideMark/>
          </w:tcPr>
          <w:p w14:paraId="5135C8B4"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18965"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w:t>
            </w:r>
          </w:p>
        </w:tc>
      </w:tr>
      <w:tr w:rsidR="004A1401" w:rsidRPr="004A1401" w14:paraId="1070DE34"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hideMark/>
          </w:tcPr>
          <w:p w14:paraId="2B5A0A89"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7. Threats in Shared Values</w:t>
            </w:r>
          </w:p>
        </w:tc>
        <w:tc>
          <w:tcPr>
            <w:tcW w:w="1312" w:type="dxa"/>
            <w:tcBorders>
              <w:top w:val="single" w:sz="4" w:space="0" w:color="auto"/>
              <w:left w:val="single" w:sz="4" w:space="0" w:color="auto"/>
              <w:bottom w:val="single" w:sz="4" w:space="0" w:color="auto"/>
              <w:right w:val="nil"/>
            </w:tcBorders>
            <w:shd w:val="clear" w:color="auto" w:fill="auto"/>
            <w:noWrap/>
            <w:vAlign w:val="bottom"/>
            <w:hideMark/>
          </w:tcPr>
          <w:p w14:paraId="3852F213"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DA79B"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49B3C3F1"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 </w:t>
            </w:r>
          </w:p>
        </w:tc>
      </w:tr>
      <w:tr w:rsidR="004A1401" w:rsidRPr="004A1401" w14:paraId="459D9CD7"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tcPr>
          <w:p w14:paraId="550928B6" w14:textId="77777777" w:rsidR="004A1401" w:rsidRPr="004A1401" w:rsidRDefault="004A1401" w:rsidP="004A1401">
            <w:pPr>
              <w:widowControl w:val="0"/>
              <w:numPr>
                <w:ilvl w:val="0"/>
                <w:numId w:val="10"/>
              </w:numPr>
              <w:autoSpaceDE w:val="0"/>
              <w:autoSpaceDN w:val="0"/>
              <w:spacing w:after="0" w:line="240" w:lineRule="auto"/>
              <w:contextualSpacing/>
              <w:rPr>
                <w:rFonts w:ascii="Arial" w:eastAsia="Times New Roman" w:hAnsi="Arial" w:cs="Arial"/>
                <w:color w:val="000000"/>
                <w:lang w:val="en-US"/>
              </w:rPr>
            </w:pPr>
            <w:proofErr w:type="gramStart"/>
            <w:r w:rsidRPr="004A1401">
              <w:rPr>
                <w:rFonts w:ascii="Arial" w:eastAsia="Times New Roman" w:hAnsi="Arial" w:cs="Arial"/>
                <w:color w:val="000000"/>
                <w:lang w:val="en-US"/>
              </w:rPr>
              <w:t>he</w:t>
            </w:r>
            <w:proofErr w:type="gramEnd"/>
            <w:r w:rsidRPr="004A1401">
              <w:rPr>
                <w:rFonts w:ascii="Arial" w:eastAsia="Times New Roman" w:hAnsi="Arial" w:cs="Arial"/>
                <w:color w:val="000000"/>
                <w:lang w:val="en-US"/>
              </w:rPr>
              <w:t xml:space="preserve"> rapid development of technology, information and AI has given birth to a generation that is all about instant things and has an impact on the decline in students' character.</w:t>
            </w:r>
          </w:p>
        </w:tc>
        <w:tc>
          <w:tcPr>
            <w:tcW w:w="1312" w:type="dxa"/>
            <w:tcBorders>
              <w:top w:val="single" w:sz="4" w:space="0" w:color="auto"/>
              <w:left w:val="single" w:sz="4" w:space="0" w:color="auto"/>
              <w:bottom w:val="single" w:sz="4" w:space="0" w:color="auto"/>
              <w:right w:val="nil"/>
            </w:tcBorders>
            <w:shd w:val="clear" w:color="auto" w:fill="auto"/>
            <w:noWrap/>
            <w:vAlign w:val="bottom"/>
            <w:hideMark/>
          </w:tcPr>
          <w:p w14:paraId="5B6BB451"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0,04</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7E56"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44888D32"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0,12</w:t>
            </w:r>
          </w:p>
        </w:tc>
      </w:tr>
      <w:tr w:rsidR="004A1401" w:rsidRPr="004A1401" w14:paraId="05833A27" w14:textId="77777777" w:rsidTr="00EB6F82">
        <w:trPr>
          <w:trHeight w:val="315"/>
        </w:trPr>
        <w:tc>
          <w:tcPr>
            <w:tcW w:w="5208" w:type="dxa"/>
            <w:tcBorders>
              <w:top w:val="single" w:sz="4" w:space="0" w:color="auto"/>
              <w:left w:val="single" w:sz="4" w:space="0" w:color="auto"/>
              <w:bottom w:val="single" w:sz="4" w:space="0" w:color="auto"/>
              <w:right w:val="nil"/>
            </w:tcBorders>
            <w:shd w:val="clear" w:color="auto" w:fill="auto"/>
            <w:noWrap/>
            <w:vAlign w:val="bottom"/>
          </w:tcPr>
          <w:p w14:paraId="4A96D09A" w14:textId="77777777" w:rsidR="004A1401" w:rsidRPr="004A1401" w:rsidRDefault="004A1401" w:rsidP="004A1401">
            <w:pPr>
              <w:numPr>
                <w:ilvl w:val="0"/>
                <w:numId w:val="10"/>
              </w:numPr>
              <w:spacing w:after="0" w:line="240" w:lineRule="auto"/>
              <w:contextualSpacing/>
              <w:rPr>
                <w:rFonts w:ascii="Arial" w:eastAsia="Times New Roman" w:hAnsi="Arial" w:cs="Arial"/>
                <w:color w:val="000000"/>
                <w:lang w:val="en-US"/>
              </w:rPr>
            </w:pPr>
            <w:r w:rsidRPr="004A1401">
              <w:rPr>
                <w:rFonts w:ascii="Arial" w:eastAsia="Times New Roman" w:hAnsi="Arial" w:cs="Arial"/>
                <w:color w:val="000000"/>
                <w:lang w:val="en-US"/>
              </w:rPr>
              <w:t>The publication of research and community service for lecturers is still low.</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D7E63"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0,10</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647658A8"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2</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2B3403D1"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0,2</w:t>
            </w:r>
          </w:p>
        </w:tc>
      </w:tr>
      <w:tr w:rsidR="004A1401" w:rsidRPr="004A1401" w14:paraId="7C30A637" w14:textId="77777777" w:rsidTr="00EB6F82">
        <w:trPr>
          <w:trHeight w:val="315"/>
        </w:trPr>
        <w:tc>
          <w:tcPr>
            <w:tcW w:w="5208" w:type="dxa"/>
            <w:tcBorders>
              <w:top w:val="nil"/>
              <w:left w:val="single" w:sz="4" w:space="0" w:color="auto"/>
              <w:bottom w:val="single" w:sz="4" w:space="0" w:color="auto"/>
              <w:right w:val="single" w:sz="4" w:space="0" w:color="auto"/>
            </w:tcBorders>
            <w:shd w:val="clear" w:color="auto" w:fill="auto"/>
            <w:noWrap/>
            <w:vAlign w:val="bottom"/>
            <w:hideMark/>
          </w:tcPr>
          <w:p w14:paraId="165A99C0"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Total T</w:t>
            </w:r>
          </w:p>
        </w:tc>
        <w:tc>
          <w:tcPr>
            <w:tcW w:w="1312" w:type="dxa"/>
            <w:tcBorders>
              <w:top w:val="nil"/>
              <w:left w:val="nil"/>
              <w:bottom w:val="single" w:sz="4" w:space="0" w:color="auto"/>
              <w:right w:val="single" w:sz="4" w:space="0" w:color="auto"/>
            </w:tcBorders>
            <w:shd w:val="clear" w:color="auto" w:fill="auto"/>
            <w:noWrap/>
            <w:vAlign w:val="bottom"/>
            <w:hideMark/>
          </w:tcPr>
          <w:p w14:paraId="2CC91B57"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1</w:t>
            </w:r>
          </w:p>
        </w:tc>
        <w:tc>
          <w:tcPr>
            <w:tcW w:w="1145" w:type="dxa"/>
            <w:tcBorders>
              <w:top w:val="nil"/>
              <w:left w:val="nil"/>
              <w:bottom w:val="single" w:sz="4" w:space="0" w:color="auto"/>
              <w:right w:val="single" w:sz="4" w:space="0" w:color="auto"/>
            </w:tcBorders>
            <w:shd w:val="clear" w:color="auto" w:fill="auto"/>
            <w:noWrap/>
            <w:vAlign w:val="bottom"/>
            <w:hideMark/>
          </w:tcPr>
          <w:p w14:paraId="3A2AA21C"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w:t>
            </w:r>
          </w:p>
        </w:tc>
        <w:tc>
          <w:tcPr>
            <w:tcW w:w="884" w:type="dxa"/>
            <w:tcBorders>
              <w:top w:val="nil"/>
              <w:left w:val="nil"/>
              <w:bottom w:val="single" w:sz="4" w:space="0" w:color="auto"/>
              <w:right w:val="single" w:sz="4" w:space="0" w:color="auto"/>
            </w:tcBorders>
            <w:shd w:val="clear" w:color="auto" w:fill="auto"/>
            <w:noWrap/>
            <w:vAlign w:val="bottom"/>
            <w:hideMark/>
          </w:tcPr>
          <w:p w14:paraId="1099ED48" w14:textId="77777777" w:rsidR="004A1401" w:rsidRPr="004A1401" w:rsidRDefault="004A1401" w:rsidP="004A1401">
            <w:pPr>
              <w:spacing w:after="0" w:line="240" w:lineRule="auto"/>
              <w:jc w:val="center"/>
              <w:rPr>
                <w:rFonts w:ascii="Arial" w:eastAsia="Times New Roman" w:hAnsi="Arial" w:cs="Arial"/>
                <w:color w:val="000000"/>
                <w:lang w:val="en-US"/>
              </w:rPr>
            </w:pPr>
            <w:r w:rsidRPr="004A1401">
              <w:rPr>
                <w:rFonts w:ascii="Arial" w:eastAsia="Times New Roman" w:hAnsi="Arial" w:cs="Arial"/>
                <w:color w:val="000000"/>
                <w:lang w:val="en-US"/>
              </w:rPr>
              <w:t>3,12</w:t>
            </w:r>
          </w:p>
        </w:tc>
      </w:tr>
      <w:tr w:rsidR="004A1401" w:rsidRPr="004A1401" w14:paraId="5107C7D1" w14:textId="77777777" w:rsidTr="00EB6F82">
        <w:trPr>
          <w:trHeight w:val="315"/>
        </w:trPr>
        <w:tc>
          <w:tcPr>
            <w:tcW w:w="5208" w:type="dxa"/>
            <w:tcBorders>
              <w:top w:val="nil"/>
              <w:left w:val="single" w:sz="4" w:space="0" w:color="auto"/>
              <w:bottom w:val="single" w:sz="4" w:space="0" w:color="auto"/>
              <w:right w:val="single" w:sz="4" w:space="0" w:color="auto"/>
            </w:tcBorders>
            <w:shd w:val="clear" w:color="auto" w:fill="auto"/>
            <w:noWrap/>
            <w:vAlign w:val="bottom"/>
            <w:hideMark/>
          </w:tcPr>
          <w:p w14:paraId="71657B9F"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xml:space="preserve">O  -  T   (  3,44 - 3,12 =   </w:t>
            </w:r>
            <w:r w:rsidRPr="004A1401">
              <w:rPr>
                <w:rFonts w:ascii="Arial" w:eastAsia="Times New Roman" w:hAnsi="Arial" w:cs="Arial"/>
                <w:b/>
                <w:bCs/>
                <w:color w:val="000000"/>
                <w:lang w:val="en-US"/>
              </w:rPr>
              <w:t>0,32</w:t>
            </w:r>
            <w:r w:rsidRPr="004A1401">
              <w:rPr>
                <w:rFonts w:ascii="Arial" w:eastAsia="Times New Roman" w:hAnsi="Arial" w:cs="Arial"/>
                <w:color w:val="000000"/>
                <w:lang w:val="en-US"/>
              </w:rPr>
              <w:t xml:space="preserve"> )               </w:t>
            </w:r>
          </w:p>
        </w:tc>
        <w:tc>
          <w:tcPr>
            <w:tcW w:w="1312" w:type="dxa"/>
            <w:tcBorders>
              <w:top w:val="nil"/>
              <w:left w:val="nil"/>
              <w:bottom w:val="single" w:sz="4" w:space="0" w:color="auto"/>
              <w:right w:val="single" w:sz="4" w:space="0" w:color="auto"/>
            </w:tcBorders>
            <w:shd w:val="clear" w:color="auto" w:fill="auto"/>
            <w:noWrap/>
            <w:vAlign w:val="bottom"/>
            <w:hideMark/>
          </w:tcPr>
          <w:p w14:paraId="5D44757A"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14:paraId="265BA6C2"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w:t>
            </w:r>
          </w:p>
        </w:tc>
        <w:tc>
          <w:tcPr>
            <w:tcW w:w="884" w:type="dxa"/>
            <w:tcBorders>
              <w:top w:val="nil"/>
              <w:left w:val="nil"/>
              <w:bottom w:val="single" w:sz="4" w:space="0" w:color="auto"/>
              <w:right w:val="single" w:sz="4" w:space="0" w:color="auto"/>
            </w:tcBorders>
            <w:shd w:val="clear" w:color="auto" w:fill="auto"/>
            <w:noWrap/>
            <w:vAlign w:val="bottom"/>
            <w:hideMark/>
          </w:tcPr>
          <w:p w14:paraId="2519275C" w14:textId="77777777" w:rsidR="004A1401" w:rsidRPr="004A1401" w:rsidRDefault="004A1401" w:rsidP="004A1401">
            <w:pPr>
              <w:spacing w:after="0" w:line="240" w:lineRule="auto"/>
              <w:rPr>
                <w:rFonts w:ascii="Arial" w:eastAsia="Times New Roman" w:hAnsi="Arial" w:cs="Arial"/>
                <w:color w:val="000000"/>
                <w:lang w:val="en-US"/>
              </w:rPr>
            </w:pPr>
            <w:r w:rsidRPr="004A1401">
              <w:rPr>
                <w:rFonts w:ascii="Arial" w:eastAsia="Times New Roman" w:hAnsi="Arial" w:cs="Arial"/>
                <w:color w:val="000000"/>
                <w:lang w:val="en-US"/>
              </w:rPr>
              <w:t> </w:t>
            </w:r>
          </w:p>
        </w:tc>
      </w:tr>
    </w:tbl>
    <w:p w14:paraId="32897D23" w14:textId="77777777" w:rsidR="004A1401" w:rsidRPr="004A1401" w:rsidRDefault="004A1401" w:rsidP="004A1401">
      <w:pPr>
        <w:widowControl w:val="0"/>
        <w:autoSpaceDE w:val="0"/>
        <w:autoSpaceDN w:val="0"/>
        <w:spacing w:after="0" w:line="240" w:lineRule="auto"/>
        <w:rPr>
          <w:rFonts w:ascii="Arial" w:eastAsia="Arial MT" w:hAnsi="Arial" w:cs="Arial"/>
          <w:spacing w:val="-4"/>
          <w:lang w:val="en-US"/>
        </w:rPr>
      </w:pPr>
      <w:proofErr w:type="gramStart"/>
      <w:r w:rsidRPr="004A1401">
        <w:rPr>
          <w:rFonts w:ascii="Arial" w:eastAsia="Arial MT" w:hAnsi="Arial" w:cs="Arial"/>
          <w:spacing w:val="-4"/>
          <w:lang w:val="en-US"/>
        </w:rPr>
        <w:t>Source :</w:t>
      </w:r>
      <w:proofErr w:type="gramEnd"/>
      <w:r w:rsidRPr="004A1401">
        <w:rPr>
          <w:rFonts w:ascii="Arial" w:eastAsia="Arial MT" w:hAnsi="Arial" w:cs="Arial"/>
          <w:spacing w:val="-4"/>
          <w:lang w:val="en-US"/>
        </w:rPr>
        <w:t xml:space="preserve"> Processed by Researchers (2024)</w:t>
      </w:r>
    </w:p>
    <w:p w14:paraId="673027B6" w14:textId="2ED2B593" w:rsidR="004A1401" w:rsidRDefault="004A1401" w:rsidP="004A1401">
      <w:pPr>
        <w:widowControl w:val="0"/>
        <w:autoSpaceDE w:val="0"/>
        <w:autoSpaceDN w:val="0"/>
        <w:spacing w:after="0" w:line="240" w:lineRule="auto"/>
        <w:ind w:firstLine="720"/>
        <w:jc w:val="both"/>
        <w:rPr>
          <w:rFonts w:ascii="Arial" w:hAnsi="Arial" w:cs="Arial"/>
          <w:lang w:val="en-US"/>
        </w:rPr>
      </w:pPr>
    </w:p>
    <w:p w14:paraId="60ED2659" w14:textId="77777777" w:rsidR="00EB6F82" w:rsidRPr="00EB6F82" w:rsidRDefault="00EB6F82" w:rsidP="00EB6F82">
      <w:pPr>
        <w:widowControl w:val="0"/>
        <w:autoSpaceDE w:val="0"/>
        <w:autoSpaceDN w:val="0"/>
        <w:spacing w:after="0" w:line="240" w:lineRule="auto"/>
        <w:jc w:val="both"/>
        <w:rPr>
          <w:rFonts w:ascii="Arial" w:eastAsia="Arial MT" w:hAnsi="Arial" w:cs="Arial"/>
          <w:spacing w:val="-4"/>
          <w:lang w:val="en-US"/>
        </w:rPr>
      </w:pPr>
      <w:r w:rsidRPr="00EB6F82">
        <w:rPr>
          <w:rFonts w:ascii="Arial" w:eastAsia="Arial MT" w:hAnsi="Arial" w:cs="Arial"/>
          <w:spacing w:val="-4"/>
          <w:lang w:val="en-US"/>
        </w:rPr>
        <w:t xml:space="preserve">From SWOT Analysis, SWOT Matrix, Grand Strategy, EFAS and IFAS Matrix, and supported by Snowball Diagram Observation and Interview Fishbone Analysis. Strategies that maximize strengthening strengths and utilizing opportunities at </w:t>
      </w:r>
      <w:proofErr w:type="spellStart"/>
      <w:r w:rsidRPr="00EB6F82">
        <w:rPr>
          <w:rFonts w:ascii="Arial" w:eastAsia="Arial MT" w:hAnsi="Arial" w:cs="Arial"/>
          <w:spacing w:val="-4"/>
          <w:lang w:val="en-US"/>
        </w:rPr>
        <w:t>Unnur</w:t>
      </w:r>
      <w:proofErr w:type="spellEnd"/>
      <w:r w:rsidRPr="00EB6F82">
        <w:rPr>
          <w:rFonts w:ascii="Arial" w:eastAsia="Arial MT" w:hAnsi="Arial" w:cs="Arial"/>
          <w:spacing w:val="-4"/>
          <w:lang w:val="en-US"/>
        </w:rPr>
        <w:t>.</w:t>
      </w:r>
    </w:p>
    <w:p w14:paraId="648C847E" w14:textId="5EF2ED77" w:rsidR="004A1401" w:rsidRDefault="004A1401" w:rsidP="004A1401">
      <w:pPr>
        <w:widowControl w:val="0"/>
        <w:autoSpaceDE w:val="0"/>
        <w:autoSpaceDN w:val="0"/>
        <w:spacing w:after="0" w:line="240" w:lineRule="auto"/>
        <w:ind w:firstLine="720"/>
        <w:jc w:val="both"/>
        <w:rPr>
          <w:rFonts w:ascii="Arial" w:hAnsi="Arial" w:cs="Arial"/>
          <w:lang w:val="en-US"/>
        </w:rPr>
      </w:pPr>
    </w:p>
    <w:p w14:paraId="288CD5B5" w14:textId="28F6EAA0" w:rsidR="004A1401" w:rsidRDefault="00EB6F82" w:rsidP="004A1401">
      <w:pPr>
        <w:widowControl w:val="0"/>
        <w:autoSpaceDE w:val="0"/>
        <w:autoSpaceDN w:val="0"/>
        <w:spacing w:after="0" w:line="240" w:lineRule="auto"/>
        <w:ind w:firstLine="720"/>
        <w:jc w:val="both"/>
        <w:rPr>
          <w:rFonts w:ascii="Arial" w:hAnsi="Arial" w:cs="Arial"/>
          <w:lang w:val="en-US"/>
        </w:rPr>
      </w:pPr>
      <w:r w:rsidRPr="00EB6F82">
        <w:rPr>
          <w:rFonts w:ascii="Arial" w:eastAsia="Arial" w:hAnsi="Arial" w:cs="Arial"/>
          <w:noProof/>
          <w:sz w:val="20"/>
          <w:lang w:val="en-US"/>
        </w:rPr>
        <mc:AlternateContent>
          <mc:Choice Requires="wpg">
            <w:drawing>
              <wp:inline distT="0" distB="0" distL="0" distR="0" wp14:anchorId="2393BE24" wp14:editId="75F21F86">
                <wp:extent cx="5080960" cy="1899991"/>
                <wp:effectExtent l="0" t="0" r="24765" b="24130"/>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960" cy="1899991"/>
                          <a:chOff x="4762" y="4762"/>
                          <a:chExt cx="5432872" cy="2025650"/>
                        </a:xfrm>
                      </wpg:grpSpPr>
                      <wps:wsp>
                        <wps:cNvPr id="193" name="Graphic 193"/>
                        <wps:cNvSpPr/>
                        <wps:spPr>
                          <a:xfrm>
                            <a:off x="814387" y="878522"/>
                            <a:ext cx="3619500" cy="76200"/>
                          </a:xfrm>
                          <a:custGeom>
                            <a:avLst/>
                            <a:gdLst/>
                            <a:ahLst/>
                            <a:cxnLst/>
                            <a:rect l="l" t="t" r="r" b="b"/>
                            <a:pathLst>
                              <a:path w="3619500" h="76200">
                                <a:moveTo>
                                  <a:pt x="3543300" y="42796"/>
                                </a:moveTo>
                                <a:lnTo>
                                  <a:pt x="3543300" y="76200"/>
                                </a:lnTo>
                                <a:lnTo>
                                  <a:pt x="3610102" y="42799"/>
                                </a:lnTo>
                                <a:lnTo>
                                  <a:pt x="3543300" y="42796"/>
                                </a:lnTo>
                                <a:close/>
                              </a:path>
                              <a:path w="3619500" h="76200">
                                <a:moveTo>
                                  <a:pt x="3543300" y="33271"/>
                                </a:moveTo>
                                <a:lnTo>
                                  <a:pt x="3543300" y="42796"/>
                                </a:lnTo>
                                <a:lnTo>
                                  <a:pt x="3556000" y="42799"/>
                                </a:lnTo>
                                <a:lnTo>
                                  <a:pt x="3556000" y="33274"/>
                                </a:lnTo>
                                <a:lnTo>
                                  <a:pt x="3543300" y="33271"/>
                                </a:lnTo>
                                <a:close/>
                              </a:path>
                              <a:path w="3619500" h="76200">
                                <a:moveTo>
                                  <a:pt x="3543300" y="0"/>
                                </a:moveTo>
                                <a:lnTo>
                                  <a:pt x="3543300" y="33271"/>
                                </a:lnTo>
                                <a:lnTo>
                                  <a:pt x="3556000" y="33274"/>
                                </a:lnTo>
                                <a:lnTo>
                                  <a:pt x="3556000" y="42799"/>
                                </a:lnTo>
                                <a:lnTo>
                                  <a:pt x="3610106" y="42796"/>
                                </a:lnTo>
                                <a:lnTo>
                                  <a:pt x="3619500" y="38100"/>
                                </a:lnTo>
                                <a:lnTo>
                                  <a:pt x="3543300" y="0"/>
                                </a:lnTo>
                                <a:close/>
                              </a:path>
                              <a:path w="3619500" h="76200">
                                <a:moveTo>
                                  <a:pt x="0" y="32639"/>
                                </a:moveTo>
                                <a:lnTo>
                                  <a:pt x="0" y="42164"/>
                                </a:lnTo>
                                <a:lnTo>
                                  <a:pt x="3543300" y="42796"/>
                                </a:lnTo>
                                <a:lnTo>
                                  <a:pt x="3543300" y="33271"/>
                                </a:lnTo>
                                <a:lnTo>
                                  <a:pt x="0" y="32639"/>
                                </a:lnTo>
                                <a:close/>
                              </a:path>
                            </a:pathLst>
                          </a:custGeom>
                          <a:solidFill>
                            <a:srgbClr val="000000"/>
                          </a:solidFill>
                        </wps:spPr>
                        <wps:bodyPr wrap="square" lIns="0" tIns="0" rIns="0" bIns="0" rtlCol="0">
                          <a:prstTxWarp prst="textNoShape">
                            <a:avLst/>
                          </a:prstTxWarp>
                          <a:noAutofit/>
                        </wps:bodyPr>
                      </wps:wsp>
                      <wps:wsp>
                        <wps:cNvPr id="194" name="Graphic 194"/>
                        <wps:cNvSpPr/>
                        <wps:spPr>
                          <a:xfrm>
                            <a:off x="4433645" y="448057"/>
                            <a:ext cx="1003989" cy="1121964"/>
                          </a:xfrm>
                          <a:custGeom>
                            <a:avLst/>
                            <a:gdLst/>
                            <a:ahLst/>
                            <a:cxnLst/>
                            <a:rect l="l" t="t" r="r" b="b"/>
                            <a:pathLst>
                              <a:path w="965200" h="937260">
                                <a:moveTo>
                                  <a:pt x="0" y="468629"/>
                                </a:moveTo>
                                <a:lnTo>
                                  <a:pt x="2491" y="420713"/>
                                </a:lnTo>
                                <a:lnTo>
                                  <a:pt x="9803" y="374182"/>
                                </a:lnTo>
                                <a:lnTo>
                                  <a:pt x="21693" y="329270"/>
                                </a:lnTo>
                                <a:lnTo>
                                  <a:pt x="37919" y="286214"/>
                                </a:lnTo>
                                <a:lnTo>
                                  <a:pt x="58239" y="245249"/>
                                </a:lnTo>
                                <a:lnTo>
                                  <a:pt x="82409" y="206610"/>
                                </a:lnTo>
                                <a:lnTo>
                                  <a:pt x="110189" y="170534"/>
                                </a:lnTo>
                                <a:lnTo>
                                  <a:pt x="141335" y="137255"/>
                                </a:lnTo>
                                <a:lnTo>
                                  <a:pt x="175604" y="107009"/>
                                </a:lnTo>
                                <a:lnTo>
                                  <a:pt x="212756" y="80032"/>
                                </a:lnTo>
                                <a:lnTo>
                                  <a:pt x="252546" y="56559"/>
                                </a:lnTo>
                                <a:lnTo>
                                  <a:pt x="294733" y="36826"/>
                                </a:lnTo>
                                <a:lnTo>
                                  <a:pt x="339074" y="21067"/>
                                </a:lnTo>
                                <a:lnTo>
                                  <a:pt x="385327" y="9520"/>
                                </a:lnTo>
                                <a:lnTo>
                                  <a:pt x="433250" y="2419"/>
                                </a:lnTo>
                                <a:lnTo>
                                  <a:pt x="482600" y="0"/>
                                </a:lnTo>
                                <a:lnTo>
                                  <a:pt x="531949" y="2419"/>
                                </a:lnTo>
                                <a:lnTo>
                                  <a:pt x="579872" y="9520"/>
                                </a:lnTo>
                                <a:lnTo>
                                  <a:pt x="626125" y="21067"/>
                                </a:lnTo>
                                <a:lnTo>
                                  <a:pt x="670466" y="36826"/>
                                </a:lnTo>
                                <a:lnTo>
                                  <a:pt x="712653" y="56559"/>
                                </a:lnTo>
                                <a:lnTo>
                                  <a:pt x="752443" y="80032"/>
                                </a:lnTo>
                                <a:lnTo>
                                  <a:pt x="789595" y="107009"/>
                                </a:lnTo>
                                <a:lnTo>
                                  <a:pt x="823864" y="137255"/>
                                </a:lnTo>
                                <a:lnTo>
                                  <a:pt x="855010" y="170534"/>
                                </a:lnTo>
                                <a:lnTo>
                                  <a:pt x="882790" y="206610"/>
                                </a:lnTo>
                                <a:lnTo>
                                  <a:pt x="906960" y="245249"/>
                                </a:lnTo>
                                <a:lnTo>
                                  <a:pt x="927280" y="286214"/>
                                </a:lnTo>
                                <a:lnTo>
                                  <a:pt x="943506" y="329270"/>
                                </a:lnTo>
                                <a:lnTo>
                                  <a:pt x="955396" y="374182"/>
                                </a:lnTo>
                                <a:lnTo>
                                  <a:pt x="962708" y="420713"/>
                                </a:lnTo>
                                <a:lnTo>
                                  <a:pt x="965200" y="468629"/>
                                </a:lnTo>
                                <a:lnTo>
                                  <a:pt x="962708" y="516546"/>
                                </a:lnTo>
                                <a:lnTo>
                                  <a:pt x="955396" y="563077"/>
                                </a:lnTo>
                                <a:lnTo>
                                  <a:pt x="943506" y="607989"/>
                                </a:lnTo>
                                <a:lnTo>
                                  <a:pt x="927280" y="651045"/>
                                </a:lnTo>
                                <a:lnTo>
                                  <a:pt x="906960" y="692010"/>
                                </a:lnTo>
                                <a:lnTo>
                                  <a:pt x="882790" y="730649"/>
                                </a:lnTo>
                                <a:lnTo>
                                  <a:pt x="855010" y="766725"/>
                                </a:lnTo>
                                <a:lnTo>
                                  <a:pt x="823864" y="800004"/>
                                </a:lnTo>
                                <a:lnTo>
                                  <a:pt x="789595" y="830250"/>
                                </a:lnTo>
                                <a:lnTo>
                                  <a:pt x="752443" y="857227"/>
                                </a:lnTo>
                                <a:lnTo>
                                  <a:pt x="712653" y="880700"/>
                                </a:lnTo>
                                <a:lnTo>
                                  <a:pt x="670466" y="900433"/>
                                </a:lnTo>
                                <a:lnTo>
                                  <a:pt x="626125" y="916192"/>
                                </a:lnTo>
                                <a:lnTo>
                                  <a:pt x="579872" y="927739"/>
                                </a:lnTo>
                                <a:lnTo>
                                  <a:pt x="531949" y="934840"/>
                                </a:lnTo>
                                <a:lnTo>
                                  <a:pt x="482600" y="937260"/>
                                </a:lnTo>
                                <a:lnTo>
                                  <a:pt x="433250" y="934840"/>
                                </a:lnTo>
                                <a:lnTo>
                                  <a:pt x="385327" y="927739"/>
                                </a:lnTo>
                                <a:lnTo>
                                  <a:pt x="339074" y="916192"/>
                                </a:lnTo>
                                <a:lnTo>
                                  <a:pt x="294733" y="900433"/>
                                </a:lnTo>
                                <a:lnTo>
                                  <a:pt x="252546" y="880700"/>
                                </a:lnTo>
                                <a:lnTo>
                                  <a:pt x="212756" y="857227"/>
                                </a:lnTo>
                                <a:lnTo>
                                  <a:pt x="175604" y="830250"/>
                                </a:lnTo>
                                <a:lnTo>
                                  <a:pt x="141335" y="800004"/>
                                </a:lnTo>
                                <a:lnTo>
                                  <a:pt x="110189" y="766725"/>
                                </a:lnTo>
                                <a:lnTo>
                                  <a:pt x="82409" y="730649"/>
                                </a:lnTo>
                                <a:lnTo>
                                  <a:pt x="58239" y="692010"/>
                                </a:lnTo>
                                <a:lnTo>
                                  <a:pt x="37919" y="651045"/>
                                </a:lnTo>
                                <a:lnTo>
                                  <a:pt x="21693" y="607989"/>
                                </a:lnTo>
                                <a:lnTo>
                                  <a:pt x="9803" y="563077"/>
                                </a:lnTo>
                                <a:lnTo>
                                  <a:pt x="2491" y="516546"/>
                                </a:lnTo>
                                <a:lnTo>
                                  <a:pt x="0" y="468629"/>
                                </a:lnTo>
                                <a:close/>
                              </a:path>
                            </a:pathLst>
                          </a:custGeom>
                          <a:ln w="9525">
                            <a:solidFill>
                              <a:srgbClr val="000000"/>
                            </a:solidFill>
                            <a:prstDash val="solid"/>
                          </a:ln>
                        </wps:spPr>
                        <wps:bodyPr wrap="square" lIns="0" tIns="0" rIns="0" bIns="0" rtlCol="0">
                          <a:prstTxWarp prst="textNoShape">
                            <a:avLst/>
                          </a:prstTxWarp>
                          <a:noAutofit/>
                        </wps:bodyPr>
                      </wps:wsp>
                      <wps:wsp>
                        <wps:cNvPr id="195" name="Graphic 195"/>
                        <wps:cNvSpPr/>
                        <wps:spPr>
                          <a:xfrm>
                            <a:off x="4762" y="706437"/>
                            <a:ext cx="809625" cy="381000"/>
                          </a:xfrm>
                          <a:custGeom>
                            <a:avLst/>
                            <a:gdLst/>
                            <a:ahLst/>
                            <a:cxnLst/>
                            <a:rect l="l" t="t" r="r" b="b"/>
                            <a:pathLst>
                              <a:path w="809625" h="381000">
                                <a:moveTo>
                                  <a:pt x="0" y="381000"/>
                                </a:moveTo>
                                <a:lnTo>
                                  <a:pt x="809625" y="381000"/>
                                </a:lnTo>
                                <a:lnTo>
                                  <a:pt x="809625" y="0"/>
                                </a:lnTo>
                                <a:lnTo>
                                  <a:pt x="0" y="0"/>
                                </a:lnTo>
                                <a:lnTo>
                                  <a:pt x="0" y="381000"/>
                                </a:lnTo>
                                <a:close/>
                              </a:path>
                            </a:pathLst>
                          </a:custGeom>
                          <a:ln w="9525">
                            <a:solidFill>
                              <a:srgbClr val="000000"/>
                            </a:solidFill>
                            <a:prstDash val="solid"/>
                          </a:ln>
                        </wps:spPr>
                        <wps:bodyPr wrap="square" lIns="0" tIns="0" rIns="0" bIns="0" rtlCol="0">
                          <a:prstTxWarp prst="textNoShape">
                            <a:avLst/>
                          </a:prstTxWarp>
                          <a:noAutofit/>
                        </wps:bodyPr>
                      </wps:wsp>
                      <wps:wsp>
                        <wps:cNvPr id="196" name="Graphic 196"/>
                        <wps:cNvSpPr/>
                        <wps:spPr>
                          <a:xfrm>
                            <a:off x="667067" y="222059"/>
                            <a:ext cx="2777490" cy="1591310"/>
                          </a:xfrm>
                          <a:custGeom>
                            <a:avLst/>
                            <a:gdLst/>
                            <a:ahLst/>
                            <a:cxnLst/>
                            <a:rect l="l" t="t" r="r" b="b"/>
                            <a:pathLst>
                              <a:path w="2777490" h="1591310">
                                <a:moveTo>
                                  <a:pt x="329438" y="778383"/>
                                </a:moveTo>
                                <a:lnTo>
                                  <a:pt x="326123" y="752221"/>
                                </a:lnTo>
                                <a:lnTo>
                                  <a:pt x="322529" y="723823"/>
                                </a:lnTo>
                                <a:lnTo>
                                  <a:pt x="323113" y="716280"/>
                                </a:lnTo>
                                <a:lnTo>
                                  <a:pt x="325247" y="688340"/>
                                </a:lnTo>
                                <a:lnTo>
                                  <a:pt x="294411" y="700951"/>
                                </a:lnTo>
                                <a:lnTo>
                                  <a:pt x="8890" y="0"/>
                                </a:lnTo>
                                <a:lnTo>
                                  <a:pt x="0" y="3556"/>
                                </a:lnTo>
                                <a:lnTo>
                                  <a:pt x="285648" y="704532"/>
                                </a:lnTo>
                                <a:lnTo>
                                  <a:pt x="254762" y="717169"/>
                                </a:lnTo>
                                <a:lnTo>
                                  <a:pt x="275767" y="735596"/>
                                </a:lnTo>
                                <a:lnTo>
                                  <a:pt x="257556" y="753237"/>
                                </a:lnTo>
                                <a:lnTo>
                                  <a:pt x="289013" y="764247"/>
                                </a:lnTo>
                                <a:lnTo>
                                  <a:pt x="0" y="1587627"/>
                                </a:lnTo>
                                <a:lnTo>
                                  <a:pt x="8890" y="1590802"/>
                                </a:lnTo>
                                <a:lnTo>
                                  <a:pt x="298043" y="767410"/>
                                </a:lnTo>
                                <a:lnTo>
                                  <a:pt x="329438" y="778383"/>
                                </a:lnTo>
                                <a:close/>
                              </a:path>
                              <a:path w="2777490" h="1591310">
                                <a:moveTo>
                                  <a:pt x="1567688" y="778383"/>
                                </a:moveTo>
                                <a:lnTo>
                                  <a:pt x="1564373" y="752221"/>
                                </a:lnTo>
                                <a:lnTo>
                                  <a:pt x="1560779" y="723823"/>
                                </a:lnTo>
                                <a:lnTo>
                                  <a:pt x="1561363" y="716280"/>
                                </a:lnTo>
                                <a:lnTo>
                                  <a:pt x="1563497" y="688340"/>
                                </a:lnTo>
                                <a:lnTo>
                                  <a:pt x="1532661" y="700951"/>
                                </a:lnTo>
                                <a:lnTo>
                                  <a:pt x="1247140" y="0"/>
                                </a:lnTo>
                                <a:lnTo>
                                  <a:pt x="1238250" y="3556"/>
                                </a:lnTo>
                                <a:lnTo>
                                  <a:pt x="1523898" y="704532"/>
                                </a:lnTo>
                                <a:lnTo>
                                  <a:pt x="1493012" y="717169"/>
                                </a:lnTo>
                                <a:lnTo>
                                  <a:pt x="1514017" y="735596"/>
                                </a:lnTo>
                                <a:lnTo>
                                  <a:pt x="1495806" y="753237"/>
                                </a:lnTo>
                                <a:lnTo>
                                  <a:pt x="1527263" y="764247"/>
                                </a:lnTo>
                                <a:lnTo>
                                  <a:pt x="1238250" y="1587627"/>
                                </a:lnTo>
                                <a:lnTo>
                                  <a:pt x="1247140" y="1590802"/>
                                </a:lnTo>
                                <a:lnTo>
                                  <a:pt x="1536293" y="767410"/>
                                </a:lnTo>
                                <a:lnTo>
                                  <a:pt x="1567688" y="778383"/>
                                </a:lnTo>
                                <a:close/>
                              </a:path>
                              <a:path w="2777490" h="1591310">
                                <a:moveTo>
                                  <a:pt x="2777363" y="778383"/>
                                </a:moveTo>
                                <a:lnTo>
                                  <a:pt x="2774048" y="752221"/>
                                </a:lnTo>
                                <a:lnTo>
                                  <a:pt x="2770454" y="723823"/>
                                </a:lnTo>
                                <a:lnTo>
                                  <a:pt x="2771038" y="716280"/>
                                </a:lnTo>
                                <a:lnTo>
                                  <a:pt x="2773172" y="688340"/>
                                </a:lnTo>
                                <a:lnTo>
                                  <a:pt x="2742336" y="700951"/>
                                </a:lnTo>
                                <a:lnTo>
                                  <a:pt x="2456815" y="0"/>
                                </a:lnTo>
                                <a:lnTo>
                                  <a:pt x="2447925" y="3556"/>
                                </a:lnTo>
                                <a:lnTo>
                                  <a:pt x="2733573" y="704532"/>
                                </a:lnTo>
                                <a:lnTo>
                                  <a:pt x="2702687" y="717169"/>
                                </a:lnTo>
                                <a:lnTo>
                                  <a:pt x="2723692" y="735596"/>
                                </a:lnTo>
                                <a:lnTo>
                                  <a:pt x="2705481" y="753237"/>
                                </a:lnTo>
                                <a:lnTo>
                                  <a:pt x="2736939" y="764247"/>
                                </a:lnTo>
                                <a:lnTo>
                                  <a:pt x="2447925" y="1587627"/>
                                </a:lnTo>
                                <a:lnTo>
                                  <a:pt x="2456815" y="1590802"/>
                                </a:lnTo>
                                <a:lnTo>
                                  <a:pt x="2745968" y="767410"/>
                                </a:lnTo>
                                <a:lnTo>
                                  <a:pt x="2777363" y="778383"/>
                                </a:lnTo>
                                <a:close/>
                              </a:path>
                            </a:pathLst>
                          </a:custGeom>
                          <a:solidFill>
                            <a:srgbClr val="000000"/>
                          </a:solidFill>
                        </wps:spPr>
                        <wps:bodyPr wrap="square" lIns="0" tIns="0" rIns="0" bIns="0" rtlCol="0">
                          <a:prstTxWarp prst="textNoShape">
                            <a:avLst/>
                          </a:prstTxWarp>
                          <a:noAutofit/>
                        </wps:bodyPr>
                      </wps:wsp>
                      <wps:wsp>
                        <wps:cNvPr id="197" name="Graphic 197"/>
                        <wps:cNvSpPr/>
                        <wps:spPr>
                          <a:xfrm>
                            <a:off x="1071562" y="300037"/>
                            <a:ext cx="781050" cy="695325"/>
                          </a:xfrm>
                          <a:custGeom>
                            <a:avLst/>
                            <a:gdLst/>
                            <a:ahLst/>
                            <a:cxnLst/>
                            <a:rect l="l" t="t" r="r" b="b"/>
                            <a:pathLst>
                              <a:path w="781050" h="695325">
                                <a:moveTo>
                                  <a:pt x="781049" y="0"/>
                                </a:moveTo>
                                <a:lnTo>
                                  <a:pt x="0" y="0"/>
                                </a:lnTo>
                                <a:lnTo>
                                  <a:pt x="0" y="695325"/>
                                </a:lnTo>
                                <a:lnTo>
                                  <a:pt x="781049" y="695325"/>
                                </a:lnTo>
                                <a:lnTo>
                                  <a:pt x="781049" y="0"/>
                                </a:lnTo>
                                <a:close/>
                              </a:path>
                            </a:pathLst>
                          </a:custGeom>
                          <a:solidFill>
                            <a:srgbClr val="FFFFFF"/>
                          </a:solidFill>
                        </wps:spPr>
                        <wps:bodyPr wrap="square" lIns="0" tIns="0" rIns="0" bIns="0" rtlCol="0">
                          <a:prstTxWarp prst="textNoShape">
                            <a:avLst/>
                          </a:prstTxWarp>
                          <a:noAutofit/>
                        </wps:bodyPr>
                      </wps:wsp>
                      <wps:wsp>
                        <wps:cNvPr id="198" name="Graphic 198"/>
                        <wps:cNvSpPr/>
                        <wps:spPr>
                          <a:xfrm>
                            <a:off x="1071562" y="300037"/>
                            <a:ext cx="781050" cy="695325"/>
                          </a:xfrm>
                          <a:custGeom>
                            <a:avLst/>
                            <a:gdLst/>
                            <a:ahLst/>
                            <a:cxnLst/>
                            <a:rect l="l" t="t" r="r" b="b"/>
                            <a:pathLst>
                              <a:path w="781050" h="695325">
                                <a:moveTo>
                                  <a:pt x="0" y="695325"/>
                                </a:moveTo>
                                <a:lnTo>
                                  <a:pt x="781049" y="695325"/>
                                </a:lnTo>
                                <a:lnTo>
                                  <a:pt x="781049" y="0"/>
                                </a:lnTo>
                                <a:lnTo>
                                  <a:pt x="0" y="0"/>
                                </a:lnTo>
                                <a:lnTo>
                                  <a:pt x="0" y="695325"/>
                                </a:lnTo>
                                <a:close/>
                              </a:path>
                            </a:pathLst>
                          </a:custGeom>
                          <a:ln w="9525">
                            <a:solidFill>
                              <a:srgbClr val="FFFFFF"/>
                            </a:solidFill>
                            <a:prstDash val="solid"/>
                          </a:ln>
                        </wps:spPr>
                        <wps:bodyPr wrap="square" lIns="0" tIns="0" rIns="0" bIns="0" rtlCol="0">
                          <a:prstTxWarp prst="textNoShape">
                            <a:avLst/>
                          </a:prstTxWarp>
                          <a:noAutofit/>
                        </wps:bodyPr>
                      </wps:wsp>
                      <wps:wsp>
                        <wps:cNvPr id="199" name="Graphic 199"/>
                        <wps:cNvSpPr/>
                        <wps:spPr>
                          <a:xfrm>
                            <a:off x="2281237" y="300036"/>
                            <a:ext cx="781050" cy="695325"/>
                          </a:xfrm>
                          <a:custGeom>
                            <a:avLst/>
                            <a:gdLst/>
                            <a:ahLst/>
                            <a:cxnLst/>
                            <a:rect l="l" t="t" r="r" b="b"/>
                            <a:pathLst>
                              <a:path w="781050" h="695325">
                                <a:moveTo>
                                  <a:pt x="781050" y="0"/>
                                </a:moveTo>
                                <a:lnTo>
                                  <a:pt x="0" y="0"/>
                                </a:lnTo>
                                <a:lnTo>
                                  <a:pt x="0" y="695325"/>
                                </a:lnTo>
                                <a:lnTo>
                                  <a:pt x="781050" y="695325"/>
                                </a:lnTo>
                                <a:lnTo>
                                  <a:pt x="781050" y="0"/>
                                </a:lnTo>
                                <a:close/>
                              </a:path>
                            </a:pathLst>
                          </a:custGeom>
                          <a:solidFill>
                            <a:srgbClr val="FFFFFF"/>
                          </a:solidFill>
                        </wps:spPr>
                        <wps:bodyPr wrap="square" lIns="0" tIns="0" rIns="0" bIns="0" rtlCol="0">
                          <a:prstTxWarp prst="textNoShape">
                            <a:avLst/>
                          </a:prstTxWarp>
                          <a:noAutofit/>
                        </wps:bodyPr>
                      </wps:wsp>
                      <wps:wsp>
                        <wps:cNvPr id="200" name="Graphic 200"/>
                        <wps:cNvSpPr/>
                        <wps:spPr>
                          <a:xfrm>
                            <a:off x="2281237" y="300037"/>
                            <a:ext cx="781050" cy="695325"/>
                          </a:xfrm>
                          <a:custGeom>
                            <a:avLst/>
                            <a:gdLst/>
                            <a:ahLst/>
                            <a:cxnLst/>
                            <a:rect l="l" t="t" r="r" b="b"/>
                            <a:pathLst>
                              <a:path w="781050" h="695325">
                                <a:moveTo>
                                  <a:pt x="0" y="695325"/>
                                </a:moveTo>
                                <a:lnTo>
                                  <a:pt x="781050" y="695325"/>
                                </a:lnTo>
                                <a:lnTo>
                                  <a:pt x="781050" y="0"/>
                                </a:lnTo>
                                <a:lnTo>
                                  <a:pt x="0" y="0"/>
                                </a:lnTo>
                                <a:lnTo>
                                  <a:pt x="0" y="695325"/>
                                </a:lnTo>
                                <a:close/>
                              </a:path>
                            </a:pathLst>
                          </a:custGeom>
                          <a:ln w="9525">
                            <a:solidFill>
                              <a:srgbClr val="FFFFFF"/>
                            </a:solidFill>
                            <a:prstDash val="solid"/>
                          </a:ln>
                        </wps:spPr>
                        <wps:bodyPr wrap="square" lIns="0" tIns="0" rIns="0" bIns="0" rtlCol="0">
                          <a:prstTxWarp prst="textNoShape">
                            <a:avLst/>
                          </a:prstTxWarp>
                          <a:noAutofit/>
                        </wps:bodyPr>
                      </wps:wsp>
                      <wps:wsp>
                        <wps:cNvPr id="201" name="Graphic 201"/>
                        <wps:cNvSpPr/>
                        <wps:spPr>
                          <a:xfrm>
                            <a:off x="3481387" y="300037"/>
                            <a:ext cx="781050" cy="695325"/>
                          </a:xfrm>
                          <a:custGeom>
                            <a:avLst/>
                            <a:gdLst/>
                            <a:ahLst/>
                            <a:cxnLst/>
                            <a:rect l="l" t="t" r="r" b="b"/>
                            <a:pathLst>
                              <a:path w="781050" h="695325">
                                <a:moveTo>
                                  <a:pt x="781050" y="0"/>
                                </a:moveTo>
                                <a:lnTo>
                                  <a:pt x="0" y="0"/>
                                </a:lnTo>
                                <a:lnTo>
                                  <a:pt x="0" y="695325"/>
                                </a:lnTo>
                                <a:lnTo>
                                  <a:pt x="781050" y="695325"/>
                                </a:lnTo>
                                <a:lnTo>
                                  <a:pt x="781050" y="0"/>
                                </a:lnTo>
                                <a:close/>
                              </a:path>
                            </a:pathLst>
                          </a:custGeom>
                          <a:solidFill>
                            <a:srgbClr val="FFFFFF"/>
                          </a:solidFill>
                        </wps:spPr>
                        <wps:bodyPr wrap="square" lIns="0" tIns="0" rIns="0" bIns="0" rtlCol="0">
                          <a:prstTxWarp prst="textNoShape">
                            <a:avLst/>
                          </a:prstTxWarp>
                          <a:noAutofit/>
                        </wps:bodyPr>
                      </wps:wsp>
                      <wps:wsp>
                        <wps:cNvPr id="202" name="Graphic 202"/>
                        <wps:cNvSpPr/>
                        <wps:spPr>
                          <a:xfrm>
                            <a:off x="3481387" y="300037"/>
                            <a:ext cx="781050" cy="695325"/>
                          </a:xfrm>
                          <a:custGeom>
                            <a:avLst/>
                            <a:gdLst/>
                            <a:ahLst/>
                            <a:cxnLst/>
                            <a:rect l="l" t="t" r="r" b="b"/>
                            <a:pathLst>
                              <a:path w="781050" h="695325">
                                <a:moveTo>
                                  <a:pt x="0" y="695325"/>
                                </a:moveTo>
                                <a:lnTo>
                                  <a:pt x="781050" y="695325"/>
                                </a:lnTo>
                                <a:lnTo>
                                  <a:pt x="781050" y="0"/>
                                </a:lnTo>
                                <a:lnTo>
                                  <a:pt x="0" y="0"/>
                                </a:lnTo>
                                <a:lnTo>
                                  <a:pt x="0" y="695325"/>
                                </a:lnTo>
                                <a:close/>
                              </a:path>
                            </a:pathLst>
                          </a:custGeom>
                          <a:ln w="9525">
                            <a:solidFill>
                              <a:srgbClr val="FFFFFF"/>
                            </a:solidFill>
                            <a:prstDash val="solid"/>
                          </a:ln>
                        </wps:spPr>
                        <wps:bodyPr wrap="square" lIns="0" tIns="0" rIns="0" bIns="0" rtlCol="0">
                          <a:prstTxWarp prst="textNoShape">
                            <a:avLst/>
                          </a:prstTxWarp>
                          <a:noAutofit/>
                        </wps:bodyPr>
                      </wps:wsp>
                      <wps:wsp>
                        <wps:cNvPr id="203" name="Graphic 203"/>
                        <wps:cNvSpPr/>
                        <wps:spPr>
                          <a:xfrm>
                            <a:off x="1138745" y="1039879"/>
                            <a:ext cx="781050" cy="609600"/>
                          </a:xfrm>
                          <a:custGeom>
                            <a:avLst/>
                            <a:gdLst/>
                            <a:ahLst/>
                            <a:cxnLst/>
                            <a:rect l="l" t="t" r="r" b="b"/>
                            <a:pathLst>
                              <a:path w="781050" h="609600">
                                <a:moveTo>
                                  <a:pt x="781049" y="0"/>
                                </a:moveTo>
                                <a:lnTo>
                                  <a:pt x="0" y="0"/>
                                </a:lnTo>
                                <a:lnTo>
                                  <a:pt x="0" y="609600"/>
                                </a:lnTo>
                                <a:lnTo>
                                  <a:pt x="781049" y="609600"/>
                                </a:lnTo>
                                <a:lnTo>
                                  <a:pt x="781049" y="0"/>
                                </a:lnTo>
                                <a:close/>
                              </a:path>
                            </a:pathLst>
                          </a:custGeom>
                          <a:solidFill>
                            <a:srgbClr val="FFFFFF"/>
                          </a:solidFill>
                        </wps:spPr>
                        <wps:bodyPr wrap="square" lIns="0" tIns="0" rIns="0" bIns="0" rtlCol="0">
                          <a:prstTxWarp prst="textNoShape">
                            <a:avLst/>
                          </a:prstTxWarp>
                          <a:noAutofit/>
                        </wps:bodyPr>
                      </wps:wsp>
                      <wps:wsp>
                        <wps:cNvPr id="204" name="Graphic 204"/>
                        <wps:cNvSpPr/>
                        <wps:spPr>
                          <a:xfrm>
                            <a:off x="1071562" y="960437"/>
                            <a:ext cx="781050" cy="609600"/>
                          </a:xfrm>
                          <a:custGeom>
                            <a:avLst/>
                            <a:gdLst/>
                            <a:ahLst/>
                            <a:cxnLst/>
                            <a:rect l="l" t="t" r="r" b="b"/>
                            <a:pathLst>
                              <a:path w="781050" h="609600">
                                <a:moveTo>
                                  <a:pt x="0" y="609600"/>
                                </a:moveTo>
                                <a:lnTo>
                                  <a:pt x="781049" y="609600"/>
                                </a:lnTo>
                                <a:lnTo>
                                  <a:pt x="781049" y="0"/>
                                </a:lnTo>
                                <a:lnTo>
                                  <a:pt x="0" y="0"/>
                                </a:lnTo>
                                <a:lnTo>
                                  <a:pt x="0" y="609600"/>
                                </a:lnTo>
                                <a:close/>
                              </a:path>
                            </a:pathLst>
                          </a:custGeom>
                          <a:ln w="9525">
                            <a:solidFill>
                              <a:srgbClr val="FFFFFF"/>
                            </a:solidFill>
                            <a:prstDash val="solid"/>
                          </a:ln>
                        </wps:spPr>
                        <wps:bodyPr wrap="square" lIns="0" tIns="0" rIns="0" bIns="0" rtlCol="0">
                          <a:prstTxWarp prst="textNoShape">
                            <a:avLst/>
                          </a:prstTxWarp>
                          <a:noAutofit/>
                        </wps:bodyPr>
                      </wps:wsp>
                      <wps:wsp>
                        <wps:cNvPr id="205" name="Graphic 205"/>
                        <wps:cNvSpPr/>
                        <wps:spPr>
                          <a:xfrm>
                            <a:off x="2281237" y="960437"/>
                            <a:ext cx="781050" cy="609600"/>
                          </a:xfrm>
                          <a:custGeom>
                            <a:avLst/>
                            <a:gdLst/>
                            <a:ahLst/>
                            <a:cxnLst/>
                            <a:rect l="l" t="t" r="r" b="b"/>
                            <a:pathLst>
                              <a:path w="781050" h="609600">
                                <a:moveTo>
                                  <a:pt x="781050" y="0"/>
                                </a:moveTo>
                                <a:lnTo>
                                  <a:pt x="0" y="0"/>
                                </a:lnTo>
                                <a:lnTo>
                                  <a:pt x="0" y="609600"/>
                                </a:lnTo>
                                <a:lnTo>
                                  <a:pt x="781050" y="609600"/>
                                </a:lnTo>
                                <a:lnTo>
                                  <a:pt x="781050" y="0"/>
                                </a:lnTo>
                                <a:close/>
                              </a:path>
                            </a:pathLst>
                          </a:custGeom>
                          <a:solidFill>
                            <a:srgbClr val="FFFFFF"/>
                          </a:solidFill>
                        </wps:spPr>
                        <wps:bodyPr wrap="square" lIns="0" tIns="0" rIns="0" bIns="0" rtlCol="0">
                          <a:prstTxWarp prst="textNoShape">
                            <a:avLst/>
                          </a:prstTxWarp>
                          <a:noAutofit/>
                        </wps:bodyPr>
                      </wps:wsp>
                      <wps:wsp>
                        <wps:cNvPr id="206" name="Graphic 206"/>
                        <wps:cNvSpPr/>
                        <wps:spPr>
                          <a:xfrm>
                            <a:off x="2281237" y="960437"/>
                            <a:ext cx="781050" cy="609600"/>
                          </a:xfrm>
                          <a:custGeom>
                            <a:avLst/>
                            <a:gdLst/>
                            <a:ahLst/>
                            <a:cxnLst/>
                            <a:rect l="l" t="t" r="r" b="b"/>
                            <a:pathLst>
                              <a:path w="781050" h="609600">
                                <a:moveTo>
                                  <a:pt x="0" y="609600"/>
                                </a:moveTo>
                                <a:lnTo>
                                  <a:pt x="781050" y="609600"/>
                                </a:lnTo>
                                <a:lnTo>
                                  <a:pt x="781050" y="0"/>
                                </a:lnTo>
                                <a:lnTo>
                                  <a:pt x="0" y="0"/>
                                </a:lnTo>
                                <a:lnTo>
                                  <a:pt x="0" y="609600"/>
                                </a:lnTo>
                                <a:close/>
                              </a:path>
                            </a:pathLst>
                          </a:custGeom>
                          <a:ln w="9525">
                            <a:solidFill>
                              <a:srgbClr val="FFFFFF"/>
                            </a:solidFill>
                            <a:prstDash val="solid"/>
                          </a:ln>
                        </wps:spPr>
                        <wps:bodyPr wrap="square" lIns="0" tIns="0" rIns="0" bIns="0" rtlCol="0">
                          <a:prstTxWarp prst="textNoShape">
                            <a:avLst/>
                          </a:prstTxWarp>
                          <a:noAutofit/>
                        </wps:bodyPr>
                      </wps:wsp>
                      <wps:wsp>
                        <wps:cNvPr id="207" name="Graphic 207"/>
                        <wps:cNvSpPr/>
                        <wps:spPr>
                          <a:xfrm>
                            <a:off x="3481386" y="960437"/>
                            <a:ext cx="781050" cy="657225"/>
                          </a:xfrm>
                          <a:custGeom>
                            <a:avLst/>
                            <a:gdLst/>
                            <a:ahLst/>
                            <a:cxnLst/>
                            <a:rect l="l" t="t" r="r" b="b"/>
                            <a:pathLst>
                              <a:path w="781050" h="657225">
                                <a:moveTo>
                                  <a:pt x="781050" y="0"/>
                                </a:moveTo>
                                <a:lnTo>
                                  <a:pt x="0" y="0"/>
                                </a:lnTo>
                                <a:lnTo>
                                  <a:pt x="0" y="657225"/>
                                </a:lnTo>
                                <a:lnTo>
                                  <a:pt x="781050" y="657225"/>
                                </a:lnTo>
                                <a:lnTo>
                                  <a:pt x="781050" y="0"/>
                                </a:lnTo>
                                <a:close/>
                              </a:path>
                            </a:pathLst>
                          </a:custGeom>
                          <a:solidFill>
                            <a:srgbClr val="FFFFFF"/>
                          </a:solidFill>
                        </wps:spPr>
                        <wps:txbx>
                          <w:txbxContent>
                            <w:p w14:paraId="1F16D287" w14:textId="77777777" w:rsidR="00EB6F82" w:rsidRDefault="00EB6F82" w:rsidP="00EB6F82">
                              <w:pPr>
                                <w:jc w:val="center"/>
                              </w:pPr>
                            </w:p>
                          </w:txbxContent>
                        </wps:txbx>
                        <wps:bodyPr wrap="square" lIns="0" tIns="0" rIns="0" bIns="0" rtlCol="0">
                          <a:prstTxWarp prst="textNoShape">
                            <a:avLst/>
                          </a:prstTxWarp>
                          <a:noAutofit/>
                        </wps:bodyPr>
                      </wps:wsp>
                      <wps:wsp>
                        <wps:cNvPr id="208" name="Graphic 208"/>
                        <wps:cNvSpPr/>
                        <wps:spPr>
                          <a:xfrm>
                            <a:off x="3481386" y="960402"/>
                            <a:ext cx="781050" cy="764188"/>
                          </a:xfrm>
                          <a:custGeom>
                            <a:avLst/>
                            <a:gdLst/>
                            <a:ahLst/>
                            <a:cxnLst/>
                            <a:rect l="l" t="t" r="r" b="b"/>
                            <a:pathLst>
                              <a:path w="781050" h="657225">
                                <a:moveTo>
                                  <a:pt x="0" y="657225"/>
                                </a:moveTo>
                                <a:lnTo>
                                  <a:pt x="781050" y="657225"/>
                                </a:lnTo>
                                <a:lnTo>
                                  <a:pt x="781050" y="0"/>
                                </a:lnTo>
                                <a:lnTo>
                                  <a:pt x="0" y="0"/>
                                </a:lnTo>
                                <a:lnTo>
                                  <a:pt x="0" y="657225"/>
                                </a:lnTo>
                                <a:close/>
                              </a:path>
                            </a:pathLst>
                          </a:custGeom>
                          <a:ln w="9525">
                            <a:solidFill>
                              <a:srgbClr val="FFFFFF"/>
                            </a:solidFill>
                            <a:prstDash val="solid"/>
                          </a:ln>
                        </wps:spPr>
                        <wps:bodyPr wrap="square" lIns="0" tIns="0" rIns="0" bIns="0" rtlCol="0">
                          <a:prstTxWarp prst="textNoShape">
                            <a:avLst/>
                          </a:prstTxWarp>
                          <a:noAutofit/>
                        </wps:bodyPr>
                      </wps:wsp>
                      <wps:wsp>
                        <wps:cNvPr id="209" name="Textbox 209"/>
                        <wps:cNvSpPr txBox="1"/>
                        <wps:spPr>
                          <a:xfrm>
                            <a:off x="27368" y="759428"/>
                            <a:ext cx="731520" cy="262255"/>
                          </a:xfrm>
                          <a:prstGeom prst="rect">
                            <a:avLst/>
                          </a:prstGeom>
                        </wps:spPr>
                        <wps:txbx>
                          <w:txbxContent>
                            <w:p w14:paraId="4D036E16" w14:textId="77777777" w:rsidR="00EB6F82" w:rsidRDefault="00EB6F82" w:rsidP="00EB6F82">
                              <w:pPr>
                                <w:widowControl w:val="0"/>
                                <w:numPr>
                                  <w:ilvl w:val="0"/>
                                  <w:numId w:val="31"/>
                                </w:numPr>
                                <w:tabs>
                                  <w:tab w:val="left" w:pos="179"/>
                                </w:tabs>
                                <w:autoSpaceDE w:val="0"/>
                                <w:autoSpaceDN w:val="0"/>
                                <w:spacing w:after="0" w:line="201" w:lineRule="exact"/>
                                <w:ind w:left="179" w:hanging="179"/>
                                <w:rPr>
                                  <w:sz w:val="18"/>
                                </w:rPr>
                              </w:pPr>
                              <w:proofErr w:type="spellStart"/>
                              <w:r>
                                <w:rPr>
                                  <w:spacing w:val="-2"/>
                                  <w:sz w:val="18"/>
                                </w:rPr>
                                <w:t>Observasi</w:t>
                              </w:r>
                              <w:proofErr w:type="spellEnd"/>
                            </w:p>
                            <w:p w14:paraId="17A322E1" w14:textId="77777777" w:rsidR="00EB6F82" w:rsidRDefault="00EB6F82" w:rsidP="00EB6F82">
                              <w:pPr>
                                <w:widowControl w:val="0"/>
                                <w:numPr>
                                  <w:ilvl w:val="0"/>
                                  <w:numId w:val="31"/>
                                </w:numPr>
                                <w:tabs>
                                  <w:tab w:val="left" w:pos="179"/>
                                </w:tabs>
                                <w:autoSpaceDE w:val="0"/>
                                <w:autoSpaceDN w:val="0"/>
                                <w:spacing w:before="4" w:after="0" w:line="240" w:lineRule="auto"/>
                                <w:ind w:left="179" w:hanging="179"/>
                                <w:rPr>
                                  <w:sz w:val="18"/>
                                </w:rPr>
                              </w:pPr>
                              <w:proofErr w:type="spellStart"/>
                              <w:r>
                                <w:rPr>
                                  <w:spacing w:val="-2"/>
                                  <w:sz w:val="18"/>
                                </w:rPr>
                                <w:t>Wawancara</w:t>
                              </w:r>
                              <w:proofErr w:type="spellEnd"/>
                            </w:p>
                          </w:txbxContent>
                        </wps:txbx>
                        <wps:bodyPr wrap="square" lIns="0" tIns="0" rIns="0" bIns="0" rtlCol="0">
                          <a:noAutofit/>
                        </wps:bodyPr>
                      </wps:wsp>
                      <wps:wsp>
                        <wps:cNvPr id="210" name="Textbox 210"/>
                        <wps:cNvSpPr txBox="1"/>
                        <wps:spPr>
                          <a:xfrm>
                            <a:off x="1071562" y="254538"/>
                            <a:ext cx="629920" cy="565045"/>
                          </a:xfrm>
                          <a:prstGeom prst="rect">
                            <a:avLst/>
                          </a:prstGeom>
                        </wps:spPr>
                        <wps:txbx>
                          <w:txbxContent>
                            <w:p w14:paraId="3B3789D6" w14:textId="77777777" w:rsidR="00EB6F82" w:rsidRDefault="00EB6F82" w:rsidP="00EB6F82">
                              <w:pPr>
                                <w:ind w:right="18" w:hanging="6"/>
                                <w:jc w:val="center"/>
                                <w:rPr>
                                  <w:sz w:val="16"/>
                                </w:rPr>
                              </w:pPr>
                              <w:proofErr w:type="spellStart"/>
                              <w:r>
                                <w:rPr>
                                  <w:spacing w:val="-2"/>
                                  <w:sz w:val="16"/>
                                </w:rPr>
                                <w:t>Observasi</w:t>
                              </w:r>
                              <w:proofErr w:type="spellEnd"/>
                              <w:r>
                                <w:rPr>
                                  <w:spacing w:val="-2"/>
                                  <w:sz w:val="16"/>
                                </w:rPr>
                                <w:t xml:space="preserve"> </w:t>
                              </w:r>
                              <w:proofErr w:type="spellStart"/>
                              <w:r>
                                <w:rPr>
                                  <w:sz w:val="16"/>
                                </w:rPr>
                                <w:t>secara</w:t>
                              </w:r>
                              <w:proofErr w:type="spellEnd"/>
                              <w:r>
                                <w:rPr>
                                  <w:spacing w:val="-12"/>
                                  <w:sz w:val="16"/>
                                </w:rPr>
                                <w:t xml:space="preserve"> </w:t>
                              </w:r>
                              <w:proofErr w:type="spellStart"/>
                              <w:r>
                                <w:rPr>
                                  <w:sz w:val="16"/>
                                </w:rPr>
                                <w:t>umum</w:t>
                              </w:r>
                              <w:proofErr w:type="spellEnd"/>
                              <w:r>
                                <w:rPr>
                                  <w:sz w:val="16"/>
                                </w:rPr>
                                <w:t xml:space="preserve"> </w:t>
                              </w:r>
                              <w:proofErr w:type="spellStart"/>
                              <w:r>
                                <w:rPr>
                                  <w:spacing w:val="-2"/>
                                  <w:sz w:val="16"/>
                                </w:rPr>
                                <w:t>dilingkungan</w:t>
                              </w:r>
                              <w:proofErr w:type="spellEnd"/>
                              <w:r>
                                <w:rPr>
                                  <w:spacing w:val="-2"/>
                                  <w:sz w:val="16"/>
                                </w:rPr>
                                <w:t xml:space="preserve"> </w:t>
                              </w:r>
                              <w:proofErr w:type="spellStart"/>
                              <w:r>
                                <w:rPr>
                                  <w:spacing w:val="-2"/>
                                  <w:sz w:val="16"/>
                                </w:rPr>
                                <w:t>kampus</w:t>
                              </w:r>
                              <w:proofErr w:type="spellEnd"/>
                            </w:p>
                          </w:txbxContent>
                        </wps:txbx>
                        <wps:bodyPr wrap="square" lIns="0" tIns="0" rIns="0" bIns="0" rtlCol="0">
                          <a:noAutofit/>
                        </wps:bodyPr>
                      </wps:wsp>
                      <wps:wsp>
                        <wps:cNvPr id="211" name="Textbox 211"/>
                        <wps:cNvSpPr txBox="1"/>
                        <wps:spPr>
                          <a:xfrm>
                            <a:off x="2388424" y="269056"/>
                            <a:ext cx="579120" cy="550495"/>
                          </a:xfrm>
                          <a:prstGeom prst="rect">
                            <a:avLst/>
                          </a:prstGeom>
                        </wps:spPr>
                        <wps:txbx>
                          <w:txbxContent>
                            <w:p w14:paraId="58DFCF47" w14:textId="77777777" w:rsidR="00EB6F82" w:rsidRDefault="00EB6F82" w:rsidP="00EB6F82">
                              <w:pPr>
                                <w:ind w:right="18"/>
                                <w:jc w:val="center"/>
                                <w:rPr>
                                  <w:sz w:val="16"/>
                                </w:rPr>
                              </w:pPr>
                              <w:proofErr w:type="spellStart"/>
                              <w:r>
                                <w:rPr>
                                  <w:sz w:val="16"/>
                                </w:rPr>
                                <w:t>Observasi</w:t>
                              </w:r>
                              <w:proofErr w:type="spellEnd"/>
                              <w:r>
                                <w:rPr>
                                  <w:spacing w:val="-12"/>
                                  <w:sz w:val="16"/>
                                </w:rPr>
                                <w:t xml:space="preserve"> </w:t>
                              </w:r>
                              <w:r>
                                <w:rPr>
                                  <w:sz w:val="16"/>
                                </w:rPr>
                                <w:t xml:space="preserve">di </w:t>
                              </w:r>
                              <w:proofErr w:type="spellStart"/>
                              <w:r>
                                <w:rPr>
                                  <w:spacing w:val="-2"/>
                                  <w:sz w:val="16"/>
                                </w:rPr>
                                <w:t>lingkungan</w:t>
                              </w:r>
                              <w:proofErr w:type="spellEnd"/>
                              <w:r>
                                <w:rPr>
                                  <w:spacing w:val="-2"/>
                                  <w:sz w:val="16"/>
                                </w:rPr>
                                <w:t xml:space="preserve"> </w:t>
                              </w:r>
                              <w:proofErr w:type="spellStart"/>
                              <w:r>
                                <w:rPr>
                                  <w:spacing w:val="-2"/>
                                  <w:sz w:val="16"/>
                                </w:rPr>
                                <w:t>manajemen</w:t>
                              </w:r>
                              <w:proofErr w:type="spellEnd"/>
                              <w:r>
                                <w:rPr>
                                  <w:spacing w:val="-2"/>
                                  <w:sz w:val="16"/>
                                </w:rPr>
                                <w:t xml:space="preserve"> </w:t>
                              </w:r>
                              <w:proofErr w:type="spellStart"/>
                              <w:r>
                                <w:rPr>
                                  <w:spacing w:val="-2"/>
                                  <w:sz w:val="16"/>
                                </w:rPr>
                                <w:t>kampus</w:t>
                              </w:r>
                              <w:proofErr w:type="spellEnd"/>
                            </w:p>
                          </w:txbxContent>
                        </wps:txbx>
                        <wps:bodyPr wrap="square" lIns="0" tIns="0" rIns="0" bIns="0" rtlCol="0">
                          <a:noAutofit/>
                        </wps:bodyPr>
                      </wps:wsp>
                      <wps:wsp>
                        <wps:cNvPr id="212" name="Textbox 212"/>
                        <wps:cNvSpPr txBox="1"/>
                        <wps:spPr>
                          <a:xfrm>
                            <a:off x="1138745" y="1014268"/>
                            <a:ext cx="659130" cy="555712"/>
                          </a:xfrm>
                          <a:prstGeom prst="rect">
                            <a:avLst/>
                          </a:prstGeom>
                        </wps:spPr>
                        <wps:txbx>
                          <w:txbxContent>
                            <w:p w14:paraId="64A55E90" w14:textId="77777777" w:rsidR="00EB6F82" w:rsidRDefault="00EB6F82" w:rsidP="00EB6F82">
                              <w:pPr>
                                <w:ind w:right="18"/>
                                <w:jc w:val="center"/>
                                <w:rPr>
                                  <w:sz w:val="16"/>
                                </w:rPr>
                              </w:pPr>
                              <w:proofErr w:type="spellStart"/>
                              <w:r>
                                <w:rPr>
                                  <w:spacing w:val="-2"/>
                                  <w:sz w:val="16"/>
                                </w:rPr>
                                <w:t>Wawancara</w:t>
                              </w:r>
                              <w:proofErr w:type="spellEnd"/>
                              <w:r>
                                <w:rPr>
                                  <w:spacing w:val="-2"/>
                                  <w:sz w:val="16"/>
                                </w:rPr>
                                <w:t xml:space="preserve"> </w:t>
                              </w:r>
                              <w:proofErr w:type="spellStart"/>
                              <w:r>
                                <w:rPr>
                                  <w:spacing w:val="-2"/>
                                  <w:sz w:val="16"/>
                                </w:rPr>
                                <w:t>dengan</w:t>
                              </w:r>
                              <w:proofErr w:type="spellEnd"/>
                              <w:r>
                                <w:rPr>
                                  <w:spacing w:val="-2"/>
                                  <w:sz w:val="16"/>
                                </w:rPr>
                                <w:t xml:space="preserve"> </w:t>
                              </w:r>
                              <w:proofErr w:type="spellStart"/>
                              <w:r>
                                <w:rPr>
                                  <w:sz w:val="16"/>
                                </w:rPr>
                                <w:t>pertanyaan</w:t>
                              </w:r>
                              <w:proofErr w:type="spellEnd"/>
                              <w:r>
                                <w:rPr>
                                  <w:spacing w:val="-12"/>
                                  <w:sz w:val="16"/>
                                </w:rPr>
                                <w:t xml:space="preserve"> </w:t>
                              </w:r>
                              <w:proofErr w:type="spellStart"/>
                              <w:r>
                                <w:rPr>
                                  <w:sz w:val="16"/>
                                </w:rPr>
                                <w:t>yg</w:t>
                              </w:r>
                              <w:proofErr w:type="spellEnd"/>
                              <w:r>
                                <w:rPr>
                                  <w:sz w:val="16"/>
                                </w:rPr>
                                <w:t xml:space="preserve"> </w:t>
                              </w:r>
                              <w:proofErr w:type="spellStart"/>
                              <w:r>
                                <w:rPr>
                                  <w:sz w:val="16"/>
                                </w:rPr>
                                <w:t>bersifat</w:t>
                              </w:r>
                              <w:proofErr w:type="spellEnd"/>
                              <w:r>
                                <w:rPr>
                                  <w:spacing w:val="-3"/>
                                  <w:sz w:val="16"/>
                                </w:rPr>
                                <w:t xml:space="preserve"> </w:t>
                              </w:r>
                              <w:proofErr w:type="spellStart"/>
                              <w:r>
                                <w:rPr>
                                  <w:spacing w:val="-4"/>
                                  <w:sz w:val="16"/>
                                </w:rPr>
                                <w:t>umum</w:t>
                              </w:r>
                              <w:proofErr w:type="spellEnd"/>
                            </w:p>
                          </w:txbxContent>
                        </wps:txbx>
                        <wps:bodyPr wrap="square" lIns="0" tIns="0" rIns="0" bIns="0" rtlCol="0">
                          <a:noAutofit/>
                        </wps:bodyPr>
                      </wps:wsp>
                      <wps:wsp>
                        <wps:cNvPr id="213" name="Textbox 213"/>
                        <wps:cNvSpPr txBox="1"/>
                        <wps:spPr>
                          <a:xfrm>
                            <a:off x="2330513" y="1014268"/>
                            <a:ext cx="696595" cy="555712"/>
                          </a:xfrm>
                          <a:prstGeom prst="rect">
                            <a:avLst/>
                          </a:prstGeom>
                        </wps:spPr>
                        <wps:txbx>
                          <w:txbxContent>
                            <w:p w14:paraId="55445E60" w14:textId="77777777" w:rsidR="00EB6F82" w:rsidRDefault="00EB6F82" w:rsidP="00EB6F82">
                              <w:pPr>
                                <w:ind w:right="18" w:hanging="1"/>
                                <w:jc w:val="center"/>
                                <w:rPr>
                                  <w:sz w:val="16"/>
                                </w:rPr>
                              </w:pPr>
                              <w:proofErr w:type="spellStart"/>
                              <w:r>
                                <w:rPr>
                                  <w:spacing w:val="-2"/>
                                  <w:sz w:val="16"/>
                                </w:rPr>
                                <w:t>Wawancara</w:t>
                              </w:r>
                              <w:proofErr w:type="spellEnd"/>
                              <w:r>
                                <w:rPr>
                                  <w:spacing w:val="-2"/>
                                  <w:sz w:val="16"/>
                                </w:rPr>
                                <w:t xml:space="preserve"> </w:t>
                              </w:r>
                              <w:proofErr w:type="spellStart"/>
                              <w:r>
                                <w:rPr>
                                  <w:spacing w:val="-2"/>
                                  <w:sz w:val="16"/>
                                </w:rPr>
                                <w:t>dengan</w:t>
                              </w:r>
                              <w:proofErr w:type="spellEnd"/>
                              <w:r>
                                <w:rPr>
                                  <w:spacing w:val="-2"/>
                                  <w:sz w:val="16"/>
                                </w:rPr>
                                <w:t xml:space="preserve"> </w:t>
                              </w:r>
                              <w:proofErr w:type="spellStart"/>
                              <w:r>
                                <w:rPr>
                                  <w:sz w:val="16"/>
                                </w:rPr>
                                <w:t>pertanyaan</w:t>
                              </w:r>
                              <w:proofErr w:type="spellEnd"/>
                              <w:r>
                                <w:rPr>
                                  <w:sz w:val="16"/>
                                </w:rPr>
                                <w:t xml:space="preserve"> </w:t>
                              </w:r>
                              <w:proofErr w:type="spellStart"/>
                              <w:r>
                                <w:rPr>
                                  <w:sz w:val="16"/>
                                </w:rPr>
                                <w:t>yg</w:t>
                              </w:r>
                              <w:proofErr w:type="spellEnd"/>
                              <w:r>
                                <w:rPr>
                                  <w:sz w:val="16"/>
                                </w:rPr>
                                <w:t xml:space="preserve"> </w:t>
                              </w:r>
                              <w:proofErr w:type="spellStart"/>
                              <w:r>
                                <w:rPr>
                                  <w:sz w:val="16"/>
                                </w:rPr>
                                <w:t>bersifat</w:t>
                              </w:r>
                              <w:proofErr w:type="spellEnd"/>
                              <w:r>
                                <w:rPr>
                                  <w:spacing w:val="-5"/>
                                  <w:sz w:val="16"/>
                                </w:rPr>
                                <w:t xml:space="preserve"> </w:t>
                              </w:r>
                              <w:proofErr w:type="spellStart"/>
                              <w:r>
                                <w:rPr>
                                  <w:spacing w:val="-2"/>
                                  <w:sz w:val="16"/>
                                </w:rPr>
                                <w:t>khusus</w:t>
                              </w:r>
                              <w:proofErr w:type="spellEnd"/>
                            </w:p>
                          </w:txbxContent>
                        </wps:txbx>
                        <wps:bodyPr wrap="square" lIns="0" tIns="0" rIns="0" bIns="0" rtlCol="0">
                          <a:noAutofit/>
                        </wps:bodyPr>
                      </wps:wsp>
                      <wps:wsp>
                        <wps:cNvPr id="214" name="Textbox 214"/>
                        <wps:cNvSpPr txBox="1"/>
                        <wps:spPr>
                          <a:xfrm>
                            <a:off x="3516439" y="352875"/>
                            <a:ext cx="724535" cy="1264727"/>
                          </a:xfrm>
                          <a:prstGeom prst="rect">
                            <a:avLst/>
                          </a:prstGeom>
                        </wps:spPr>
                        <wps:txbx>
                          <w:txbxContent>
                            <w:p w14:paraId="104792C8" w14:textId="77777777" w:rsidR="00EB6F82" w:rsidRDefault="00EB6F82" w:rsidP="00EB6F82">
                              <w:pPr>
                                <w:ind w:right="14"/>
                                <w:jc w:val="center"/>
                                <w:rPr>
                                  <w:sz w:val="16"/>
                                </w:rPr>
                              </w:pPr>
                              <w:proofErr w:type="spellStart"/>
                              <w:r>
                                <w:rPr>
                                  <w:sz w:val="16"/>
                                </w:rPr>
                                <w:t>Observasi</w:t>
                              </w:r>
                              <w:proofErr w:type="spellEnd"/>
                              <w:r>
                                <w:rPr>
                                  <w:spacing w:val="-12"/>
                                  <w:sz w:val="16"/>
                                </w:rPr>
                                <w:t xml:space="preserve"> </w:t>
                              </w:r>
                              <w:proofErr w:type="spellStart"/>
                              <w:r>
                                <w:rPr>
                                  <w:sz w:val="16"/>
                                </w:rPr>
                                <w:t>dan</w:t>
                              </w:r>
                              <w:proofErr w:type="spellEnd"/>
                              <w:r>
                                <w:rPr>
                                  <w:sz w:val="16"/>
                                </w:rPr>
                                <w:t xml:space="preserve"> </w:t>
                              </w:r>
                              <w:proofErr w:type="spellStart"/>
                              <w:r>
                                <w:rPr>
                                  <w:spacing w:val="-2"/>
                                  <w:sz w:val="16"/>
                                </w:rPr>
                                <w:t>wawancara</w:t>
                              </w:r>
                              <w:proofErr w:type="spellEnd"/>
                              <w:r>
                                <w:rPr>
                                  <w:spacing w:val="-2"/>
                                  <w:sz w:val="16"/>
                                </w:rPr>
                                <w:t xml:space="preserve"> </w:t>
                              </w:r>
                              <w:proofErr w:type="spellStart"/>
                              <w:r>
                                <w:rPr>
                                  <w:spacing w:val="-2"/>
                                  <w:sz w:val="16"/>
                                </w:rPr>
                                <w:t>mendalam</w:t>
                              </w:r>
                              <w:proofErr w:type="spellEnd"/>
                              <w:r>
                                <w:rPr>
                                  <w:spacing w:val="-2"/>
                                  <w:sz w:val="16"/>
                                </w:rPr>
                                <w:t xml:space="preserve"> </w:t>
                              </w:r>
                              <w:proofErr w:type="spellStart"/>
                              <w:r>
                                <w:rPr>
                                  <w:sz w:val="16"/>
                                </w:rPr>
                                <w:t>dengan</w:t>
                              </w:r>
                              <w:proofErr w:type="spellEnd"/>
                              <w:r>
                                <w:rPr>
                                  <w:sz w:val="16"/>
                                </w:rPr>
                                <w:t xml:space="preserve"> para </w:t>
                              </w:r>
                              <w:r>
                                <w:rPr>
                                  <w:spacing w:val="-2"/>
                                  <w:sz w:val="16"/>
                                </w:rPr>
                                <w:t>expert</w:t>
                              </w:r>
                            </w:p>
                            <w:p w14:paraId="24D6B3F6" w14:textId="77777777" w:rsidR="00EB6F82" w:rsidRDefault="00EB6F82" w:rsidP="00EB6F82">
                              <w:pPr>
                                <w:spacing w:before="117"/>
                                <w:ind w:left="-1" w:right="18" w:hanging="2"/>
                                <w:jc w:val="center"/>
                                <w:rPr>
                                  <w:sz w:val="16"/>
                                </w:rPr>
                              </w:pPr>
                              <w:proofErr w:type="spellStart"/>
                              <w:r>
                                <w:rPr>
                                  <w:sz w:val="16"/>
                                </w:rPr>
                                <w:t>Diskusi</w:t>
                              </w:r>
                              <w:proofErr w:type="spellEnd"/>
                              <w:r>
                                <w:rPr>
                                  <w:sz w:val="16"/>
                                </w:rPr>
                                <w:t xml:space="preserve"> </w:t>
                              </w:r>
                              <w:proofErr w:type="spellStart"/>
                              <w:r>
                                <w:rPr>
                                  <w:sz w:val="16"/>
                                </w:rPr>
                                <w:t>dari</w:t>
                              </w:r>
                              <w:proofErr w:type="spellEnd"/>
                              <w:r>
                                <w:rPr>
                                  <w:sz w:val="16"/>
                                </w:rPr>
                                <w:t xml:space="preserve"> </w:t>
                              </w:r>
                              <w:proofErr w:type="spellStart"/>
                              <w:r>
                                <w:rPr>
                                  <w:sz w:val="16"/>
                                </w:rPr>
                                <w:t>hasil</w:t>
                              </w:r>
                              <w:proofErr w:type="spellEnd"/>
                              <w:r>
                                <w:rPr>
                                  <w:sz w:val="16"/>
                                </w:rPr>
                                <w:t xml:space="preserve"> </w:t>
                              </w:r>
                              <w:proofErr w:type="spellStart"/>
                              <w:r>
                                <w:rPr>
                                  <w:sz w:val="16"/>
                                </w:rPr>
                                <w:t>observasi</w:t>
                              </w:r>
                              <w:proofErr w:type="spellEnd"/>
                              <w:r>
                                <w:rPr>
                                  <w:sz w:val="16"/>
                                </w:rPr>
                                <w:t xml:space="preserve"> </w:t>
                              </w:r>
                              <w:proofErr w:type="spellStart"/>
                              <w:r>
                                <w:rPr>
                                  <w:sz w:val="16"/>
                                </w:rPr>
                                <w:t>dan</w:t>
                              </w:r>
                              <w:proofErr w:type="spellEnd"/>
                              <w:r>
                                <w:rPr>
                                  <w:spacing w:val="-12"/>
                                  <w:sz w:val="16"/>
                                </w:rPr>
                                <w:t xml:space="preserve"> </w:t>
                              </w:r>
                              <w:proofErr w:type="spellStart"/>
                              <w:r>
                                <w:rPr>
                                  <w:sz w:val="16"/>
                                </w:rPr>
                                <w:t>wawancara</w:t>
                              </w:r>
                              <w:proofErr w:type="spellEnd"/>
                              <w:r>
                                <w:rPr>
                                  <w:sz w:val="16"/>
                                </w:rPr>
                                <w:t xml:space="preserve"> </w:t>
                              </w:r>
                              <w:proofErr w:type="spellStart"/>
                              <w:r>
                                <w:rPr>
                                  <w:spacing w:val="-2"/>
                                  <w:sz w:val="16"/>
                                </w:rPr>
                                <w:t>mendalam</w:t>
                              </w:r>
                              <w:proofErr w:type="spellEnd"/>
                            </w:p>
                          </w:txbxContent>
                        </wps:txbx>
                        <wps:bodyPr wrap="square" lIns="0" tIns="0" rIns="0" bIns="0" rtlCol="0">
                          <a:noAutofit/>
                        </wps:bodyPr>
                      </wps:wsp>
                      <wps:wsp>
                        <wps:cNvPr id="215" name="Textbox 215"/>
                        <wps:cNvSpPr txBox="1"/>
                        <wps:spPr>
                          <a:xfrm>
                            <a:off x="4670231" y="639008"/>
                            <a:ext cx="502284" cy="754491"/>
                          </a:xfrm>
                          <a:prstGeom prst="rect">
                            <a:avLst/>
                          </a:prstGeom>
                        </wps:spPr>
                        <wps:txbx>
                          <w:txbxContent>
                            <w:p w14:paraId="5644A8BD" w14:textId="77777777" w:rsidR="00EB6F82" w:rsidRDefault="00EB6F82" w:rsidP="00EB6F82">
                              <w:pPr>
                                <w:ind w:right="18"/>
                                <w:jc w:val="center"/>
                                <w:rPr>
                                  <w:sz w:val="18"/>
                                </w:rPr>
                              </w:pPr>
                              <w:proofErr w:type="spellStart"/>
                              <w:r>
                                <w:rPr>
                                  <w:spacing w:val="-2"/>
                                  <w:sz w:val="18"/>
                                </w:rPr>
                                <w:t>Hasil</w:t>
                              </w:r>
                              <w:proofErr w:type="spellEnd"/>
                              <w:r>
                                <w:rPr>
                                  <w:spacing w:val="-2"/>
                                  <w:sz w:val="18"/>
                                </w:rPr>
                                <w:t xml:space="preserve"> </w:t>
                              </w:r>
                              <w:proofErr w:type="spellStart"/>
                              <w:r>
                                <w:rPr>
                                  <w:spacing w:val="-2"/>
                                  <w:sz w:val="18"/>
                                </w:rPr>
                                <w:t>penelitian</w:t>
                              </w:r>
                              <w:proofErr w:type="spellEnd"/>
                              <w:r>
                                <w:rPr>
                                  <w:spacing w:val="-2"/>
                                  <w:sz w:val="18"/>
                                </w:rPr>
                                <w:t xml:space="preserve"> </w:t>
                              </w:r>
                              <w:proofErr w:type="spellStart"/>
                              <w:r>
                                <w:rPr>
                                  <w:spacing w:val="-2"/>
                                  <w:sz w:val="18"/>
                                </w:rPr>
                                <w:t>sudah</w:t>
                              </w:r>
                              <w:proofErr w:type="spellEnd"/>
                              <w:r>
                                <w:rPr>
                                  <w:spacing w:val="-2"/>
                                  <w:sz w:val="18"/>
                                </w:rPr>
                                <w:t xml:space="preserve"> </w:t>
                              </w:r>
                              <w:proofErr w:type="spellStart"/>
                              <w:r>
                                <w:rPr>
                                  <w:spacing w:val="-2"/>
                                  <w:sz w:val="18"/>
                                </w:rPr>
                                <w:t>jenuh</w:t>
                              </w:r>
                              <w:proofErr w:type="spellEnd"/>
                            </w:p>
                          </w:txbxContent>
                        </wps:txbx>
                        <wps:bodyPr wrap="square" lIns="0" tIns="0" rIns="0" bIns="0" rtlCol="0">
                          <a:noAutofit/>
                        </wps:bodyPr>
                      </wps:wsp>
                      <wps:wsp>
                        <wps:cNvPr id="216" name="Textbox 216"/>
                        <wps:cNvSpPr txBox="1"/>
                        <wps:spPr>
                          <a:xfrm>
                            <a:off x="2805112" y="1811337"/>
                            <a:ext cx="809625" cy="219075"/>
                          </a:xfrm>
                          <a:prstGeom prst="rect">
                            <a:avLst/>
                          </a:prstGeom>
                          <a:ln w="9525">
                            <a:solidFill>
                              <a:srgbClr val="000000"/>
                            </a:solidFill>
                            <a:prstDash val="solid"/>
                          </a:ln>
                        </wps:spPr>
                        <wps:txbx>
                          <w:txbxContent>
                            <w:p w14:paraId="5BEE48C1" w14:textId="77777777" w:rsidR="00EB6F82" w:rsidRDefault="00EB6F82" w:rsidP="00EB6F82">
                              <w:pPr>
                                <w:spacing w:before="70"/>
                                <w:ind w:left="131"/>
                                <w:rPr>
                                  <w:sz w:val="18"/>
                                </w:rPr>
                              </w:pPr>
                              <w:proofErr w:type="spellStart"/>
                              <w:r>
                                <w:rPr>
                                  <w:sz w:val="18"/>
                                </w:rPr>
                                <w:t>TahapIII</w:t>
                              </w:r>
                              <w:proofErr w:type="spellEnd"/>
                              <w:r>
                                <w:rPr>
                                  <w:spacing w:val="-3"/>
                                  <w:sz w:val="18"/>
                                </w:rPr>
                                <w:t xml:space="preserve"> </w:t>
                              </w:r>
                              <w:r>
                                <w:rPr>
                                  <w:spacing w:val="-5"/>
                                  <w:sz w:val="18"/>
                                </w:rPr>
                                <w:t>(W)</w:t>
                              </w:r>
                            </w:p>
                          </w:txbxContent>
                        </wps:txbx>
                        <wps:bodyPr wrap="square" lIns="0" tIns="0" rIns="0" bIns="0" rtlCol="0">
                          <a:noAutofit/>
                        </wps:bodyPr>
                      </wps:wsp>
                      <wps:wsp>
                        <wps:cNvPr id="217" name="Textbox 217"/>
                        <wps:cNvSpPr txBox="1"/>
                        <wps:spPr>
                          <a:xfrm>
                            <a:off x="1604962" y="1811337"/>
                            <a:ext cx="809625" cy="219075"/>
                          </a:xfrm>
                          <a:prstGeom prst="rect">
                            <a:avLst/>
                          </a:prstGeom>
                          <a:ln w="9525">
                            <a:solidFill>
                              <a:srgbClr val="000000"/>
                            </a:solidFill>
                            <a:prstDash val="solid"/>
                          </a:ln>
                        </wps:spPr>
                        <wps:txbx>
                          <w:txbxContent>
                            <w:p w14:paraId="7F16AD15" w14:textId="77777777" w:rsidR="00EB6F82" w:rsidRDefault="00EB6F82" w:rsidP="00EB6F82">
                              <w:pPr>
                                <w:spacing w:before="70"/>
                                <w:ind w:left="153"/>
                                <w:rPr>
                                  <w:sz w:val="18"/>
                                </w:rPr>
                              </w:pPr>
                              <w:proofErr w:type="spellStart"/>
                              <w:r>
                                <w:rPr>
                                  <w:sz w:val="18"/>
                                </w:rPr>
                                <w:t>TahapII</w:t>
                              </w:r>
                              <w:proofErr w:type="spellEnd"/>
                              <w:r>
                                <w:rPr>
                                  <w:spacing w:val="-3"/>
                                  <w:sz w:val="18"/>
                                </w:rPr>
                                <w:t xml:space="preserve"> </w:t>
                              </w:r>
                              <w:r>
                                <w:rPr>
                                  <w:spacing w:val="-5"/>
                                  <w:sz w:val="18"/>
                                </w:rPr>
                                <w:t>(W)</w:t>
                              </w:r>
                            </w:p>
                          </w:txbxContent>
                        </wps:txbx>
                        <wps:bodyPr wrap="square" lIns="0" tIns="0" rIns="0" bIns="0" rtlCol="0">
                          <a:noAutofit/>
                        </wps:bodyPr>
                      </wps:wsp>
                      <wps:wsp>
                        <wps:cNvPr id="218" name="Textbox 218"/>
                        <wps:cNvSpPr txBox="1"/>
                        <wps:spPr>
                          <a:xfrm>
                            <a:off x="328612" y="1811337"/>
                            <a:ext cx="809625" cy="219075"/>
                          </a:xfrm>
                          <a:prstGeom prst="rect">
                            <a:avLst/>
                          </a:prstGeom>
                          <a:ln w="9525">
                            <a:solidFill>
                              <a:srgbClr val="000000"/>
                            </a:solidFill>
                            <a:prstDash val="solid"/>
                          </a:ln>
                        </wps:spPr>
                        <wps:txbx>
                          <w:txbxContent>
                            <w:p w14:paraId="700BF7BE" w14:textId="77777777" w:rsidR="00EB6F82" w:rsidRDefault="00EB6F82" w:rsidP="00EB6F82">
                              <w:pPr>
                                <w:spacing w:before="70"/>
                                <w:ind w:left="130"/>
                                <w:rPr>
                                  <w:sz w:val="18"/>
                                </w:rPr>
                              </w:pPr>
                              <w:proofErr w:type="spellStart"/>
                              <w:r>
                                <w:rPr>
                                  <w:sz w:val="18"/>
                                </w:rPr>
                                <w:t>Tahap</w:t>
                              </w:r>
                              <w:proofErr w:type="spellEnd"/>
                              <w:r>
                                <w:rPr>
                                  <w:spacing w:val="-5"/>
                                  <w:sz w:val="18"/>
                                </w:rPr>
                                <w:t xml:space="preserve"> </w:t>
                              </w:r>
                              <w:r>
                                <w:rPr>
                                  <w:sz w:val="18"/>
                                </w:rPr>
                                <w:t>1</w:t>
                              </w:r>
                              <w:r>
                                <w:rPr>
                                  <w:spacing w:val="-1"/>
                                  <w:sz w:val="18"/>
                                </w:rPr>
                                <w:t xml:space="preserve"> </w:t>
                              </w:r>
                              <w:r>
                                <w:rPr>
                                  <w:spacing w:val="-5"/>
                                  <w:sz w:val="18"/>
                                </w:rPr>
                                <w:t>(W)</w:t>
                              </w:r>
                            </w:p>
                          </w:txbxContent>
                        </wps:txbx>
                        <wps:bodyPr wrap="square" lIns="0" tIns="0" rIns="0" bIns="0" rtlCol="0">
                          <a:noAutofit/>
                        </wps:bodyPr>
                      </wps:wsp>
                      <wps:wsp>
                        <wps:cNvPr id="219" name="Textbox 219"/>
                        <wps:cNvSpPr txBox="1"/>
                        <wps:spPr>
                          <a:xfrm>
                            <a:off x="2738437" y="4762"/>
                            <a:ext cx="809625" cy="219075"/>
                          </a:xfrm>
                          <a:prstGeom prst="rect">
                            <a:avLst/>
                          </a:prstGeom>
                          <a:ln w="9525">
                            <a:solidFill>
                              <a:srgbClr val="000000"/>
                            </a:solidFill>
                            <a:prstDash val="solid"/>
                          </a:ln>
                        </wps:spPr>
                        <wps:txbx>
                          <w:txbxContent>
                            <w:p w14:paraId="373B99A5" w14:textId="77777777" w:rsidR="00EB6F82" w:rsidRDefault="00EB6F82" w:rsidP="00EB6F82">
                              <w:pPr>
                                <w:spacing w:before="71"/>
                                <w:ind w:left="120"/>
                                <w:rPr>
                                  <w:sz w:val="18"/>
                                </w:rPr>
                              </w:pPr>
                              <w:proofErr w:type="spellStart"/>
                              <w:r>
                                <w:rPr>
                                  <w:sz w:val="18"/>
                                </w:rPr>
                                <w:t>Tahap</w:t>
                              </w:r>
                              <w:proofErr w:type="spellEnd"/>
                              <w:r>
                                <w:rPr>
                                  <w:spacing w:val="-5"/>
                                  <w:sz w:val="18"/>
                                </w:rPr>
                                <w:t xml:space="preserve"> </w:t>
                              </w:r>
                              <w:r>
                                <w:rPr>
                                  <w:sz w:val="18"/>
                                </w:rPr>
                                <w:t xml:space="preserve">III </w:t>
                              </w:r>
                              <w:r>
                                <w:rPr>
                                  <w:spacing w:val="-5"/>
                                  <w:sz w:val="18"/>
                                </w:rPr>
                                <w:t>(O)</w:t>
                              </w:r>
                            </w:p>
                          </w:txbxContent>
                        </wps:txbx>
                        <wps:bodyPr wrap="square" lIns="0" tIns="0" rIns="0" bIns="0" rtlCol="0">
                          <a:noAutofit/>
                        </wps:bodyPr>
                      </wps:wsp>
                      <wps:wsp>
                        <wps:cNvPr id="220" name="Textbox 220"/>
                        <wps:cNvSpPr txBox="1"/>
                        <wps:spPr>
                          <a:xfrm>
                            <a:off x="1538287" y="4762"/>
                            <a:ext cx="809625" cy="219075"/>
                          </a:xfrm>
                          <a:prstGeom prst="rect">
                            <a:avLst/>
                          </a:prstGeom>
                          <a:ln w="9525">
                            <a:solidFill>
                              <a:srgbClr val="000000"/>
                            </a:solidFill>
                            <a:prstDash val="solid"/>
                          </a:ln>
                        </wps:spPr>
                        <wps:txbx>
                          <w:txbxContent>
                            <w:p w14:paraId="0FF8F71E" w14:textId="77777777" w:rsidR="00EB6F82" w:rsidRDefault="00EB6F82" w:rsidP="00EB6F82">
                              <w:pPr>
                                <w:spacing w:before="71"/>
                                <w:ind w:left="145"/>
                                <w:rPr>
                                  <w:sz w:val="18"/>
                                </w:rPr>
                              </w:pPr>
                              <w:proofErr w:type="spellStart"/>
                              <w:r>
                                <w:rPr>
                                  <w:sz w:val="18"/>
                                </w:rPr>
                                <w:t>Tahap</w:t>
                              </w:r>
                              <w:proofErr w:type="spellEnd"/>
                              <w:r>
                                <w:rPr>
                                  <w:spacing w:val="-5"/>
                                  <w:sz w:val="18"/>
                                </w:rPr>
                                <w:t xml:space="preserve"> </w:t>
                              </w:r>
                              <w:r>
                                <w:rPr>
                                  <w:sz w:val="18"/>
                                </w:rPr>
                                <w:t xml:space="preserve">II </w:t>
                              </w:r>
                              <w:r>
                                <w:rPr>
                                  <w:spacing w:val="-5"/>
                                  <w:sz w:val="18"/>
                                </w:rPr>
                                <w:t>(O)</w:t>
                              </w:r>
                            </w:p>
                          </w:txbxContent>
                        </wps:txbx>
                        <wps:bodyPr wrap="square" lIns="0" tIns="0" rIns="0" bIns="0" rtlCol="0">
                          <a:noAutofit/>
                        </wps:bodyPr>
                      </wps:wsp>
                      <wps:wsp>
                        <wps:cNvPr id="221" name="Textbox 221"/>
                        <wps:cNvSpPr txBox="1"/>
                        <wps:spPr>
                          <a:xfrm>
                            <a:off x="261937" y="4762"/>
                            <a:ext cx="809625" cy="219075"/>
                          </a:xfrm>
                          <a:prstGeom prst="rect">
                            <a:avLst/>
                          </a:prstGeom>
                          <a:ln w="9525">
                            <a:solidFill>
                              <a:srgbClr val="000000"/>
                            </a:solidFill>
                            <a:prstDash val="solid"/>
                          </a:ln>
                        </wps:spPr>
                        <wps:txbx>
                          <w:txbxContent>
                            <w:p w14:paraId="1F64B002" w14:textId="77777777" w:rsidR="00EB6F82" w:rsidRDefault="00EB6F82" w:rsidP="00EB6F82">
                              <w:pPr>
                                <w:spacing w:before="71"/>
                                <w:ind w:left="143"/>
                                <w:rPr>
                                  <w:sz w:val="18"/>
                                </w:rPr>
                              </w:pPr>
                              <w:proofErr w:type="spellStart"/>
                              <w:r>
                                <w:rPr>
                                  <w:sz w:val="18"/>
                                </w:rPr>
                                <w:t>Tahap</w:t>
                              </w:r>
                              <w:proofErr w:type="spellEnd"/>
                              <w:r>
                                <w:rPr>
                                  <w:spacing w:val="-5"/>
                                  <w:sz w:val="18"/>
                                </w:rPr>
                                <w:t xml:space="preserve"> </w:t>
                              </w:r>
                              <w:r>
                                <w:rPr>
                                  <w:sz w:val="18"/>
                                </w:rPr>
                                <w:t>1</w:t>
                              </w:r>
                              <w:r>
                                <w:rPr>
                                  <w:spacing w:val="-1"/>
                                  <w:sz w:val="18"/>
                                </w:rPr>
                                <w:t xml:space="preserve"> </w:t>
                              </w:r>
                              <w:r>
                                <w:rPr>
                                  <w:spacing w:val="-5"/>
                                  <w:sz w:val="18"/>
                                </w:rPr>
                                <w:t>(O)</w:t>
                              </w:r>
                            </w:p>
                          </w:txbxContent>
                        </wps:txbx>
                        <wps:bodyPr wrap="square" lIns="0" tIns="0" rIns="0" bIns="0" rtlCol="0">
                          <a:noAutofit/>
                        </wps:bodyPr>
                      </wps:wsp>
                    </wpg:wgp>
                  </a:graphicData>
                </a:graphic>
              </wp:inline>
            </w:drawing>
          </mc:Choice>
          <mc:Fallback>
            <w:pict>
              <v:group w14:anchorId="2393BE24" id="Group 192" o:spid="_x0000_s1026" style="width:400.1pt;height:149.6pt;mso-position-horizontal-relative:char;mso-position-vertical-relative:line" coordorigin="47,47" coordsize="54328,2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">
                <v:shape id="Graphic 193" o:spid="_x0000_s1027" style="position:absolute;left:8143;top:8785;width:36195;height:762;visibility:visible;mso-wrap-style:square;v-text-anchor:top" coordsize="36195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" path="m3543300,42796r,33404l3610102,42799r-66802,-3xem3543300,33271r,9525l3556000,42799r,-9525l3543300,33271xem3543300,r,33271l3556000,33274r,9525l3610106,42796r9394,-4696l3543300,xem,32639r,9525l3543300,42796r,-9525l,32639xe" fillcolor="black" stroked="f">
                  <v:path arrowok="t"/>
                </v:shape>
                <v:shape id="Graphic 194" o:spid="_x0000_s1028" style="position:absolute;left:44336;top:4480;width:10040;height:11220;visibility:visible;mso-wrap-style:square;v-text-anchor:top" coordsize="965200,93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" path="m,468629l2491,420713,9803,374182,21693,329270,37919,286214,58239,245249,82409,206610r27780,-36076l141335,137255r34269,-30246l212756,80032,252546,56559,294733,36826,339074,21067,385327,9520,433250,2419,482600,r49349,2419l579872,9520r46253,11547l670466,36826r42187,19733l752443,80032r37152,26977l823864,137255r31146,33279l882790,206610r24170,38639l927280,286214r16226,43056l955396,374182r7312,46531l965200,468629r-2492,47917l955396,563077r-11890,44912l927280,651045r-20320,40965l882790,730649r-27780,36076l823864,800004r-34269,30246l752443,857227r-39790,23473l670466,900433r-44341,15759l579872,927739r-47923,7101l482600,937260r-49350,-2420l385327,927739,339074,916192,294733,900433,252546,880700,212756,857227,175604,830250,141335,800004,110189,766725,82409,730649,58239,692010,37919,651045,21693,607989,9803,563077,2491,516546,,468629xe" filled="f">
                  <v:path arrowok="t"/>
                </v:shape>
                <v:shape id="Graphic 195" o:spid="_x0000_s1029" style="position:absolute;left:47;top:7064;width:8096;height:3810;visibility:visible;mso-wrap-style:square;v-text-anchor:top" coordsize="8096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" path="m,381000r809625,l809625,,,,,381000xe" filled="f">
                  <v:path arrowok="t"/>
                </v:shape>
                <v:shape id="Graphic 196" o:spid="_x0000_s1030" style="position:absolute;left:6670;top:2220;width:27775;height:15913;visibility:visible;mso-wrap-style:square;v-text-anchor:top" coordsize="2777490,15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" path="m329438,778383r-3315,-26162l322529,723823r584,-7543l325247,688340r-30836,12611l8890,,,3556,285648,704532r-30886,12637l275767,735596r-18211,17641l289013,764247,,1587627r8890,3175l298043,767410r31395,10973xem1567688,778383r-3315,-26162l1560779,723823r584,-7543l1563497,688340r-30836,12611l1247140,r-8890,3556l1523898,704532r-30886,12637l1514017,735596r-18211,17641l1527263,764247r-289013,823380l1247140,1590802,1536293,767410r31395,10973xem2777363,778383r-3315,-26162l2770454,723823r584,-7543l2773172,688340r-30836,12611l2456815,r-8890,3556l2733573,704532r-30886,12637l2723692,735596r-18211,17641l2736939,764247r-289014,823380l2456815,1590802,2745968,767410r31395,10973xe" fillcolor="black" stroked="f">
                  <v:path arrowok="t"/>
                </v:shape>
                <v:shape id="Graphic 197" o:spid="_x0000_s1031" style="position:absolute;left:10715;top:3000;width:7811;height:6953;visibility:visible;mso-wrap-style:square;v-text-anchor:top" coordsize="78105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" path="m781049,l,,,695325r781049,l781049,xe" stroked="f">
                  <v:path arrowok="t"/>
                </v:shape>
                <v:shape id="Graphic 198" o:spid="_x0000_s1032" style="position:absolute;left:10715;top:3000;width:7811;height:6953;visibility:visible;mso-wrap-style:square;v-text-anchor:top" coordsize="78105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" path="m,695325r781049,l781049,,,,,695325xe" filled="f" strokecolor="white">
                  <v:path arrowok="t"/>
                </v:shape>
                <v:shape id="Graphic 199" o:spid="_x0000_s1033" style="position:absolute;left:22812;top:3000;width:7810;height:6953;visibility:visible;mso-wrap-style:square;v-text-anchor:top" coordsize="78105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" path="m781050,l,,,695325r781050,l781050,xe" stroked="f">
                  <v:path arrowok="t"/>
                </v:shape>
                <v:shape id="Graphic 200" o:spid="_x0000_s1034" style="position:absolute;left:22812;top:3000;width:7810;height:6953;visibility:visible;mso-wrap-style:square;v-text-anchor:top" coordsize="78105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" path="m,695325r781050,l781050,,,,,695325xe" filled="f" strokecolor="white">
                  <v:path arrowok="t"/>
                </v:shape>
                <v:shape id="Graphic 201" o:spid="_x0000_s1035" style="position:absolute;left:34813;top:3000;width:7811;height:6953;visibility:visible;mso-wrap-style:square;v-text-anchor:top" coordsize="78105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" path="m781050,l,,,695325r781050,l781050,xe" stroked="f">
                  <v:path arrowok="t"/>
                </v:shape>
                <v:shape id="Graphic 202" o:spid="_x0000_s1036" style="position:absolute;left:34813;top:3000;width:7811;height:6953;visibility:visible;mso-wrap-style:square;v-text-anchor:top" coordsize="78105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" path="m,695325r781050,l781050,,,,,695325xe" filled="f" strokecolor="white">
                  <v:path arrowok="t"/>
                </v:shape>
                <v:shape id="Graphic 203" o:spid="_x0000_s1037" style="position:absolute;left:11387;top:10398;width:7810;height:6096;visibility:visible;mso-wrap-style:square;v-text-anchor:top" coordsize="78105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" path="m781049,l,,,609600r781049,l781049,xe" stroked="f">
                  <v:path arrowok="t"/>
                </v:shape>
                <v:shape id="Graphic 204" o:spid="_x0000_s1038" style="position:absolute;left:10715;top:9604;width:7811;height:6096;visibility:visible;mso-wrap-style:square;v-text-anchor:top" coordsize="78105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" path="m,609600r781049,l781049,,,,,609600xe" filled="f" strokecolor="white">
                  <v:path arrowok="t"/>
                </v:shape>
                <v:shape id="Graphic 205" o:spid="_x0000_s1039" style="position:absolute;left:22812;top:9604;width:7810;height:6096;visibility:visible;mso-wrap-style:square;v-text-anchor:top" coordsize="78105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" path="m781050,l,,,609600r781050,l781050,xe" stroked="f">
                  <v:path arrowok="t"/>
                </v:shape>
                <v:shape id="Graphic 206" o:spid="_x0000_s1040" style="position:absolute;left:22812;top:9604;width:7810;height:6096;visibility:visible;mso-wrap-style:square;v-text-anchor:top" coordsize="78105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" path="m,609600r781050,l781050,,,,,609600xe" filled="f" strokecolor="white">
                  <v:path arrowok="t"/>
                </v:shape>
                <v:shape id="Graphic 207" o:spid="_x0000_s1041" style="position:absolute;left:34813;top:9604;width:7811;height:6572;visibility:visible;mso-wrap-style:square;v-text-anchor:top" coordsize="781050,6572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" adj="-11796480,,5400" path="m781050,l,,,657225r781050,l781050,xe" stroked="f">
                  <v:stroke joinstyle="miter"/>
                  <v:formulas/>
                  <v:path arrowok="t" o:connecttype="custom" textboxrect="0,0,781050,657225"/>
                  <v:textbox inset="0,0,0,0">
                    <w:txbxContent>
                      <w:p w14:paraId="1F16D287" w14:textId="77777777" w:rsidR="00EB6F82" w:rsidRDefault="00EB6F82" w:rsidP="00EB6F82">
                        <w:pPr>
                          <w:jc w:val="center"/>
                        </w:pPr>
                      </w:p>
                    </w:txbxContent>
                  </v:textbox>
                </v:shape>
                <v:shape id="Graphic 208" o:spid="_x0000_s1042" style="position:absolute;left:34813;top:9604;width:7811;height:7641;visibility:visible;mso-wrap-style:square;v-text-anchor:top" coordsize="781050,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" path="m,657225r781050,l781050,,,,,657225xe" filled="f" strokecolor="white">
                  <v:path arrowok="t"/>
                </v:shape>
                <v:shapetype id="_x0000_t202" coordsize="21600,21600" o:spt="202" path="m,l,21600r21600,l21600,xe">
                  <v:stroke joinstyle="miter"/>
                  <v:path gradientshapeok="t" o:connecttype="rect"/>
                </v:shapetype>
                <v:shape id="Textbox 209" o:spid="_x0000_s1043" type="#_x0000_t202" style="position:absolute;left:273;top:7594;width:7315;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4D036E16" w14:textId="77777777" w:rsidR="00EB6F82" w:rsidRDefault="00EB6F82" w:rsidP="00EB6F82">
                        <w:pPr>
                          <w:widowControl w:val="0"/>
                          <w:numPr>
                            <w:ilvl w:val="0"/>
                            <w:numId w:val="31"/>
                          </w:numPr>
                          <w:tabs>
                            <w:tab w:val="left" w:pos="179"/>
                          </w:tabs>
                          <w:autoSpaceDE w:val="0"/>
                          <w:autoSpaceDN w:val="0"/>
                          <w:spacing w:after="0" w:line="201" w:lineRule="exact"/>
                          <w:ind w:left="179" w:hanging="179"/>
                          <w:rPr>
                            <w:sz w:val="18"/>
                          </w:rPr>
                        </w:pPr>
                        <w:proofErr w:type="spellStart"/>
                        <w:r>
                          <w:rPr>
                            <w:spacing w:val="-2"/>
                            <w:sz w:val="18"/>
                          </w:rPr>
                          <w:t>Observasi</w:t>
                        </w:r>
                        <w:proofErr w:type="spellEnd"/>
                      </w:p>
                      <w:p w14:paraId="17A322E1" w14:textId="77777777" w:rsidR="00EB6F82" w:rsidRDefault="00EB6F82" w:rsidP="00EB6F82">
                        <w:pPr>
                          <w:widowControl w:val="0"/>
                          <w:numPr>
                            <w:ilvl w:val="0"/>
                            <w:numId w:val="31"/>
                          </w:numPr>
                          <w:tabs>
                            <w:tab w:val="left" w:pos="179"/>
                          </w:tabs>
                          <w:autoSpaceDE w:val="0"/>
                          <w:autoSpaceDN w:val="0"/>
                          <w:spacing w:before="4" w:after="0" w:line="240" w:lineRule="auto"/>
                          <w:ind w:left="179" w:hanging="179"/>
                          <w:rPr>
                            <w:sz w:val="18"/>
                          </w:rPr>
                        </w:pPr>
                        <w:proofErr w:type="spellStart"/>
                        <w:r>
                          <w:rPr>
                            <w:spacing w:val="-2"/>
                            <w:sz w:val="18"/>
                          </w:rPr>
                          <w:t>Wawancara</w:t>
                        </w:r>
                        <w:proofErr w:type="spellEnd"/>
                      </w:p>
                    </w:txbxContent>
                  </v:textbox>
                </v:shape>
                <v:shape id="Textbox 210" o:spid="_x0000_s1044" type="#_x0000_t202" style="position:absolute;left:10715;top:2545;width:6299;height:5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3B3789D6" w14:textId="77777777" w:rsidR="00EB6F82" w:rsidRDefault="00EB6F82" w:rsidP="00EB6F82">
                        <w:pPr>
                          <w:ind w:right="18" w:hanging="6"/>
                          <w:jc w:val="center"/>
                          <w:rPr>
                            <w:sz w:val="16"/>
                          </w:rPr>
                        </w:pPr>
                        <w:proofErr w:type="spellStart"/>
                        <w:r>
                          <w:rPr>
                            <w:spacing w:val="-2"/>
                            <w:sz w:val="16"/>
                          </w:rPr>
                          <w:t>Observasi</w:t>
                        </w:r>
                        <w:proofErr w:type="spellEnd"/>
                        <w:r>
                          <w:rPr>
                            <w:spacing w:val="-2"/>
                            <w:sz w:val="16"/>
                          </w:rPr>
                          <w:t xml:space="preserve"> </w:t>
                        </w:r>
                        <w:proofErr w:type="spellStart"/>
                        <w:r>
                          <w:rPr>
                            <w:sz w:val="16"/>
                          </w:rPr>
                          <w:t>secara</w:t>
                        </w:r>
                        <w:proofErr w:type="spellEnd"/>
                        <w:r>
                          <w:rPr>
                            <w:spacing w:val="-12"/>
                            <w:sz w:val="16"/>
                          </w:rPr>
                          <w:t xml:space="preserve"> </w:t>
                        </w:r>
                        <w:proofErr w:type="spellStart"/>
                        <w:r>
                          <w:rPr>
                            <w:sz w:val="16"/>
                          </w:rPr>
                          <w:t>umum</w:t>
                        </w:r>
                        <w:proofErr w:type="spellEnd"/>
                        <w:r>
                          <w:rPr>
                            <w:sz w:val="16"/>
                          </w:rPr>
                          <w:t xml:space="preserve"> </w:t>
                        </w:r>
                        <w:proofErr w:type="spellStart"/>
                        <w:r>
                          <w:rPr>
                            <w:spacing w:val="-2"/>
                            <w:sz w:val="16"/>
                          </w:rPr>
                          <w:t>dilingkungan</w:t>
                        </w:r>
                        <w:proofErr w:type="spellEnd"/>
                        <w:r>
                          <w:rPr>
                            <w:spacing w:val="-2"/>
                            <w:sz w:val="16"/>
                          </w:rPr>
                          <w:t xml:space="preserve"> </w:t>
                        </w:r>
                        <w:proofErr w:type="spellStart"/>
                        <w:r>
                          <w:rPr>
                            <w:spacing w:val="-2"/>
                            <w:sz w:val="16"/>
                          </w:rPr>
                          <w:t>kampus</w:t>
                        </w:r>
                        <w:proofErr w:type="spellEnd"/>
                      </w:p>
                    </w:txbxContent>
                  </v:textbox>
                </v:shape>
                <v:shape id="Textbox 211" o:spid="_x0000_s1045" type="#_x0000_t202" style="position:absolute;left:23884;top:2690;width:5791;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58DFCF47" w14:textId="77777777" w:rsidR="00EB6F82" w:rsidRDefault="00EB6F82" w:rsidP="00EB6F82">
                        <w:pPr>
                          <w:ind w:right="18"/>
                          <w:jc w:val="center"/>
                          <w:rPr>
                            <w:sz w:val="16"/>
                          </w:rPr>
                        </w:pPr>
                        <w:proofErr w:type="spellStart"/>
                        <w:r>
                          <w:rPr>
                            <w:sz w:val="16"/>
                          </w:rPr>
                          <w:t>Observasi</w:t>
                        </w:r>
                        <w:proofErr w:type="spellEnd"/>
                        <w:r>
                          <w:rPr>
                            <w:spacing w:val="-12"/>
                            <w:sz w:val="16"/>
                          </w:rPr>
                          <w:t xml:space="preserve"> </w:t>
                        </w:r>
                        <w:r>
                          <w:rPr>
                            <w:sz w:val="16"/>
                          </w:rPr>
                          <w:t xml:space="preserve">di </w:t>
                        </w:r>
                        <w:proofErr w:type="spellStart"/>
                        <w:r>
                          <w:rPr>
                            <w:spacing w:val="-2"/>
                            <w:sz w:val="16"/>
                          </w:rPr>
                          <w:t>lingkungan</w:t>
                        </w:r>
                        <w:proofErr w:type="spellEnd"/>
                        <w:r>
                          <w:rPr>
                            <w:spacing w:val="-2"/>
                            <w:sz w:val="16"/>
                          </w:rPr>
                          <w:t xml:space="preserve"> </w:t>
                        </w:r>
                        <w:proofErr w:type="spellStart"/>
                        <w:r>
                          <w:rPr>
                            <w:spacing w:val="-2"/>
                            <w:sz w:val="16"/>
                          </w:rPr>
                          <w:t>manajemen</w:t>
                        </w:r>
                        <w:proofErr w:type="spellEnd"/>
                        <w:r>
                          <w:rPr>
                            <w:spacing w:val="-2"/>
                            <w:sz w:val="16"/>
                          </w:rPr>
                          <w:t xml:space="preserve"> </w:t>
                        </w:r>
                        <w:proofErr w:type="spellStart"/>
                        <w:r>
                          <w:rPr>
                            <w:spacing w:val="-2"/>
                            <w:sz w:val="16"/>
                          </w:rPr>
                          <w:t>kampus</w:t>
                        </w:r>
                        <w:proofErr w:type="spellEnd"/>
                      </w:p>
                    </w:txbxContent>
                  </v:textbox>
                </v:shape>
                <v:shape id="Textbox 212" o:spid="_x0000_s1046" type="#_x0000_t202" style="position:absolute;left:11387;top:10142;width:6591;height:5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64A55E90" w14:textId="77777777" w:rsidR="00EB6F82" w:rsidRDefault="00EB6F82" w:rsidP="00EB6F82">
                        <w:pPr>
                          <w:ind w:right="18"/>
                          <w:jc w:val="center"/>
                          <w:rPr>
                            <w:sz w:val="16"/>
                          </w:rPr>
                        </w:pPr>
                        <w:proofErr w:type="spellStart"/>
                        <w:r>
                          <w:rPr>
                            <w:spacing w:val="-2"/>
                            <w:sz w:val="16"/>
                          </w:rPr>
                          <w:t>Wawancara</w:t>
                        </w:r>
                        <w:proofErr w:type="spellEnd"/>
                        <w:r>
                          <w:rPr>
                            <w:spacing w:val="-2"/>
                            <w:sz w:val="16"/>
                          </w:rPr>
                          <w:t xml:space="preserve"> </w:t>
                        </w:r>
                        <w:proofErr w:type="spellStart"/>
                        <w:r>
                          <w:rPr>
                            <w:spacing w:val="-2"/>
                            <w:sz w:val="16"/>
                          </w:rPr>
                          <w:t>dengan</w:t>
                        </w:r>
                        <w:proofErr w:type="spellEnd"/>
                        <w:r>
                          <w:rPr>
                            <w:spacing w:val="-2"/>
                            <w:sz w:val="16"/>
                          </w:rPr>
                          <w:t xml:space="preserve"> </w:t>
                        </w:r>
                        <w:proofErr w:type="spellStart"/>
                        <w:r>
                          <w:rPr>
                            <w:sz w:val="16"/>
                          </w:rPr>
                          <w:t>pertanyaan</w:t>
                        </w:r>
                        <w:proofErr w:type="spellEnd"/>
                        <w:r>
                          <w:rPr>
                            <w:spacing w:val="-12"/>
                            <w:sz w:val="16"/>
                          </w:rPr>
                          <w:t xml:space="preserve"> </w:t>
                        </w:r>
                        <w:proofErr w:type="spellStart"/>
                        <w:r>
                          <w:rPr>
                            <w:sz w:val="16"/>
                          </w:rPr>
                          <w:t>yg</w:t>
                        </w:r>
                        <w:proofErr w:type="spellEnd"/>
                        <w:r>
                          <w:rPr>
                            <w:sz w:val="16"/>
                          </w:rPr>
                          <w:t xml:space="preserve"> </w:t>
                        </w:r>
                        <w:proofErr w:type="spellStart"/>
                        <w:r>
                          <w:rPr>
                            <w:sz w:val="16"/>
                          </w:rPr>
                          <w:t>bersifat</w:t>
                        </w:r>
                        <w:proofErr w:type="spellEnd"/>
                        <w:r>
                          <w:rPr>
                            <w:spacing w:val="-3"/>
                            <w:sz w:val="16"/>
                          </w:rPr>
                          <w:t xml:space="preserve"> </w:t>
                        </w:r>
                        <w:proofErr w:type="spellStart"/>
                        <w:r>
                          <w:rPr>
                            <w:spacing w:val="-4"/>
                            <w:sz w:val="16"/>
                          </w:rPr>
                          <w:t>umum</w:t>
                        </w:r>
                        <w:proofErr w:type="spellEnd"/>
                      </w:p>
                    </w:txbxContent>
                  </v:textbox>
                </v:shape>
                <v:shape id="Textbox 213" o:spid="_x0000_s1047" type="#_x0000_t202" style="position:absolute;left:23305;top:10142;width:6966;height:5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55445E60" w14:textId="77777777" w:rsidR="00EB6F82" w:rsidRDefault="00EB6F82" w:rsidP="00EB6F82">
                        <w:pPr>
                          <w:ind w:right="18" w:hanging="1"/>
                          <w:jc w:val="center"/>
                          <w:rPr>
                            <w:sz w:val="16"/>
                          </w:rPr>
                        </w:pPr>
                        <w:proofErr w:type="spellStart"/>
                        <w:r>
                          <w:rPr>
                            <w:spacing w:val="-2"/>
                            <w:sz w:val="16"/>
                          </w:rPr>
                          <w:t>Wawancara</w:t>
                        </w:r>
                        <w:proofErr w:type="spellEnd"/>
                        <w:r>
                          <w:rPr>
                            <w:spacing w:val="-2"/>
                            <w:sz w:val="16"/>
                          </w:rPr>
                          <w:t xml:space="preserve"> </w:t>
                        </w:r>
                        <w:proofErr w:type="spellStart"/>
                        <w:r>
                          <w:rPr>
                            <w:spacing w:val="-2"/>
                            <w:sz w:val="16"/>
                          </w:rPr>
                          <w:t>dengan</w:t>
                        </w:r>
                        <w:proofErr w:type="spellEnd"/>
                        <w:r>
                          <w:rPr>
                            <w:spacing w:val="-2"/>
                            <w:sz w:val="16"/>
                          </w:rPr>
                          <w:t xml:space="preserve"> </w:t>
                        </w:r>
                        <w:proofErr w:type="spellStart"/>
                        <w:r>
                          <w:rPr>
                            <w:sz w:val="16"/>
                          </w:rPr>
                          <w:t>pertanyaan</w:t>
                        </w:r>
                        <w:proofErr w:type="spellEnd"/>
                        <w:r>
                          <w:rPr>
                            <w:sz w:val="16"/>
                          </w:rPr>
                          <w:t xml:space="preserve"> </w:t>
                        </w:r>
                        <w:proofErr w:type="spellStart"/>
                        <w:r>
                          <w:rPr>
                            <w:sz w:val="16"/>
                          </w:rPr>
                          <w:t>yg</w:t>
                        </w:r>
                        <w:proofErr w:type="spellEnd"/>
                        <w:r>
                          <w:rPr>
                            <w:sz w:val="16"/>
                          </w:rPr>
                          <w:t xml:space="preserve"> </w:t>
                        </w:r>
                        <w:proofErr w:type="spellStart"/>
                        <w:r>
                          <w:rPr>
                            <w:sz w:val="16"/>
                          </w:rPr>
                          <w:t>bersifat</w:t>
                        </w:r>
                        <w:proofErr w:type="spellEnd"/>
                        <w:r>
                          <w:rPr>
                            <w:spacing w:val="-5"/>
                            <w:sz w:val="16"/>
                          </w:rPr>
                          <w:t xml:space="preserve"> </w:t>
                        </w:r>
                        <w:proofErr w:type="spellStart"/>
                        <w:r>
                          <w:rPr>
                            <w:spacing w:val="-2"/>
                            <w:sz w:val="16"/>
                          </w:rPr>
                          <w:t>khusus</w:t>
                        </w:r>
                        <w:proofErr w:type="spellEnd"/>
                      </w:p>
                    </w:txbxContent>
                  </v:textbox>
                </v:shape>
                <v:shape id="Textbox 214" o:spid="_x0000_s1048" type="#_x0000_t202" style="position:absolute;left:35164;top:3528;width:7245;height:1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104792C8" w14:textId="77777777" w:rsidR="00EB6F82" w:rsidRDefault="00EB6F82" w:rsidP="00EB6F82">
                        <w:pPr>
                          <w:ind w:right="14"/>
                          <w:jc w:val="center"/>
                          <w:rPr>
                            <w:sz w:val="16"/>
                          </w:rPr>
                        </w:pPr>
                        <w:proofErr w:type="spellStart"/>
                        <w:r>
                          <w:rPr>
                            <w:sz w:val="16"/>
                          </w:rPr>
                          <w:t>Observasi</w:t>
                        </w:r>
                        <w:proofErr w:type="spellEnd"/>
                        <w:r>
                          <w:rPr>
                            <w:spacing w:val="-12"/>
                            <w:sz w:val="16"/>
                          </w:rPr>
                          <w:t xml:space="preserve"> </w:t>
                        </w:r>
                        <w:proofErr w:type="spellStart"/>
                        <w:r>
                          <w:rPr>
                            <w:sz w:val="16"/>
                          </w:rPr>
                          <w:t>dan</w:t>
                        </w:r>
                        <w:proofErr w:type="spellEnd"/>
                        <w:r>
                          <w:rPr>
                            <w:sz w:val="16"/>
                          </w:rPr>
                          <w:t xml:space="preserve"> </w:t>
                        </w:r>
                        <w:proofErr w:type="spellStart"/>
                        <w:r>
                          <w:rPr>
                            <w:spacing w:val="-2"/>
                            <w:sz w:val="16"/>
                          </w:rPr>
                          <w:t>wawancara</w:t>
                        </w:r>
                        <w:proofErr w:type="spellEnd"/>
                        <w:r>
                          <w:rPr>
                            <w:spacing w:val="-2"/>
                            <w:sz w:val="16"/>
                          </w:rPr>
                          <w:t xml:space="preserve"> </w:t>
                        </w:r>
                        <w:proofErr w:type="spellStart"/>
                        <w:r>
                          <w:rPr>
                            <w:spacing w:val="-2"/>
                            <w:sz w:val="16"/>
                          </w:rPr>
                          <w:t>mendalam</w:t>
                        </w:r>
                        <w:proofErr w:type="spellEnd"/>
                        <w:r>
                          <w:rPr>
                            <w:spacing w:val="-2"/>
                            <w:sz w:val="16"/>
                          </w:rPr>
                          <w:t xml:space="preserve"> </w:t>
                        </w:r>
                        <w:proofErr w:type="spellStart"/>
                        <w:r>
                          <w:rPr>
                            <w:sz w:val="16"/>
                          </w:rPr>
                          <w:t>dengan</w:t>
                        </w:r>
                        <w:proofErr w:type="spellEnd"/>
                        <w:r>
                          <w:rPr>
                            <w:sz w:val="16"/>
                          </w:rPr>
                          <w:t xml:space="preserve"> para </w:t>
                        </w:r>
                        <w:r>
                          <w:rPr>
                            <w:spacing w:val="-2"/>
                            <w:sz w:val="16"/>
                          </w:rPr>
                          <w:t>expert</w:t>
                        </w:r>
                      </w:p>
                      <w:p w14:paraId="24D6B3F6" w14:textId="77777777" w:rsidR="00EB6F82" w:rsidRDefault="00EB6F82" w:rsidP="00EB6F82">
                        <w:pPr>
                          <w:spacing w:before="117"/>
                          <w:ind w:left="-1" w:right="18" w:hanging="2"/>
                          <w:jc w:val="center"/>
                          <w:rPr>
                            <w:sz w:val="16"/>
                          </w:rPr>
                        </w:pPr>
                        <w:proofErr w:type="spellStart"/>
                        <w:r>
                          <w:rPr>
                            <w:sz w:val="16"/>
                          </w:rPr>
                          <w:t>Diskusi</w:t>
                        </w:r>
                        <w:proofErr w:type="spellEnd"/>
                        <w:r>
                          <w:rPr>
                            <w:sz w:val="16"/>
                          </w:rPr>
                          <w:t xml:space="preserve"> </w:t>
                        </w:r>
                        <w:proofErr w:type="spellStart"/>
                        <w:r>
                          <w:rPr>
                            <w:sz w:val="16"/>
                          </w:rPr>
                          <w:t>dari</w:t>
                        </w:r>
                        <w:proofErr w:type="spellEnd"/>
                        <w:r>
                          <w:rPr>
                            <w:sz w:val="16"/>
                          </w:rPr>
                          <w:t xml:space="preserve"> </w:t>
                        </w:r>
                        <w:proofErr w:type="spellStart"/>
                        <w:r>
                          <w:rPr>
                            <w:sz w:val="16"/>
                          </w:rPr>
                          <w:t>hasil</w:t>
                        </w:r>
                        <w:proofErr w:type="spellEnd"/>
                        <w:r>
                          <w:rPr>
                            <w:sz w:val="16"/>
                          </w:rPr>
                          <w:t xml:space="preserve"> </w:t>
                        </w:r>
                        <w:proofErr w:type="spellStart"/>
                        <w:r>
                          <w:rPr>
                            <w:sz w:val="16"/>
                          </w:rPr>
                          <w:t>observasi</w:t>
                        </w:r>
                        <w:proofErr w:type="spellEnd"/>
                        <w:r>
                          <w:rPr>
                            <w:sz w:val="16"/>
                          </w:rPr>
                          <w:t xml:space="preserve"> </w:t>
                        </w:r>
                        <w:proofErr w:type="spellStart"/>
                        <w:r>
                          <w:rPr>
                            <w:sz w:val="16"/>
                          </w:rPr>
                          <w:t>dan</w:t>
                        </w:r>
                        <w:proofErr w:type="spellEnd"/>
                        <w:r>
                          <w:rPr>
                            <w:spacing w:val="-12"/>
                            <w:sz w:val="16"/>
                          </w:rPr>
                          <w:t xml:space="preserve"> </w:t>
                        </w:r>
                        <w:proofErr w:type="spellStart"/>
                        <w:r>
                          <w:rPr>
                            <w:sz w:val="16"/>
                          </w:rPr>
                          <w:t>wawancara</w:t>
                        </w:r>
                        <w:proofErr w:type="spellEnd"/>
                        <w:r>
                          <w:rPr>
                            <w:sz w:val="16"/>
                          </w:rPr>
                          <w:t xml:space="preserve"> </w:t>
                        </w:r>
                        <w:proofErr w:type="spellStart"/>
                        <w:r>
                          <w:rPr>
                            <w:spacing w:val="-2"/>
                            <w:sz w:val="16"/>
                          </w:rPr>
                          <w:t>mendalam</w:t>
                        </w:r>
                        <w:proofErr w:type="spellEnd"/>
                      </w:p>
                    </w:txbxContent>
                  </v:textbox>
                </v:shape>
                <v:shape id="Textbox 215" o:spid="_x0000_s1049" type="#_x0000_t202" style="position:absolute;left:46702;top:6390;width:5023;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5644A8BD" w14:textId="77777777" w:rsidR="00EB6F82" w:rsidRDefault="00EB6F82" w:rsidP="00EB6F82">
                        <w:pPr>
                          <w:ind w:right="18"/>
                          <w:jc w:val="center"/>
                          <w:rPr>
                            <w:sz w:val="18"/>
                          </w:rPr>
                        </w:pPr>
                        <w:proofErr w:type="spellStart"/>
                        <w:r>
                          <w:rPr>
                            <w:spacing w:val="-2"/>
                            <w:sz w:val="18"/>
                          </w:rPr>
                          <w:t>Hasil</w:t>
                        </w:r>
                        <w:proofErr w:type="spellEnd"/>
                        <w:r>
                          <w:rPr>
                            <w:spacing w:val="-2"/>
                            <w:sz w:val="18"/>
                          </w:rPr>
                          <w:t xml:space="preserve"> </w:t>
                        </w:r>
                        <w:proofErr w:type="spellStart"/>
                        <w:r>
                          <w:rPr>
                            <w:spacing w:val="-2"/>
                            <w:sz w:val="18"/>
                          </w:rPr>
                          <w:t>penelitian</w:t>
                        </w:r>
                        <w:proofErr w:type="spellEnd"/>
                        <w:r>
                          <w:rPr>
                            <w:spacing w:val="-2"/>
                            <w:sz w:val="18"/>
                          </w:rPr>
                          <w:t xml:space="preserve"> </w:t>
                        </w:r>
                        <w:proofErr w:type="spellStart"/>
                        <w:r>
                          <w:rPr>
                            <w:spacing w:val="-2"/>
                            <w:sz w:val="18"/>
                          </w:rPr>
                          <w:t>sudah</w:t>
                        </w:r>
                        <w:proofErr w:type="spellEnd"/>
                        <w:r>
                          <w:rPr>
                            <w:spacing w:val="-2"/>
                            <w:sz w:val="18"/>
                          </w:rPr>
                          <w:t xml:space="preserve"> </w:t>
                        </w:r>
                        <w:proofErr w:type="spellStart"/>
                        <w:r>
                          <w:rPr>
                            <w:spacing w:val="-2"/>
                            <w:sz w:val="18"/>
                          </w:rPr>
                          <w:t>jenuh</w:t>
                        </w:r>
                        <w:proofErr w:type="spellEnd"/>
                      </w:p>
                    </w:txbxContent>
                  </v:textbox>
                </v:shape>
                <v:shape id="Textbox 216" o:spid="_x0000_s1050" type="#_x0000_t202" style="position:absolute;left:28051;top:18113;width:809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" filled="f">
                  <v:textbox inset="0,0,0,0">
                    <w:txbxContent>
                      <w:p w14:paraId="5BEE48C1" w14:textId="77777777" w:rsidR="00EB6F82" w:rsidRDefault="00EB6F82" w:rsidP="00EB6F82">
                        <w:pPr>
                          <w:spacing w:before="70"/>
                          <w:ind w:left="131"/>
                          <w:rPr>
                            <w:sz w:val="18"/>
                          </w:rPr>
                        </w:pPr>
                        <w:proofErr w:type="spellStart"/>
                        <w:r>
                          <w:rPr>
                            <w:sz w:val="18"/>
                          </w:rPr>
                          <w:t>TahapIII</w:t>
                        </w:r>
                        <w:proofErr w:type="spellEnd"/>
                        <w:r>
                          <w:rPr>
                            <w:spacing w:val="-3"/>
                            <w:sz w:val="18"/>
                          </w:rPr>
                          <w:t xml:space="preserve"> </w:t>
                        </w:r>
                        <w:r>
                          <w:rPr>
                            <w:spacing w:val="-5"/>
                            <w:sz w:val="18"/>
                          </w:rPr>
                          <w:t>(W)</w:t>
                        </w:r>
                      </w:p>
                    </w:txbxContent>
                  </v:textbox>
                </v:shape>
                <v:shape id="Textbox 217" o:spid="_x0000_s1051" type="#_x0000_t202" style="position:absolute;left:16049;top:18113;width:809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" filled="f">
                  <v:textbox inset="0,0,0,0">
                    <w:txbxContent>
                      <w:p w14:paraId="7F16AD15" w14:textId="77777777" w:rsidR="00EB6F82" w:rsidRDefault="00EB6F82" w:rsidP="00EB6F82">
                        <w:pPr>
                          <w:spacing w:before="70"/>
                          <w:ind w:left="153"/>
                          <w:rPr>
                            <w:sz w:val="18"/>
                          </w:rPr>
                        </w:pPr>
                        <w:proofErr w:type="spellStart"/>
                        <w:r>
                          <w:rPr>
                            <w:sz w:val="18"/>
                          </w:rPr>
                          <w:t>TahapII</w:t>
                        </w:r>
                        <w:proofErr w:type="spellEnd"/>
                        <w:r>
                          <w:rPr>
                            <w:spacing w:val="-3"/>
                            <w:sz w:val="18"/>
                          </w:rPr>
                          <w:t xml:space="preserve"> </w:t>
                        </w:r>
                        <w:r>
                          <w:rPr>
                            <w:spacing w:val="-5"/>
                            <w:sz w:val="18"/>
                          </w:rPr>
                          <w:t>(W)</w:t>
                        </w:r>
                      </w:p>
                    </w:txbxContent>
                  </v:textbox>
                </v:shape>
                <v:shape id="Textbox 218" o:spid="_x0000_s1052" type="#_x0000_t202" style="position:absolute;left:3286;top:18113;width:809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" filled="f">
                  <v:textbox inset="0,0,0,0">
                    <w:txbxContent>
                      <w:p w14:paraId="700BF7BE" w14:textId="77777777" w:rsidR="00EB6F82" w:rsidRDefault="00EB6F82" w:rsidP="00EB6F82">
                        <w:pPr>
                          <w:spacing w:before="70"/>
                          <w:ind w:left="130"/>
                          <w:rPr>
                            <w:sz w:val="18"/>
                          </w:rPr>
                        </w:pPr>
                        <w:proofErr w:type="spellStart"/>
                        <w:r>
                          <w:rPr>
                            <w:sz w:val="18"/>
                          </w:rPr>
                          <w:t>Tahap</w:t>
                        </w:r>
                        <w:proofErr w:type="spellEnd"/>
                        <w:r>
                          <w:rPr>
                            <w:spacing w:val="-5"/>
                            <w:sz w:val="18"/>
                          </w:rPr>
                          <w:t xml:space="preserve"> </w:t>
                        </w:r>
                        <w:r>
                          <w:rPr>
                            <w:sz w:val="18"/>
                          </w:rPr>
                          <w:t>1</w:t>
                        </w:r>
                        <w:r>
                          <w:rPr>
                            <w:spacing w:val="-1"/>
                            <w:sz w:val="18"/>
                          </w:rPr>
                          <w:t xml:space="preserve"> </w:t>
                        </w:r>
                        <w:r>
                          <w:rPr>
                            <w:spacing w:val="-5"/>
                            <w:sz w:val="18"/>
                          </w:rPr>
                          <w:t>(W)</w:t>
                        </w:r>
                      </w:p>
                    </w:txbxContent>
                  </v:textbox>
                </v:shape>
                <v:shape id="Textbox 219" o:spid="_x0000_s1053" type="#_x0000_t202" style="position:absolute;left:27384;top:47;width:809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" filled="f">
                  <v:textbox inset="0,0,0,0">
                    <w:txbxContent>
                      <w:p w14:paraId="373B99A5" w14:textId="77777777" w:rsidR="00EB6F82" w:rsidRDefault="00EB6F82" w:rsidP="00EB6F82">
                        <w:pPr>
                          <w:spacing w:before="71"/>
                          <w:ind w:left="120"/>
                          <w:rPr>
                            <w:sz w:val="18"/>
                          </w:rPr>
                        </w:pPr>
                        <w:proofErr w:type="spellStart"/>
                        <w:r>
                          <w:rPr>
                            <w:sz w:val="18"/>
                          </w:rPr>
                          <w:t>Tahap</w:t>
                        </w:r>
                        <w:proofErr w:type="spellEnd"/>
                        <w:r>
                          <w:rPr>
                            <w:spacing w:val="-5"/>
                            <w:sz w:val="18"/>
                          </w:rPr>
                          <w:t xml:space="preserve"> </w:t>
                        </w:r>
                        <w:r>
                          <w:rPr>
                            <w:sz w:val="18"/>
                          </w:rPr>
                          <w:t xml:space="preserve">III </w:t>
                        </w:r>
                        <w:r>
                          <w:rPr>
                            <w:spacing w:val="-5"/>
                            <w:sz w:val="18"/>
                          </w:rPr>
                          <w:t>(O)</w:t>
                        </w:r>
                      </w:p>
                    </w:txbxContent>
                  </v:textbox>
                </v:shape>
                <v:shape id="Textbox 220" o:spid="_x0000_s1054" type="#_x0000_t202" style="position:absolute;left:15382;top:47;width:8097;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" filled="f">
                  <v:textbox inset="0,0,0,0">
                    <w:txbxContent>
                      <w:p w14:paraId="0FF8F71E" w14:textId="77777777" w:rsidR="00EB6F82" w:rsidRDefault="00EB6F82" w:rsidP="00EB6F82">
                        <w:pPr>
                          <w:spacing w:before="71"/>
                          <w:ind w:left="145"/>
                          <w:rPr>
                            <w:sz w:val="18"/>
                          </w:rPr>
                        </w:pPr>
                        <w:proofErr w:type="spellStart"/>
                        <w:r>
                          <w:rPr>
                            <w:sz w:val="18"/>
                          </w:rPr>
                          <w:t>Tahap</w:t>
                        </w:r>
                        <w:proofErr w:type="spellEnd"/>
                        <w:r>
                          <w:rPr>
                            <w:spacing w:val="-5"/>
                            <w:sz w:val="18"/>
                          </w:rPr>
                          <w:t xml:space="preserve"> </w:t>
                        </w:r>
                        <w:r>
                          <w:rPr>
                            <w:sz w:val="18"/>
                          </w:rPr>
                          <w:t xml:space="preserve">II </w:t>
                        </w:r>
                        <w:r>
                          <w:rPr>
                            <w:spacing w:val="-5"/>
                            <w:sz w:val="18"/>
                          </w:rPr>
                          <w:t>(O)</w:t>
                        </w:r>
                      </w:p>
                    </w:txbxContent>
                  </v:textbox>
                </v:shape>
                <v:shape id="Textbox 221" o:spid="_x0000_s1055" type="#_x0000_t202" style="position:absolute;left:2619;top:47;width:809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" filled="f">
                  <v:textbox inset="0,0,0,0">
                    <w:txbxContent>
                      <w:p w14:paraId="1F64B002" w14:textId="77777777" w:rsidR="00EB6F82" w:rsidRDefault="00EB6F82" w:rsidP="00EB6F82">
                        <w:pPr>
                          <w:spacing w:before="71"/>
                          <w:ind w:left="143"/>
                          <w:rPr>
                            <w:sz w:val="18"/>
                          </w:rPr>
                        </w:pPr>
                        <w:proofErr w:type="spellStart"/>
                        <w:r>
                          <w:rPr>
                            <w:sz w:val="18"/>
                          </w:rPr>
                          <w:t>Tahap</w:t>
                        </w:r>
                        <w:proofErr w:type="spellEnd"/>
                        <w:r>
                          <w:rPr>
                            <w:spacing w:val="-5"/>
                            <w:sz w:val="18"/>
                          </w:rPr>
                          <w:t xml:space="preserve"> </w:t>
                        </w:r>
                        <w:r>
                          <w:rPr>
                            <w:sz w:val="18"/>
                          </w:rPr>
                          <w:t>1</w:t>
                        </w:r>
                        <w:r>
                          <w:rPr>
                            <w:spacing w:val="-1"/>
                            <w:sz w:val="18"/>
                          </w:rPr>
                          <w:t xml:space="preserve"> </w:t>
                        </w:r>
                        <w:r>
                          <w:rPr>
                            <w:spacing w:val="-5"/>
                            <w:sz w:val="18"/>
                          </w:rPr>
                          <w:t>(O)</w:t>
                        </w:r>
                      </w:p>
                    </w:txbxContent>
                  </v:textbox>
                </v:shape>
                <w10:anchorlock/>
              </v:group>
            </w:pict>
          </mc:Fallback>
        </mc:AlternateContent>
      </w:r>
    </w:p>
    <w:p w14:paraId="68B7FD9B" w14:textId="086FFF33" w:rsidR="004A1401" w:rsidRDefault="004A1401" w:rsidP="004A1401">
      <w:pPr>
        <w:widowControl w:val="0"/>
        <w:autoSpaceDE w:val="0"/>
        <w:autoSpaceDN w:val="0"/>
        <w:spacing w:after="0" w:line="240" w:lineRule="auto"/>
        <w:ind w:firstLine="720"/>
        <w:jc w:val="both"/>
        <w:rPr>
          <w:rFonts w:ascii="Arial" w:hAnsi="Arial" w:cs="Arial"/>
          <w:lang w:val="en-US"/>
        </w:rPr>
      </w:pPr>
    </w:p>
    <w:p w14:paraId="4B9E0D49" w14:textId="0D5573F7" w:rsidR="004A1401" w:rsidRDefault="004A1401" w:rsidP="004A1401">
      <w:pPr>
        <w:widowControl w:val="0"/>
        <w:autoSpaceDE w:val="0"/>
        <w:autoSpaceDN w:val="0"/>
        <w:spacing w:after="0" w:line="240" w:lineRule="auto"/>
        <w:ind w:firstLine="720"/>
        <w:jc w:val="both"/>
        <w:rPr>
          <w:rFonts w:ascii="Arial" w:hAnsi="Arial" w:cs="Arial"/>
          <w:lang w:val="en-US"/>
        </w:rPr>
      </w:pPr>
    </w:p>
    <w:p w14:paraId="53ABE610" w14:textId="77777777" w:rsidR="00EB6F82" w:rsidRPr="00EB6F82" w:rsidRDefault="00EB6F82" w:rsidP="00EB6F82">
      <w:pPr>
        <w:widowControl w:val="0"/>
        <w:autoSpaceDE w:val="0"/>
        <w:autoSpaceDN w:val="0"/>
        <w:spacing w:after="0" w:line="240" w:lineRule="auto"/>
        <w:rPr>
          <w:rFonts w:ascii="Arial" w:eastAsia="Arial MT" w:hAnsi="Arial" w:cs="Arial"/>
          <w:spacing w:val="-4"/>
          <w:lang w:val="en-US"/>
        </w:rPr>
      </w:pPr>
      <w:r w:rsidRPr="00EB6F82">
        <w:rPr>
          <w:rFonts w:ascii="Arial" w:eastAsia="Arial MT" w:hAnsi="Arial" w:cs="Arial"/>
          <w:spacing w:val="-4"/>
          <w:lang w:val="en-US"/>
        </w:rPr>
        <w:t xml:space="preserve">Source: Processed by Researchers (2024) </w:t>
      </w:r>
    </w:p>
    <w:p w14:paraId="04A5D7FF" w14:textId="77777777" w:rsidR="00EB6F82" w:rsidRPr="00EB6F82" w:rsidRDefault="00EB6F82" w:rsidP="00EB6F82">
      <w:pPr>
        <w:widowControl w:val="0"/>
        <w:autoSpaceDE w:val="0"/>
        <w:autoSpaceDN w:val="0"/>
        <w:spacing w:after="0" w:line="240" w:lineRule="auto"/>
        <w:jc w:val="center"/>
        <w:rPr>
          <w:rFonts w:ascii="Arial" w:eastAsia="Arial MT" w:hAnsi="Arial" w:cs="Arial"/>
          <w:spacing w:val="-4"/>
          <w:lang w:val="en-US"/>
        </w:rPr>
      </w:pPr>
      <w:r w:rsidRPr="00EB6F82">
        <w:rPr>
          <w:rFonts w:ascii="Arial" w:eastAsia="Arial MT" w:hAnsi="Arial" w:cs="Arial"/>
          <w:spacing w:val="-4"/>
          <w:lang w:val="en-US"/>
        </w:rPr>
        <w:t>Figure 3. Fishbone Diagram</w:t>
      </w:r>
    </w:p>
    <w:p w14:paraId="096564E9" w14:textId="77777777" w:rsidR="00EB6F82" w:rsidRPr="00EB6F82" w:rsidRDefault="00EB6F82" w:rsidP="00EB6F82">
      <w:pPr>
        <w:widowControl w:val="0"/>
        <w:autoSpaceDE w:val="0"/>
        <w:autoSpaceDN w:val="0"/>
        <w:spacing w:after="0" w:line="240" w:lineRule="auto"/>
        <w:jc w:val="both"/>
        <w:rPr>
          <w:rFonts w:ascii="Arial" w:eastAsia="Arial MT" w:hAnsi="Arial" w:cs="Arial"/>
          <w:sz w:val="18"/>
          <w:szCs w:val="18"/>
          <w:lang w:val="en-US"/>
        </w:rPr>
      </w:pPr>
      <w:r w:rsidRPr="00EB6F82">
        <w:rPr>
          <w:rFonts w:ascii="Arial" w:eastAsia="Arial MT" w:hAnsi="Arial" w:cs="Arial"/>
          <w:sz w:val="18"/>
          <w:szCs w:val="18"/>
          <w:lang w:val="en-US"/>
        </w:rPr>
        <w:t xml:space="preserve">     </w:t>
      </w:r>
    </w:p>
    <w:p w14:paraId="11DCF3D9" w14:textId="77777777" w:rsidR="00EB6F82" w:rsidRPr="00EB6F82" w:rsidRDefault="00EB6F82" w:rsidP="00EB6F82">
      <w:pPr>
        <w:spacing w:after="0" w:line="240" w:lineRule="auto"/>
        <w:jc w:val="both"/>
        <w:rPr>
          <w:rFonts w:ascii="Arial" w:hAnsi="Arial" w:cs="Arial"/>
          <w:lang w:val="en-US"/>
        </w:rPr>
      </w:pPr>
      <w:r w:rsidRPr="00EB6F82">
        <w:rPr>
          <w:rFonts w:ascii="Arial" w:hAnsi="Arial" w:cs="Arial"/>
          <w:lang w:val="en-US"/>
        </w:rPr>
        <w:t xml:space="preserve">The strategy that </w:t>
      </w:r>
      <w:proofErr w:type="spellStart"/>
      <w:r w:rsidRPr="00EB6F82">
        <w:rPr>
          <w:rFonts w:ascii="Arial" w:hAnsi="Arial" w:cs="Arial"/>
          <w:lang w:val="en-US"/>
        </w:rPr>
        <w:t>Unnur</w:t>
      </w:r>
      <w:proofErr w:type="spellEnd"/>
      <w:r w:rsidRPr="00EB6F82">
        <w:rPr>
          <w:rFonts w:ascii="Arial" w:hAnsi="Arial" w:cs="Arial"/>
          <w:lang w:val="en-US"/>
        </w:rPr>
        <w:t xml:space="preserve"> wants to describe as its functional strategy is as follows:</w:t>
      </w:r>
    </w:p>
    <w:p w14:paraId="64837DF5" w14:textId="77777777" w:rsidR="00EB6F82" w:rsidRPr="00EB6F82" w:rsidRDefault="00EB6F82" w:rsidP="00EB6F82">
      <w:pPr>
        <w:shd w:val="clear" w:color="auto" w:fill="FFFFFF"/>
        <w:spacing w:after="0" w:line="240" w:lineRule="auto"/>
        <w:jc w:val="both"/>
        <w:rPr>
          <w:rFonts w:ascii="Arial" w:eastAsia="Times New Roman" w:hAnsi="Arial" w:cs="Arial"/>
          <w:color w:val="000000"/>
          <w:lang w:val="en-US"/>
        </w:rPr>
      </w:pPr>
      <w:r w:rsidRPr="00EB6F82">
        <w:rPr>
          <w:rFonts w:ascii="Arial" w:eastAsia="Times New Roman" w:hAnsi="Arial" w:cs="Arial"/>
          <w:color w:val="000000"/>
          <w:lang w:val="en-US"/>
        </w:rPr>
        <w:t>1. Human Resource Strengthening Strategy: Human resource training; Comparative studies to other universities; Position (Career Level); Performance (Work Evaluation); Employee Development; Management; Employee Welfare.</w:t>
      </w:r>
    </w:p>
    <w:p w14:paraId="23840DB3" w14:textId="77777777" w:rsidR="00EB6F82" w:rsidRPr="00EB6F82" w:rsidRDefault="00EB6F82" w:rsidP="00EB6F82">
      <w:pPr>
        <w:keepNext/>
        <w:keepLines/>
        <w:spacing w:after="0" w:line="240" w:lineRule="auto"/>
        <w:jc w:val="both"/>
        <w:outlineLvl w:val="2"/>
        <w:rPr>
          <w:rFonts w:ascii="Arial" w:eastAsia="Arial" w:hAnsi="Arial" w:cs="Arial"/>
          <w:lang w:val="en-US"/>
        </w:rPr>
      </w:pPr>
      <w:r w:rsidRPr="00EB6F82">
        <w:rPr>
          <w:rFonts w:ascii="Arial" w:eastAsia="Arial" w:hAnsi="Arial" w:cs="Arial"/>
          <w:lang w:val="en-US"/>
        </w:rPr>
        <w:t>2. Important Role of the Finance Department: Student Education Development Contribution (SPP); Additional funding sources; Increasing cash flow; Optimizing expenditure; Taxation.</w:t>
      </w:r>
    </w:p>
    <w:p w14:paraId="1C0E62DF" w14:textId="77777777" w:rsidR="00EB6F82" w:rsidRPr="00EB6F82" w:rsidRDefault="00EB6F82" w:rsidP="00EB6F82">
      <w:pPr>
        <w:keepNext/>
        <w:keepLines/>
        <w:spacing w:after="0" w:line="240" w:lineRule="auto"/>
        <w:jc w:val="both"/>
        <w:outlineLvl w:val="2"/>
        <w:rPr>
          <w:rFonts w:ascii="Arial" w:eastAsia="Arial" w:hAnsi="Arial" w:cs="Arial"/>
          <w:lang w:val="en-US"/>
        </w:rPr>
      </w:pPr>
      <w:r w:rsidRPr="00EB6F82">
        <w:rPr>
          <w:rFonts w:ascii="Arial" w:eastAsia="Arial" w:hAnsi="Arial" w:cs="Arial"/>
          <w:lang w:val="en-US"/>
        </w:rPr>
        <w:t>3. Research and Development Strategy / Innovation Implementation: Leadership Orientation; Product Innovation; Product Implementation; Operational Performance</w:t>
      </w:r>
    </w:p>
    <w:p w14:paraId="1770F746" w14:textId="77777777" w:rsidR="00100F53" w:rsidRDefault="00EB6F82" w:rsidP="00100F53">
      <w:pPr>
        <w:spacing w:after="0" w:line="240" w:lineRule="auto"/>
        <w:jc w:val="both"/>
        <w:rPr>
          <w:rFonts w:ascii="Arial" w:eastAsia="Arial" w:hAnsi="Arial" w:cs="Arial"/>
          <w:lang w:val="en-US"/>
        </w:rPr>
      </w:pPr>
      <w:r w:rsidRPr="00EB6F82">
        <w:rPr>
          <w:rFonts w:ascii="Arial" w:eastAsia="Arial" w:hAnsi="Arial" w:cs="Arial"/>
          <w:lang w:val="en-US"/>
        </w:rPr>
        <w:t>4. External Strengthening Strategy: New Product Development; New Market Service Development; Establishing Partnerships.</w:t>
      </w:r>
    </w:p>
    <w:p w14:paraId="135B534A" w14:textId="77777777" w:rsidR="00100F53" w:rsidRDefault="00100F53" w:rsidP="00100F53">
      <w:pPr>
        <w:spacing w:after="0" w:line="240" w:lineRule="auto"/>
        <w:jc w:val="both"/>
        <w:rPr>
          <w:rFonts w:ascii="Arial" w:eastAsia="Arial" w:hAnsi="Arial" w:cs="Arial"/>
          <w:lang w:val="en-US"/>
        </w:rPr>
      </w:pPr>
    </w:p>
    <w:p w14:paraId="65E402BE" w14:textId="5F8884CB" w:rsidR="00B42F8D" w:rsidRPr="00100F53" w:rsidRDefault="00B42F8D" w:rsidP="00100F53">
      <w:pPr>
        <w:spacing w:after="0" w:line="240" w:lineRule="auto"/>
        <w:jc w:val="both"/>
        <w:rPr>
          <w:rFonts w:ascii="Arial" w:eastAsia="Arial MT" w:hAnsi="Arial" w:cs="Arial"/>
          <w:b/>
          <w:bCs/>
          <w:kern w:val="36"/>
          <w:lang w:val="en-US"/>
        </w:rPr>
      </w:pPr>
      <w:r w:rsidRPr="00100F53">
        <w:rPr>
          <w:rFonts w:ascii="Arial" w:eastAsia="Arial MT" w:hAnsi="Arial" w:cs="Arial"/>
          <w:b/>
          <w:bCs/>
          <w:kern w:val="36"/>
          <w:lang w:val="en-US"/>
        </w:rPr>
        <w:t>Conclusion</w:t>
      </w:r>
    </w:p>
    <w:p w14:paraId="774A1447" w14:textId="77777777" w:rsidR="00B42F8D" w:rsidRPr="00100F53" w:rsidRDefault="00B42F8D" w:rsidP="00B42F8D">
      <w:pPr>
        <w:widowControl w:val="0"/>
        <w:autoSpaceDE w:val="0"/>
        <w:autoSpaceDN w:val="0"/>
        <w:spacing w:after="0" w:line="240" w:lineRule="auto"/>
        <w:jc w:val="both"/>
        <w:rPr>
          <w:rFonts w:ascii="Arial" w:eastAsia="Arial MT" w:hAnsi="Arial" w:cs="Arial"/>
          <w:lang w:val="en-US"/>
        </w:rPr>
      </w:pPr>
      <w:r w:rsidRPr="00100F53">
        <w:rPr>
          <w:rFonts w:ascii="Arial" w:eastAsia="Arial MT" w:hAnsi="Arial" w:cs="Arial"/>
          <w:lang w:val="en-US"/>
        </w:rPr>
        <w:t xml:space="preserve">The Strategy for Implementing McKinsey's 7S in an Effort to Improve the Performance of </w:t>
      </w:r>
      <w:proofErr w:type="spellStart"/>
      <w:r w:rsidRPr="00100F53">
        <w:rPr>
          <w:rFonts w:ascii="Arial" w:eastAsia="Arial MT" w:hAnsi="Arial" w:cs="Arial"/>
          <w:lang w:val="en-US"/>
        </w:rPr>
        <w:t>Nurtanio</w:t>
      </w:r>
      <w:proofErr w:type="spellEnd"/>
      <w:r w:rsidRPr="00100F53">
        <w:rPr>
          <w:rFonts w:ascii="Arial" w:eastAsia="Arial MT" w:hAnsi="Arial" w:cs="Arial"/>
          <w:lang w:val="en-US"/>
        </w:rPr>
        <w:t xml:space="preserve"> University Bandung Institutions can be concluded as follows:</w:t>
      </w:r>
    </w:p>
    <w:p w14:paraId="6FF8DF27" w14:textId="77777777" w:rsidR="00B42F8D" w:rsidRPr="00100F53" w:rsidRDefault="00B42F8D" w:rsidP="00B42F8D">
      <w:pPr>
        <w:widowControl w:val="0"/>
        <w:autoSpaceDE w:val="0"/>
        <w:autoSpaceDN w:val="0"/>
        <w:spacing w:after="0" w:line="240" w:lineRule="auto"/>
        <w:jc w:val="both"/>
        <w:rPr>
          <w:rFonts w:ascii="Arial" w:eastAsia="Arial MT" w:hAnsi="Arial" w:cs="Arial"/>
          <w:lang w:val="en-US"/>
        </w:rPr>
      </w:pPr>
      <w:r w:rsidRPr="00100F53">
        <w:rPr>
          <w:rFonts w:ascii="Arial" w:eastAsia="Arial MT" w:hAnsi="Arial" w:cs="Arial"/>
          <w:lang w:val="en-US"/>
        </w:rPr>
        <w:t xml:space="preserve">1. Promotion and socialization activities from each faculty, introducing </w:t>
      </w:r>
      <w:proofErr w:type="spellStart"/>
      <w:r w:rsidRPr="00100F53">
        <w:rPr>
          <w:rFonts w:ascii="Arial" w:eastAsia="Arial MT" w:hAnsi="Arial" w:cs="Arial"/>
          <w:lang w:val="en-US"/>
        </w:rPr>
        <w:t>Unnur</w:t>
      </w:r>
      <w:proofErr w:type="spellEnd"/>
      <w:r w:rsidRPr="00100F53">
        <w:rPr>
          <w:rFonts w:ascii="Arial" w:eastAsia="Arial MT" w:hAnsi="Arial" w:cs="Arial"/>
          <w:lang w:val="en-US"/>
        </w:rPr>
        <w:t xml:space="preserve"> to high school graduates, D3 graduates, S1 graduates. Determining the number of prospective students who register and can be accepted at each faculty at </w:t>
      </w:r>
      <w:proofErr w:type="spellStart"/>
      <w:r w:rsidRPr="00100F53">
        <w:rPr>
          <w:rFonts w:ascii="Arial" w:eastAsia="Arial MT" w:hAnsi="Arial" w:cs="Arial"/>
          <w:lang w:val="en-US"/>
        </w:rPr>
        <w:t>Unnur</w:t>
      </w:r>
      <w:proofErr w:type="spellEnd"/>
      <w:r w:rsidRPr="00100F53">
        <w:rPr>
          <w:rFonts w:ascii="Arial" w:eastAsia="Arial MT" w:hAnsi="Arial" w:cs="Arial"/>
          <w:lang w:val="en-US"/>
        </w:rPr>
        <w:t>.</w:t>
      </w:r>
    </w:p>
    <w:p w14:paraId="3995C2A5" w14:textId="77777777" w:rsidR="00B42F8D" w:rsidRPr="00100F53" w:rsidRDefault="00B42F8D" w:rsidP="00B42F8D">
      <w:pPr>
        <w:widowControl w:val="0"/>
        <w:autoSpaceDE w:val="0"/>
        <w:autoSpaceDN w:val="0"/>
        <w:spacing w:after="0" w:line="240" w:lineRule="auto"/>
        <w:jc w:val="both"/>
        <w:rPr>
          <w:rFonts w:ascii="Arial" w:eastAsia="Arial MT" w:hAnsi="Arial" w:cs="Arial"/>
          <w:lang w:val="en-US"/>
        </w:rPr>
      </w:pPr>
      <w:r w:rsidRPr="00100F53">
        <w:rPr>
          <w:rFonts w:ascii="Arial" w:eastAsia="Arial MT" w:hAnsi="Arial" w:cs="Arial"/>
          <w:lang w:val="en-US"/>
        </w:rPr>
        <w:t xml:space="preserve">2. Trying to realize the D4 Vocational program at the Faculty of Engineering immediately and immediately opening registration for the new D4 Study Program and implementing </w:t>
      </w:r>
      <w:proofErr w:type="spellStart"/>
      <w:r w:rsidRPr="00100F53">
        <w:rPr>
          <w:rFonts w:ascii="Arial" w:eastAsia="Arial MT" w:hAnsi="Arial" w:cs="Arial"/>
          <w:lang w:val="en-US"/>
        </w:rPr>
        <w:t>Unnur's</w:t>
      </w:r>
      <w:proofErr w:type="spellEnd"/>
      <w:r w:rsidRPr="00100F53">
        <w:rPr>
          <w:rFonts w:ascii="Arial" w:eastAsia="Arial MT" w:hAnsi="Arial" w:cs="Arial"/>
          <w:lang w:val="en-US"/>
        </w:rPr>
        <w:t xml:space="preserve"> new product, the D4 Vocational Program, namely: Air Maintenance Engineering Study Program, Air Navigation Engineering Study Program, Logistics Engineering.</w:t>
      </w:r>
    </w:p>
    <w:p w14:paraId="415907F0" w14:textId="77777777" w:rsidR="00B42F8D" w:rsidRPr="00100F53" w:rsidRDefault="00B42F8D" w:rsidP="00B42F8D">
      <w:pPr>
        <w:widowControl w:val="0"/>
        <w:autoSpaceDE w:val="0"/>
        <w:autoSpaceDN w:val="0"/>
        <w:spacing w:after="0" w:line="240" w:lineRule="auto"/>
        <w:jc w:val="both"/>
        <w:rPr>
          <w:rFonts w:ascii="Arial" w:eastAsia="Arial MT" w:hAnsi="Arial" w:cs="Arial"/>
          <w:lang w:val="en-US"/>
        </w:rPr>
      </w:pPr>
      <w:r w:rsidRPr="00100F53">
        <w:rPr>
          <w:rFonts w:ascii="Arial" w:eastAsia="Arial MT" w:hAnsi="Arial" w:cs="Arial"/>
          <w:lang w:val="en-US"/>
        </w:rPr>
        <w:t xml:space="preserve">3. Meeting the market share, especially in the Faculty of Engineering which requires graduates who already have an expertise license, because the license owned by graduates is very much needed in the world of aviation, which is available at the Faculty of Engineering </w:t>
      </w:r>
      <w:proofErr w:type="spellStart"/>
      <w:r w:rsidRPr="00100F53">
        <w:rPr>
          <w:rFonts w:ascii="Arial" w:eastAsia="Arial MT" w:hAnsi="Arial" w:cs="Arial"/>
          <w:lang w:val="en-US"/>
        </w:rPr>
        <w:t>Unnur</w:t>
      </w:r>
      <w:proofErr w:type="spellEnd"/>
      <w:r w:rsidRPr="00100F53">
        <w:rPr>
          <w:rFonts w:ascii="Arial" w:eastAsia="Arial MT" w:hAnsi="Arial" w:cs="Arial"/>
          <w:lang w:val="en-US"/>
        </w:rPr>
        <w:t xml:space="preserve"> and Institutions or airlines that require it.</w:t>
      </w:r>
    </w:p>
    <w:p w14:paraId="0F924D6B" w14:textId="1E4EC86D" w:rsidR="00B42F8D" w:rsidRDefault="00B42F8D" w:rsidP="00B42F8D">
      <w:pPr>
        <w:widowControl w:val="0"/>
        <w:autoSpaceDE w:val="0"/>
        <w:autoSpaceDN w:val="0"/>
        <w:spacing w:after="0" w:line="240" w:lineRule="auto"/>
        <w:jc w:val="both"/>
        <w:rPr>
          <w:rFonts w:ascii="Arial" w:eastAsia="Arial MT" w:hAnsi="Arial" w:cs="Arial"/>
          <w:lang w:val="en-US"/>
        </w:rPr>
      </w:pPr>
      <w:r w:rsidRPr="00100F53">
        <w:rPr>
          <w:rFonts w:ascii="Arial" w:eastAsia="Arial MT" w:hAnsi="Arial" w:cs="Arial"/>
          <w:lang w:val="en-US"/>
        </w:rPr>
        <w:t xml:space="preserve">4. Establish more campus partnerships with industry parties that have been established through the Merdeka </w:t>
      </w:r>
      <w:proofErr w:type="spellStart"/>
      <w:r w:rsidRPr="00100F53">
        <w:rPr>
          <w:rFonts w:ascii="Arial" w:eastAsia="Arial MT" w:hAnsi="Arial" w:cs="Arial"/>
          <w:lang w:val="en-US"/>
        </w:rPr>
        <w:t>Belajar</w:t>
      </w:r>
      <w:proofErr w:type="spellEnd"/>
      <w:r w:rsidRPr="00100F53">
        <w:rPr>
          <w:rFonts w:ascii="Arial" w:eastAsia="Arial MT" w:hAnsi="Arial" w:cs="Arial"/>
          <w:lang w:val="en-US"/>
        </w:rPr>
        <w:t xml:space="preserve"> </w:t>
      </w:r>
      <w:proofErr w:type="spellStart"/>
      <w:r w:rsidRPr="00100F53">
        <w:rPr>
          <w:rFonts w:ascii="Arial" w:eastAsia="Arial MT" w:hAnsi="Arial" w:cs="Arial"/>
          <w:lang w:val="en-US"/>
        </w:rPr>
        <w:t>Kampus</w:t>
      </w:r>
      <w:proofErr w:type="spellEnd"/>
      <w:r w:rsidRPr="00100F53">
        <w:rPr>
          <w:rFonts w:ascii="Arial" w:eastAsia="Arial MT" w:hAnsi="Arial" w:cs="Arial"/>
          <w:lang w:val="en-US"/>
        </w:rPr>
        <w:t xml:space="preserve"> </w:t>
      </w:r>
      <w:proofErr w:type="spellStart"/>
      <w:r w:rsidRPr="00100F53">
        <w:rPr>
          <w:rFonts w:ascii="Arial" w:eastAsia="Arial MT" w:hAnsi="Arial" w:cs="Arial"/>
          <w:lang w:val="en-US"/>
        </w:rPr>
        <w:t>Belajar</w:t>
      </w:r>
      <w:proofErr w:type="spellEnd"/>
      <w:r w:rsidRPr="00100F53">
        <w:rPr>
          <w:rFonts w:ascii="Arial" w:eastAsia="Arial MT" w:hAnsi="Arial" w:cs="Arial"/>
          <w:lang w:val="en-US"/>
        </w:rPr>
        <w:t xml:space="preserve"> (MBKM), as well as establishing partnerships with universities that can ensure that the curriculum remains relevant to current industry needs.</w:t>
      </w:r>
    </w:p>
    <w:p w14:paraId="4F6BD0D8" w14:textId="1105385D" w:rsidR="00100F53" w:rsidRDefault="00100F53" w:rsidP="00B42F8D">
      <w:pPr>
        <w:widowControl w:val="0"/>
        <w:autoSpaceDE w:val="0"/>
        <w:autoSpaceDN w:val="0"/>
        <w:spacing w:after="0" w:line="240" w:lineRule="auto"/>
        <w:jc w:val="both"/>
        <w:rPr>
          <w:rFonts w:ascii="Arial" w:eastAsia="Arial MT" w:hAnsi="Arial" w:cs="Arial"/>
          <w:lang w:val="en-US"/>
        </w:rPr>
      </w:pPr>
    </w:p>
    <w:p w14:paraId="104FF7E4" w14:textId="77777777" w:rsidR="00100F53" w:rsidRPr="00100F53" w:rsidRDefault="00100F53" w:rsidP="00B42F8D">
      <w:pPr>
        <w:widowControl w:val="0"/>
        <w:autoSpaceDE w:val="0"/>
        <w:autoSpaceDN w:val="0"/>
        <w:spacing w:after="0" w:line="240" w:lineRule="auto"/>
        <w:jc w:val="both"/>
        <w:rPr>
          <w:rFonts w:ascii="Arial" w:eastAsia="Arial MT" w:hAnsi="Arial" w:cs="Arial"/>
          <w:lang w:val="en-US"/>
        </w:rPr>
      </w:pPr>
    </w:p>
    <w:p w14:paraId="7AB0C36E" w14:textId="77777777" w:rsidR="009041EF" w:rsidRPr="00100F53" w:rsidRDefault="009041EF" w:rsidP="009041EF">
      <w:pPr>
        <w:spacing w:after="0" w:line="240" w:lineRule="auto"/>
        <w:outlineLvl w:val="0"/>
        <w:rPr>
          <w:rFonts w:ascii="Arial" w:eastAsia="Times New Roman" w:hAnsi="Arial" w:cs="Arial"/>
          <w:b/>
          <w:bCs/>
          <w:kern w:val="36"/>
          <w:lang w:val="en-US"/>
        </w:rPr>
      </w:pPr>
    </w:p>
    <w:p w14:paraId="6A4650B0" w14:textId="77777777" w:rsidR="009041EF" w:rsidRPr="00100F53" w:rsidRDefault="009041EF" w:rsidP="009041EF">
      <w:pPr>
        <w:spacing w:after="0" w:line="240" w:lineRule="auto"/>
        <w:outlineLvl w:val="0"/>
        <w:rPr>
          <w:rFonts w:ascii="Arial" w:eastAsia="Times New Roman" w:hAnsi="Arial" w:cs="Arial"/>
          <w:b/>
          <w:bCs/>
          <w:kern w:val="36"/>
          <w:lang w:val="en-US"/>
        </w:rPr>
      </w:pPr>
      <w:r w:rsidRPr="00100F53">
        <w:rPr>
          <w:rFonts w:ascii="Arial" w:eastAsia="Times New Roman" w:hAnsi="Arial" w:cs="Arial"/>
          <w:b/>
          <w:bCs/>
          <w:kern w:val="36"/>
          <w:lang w:val="en-US"/>
        </w:rPr>
        <w:lastRenderedPageBreak/>
        <w:t>Acknowledgements</w:t>
      </w:r>
    </w:p>
    <w:p w14:paraId="26926859" w14:textId="77777777" w:rsidR="009041EF" w:rsidRPr="00100F53" w:rsidRDefault="009041EF" w:rsidP="009041EF">
      <w:pPr>
        <w:autoSpaceDE w:val="0"/>
        <w:autoSpaceDN w:val="0"/>
        <w:adjustRightInd w:val="0"/>
        <w:spacing w:after="0" w:line="240" w:lineRule="auto"/>
        <w:jc w:val="both"/>
        <w:rPr>
          <w:rFonts w:ascii="Arial" w:hAnsi="Arial" w:cs="Arial"/>
          <w:lang w:val="en-US"/>
        </w:rPr>
      </w:pPr>
      <w:r w:rsidRPr="00100F53">
        <w:rPr>
          <w:rFonts w:ascii="Arial" w:hAnsi="Arial" w:cs="Arial"/>
          <w:lang w:val="en-US"/>
        </w:rPr>
        <w:t xml:space="preserve">This research was conducted entirely by the author with the aim of completing his studies in the postgraduate program. The author would like to thank the respondents at </w:t>
      </w:r>
      <w:proofErr w:type="spellStart"/>
      <w:r w:rsidRPr="00100F53">
        <w:rPr>
          <w:rFonts w:ascii="Arial" w:hAnsi="Arial" w:cs="Arial"/>
          <w:lang w:val="en-US"/>
        </w:rPr>
        <w:t>Nurtanio</w:t>
      </w:r>
      <w:proofErr w:type="spellEnd"/>
      <w:r w:rsidRPr="00100F53">
        <w:rPr>
          <w:rFonts w:ascii="Arial" w:hAnsi="Arial" w:cs="Arial"/>
          <w:lang w:val="en-US"/>
        </w:rPr>
        <w:t xml:space="preserve"> University Bandung.</w:t>
      </w:r>
    </w:p>
    <w:p w14:paraId="59B9F433" w14:textId="77777777" w:rsidR="009041EF" w:rsidRPr="00100F53" w:rsidRDefault="009041EF" w:rsidP="009041EF">
      <w:pPr>
        <w:autoSpaceDE w:val="0"/>
        <w:autoSpaceDN w:val="0"/>
        <w:adjustRightInd w:val="0"/>
        <w:spacing w:after="0" w:line="240" w:lineRule="auto"/>
        <w:jc w:val="both"/>
        <w:rPr>
          <w:rFonts w:ascii="Arial" w:hAnsi="Arial" w:cs="Arial"/>
          <w:lang w:val="en-US"/>
        </w:rPr>
      </w:pPr>
    </w:p>
    <w:p w14:paraId="4DDA2883" w14:textId="247A4740" w:rsidR="009041EF" w:rsidRDefault="009041EF" w:rsidP="009041EF">
      <w:pPr>
        <w:spacing w:after="0" w:line="240" w:lineRule="auto"/>
        <w:outlineLvl w:val="0"/>
        <w:rPr>
          <w:rFonts w:ascii="Arial" w:eastAsia="Times New Roman" w:hAnsi="Arial" w:cs="Arial"/>
          <w:b/>
          <w:bCs/>
          <w:kern w:val="36"/>
          <w:lang w:val="en-US"/>
        </w:rPr>
      </w:pPr>
      <w:r w:rsidRPr="00100F53">
        <w:rPr>
          <w:rFonts w:ascii="Arial" w:eastAsia="Times New Roman" w:hAnsi="Arial" w:cs="Arial"/>
          <w:b/>
          <w:bCs/>
          <w:kern w:val="36"/>
          <w:lang w:val="en-US"/>
        </w:rPr>
        <w:t>Reference</w:t>
      </w:r>
    </w:p>
    <w:p w14:paraId="020C344D" w14:textId="26F69C8D" w:rsidR="00100F53" w:rsidRDefault="00100F53" w:rsidP="009041EF">
      <w:pPr>
        <w:spacing w:after="0" w:line="240" w:lineRule="auto"/>
        <w:outlineLvl w:val="0"/>
        <w:rPr>
          <w:rFonts w:ascii="Arial" w:eastAsia="Times New Roman" w:hAnsi="Arial" w:cs="Arial"/>
          <w:b/>
          <w:bCs/>
          <w:kern w:val="36"/>
          <w:lang w:val="en-US"/>
        </w:rPr>
      </w:pPr>
    </w:p>
    <w:p w14:paraId="753AC152" w14:textId="77777777" w:rsidR="00100F53" w:rsidRPr="003461C8" w:rsidRDefault="00100F53" w:rsidP="00100F53">
      <w:pPr>
        <w:spacing w:after="0" w:line="240" w:lineRule="auto"/>
        <w:jc w:val="both"/>
        <w:rPr>
          <w:rFonts w:ascii="Arial" w:eastAsia="Arial" w:hAnsi="Arial" w:cs="Arial"/>
          <w:lang w:val="id"/>
        </w:rPr>
      </w:pPr>
      <w:r w:rsidRPr="003461C8">
        <w:rPr>
          <w:rFonts w:ascii="Arial" w:eastAsia="Arial" w:hAnsi="Arial" w:cs="Arial"/>
          <w:lang w:val="id"/>
        </w:rPr>
        <w:t xml:space="preserve">Afandi, P. (2018). Manajemen Sumber Daya Manusia (Teori, Konsep </w:t>
      </w:r>
    </w:p>
    <w:p w14:paraId="1EABE046" w14:textId="486CE80D" w:rsidR="00100F53" w:rsidRPr="003461C8" w:rsidRDefault="00100F53" w:rsidP="00100F53">
      <w:pPr>
        <w:spacing w:after="0" w:line="240" w:lineRule="auto"/>
        <w:ind w:left="709"/>
        <w:jc w:val="both"/>
        <w:rPr>
          <w:rFonts w:ascii="Arial" w:eastAsia="Arial" w:hAnsi="Arial" w:cs="Arial"/>
          <w:lang w:val="id"/>
        </w:rPr>
      </w:pPr>
      <w:r w:rsidRPr="003461C8">
        <w:rPr>
          <w:rFonts w:ascii="Arial" w:eastAsia="Arial" w:hAnsi="Arial" w:cs="Arial"/>
          <w:lang w:val="id"/>
        </w:rPr>
        <w:t>dan Indikator). Riau: Zanafa Publishing.</w:t>
      </w:r>
    </w:p>
    <w:p w14:paraId="7FC96686" w14:textId="2FF7DCDF" w:rsidR="00100F53" w:rsidRPr="003461C8" w:rsidRDefault="00100F53" w:rsidP="00100F53">
      <w:pPr>
        <w:spacing w:after="0" w:line="240" w:lineRule="auto"/>
        <w:ind w:left="709" w:hanging="709"/>
        <w:jc w:val="both"/>
        <w:rPr>
          <w:rFonts w:ascii="Arial" w:eastAsia="Arial" w:hAnsi="Arial" w:cs="Arial"/>
          <w:lang w:val="id"/>
        </w:rPr>
      </w:pPr>
      <w:r w:rsidRPr="003461C8">
        <w:rPr>
          <w:rFonts w:ascii="Arial" w:eastAsia="Arial" w:hAnsi="Arial" w:cs="Arial"/>
          <w:lang w:val="id"/>
        </w:rPr>
        <w:t>Anwar Prabu Mangkunegara, 20</w:t>
      </w:r>
      <w:r w:rsidRPr="003461C8">
        <w:rPr>
          <w:rFonts w:ascii="Arial" w:eastAsia="Arial" w:hAnsi="Arial" w:cs="Arial"/>
          <w:lang w:val="en-US"/>
        </w:rPr>
        <w:t>2</w:t>
      </w:r>
      <w:r w:rsidRPr="003461C8">
        <w:rPr>
          <w:rFonts w:ascii="Arial" w:eastAsia="Arial" w:hAnsi="Arial" w:cs="Arial"/>
          <w:lang w:val="id"/>
        </w:rPr>
        <w:t xml:space="preserve">1, Manajemen Sumber Daya Manusia Perusahaan, </w:t>
      </w:r>
      <w:r w:rsidRPr="003461C8">
        <w:rPr>
          <w:rFonts w:ascii="Arial" w:eastAsia="Arial" w:hAnsi="Arial" w:cs="Arial"/>
          <w:lang w:val="en-US"/>
        </w:rPr>
        <w:t xml:space="preserve">PT </w:t>
      </w:r>
      <w:r w:rsidRPr="003461C8">
        <w:rPr>
          <w:rFonts w:ascii="Arial" w:eastAsia="Arial" w:hAnsi="Arial" w:cs="Arial"/>
          <w:lang w:val="id"/>
        </w:rPr>
        <w:t>Remaja Rosdakarya, Bandung.</w:t>
      </w:r>
    </w:p>
    <w:p w14:paraId="7DF07166" w14:textId="06EDA6BC" w:rsidR="00100F53" w:rsidRPr="003461C8" w:rsidRDefault="00100F53" w:rsidP="00100F53">
      <w:pPr>
        <w:spacing w:after="0" w:line="240" w:lineRule="auto"/>
        <w:ind w:left="709" w:hanging="709"/>
        <w:jc w:val="both"/>
        <w:rPr>
          <w:rFonts w:ascii="Arial" w:eastAsia="Arial" w:hAnsi="Arial" w:cs="Arial"/>
          <w:lang w:val="id"/>
        </w:rPr>
      </w:pPr>
      <w:r w:rsidRPr="003461C8">
        <w:rPr>
          <w:rFonts w:ascii="Arial" w:eastAsia="Arial" w:hAnsi="Arial" w:cs="Arial"/>
          <w:lang w:val="id"/>
        </w:rPr>
        <w:t>Arifin,  Z.,  &amp;  Susilo,  H.  (2021)."Dampak  Program  Magang  MBKM  Terhadap  Keterampilan  Kerja Mahasiswa di Universitas Diponegoro." Jurnal Pendidikan dan Pengajaran, 34(2), 150-167.</w:t>
      </w:r>
    </w:p>
    <w:p w14:paraId="5D4BDDFF" w14:textId="592672C5" w:rsidR="00100F53" w:rsidRPr="003461C8" w:rsidRDefault="00100F53" w:rsidP="00100F53">
      <w:pPr>
        <w:spacing w:after="0" w:line="240" w:lineRule="auto"/>
        <w:ind w:left="709" w:hanging="709"/>
        <w:jc w:val="both"/>
        <w:rPr>
          <w:rFonts w:ascii="Arial" w:eastAsia="Arial" w:hAnsi="Arial" w:cs="Arial"/>
          <w:lang w:val="id"/>
        </w:rPr>
      </w:pPr>
      <w:r w:rsidRPr="003461C8">
        <w:rPr>
          <w:rFonts w:ascii="Arial" w:eastAsia="Arial" w:hAnsi="Arial" w:cs="Arial"/>
          <w:lang w:val="id"/>
        </w:rPr>
        <w:t>Arifuddin, A., Arjudin, A., Jamaluddin, J., Sukarso, A. A., Kurniawansyah, E., &amp; Maulyda, M. A. (2021). PENDAMPINGAN  PENYUSUNAN  LKPS  DAN  LED  PROGRAM  STUDI  DI  LINGKUNGAN  FKIP SEBAGAI  SYARAT  RE-AKREDITASI.Jurnal  Interaktif:  Warta  Pengabdian  Pendidikan,1(2), 11 -16. https://doi.org/10.29303/interaktif.v1i2.13</w:t>
      </w:r>
      <w:r w:rsidRPr="003461C8">
        <w:rPr>
          <w:rFonts w:ascii="Arial" w:eastAsia="Arial" w:hAnsi="Arial" w:cs="Arial"/>
          <w:lang w:val="en-US"/>
        </w:rPr>
        <w:t>.</w:t>
      </w:r>
    </w:p>
    <w:p w14:paraId="377A86D8" w14:textId="5870D83E" w:rsidR="00100F53" w:rsidRPr="003461C8" w:rsidRDefault="00100F53" w:rsidP="00100F53">
      <w:pPr>
        <w:spacing w:after="0" w:line="240" w:lineRule="auto"/>
        <w:ind w:left="709" w:hanging="709"/>
        <w:jc w:val="both"/>
        <w:rPr>
          <w:rFonts w:ascii="Arial" w:eastAsia="Arial" w:hAnsi="Arial" w:cs="Arial"/>
          <w:lang w:val="id"/>
        </w:rPr>
      </w:pPr>
      <w:r w:rsidRPr="003461C8">
        <w:rPr>
          <w:rFonts w:ascii="Arial" w:eastAsia="Arial" w:hAnsi="Arial" w:cs="Arial"/>
          <w:lang w:val="id"/>
        </w:rPr>
        <w:t>David, Fred R. 201</w:t>
      </w:r>
      <w:r w:rsidRPr="003461C8">
        <w:rPr>
          <w:rFonts w:ascii="Arial" w:eastAsia="Arial" w:hAnsi="Arial" w:cs="Arial"/>
          <w:lang w:val="en-US"/>
        </w:rPr>
        <w:t>6</w:t>
      </w:r>
      <w:r w:rsidRPr="003461C8">
        <w:rPr>
          <w:rFonts w:ascii="Arial" w:eastAsia="Arial" w:hAnsi="Arial" w:cs="Arial"/>
          <w:lang w:val="id"/>
        </w:rPr>
        <w:t xml:space="preserve">. </w:t>
      </w:r>
      <w:r w:rsidRPr="003461C8">
        <w:rPr>
          <w:rFonts w:ascii="Arial" w:eastAsia="Arial" w:hAnsi="Arial" w:cs="Arial"/>
          <w:i/>
          <w:lang w:val="id"/>
        </w:rPr>
        <w:t>Strategic Management : Consepts and Cases</w:t>
      </w:r>
      <w:r w:rsidRPr="003461C8">
        <w:rPr>
          <w:rFonts w:ascii="Arial" w:eastAsia="Arial" w:hAnsi="Arial" w:cs="Arial"/>
          <w:lang w:val="id"/>
        </w:rPr>
        <w:t>. Edition 13th Pearson Education.</w:t>
      </w:r>
    </w:p>
    <w:p w14:paraId="303C07C2" w14:textId="4AC9783E" w:rsidR="00100F53" w:rsidRPr="003461C8" w:rsidRDefault="00100F53" w:rsidP="00100F53">
      <w:pPr>
        <w:spacing w:after="0" w:line="240" w:lineRule="auto"/>
        <w:ind w:left="709" w:hanging="709"/>
        <w:jc w:val="both"/>
        <w:rPr>
          <w:rFonts w:ascii="Arial" w:eastAsia="Arial" w:hAnsi="Arial" w:cs="Arial"/>
          <w:lang w:val="id"/>
        </w:rPr>
      </w:pPr>
      <w:r w:rsidRPr="003461C8">
        <w:rPr>
          <w:rFonts w:ascii="Arial" w:eastAsia="Arial" w:hAnsi="Arial" w:cs="Arial"/>
          <w:lang w:val="id"/>
        </w:rPr>
        <w:t>Dessler, Gary. 201</w:t>
      </w:r>
      <w:r w:rsidRPr="003461C8">
        <w:rPr>
          <w:rFonts w:ascii="Arial" w:eastAsia="Arial" w:hAnsi="Arial" w:cs="Arial"/>
          <w:lang w:val="en-US"/>
        </w:rPr>
        <w:t>6</w:t>
      </w:r>
      <w:r w:rsidRPr="003461C8">
        <w:rPr>
          <w:rFonts w:ascii="Arial" w:eastAsia="Arial" w:hAnsi="Arial" w:cs="Arial"/>
          <w:lang w:val="id"/>
        </w:rPr>
        <w:t>. Manajemen Sumber Daya Manusia. Jakarta: Salemba Empat. Gulick,</w:t>
      </w:r>
      <w:r w:rsidRPr="003461C8">
        <w:rPr>
          <w:rFonts w:ascii="Arial" w:eastAsia="Arial" w:hAnsi="Arial" w:cs="Arial"/>
          <w:lang w:val="en-US"/>
        </w:rPr>
        <w:t xml:space="preserve"> </w:t>
      </w:r>
      <w:r w:rsidRPr="003461C8">
        <w:rPr>
          <w:rFonts w:ascii="Arial" w:eastAsia="Arial" w:hAnsi="Arial" w:cs="Arial"/>
          <w:lang w:val="id"/>
        </w:rPr>
        <w:t xml:space="preserve">Luther. </w:t>
      </w:r>
    </w:p>
    <w:p w14:paraId="1ACDB9EE" w14:textId="5D488DC6" w:rsidR="00100F53" w:rsidRPr="003461C8" w:rsidRDefault="00100F53" w:rsidP="00100F53">
      <w:pPr>
        <w:spacing w:after="0" w:line="240" w:lineRule="auto"/>
        <w:ind w:left="709" w:hanging="709"/>
        <w:jc w:val="both"/>
        <w:rPr>
          <w:rFonts w:ascii="Arial" w:eastAsia="Arial" w:hAnsi="Arial" w:cs="Arial"/>
          <w:lang w:val="id"/>
        </w:rPr>
      </w:pPr>
      <w:r w:rsidRPr="003461C8">
        <w:rPr>
          <w:rFonts w:ascii="Arial" w:eastAsia="Arial" w:hAnsi="Arial" w:cs="Arial"/>
          <w:lang w:val="id"/>
        </w:rPr>
        <w:t xml:space="preserve">Fred R. David, Forest R. David. 2019. </w:t>
      </w:r>
      <w:r w:rsidRPr="003461C8">
        <w:rPr>
          <w:rFonts w:ascii="Arial" w:eastAsia="Arial" w:hAnsi="Arial" w:cs="Arial"/>
          <w:i/>
          <w:lang w:val="id"/>
        </w:rPr>
        <w:t>Strategic Manajement</w:t>
      </w:r>
      <w:r w:rsidRPr="003461C8">
        <w:rPr>
          <w:rFonts w:ascii="Arial" w:eastAsia="Arial" w:hAnsi="Arial" w:cs="Arial"/>
          <w:lang w:val="id"/>
        </w:rPr>
        <w:t>: Suatu Pendekatan Keunggulan</w:t>
      </w:r>
      <w:r w:rsidRPr="003461C8">
        <w:rPr>
          <w:rFonts w:ascii="Arial" w:eastAsia="Arial" w:hAnsi="Arial" w:cs="Arial"/>
          <w:lang w:val="en-US"/>
        </w:rPr>
        <w:t xml:space="preserve"> </w:t>
      </w:r>
      <w:r w:rsidRPr="003461C8">
        <w:rPr>
          <w:rFonts w:ascii="Arial" w:eastAsia="Arial" w:hAnsi="Arial" w:cs="Arial"/>
          <w:lang w:val="id"/>
        </w:rPr>
        <w:t>Bersaing-, Edidi 15. Penerbit Salemba Empat.</w:t>
      </w:r>
    </w:p>
    <w:p w14:paraId="1E8C08C6" w14:textId="106B5FA7" w:rsidR="00100F53" w:rsidRPr="003461C8" w:rsidRDefault="00100F53" w:rsidP="00100F53">
      <w:pPr>
        <w:spacing w:after="0" w:line="240" w:lineRule="auto"/>
        <w:ind w:left="709" w:hanging="709"/>
        <w:jc w:val="both"/>
        <w:rPr>
          <w:rFonts w:ascii="Arial" w:eastAsia="Arial" w:hAnsi="Arial" w:cs="Arial"/>
          <w:lang w:val="id"/>
        </w:rPr>
      </w:pPr>
      <w:r w:rsidRPr="003461C8">
        <w:rPr>
          <w:rFonts w:ascii="Arial" w:eastAsia="Arial" w:hAnsi="Arial" w:cs="Arial"/>
          <w:lang w:val="id"/>
        </w:rPr>
        <w:t>Freddy Rangkuty, Analisis SWO</w:t>
      </w:r>
      <w:r w:rsidRPr="003461C8">
        <w:rPr>
          <w:rFonts w:ascii="Arial" w:eastAsia="Arial" w:hAnsi="Arial" w:cs="Arial"/>
          <w:lang w:val="en-US"/>
        </w:rPr>
        <w:t xml:space="preserve"> 2019.</w:t>
      </w:r>
      <w:r w:rsidRPr="003461C8">
        <w:rPr>
          <w:rFonts w:ascii="Arial" w:eastAsia="Arial" w:hAnsi="Arial" w:cs="Arial"/>
          <w:lang w:val="id"/>
        </w:rPr>
        <w:t xml:space="preserve"> Teknik Membedah Kasus Bisnis, 2019 Jakarta: PT Gramedia</w:t>
      </w:r>
      <w:r w:rsidRPr="003461C8">
        <w:rPr>
          <w:rFonts w:ascii="Arial" w:eastAsia="Arial" w:hAnsi="Arial" w:cs="Arial"/>
          <w:lang w:val="en-US"/>
        </w:rPr>
        <w:t>.</w:t>
      </w:r>
    </w:p>
    <w:p w14:paraId="7D395EC8" w14:textId="77777777" w:rsidR="00100F53" w:rsidRPr="003461C8" w:rsidRDefault="00100F53" w:rsidP="00100F53">
      <w:pPr>
        <w:spacing w:after="0" w:line="240" w:lineRule="auto"/>
        <w:ind w:left="709" w:hanging="709"/>
        <w:jc w:val="both"/>
        <w:rPr>
          <w:rFonts w:ascii="Arial" w:eastAsia="Arial" w:hAnsi="Arial" w:cs="Arial"/>
          <w:lang w:val="id"/>
        </w:rPr>
      </w:pPr>
      <w:r w:rsidRPr="003461C8">
        <w:rPr>
          <w:rFonts w:ascii="Arial" w:eastAsia="Arial" w:hAnsi="Arial" w:cs="Arial"/>
          <w:lang w:val="id"/>
        </w:rPr>
        <w:t>Hani Handoko. Manajemen</w:t>
      </w:r>
      <w:r w:rsidRPr="003461C8">
        <w:rPr>
          <w:rFonts w:ascii="Arial" w:eastAsia="Arial" w:hAnsi="Arial" w:cs="Arial"/>
          <w:lang w:val="en-US"/>
        </w:rPr>
        <w:t xml:space="preserve"> 2019</w:t>
      </w:r>
      <w:r w:rsidRPr="003461C8">
        <w:rPr>
          <w:rFonts w:ascii="Arial" w:eastAsia="Arial" w:hAnsi="Arial" w:cs="Arial"/>
          <w:lang w:val="id"/>
        </w:rPr>
        <w:t xml:space="preserve">. Edisi Kedua Cetakan Keduapuluh Tujuh,  Penerbit BPFE- Yogyakarta. </w:t>
      </w:r>
    </w:p>
    <w:p w14:paraId="47D45FA3" w14:textId="11917335" w:rsidR="00100F53" w:rsidRPr="003461C8" w:rsidRDefault="00100F53" w:rsidP="00100F53">
      <w:pPr>
        <w:spacing w:after="0" w:line="240" w:lineRule="auto"/>
        <w:ind w:left="709" w:hanging="709"/>
        <w:jc w:val="both"/>
        <w:rPr>
          <w:rFonts w:ascii="Arial" w:eastAsia="Arial" w:hAnsi="Arial" w:cs="Arial"/>
          <w:lang w:val="id"/>
        </w:rPr>
      </w:pPr>
      <w:r w:rsidRPr="003461C8">
        <w:rPr>
          <w:rFonts w:ascii="Arial" w:eastAsia="Arial" w:hAnsi="Arial" w:cs="Arial"/>
          <w:lang w:val="id"/>
        </w:rPr>
        <w:t>H. Malayu  S.P. Hasibuan. M</w:t>
      </w:r>
      <w:proofErr w:type="spellStart"/>
      <w:r w:rsidRPr="003461C8">
        <w:rPr>
          <w:rFonts w:ascii="Arial" w:eastAsia="Arial" w:hAnsi="Arial" w:cs="Arial"/>
          <w:lang w:val="en-US"/>
        </w:rPr>
        <w:t>anajemen</w:t>
      </w:r>
      <w:proofErr w:type="spellEnd"/>
      <w:r w:rsidRPr="003461C8">
        <w:rPr>
          <w:rFonts w:ascii="Arial" w:eastAsia="Arial" w:hAnsi="Arial" w:cs="Arial"/>
          <w:lang w:val="en-US"/>
        </w:rPr>
        <w:t xml:space="preserve"> 2019 </w:t>
      </w:r>
      <w:r w:rsidRPr="003461C8">
        <w:rPr>
          <w:rFonts w:ascii="Arial" w:eastAsia="Arial" w:hAnsi="Arial" w:cs="Arial"/>
          <w:lang w:val="id"/>
        </w:rPr>
        <w:t xml:space="preserve">: Dasar, Pengertian. Dan Masalah, Edisi Revisi 2019. Penerbit Bumi Aksara. </w:t>
      </w:r>
    </w:p>
    <w:p w14:paraId="0FBD9B81" w14:textId="5D73F941" w:rsidR="00100F53" w:rsidRPr="003461C8" w:rsidRDefault="00100F53" w:rsidP="00100F53">
      <w:pPr>
        <w:spacing w:after="0" w:line="240" w:lineRule="auto"/>
        <w:ind w:left="709" w:hanging="709"/>
        <w:jc w:val="both"/>
        <w:rPr>
          <w:rFonts w:ascii="Arial" w:eastAsia="Arial" w:hAnsi="Arial" w:cs="Arial"/>
          <w:lang w:val="id"/>
        </w:rPr>
      </w:pPr>
      <w:r w:rsidRPr="003461C8">
        <w:rPr>
          <w:rFonts w:ascii="Arial" w:eastAsia="Arial" w:hAnsi="Arial" w:cs="Arial"/>
          <w:lang w:val="id"/>
        </w:rPr>
        <w:t>H.M. Sidik Priadana, H. Dedi Hadian.2016. Paradigma Kepemimpinan di Indonesia. LoGoz Bandung, Edisi Ke-2.</w:t>
      </w:r>
    </w:p>
    <w:p w14:paraId="349366C2" w14:textId="656DFCCD" w:rsidR="00100F53" w:rsidRPr="003461C8" w:rsidRDefault="00100F53" w:rsidP="002737DF">
      <w:pPr>
        <w:spacing w:after="0" w:line="240" w:lineRule="auto"/>
        <w:ind w:left="709" w:hanging="709"/>
        <w:jc w:val="both"/>
        <w:rPr>
          <w:rFonts w:ascii="Arial" w:eastAsia="Arial" w:hAnsi="Arial" w:cs="Arial"/>
          <w:lang w:val="id"/>
        </w:rPr>
      </w:pPr>
      <w:r w:rsidRPr="003461C8">
        <w:rPr>
          <w:rFonts w:ascii="Arial" w:eastAsia="Arial" w:hAnsi="Arial" w:cs="Arial"/>
          <w:lang w:val="id"/>
        </w:rPr>
        <w:t>Irham Fahmi. 2017. Manajemen Sumber Daya Manusia, Teori dan Aplikasi. Alfabeta, Bandung.</w:t>
      </w:r>
    </w:p>
    <w:p w14:paraId="66FA405F" w14:textId="482AFDC7" w:rsidR="00100F53" w:rsidRPr="003461C8" w:rsidRDefault="00100F53" w:rsidP="002737DF">
      <w:pPr>
        <w:spacing w:after="0" w:line="240" w:lineRule="auto"/>
        <w:ind w:left="709" w:hanging="709"/>
        <w:jc w:val="both"/>
        <w:rPr>
          <w:rFonts w:ascii="Arial" w:eastAsia="Arial" w:hAnsi="Arial" w:cs="Arial"/>
          <w:lang w:val="id"/>
        </w:rPr>
      </w:pPr>
      <w:r w:rsidRPr="003461C8">
        <w:rPr>
          <w:rFonts w:ascii="Arial" w:eastAsia="Arial" w:hAnsi="Arial" w:cs="Arial"/>
          <w:lang w:val="id"/>
        </w:rPr>
        <w:t>K. Yin, Robert. (201</w:t>
      </w:r>
      <w:r w:rsidRPr="003461C8">
        <w:rPr>
          <w:rFonts w:ascii="Arial" w:eastAsia="Arial" w:hAnsi="Arial" w:cs="Arial"/>
          <w:lang w:val="en-US"/>
        </w:rPr>
        <w:t>6</w:t>
      </w:r>
      <w:r w:rsidRPr="003461C8">
        <w:rPr>
          <w:rFonts w:ascii="Arial" w:eastAsia="Arial" w:hAnsi="Arial" w:cs="Arial"/>
          <w:lang w:val="id"/>
        </w:rPr>
        <w:t>). Studi Kasus Desain dan Metode. Jakarta: PT. Raja Grafindo Persada</w:t>
      </w:r>
    </w:p>
    <w:p w14:paraId="5741B1BA" w14:textId="154F5CC7" w:rsidR="00100F53" w:rsidRPr="003461C8" w:rsidRDefault="00100F53" w:rsidP="002737DF">
      <w:pPr>
        <w:spacing w:after="0" w:line="240" w:lineRule="auto"/>
        <w:ind w:left="709" w:hanging="709"/>
        <w:jc w:val="both"/>
        <w:rPr>
          <w:rFonts w:ascii="Arial" w:eastAsia="Arial" w:hAnsi="Arial" w:cs="Arial"/>
          <w:lang w:val="id"/>
        </w:rPr>
      </w:pPr>
      <w:r w:rsidRPr="003461C8">
        <w:rPr>
          <w:rFonts w:ascii="Arial" w:eastAsia="Arial" w:hAnsi="Arial" w:cs="Arial"/>
          <w:lang w:val="id"/>
        </w:rPr>
        <w:t>Luthans, Fred. 201</w:t>
      </w:r>
      <w:r w:rsidRPr="003461C8">
        <w:rPr>
          <w:rFonts w:ascii="Arial" w:eastAsia="Arial" w:hAnsi="Arial" w:cs="Arial"/>
          <w:lang w:val="en-US"/>
        </w:rPr>
        <w:t>7</w:t>
      </w:r>
      <w:r w:rsidRPr="003461C8">
        <w:rPr>
          <w:rFonts w:ascii="Arial" w:eastAsia="Arial" w:hAnsi="Arial" w:cs="Arial"/>
          <w:lang w:val="id"/>
        </w:rPr>
        <w:t xml:space="preserve">. </w:t>
      </w:r>
      <w:r w:rsidRPr="003461C8">
        <w:rPr>
          <w:rFonts w:ascii="Arial" w:eastAsia="Arial" w:hAnsi="Arial" w:cs="Arial"/>
          <w:i/>
          <w:lang w:val="id"/>
        </w:rPr>
        <w:t>Organizational Behavior</w:t>
      </w:r>
      <w:r w:rsidRPr="003461C8">
        <w:rPr>
          <w:rFonts w:ascii="Arial" w:eastAsia="Arial" w:hAnsi="Arial" w:cs="Arial"/>
          <w:lang w:val="id"/>
        </w:rPr>
        <w:t>, New York: McGraw-Hill Companies, Inc.</w:t>
      </w:r>
    </w:p>
    <w:p w14:paraId="14CFC521" w14:textId="2E46C170" w:rsidR="00100F53" w:rsidRPr="003461C8" w:rsidRDefault="00100F53" w:rsidP="00100F53">
      <w:pPr>
        <w:spacing w:after="0" w:line="240" w:lineRule="auto"/>
        <w:jc w:val="both"/>
        <w:rPr>
          <w:rFonts w:ascii="Arial" w:eastAsia="Arial" w:hAnsi="Arial" w:cs="Arial"/>
          <w:lang w:val="id"/>
        </w:rPr>
      </w:pPr>
      <w:r w:rsidRPr="003461C8">
        <w:rPr>
          <w:rFonts w:ascii="Arial" w:eastAsia="Arial" w:hAnsi="Arial" w:cs="Arial"/>
          <w:lang w:val="id"/>
        </w:rPr>
        <w:t>McKinsey And Company (dalam Peters and Waterman, 1986)</w:t>
      </w:r>
    </w:p>
    <w:p w14:paraId="01CA5231" w14:textId="77777777" w:rsidR="00100F53" w:rsidRPr="003461C8" w:rsidRDefault="00100F53" w:rsidP="00100F53">
      <w:pPr>
        <w:spacing w:after="0" w:line="240" w:lineRule="auto"/>
        <w:ind w:left="709" w:hanging="709"/>
        <w:jc w:val="both"/>
        <w:rPr>
          <w:rFonts w:ascii="Arial" w:eastAsia="Arial" w:hAnsi="Arial" w:cs="Arial"/>
          <w:lang w:val="id"/>
        </w:rPr>
      </w:pPr>
      <w:r w:rsidRPr="003461C8">
        <w:rPr>
          <w:rFonts w:ascii="Arial" w:eastAsia="Arial" w:hAnsi="Arial" w:cs="Arial"/>
          <w:lang w:val="id"/>
        </w:rPr>
        <w:t>Pearce, John II, Richard B.Robinson, Jr. 201</w:t>
      </w:r>
      <w:r w:rsidRPr="003461C8">
        <w:rPr>
          <w:rFonts w:ascii="Arial" w:eastAsia="Arial" w:hAnsi="Arial" w:cs="Arial"/>
          <w:lang w:val="en-US"/>
        </w:rPr>
        <w:t>7</w:t>
      </w:r>
      <w:r w:rsidRPr="003461C8">
        <w:rPr>
          <w:rFonts w:ascii="Arial" w:eastAsia="Arial" w:hAnsi="Arial" w:cs="Arial"/>
          <w:lang w:val="id"/>
        </w:rPr>
        <w:t>. Manajemen Strategi Formulasi, Implementasi dan Pengendalian, Jakarta: Penerbit Salemba Empat</w:t>
      </w:r>
    </w:p>
    <w:p w14:paraId="160E45F4" w14:textId="4C977AAF" w:rsidR="00100F53" w:rsidRPr="003461C8" w:rsidRDefault="00100F53" w:rsidP="007C09E7">
      <w:pPr>
        <w:spacing w:after="0" w:line="240" w:lineRule="auto"/>
        <w:ind w:left="709" w:hanging="709"/>
        <w:jc w:val="both"/>
        <w:rPr>
          <w:rFonts w:ascii="Arial" w:eastAsia="Arial" w:hAnsi="Arial" w:cs="Arial"/>
          <w:lang w:val="id"/>
        </w:rPr>
      </w:pPr>
      <w:r w:rsidRPr="003461C8">
        <w:rPr>
          <w:rFonts w:ascii="Arial" w:eastAsia="Arial" w:hAnsi="Arial" w:cs="Arial"/>
          <w:lang w:val="id"/>
        </w:rPr>
        <w:t xml:space="preserve">Robbins, P. Stephen &amp; Coutler, Mary. 2016, </w:t>
      </w:r>
      <w:r w:rsidRPr="003461C8">
        <w:rPr>
          <w:rFonts w:ascii="Arial" w:eastAsia="Arial" w:hAnsi="Arial" w:cs="Arial"/>
          <w:i/>
          <w:lang w:val="id"/>
        </w:rPr>
        <w:t>Human Resources Management</w:t>
      </w:r>
      <w:r w:rsidRPr="003461C8">
        <w:rPr>
          <w:rFonts w:ascii="Arial" w:eastAsia="Arial" w:hAnsi="Arial" w:cs="Arial"/>
          <w:lang w:val="id"/>
        </w:rPr>
        <w:t>, Edisi 16, Jilid 1, Salemba Empat, Jakarta.</w:t>
      </w:r>
    </w:p>
    <w:p w14:paraId="23AF74FE" w14:textId="1D67AA42" w:rsidR="00100F53" w:rsidRPr="003461C8" w:rsidRDefault="00100F53" w:rsidP="00100F53">
      <w:pPr>
        <w:spacing w:after="0" w:line="240" w:lineRule="auto"/>
        <w:jc w:val="both"/>
        <w:rPr>
          <w:rFonts w:ascii="Arial" w:eastAsia="Arial" w:hAnsi="Arial" w:cs="Arial"/>
          <w:lang w:val="id"/>
        </w:rPr>
      </w:pPr>
      <w:r w:rsidRPr="003461C8">
        <w:rPr>
          <w:rFonts w:ascii="Arial" w:eastAsia="Arial" w:hAnsi="Arial" w:cs="Arial"/>
          <w:lang w:val="id"/>
        </w:rPr>
        <w:t>Sugiyono (201</w:t>
      </w:r>
      <w:r w:rsidRPr="003461C8">
        <w:rPr>
          <w:rFonts w:ascii="Arial" w:eastAsia="Arial" w:hAnsi="Arial" w:cs="Arial"/>
          <w:lang w:val="en-US"/>
        </w:rPr>
        <w:t>6</w:t>
      </w:r>
      <w:r w:rsidRPr="003461C8">
        <w:rPr>
          <w:rFonts w:ascii="Arial" w:eastAsia="Arial" w:hAnsi="Arial" w:cs="Arial"/>
          <w:lang w:val="id"/>
        </w:rPr>
        <w:t>). Metode Penelitian Kombinasi (</w:t>
      </w:r>
      <w:r w:rsidRPr="003461C8">
        <w:rPr>
          <w:rFonts w:ascii="Arial" w:eastAsia="Arial" w:hAnsi="Arial" w:cs="Arial"/>
          <w:i/>
          <w:lang w:val="id"/>
        </w:rPr>
        <w:t>Mix Methods</w:t>
      </w:r>
      <w:r w:rsidRPr="003461C8">
        <w:rPr>
          <w:rFonts w:ascii="Arial" w:eastAsia="Arial" w:hAnsi="Arial" w:cs="Arial"/>
          <w:lang w:val="id"/>
        </w:rPr>
        <w:t>). Bandung: Alfabeta.</w:t>
      </w:r>
    </w:p>
    <w:p w14:paraId="205F9200" w14:textId="1E9363C8" w:rsidR="00100F53" w:rsidRPr="003461C8" w:rsidRDefault="00100F53" w:rsidP="00100F53">
      <w:pPr>
        <w:spacing w:after="0" w:line="240" w:lineRule="auto"/>
        <w:jc w:val="both"/>
        <w:rPr>
          <w:rFonts w:ascii="Arial" w:eastAsia="Arial" w:hAnsi="Arial" w:cs="Arial"/>
          <w:lang w:val="id"/>
        </w:rPr>
      </w:pPr>
      <w:r w:rsidRPr="003461C8">
        <w:rPr>
          <w:rFonts w:ascii="Arial" w:eastAsia="Arial" w:hAnsi="Arial" w:cs="Arial"/>
          <w:lang w:val="id"/>
        </w:rPr>
        <w:t>Torang, S. 201</w:t>
      </w:r>
      <w:r w:rsidRPr="003461C8">
        <w:rPr>
          <w:rFonts w:ascii="Arial" w:eastAsia="Arial" w:hAnsi="Arial" w:cs="Arial"/>
          <w:lang w:val="en-US"/>
        </w:rPr>
        <w:t>6</w:t>
      </w:r>
      <w:r w:rsidRPr="003461C8">
        <w:rPr>
          <w:rFonts w:ascii="Arial" w:eastAsia="Arial" w:hAnsi="Arial" w:cs="Arial"/>
          <w:lang w:val="id"/>
        </w:rPr>
        <w:t>. Organisasi dan manajemen. Bandung: Alfabeta</w:t>
      </w:r>
    </w:p>
    <w:p w14:paraId="3B1E8C1A" w14:textId="114F8CD2" w:rsidR="00100F53" w:rsidRPr="003461C8" w:rsidRDefault="00100F53" w:rsidP="00100F53">
      <w:pPr>
        <w:spacing w:after="0" w:line="240" w:lineRule="auto"/>
        <w:jc w:val="both"/>
        <w:rPr>
          <w:rFonts w:ascii="Arial" w:eastAsia="Arial" w:hAnsi="Arial" w:cs="Arial"/>
          <w:lang w:val="id"/>
        </w:rPr>
      </w:pPr>
      <w:r w:rsidRPr="003461C8">
        <w:rPr>
          <w:rFonts w:ascii="Arial" w:eastAsia="Arial" w:hAnsi="Arial" w:cs="Arial"/>
          <w:lang w:val="id"/>
        </w:rPr>
        <w:t>Wibowo. 201</w:t>
      </w:r>
      <w:r w:rsidRPr="003461C8">
        <w:rPr>
          <w:rFonts w:ascii="Arial" w:eastAsia="Arial" w:hAnsi="Arial" w:cs="Arial"/>
          <w:lang w:val="en-US"/>
        </w:rPr>
        <w:t>7</w:t>
      </w:r>
      <w:r w:rsidRPr="003461C8">
        <w:rPr>
          <w:rFonts w:ascii="Arial" w:eastAsia="Arial" w:hAnsi="Arial" w:cs="Arial"/>
          <w:lang w:val="id"/>
        </w:rPr>
        <w:t>. Perilaku Dalam Organisasi. Edisi 1-2. Jakarta: Rajawali Pers</w:t>
      </w:r>
    </w:p>
    <w:p w14:paraId="223F2F9C" w14:textId="3915099A" w:rsidR="00100F53" w:rsidRPr="003461C8" w:rsidRDefault="00100F53" w:rsidP="00100F53">
      <w:pPr>
        <w:spacing w:after="0" w:line="240" w:lineRule="auto"/>
        <w:jc w:val="both"/>
        <w:rPr>
          <w:rFonts w:ascii="Arial" w:eastAsia="Arial" w:hAnsi="Arial" w:cs="Arial"/>
          <w:lang w:val="id"/>
        </w:rPr>
      </w:pPr>
      <w:r w:rsidRPr="003461C8">
        <w:rPr>
          <w:rFonts w:ascii="Arial" w:eastAsia="Arial" w:hAnsi="Arial" w:cs="Arial"/>
          <w:lang w:val="id"/>
        </w:rPr>
        <w:t>Wibowo. 20</w:t>
      </w:r>
      <w:r w:rsidRPr="003461C8">
        <w:rPr>
          <w:rFonts w:ascii="Arial" w:eastAsia="Arial" w:hAnsi="Arial" w:cs="Arial"/>
          <w:lang w:val="en-US"/>
        </w:rPr>
        <w:t>1</w:t>
      </w:r>
      <w:r w:rsidRPr="003461C8">
        <w:rPr>
          <w:rFonts w:ascii="Arial" w:eastAsia="Arial" w:hAnsi="Arial" w:cs="Arial"/>
          <w:lang w:val="id"/>
        </w:rPr>
        <w:t>7. Manajemen Kinerja, PT. Raja Grafindo Persada, Jakarta.</w:t>
      </w:r>
      <w:bookmarkStart w:id="0" w:name="_GoBack"/>
      <w:bookmarkEnd w:id="0"/>
    </w:p>
    <w:p w14:paraId="6CF8E886" w14:textId="6A451A06" w:rsidR="00100F53" w:rsidRPr="003461C8" w:rsidRDefault="00100F53" w:rsidP="007C09E7">
      <w:pPr>
        <w:spacing w:after="0" w:line="240" w:lineRule="auto"/>
        <w:ind w:left="567" w:hanging="567"/>
        <w:jc w:val="both"/>
        <w:rPr>
          <w:rFonts w:ascii="Arial" w:eastAsia="Arial" w:hAnsi="Arial" w:cs="Arial"/>
          <w:lang w:val="id"/>
        </w:rPr>
      </w:pPr>
      <w:r w:rsidRPr="003461C8">
        <w:rPr>
          <w:rFonts w:ascii="Arial" w:eastAsia="Arial" w:hAnsi="Arial" w:cs="Arial"/>
          <w:lang w:val="id"/>
        </w:rPr>
        <w:t>Alfu Fauzan, Winaya Purwanti</w:t>
      </w:r>
      <w:r w:rsidRPr="003461C8">
        <w:rPr>
          <w:rFonts w:ascii="Arial" w:eastAsia="Arial" w:hAnsi="Arial" w:cs="Arial"/>
          <w:lang w:val="en-US"/>
        </w:rPr>
        <w:t xml:space="preserve"> (2023), </w:t>
      </w:r>
      <w:r w:rsidRPr="003461C8">
        <w:rPr>
          <w:rFonts w:ascii="Arial" w:eastAsia="Arial" w:hAnsi="Arial" w:cs="Arial"/>
          <w:lang w:val="id"/>
        </w:rPr>
        <w:t xml:space="preserve">Penerapan Strategi Model 7S McKinsey (Studi pada Sekolah Tinggi Ilmu Ekonomi Swadaya). </w:t>
      </w:r>
    </w:p>
    <w:p w14:paraId="23950E28" w14:textId="77777777" w:rsidR="00100F53" w:rsidRPr="003461C8" w:rsidRDefault="00100F53" w:rsidP="00100F53">
      <w:pPr>
        <w:spacing w:after="0" w:line="240" w:lineRule="auto"/>
        <w:jc w:val="both"/>
        <w:rPr>
          <w:rFonts w:ascii="Arial" w:eastAsia="Arial" w:hAnsi="Arial" w:cs="Arial"/>
          <w:lang w:val="id"/>
        </w:rPr>
      </w:pPr>
      <w:r w:rsidRPr="003461C8">
        <w:rPr>
          <w:rFonts w:ascii="Arial" w:eastAsia="Arial" w:hAnsi="Arial" w:cs="Arial"/>
          <w:lang w:val="id"/>
        </w:rPr>
        <w:t>Dian Komarsyah D, Hani Damayanti Aprilia, Nur Efendi, Deddy</w:t>
      </w:r>
      <w:r w:rsidRPr="003461C8">
        <w:rPr>
          <w:rFonts w:ascii="Arial" w:eastAsia="Arial" w:hAnsi="Arial" w:cs="Arial"/>
          <w:lang w:val="en-US"/>
        </w:rPr>
        <w:t xml:space="preserve"> (2019), </w:t>
      </w:r>
    </w:p>
    <w:p w14:paraId="2805DF58" w14:textId="2AC6BBB8" w:rsidR="00100F53" w:rsidRPr="003461C8" w:rsidRDefault="00100F53" w:rsidP="007C09E7">
      <w:pPr>
        <w:spacing w:after="0" w:line="240" w:lineRule="auto"/>
        <w:ind w:firstLine="720"/>
        <w:jc w:val="both"/>
        <w:rPr>
          <w:rFonts w:ascii="Arial" w:eastAsia="Arial" w:hAnsi="Arial" w:cs="Arial"/>
          <w:lang w:val="id"/>
        </w:rPr>
      </w:pPr>
      <w:r w:rsidRPr="003461C8">
        <w:rPr>
          <w:rFonts w:ascii="Arial" w:eastAsia="Arial" w:hAnsi="Arial" w:cs="Arial"/>
          <w:lang w:val="id"/>
        </w:rPr>
        <w:lastRenderedPageBreak/>
        <w:t xml:space="preserve">Diagnosis  Efektivitas Organisasi Model  7S McKinsey. </w:t>
      </w:r>
      <w:r w:rsidRPr="003461C8">
        <w:rPr>
          <w:rFonts w:ascii="Arial" w:eastAsia="Arial" w:hAnsi="Arial" w:cs="Arial"/>
          <w:lang w:val="id"/>
        </w:rPr>
        <w:tab/>
      </w:r>
    </w:p>
    <w:p w14:paraId="53540B7E" w14:textId="0FA29CEF" w:rsidR="00100F53" w:rsidRPr="003461C8" w:rsidRDefault="00100F53" w:rsidP="007C09E7">
      <w:pPr>
        <w:spacing w:after="0" w:line="240" w:lineRule="auto"/>
        <w:ind w:left="567" w:hanging="567"/>
        <w:jc w:val="both"/>
        <w:rPr>
          <w:rFonts w:ascii="Arial" w:eastAsia="Arial" w:hAnsi="Arial" w:cs="Arial"/>
          <w:lang w:val="id"/>
        </w:rPr>
      </w:pPr>
      <w:r w:rsidRPr="003461C8">
        <w:rPr>
          <w:rFonts w:ascii="Arial" w:eastAsia="Arial" w:hAnsi="Arial" w:cs="Arial"/>
          <w:lang w:val="id"/>
        </w:rPr>
        <w:t>Liana Ariesha Khoerudin, Pepen Supend</w:t>
      </w:r>
      <w:proofErr w:type="spellStart"/>
      <w:r w:rsidRPr="003461C8">
        <w:rPr>
          <w:rFonts w:ascii="Arial" w:eastAsia="Arial" w:hAnsi="Arial" w:cs="Arial"/>
          <w:lang w:val="en-US"/>
        </w:rPr>
        <w:t>i</w:t>
      </w:r>
      <w:proofErr w:type="spellEnd"/>
      <w:r w:rsidRPr="003461C8">
        <w:rPr>
          <w:rFonts w:ascii="Arial" w:eastAsia="Arial" w:hAnsi="Arial" w:cs="Arial"/>
          <w:lang w:val="en-US"/>
        </w:rPr>
        <w:t xml:space="preserve"> (2022), </w:t>
      </w:r>
      <w:r w:rsidRPr="003461C8">
        <w:rPr>
          <w:rFonts w:ascii="Arial" w:eastAsia="Arial" w:hAnsi="Arial" w:cs="Arial"/>
          <w:lang w:val="id"/>
        </w:rPr>
        <w:t>Analisi Kinerja  Proses  Pendidikan Dalam Perspektif 7’S McKinsey.</w:t>
      </w:r>
    </w:p>
    <w:p w14:paraId="5D8F18D9" w14:textId="77777777" w:rsidR="00100F53" w:rsidRPr="003461C8" w:rsidRDefault="00100F53" w:rsidP="00100F53">
      <w:pPr>
        <w:spacing w:after="0" w:line="240" w:lineRule="auto"/>
        <w:ind w:left="709" w:hanging="709"/>
        <w:jc w:val="both"/>
        <w:rPr>
          <w:rFonts w:ascii="Arial" w:eastAsia="Arial" w:hAnsi="Arial" w:cs="Arial"/>
          <w:lang w:val="id"/>
        </w:rPr>
      </w:pPr>
      <w:r w:rsidRPr="003461C8">
        <w:rPr>
          <w:rFonts w:ascii="Arial" w:eastAsia="Arial" w:hAnsi="Arial" w:cs="Arial"/>
          <w:lang w:val="id"/>
        </w:rPr>
        <w:t>Nuringtyas, Rydho Jalu (2020). Analisis 7S McKinsey PT. Hasil Rotibua Abadi Untuk Perbaikan Organisasi</w:t>
      </w:r>
      <w:r w:rsidRPr="003461C8">
        <w:rPr>
          <w:rFonts w:ascii="Arial" w:eastAsia="Arial" w:hAnsi="Arial" w:cs="Arial"/>
          <w:lang w:val="en-US"/>
        </w:rPr>
        <w:t>.</w:t>
      </w:r>
      <w:r w:rsidRPr="003461C8">
        <w:rPr>
          <w:rFonts w:ascii="Arial" w:eastAsia="Arial" w:hAnsi="Arial" w:cs="Arial"/>
          <w:lang w:val="id"/>
        </w:rPr>
        <w:t xml:space="preserve"> </w:t>
      </w:r>
    </w:p>
    <w:p w14:paraId="0D781E00" w14:textId="77777777" w:rsidR="00100F53" w:rsidRPr="003461C8" w:rsidRDefault="00100F53" w:rsidP="00100F53">
      <w:pPr>
        <w:spacing w:after="0" w:line="240" w:lineRule="auto"/>
        <w:ind w:left="709" w:hanging="709"/>
        <w:jc w:val="both"/>
        <w:rPr>
          <w:rFonts w:ascii="Arial" w:eastAsia="Arial" w:hAnsi="Arial" w:cs="Arial"/>
          <w:lang w:val="id"/>
        </w:rPr>
      </w:pPr>
      <w:r w:rsidRPr="003461C8">
        <w:rPr>
          <w:rFonts w:ascii="Arial" w:eastAsia="Arial" w:hAnsi="Arial" w:cs="Arial"/>
          <w:lang w:val="id"/>
        </w:rPr>
        <w:t>Romi Kurniadi,  Arpizal, Aspita Dyah Fajarsari, Destri Yaldi,  Mayasari</w:t>
      </w:r>
      <w:r w:rsidRPr="003461C8">
        <w:rPr>
          <w:rFonts w:ascii="Arial" w:eastAsia="Arial" w:hAnsi="Arial" w:cs="Arial"/>
          <w:lang w:val="en-US"/>
        </w:rPr>
        <w:t xml:space="preserve"> (2023)</w:t>
      </w:r>
      <w:r w:rsidRPr="003461C8">
        <w:rPr>
          <w:rFonts w:ascii="Arial" w:eastAsia="Arial" w:hAnsi="Arial" w:cs="Arial"/>
          <w:lang w:val="id"/>
        </w:rPr>
        <w:t>. Strategy for Optimizing the Achievements of IKU 5 Universitas Jambi</w:t>
      </w:r>
      <w:r w:rsidRPr="003461C8">
        <w:rPr>
          <w:rFonts w:ascii="Arial" w:eastAsia="Arial" w:hAnsi="Arial" w:cs="Arial"/>
          <w:lang w:val="en-US"/>
        </w:rPr>
        <w:t>.</w:t>
      </w:r>
    </w:p>
    <w:p w14:paraId="24BB5591" w14:textId="77777777" w:rsidR="00100F53" w:rsidRPr="003461C8" w:rsidRDefault="00100F53" w:rsidP="00100F53">
      <w:pPr>
        <w:spacing w:after="0" w:line="240" w:lineRule="auto"/>
        <w:ind w:left="709" w:hanging="709"/>
        <w:jc w:val="both"/>
        <w:rPr>
          <w:rFonts w:ascii="Arial" w:eastAsia="Arial" w:hAnsi="Arial" w:cs="Arial"/>
          <w:lang w:val="en-US"/>
        </w:rPr>
      </w:pPr>
      <w:r w:rsidRPr="003461C8">
        <w:rPr>
          <w:rFonts w:ascii="Arial" w:eastAsia="Arial" w:hAnsi="Arial" w:cs="Arial"/>
          <w:lang w:val="id"/>
        </w:rPr>
        <w:t>Setya Indah Isnawati, Suharnomo, Ahyar Yuniawan (2020). Menginvestigasi Keefektifan Perubahan Di Perguruan Tinggi Menggunakan Analisis 7</w:t>
      </w:r>
      <w:r w:rsidRPr="003461C8">
        <w:rPr>
          <w:rFonts w:ascii="Arial" w:eastAsia="Arial" w:hAnsi="Arial" w:cs="Arial"/>
          <w:lang w:val="en-US"/>
        </w:rPr>
        <w:t>S</w:t>
      </w:r>
      <w:r w:rsidRPr="003461C8">
        <w:rPr>
          <w:rFonts w:ascii="Arial" w:eastAsia="Arial" w:hAnsi="Arial" w:cs="Arial"/>
          <w:lang w:val="id"/>
        </w:rPr>
        <w:t xml:space="preserve"> Mckinsey  (Studi Kasus Pada Universitas Ngudi Waluyo, Ungaran)</w:t>
      </w:r>
      <w:r w:rsidRPr="003461C8">
        <w:rPr>
          <w:rFonts w:ascii="Arial" w:eastAsia="Arial" w:hAnsi="Arial" w:cs="Arial"/>
          <w:lang w:val="en-US"/>
        </w:rPr>
        <w:t>.</w:t>
      </w:r>
    </w:p>
    <w:p w14:paraId="102E9DE4" w14:textId="7F03F6D7" w:rsidR="00100F53" w:rsidRPr="00100F53" w:rsidRDefault="00100F53" w:rsidP="007C09E7">
      <w:pPr>
        <w:spacing w:after="0" w:line="240" w:lineRule="auto"/>
        <w:ind w:left="851" w:hanging="851"/>
        <w:jc w:val="both"/>
        <w:rPr>
          <w:rFonts w:ascii="Arial" w:eastAsia="Arial" w:hAnsi="Arial" w:cs="Arial"/>
          <w:sz w:val="24"/>
          <w:szCs w:val="24"/>
          <w:lang w:val="id"/>
        </w:rPr>
      </w:pPr>
      <w:r w:rsidRPr="003461C8">
        <w:rPr>
          <w:rFonts w:ascii="Arial" w:eastAsia="Arial" w:hAnsi="Arial" w:cs="Arial"/>
          <w:lang w:val="id"/>
        </w:rPr>
        <w:t>Wahyu Fajar Nugraha, Armai Arief, Herwina Bahar</w:t>
      </w:r>
      <w:r w:rsidRPr="003461C8">
        <w:rPr>
          <w:rFonts w:ascii="Arial" w:eastAsia="Arial" w:hAnsi="Arial" w:cs="Arial"/>
          <w:lang w:val="en-US"/>
        </w:rPr>
        <w:t xml:space="preserve"> (2023), </w:t>
      </w:r>
      <w:r w:rsidRPr="003461C8">
        <w:rPr>
          <w:rFonts w:ascii="Arial" w:eastAsia="Arial" w:hAnsi="Arial" w:cs="Arial"/>
          <w:lang w:val="id"/>
        </w:rPr>
        <w:t xml:space="preserve">Madrasah </w:t>
      </w:r>
      <w:r w:rsidRPr="003461C8">
        <w:rPr>
          <w:rFonts w:ascii="Arial" w:eastAsia="Arial" w:hAnsi="Arial" w:cs="Arial"/>
          <w:i/>
          <w:lang w:val="id"/>
        </w:rPr>
        <w:t>Head's Strategy in Improving the Culture of Educational</w:t>
      </w:r>
      <w:r w:rsidR="007C09E7" w:rsidRPr="003461C8">
        <w:rPr>
          <w:rFonts w:ascii="Arial" w:eastAsia="Arial" w:hAnsi="Arial" w:cs="Arial"/>
          <w:i/>
          <w:lang w:val="en-US"/>
        </w:rPr>
        <w:t xml:space="preserve"> </w:t>
      </w:r>
      <w:r w:rsidRPr="003461C8">
        <w:rPr>
          <w:rFonts w:ascii="Arial" w:eastAsia="Arial" w:hAnsi="Arial" w:cs="Arial"/>
          <w:i/>
          <w:lang w:val="id"/>
        </w:rPr>
        <w:t>Quality Based on Madrasah-Based Management at</w:t>
      </w:r>
      <w:r w:rsidRPr="003461C8">
        <w:rPr>
          <w:rFonts w:ascii="Arial" w:eastAsia="Arial" w:hAnsi="Arial" w:cs="Arial"/>
          <w:lang w:val="id"/>
        </w:rPr>
        <w:t xml:space="preserve"> MTsN</w:t>
      </w:r>
      <w:r w:rsidRPr="00100F53">
        <w:rPr>
          <w:rFonts w:ascii="Arial" w:eastAsia="Arial" w:hAnsi="Arial" w:cs="Arial"/>
          <w:sz w:val="24"/>
          <w:szCs w:val="24"/>
          <w:lang w:val="id"/>
        </w:rPr>
        <w:t xml:space="preserve"> 5 Tangerang.</w:t>
      </w:r>
    </w:p>
    <w:p w14:paraId="676BFDEE" w14:textId="77777777" w:rsidR="00100F53" w:rsidRPr="00100F53" w:rsidRDefault="00100F53" w:rsidP="00100F53">
      <w:pPr>
        <w:spacing w:after="0" w:line="240" w:lineRule="auto"/>
        <w:jc w:val="both"/>
        <w:rPr>
          <w:rFonts w:ascii="Arial" w:eastAsia="Arial" w:hAnsi="Arial" w:cs="Arial"/>
          <w:sz w:val="24"/>
          <w:szCs w:val="24"/>
          <w:lang w:val="id"/>
        </w:rPr>
      </w:pPr>
    </w:p>
    <w:p w14:paraId="0A08E4B6" w14:textId="77777777" w:rsidR="00100F53" w:rsidRPr="00100F53" w:rsidRDefault="00100F53" w:rsidP="009041EF">
      <w:pPr>
        <w:spacing w:after="0" w:line="240" w:lineRule="auto"/>
        <w:outlineLvl w:val="0"/>
        <w:rPr>
          <w:rFonts w:ascii="Arial" w:eastAsia="Times New Roman" w:hAnsi="Arial" w:cs="Arial"/>
          <w:b/>
          <w:bCs/>
          <w:kern w:val="36"/>
          <w:lang w:val="en-US"/>
        </w:rPr>
      </w:pPr>
    </w:p>
    <w:sectPr w:rsidR="00100F53" w:rsidRPr="00100F53">
      <w:headerReference w:type="even" r:id="rId9"/>
      <w:headerReference w:type="default" r:id="rId10"/>
      <w:footerReference w:type="even" r:id="rId11"/>
      <w:footerReference w:type="default" r:id="rId12"/>
      <w:headerReference w:type="first" r:id="rId13"/>
      <w:footerReference w:type="first" r:id="rId14"/>
      <w:pgSz w:w="1191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C9015" w14:textId="77777777" w:rsidR="001F1D96" w:rsidRDefault="001F1D96">
      <w:pPr>
        <w:spacing w:after="0" w:line="240" w:lineRule="auto"/>
      </w:pPr>
      <w:r>
        <w:separator/>
      </w:r>
    </w:p>
  </w:endnote>
  <w:endnote w:type="continuationSeparator" w:id="0">
    <w:p w14:paraId="39A5358C" w14:textId="77777777" w:rsidR="001F1D96" w:rsidRDefault="001F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charset w:val="00"/>
    <w:family w:val="auto"/>
    <w:pitch w:val="default"/>
  </w:font>
  <w:font w:name="Lora">
    <w:charset w:val="00"/>
    <w:family w:val="auto"/>
    <w:pitch w:val="variable"/>
    <w:sig w:usb0="A00002FF" w:usb1="5000204B" w:usb2="00000000" w:usb3="00000000" w:csb0="00000097"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E06B1" w14:textId="01E58B31" w:rsidR="00EB6F82" w:rsidRDefault="00EB6F82">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335CE">
      <w:rPr>
        <w:noProof/>
        <w:color w:val="000000"/>
        <w:sz w:val="24"/>
        <w:szCs w:val="24"/>
      </w:rPr>
      <w:t>10</w:t>
    </w:r>
    <w:r>
      <w:rPr>
        <w:color w:val="000000"/>
        <w:sz w:val="24"/>
        <w:szCs w:val="24"/>
      </w:rPr>
      <w:fldChar w:fldCharType="end"/>
    </w:r>
  </w:p>
  <w:p w14:paraId="2ED390FD" w14:textId="77777777" w:rsidR="00EB6F82" w:rsidRDefault="00EB6F82">
    <w:pPr>
      <w:pBdr>
        <w:top w:val="nil"/>
        <w:left w:val="nil"/>
        <w:bottom w:val="nil"/>
        <w:right w:val="nil"/>
        <w:between w:val="nil"/>
      </w:pBdr>
      <w:tabs>
        <w:tab w:val="center" w:pos="4513"/>
        <w:tab w:val="right" w:pos="9026"/>
      </w:tabs>
      <w:spacing w:after="0" w:line="240" w:lineRule="auto"/>
      <w:jc w:val="center"/>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F72FC" w14:textId="279B70D3" w:rsidR="00EB6F82" w:rsidRDefault="00EB6F82">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335CE">
      <w:rPr>
        <w:noProof/>
        <w:color w:val="000000"/>
      </w:rPr>
      <w:t>9</w:t>
    </w:r>
    <w:r>
      <w:rPr>
        <w:color w:val="000000"/>
      </w:rPr>
      <w:fldChar w:fldCharType="end"/>
    </w:r>
  </w:p>
  <w:p w14:paraId="5C5B0A02" w14:textId="77777777" w:rsidR="00EB6F82" w:rsidRDefault="00EB6F82">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B9D6F" w14:textId="77777777" w:rsidR="00EB6F82" w:rsidRDefault="00EB6F8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78D43" w14:textId="77777777" w:rsidR="001F1D96" w:rsidRDefault="001F1D96">
      <w:pPr>
        <w:spacing w:after="0" w:line="240" w:lineRule="auto"/>
      </w:pPr>
      <w:r>
        <w:separator/>
      </w:r>
    </w:p>
  </w:footnote>
  <w:footnote w:type="continuationSeparator" w:id="0">
    <w:p w14:paraId="4F2F5C5A" w14:textId="77777777" w:rsidR="001F1D96" w:rsidRDefault="001F1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3521F" w14:textId="77777777" w:rsidR="00EB6F82" w:rsidRDefault="00EB6F82">
    <w:pPr>
      <w:widowControl w:val="0"/>
      <w:spacing w:after="0" w:line="240" w:lineRule="auto"/>
      <w:rPr>
        <w:rFonts w:ascii="Arial" w:eastAsia="Arial" w:hAnsi="Arial" w:cs="Arial"/>
        <w:sz w:val="24"/>
        <w:szCs w:val="24"/>
      </w:rPr>
    </w:pPr>
  </w:p>
  <w:tbl>
    <w:tblPr>
      <w:tblStyle w:val="a2"/>
      <w:tblW w:w="9072" w:type="dxa"/>
      <w:tblBorders>
        <w:top w:val="nil"/>
        <w:left w:val="nil"/>
        <w:bottom w:val="nil"/>
        <w:right w:val="nil"/>
        <w:insideH w:val="nil"/>
        <w:insideV w:val="nil"/>
      </w:tblBorders>
      <w:tblLayout w:type="fixed"/>
      <w:tblLook w:val="0400" w:firstRow="0" w:lastRow="0" w:firstColumn="0" w:lastColumn="0" w:noHBand="0" w:noVBand="1"/>
    </w:tblPr>
    <w:tblGrid>
      <w:gridCol w:w="1413"/>
      <w:gridCol w:w="7659"/>
    </w:tblGrid>
    <w:tr w:rsidR="00EB6F82" w14:paraId="6C7F29B2" w14:textId="77777777">
      <w:tc>
        <w:tcPr>
          <w:tcW w:w="1413" w:type="dxa"/>
          <w:vAlign w:val="center"/>
        </w:tcPr>
        <w:p w14:paraId="43D26F2A" w14:textId="77777777" w:rsidR="00EB6F82" w:rsidRDefault="00EB6F82">
          <w:pPr>
            <w:jc w:val="center"/>
            <w:rPr>
              <w:rFonts w:ascii="Arial" w:eastAsia="Arial" w:hAnsi="Arial" w:cs="Arial"/>
              <w:sz w:val="96"/>
              <w:szCs w:val="96"/>
            </w:rPr>
          </w:pPr>
          <w:r>
            <w:rPr>
              <w:rFonts w:ascii="Arial" w:eastAsia="Arial" w:hAnsi="Arial" w:cs="Arial"/>
              <w:noProof/>
              <w:sz w:val="96"/>
              <w:szCs w:val="96"/>
              <w:lang w:val="en-US"/>
            </w:rPr>
            <w:drawing>
              <wp:inline distT="0" distB="0" distL="0" distR="0" wp14:anchorId="30E3AD7D" wp14:editId="298366E8">
                <wp:extent cx="700766" cy="700766"/>
                <wp:effectExtent l="0" t="0" r="0" b="0"/>
                <wp:docPr id="4"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srcRect/>
                        <a:stretch>
                          <a:fillRect/>
                        </a:stretch>
                      </pic:blipFill>
                      <pic:spPr>
                        <a:xfrm>
                          <a:off x="0" y="0"/>
                          <a:ext cx="700766" cy="700766"/>
                        </a:xfrm>
                        <a:prstGeom prst="rect">
                          <a:avLst/>
                        </a:prstGeom>
                        <a:ln/>
                      </pic:spPr>
                    </pic:pic>
                  </a:graphicData>
                </a:graphic>
              </wp:inline>
            </w:drawing>
          </w:r>
        </w:p>
      </w:tc>
      <w:tc>
        <w:tcPr>
          <w:tcW w:w="7659" w:type="dxa"/>
          <w:vAlign w:val="center"/>
        </w:tcPr>
        <w:p w14:paraId="7AFF7A7E" w14:textId="77777777" w:rsidR="00EB6F82" w:rsidRDefault="00EB6F82">
          <w:pPr>
            <w:jc w:val="right"/>
            <w:rPr>
              <w:rFonts w:ascii="Arial" w:eastAsia="Arial" w:hAnsi="Arial" w:cs="Arial"/>
              <w:b/>
              <w:sz w:val="28"/>
              <w:szCs w:val="28"/>
            </w:rPr>
          </w:pPr>
          <w:r>
            <w:rPr>
              <w:rFonts w:ascii="Arial" w:eastAsia="Arial" w:hAnsi="Arial" w:cs="Arial"/>
              <w:b/>
              <w:noProof/>
              <w:sz w:val="28"/>
              <w:szCs w:val="28"/>
              <w:lang w:val="en-US"/>
            </w:rPr>
            <w:drawing>
              <wp:inline distT="114300" distB="114300" distL="114300" distR="114300" wp14:anchorId="310FAB99" wp14:editId="4136D3D7">
                <wp:extent cx="4733925" cy="5461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733925" cy="546100"/>
                        </a:xfrm>
                        <a:prstGeom prst="rect">
                          <a:avLst/>
                        </a:prstGeom>
                        <a:ln/>
                      </pic:spPr>
                    </pic:pic>
                  </a:graphicData>
                </a:graphic>
              </wp:inline>
            </w:drawing>
          </w:r>
        </w:p>
        <w:p w14:paraId="360B249E" w14:textId="77777777" w:rsidR="00EB6F82" w:rsidRDefault="00EB6F82">
          <w:pPr>
            <w:jc w:val="right"/>
            <w:rPr>
              <w:rFonts w:ascii="Arial" w:eastAsia="Arial" w:hAnsi="Arial" w:cs="Arial"/>
              <w:b/>
            </w:rPr>
          </w:pPr>
          <w:r>
            <w:rPr>
              <w:rFonts w:ascii="Arial" w:eastAsia="Arial" w:hAnsi="Arial" w:cs="Arial"/>
              <w:b/>
            </w:rPr>
            <w:t>Volume xx, Number xx, 20xx</w:t>
          </w:r>
        </w:p>
        <w:p w14:paraId="64888A27" w14:textId="77777777" w:rsidR="00EB6F82" w:rsidRDefault="001F1D96">
          <w:pPr>
            <w:jc w:val="right"/>
            <w:rPr>
              <w:rFonts w:ascii="Arial" w:eastAsia="Arial" w:hAnsi="Arial" w:cs="Arial"/>
              <w:b/>
              <w:i/>
              <w:sz w:val="16"/>
              <w:szCs w:val="16"/>
            </w:rPr>
          </w:pPr>
          <w:hyperlink r:id="rId3">
            <w:r w:rsidR="00EB6F82">
              <w:rPr>
                <w:rFonts w:ascii="Arial" w:eastAsia="Arial" w:hAnsi="Arial" w:cs="Arial"/>
                <w:b/>
                <w:i/>
                <w:color w:val="1155CC"/>
                <w:sz w:val="16"/>
                <w:szCs w:val="16"/>
                <w:u w:val="single"/>
              </w:rPr>
              <w:t>https://ijble.com/index.php/journal/index</w:t>
            </w:r>
          </w:hyperlink>
          <w:r w:rsidR="00EB6F82">
            <w:rPr>
              <w:rFonts w:ascii="Arial" w:eastAsia="Arial" w:hAnsi="Arial" w:cs="Arial"/>
              <w:b/>
              <w:i/>
              <w:sz w:val="16"/>
              <w:szCs w:val="16"/>
            </w:rPr>
            <w:t xml:space="preserve"> </w:t>
          </w:r>
        </w:p>
        <w:p w14:paraId="6528E251" w14:textId="77777777" w:rsidR="00EB6F82" w:rsidRDefault="00EB6F82">
          <w:pPr>
            <w:jc w:val="right"/>
            <w:rPr>
              <w:rFonts w:ascii="Arial" w:eastAsia="Arial" w:hAnsi="Arial" w:cs="Arial"/>
              <w:b/>
            </w:rPr>
          </w:pPr>
        </w:p>
      </w:tc>
    </w:tr>
  </w:tbl>
  <w:p w14:paraId="656F7D8F" w14:textId="77777777" w:rsidR="00EB6F82" w:rsidRDefault="00EB6F82">
    <w:pPr>
      <w:pBdr>
        <w:top w:val="nil"/>
        <w:left w:val="nil"/>
        <w:bottom w:val="nil"/>
        <w:right w:val="nil"/>
        <w:between w:val="nil"/>
      </w:pBd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6E1CF" w14:textId="77777777" w:rsidR="00EB6F82" w:rsidRDefault="00EB6F82">
    <w:pPr>
      <w:widowControl w:val="0"/>
      <w:pBdr>
        <w:top w:val="nil"/>
        <w:left w:val="nil"/>
        <w:bottom w:val="nil"/>
        <w:right w:val="nil"/>
        <w:between w:val="nil"/>
      </w:pBdr>
      <w:spacing w:after="0" w:line="240" w:lineRule="auto"/>
      <w:rPr>
        <w:rFonts w:ascii="Arial" w:eastAsia="Arial" w:hAnsi="Arial" w:cs="Arial"/>
        <w:color w:val="000000"/>
        <w:sz w:val="24"/>
        <w:szCs w:val="24"/>
      </w:rPr>
    </w:pPr>
  </w:p>
  <w:tbl>
    <w:tblPr>
      <w:tblStyle w:val="a1"/>
      <w:tblW w:w="9072" w:type="dxa"/>
      <w:tblBorders>
        <w:top w:val="nil"/>
        <w:left w:val="nil"/>
        <w:bottom w:val="nil"/>
        <w:right w:val="nil"/>
        <w:insideH w:val="nil"/>
        <w:insideV w:val="nil"/>
      </w:tblBorders>
      <w:tblLayout w:type="fixed"/>
      <w:tblLook w:val="0400" w:firstRow="0" w:lastRow="0" w:firstColumn="0" w:lastColumn="0" w:noHBand="0" w:noVBand="1"/>
    </w:tblPr>
    <w:tblGrid>
      <w:gridCol w:w="1413"/>
      <w:gridCol w:w="7659"/>
    </w:tblGrid>
    <w:tr w:rsidR="00EB6F82" w14:paraId="2040454A" w14:textId="77777777">
      <w:tc>
        <w:tcPr>
          <w:tcW w:w="1413" w:type="dxa"/>
          <w:vAlign w:val="center"/>
        </w:tcPr>
        <w:p w14:paraId="1F819DFD" w14:textId="77777777" w:rsidR="00EB6F82" w:rsidRDefault="00EB6F82">
          <w:pPr>
            <w:jc w:val="center"/>
            <w:rPr>
              <w:rFonts w:ascii="Arial" w:eastAsia="Arial" w:hAnsi="Arial" w:cs="Arial"/>
              <w:sz w:val="96"/>
              <w:szCs w:val="96"/>
            </w:rPr>
          </w:pPr>
          <w:r>
            <w:rPr>
              <w:rFonts w:ascii="Arial" w:eastAsia="Arial" w:hAnsi="Arial" w:cs="Arial"/>
              <w:noProof/>
              <w:sz w:val="96"/>
              <w:szCs w:val="96"/>
              <w:lang w:val="en-US"/>
            </w:rPr>
            <w:drawing>
              <wp:inline distT="0" distB="0" distL="0" distR="0" wp14:anchorId="6F69AEFA" wp14:editId="446A9EC9">
                <wp:extent cx="700766" cy="700766"/>
                <wp:effectExtent l="0" t="0" r="0" b="0"/>
                <wp:docPr id="6"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srcRect/>
                        <a:stretch>
                          <a:fillRect/>
                        </a:stretch>
                      </pic:blipFill>
                      <pic:spPr>
                        <a:xfrm>
                          <a:off x="0" y="0"/>
                          <a:ext cx="700766" cy="700766"/>
                        </a:xfrm>
                        <a:prstGeom prst="rect">
                          <a:avLst/>
                        </a:prstGeom>
                        <a:ln/>
                      </pic:spPr>
                    </pic:pic>
                  </a:graphicData>
                </a:graphic>
              </wp:inline>
            </w:drawing>
          </w:r>
        </w:p>
      </w:tc>
      <w:tc>
        <w:tcPr>
          <w:tcW w:w="7659" w:type="dxa"/>
          <w:vAlign w:val="center"/>
        </w:tcPr>
        <w:p w14:paraId="4A96C568" w14:textId="77777777" w:rsidR="00EB6F82" w:rsidRDefault="00EB6F82">
          <w:pPr>
            <w:jc w:val="right"/>
            <w:rPr>
              <w:rFonts w:ascii="Arial" w:eastAsia="Arial" w:hAnsi="Arial" w:cs="Arial"/>
              <w:b/>
              <w:sz w:val="28"/>
              <w:szCs w:val="28"/>
            </w:rPr>
          </w:pPr>
          <w:r>
            <w:rPr>
              <w:rFonts w:ascii="Arial" w:eastAsia="Arial" w:hAnsi="Arial" w:cs="Arial"/>
              <w:b/>
              <w:noProof/>
              <w:sz w:val="28"/>
              <w:szCs w:val="28"/>
              <w:lang w:val="en-US"/>
            </w:rPr>
            <w:drawing>
              <wp:inline distT="114300" distB="114300" distL="114300" distR="114300" wp14:anchorId="495A6980" wp14:editId="2C8E1D3B">
                <wp:extent cx="4733925" cy="5461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733925" cy="546100"/>
                        </a:xfrm>
                        <a:prstGeom prst="rect">
                          <a:avLst/>
                        </a:prstGeom>
                        <a:ln/>
                      </pic:spPr>
                    </pic:pic>
                  </a:graphicData>
                </a:graphic>
              </wp:inline>
            </w:drawing>
          </w:r>
        </w:p>
        <w:p w14:paraId="15200019" w14:textId="77777777" w:rsidR="00EB6F82" w:rsidRDefault="00EB6F82">
          <w:pPr>
            <w:jc w:val="right"/>
            <w:rPr>
              <w:rFonts w:ascii="Arial" w:eastAsia="Arial" w:hAnsi="Arial" w:cs="Arial"/>
              <w:b/>
            </w:rPr>
          </w:pPr>
          <w:r>
            <w:rPr>
              <w:rFonts w:ascii="Arial" w:eastAsia="Arial" w:hAnsi="Arial" w:cs="Arial"/>
              <w:b/>
            </w:rPr>
            <w:t>Volume xx, Number xx, 20xx</w:t>
          </w:r>
        </w:p>
        <w:p w14:paraId="07B08658" w14:textId="77777777" w:rsidR="00EB6F82" w:rsidRDefault="001F1D96">
          <w:pPr>
            <w:jc w:val="right"/>
            <w:rPr>
              <w:rFonts w:ascii="Arial" w:eastAsia="Arial" w:hAnsi="Arial" w:cs="Arial"/>
              <w:b/>
              <w:i/>
              <w:sz w:val="16"/>
              <w:szCs w:val="16"/>
            </w:rPr>
          </w:pPr>
          <w:hyperlink r:id="rId3">
            <w:r w:rsidR="00EB6F82">
              <w:rPr>
                <w:rFonts w:ascii="Arial" w:eastAsia="Arial" w:hAnsi="Arial" w:cs="Arial"/>
                <w:b/>
                <w:i/>
                <w:color w:val="1155CC"/>
                <w:sz w:val="16"/>
                <w:szCs w:val="16"/>
                <w:u w:val="single"/>
              </w:rPr>
              <w:t>https://ijble.com/index.php/journal/index</w:t>
            </w:r>
          </w:hyperlink>
          <w:r w:rsidR="00EB6F82">
            <w:rPr>
              <w:rFonts w:ascii="Arial" w:eastAsia="Arial" w:hAnsi="Arial" w:cs="Arial"/>
              <w:b/>
              <w:i/>
              <w:sz w:val="16"/>
              <w:szCs w:val="16"/>
            </w:rPr>
            <w:t xml:space="preserve"> </w:t>
          </w:r>
        </w:p>
        <w:p w14:paraId="1A1E877B" w14:textId="77777777" w:rsidR="00EB6F82" w:rsidRDefault="00EB6F82">
          <w:pPr>
            <w:jc w:val="right"/>
            <w:rPr>
              <w:rFonts w:ascii="Arial" w:eastAsia="Arial" w:hAnsi="Arial" w:cs="Arial"/>
              <w:b/>
            </w:rPr>
          </w:pPr>
        </w:p>
      </w:tc>
    </w:tr>
  </w:tbl>
  <w:p w14:paraId="5CAEE5EC" w14:textId="77777777" w:rsidR="00EB6F82" w:rsidRDefault="00EB6F82">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EEAC8" w14:textId="77777777" w:rsidR="00EB6F82" w:rsidRDefault="00EB6F8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1BCC"/>
    <w:multiLevelType w:val="hybridMultilevel"/>
    <w:tmpl w:val="E05A72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D1980"/>
    <w:multiLevelType w:val="hybridMultilevel"/>
    <w:tmpl w:val="252C53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B31A5"/>
    <w:multiLevelType w:val="hybridMultilevel"/>
    <w:tmpl w:val="A41C6AB0"/>
    <w:lvl w:ilvl="0" w:tplc="59D4A7A6">
      <w:numFmt w:val="bullet"/>
      <w:lvlText w:val="-"/>
      <w:lvlJc w:val="left"/>
      <w:pPr>
        <w:ind w:left="180" w:hanging="180"/>
      </w:pPr>
      <w:rPr>
        <w:rFonts w:ascii="Arial" w:eastAsia="Arial" w:hAnsi="Arial" w:cs="Arial" w:hint="default"/>
        <w:b w:val="0"/>
        <w:bCs w:val="0"/>
        <w:i w:val="0"/>
        <w:iCs w:val="0"/>
        <w:spacing w:val="0"/>
        <w:w w:val="99"/>
        <w:sz w:val="18"/>
        <w:szCs w:val="18"/>
        <w:lang w:val="id" w:eastAsia="en-US" w:bidi="ar-SA"/>
      </w:rPr>
    </w:lvl>
    <w:lvl w:ilvl="1" w:tplc="1A907A38">
      <w:numFmt w:val="bullet"/>
      <w:lvlText w:val="•"/>
      <w:lvlJc w:val="left"/>
      <w:pPr>
        <w:ind w:left="277" w:hanging="180"/>
      </w:pPr>
      <w:rPr>
        <w:rFonts w:hint="default"/>
        <w:lang w:val="id" w:eastAsia="en-US" w:bidi="ar-SA"/>
      </w:rPr>
    </w:lvl>
    <w:lvl w:ilvl="2" w:tplc="3C26D806">
      <w:numFmt w:val="bullet"/>
      <w:lvlText w:val="•"/>
      <w:lvlJc w:val="left"/>
      <w:pPr>
        <w:ind w:left="374" w:hanging="180"/>
      </w:pPr>
      <w:rPr>
        <w:rFonts w:hint="default"/>
        <w:lang w:val="id" w:eastAsia="en-US" w:bidi="ar-SA"/>
      </w:rPr>
    </w:lvl>
    <w:lvl w:ilvl="3" w:tplc="1FFC850C">
      <w:numFmt w:val="bullet"/>
      <w:lvlText w:val="•"/>
      <w:lvlJc w:val="left"/>
      <w:pPr>
        <w:ind w:left="471" w:hanging="180"/>
      </w:pPr>
      <w:rPr>
        <w:rFonts w:hint="default"/>
        <w:lang w:val="id" w:eastAsia="en-US" w:bidi="ar-SA"/>
      </w:rPr>
    </w:lvl>
    <w:lvl w:ilvl="4" w:tplc="A8AEBC7E">
      <w:numFmt w:val="bullet"/>
      <w:lvlText w:val="•"/>
      <w:lvlJc w:val="left"/>
      <w:pPr>
        <w:ind w:left="568" w:hanging="180"/>
      </w:pPr>
      <w:rPr>
        <w:rFonts w:hint="default"/>
        <w:lang w:val="id" w:eastAsia="en-US" w:bidi="ar-SA"/>
      </w:rPr>
    </w:lvl>
    <w:lvl w:ilvl="5" w:tplc="BD9ED2A2">
      <w:numFmt w:val="bullet"/>
      <w:lvlText w:val="•"/>
      <w:lvlJc w:val="left"/>
      <w:pPr>
        <w:ind w:left="665" w:hanging="180"/>
      </w:pPr>
      <w:rPr>
        <w:rFonts w:hint="default"/>
        <w:lang w:val="id" w:eastAsia="en-US" w:bidi="ar-SA"/>
      </w:rPr>
    </w:lvl>
    <w:lvl w:ilvl="6" w:tplc="3280D636">
      <w:numFmt w:val="bullet"/>
      <w:lvlText w:val="•"/>
      <w:lvlJc w:val="left"/>
      <w:pPr>
        <w:ind w:left="762" w:hanging="180"/>
      </w:pPr>
      <w:rPr>
        <w:rFonts w:hint="default"/>
        <w:lang w:val="id" w:eastAsia="en-US" w:bidi="ar-SA"/>
      </w:rPr>
    </w:lvl>
    <w:lvl w:ilvl="7" w:tplc="849264FC">
      <w:numFmt w:val="bullet"/>
      <w:lvlText w:val="•"/>
      <w:lvlJc w:val="left"/>
      <w:pPr>
        <w:ind w:left="860" w:hanging="180"/>
      </w:pPr>
      <w:rPr>
        <w:rFonts w:hint="default"/>
        <w:lang w:val="id" w:eastAsia="en-US" w:bidi="ar-SA"/>
      </w:rPr>
    </w:lvl>
    <w:lvl w:ilvl="8" w:tplc="7778CABC">
      <w:numFmt w:val="bullet"/>
      <w:lvlText w:val="•"/>
      <w:lvlJc w:val="left"/>
      <w:pPr>
        <w:ind w:left="957" w:hanging="180"/>
      </w:pPr>
      <w:rPr>
        <w:rFonts w:hint="default"/>
        <w:lang w:val="id" w:eastAsia="en-US" w:bidi="ar-SA"/>
      </w:rPr>
    </w:lvl>
  </w:abstractNum>
  <w:abstractNum w:abstractNumId="3" w15:restartNumberingAfterBreak="0">
    <w:nsid w:val="0BC36A4E"/>
    <w:multiLevelType w:val="hybridMultilevel"/>
    <w:tmpl w:val="6232934C"/>
    <w:lvl w:ilvl="0" w:tplc="3FBA12CC">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0C0664A0"/>
    <w:multiLevelType w:val="hybridMultilevel"/>
    <w:tmpl w:val="A0BE4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B146F"/>
    <w:multiLevelType w:val="hybridMultilevel"/>
    <w:tmpl w:val="B9D84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52EBC"/>
    <w:multiLevelType w:val="hybridMultilevel"/>
    <w:tmpl w:val="5B809CCC"/>
    <w:lvl w:ilvl="0" w:tplc="93BC0822">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1B6E1424"/>
    <w:multiLevelType w:val="hybridMultilevel"/>
    <w:tmpl w:val="687489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A05FE"/>
    <w:multiLevelType w:val="hybridMultilevel"/>
    <w:tmpl w:val="E870D4FC"/>
    <w:lvl w:ilvl="0" w:tplc="ADFE657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15:restartNumberingAfterBreak="0">
    <w:nsid w:val="1E8C1EA5"/>
    <w:multiLevelType w:val="hybridMultilevel"/>
    <w:tmpl w:val="F37801B4"/>
    <w:lvl w:ilvl="0" w:tplc="64CC6CF8">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20BC00C5"/>
    <w:multiLevelType w:val="hybridMultilevel"/>
    <w:tmpl w:val="9834A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578BC"/>
    <w:multiLevelType w:val="multilevel"/>
    <w:tmpl w:val="0AB65C56"/>
    <w:lvl w:ilvl="0">
      <w:start w:val="1"/>
      <w:numFmt w:val="decimal"/>
      <w:pStyle w:val="level2"/>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1DB699E"/>
    <w:multiLevelType w:val="hybridMultilevel"/>
    <w:tmpl w:val="21FC3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E1248"/>
    <w:multiLevelType w:val="hybridMultilevel"/>
    <w:tmpl w:val="407C64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00995"/>
    <w:multiLevelType w:val="hybridMultilevel"/>
    <w:tmpl w:val="18FCC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D4554"/>
    <w:multiLevelType w:val="hybridMultilevel"/>
    <w:tmpl w:val="A3A0B2E8"/>
    <w:lvl w:ilvl="0" w:tplc="F2C64904">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6" w15:restartNumberingAfterBreak="0">
    <w:nsid w:val="3C111D3F"/>
    <w:multiLevelType w:val="hybridMultilevel"/>
    <w:tmpl w:val="667636D0"/>
    <w:lvl w:ilvl="0" w:tplc="E9CE0372">
      <w:start w:val="1"/>
      <w:numFmt w:val="lowerLetter"/>
      <w:lvlText w:val="%1."/>
      <w:lvlJc w:val="left"/>
      <w:pPr>
        <w:ind w:left="681" w:hanging="360"/>
      </w:pPr>
      <w:rPr>
        <w:rFonts w:hint="default"/>
      </w:r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17" w15:restartNumberingAfterBreak="0">
    <w:nsid w:val="3D1F154F"/>
    <w:multiLevelType w:val="hybridMultilevel"/>
    <w:tmpl w:val="45400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70EC6"/>
    <w:multiLevelType w:val="hybridMultilevel"/>
    <w:tmpl w:val="88D621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B15155"/>
    <w:multiLevelType w:val="hybridMultilevel"/>
    <w:tmpl w:val="484CE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17A8D"/>
    <w:multiLevelType w:val="hybridMultilevel"/>
    <w:tmpl w:val="699E69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E59C4"/>
    <w:multiLevelType w:val="hybridMultilevel"/>
    <w:tmpl w:val="C9AA2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58673E"/>
    <w:multiLevelType w:val="hybridMultilevel"/>
    <w:tmpl w:val="1EF88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8127C"/>
    <w:multiLevelType w:val="hybridMultilevel"/>
    <w:tmpl w:val="26528BA4"/>
    <w:lvl w:ilvl="0" w:tplc="A30CA090">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15:restartNumberingAfterBreak="0">
    <w:nsid w:val="5BD5527F"/>
    <w:multiLevelType w:val="multilevel"/>
    <w:tmpl w:val="1BEEF4DC"/>
    <w:lvl w:ilvl="0">
      <w:start w:val="1"/>
      <w:numFmt w:val="decimal"/>
      <w:pStyle w:val="level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13F722B"/>
    <w:multiLevelType w:val="hybridMultilevel"/>
    <w:tmpl w:val="F71EE450"/>
    <w:lvl w:ilvl="0" w:tplc="DB8ABC22">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15:restartNumberingAfterBreak="0">
    <w:nsid w:val="6AD4082E"/>
    <w:multiLevelType w:val="hybridMultilevel"/>
    <w:tmpl w:val="797E40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61526D"/>
    <w:multiLevelType w:val="hybridMultilevel"/>
    <w:tmpl w:val="40207F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D48DF"/>
    <w:multiLevelType w:val="hybridMultilevel"/>
    <w:tmpl w:val="C6B45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37E2A"/>
    <w:multiLevelType w:val="hybridMultilevel"/>
    <w:tmpl w:val="4C560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num>
  <w:num w:numId="6">
    <w:abstractNumId w:val="25"/>
  </w:num>
  <w:num w:numId="7">
    <w:abstractNumId w:val="23"/>
  </w:num>
  <w:num w:numId="8">
    <w:abstractNumId w:val="3"/>
  </w:num>
  <w:num w:numId="9">
    <w:abstractNumId w:val="9"/>
  </w:num>
  <w:num w:numId="10">
    <w:abstractNumId w:val="6"/>
  </w:num>
  <w:num w:numId="11">
    <w:abstractNumId w:val="16"/>
  </w:num>
  <w:num w:numId="12">
    <w:abstractNumId w:val="4"/>
  </w:num>
  <w:num w:numId="13">
    <w:abstractNumId w:val="5"/>
  </w:num>
  <w:num w:numId="14">
    <w:abstractNumId w:val="19"/>
  </w:num>
  <w:num w:numId="15">
    <w:abstractNumId w:val="7"/>
  </w:num>
  <w:num w:numId="16">
    <w:abstractNumId w:val="20"/>
  </w:num>
  <w:num w:numId="17">
    <w:abstractNumId w:val="1"/>
  </w:num>
  <w:num w:numId="18">
    <w:abstractNumId w:val="10"/>
  </w:num>
  <w:num w:numId="19">
    <w:abstractNumId w:val="18"/>
  </w:num>
  <w:num w:numId="20">
    <w:abstractNumId w:val="12"/>
  </w:num>
  <w:num w:numId="21">
    <w:abstractNumId w:val="14"/>
  </w:num>
  <w:num w:numId="22">
    <w:abstractNumId w:val="17"/>
  </w:num>
  <w:num w:numId="23">
    <w:abstractNumId w:val="21"/>
  </w:num>
  <w:num w:numId="24">
    <w:abstractNumId w:val="28"/>
  </w:num>
  <w:num w:numId="25">
    <w:abstractNumId w:val="13"/>
  </w:num>
  <w:num w:numId="26">
    <w:abstractNumId w:val="0"/>
  </w:num>
  <w:num w:numId="27">
    <w:abstractNumId w:val="29"/>
  </w:num>
  <w:num w:numId="28">
    <w:abstractNumId w:val="26"/>
  </w:num>
  <w:num w:numId="29">
    <w:abstractNumId w:val="27"/>
  </w:num>
  <w:num w:numId="30">
    <w:abstractNumId w:val="2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5D"/>
    <w:rsid w:val="00035209"/>
    <w:rsid w:val="00100F53"/>
    <w:rsid w:val="001C04CB"/>
    <w:rsid w:val="001F1D96"/>
    <w:rsid w:val="00233A06"/>
    <w:rsid w:val="002737DF"/>
    <w:rsid w:val="003461C8"/>
    <w:rsid w:val="004A1401"/>
    <w:rsid w:val="004A445D"/>
    <w:rsid w:val="004F6E2B"/>
    <w:rsid w:val="006E559E"/>
    <w:rsid w:val="00745EAA"/>
    <w:rsid w:val="007C09E7"/>
    <w:rsid w:val="007D7A45"/>
    <w:rsid w:val="009041EF"/>
    <w:rsid w:val="0098408C"/>
    <w:rsid w:val="009C3554"/>
    <w:rsid w:val="00A26813"/>
    <w:rsid w:val="00AE1B7B"/>
    <w:rsid w:val="00B42F8D"/>
    <w:rsid w:val="00B85DC3"/>
    <w:rsid w:val="00BA2D1A"/>
    <w:rsid w:val="00C00653"/>
    <w:rsid w:val="00C04ED0"/>
    <w:rsid w:val="00D42A2F"/>
    <w:rsid w:val="00EB6F82"/>
    <w:rsid w:val="00EB7FEC"/>
    <w:rsid w:val="00F335CE"/>
    <w:rsid w:val="00F76E29"/>
    <w:rsid w:val="00F773CD"/>
    <w:rsid w:val="00F91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572B1"/>
  <w15:docId w15:val="{D71B1EA4-6CD3-499C-A0CC-E17C45B4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485E6B"/>
    <w:pPr>
      <w:keepNext/>
      <w:widowControl w:val="0"/>
      <w:autoSpaceDE w:val="0"/>
      <w:autoSpaceDN w:val="0"/>
      <w:adjustRightInd w:val="0"/>
      <w:spacing w:after="0" w:line="240" w:lineRule="auto"/>
      <w:contextualSpacing/>
      <w:textAlignment w:val="baseline"/>
      <w:outlineLvl w:val="0"/>
    </w:pPr>
    <w:rPr>
      <w:rFonts w:ascii="Times New Roman" w:eastAsia="BatangChe" w:hAnsi="Times New Roman" w:cs="Times New Roman"/>
      <w:b/>
      <w:kern w:val="28"/>
      <w:sz w:val="24"/>
      <w:lang w:val="en-US" w:eastAsia="ko-KR"/>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9E56F8"/>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qFormat/>
    <w:rsid w:val="00047210"/>
    <w:pPr>
      <w:widowControl w:val="0"/>
      <w:autoSpaceDE w:val="0"/>
      <w:autoSpaceDN w:val="0"/>
      <w:adjustRightInd w:val="0"/>
      <w:spacing w:after="0" w:line="240" w:lineRule="auto"/>
      <w:contextualSpacing/>
      <w:jc w:val="both"/>
      <w:textAlignment w:val="baseline"/>
    </w:pPr>
    <w:rPr>
      <w:rFonts w:ascii="Arial" w:eastAsia="BatangChe" w:hAnsi="Arial" w:cs="Arial"/>
      <w:bCs/>
      <w:color w:val="000000" w:themeColor="text1"/>
      <w:kern w:val="28"/>
      <w:sz w:val="24"/>
      <w:szCs w:val="24"/>
      <w:lang w:val="en-US" w:eastAsia="ko-KR"/>
    </w:rPr>
  </w:style>
  <w:style w:type="paragraph" w:styleId="Header">
    <w:name w:val="header"/>
    <w:basedOn w:val="Normal"/>
    <w:link w:val="HeaderChar"/>
    <w:uiPriority w:val="99"/>
    <w:unhideWhenUsed/>
    <w:rsid w:val="006E5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2C4"/>
  </w:style>
  <w:style w:type="paragraph" w:styleId="Footer">
    <w:name w:val="footer"/>
    <w:basedOn w:val="Normal"/>
    <w:link w:val="FooterChar"/>
    <w:uiPriority w:val="99"/>
    <w:unhideWhenUsed/>
    <w:rsid w:val="006E5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2C4"/>
  </w:style>
  <w:style w:type="table" w:styleId="TableGrid">
    <w:name w:val="Table Grid"/>
    <w:basedOn w:val="TableNormal"/>
    <w:uiPriority w:val="39"/>
    <w:rsid w:val="006E5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52C4"/>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6E52C4"/>
    <w:rPr>
      <w:b/>
      <w:bCs/>
    </w:rPr>
  </w:style>
  <w:style w:type="character" w:styleId="Hyperlink">
    <w:name w:val="Hyperlink"/>
    <w:basedOn w:val="DefaultParagraphFont"/>
    <w:uiPriority w:val="99"/>
    <w:unhideWhenUsed/>
    <w:rsid w:val="006E52C4"/>
    <w:rPr>
      <w:color w:val="0000FF"/>
      <w:u w:val="single"/>
    </w:rPr>
  </w:style>
  <w:style w:type="paragraph" w:customStyle="1" w:styleId="TableParagraph">
    <w:name w:val="Table Paragraph"/>
    <w:basedOn w:val="Normal"/>
    <w:uiPriority w:val="1"/>
    <w:qFormat/>
    <w:rsid w:val="006E52C4"/>
    <w:pPr>
      <w:widowControl w:val="0"/>
      <w:autoSpaceDE w:val="0"/>
      <w:autoSpaceDN w:val="0"/>
      <w:spacing w:after="0" w:line="240" w:lineRule="auto"/>
      <w:ind w:left="403"/>
    </w:pPr>
    <w:rPr>
      <w:rFonts w:ascii="Gill Sans MT" w:eastAsia="Times New Roman" w:hAnsi="Gill Sans MT" w:cs="Times New Roman"/>
      <w:lang w:val="id" w:eastAsia="id"/>
    </w:rPr>
  </w:style>
  <w:style w:type="character" w:customStyle="1" w:styleId="UnresolvedMention1">
    <w:name w:val="Unresolved Mention1"/>
    <w:basedOn w:val="DefaultParagraphFont"/>
    <w:uiPriority w:val="99"/>
    <w:semiHidden/>
    <w:unhideWhenUsed/>
    <w:rsid w:val="007F0B1E"/>
    <w:rPr>
      <w:color w:val="605E5C"/>
      <w:shd w:val="clear" w:color="auto" w:fill="E1DFDD"/>
    </w:rPr>
  </w:style>
  <w:style w:type="character" w:styleId="FollowedHyperlink">
    <w:name w:val="FollowedHyperlink"/>
    <w:basedOn w:val="DefaultParagraphFont"/>
    <w:uiPriority w:val="99"/>
    <w:semiHidden/>
    <w:unhideWhenUsed/>
    <w:rsid w:val="007573D0"/>
    <w:rPr>
      <w:color w:val="3EBBF0" w:themeColor="followedHyperlink"/>
      <w:u w:val="single"/>
    </w:rPr>
  </w:style>
  <w:style w:type="character" w:customStyle="1" w:styleId="level2Char">
    <w:name w:val="level 2 Char"/>
    <w:link w:val="level2"/>
    <w:locked/>
    <w:rsid w:val="00D87E3E"/>
    <w:rPr>
      <w:rFonts w:ascii="Times New Roman" w:hAnsi="Times New Roman" w:cs="Times New Roman"/>
      <w:b/>
      <w:caps/>
      <w:sz w:val="28"/>
      <w:lang w:val="x-none" w:eastAsia="x-none"/>
    </w:rPr>
  </w:style>
  <w:style w:type="paragraph" w:customStyle="1" w:styleId="level2">
    <w:name w:val="level 2"/>
    <w:basedOn w:val="Normal"/>
    <w:link w:val="level2Char"/>
    <w:qFormat/>
    <w:rsid w:val="00D87E3E"/>
    <w:pPr>
      <w:numPr>
        <w:numId w:val="1"/>
      </w:numPr>
      <w:spacing w:after="240" w:line="240" w:lineRule="auto"/>
      <w:ind w:left="357" w:hanging="357"/>
      <w:jc w:val="both"/>
    </w:pPr>
    <w:rPr>
      <w:rFonts w:ascii="Times New Roman" w:hAnsi="Times New Roman" w:cs="Times New Roman"/>
      <w:b/>
      <w:caps/>
      <w:sz w:val="28"/>
      <w:lang w:val="x-none" w:eastAsia="x-none"/>
    </w:rPr>
  </w:style>
  <w:style w:type="paragraph" w:styleId="ListParagraph">
    <w:name w:val="List Paragraph"/>
    <w:aliases w:val="Body of text,List Paragraph1,Body of textCxSp"/>
    <w:basedOn w:val="Normal"/>
    <w:link w:val="ListParagraphChar"/>
    <w:uiPriority w:val="1"/>
    <w:qFormat/>
    <w:rsid w:val="00D87E3E"/>
    <w:pPr>
      <w:spacing w:line="254" w:lineRule="auto"/>
      <w:ind w:left="720"/>
      <w:contextualSpacing/>
    </w:pPr>
    <w:rPr>
      <w:rFonts w:eastAsia="Times New Roman" w:cs="Arial"/>
      <w:lang w:eastAsia="en-ID"/>
    </w:rPr>
  </w:style>
  <w:style w:type="paragraph" w:customStyle="1" w:styleId="level3">
    <w:name w:val="level 3"/>
    <w:basedOn w:val="level2"/>
    <w:link w:val="level3Char"/>
    <w:qFormat/>
    <w:rsid w:val="00D87E3E"/>
    <w:pPr>
      <w:numPr>
        <w:numId w:val="2"/>
      </w:numPr>
      <w:ind w:left="714" w:hanging="357"/>
    </w:pPr>
    <w:rPr>
      <w:caps w:val="0"/>
      <w:sz w:val="24"/>
    </w:rPr>
  </w:style>
  <w:style w:type="character" w:customStyle="1" w:styleId="level3Char">
    <w:name w:val="level 3 Char"/>
    <w:link w:val="level3"/>
    <w:rsid w:val="00D87E3E"/>
    <w:rPr>
      <w:rFonts w:ascii="Times New Roman" w:eastAsia="Calibri" w:hAnsi="Times New Roman" w:cs="Times New Roman"/>
      <w:b/>
      <w:sz w:val="24"/>
      <w:lang w:val="x-none" w:eastAsia="x-none"/>
    </w:rPr>
  </w:style>
  <w:style w:type="table" w:customStyle="1" w:styleId="PlainTable21">
    <w:name w:val="Plain Table 21"/>
    <w:basedOn w:val="TableNormal"/>
    <w:uiPriority w:val="42"/>
    <w:rsid w:val="00D87E3E"/>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ody of text Char,List Paragraph1 Char,Body of textCxSp Char"/>
    <w:link w:val="ListParagraph"/>
    <w:uiPriority w:val="1"/>
    <w:locked/>
    <w:rsid w:val="00D87E3E"/>
    <w:rPr>
      <w:rFonts w:ascii="Calibri" w:eastAsia="Times New Roman" w:hAnsi="Calibri" w:cs="Arial"/>
      <w:szCs w:val="22"/>
      <w:lang w:eastAsia="en-ID" w:bidi="ar-SA"/>
    </w:rPr>
  </w:style>
  <w:style w:type="character" w:customStyle="1" w:styleId="Level1Char">
    <w:name w:val="Level 1 Char"/>
    <w:link w:val="Level1"/>
    <w:locked/>
    <w:rsid w:val="00D87E3E"/>
    <w:rPr>
      <w:rFonts w:ascii="Times New Roman" w:hAnsi="Times New Roman" w:cs="Times New Roman"/>
      <w:b/>
      <w:caps/>
      <w:sz w:val="28"/>
      <w:lang w:val="x-none" w:eastAsia="x-none"/>
    </w:rPr>
  </w:style>
  <w:style w:type="paragraph" w:customStyle="1" w:styleId="Level1">
    <w:name w:val="Level 1"/>
    <w:basedOn w:val="Normal"/>
    <w:link w:val="Level1Char"/>
    <w:qFormat/>
    <w:rsid w:val="00D87E3E"/>
    <w:pPr>
      <w:tabs>
        <w:tab w:val="num" w:pos="720"/>
      </w:tabs>
      <w:spacing w:after="480" w:line="240" w:lineRule="auto"/>
      <w:ind w:left="357" w:hanging="357"/>
      <w:jc w:val="center"/>
    </w:pPr>
    <w:rPr>
      <w:rFonts w:ascii="Times New Roman" w:hAnsi="Times New Roman" w:cs="Times New Roman"/>
      <w:b/>
      <w:caps/>
      <w:sz w:val="28"/>
      <w:lang w:val="x-none" w:eastAsia="x-none"/>
    </w:rPr>
  </w:style>
  <w:style w:type="paragraph" w:styleId="Caption">
    <w:name w:val="caption"/>
    <w:basedOn w:val="Normal"/>
    <w:next w:val="Normal"/>
    <w:uiPriority w:val="35"/>
    <w:semiHidden/>
    <w:unhideWhenUsed/>
    <w:qFormat/>
    <w:rsid w:val="00CE0E3E"/>
    <w:pPr>
      <w:spacing w:after="200" w:line="240" w:lineRule="auto"/>
      <w:ind w:left="720" w:firstLine="576"/>
      <w:jc w:val="both"/>
    </w:pPr>
    <w:rPr>
      <w:rFonts w:ascii="Times New Roman" w:hAnsi="Times New Roman"/>
      <w:b/>
      <w:bCs/>
      <w:color w:val="4A66AC" w:themeColor="accent1"/>
      <w:sz w:val="18"/>
      <w:szCs w:val="18"/>
      <w:lang w:val="en-US"/>
    </w:rPr>
  </w:style>
  <w:style w:type="paragraph" w:styleId="HTMLPreformatted">
    <w:name w:val="HTML Preformatted"/>
    <w:basedOn w:val="Normal"/>
    <w:link w:val="HTMLPreformattedChar"/>
    <w:uiPriority w:val="99"/>
    <w:unhideWhenUsed/>
    <w:rsid w:val="00A24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id-ID" w:eastAsia="id-ID"/>
    </w:rPr>
  </w:style>
  <w:style w:type="character" w:customStyle="1" w:styleId="HTMLPreformattedChar">
    <w:name w:val="HTML Preformatted Char"/>
    <w:basedOn w:val="DefaultParagraphFont"/>
    <w:link w:val="HTMLPreformatted"/>
    <w:uiPriority w:val="99"/>
    <w:rsid w:val="00A2427D"/>
    <w:rPr>
      <w:rFonts w:ascii="Courier New" w:eastAsia="Times New Roman" w:hAnsi="Courier New" w:cs="Courier New"/>
      <w:sz w:val="20"/>
      <w:lang w:val="id-ID" w:eastAsia="id-ID" w:bidi="ar-SA"/>
    </w:rPr>
  </w:style>
  <w:style w:type="paragraph" w:styleId="NoSpacing">
    <w:name w:val="No Spacing"/>
    <w:uiPriority w:val="1"/>
    <w:qFormat/>
    <w:rsid w:val="00A2427D"/>
    <w:pPr>
      <w:spacing w:after="0" w:line="240" w:lineRule="auto"/>
    </w:pPr>
    <w:rPr>
      <w:rFonts w:eastAsiaTheme="minorEastAsia"/>
      <w:lang w:val="id-ID" w:eastAsia="id-ID"/>
    </w:rPr>
  </w:style>
  <w:style w:type="paragraph" w:styleId="FootnoteText">
    <w:name w:val="footnote text"/>
    <w:basedOn w:val="Normal"/>
    <w:link w:val="FootnoteTextChar"/>
    <w:uiPriority w:val="99"/>
    <w:semiHidden/>
    <w:unhideWhenUsed/>
    <w:rsid w:val="00A2427D"/>
    <w:pPr>
      <w:spacing w:after="0" w:line="240" w:lineRule="auto"/>
    </w:pPr>
    <w:rPr>
      <w:rFonts w:eastAsiaTheme="minorEastAsia"/>
      <w:sz w:val="20"/>
      <w:lang w:val="id-ID" w:eastAsia="id-ID"/>
    </w:rPr>
  </w:style>
  <w:style w:type="character" w:customStyle="1" w:styleId="FootnoteTextChar">
    <w:name w:val="Footnote Text Char"/>
    <w:basedOn w:val="DefaultParagraphFont"/>
    <w:link w:val="FootnoteText"/>
    <w:uiPriority w:val="99"/>
    <w:semiHidden/>
    <w:rsid w:val="00A2427D"/>
    <w:rPr>
      <w:rFonts w:eastAsiaTheme="minorEastAsia"/>
      <w:sz w:val="20"/>
      <w:lang w:val="id-ID" w:eastAsia="id-ID" w:bidi="ar-SA"/>
    </w:rPr>
  </w:style>
  <w:style w:type="paragraph" w:styleId="BodyText">
    <w:name w:val="Body Text"/>
    <w:basedOn w:val="Normal"/>
    <w:link w:val="BodyTextChar"/>
    <w:uiPriority w:val="1"/>
    <w:qFormat/>
    <w:rsid w:val="00F97A25"/>
    <w:pPr>
      <w:widowControl w:val="0"/>
      <w:autoSpaceDE w:val="0"/>
      <w:autoSpaceDN w:val="0"/>
      <w:spacing w:after="0" w:line="240" w:lineRule="auto"/>
      <w:ind w:left="200"/>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97A25"/>
    <w:rPr>
      <w:rFonts w:ascii="Times New Roman" w:eastAsia="Times New Roman" w:hAnsi="Times New Roman" w:cs="Times New Roman"/>
      <w:sz w:val="24"/>
      <w:szCs w:val="24"/>
      <w:lang w:val="en-US" w:bidi="ar-SA"/>
    </w:rPr>
  </w:style>
  <w:style w:type="character" w:customStyle="1" w:styleId="TitleChar">
    <w:name w:val="Title Char"/>
    <w:basedOn w:val="DefaultParagraphFont"/>
    <w:link w:val="Title"/>
    <w:rsid w:val="00047210"/>
    <w:rPr>
      <w:rFonts w:ascii="Arial" w:eastAsia="BatangChe" w:hAnsi="Arial" w:cs="Arial"/>
      <w:bCs/>
      <w:color w:val="000000" w:themeColor="text1"/>
      <w:kern w:val="28"/>
      <w:sz w:val="24"/>
      <w:szCs w:val="24"/>
      <w:lang w:val="en-US" w:eastAsia="ko-KR" w:bidi="ar-SA"/>
    </w:rPr>
  </w:style>
  <w:style w:type="character" w:customStyle="1" w:styleId="Heading1Char">
    <w:name w:val="Heading 1 Char"/>
    <w:basedOn w:val="DefaultParagraphFont"/>
    <w:link w:val="Heading1"/>
    <w:rsid w:val="00485E6B"/>
    <w:rPr>
      <w:rFonts w:ascii="Times New Roman" w:eastAsia="BatangChe" w:hAnsi="Times New Roman" w:cs="Times New Roman"/>
      <w:b/>
      <w:kern w:val="28"/>
      <w:sz w:val="24"/>
      <w:lang w:val="en-US" w:eastAsia="ko-KR" w:bidi="ar-SA"/>
    </w:rPr>
  </w:style>
  <w:style w:type="paragraph" w:customStyle="1" w:styleId="Body">
    <w:name w:val="Body"/>
    <w:basedOn w:val="Normal"/>
    <w:rsid w:val="00626536"/>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lang w:val="en-US" w:eastAsia="ko-KR"/>
    </w:rPr>
  </w:style>
  <w:style w:type="character" w:customStyle="1" w:styleId="Heading4Char">
    <w:name w:val="Heading 4 Char"/>
    <w:basedOn w:val="DefaultParagraphFont"/>
    <w:link w:val="Heading4"/>
    <w:uiPriority w:val="9"/>
    <w:semiHidden/>
    <w:rsid w:val="009E56F8"/>
    <w:rPr>
      <w:rFonts w:asciiTheme="majorHAnsi" w:eastAsiaTheme="majorEastAsia" w:hAnsiTheme="majorHAnsi" w:cstheme="majorBidi"/>
      <w:i/>
      <w:iCs/>
      <w:color w:val="374C80"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hyperlink" Target="https://ijble.com/index.php/journal/index"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ijble.com/index.php/journal/index" TargetMode="External"/><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566345071229681E-2"/>
          <c:y val="0.14937604716059652"/>
          <c:w val="0.9223958880139983"/>
          <c:h val="0.79224482356372117"/>
        </c:manualLayout>
      </c:layout>
      <c:scatterChart>
        <c:scatterStyle val="lineMarker"/>
        <c:varyColors val="0"/>
        <c:ser>
          <c:idx val="0"/>
          <c:order val="0"/>
          <c:tx>
            <c:strRef>
              <c:f>'F:\KEUANGAN FT\RIP &amp; SWOT FT\[swot FIKI perhitungan.xlsx]Sheet1'!$F$34</c:f>
              <c:strCache>
                <c:ptCount val="1"/>
                <c:pt idx="0">
                  <c:v>y</c:v>
                </c:pt>
              </c:strCache>
            </c:strRef>
          </c:tx>
          <c:spPr>
            <a:ln w="25400" cap="rnd">
              <a:noFill/>
              <a:round/>
            </a:ln>
            <a:effectLst/>
          </c:spPr>
          <c:marker>
            <c:symbol val="circle"/>
            <c:size val="5"/>
            <c:spPr>
              <a:solidFill>
                <a:schemeClr val="accent1"/>
              </a:solidFill>
              <a:ln w="9525">
                <a:solidFill>
                  <a:schemeClr val="accent1"/>
                </a:solidFill>
              </a:ln>
              <a:effectLst/>
            </c:spPr>
          </c:marker>
          <c:xVal>
            <c:numRef>
              <c:f>'F:\KEUANGAN FT\RIP &amp; SWOT FT\[swot FIKI perhitungan.xlsx]Sheet1'!$E$35:$E$43</c:f>
              <c:numCache>
                <c:formatCode>General</c:formatCode>
                <c:ptCount val="9"/>
                <c:pt idx="0">
                  <c:v>-4</c:v>
                </c:pt>
                <c:pt idx="1">
                  <c:v>-3</c:v>
                </c:pt>
                <c:pt idx="2">
                  <c:v>-2</c:v>
                </c:pt>
                <c:pt idx="3">
                  <c:v>-1</c:v>
                </c:pt>
                <c:pt idx="4">
                  <c:v>0</c:v>
                </c:pt>
                <c:pt idx="5">
                  <c:v>1</c:v>
                </c:pt>
                <c:pt idx="6">
                  <c:v>2</c:v>
                </c:pt>
                <c:pt idx="7">
                  <c:v>3</c:v>
                </c:pt>
                <c:pt idx="8">
                  <c:v>4</c:v>
                </c:pt>
              </c:numCache>
            </c:numRef>
          </c:xVal>
          <c:yVal>
            <c:numRef>
              <c:f>'F:\KEUANGAN FT\RIP &amp; SWOT FT\[swot FIKI perhitungan.xlsx]Sheet1'!$F$35:$F$43</c:f>
              <c:numCache>
                <c:formatCode>General</c:formatCode>
                <c:ptCount val="9"/>
              </c:numCache>
            </c:numRef>
          </c:yVal>
          <c:smooth val="0"/>
          <c:extLst>
            <c:ext xmlns:c16="http://schemas.microsoft.com/office/drawing/2014/chart" uri="{C3380CC4-5D6E-409C-BE32-E72D297353CC}">
              <c16:uniqueId val="{00000000-14AE-4FA4-B508-D098E2432767}"/>
            </c:ext>
          </c:extLst>
        </c:ser>
        <c:dLbls>
          <c:showLegendKey val="0"/>
          <c:showVal val="0"/>
          <c:showCatName val="0"/>
          <c:showSerName val="0"/>
          <c:showPercent val="0"/>
          <c:showBubbleSize val="0"/>
        </c:dLbls>
        <c:axId val="-2025326864"/>
        <c:axId val="-2025336112"/>
      </c:scatterChart>
      <c:valAx>
        <c:axId val="-2025326864"/>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5336112"/>
        <c:crosses val="autoZero"/>
        <c:crossBetween val="midCat"/>
      </c:valAx>
      <c:valAx>
        <c:axId val="-2025336112"/>
        <c:scaling>
          <c:orientation val="minMax"/>
          <c:max val="4"/>
          <c:min val="-4"/>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5326864"/>
        <c:crosses val="autoZero"/>
        <c:crossBetween val="midCat"/>
        <c:minorUnit val="1"/>
      </c:valAx>
      <c:spPr>
        <a:noFill/>
        <a:ln>
          <a:noFill/>
        </a:ln>
        <a:effectLst/>
      </c:spPr>
    </c:plotArea>
    <c:legend>
      <c:legendPos val="b"/>
      <c:layout>
        <c:manualLayout>
          <c:xMode val="edge"/>
          <c:yMode val="edge"/>
          <c:x val="0.49083601320526926"/>
          <c:y val="0.91488172115530531"/>
          <c:w val="4.546501565187662E-2"/>
          <c:h val="7.227031310593670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0.37685</cdr:x>
      <cdr:y>0.01244</cdr:y>
    </cdr:from>
    <cdr:to>
      <cdr:x>0.65326</cdr:x>
      <cdr:y>0.11425</cdr:y>
    </cdr:to>
    <cdr:sp macro="" textlink="">
      <cdr:nvSpPr>
        <cdr:cNvPr id="2" name="TextBox 1">
          <a:extLst xmlns:a="http://schemas.openxmlformats.org/drawingml/2006/main">
            <a:ext uri="{FF2B5EF4-FFF2-40B4-BE49-F238E27FC236}">
              <a16:creationId xmlns:a16="http://schemas.microsoft.com/office/drawing/2014/main" id="{39232582-43DC-044C-ED0E-1AD798A2576E}"/>
            </a:ext>
          </a:extLst>
        </cdr:cNvPr>
        <cdr:cNvSpPr txBox="1"/>
      </cdr:nvSpPr>
      <cdr:spPr>
        <a:xfrm xmlns:a="http://schemas.openxmlformats.org/drawingml/2006/main">
          <a:off x="2156397" y="51954"/>
          <a:ext cx="1581678" cy="425099"/>
        </a:xfrm>
        <a:prstGeom xmlns:a="http://schemas.openxmlformats.org/drawingml/2006/main" prst="rect">
          <a:avLst/>
        </a:prstGeom>
        <a:solidFill xmlns:a="http://schemas.openxmlformats.org/drawingml/2006/main">
          <a:schemeClr val="accent4">
            <a:lumMod val="40000"/>
            <a:lumOff val="60000"/>
          </a:schemeClr>
        </a:solidFill>
      </cdr:spPr>
      <cdr:txBody>
        <a:bodyPr xmlns:a="http://schemas.openxmlformats.org/drawingml/2006/main" vertOverflow="clip" wrap="none" rtlCol="0"/>
        <a:lstStyle xmlns:a="http://schemas.openxmlformats.org/drawingml/2006/main"/>
        <a:p xmlns:a="http://schemas.openxmlformats.org/drawingml/2006/main">
          <a:pPr algn="ctr"/>
          <a:r>
            <a:rPr lang="en-US" sz="1100" b="1"/>
            <a:t>SWOT ANAL</a:t>
          </a:r>
          <a:r>
            <a:rPr lang="id-ID" sz="1100" b="1"/>
            <a:t>Y</a:t>
          </a:r>
          <a:r>
            <a:rPr lang="en-US" sz="1100" b="1"/>
            <a:t>S</a:t>
          </a:r>
          <a:r>
            <a:rPr lang="id-ID" sz="1100" b="1"/>
            <a:t>I</a:t>
          </a:r>
          <a:r>
            <a:rPr lang="en-US" sz="1100" b="1"/>
            <a:t>S</a:t>
          </a:r>
          <a:endParaRPr lang="id-ID" sz="1100" b="1"/>
        </a:p>
      </cdr:txBody>
    </cdr:sp>
  </cdr:relSizeAnchor>
  <cdr:relSizeAnchor xmlns:cdr="http://schemas.openxmlformats.org/drawingml/2006/chartDrawing">
    <cdr:from>
      <cdr:x>0.16932</cdr:x>
      <cdr:y>0.45251</cdr:y>
    </cdr:from>
    <cdr:to>
      <cdr:x>0.35889</cdr:x>
      <cdr:y>0.51322</cdr:y>
    </cdr:to>
    <cdr:sp macro="" textlink="">
      <cdr:nvSpPr>
        <cdr:cNvPr id="9" name="TextBox 8">
          <a:extLst xmlns:a="http://schemas.openxmlformats.org/drawingml/2006/main">
            <a:ext uri="{FF2B5EF4-FFF2-40B4-BE49-F238E27FC236}">
              <a16:creationId xmlns:a16="http://schemas.microsoft.com/office/drawing/2014/main" id="{F28877C4-50B3-A0B0-1A8C-88A58108CFE3}"/>
            </a:ext>
          </a:extLst>
        </cdr:cNvPr>
        <cdr:cNvSpPr txBox="1"/>
      </cdr:nvSpPr>
      <cdr:spPr>
        <a:xfrm xmlns:a="http://schemas.openxmlformats.org/drawingml/2006/main">
          <a:off x="1028721" y="1883661"/>
          <a:ext cx="1151734" cy="252719"/>
        </a:xfrm>
        <a:prstGeom xmlns:a="http://schemas.openxmlformats.org/drawingml/2006/main" prst="rect">
          <a:avLst/>
        </a:prstGeom>
        <a:solidFill xmlns:a="http://schemas.openxmlformats.org/drawingml/2006/main">
          <a:schemeClr val="accent1">
            <a:lumMod val="20000"/>
            <a:lumOff val="80000"/>
          </a:schemeClr>
        </a:solidFill>
      </cdr:spPr>
      <cdr:txBody>
        <a:bodyPr xmlns:a="http://schemas.openxmlformats.org/drawingml/2006/main" vertOverflow="clip" wrap="square" rtlCol="0"/>
        <a:lstStyle xmlns:a="http://schemas.openxmlformats.org/drawingml/2006/main"/>
        <a:p xmlns:a="http://schemas.openxmlformats.org/drawingml/2006/main">
          <a:pPr algn="ctr"/>
          <a:r>
            <a:rPr lang="en-US" sz="1050"/>
            <a:t>(-1.02,  0,42)</a:t>
          </a:r>
          <a:endParaRPr lang="id-ID" sz="1050"/>
        </a:p>
      </cdr:txBody>
    </cdr:sp>
  </cdr:relSizeAnchor>
  <cdr:relSizeAnchor xmlns:cdr="http://schemas.openxmlformats.org/drawingml/2006/chartDrawing">
    <cdr:from>
      <cdr:x>0.60838</cdr:x>
      <cdr:y>0.16273</cdr:y>
    </cdr:from>
    <cdr:to>
      <cdr:x>0.90924</cdr:x>
      <cdr:y>0.50286</cdr:y>
    </cdr:to>
    <cdr:sp macro="" textlink="">
      <cdr:nvSpPr>
        <cdr:cNvPr id="10" name="TextBox 9">
          <a:extLst xmlns:a="http://schemas.openxmlformats.org/drawingml/2006/main">
            <a:ext uri="{FF2B5EF4-FFF2-40B4-BE49-F238E27FC236}">
              <a16:creationId xmlns:a16="http://schemas.microsoft.com/office/drawing/2014/main" id="{B1484A06-F145-1411-6202-68612B60C9FB}"/>
            </a:ext>
          </a:extLst>
        </cdr:cNvPr>
        <cdr:cNvSpPr txBox="1"/>
      </cdr:nvSpPr>
      <cdr:spPr>
        <a:xfrm xmlns:a="http://schemas.openxmlformats.org/drawingml/2006/main">
          <a:off x="2783009" y="444010"/>
          <a:ext cx="1376241" cy="9280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400" b="1">
              <a:solidFill>
                <a:srgbClr val="0070C0"/>
              </a:solidFill>
              <a:latin typeface="Arial Black" panose="020B0A04020102020204" pitchFamily="34" charset="0"/>
            </a:rPr>
            <a:t>Quadrant</a:t>
          </a:r>
        </a:p>
        <a:p xmlns:a="http://schemas.openxmlformats.org/drawingml/2006/main">
          <a:pPr algn="ctr"/>
          <a:r>
            <a:rPr lang="en-US" sz="1400" b="1">
              <a:solidFill>
                <a:srgbClr val="0070C0"/>
              </a:solidFill>
              <a:latin typeface="Arial Black" panose="020B0A04020102020204" pitchFamily="34" charset="0"/>
            </a:rPr>
            <a:t>I</a:t>
          </a:r>
        </a:p>
        <a:p xmlns:a="http://schemas.openxmlformats.org/drawingml/2006/main">
          <a:pPr algn="ctr"/>
          <a:r>
            <a:rPr lang="en-US" sz="1200" b="0">
              <a:solidFill>
                <a:srgbClr val="C00000"/>
              </a:solidFill>
              <a:latin typeface="+mn-lt"/>
              <a:cs typeface="Arial" panose="020B0604020202020204" pitchFamily="34" charset="0"/>
            </a:rPr>
            <a:t>(Agresif Strategy)</a:t>
          </a:r>
          <a:endParaRPr lang="id-ID" sz="1200" b="0">
            <a:solidFill>
              <a:srgbClr val="C00000"/>
            </a:solidFill>
            <a:latin typeface="+mn-lt"/>
            <a:cs typeface="Arial" panose="020B0604020202020204" pitchFamily="34" charset="0"/>
          </a:endParaRPr>
        </a:p>
      </cdr:txBody>
    </cdr:sp>
  </cdr:relSizeAnchor>
  <cdr:relSizeAnchor xmlns:cdr="http://schemas.openxmlformats.org/drawingml/2006/chartDrawing">
    <cdr:from>
      <cdr:x>0.08861</cdr:x>
      <cdr:y>0.17396</cdr:y>
    </cdr:from>
    <cdr:to>
      <cdr:x>0.42471</cdr:x>
      <cdr:y>0.4501</cdr:y>
    </cdr:to>
    <cdr:sp macro="" textlink="">
      <cdr:nvSpPr>
        <cdr:cNvPr id="11" name="TextBox 1">
          <a:extLst xmlns:a="http://schemas.openxmlformats.org/drawingml/2006/main">
            <a:ext uri="{FF2B5EF4-FFF2-40B4-BE49-F238E27FC236}">
              <a16:creationId xmlns:a16="http://schemas.microsoft.com/office/drawing/2014/main" id="{C7105C86-8123-8B80-280B-20A31EAE22DB}"/>
            </a:ext>
          </a:extLst>
        </cdr:cNvPr>
        <cdr:cNvSpPr txBox="1"/>
      </cdr:nvSpPr>
      <cdr:spPr>
        <a:xfrm xmlns:a="http://schemas.openxmlformats.org/drawingml/2006/main">
          <a:off x="525716" y="746941"/>
          <a:ext cx="1994079" cy="11856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400" b="1">
              <a:solidFill>
                <a:srgbClr val="0070C0"/>
              </a:solidFill>
              <a:latin typeface="Arial Black" panose="020B0A04020102020204" pitchFamily="34" charset="0"/>
            </a:rPr>
            <a:t>Quadrant</a:t>
          </a:r>
        </a:p>
        <a:p xmlns:a="http://schemas.openxmlformats.org/drawingml/2006/main">
          <a:pPr algn="ctr"/>
          <a:r>
            <a:rPr lang="en-US" sz="1400" b="1">
              <a:solidFill>
                <a:srgbClr val="0070C0"/>
              </a:solidFill>
              <a:latin typeface="Arial Black" panose="020B0A04020102020204" pitchFamily="34" charset="0"/>
            </a:rPr>
            <a:t>III</a:t>
          </a:r>
        </a:p>
        <a:p xmlns:a="http://schemas.openxmlformats.org/drawingml/2006/main">
          <a:pPr marL="0" marR="0" lvl="0" indent="0" algn="ctr" defTabSz="914400" eaLnBrk="1" fontAlgn="auto" latinLnBrk="0" hangingPunct="1">
            <a:lnSpc>
              <a:spcPct val="100000"/>
            </a:lnSpc>
            <a:spcBef>
              <a:spcPts val="0"/>
            </a:spcBef>
            <a:spcAft>
              <a:spcPts val="0"/>
            </a:spcAft>
            <a:buClrTx/>
            <a:buSzTx/>
            <a:buFontTx/>
            <a:buNone/>
            <a:tabLst/>
            <a:defRPr/>
          </a:pPr>
          <a:r>
            <a:rPr lang="en-US" sz="1200" b="0">
              <a:solidFill>
                <a:srgbClr val="C00000"/>
              </a:solidFill>
              <a:effectLst/>
              <a:latin typeface="+mn-lt"/>
              <a:ea typeface="+mn-ea"/>
              <a:cs typeface="+mn-cs"/>
            </a:rPr>
            <a:t>(turn around/Ubah strategi)</a:t>
          </a:r>
          <a:endParaRPr lang="id-ID" sz="1200">
            <a:solidFill>
              <a:srgbClr val="C00000"/>
            </a:solidFill>
            <a:effectLst/>
            <a:latin typeface="+mn-lt"/>
          </a:endParaRPr>
        </a:p>
        <a:p xmlns:a="http://schemas.openxmlformats.org/drawingml/2006/main">
          <a:pPr algn="ctr"/>
          <a:endParaRPr lang="id-ID" sz="1400" b="1">
            <a:solidFill>
              <a:srgbClr val="0070C0"/>
            </a:solidFill>
            <a:latin typeface="Arial Black" panose="020B0A04020102020204" pitchFamily="34" charset="0"/>
          </a:endParaRPr>
        </a:p>
      </cdr:txBody>
    </cdr:sp>
  </cdr:relSizeAnchor>
  <cdr:relSizeAnchor xmlns:cdr="http://schemas.openxmlformats.org/drawingml/2006/chartDrawing">
    <cdr:from>
      <cdr:x>0.61442</cdr:x>
      <cdr:y>0.67875</cdr:y>
    </cdr:from>
    <cdr:to>
      <cdr:x>0.93807</cdr:x>
      <cdr:y>0.97726</cdr:y>
    </cdr:to>
    <cdr:sp macro="" textlink="">
      <cdr:nvSpPr>
        <cdr:cNvPr id="12" name="TextBox 1">
          <a:extLst xmlns:a="http://schemas.openxmlformats.org/drawingml/2006/main">
            <a:ext uri="{FF2B5EF4-FFF2-40B4-BE49-F238E27FC236}">
              <a16:creationId xmlns:a16="http://schemas.microsoft.com/office/drawing/2014/main" id="{C7105C86-8123-8B80-280B-20A31EAE22DB}"/>
            </a:ext>
          </a:extLst>
        </cdr:cNvPr>
        <cdr:cNvSpPr txBox="1"/>
      </cdr:nvSpPr>
      <cdr:spPr>
        <a:xfrm xmlns:a="http://schemas.openxmlformats.org/drawingml/2006/main">
          <a:off x="2810608" y="1852002"/>
          <a:ext cx="1480526" cy="81451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400" b="1">
              <a:solidFill>
                <a:srgbClr val="0070C0"/>
              </a:solidFill>
              <a:latin typeface="Arial Black" panose="020B0A04020102020204" pitchFamily="34" charset="0"/>
            </a:rPr>
            <a:t>Quadrant</a:t>
          </a:r>
        </a:p>
        <a:p xmlns:a="http://schemas.openxmlformats.org/drawingml/2006/main">
          <a:pPr algn="ctr"/>
          <a:r>
            <a:rPr lang="en-US" sz="1400" b="1">
              <a:solidFill>
                <a:srgbClr val="0070C0"/>
              </a:solidFill>
              <a:latin typeface="Arial Black" panose="020B0A04020102020204" pitchFamily="34" charset="0"/>
            </a:rPr>
            <a:t>II</a:t>
          </a:r>
        </a:p>
        <a:p xmlns:a="http://schemas.openxmlformats.org/drawingml/2006/main">
          <a:pPr algn="ctr"/>
          <a:r>
            <a:rPr lang="en-US" sz="1200" b="0">
              <a:solidFill>
                <a:srgbClr val="C00000"/>
              </a:solidFill>
              <a:latin typeface="+mn-lt"/>
              <a:cs typeface="Arial" panose="020B0604020202020204" pitchFamily="34" charset="0"/>
            </a:rPr>
            <a:t>(Diversifikasi)</a:t>
          </a:r>
          <a:endParaRPr lang="id-ID" sz="1200" b="0">
            <a:solidFill>
              <a:srgbClr val="C00000"/>
            </a:solidFill>
            <a:latin typeface="+mn-lt"/>
            <a:cs typeface="Arial" panose="020B0604020202020204" pitchFamily="34" charset="0"/>
          </a:endParaRPr>
        </a:p>
      </cdr:txBody>
    </cdr:sp>
  </cdr:relSizeAnchor>
  <cdr:relSizeAnchor xmlns:cdr="http://schemas.openxmlformats.org/drawingml/2006/chartDrawing">
    <cdr:from>
      <cdr:x>0.04681</cdr:x>
      <cdr:y>0.6584</cdr:y>
    </cdr:from>
    <cdr:to>
      <cdr:x>0.45997</cdr:x>
      <cdr:y>0.95503</cdr:y>
    </cdr:to>
    <cdr:sp macro="" textlink="">
      <cdr:nvSpPr>
        <cdr:cNvPr id="13" name="TextBox 1">
          <a:extLst xmlns:a="http://schemas.openxmlformats.org/drawingml/2006/main">
            <a:ext uri="{FF2B5EF4-FFF2-40B4-BE49-F238E27FC236}">
              <a16:creationId xmlns:a16="http://schemas.microsoft.com/office/drawing/2014/main" id="{C7105C86-8123-8B80-280B-20A31EAE22DB}"/>
            </a:ext>
          </a:extLst>
        </cdr:cNvPr>
        <cdr:cNvSpPr txBox="1"/>
      </cdr:nvSpPr>
      <cdr:spPr>
        <a:xfrm xmlns:a="http://schemas.openxmlformats.org/drawingml/2006/main">
          <a:off x="219075" y="1952459"/>
          <a:ext cx="1933575" cy="87964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400" b="1">
              <a:solidFill>
                <a:srgbClr val="0070C0"/>
              </a:solidFill>
              <a:latin typeface="Arial Black" panose="020B0A04020102020204" pitchFamily="34" charset="0"/>
            </a:rPr>
            <a:t>Quadrant</a:t>
          </a:r>
        </a:p>
        <a:p xmlns:a="http://schemas.openxmlformats.org/drawingml/2006/main">
          <a:pPr algn="ctr"/>
          <a:r>
            <a:rPr lang="en-US" sz="1400" b="1">
              <a:solidFill>
                <a:srgbClr val="0070C0"/>
              </a:solidFill>
              <a:latin typeface="Arial Black" panose="020B0A04020102020204" pitchFamily="34" charset="0"/>
            </a:rPr>
            <a:t>IV</a:t>
          </a:r>
        </a:p>
        <a:p xmlns:a="http://schemas.openxmlformats.org/drawingml/2006/main">
          <a:pPr marL="0" marR="0" lvl="0" indent="0" algn="ctr" defTabSz="914400" eaLnBrk="1" fontAlgn="auto" latinLnBrk="0" hangingPunct="1">
            <a:lnSpc>
              <a:spcPct val="100000"/>
            </a:lnSpc>
            <a:spcBef>
              <a:spcPts val="0"/>
            </a:spcBef>
            <a:spcAft>
              <a:spcPts val="0"/>
            </a:spcAft>
            <a:buClrTx/>
            <a:buSzTx/>
            <a:buFontTx/>
            <a:buNone/>
            <a:tabLst/>
            <a:defRPr/>
          </a:pPr>
          <a:r>
            <a:rPr lang="en-US" sz="1200" b="0">
              <a:solidFill>
                <a:srgbClr val="C00000"/>
              </a:solidFill>
              <a:effectLst/>
              <a:latin typeface="+mn-lt"/>
              <a:ea typeface="+mn-ea"/>
              <a:cs typeface="+mn-cs"/>
            </a:rPr>
            <a:t>(Strategi Bertahan/Defensif/withdrawl</a:t>
          </a:r>
          <a:endParaRPr lang="id-ID" sz="1200">
            <a:solidFill>
              <a:srgbClr val="C00000"/>
            </a:solidFill>
            <a:effectLst/>
            <a:latin typeface="+mn-lt"/>
          </a:endParaRPr>
        </a:p>
        <a:p xmlns:a="http://schemas.openxmlformats.org/drawingml/2006/main">
          <a:pPr algn="ctr"/>
          <a:endParaRPr lang="id-ID" sz="1400" b="1">
            <a:solidFill>
              <a:srgbClr val="0070C0"/>
            </a:solidFill>
            <a:latin typeface="Arial Black" panose="020B0A04020102020204" pitchFamily="34" charset="0"/>
          </a:endParaRPr>
        </a:p>
      </cdr:txBody>
    </cdr:sp>
  </cdr:relSizeAnchor>
  <cdr:relSizeAnchor xmlns:cdr="http://schemas.openxmlformats.org/drawingml/2006/chartDrawing">
    <cdr:from>
      <cdr:x>0.40914</cdr:x>
      <cdr:y>0.49979</cdr:y>
    </cdr:from>
    <cdr:to>
      <cdr:x>0.51471</cdr:x>
      <cdr:y>0.50132</cdr:y>
    </cdr:to>
    <cdr:cxnSp macro="">
      <cdr:nvCxnSpPr>
        <cdr:cNvPr id="5" name="Straight Connector 4">
          <a:extLst xmlns:a="http://schemas.openxmlformats.org/drawingml/2006/main">
            <a:ext uri="{FF2B5EF4-FFF2-40B4-BE49-F238E27FC236}">
              <a16:creationId xmlns:a16="http://schemas.microsoft.com/office/drawing/2014/main" id="{CD666C7B-D702-E344-76B5-AC069C36ED2F}"/>
            </a:ext>
          </a:extLst>
        </cdr:cNvPr>
        <cdr:cNvCxnSpPr/>
      </cdr:nvCxnSpPr>
      <cdr:spPr>
        <a:xfrm xmlns:a="http://schemas.openxmlformats.org/drawingml/2006/main" flipV="1">
          <a:off x="1817328" y="1638247"/>
          <a:ext cx="468924" cy="5015"/>
        </a:xfrm>
        <a:prstGeom xmlns:a="http://schemas.openxmlformats.org/drawingml/2006/main" prst="line">
          <a:avLst/>
        </a:prstGeom>
        <a:ln xmlns:a="http://schemas.openxmlformats.org/drawingml/2006/main">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0.39471</cdr:x>
      <cdr:y>0.50266</cdr:y>
    </cdr:from>
    <cdr:to>
      <cdr:x>0.4248</cdr:x>
      <cdr:y>0.54476</cdr:y>
    </cdr:to>
    <cdr:sp macro="" textlink="">
      <cdr:nvSpPr>
        <cdr:cNvPr id="3" name="Oval 2"/>
        <cdr:cNvSpPr/>
      </cdr:nvSpPr>
      <cdr:spPr>
        <a:xfrm xmlns:a="http://schemas.openxmlformats.org/drawingml/2006/main" flipH="1" flipV="1">
          <a:off x="1923691" y="1647642"/>
          <a:ext cx="146647" cy="138024"/>
        </a:xfrm>
        <a:prstGeom xmlns:a="http://schemas.openxmlformats.org/drawingml/2006/main" prst="ellipse">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TWiKAkbl6D1nVYOKUevXgSKpmA==">CgMxLjAaEgoBMBINCgsIB0IHEgVDYXJkbzIKaWQuMzBqMHpsbDIJaWQuZ2pkZ3hzOAByITFXTi05bkdnS1p2QXBBTlJLQklJeDdrMS04Rl9UdnNNRw==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2904</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bambang afriadi</dc:creator>
  <cp:lastModifiedBy>Edah Jubaedah</cp:lastModifiedBy>
  <cp:revision>16</cp:revision>
  <dcterms:created xsi:type="dcterms:W3CDTF">2021-02-24T06:10:00Z</dcterms:created>
  <dcterms:modified xsi:type="dcterms:W3CDTF">2025-01-09T03:22:00Z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http://www.zotero.org/styles/american-medical-association</vt:lpwstr>
  </property>
  <property fmtid="{D5CDD505-2E9C-101B-9397-08002B2CF9AE}" pid="4" name="Mendeley Unique User Id_1">
    <vt:lpwstr>551d1b37-3b27-3e30-8cd4-3eaf53934773</vt:lpwstr>
  </property>
</Properties>
</file>