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04BC2" w14:textId="77777777" w:rsidR="00E319DD" w:rsidRDefault="00E319DD" w:rsidP="00631BEC">
      <w:pPr>
        <w:pStyle w:val="BodyText"/>
        <w:spacing w:line="240" w:lineRule="auto"/>
        <w:jc w:val="center"/>
        <w:rPr>
          <w:rFonts w:ascii="Times New Roman" w:eastAsia="Calibri" w:hAnsi="Times New Roman" w:cs="Times New Roman"/>
          <w:b/>
          <w:bCs/>
          <w:szCs w:val="24"/>
          <w:lang w:val="id-ID"/>
        </w:rPr>
      </w:pPr>
    </w:p>
    <w:p w14:paraId="3B872F70" w14:textId="77777777" w:rsidR="00E319DD" w:rsidRDefault="00E319DD" w:rsidP="00631BEC">
      <w:pPr>
        <w:pStyle w:val="BodyText"/>
        <w:spacing w:line="240" w:lineRule="auto"/>
        <w:jc w:val="center"/>
        <w:rPr>
          <w:rFonts w:ascii="Times New Roman" w:eastAsia="Calibri" w:hAnsi="Times New Roman" w:cs="Times New Roman"/>
          <w:b/>
          <w:bCs/>
          <w:szCs w:val="24"/>
          <w:lang w:val="id-ID"/>
        </w:rPr>
      </w:pPr>
    </w:p>
    <w:p w14:paraId="4C33ACFC" w14:textId="77777777" w:rsidR="00E319DD" w:rsidRDefault="00E319DD" w:rsidP="00631BEC">
      <w:pPr>
        <w:pStyle w:val="BodyText"/>
        <w:spacing w:line="240" w:lineRule="auto"/>
        <w:jc w:val="center"/>
        <w:rPr>
          <w:rFonts w:ascii="Times New Roman" w:eastAsia="Calibri" w:hAnsi="Times New Roman" w:cs="Times New Roman"/>
          <w:b/>
          <w:bCs/>
          <w:szCs w:val="24"/>
          <w:lang w:val="id-ID"/>
        </w:rPr>
      </w:pPr>
    </w:p>
    <w:p w14:paraId="75801C74" w14:textId="77777777" w:rsidR="00E319DD" w:rsidRDefault="00E319DD" w:rsidP="00631BEC">
      <w:pPr>
        <w:pStyle w:val="BodyText"/>
        <w:spacing w:line="240" w:lineRule="auto"/>
        <w:jc w:val="center"/>
        <w:rPr>
          <w:rFonts w:ascii="Times New Roman" w:eastAsia="Calibri" w:hAnsi="Times New Roman" w:cs="Times New Roman"/>
          <w:b/>
          <w:bCs/>
          <w:szCs w:val="24"/>
          <w:lang w:val="id-ID"/>
        </w:rPr>
      </w:pPr>
    </w:p>
    <w:p w14:paraId="4ED09755" w14:textId="77777777" w:rsidR="00E319DD" w:rsidRDefault="00E319DD" w:rsidP="00631BEC">
      <w:pPr>
        <w:pStyle w:val="BodyText"/>
        <w:spacing w:line="240" w:lineRule="auto"/>
        <w:jc w:val="center"/>
        <w:rPr>
          <w:rFonts w:ascii="Times New Roman" w:eastAsia="Calibri" w:hAnsi="Times New Roman" w:cs="Times New Roman"/>
          <w:b/>
          <w:bCs/>
          <w:szCs w:val="24"/>
          <w:lang w:val="id-ID"/>
        </w:rPr>
      </w:pPr>
    </w:p>
    <w:p w14:paraId="334A8833" w14:textId="77777777" w:rsidR="00E319DD" w:rsidRDefault="00E319DD" w:rsidP="00631BEC">
      <w:pPr>
        <w:pStyle w:val="BodyText"/>
        <w:spacing w:line="240" w:lineRule="auto"/>
        <w:jc w:val="center"/>
        <w:rPr>
          <w:rFonts w:ascii="Times New Roman" w:eastAsia="Calibri" w:hAnsi="Times New Roman" w:cs="Times New Roman"/>
          <w:b/>
          <w:bCs/>
          <w:szCs w:val="24"/>
          <w:lang w:val="id-ID"/>
        </w:rPr>
      </w:pPr>
    </w:p>
    <w:p w14:paraId="72822915" w14:textId="066F0F68" w:rsidR="00631BEC" w:rsidRDefault="00631BEC" w:rsidP="00631BEC">
      <w:pPr>
        <w:pStyle w:val="BodyText"/>
        <w:spacing w:line="240" w:lineRule="auto"/>
        <w:jc w:val="center"/>
        <w:rPr>
          <w:rFonts w:ascii="Times New Roman" w:eastAsia="Calibri" w:hAnsi="Times New Roman" w:cs="Times New Roman"/>
          <w:b/>
          <w:bCs/>
          <w:szCs w:val="24"/>
          <w:lang w:val="id-ID"/>
        </w:rPr>
      </w:pPr>
      <w:r>
        <w:rPr>
          <w:rFonts w:ascii="Times New Roman" w:eastAsia="Calibri" w:hAnsi="Times New Roman" w:cs="Times New Roman"/>
          <w:b/>
          <w:bCs/>
          <w:szCs w:val="24"/>
          <w:lang w:val="id-ID"/>
        </w:rPr>
        <w:t>ARTIKEL</w:t>
      </w:r>
    </w:p>
    <w:p w14:paraId="40C3D682" w14:textId="77777777" w:rsidR="00631BEC" w:rsidRPr="00631BEC" w:rsidRDefault="00631BEC" w:rsidP="00631BEC">
      <w:pPr>
        <w:pStyle w:val="BodyText"/>
        <w:spacing w:after="0" w:line="240" w:lineRule="auto"/>
        <w:jc w:val="center"/>
        <w:rPr>
          <w:rFonts w:ascii="Times New Roman" w:eastAsia="Calibri" w:hAnsi="Times New Roman" w:cs="Times New Roman"/>
          <w:b/>
          <w:bCs/>
          <w:szCs w:val="24"/>
          <w:lang w:val="id-ID"/>
        </w:rPr>
      </w:pPr>
      <w:r w:rsidRPr="00631BEC">
        <w:rPr>
          <w:rFonts w:ascii="Times New Roman" w:eastAsia="Calibri" w:hAnsi="Times New Roman" w:cs="Times New Roman"/>
          <w:b/>
          <w:bCs/>
          <w:szCs w:val="24"/>
          <w:lang w:val="id-ID"/>
        </w:rPr>
        <w:t xml:space="preserve">PENGARUH KOMPETENSI PEDAGOGIK, KOMPENSASI </w:t>
      </w:r>
      <w:r w:rsidRPr="00631BEC">
        <w:rPr>
          <w:rFonts w:ascii="Times New Roman" w:eastAsia="Calibri" w:hAnsi="Times New Roman" w:cs="Times New Roman"/>
          <w:b/>
          <w:bCs/>
          <w:szCs w:val="24"/>
          <w:lang w:val="en-US"/>
        </w:rPr>
        <w:t xml:space="preserve">KEUANGAN </w:t>
      </w:r>
      <w:r w:rsidRPr="00631BEC">
        <w:rPr>
          <w:rFonts w:ascii="Times New Roman" w:eastAsia="Calibri" w:hAnsi="Times New Roman" w:cs="Times New Roman"/>
          <w:b/>
          <w:bCs/>
          <w:szCs w:val="24"/>
          <w:lang w:val="id-ID"/>
        </w:rPr>
        <w:t>DAN MOTIVASI BERPRESTASI TERHADAP KEPUASAN KERJA SERTA IMPLIKASINYA PADA KINERJA DOSEN YANG DIMODERASI OLEH SERTIFIKASI DOSEN</w:t>
      </w:r>
    </w:p>
    <w:p w14:paraId="34090CC6" w14:textId="77777777" w:rsidR="00631BEC" w:rsidRPr="00631BEC" w:rsidRDefault="00631BEC" w:rsidP="00631BEC">
      <w:pPr>
        <w:pStyle w:val="BodyText"/>
        <w:spacing w:after="0" w:line="240" w:lineRule="auto"/>
        <w:jc w:val="center"/>
        <w:rPr>
          <w:rFonts w:ascii="Times New Roman" w:eastAsia="Calibri" w:hAnsi="Times New Roman" w:cs="Times New Roman"/>
          <w:b/>
          <w:bCs/>
          <w:szCs w:val="24"/>
          <w:lang w:val="id-ID"/>
        </w:rPr>
      </w:pPr>
      <w:r w:rsidRPr="00631BEC">
        <w:rPr>
          <w:rFonts w:ascii="Times New Roman" w:eastAsia="Calibri" w:hAnsi="Times New Roman" w:cs="Times New Roman"/>
          <w:b/>
          <w:bCs/>
          <w:szCs w:val="24"/>
          <w:lang w:val="id-ID"/>
        </w:rPr>
        <w:t>(SURVEY PADA SEKOLAH TINGGI MANAJEMEN INFORMATIKA DAN KOMPUTER (STMIK) DI JAWA TENGAH)</w:t>
      </w:r>
    </w:p>
    <w:p w14:paraId="5A3BE6B6" w14:textId="77777777" w:rsidR="00631BEC" w:rsidRPr="00631BEC" w:rsidRDefault="00631BEC" w:rsidP="00631BEC">
      <w:pPr>
        <w:pStyle w:val="BodyText"/>
        <w:spacing w:after="0" w:line="240" w:lineRule="auto"/>
        <w:jc w:val="center"/>
        <w:rPr>
          <w:rFonts w:ascii="Times New Roman" w:eastAsia="Calibri" w:hAnsi="Times New Roman" w:cs="Times New Roman"/>
          <w:b/>
          <w:bCs/>
          <w:szCs w:val="24"/>
          <w:lang w:val="id-ID"/>
        </w:rPr>
      </w:pPr>
    </w:p>
    <w:p w14:paraId="698CF620" w14:textId="77777777" w:rsidR="00631BEC" w:rsidRDefault="00631BEC" w:rsidP="00631BEC">
      <w:pPr>
        <w:pStyle w:val="BodyText"/>
        <w:spacing w:after="0" w:line="240" w:lineRule="auto"/>
        <w:jc w:val="center"/>
        <w:rPr>
          <w:rFonts w:ascii="Times New Roman" w:eastAsia="Calibri" w:hAnsi="Times New Roman" w:cs="Times New Roman"/>
          <w:b/>
          <w:bCs/>
          <w:szCs w:val="24"/>
          <w:lang w:val="id-ID"/>
        </w:rPr>
      </w:pPr>
    </w:p>
    <w:p w14:paraId="2BA569E3" w14:textId="77777777" w:rsidR="00631BEC" w:rsidRPr="00631BEC" w:rsidRDefault="00631BEC" w:rsidP="00631BEC">
      <w:pPr>
        <w:pStyle w:val="BodyText"/>
        <w:spacing w:after="0" w:line="240" w:lineRule="auto"/>
        <w:jc w:val="center"/>
        <w:rPr>
          <w:rFonts w:ascii="Times New Roman" w:eastAsia="Calibri" w:hAnsi="Times New Roman" w:cs="Times New Roman"/>
          <w:b/>
          <w:bCs/>
          <w:szCs w:val="24"/>
          <w:lang w:val="id-ID"/>
        </w:rPr>
      </w:pPr>
      <w:r w:rsidRPr="00631BEC">
        <w:rPr>
          <w:rFonts w:ascii="Times New Roman" w:eastAsia="Calibri" w:hAnsi="Times New Roman" w:cs="Times New Roman"/>
          <w:b/>
          <w:bCs/>
          <w:szCs w:val="24"/>
          <w:lang w:val="id-ID"/>
        </w:rPr>
        <w:t>Oleh:</w:t>
      </w:r>
    </w:p>
    <w:p w14:paraId="03DBE436" w14:textId="77777777" w:rsidR="00631BEC" w:rsidRPr="00631BEC" w:rsidRDefault="00631BEC" w:rsidP="00631BEC">
      <w:pPr>
        <w:pStyle w:val="BodyText"/>
        <w:spacing w:after="0" w:line="240" w:lineRule="auto"/>
        <w:jc w:val="center"/>
        <w:rPr>
          <w:rFonts w:ascii="Times New Roman" w:eastAsia="Calibri" w:hAnsi="Times New Roman" w:cs="Times New Roman"/>
          <w:b/>
          <w:bCs/>
          <w:szCs w:val="24"/>
          <w:lang w:val="id-ID"/>
        </w:rPr>
      </w:pPr>
      <w:bookmarkStart w:id="0" w:name="_GoBack"/>
      <w:r w:rsidRPr="00631BEC">
        <w:rPr>
          <w:rFonts w:ascii="Times New Roman" w:eastAsia="Calibri" w:hAnsi="Times New Roman" w:cs="Times New Roman"/>
          <w:b/>
          <w:bCs/>
          <w:szCs w:val="24"/>
          <w:lang w:val="id-ID"/>
        </w:rPr>
        <w:t>DIDIK SETIYADI</w:t>
      </w:r>
    </w:p>
    <w:bookmarkEnd w:id="0"/>
    <w:p w14:paraId="25CEAEAE" w14:textId="77777777" w:rsidR="00631BEC" w:rsidRPr="00631BEC" w:rsidRDefault="00631BEC" w:rsidP="00631BEC">
      <w:pPr>
        <w:spacing w:line="240" w:lineRule="auto"/>
        <w:contextualSpacing/>
        <w:jc w:val="center"/>
        <w:rPr>
          <w:rFonts w:ascii="Times New Roman" w:hAnsi="Times New Roman" w:cs="Times New Roman"/>
          <w:b/>
          <w:sz w:val="24"/>
          <w:szCs w:val="24"/>
        </w:rPr>
      </w:pPr>
      <w:r w:rsidRPr="00631BEC">
        <w:rPr>
          <w:rFonts w:ascii="Times New Roman" w:eastAsia="Calibri" w:hAnsi="Times New Roman" w:cs="Times New Roman"/>
          <w:b/>
          <w:bCs/>
          <w:sz w:val="24"/>
          <w:szCs w:val="24"/>
        </w:rPr>
        <w:t xml:space="preserve">NPM: </w:t>
      </w:r>
      <w:r w:rsidRPr="00631BEC">
        <w:rPr>
          <w:rFonts w:ascii="Times New Roman" w:hAnsi="Times New Roman" w:cs="Times New Roman"/>
          <w:b/>
          <w:sz w:val="24"/>
          <w:szCs w:val="24"/>
        </w:rPr>
        <w:t>219010043</w:t>
      </w:r>
    </w:p>
    <w:p w14:paraId="0510127F" w14:textId="77777777" w:rsidR="00631BEC" w:rsidRPr="00631BEC" w:rsidRDefault="00631BEC" w:rsidP="00631BEC">
      <w:pPr>
        <w:spacing w:line="360" w:lineRule="auto"/>
        <w:contextualSpacing/>
        <w:jc w:val="center"/>
        <w:rPr>
          <w:rFonts w:ascii="Times New Roman" w:hAnsi="Times New Roman" w:cs="Times New Roman"/>
          <w:b/>
          <w:sz w:val="24"/>
          <w:szCs w:val="24"/>
        </w:rPr>
      </w:pPr>
    </w:p>
    <w:p w14:paraId="7FFFEBF6" w14:textId="77777777" w:rsidR="00631BEC" w:rsidRPr="00631BEC" w:rsidRDefault="00631BEC" w:rsidP="00631BEC">
      <w:pPr>
        <w:pStyle w:val="BodyText"/>
        <w:spacing w:after="0" w:line="240" w:lineRule="auto"/>
        <w:jc w:val="center"/>
        <w:rPr>
          <w:rFonts w:ascii="Times New Roman" w:eastAsia="Calibri" w:hAnsi="Times New Roman" w:cs="Times New Roman"/>
          <w:b/>
          <w:bCs/>
          <w:szCs w:val="24"/>
          <w:lang w:val="id-ID"/>
        </w:rPr>
      </w:pPr>
    </w:p>
    <w:p w14:paraId="180C450A" w14:textId="77777777" w:rsidR="00631BEC" w:rsidRPr="00631BEC" w:rsidRDefault="00631BEC" w:rsidP="00631BEC">
      <w:pPr>
        <w:pStyle w:val="BodyText"/>
        <w:spacing w:after="0" w:line="240" w:lineRule="auto"/>
        <w:jc w:val="center"/>
        <w:rPr>
          <w:rFonts w:ascii="Times New Roman" w:eastAsia="Calibri" w:hAnsi="Times New Roman" w:cs="Times New Roman"/>
          <w:b/>
          <w:bCs/>
          <w:szCs w:val="24"/>
          <w:lang w:val="id-ID"/>
        </w:rPr>
      </w:pPr>
      <w:r w:rsidRPr="00631BEC">
        <w:rPr>
          <w:rFonts w:ascii="Times New Roman" w:hAnsi="Times New Roman" w:cs="Times New Roman"/>
          <w:b/>
          <w:noProof/>
          <w:szCs w:val="24"/>
          <w:lang w:val="id-ID" w:eastAsia="id-ID"/>
        </w:rPr>
        <w:drawing>
          <wp:inline distT="0" distB="0" distL="0" distR="0" wp14:anchorId="653C52C4" wp14:editId="56401C97">
            <wp:extent cx="1704975" cy="1733550"/>
            <wp:effectExtent l="0" t="0" r="9525" b="0"/>
            <wp:docPr id="10" name="Picture 10" descr="Description: D:\logo unpas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logo unpas bar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33550"/>
                    </a:xfrm>
                    <a:prstGeom prst="rect">
                      <a:avLst/>
                    </a:prstGeom>
                    <a:noFill/>
                    <a:ln>
                      <a:noFill/>
                    </a:ln>
                  </pic:spPr>
                </pic:pic>
              </a:graphicData>
            </a:graphic>
          </wp:inline>
        </w:drawing>
      </w:r>
    </w:p>
    <w:p w14:paraId="29C15019" w14:textId="77777777" w:rsidR="00631BEC" w:rsidRPr="00631BEC" w:rsidRDefault="00631BEC" w:rsidP="00631BEC">
      <w:pPr>
        <w:pStyle w:val="BodyText"/>
        <w:spacing w:after="0" w:line="240" w:lineRule="auto"/>
        <w:jc w:val="center"/>
        <w:rPr>
          <w:rFonts w:ascii="Times New Roman" w:eastAsia="Calibri" w:hAnsi="Times New Roman" w:cs="Times New Roman"/>
          <w:b/>
          <w:bCs/>
          <w:szCs w:val="24"/>
          <w:lang w:val="id-ID"/>
        </w:rPr>
      </w:pPr>
    </w:p>
    <w:p w14:paraId="782AA326" w14:textId="77777777" w:rsidR="00631BEC" w:rsidRPr="00631BEC" w:rsidRDefault="00631BEC" w:rsidP="00631BEC">
      <w:pPr>
        <w:pStyle w:val="BodyText"/>
        <w:spacing w:after="0" w:line="240" w:lineRule="auto"/>
        <w:jc w:val="center"/>
        <w:rPr>
          <w:rFonts w:ascii="Times New Roman" w:eastAsia="Calibri" w:hAnsi="Times New Roman" w:cs="Times New Roman"/>
          <w:b/>
          <w:bCs/>
          <w:szCs w:val="24"/>
          <w:lang w:val="id-ID"/>
        </w:rPr>
      </w:pPr>
    </w:p>
    <w:p w14:paraId="16C1E15E" w14:textId="77777777" w:rsidR="00631BEC" w:rsidRPr="00631BEC" w:rsidRDefault="00631BEC" w:rsidP="00631BEC">
      <w:pPr>
        <w:pStyle w:val="BodyText"/>
        <w:spacing w:after="0" w:line="240" w:lineRule="auto"/>
        <w:jc w:val="center"/>
        <w:rPr>
          <w:rFonts w:ascii="Times New Roman" w:eastAsia="Calibri" w:hAnsi="Times New Roman" w:cs="Times New Roman"/>
          <w:b/>
          <w:bCs/>
          <w:szCs w:val="24"/>
          <w:lang w:val="id-ID"/>
        </w:rPr>
      </w:pPr>
    </w:p>
    <w:p w14:paraId="26EF90AB" w14:textId="3612F078" w:rsidR="00631BEC" w:rsidRPr="00631BEC" w:rsidRDefault="00631BEC" w:rsidP="00631BE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631BEC">
        <w:rPr>
          <w:rFonts w:ascii="Times New Roman" w:eastAsia="Calibri" w:hAnsi="Times New Roman" w:cs="Times New Roman"/>
          <w:b/>
          <w:bCs/>
          <w:sz w:val="24"/>
          <w:szCs w:val="24"/>
        </w:rPr>
        <w:t>ROGRAM DOKTORAL ILMU MANAJEMEN</w:t>
      </w:r>
    </w:p>
    <w:p w14:paraId="4F8DA877" w14:textId="77777777" w:rsidR="00631BEC" w:rsidRPr="00631BEC" w:rsidRDefault="00631BEC" w:rsidP="00631BEC">
      <w:pPr>
        <w:spacing w:after="0" w:line="240" w:lineRule="auto"/>
        <w:jc w:val="center"/>
        <w:rPr>
          <w:rFonts w:ascii="Times New Roman" w:eastAsia="Calibri" w:hAnsi="Times New Roman" w:cs="Times New Roman"/>
          <w:b/>
          <w:bCs/>
          <w:sz w:val="24"/>
          <w:szCs w:val="24"/>
        </w:rPr>
      </w:pPr>
      <w:r w:rsidRPr="00631BEC">
        <w:rPr>
          <w:rFonts w:ascii="Times New Roman" w:eastAsia="Calibri" w:hAnsi="Times New Roman" w:cs="Times New Roman"/>
          <w:b/>
          <w:bCs/>
          <w:sz w:val="24"/>
          <w:szCs w:val="24"/>
        </w:rPr>
        <w:t>PASCASARJANA UNIVERSITAS PASUNDAN</w:t>
      </w:r>
    </w:p>
    <w:p w14:paraId="0884CDDA" w14:textId="77777777" w:rsidR="00631BEC" w:rsidRPr="00631BEC" w:rsidRDefault="00631BEC" w:rsidP="00631BEC">
      <w:pPr>
        <w:spacing w:after="0" w:line="240" w:lineRule="auto"/>
        <w:jc w:val="center"/>
        <w:rPr>
          <w:rFonts w:ascii="Times New Roman" w:eastAsia="Calibri" w:hAnsi="Times New Roman" w:cs="Times New Roman"/>
          <w:b/>
          <w:bCs/>
          <w:sz w:val="24"/>
          <w:szCs w:val="24"/>
        </w:rPr>
      </w:pPr>
      <w:r w:rsidRPr="00631BEC">
        <w:rPr>
          <w:rFonts w:ascii="Times New Roman" w:eastAsia="Calibri" w:hAnsi="Times New Roman" w:cs="Times New Roman"/>
          <w:b/>
          <w:bCs/>
          <w:sz w:val="24"/>
          <w:szCs w:val="24"/>
        </w:rPr>
        <w:t>BANDUNG</w:t>
      </w:r>
    </w:p>
    <w:p w14:paraId="69D9D7E5" w14:textId="77777777" w:rsidR="00631BEC" w:rsidRDefault="00631BEC" w:rsidP="00631BEC">
      <w:pPr>
        <w:spacing w:after="0" w:line="240" w:lineRule="auto"/>
        <w:jc w:val="center"/>
        <w:rPr>
          <w:rFonts w:ascii="Times New Roman" w:eastAsia="Calibri" w:hAnsi="Times New Roman" w:cs="Times New Roman"/>
          <w:b/>
          <w:bCs/>
          <w:sz w:val="24"/>
          <w:szCs w:val="24"/>
        </w:rPr>
      </w:pPr>
      <w:r w:rsidRPr="00631BEC">
        <w:rPr>
          <w:rFonts w:ascii="Times New Roman" w:eastAsia="Calibri" w:hAnsi="Times New Roman" w:cs="Times New Roman"/>
          <w:b/>
          <w:bCs/>
          <w:sz w:val="24"/>
          <w:szCs w:val="24"/>
        </w:rPr>
        <w:t>2024</w:t>
      </w:r>
    </w:p>
    <w:p w14:paraId="4D57CAB8" w14:textId="77777777" w:rsidR="00E319DD" w:rsidRDefault="00E319DD" w:rsidP="00631BEC">
      <w:pPr>
        <w:spacing w:after="0" w:line="240" w:lineRule="auto"/>
        <w:jc w:val="center"/>
        <w:rPr>
          <w:rFonts w:ascii="Times New Roman" w:eastAsia="Calibri" w:hAnsi="Times New Roman" w:cs="Times New Roman"/>
          <w:b/>
          <w:bCs/>
          <w:sz w:val="24"/>
          <w:szCs w:val="24"/>
        </w:rPr>
      </w:pPr>
    </w:p>
    <w:p w14:paraId="3C08C58B" w14:textId="77777777" w:rsidR="00E319DD" w:rsidRDefault="00E319DD" w:rsidP="00631BEC">
      <w:pPr>
        <w:spacing w:after="0" w:line="240" w:lineRule="auto"/>
        <w:jc w:val="center"/>
        <w:rPr>
          <w:rFonts w:ascii="Times New Roman" w:eastAsia="Calibri" w:hAnsi="Times New Roman" w:cs="Times New Roman"/>
          <w:b/>
          <w:bCs/>
          <w:sz w:val="24"/>
          <w:szCs w:val="24"/>
        </w:rPr>
      </w:pPr>
    </w:p>
    <w:p w14:paraId="378F3106" w14:textId="77777777" w:rsidR="00E319DD" w:rsidRDefault="00E319DD" w:rsidP="00631BEC">
      <w:pPr>
        <w:spacing w:after="0" w:line="240" w:lineRule="auto"/>
        <w:jc w:val="center"/>
        <w:rPr>
          <w:rFonts w:ascii="Times New Roman" w:eastAsia="Calibri" w:hAnsi="Times New Roman" w:cs="Times New Roman"/>
          <w:b/>
          <w:bCs/>
          <w:sz w:val="24"/>
          <w:szCs w:val="24"/>
        </w:rPr>
      </w:pPr>
    </w:p>
    <w:p w14:paraId="0B58909E" w14:textId="77777777" w:rsidR="00E319DD" w:rsidRDefault="00E319DD" w:rsidP="00631BEC">
      <w:pPr>
        <w:spacing w:after="0" w:line="240" w:lineRule="auto"/>
        <w:jc w:val="center"/>
        <w:rPr>
          <w:rFonts w:ascii="Times New Roman" w:eastAsia="Calibri" w:hAnsi="Times New Roman" w:cs="Times New Roman"/>
          <w:b/>
          <w:bCs/>
          <w:sz w:val="24"/>
          <w:szCs w:val="24"/>
        </w:rPr>
      </w:pPr>
    </w:p>
    <w:p w14:paraId="5FB0C447" w14:textId="77777777" w:rsidR="00E319DD" w:rsidRDefault="00E319DD" w:rsidP="00631BEC">
      <w:pPr>
        <w:spacing w:after="0" w:line="240" w:lineRule="auto"/>
        <w:jc w:val="center"/>
        <w:rPr>
          <w:rFonts w:ascii="Times New Roman" w:eastAsia="Calibri" w:hAnsi="Times New Roman" w:cs="Times New Roman"/>
          <w:b/>
          <w:bCs/>
          <w:sz w:val="24"/>
          <w:szCs w:val="24"/>
        </w:rPr>
      </w:pPr>
    </w:p>
    <w:p w14:paraId="1B66D18E" w14:textId="77777777" w:rsidR="00E319DD" w:rsidRDefault="00E319DD" w:rsidP="00631BEC">
      <w:pPr>
        <w:spacing w:after="0" w:line="240" w:lineRule="auto"/>
        <w:jc w:val="center"/>
        <w:rPr>
          <w:rFonts w:ascii="Times New Roman" w:eastAsia="Calibri" w:hAnsi="Times New Roman" w:cs="Times New Roman"/>
          <w:b/>
          <w:bCs/>
          <w:sz w:val="24"/>
          <w:szCs w:val="24"/>
        </w:rPr>
      </w:pPr>
    </w:p>
    <w:p w14:paraId="5281EE6E" w14:textId="77777777" w:rsidR="00E319DD" w:rsidRPr="00631BEC" w:rsidRDefault="00E319DD" w:rsidP="00631BEC">
      <w:pPr>
        <w:spacing w:after="0" w:line="240" w:lineRule="auto"/>
        <w:jc w:val="center"/>
        <w:rPr>
          <w:rFonts w:ascii="Times New Roman" w:eastAsia="Calibri" w:hAnsi="Times New Roman" w:cs="Times New Roman"/>
          <w:b/>
          <w:bCs/>
          <w:sz w:val="24"/>
          <w:szCs w:val="24"/>
        </w:rPr>
      </w:pPr>
    </w:p>
    <w:p w14:paraId="02A2F5FF" w14:textId="77777777" w:rsidR="00631BEC" w:rsidRDefault="00631BEC" w:rsidP="000D6430">
      <w:pPr>
        <w:jc w:val="center"/>
        <w:rPr>
          <w:rFonts w:ascii="Times New Roman" w:hAnsi="Times New Roman" w:cs="Times New Roman"/>
          <w:b/>
          <w:bCs/>
          <w:sz w:val="24"/>
          <w:szCs w:val="24"/>
        </w:rPr>
      </w:pPr>
    </w:p>
    <w:p w14:paraId="49E85031" w14:textId="0E052433" w:rsidR="000D6430" w:rsidRPr="000D6430" w:rsidRDefault="000D6430" w:rsidP="000D6430">
      <w:pPr>
        <w:jc w:val="center"/>
        <w:rPr>
          <w:rFonts w:ascii="Times New Roman" w:hAnsi="Times New Roman" w:cs="Times New Roman"/>
          <w:b/>
          <w:bCs/>
          <w:sz w:val="24"/>
          <w:szCs w:val="24"/>
        </w:rPr>
      </w:pPr>
      <w:r w:rsidRPr="000D6430">
        <w:rPr>
          <w:rFonts w:ascii="Times New Roman" w:hAnsi="Times New Roman" w:cs="Times New Roman"/>
          <w:b/>
          <w:bCs/>
          <w:sz w:val="24"/>
          <w:szCs w:val="24"/>
        </w:rPr>
        <w:lastRenderedPageBreak/>
        <w:t>ABSTRAK</w:t>
      </w:r>
    </w:p>
    <w:p w14:paraId="03700916" w14:textId="77777777" w:rsidR="00682D01" w:rsidRPr="00682D01" w:rsidRDefault="00682D01" w:rsidP="00682D01">
      <w:pPr>
        <w:spacing w:after="0" w:line="240" w:lineRule="auto"/>
        <w:ind w:firstLine="567"/>
        <w:jc w:val="both"/>
        <w:rPr>
          <w:rFonts w:ascii="Times New Roman" w:hAnsi="Times New Roman" w:cs="Times New Roman"/>
          <w:sz w:val="24"/>
          <w:szCs w:val="24"/>
        </w:rPr>
      </w:pPr>
      <w:r w:rsidRPr="00682D01">
        <w:rPr>
          <w:rFonts w:ascii="Times New Roman" w:hAnsi="Times New Roman" w:cs="Times New Roman"/>
          <w:sz w:val="24"/>
          <w:szCs w:val="24"/>
        </w:rPr>
        <w:t>Dosen memiliki peran strategis dalam pendidikan tinggi, khususnya sebagai pelaksana Tridharma Perguruan Tinggi yang meliputi pendidikan, penelitian, dan pengabdian kepada masyarakat. Penelitian ini mengkaji pengaruh kompetensi pedagogik, kompensasi keuangan, dan motivasi berprestasi terhadap kepuasan kerja, serta implikasinya pada kinerja dosen dengan sertifikasi dosen sebagai variabel moderasi. Penelitian dilakukan di Sekolah Tinggi Manajemen Informatika dan Komputer (STMIK) di Jawa Tengah, yang menghadapi tantangan rendahnya kinerja pada dimensi penelitian dan kurangnya transparansi dalam sertifikasi dosen.</w:t>
      </w:r>
    </w:p>
    <w:p w14:paraId="6D5C642E" w14:textId="77777777" w:rsidR="00682D01" w:rsidRPr="00682D01" w:rsidRDefault="00682D01" w:rsidP="00682D01">
      <w:pPr>
        <w:spacing w:after="0" w:line="240" w:lineRule="auto"/>
        <w:ind w:firstLine="567"/>
        <w:jc w:val="both"/>
        <w:rPr>
          <w:rFonts w:ascii="Times New Roman" w:hAnsi="Times New Roman" w:cs="Times New Roman"/>
          <w:sz w:val="24"/>
          <w:szCs w:val="24"/>
        </w:rPr>
      </w:pPr>
      <w:r w:rsidRPr="00682D01">
        <w:rPr>
          <w:rFonts w:ascii="Times New Roman" w:hAnsi="Times New Roman" w:cs="Times New Roman"/>
          <w:sz w:val="24"/>
          <w:szCs w:val="24"/>
        </w:rPr>
        <w:t>Penelitian ini menggunakan pendekatan kuantitatif dengan metode deskriptif dan eksplanatori. Populasi penelitian adalah 283 dosen tetap STMIK, dengan data dikumpulkan melalui kuesioner, wawancara, dan observasi. Hasil pra-survei menunjukkan kepuasan kerja dosen berada pada kategori cukup, dengan rata-rata 3,25 untuk kompetensi pedagogik dan 3,07 untuk kompensasi keuangan. Uji reliabilitas instrumen menunjukkan semua variabel memiliki nilai di atas 0,700, yang berarti reliabel. Pengujian menggunakan Model Persamaan Struktural (SEM) mengidentifikasi hubungan signifikan antara variabel, khususnya pengaruh motivasi berprestasi terhadap kepuasan kerja dan kinerja dosen.</w:t>
      </w:r>
    </w:p>
    <w:p w14:paraId="28E136E9" w14:textId="77777777" w:rsidR="00682D01" w:rsidRDefault="00682D01" w:rsidP="00682D01">
      <w:pPr>
        <w:spacing w:after="0" w:line="240" w:lineRule="auto"/>
        <w:ind w:firstLine="567"/>
        <w:jc w:val="both"/>
        <w:rPr>
          <w:rFonts w:ascii="Times New Roman" w:hAnsi="Times New Roman" w:cs="Times New Roman"/>
          <w:sz w:val="24"/>
          <w:szCs w:val="24"/>
        </w:rPr>
      </w:pPr>
      <w:r w:rsidRPr="00682D01">
        <w:rPr>
          <w:rFonts w:ascii="Times New Roman" w:hAnsi="Times New Roman" w:cs="Times New Roman"/>
          <w:sz w:val="24"/>
          <w:szCs w:val="24"/>
        </w:rPr>
        <w:t>Hasil penelitian menunjukkan bahwa kepuasan kerja secara positif memediasi hubungan antara kompetensi pedagogik, kompensasi keuangan, dan motivasi berprestasi terhadap kinerja dosen. Sertifikasi dosen juga memperkuat hubungan tersebut. Penelitian ini memberikan rekomendasi strategis untuk meningkatkan kinerja dosen melalui peningkatan kompetensi, kompensasi yang adil, dan motivasi yang kuat. Selain itu, pentingnya transparansi dalam sertifikasi dosen ditekankan sebagai langkah untuk mendukung mutu pendidikan tinggi.</w:t>
      </w:r>
    </w:p>
    <w:p w14:paraId="7D9B2943" w14:textId="77777777" w:rsidR="00682D01" w:rsidRDefault="00682D01" w:rsidP="00682D01">
      <w:pPr>
        <w:spacing w:after="0" w:line="240" w:lineRule="auto"/>
        <w:ind w:firstLine="567"/>
        <w:jc w:val="both"/>
        <w:rPr>
          <w:rFonts w:ascii="Times New Roman" w:hAnsi="Times New Roman" w:cs="Times New Roman"/>
          <w:sz w:val="24"/>
          <w:szCs w:val="24"/>
        </w:rPr>
      </w:pPr>
    </w:p>
    <w:p w14:paraId="5040658F" w14:textId="086C4C28" w:rsidR="000D6430" w:rsidRPr="000D6430" w:rsidRDefault="000D6430" w:rsidP="00682D01">
      <w:pPr>
        <w:ind w:left="1701" w:hanging="1701"/>
        <w:jc w:val="both"/>
        <w:rPr>
          <w:rFonts w:ascii="Times New Roman" w:hAnsi="Times New Roman" w:cs="Times New Roman"/>
          <w:b/>
          <w:bCs/>
          <w:sz w:val="24"/>
          <w:szCs w:val="24"/>
        </w:rPr>
      </w:pPr>
      <w:r w:rsidRPr="000D6430">
        <w:rPr>
          <w:rFonts w:ascii="Times New Roman" w:hAnsi="Times New Roman" w:cs="Times New Roman"/>
          <w:b/>
          <w:bCs/>
          <w:sz w:val="24"/>
          <w:szCs w:val="24"/>
        </w:rPr>
        <w:t xml:space="preserve">Kata </w:t>
      </w:r>
      <w:r w:rsidR="00682D01">
        <w:rPr>
          <w:rFonts w:ascii="Times New Roman" w:hAnsi="Times New Roman" w:cs="Times New Roman"/>
          <w:b/>
          <w:bCs/>
          <w:sz w:val="24"/>
          <w:szCs w:val="24"/>
        </w:rPr>
        <w:t>K</w:t>
      </w:r>
      <w:r w:rsidRPr="000D6430">
        <w:rPr>
          <w:rFonts w:ascii="Times New Roman" w:hAnsi="Times New Roman" w:cs="Times New Roman"/>
          <w:b/>
          <w:bCs/>
          <w:sz w:val="24"/>
          <w:szCs w:val="24"/>
        </w:rPr>
        <w:t xml:space="preserve">unci : </w:t>
      </w:r>
      <w:r w:rsidR="00682D01">
        <w:rPr>
          <w:rFonts w:ascii="Times New Roman" w:hAnsi="Times New Roman" w:cs="Times New Roman"/>
          <w:b/>
          <w:bCs/>
          <w:sz w:val="24"/>
          <w:szCs w:val="24"/>
        </w:rPr>
        <w:tab/>
      </w:r>
      <w:r w:rsidRPr="00682D01">
        <w:rPr>
          <w:rFonts w:ascii="Times New Roman" w:hAnsi="Times New Roman" w:cs="Times New Roman"/>
          <w:bCs/>
          <w:sz w:val="24"/>
          <w:szCs w:val="24"/>
        </w:rPr>
        <w:t>Kompetensi Pedagogoik, Kompensasi Keuangan, Motivasi Berprestasi, Kepuasan Kerja, Sertifikasi dan Kinerja Dosen.</w:t>
      </w:r>
    </w:p>
    <w:p w14:paraId="670D1C24" w14:textId="77777777" w:rsidR="001B6DA7" w:rsidRDefault="001B6DA7" w:rsidP="001B6DA7">
      <w:pPr>
        <w:pStyle w:val="NormalWeb"/>
        <w:spacing w:before="0" w:beforeAutospacing="0" w:after="240" w:afterAutospacing="0"/>
        <w:jc w:val="center"/>
        <w:rPr>
          <w:rStyle w:val="Strong"/>
        </w:rPr>
      </w:pPr>
      <w:r>
        <w:rPr>
          <w:rStyle w:val="Strong"/>
        </w:rPr>
        <w:t>ABSTRACT</w:t>
      </w:r>
    </w:p>
    <w:p w14:paraId="3D86BACF" w14:textId="4F729B8A" w:rsidR="001B6DA7" w:rsidRDefault="001B6DA7" w:rsidP="001B6DA7">
      <w:pPr>
        <w:pStyle w:val="NormalWeb"/>
        <w:spacing w:before="0" w:beforeAutospacing="0" w:after="0" w:afterAutospacing="0"/>
        <w:ind w:firstLine="567"/>
        <w:jc w:val="both"/>
      </w:pPr>
      <w:r>
        <w:t>Lecturers play a strategic role in higher education, particularly as implementers of the Tridharma of Higher Education, encompassing education, research, and community service. This study examines the influence of pedagogical competence, financial compensation, and achievement motivation on job satisfaction, along with its implications for lecturer performance, with lecturer certification as a moderating variable. The research was conducted at the School of Informatics and Computer Management (STMIK) in Central Java, which faces challenges related to low performance in the research dimension and a lack of transparency in lecturer certification.</w:t>
      </w:r>
    </w:p>
    <w:p w14:paraId="74B978FA" w14:textId="77777777" w:rsidR="001B6DA7" w:rsidRDefault="001B6DA7" w:rsidP="001B6DA7">
      <w:pPr>
        <w:pStyle w:val="NormalWeb"/>
        <w:spacing w:before="0" w:beforeAutospacing="0" w:after="0" w:afterAutospacing="0"/>
        <w:ind w:firstLine="567"/>
        <w:jc w:val="both"/>
      </w:pPr>
      <w:r>
        <w:t>This study employs a quantitative approach using descriptive and explanatory methods. The research population comprises 283 permanent STMIK lecturers, with data collected through questionnaires, interviews, and observations. Preliminary survey results indicate that job satisfaction among lecturers is in the moderate category, with an average score of 3.25 for pedagogical competence and 3.07 for financial compensation. Reliability testing of the instruments revealed all variables had values above 0.700, indicating reliability. Testing using Structural Equation Modeling (SEM) identified significant relationships among variables, particularly the impact of achievement motivation on job satisfaction and lecturer performance.</w:t>
      </w:r>
    </w:p>
    <w:p w14:paraId="0A63109A" w14:textId="77777777" w:rsidR="001B6DA7" w:rsidRDefault="001B6DA7" w:rsidP="001B6DA7">
      <w:pPr>
        <w:pStyle w:val="NormalWeb"/>
        <w:spacing w:before="0" w:beforeAutospacing="0" w:after="0" w:afterAutospacing="0"/>
        <w:ind w:firstLine="567"/>
        <w:jc w:val="both"/>
      </w:pPr>
      <w:r>
        <w:t xml:space="preserve">The findings show that job satisfaction positively mediates the relationship between pedagogical competence, financial compensation, and achievement motivation on lecturer </w:t>
      </w:r>
      <w:r>
        <w:lastRenderedPageBreak/>
        <w:t>performance. Lecturer certification further strengthens these relationships. The study provides strategic recommendations to improve lecturer performance through enhanced competence, fair compensation, and strong motivation. Additionally, the importance of transparency in lecturer certification is emphasized as a step to support the quality of higher education.</w:t>
      </w:r>
    </w:p>
    <w:p w14:paraId="40D1E763" w14:textId="77777777" w:rsidR="001B6DA7" w:rsidRDefault="001B6DA7" w:rsidP="001B6DA7">
      <w:pPr>
        <w:pStyle w:val="NormalWeb"/>
        <w:spacing w:before="0" w:beforeAutospacing="0" w:after="0" w:afterAutospacing="0"/>
        <w:ind w:firstLine="567"/>
        <w:jc w:val="both"/>
      </w:pPr>
    </w:p>
    <w:p w14:paraId="15808823" w14:textId="427C97A2" w:rsidR="001B6DA7" w:rsidRDefault="001B6DA7" w:rsidP="001B6DA7">
      <w:pPr>
        <w:pStyle w:val="NormalWeb"/>
        <w:spacing w:before="0" w:beforeAutospacing="0" w:after="0" w:afterAutospacing="0"/>
        <w:ind w:left="1276" w:hanging="1276"/>
        <w:jc w:val="both"/>
      </w:pPr>
      <w:r>
        <w:rPr>
          <w:rStyle w:val="Strong"/>
        </w:rPr>
        <w:t>Keywords:</w:t>
      </w:r>
      <w:r>
        <w:t xml:space="preserve"> </w:t>
      </w:r>
      <w:r>
        <w:tab/>
      </w:r>
      <w:r>
        <w:t>Pedagogical Competence, Financial Compensation, Achievement Motivation, Job Satisfaction, Certification, Lecturer Performance.</w:t>
      </w:r>
    </w:p>
    <w:p w14:paraId="77958BE5" w14:textId="77777777" w:rsidR="000D6430" w:rsidRDefault="000D6430" w:rsidP="00FF713A">
      <w:pPr>
        <w:rPr>
          <w:rFonts w:ascii="Times New Roman" w:hAnsi="Times New Roman" w:cs="Times New Roman"/>
          <w:b/>
          <w:bCs/>
          <w:sz w:val="24"/>
          <w:szCs w:val="24"/>
        </w:rPr>
      </w:pPr>
    </w:p>
    <w:p w14:paraId="0C6C116D" w14:textId="323CF99B" w:rsidR="001B6DA7" w:rsidRDefault="001B6DA7" w:rsidP="001B6DA7">
      <w:pPr>
        <w:pStyle w:val="NormalWeb"/>
        <w:spacing w:before="0" w:beforeAutospacing="0" w:after="0" w:afterAutospacing="0"/>
        <w:jc w:val="center"/>
      </w:pPr>
      <w:r>
        <w:rPr>
          <w:rStyle w:val="Strong"/>
        </w:rPr>
        <w:t>RINGKESAN</w:t>
      </w:r>
      <w:r>
        <w:br/>
      </w:r>
    </w:p>
    <w:p w14:paraId="0C4C71F5" w14:textId="28E54A9B" w:rsidR="001B6DA7" w:rsidRDefault="001B6DA7" w:rsidP="001B6DA7">
      <w:pPr>
        <w:pStyle w:val="NormalWeb"/>
        <w:spacing w:before="0" w:beforeAutospacing="0" w:after="0" w:afterAutospacing="0"/>
        <w:ind w:firstLine="567"/>
        <w:jc w:val="both"/>
      </w:pPr>
      <w:r>
        <w:t>Dosen miboga peran strategis dina atikan luhur, hususna salaku palaksana Tridharma Perguruan Tinggi nu ngawengku atikan, panalungtikan, jeung pangabdian ka masarakat. Panalungtikan ieu nalungtik pangaruh kompetensi pedagogik, kompensasi finansial, jeung motivasi prestasi kana kapuasan gawé, sarta implikasi kana kinerja dosen kalayan sertifikasi dosen minangka variabel moderasi. Panalungtikan dilaksanakeun di Sakola Tinggi Manajemen Informatika jeung Komputer (STMIK) di Jawa Tengah, anu nyanghareupan tangtangan kinerja nuhandap dina dimensi panalungtikan jeung kurangna transparansi dina sertifikasi dosen.</w:t>
      </w:r>
    </w:p>
    <w:p w14:paraId="6BBC760E" w14:textId="77777777" w:rsidR="001B6DA7" w:rsidRDefault="001B6DA7" w:rsidP="001B6DA7">
      <w:pPr>
        <w:pStyle w:val="NormalWeb"/>
        <w:spacing w:before="0" w:beforeAutospacing="0" w:after="0" w:afterAutospacing="0"/>
        <w:ind w:firstLine="567"/>
        <w:jc w:val="both"/>
      </w:pPr>
      <w:r>
        <w:t>Panalungtikan ieu ngagunakeun pendekatan kuantitatif kalayan metode deskriptif jeung eksplanatori. Populasi panalungtikan nyaéta 283 dosen tetep STMIK, kalayan data dikumpulkeun ngaliwatan angket, wawancara, jeung observasi. Hasil pra-survei nunjukkeun kapuasan gawé dosen aya dina kategori cukup, kalayan rata-rata skor 3,25 pikeun kompetensi pedagogik jeung 3,07 pikeun kompensasi finansial. Uji reliabilitas instrumen nembongkeun sagala variabel miboga nilai di luhur 0,700, hartina reliabel. Uji ngagunakeun Model Persamaan Struktural (SEM) ngaidentifikasi hubungan signifikan antara variabel, hususna pangaruh motivasi prestasi kana kapuasan gawé jeung kinerja dosen.</w:t>
      </w:r>
    </w:p>
    <w:p w14:paraId="3809DDD0" w14:textId="77777777" w:rsidR="001B6DA7" w:rsidRDefault="001B6DA7" w:rsidP="001B6DA7">
      <w:pPr>
        <w:pStyle w:val="NormalWeb"/>
        <w:spacing w:before="0" w:beforeAutospacing="0" w:after="0" w:afterAutospacing="0"/>
        <w:ind w:firstLine="567"/>
        <w:jc w:val="both"/>
      </w:pPr>
      <w:r>
        <w:t>Hasil panalungtikan nunjukkeun yen kapuasan gawé sacara positif ngemediatsi hubungan antara kompetensi pedagogik, kompensasi finansial, jeung motivasi prestasi kana kinerja dosen. Sertifikasi dosen ogé nguatkeun hubungan eta. Panalungtikan ieu mere rekomendasi strategis pikeun ningkatkeun kinerja dosen ngaliwatan paningkatan kompetensi, kompensasi anu adil, jeung motivasi anu kuat. Salian ti eta, pentingna transparansi dina sertifikasi dosen ditekankeun minangka léngkah pikeun ngadukung kualitas atikan luhur.</w:t>
      </w:r>
    </w:p>
    <w:p w14:paraId="7ED983BD" w14:textId="77777777" w:rsidR="00860680" w:rsidRDefault="00860680" w:rsidP="001B6DA7">
      <w:pPr>
        <w:pStyle w:val="NormalWeb"/>
        <w:spacing w:before="0" w:beforeAutospacing="0" w:after="0" w:afterAutospacing="0"/>
        <w:ind w:firstLine="567"/>
        <w:jc w:val="both"/>
      </w:pPr>
    </w:p>
    <w:p w14:paraId="6D8F4F99" w14:textId="799FF0C1" w:rsidR="001B6DA7" w:rsidRDefault="001B6DA7" w:rsidP="00860680">
      <w:pPr>
        <w:pStyle w:val="NormalWeb"/>
        <w:spacing w:before="0" w:beforeAutospacing="0" w:after="0" w:afterAutospacing="0"/>
        <w:ind w:left="1560" w:hanging="1560"/>
        <w:jc w:val="both"/>
      </w:pPr>
      <w:r>
        <w:rPr>
          <w:rStyle w:val="Strong"/>
        </w:rPr>
        <w:t>Kecap Konci:</w:t>
      </w:r>
      <w:r>
        <w:t xml:space="preserve"> </w:t>
      </w:r>
      <w:r w:rsidR="00860680">
        <w:tab/>
      </w:r>
      <w:r>
        <w:t>Kompetensi Pedagogik, Kompensasi Finansial, Motivasi Prestasi, Kapuasan Gawé, Sertifikasi, Kinerja Dosen.</w:t>
      </w:r>
    </w:p>
    <w:p w14:paraId="4309BF7A" w14:textId="77777777" w:rsidR="001B6DA7" w:rsidRPr="000D6430" w:rsidRDefault="001B6DA7" w:rsidP="00FF713A">
      <w:pPr>
        <w:rPr>
          <w:rFonts w:ascii="Times New Roman" w:hAnsi="Times New Roman" w:cs="Times New Roman"/>
          <w:b/>
          <w:bCs/>
          <w:sz w:val="24"/>
          <w:szCs w:val="24"/>
        </w:rPr>
      </w:pPr>
    </w:p>
    <w:p w14:paraId="76CD3D98" w14:textId="77777777" w:rsidR="000D6430" w:rsidRPr="000D6430" w:rsidRDefault="000D6430" w:rsidP="00FF713A">
      <w:pPr>
        <w:rPr>
          <w:rFonts w:ascii="Times New Roman" w:hAnsi="Times New Roman" w:cs="Times New Roman"/>
          <w:b/>
          <w:bCs/>
          <w:sz w:val="24"/>
          <w:szCs w:val="24"/>
        </w:rPr>
      </w:pPr>
    </w:p>
    <w:p w14:paraId="13E032EC" w14:textId="77777777" w:rsidR="000D6430" w:rsidRPr="000D6430" w:rsidRDefault="000D6430" w:rsidP="00FF713A">
      <w:pPr>
        <w:rPr>
          <w:rFonts w:ascii="Times New Roman" w:hAnsi="Times New Roman" w:cs="Times New Roman"/>
          <w:b/>
          <w:bCs/>
          <w:sz w:val="24"/>
          <w:szCs w:val="24"/>
        </w:rPr>
      </w:pPr>
    </w:p>
    <w:p w14:paraId="0D63E863" w14:textId="77777777" w:rsidR="000D6430" w:rsidRPr="000D6430" w:rsidRDefault="000D6430" w:rsidP="00FF713A">
      <w:pPr>
        <w:rPr>
          <w:rFonts w:ascii="Times New Roman" w:hAnsi="Times New Roman" w:cs="Times New Roman"/>
          <w:b/>
          <w:bCs/>
          <w:sz w:val="24"/>
          <w:szCs w:val="24"/>
        </w:rPr>
      </w:pPr>
    </w:p>
    <w:p w14:paraId="66E31C98" w14:textId="77777777" w:rsidR="000D6430" w:rsidRPr="000D6430" w:rsidRDefault="000D6430" w:rsidP="00FF713A">
      <w:pPr>
        <w:rPr>
          <w:rFonts w:ascii="Times New Roman" w:hAnsi="Times New Roman" w:cs="Times New Roman"/>
          <w:b/>
          <w:bCs/>
          <w:sz w:val="24"/>
          <w:szCs w:val="24"/>
        </w:rPr>
      </w:pPr>
    </w:p>
    <w:p w14:paraId="1ADA937E" w14:textId="77777777" w:rsidR="000D6430" w:rsidRPr="000D6430" w:rsidRDefault="000D6430" w:rsidP="00FF713A">
      <w:pPr>
        <w:rPr>
          <w:rFonts w:ascii="Times New Roman" w:hAnsi="Times New Roman" w:cs="Times New Roman"/>
          <w:b/>
          <w:bCs/>
          <w:sz w:val="24"/>
          <w:szCs w:val="24"/>
        </w:rPr>
      </w:pPr>
    </w:p>
    <w:p w14:paraId="47E8C861" w14:textId="77777777" w:rsidR="000D6430" w:rsidRPr="000D6430" w:rsidRDefault="000D6430" w:rsidP="00FF713A">
      <w:pPr>
        <w:rPr>
          <w:rFonts w:ascii="Times New Roman" w:hAnsi="Times New Roman" w:cs="Times New Roman"/>
          <w:b/>
          <w:bCs/>
          <w:sz w:val="24"/>
          <w:szCs w:val="24"/>
        </w:rPr>
      </w:pPr>
    </w:p>
    <w:p w14:paraId="14B09E9B" w14:textId="30DCAD63" w:rsidR="00A30A32" w:rsidRPr="00ED5C51" w:rsidRDefault="00A30A32" w:rsidP="00FF713A">
      <w:pPr>
        <w:rPr>
          <w:rFonts w:ascii="Times New Roman" w:hAnsi="Times New Roman" w:cs="Times New Roman"/>
          <w:b/>
          <w:bCs/>
          <w:sz w:val="24"/>
          <w:szCs w:val="24"/>
        </w:rPr>
      </w:pPr>
      <w:r w:rsidRPr="00ED5C51">
        <w:rPr>
          <w:rFonts w:ascii="Times New Roman" w:hAnsi="Times New Roman" w:cs="Times New Roman"/>
          <w:b/>
          <w:bCs/>
          <w:sz w:val="24"/>
          <w:szCs w:val="24"/>
        </w:rPr>
        <w:lastRenderedPageBreak/>
        <w:t>PENDAHULUAN</w:t>
      </w:r>
    </w:p>
    <w:p w14:paraId="56C162FE" w14:textId="77777777" w:rsidR="00A30A32" w:rsidRPr="000D6430" w:rsidRDefault="00A30A32" w:rsidP="0043720F">
      <w:pPr>
        <w:pStyle w:val="NormalWeb"/>
        <w:spacing w:before="0" w:beforeAutospacing="0" w:after="0" w:afterAutospacing="0" w:line="276" w:lineRule="auto"/>
        <w:ind w:firstLine="567"/>
        <w:jc w:val="both"/>
      </w:pPr>
      <w:r w:rsidRPr="000D6430">
        <w:t>Dosen memiliki peran strategis dalam pendidikan tinggi, tidak hanya sebagai pengajar tetapi juga sebagai pelaksana Tridharma Perguruan Tinggi yang mencakup pendidikan, penelitian, dan pengabdian kepada masyarakat. Keberhasilan institusi pendidikan tinggi sangat bergantung pada kinerja dosen, yang pada gilirannya dipengaruhi oleh faktor-faktor seperti kompetensi pedagogik, kompensasi keuangan, motivasi berprestasi, dan kepuasan kerja.</w:t>
      </w:r>
    </w:p>
    <w:p w14:paraId="53FF9D70" w14:textId="77777777" w:rsidR="00A30A32" w:rsidRPr="000D6430" w:rsidRDefault="00A30A32" w:rsidP="0043720F">
      <w:pPr>
        <w:pStyle w:val="NormalWeb"/>
        <w:spacing w:before="0" w:beforeAutospacing="0" w:after="0" w:afterAutospacing="0" w:line="276" w:lineRule="auto"/>
        <w:ind w:firstLine="567"/>
        <w:jc w:val="both"/>
      </w:pPr>
      <w:r w:rsidRPr="000D6430">
        <w:t>Pada masa pemerintahan Presiden Joko Widodo (2014–2019, 2019–2024), visi pembangunan yang terangkum dalam Nawa Cita menekankan pentingnya peningkatan kualitas sumber daya manusia melalui sektor pendidikan. Pendidikan tinggi menjadi pusat perhatian karena perannya dalam mencetak inovasi dan teknologi, meskipun dihadapkan pada tantangan seperti aksesibilitas, kualitas pendidikan, dan penguasaan teknologi.</w:t>
      </w:r>
    </w:p>
    <w:p w14:paraId="1047B280" w14:textId="77777777" w:rsidR="00A30A32" w:rsidRPr="000D6430" w:rsidRDefault="00A30A32" w:rsidP="0043720F">
      <w:pPr>
        <w:pStyle w:val="NormalWeb"/>
        <w:spacing w:before="0" w:beforeAutospacing="0" w:after="0" w:afterAutospacing="0" w:line="276" w:lineRule="auto"/>
        <w:ind w:firstLine="567"/>
        <w:jc w:val="both"/>
      </w:pPr>
      <w:r w:rsidRPr="000D6430">
        <w:t>Indonesia memiliki 4.593 perguruan tinggi, dengan Sekolah Tinggi mendominasi hingga 44,71%. Di Jawa Tengah, jumlah Sekolah Tinggi cukup signifikan, namun tidak ada yang masuk klaster terbaik dalam pemeringkatan kualitas perguruan tinggi. Sebagian besar dosen di wilayah ini hanya memiliki kualifikasi pendidikan S2, yang menunjukkan adanya kesenjangan antara visi perguruan tinggi dan realisasinya, terutama dalam mutu pendidikan tinggi.</w:t>
      </w:r>
    </w:p>
    <w:p w14:paraId="29977FB0" w14:textId="77777777" w:rsidR="00A30A32" w:rsidRPr="000D6430" w:rsidRDefault="00A30A32" w:rsidP="0043720F">
      <w:pPr>
        <w:pStyle w:val="NormalWeb"/>
        <w:spacing w:before="0" w:beforeAutospacing="0" w:after="0" w:afterAutospacing="0" w:line="276" w:lineRule="auto"/>
        <w:ind w:firstLine="567"/>
        <w:jc w:val="both"/>
      </w:pPr>
      <w:r w:rsidRPr="000D6430">
        <w:t>Hasil pra-survey pada dosen tetap STMIK di Jawa Tengah menunjukkan rata-rata kinerja cukup tinggi pada dimensi pendidikan dan pengajaran (3,40), namun rendah pada dimensi penelitian (2,97). Kepuasan kerja dosen juga berada pada kategori cukup puas, dengan dimensi "puas dengan pekerjaan" sebagai yang tertinggi (3,37) dan "senang dengan pekerjaan" sebagai yang terendah (3,16).</w:t>
      </w:r>
    </w:p>
    <w:p w14:paraId="340A5CB4" w14:textId="77777777" w:rsidR="00A30A32" w:rsidRPr="000D6430" w:rsidRDefault="00A30A32" w:rsidP="0043720F">
      <w:pPr>
        <w:pStyle w:val="NormalWeb"/>
        <w:spacing w:before="0" w:beforeAutospacing="0" w:after="0" w:afterAutospacing="0" w:line="276" w:lineRule="auto"/>
        <w:ind w:firstLine="567"/>
        <w:jc w:val="both"/>
      </w:pPr>
      <w:r w:rsidRPr="000D6430">
        <w:t>Kompetensi pedagogik dosen, yang mencakup kemampuan interpersonal, budaya dan etika, serta penyusunan kurikulum, memiliki rata-rata keseluruhan 3,25 (cukup efektif). Namun, kompetensi budaya dan etika berada pada nilai terendah (3,13). Pada aspek kompensasi keuangan, rata-rata keseluruhan adalah 3,07 (cukup), dengan kenaikan kompensasi sebagai dimensi terendah (2,80).</w:t>
      </w:r>
    </w:p>
    <w:p w14:paraId="0C933019" w14:textId="77777777" w:rsidR="00A30A32" w:rsidRPr="000D6430" w:rsidRDefault="00A30A32" w:rsidP="0043720F">
      <w:pPr>
        <w:pStyle w:val="NormalWeb"/>
        <w:spacing w:before="0" w:beforeAutospacing="0" w:after="0" w:afterAutospacing="0" w:line="276" w:lineRule="auto"/>
        <w:ind w:firstLine="567"/>
        <w:jc w:val="both"/>
      </w:pPr>
      <w:r w:rsidRPr="000D6430">
        <w:t>Motivasi berprestasi dosen, yang mencakup kemampuan menghadapi tantangan dan menilai kinerja, memiliki rata-rata 2,91 (cukup). Sertifikasi dosen berada pada kategori cukup tinggi dengan rata-rata 3,22, meskipun dimensi transparansi mendapat skor terendah (3,07).</w:t>
      </w:r>
    </w:p>
    <w:p w14:paraId="05A8E63C" w14:textId="77777777" w:rsidR="00A30A32" w:rsidRPr="000D6430" w:rsidRDefault="00A30A32" w:rsidP="0043720F">
      <w:pPr>
        <w:pStyle w:val="NormalWeb"/>
        <w:spacing w:before="0" w:beforeAutospacing="0" w:after="0" w:afterAutospacing="0" w:line="276" w:lineRule="auto"/>
        <w:ind w:firstLine="567"/>
        <w:jc w:val="both"/>
      </w:pPr>
      <w:r w:rsidRPr="000D6430">
        <w:t>Berdasarkan kondisi ini, Provinsi Jawa Tengah dipilih sebagai lokus penelitian karena letaknya yang strategis dan kontribusinya yang signifikan terhadap sektor pendidikan. Dengan berbagai tantangan geografis, sosial, dan ekonomi, penelitian ini diharapkan dapat memberikan solusi strategis untuk meningkatkan kualitas kinerja dosen.</w:t>
      </w:r>
    </w:p>
    <w:p w14:paraId="3B953349" w14:textId="3A6886E8" w:rsidR="00A30A32" w:rsidRPr="000D6430" w:rsidRDefault="00A30A32" w:rsidP="00A508E5">
      <w:pPr>
        <w:pStyle w:val="NormalWeb"/>
        <w:spacing w:before="0" w:beforeAutospacing="0" w:after="0" w:afterAutospacing="0" w:line="276" w:lineRule="auto"/>
        <w:ind w:firstLine="567"/>
        <w:jc w:val="both"/>
      </w:pPr>
      <w:r w:rsidRPr="000D6430">
        <w:t>Oleh karena itu, penelitian ini berjudul:</w:t>
      </w:r>
      <w:r w:rsidRPr="000D6430">
        <w:rPr>
          <w:rStyle w:val="Strong"/>
        </w:rPr>
        <w:t>"Pengaruh Kompetensi Pedagogik, Kompensasi Keuangan, dan Motivasi Berprestasi terhadap Kepuasan Kerja serta Implikasinya pada Kinerja Dosen yang Dimoderasi oleh Sertifikasi Dosen (Survey pada STMIK di Jawa Tengah)."</w:t>
      </w:r>
    </w:p>
    <w:p w14:paraId="65DD46CB" w14:textId="77777777" w:rsidR="00D05907" w:rsidRPr="000D6430" w:rsidRDefault="00D05907" w:rsidP="0043720F">
      <w:pPr>
        <w:spacing w:after="0"/>
        <w:ind w:firstLine="567"/>
        <w:jc w:val="both"/>
        <w:rPr>
          <w:rFonts w:ascii="Times New Roman" w:hAnsi="Times New Roman" w:cs="Times New Roman"/>
          <w:sz w:val="24"/>
          <w:szCs w:val="24"/>
        </w:rPr>
      </w:pPr>
    </w:p>
    <w:p w14:paraId="3F3E206B" w14:textId="77777777" w:rsidR="000D6430" w:rsidRDefault="000D6430" w:rsidP="00A508E5">
      <w:pPr>
        <w:spacing w:after="0"/>
        <w:jc w:val="both"/>
        <w:rPr>
          <w:rFonts w:ascii="Times New Roman" w:eastAsia="Times New Roman" w:hAnsi="Times New Roman" w:cs="Times New Roman"/>
          <w:b/>
          <w:bCs/>
          <w:color w:val="FF0000"/>
          <w:sz w:val="24"/>
          <w:szCs w:val="24"/>
          <w:lang w:eastAsia="id-ID"/>
        </w:rPr>
      </w:pPr>
    </w:p>
    <w:p w14:paraId="20D9287B" w14:textId="77777777" w:rsidR="000D6430" w:rsidRDefault="000D6430" w:rsidP="00A508E5">
      <w:pPr>
        <w:spacing w:after="0"/>
        <w:jc w:val="both"/>
        <w:rPr>
          <w:rFonts w:ascii="Times New Roman" w:eastAsia="Times New Roman" w:hAnsi="Times New Roman" w:cs="Times New Roman"/>
          <w:b/>
          <w:bCs/>
          <w:color w:val="FF0000"/>
          <w:sz w:val="24"/>
          <w:szCs w:val="24"/>
          <w:lang w:eastAsia="id-ID"/>
        </w:rPr>
      </w:pPr>
    </w:p>
    <w:p w14:paraId="09DE33EA" w14:textId="77777777" w:rsidR="000D6430" w:rsidRDefault="000D6430" w:rsidP="00A508E5">
      <w:pPr>
        <w:spacing w:after="0"/>
        <w:jc w:val="both"/>
        <w:rPr>
          <w:rFonts w:ascii="Times New Roman" w:eastAsia="Times New Roman" w:hAnsi="Times New Roman" w:cs="Times New Roman"/>
          <w:b/>
          <w:bCs/>
          <w:color w:val="FF0000"/>
          <w:sz w:val="24"/>
          <w:szCs w:val="24"/>
          <w:lang w:eastAsia="id-ID"/>
        </w:rPr>
      </w:pPr>
    </w:p>
    <w:p w14:paraId="4BA53E99" w14:textId="5E496C90" w:rsidR="00A508E5" w:rsidRPr="000D6430" w:rsidRDefault="00356F8A" w:rsidP="00A508E5">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lastRenderedPageBreak/>
        <w:t>Kajian Pustaka</w:t>
      </w:r>
    </w:p>
    <w:p w14:paraId="78860786" w14:textId="45E05EE5" w:rsidR="00356F8A" w:rsidRPr="000D6430" w:rsidRDefault="00356F8A"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Bagian ini menguraikan landasan teori yang menjadi dasar penelitian ini, yang mencakup grand theory (manajemen dan organisasi), middle range theory (manajemen sumber daya manusia dan perilaku organisasi), serta applied theory (kompetensi pedagogik, kompensasi keuangan, motivasi berprestasi, sertifikasi dosen, dan kinerja).</w:t>
      </w:r>
    </w:p>
    <w:p w14:paraId="75F8FEDF" w14:textId="4220D8A8" w:rsidR="00A508E5" w:rsidRPr="000D6430" w:rsidRDefault="00356F8A" w:rsidP="00A508E5">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Teori Manajemen</w:t>
      </w:r>
    </w:p>
    <w:p w14:paraId="48DB85CF" w14:textId="6CC2530D" w:rsidR="00356F8A" w:rsidRPr="000D6430" w:rsidRDefault="00356F8A"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Teori manajemen telah berkembang dari pemikiran kuno oleh Plato dan Aristoteles hingga masa Revolusi Industri. Frederick Taylor memperkenalkan manajemen ilmiah yang fokus pada efisiensi, sementara Henri Fayol menekankan pentingnya fungsi manajerial seperti perencanaan dan pengendalian. Pendekatan manajemen modern mencakup Total Quality Management (TQM) dan manajemen inovasi yang menekankan pentingnya efisiensi, fleksibilitas, inovasi, serta tanggung jawab sosial dalam pengelolaan organisasi.</w:t>
      </w:r>
    </w:p>
    <w:p w14:paraId="36B9112C" w14:textId="1B6EBC0D" w:rsidR="00A508E5" w:rsidRPr="000D6430" w:rsidRDefault="00356F8A" w:rsidP="00A508E5">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Teori Organisasi</w:t>
      </w:r>
    </w:p>
    <w:p w14:paraId="28A91FDB" w14:textId="32530A26" w:rsidR="00356F8A" w:rsidRPr="000D6430" w:rsidRDefault="00356F8A"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Teori organisasi mencakup perkembangan pemikiran tentang struktur organisasi, efisiensi, hierarki, dan perilaku organisasi. Pendekatan awal teori organisasi lebih berfokus pada efisiensi, seperti yang dicontohkan dalam pembagian kerja oleh Adam Smith, dan birokrasi yang diperkenalkan oleh Max Weber. Dalam perkembangannya, teori organisasi modern mengadaptasi berbagai perubahan seperti teknologi, globalisasi, dan dinamika bisnis. Penekanan kini lebih pada budaya organisasi, kepemimpinan, dan motivasi yang mendasari perilaku dalam organisasi.</w:t>
      </w:r>
    </w:p>
    <w:p w14:paraId="61BCA46C" w14:textId="222E280C" w:rsidR="00A508E5" w:rsidRPr="000D6430" w:rsidRDefault="00D03183" w:rsidP="00A508E5">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Teori Perilaku Organisasi</w:t>
      </w:r>
    </w:p>
    <w:p w14:paraId="08CEF307" w14:textId="1F60DAF5" w:rsidR="00D03183" w:rsidRPr="000D6430" w:rsidRDefault="00D03183" w:rsidP="00A508E5">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Perilaku organisasi (PO) mempelajari bagaimana karyawan merespons perubahan dan inovasi, serta memberikan strategi untuk mengelola transisi dan budaya inovasi. PO juga mencakup penyelesaian konflik, perilaku etis, manajemen keberagaman, kepuasan kerja, dan kesejahteraan karyawan. Konsep PO membantu pemimpin dan manajer meningkatkan kinerja organisasi, keterlibatan karyawan, dan adaptasi terhadap perubahan. Secara keseluruhan, PO berfokus pada interaksi individu dan kelompok dalam organisasi untuk mencapai tujuan dan meningkatkan kinerja.</w:t>
      </w:r>
    </w:p>
    <w:p w14:paraId="3416977F" w14:textId="2CCD76F6" w:rsidR="00A508E5" w:rsidRPr="000D6430" w:rsidRDefault="00D03183" w:rsidP="00A508E5">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Teori Kompetensi Pedagogik</w:t>
      </w:r>
    </w:p>
    <w:p w14:paraId="064E108A" w14:textId="225F10DC" w:rsidR="00D03183" w:rsidRPr="000D6430" w:rsidRDefault="00D03183"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Kompetensi pedagogik adalah keterampilan, pengetahuan, dan kemampuan yang diperlukan oleh dosen untuk mengelola pembelajaran secara efektif. Dosen yang memiliki kompetensi pedagogik yang baik dapat menciptakan pengalaman belajar yang menginspirasi dan mendukung perkembangan mahasiswa. Selain itu, kompetensi pedagogik juga berperan penting dalam meningkatkan kualitas pendidikan tinggi dan menghasilkan lulusan yang berkualitas. Definisi kompetensi pedagogik mencakup kemampuan untuk memahami mahasiswa, merencanakan dan melaksanakan pembelajaran, serta mengevaluasi hasil belajar.</w:t>
      </w:r>
    </w:p>
    <w:p w14:paraId="4D55321C" w14:textId="6974274C" w:rsidR="00A508E5" w:rsidRPr="000D6430" w:rsidRDefault="003C15F5" w:rsidP="00A508E5">
      <w:pPr>
        <w:spacing w:after="0"/>
        <w:jc w:val="both"/>
        <w:rPr>
          <w:rFonts w:ascii="Times New Roman" w:eastAsia="Times New Roman" w:hAnsi="Times New Roman" w:cs="Times New Roman"/>
          <w:b/>
          <w:bCs/>
          <w:sz w:val="24"/>
          <w:szCs w:val="24"/>
          <w:lang w:eastAsia="id-ID"/>
        </w:rPr>
      </w:pPr>
      <w:r w:rsidRPr="000D6430">
        <w:rPr>
          <w:rFonts w:ascii="Times New Roman" w:eastAsia="Times New Roman" w:hAnsi="Times New Roman" w:cs="Times New Roman"/>
          <w:b/>
          <w:bCs/>
          <w:sz w:val="24"/>
          <w:szCs w:val="24"/>
          <w:lang w:eastAsia="id-ID"/>
        </w:rPr>
        <w:t>Teori Kepuasan Kerj</w:t>
      </w:r>
      <w:r w:rsidR="00A508E5" w:rsidRPr="000D6430">
        <w:rPr>
          <w:rFonts w:ascii="Times New Roman" w:eastAsia="Times New Roman" w:hAnsi="Times New Roman" w:cs="Times New Roman"/>
          <w:b/>
          <w:bCs/>
          <w:sz w:val="24"/>
          <w:szCs w:val="24"/>
          <w:lang w:eastAsia="id-ID"/>
        </w:rPr>
        <w:t>a</w:t>
      </w:r>
    </w:p>
    <w:p w14:paraId="02146555" w14:textId="3956ADC5" w:rsidR="003C15F5" w:rsidRPr="000D6430" w:rsidRDefault="003C15F5" w:rsidP="00A508E5">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Kepuasan kerja penting untuk menjelaskan hubungan konflik dan meningkatkan kinerja organisasi. Kepuasan kerja dapat diukur dari gaji, bonus, fasilitas, hubungan kerja, dan peluang pengembangan. Definisi kepuasan kerja menurut para ahli mencakup perasaan seseorang terhadap pekerjaannya secara umum (Spector, 2018), berkontribusi terhadap kinerja (Rahayu et al., 2018), serta menggambarkan perilaku positif dalam bekerja (Ye et al., 2019). Kepuasan kerja penting karena meningkatkan produktivitas, reputasi perusahaan, kualitas kerja, retensi karyawan, kesehatan psikologis, dan hubungan kerja yang positif.</w:t>
      </w:r>
    </w:p>
    <w:p w14:paraId="32203A07" w14:textId="225A3843" w:rsidR="003C15F5" w:rsidRPr="000D6430" w:rsidRDefault="003C15F5" w:rsidP="00A508E5">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lastRenderedPageBreak/>
        <w:t>Teori Sertifikasi Dosen</w:t>
      </w:r>
    </w:p>
    <w:p w14:paraId="195EF9F5" w14:textId="77777777" w:rsidR="003C15F5" w:rsidRPr="000D6430" w:rsidRDefault="003C15F5"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Sertifikasi Dosen bertujuan untuk meningkatkan mutu pendidikan di Indonesia, menjamin kompetensi Dosen dalam mengajar, penelitian, dan pengabdian. Proses sertifikasi melibatkan evaluasi kualifikasi dan keterampilan Dosen berdasarkan undang-undang yang berlaku (Madina, 2023; Nusantari, 2022). Definisi sertifikasi Dosen adalah proses pemberian sertifikat sebagai bukti kompetensi (Alawiah, 2018), dengan tujuan untuk meningkatkan kualitas pengajaran dan profesionalisme Dosen.</w:t>
      </w:r>
    </w:p>
    <w:p w14:paraId="28918786" w14:textId="45F90073" w:rsidR="00A508E5" w:rsidRPr="000D6430" w:rsidRDefault="003C15F5" w:rsidP="00A508E5">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Kerangka Pemikiran</w:t>
      </w:r>
    </w:p>
    <w:p w14:paraId="3FE1D802" w14:textId="2DE796D0" w:rsidR="003C15F5" w:rsidRPr="000D6430" w:rsidRDefault="003C15F5"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Penelitian ini mengkaji hubungan antara variabel-variabel yang saling terkait. Kompetensi pedagogik, kompensasi keuangan, dan motivasi berprestasi sebagai variabel bebas memengaruhi kepuasan kerja sebagai variabel mediasi, yang pada gilirannya berdampak pada kinerja dosen. Sertifikasi dosen bertindak sebagai variabel moderasi yang mempengaruhi hubungan antara kepuasan kerja dan kinerja dosen. Beberapa penelitian pendahuluan mendukung hubungan positif antara kompetensi pedagogik dengan kompensasi keuangan, motivasi berprestasi, serta kepuasan kerja. Selain itu, kompensasi keuangan dan motivasi berprestasi juga berpengaruh positif terhadap kepuasan kerja, yang akhirnya meningkatkan kinerja dosen.</w:t>
      </w:r>
    </w:p>
    <w:p w14:paraId="562896C6" w14:textId="6B891B80" w:rsidR="00443211" w:rsidRDefault="00443211" w:rsidP="0043720F">
      <w:pPr>
        <w:spacing w:after="0"/>
        <w:ind w:firstLine="851"/>
        <w:jc w:val="both"/>
        <w:rPr>
          <w:rFonts w:ascii="Times New Roman" w:hAnsi="Times New Roman" w:cs="Times New Roman"/>
          <w:spacing w:val="-4"/>
          <w:sz w:val="24"/>
          <w:szCs w:val="24"/>
        </w:rPr>
      </w:pPr>
      <w:r w:rsidRPr="000D6430">
        <w:rPr>
          <w:rFonts w:ascii="Times New Roman" w:hAnsi="Times New Roman" w:cs="Times New Roman"/>
          <w:spacing w:val="-4"/>
          <w:sz w:val="24"/>
          <w:szCs w:val="24"/>
        </w:rPr>
        <w:t xml:space="preserve">Berlandaskan pada teori – teori dan hasil penelitian sebelumnya yang relevan, maka peneliti dapat menetapkan landasan keseluruhan landasan teori dan hasil-hasil penelitian sebelumnya yang mendukung alur pemikiran dalam penelitian ini. Untuk lebih jelasnya dapat dilihat pada </w:t>
      </w:r>
      <w:r w:rsidR="00ED5C51">
        <w:rPr>
          <w:rFonts w:ascii="Times New Roman" w:hAnsi="Times New Roman" w:cs="Times New Roman"/>
          <w:spacing w:val="-4"/>
          <w:sz w:val="24"/>
          <w:szCs w:val="24"/>
        </w:rPr>
        <w:t>g</w:t>
      </w:r>
      <w:r w:rsidRPr="000D6430">
        <w:rPr>
          <w:rFonts w:ascii="Times New Roman" w:hAnsi="Times New Roman" w:cs="Times New Roman"/>
          <w:spacing w:val="-4"/>
          <w:sz w:val="24"/>
          <w:szCs w:val="24"/>
        </w:rPr>
        <w:t>ambar sebagai berikut:</w:t>
      </w:r>
    </w:p>
    <w:p w14:paraId="05F0F1B8" w14:textId="38E41077" w:rsidR="00ED5C51" w:rsidRDefault="00D6322A" w:rsidP="0043720F">
      <w:pPr>
        <w:spacing w:after="0"/>
        <w:ind w:firstLine="851"/>
        <w:jc w:val="both"/>
        <w:rPr>
          <w:rFonts w:ascii="Times New Roman" w:hAnsi="Times New Roman" w:cs="Times New Roman"/>
          <w:spacing w:val="-4"/>
          <w:sz w:val="24"/>
          <w:szCs w:val="24"/>
        </w:rPr>
      </w:pPr>
      <w:r>
        <w:rPr>
          <w:noProof/>
          <w:lang w:eastAsia="id-ID"/>
        </w:rPr>
        <w:drawing>
          <wp:anchor distT="0" distB="0" distL="114300" distR="114300" simplePos="0" relativeHeight="251713536" behindDoc="1" locked="0" layoutInCell="1" allowOverlap="1" wp14:anchorId="6C6D9DCE" wp14:editId="0880DA18">
            <wp:simplePos x="0" y="0"/>
            <wp:positionH relativeFrom="column">
              <wp:posOffset>1010285</wp:posOffset>
            </wp:positionH>
            <wp:positionV relativeFrom="paragraph">
              <wp:posOffset>159385</wp:posOffset>
            </wp:positionV>
            <wp:extent cx="3729355" cy="4345305"/>
            <wp:effectExtent l="0" t="0" r="4445" b="0"/>
            <wp:wrapTight wrapText="bothSides">
              <wp:wrapPolygon edited="0">
                <wp:start x="0" y="0"/>
                <wp:lineTo x="0" y="21496"/>
                <wp:lineTo x="21515" y="21496"/>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6535" t="24510" r="51774" b="9804"/>
                    <a:stretch/>
                  </pic:blipFill>
                  <pic:spPr bwMode="auto">
                    <a:xfrm>
                      <a:off x="0" y="0"/>
                      <a:ext cx="3729355" cy="4345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93190F" w14:textId="4CBE3AD6" w:rsidR="00ED5C51" w:rsidRDefault="00ED5C51" w:rsidP="0043720F">
      <w:pPr>
        <w:spacing w:after="0"/>
        <w:ind w:firstLine="851"/>
        <w:jc w:val="both"/>
        <w:rPr>
          <w:rFonts w:ascii="Times New Roman" w:hAnsi="Times New Roman" w:cs="Times New Roman"/>
          <w:spacing w:val="-4"/>
          <w:sz w:val="24"/>
          <w:szCs w:val="24"/>
        </w:rPr>
      </w:pPr>
    </w:p>
    <w:p w14:paraId="3080CEF9" w14:textId="77777777" w:rsidR="00D6322A" w:rsidRDefault="00D6322A" w:rsidP="0043720F">
      <w:pPr>
        <w:spacing w:after="0"/>
        <w:ind w:firstLine="851"/>
        <w:jc w:val="both"/>
        <w:rPr>
          <w:rFonts w:ascii="Times New Roman" w:hAnsi="Times New Roman" w:cs="Times New Roman"/>
          <w:spacing w:val="-4"/>
          <w:sz w:val="24"/>
          <w:szCs w:val="24"/>
        </w:rPr>
      </w:pPr>
    </w:p>
    <w:p w14:paraId="250B60D1"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408DE9E6"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1F52EA55"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4AF4872F"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21F2FAC8"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018B82EE"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602AA7BF"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5F722892"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398B5AB5"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32239A49"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1AE2B5C4"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0663F27A"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4359F6BB"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6D5B378D"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5F6F1156"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42F8E67C"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61AEFF82"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118CFD9D"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68EA2C46" w14:textId="77777777" w:rsidR="00D6322A" w:rsidRDefault="00D6322A" w:rsidP="00F21FBA">
      <w:pPr>
        <w:spacing w:after="0"/>
        <w:ind w:firstLine="720"/>
        <w:jc w:val="both"/>
        <w:rPr>
          <w:rFonts w:ascii="Times New Roman" w:eastAsia="Times New Roman" w:hAnsi="Times New Roman" w:cs="Times New Roman"/>
          <w:noProof/>
          <w:kern w:val="24"/>
          <w:sz w:val="24"/>
          <w:szCs w:val="24"/>
        </w:rPr>
      </w:pPr>
    </w:p>
    <w:p w14:paraId="250FBA8B" w14:textId="3B32B4AD" w:rsidR="00A50625" w:rsidRDefault="00443211" w:rsidP="00F21FBA">
      <w:pPr>
        <w:spacing w:after="0"/>
        <w:ind w:firstLine="720"/>
        <w:jc w:val="both"/>
        <w:rPr>
          <w:rFonts w:ascii="Times New Roman" w:eastAsia="Times New Roman" w:hAnsi="Times New Roman" w:cs="Times New Roman"/>
          <w:noProof/>
          <w:kern w:val="24"/>
          <w:sz w:val="24"/>
          <w:szCs w:val="24"/>
        </w:rPr>
      </w:pPr>
      <w:r w:rsidRPr="000D6430">
        <w:rPr>
          <w:rFonts w:ascii="Times New Roman" w:eastAsia="Times New Roman" w:hAnsi="Times New Roman" w:cs="Times New Roman"/>
          <w:noProof/>
          <w:kern w:val="24"/>
          <w:sz w:val="24"/>
          <w:szCs w:val="24"/>
        </w:rPr>
        <w:lastRenderedPageBreak/>
        <w:t>Berdasarkan kerangka pemikiran tersebut, disusun paradigma peneli</w:t>
      </w:r>
      <w:r w:rsidR="00ED5C51">
        <w:rPr>
          <w:rFonts w:ascii="Times New Roman" w:eastAsia="Times New Roman" w:hAnsi="Times New Roman" w:cs="Times New Roman"/>
          <w:noProof/>
          <w:kern w:val="24"/>
          <w:sz w:val="24"/>
          <w:szCs w:val="24"/>
        </w:rPr>
        <w:t xml:space="preserve">tian disajikan pada gambar </w:t>
      </w:r>
      <w:r w:rsidRPr="000D6430">
        <w:rPr>
          <w:rFonts w:ascii="Times New Roman" w:eastAsia="Times New Roman" w:hAnsi="Times New Roman" w:cs="Times New Roman"/>
          <w:noProof/>
          <w:kern w:val="24"/>
          <w:sz w:val="24"/>
          <w:szCs w:val="24"/>
        </w:rPr>
        <w:t>sebagai berikut:</w:t>
      </w:r>
    </w:p>
    <w:p w14:paraId="18912511" w14:textId="5EC51BAA" w:rsidR="00ED5C51" w:rsidRDefault="00ED5C51" w:rsidP="00F21FBA">
      <w:pPr>
        <w:spacing w:after="0"/>
        <w:ind w:firstLine="720"/>
        <w:jc w:val="both"/>
        <w:rPr>
          <w:rFonts w:ascii="Times New Roman" w:eastAsia="Times New Roman" w:hAnsi="Times New Roman" w:cs="Times New Roman"/>
          <w:noProof/>
          <w:kern w:val="24"/>
          <w:sz w:val="24"/>
          <w:szCs w:val="24"/>
        </w:rPr>
      </w:pPr>
    </w:p>
    <w:p w14:paraId="541E4099" w14:textId="2D0DAF3A" w:rsidR="00ED5C51" w:rsidRPr="000D6430" w:rsidRDefault="00ED5C51" w:rsidP="00F21FBA">
      <w:pPr>
        <w:spacing w:after="0"/>
        <w:ind w:firstLine="720"/>
        <w:jc w:val="both"/>
        <w:rPr>
          <w:rFonts w:ascii="Times New Roman" w:eastAsia="Times New Roman" w:hAnsi="Times New Roman" w:cs="Times New Roman"/>
          <w:noProof/>
          <w:kern w:val="24"/>
          <w:sz w:val="24"/>
          <w:szCs w:val="24"/>
        </w:rPr>
      </w:pPr>
    </w:p>
    <w:p w14:paraId="380AED69" w14:textId="6B97005E" w:rsidR="00A50625" w:rsidRPr="000D6430" w:rsidRDefault="000E5E09" w:rsidP="00A50625">
      <w:pPr>
        <w:spacing w:after="0"/>
        <w:jc w:val="both"/>
        <w:rPr>
          <w:rFonts w:ascii="Times New Roman" w:eastAsia="Times New Roman" w:hAnsi="Times New Roman" w:cs="Times New Roman"/>
          <w:noProof/>
          <w:kern w:val="24"/>
          <w:sz w:val="24"/>
          <w:szCs w:val="24"/>
        </w:rPr>
      </w:pPr>
      <w:r>
        <w:rPr>
          <w:noProof/>
          <w:lang w:eastAsia="id-ID"/>
        </w:rPr>
        <w:drawing>
          <wp:anchor distT="0" distB="0" distL="114300" distR="114300" simplePos="0" relativeHeight="251714560" behindDoc="0" locked="0" layoutInCell="1" allowOverlap="1" wp14:anchorId="0D8683C6" wp14:editId="0CF140EC">
            <wp:simplePos x="0" y="0"/>
            <wp:positionH relativeFrom="column">
              <wp:posOffset>167005</wp:posOffset>
            </wp:positionH>
            <wp:positionV relativeFrom="paragraph">
              <wp:posOffset>252730</wp:posOffset>
            </wp:positionV>
            <wp:extent cx="5293360" cy="6211570"/>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5708" t="21568" r="51173" b="9315"/>
                    <a:stretch/>
                  </pic:blipFill>
                  <pic:spPr bwMode="auto">
                    <a:xfrm>
                      <a:off x="0" y="0"/>
                      <a:ext cx="5293360" cy="6211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ACDACC" w14:textId="53A33FE7" w:rsidR="00A50625" w:rsidRPr="000D6430" w:rsidRDefault="00A50625" w:rsidP="00A50625">
      <w:pPr>
        <w:spacing w:after="0"/>
        <w:jc w:val="both"/>
        <w:rPr>
          <w:rFonts w:ascii="Times New Roman" w:eastAsia="Times New Roman" w:hAnsi="Times New Roman" w:cs="Times New Roman"/>
          <w:noProof/>
          <w:kern w:val="24"/>
          <w:sz w:val="24"/>
          <w:szCs w:val="24"/>
        </w:rPr>
      </w:pPr>
    </w:p>
    <w:p w14:paraId="0ABF5047" w14:textId="00A75336" w:rsidR="00A50625" w:rsidRPr="000D6430" w:rsidRDefault="00A50625" w:rsidP="00A50625">
      <w:pPr>
        <w:spacing w:after="0"/>
        <w:jc w:val="both"/>
        <w:rPr>
          <w:rFonts w:ascii="Times New Roman" w:eastAsia="Times New Roman" w:hAnsi="Times New Roman" w:cs="Times New Roman"/>
          <w:noProof/>
          <w:kern w:val="24"/>
          <w:sz w:val="24"/>
          <w:szCs w:val="24"/>
        </w:rPr>
      </w:pPr>
    </w:p>
    <w:p w14:paraId="479C356B" w14:textId="1A8F6550" w:rsidR="00A50625" w:rsidRPr="000D6430" w:rsidRDefault="00A50625" w:rsidP="00A50625">
      <w:pPr>
        <w:spacing w:after="0"/>
        <w:jc w:val="both"/>
        <w:rPr>
          <w:rFonts w:ascii="Times New Roman" w:eastAsia="Times New Roman" w:hAnsi="Times New Roman" w:cs="Times New Roman"/>
          <w:noProof/>
          <w:kern w:val="24"/>
          <w:sz w:val="24"/>
          <w:szCs w:val="24"/>
        </w:rPr>
      </w:pPr>
    </w:p>
    <w:p w14:paraId="582F1550" w14:textId="75EC5C2B" w:rsidR="00A50625" w:rsidRPr="000D6430" w:rsidRDefault="00A50625" w:rsidP="00A50625">
      <w:pPr>
        <w:spacing w:after="0"/>
        <w:jc w:val="both"/>
        <w:rPr>
          <w:rFonts w:ascii="Times New Roman" w:eastAsia="Times New Roman" w:hAnsi="Times New Roman" w:cs="Times New Roman"/>
          <w:noProof/>
          <w:kern w:val="24"/>
          <w:sz w:val="24"/>
          <w:szCs w:val="24"/>
        </w:rPr>
      </w:pPr>
    </w:p>
    <w:p w14:paraId="4C71D619" w14:textId="707ED9D9" w:rsidR="00A50625" w:rsidRPr="000D6430" w:rsidRDefault="00A50625" w:rsidP="00A50625">
      <w:pPr>
        <w:spacing w:after="0"/>
        <w:jc w:val="both"/>
        <w:rPr>
          <w:rFonts w:ascii="Times New Roman" w:eastAsia="Times New Roman" w:hAnsi="Times New Roman" w:cs="Times New Roman"/>
          <w:noProof/>
          <w:kern w:val="24"/>
          <w:sz w:val="24"/>
          <w:szCs w:val="24"/>
        </w:rPr>
      </w:pPr>
    </w:p>
    <w:p w14:paraId="244E2911" w14:textId="167E4216" w:rsidR="00A50625" w:rsidRPr="000D6430" w:rsidRDefault="00A50625" w:rsidP="00A50625">
      <w:pPr>
        <w:spacing w:after="0"/>
        <w:jc w:val="both"/>
        <w:rPr>
          <w:rFonts w:ascii="Times New Roman" w:eastAsia="Times New Roman" w:hAnsi="Times New Roman" w:cs="Times New Roman"/>
          <w:noProof/>
          <w:kern w:val="24"/>
          <w:sz w:val="24"/>
          <w:szCs w:val="24"/>
        </w:rPr>
      </w:pPr>
    </w:p>
    <w:p w14:paraId="044A5731" w14:textId="012BD76C" w:rsidR="00A50625" w:rsidRPr="000D6430" w:rsidRDefault="00A50625" w:rsidP="00A50625">
      <w:pPr>
        <w:spacing w:after="0"/>
        <w:jc w:val="both"/>
        <w:rPr>
          <w:rFonts w:ascii="Times New Roman" w:eastAsia="Times New Roman" w:hAnsi="Times New Roman" w:cs="Times New Roman"/>
          <w:noProof/>
          <w:kern w:val="24"/>
          <w:sz w:val="24"/>
          <w:szCs w:val="24"/>
        </w:rPr>
      </w:pPr>
    </w:p>
    <w:p w14:paraId="13AC2E34" w14:textId="383A6E1F" w:rsidR="00A50625" w:rsidRPr="000D6430" w:rsidRDefault="00A50625" w:rsidP="00A50625">
      <w:pPr>
        <w:spacing w:after="0"/>
        <w:jc w:val="both"/>
        <w:rPr>
          <w:rFonts w:ascii="Times New Roman" w:eastAsia="Times New Roman" w:hAnsi="Times New Roman" w:cs="Times New Roman"/>
          <w:noProof/>
          <w:kern w:val="24"/>
          <w:sz w:val="24"/>
          <w:szCs w:val="24"/>
        </w:rPr>
      </w:pPr>
    </w:p>
    <w:p w14:paraId="20196C7E" w14:textId="2C24C498" w:rsidR="00A50625" w:rsidRPr="000D6430" w:rsidRDefault="00A50625" w:rsidP="00A50625">
      <w:pPr>
        <w:tabs>
          <w:tab w:val="left" w:pos="2204"/>
        </w:tabs>
        <w:spacing w:after="0" w:line="480" w:lineRule="auto"/>
        <w:jc w:val="both"/>
        <w:rPr>
          <w:rFonts w:ascii="Times New Roman" w:eastAsia="Calibri" w:hAnsi="Times New Roman" w:cs="Times New Roman"/>
          <w:bCs/>
          <w:sz w:val="24"/>
          <w:szCs w:val="24"/>
        </w:rPr>
      </w:pPr>
      <w:r w:rsidRPr="000D6430">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84864" behindDoc="0" locked="0" layoutInCell="1" allowOverlap="1" wp14:anchorId="7FBAD85A" wp14:editId="3E0AE7EF">
                <wp:simplePos x="0" y="0"/>
                <wp:positionH relativeFrom="column">
                  <wp:posOffset>431</wp:posOffset>
                </wp:positionH>
                <wp:positionV relativeFrom="paragraph">
                  <wp:posOffset>347633</wp:posOffset>
                </wp:positionV>
                <wp:extent cx="370936" cy="293298"/>
                <wp:effectExtent l="0" t="0" r="10160" b="12065"/>
                <wp:wrapNone/>
                <wp:docPr id="1154242157" name="Rectangle 2"/>
                <wp:cNvGraphicFramePr/>
                <a:graphic xmlns:a="http://schemas.openxmlformats.org/drawingml/2006/main">
                  <a:graphicData uri="http://schemas.microsoft.com/office/word/2010/wordprocessingShape">
                    <wps:wsp>
                      <wps:cNvSpPr/>
                      <wps:spPr>
                        <a:xfrm>
                          <a:off x="0" y="0"/>
                          <a:ext cx="370936" cy="2932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BEF49D" w14:textId="77777777" w:rsidR="00A50625" w:rsidRPr="00D70F9F" w:rsidRDefault="00A50625" w:rsidP="00A50625">
                            <w:pPr>
                              <w:jc w:val="center"/>
                              <w:rPr>
                                <w:szCs w:val="24"/>
                              </w:rPr>
                            </w:pPr>
                            <w:r w:rsidRPr="00D70F9F">
                              <w:rPr>
                                <w:szCs w:val="24"/>
                              </w:rPr>
                              <w:t>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5pt;margin-top:27.35pt;width:29.2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" fillcolor="window" strokecolor="windowText" strokeweight="1pt">
                <v:textbox>
                  <w:txbxContent>
                    <w:p w14:paraId="29BEF49D" w14:textId="77777777" w:rsidR="00A50625" w:rsidRPr="00D70F9F" w:rsidRDefault="00A50625" w:rsidP="00A50625">
                      <w:pPr>
                        <w:jc w:val="center"/>
                        <w:rPr>
                          <w:szCs w:val="24"/>
                        </w:rPr>
                      </w:pPr>
                      <w:r w:rsidRPr="00D70F9F">
                        <w:rPr>
                          <w:szCs w:val="24"/>
                        </w:rPr>
                        <w:t>1</w:t>
                      </w:r>
                    </w:p>
                  </w:txbxContent>
                </v:textbox>
              </v:rect>
            </w:pict>
          </mc:Fallback>
        </mc:AlternateContent>
      </w:r>
      <w:r w:rsidRPr="000D6430">
        <w:rPr>
          <w:rFonts w:ascii="Times New Roman" w:eastAsia="Calibri" w:hAnsi="Times New Roman" w:cs="Times New Roman"/>
          <w:bCs/>
          <w:sz w:val="24"/>
          <w:szCs w:val="24"/>
        </w:rPr>
        <w:t>Keterangan: Teori-teori yang membangun paradigma penelitian.</w:t>
      </w:r>
    </w:p>
    <w:p w14:paraId="0A63E808" w14:textId="77777777" w:rsidR="00A50625" w:rsidRPr="000D6430" w:rsidRDefault="00A50625" w:rsidP="00A50625">
      <w:pPr>
        <w:tabs>
          <w:tab w:val="left" w:pos="851"/>
        </w:tabs>
        <w:spacing w:after="0" w:line="480" w:lineRule="auto"/>
        <w:ind w:left="850" w:hanging="850"/>
        <w:jc w:val="both"/>
        <w:rPr>
          <w:rFonts w:ascii="Times New Roman" w:hAnsi="Times New Roman" w:cs="Times New Roman"/>
          <w:sz w:val="24"/>
          <w:szCs w:val="24"/>
        </w:rPr>
      </w:pPr>
      <w:r w:rsidRPr="000D6430">
        <w:rPr>
          <w:rFonts w:ascii="Times New Roman" w:eastAsia="Calibri" w:hAnsi="Times New Roman" w:cs="Times New Roman"/>
          <w:bCs/>
          <w:sz w:val="24"/>
          <w:szCs w:val="24"/>
        </w:rPr>
        <w:tab/>
        <w:t xml:space="preserve">Teori hubungan kompetensi pedagogik dengan kompensasi keuangan, yaitu: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{"citationItems":[{"id":"ITEM-1","itemData":{"DOI":"10.32729/edukasi.v18i1.603","ISSN":"1693-6418","abstract":"AbstractFor improving the performance of lecturer then lecturer development management in tertiary institutions faculty are being important. There are many factors, both internal and external that affect the performance of the faculty, including the most factors are leadership, motivation and compensation, therefore this study intended to analyze the effect of three factors above either partially or simultaneously towards the performance of lecturers. In order to achieve the research objectives, the research method used is explanatory survey. The findings of the study found that there is a significant effect of leadership variable (X1) on the performance of lecturers (Y) of 27.39%, a significant effect of motivational variables (X2) on the performance of lecturers (Y) of 26.69%, a significant effect of the variable compensation (X3) on the performance of lecturers at 21.03% with three simultaneous effects by 73%, which means the best perception of lecturers on the three variables above, the performance would be even better. Schools need to provide opportunities for lecturers to convey their wishes and hopes for the school. Schools need to reward lecturers for their works done. Compensation for lecturers should be given fairly. Schools need to develop the performance of appraisal system to improve the performance of lecturers. AbstrakDalam rangka meningkatkan kinerja dosen maka manajemen pengembangan dosen di perguruan tinggi menjadi tumpuannya. Ada banyak faktor, baik internal maupun eksternal yang mempengaruhi kinerja dosen, diantaranya adalah faktor kepemimpinan, motivasi dan kompensasi. Penelitian ini bermaksud untuk menganalisa pengaruh dari ketiga faktor tersebut baik secara parsial maupun simultan terhadap kinerja dosen. Metode penelitian yang digunakan eksplanatory survey. Temuan studi menemukan bahwa terdapat pengaruh yang signifikan dari variabel kepemimpinan (X1) terhadap kinerja dosen (Y) sebesar 27,39%, terdapat pengaruh yang signifikan dari variabel motivasi (X2) terhadap kinerja dosen (Y) sebesar 26,69%, terdapat pengaruh yang signifikan dari variabel kompensasi (X3) terhadap kinerja dosen sebesar 21,03%, adapun pengaruh simultan ketiganya sebesar 73%, yang berarti semakin baik persepsi dosen pada tiga variabel di atas, kinerjanya akan lebih baik.  Untuk memperkuat posisi kepemimpinan, Ketua STT perlu memberikan kesempatan kepada dosen untuk menyampaikan keinginan-keinginan dan harapan mereka kepada institusi. Untuk meningkatkan motivasi d…","author":[{"dropping-particle":"","family":"Saputra","given":"Yudha Nata","non-dropping-particle":"","parse-names":false,"suffix":""}],"container-title":"EDUKASI: Jurnal Penelitian Pendidikan Agama dan Keagamaan","id":"ITEM-1","issue":"1","issued":{"date-parts":[["2020"]]},"page":"118-135","title":"Pengaruh Kepemimpinan, Motivasi, Dan Kompensasi Terhadap Kinerja Dosen","type":"article-journal","volume":"18"},"uris":["http://www.mendeley.com/documents/?uuid=a0b74ee7-c4b5-4816-8bc5-8bcd36a6167a"]}],"mendeley":{"formattedCitation":"(Saputra, 2020)","manualFormatting":"Saputra (2020)","plainTextFormattedCitation":"(Saputra, 2020)","previouslyFormattedCitation":"(Saputra, 2020)"},"properties":{"noteIndex":0},"schema":"https://github.com/citation-style-language/schema/raw/master/csl-citation.json"}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Saputra (2020)</w:t>
      </w:r>
      <w:r w:rsidRPr="000D6430">
        <w:rPr>
          <w:rFonts w:ascii="Times New Roman" w:hAnsi="Times New Roman" w:cs="Times New Roman"/>
          <w:sz w:val="24"/>
          <w:szCs w:val="24"/>
        </w:rPr>
        <w:fldChar w:fldCharType="end"/>
      </w:r>
      <w:r w:rsidRPr="000D6430">
        <w:rPr>
          <w:rFonts w:ascii="Times New Roman" w:hAnsi="Times New Roman" w:cs="Times New Roman"/>
          <w:sz w:val="24"/>
          <w:szCs w:val="24"/>
        </w:rPr>
        <w:t xml:space="preserve">,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{"citationItems":[{"id":"ITEM-1","itemData":{"ISSN":"2502-454X","abstract":"Pedagogic competence is one of the competencies that must be mastered by educators. Because with this competence the quality of education and more specifically learning will be more quality so that it is expected that the knowledge taught can be absorbed to the maximum. This study aims to determine and analyze the effect of supervisory supervision, compensation, and work motivation on pedagogical competence of non-civil servant Islamic education teachers in Pekalongan district. This research is a quantitative research with regression. This study uses a quantitative approach to see the causality relationship of several factors that influence the pedagogical competence of teachers. The population in this study was 52 non-civil servant PAI teachers. Data was collected by questionnaire and document study, after that the data was tested for validity and reliability. Furthermore, the data analyzed using path analysis with the help of SPSS AMOS 21. The results showed that supervision, compensation and motivation had an effect on the teacher's pedagogical competence. Suggestions put forward: (1) to supervisors to conduct routine and periodic supervision to teachers, (2) principals and government to allocate budgets to improve compensation received by non PNS teachers, (3) teachers must always motivate themselves to provide services the best for the main students at the time of learning. Valuation\nvaluasi","author":[{"dropping-particle":"","family":"Porniadi","given":"Fiki","non-dropping-particle":"","parse-names":false,"suffix":""},{"dropping-particle":"","family":"Kardoyo","given":"Kardoyo","non-dropping-particle":"","parse-names":false,"suffix":""},{"dropping-particle":"","family":"Yanto","given":"Heri","non-dropping-particle":"","parse-names":false,"suffix":""}],"container-title":"Educational Management","id":"ITEM-1","issue":"1","issued":{"date-parts":[["2019"]]},"page":"80-87","title":"The Pedagogical Competence Predict From Academic Supervision, Kompentation and Work Motivation","type":"article-journal","volume":"8"},"uris":["http://www.mendeley.com/documents/?uuid=f259c0ff-8478-4531-b73e-b0e7b31523e0"]}],"mendeley":{"formattedCitation":"(Porniadi et al., 2019)","manualFormatting":"Porniadi et al. (2019)","plainTextFormattedCitation":"(Porniadi et al., 2019)","previouslyFormattedCitation":"(Porniadi et al., 2019)"},"properties":{"noteIndex":0},"schema":"https://github.com/citation-style-language/schema/raw/master/csl-citation.json"}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Porniadi et al. (2019)</w:t>
      </w:r>
      <w:r w:rsidRPr="000D6430">
        <w:rPr>
          <w:rFonts w:ascii="Times New Roman" w:hAnsi="Times New Roman" w:cs="Times New Roman"/>
          <w:sz w:val="24"/>
          <w:szCs w:val="24"/>
        </w:rPr>
        <w:fldChar w:fldCharType="end"/>
      </w:r>
      <w:r w:rsidRPr="000D6430">
        <w:rPr>
          <w:rFonts w:ascii="Times New Roman" w:hAnsi="Times New Roman" w:cs="Times New Roman"/>
          <w:sz w:val="24"/>
          <w:szCs w:val="24"/>
        </w:rPr>
        <w:t xml:space="preserve">; dan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DOI":"10.1201/9781003376125-21","ISBN":"9781032452432","author":[{"dropping-particle":"","family":"Farihah","given":"Umi","non-dropping-particle":"","parse-names":false,"suffix":""},{"dropping-particle":"","family":"Rohma","given":"Ainur","non-dropping-particle":"","parse-names":false,"suffix":""},{"dropping-particle":"","family":"Muhith","given":"Abd","non-dropping-particle":"","parse-names":false,"suffix":""}],"container-title":"Strengthening Professional and Spiritual Education through 21st Century Skill Empowerment in a Pandemic and Post-Pandemic Era","id":"ITEM-1","issued":{"date-parts":[["2024"]]},"page":"156-165","title":"The effect of competence and compensation on teacher performance","type":"article-journal"},"uris":["http://www.mendeley.com/documents/?uuid=bed34bb8-76fe-47d8-82f0-72762b04fd57"]}],"mendeley":{"formattedCitation":"(Farihah et al., 2024)","manualFormatting":"Farihah et al. (2024)","plainTextFormattedCitation":"(Farihah et al., 2024)","previouslyFormattedCitation":"(Farihah et al., 2024)"},"properties":{"noteIndex":0},"schema":"https://github.com/citation-style-language/schema/raw/master/csl-citation.json"}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Farihah et al. (2024)</w:t>
      </w:r>
      <w:r w:rsidRPr="000D6430">
        <w:rPr>
          <w:rFonts w:ascii="Times New Roman" w:hAnsi="Times New Roman" w:cs="Times New Roman"/>
          <w:sz w:val="24"/>
          <w:szCs w:val="24"/>
        </w:rPr>
        <w:fldChar w:fldCharType="end"/>
      </w:r>
    </w:p>
    <w:p w14:paraId="35C92E9C" w14:textId="77777777" w:rsidR="00A50625" w:rsidRPr="000D6430" w:rsidRDefault="00A50625" w:rsidP="00A50625">
      <w:pPr>
        <w:tabs>
          <w:tab w:val="left" w:pos="851"/>
        </w:tabs>
        <w:spacing w:after="0" w:line="480" w:lineRule="auto"/>
        <w:ind w:left="850" w:hanging="850"/>
        <w:jc w:val="both"/>
        <w:rPr>
          <w:rFonts w:ascii="Times New Roman" w:hAnsi="Times New Roman" w:cs="Times New Roman"/>
          <w:sz w:val="24"/>
          <w:szCs w:val="24"/>
        </w:rPr>
      </w:pPr>
      <w:r w:rsidRPr="000D6430">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4370A3C0" wp14:editId="5346D41E">
                <wp:simplePos x="0" y="0"/>
                <wp:positionH relativeFrom="column">
                  <wp:posOffset>-2540</wp:posOffset>
                </wp:positionH>
                <wp:positionV relativeFrom="paragraph">
                  <wp:posOffset>-32297</wp:posOffset>
                </wp:positionV>
                <wp:extent cx="370936" cy="293298"/>
                <wp:effectExtent l="0" t="0" r="10160" b="12065"/>
                <wp:wrapNone/>
                <wp:docPr id="894124377" name="Rectangle 2"/>
                <wp:cNvGraphicFramePr/>
                <a:graphic xmlns:a="http://schemas.openxmlformats.org/drawingml/2006/main">
                  <a:graphicData uri="http://schemas.microsoft.com/office/word/2010/wordprocessingShape">
                    <wps:wsp>
                      <wps:cNvSpPr/>
                      <wps:spPr>
                        <a:xfrm>
                          <a:off x="0" y="0"/>
                          <a:ext cx="370936" cy="2932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BB052D" w14:textId="77777777" w:rsidR="00A50625" w:rsidRPr="00D70F9F" w:rsidRDefault="00A50625" w:rsidP="00A50625">
                            <w:pPr>
                              <w:jc w:val="center"/>
                              <w:rPr>
                                <w:szCs w:val="24"/>
                                <w:lang w:val="en-US"/>
                              </w:rPr>
                            </w:pPr>
                            <w:r w:rsidRPr="00D70F9F">
                              <w:rPr>
                                <w:szCs w:val="24"/>
                                <w:lang w:val="en-US"/>
                              </w:rPr>
                              <w:t>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pt;margin-top:-2.55pt;width:29.2pt;height:2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" fillcolor="window" strokecolor="windowText" strokeweight="1pt">
                <v:textbox>
                  <w:txbxContent>
                    <w:p w14:paraId="1DBB052D" w14:textId="77777777" w:rsidR="00A50625" w:rsidRPr="00D70F9F" w:rsidRDefault="00A50625" w:rsidP="00A50625">
                      <w:pPr>
                        <w:jc w:val="center"/>
                        <w:rPr>
                          <w:szCs w:val="24"/>
                          <w:lang w:val="en-US"/>
                        </w:rPr>
                      </w:pPr>
                      <w:r w:rsidRPr="00D70F9F">
                        <w:rPr>
                          <w:szCs w:val="24"/>
                          <w:lang w:val="en-US"/>
                        </w:rPr>
                        <w:t>2</w:t>
                      </w:r>
                    </w:p>
                  </w:txbxContent>
                </v:textbox>
              </v:rect>
            </w:pict>
          </mc:Fallback>
        </mc:AlternateContent>
      </w:r>
      <w:r w:rsidRPr="000D6430">
        <w:rPr>
          <w:rFonts w:ascii="Times New Roman" w:eastAsia="Calibri" w:hAnsi="Times New Roman" w:cs="Times New Roman"/>
          <w:bCs/>
          <w:sz w:val="24"/>
          <w:szCs w:val="24"/>
        </w:rPr>
        <w:tab/>
        <w:t xml:space="preserve">Teori hubungan kompetensi pedagogik dengan motivasi berprestasi, yaitu: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{"citationItems":[{"id":"ITEM-1","itemData":{"DOI":"10.29062/edu.v6i2.395","abstract":"This study aims to determine: (1) the relationship between the principal's supervision and the teacher's pedagogic competence; (2) the relationship between achievement motivation and teacher pedagogic competence; and (3) the relationship between Principal Supervision and achievement motivation with teachers' pedagogical competence. The research subjects were teachers of SMP Negeri Se- Binjai Timur with a total sample of 118 people. Sampling was done by proportionate random sampling. The research method is descriptive which aims to obtain information about a symptom in the study. Before this research was conducted, the research instrument was first tested, followed by validity and reliability tests. The valid teacher Pedagogic Competency questionnaire instrument obtained 25 items out of 30 tested questionnaires, and has a reliability of 0.90. The valid principal supervision questionnaire instrument obtained 26 items out of 30 tested questionnaires, and the reliability coefficient was 0.88. The valid achievement motivation questionnaire instrument obtained 26 items out of 30 tested questionnaires, and the reliability coefficient was 0.88. Based on the hypothesis testing, it can be concluded: (1) there is a significant relationship between the supervision of the principal and the teacher's pedagogical competence of ry1.2 = 0.54 &gt; rtable = 0.18 and tcount = 7.19 &gt; ttable = 1.65; (2) there is a significant relationship between achievement motivation and teacher pedagogical competence of ry2.1 = 0.31 &gt; r table = 0.18 and t count = 3.67 &gt; t table = 1.65; and (3) there is a significant relationship between principal supervision and achievement motivation with teacher pedagogic competence of Ry(12) = 0.68 &gt; rtable = 0.18 and Fcount = 48.37 &gt; Ftable = 3.23. The results showed that the principal's supervision and achievement motivation together contributed 46% to the teacher's pedagogic competence, and the rest was determined by other conditions.","author":[{"dropping-particle":"","family":"Azmi","given":"Fachruddin","non-dropping-particle":"","parse-names":false,"suffix":""},{"dropping-particle":"","family":"Lubis","given":"Marasamin","non-dropping-particle":"","parse-names":false,"suffix":""},{"dropping-particle":"","family":"Muslim","given":"Muslim","non-dropping-particle":"","parse-names":false,"suffix":""}],"container-title":"EDUTEC : Journal of Education And Technology","id":"ITEM-1","issue":"2","issued":{"date-parts":[["2022"]]},"page":"370-387","title":"The Relationship of School Principal Supervision and Achievement Motivation with the Pedagogic Competence of Teachers Of State Junior High School In East Binjai","type":"article-journal","volume":"6"},"uris":["http://www.mendeley.com/documents/?uuid=0be3221d-f666-407d-b57b-836c6c1bb2bf"]},{"id":"ITEM-2","itemData":{"abstract":"The purpose of this study is to examine the effects of, professional competence, Pedagogic Competence and Achievement Motivation on the performance of the teachers at Al …","author":[{"dropping-particle":"","family":"Syamsuri","given":"A R","non-dropping-particle":"","parse-names":false,"suffix":""},{"dropping-particle":"","family":"Halim","given":"A","non-dropping-particle":"","parse-names":false,"suffix":""},{"dropping-particle":"","family":"Hutasuhut","given":"J","non-dropping-particle":"","parse-names":false,"suffix":""},{"dropping-particle":"","family":"Nasution","given":"Lukman","non-dropping-particle":"","parse-names":false,"suffix":""}],"container-title":"Jurnal Ekonomi","id":"ITEM-2","issue":"02","issued":{"date-parts":[["2022"]]},"page":"1419-1427","title":"Empirical Study: Professional Competence, Pedagogic Competence and Achievement Motivation on Teacher Performance At Al …","type":"article-journal","volume":"11"},"uris":["http://www.mendeley.com/documents/?uuid=3a85e12a-036f-489f-9134-66ff295ea6c4"]},{"id":"ITEM-3","itemData":{"DOI":"10.15294/dp.v19i1.3472","abstract":"Penelitian ini bertujuan untuk: (1) mengembangkan multimedia interaktif sebagai media pem- belajaran IPS kelas V dengan materi peristiwa sekitar proklamasi dan (2) mengetahui kelayakan pro- duk dari aspek materi, aspek tampilan dan aspek kemenarikan untuk pembelajaran IPS SD. Dilaksana- kan melalui beberapa tahapan, tahap pertama adalah pendahuluan yang meliputi studi pustaka dan stu- di lapangan, tahap kedua pengembangan yang meliputi perencanaan dan pengembangan produk awal. Tahap ketiga uji lapangan meliputi uji coba preliminary field test, main field test dan operational field test. Hasil validasi oleh ahli media dan ahli materi menunjukkan bahwa kelayakan multimedia pem- belajaran IPS pada aspek media sebesar 4,23 (sangat baik) dan kelayakan pada aspek materi sebesar 4,26 (sangat baik). Hasil uji coba lapangan menunjukan bahwa tanggapan siswa terhadap kelayakan multimedia dengan rerata skor 4,08 (baik). Hasil tersebut menunjukkan bahwa multimedia pembel- ajaran IPS yang dikembangkan layak digunakan dalam kegiatan pembelajaran dan menjadi alternatif sumber belajar IPS khususnya siswa kelas V dengan materi peristiwa sekitar proklamasi.","author":[{"dropping-particle":"","family":"Agussalim","given":"","non-dropping-particle":"","parse-names":false,"suffix":""},{"dropping-particle":"","family":"Sukardi","given":"","non-dropping-particle":"","parse-names":false,"suffix":""},{"dropping-particle":"","family":"Iqbal","given":"Muhammad","non-dropping-particle":"","parse-names":false,"suffix":""},{"dropping-particle":"","family":"Irwansya","given":"","non-dropping-particle":"","parse-names":false,"suffix":""},{"dropping-particle":"","family":"Irmansah","given":"","non-dropping-particle":"","parse-names":false,"suffix":""},{"dropping-particle":"","family":"Jailani","given":"Huzain","non-dropping-particle":"","parse-names":false,"suffix":""}],"container-title":"Dinamika Pendidikan","id":"ITEM-3","issue":"1","issued":{"date-parts":[["2024"]]},"page":"31-44","title":"Dinamika Pendidikan","type":"article-journal","volume":"19"},"uris":["http://www.mendeley.com/documents/?uuid=c671d0e7-ff5b-4713-ba2c-98ece5592239"]}],"mendeley":{"formattedCitation":"(Agussalim et al., 2024; Azmi et al., 2022; Syamsuri et al., 2022)","manualFormatting":"Agussalim et al. (2024); Azmi et al. (2022); dan Syamsuri et al. (2022)","plainTextFormattedCitation":"(Agussalim et al., 2024; Azmi et al., 2022; Syamsuri et al., 2022)","previouslyFormattedCitation":"(Agussalim et al., 2024; Azmi et al., 2022; Syamsuri et al., 2022)"},"properties":{"noteIndex":0},"schema":"https://github.com/citation-style-language/schema/raw/master/csl-citation.json"}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Agussalim et al. (2024); Azmi et al. (2022); dan Syamsuri et al. (2022)</w:t>
      </w:r>
      <w:r w:rsidRPr="000D6430">
        <w:rPr>
          <w:rFonts w:ascii="Times New Roman" w:hAnsi="Times New Roman" w:cs="Times New Roman"/>
          <w:sz w:val="24"/>
          <w:szCs w:val="24"/>
        </w:rPr>
        <w:fldChar w:fldCharType="end"/>
      </w:r>
    </w:p>
    <w:p w14:paraId="020DD6E4" w14:textId="77777777" w:rsidR="00A50625" w:rsidRPr="000D6430" w:rsidRDefault="00A50625" w:rsidP="00A50625">
      <w:pPr>
        <w:tabs>
          <w:tab w:val="left" w:pos="851"/>
        </w:tabs>
        <w:spacing w:after="0" w:line="480" w:lineRule="auto"/>
        <w:ind w:left="850" w:hanging="850"/>
        <w:jc w:val="both"/>
        <w:rPr>
          <w:rFonts w:ascii="Times New Roman" w:hAnsi="Times New Roman" w:cs="Times New Roman"/>
          <w:i/>
          <w:iCs/>
          <w:sz w:val="24"/>
          <w:szCs w:val="24"/>
        </w:rPr>
      </w:pPr>
      <w:r w:rsidRPr="000D6430">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5F4454CB" wp14:editId="7448F225">
                <wp:simplePos x="0" y="0"/>
                <wp:positionH relativeFrom="column">
                  <wp:posOffset>-3810</wp:posOffset>
                </wp:positionH>
                <wp:positionV relativeFrom="paragraph">
                  <wp:posOffset>5715</wp:posOffset>
                </wp:positionV>
                <wp:extent cx="370936" cy="293298"/>
                <wp:effectExtent l="0" t="0" r="10160" b="12065"/>
                <wp:wrapNone/>
                <wp:docPr id="1932603307" name="Rectangle 2"/>
                <wp:cNvGraphicFramePr/>
                <a:graphic xmlns:a="http://schemas.openxmlformats.org/drawingml/2006/main">
                  <a:graphicData uri="http://schemas.microsoft.com/office/word/2010/wordprocessingShape">
                    <wps:wsp>
                      <wps:cNvSpPr/>
                      <wps:spPr>
                        <a:xfrm>
                          <a:off x="0" y="0"/>
                          <a:ext cx="370936" cy="2932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C25688" w14:textId="77777777" w:rsidR="00A50625" w:rsidRPr="00D70F9F" w:rsidRDefault="00A50625" w:rsidP="00A50625">
                            <w:pPr>
                              <w:jc w:val="center"/>
                              <w:rPr>
                                <w:szCs w:val="24"/>
                                <w:lang w:val="en-US"/>
                              </w:rPr>
                            </w:pPr>
                            <w:r w:rsidRPr="00D70F9F">
                              <w:rPr>
                                <w:szCs w:val="24"/>
                                <w:lang w:val="en-US"/>
                              </w:rPr>
                              <w:t>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3pt;margin-top:.45pt;width:29.2pt;height:2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" fillcolor="window" strokecolor="windowText" strokeweight="1pt">
                <v:textbox>
                  <w:txbxContent>
                    <w:p w14:paraId="2AC25688" w14:textId="77777777" w:rsidR="00A50625" w:rsidRPr="00D70F9F" w:rsidRDefault="00A50625" w:rsidP="00A50625">
                      <w:pPr>
                        <w:jc w:val="center"/>
                        <w:rPr>
                          <w:szCs w:val="24"/>
                          <w:lang w:val="en-US"/>
                        </w:rPr>
                      </w:pPr>
                      <w:r w:rsidRPr="00D70F9F">
                        <w:rPr>
                          <w:szCs w:val="24"/>
                          <w:lang w:val="en-US"/>
                        </w:rPr>
                        <w:t>3</w:t>
                      </w:r>
                    </w:p>
                  </w:txbxContent>
                </v:textbox>
              </v:rect>
            </w:pict>
          </mc:Fallback>
        </mc:AlternateContent>
      </w:r>
      <w:r w:rsidRPr="000D6430">
        <w:rPr>
          <w:rFonts w:ascii="Times New Roman" w:eastAsia="Calibri" w:hAnsi="Times New Roman" w:cs="Times New Roman"/>
          <w:bCs/>
          <w:sz w:val="24"/>
          <w:szCs w:val="24"/>
        </w:rPr>
        <w:tab/>
        <w:t>Teori hubungan kompensasi keuangan dengan motivasi berprestasi, yaitu:</w:t>
      </w:r>
      <w:r w:rsidRPr="000D6430">
        <w:rPr>
          <w:rFonts w:ascii="Times New Roman" w:hAnsi="Times New Roman" w:cs="Times New Roman"/>
          <w:sz w:val="24"/>
          <w:szCs w:val="24"/>
        </w:rPr>
        <w:t xml:space="preserve">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{"citationItems":[{"id":"ITEM-1","itemData":{"DOI":"10.33592/perspektif.v3i2.1488","ISSN":"2685-2527","abstract":"Service relationship is a shared responsibility. Purpose wants to know (1). Service quality compensation relationship (2). The relationship between achievement motivation and service quality (3). Compensation relationship, achievement motivation with service quality. Method: Quantitative approach describes mathematical statistics. Data collection techniques through questionnaires, surveys, study documentation. Conclusion: (a). Service quality compensation relationship ry.1 = 0.633 &gt; rtable (rtable = 0.195 at = 0.05, rtable = 0.256 at = 0.01). (b). The relationship between achievement motivation, service quality correlation ry.2 = 0.602 &gt; rtable (rtable = 0.195 at = 0.05 and rtable = 0.256 at = 0.01) (c). There is a correlation between achievement motivation ry.1.2 = 0.751 &gt; rtable (rtable = 0.195 at = 0.05 and rtable = 0.256 at = 0.01).\r  Keywords: Compensation, Motivation, Public Service","author":[{"dropping-particle":"","family":"Rudy","given":"Rudy","non-dropping-particle":"","parse-names":false,"suffix":""},{"dropping-particle":"","family":"Suhifatullah","given":"M. I.","non-dropping-particle":"","parse-names":false,"suffix":""},{"dropping-particle":"","family":"Sabur","given":"Ambuy","non-dropping-particle":"","parse-names":false,"suffix":""},{"dropping-particle":"","family":"Mulyadi","given":"Edi","non-dropping-particle":"","parse-names":false,"suffix":""}],"container-title":"Perspektif : Jurnal Ilmu Administrasi","id":"ITEM-1","issue":"2","issued":{"date-parts":[["2021"]]},"page":"103-114","title":"Hubungan Kompensasi dan Motivasi Berprestasi Dengan Kualitas Pelayanan Publik Di Lingkungan Kecamatan Larangan Kota Tangerang","type":"article-journal","volume":"3"},"uris":["http://www.mendeley.com/documents/?uuid=e342135f-0ced-49eb-bbe3-36b999c57b70"]},{"id":"ITEM-2","itemData":{"author":[{"dropping-particle":"","family":"Djibran","given":"Latifah Awad","non-dropping-particle":"","parse-names":false,"suffix":""}],"container-title":"Jurnal Katalogis","id":"ITEM-2","issue":"4","issued":{"date-parts":[["2017"]]},"page":"104-112","title":"Pengaruh Kompensasi Finansial-Motivasi Kerja dan Disiplin Kerja terhadap Kinerja Pegawai","type":"article-journal","volume":"5"},"uris":["http://www.mendeley.com/documents/?uuid=f3d91958-c6a7-49d1-b0cf-ba865a4b81d1"]},{"id":"ITEM-3","itemData":{"DOI":"10.26740/jekobi.v3n3.p126-140","abstract":"This research is aimed to see the impact of achievement motivation and compensation toward the performance of funding marketing employees in Muamalat Bank Surabaya Branch. This study uses a saturated sample by involving the intire population to be sampled. In thi study there were 30 employee of funding marketing in Muamalat Bank Surabaya Branch  from 3 different branches namely The Main Branch Office-Mas Mansyur, The Main Branch Office-Darmo, and The Main Branch Office-Mayjend Sungkono. The data collection technique applied in this research is a questionnaire with a list of questions addressed to the respondent using a Likert scale in the checklist-shaped with 5 options answer. The test measuring instruments such as multiple linear regression and hypothesis test consists of t-test, f-test, and determination coefficient (R2) are employed as the data analysis technique. The finding resulted that, simultaneously, the variable of achievement motivation and compensation is positively influenced the performance of funding marketing employees in Muamalat Bank Surabaya Branch. Meanwhile, partially, it resulted that achievement motivation and compensation are significantly and positively impacted the performance of the employees. While the results of the coefficient of determination (R2) test gives an effect of 46.2% on the performance of marketing funding employees at Muamalat Bank Surabaya. While the remaining 53.8% of the variables are put outside the research.","author":[{"dropping-particle":"","family":"Maslihatiddiniyah","given":"Vidiya","non-dropping-particle":"","parse-names":false,"suffix":""},{"dropping-particle":"","family":"Rachmawati","given":"Lucky","non-dropping-particle":"","parse-names":false,"suffix":""}],"container-title":"Jurnal Ekonomika dan Bisnis Islam","id":"ITEM-3","issue":"3","issued":{"date-parts":[["2020"]]},"page":"126-140","title":"Pengaruh Motivasi Berprestasi Dan Kompensasi Terhadap Kinerja Karyawan Marketing Funding Di Bank Muamalat Surabaya","type":"article-journal","volume":"3"},"uris":["http://www.mendeley.com/documents/?uuid=32273267-2789-4b35-81ae-a4bbb19bbf7a"]}],"mendeley":{"formattedCitation":"(Djibran, 2017; Maslihatiddiniyah &amp; Rachmawati, 2020; Rudy et al., 2021)","manualFormatting":"Djibran (2017); Maslihatiddiniyah &amp; Rachmawati (2020); dan Rudy et al. (2021)","plainTextFormattedCitation":"(Djibran, 2017; Maslihatiddiniyah &amp; Rachmawati, 2020; Rudy et al., 2021)","previouslyFormattedCitation":"(Djibran, 2017; Maslihatiddiniyah &amp; Rachmawati, 2020; Rudy et al., 2021)"},"properties":{"noteIndex":0},"schema":"https://github.com/citation-style-language/schema/raw/master/csl-citation.json"}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Djibran (2017); Maslihatiddiniyah &amp; Rachmawati (2020); dan Rudy et al. (2021)</w:t>
      </w:r>
      <w:r w:rsidRPr="000D6430">
        <w:rPr>
          <w:rFonts w:ascii="Times New Roman" w:hAnsi="Times New Roman" w:cs="Times New Roman"/>
          <w:sz w:val="24"/>
          <w:szCs w:val="24"/>
        </w:rPr>
        <w:fldChar w:fldCharType="end"/>
      </w:r>
    </w:p>
    <w:p w14:paraId="67F98F7D" w14:textId="77777777" w:rsidR="00A50625" w:rsidRPr="000D6430" w:rsidRDefault="00A50625" w:rsidP="00A50625">
      <w:pPr>
        <w:tabs>
          <w:tab w:val="left" w:pos="851"/>
        </w:tabs>
        <w:spacing w:after="0" w:line="480" w:lineRule="auto"/>
        <w:ind w:left="850" w:hanging="850"/>
        <w:jc w:val="both"/>
        <w:rPr>
          <w:rFonts w:ascii="Times New Roman" w:hAnsi="Times New Roman" w:cs="Times New Roman"/>
          <w:noProof/>
          <w:sz w:val="24"/>
          <w:szCs w:val="24"/>
        </w:rPr>
      </w:pPr>
      <w:r w:rsidRPr="000D6430">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53D40DDB" wp14:editId="042116DD">
                <wp:simplePos x="0" y="0"/>
                <wp:positionH relativeFrom="column">
                  <wp:posOffset>635</wp:posOffset>
                </wp:positionH>
                <wp:positionV relativeFrom="paragraph">
                  <wp:posOffset>13335</wp:posOffset>
                </wp:positionV>
                <wp:extent cx="370840" cy="292735"/>
                <wp:effectExtent l="0" t="0" r="10160" b="12065"/>
                <wp:wrapNone/>
                <wp:docPr id="57789987" name="Rectangle 2"/>
                <wp:cNvGraphicFramePr/>
                <a:graphic xmlns:a="http://schemas.openxmlformats.org/drawingml/2006/main">
                  <a:graphicData uri="http://schemas.microsoft.com/office/word/2010/wordprocessingShape">
                    <wps:wsp>
                      <wps:cNvSpPr/>
                      <wps:spPr>
                        <a:xfrm>
                          <a:off x="0" y="0"/>
                          <a:ext cx="370840" cy="292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7E684F" w14:textId="77777777" w:rsidR="00A50625" w:rsidRPr="00D70F9F" w:rsidRDefault="00A50625" w:rsidP="00A50625">
                            <w:pPr>
                              <w:jc w:val="center"/>
                              <w:rPr>
                                <w:szCs w:val="24"/>
                                <w:lang w:val="en-US"/>
                              </w:rPr>
                            </w:pPr>
                            <w:r w:rsidRPr="00D70F9F">
                              <w:rPr>
                                <w:szCs w:val="24"/>
                                <w:lang w:val="en-US"/>
                              </w:rPr>
                              <w:t>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05pt;margin-top:1.05pt;width:29.2pt;height:2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" fillcolor="window" strokecolor="windowText" strokeweight="1pt">
                <v:textbox>
                  <w:txbxContent>
                    <w:p w14:paraId="7C7E684F" w14:textId="77777777" w:rsidR="00A50625" w:rsidRPr="00D70F9F" w:rsidRDefault="00A50625" w:rsidP="00A50625">
                      <w:pPr>
                        <w:jc w:val="center"/>
                        <w:rPr>
                          <w:szCs w:val="24"/>
                          <w:lang w:val="en-US"/>
                        </w:rPr>
                      </w:pPr>
                      <w:r w:rsidRPr="00D70F9F">
                        <w:rPr>
                          <w:szCs w:val="24"/>
                          <w:lang w:val="en-US"/>
                        </w:rPr>
                        <w:t>4</w:t>
                      </w:r>
                    </w:p>
                  </w:txbxContent>
                </v:textbox>
              </v:rect>
            </w:pict>
          </mc:Fallback>
        </mc:AlternateContent>
      </w:r>
      <w:r w:rsidRPr="000D6430">
        <w:rPr>
          <w:rFonts w:ascii="Times New Roman" w:eastAsia="Calibri" w:hAnsi="Times New Roman" w:cs="Times New Roman"/>
          <w:bCs/>
          <w:sz w:val="24"/>
          <w:szCs w:val="24"/>
        </w:rPr>
        <w:tab/>
      </w:r>
      <w:r w:rsidRPr="000D6430">
        <w:rPr>
          <w:rFonts w:ascii="Times New Roman" w:hAnsi="Times New Roman" w:cs="Times New Roman"/>
          <w:noProof/>
          <w:sz w:val="24"/>
          <w:szCs w:val="24"/>
        </w:rPr>
        <w:t xml:space="preserve">Teori pengaruh kompetensi pedagogik terhadap kepuasan kerja, yaitu: </w:t>
      </w:r>
      <w:r w:rsidRPr="000D6430">
        <w:rPr>
          <w:rFonts w:ascii="Times New Roman" w:hAnsi="Times New Roman" w:cs="Times New Roman"/>
          <w:sz w:val="24"/>
          <w:szCs w:val="24"/>
          <w:shd w:val="clear" w:color="auto" w:fill="FFFFFF" w:themeFill="background1"/>
        </w:rPr>
        <w:fldChar w:fldCharType="begin" w:fldLock="1"/>
      </w:r>
      <w:r w:rsidRPr="000D6430">
        <w:rPr>
          <w:rFonts w:ascii="Times New Roman" w:hAnsi="Times New Roman" w:cs="Times New Roman"/>
          <w:sz w:val="24"/>
          <w:szCs w:val="24"/>
          <w:shd w:val="clear" w:color="auto" w:fill="FFFFFF" w:themeFill="background1"/>
        </w:rPr>
        <w:instrText>ADDIN CSL_CITATION {"citationItems":[{"id":"ITEM-1","itemData":{"abstract":"Penelitian yang bersifat eksplanatif ini bertujuan untuk mengetahui pengaruh: 1) kompetensi pedagogik terhadap kinerja guru, 2) kepuasan kerja terhadap kinerja guru, dan 3) kompetensi pedagogik dan kepuasan kerja secara simultan / bersama-sama terhadap kinerja guru. Data dalam penelitian ini dikumpulkan dengan menggunakan instrumen berbentuk kuesioner / angket. Sebelum data dikumpulkan, di adakan uji coba terlebih dahulu untuk memastikan tes yang akan dilakukan bagus dan valid. Angket uji coba yang dinyatakan valid yaitu &gt;rhitung = 0.361 dan angket uji coba yang tidak valid &lt;rhitung = 0.361. Penelitian ini dilaksanakan di SMP Negeri di Kecamatan Bangkinang Kota Kabupaten Kampar.Populasi dalam penelitan ini sebanyak 145 orang guru dengan sampel diperoleh sebanyak 106 orang guru.Sampel didapatkan dengan menggunakan teknik simple random sampling.Metode yang digunakan dalam penelitian ini adalah metode survei dengan teknik analisis regresi berganda dengan bantuan SPSS versi 17.Berdasarkan hasil penelitian dengan uji T diketahui bahwa: 1) tidak terdapat pengaruh antara kompetensi pedagogik terhadap kinerja guru dengan hasil 0,377 &gt; ttabel = 1,659, 2) tidak terdapat pengaruh antara kepuasan kerja terhadap kinerja guru dengan hasil 0,638 &gt; ttabel = 1,659, dan 3) terdapat pengaruh yang positif dan signifikan antara variabel kompetensi pedagogik dan kepuasan kerjasecara simultan / bersama-sama terhadap kinerja guru secara simultan / bersama-sama terhadap kinerja guru dengan hasil uji F adalah Fhitung&gt; Ftabel (3,626 &gt; 3,08).","author":[{"dropping-particle":"","family":"Kiki","given":"Vrismatia","non-dropping-particle":"","parse-names":false,"suffix":""},{"dropping-particle":"","family":"Zulkarnaini","given":"","non-dropping-particle":"","parse-names":false,"suffix":""},{"dropping-particle":"","family":"Caska","given":"","non-dropping-particle":"","parse-names":false,"suffix":""}],"container-title":"Jurnal JUMPED (Jurnal Manajemen Pendidikan)","id":"ITEM-1","issue":"1","issued":{"date-parts":[["2019"]]},"page":"68-75","title":"PENGARUH KOMPETENSI PEDAGOGIK DAN KEPUASAN KERJA TERHADAP KINERJA GURU SMP NEGERI DI KECAMATAN BANGKINANG KOTA KABUPATEN KAMPAR","type":"article-journal","volume":"7"},"uris":["http://www.mendeley.com/documents/?uuid=4ca094f7-e4c3-443f-98d3-38cda911be7d"]},{"id":"ITEM-2","itemData":{"author":[{"dropping-particle":"","family":"Akram","given":"Muhammad","non-dropping-particle":"","parse-names":false,"suffix":""},{"dropping-particle":"","family":"Anwer","given":"Muhammad","non-dropping-particle":"","parse-names":false,"suffix":""}],"id":"ITEM-2","issue":"July","issued":{"date-parts":[["2015"]]},"page":"58-70","title":"Relationship of Teacher Competence with Professional Commitment and Job Satisfaction at Secondary Level Locus of Control and Intention towards Adaptability of Entrepreneurship: Students' Perspective View project A student thesis View project","type":"article-journal","volume":"4"},"uris":["http://www.mendeley.com/documents/?uuid=c12d1c91-fce9-44cd-b4b3-ccbb505b1402"]}],"mendeley":{"formattedCitation":"(Akram &amp; Anwer, 2015; Kiki et al., 2019)","manualFormatting":"Kiki et al. (2019)","plainTextFormattedCitation":"(Akram &amp; Anwer, 2015; Kiki et al., 2019)","previouslyFormattedCitation":"(Akram &amp; Anwer, 2015; Kiki et al., 2019)"},"properties":{"noteIndex":0},"schema":"https://github.com/citation-style-language/schema/raw/master/csl-citation.json"}</w:instrText>
      </w:r>
      <w:r w:rsidRPr="000D6430">
        <w:rPr>
          <w:rFonts w:ascii="Times New Roman" w:hAnsi="Times New Roman" w:cs="Times New Roman"/>
          <w:sz w:val="24"/>
          <w:szCs w:val="24"/>
          <w:shd w:val="clear" w:color="auto" w:fill="FFFFFF" w:themeFill="background1"/>
        </w:rPr>
        <w:fldChar w:fldCharType="separate"/>
      </w:r>
      <w:r w:rsidRPr="000D6430">
        <w:rPr>
          <w:rFonts w:ascii="Times New Roman" w:hAnsi="Times New Roman" w:cs="Times New Roman"/>
          <w:noProof/>
          <w:sz w:val="24"/>
          <w:szCs w:val="24"/>
          <w:shd w:val="clear" w:color="auto" w:fill="FFFFFF" w:themeFill="background1"/>
        </w:rPr>
        <w:t>Kiki et al. (2019)</w:t>
      </w:r>
      <w:r w:rsidRPr="000D6430">
        <w:rPr>
          <w:rFonts w:ascii="Times New Roman" w:hAnsi="Times New Roman" w:cs="Times New Roman"/>
          <w:sz w:val="24"/>
          <w:szCs w:val="24"/>
          <w:shd w:val="clear" w:color="auto" w:fill="FFFFFF" w:themeFill="background1"/>
        </w:rPr>
        <w:fldChar w:fldCharType="end"/>
      </w:r>
      <w:r w:rsidRPr="000D6430">
        <w:rPr>
          <w:rFonts w:ascii="Times New Roman" w:hAnsi="Times New Roman" w:cs="Times New Roman"/>
          <w:sz w:val="24"/>
          <w:szCs w:val="24"/>
          <w:shd w:val="clear" w:color="auto" w:fill="FFFFFF" w:themeFill="background1"/>
        </w:rPr>
        <w:t xml:space="preserve"> dan </w:t>
      </w:r>
      <w:r w:rsidRPr="000D6430">
        <w:rPr>
          <w:rFonts w:ascii="Times New Roman" w:hAnsi="Times New Roman" w:cs="Times New Roman"/>
          <w:sz w:val="24"/>
          <w:szCs w:val="24"/>
          <w:shd w:val="clear" w:color="auto" w:fill="FFFFFF" w:themeFill="background1"/>
        </w:rPr>
        <w:fldChar w:fldCharType="begin" w:fldLock="1"/>
      </w:r>
      <w:r w:rsidRPr="000D6430">
        <w:rPr>
          <w:rFonts w:ascii="Times New Roman" w:hAnsi="Times New Roman" w:cs="Times New Roman"/>
          <w:sz w:val="24"/>
          <w:szCs w:val="24"/>
          <w:shd w:val="clear" w:color="auto" w:fill="FFFFFF" w:themeFill="background1"/>
        </w:rPr>
        <w:instrText>ADDIN CSL_CITATION {"citationItems":[{"id":"ITEM-1","itemData":{"DOI":"10.3389/fpsyg.2022.1084961","ISSN":"16641078","abstract":"The study aimed to determine how a teacher’s competency at the university level related to professional commitment and job satisfaction. This systematic review intends to determine physical education teachers’ competency and job satisfaction. One of the main objectives of physical education programs is to increase various activities of the student, especially physical activities and participation in it. Students who participate in physical activities feel a variety of emotions, and these may enhance their mental and physical well-being. The study concerns the teachers’ satisfaction in effectively influencing and teaching the students. Job satisfaction refers to teachers’ feelings and positive attitudes toward their work. The five components of job satisfaction are pay, promotion, supervision, co-workers, and work itself. Job satisfaction is broken down into these five components. Work as a teacher is one of the most important components of a teacher’s or teacher’s success at work and one of the key criteria for the school’s achievement. Electronic libraries were explored, including Google Scholar, PubMed, Embase, Bing Academic, and Cochrane. Appropriate keywords were used for searching the literature. By applying certain inclusion and exclusion criteria, the final studies were selected for evaluation. The study’s findings showed that physical education instructors had high levels of teaching competence and moderate levels of job satisfaction. The findings demonstrated that job satisfaction and competency rise when degree levels rise, and relatedness, skill, and autonomy self-motivation ensue. Students’ motivation for physical education was greatly influenced by the teachers’ support, motivation, and mastery climate. The self-determination theory positively enhances physical education from the teacher’s perspective on PE, increasing instruction effectiveness.","author":[{"dropping-particle":"","family":"Yan","given":"Tingting","non-dropping-particle":"","parse-names":false,"suffix":""},{"dropping-particle":"","family":"Teo","given":"Eng Wah","non-dropping-particle":"","parse-names":false,"suffix":""},{"dropping-particle":"","family":"Lim","given":"Boon Hooi","non-dropping-particle":"","parse-names":false,"suffix":""},{"dropping-particle":"","family":"Lin","given":"Bo","non-dropping-particle":"","parse-names":false,"suffix":""}],"container-title":"Frontiers in Psychology","id":"ITEM-1","issue":"December","issued":{"date-parts":[["2022"]]},"page":"1-9","title":"Evaluation of competency and job satisfaction by positive human psychology among physical education teachers at the university level: A systematic review","type":"article-journal","volume":"13"},"uris":["http://www.mendeley.com/documents/?uuid=3097cbea-270f-49d4-9676-ec115ef77278"]}],"mendeley":{"formattedCitation":"(Yan et al., 2022)","manualFormatting":"Yan et al. (2022)","plainTextFormattedCitation":"(Yan et al., 2022)","previouslyFormattedCitation":"(Yan et al., 2022)"},"properties":{"noteIndex":0},"schema":"https://github.com/citation-style-language/schema/raw/master/csl-citation.json"}</w:instrText>
      </w:r>
      <w:r w:rsidRPr="000D6430">
        <w:rPr>
          <w:rFonts w:ascii="Times New Roman" w:hAnsi="Times New Roman" w:cs="Times New Roman"/>
          <w:sz w:val="24"/>
          <w:szCs w:val="24"/>
          <w:shd w:val="clear" w:color="auto" w:fill="FFFFFF" w:themeFill="background1"/>
        </w:rPr>
        <w:fldChar w:fldCharType="separate"/>
      </w:r>
      <w:r w:rsidRPr="000D6430">
        <w:rPr>
          <w:rFonts w:ascii="Times New Roman" w:hAnsi="Times New Roman" w:cs="Times New Roman"/>
          <w:noProof/>
          <w:sz w:val="24"/>
          <w:szCs w:val="24"/>
          <w:shd w:val="clear" w:color="auto" w:fill="FFFFFF" w:themeFill="background1"/>
        </w:rPr>
        <w:t>Yan et al. (2022)</w:t>
      </w:r>
      <w:r w:rsidRPr="000D6430">
        <w:rPr>
          <w:rFonts w:ascii="Times New Roman" w:hAnsi="Times New Roman" w:cs="Times New Roman"/>
          <w:sz w:val="24"/>
          <w:szCs w:val="24"/>
          <w:shd w:val="clear" w:color="auto" w:fill="FFFFFF" w:themeFill="background1"/>
        </w:rPr>
        <w:fldChar w:fldCharType="end"/>
      </w:r>
      <w:r w:rsidRPr="000D6430">
        <w:rPr>
          <w:rFonts w:ascii="Times New Roman" w:hAnsi="Times New Roman" w:cs="Times New Roman"/>
          <w:sz w:val="24"/>
          <w:szCs w:val="24"/>
          <w:shd w:val="clear" w:color="auto" w:fill="FFFFFF" w:themeFill="background1"/>
        </w:rPr>
        <w:t xml:space="preserve">,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{"citationItems":[{"id":"ITEM-1","itemData":{"author":[{"dropping-particle":"","family":"Hehanussa","given":"Farida Ariyani","non-dropping-particle":"","parse-names":false,"suffix":""},{"dropping-particle":"","family":"Satisfaction","given":"Job","non-dropping-particle":"","parse-names":false,"suffix":""},{"dropping-particle":"","family":"Belakang","given":"Latar","non-dropping-particle":"","parse-names":false,"suffix":""}],"id":"ITEM-1","issue":"2","issued":{"date-parts":[["2023"]]},"page":"23-39","title":"Kompetensi dan pengaruhnya terhadap kepuasan kerja dan kinerja","type":"article-journal"},"uris":["http://www.mendeley.com/documents/?uuid=416c419a-bca9-41e5-8549-7e9446047fd8"]}],"mendeley":{"formattedCitation":"(Hehanussa et al., 2023)","manualFormatting":"Hehanussa et al. (2023)","plainTextFormattedCitation":"(Hehanussa et al., 2023)","previouslyFormattedCitation":"(Hehanussa et al., 2023)"},"properties":{"noteIndex":0},"schema":"https://github.com/citation-style-language/schema/raw/master/csl-citation.json"}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Hehanussa et al. (2023)</w:t>
      </w:r>
      <w:r w:rsidRPr="000D6430">
        <w:rPr>
          <w:rFonts w:ascii="Times New Roman" w:hAnsi="Times New Roman" w:cs="Times New Roman"/>
          <w:sz w:val="24"/>
          <w:szCs w:val="24"/>
        </w:rPr>
        <w:fldChar w:fldCharType="end"/>
      </w:r>
    </w:p>
    <w:p w14:paraId="6C02A41F" w14:textId="77777777" w:rsidR="00A50625" w:rsidRPr="000D6430" w:rsidRDefault="00A50625" w:rsidP="00A50625">
      <w:pPr>
        <w:tabs>
          <w:tab w:val="left" w:pos="851"/>
        </w:tabs>
        <w:spacing w:after="0" w:line="480" w:lineRule="auto"/>
        <w:ind w:left="850" w:hanging="850"/>
        <w:jc w:val="both"/>
        <w:rPr>
          <w:rFonts w:ascii="Times New Roman" w:hAnsi="Times New Roman" w:cs="Times New Roman"/>
          <w:noProof/>
          <w:sz w:val="24"/>
          <w:szCs w:val="24"/>
        </w:rPr>
      </w:pPr>
      <w:r w:rsidRPr="000D6430">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57FAE2E2" wp14:editId="645F0F96">
                <wp:simplePos x="0" y="0"/>
                <wp:positionH relativeFrom="column">
                  <wp:posOffset>-1270</wp:posOffset>
                </wp:positionH>
                <wp:positionV relativeFrom="paragraph">
                  <wp:posOffset>5080</wp:posOffset>
                </wp:positionV>
                <wp:extent cx="370936" cy="293298"/>
                <wp:effectExtent l="0" t="0" r="10160" b="12065"/>
                <wp:wrapNone/>
                <wp:docPr id="2052615593" name="Rectangle 2"/>
                <wp:cNvGraphicFramePr/>
                <a:graphic xmlns:a="http://schemas.openxmlformats.org/drawingml/2006/main">
                  <a:graphicData uri="http://schemas.microsoft.com/office/word/2010/wordprocessingShape">
                    <wps:wsp>
                      <wps:cNvSpPr/>
                      <wps:spPr>
                        <a:xfrm>
                          <a:off x="0" y="0"/>
                          <a:ext cx="370936" cy="2932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7494CA" w14:textId="77777777" w:rsidR="00A50625" w:rsidRPr="00D70F9F" w:rsidRDefault="00A50625" w:rsidP="00A50625">
                            <w:pPr>
                              <w:jc w:val="center"/>
                              <w:rPr>
                                <w:szCs w:val="24"/>
                                <w:lang w:val="en-US"/>
                              </w:rPr>
                            </w:pPr>
                            <w:r w:rsidRPr="00D70F9F">
                              <w:rPr>
                                <w:szCs w:val="24"/>
                                <w:lang w:val="en-US"/>
                              </w:rPr>
                              <w:t>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1pt;margin-top:.4pt;width:29.2pt;height:23.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" fillcolor="window" strokecolor="windowText" strokeweight="1pt">
                <v:textbox>
                  <w:txbxContent>
                    <w:p w14:paraId="187494CA" w14:textId="77777777" w:rsidR="00A50625" w:rsidRPr="00D70F9F" w:rsidRDefault="00A50625" w:rsidP="00A50625">
                      <w:pPr>
                        <w:jc w:val="center"/>
                        <w:rPr>
                          <w:szCs w:val="24"/>
                          <w:lang w:val="en-US"/>
                        </w:rPr>
                      </w:pPr>
                      <w:r w:rsidRPr="00D70F9F">
                        <w:rPr>
                          <w:szCs w:val="24"/>
                          <w:lang w:val="en-US"/>
                        </w:rPr>
                        <w:t>5</w:t>
                      </w:r>
                    </w:p>
                  </w:txbxContent>
                </v:textbox>
              </v:rect>
            </w:pict>
          </mc:Fallback>
        </mc:AlternateContent>
      </w:r>
      <w:r w:rsidRPr="000D6430">
        <w:rPr>
          <w:rFonts w:ascii="Times New Roman" w:hAnsi="Times New Roman" w:cs="Times New Roman"/>
          <w:noProof/>
          <w:sz w:val="24"/>
          <w:szCs w:val="24"/>
        </w:rPr>
        <w:tab/>
        <w:t xml:space="preserve">Teori pengaruh kompensasi keuangan terhadap Kepuasan Kerja, yaitu: Watkins &amp; Fusch (2022);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{"citationItems":[{"id":"ITEM-1","itemData":{"DOI":"10.11144/JAVERIANA.UPSY20.ITCJ","ISSN":"20112777","abstract":"This study aims to examine the effects of several total compensation factors on job satisfaction. This cross-sectional and confirmatory research has collected data from a sample of 246 employees, including lowerlevel workers, technicians, and middle managers in manufacturing and service industries in Spain, mainly medium- and large-sized companies in the private sector. Data analysis includes reliability and validity tests of psychometric scales and hypotheses testing using multi-group Structural Equations Modelling (SEM). The study results show that supervisor support, career development, and work-life balance are strongly and positively related to job satisfaction. However, pay satisfaction is positively associated with job satisfaction only for the group of employees who are 40 years of age or younger. Managers must conceptualize these factors as part of total compensation and promote work flexibility, career development, and supervisor support policies. The results add to the small literature investigating the growing field of total compensation and its outcomes for job satisfaction and employee performance.","author":[{"dropping-particle":"","family":"González","given":"Francesc","non-dropping-particle":"","parse-names":false,"suffix":""},{"dropping-particle":"","family":"Selva","given":"Clara","non-dropping-particle":"","parse-names":false,"suffix":""},{"dropping-particle":"","family":"Sunyer","given":"Albert","non-dropping-particle":"","parse-names":false,"suffix":""}],"container-title":"Universitas Psychologica","id":"ITEM-1","issue":"1","issued":{"date-parts":[["2021"]]},"title":"The Influence of Total Compensation on Job Satisfaction","type":"article-journal","volume":"20"},"uris":["http://www.mendeley.com/documents/?uuid=53bd1a2d-97f1-4e56-973b-2a7ef6b0c297"]}],"mendeley":{"formattedCitation":"(González et al., 2021)","manualFormatting":"González et al. (2021)","plainTextFormattedCitation":"(González et al., 2021)","previouslyFormattedCitation":"(González et al., 2021)"},"properties":{"noteIndex":0},"schema":"https://github.com/citation-style-language/schema/raw/master/csl-citation.json"}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González et al. (2021)</w:t>
      </w:r>
      <w:r w:rsidRPr="000D6430">
        <w:rPr>
          <w:rFonts w:ascii="Times New Roman" w:hAnsi="Times New Roman" w:cs="Times New Roman"/>
          <w:sz w:val="24"/>
          <w:szCs w:val="24"/>
        </w:rPr>
        <w:fldChar w:fldCharType="end"/>
      </w:r>
    </w:p>
    <w:p w14:paraId="3C5F37D1" w14:textId="32FCFC79" w:rsidR="00A50625" w:rsidRPr="000D6430" w:rsidRDefault="00A50625" w:rsidP="00A50625">
      <w:pPr>
        <w:tabs>
          <w:tab w:val="left" w:pos="851"/>
        </w:tabs>
        <w:spacing w:after="0" w:line="480" w:lineRule="auto"/>
        <w:ind w:left="850" w:hanging="850"/>
        <w:jc w:val="both"/>
        <w:rPr>
          <w:rFonts w:ascii="Times New Roman" w:hAnsi="Times New Roman" w:cs="Times New Roman"/>
          <w:noProof/>
          <w:sz w:val="24"/>
          <w:szCs w:val="24"/>
        </w:rPr>
      </w:pPr>
      <w:r w:rsidRPr="000D6430">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58731654" wp14:editId="614B2F8E">
                <wp:simplePos x="0" y="0"/>
                <wp:positionH relativeFrom="column">
                  <wp:posOffset>-1270</wp:posOffset>
                </wp:positionH>
                <wp:positionV relativeFrom="paragraph">
                  <wp:posOffset>6985</wp:posOffset>
                </wp:positionV>
                <wp:extent cx="370936" cy="293298"/>
                <wp:effectExtent l="0" t="0" r="10160" b="12065"/>
                <wp:wrapNone/>
                <wp:docPr id="1868406303" name="Rectangle 2"/>
                <wp:cNvGraphicFramePr/>
                <a:graphic xmlns:a="http://schemas.openxmlformats.org/drawingml/2006/main">
                  <a:graphicData uri="http://schemas.microsoft.com/office/word/2010/wordprocessingShape">
                    <wps:wsp>
                      <wps:cNvSpPr/>
                      <wps:spPr>
                        <a:xfrm>
                          <a:off x="0" y="0"/>
                          <a:ext cx="370936" cy="2932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CC70C" w14:textId="77777777" w:rsidR="00A50625" w:rsidRPr="00D70F9F" w:rsidRDefault="00A50625" w:rsidP="00A50625">
                            <w:pPr>
                              <w:jc w:val="center"/>
                              <w:rPr>
                                <w:szCs w:val="24"/>
                                <w:lang w:val="en-US"/>
                              </w:rPr>
                            </w:pPr>
                            <w:r w:rsidRPr="00D70F9F">
                              <w:rPr>
                                <w:szCs w:val="24"/>
                                <w:lang w:val="en-US"/>
                              </w:rPr>
                              <w:t>6</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pt;margin-top:.55pt;width:29.2pt;height:2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" fillcolor="window" strokecolor="windowText" strokeweight="1pt">
                <v:textbox>
                  <w:txbxContent>
                    <w:p w14:paraId="4B7CC70C" w14:textId="77777777" w:rsidR="00A50625" w:rsidRPr="00D70F9F" w:rsidRDefault="00A50625" w:rsidP="00A50625">
                      <w:pPr>
                        <w:jc w:val="center"/>
                        <w:rPr>
                          <w:szCs w:val="24"/>
                          <w:lang w:val="en-US"/>
                        </w:rPr>
                      </w:pPr>
                      <w:r w:rsidRPr="00D70F9F">
                        <w:rPr>
                          <w:szCs w:val="24"/>
                          <w:lang w:val="en-US"/>
                        </w:rPr>
                        <w:t>6</w:t>
                      </w:r>
                    </w:p>
                  </w:txbxContent>
                </v:textbox>
              </v:rect>
            </w:pict>
          </mc:Fallback>
        </mc:AlternateContent>
      </w:r>
      <w:r w:rsidRPr="000D6430">
        <w:rPr>
          <w:rFonts w:ascii="Times New Roman" w:hAnsi="Times New Roman" w:cs="Times New Roman"/>
          <w:noProof/>
          <w:sz w:val="24"/>
          <w:szCs w:val="24"/>
        </w:rPr>
        <w:tab/>
        <w:t xml:space="preserve">Teori pengaruh motivasi berprestasi terhadap kepuasan kerja, yaitu: </w:t>
      </w:r>
      <w:r w:rsidRPr="000D6430">
        <w:rPr>
          <w:rFonts w:ascii="Times New Roman" w:hAnsi="Times New Roman" w:cs="Times New Roman"/>
          <w:noProof/>
          <w:sz w:val="24"/>
          <w:szCs w:val="24"/>
        </w:rPr>
        <w:fldChar w:fldCharType="begin" w:fldLock="1"/>
      </w:r>
      <w:r w:rsidRPr="000D6430">
        <w:rPr>
          <w:rFonts w:ascii="Times New Roman" w:hAnsi="Times New Roman" w:cs="Times New Roman"/>
          <w:noProof/>
          <w:sz w:val="24"/>
          <w:szCs w:val="24"/>
        </w:rPr>
        <w:instrText>ADDIN CSL_CITATION {"citationItems":[{"id":"ITEM-1","itemData":{"ISBN":"9780415475976","abstract":"Differences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Ahmed","given":"Ishfaq","non-dropping-particle":"","parse-names":false,"suffix":""},{"dropping-particle":"","family":"Islam","given":"Talat","non-dropping-particle":"","parse-names":false,"suffix":""}],"container-title":"Journal of Economics and Behavioral Studies","id":"ITEM-1","issue":"2","issued":{"date-parts":[["2011"]]},"page":"94-100","title":"Relationship between Motivation and Job Satisfaction: A Study of Higher Educational Institutions","type":"article-journal","volume":"3"},"uris":["http://www.mendeley.com/documents/?uuid=536bade8-2c03-4956-a25d-c469eb15ed42"]},{"id":"ITEM-2","itemData":{"DOI":"10.3846/btp.2022.15316","ISSN":"18224202","abstract":"This study mainly focuses on examining the effects of employee motivation on Job Satisfaction, job satisfaction on customer satisfaction, customer satisfaction on firm performance, and the moderating role of employee empowerment on the relationship between employee motivation and job satisfaction. The current study follows convenience sampling to collect the data. The questionnaire uses the survey method of self-administered. To analyse the relationship between the variable and test the hypothesis PLS3 (Partial least-squares) equation is used. The main contributors to the current study were staff of the hotels. The sample size of the study is 380 worker staff of a hotel. The findings of the study indicated that employee motivation effect significantly and positively on job satisfaction, job satisfaction effect significantly and positively on customer satisfaction, customer satisfaction effect significantly and positively on firm performance, and for the moderation the finding shows that Employee empowerment effect positively and significantly on the relationship between Employee motivation and Job Satisfaction.","author":[{"dropping-particle":"","family":"Makhamreh","given":"Hebah Zaki","non-dropping-particle":"","parse-names":false,"suffix":""},{"dropping-particle":"","family":"Alsakarneh","given":"Asaad","non-dropping-particle":"","parse-names":false,"suffix":""},{"dropping-particle":"","family":"Eneizan","given":"Bilal","non-dropping-particle":"","parse-names":false,"suffix":""},{"dropping-particle":"","family":"Ngah","given":"Abdul Hafaz","non-dropping-particle":"","parse-names":false,"suffix":""}],"container-title":"Business: Theory and Practice","id":"ITEM-2","issue":"2","issued":{"date-parts":[["2022"]]},"page":"357-364","title":"Employee Motivation, Job Satisfaction, Customer Satisfaction, and Firm Performance: the Moderating Role of Employee Empowerment","type":"article-journal","volume":"23"},"uris":["http://www.mendeley.com/documents/?uuid=4c055213-fd73-4059-818d-c53fca756ecd"]},{"id":"ITEM-3","itemData":{"author":[{"dropping-particle":"","family":"Ple","given":"Roxana","non-dropping-particle":"","parse-names":false,"suffix":""}],"id":"ITEM-3","issue":"1","issued":{"date-parts":[["2019"]]},"page":"119-124","title":"Relationship Between Motivation , Satisfaction and Performance in Work","type":"article-journal","volume":"19"},"uris":["http://www.mendeley.com/documents/?uuid=cb1c69f9-78e5-4d7d-8900-986086493bf6"]}],"mendeley":{"formattedCitation":"(Ahmed &amp; Islam, 2011; Makhamreh et al., 2022; Ple, 2019)","manualFormatting":" Makhamreh et al. (2022); dan Ple (2019), Filipkowski &amp; Derbis (2023), Manurung (2020); dan Metz, (2018)","plainTextFormattedCitation":"(Ahmed &amp; Islam, 2011; Makhamreh et al., 2022; Ple, 2019)","previouslyFormattedCitation":"(Ahmed &amp; Islam, 2011; Makhamreh et al., 2022; Ple, 2019)"},"properties":{"noteIndex":0},"schema":"https://github.com/citation-style-language/schema/raw/master/csl-citation.json"}</w:instrText>
      </w:r>
      <w:r w:rsidRPr="000D6430">
        <w:rPr>
          <w:rFonts w:ascii="Times New Roman" w:hAnsi="Times New Roman" w:cs="Times New Roman"/>
          <w:noProof/>
          <w:sz w:val="24"/>
          <w:szCs w:val="24"/>
        </w:rPr>
        <w:fldChar w:fldCharType="separate"/>
      </w:r>
      <w:r w:rsidRPr="000D6430">
        <w:rPr>
          <w:rFonts w:ascii="Times New Roman" w:hAnsi="Times New Roman" w:cs="Times New Roman"/>
          <w:noProof/>
          <w:sz w:val="24"/>
          <w:szCs w:val="24"/>
        </w:rPr>
        <w:t xml:space="preserve"> </w:t>
      </w:r>
      <w:r w:rsidRPr="000D6430">
        <w:rPr>
          <w:rFonts w:ascii="Times New Roman" w:hAnsi="Times New Roman" w:cs="Times New Roman"/>
          <w:noProof/>
          <w:sz w:val="24"/>
          <w:szCs w:val="24"/>
        </w:rPr>
        <w:fldChar w:fldCharType="begin" w:fldLock="1"/>
      </w:r>
      <w:r w:rsidRPr="000D6430">
        <w:rPr>
          <w:rFonts w:ascii="Times New Roman" w:hAnsi="Times New Roman" w:cs="Times New Roman"/>
          <w:noProof/>
          <w:sz w:val="24"/>
          <w:szCs w:val="24"/>
        </w:rPr>
        <w:instrText>ADDIN CSL_CITATION {"citationItems":[{"id":"ITEM-1","itemData":{"author":[{"dropping-particle":"","family":"Ple","given":"Roxana","non-dropping-particle":"","parse-names":false,"suffix":""}],"id":"ITEM-1","issue":"1","issued":{"date-parts":[["2019"]]},"page":"119-124","title":"Relationship Between Motivation , Satisfaction and Performance in Work","type":"article-journal","volume":"19"},"uris":["http://www.mendeley.com/documents/?uuid=cb1c69f9-78e5-4d7d-8900-986086493bf6"]},{"id":"ITEM-2","itemData":{"DOI":"10.3846/btp.2022.15316","ISSN":"18224202","abstract":"This study mainly focuses on examining the effects of employee motivation on Job Satisfaction, job satisfaction on customer satisfaction, customer satisfaction on firm performance, and the moderating role of employee empowerment on the relationship between employee motivation and job satisfaction. The current study follows convenience sampling to collect the data. The questionnaire uses the survey method of self-administered. To analyse the relationship between the variable and test the hypothesis PLS3 (Partial least-squares) equation is used. The main contributors to the current study were staff of the hotels. The sample size of the study is 380 worker staff of a hotel. The findings of the study indicated that employee motivation effect significantly and positively on job satisfaction, job satisfaction effect significantly and positively on customer satisfaction, customer satisfaction effect significantly and positively on firm performance, and for the moderation the finding shows that Employee empowerment effect positively and significantly on the relationship between Employee motivation and Job Satisfaction.","author":[{"dropping-particle":"","family":"Makhamreh","given":"Hebah Zaki","non-dropping-particle":"","parse-names":false,"suffix":""},{"dropping-particle":"","family":"Alsakarneh","given":"Asaad","non-dropping-particle":"","parse-names":false,"suffix":""},{"dropping-particle":"","family":"Eneizan","given":"Bilal","non-dropping-particle":"","parse-names":false,"suffix":""},{"dropping-particle":"","family":"Ngah","given":"Abdul Hafaz","non-dropping-particle":"","parse-names":false,"suffix":""}],"container-title":"Business: Theory and Practice","id":"ITEM-2","issue":"2","issued":{"date-parts":[["2022"]]},"page":"357-364","title":"Employee Motivation, Job Satisfaction, Customer Satisfaction, and Firm Performance: the Moderating Role of Employee Empowerment","type":"article-journal","volume":"23"},"uris":["http://www.mendeley.com/documents/?uuid=4c055213-fd73-4059-818d-c53fca756ecd"]},{"id":"ITEM-3","itemData":{"ISBN":"9780415475976","abstract":"Differences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Ahmed","given":"Ishfaq","non-dropping-particle":"","parse-names":false,"suffix":""},{"dropping-particle":"","family":"Islam","given":"Talat","non-dropping-particle":"","parse-names":false,"suffix":""}],"container-title":"Journal of Economics and Behavioral Studies","id":"ITEM-3","issue":"2","issued":{"date-parts":[["2011"]]},"page":"94-100","title":"Relationship between Motivation and Job Satisfaction: A Study of Higher Educational Institutions","type":"article-journal","volume":"3"},"uris":["http://www.mendeley.com/documents/?uuid=536bade8-2c03-4956-a25d-c469eb15ed42"]}],"mendeley":{"formattedCitation":"(Ahmed &amp; Islam, 2011; Makhamreh et al., 2022; Ple, 2019)","manualFormatting":"Makhamreh et al. (2022); dan Ple (2019)","plainTextFormattedCitation":"(Ahmed &amp; Islam, 2011; Makhamreh et al., 2022; Ple, 2019)","previouslyFormattedCitation":"(Ahmed &amp; Islam, 2011; Makhamreh et al., 2022; Ple, 2019)"},"properties":{"noteIndex":0},"schema":"https://github.com/citation-style-language/schema/raw/master/csl-citation.json"}</w:instrText>
      </w:r>
      <w:r w:rsidRPr="000D6430">
        <w:rPr>
          <w:rFonts w:ascii="Times New Roman" w:hAnsi="Times New Roman" w:cs="Times New Roman"/>
          <w:noProof/>
          <w:sz w:val="24"/>
          <w:szCs w:val="24"/>
        </w:rPr>
        <w:fldChar w:fldCharType="separate"/>
      </w:r>
      <w:r w:rsidRPr="000D6430">
        <w:rPr>
          <w:rFonts w:ascii="Times New Roman" w:hAnsi="Times New Roman" w:cs="Times New Roman"/>
          <w:noProof/>
          <w:sz w:val="24"/>
          <w:szCs w:val="24"/>
        </w:rPr>
        <w:t>Makhamreh et al. (2022); dan Ple (2019)</w:t>
      </w:r>
      <w:r w:rsidRPr="000D6430">
        <w:rPr>
          <w:rFonts w:ascii="Times New Roman" w:hAnsi="Times New Roman" w:cs="Times New Roman"/>
          <w:noProof/>
          <w:sz w:val="24"/>
          <w:szCs w:val="24"/>
        </w:rPr>
        <w:fldChar w:fldCharType="end"/>
      </w:r>
      <w:r w:rsidRPr="000D6430">
        <w:rPr>
          <w:rFonts w:ascii="Times New Roman" w:hAnsi="Times New Roman" w:cs="Times New Roman"/>
          <w:noProof/>
          <w:sz w:val="24"/>
          <w:szCs w:val="24"/>
        </w:rPr>
        <w:t xml:space="preserve">, </w:t>
      </w:r>
      <w:r w:rsidRPr="000D6430">
        <w:rPr>
          <w:rFonts w:ascii="Times New Roman" w:hAnsi="Times New Roman" w:cs="Times New Roman"/>
          <w:noProof/>
          <w:sz w:val="24"/>
          <w:szCs w:val="24"/>
        </w:rPr>
        <w:fldChar w:fldCharType="begin" w:fldLock="1"/>
      </w:r>
      <w:r w:rsidRPr="000D6430">
        <w:rPr>
          <w:rFonts w:ascii="Times New Roman" w:hAnsi="Times New Roman" w:cs="Times New Roman"/>
          <w:noProof/>
          <w:sz w:val="24"/>
          <w:szCs w:val="24"/>
        </w:rPr>
        <w:instrText>ADDIN CSL_CITATION {"citationItems":[{"id":"ITEM-1","itemData":{"DOI":"10.1186/s12992-023-00941-w","ISSN":"17448603","PMID":"37344838","abstract":"Background: The main aim of this study was to determine whether globalization experience is a predictor of work satisfaction. In addition, we inspected a regression model consisting of globalization experience, job seniority, and goal achievement to determine how much variance in work satisfaction is accounted for by globalization experience. Most the theoretical texts about globalization suggest its negative impact on everyday life. The negative effects are – work–life balance problem, weakening of mechanisms to protect against the fear of death, and uncertainty. Method: 250 office workers participated in the study (Mage = 38.37; 145 females and 105 males). They responded to paper-and-pencil anonymous questionnaires measuring globalization experience, achievement goals, and work satisfaction. Respondents were also asked about their job seniority. We used Spearman’s rho correlations and multiple linear regression to check the basic linear relation between variables, and hierarchical multiple regression to determine which of them is the strongest predictor of work satisfaction. Results: The results indicated that globalization experience (R2 change = 0.089; p &lt;.05) is a statistically significant negative predictor of work satisfaction and job seniority (R2 change = 0.056; p &lt;.05) while achievement goals (R2 change = 0.188; p &lt;.001) are positive predictors of work satisfaction. Conclusion: We concluded that further research on globalization experience is necessary because it is the precursory individualistic approach to globalization research and we obtained a statistically significant yet small relation with work satisfaction in correlation and regression analyses. The presented results are also the rationale for promoting mastery approach goals in the workplace to improve work satisfaction as they are statistically significant positive predictors of it.","author":[{"dropping-particle":"","family":"Filipkowski","given":"Jakub","non-dropping-particle":"","parse-names":false,"suffix":""},{"dropping-particle":"","family":"Derbis","given":"Romuald","non-dropping-particle":"","parse-names":false,"suffix":""}],"container-title":"Globalization and Health","id":"ITEM-1","issue":"1","issued":{"date-parts":[["2023"]]},"page":"1-11","title":"Are we happy with our work in globalization? Globalization experience, achievement motivation, and job seniority as predictors of work satisfaction in a group of office workers","type":"article-journal","volume":"19"},"uris":["http://www.mendeley.com/documents/?uuid=fe41340d-0558-4e19-8de0-87663e1a61f8"]}],"mendeley":{"formattedCitation":"(Filipkowski &amp; Derbis, 2023)","manualFormatting":"Filipkowski &amp; Derbis (2023)","plainTextFormattedCitation":"(Filipkowski &amp; Derbis, 2023)","previouslyFormattedCitation":"(Filipkowski &amp; Derbis, 2023)"},"properties":{"noteIndex":0},"schema":"https://github.com/citation-style-language/schema/raw/master/csl-citation.json"}</w:instrText>
      </w:r>
      <w:r w:rsidRPr="000D6430">
        <w:rPr>
          <w:rFonts w:ascii="Times New Roman" w:hAnsi="Times New Roman" w:cs="Times New Roman"/>
          <w:noProof/>
          <w:sz w:val="24"/>
          <w:szCs w:val="24"/>
        </w:rPr>
        <w:fldChar w:fldCharType="separate"/>
      </w:r>
      <w:r w:rsidRPr="000D6430">
        <w:rPr>
          <w:rFonts w:ascii="Times New Roman" w:hAnsi="Times New Roman" w:cs="Times New Roman"/>
          <w:noProof/>
          <w:sz w:val="24"/>
          <w:szCs w:val="24"/>
        </w:rPr>
        <w:t>Filipkowski &amp; Derbis (2023)</w:t>
      </w:r>
      <w:r w:rsidRPr="000D6430">
        <w:rPr>
          <w:rFonts w:ascii="Times New Roman" w:hAnsi="Times New Roman" w:cs="Times New Roman"/>
          <w:noProof/>
          <w:sz w:val="24"/>
          <w:szCs w:val="24"/>
        </w:rPr>
        <w:fldChar w:fldCharType="end"/>
      </w:r>
      <w:r w:rsidRPr="000D6430">
        <w:rPr>
          <w:rFonts w:ascii="Times New Roman" w:hAnsi="Times New Roman" w:cs="Times New Roman"/>
          <w:noProof/>
          <w:sz w:val="24"/>
          <w:szCs w:val="24"/>
        </w:rPr>
        <w:t xml:space="preserve">, </w:t>
      </w:r>
      <w:r w:rsidRPr="000D6430">
        <w:rPr>
          <w:rFonts w:ascii="Times New Roman" w:hAnsi="Times New Roman" w:cs="Times New Roman"/>
          <w:noProof/>
          <w:sz w:val="24"/>
          <w:szCs w:val="24"/>
        </w:rPr>
        <w:fldChar w:fldCharType="begin" w:fldLock="1"/>
      </w:r>
      <w:r w:rsidRPr="000D6430">
        <w:rPr>
          <w:rFonts w:ascii="Times New Roman" w:hAnsi="Times New Roman" w:cs="Times New Roman"/>
          <w:noProof/>
          <w:sz w:val="24"/>
          <w:szCs w:val="24"/>
        </w:rPr>
        <w:instrText>ADDIN CSL_CITATION {"citationItems":[{"id":"ITEM-1","itemData":{"DOI":"10.18415/ijmmu.v7i6.1741","ISSN":"2364-5369","abstract":"This research aims to examine and analyze the Effects of Transformational Leadership, Competence and Compensation on work motivation and implication on the performance of lecturers of Maritime College in DKI Jakarta region both partially and jointly. Sampling 250 lecturers from the research population of 290 people with sampling of all population members including pre test samples of 40 lecturers. The method used is a quantitative method. The hypothesis testing method is through Structural Equation Modelling (SEM). The results showed transformational leadership, competence, compensation and motivation of work positively and significantly both in a paraxia and simultaneously response to lecturers ' performance. The results of Square Multiple Correlation (R2) Provide work motivation information of 62% at the College of Maritime Sciences in DKI Jakarta area provided by the transformational leadership, competence, compensation. And the dominant variables are transformational leadership. The 85% contribution to the performance of lecturers was given by transformational leadership, competence, compensation, and motivation, with a more dominant variable is the motivation of work.","author":[{"dropping-particle":"","family":"Manurung","given":"Erwin Ferry","non-dropping-particle":"","parse-names":false,"suffix":""}],"container-title":"International Journal of Multicultural and Multireligious Understanding","id":"ITEM-1","issue":"6","issued":{"date-parts":[["2020"]]},"page":"112","title":"The Effects of Transformational Leadership, Competence and Compensation on Work Motivation and Implications on the Performance of Lecturers of Maritime College in DKI Jakarta","type":"article-journal","volume":"7"},"uris":["http://www.mendeley.com/documents/?uuid=cd087e4c-ef33-427e-b2cc-3307c28ed61c"]}],"mendeley":{"formattedCitation":"(Manurung, 2020)","manualFormatting":"Manurung (2020","plainTextFormattedCitation":"(Manurung, 2020)","previouslyFormattedCitation":"(Manurung, 2020)"},"properties":{"noteIndex":0},"schema":"https://github.com/citation-style-language/schema/raw/master/csl-citation.json"}</w:instrText>
      </w:r>
      <w:r w:rsidRPr="000D6430">
        <w:rPr>
          <w:rFonts w:ascii="Times New Roman" w:hAnsi="Times New Roman" w:cs="Times New Roman"/>
          <w:noProof/>
          <w:sz w:val="24"/>
          <w:szCs w:val="24"/>
        </w:rPr>
        <w:fldChar w:fldCharType="separate"/>
      </w:r>
      <w:r w:rsidRPr="000D6430">
        <w:rPr>
          <w:rFonts w:ascii="Times New Roman" w:hAnsi="Times New Roman" w:cs="Times New Roman"/>
          <w:noProof/>
          <w:sz w:val="24"/>
          <w:szCs w:val="24"/>
        </w:rPr>
        <w:t>Manurung (2020</w:t>
      </w:r>
      <w:r w:rsidRPr="000D6430">
        <w:rPr>
          <w:rFonts w:ascii="Times New Roman" w:hAnsi="Times New Roman" w:cs="Times New Roman"/>
          <w:noProof/>
          <w:sz w:val="24"/>
          <w:szCs w:val="24"/>
        </w:rPr>
        <w:fldChar w:fldCharType="end"/>
      </w:r>
      <w:r w:rsidRPr="000D6430">
        <w:rPr>
          <w:rFonts w:ascii="Times New Roman" w:hAnsi="Times New Roman" w:cs="Times New Roman"/>
          <w:noProof/>
          <w:sz w:val="24"/>
          <w:szCs w:val="24"/>
        </w:rPr>
        <w:t xml:space="preserve">); dan </w:t>
      </w:r>
      <w:r w:rsidRPr="000D6430">
        <w:rPr>
          <w:rFonts w:ascii="Times New Roman" w:hAnsi="Times New Roman" w:cs="Times New Roman"/>
          <w:noProof/>
          <w:sz w:val="24"/>
          <w:szCs w:val="24"/>
        </w:rPr>
        <w:fldChar w:fldCharType="begin" w:fldLock="1"/>
      </w:r>
      <w:r w:rsidRPr="000D6430">
        <w:rPr>
          <w:rFonts w:ascii="Times New Roman" w:hAnsi="Times New Roman" w:cs="Times New Roman"/>
          <w:noProof/>
          <w:sz w:val="24"/>
          <w:szCs w:val="24"/>
        </w:rPr>
        <w:instrText>ADDIN CSL_CITATION {"citationItems":[{"id":"ITEM-1","itemData":{"abstract":"Achievement motivation has been identified as an important element of\norganization behavior due to the impact it can have on an individual’s performance,\njob satisfaction and organizational commitment. At the same time, work-life\nbalance has become increasingly valuable to employees. There is much literature\nsupporting the positive impacts of achievement motivation, job satisfaction and\nwork-life balance. In addition, theories exist which detail the relationships between\nthe studied variables, but little research has been completed studying the results in\ncorporate and retail settings.\n This study evaluated the relationship between an individual’s achievement\nmotivation and job satisfaction, the relationship between an individual’s\nachievement motivation and work-life balance, and the relationship between an\nindividual’s job satisfaction and work-life balance.\nA quantitative study was conducted using three survey instruments. The\nAchievement Motivation Inventory (AMI) instrument will measure achievement\nmotivation in this study via a modified short version featuring 30 questions. The 18\nquestion Job in General (JIG) scale will be utilized to measure job satisfaction in\nthis study. The 5 question Work-Family Conflict Scale (WFC) will be the\ninstrument used to measure work-life balance in this study. A non-random, as a\nconvenience sample was used to select participants for this study. The population\nconsisted of salaried store management employees who work in multiple store \nACHIEVEMENT MOTIVATION OF RETAIL MANAGERS \u0005\u0004\nlocations for a large corporation who were willing to voluntarily participate in the\nstudy.\nResearch question one tested achievement motivation and job satisfaction via\nthe Achievement Motivation Inventory and Job in General scale. The analysis\nindicated that there is a weak positive linear relationship between the two studied\nvariables. This relationship between a salaried retail manager’s level of\nachievement motivation and their level of job satisfaction was found to be a\nstatistically significant relationship. This was the only research question to feature\na relationship between the studied variables that was statistically significant. ","author":[{"dropping-particle":"","family":"Metz","given":"Jeremy Daniel","non-dropping-particle":"","parse-names":false,"suffix":""}],"id":"ITEM-1","issued":{"date-parts":[["2018"]]},"title":"The Impact of Achievement Motivation, Job Satisfaction, and Work Life Balance Among Retail Managers","type":"article-journal"},"uris":["http://www.mendeley.com/documents/?uuid=09aed9e2-e606-408f-8f5a-012cfae331b0"]}],"mendeley":{"formattedCitation":"(Metz, 2018)","manualFormatting":"Metz, (2018)","plainTextFormattedCitation":"(Metz, 2018)","previouslyFormattedCitation":"(Metz, 2018)"},"properties":{"noteIndex":0},"schema":"https://github.com/citation-style-language/schema/raw/master/csl-citation.json"}</w:instrText>
      </w:r>
      <w:r w:rsidRPr="000D6430">
        <w:rPr>
          <w:rFonts w:ascii="Times New Roman" w:hAnsi="Times New Roman" w:cs="Times New Roman"/>
          <w:noProof/>
          <w:sz w:val="24"/>
          <w:szCs w:val="24"/>
        </w:rPr>
        <w:fldChar w:fldCharType="separate"/>
      </w:r>
      <w:r w:rsidRPr="000D6430">
        <w:rPr>
          <w:rFonts w:ascii="Times New Roman" w:hAnsi="Times New Roman" w:cs="Times New Roman"/>
          <w:noProof/>
          <w:sz w:val="24"/>
          <w:szCs w:val="24"/>
        </w:rPr>
        <w:t>Metz, (2018)</w:t>
      </w:r>
      <w:r w:rsidRPr="000D6430">
        <w:rPr>
          <w:rFonts w:ascii="Times New Roman" w:hAnsi="Times New Roman" w:cs="Times New Roman"/>
          <w:noProof/>
          <w:sz w:val="24"/>
          <w:szCs w:val="24"/>
        </w:rPr>
        <w:fldChar w:fldCharType="end"/>
      </w:r>
      <w:r w:rsidRPr="000D6430">
        <w:rPr>
          <w:rFonts w:ascii="Times New Roman" w:hAnsi="Times New Roman" w:cs="Times New Roman"/>
          <w:noProof/>
          <w:sz w:val="24"/>
          <w:szCs w:val="24"/>
        </w:rPr>
        <w:fldChar w:fldCharType="end"/>
      </w:r>
      <w:r w:rsidRPr="000D6430">
        <w:rPr>
          <w:rFonts w:ascii="Times New Roman" w:hAnsi="Times New Roman" w:cs="Times New Roman"/>
          <w:noProof/>
          <w:sz w:val="24"/>
          <w:szCs w:val="24"/>
        </w:rPr>
        <w:t>.</w:t>
      </w:r>
    </w:p>
    <w:p w14:paraId="2BED1ED3" w14:textId="67E7FECD" w:rsidR="00A50625" w:rsidRPr="000D6430" w:rsidRDefault="00A50625" w:rsidP="00A50625">
      <w:pPr>
        <w:tabs>
          <w:tab w:val="left" w:pos="851"/>
        </w:tabs>
        <w:spacing w:after="0" w:line="480" w:lineRule="auto"/>
        <w:ind w:left="850" w:hanging="850"/>
        <w:jc w:val="both"/>
        <w:rPr>
          <w:rFonts w:ascii="Times New Roman" w:hAnsi="Times New Roman" w:cs="Times New Roman"/>
          <w:noProof/>
          <w:sz w:val="24"/>
          <w:szCs w:val="24"/>
        </w:rPr>
      </w:pPr>
      <w:r w:rsidRPr="000D6430">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43A9E0B5" wp14:editId="033F3CB2">
                <wp:simplePos x="0" y="0"/>
                <wp:positionH relativeFrom="column">
                  <wp:posOffset>-4445</wp:posOffset>
                </wp:positionH>
                <wp:positionV relativeFrom="paragraph">
                  <wp:posOffset>9525</wp:posOffset>
                </wp:positionV>
                <wp:extent cx="370936" cy="293298"/>
                <wp:effectExtent l="0" t="0" r="10160" b="12065"/>
                <wp:wrapNone/>
                <wp:docPr id="1308947411" name="Rectangle 2"/>
                <wp:cNvGraphicFramePr/>
                <a:graphic xmlns:a="http://schemas.openxmlformats.org/drawingml/2006/main">
                  <a:graphicData uri="http://schemas.microsoft.com/office/word/2010/wordprocessingShape">
                    <wps:wsp>
                      <wps:cNvSpPr/>
                      <wps:spPr>
                        <a:xfrm>
                          <a:off x="0" y="0"/>
                          <a:ext cx="370936" cy="2932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BF82BC" w14:textId="4733C8CE" w:rsidR="00A50625" w:rsidRPr="00D70F9F" w:rsidRDefault="00A50625" w:rsidP="00A50625">
                            <w:pPr>
                              <w:jc w:val="center"/>
                              <w:rPr>
                                <w:szCs w:val="24"/>
                                <w:lang w:val="en-US"/>
                              </w:rPr>
                            </w:pPr>
                            <w:r>
                              <w:rPr>
                                <w:szCs w:val="24"/>
                                <w:lang w:val="en-US"/>
                              </w:rPr>
                              <w:t>7</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35pt;margin-top:.75pt;width:29.2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" fillcolor="window" strokecolor="windowText" strokeweight="1pt">
                <v:textbox>
                  <w:txbxContent>
                    <w:p w14:paraId="7BBF82BC" w14:textId="4733C8CE" w:rsidR="00A50625" w:rsidRPr="00D70F9F" w:rsidRDefault="00A50625" w:rsidP="00A50625">
                      <w:pPr>
                        <w:jc w:val="center"/>
                        <w:rPr>
                          <w:szCs w:val="24"/>
                          <w:lang w:val="en-US"/>
                        </w:rPr>
                      </w:pPr>
                      <w:r>
                        <w:rPr>
                          <w:szCs w:val="24"/>
                          <w:lang w:val="en-US"/>
                        </w:rPr>
                        <w:t>7</w:t>
                      </w:r>
                    </w:p>
                  </w:txbxContent>
                </v:textbox>
              </v:rect>
            </w:pict>
          </mc:Fallback>
        </mc:AlternateContent>
      </w:r>
      <w:r w:rsidRPr="000D6430">
        <w:rPr>
          <w:rFonts w:ascii="Times New Roman" w:hAnsi="Times New Roman" w:cs="Times New Roman"/>
          <w:noProof/>
          <w:sz w:val="24"/>
          <w:szCs w:val="24"/>
        </w:rPr>
        <w:tab/>
      </w:r>
      <w:r w:rsidRPr="000D6430">
        <w:rPr>
          <w:rFonts w:ascii="Times New Roman" w:hAnsi="Times New Roman" w:cs="Times New Roman"/>
          <w:noProof/>
          <w:sz w:val="24"/>
          <w:szCs w:val="24"/>
        </w:rPr>
        <w:tab/>
        <w:t xml:space="preserve">Teori pengaruh kepuasan kerja terhadap kinerja dosen, yaitu: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{"citationItems":[{"id":"ITEM-1","itemData":{"DOI":"10.3390/su15118699","ISSN":"20711050","abstract":"Organizations focus on human resources to improve performance as a result of high global competition and a dynamic business environment. In today’s competitive environment, employee performance and job satisfaction are critical to the achievement of a company’s goals. Job satisfaction is an organization’s unnoticed success. Employee performance and job satisfaction are powerful tools that help in continuously developing and improving organizational performance to achieve strategic objectives. Job satisfaction is critical to the overall productivity of any given industry. Job satisfaction is important for both the employer and the employee. According to studies, employers greatly benefit from satisfied employees because they are more productive. One of the most important goals of a company is to maximize employee performance to achieve those goals. As a result, the focus of this study was on identifying the factors of job satisfaction and employee performance. It also evaluated the relationship between job satisfaction and employee performance in Pakistani construction projects. A detailed literature review was used to identify various factors, which were then shortlisted based on their relevance to the Pakistani construction industry by interviewing ten experienced practitioners. Totals of 11 job satisfaction and eight employee performance parameters were discovered. In total, 85 samples were collected as part of the data collection process via a questionnaire survey and statistically analyzed using multiple regression analysis. According to the results, all of the models have a high ability to compute the increase in employee performance criteria via the predicting variables. The overall models are significant because a value less than 0.05 indicates that they are. The study’s findings will assist practitioners in understanding the critical criteria that will increase employer satisfaction and improve performance.","author":[{"dropping-particle":"","family":"Memon","given":"Aftab Hameed","non-dropping-particle":"","parse-names":false,"suffix":""},{"dropping-particle":"","family":"Khahro","given":"Shabir Hussain","non-dropping-particle":"","parse-names":false,"suffix":""},{"dropping-particle":"","family":"Memon","given":"Nafees Ahmed","non-dropping-particle":"","parse-names":false,"suffix":""},{"dropping-particle":"","family":"Memon","given":"Zubair Ahmed","non-dropping-particle":"","parse-names":false,"suffix":""},{"dropping-particle":"","family":"Mustafa","given":"Ahmed","non-dropping-particle":"","parse-names":false,"suffix":""}],"container-title":"Sustainability (Switzerland)","id":"ITEM-1","issue":"11","issued":{"date-parts":[["2023"]]},"page":"1-21","title":"Relationship between Job Satisfaction and Employee Performance in the Construction Industry of Pakistan","type":"article-journal","volume":"15"},"uris":["http://www.mendeley.com/documents/?uuid=f5cf5521-5439-4bc4-8b45-0bbb8a149b19"]},{"id":"ITEM-2","itemData":{"DOI":"10.4236/jhrss.2021.92021","ISSN":"2328-4862","abstract":"Research to date regarding job satisfaction such as comfort, love of work and working conditions are still a priority used in improving performance results. This is associated with too much workload. Unable to complete work due to stress factors, and less supportive work environment conditions. Managers just give up, but believe they can overcome, and finish. Several other organizations also faced the same thing. Therefore, the purpose of this study is to prove that job satisfaction can change the impact of work stress and work environment conditions on the performance of government employees in the Field of Appointment and Retired Employees in the Office BKN Region II Surabaya. This study uses an explanatory method by distributing questionnaires to 43 government employees in the Field of Appointment and Retired Employees in the Office BKN Region II Surabaya, and path analysis as the analysis technique. The results of the research findings show that work stress and work environment are able to increase employees’ performance positively and give job satisfaction as an important role that employees can accept in achieving their performance. On the other hand, work stress and work environment conditions can indirectly improve performance by providing job satisfaction. This is because the manager’s closeness with employees, always interacting, there is a concern, and the relationship between members in the work environment can bring comfort, thereby reducing stress. Conversely, employees feel like the job itself after obtaining satisfaction, and the results of their performance can be better.","author":[{"dropping-particle":"","family":"Rachman","given":"Mochammad Munir","non-dropping-particle":"","parse-names":false,"suffix":""}],"container-title":"Journal of Human Resource and Sustainability Studies","id":"ITEM-2","issue":"02","issued":{"date-parts":[["2021"]]},"page":"339-354","title":"The Impact of Work Stress and the Work Environment in the Organization: How Job Satisfaction Affects Employee Performance?","type":"article-journal","volume":"09"},"uris":["http://www.mendeley.com/documents/?uuid=440d79c0-66cc-4028-91cf-465eec45f659"]},{"id":"ITEM-3","itemData":{"DOI":"10.47353/ecbis.v1i3.26","abstract":"This study aims to find out how the influence of transformational leadership style and work motivation on employee performance at the Sinjai District Religious Court Office. The population and this study were 40 employees of the Sinjai District Religious Court. Data collection was carried out using the method of interviews, documentation and distribution of questionnaires. The data analysis technique used is multiple linear regression analysis using Statistical Product and Service Solution (SPSS).","author":[{"dropping-particle":"","family":"Nurfaaizah","given":"","non-dropping-particle":"","parse-names":false,"suffix":""},{"dropping-particle":"","family":"Chalid Imran Musa","given":"","non-dropping-particle":"","parse-names":false,"suffix":""},{"dropping-particle":"","family":"Zainal Ruma","given":"","non-dropping-particle":"","parse-names":false,"suffix":""},{"dropping-particle":"","family":"Agung Widhi Kurniawan","given":"","non-dropping-particle":"","parse-names":false,"suffix":""},{"dropping-particle":"","family":"Uhud Darmawan Natsir","given":"","non-dropping-particle":"","parse-names":false,"suffix":""}],"container-title":"Economics and Business Journal (ECBIS)","id":"ITEM-3","issue":"3","issued":{"date-parts":[["2023"]]},"page":"189-198","title":"The Influence of Transformational Leadership Style and Work Motivation on Employee Performance at Religious Court Office Sinjai District","type":"article-journal","volume":"1"},"uris":["http://www.mendeley.com/documents/?uuid=2c928261-55e5-423b-92dc-f85048055975"]}],"mendeley":{"formattedCitation":"(Memon et al., 2023; Nurfaaizah et al., 2023; Rachman, 2021)","manualFormatting":"Memon et al. (2023b); Nurfaaizah et al. (2023); Rachman (2021)","plainTextFormattedCitation":"(Memon et al., 2023; Nurfaaizah et al., 2023; Rachman, 2021)","previouslyFormattedCitation":"(Memon et al., 2023; Nurfaaizah et al., 2023; Rachman, 2021)"},"properties":{"noteIndex":0},"schema":"https://github.com/citation-style-language/schema/raw/master/csl-citation.json"}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Memon et al. (2023b); Nurfaaizah et al. (2023); Rachman (2021)</w:t>
      </w:r>
      <w:r w:rsidRPr="000D6430">
        <w:rPr>
          <w:rFonts w:ascii="Times New Roman" w:hAnsi="Times New Roman" w:cs="Times New Roman"/>
          <w:sz w:val="24"/>
          <w:szCs w:val="24"/>
        </w:rPr>
        <w:fldChar w:fldCharType="end"/>
      </w:r>
      <w:r w:rsidRPr="000D6430">
        <w:rPr>
          <w:rFonts w:ascii="Times New Roman" w:hAnsi="Times New Roman" w:cs="Times New Roman"/>
          <w:sz w:val="24"/>
          <w:szCs w:val="24"/>
        </w:rPr>
        <w:t xml:space="preserve">,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{"citationItems":[{"id":"ITEM-1","itemData":{"author":[{"dropping-particle":"","family":"Adanlawo","given":"Eyitayo Francis","non-dropping-particle":"","parse-names":false,"suffix":""},{"dropping-particle":"","family":"Nkomo","given":"Nomusa Yolanda","non-dropping-particle":"","parse-names":false,"suffix":""},{"dropping-particle":"","family":"Vezi-Magigaba","given":"Makhosazana","non-dropping-particle":"","parse-names":false,"suffix":""}],"id":"ITEM-1","issue":"3","issued":{"date-parts":[["2023"]]},"page":"131-139","title":"Research in Business &amp; Social Science Compensation as a motivating factor for job satisfaction and performance","type":"article-journal","volume":"12"},"uris":["http://www.mendeley.com/documents/?uuid=1f7d9fe3-7bce-46c8-8d0e-73bc607da015"]}],"mendeley":{"formattedCitation":"(Adanlawo et al., 2023)","manualFormatting":"Adanlawo et al. (2023)","plainTextFormattedCitation":"(Adanlawo et al., 2023)","previouslyFormattedCitation":"(Adanlawo et al., 2023)"},"properties":{"noteIndex":0},"schema":"https://github.com/citation-style-language/schema/raw/master/csl-citation.json"}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Adanlawo et al. (2023)</w:t>
      </w:r>
      <w:r w:rsidRPr="000D6430">
        <w:rPr>
          <w:rFonts w:ascii="Times New Roman" w:hAnsi="Times New Roman" w:cs="Times New Roman"/>
          <w:sz w:val="24"/>
          <w:szCs w:val="24"/>
        </w:rPr>
        <w:fldChar w:fldCharType="end"/>
      </w:r>
      <w:r w:rsidRPr="000D6430">
        <w:rPr>
          <w:rFonts w:ascii="Times New Roman" w:hAnsi="Times New Roman" w:cs="Times New Roman"/>
          <w:sz w:val="24"/>
          <w:szCs w:val="24"/>
        </w:rPr>
        <w:t xml:space="preserve">; dan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{"citationItems":[{"id":"ITEM-1","itemData":{"abstract":"… Penelitian ini diharapkan memberikan suatu contoh temuan empiris yang menunjukkan adanya pengaruh kepuasan kerja dan komitmen organisasi terhadap kinerja dan turnover intention Pegawai Tidak Tetap (PTT). 2. Dapat dijadikan sebagai bahan masukan/bahan …","author":[{"dropping-particle":"","family":"Minarwati","given":"Cici","non-dropping-particle":"","parse-names":false,"suffix":""}],"container-title":"Tesis","id":"ITEM-1","issued":{"date-parts":[["2018"]]},"page":"1-68","title":"Analisis Pengaruh Kepuasan Kerja Dan Komitmen Organisasi Terhadap Kinerja Dengan Moderasi Turnover Intention (Studi Kasus Pada Pegawai Tidak Tetap Di Dinas Kebudayaan Dan Pariwisata Kota Surabaya)","type":"article-journal"},"uris":["http://www.mendeley.com/documents/?uuid=062873db-e817-4558-82d3-964636328ba4"]}],"mendeley":{"formattedCitation":"(Minarwati, 2018)","manualFormatting":"Minarwati (2018)","plainTextFormattedCitation":"(Minarwati, 2018)","previouslyFormattedCitation":"(Minarwati, 2018)"},"properties":{"noteIndex":0},"schema":"https://github.com/citation-style-language/schema/raw/master/csl-citation.json"}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Minarwati (2018)</w:t>
      </w:r>
      <w:r w:rsidRPr="000D6430">
        <w:rPr>
          <w:rFonts w:ascii="Times New Roman" w:hAnsi="Times New Roman" w:cs="Times New Roman"/>
          <w:sz w:val="24"/>
          <w:szCs w:val="24"/>
        </w:rPr>
        <w:fldChar w:fldCharType="end"/>
      </w:r>
    </w:p>
    <w:p w14:paraId="42C44C95" w14:textId="77777777" w:rsidR="00A50625" w:rsidRPr="000D6430" w:rsidRDefault="00A50625" w:rsidP="00A50625">
      <w:pPr>
        <w:tabs>
          <w:tab w:val="left" w:pos="851"/>
        </w:tabs>
        <w:spacing w:after="0" w:line="480" w:lineRule="auto"/>
        <w:ind w:left="850" w:hanging="850"/>
        <w:jc w:val="both"/>
        <w:rPr>
          <w:rFonts w:ascii="Times New Roman" w:hAnsi="Times New Roman" w:cs="Times New Roman"/>
          <w:i/>
          <w:iCs/>
          <w:sz w:val="24"/>
          <w:szCs w:val="24"/>
        </w:rPr>
      </w:pPr>
      <w:r w:rsidRPr="000D6430">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0F71AFA6" wp14:editId="0F65FA77">
                <wp:simplePos x="0" y="0"/>
                <wp:positionH relativeFrom="column">
                  <wp:posOffset>-4445</wp:posOffset>
                </wp:positionH>
                <wp:positionV relativeFrom="paragraph">
                  <wp:posOffset>8890</wp:posOffset>
                </wp:positionV>
                <wp:extent cx="370840" cy="292735"/>
                <wp:effectExtent l="0" t="0" r="10160" b="12065"/>
                <wp:wrapNone/>
                <wp:docPr id="987071257" name="Rectangle 2"/>
                <wp:cNvGraphicFramePr/>
                <a:graphic xmlns:a="http://schemas.openxmlformats.org/drawingml/2006/main">
                  <a:graphicData uri="http://schemas.microsoft.com/office/word/2010/wordprocessingShape">
                    <wps:wsp>
                      <wps:cNvSpPr/>
                      <wps:spPr>
                        <a:xfrm>
                          <a:off x="0" y="0"/>
                          <a:ext cx="370840" cy="292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076778" w14:textId="77777777" w:rsidR="00A50625" w:rsidRPr="00D70F9F" w:rsidRDefault="00A50625" w:rsidP="00A50625">
                            <w:pPr>
                              <w:jc w:val="center"/>
                              <w:rPr>
                                <w:szCs w:val="24"/>
                                <w:lang w:val="en-US"/>
                              </w:rPr>
                            </w:pPr>
                            <w:r>
                              <w:rPr>
                                <w:szCs w:val="24"/>
                                <w:lang w:val="en-US"/>
                              </w:rPr>
                              <w:t>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35pt;margin-top:.7pt;width:29.2pt;height:2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" fillcolor="window" strokecolor="windowText" strokeweight="1pt">
                <v:textbox>
                  <w:txbxContent>
                    <w:p w14:paraId="7D076778" w14:textId="77777777" w:rsidR="00A50625" w:rsidRPr="00D70F9F" w:rsidRDefault="00A50625" w:rsidP="00A50625">
                      <w:pPr>
                        <w:jc w:val="center"/>
                        <w:rPr>
                          <w:szCs w:val="24"/>
                          <w:lang w:val="en-US"/>
                        </w:rPr>
                      </w:pPr>
                      <w:r>
                        <w:rPr>
                          <w:szCs w:val="24"/>
                          <w:lang w:val="en-US"/>
                        </w:rPr>
                        <w:t>8</w:t>
                      </w:r>
                    </w:p>
                  </w:txbxContent>
                </v:textbox>
              </v:rect>
            </w:pict>
          </mc:Fallback>
        </mc:AlternateContent>
      </w:r>
      <w:r w:rsidRPr="000D6430">
        <w:rPr>
          <w:rFonts w:ascii="Times New Roman" w:hAnsi="Times New Roman" w:cs="Times New Roman"/>
          <w:noProof/>
          <w:sz w:val="24"/>
          <w:szCs w:val="24"/>
        </w:rPr>
        <w:tab/>
        <w:t>Teori pengaruh kepuasan kerja terhadap kinerja</w:t>
      </w:r>
      <w:r w:rsidRPr="000D6430">
        <w:rPr>
          <w:rFonts w:ascii="Times New Roman" w:eastAsia="Calibri" w:hAnsi="Times New Roman" w:cs="Times New Roman"/>
          <w:bCs/>
          <w:sz w:val="24"/>
          <w:szCs w:val="24"/>
        </w:rPr>
        <w:t xml:space="preserve"> dosen yang dimoderasi oleh Sertifikasi Dosen, yaitu:</w:t>
      </w:r>
      <w:r w:rsidRPr="000D6430">
        <w:rPr>
          <w:rFonts w:ascii="Times New Roman" w:hAnsi="Times New Roman" w:cs="Times New Roman"/>
          <w:sz w:val="24"/>
          <w:szCs w:val="24"/>
        </w:rPr>
        <w:t xml:space="preserve"> </w:t>
      </w:r>
      <w:r w:rsidRPr="000D6430">
        <w:rPr>
          <w:rFonts w:ascii="Times New Roman" w:hAnsi="Times New Roman" w:cs="Times New Roman"/>
          <w:sz w:val="24"/>
          <w:szCs w:val="24"/>
        </w:rPr>
        <w:fldChar w:fldCharType="begin" w:fldLock="1"/>
      </w:r>
      <w:r w:rsidRPr="000D6430">
        <w:rPr>
          <w:rFonts w:ascii="Times New Roman" w:hAnsi="Times New Roman" w:cs="Times New Roman"/>
          <w:sz w:val="24"/>
          <w:szCs w:val="24"/>
        </w:rPr>
        <w:instrText>ADDIN CSL_CITATION {"citationItems":[{"id":"ITEM-1","itemData":{"ISBN":"9783642253874","ISSN":"2301-928X","PMID":"25246403","abstract":"Padi merupakan salah satu makanan pokok masyarakat Indonesia. Produksi padi pada tahun 2014 sebesar 70,85 ton Gabah Kering Giling (GKG) mengalami penurunan sebesar 433,24 ribu ton (0,61 persen) dibandingkan tahun 2013. Provinsi Jawa Timur merupakan provinsi penyumbang produksi padi terbesar di Indonesia. Hal ini yang menuntut Provinsi Jawa Timur untuk terus meningkatkan produksi padi demi ketercapaian swasembada pangan khususnya untuk masyarakat Jawa Timur dan umumnya untuk Indonesia. Penelitian ini akan membahas tentang faktor-faktor apa saja yang diduga mempengaruhi produksi padi Jawa Timur tahun 2014 menggunakan regresi semiparametrik spline. Hasil dari regresi semiparametrik spline menunjukkan factor-faktor yang berpengaruh signifikan terhadap produksi padi yaitu luas panen padi dan curah hujan, sedangkan faktor-faktor yang tidak berpengaruh signifikan adalah luas puso padi, realisasi pupuk bersubsidi, dan ketinggian rata-rata dari permukaan laut dengan nilai koefisien determinasi yang didapatkan adalah sebesar 99,17 persen.","author":[{"dropping-particle":"","family":"Sugiyo","given":"","non-dropping-particle":"","parse-names":false,"suffix":""}],"container-title":"Jurnal Ilmiah Produksi Siaran","id":"ITEM-1","issue":"1","issued":{"date-parts":[["2020"]]},"page":"16-27","title":"Pengaruh Sertifikasi Dosen dan Motivasi Terhadap Kinerja Dosen Pada Sekolah Tinggi Multi Media Yogyakarta","type":"article-journal","volume":"6"},"uris":["http://www.mendeley.com/documents/?uuid=8625d6de-1492-447c-a22a-f72d4b818aa2"]},{"id":"ITEM-2","itemData":{"DOI":"10.23887/jippg.v6i1.58635","ISSN":"2621-5713","abstract":"Dosen yang bersertifikasi dan tunjangan profesi yang diterima belum banyak memberikan dampak terhadap peningkatan kinerja. Selain itu kompetensi dosen juga terlihat masih rendah, sehingga kinerja mereka belum mencapai hasil yang diharapkan. Tujuan penelitian ini adalah untuk menganalisis dampak sertifikasi dan motivasi dosen terhadap kinerja dosen. Penelitian ini merupakan penelitian deskriptif kuantitatif dan kualitatif. Subyek penelitiannya adalah pimpinan (5 orang), dosen (25 orang), dan mahasiswa (40 orang). Pengumpulan data menggunakan kuesioner. Kuesioner dibagi menjadi 3 bagian yaitu kuesioner untuk pimpinan, dosen, dan mahasiswa. Teknik analisis menggunakan analisis kuantitatif dan kualitatif. Hasil penelitian menunjukkan bahwa terdapat korelasi positif antara sertifikasi dosen dengan kinerja dosen r = 0,441. Terdapat korelasi positif antara motivasi kerja dengan kinerja dosen r = 0,52. Hasil penelitian ini juga menunjukkan bahwa dengan sertifikasi dosen, dosen dapat membuat silabus, SAP, dan bahan ajar yang lebih baik; adanya waktu luang untuk mengoreksi hasil ujian maupun kuis mahasiswa; membuat evaluasi saat semester berakhir; menghadiri seminar atau pelatihan guna meningkatkan khasanah ilmu pengetahuan. Dengan sertifikasi, dosen juga bisa menyisihkan dana untuk pembelian buku-buku sebagai referensi mengajar, melakukan penelitian dan pengabdian kepada masyarakat yang dapat menunjang profesionalismenya sebagai dosen. Implikasi penelitian ini diharapkan dosen tersertifikasi menyadari pentingnya meningkatkan kualitas diri sebagai tenaga pendidik yang profesional.","author":[{"dropping-particle":"","family":"Anggreni","given":"P.","non-dropping-particle":"","parse-names":false,"suffix":""}],"container-title":"Jurnal Ilmiah Pendidikan Profesi Guru","id":"ITEM-2","issue":"1","issued":{"date-parts":[["2023"]]},"page":"176-185","title":"Sertifikasi Dosen, Motivasi Kerja dan Korelasinya dengan Kinerja Dosen","type":"article-journal","volume":"6"},"uris":["http://www.mendeley.com/documents/?uuid=bf943756-f616-4f18-8024-bdd03c6cc698"]},{"id":"ITEM-3","itemData":{"DOI":"10.31851/ekonomika.v14i2.1301","ISSN":"1693-4091","abstract":"Penelitian ini bertujuan untuk menguji hipotesis dan menganalisis pengaruh sertifikasi dosen dan motivasi kerja terhadap kepuasan kerja dan kinerja dosen pada Universitas Swasta di Kota Palembang. Populasi dalam penelitian ini berjumlah 560 orang dosen Universitas Swasta di Kota Palembang yang telah menerima sertifikasi dosen, sedangkan sampel data berjumlah 85 orang dosen. Analisis data penelitian menggunakan metode statistik deskriptif dan inferensial. Model analisis menggunakan Path Analysis (analisis jalur) dengan komposisi sub-struktur : Sertifikasi dosen dan Motivasi Kerja sebagai variabel eksogen dan Kepuasan Kerja sebagai variabel endogen. Selanjutnya komposisi struktur terdiri dari Sertifikasi dosen, Motivasi Kerja dan Kepuasan Kerja sebagai variabel eksogen dan Kinerja Dosen sebagai variabel endogen. Kesimpulan secara umum adalah : (1) Terdapat pengaruh positif dan signifikan sertfikasi dosen dan motivasi kerja secara bersama-sama terhadap kepuasan kerja dosen Universitas Swasta di Kota Palembang. Hal ini ditunjukkan dengan persamaan sub-struktural : kepuasan kerja = 0,365 sertifikasi dosen + 0,211 motivasi kerja. (2) Terdapat pengaruh positif dan signifikan sertfikasi dosen, motivasi kerja dan kepuasan kerja secara bersama-sama terhadap kinerja dosen Universitas Swasta di Kota Palembang. Hal ini ditunjukkan dengan persamaan struktural : kinerja dosen = 0,426 sertifikasi dosen + 0,211 motivasi kerja + 0,210 kepuasan kerja. Untuk meningkatkan kepuasan kerja dosen, dapat dilakukan dengan meningkatkan sertifikasi dosen terlebih dahulu, baru setelah itu motivasi kerja. Kemudian untuk meningkatkan kinerja dosen, dapat dilakukan dengan meningkatkan sertifikasi dosen terlebih dahulu, kemudian kepuasan kerja dan baru setelah itu motivasi kerja. Kata Kunci : Sertfikasi Dosen, Motivasi Kerja, Kepuasa","author":[{"dropping-particle":"","family":"Suhada","given":"","non-dropping-particle":"","parse-names":false,"suffix":""},{"dropping-particle":"","family":"Mafra","given":"Nisa' Ulul","non-dropping-particle":"","parse-names":false,"suffix":""},{"dropping-particle":"","family":"Puspita","given":"Santi -","non-dropping-particle":"","parse-names":false,"suffix":""}],"container-title":"Jurnal Media Wahana Ekonomika","id":"ITEM-3","issue":"2","issued":{"date-parts":[["2017"]]},"page":"1-13","title":"Analisis Sertifikasi Dosen Dan Motivasi Kerja Terhadap Kepuasan Kerja Dan Kinerja Dosen Pada Universitas Swasta Di Kota Palembang","type":"article-journal","volume":"14"},"uris":["http://www.mendeley.com/documents/?uuid=f9b73f49-42f6-471f-96ce-ee3ffda4c6df"]}],"mendeley":{"formattedCitation":"(Anggreni, 2023; Sugiyo, 2020; Suhada et al., 2017)","manualFormatting":"Anggreni (2023); Sugiyo (2020); dan Suhada et al. (2017)","plainTextFormattedCitation":"(Anggreni, 2023; Sugiyo, 2020; Suhada et al., 2017)","previouslyFormattedCitation":"(Anggreni, 2023; Sugiyo, 2020; Suhada et al., 2017)"},"properties":{"noteIndex":0},"schema":"https://github.com/citation-style-language/schema/raw/master/csl-citation.json"}</w:instrText>
      </w:r>
      <w:r w:rsidRPr="000D6430">
        <w:rPr>
          <w:rFonts w:ascii="Times New Roman" w:hAnsi="Times New Roman" w:cs="Times New Roman"/>
          <w:sz w:val="24"/>
          <w:szCs w:val="24"/>
        </w:rPr>
        <w:fldChar w:fldCharType="separate"/>
      </w:r>
      <w:r w:rsidRPr="000D6430">
        <w:rPr>
          <w:rFonts w:ascii="Times New Roman" w:hAnsi="Times New Roman" w:cs="Times New Roman"/>
          <w:noProof/>
          <w:sz w:val="24"/>
          <w:szCs w:val="24"/>
        </w:rPr>
        <w:t>Anggreni (2023); Sugiyo (2020); dan Suhada et al. (2017)</w:t>
      </w:r>
      <w:r w:rsidRPr="000D6430">
        <w:rPr>
          <w:rFonts w:ascii="Times New Roman" w:hAnsi="Times New Roman" w:cs="Times New Roman"/>
          <w:sz w:val="24"/>
          <w:szCs w:val="24"/>
        </w:rPr>
        <w:fldChar w:fldCharType="end"/>
      </w:r>
      <w:r w:rsidRPr="000D6430">
        <w:rPr>
          <w:rFonts w:ascii="Times New Roman" w:hAnsi="Times New Roman" w:cs="Times New Roman"/>
          <w:sz w:val="24"/>
          <w:szCs w:val="24"/>
        </w:rPr>
        <w:t>.</w:t>
      </w:r>
    </w:p>
    <w:p w14:paraId="6DEFF60B" w14:textId="77777777" w:rsidR="00A50625" w:rsidRPr="000D6430" w:rsidRDefault="00A50625" w:rsidP="00A50625">
      <w:pPr>
        <w:spacing w:after="0"/>
        <w:jc w:val="both"/>
        <w:rPr>
          <w:rFonts w:ascii="Times New Roman" w:eastAsia="Times New Roman" w:hAnsi="Times New Roman" w:cs="Times New Roman"/>
          <w:noProof/>
          <w:kern w:val="24"/>
          <w:sz w:val="24"/>
          <w:szCs w:val="24"/>
        </w:rPr>
      </w:pPr>
    </w:p>
    <w:p w14:paraId="0A7818FA" w14:textId="61F71E27" w:rsidR="00A508E5" w:rsidRPr="000D6430" w:rsidRDefault="00443211" w:rsidP="0043720F">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Hipotesis Penelitian</w:t>
      </w:r>
    </w:p>
    <w:p w14:paraId="68BF496C" w14:textId="684DC47F" w:rsidR="00443211" w:rsidRPr="000D6430" w:rsidRDefault="00443211" w:rsidP="0043720F">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Penelitian ini mengajukan beberapa hipotesis, yaitu:</w:t>
      </w:r>
    </w:p>
    <w:p w14:paraId="0D70B052" w14:textId="77777777" w:rsidR="00443211" w:rsidRPr="000D6430" w:rsidRDefault="00443211" w:rsidP="000E5E09">
      <w:pPr>
        <w:numPr>
          <w:ilvl w:val="0"/>
          <w:numId w:val="15"/>
        </w:numPr>
        <w:tabs>
          <w:tab w:val="clear" w:pos="72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Kompetensi pedagogik, kompensasi keuangan, dan motivasi berprestasi berpengaruh simultan terhadap kepuasan kerja dosen tetap STMIK di Jawa Tengah.</w:t>
      </w:r>
    </w:p>
    <w:p w14:paraId="3728E579" w14:textId="77777777" w:rsidR="00443211" w:rsidRPr="000D6430" w:rsidRDefault="00443211" w:rsidP="000E5E09">
      <w:pPr>
        <w:numPr>
          <w:ilvl w:val="0"/>
          <w:numId w:val="15"/>
        </w:numPr>
        <w:tabs>
          <w:tab w:val="clear" w:pos="72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Kompetensi pedagogik berpengaruh terhadap kepuasan kerja dosen tetap STMIK di Jawa Tengah.</w:t>
      </w:r>
    </w:p>
    <w:p w14:paraId="36F828D3" w14:textId="77777777" w:rsidR="00443211" w:rsidRPr="000D6430" w:rsidRDefault="00443211" w:rsidP="000E5E09">
      <w:pPr>
        <w:numPr>
          <w:ilvl w:val="0"/>
          <w:numId w:val="15"/>
        </w:numPr>
        <w:tabs>
          <w:tab w:val="clear" w:pos="72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Kompensasi keuangan berpengaruh terhadap kepuasan kerja dosen tetap STMIK di Jawa Tengah.</w:t>
      </w:r>
    </w:p>
    <w:p w14:paraId="694306A2" w14:textId="77777777" w:rsidR="00443211" w:rsidRPr="000D6430" w:rsidRDefault="00443211" w:rsidP="000E5E09">
      <w:pPr>
        <w:numPr>
          <w:ilvl w:val="0"/>
          <w:numId w:val="15"/>
        </w:numPr>
        <w:tabs>
          <w:tab w:val="clear" w:pos="72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Motivasi berprestasi berpengaruh terhadap kepuasan kerja dosen tetap STMIK di Jawa Tengah.</w:t>
      </w:r>
    </w:p>
    <w:p w14:paraId="4B6268D7" w14:textId="77777777" w:rsidR="00443211" w:rsidRPr="000D6430" w:rsidRDefault="00443211" w:rsidP="000E5E09">
      <w:pPr>
        <w:numPr>
          <w:ilvl w:val="0"/>
          <w:numId w:val="15"/>
        </w:numPr>
        <w:tabs>
          <w:tab w:val="clear" w:pos="72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lastRenderedPageBreak/>
        <w:t>Kepuasan kerja berpengaruh terhadap kinerja dosen tetap STMIK di Jawa Tengah.</w:t>
      </w:r>
    </w:p>
    <w:p w14:paraId="195CE0D7" w14:textId="77777777" w:rsidR="00443211" w:rsidRPr="000D6430" w:rsidRDefault="00443211" w:rsidP="000E5E09">
      <w:pPr>
        <w:numPr>
          <w:ilvl w:val="0"/>
          <w:numId w:val="15"/>
        </w:numPr>
        <w:tabs>
          <w:tab w:val="clear" w:pos="72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Kepuasan kerja berpengaruh terhadap kinerja dosen yang dimoderasi oleh sertifikasi dosen tetap STMIK di Jawa Tengah.</w:t>
      </w:r>
    </w:p>
    <w:p w14:paraId="1B2A5EB1" w14:textId="77777777" w:rsidR="00443211" w:rsidRPr="000D6430" w:rsidRDefault="00443211" w:rsidP="0043720F">
      <w:pPr>
        <w:spacing w:after="0"/>
        <w:jc w:val="both"/>
        <w:rPr>
          <w:rFonts w:ascii="Times New Roman" w:hAnsi="Times New Roman" w:cs="Times New Roman"/>
          <w:sz w:val="24"/>
          <w:szCs w:val="24"/>
        </w:rPr>
      </w:pPr>
    </w:p>
    <w:p w14:paraId="437F63D3" w14:textId="604C9EF0" w:rsidR="00443211" w:rsidRPr="000E5E09" w:rsidRDefault="00443211" w:rsidP="00772239">
      <w:pPr>
        <w:spacing w:after="0"/>
        <w:jc w:val="both"/>
        <w:rPr>
          <w:rFonts w:ascii="Times New Roman" w:eastAsia="Times New Roman" w:hAnsi="Times New Roman" w:cs="Times New Roman"/>
          <w:sz w:val="24"/>
          <w:szCs w:val="24"/>
          <w:lang w:eastAsia="id-ID"/>
        </w:rPr>
      </w:pPr>
      <w:r w:rsidRPr="000E5E09">
        <w:rPr>
          <w:rFonts w:ascii="Times New Roman" w:eastAsia="Times New Roman" w:hAnsi="Times New Roman" w:cs="Times New Roman"/>
          <w:b/>
          <w:bCs/>
          <w:sz w:val="24"/>
          <w:szCs w:val="24"/>
          <w:lang w:eastAsia="id-ID"/>
        </w:rPr>
        <w:t>METODOLOGI PENELITIAN</w:t>
      </w:r>
    </w:p>
    <w:p w14:paraId="09255FFC" w14:textId="38D17699" w:rsidR="00443211" w:rsidRPr="000D6430" w:rsidRDefault="00443211" w:rsidP="000E5E09">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Penelitian ini menggunakan pendekatan ilmiah manajemen dengan fokus pada manajemen sumber daya manusia, perilaku organisasi, dan manajemen pendidikan. Metode yang diterapkan adalah deskriptif dan eksplanatori. Penelitian deskriptif bertujuan menggambarkan gejala atau kejadian secara sistematis, sementara penelitian eksplanatori menjelaskan informasi deskriptif yang ada. Pendekatan yang digunakan adalah kuantitatif dengan analisis deskriptif dan verifikatif, yang mencakup pengujian hubungan sebab-akibat dan korelasi antar variabel.</w:t>
      </w:r>
    </w:p>
    <w:p w14:paraId="0A82D4D4" w14:textId="1FEDC4F6" w:rsidR="00A508E5" w:rsidRPr="000D6430" w:rsidRDefault="00443211" w:rsidP="00A508E5">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Desain Penelitian</w:t>
      </w:r>
    </w:p>
    <w:p w14:paraId="219B7D70" w14:textId="37A9DCA7" w:rsidR="00443211" w:rsidRPr="000D6430" w:rsidRDefault="00443211"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Desain penelitian ini mengikuti langkah-langkah yang dimulai dari studi pendahuluan, identifikasi masalah, penulisan hipotesis, pengumpulan data, hingga pembahasan hasil penelitian. Pendekatan yang digunakan adalah kuantitatif dengan desain penelitian deskriptif dan kausalitas.</w:t>
      </w:r>
    </w:p>
    <w:p w14:paraId="4FBD90A5" w14:textId="7FA9DFD0" w:rsidR="00A508E5" w:rsidRPr="000D6430" w:rsidRDefault="00443211" w:rsidP="00A508E5">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Definisi dan Operasionalisasi Variabel</w:t>
      </w:r>
    </w:p>
    <w:p w14:paraId="6527FF3D" w14:textId="170902D0" w:rsidR="00443211" w:rsidRPr="000D6430" w:rsidRDefault="00443211"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Penelitian ini terdiri dari enam variabel, yaitu: kompetensi pedagogik, kompensasi keuangan, motivasi berprestasi, kepuasan kerja, sertifikasi dosen, dan kinerja dosen. Setiap variabel dioperasionalkan dengan indikator dan skala untuk mengukur hubungan antar variabel secara sistematis.</w:t>
      </w:r>
    </w:p>
    <w:p w14:paraId="6A656ECD" w14:textId="6F583072" w:rsidR="00443211" w:rsidRPr="000D6430" w:rsidRDefault="00443211" w:rsidP="00A508E5">
      <w:pPr>
        <w:spacing w:after="0"/>
        <w:jc w:val="both"/>
        <w:rPr>
          <w:rFonts w:ascii="Times New Roman" w:eastAsia="Times New Roman" w:hAnsi="Times New Roman" w:cs="Times New Roman"/>
          <w:sz w:val="24"/>
          <w:szCs w:val="24"/>
          <w:lang w:eastAsia="id-ID"/>
        </w:rPr>
      </w:pPr>
      <w:r w:rsidRPr="00202802">
        <w:rPr>
          <w:rFonts w:ascii="Times New Roman" w:eastAsia="Times New Roman" w:hAnsi="Times New Roman" w:cs="Times New Roman"/>
          <w:bCs/>
          <w:sz w:val="24"/>
          <w:szCs w:val="24"/>
          <w:lang w:eastAsia="id-ID"/>
        </w:rPr>
        <w:t>Definisi Variabel</w:t>
      </w:r>
      <w:r w:rsidR="00202802">
        <w:rPr>
          <w:rFonts w:ascii="Times New Roman" w:eastAsia="Times New Roman" w:hAnsi="Times New Roman" w:cs="Times New Roman"/>
          <w:bCs/>
          <w:sz w:val="24"/>
          <w:szCs w:val="24"/>
          <w:lang w:eastAsia="id-ID"/>
        </w:rPr>
        <w:t xml:space="preserve"> </w:t>
      </w:r>
      <w:r w:rsidRPr="00202802">
        <w:rPr>
          <w:rFonts w:ascii="Times New Roman" w:eastAsia="Times New Roman" w:hAnsi="Times New Roman" w:cs="Times New Roman"/>
          <w:bCs/>
          <w:sz w:val="24"/>
          <w:szCs w:val="24"/>
          <w:lang w:eastAsia="id-ID"/>
        </w:rPr>
        <w:t>Kompetensi Pedagogik</w:t>
      </w:r>
      <w:r w:rsidRPr="00202802">
        <w:rPr>
          <w:rFonts w:ascii="Times New Roman" w:eastAsia="Times New Roman" w:hAnsi="Times New Roman" w:cs="Times New Roman"/>
          <w:sz w:val="24"/>
          <w:szCs w:val="24"/>
          <w:lang w:eastAsia="id-ID"/>
        </w:rPr>
        <w:t>:</w:t>
      </w:r>
      <w:r w:rsidRPr="000D6430">
        <w:rPr>
          <w:rFonts w:ascii="Times New Roman" w:eastAsia="Times New Roman" w:hAnsi="Times New Roman" w:cs="Times New Roman"/>
          <w:sz w:val="24"/>
          <w:szCs w:val="24"/>
          <w:lang w:eastAsia="id-ID"/>
        </w:rPr>
        <w:t xml:space="preserve"> Standar profesional yang dibutuhkan seorang pengajar.</w:t>
      </w:r>
    </w:p>
    <w:p w14:paraId="50588BFC" w14:textId="77777777" w:rsidR="00443211" w:rsidRPr="00202802" w:rsidRDefault="00443211" w:rsidP="00202802">
      <w:pPr>
        <w:pStyle w:val="ListParagraph"/>
        <w:numPr>
          <w:ilvl w:val="0"/>
          <w:numId w:val="28"/>
        </w:numPr>
        <w:spacing w:after="0"/>
        <w:ind w:left="567" w:hanging="567"/>
        <w:jc w:val="both"/>
        <w:rPr>
          <w:rFonts w:ascii="Times New Roman" w:eastAsia="Times New Roman" w:hAnsi="Times New Roman" w:cs="Times New Roman"/>
          <w:szCs w:val="24"/>
          <w:lang w:eastAsia="id-ID"/>
        </w:rPr>
      </w:pPr>
      <w:proofErr w:type="spellStart"/>
      <w:r w:rsidRPr="00202802">
        <w:rPr>
          <w:rFonts w:ascii="Times New Roman" w:eastAsia="Times New Roman" w:hAnsi="Times New Roman" w:cs="Times New Roman"/>
          <w:bCs/>
          <w:szCs w:val="24"/>
          <w:lang w:eastAsia="id-ID"/>
        </w:rPr>
        <w:t>Kompensasi</w:t>
      </w:r>
      <w:proofErr w:type="spellEnd"/>
      <w:r w:rsidRPr="00202802">
        <w:rPr>
          <w:rFonts w:ascii="Times New Roman" w:eastAsia="Times New Roman" w:hAnsi="Times New Roman" w:cs="Times New Roman"/>
          <w:bCs/>
          <w:szCs w:val="24"/>
          <w:lang w:eastAsia="id-ID"/>
        </w:rPr>
        <w:t xml:space="preserve"> </w:t>
      </w:r>
      <w:proofErr w:type="spellStart"/>
      <w:r w:rsidRPr="00202802">
        <w:rPr>
          <w:rFonts w:ascii="Times New Roman" w:eastAsia="Times New Roman" w:hAnsi="Times New Roman" w:cs="Times New Roman"/>
          <w:bCs/>
          <w:szCs w:val="24"/>
          <w:lang w:eastAsia="id-ID"/>
        </w:rPr>
        <w:t>Keuangan</w:t>
      </w:r>
      <w:proofErr w:type="spellEnd"/>
      <w:r w:rsidRPr="00202802">
        <w:rPr>
          <w:rFonts w:ascii="Times New Roman" w:eastAsia="Times New Roman" w:hAnsi="Times New Roman" w:cs="Times New Roman"/>
          <w:szCs w:val="24"/>
          <w:lang w:eastAsia="id-ID"/>
        </w:rPr>
        <w:t xml:space="preserve">: </w:t>
      </w:r>
      <w:proofErr w:type="spellStart"/>
      <w:r w:rsidRPr="00202802">
        <w:rPr>
          <w:rFonts w:ascii="Times New Roman" w:eastAsia="Times New Roman" w:hAnsi="Times New Roman" w:cs="Times New Roman"/>
          <w:szCs w:val="24"/>
          <w:lang w:eastAsia="id-ID"/>
        </w:rPr>
        <w:t>Balasan</w:t>
      </w:r>
      <w:proofErr w:type="spellEnd"/>
      <w:r w:rsidRPr="00202802">
        <w:rPr>
          <w:rFonts w:ascii="Times New Roman" w:eastAsia="Times New Roman" w:hAnsi="Times New Roman" w:cs="Times New Roman"/>
          <w:szCs w:val="24"/>
          <w:lang w:eastAsia="id-ID"/>
        </w:rPr>
        <w:t xml:space="preserve"> yang </w:t>
      </w:r>
      <w:proofErr w:type="spellStart"/>
      <w:r w:rsidRPr="00202802">
        <w:rPr>
          <w:rFonts w:ascii="Times New Roman" w:eastAsia="Times New Roman" w:hAnsi="Times New Roman" w:cs="Times New Roman"/>
          <w:szCs w:val="24"/>
          <w:lang w:eastAsia="id-ID"/>
        </w:rPr>
        <w:t>diterima</w:t>
      </w:r>
      <w:proofErr w:type="spellEnd"/>
      <w:r w:rsidRPr="00202802">
        <w:rPr>
          <w:rFonts w:ascii="Times New Roman" w:eastAsia="Times New Roman" w:hAnsi="Times New Roman" w:cs="Times New Roman"/>
          <w:szCs w:val="24"/>
          <w:lang w:eastAsia="id-ID"/>
        </w:rPr>
        <w:t xml:space="preserve"> </w:t>
      </w:r>
      <w:proofErr w:type="spellStart"/>
      <w:r w:rsidRPr="00202802">
        <w:rPr>
          <w:rFonts w:ascii="Times New Roman" w:eastAsia="Times New Roman" w:hAnsi="Times New Roman" w:cs="Times New Roman"/>
          <w:szCs w:val="24"/>
          <w:lang w:eastAsia="id-ID"/>
        </w:rPr>
        <w:t>karyawan</w:t>
      </w:r>
      <w:proofErr w:type="spellEnd"/>
      <w:r w:rsidRPr="00202802">
        <w:rPr>
          <w:rFonts w:ascii="Times New Roman" w:eastAsia="Times New Roman" w:hAnsi="Times New Roman" w:cs="Times New Roman"/>
          <w:szCs w:val="24"/>
          <w:lang w:eastAsia="id-ID"/>
        </w:rPr>
        <w:t xml:space="preserve"> </w:t>
      </w:r>
      <w:proofErr w:type="spellStart"/>
      <w:r w:rsidRPr="00202802">
        <w:rPr>
          <w:rFonts w:ascii="Times New Roman" w:eastAsia="Times New Roman" w:hAnsi="Times New Roman" w:cs="Times New Roman"/>
          <w:szCs w:val="24"/>
          <w:lang w:eastAsia="id-ID"/>
        </w:rPr>
        <w:t>dalam</w:t>
      </w:r>
      <w:proofErr w:type="spellEnd"/>
      <w:r w:rsidRPr="00202802">
        <w:rPr>
          <w:rFonts w:ascii="Times New Roman" w:eastAsia="Times New Roman" w:hAnsi="Times New Roman" w:cs="Times New Roman"/>
          <w:szCs w:val="24"/>
          <w:lang w:eastAsia="id-ID"/>
        </w:rPr>
        <w:t xml:space="preserve"> </w:t>
      </w:r>
      <w:proofErr w:type="spellStart"/>
      <w:r w:rsidRPr="00202802">
        <w:rPr>
          <w:rFonts w:ascii="Times New Roman" w:eastAsia="Times New Roman" w:hAnsi="Times New Roman" w:cs="Times New Roman"/>
          <w:szCs w:val="24"/>
          <w:lang w:eastAsia="id-ID"/>
        </w:rPr>
        <w:t>bentuk</w:t>
      </w:r>
      <w:proofErr w:type="spellEnd"/>
      <w:r w:rsidRPr="00202802">
        <w:rPr>
          <w:rFonts w:ascii="Times New Roman" w:eastAsia="Times New Roman" w:hAnsi="Times New Roman" w:cs="Times New Roman"/>
          <w:szCs w:val="24"/>
          <w:lang w:eastAsia="id-ID"/>
        </w:rPr>
        <w:t xml:space="preserve"> </w:t>
      </w:r>
      <w:proofErr w:type="spellStart"/>
      <w:r w:rsidRPr="00202802">
        <w:rPr>
          <w:rFonts w:ascii="Times New Roman" w:eastAsia="Times New Roman" w:hAnsi="Times New Roman" w:cs="Times New Roman"/>
          <w:szCs w:val="24"/>
          <w:lang w:eastAsia="id-ID"/>
        </w:rPr>
        <w:t>uang</w:t>
      </w:r>
      <w:proofErr w:type="spellEnd"/>
      <w:r w:rsidRPr="00202802">
        <w:rPr>
          <w:rFonts w:ascii="Times New Roman" w:eastAsia="Times New Roman" w:hAnsi="Times New Roman" w:cs="Times New Roman"/>
          <w:szCs w:val="24"/>
          <w:lang w:eastAsia="id-ID"/>
        </w:rPr>
        <w:t>.</w:t>
      </w:r>
    </w:p>
    <w:p w14:paraId="6FFF1065" w14:textId="77777777" w:rsidR="00443211" w:rsidRPr="00202802" w:rsidRDefault="00443211" w:rsidP="00202802">
      <w:pPr>
        <w:pStyle w:val="ListParagraph"/>
        <w:numPr>
          <w:ilvl w:val="0"/>
          <w:numId w:val="28"/>
        </w:numPr>
        <w:spacing w:after="0"/>
        <w:ind w:left="567" w:hanging="567"/>
        <w:jc w:val="both"/>
        <w:rPr>
          <w:rFonts w:ascii="Times New Roman" w:eastAsia="Times New Roman" w:hAnsi="Times New Roman" w:cs="Times New Roman"/>
          <w:szCs w:val="24"/>
          <w:lang w:eastAsia="id-ID"/>
        </w:rPr>
      </w:pPr>
      <w:r w:rsidRPr="00202802">
        <w:rPr>
          <w:rFonts w:ascii="Times New Roman" w:eastAsia="Times New Roman" w:hAnsi="Times New Roman" w:cs="Times New Roman"/>
          <w:bCs/>
          <w:szCs w:val="24"/>
          <w:lang w:eastAsia="id-ID"/>
        </w:rPr>
        <w:t>Motivasi Berprestasi</w:t>
      </w:r>
      <w:r w:rsidRPr="00202802">
        <w:rPr>
          <w:rFonts w:ascii="Times New Roman" w:eastAsia="Times New Roman" w:hAnsi="Times New Roman" w:cs="Times New Roman"/>
          <w:szCs w:val="24"/>
          <w:lang w:eastAsia="id-ID"/>
        </w:rPr>
        <w:t>: Keinginan untuk mencapai keunggulan dalam tugas.</w:t>
      </w:r>
    </w:p>
    <w:p w14:paraId="2724E855" w14:textId="77777777" w:rsidR="00443211" w:rsidRPr="00202802" w:rsidRDefault="00443211" w:rsidP="00202802">
      <w:pPr>
        <w:pStyle w:val="ListParagraph"/>
        <w:numPr>
          <w:ilvl w:val="0"/>
          <w:numId w:val="28"/>
        </w:numPr>
        <w:spacing w:after="0"/>
        <w:ind w:left="567" w:hanging="567"/>
        <w:jc w:val="both"/>
        <w:rPr>
          <w:rFonts w:ascii="Times New Roman" w:eastAsia="Times New Roman" w:hAnsi="Times New Roman" w:cs="Times New Roman"/>
          <w:szCs w:val="24"/>
          <w:lang w:eastAsia="id-ID"/>
        </w:rPr>
      </w:pPr>
      <w:r w:rsidRPr="00202802">
        <w:rPr>
          <w:rFonts w:ascii="Times New Roman" w:eastAsia="Times New Roman" w:hAnsi="Times New Roman" w:cs="Times New Roman"/>
          <w:bCs/>
          <w:szCs w:val="24"/>
          <w:lang w:eastAsia="id-ID"/>
        </w:rPr>
        <w:t>Kepuasan Kerja</w:t>
      </w:r>
      <w:r w:rsidRPr="00202802">
        <w:rPr>
          <w:rFonts w:ascii="Times New Roman" w:eastAsia="Times New Roman" w:hAnsi="Times New Roman" w:cs="Times New Roman"/>
          <w:szCs w:val="24"/>
          <w:lang w:eastAsia="id-ID"/>
        </w:rPr>
        <w:t>: Perasaan umum terhadap pekerjaan.</w:t>
      </w:r>
    </w:p>
    <w:p w14:paraId="4DF1BF3F" w14:textId="77777777" w:rsidR="00443211" w:rsidRPr="00202802" w:rsidRDefault="00443211" w:rsidP="00202802">
      <w:pPr>
        <w:pStyle w:val="ListParagraph"/>
        <w:numPr>
          <w:ilvl w:val="0"/>
          <w:numId w:val="28"/>
        </w:numPr>
        <w:spacing w:after="0"/>
        <w:ind w:left="567" w:hanging="567"/>
        <w:jc w:val="both"/>
        <w:rPr>
          <w:rFonts w:ascii="Times New Roman" w:eastAsia="Times New Roman" w:hAnsi="Times New Roman" w:cs="Times New Roman"/>
          <w:szCs w:val="24"/>
          <w:lang w:eastAsia="id-ID"/>
        </w:rPr>
      </w:pPr>
      <w:r w:rsidRPr="00202802">
        <w:rPr>
          <w:rFonts w:ascii="Times New Roman" w:eastAsia="Times New Roman" w:hAnsi="Times New Roman" w:cs="Times New Roman"/>
          <w:bCs/>
          <w:szCs w:val="24"/>
          <w:lang w:eastAsia="id-ID"/>
        </w:rPr>
        <w:t>Sertifikasi Dosen</w:t>
      </w:r>
      <w:r w:rsidRPr="00202802">
        <w:rPr>
          <w:rFonts w:ascii="Times New Roman" w:eastAsia="Times New Roman" w:hAnsi="Times New Roman" w:cs="Times New Roman"/>
          <w:szCs w:val="24"/>
          <w:lang w:eastAsia="id-ID"/>
        </w:rPr>
        <w:t>: Sertifikat yang diberikan kepada dosen berdasarkan kredensial yang dimiliki.</w:t>
      </w:r>
    </w:p>
    <w:p w14:paraId="4E42C0D5" w14:textId="77777777" w:rsidR="00443211" w:rsidRPr="00202802" w:rsidRDefault="00443211" w:rsidP="00202802">
      <w:pPr>
        <w:pStyle w:val="ListParagraph"/>
        <w:numPr>
          <w:ilvl w:val="0"/>
          <w:numId w:val="28"/>
        </w:numPr>
        <w:spacing w:after="0"/>
        <w:ind w:left="567" w:hanging="567"/>
        <w:jc w:val="both"/>
        <w:rPr>
          <w:rFonts w:ascii="Times New Roman" w:eastAsia="Times New Roman" w:hAnsi="Times New Roman" w:cs="Times New Roman"/>
          <w:szCs w:val="24"/>
          <w:lang w:eastAsia="id-ID"/>
        </w:rPr>
      </w:pPr>
      <w:r w:rsidRPr="00202802">
        <w:rPr>
          <w:rFonts w:ascii="Times New Roman" w:eastAsia="Times New Roman" w:hAnsi="Times New Roman" w:cs="Times New Roman"/>
          <w:bCs/>
          <w:szCs w:val="24"/>
          <w:lang w:eastAsia="id-ID"/>
        </w:rPr>
        <w:t>Kinerja Dosen</w:t>
      </w:r>
      <w:r w:rsidRPr="00202802">
        <w:rPr>
          <w:rFonts w:ascii="Times New Roman" w:eastAsia="Times New Roman" w:hAnsi="Times New Roman" w:cs="Times New Roman"/>
          <w:szCs w:val="24"/>
          <w:lang w:eastAsia="id-ID"/>
        </w:rPr>
        <w:t>: Implementasi pengetahuan yang diperoleh dalam tugas mengajar dan pengembangan diri.</w:t>
      </w:r>
    </w:p>
    <w:p w14:paraId="0581F075" w14:textId="25477BCD" w:rsidR="00A508E5" w:rsidRPr="000D6430" w:rsidRDefault="00443211" w:rsidP="00A508E5">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Operasionalisasi Variabel</w:t>
      </w:r>
    </w:p>
    <w:p w14:paraId="71EC8943" w14:textId="5F601E94" w:rsidR="00443211" w:rsidRPr="000D6430" w:rsidRDefault="00443211" w:rsidP="00A508E5">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Masing-masing variabel memiliki indikator yang akan diukur dengan skala ordinal melalui kuesioner, seperti kemampuan mengajar, gaji, motivasi, serta kepuasan kerja, yang seluruhnya diukur dengan instrumen yang telah divalidasi.</w:t>
      </w:r>
    </w:p>
    <w:p w14:paraId="2685D3F1" w14:textId="77777777" w:rsidR="00CC4615" w:rsidRPr="000D6430" w:rsidRDefault="00CC4615" w:rsidP="0043720F">
      <w:pPr>
        <w:spacing w:after="0"/>
        <w:ind w:firstLine="567"/>
        <w:jc w:val="both"/>
        <w:rPr>
          <w:rFonts w:ascii="Times New Roman" w:hAnsi="Times New Roman" w:cs="Times New Roman"/>
          <w:sz w:val="24"/>
          <w:szCs w:val="24"/>
        </w:rPr>
      </w:pPr>
      <w:r w:rsidRPr="000D6430">
        <w:rPr>
          <w:rFonts w:ascii="Times New Roman" w:hAnsi="Times New Roman" w:cs="Times New Roman"/>
          <w:sz w:val="24"/>
          <w:szCs w:val="24"/>
        </w:rPr>
        <w:t xml:space="preserve">Sumber data penelitian ini mencakup karakteristik umum Dosen STMIK di Jawa Tengah serta data variabel yang dikaji, dengan sumber data berasal dari Perguruan Tinggi. Data terdiri dari data primer dan sekunder, di mana data primer diperoleh dari tanggapan dosen terkait kompetensi pedagogik, kompensasi keuangan, motivasi berprestasi, kepuasan kerja, sertifikasi dosen, dan kinerja. Teknik pengumpulan data dilakukan melalui kuesioner, wawancara, observasi, dan studi kepustakaan. Populasi penelitian adalah 283 Dosen Tetap STMIK di Jawa Tengah, dengan sampel penelitian menggunakan teknik sampling jenuh, yang melibatkan seluruh dosen dalam populasi. Pengujian instrumen penelitian meliputi uji </w:t>
      </w:r>
      <w:r w:rsidRPr="000D6430">
        <w:rPr>
          <w:rFonts w:ascii="Times New Roman" w:hAnsi="Times New Roman" w:cs="Times New Roman"/>
          <w:sz w:val="24"/>
          <w:szCs w:val="24"/>
        </w:rPr>
        <w:lastRenderedPageBreak/>
        <w:t>validitas, reliabilitas, dan normalitas, serta analisis data menggunakan statistik deskriptif dan inferensial untuk menggambarkan dan menganalisis hasil survei.</w:t>
      </w:r>
    </w:p>
    <w:p w14:paraId="772080A4" w14:textId="4A233D20" w:rsidR="00695B4C" w:rsidRPr="000D6430" w:rsidRDefault="00695B4C"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Bobot nilai dibedakan antara signifikansi positif dan negatif, </w:t>
      </w:r>
      <w:r w:rsidR="00202802">
        <w:rPr>
          <w:rFonts w:ascii="Times New Roman" w:eastAsia="Times New Roman" w:hAnsi="Times New Roman" w:cs="Times New Roman"/>
          <w:sz w:val="24"/>
          <w:szCs w:val="24"/>
          <w:lang w:eastAsia="id-ID"/>
        </w:rPr>
        <w:t>b</w:t>
      </w:r>
      <w:r w:rsidRPr="000D6430">
        <w:rPr>
          <w:rFonts w:ascii="Times New Roman" w:eastAsia="Times New Roman" w:hAnsi="Times New Roman" w:cs="Times New Roman"/>
          <w:sz w:val="24"/>
          <w:szCs w:val="24"/>
          <w:lang w:eastAsia="id-ID"/>
        </w:rPr>
        <w:t>erdasarkan distribusi frekuensi jawaban responden, item-item pernyataan dalam variabel digambarkan dalam deskripsi frekuensi untuk mengetahui frekuensi, persen, nilai, dan kategori lainnya. Nilai terendah ditentukan berdasarkan jumlah responden, sedangkan nilai tertinggi dikalikan dengan bobot skor tertinggi. Jarak interval dihitung dari nilai terendah ke tertinggi untuk memperoleh lima kategori rating.</w:t>
      </w:r>
    </w:p>
    <w:p w14:paraId="34F40758" w14:textId="77777777" w:rsidR="00695B4C" w:rsidRPr="000D6430" w:rsidRDefault="00695B4C"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Analisis verifikatif menggunakan Model Persamaan Struktural (SEM), yang memungkinkan analisis hubungan antara konstruk laten, indikatornya, dan kesalahan pengukuran. SEM dapat menguji hubungan sebab-akibat dan digunakan untuk menganalisis hubungan sebab-akibat antara variabel. SEM dibagi menjadi dua pendekatan: berbasis kovarian (CBSEM) dan berbasis varian. Model struktural menguji hubungan antar indikator variabel, menggunakan nilai R-squared untuk mengukur konstruk endogen, dengan hubungan bivariat yang dianggap signifikan jika p-value &lt; 0,05.</w:t>
      </w:r>
    </w:p>
    <w:p w14:paraId="10CA86E0" w14:textId="77777777" w:rsidR="00695B4C" w:rsidRPr="000D6430" w:rsidRDefault="00695B4C"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Analisis SEM juga melibatkan mediasi dan moderasi, yang mengevaluasi efek tidak langsung dari hubungan yang dimediasi dan dimoderasi. Langkah-langkah pengujian SEM meliputi pengembangan model berbasis teori, diagram alur hubungan kausalitas, konversi diagram alur ke dalam persamaan struktural dan spesifikasi model pengukuran, serta evaluasi kriteria goodness of fit seperti Chi-square, RMSEA, GFI, AGFI, CMIN/DF, TLI, dan CFI.</w:t>
      </w:r>
    </w:p>
    <w:p w14:paraId="44A4F2ED" w14:textId="77777777" w:rsidR="006E6EC4" w:rsidRPr="000D6430" w:rsidRDefault="006E6EC4"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Jika model yang direncanakan belum sesuai, modifikasi diperlukan berdasarkan </w:t>
      </w:r>
      <w:r w:rsidRPr="000D6430">
        <w:rPr>
          <w:rFonts w:ascii="Times New Roman" w:eastAsia="Times New Roman" w:hAnsi="Times New Roman" w:cs="Times New Roman"/>
          <w:i/>
          <w:iCs/>
          <w:sz w:val="24"/>
          <w:szCs w:val="24"/>
          <w:lang w:eastAsia="id-ID"/>
        </w:rPr>
        <w:t>modification indices</w:t>
      </w:r>
      <w:r w:rsidRPr="000D6430">
        <w:rPr>
          <w:rFonts w:ascii="Times New Roman" w:eastAsia="Times New Roman" w:hAnsi="Times New Roman" w:cs="Times New Roman"/>
          <w:sz w:val="24"/>
          <w:szCs w:val="24"/>
          <w:lang w:eastAsia="id-ID"/>
        </w:rPr>
        <w:t xml:space="preserve">. Modifikasi dapat dilakukan berulang untuk mencapai kesesuaian dengan nilai acuan </w:t>
      </w:r>
      <w:r w:rsidRPr="000D6430">
        <w:rPr>
          <w:rFonts w:ascii="Times New Roman" w:eastAsia="Times New Roman" w:hAnsi="Times New Roman" w:cs="Times New Roman"/>
          <w:i/>
          <w:iCs/>
          <w:sz w:val="24"/>
          <w:szCs w:val="24"/>
          <w:lang w:eastAsia="id-ID"/>
        </w:rPr>
        <w:t>goodness of fit</w:t>
      </w:r>
      <w:r w:rsidRPr="000D6430">
        <w:rPr>
          <w:rFonts w:ascii="Times New Roman" w:eastAsia="Times New Roman" w:hAnsi="Times New Roman" w:cs="Times New Roman"/>
          <w:sz w:val="24"/>
          <w:szCs w:val="24"/>
          <w:lang w:eastAsia="id-ID"/>
        </w:rPr>
        <w:t xml:space="preserve"> (GOF), yang meliputi beberapa parameter seperti Chi-square, RMSEA, GFI, dan CFI. Setiap parameter memiliki kriteria tertentu untuk menunjukkan kecocokan model.</w:t>
      </w:r>
    </w:p>
    <w:p w14:paraId="070846BE" w14:textId="77777777" w:rsidR="006E6EC4" w:rsidRPr="000D6430" w:rsidRDefault="006E6EC4"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Interpretasi dan modifikasi model dilakukan dengan mengamati residual yang dihasilkan. Jika residual lebih dari 2% atau nilai residual ≥ 2,58, modifikasi dapat dipertimbangkan, seperti menambah alur baru untuk memperbaiki model.</w:t>
      </w:r>
    </w:p>
    <w:p w14:paraId="638E95ED" w14:textId="77777777" w:rsidR="006E6EC4" w:rsidRPr="000D6430" w:rsidRDefault="006E6EC4"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Pengujian hipotesis dilakukan untuk menguji pengaruh variabel eksogen terhadap variabel endogen, dengan menggunakan uji t dan F. Kriteria pengujian termasuk uji simultan menggunakan distribusi F dan pengujian parsial menggunakan distribusi t dengan taraf signifikansi 5%.</w:t>
      </w:r>
    </w:p>
    <w:p w14:paraId="701A9A0F" w14:textId="77777777" w:rsidR="006E6EC4" w:rsidRPr="000D6430" w:rsidRDefault="006E6EC4" w:rsidP="0043720F">
      <w:pPr>
        <w:spacing w:after="0"/>
        <w:ind w:firstLine="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Uji kelayakan model mengukur kemampuan penelitian dalam memberikan pemahaman dan prediksi yang akurat. Kelayakan model dinilai melalui beberapa kriteria, seperti teori yang mendasari, akurasi estimasi parameter, kemampuan penjelasan hubungan antar fenomena ekonomi, dan kemampuan memprediksi masa depan. Model yang memenuhi kriteria ini dapat dianggap layak untuk penelitian ilmiah.</w:t>
      </w:r>
    </w:p>
    <w:p w14:paraId="4795200B" w14:textId="77777777" w:rsidR="008A7E6E" w:rsidRPr="000D6430" w:rsidRDefault="008A7E6E" w:rsidP="00252061">
      <w:pPr>
        <w:spacing w:after="0"/>
        <w:jc w:val="both"/>
        <w:rPr>
          <w:rFonts w:ascii="Times New Roman" w:eastAsia="Times New Roman" w:hAnsi="Times New Roman" w:cs="Times New Roman"/>
          <w:sz w:val="24"/>
          <w:szCs w:val="24"/>
          <w:lang w:eastAsia="id-ID"/>
        </w:rPr>
      </w:pPr>
    </w:p>
    <w:p w14:paraId="3EFB23BB" w14:textId="44ECC15A" w:rsidR="008A7E6E" w:rsidRPr="00202802" w:rsidRDefault="008A7E6E" w:rsidP="00FC364F">
      <w:pPr>
        <w:spacing w:after="0"/>
        <w:jc w:val="both"/>
        <w:rPr>
          <w:rFonts w:ascii="Times New Roman" w:eastAsia="Times New Roman" w:hAnsi="Times New Roman" w:cs="Times New Roman"/>
          <w:sz w:val="24"/>
          <w:szCs w:val="24"/>
          <w:lang w:eastAsia="id-ID"/>
        </w:rPr>
      </w:pPr>
      <w:r w:rsidRPr="00202802">
        <w:rPr>
          <w:rFonts w:ascii="Times New Roman" w:eastAsia="Times New Roman" w:hAnsi="Times New Roman" w:cs="Times New Roman"/>
          <w:b/>
          <w:bCs/>
          <w:sz w:val="24"/>
          <w:szCs w:val="24"/>
          <w:lang w:eastAsia="id-ID"/>
        </w:rPr>
        <w:t>PEMBAHASAN</w:t>
      </w:r>
    </w:p>
    <w:p w14:paraId="4196BDF9" w14:textId="664C2E2E" w:rsidR="005D1D59" w:rsidRPr="00A019FB" w:rsidRDefault="00A019FB" w:rsidP="005D1D59">
      <w:pPr>
        <w:pStyle w:val="Caption"/>
        <w:rPr>
          <w:iCs/>
          <w:color w:val="auto"/>
          <w:sz w:val="22"/>
          <w:szCs w:val="24"/>
          <w:lang w:val="id-ID"/>
        </w:rPr>
      </w:pPr>
      <w:bookmarkStart w:id="1" w:name="_Toc173105198"/>
      <w:r w:rsidRPr="00A019FB">
        <w:rPr>
          <w:color w:val="auto"/>
          <w:sz w:val="22"/>
          <w:lang w:val="id-ID"/>
        </w:rPr>
        <w:t>Tabel</w:t>
      </w:r>
      <w:r w:rsidR="005D1D59" w:rsidRPr="00A019FB">
        <w:rPr>
          <w:color w:val="auto"/>
          <w:sz w:val="22"/>
          <w:lang w:val="id-ID"/>
        </w:rPr>
        <w:br/>
      </w:r>
      <w:r w:rsidR="005D1D59" w:rsidRPr="00A019FB">
        <w:rPr>
          <w:iCs/>
          <w:color w:val="auto"/>
          <w:sz w:val="22"/>
          <w:szCs w:val="24"/>
          <w:lang w:val="id-ID"/>
        </w:rPr>
        <w:t>Pengujian Reliabilitas Variabel</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158"/>
        <w:gridCol w:w="1050"/>
        <w:gridCol w:w="1329"/>
      </w:tblGrid>
      <w:tr w:rsidR="005D1D59" w:rsidRPr="00A019FB" w14:paraId="17A7730A" w14:textId="77777777" w:rsidTr="00C04E57">
        <w:trPr>
          <w:jc w:val="center"/>
        </w:trPr>
        <w:tc>
          <w:tcPr>
            <w:tcW w:w="0" w:type="auto"/>
          </w:tcPr>
          <w:p w14:paraId="4F02BF71" w14:textId="77777777" w:rsidR="005D1D59" w:rsidRPr="00A019FB" w:rsidRDefault="005D1D59" w:rsidP="00202802">
            <w:pPr>
              <w:spacing w:after="0" w:line="360" w:lineRule="auto"/>
              <w:jc w:val="center"/>
              <w:rPr>
                <w:rFonts w:ascii="Times New Roman" w:hAnsi="Times New Roman" w:cs="Times New Roman"/>
                <w:b/>
                <w:bCs/>
                <w:iCs/>
                <w:szCs w:val="24"/>
              </w:rPr>
            </w:pPr>
            <w:r w:rsidRPr="00A019FB">
              <w:rPr>
                <w:rFonts w:ascii="Times New Roman" w:hAnsi="Times New Roman" w:cs="Times New Roman"/>
                <w:b/>
                <w:bCs/>
                <w:iCs/>
                <w:szCs w:val="24"/>
              </w:rPr>
              <w:t>Variable</w:t>
            </w:r>
          </w:p>
        </w:tc>
        <w:tc>
          <w:tcPr>
            <w:tcW w:w="1158" w:type="dxa"/>
          </w:tcPr>
          <w:p w14:paraId="37771E8E" w14:textId="77777777" w:rsidR="005D1D59" w:rsidRPr="00A019FB" w:rsidRDefault="005D1D59" w:rsidP="00202802">
            <w:pPr>
              <w:spacing w:after="0" w:line="360" w:lineRule="auto"/>
              <w:jc w:val="center"/>
              <w:rPr>
                <w:rFonts w:ascii="Times New Roman" w:hAnsi="Times New Roman" w:cs="Times New Roman"/>
                <w:b/>
                <w:bCs/>
                <w:iCs/>
                <w:szCs w:val="24"/>
              </w:rPr>
            </w:pPr>
            <w:r w:rsidRPr="00A019FB">
              <w:rPr>
                <w:rFonts w:ascii="Times New Roman" w:hAnsi="Times New Roman" w:cs="Times New Roman"/>
                <w:b/>
                <w:bCs/>
                <w:iCs/>
                <w:szCs w:val="24"/>
              </w:rPr>
              <w:t>r-hitung</w:t>
            </w:r>
          </w:p>
        </w:tc>
        <w:tc>
          <w:tcPr>
            <w:tcW w:w="1050" w:type="dxa"/>
          </w:tcPr>
          <w:p w14:paraId="6FDBF284" w14:textId="77777777" w:rsidR="005D1D59" w:rsidRPr="00A019FB" w:rsidRDefault="005D1D59" w:rsidP="00202802">
            <w:pPr>
              <w:spacing w:after="0" w:line="360" w:lineRule="auto"/>
              <w:jc w:val="center"/>
              <w:rPr>
                <w:rFonts w:ascii="Times New Roman" w:hAnsi="Times New Roman" w:cs="Times New Roman"/>
                <w:b/>
                <w:bCs/>
                <w:iCs/>
                <w:szCs w:val="24"/>
              </w:rPr>
            </w:pPr>
            <w:r w:rsidRPr="00A019FB">
              <w:rPr>
                <w:rFonts w:ascii="Times New Roman" w:hAnsi="Times New Roman" w:cs="Times New Roman"/>
                <w:b/>
                <w:bCs/>
                <w:iCs/>
                <w:szCs w:val="24"/>
              </w:rPr>
              <w:t>r-tabel</w:t>
            </w:r>
          </w:p>
        </w:tc>
        <w:tc>
          <w:tcPr>
            <w:tcW w:w="0" w:type="auto"/>
          </w:tcPr>
          <w:p w14:paraId="63F3B659" w14:textId="77777777" w:rsidR="005D1D59" w:rsidRPr="00A019FB" w:rsidRDefault="005D1D59" w:rsidP="00202802">
            <w:pPr>
              <w:spacing w:after="0" w:line="360" w:lineRule="auto"/>
              <w:jc w:val="center"/>
              <w:rPr>
                <w:rFonts w:ascii="Times New Roman" w:hAnsi="Times New Roman" w:cs="Times New Roman"/>
                <w:b/>
                <w:bCs/>
                <w:iCs/>
                <w:szCs w:val="24"/>
              </w:rPr>
            </w:pPr>
            <w:r w:rsidRPr="00A019FB">
              <w:rPr>
                <w:rFonts w:ascii="Times New Roman" w:hAnsi="Times New Roman" w:cs="Times New Roman"/>
                <w:b/>
                <w:bCs/>
                <w:iCs/>
                <w:szCs w:val="24"/>
              </w:rPr>
              <w:t>Keterangan</w:t>
            </w:r>
          </w:p>
        </w:tc>
      </w:tr>
      <w:tr w:rsidR="005D1D59" w:rsidRPr="00A019FB" w14:paraId="131839B6" w14:textId="77777777" w:rsidTr="00C04E57">
        <w:trPr>
          <w:jc w:val="center"/>
        </w:trPr>
        <w:tc>
          <w:tcPr>
            <w:tcW w:w="0" w:type="auto"/>
          </w:tcPr>
          <w:p w14:paraId="0DF50008" w14:textId="77777777" w:rsidR="005D1D59" w:rsidRPr="00A019FB" w:rsidRDefault="005D1D59" w:rsidP="00202802">
            <w:pPr>
              <w:spacing w:after="0" w:line="360" w:lineRule="auto"/>
              <w:rPr>
                <w:rFonts w:ascii="Times New Roman" w:hAnsi="Times New Roman" w:cs="Times New Roman"/>
                <w:bCs/>
                <w:iCs/>
                <w:szCs w:val="24"/>
              </w:rPr>
            </w:pPr>
            <w:r w:rsidRPr="00A019FB">
              <w:rPr>
                <w:rFonts w:ascii="Times New Roman" w:hAnsi="Times New Roman" w:cs="Times New Roman"/>
                <w:bCs/>
                <w:iCs/>
                <w:szCs w:val="24"/>
              </w:rPr>
              <w:t>Kemampuan Pedagogik</w:t>
            </w:r>
          </w:p>
        </w:tc>
        <w:tc>
          <w:tcPr>
            <w:tcW w:w="1158" w:type="dxa"/>
          </w:tcPr>
          <w:p w14:paraId="0B0EEBA1"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0,897</w:t>
            </w:r>
          </w:p>
        </w:tc>
        <w:tc>
          <w:tcPr>
            <w:tcW w:w="1050" w:type="dxa"/>
            <w:shd w:val="clear" w:color="auto" w:fill="D9D9D9" w:themeFill="background1" w:themeFillShade="D9"/>
          </w:tcPr>
          <w:p w14:paraId="56724638"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0,700</w:t>
            </w:r>
          </w:p>
        </w:tc>
        <w:tc>
          <w:tcPr>
            <w:tcW w:w="0" w:type="auto"/>
            <w:shd w:val="clear" w:color="auto" w:fill="D9D9D9" w:themeFill="background1" w:themeFillShade="D9"/>
          </w:tcPr>
          <w:p w14:paraId="78FCBE2A" w14:textId="77777777" w:rsidR="005D1D59" w:rsidRPr="00A019FB" w:rsidRDefault="005D1D59" w:rsidP="00C04E57">
            <w:pPr>
              <w:spacing w:after="0" w:line="360" w:lineRule="auto"/>
              <w:jc w:val="center"/>
              <w:rPr>
                <w:rFonts w:ascii="Times New Roman" w:hAnsi="Times New Roman" w:cs="Times New Roman"/>
                <w:iCs/>
                <w:szCs w:val="24"/>
              </w:rPr>
            </w:pPr>
            <w:r w:rsidRPr="00A019FB">
              <w:rPr>
                <w:rFonts w:ascii="Times New Roman" w:hAnsi="Times New Roman" w:cs="Times New Roman"/>
                <w:bCs/>
                <w:iCs/>
                <w:szCs w:val="24"/>
              </w:rPr>
              <w:t>Reliabel</w:t>
            </w:r>
          </w:p>
        </w:tc>
      </w:tr>
      <w:tr w:rsidR="005D1D59" w:rsidRPr="00A019FB" w14:paraId="2186DCA5" w14:textId="77777777" w:rsidTr="00C04E57">
        <w:trPr>
          <w:jc w:val="center"/>
        </w:trPr>
        <w:tc>
          <w:tcPr>
            <w:tcW w:w="0" w:type="auto"/>
          </w:tcPr>
          <w:p w14:paraId="236AB6B0" w14:textId="77777777" w:rsidR="005D1D59" w:rsidRPr="00A019FB" w:rsidRDefault="005D1D59" w:rsidP="00202802">
            <w:pPr>
              <w:spacing w:after="0" w:line="360" w:lineRule="auto"/>
              <w:rPr>
                <w:rFonts w:ascii="Times New Roman" w:hAnsi="Times New Roman" w:cs="Times New Roman"/>
                <w:bCs/>
                <w:i/>
                <w:szCs w:val="24"/>
              </w:rPr>
            </w:pPr>
            <w:r w:rsidRPr="00A019FB">
              <w:rPr>
                <w:rFonts w:ascii="Times New Roman" w:hAnsi="Times New Roman" w:cs="Times New Roman"/>
                <w:bCs/>
                <w:iCs/>
                <w:szCs w:val="24"/>
              </w:rPr>
              <w:lastRenderedPageBreak/>
              <w:t>Kompensasi Keuangan</w:t>
            </w:r>
          </w:p>
        </w:tc>
        <w:tc>
          <w:tcPr>
            <w:tcW w:w="1158" w:type="dxa"/>
          </w:tcPr>
          <w:p w14:paraId="4FEF40EC"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0,908</w:t>
            </w:r>
          </w:p>
        </w:tc>
        <w:tc>
          <w:tcPr>
            <w:tcW w:w="1050" w:type="dxa"/>
            <w:shd w:val="clear" w:color="auto" w:fill="D9D9D9" w:themeFill="background1" w:themeFillShade="D9"/>
          </w:tcPr>
          <w:p w14:paraId="289A8669"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0,700</w:t>
            </w:r>
          </w:p>
        </w:tc>
        <w:tc>
          <w:tcPr>
            <w:tcW w:w="0" w:type="auto"/>
            <w:shd w:val="clear" w:color="auto" w:fill="D9D9D9" w:themeFill="background1" w:themeFillShade="D9"/>
          </w:tcPr>
          <w:p w14:paraId="4B233A78" w14:textId="77777777" w:rsidR="005D1D59" w:rsidRPr="00A019FB" w:rsidRDefault="005D1D59" w:rsidP="00C04E57">
            <w:pPr>
              <w:spacing w:after="0" w:line="360" w:lineRule="auto"/>
              <w:jc w:val="center"/>
              <w:rPr>
                <w:rFonts w:ascii="Times New Roman" w:hAnsi="Times New Roman" w:cs="Times New Roman"/>
                <w:iCs/>
                <w:szCs w:val="24"/>
              </w:rPr>
            </w:pPr>
            <w:r w:rsidRPr="00A019FB">
              <w:rPr>
                <w:rFonts w:ascii="Times New Roman" w:hAnsi="Times New Roman" w:cs="Times New Roman"/>
                <w:bCs/>
                <w:iCs/>
                <w:szCs w:val="24"/>
              </w:rPr>
              <w:t>Reliabel</w:t>
            </w:r>
          </w:p>
        </w:tc>
      </w:tr>
      <w:tr w:rsidR="005D1D59" w:rsidRPr="00A019FB" w14:paraId="3C221850" w14:textId="77777777" w:rsidTr="00C04E57">
        <w:trPr>
          <w:jc w:val="center"/>
        </w:trPr>
        <w:tc>
          <w:tcPr>
            <w:tcW w:w="0" w:type="auto"/>
          </w:tcPr>
          <w:p w14:paraId="4DCB719E" w14:textId="77777777" w:rsidR="005D1D59" w:rsidRPr="00A019FB" w:rsidRDefault="005D1D59" w:rsidP="00202802">
            <w:pPr>
              <w:spacing w:after="0" w:line="360" w:lineRule="auto"/>
              <w:rPr>
                <w:rFonts w:ascii="Times New Roman" w:hAnsi="Times New Roman" w:cs="Times New Roman"/>
                <w:bCs/>
                <w:szCs w:val="24"/>
              </w:rPr>
            </w:pPr>
            <w:r w:rsidRPr="00A019FB">
              <w:rPr>
                <w:rFonts w:ascii="Times New Roman" w:hAnsi="Times New Roman" w:cs="Times New Roman"/>
                <w:bCs/>
                <w:iCs/>
                <w:szCs w:val="24"/>
              </w:rPr>
              <w:t>Motivasi Berprestasi</w:t>
            </w:r>
          </w:p>
        </w:tc>
        <w:tc>
          <w:tcPr>
            <w:tcW w:w="1158" w:type="dxa"/>
          </w:tcPr>
          <w:p w14:paraId="10D2A5C6"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0,941</w:t>
            </w:r>
          </w:p>
        </w:tc>
        <w:tc>
          <w:tcPr>
            <w:tcW w:w="1050" w:type="dxa"/>
            <w:shd w:val="clear" w:color="auto" w:fill="D9D9D9" w:themeFill="background1" w:themeFillShade="D9"/>
          </w:tcPr>
          <w:p w14:paraId="7C2E5B91"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0,700</w:t>
            </w:r>
          </w:p>
        </w:tc>
        <w:tc>
          <w:tcPr>
            <w:tcW w:w="0" w:type="auto"/>
            <w:shd w:val="clear" w:color="auto" w:fill="D9D9D9" w:themeFill="background1" w:themeFillShade="D9"/>
          </w:tcPr>
          <w:p w14:paraId="197BC430" w14:textId="77777777" w:rsidR="005D1D59" w:rsidRPr="00A019FB" w:rsidRDefault="005D1D59" w:rsidP="00C04E57">
            <w:pPr>
              <w:spacing w:after="0" w:line="360" w:lineRule="auto"/>
              <w:jc w:val="center"/>
              <w:rPr>
                <w:rFonts w:ascii="Times New Roman" w:hAnsi="Times New Roman" w:cs="Times New Roman"/>
                <w:iCs/>
                <w:szCs w:val="24"/>
              </w:rPr>
            </w:pPr>
            <w:r w:rsidRPr="00A019FB">
              <w:rPr>
                <w:rFonts w:ascii="Times New Roman" w:hAnsi="Times New Roman" w:cs="Times New Roman"/>
                <w:bCs/>
                <w:iCs/>
                <w:szCs w:val="24"/>
              </w:rPr>
              <w:t>Reliabel</w:t>
            </w:r>
          </w:p>
        </w:tc>
      </w:tr>
      <w:tr w:rsidR="005D1D59" w:rsidRPr="00A019FB" w14:paraId="2C881E8E" w14:textId="77777777" w:rsidTr="00C04E57">
        <w:trPr>
          <w:jc w:val="center"/>
        </w:trPr>
        <w:tc>
          <w:tcPr>
            <w:tcW w:w="0" w:type="auto"/>
          </w:tcPr>
          <w:p w14:paraId="030B9BB8" w14:textId="77777777" w:rsidR="005D1D59" w:rsidRPr="00A019FB" w:rsidRDefault="005D1D59" w:rsidP="00202802">
            <w:pPr>
              <w:spacing w:after="0" w:line="360" w:lineRule="auto"/>
              <w:rPr>
                <w:rFonts w:ascii="Times New Roman" w:hAnsi="Times New Roman" w:cs="Times New Roman"/>
                <w:bCs/>
                <w:szCs w:val="24"/>
              </w:rPr>
            </w:pPr>
            <w:r w:rsidRPr="00A019FB">
              <w:rPr>
                <w:rFonts w:ascii="Times New Roman" w:hAnsi="Times New Roman" w:cs="Times New Roman"/>
                <w:bCs/>
                <w:iCs/>
                <w:szCs w:val="24"/>
              </w:rPr>
              <w:t xml:space="preserve">Kepuasan Kerja </w:t>
            </w:r>
          </w:p>
        </w:tc>
        <w:tc>
          <w:tcPr>
            <w:tcW w:w="1158" w:type="dxa"/>
          </w:tcPr>
          <w:p w14:paraId="6F618F79"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0,912</w:t>
            </w:r>
          </w:p>
        </w:tc>
        <w:tc>
          <w:tcPr>
            <w:tcW w:w="1050" w:type="dxa"/>
            <w:shd w:val="clear" w:color="auto" w:fill="D9D9D9" w:themeFill="background1" w:themeFillShade="D9"/>
          </w:tcPr>
          <w:p w14:paraId="0CCA068E"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0,700</w:t>
            </w:r>
          </w:p>
        </w:tc>
        <w:tc>
          <w:tcPr>
            <w:tcW w:w="0" w:type="auto"/>
            <w:shd w:val="clear" w:color="auto" w:fill="D9D9D9" w:themeFill="background1" w:themeFillShade="D9"/>
          </w:tcPr>
          <w:p w14:paraId="3D6A27DD" w14:textId="77777777" w:rsidR="005D1D59" w:rsidRPr="00A019FB" w:rsidRDefault="005D1D59" w:rsidP="00C04E57">
            <w:pPr>
              <w:spacing w:after="0" w:line="360" w:lineRule="auto"/>
              <w:jc w:val="center"/>
              <w:rPr>
                <w:rFonts w:ascii="Times New Roman" w:hAnsi="Times New Roman" w:cs="Times New Roman"/>
                <w:iCs/>
                <w:szCs w:val="24"/>
              </w:rPr>
            </w:pPr>
            <w:r w:rsidRPr="00A019FB">
              <w:rPr>
                <w:rFonts w:ascii="Times New Roman" w:hAnsi="Times New Roman" w:cs="Times New Roman"/>
                <w:bCs/>
                <w:iCs/>
                <w:szCs w:val="24"/>
              </w:rPr>
              <w:t>Reliabel</w:t>
            </w:r>
          </w:p>
        </w:tc>
      </w:tr>
      <w:tr w:rsidR="005D1D59" w:rsidRPr="00A019FB" w14:paraId="50920856" w14:textId="77777777" w:rsidTr="00C04E57">
        <w:trPr>
          <w:jc w:val="center"/>
        </w:trPr>
        <w:tc>
          <w:tcPr>
            <w:tcW w:w="0" w:type="auto"/>
          </w:tcPr>
          <w:p w14:paraId="7D08FC2F" w14:textId="77777777" w:rsidR="005D1D59" w:rsidRPr="00A019FB" w:rsidRDefault="005D1D59" w:rsidP="00202802">
            <w:pPr>
              <w:spacing w:after="0" w:line="360" w:lineRule="auto"/>
              <w:rPr>
                <w:rFonts w:ascii="Times New Roman" w:hAnsi="Times New Roman" w:cs="Times New Roman"/>
                <w:bCs/>
                <w:iCs/>
                <w:szCs w:val="24"/>
              </w:rPr>
            </w:pPr>
            <w:r w:rsidRPr="00A019FB">
              <w:rPr>
                <w:rFonts w:ascii="Times New Roman" w:hAnsi="Times New Roman" w:cs="Times New Roman"/>
                <w:bCs/>
                <w:iCs/>
                <w:szCs w:val="24"/>
              </w:rPr>
              <w:t>Sertifikasi Dosen</w:t>
            </w:r>
          </w:p>
        </w:tc>
        <w:tc>
          <w:tcPr>
            <w:tcW w:w="1158" w:type="dxa"/>
          </w:tcPr>
          <w:p w14:paraId="5CBF85AB"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0,888</w:t>
            </w:r>
          </w:p>
        </w:tc>
        <w:tc>
          <w:tcPr>
            <w:tcW w:w="1050" w:type="dxa"/>
            <w:shd w:val="clear" w:color="auto" w:fill="D9D9D9" w:themeFill="background1" w:themeFillShade="D9"/>
          </w:tcPr>
          <w:p w14:paraId="3A77CEDB"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0,700</w:t>
            </w:r>
          </w:p>
        </w:tc>
        <w:tc>
          <w:tcPr>
            <w:tcW w:w="0" w:type="auto"/>
            <w:shd w:val="clear" w:color="auto" w:fill="D9D9D9" w:themeFill="background1" w:themeFillShade="D9"/>
          </w:tcPr>
          <w:p w14:paraId="21478A51" w14:textId="77777777" w:rsidR="005D1D59" w:rsidRPr="00A019FB" w:rsidRDefault="005D1D59" w:rsidP="00C04E57">
            <w:pPr>
              <w:spacing w:after="0" w:line="360" w:lineRule="auto"/>
              <w:jc w:val="center"/>
              <w:rPr>
                <w:rFonts w:ascii="Times New Roman" w:hAnsi="Times New Roman" w:cs="Times New Roman"/>
                <w:bCs/>
                <w:iCs/>
                <w:szCs w:val="24"/>
              </w:rPr>
            </w:pPr>
            <w:r w:rsidRPr="00A019FB">
              <w:rPr>
                <w:rFonts w:ascii="Times New Roman" w:hAnsi="Times New Roman" w:cs="Times New Roman"/>
                <w:bCs/>
                <w:iCs/>
                <w:szCs w:val="24"/>
              </w:rPr>
              <w:t>Reliabel</w:t>
            </w:r>
          </w:p>
        </w:tc>
      </w:tr>
      <w:tr w:rsidR="005D1D59" w:rsidRPr="00202802" w14:paraId="3D94DD96" w14:textId="77777777" w:rsidTr="00C04E57">
        <w:trPr>
          <w:jc w:val="center"/>
        </w:trPr>
        <w:tc>
          <w:tcPr>
            <w:tcW w:w="0" w:type="auto"/>
          </w:tcPr>
          <w:p w14:paraId="0D56ACF4" w14:textId="77777777" w:rsidR="005D1D59" w:rsidRPr="00202802" w:rsidRDefault="005D1D59" w:rsidP="00202802">
            <w:pPr>
              <w:spacing w:after="0" w:line="360" w:lineRule="auto"/>
              <w:rPr>
                <w:rFonts w:ascii="Times New Roman" w:hAnsi="Times New Roman" w:cs="Times New Roman"/>
                <w:bCs/>
                <w:iCs/>
                <w:sz w:val="24"/>
                <w:szCs w:val="24"/>
              </w:rPr>
            </w:pPr>
            <w:r w:rsidRPr="00202802">
              <w:rPr>
                <w:rFonts w:ascii="Times New Roman" w:hAnsi="Times New Roman" w:cs="Times New Roman"/>
                <w:bCs/>
                <w:iCs/>
                <w:sz w:val="24"/>
                <w:szCs w:val="24"/>
              </w:rPr>
              <w:t>Kinerja Dosen</w:t>
            </w:r>
          </w:p>
        </w:tc>
        <w:tc>
          <w:tcPr>
            <w:tcW w:w="1158" w:type="dxa"/>
          </w:tcPr>
          <w:p w14:paraId="5135BAB9" w14:textId="77777777" w:rsidR="005D1D59" w:rsidRPr="00202802" w:rsidRDefault="005D1D59" w:rsidP="00C04E57">
            <w:pPr>
              <w:spacing w:after="0" w:line="360" w:lineRule="auto"/>
              <w:jc w:val="center"/>
              <w:rPr>
                <w:rFonts w:ascii="Times New Roman" w:hAnsi="Times New Roman" w:cs="Times New Roman"/>
                <w:bCs/>
                <w:iCs/>
                <w:sz w:val="24"/>
                <w:szCs w:val="24"/>
              </w:rPr>
            </w:pPr>
            <w:r w:rsidRPr="00202802">
              <w:rPr>
                <w:rFonts w:ascii="Times New Roman" w:hAnsi="Times New Roman" w:cs="Times New Roman"/>
                <w:bCs/>
                <w:iCs/>
                <w:sz w:val="24"/>
                <w:szCs w:val="24"/>
              </w:rPr>
              <w:t>0,898</w:t>
            </w:r>
          </w:p>
        </w:tc>
        <w:tc>
          <w:tcPr>
            <w:tcW w:w="1050" w:type="dxa"/>
            <w:shd w:val="clear" w:color="auto" w:fill="D9D9D9" w:themeFill="background1" w:themeFillShade="D9"/>
          </w:tcPr>
          <w:p w14:paraId="154919E2" w14:textId="77777777" w:rsidR="005D1D59" w:rsidRPr="00202802" w:rsidRDefault="005D1D59" w:rsidP="00C04E57">
            <w:pPr>
              <w:spacing w:after="0" w:line="360" w:lineRule="auto"/>
              <w:jc w:val="center"/>
              <w:rPr>
                <w:rFonts w:ascii="Times New Roman" w:hAnsi="Times New Roman" w:cs="Times New Roman"/>
                <w:bCs/>
                <w:iCs/>
                <w:sz w:val="24"/>
                <w:szCs w:val="24"/>
              </w:rPr>
            </w:pPr>
            <w:r w:rsidRPr="00202802">
              <w:rPr>
                <w:rFonts w:ascii="Times New Roman" w:hAnsi="Times New Roman" w:cs="Times New Roman"/>
                <w:bCs/>
                <w:iCs/>
                <w:sz w:val="24"/>
                <w:szCs w:val="24"/>
              </w:rPr>
              <w:t>0,700</w:t>
            </w:r>
          </w:p>
        </w:tc>
        <w:tc>
          <w:tcPr>
            <w:tcW w:w="0" w:type="auto"/>
            <w:shd w:val="clear" w:color="auto" w:fill="D9D9D9" w:themeFill="background1" w:themeFillShade="D9"/>
          </w:tcPr>
          <w:p w14:paraId="3072C24D" w14:textId="77777777" w:rsidR="005D1D59" w:rsidRPr="00202802" w:rsidRDefault="005D1D59" w:rsidP="00C04E57">
            <w:pPr>
              <w:spacing w:after="0" w:line="360" w:lineRule="auto"/>
              <w:jc w:val="center"/>
              <w:rPr>
                <w:rFonts w:ascii="Times New Roman" w:hAnsi="Times New Roman" w:cs="Times New Roman"/>
                <w:iCs/>
                <w:sz w:val="24"/>
                <w:szCs w:val="24"/>
              </w:rPr>
            </w:pPr>
            <w:r w:rsidRPr="00202802">
              <w:rPr>
                <w:rFonts w:ascii="Times New Roman" w:hAnsi="Times New Roman" w:cs="Times New Roman"/>
                <w:bCs/>
                <w:iCs/>
                <w:sz w:val="24"/>
                <w:szCs w:val="24"/>
              </w:rPr>
              <w:t>Reliabel</w:t>
            </w:r>
          </w:p>
        </w:tc>
      </w:tr>
    </w:tbl>
    <w:p w14:paraId="1305A6A0" w14:textId="77777777" w:rsidR="005D1D59" w:rsidRPr="00C84BA0" w:rsidRDefault="005D1D59" w:rsidP="00501C9B">
      <w:pPr>
        <w:spacing w:after="0" w:line="480" w:lineRule="auto"/>
        <w:ind w:left="1560"/>
        <w:jc w:val="both"/>
        <w:rPr>
          <w:rFonts w:ascii="Times New Roman" w:hAnsi="Times New Roman" w:cs="Times New Roman"/>
          <w:b/>
          <w:bCs/>
          <w:sz w:val="20"/>
        </w:rPr>
      </w:pPr>
      <w:r w:rsidRPr="00C84BA0">
        <w:rPr>
          <w:rFonts w:ascii="Times New Roman" w:hAnsi="Times New Roman" w:cs="Times New Roman"/>
          <w:b/>
          <w:bCs/>
          <w:sz w:val="20"/>
        </w:rPr>
        <w:t>Sumber: Hasil Olah Data SPSS 27 (2024)</w:t>
      </w:r>
    </w:p>
    <w:p w14:paraId="12EA95F8" w14:textId="509E9F6A" w:rsidR="00481E3B" w:rsidRDefault="00481E3B" w:rsidP="00A019FB">
      <w:pPr>
        <w:spacing w:after="0"/>
        <w:jc w:val="both"/>
        <w:rPr>
          <w:rFonts w:ascii="Times New Roman" w:hAnsi="Times New Roman" w:cs="Times New Roman"/>
          <w:sz w:val="24"/>
          <w:szCs w:val="28"/>
        </w:rPr>
      </w:pPr>
      <w:r w:rsidRPr="00481E3B">
        <w:rPr>
          <w:rFonts w:ascii="Times New Roman" w:hAnsi="Times New Roman" w:cs="Times New Roman"/>
          <w:sz w:val="24"/>
          <w:szCs w:val="28"/>
        </w:rPr>
        <w:t xml:space="preserve">          Berdasarkan hasil uji reliabilitas di atas didapat nilai reliabilitas untuk nilai koefisien reliabilitas instrument penelitian lebih besar dari 0,700 yang berarti seluruh variabel penelitian dinyatakan reliable atau memenuhi persyaratan.</w:t>
      </w:r>
    </w:p>
    <w:p w14:paraId="54A21A61" w14:textId="77777777" w:rsidR="00A019FB" w:rsidRPr="00481E3B" w:rsidRDefault="00A019FB" w:rsidP="00A019FB">
      <w:pPr>
        <w:spacing w:after="0"/>
        <w:jc w:val="both"/>
        <w:rPr>
          <w:rFonts w:ascii="Times New Roman" w:hAnsi="Times New Roman" w:cs="Times New Roman"/>
          <w:sz w:val="24"/>
          <w:szCs w:val="28"/>
        </w:rPr>
      </w:pPr>
    </w:p>
    <w:p w14:paraId="65E36DDC" w14:textId="112D0C31" w:rsidR="005D1D59" w:rsidRPr="00A019FB" w:rsidRDefault="00A019FB" w:rsidP="005D1D59">
      <w:pPr>
        <w:pStyle w:val="Caption"/>
        <w:rPr>
          <w:b w:val="0"/>
          <w:iCs/>
          <w:color w:val="auto"/>
          <w:sz w:val="22"/>
          <w:szCs w:val="24"/>
          <w:lang w:val="id-ID"/>
        </w:rPr>
      </w:pPr>
      <w:bookmarkStart w:id="2" w:name="_Toc173105199"/>
      <w:r w:rsidRPr="00A019FB">
        <w:rPr>
          <w:color w:val="auto"/>
          <w:sz w:val="22"/>
          <w:lang w:val="id-ID"/>
        </w:rPr>
        <w:t>Tabel</w:t>
      </w:r>
      <w:r w:rsidR="005D1D59" w:rsidRPr="00A019FB">
        <w:rPr>
          <w:color w:val="auto"/>
          <w:sz w:val="22"/>
          <w:lang w:val="id-ID"/>
        </w:rPr>
        <w:br/>
      </w:r>
      <w:r w:rsidR="005D1D59" w:rsidRPr="00A019FB">
        <w:rPr>
          <w:bCs w:val="0"/>
          <w:iCs/>
          <w:color w:val="auto"/>
          <w:sz w:val="22"/>
          <w:szCs w:val="24"/>
          <w:lang w:val="id-ID"/>
        </w:rPr>
        <w:t>Hasil Uji Normalitas Data</w:t>
      </w:r>
      <w:bookmarkEnd w:id="2"/>
    </w:p>
    <w:p w14:paraId="60FA80F0" w14:textId="77777777" w:rsidR="005D1D59" w:rsidRPr="009A5689" w:rsidRDefault="005D1D59" w:rsidP="005D1D59">
      <w:pPr>
        <w:autoSpaceDE w:val="0"/>
        <w:autoSpaceDN w:val="0"/>
        <w:adjustRightInd w:val="0"/>
        <w:spacing w:after="0" w:line="480" w:lineRule="auto"/>
        <w:contextualSpacing/>
        <w:jc w:val="center"/>
        <w:rPr>
          <w:rFonts w:cs="Arial"/>
          <w:b/>
          <w:bCs/>
          <w:iCs/>
          <w:szCs w:val="24"/>
        </w:rPr>
      </w:pPr>
      <w:r w:rsidRPr="009A5689">
        <w:rPr>
          <w:rFonts w:cs="Arial"/>
          <w:bCs/>
          <w:iCs/>
          <w:noProof/>
          <w:szCs w:val="24"/>
          <w:lang w:eastAsia="id-ID"/>
        </w:rPr>
        <w:drawing>
          <wp:inline distT="0" distB="0" distL="0" distR="0" wp14:anchorId="532BC69D" wp14:editId="516F656D">
            <wp:extent cx="5252085" cy="2411128"/>
            <wp:effectExtent l="0" t="0" r="5715" b="8255"/>
            <wp:docPr id="4"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A9FFE4-DE24-40EC-BB89-6F274D188F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A9FFE4-DE24-40EC-BB89-6F274D188F4B}"/>
                        </a:ext>
                      </a:extLst>
                    </pic:cNvPr>
                    <pic:cNvPicPr>
                      <a:picLocks noChangeAspect="1"/>
                    </pic:cNvPicPr>
                  </pic:nvPicPr>
                  <pic:blipFill>
                    <a:blip r:embed="rId11"/>
                    <a:stretch>
                      <a:fillRect/>
                    </a:stretch>
                  </pic:blipFill>
                  <pic:spPr>
                    <a:xfrm>
                      <a:off x="0" y="0"/>
                      <a:ext cx="5261138" cy="2415284"/>
                    </a:xfrm>
                    <a:prstGeom prst="rect">
                      <a:avLst/>
                    </a:prstGeom>
                  </pic:spPr>
                </pic:pic>
              </a:graphicData>
            </a:graphic>
          </wp:inline>
        </w:drawing>
      </w:r>
    </w:p>
    <w:p w14:paraId="0531663C" w14:textId="77777777" w:rsidR="005D1D59" w:rsidRPr="00A019FB" w:rsidRDefault="005D1D59" w:rsidP="00A019FB">
      <w:pPr>
        <w:spacing w:after="0"/>
        <w:ind w:left="426"/>
        <w:jc w:val="both"/>
        <w:rPr>
          <w:rFonts w:ascii="Times New Roman" w:hAnsi="Times New Roman" w:cs="Times New Roman"/>
          <w:b/>
          <w:bCs/>
          <w:iCs/>
          <w:sz w:val="20"/>
          <w:szCs w:val="24"/>
        </w:rPr>
      </w:pPr>
      <w:r w:rsidRPr="00A019FB">
        <w:rPr>
          <w:rFonts w:ascii="Times New Roman" w:hAnsi="Times New Roman" w:cs="Times New Roman"/>
          <w:b/>
          <w:bCs/>
          <w:iCs/>
          <w:sz w:val="20"/>
          <w:szCs w:val="24"/>
        </w:rPr>
        <w:t>Sumber: Hasil Olah Data SPSS 27 (2024)</w:t>
      </w:r>
    </w:p>
    <w:p w14:paraId="5215A8DA" w14:textId="77777777" w:rsidR="00A019FB" w:rsidRDefault="00A019FB" w:rsidP="00A019FB">
      <w:pPr>
        <w:spacing w:after="0"/>
        <w:ind w:left="90" w:firstLine="630"/>
        <w:jc w:val="both"/>
        <w:rPr>
          <w:rFonts w:ascii="Times New Roman" w:hAnsi="Times New Roman" w:cs="Times New Roman"/>
          <w:sz w:val="24"/>
          <w:szCs w:val="32"/>
        </w:rPr>
      </w:pPr>
    </w:p>
    <w:p w14:paraId="330B9EE7" w14:textId="7113271C" w:rsidR="00481E3B" w:rsidRPr="00481E3B" w:rsidRDefault="00481E3B" w:rsidP="00A019FB">
      <w:pPr>
        <w:spacing w:after="0"/>
        <w:ind w:left="90" w:firstLine="630"/>
        <w:jc w:val="both"/>
        <w:rPr>
          <w:rFonts w:ascii="Times New Roman" w:hAnsi="Times New Roman" w:cs="Times New Roman"/>
          <w:sz w:val="24"/>
          <w:szCs w:val="32"/>
        </w:rPr>
      </w:pPr>
      <w:r w:rsidRPr="00481E3B">
        <w:rPr>
          <w:rFonts w:ascii="Times New Roman" w:hAnsi="Times New Roman" w:cs="Times New Roman"/>
          <w:sz w:val="24"/>
          <w:szCs w:val="32"/>
        </w:rPr>
        <w:t>Berdasarkan hasil uji normalitas ya</w:t>
      </w:r>
      <w:r w:rsidR="00A019FB">
        <w:rPr>
          <w:rFonts w:ascii="Times New Roman" w:hAnsi="Times New Roman" w:cs="Times New Roman"/>
          <w:sz w:val="24"/>
          <w:szCs w:val="32"/>
        </w:rPr>
        <w:t xml:space="preserve">ng disajikan melalui tabel </w:t>
      </w:r>
      <w:r w:rsidRPr="00481E3B">
        <w:rPr>
          <w:rFonts w:ascii="Times New Roman" w:hAnsi="Times New Roman" w:cs="Times New Roman"/>
          <w:sz w:val="24"/>
          <w:szCs w:val="32"/>
        </w:rPr>
        <w:t>di atas, model secara multivariat menunjukkan memenuhi asumsi normalitas, di mana nilai probabilitas Asymp. Sig (2-tailed) yang didapat lebih besar dari taraf signifikansi yang ditetapkan (0,05) untuk semua variabel. Dengan demikian maka dapat disimpulkan bahwa data yang akan diolah merupakan data yang memiliki distribusi normal.</w:t>
      </w:r>
    </w:p>
    <w:p w14:paraId="7805C341" w14:textId="55FD4544" w:rsidR="005D1D59" w:rsidRPr="00A019FB" w:rsidRDefault="00A019FB" w:rsidP="005D1D59">
      <w:pPr>
        <w:pStyle w:val="Caption"/>
        <w:rPr>
          <w:b w:val="0"/>
          <w:bCs w:val="0"/>
          <w:color w:val="auto"/>
          <w:sz w:val="22"/>
          <w:szCs w:val="22"/>
          <w:lang w:val="id-ID"/>
        </w:rPr>
      </w:pPr>
      <w:bookmarkStart w:id="3" w:name="_Toc173105223"/>
      <w:r w:rsidRPr="00A019FB">
        <w:rPr>
          <w:color w:val="auto"/>
          <w:sz w:val="22"/>
          <w:szCs w:val="22"/>
          <w:lang w:val="id-ID"/>
        </w:rPr>
        <w:t>Tabel</w:t>
      </w:r>
      <w:r w:rsidR="005D1D59" w:rsidRPr="00A019FB">
        <w:rPr>
          <w:color w:val="auto"/>
          <w:sz w:val="22"/>
          <w:szCs w:val="22"/>
          <w:lang w:val="id-ID"/>
        </w:rPr>
        <w:br/>
        <w:t>Hasil Uji Kesesuaian Model</w:t>
      </w:r>
      <w:bookmarkEnd w:id="3"/>
    </w:p>
    <w:tbl>
      <w:tblPr>
        <w:tblW w:w="7684"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3"/>
        <w:gridCol w:w="1276"/>
        <w:gridCol w:w="1275"/>
        <w:gridCol w:w="1560"/>
      </w:tblGrid>
      <w:tr w:rsidR="005D1D59" w:rsidRPr="00A019FB" w14:paraId="3407D959" w14:textId="77777777" w:rsidTr="00C84BA0">
        <w:trPr>
          <w:trHeight w:val="539"/>
        </w:trPr>
        <w:tc>
          <w:tcPr>
            <w:tcW w:w="3573" w:type="dxa"/>
            <w:vAlign w:val="center"/>
          </w:tcPr>
          <w:p w14:paraId="10209D5C" w14:textId="77777777" w:rsidR="005D1D59" w:rsidRPr="00A019FB" w:rsidRDefault="005D1D59" w:rsidP="00C04E57">
            <w:pPr>
              <w:spacing w:after="0" w:line="480" w:lineRule="auto"/>
              <w:jc w:val="center"/>
              <w:rPr>
                <w:rFonts w:ascii="Times New Roman" w:hAnsi="Times New Roman" w:cs="Times New Roman"/>
                <w:b/>
                <w:bCs/>
                <w:iCs/>
              </w:rPr>
            </w:pPr>
            <w:r w:rsidRPr="00A019FB">
              <w:rPr>
                <w:rFonts w:ascii="Times New Roman" w:hAnsi="Times New Roman" w:cs="Times New Roman"/>
                <w:b/>
                <w:bCs/>
                <w:iCs/>
              </w:rPr>
              <w:t>Hubungan Antar Variabel</w:t>
            </w:r>
          </w:p>
        </w:tc>
        <w:tc>
          <w:tcPr>
            <w:tcW w:w="1276" w:type="dxa"/>
            <w:vAlign w:val="center"/>
          </w:tcPr>
          <w:p w14:paraId="4E4198EE" w14:textId="77777777" w:rsidR="005D1D59" w:rsidRPr="00A019FB" w:rsidRDefault="005D1D59" w:rsidP="00C04E57">
            <w:pPr>
              <w:spacing w:after="0" w:line="480" w:lineRule="auto"/>
              <w:jc w:val="center"/>
              <w:rPr>
                <w:rFonts w:ascii="Times New Roman" w:hAnsi="Times New Roman" w:cs="Times New Roman"/>
                <w:b/>
                <w:bCs/>
                <w:iCs/>
              </w:rPr>
            </w:pPr>
            <w:r w:rsidRPr="00A019FB">
              <w:rPr>
                <w:rFonts w:ascii="Times New Roman" w:hAnsi="Times New Roman" w:cs="Times New Roman"/>
                <w:b/>
                <w:bCs/>
                <w:iCs/>
              </w:rPr>
              <w:t xml:space="preserve">Pra- </w:t>
            </w:r>
          </w:p>
          <w:p w14:paraId="4594B961" w14:textId="77777777" w:rsidR="005D1D59" w:rsidRPr="00A019FB" w:rsidRDefault="005D1D59" w:rsidP="00C04E57">
            <w:pPr>
              <w:spacing w:after="0" w:line="480" w:lineRule="auto"/>
              <w:jc w:val="center"/>
              <w:rPr>
                <w:rFonts w:ascii="Times New Roman" w:hAnsi="Times New Roman" w:cs="Times New Roman"/>
                <w:b/>
                <w:bCs/>
                <w:iCs/>
              </w:rPr>
            </w:pPr>
            <w:r w:rsidRPr="00A019FB">
              <w:rPr>
                <w:rFonts w:ascii="Times New Roman" w:hAnsi="Times New Roman" w:cs="Times New Roman"/>
                <w:b/>
                <w:bCs/>
                <w:iCs/>
              </w:rPr>
              <w:t>estimasi</w:t>
            </w:r>
          </w:p>
        </w:tc>
        <w:tc>
          <w:tcPr>
            <w:tcW w:w="1275" w:type="dxa"/>
            <w:vAlign w:val="center"/>
          </w:tcPr>
          <w:p w14:paraId="75988CAF" w14:textId="77777777" w:rsidR="005D1D59" w:rsidRPr="00A019FB" w:rsidRDefault="005D1D59" w:rsidP="00C04E57">
            <w:pPr>
              <w:spacing w:after="0" w:line="480" w:lineRule="auto"/>
              <w:jc w:val="center"/>
              <w:rPr>
                <w:rFonts w:ascii="Times New Roman" w:hAnsi="Times New Roman" w:cs="Times New Roman"/>
                <w:b/>
                <w:bCs/>
                <w:iCs/>
              </w:rPr>
            </w:pPr>
            <w:r w:rsidRPr="00A019FB">
              <w:rPr>
                <w:rFonts w:ascii="Times New Roman" w:hAnsi="Times New Roman" w:cs="Times New Roman"/>
                <w:b/>
                <w:bCs/>
                <w:iCs/>
              </w:rPr>
              <w:t>Pasca estimasi</w:t>
            </w:r>
          </w:p>
        </w:tc>
        <w:tc>
          <w:tcPr>
            <w:tcW w:w="1560" w:type="dxa"/>
            <w:vAlign w:val="center"/>
          </w:tcPr>
          <w:p w14:paraId="785A1C98" w14:textId="77777777" w:rsidR="005D1D59" w:rsidRPr="00A019FB" w:rsidRDefault="005D1D59" w:rsidP="00C04E57">
            <w:pPr>
              <w:spacing w:after="0" w:line="480" w:lineRule="auto"/>
              <w:jc w:val="center"/>
              <w:rPr>
                <w:rFonts w:ascii="Times New Roman" w:hAnsi="Times New Roman" w:cs="Times New Roman"/>
                <w:b/>
                <w:bCs/>
                <w:iCs/>
              </w:rPr>
            </w:pPr>
            <w:r w:rsidRPr="00A019FB">
              <w:rPr>
                <w:rFonts w:ascii="Times New Roman" w:hAnsi="Times New Roman" w:cs="Times New Roman"/>
                <w:b/>
                <w:bCs/>
                <w:iCs/>
              </w:rPr>
              <w:t>Kesesuaian</w:t>
            </w:r>
          </w:p>
        </w:tc>
      </w:tr>
      <w:tr w:rsidR="005D1D59" w:rsidRPr="00A019FB" w14:paraId="5A8183EA" w14:textId="77777777" w:rsidTr="00C84BA0">
        <w:tc>
          <w:tcPr>
            <w:tcW w:w="3573" w:type="dxa"/>
          </w:tcPr>
          <w:p w14:paraId="2C29F4FD" w14:textId="77777777" w:rsidR="005D1D59" w:rsidRPr="00A019FB" w:rsidRDefault="005D1D59" w:rsidP="00C04E57">
            <w:pPr>
              <w:spacing w:after="0" w:line="240" w:lineRule="auto"/>
              <w:rPr>
                <w:rFonts w:ascii="Times New Roman" w:hAnsi="Times New Roman" w:cs="Times New Roman"/>
                <w:bCs/>
                <w:iCs/>
              </w:rPr>
            </w:pPr>
            <w:r w:rsidRPr="00A019FB">
              <w:rPr>
                <w:rFonts w:ascii="Times New Roman" w:hAnsi="Times New Roman" w:cs="Times New Roman"/>
                <w:bCs/>
                <w:iCs/>
              </w:rPr>
              <w:t xml:space="preserve">Kompetensi Pedagogik terhadap Kepuasan Kerja </w:t>
            </w:r>
          </w:p>
        </w:tc>
        <w:tc>
          <w:tcPr>
            <w:tcW w:w="1276" w:type="dxa"/>
            <w:vAlign w:val="center"/>
          </w:tcPr>
          <w:p w14:paraId="60A85697"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w:t>
            </w:r>
          </w:p>
        </w:tc>
        <w:tc>
          <w:tcPr>
            <w:tcW w:w="1275" w:type="dxa"/>
            <w:vAlign w:val="center"/>
          </w:tcPr>
          <w:p w14:paraId="350EC00A"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w:t>
            </w:r>
          </w:p>
        </w:tc>
        <w:tc>
          <w:tcPr>
            <w:tcW w:w="1560" w:type="dxa"/>
            <w:vAlign w:val="center"/>
          </w:tcPr>
          <w:p w14:paraId="11EA09AA"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Sesuai</w:t>
            </w:r>
          </w:p>
        </w:tc>
      </w:tr>
      <w:tr w:rsidR="005D1D59" w:rsidRPr="00A019FB" w14:paraId="56247478" w14:textId="77777777" w:rsidTr="00C84BA0">
        <w:tc>
          <w:tcPr>
            <w:tcW w:w="3573" w:type="dxa"/>
          </w:tcPr>
          <w:p w14:paraId="35AE9AF3" w14:textId="77777777" w:rsidR="005D1D59" w:rsidRPr="00A019FB" w:rsidRDefault="005D1D59" w:rsidP="00C04E57">
            <w:pPr>
              <w:spacing w:after="0" w:line="240" w:lineRule="auto"/>
              <w:rPr>
                <w:rFonts w:ascii="Times New Roman" w:hAnsi="Times New Roman" w:cs="Times New Roman"/>
                <w:bCs/>
                <w:iCs/>
              </w:rPr>
            </w:pPr>
            <w:r w:rsidRPr="00A019FB">
              <w:rPr>
                <w:rFonts w:ascii="Times New Roman" w:hAnsi="Times New Roman" w:cs="Times New Roman"/>
                <w:bCs/>
                <w:iCs/>
              </w:rPr>
              <w:t xml:space="preserve">Kompensasi Keuangan terhadap Kepuasan Kerja </w:t>
            </w:r>
          </w:p>
        </w:tc>
        <w:tc>
          <w:tcPr>
            <w:tcW w:w="1276" w:type="dxa"/>
            <w:vAlign w:val="center"/>
          </w:tcPr>
          <w:p w14:paraId="067B282F"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w:t>
            </w:r>
          </w:p>
        </w:tc>
        <w:tc>
          <w:tcPr>
            <w:tcW w:w="1275" w:type="dxa"/>
            <w:vAlign w:val="center"/>
          </w:tcPr>
          <w:p w14:paraId="3DC146A0"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w:t>
            </w:r>
          </w:p>
        </w:tc>
        <w:tc>
          <w:tcPr>
            <w:tcW w:w="1560" w:type="dxa"/>
            <w:vAlign w:val="center"/>
          </w:tcPr>
          <w:p w14:paraId="3ABF40C4"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Sesuai</w:t>
            </w:r>
          </w:p>
        </w:tc>
      </w:tr>
      <w:tr w:rsidR="005D1D59" w:rsidRPr="00A019FB" w14:paraId="362026E6" w14:textId="77777777" w:rsidTr="00C84BA0">
        <w:tc>
          <w:tcPr>
            <w:tcW w:w="3573" w:type="dxa"/>
          </w:tcPr>
          <w:p w14:paraId="4F95148E" w14:textId="77777777" w:rsidR="005D1D59" w:rsidRPr="00A019FB" w:rsidRDefault="005D1D59" w:rsidP="00C04E57">
            <w:pPr>
              <w:spacing w:after="0" w:line="240" w:lineRule="auto"/>
              <w:rPr>
                <w:rFonts w:ascii="Times New Roman" w:hAnsi="Times New Roman" w:cs="Times New Roman"/>
                <w:bCs/>
                <w:iCs/>
              </w:rPr>
            </w:pPr>
            <w:r w:rsidRPr="00A019FB">
              <w:rPr>
                <w:rFonts w:ascii="Times New Roman" w:hAnsi="Times New Roman" w:cs="Times New Roman"/>
                <w:bCs/>
                <w:iCs/>
              </w:rPr>
              <w:t xml:space="preserve">Motivasi Berprestasi terhadap </w:t>
            </w:r>
            <w:r w:rsidRPr="00A019FB">
              <w:rPr>
                <w:rFonts w:ascii="Times New Roman" w:hAnsi="Times New Roman" w:cs="Times New Roman"/>
                <w:bCs/>
                <w:iCs/>
              </w:rPr>
              <w:lastRenderedPageBreak/>
              <w:t xml:space="preserve">Kepuasan Kerja </w:t>
            </w:r>
          </w:p>
        </w:tc>
        <w:tc>
          <w:tcPr>
            <w:tcW w:w="1276" w:type="dxa"/>
            <w:vAlign w:val="center"/>
          </w:tcPr>
          <w:p w14:paraId="25427A2F"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lastRenderedPageBreak/>
              <w:t>+</w:t>
            </w:r>
          </w:p>
        </w:tc>
        <w:tc>
          <w:tcPr>
            <w:tcW w:w="1275" w:type="dxa"/>
            <w:vAlign w:val="center"/>
          </w:tcPr>
          <w:p w14:paraId="02561473"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w:t>
            </w:r>
          </w:p>
        </w:tc>
        <w:tc>
          <w:tcPr>
            <w:tcW w:w="1560" w:type="dxa"/>
            <w:vAlign w:val="center"/>
          </w:tcPr>
          <w:p w14:paraId="3B5B3C2C"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Sesuai</w:t>
            </w:r>
          </w:p>
        </w:tc>
      </w:tr>
      <w:tr w:rsidR="005D1D59" w:rsidRPr="00A019FB" w14:paraId="27AC7242" w14:textId="77777777" w:rsidTr="00C84BA0">
        <w:tc>
          <w:tcPr>
            <w:tcW w:w="3573" w:type="dxa"/>
          </w:tcPr>
          <w:p w14:paraId="0A8117E8" w14:textId="77777777" w:rsidR="005D1D59" w:rsidRPr="00A019FB" w:rsidRDefault="005D1D59" w:rsidP="00C04E57">
            <w:pPr>
              <w:spacing w:after="0" w:line="240" w:lineRule="auto"/>
              <w:rPr>
                <w:rFonts w:ascii="Times New Roman" w:hAnsi="Times New Roman" w:cs="Times New Roman"/>
                <w:bCs/>
                <w:iCs/>
              </w:rPr>
            </w:pPr>
            <w:r w:rsidRPr="00A019FB">
              <w:rPr>
                <w:rFonts w:ascii="Times New Roman" w:hAnsi="Times New Roman" w:cs="Times New Roman"/>
                <w:bCs/>
                <w:iCs/>
              </w:rPr>
              <w:lastRenderedPageBreak/>
              <w:t>Kepuasan Kerja terhadap Kinerja Dosen</w:t>
            </w:r>
          </w:p>
        </w:tc>
        <w:tc>
          <w:tcPr>
            <w:tcW w:w="1276" w:type="dxa"/>
            <w:vAlign w:val="center"/>
          </w:tcPr>
          <w:p w14:paraId="157EC44C"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w:t>
            </w:r>
          </w:p>
        </w:tc>
        <w:tc>
          <w:tcPr>
            <w:tcW w:w="1275" w:type="dxa"/>
            <w:vAlign w:val="center"/>
          </w:tcPr>
          <w:p w14:paraId="3B3D671C"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w:t>
            </w:r>
          </w:p>
        </w:tc>
        <w:tc>
          <w:tcPr>
            <w:tcW w:w="1560" w:type="dxa"/>
            <w:vAlign w:val="center"/>
          </w:tcPr>
          <w:p w14:paraId="3DA96C4C"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Sesuai</w:t>
            </w:r>
          </w:p>
        </w:tc>
      </w:tr>
      <w:tr w:rsidR="005D1D59" w:rsidRPr="00A019FB" w14:paraId="5A09C173" w14:textId="77777777" w:rsidTr="00C84BA0">
        <w:tc>
          <w:tcPr>
            <w:tcW w:w="3573" w:type="dxa"/>
          </w:tcPr>
          <w:p w14:paraId="1DA80EDE" w14:textId="77777777" w:rsidR="005D1D59" w:rsidRPr="00A019FB" w:rsidRDefault="005D1D59" w:rsidP="00C04E57">
            <w:pPr>
              <w:spacing w:after="0" w:line="240" w:lineRule="auto"/>
              <w:rPr>
                <w:rFonts w:ascii="Times New Roman" w:hAnsi="Times New Roman" w:cs="Times New Roman"/>
                <w:bCs/>
                <w:iCs/>
              </w:rPr>
            </w:pPr>
            <w:r w:rsidRPr="00A019FB">
              <w:rPr>
                <w:rFonts w:ascii="Times New Roman" w:hAnsi="Times New Roman" w:cs="Times New Roman"/>
                <w:bCs/>
                <w:iCs/>
              </w:rPr>
              <w:t>Kepuasan Kerja terhadap Kinerja Dosen yang dimoderasi oleh Sertifikasi Dosen</w:t>
            </w:r>
          </w:p>
        </w:tc>
        <w:tc>
          <w:tcPr>
            <w:tcW w:w="1276" w:type="dxa"/>
            <w:vAlign w:val="center"/>
          </w:tcPr>
          <w:p w14:paraId="534F19AA"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w:t>
            </w:r>
          </w:p>
        </w:tc>
        <w:tc>
          <w:tcPr>
            <w:tcW w:w="1275" w:type="dxa"/>
            <w:vAlign w:val="center"/>
          </w:tcPr>
          <w:p w14:paraId="1C985F62"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w:t>
            </w:r>
          </w:p>
        </w:tc>
        <w:tc>
          <w:tcPr>
            <w:tcW w:w="1560" w:type="dxa"/>
            <w:vAlign w:val="center"/>
          </w:tcPr>
          <w:p w14:paraId="1C8FF72A" w14:textId="77777777" w:rsidR="005D1D59" w:rsidRPr="00A019FB" w:rsidRDefault="005D1D59" w:rsidP="00C04E57">
            <w:pPr>
              <w:spacing w:after="0" w:line="240" w:lineRule="auto"/>
              <w:jc w:val="center"/>
              <w:rPr>
                <w:rFonts w:ascii="Times New Roman" w:hAnsi="Times New Roman" w:cs="Times New Roman"/>
                <w:bCs/>
                <w:iCs/>
              </w:rPr>
            </w:pPr>
            <w:r w:rsidRPr="00A019FB">
              <w:rPr>
                <w:rFonts w:ascii="Times New Roman" w:hAnsi="Times New Roman" w:cs="Times New Roman"/>
                <w:bCs/>
                <w:iCs/>
              </w:rPr>
              <w:t>Sesuai</w:t>
            </w:r>
          </w:p>
        </w:tc>
      </w:tr>
    </w:tbl>
    <w:p w14:paraId="480ADC16" w14:textId="77777777" w:rsidR="00FF713A" w:rsidRPr="000D6430" w:rsidRDefault="00FF713A" w:rsidP="005D1D59">
      <w:pPr>
        <w:spacing w:after="0"/>
        <w:jc w:val="both"/>
        <w:rPr>
          <w:rFonts w:ascii="Times New Roman" w:eastAsia="Times New Roman" w:hAnsi="Times New Roman" w:cs="Times New Roman"/>
          <w:sz w:val="24"/>
          <w:szCs w:val="24"/>
          <w:lang w:eastAsia="id-ID"/>
        </w:rPr>
      </w:pPr>
    </w:p>
    <w:p w14:paraId="58674C25" w14:textId="3C5989F7" w:rsidR="00F862A7" w:rsidRPr="000D6430" w:rsidRDefault="00F862A7" w:rsidP="0043720F">
      <w:p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Pembahasan Hasil Analisis Verifikatif</w:t>
      </w:r>
    </w:p>
    <w:p w14:paraId="0DE1191C" w14:textId="77777777" w:rsidR="00F862A7" w:rsidRPr="000D6430" w:rsidRDefault="00F862A7" w:rsidP="00FF713A">
      <w:pPr>
        <w:spacing w:after="0"/>
        <w:ind w:firstLine="36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Pembahasan verifikatif bertujuan menguji pengaruh Kompetensi Pedagogik, Kompensasi Keuangan, dan Motivasi Berprestasi terhadap Kepuasan Kerja serta Implikasinya pada Kinerja Dosen yang dimoderasi oleh Sertifikasi Dosen STMIK di Provinsi Jawa Tengah.</w:t>
      </w:r>
    </w:p>
    <w:p w14:paraId="0E06484C" w14:textId="77777777" w:rsidR="00A508E5" w:rsidRPr="000D6430" w:rsidRDefault="00F862A7" w:rsidP="0043720F">
      <w:pPr>
        <w:numPr>
          <w:ilvl w:val="0"/>
          <w:numId w:val="21"/>
        </w:numPr>
        <w:spacing w:after="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
          <w:bCs/>
          <w:sz w:val="24"/>
          <w:szCs w:val="24"/>
          <w:lang w:eastAsia="id-ID"/>
        </w:rPr>
        <w:t>Pengaruh Kompetensi Pedagogik, Kompensasi Keuangan, dan Motivasi Berprestasi terhadap Kepuasan Kerja</w:t>
      </w:r>
    </w:p>
    <w:p w14:paraId="0F8D0FB5" w14:textId="4A7BE4D3" w:rsidR="00F862A7" w:rsidRPr="000D6430" w:rsidRDefault="00F862A7" w:rsidP="00A508E5">
      <w:pPr>
        <w:spacing w:after="0"/>
        <w:ind w:left="72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Hasil analisis menunjukkan bahwa secara simultan, ketiga variabel memiliki pengaruh signifikan terhadap Kepuasan Kerja dosen, dengan kontribusi total sebesar 73,21%. Pengaruh terbesar berasal dari Kompetensi Pedagogik, yang berkontribusi sebesar 26,80%. Kompensasi Keuangan menyumbang 21,18%, dan Motivasi Berprestasi berkontribusi 25,23%. Hal ini menunjukkan pentingnya ketiga variabel dalam meningkatkan kepuasan kerja dosen di STMIK Jawa Tengah.</w:t>
      </w:r>
    </w:p>
    <w:p w14:paraId="43379EB5" w14:textId="314C3C63" w:rsidR="00A508E5" w:rsidRPr="00C84BA0" w:rsidRDefault="00F862A7" w:rsidP="00C84BA0">
      <w:pPr>
        <w:pStyle w:val="ListParagraph"/>
        <w:numPr>
          <w:ilvl w:val="0"/>
          <w:numId w:val="21"/>
        </w:numPr>
        <w:rPr>
          <w:rFonts w:ascii="Times New Roman" w:eastAsia="Times New Roman" w:hAnsi="Times New Roman" w:cs="Times New Roman"/>
          <w:b/>
          <w:bCs/>
          <w:szCs w:val="24"/>
          <w:lang w:val="id-ID" w:eastAsia="id-ID"/>
        </w:rPr>
      </w:pPr>
      <w:proofErr w:type="spellStart"/>
      <w:r w:rsidRPr="00C84BA0">
        <w:rPr>
          <w:rFonts w:ascii="Times New Roman" w:eastAsia="Times New Roman" w:hAnsi="Times New Roman" w:cs="Times New Roman"/>
          <w:b/>
          <w:bCs/>
          <w:szCs w:val="24"/>
          <w:lang w:eastAsia="id-ID"/>
        </w:rPr>
        <w:t>Pengaruh</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Kompetensi</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Pedagogik</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terhadap</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Kepuasan</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Kerja</w:t>
      </w:r>
      <w:proofErr w:type="spellEnd"/>
      <w:r w:rsidR="00C84BA0" w:rsidRPr="00C84BA0">
        <w:rPr>
          <w:rFonts w:ascii="Times New Roman" w:eastAsia="Times New Roman" w:hAnsi="Times New Roman" w:cs="Times New Roman"/>
          <w:b/>
          <w:bCs/>
          <w:szCs w:val="24"/>
          <w:lang w:eastAsia="id-ID"/>
        </w:rPr>
        <w:t xml:space="preserve"> </w:t>
      </w:r>
      <w:r w:rsidR="00C84BA0" w:rsidRPr="00C84BA0">
        <w:rPr>
          <w:rFonts w:ascii="Times New Roman" w:eastAsia="Times New Roman" w:hAnsi="Times New Roman" w:cs="Times New Roman"/>
          <w:b/>
          <w:bCs/>
          <w:szCs w:val="24"/>
          <w:lang w:val="id-ID" w:eastAsia="id-ID"/>
        </w:rPr>
        <w:t>Dosen pada STMIK Di Jawa Tengah</w:t>
      </w:r>
    </w:p>
    <w:p w14:paraId="31A03FA3" w14:textId="67DA77ED" w:rsidR="00F862A7" w:rsidRPr="000D6430" w:rsidRDefault="00F862A7" w:rsidP="00A508E5">
      <w:pPr>
        <w:spacing w:after="0"/>
        <w:ind w:left="72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Kompetensi Pedagogik secara parsial berpengaruh signifikan terhadap Kepuasan Kerja dosen, dengan kontribusi sebesar 26,80%. Meskipun pengaruh langsungnya lebih kecil dibandingkan pengaruh tidak langsung, kompetensi pedagogik tetap menjadi variabel penting dalam meningkatkan kepuasan kerja, terutama melalui keterampilan mengajar dan komunikasi yang baik.</w:t>
      </w:r>
    </w:p>
    <w:p w14:paraId="6182D7E6" w14:textId="395654C1" w:rsidR="00A508E5" w:rsidRPr="00C84BA0" w:rsidRDefault="00F862A7" w:rsidP="00C84BA0">
      <w:pPr>
        <w:pStyle w:val="ListParagraph"/>
        <w:numPr>
          <w:ilvl w:val="0"/>
          <w:numId w:val="21"/>
        </w:numPr>
        <w:rPr>
          <w:rFonts w:ascii="Times New Roman" w:eastAsia="Times New Roman" w:hAnsi="Times New Roman" w:cs="Times New Roman"/>
          <w:b/>
          <w:bCs/>
          <w:szCs w:val="24"/>
          <w:lang w:val="id-ID" w:eastAsia="id-ID"/>
        </w:rPr>
      </w:pPr>
      <w:proofErr w:type="spellStart"/>
      <w:r w:rsidRPr="00C84BA0">
        <w:rPr>
          <w:rFonts w:ascii="Times New Roman" w:eastAsia="Times New Roman" w:hAnsi="Times New Roman" w:cs="Times New Roman"/>
          <w:b/>
          <w:bCs/>
          <w:szCs w:val="24"/>
          <w:lang w:eastAsia="id-ID"/>
        </w:rPr>
        <w:t>Pengaruh</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Kompensasi</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Keuangan</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terhadap</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Kepuasan</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Kerja</w:t>
      </w:r>
      <w:proofErr w:type="spellEnd"/>
      <w:r w:rsidR="00C84BA0" w:rsidRPr="00C84BA0">
        <w:rPr>
          <w:rFonts w:ascii="Times New Roman" w:eastAsia="Times New Roman" w:hAnsi="Times New Roman" w:cs="Times New Roman"/>
          <w:b/>
          <w:bCs/>
          <w:szCs w:val="24"/>
          <w:lang w:eastAsia="id-ID"/>
        </w:rPr>
        <w:t xml:space="preserve"> </w:t>
      </w:r>
      <w:r w:rsidR="00C84BA0" w:rsidRPr="00C84BA0">
        <w:rPr>
          <w:rFonts w:ascii="Times New Roman" w:eastAsia="Times New Roman" w:hAnsi="Times New Roman" w:cs="Times New Roman"/>
          <w:b/>
          <w:bCs/>
          <w:szCs w:val="24"/>
          <w:lang w:val="id-ID" w:eastAsia="id-ID"/>
        </w:rPr>
        <w:t>Kepuasan Kerja Dosen pada STMIK Di Jawa Tengah</w:t>
      </w:r>
    </w:p>
    <w:p w14:paraId="6BB6227C" w14:textId="1EA2AAE5" w:rsidR="00F862A7" w:rsidRPr="000D6430" w:rsidRDefault="00F862A7" w:rsidP="00A508E5">
      <w:pPr>
        <w:spacing w:after="0"/>
        <w:ind w:left="72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Secara parsial, Kompensasi Keuangan juga memiliki pengaruh signifikan terhadap Kepuasan Kerja dosen, dengan kontribusi 21,18%. Kompensasi yang sesuai, seperti gaji, insentif, dan tunjangan, meningkatkan kepuasan kerja. Namun, masih terdapat ketimpangan dalam distribusi kompensasi, yang perlu diperhatikan untuk meningkatkan kepuasan dosen.</w:t>
      </w:r>
    </w:p>
    <w:p w14:paraId="2271C3A7" w14:textId="52AF32D1" w:rsidR="00A508E5" w:rsidRPr="00C84BA0" w:rsidRDefault="00F862A7" w:rsidP="00C84BA0">
      <w:pPr>
        <w:pStyle w:val="ListParagraph"/>
        <w:numPr>
          <w:ilvl w:val="0"/>
          <w:numId w:val="21"/>
        </w:numPr>
        <w:rPr>
          <w:rFonts w:ascii="Times New Roman" w:eastAsia="Times New Roman" w:hAnsi="Times New Roman" w:cs="Times New Roman"/>
          <w:b/>
          <w:bCs/>
          <w:szCs w:val="24"/>
          <w:lang w:val="id-ID" w:eastAsia="id-ID"/>
        </w:rPr>
      </w:pPr>
      <w:proofErr w:type="spellStart"/>
      <w:r w:rsidRPr="00C84BA0">
        <w:rPr>
          <w:rFonts w:ascii="Times New Roman" w:eastAsia="Times New Roman" w:hAnsi="Times New Roman" w:cs="Times New Roman"/>
          <w:b/>
          <w:bCs/>
          <w:szCs w:val="24"/>
          <w:lang w:eastAsia="id-ID"/>
        </w:rPr>
        <w:t>Pengaruh</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Motivasi</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Berprestasi</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terhadap</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Kepuasan</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Kerja</w:t>
      </w:r>
      <w:proofErr w:type="spellEnd"/>
      <w:r w:rsidR="00C84BA0" w:rsidRPr="00C84BA0">
        <w:rPr>
          <w:rFonts w:ascii="Times New Roman" w:eastAsia="Times New Roman" w:hAnsi="Times New Roman" w:cs="Times New Roman"/>
          <w:b/>
          <w:bCs/>
          <w:szCs w:val="24"/>
          <w:lang w:eastAsia="id-ID"/>
        </w:rPr>
        <w:t xml:space="preserve"> </w:t>
      </w:r>
      <w:r w:rsidR="00C84BA0" w:rsidRPr="00C84BA0">
        <w:rPr>
          <w:rFonts w:ascii="Times New Roman" w:eastAsia="Times New Roman" w:hAnsi="Times New Roman" w:cs="Times New Roman"/>
          <w:b/>
          <w:bCs/>
          <w:szCs w:val="24"/>
          <w:lang w:val="id-ID" w:eastAsia="id-ID"/>
        </w:rPr>
        <w:t>Dosen STMIK Di Jawa Tengah</w:t>
      </w:r>
    </w:p>
    <w:p w14:paraId="4555D9D2" w14:textId="1606EAFE" w:rsidR="00F862A7" w:rsidRPr="000D6430" w:rsidRDefault="00F862A7" w:rsidP="00A508E5">
      <w:pPr>
        <w:spacing w:after="0"/>
        <w:ind w:left="72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Motivasi Berprestasi memberikan kontribusi signifikan sebesar 25,23% terhadap Kepuasan Kerja dosen. Dosen dengan motivasi tinggi cenderung merasa lebih puas dengan pekerjaan mereka, dan institusi perlu menciptakan lingkungan yang mendukung motivasi berprestasi melalui penghargaan dan kesempatan pengembangan.</w:t>
      </w:r>
    </w:p>
    <w:p w14:paraId="05CB52AD" w14:textId="0CB22634" w:rsidR="00A508E5" w:rsidRPr="00C84BA0" w:rsidRDefault="00F862A7" w:rsidP="00C84BA0">
      <w:pPr>
        <w:pStyle w:val="ListParagraph"/>
        <w:numPr>
          <w:ilvl w:val="0"/>
          <w:numId w:val="21"/>
        </w:numPr>
        <w:rPr>
          <w:rFonts w:ascii="Times New Roman" w:eastAsia="Times New Roman" w:hAnsi="Times New Roman" w:cs="Times New Roman"/>
          <w:b/>
          <w:bCs/>
          <w:szCs w:val="24"/>
          <w:lang w:val="id-ID" w:eastAsia="id-ID"/>
        </w:rPr>
      </w:pPr>
      <w:proofErr w:type="spellStart"/>
      <w:r w:rsidRPr="00C84BA0">
        <w:rPr>
          <w:rFonts w:ascii="Times New Roman" w:eastAsia="Times New Roman" w:hAnsi="Times New Roman" w:cs="Times New Roman"/>
          <w:b/>
          <w:bCs/>
          <w:szCs w:val="24"/>
          <w:lang w:eastAsia="id-ID"/>
        </w:rPr>
        <w:t>Pengaruh</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Kepuasan</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Kerja</w:t>
      </w:r>
      <w:proofErr w:type="spellEnd"/>
      <w:r w:rsidRPr="00C84BA0">
        <w:rPr>
          <w:rFonts w:ascii="Times New Roman" w:eastAsia="Times New Roman" w:hAnsi="Times New Roman" w:cs="Times New Roman"/>
          <w:b/>
          <w:bCs/>
          <w:szCs w:val="24"/>
          <w:lang w:eastAsia="id-ID"/>
        </w:rPr>
        <w:t xml:space="preserve"> </w:t>
      </w:r>
      <w:proofErr w:type="spellStart"/>
      <w:r w:rsidRPr="00C84BA0">
        <w:rPr>
          <w:rFonts w:ascii="Times New Roman" w:eastAsia="Times New Roman" w:hAnsi="Times New Roman" w:cs="Times New Roman"/>
          <w:b/>
          <w:bCs/>
          <w:szCs w:val="24"/>
          <w:lang w:eastAsia="id-ID"/>
        </w:rPr>
        <w:t>terhadap</w:t>
      </w:r>
      <w:proofErr w:type="spellEnd"/>
      <w:r w:rsidRPr="00C84BA0">
        <w:rPr>
          <w:rFonts w:ascii="Times New Roman" w:eastAsia="Times New Roman" w:hAnsi="Times New Roman" w:cs="Times New Roman"/>
          <w:b/>
          <w:bCs/>
          <w:szCs w:val="24"/>
          <w:lang w:eastAsia="id-ID"/>
        </w:rPr>
        <w:t xml:space="preserve"> Kinerja Dosen</w:t>
      </w:r>
      <w:r w:rsidR="00C84BA0" w:rsidRPr="00C84BA0">
        <w:rPr>
          <w:rFonts w:ascii="Times New Roman" w:eastAsia="Times New Roman" w:hAnsi="Times New Roman" w:cs="Times New Roman"/>
          <w:b/>
          <w:bCs/>
          <w:szCs w:val="24"/>
          <w:lang w:eastAsia="id-ID"/>
        </w:rPr>
        <w:t xml:space="preserve"> </w:t>
      </w:r>
      <w:r w:rsidR="00C84BA0" w:rsidRPr="00C84BA0">
        <w:rPr>
          <w:rFonts w:ascii="Times New Roman" w:eastAsia="Times New Roman" w:hAnsi="Times New Roman" w:cs="Times New Roman"/>
          <w:b/>
          <w:bCs/>
          <w:szCs w:val="24"/>
          <w:lang w:val="id-ID" w:eastAsia="id-ID"/>
        </w:rPr>
        <w:t>pada STMIK Di Jawa Tengah</w:t>
      </w:r>
    </w:p>
    <w:p w14:paraId="46083944" w14:textId="642F7D9E" w:rsidR="00F862A7" w:rsidRPr="000D6430" w:rsidRDefault="00F862A7" w:rsidP="00A508E5">
      <w:pPr>
        <w:spacing w:after="0"/>
        <w:ind w:left="720"/>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lastRenderedPageBreak/>
        <w:t>Kepuasan Kerja memiliki pengaruh signifikan terhadap Kinerja Dosen, dengan kontribusi sebesar 79,76%. Faktor-faktor seperti usia, tingkat pendidikan, dan pengalaman juga memengaruhi kepuasan kerja dosen, yang pada gilirannya meningkatkan kinerja mereka.</w:t>
      </w:r>
    </w:p>
    <w:p w14:paraId="4C9574CC" w14:textId="29704613" w:rsidR="00FF713A" w:rsidRPr="000D6430" w:rsidRDefault="00FF713A" w:rsidP="00FF713A">
      <w:pPr>
        <w:pStyle w:val="ListParagraph"/>
        <w:numPr>
          <w:ilvl w:val="0"/>
          <w:numId w:val="21"/>
        </w:numPr>
        <w:spacing w:after="0"/>
        <w:jc w:val="both"/>
        <w:rPr>
          <w:rFonts w:ascii="Times New Roman" w:eastAsia="Times New Roman" w:hAnsi="Times New Roman" w:cs="Times New Roman"/>
          <w:b/>
          <w:bCs/>
          <w:szCs w:val="24"/>
          <w:lang w:eastAsia="id-ID"/>
        </w:rPr>
      </w:pPr>
      <w:proofErr w:type="spellStart"/>
      <w:r w:rsidRPr="000D6430">
        <w:rPr>
          <w:rFonts w:ascii="Times New Roman" w:eastAsia="Times New Roman" w:hAnsi="Times New Roman" w:cs="Times New Roman"/>
          <w:b/>
          <w:bCs/>
          <w:szCs w:val="24"/>
          <w:lang w:eastAsia="id-ID"/>
        </w:rPr>
        <w:t>Pengaruh</w:t>
      </w:r>
      <w:proofErr w:type="spellEnd"/>
      <w:r w:rsidRPr="000D6430">
        <w:rPr>
          <w:rFonts w:ascii="Times New Roman" w:eastAsia="Times New Roman" w:hAnsi="Times New Roman" w:cs="Times New Roman"/>
          <w:b/>
          <w:bCs/>
          <w:szCs w:val="24"/>
          <w:lang w:eastAsia="id-ID"/>
        </w:rPr>
        <w:t xml:space="preserve"> </w:t>
      </w:r>
      <w:proofErr w:type="spellStart"/>
      <w:r w:rsidRPr="000D6430">
        <w:rPr>
          <w:rFonts w:ascii="Times New Roman" w:eastAsia="Times New Roman" w:hAnsi="Times New Roman" w:cs="Times New Roman"/>
          <w:b/>
          <w:bCs/>
          <w:szCs w:val="24"/>
          <w:lang w:eastAsia="id-ID"/>
        </w:rPr>
        <w:t>Kepuasan</w:t>
      </w:r>
      <w:proofErr w:type="spellEnd"/>
      <w:r w:rsidRPr="000D6430">
        <w:rPr>
          <w:rFonts w:ascii="Times New Roman" w:eastAsia="Times New Roman" w:hAnsi="Times New Roman" w:cs="Times New Roman"/>
          <w:b/>
          <w:bCs/>
          <w:szCs w:val="24"/>
          <w:lang w:eastAsia="id-ID"/>
        </w:rPr>
        <w:t xml:space="preserve"> </w:t>
      </w:r>
      <w:proofErr w:type="spellStart"/>
      <w:r w:rsidRPr="000D6430">
        <w:rPr>
          <w:rFonts w:ascii="Times New Roman" w:eastAsia="Times New Roman" w:hAnsi="Times New Roman" w:cs="Times New Roman"/>
          <w:b/>
          <w:bCs/>
          <w:szCs w:val="24"/>
          <w:lang w:eastAsia="id-ID"/>
        </w:rPr>
        <w:t>Kerja</w:t>
      </w:r>
      <w:proofErr w:type="spellEnd"/>
      <w:r w:rsidRPr="000D6430">
        <w:rPr>
          <w:rFonts w:ascii="Times New Roman" w:eastAsia="Times New Roman" w:hAnsi="Times New Roman" w:cs="Times New Roman"/>
          <w:b/>
          <w:bCs/>
          <w:szCs w:val="24"/>
          <w:lang w:eastAsia="id-ID"/>
        </w:rPr>
        <w:t xml:space="preserve"> </w:t>
      </w:r>
      <w:proofErr w:type="spellStart"/>
      <w:r w:rsidRPr="000D6430">
        <w:rPr>
          <w:rFonts w:ascii="Times New Roman" w:eastAsia="Times New Roman" w:hAnsi="Times New Roman" w:cs="Times New Roman"/>
          <w:b/>
          <w:bCs/>
          <w:szCs w:val="24"/>
          <w:lang w:eastAsia="id-ID"/>
        </w:rPr>
        <w:t>terhadap</w:t>
      </w:r>
      <w:proofErr w:type="spellEnd"/>
      <w:r w:rsidRPr="000D6430">
        <w:rPr>
          <w:rFonts w:ascii="Times New Roman" w:eastAsia="Times New Roman" w:hAnsi="Times New Roman" w:cs="Times New Roman"/>
          <w:b/>
          <w:bCs/>
          <w:szCs w:val="24"/>
          <w:lang w:eastAsia="id-ID"/>
        </w:rPr>
        <w:t xml:space="preserve"> </w:t>
      </w:r>
      <w:proofErr w:type="spellStart"/>
      <w:r w:rsidRPr="000D6430">
        <w:rPr>
          <w:rFonts w:ascii="Times New Roman" w:eastAsia="Times New Roman" w:hAnsi="Times New Roman" w:cs="Times New Roman"/>
          <w:b/>
          <w:bCs/>
          <w:szCs w:val="24"/>
          <w:lang w:eastAsia="id-ID"/>
        </w:rPr>
        <w:t>Kinerja</w:t>
      </w:r>
      <w:proofErr w:type="spellEnd"/>
      <w:r w:rsidRPr="000D6430">
        <w:rPr>
          <w:rFonts w:ascii="Times New Roman" w:eastAsia="Times New Roman" w:hAnsi="Times New Roman" w:cs="Times New Roman"/>
          <w:b/>
          <w:bCs/>
          <w:szCs w:val="24"/>
          <w:lang w:eastAsia="id-ID"/>
        </w:rPr>
        <w:t xml:space="preserve"> </w:t>
      </w:r>
      <w:proofErr w:type="spellStart"/>
      <w:r w:rsidRPr="000D6430">
        <w:rPr>
          <w:rFonts w:ascii="Times New Roman" w:eastAsia="Times New Roman" w:hAnsi="Times New Roman" w:cs="Times New Roman"/>
          <w:b/>
          <w:bCs/>
          <w:szCs w:val="24"/>
          <w:lang w:eastAsia="id-ID"/>
        </w:rPr>
        <w:t>Dosen</w:t>
      </w:r>
      <w:proofErr w:type="spellEnd"/>
      <w:r w:rsidRPr="000D6430">
        <w:rPr>
          <w:rFonts w:ascii="Times New Roman" w:eastAsia="Times New Roman" w:hAnsi="Times New Roman" w:cs="Times New Roman"/>
          <w:b/>
          <w:bCs/>
          <w:szCs w:val="24"/>
          <w:lang w:eastAsia="id-ID"/>
        </w:rPr>
        <w:t xml:space="preserve"> yang </w:t>
      </w:r>
      <w:proofErr w:type="spellStart"/>
      <w:r w:rsidRPr="000D6430">
        <w:rPr>
          <w:rFonts w:ascii="Times New Roman" w:eastAsia="Times New Roman" w:hAnsi="Times New Roman" w:cs="Times New Roman"/>
          <w:b/>
          <w:bCs/>
          <w:szCs w:val="24"/>
          <w:lang w:eastAsia="id-ID"/>
        </w:rPr>
        <w:t>Dimoderasi</w:t>
      </w:r>
      <w:proofErr w:type="spellEnd"/>
      <w:r w:rsidRPr="000D6430">
        <w:rPr>
          <w:rFonts w:ascii="Times New Roman" w:eastAsia="Times New Roman" w:hAnsi="Times New Roman" w:cs="Times New Roman"/>
          <w:b/>
          <w:bCs/>
          <w:szCs w:val="24"/>
          <w:lang w:eastAsia="id-ID"/>
        </w:rPr>
        <w:t xml:space="preserve"> </w:t>
      </w:r>
      <w:proofErr w:type="spellStart"/>
      <w:r w:rsidRPr="000D6430">
        <w:rPr>
          <w:rFonts w:ascii="Times New Roman" w:eastAsia="Times New Roman" w:hAnsi="Times New Roman" w:cs="Times New Roman"/>
          <w:b/>
          <w:bCs/>
          <w:szCs w:val="24"/>
          <w:lang w:eastAsia="id-ID"/>
        </w:rPr>
        <w:t>oleh</w:t>
      </w:r>
      <w:proofErr w:type="spellEnd"/>
      <w:r w:rsidRPr="000D6430">
        <w:rPr>
          <w:rFonts w:ascii="Times New Roman" w:eastAsia="Times New Roman" w:hAnsi="Times New Roman" w:cs="Times New Roman"/>
          <w:b/>
          <w:bCs/>
          <w:szCs w:val="24"/>
          <w:lang w:eastAsia="id-ID"/>
        </w:rPr>
        <w:t xml:space="preserve"> </w:t>
      </w:r>
      <w:proofErr w:type="spellStart"/>
      <w:r w:rsidRPr="000D6430">
        <w:rPr>
          <w:rFonts w:ascii="Times New Roman" w:eastAsia="Times New Roman" w:hAnsi="Times New Roman" w:cs="Times New Roman"/>
          <w:b/>
          <w:bCs/>
          <w:szCs w:val="24"/>
          <w:lang w:eastAsia="id-ID"/>
        </w:rPr>
        <w:t>Sertifikasi</w:t>
      </w:r>
      <w:proofErr w:type="spellEnd"/>
      <w:r w:rsidRPr="000D6430">
        <w:rPr>
          <w:rFonts w:ascii="Times New Roman" w:eastAsia="Times New Roman" w:hAnsi="Times New Roman" w:cs="Times New Roman"/>
          <w:b/>
          <w:bCs/>
          <w:szCs w:val="24"/>
          <w:lang w:eastAsia="id-ID"/>
        </w:rPr>
        <w:t xml:space="preserve"> </w:t>
      </w:r>
      <w:proofErr w:type="spellStart"/>
      <w:r w:rsidRPr="000D6430">
        <w:rPr>
          <w:rFonts w:ascii="Times New Roman" w:eastAsia="Times New Roman" w:hAnsi="Times New Roman" w:cs="Times New Roman"/>
          <w:b/>
          <w:bCs/>
          <w:szCs w:val="24"/>
          <w:lang w:eastAsia="id-ID"/>
        </w:rPr>
        <w:t>Dosen</w:t>
      </w:r>
      <w:proofErr w:type="spellEnd"/>
      <w:r w:rsidRPr="000D6430">
        <w:rPr>
          <w:rFonts w:ascii="Times New Roman" w:eastAsia="Times New Roman" w:hAnsi="Times New Roman" w:cs="Times New Roman"/>
          <w:b/>
          <w:bCs/>
          <w:szCs w:val="24"/>
          <w:lang w:eastAsia="id-ID"/>
        </w:rPr>
        <w:t xml:space="preserve"> STMIK Di Jawa Tengah.</w:t>
      </w:r>
    </w:p>
    <w:p w14:paraId="1CAE9BCA" w14:textId="54C7DAC3" w:rsidR="00FF713A" w:rsidRPr="000D6430" w:rsidRDefault="00FF713A" w:rsidP="00FF713A">
      <w:pPr>
        <w:pStyle w:val="ListParagraph"/>
        <w:spacing w:after="0"/>
        <w:jc w:val="both"/>
        <w:rPr>
          <w:rFonts w:ascii="Times New Roman" w:eastAsia="Times New Roman" w:hAnsi="Times New Roman" w:cs="Times New Roman"/>
          <w:szCs w:val="24"/>
          <w:lang w:eastAsia="id-ID"/>
        </w:rPr>
      </w:pPr>
      <w:proofErr w:type="spellStart"/>
      <w:r w:rsidRPr="000D6430">
        <w:rPr>
          <w:rFonts w:ascii="Times New Roman" w:eastAsia="Times New Roman" w:hAnsi="Times New Roman" w:cs="Times New Roman"/>
          <w:szCs w:val="24"/>
          <w:lang w:eastAsia="id-ID"/>
        </w:rPr>
        <w:t>Berdasarkan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hasil</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analisis</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verifiktif</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diketahui</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bahwa</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pengaruh</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Kepuasan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Kerja</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terhadap</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Kinerja</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Dosen</w:t>
      </w:r>
      <w:proofErr w:type="spellEnd"/>
      <w:r w:rsidRPr="000D6430">
        <w:rPr>
          <w:rFonts w:ascii="Times New Roman" w:eastAsia="Times New Roman" w:hAnsi="Times New Roman" w:cs="Times New Roman"/>
          <w:szCs w:val="24"/>
          <w:lang w:eastAsia="id-ID"/>
        </w:rPr>
        <w:t xml:space="preserve"> yang </w:t>
      </w:r>
      <w:proofErr w:type="spellStart"/>
      <w:r w:rsidRPr="000D6430">
        <w:rPr>
          <w:rFonts w:ascii="Times New Roman" w:eastAsia="Times New Roman" w:hAnsi="Times New Roman" w:cs="Times New Roman"/>
          <w:szCs w:val="24"/>
          <w:lang w:eastAsia="id-ID"/>
        </w:rPr>
        <w:t>dimoderasi</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Sertifikasi</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Dosen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pada</w:t>
      </w:r>
      <w:proofErr w:type="spellEnd"/>
      <w:r w:rsidRPr="000D6430">
        <w:rPr>
          <w:rFonts w:ascii="Times New Roman" w:eastAsia="Times New Roman" w:hAnsi="Times New Roman" w:cs="Times New Roman"/>
          <w:szCs w:val="24"/>
          <w:lang w:eastAsia="id-ID"/>
        </w:rPr>
        <w:t xml:space="preserve"> STMIK Di </w:t>
      </w:r>
      <w:proofErr w:type="spellStart"/>
      <w:r w:rsidRPr="000D6430">
        <w:rPr>
          <w:rFonts w:ascii="Times New Roman" w:eastAsia="Times New Roman" w:hAnsi="Times New Roman" w:cs="Times New Roman"/>
          <w:szCs w:val="24"/>
          <w:lang w:eastAsia="id-ID"/>
        </w:rPr>
        <w:t>Jawa</w:t>
      </w:r>
      <w:proofErr w:type="spellEnd"/>
      <w:r w:rsidRPr="000D6430">
        <w:rPr>
          <w:rFonts w:ascii="Times New Roman" w:eastAsia="Times New Roman" w:hAnsi="Times New Roman" w:cs="Times New Roman"/>
          <w:szCs w:val="24"/>
          <w:lang w:eastAsia="id-ID"/>
        </w:rPr>
        <w:t xml:space="preserve"> Tengah </w:t>
      </w:r>
      <w:proofErr w:type="spellStart"/>
      <w:r w:rsidRPr="000D6430">
        <w:rPr>
          <w:rFonts w:ascii="Times New Roman" w:eastAsia="Times New Roman" w:hAnsi="Times New Roman" w:cs="Times New Roman"/>
          <w:szCs w:val="24"/>
          <w:lang w:eastAsia="id-ID"/>
        </w:rPr>
        <w:t>sebesar</w:t>
      </w:r>
      <w:proofErr w:type="spellEnd"/>
      <w:r w:rsidRPr="000D6430">
        <w:rPr>
          <w:rFonts w:ascii="Times New Roman" w:eastAsia="Times New Roman" w:hAnsi="Times New Roman" w:cs="Times New Roman"/>
          <w:szCs w:val="24"/>
          <w:lang w:eastAsia="id-ID"/>
        </w:rPr>
        <w:t xml:space="preserve"> 83,06 </w:t>
      </w:r>
      <w:proofErr w:type="spellStart"/>
      <w:r w:rsidRPr="000D6430">
        <w:rPr>
          <w:rFonts w:ascii="Times New Roman" w:eastAsia="Times New Roman" w:hAnsi="Times New Roman" w:cs="Times New Roman"/>
          <w:szCs w:val="24"/>
          <w:lang w:eastAsia="id-ID"/>
        </w:rPr>
        <w:t>persen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Dengan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demikian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sertifikasi</w:t>
      </w:r>
      <w:proofErr w:type="spellEnd"/>
      <w:r w:rsidRPr="000D6430">
        <w:rPr>
          <w:rFonts w:ascii="Times New Roman" w:eastAsia="Times New Roman" w:hAnsi="Times New Roman" w:cs="Times New Roman"/>
          <w:szCs w:val="24"/>
          <w:lang w:eastAsia="id-ID"/>
        </w:rPr>
        <w:t xml:space="preserve"> </w:t>
      </w:r>
      <w:proofErr w:type="spellStart"/>
      <w:proofErr w:type="gramStart"/>
      <w:r w:rsidRPr="000D6430">
        <w:rPr>
          <w:rFonts w:ascii="Times New Roman" w:eastAsia="Times New Roman" w:hAnsi="Times New Roman" w:cs="Times New Roman"/>
          <w:szCs w:val="24"/>
          <w:lang w:eastAsia="id-ID"/>
        </w:rPr>
        <w:t>dosen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dapat</w:t>
      </w:r>
      <w:proofErr w:type="spellEnd"/>
      <w:proofErr w:type="gram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memberikan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pengaruh</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tambahan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atau</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memberikan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penguatan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Dengan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demikian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upaya</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peningkatan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dosen</w:t>
      </w:r>
      <w:proofErr w:type="spellEnd"/>
      <w:r w:rsidRPr="000D6430">
        <w:rPr>
          <w:rFonts w:ascii="Times New Roman" w:eastAsia="Times New Roman" w:hAnsi="Times New Roman" w:cs="Times New Roman"/>
          <w:szCs w:val="24"/>
          <w:lang w:eastAsia="id-ID"/>
        </w:rPr>
        <w:t xml:space="preserve"> yang </w:t>
      </w:r>
      <w:proofErr w:type="spellStart"/>
      <w:r w:rsidRPr="000D6430">
        <w:rPr>
          <w:rFonts w:ascii="Times New Roman" w:eastAsia="Times New Roman" w:hAnsi="Times New Roman" w:cs="Times New Roman"/>
          <w:szCs w:val="24"/>
          <w:lang w:eastAsia="id-ID"/>
        </w:rPr>
        <w:t>memperoleh</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tunjangan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sertifikasi</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semakin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banyak</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tingkatan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kepangkatan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dosen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semakin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tinggi</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sehingga</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nilai</w:t>
      </w:r>
      <w:proofErr w:type="spellEnd"/>
      <w:r w:rsidRPr="000D6430">
        <w:rPr>
          <w:rFonts w:ascii="Times New Roman" w:eastAsia="Times New Roman" w:hAnsi="Times New Roman" w:cs="Times New Roman"/>
          <w:szCs w:val="24"/>
          <w:lang w:eastAsia="id-ID"/>
        </w:rPr>
        <w:t xml:space="preserve"> nominal </w:t>
      </w:r>
      <w:proofErr w:type="spellStart"/>
      <w:r w:rsidRPr="000D6430">
        <w:rPr>
          <w:rFonts w:ascii="Times New Roman" w:eastAsia="Times New Roman" w:hAnsi="Times New Roman" w:cs="Times New Roman"/>
          <w:szCs w:val="24"/>
          <w:lang w:eastAsia="id-ID"/>
        </w:rPr>
        <w:t>dari</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sertifikasi</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dosen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tersebut</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semakin</w:t>
      </w:r>
      <w:proofErr w:type="spellEnd"/>
      <w:r w:rsidRPr="000D6430">
        <w:rPr>
          <w:rFonts w:ascii="Times New Roman" w:eastAsia="Times New Roman" w:hAnsi="Times New Roman" w:cs="Times New Roman"/>
          <w:szCs w:val="24"/>
          <w:lang w:eastAsia="id-ID"/>
        </w:rPr>
        <w:t xml:space="preserve"> </w:t>
      </w:r>
      <w:proofErr w:type="spellStart"/>
      <w:r w:rsidRPr="000D6430">
        <w:rPr>
          <w:rFonts w:ascii="Times New Roman" w:eastAsia="Times New Roman" w:hAnsi="Times New Roman" w:cs="Times New Roman"/>
          <w:szCs w:val="24"/>
          <w:lang w:eastAsia="id-ID"/>
        </w:rPr>
        <w:t>besar</w:t>
      </w:r>
      <w:proofErr w:type="spellEnd"/>
      <w:r w:rsidRPr="000D6430">
        <w:rPr>
          <w:rFonts w:ascii="Times New Roman" w:eastAsia="Times New Roman" w:hAnsi="Times New Roman" w:cs="Times New Roman"/>
          <w:szCs w:val="24"/>
          <w:lang w:eastAsia="id-ID"/>
        </w:rPr>
        <w:t xml:space="preserve">.  </w:t>
      </w:r>
    </w:p>
    <w:p w14:paraId="0A0EFECC" w14:textId="77777777" w:rsidR="000D6430" w:rsidRDefault="000D6430" w:rsidP="00A508E5">
      <w:pPr>
        <w:spacing w:after="0"/>
        <w:jc w:val="both"/>
        <w:rPr>
          <w:rFonts w:ascii="Times New Roman" w:hAnsi="Times New Roman" w:cs="Times New Roman"/>
          <w:sz w:val="24"/>
          <w:szCs w:val="24"/>
        </w:rPr>
      </w:pPr>
    </w:p>
    <w:p w14:paraId="378E8756" w14:textId="73B96B40" w:rsidR="000D6430" w:rsidRPr="000D6430" w:rsidRDefault="00EC41ED" w:rsidP="000D6430">
      <w:pPr>
        <w:rPr>
          <w:rFonts w:ascii="Times New Roman" w:hAnsi="Times New Roman" w:cs="Times New Roman"/>
          <w:b/>
          <w:bCs/>
          <w:sz w:val="24"/>
          <w:szCs w:val="24"/>
        </w:rPr>
      </w:pPr>
      <w:r w:rsidRPr="000D6430">
        <w:rPr>
          <w:rFonts w:ascii="Times New Roman" w:hAnsi="Times New Roman" w:cs="Times New Roman"/>
          <w:b/>
          <w:bCs/>
          <w:sz w:val="24"/>
          <w:szCs w:val="24"/>
        </w:rPr>
        <w:t>KESIMPULAN</w:t>
      </w:r>
    </w:p>
    <w:p w14:paraId="0E65FDAD" w14:textId="77777777" w:rsidR="00F862A7" w:rsidRPr="000D6430" w:rsidRDefault="00F862A7" w:rsidP="00240340">
      <w:pPr>
        <w:numPr>
          <w:ilvl w:val="0"/>
          <w:numId w:val="22"/>
        </w:numPr>
        <w:tabs>
          <w:tab w:val="clear" w:pos="72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Kondisi kompetensi pedagogik dosen di STMIK Jawa Tengah masih dalam kategori cukup baik, dengan aspek budaya dan etika menjadi yang terkuat, sementara kemampuan interpersonal merupakan dimensi yang perlu perhatian lebih. Kompensasi keuangan dosen juga berpengaruh signifikan terhadap kepuasan kerja, meskipun masih belum merata di seluruh dosen. Motivasi berprestasi dosen menunjukkan tingkat efektivitas yang cukup, namun belum tinggi secara keseluruhan.</w:t>
      </w:r>
    </w:p>
    <w:p w14:paraId="79C1984E" w14:textId="77777777" w:rsidR="00F862A7" w:rsidRPr="000D6430" w:rsidRDefault="00F862A7" w:rsidP="00240340">
      <w:pPr>
        <w:numPr>
          <w:ilvl w:val="0"/>
          <w:numId w:val="22"/>
        </w:numPr>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Kepuasan kerja dosen STMIK Jawa Tengah berada pada kategori cukup tinggi, dengan semangat bekerja sebagai dimensi dominan, namun masih terdapat ketidakmerataan di antara dosen. Sertifikasi dosen menunjukkan tingkat kepuasan yang cukup, namun transparansi dalam pemberian sertifikasi perlu ditingkatkan.</w:t>
      </w:r>
    </w:p>
    <w:p w14:paraId="12FCECF6" w14:textId="77777777" w:rsidR="00F862A7" w:rsidRPr="000D6430" w:rsidRDefault="00F862A7" w:rsidP="00240340">
      <w:pPr>
        <w:numPr>
          <w:ilvl w:val="0"/>
          <w:numId w:val="22"/>
        </w:numPr>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Kinerja dosen STMIK Jawa Tengah berada pada kategori cukup baik, dengan pengabdian pada masyarakat menjadi dimensi terbesar. Namun, pengembangan kinerja dosen masih perlu diperhatikan lebih lanjut.</w:t>
      </w:r>
    </w:p>
    <w:p w14:paraId="0C1B6054" w14:textId="77777777" w:rsidR="00F862A7" w:rsidRPr="000D6430" w:rsidRDefault="00F862A7" w:rsidP="00240340">
      <w:pPr>
        <w:numPr>
          <w:ilvl w:val="0"/>
          <w:numId w:val="22"/>
        </w:numPr>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Kompetensi pedagogik, kompensasi keuangan, dan motivasi berprestasi memberikan pengaruh signifikan terhadap kepuasan kerja dosen, dengan kontribusi sebesar 73,21%. Meningkatkan kompetensi pedagogik menjadi prioritas penting dalam meningkatkan kepuasan kerja dosen.</w:t>
      </w:r>
    </w:p>
    <w:p w14:paraId="114B2A85" w14:textId="77777777" w:rsidR="00F862A7" w:rsidRPr="000D6430" w:rsidRDefault="00F862A7" w:rsidP="00240340">
      <w:pPr>
        <w:numPr>
          <w:ilvl w:val="0"/>
          <w:numId w:val="22"/>
        </w:numPr>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Kompetensi pedagogik memberikan pengaruh signifikan terhadap kepuasan kerja dosen, dengan pengaruh tidak langsung lebih besar dibandingkan pengaruh langsung. Hal ini menunjukkan pentingnya pengembangan kompetensi pedagogik untuk mendukung kepuasan kerja dosen.</w:t>
      </w:r>
    </w:p>
    <w:p w14:paraId="0BAAE60B" w14:textId="77777777" w:rsidR="00F862A7" w:rsidRPr="000D6430" w:rsidRDefault="00F862A7" w:rsidP="00240340">
      <w:pPr>
        <w:numPr>
          <w:ilvl w:val="0"/>
          <w:numId w:val="22"/>
        </w:numPr>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Kompensasi keuangan juga memberikan pengaruh signifikan terhadap kepuasan kerja dosen, meskipun pengaruhnya terkecil di antara variabel lainnya. Namun, pengelolaan kompensasi yang lebih merata dapat meningkatkan kepuasan kerja.</w:t>
      </w:r>
    </w:p>
    <w:p w14:paraId="3647F08A" w14:textId="77777777" w:rsidR="00F862A7" w:rsidRPr="000D6430" w:rsidRDefault="00F862A7" w:rsidP="00240340">
      <w:pPr>
        <w:numPr>
          <w:ilvl w:val="0"/>
          <w:numId w:val="22"/>
        </w:numPr>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Motivasi berprestasi menunjukkan pengaruh besar terhadap kepuasan kerja dosen, dengan pengaruh langsung lebih besar dibandingkan tidak langsung, sehingga perlu menjadi fokus dalam peningkatan kinerja dosen.</w:t>
      </w:r>
    </w:p>
    <w:p w14:paraId="00E3AEFC" w14:textId="77777777" w:rsidR="00F862A7" w:rsidRPr="000D6430" w:rsidRDefault="00F862A7" w:rsidP="00240340">
      <w:pPr>
        <w:numPr>
          <w:ilvl w:val="0"/>
          <w:numId w:val="22"/>
        </w:numPr>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lastRenderedPageBreak/>
        <w:t>Kepuasan kerja dosen berpengaruh signifikan terhadap kinerja dosen, dengan kontribusi sebesar 79,76%. Peningkatan kepuasan kerja menjadi kunci untuk mendorong kinerja dosen yang lebih baik.</w:t>
      </w:r>
    </w:p>
    <w:p w14:paraId="16383181" w14:textId="5F39EF74" w:rsidR="00C52D94" w:rsidRPr="000D6430" w:rsidRDefault="00F862A7" w:rsidP="00240340">
      <w:pPr>
        <w:numPr>
          <w:ilvl w:val="0"/>
          <w:numId w:val="22"/>
        </w:numPr>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Sertifikasi dosen memoderasi hubungan antara kepuasan kerja dan kinerja dosen, memberikan pengaruh signifikan sebesar 83,06%. Sertifikasi menjadi faktor penting dalam meningkatkan kualitas kinerja dosen melalui peningkatan kepuasan kerja.</w:t>
      </w:r>
    </w:p>
    <w:p w14:paraId="04CFCE99" w14:textId="50CEA3C6" w:rsidR="00F862A7" w:rsidRPr="000D6430" w:rsidRDefault="00A508E5" w:rsidP="00EC41ED">
      <w:pPr>
        <w:jc w:val="both"/>
        <w:rPr>
          <w:rFonts w:ascii="Times New Roman" w:eastAsia="Times New Roman" w:hAnsi="Times New Roman" w:cs="Times New Roman"/>
          <w:b/>
          <w:bCs/>
          <w:sz w:val="24"/>
          <w:szCs w:val="24"/>
          <w:lang w:eastAsia="id-ID"/>
        </w:rPr>
      </w:pPr>
      <w:r w:rsidRPr="000D6430">
        <w:rPr>
          <w:rFonts w:ascii="Times New Roman" w:eastAsia="Times New Roman" w:hAnsi="Times New Roman" w:cs="Times New Roman"/>
          <w:b/>
          <w:bCs/>
          <w:sz w:val="24"/>
          <w:szCs w:val="24"/>
          <w:lang w:eastAsia="id-ID"/>
        </w:rPr>
        <w:t>SARAN</w:t>
      </w:r>
    </w:p>
    <w:p w14:paraId="333587EB" w14:textId="77777777" w:rsidR="00F862A7" w:rsidRPr="000D6430" w:rsidRDefault="00F862A7" w:rsidP="00240340">
      <w:pPr>
        <w:numPr>
          <w:ilvl w:val="0"/>
          <w:numId w:val="23"/>
        </w:numPr>
        <w:tabs>
          <w:tab w:val="clear" w:pos="36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Untuk meningkatkan kompetensi pedagogik dosen, disarankan agar dosen mengikuti pelatihan, seminar, serta mempraktikkan nilai-nilai budaya dan etika dalam interaksi dengan mahasiswa.</w:t>
      </w:r>
    </w:p>
    <w:p w14:paraId="27AC0F06" w14:textId="77777777" w:rsidR="00F862A7" w:rsidRPr="000D6430" w:rsidRDefault="00F862A7" w:rsidP="00240340">
      <w:pPr>
        <w:numPr>
          <w:ilvl w:val="0"/>
          <w:numId w:val="23"/>
        </w:numPr>
        <w:tabs>
          <w:tab w:val="clear" w:pos="36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Agar kompensasi keuangan dosen meningkat, lembaga perlu memperhatikan transparansi dalam pemberian kompensasi serta mengelola pendapatan secara lebih efektif dan adil.</w:t>
      </w:r>
    </w:p>
    <w:p w14:paraId="0EC92C0E" w14:textId="77777777" w:rsidR="00F862A7" w:rsidRPr="000D6430" w:rsidRDefault="00F862A7" w:rsidP="00240340">
      <w:pPr>
        <w:numPr>
          <w:ilvl w:val="0"/>
          <w:numId w:val="23"/>
        </w:numPr>
        <w:tabs>
          <w:tab w:val="clear" w:pos="36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Motivasi berprestasi dosen dapat ditingkatkan melalui pengembangan keterampilan menghadapi tantangan, mengikuti seminar, dan memperoleh pelatihan yang mendukung perkembangan diri.</w:t>
      </w:r>
    </w:p>
    <w:p w14:paraId="56ABC484" w14:textId="77777777" w:rsidR="00F862A7" w:rsidRPr="000D6430" w:rsidRDefault="00F862A7" w:rsidP="00240340">
      <w:pPr>
        <w:numPr>
          <w:ilvl w:val="0"/>
          <w:numId w:val="23"/>
        </w:numPr>
        <w:tabs>
          <w:tab w:val="clear" w:pos="36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Peningkatan kepuasan kerja dosen bisa dicapai dengan memperbaiki fasilitas kerja, menciptakan lingkungan kerja yang harmonis, dan memperhatikan masalah yang dihadapi dosen.</w:t>
      </w:r>
    </w:p>
    <w:p w14:paraId="169ED4F9" w14:textId="77777777" w:rsidR="00F862A7" w:rsidRPr="000D6430" w:rsidRDefault="00F862A7" w:rsidP="00240340">
      <w:pPr>
        <w:numPr>
          <w:ilvl w:val="0"/>
          <w:numId w:val="23"/>
        </w:numPr>
        <w:tabs>
          <w:tab w:val="clear" w:pos="36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Untuk meningkatkan sertifikasi dosen, lembaga harus memperjelas kriteria penilaian sertifikasi dan memberikan dukungan yang diperlukan dalam proses tersebut.</w:t>
      </w:r>
    </w:p>
    <w:p w14:paraId="665CFFD7" w14:textId="77777777" w:rsidR="00F862A7" w:rsidRPr="000D6430" w:rsidRDefault="00F862A7" w:rsidP="00240340">
      <w:pPr>
        <w:numPr>
          <w:ilvl w:val="0"/>
          <w:numId w:val="23"/>
        </w:numPr>
        <w:tabs>
          <w:tab w:val="clear" w:pos="36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Kinerja dosen dapat diperbaiki dengan mendorong pengabdian masyarakat serta peningkatan peran dosen dalam organisasi profesi dan kegiatan ilmiah.</w:t>
      </w:r>
    </w:p>
    <w:p w14:paraId="18CFBB77" w14:textId="77777777" w:rsidR="00F862A7" w:rsidRPr="000D6430" w:rsidRDefault="00F862A7" w:rsidP="00240340">
      <w:pPr>
        <w:numPr>
          <w:ilvl w:val="0"/>
          <w:numId w:val="23"/>
        </w:numPr>
        <w:tabs>
          <w:tab w:val="clear" w:pos="36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Dalam rangka meningkatkan pengaruh variabel terhadap kepuasan kerja, penting untuk memperkuat seluruh dimensi kompetensi pedagogik, kompensasi, dan motivasi berprestasi melalui pelatihan serta pemberian umpan balik konstruktif.</w:t>
      </w:r>
    </w:p>
    <w:p w14:paraId="74578E55" w14:textId="77777777" w:rsidR="00F862A7" w:rsidRPr="000D6430" w:rsidRDefault="00F862A7" w:rsidP="00240340">
      <w:pPr>
        <w:numPr>
          <w:ilvl w:val="0"/>
          <w:numId w:val="23"/>
        </w:numPr>
        <w:tabs>
          <w:tab w:val="clear" w:pos="36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Tunjangan sertifikasi dosen dapat dioptimalkan dengan menyediakan pelatihan, pembinaan, dan pengakuan bagi dosen yang mengajukan sertifikasi serta memberikan solusi terhadap permasalahan yang dihadapi.</w:t>
      </w:r>
    </w:p>
    <w:p w14:paraId="31FE15F8" w14:textId="5E35E9A6" w:rsidR="00891866" w:rsidRPr="000D6430" w:rsidRDefault="00F862A7" w:rsidP="00240340">
      <w:pPr>
        <w:numPr>
          <w:ilvl w:val="0"/>
          <w:numId w:val="23"/>
        </w:numPr>
        <w:tabs>
          <w:tab w:val="clear" w:pos="360"/>
        </w:tabs>
        <w:spacing w:after="0"/>
        <w:ind w:left="567" w:hanging="567"/>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Peneliti disarankan untuk melanjutkan penelitian dengan memasukkan variabel tambahan, seperti budaya organisasi, disiplin kerja, dan sarana prasarana yang relevan, serta memperluas ruang lingkup penelitian ke luar wilayah STMIK di Jawa Tengah.</w:t>
      </w:r>
    </w:p>
    <w:p w14:paraId="532A91A6" w14:textId="77777777" w:rsidR="000D6430" w:rsidRPr="000D6430" w:rsidRDefault="000D6430" w:rsidP="0043720F">
      <w:pPr>
        <w:spacing w:after="0"/>
        <w:ind w:left="851" w:hanging="851"/>
        <w:jc w:val="both"/>
        <w:rPr>
          <w:rFonts w:ascii="Times New Roman" w:eastAsia="Times New Roman" w:hAnsi="Times New Roman" w:cs="Times New Roman"/>
          <w:b/>
          <w:sz w:val="24"/>
          <w:szCs w:val="24"/>
          <w:lang w:eastAsia="id-ID"/>
        </w:rPr>
      </w:pPr>
    </w:p>
    <w:p w14:paraId="7B9D975E" w14:textId="127959CA" w:rsidR="00891866" w:rsidRPr="000D6430" w:rsidRDefault="00891866" w:rsidP="001312F8">
      <w:pPr>
        <w:ind w:left="851" w:hanging="851"/>
        <w:jc w:val="center"/>
        <w:rPr>
          <w:rFonts w:ascii="Times New Roman" w:eastAsia="Times New Roman" w:hAnsi="Times New Roman" w:cs="Times New Roman"/>
          <w:b/>
          <w:sz w:val="24"/>
          <w:szCs w:val="24"/>
          <w:lang w:eastAsia="id-ID"/>
        </w:rPr>
      </w:pPr>
      <w:r w:rsidRPr="000D6430">
        <w:rPr>
          <w:rFonts w:ascii="Times New Roman" w:eastAsia="Times New Roman" w:hAnsi="Times New Roman" w:cs="Times New Roman"/>
          <w:b/>
          <w:sz w:val="24"/>
          <w:szCs w:val="24"/>
          <w:lang w:eastAsia="id-ID"/>
        </w:rPr>
        <w:t>DAFTAR PUSTAKA</w:t>
      </w:r>
    </w:p>
    <w:p w14:paraId="67C4EDE7"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Alawiah, N. (2018). </w:t>
      </w:r>
      <w:r w:rsidRPr="000D6430">
        <w:rPr>
          <w:rFonts w:ascii="Times New Roman" w:eastAsia="Times New Roman" w:hAnsi="Times New Roman" w:cs="Times New Roman"/>
          <w:bCs/>
          <w:sz w:val="24"/>
          <w:szCs w:val="24"/>
          <w:lang w:eastAsia="id-ID"/>
        </w:rPr>
        <w:t>Sertifikasi Dosen dan Peningkatan Kualitas Pengajaran di Indonesia</w:t>
      </w:r>
      <w:r w:rsidRPr="000D6430">
        <w:rPr>
          <w:rFonts w:ascii="Times New Roman" w:eastAsia="Times New Roman" w:hAnsi="Times New Roman" w:cs="Times New Roman"/>
          <w:sz w:val="24"/>
          <w:szCs w:val="24"/>
          <w:lang w:eastAsia="id-ID"/>
        </w:rPr>
        <w:t>. Jurnal Pendidikan Indonesia, 15(2), 45-59.</w:t>
      </w:r>
    </w:p>
    <w:p w14:paraId="76D1F6E9" w14:textId="77777777" w:rsidR="001312F8" w:rsidRPr="000D6430" w:rsidRDefault="001312F8" w:rsidP="001312F8">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Agussalim, M., et al. (2024). </w:t>
      </w:r>
      <w:r w:rsidRPr="000D6430">
        <w:rPr>
          <w:rFonts w:ascii="Times New Roman" w:eastAsia="Times New Roman" w:hAnsi="Times New Roman" w:cs="Times New Roman"/>
          <w:i/>
          <w:iCs/>
          <w:sz w:val="24"/>
          <w:szCs w:val="24"/>
          <w:lang w:eastAsia="id-ID"/>
        </w:rPr>
        <w:t>Kompetensi Pedagogik dan Motivasi Berprestasi: Pengaruh terhadap Kinerja Dosen</w:t>
      </w:r>
      <w:r w:rsidRPr="000D6430">
        <w:rPr>
          <w:rFonts w:ascii="Times New Roman" w:eastAsia="Times New Roman" w:hAnsi="Times New Roman" w:cs="Times New Roman"/>
          <w:sz w:val="24"/>
          <w:szCs w:val="24"/>
          <w:lang w:eastAsia="id-ID"/>
        </w:rPr>
        <w:t>. Jurnal Sumber Daya Manusia, 21(4), 234-246.</w:t>
      </w:r>
    </w:p>
    <w:p w14:paraId="6FFA47CC" w14:textId="77777777" w:rsidR="001312F8" w:rsidRPr="000D6430" w:rsidRDefault="001312F8" w:rsidP="001312F8">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Anggreni, A. (2023). </w:t>
      </w:r>
      <w:r w:rsidRPr="000D6430">
        <w:rPr>
          <w:rFonts w:ascii="Times New Roman" w:eastAsia="Times New Roman" w:hAnsi="Times New Roman" w:cs="Times New Roman"/>
          <w:i/>
          <w:iCs/>
          <w:sz w:val="24"/>
          <w:szCs w:val="24"/>
          <w:lang w:eastAsia="id-ID"/>
        </w:rPr>
        <w:t>Pengaruh Sertifikasi Dosen terhadap Kinerja Dosen yang Dimoderasi oleh Kepuasan Kerja</w:t>
      </w:r>
      <w:r w:rsidRPr="000D6430">
        <w:rPr>
          <w:rFonts w:ascii="Times New Roman" w:eastAsia="Times New Roman" w:hAnsi="Times New Roman" w:cs="Times New Roman"/>
          <w:sz w:val="24"/>
          <w:szCs w:val="24"/>
          <w:lang w:eastAsia="id-ID"/>
        </w:rPr>
        <w:t>. Jurnal Ilmu Pendidikan, 26(1), 98-110.</w:t>
      </w:r>
    </w:p>
    <w:p w14:paraId="6A55637E"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Arikunto, S. (2013). </w:t>
      </w:r>
      <w:r w:rsidRPr="000D6430">
        <w:rPr>
          <w:rFonts w:ascii="Times New Roman" w:eastAsia="Times New Roman" w:hAnsi="Times New Roman" w:cs="Times New Roman"/>
          <w:i/>
          <w:iCs/>
          <w:sz w:val="24"/>
          <w:szCs w:val="24"/>
          <w:lang w:eastAsia="id-ID"/>
        </w:rPr>
        <w:t>Prosedur Penelitian: Suatu Pendekatan Praktik</w:t>
      </w:r>
      <w:r w:rsidRPr="000D6430">
        <w:rPr>
          <w:rFonts w:ascii="Times New Roman" w:eastAsia="Times New Roman" w:hAnsi="Times New Roman" w:cs="Times New Roman"/>
          <w:sz w:val="24"/>
          <w:szCs w:val="24"/>
          <w:lang w:eastAsia="id-ID"/>
        </w:rPr>
        <w:t>. Jakarta: Rineka Cipta.</w:t>
      </w:r>
    </w:p>
    <w:p w14:paraId="6FA14063" w14:textId="77777777" w:rsidR="001312F8" w:rsidRPr="000D6430" w:rsidRDefault="001312F8" w:rsidP="001312F8">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lastRenderedPageBreak/>
        <w:t xml:space="preserve">Azmi, F., et al. (2022). </w:t>
      </w:r>
      <w:r w:rsidRPr="000D6430">
        <w:rPr>
          <w:rFonts w:ascii="Times New Roman" w:eastAsia="Times New Roman" w:hAnsi="Times New Roman" w:cs="Times New Roman"/>
          <w:i/>
          <w:iCs/>
          <w:sz w:val="24"/>
          <w:szCs w:val="24"/>
          <w:lang w:eastAsia="id-ID"/>
        </w:rPr>
        <w:t>Peningkatan Motivasi Berprestasi Melalui Kompetensi Pedagogik pada Dosen</w:t>
      </w:r>
      <w:r w:rsidRPr="000D6430">
        <w:rPr>
          <w:rFonts w:ascii="Times New Roman" w:eastAsia="Times New Roman" w:hAnsi="Times New Roman" w:cs="Times New Roman"/>
          <w:sz w:val="24"/>
          <w:szCs w:val="24"/>
          <w:lang w:eastAsia="id-ID"/>
        </w:rPr>
        <w:t>. Jurnal Manajemen Pendidikan, 20(3), 102-116.</w:t>
      </w:r>
    </w:p>
    <w:p w14:paraId="08E7A165"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Charni, A., Damayanti, I., &amp; Ismiyati, S. (2020). </w:t>
      </w:r>
      <w:r w:rsidRPr="000D6430">
        <w:rPr>
          <w:rFonts w:ascii="Times New Roman" w:eastAsia="Times New Roman" w:hAnsi="Times New Roman" w:cs="Times New Roman"/>
          <w:bCs/>
          <w:sz w:val="24"/>
          <w:szCs w:val="24"/>
          <w:lang w:eastAsia="id-ID"/>
        </w:rPr>
        <w:t>Dimensi Kepuasan Kerja Dosen: Perspektif Teoritis dan Praktis</w:t>
      </w:r>
      <w:r w:rsidRPr="000D6430">
        <w:rPr>
          <w:rFonts w:ascii="Times New Roman" w:eastAsia="Times New Roman" w:hAnsi="Times New Roman" w:cs="Times New Roman"/>
          <w:sz w:val="24"/>
          <w:szCs w:val="24"/>
          <w:lang w:eastAsia="id-ID"/>
        </w:rPr>
        <w:t>. Jurnal Manajemen Sumber Daya Manusia, 21(4), 98-110.</w:t>
      </w:r>
    </w:p>
    <w:p w14:paraId="265118F2"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Cohen, J. (1988). </w:t>
      </w:r>
      <w:r w:rsidRPr="000D6430">
        <w:rPr>
          <w:rFonts w:ascii="Times New Roman" w:eastAsia="Times New Roman" w:hAnsi="Times New Roman" w:cs="Times New Roman"/>
          <w:i/>
          <w:iCs/>
          <w:sz w:val="24"/>
          <w:szCs w:val="24"/>
          <w:lang w:eastAsia="id-ID"/>
        </w:rPr>
        <w:t>Statistical Power Analysis for the Behavioral Sciences</w:t>
      </w:r>
      <w:r w:rsidRPr="000D6430">
        <w:rPr>
          <w:rFonts w:ascii="Times New Roman" w:eastAsia="Times New Roman" w:hAnsi="Times New Roman" w:cs="Times New Roman"/>
          <w:sz w:val="24"/>
          <w:szCs w:val="24"/>
          <w:lang w:eastAsia="id-ID"/>
        </w:rPr>
        <w:t>. Second Edition. Hillsdale, NJ: Lawrence Erlbaum.</w:t>
      </w:r>
    </w:p>
    <w:p w14:paraId="39275770"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Damayanti, I., &amp; Ismiyati, S. (2020). </w:t>
      </w:r>
      <w:r w:rsidRPr="000D6430">
        <w:rPr>
          <w:rFonts w:ascii="Times New Roman" w:eastAsia="Times New Roman" w:hAnsi="Times New Roman" w:cs="Times New Roman"/>
          <w:bCs/>
          <w:sz w:val="24"/>
          <w:szCs w:val="24"/>
          <w:lang w:eastAsia="id-ID"/>
        </w:rPr>
        <w:t>Pengaruh Faktor-faktor Motivasi terhadap Kepuasan Kerja Dosen</w:t>
      </w:r>
      <w:r w:rsidRPr="000D6430">
        <w:rPr>
          <w:rFonts w:ascii="Times New Roman" w:eastAsia="Times New Roman" w:hAnsi="Times New Roman" w:cs="Times New Roman"/>
          <w:sz w:val="24"/>
          <w:szCs w:val="24"/>
          <w:lang w:eastAsia="id-ID"/>
        </w:rPr>
        <w:t>. Jurnal Pendidikan dan Pengembangan Sumber Daya Manusia, 19(3), 35-46.</w:t>
      </w:r>
    </w:p>
    <w:p w14:paraId="1C1E4DFE" w14:textId="77777777" w:rsidR="00255B6F" w:rsidRPr="000D6430" w:rsidRDefault="00255B6F" w:rsidP="00255B6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Djibran, F. (2017). </w:t>
      </w:r>
      <w:r w:rsidRPr="000D6430">
        <w:rPr>
          <w:rFonts w:ascii="Times New Roman" w:eastAsia="Times New Roman" w:hAnsi="Times New Roman" w:cs="Times New Roman"/>
          <w:i/>
          <w:iCs/>
          <w:sz w:val="24"/>
          <w:szCs w:val="24"/>
          <w:lang w:eastAsia="id-ID"/>
        </w:rPr>
        <w:t>Pengaruh Kompensasi Keuangan terhadap Motivasi Berprestasi di Kalangan Dosen</w:t>
      </w:r>
      <w:r w:rsidRPr="000D6430">
        <w:rPr>
          <w:rFonts w:ascii="Times New Roman" w:eastAsia="Times New Roman" w:hAnsi="Times New Roman" w:cs="Times New Roman"/>
          <w:sz w:val="24"/>
          <w:szCs w:val="24"/>
          <w:lang w:eastAsia="id-ID"/>
        </w:rPr>
        <w:t>. Jurnal Ekonomi dan Bisnis, 13(1), 89-99.</w:t>
      </w:r>
    </w:p>
    <w:p w14:paraId="355242EC"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Erdogen, A., Öztürk, A., &amp; Okan, E. (2022). </w:t>
      </w:r>
      <w:r w:rsidRPr="000D6430">
        <w:rPr>
          <w:rFonts w:ascii="Times New Roman" w:eastAsia="Times New Roman" w:hAnsi="Times New Roman" w:cs="Times New Roman"/>
          <w:bCs/>
          <w:sz w:val="24"/>
          <w:szCs w:val="24"/>
          <w:lang w:eastAsia="id-ID"/>
        </w:rPr>
        <w:t>Kepuasan Kerja Dosen dan Faktor-faktor yang Mempengaruhinya</w:t>
      </w:r>
      <w:r w:rsidRPr="000D6430">
        <w:rPr>
          <w:rFonts w:ascii="Times New Roman" w:eastAsia="Times New Roman" w:hAnsi="Times New Roman" w:cs="Times New Roman"/>
          <w:sz w:val="24"/>
          <w:szCs w:val="24"/>
          <w:lang w:eastAsia="id-ID"/>
        </w:rPr>
        <w:t>. International Journal of Educational Management, 36(4), 785-798.</w:t>
      </w:r>
    </w:p>
    <w:p w14:paraId="2FDE2C68"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Faruq, A., Syamsuri, M., &amp; Waluyo, Y. (2021). </w:t>
      </w:r>
      <w:r w:rsidRPr="000D6430">
        <w:rPr>
          <w:rFonts w:ascii="Times New Roman" w:eastAsia="Times New Roman" w:hAnsi="Times New Roman" w:cs="Times New Roman"/>
          <w:bCs/>
          <w:sz w:val="24"/>
          <w:szCs w:val="24"/>
          <w:lang w:eastAsia="id-ID"/>
        </w:rPr>
        <w:t>Dimensi Motivasi Berprestasi dalam Konteks Pengajaran Dosen</w:t>
      </w:r>
      <w:r w:rsidRPr="000D6430">
        <w:rPr>
          <w:rFonts w:ascii="Times New Roman" w:eastAsia="Times New Roman" w:hAnsi="Times New Roman" w:cs="Times New Roman"/>
          <w:sz w:val="24"/>
          <w:szCs w:val="24"/>
          <w:lang w:eastAsia="id-ID"/>
        </w:rPr>
        <w:t>. Jurnal Psikologi Pendidikan, 28(1), 18-30.</w:t>
      </w:r>
    </w:p>
    <w:p w14:paraId="795A4EFF"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Filipkowski, P., &amp; Derbis, P. (2023). </w:t>
      </w:r>
      <w:r w:rsidRPr="000D6430">
        <w:rPr>
          <w:rFonts w:ascii="Times New Roman" w:eastAsia="Times New Roman" w:hAnsi="Times New Roman" w:cs="Times New Roman"/>
          <w:bCs/>
          <w:sz w:val="24"/>
          <w:szCs w:val="24"/>
          <w:lang w:eastAsia="id-ID"/>
        </w:rPr>
        <w:t>The Role of Achievement Motivation in Higher Education</w:t>
      </w:r>
      <w:r w:rsidRPr="000D6430">
        <w:rPr>
          <w:rFonts w:ascii="Times New Roman" w:eastAsia="Times New Roman" w:hAnsi="Times New Roman" w:cs="Times New Roman"/>
          <w:sz w:val="24"/>
          <w:szCs w:val="24"/>
          <w:lang w:eastAsia="id-ID"/>
        </w:rPr>
        <w:t>. Journal of Educational Psychology, 45(2), 59-72.</w:t>
      </w:r>
    </w:p>
    <w:p w14:paraId="09833125" w14:textId="77777777" w:rsidR="00255B6F" w:rsidRPr="000D6430" w:rsidRDefault="00255B6F" w:rsidP="00255B6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Farihah, N., et al. (2024). </w:t>
      </w:r>
      <w:r w:rsidRPr="000D6430">
        <w:rPr>
          <w:rFonts w:ascii="Times New Roman" w:eastAsia="Times New Roman" w:hAnsi="Times New Roman" w:cs="Times New Roman"/>
          <w:i/>
          <w:iCs/>
          <w:sz w:val="24"/>
          <w:szCs w:val="24"/>
          <w:lang w:eastAsia="id-ID"/>
        </w:rPr>
        <w:t>Pengaruh Kompetensi Pedagogik terhadap Kepuasan Kerja Dosen dengan Kompensasi sebagai Mediator</w:t>
      </w:r>
      <w:r w:rsidRPr="000D6430">
        <w:rPr>
          <w:rFonts w:ascii="Times New Roman" w:eastAsia="Times New Roman" w:hAnsi="Times New Roman" w:cs="Times New Roman"/>
          <w:sz w:val="24"/>
          <w:szCs w:val="24"/>
          <w:lang w:eastAsia="id-ID"/>
        </w:rPr>
        <w:t>. Jurnal Ilmu Pendidikan, 25(2), 112-123.</w:t>
      </w:r>
    </w:p>
    <w:p w14:paraId="5E3363ED" w14:textId="77777777" w:rsidR="00255B6F" w:rsidRPr="000D6430" w:rsidRDefault="00255B6F" w:rsidP="00255B6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González, M., et al. (2021). </w:t>
      </w:r>
      <w:r w:rsidRPr="000D6430">
        <w:rPr>
          <w:rFonts w:ascii="Times New Roman" w:eastAsia="Times New Roman" w:hAnsi="Times New Roman" w:cs="Times New Roman"/>
          <w:i/>
          <w:iCs/>
          <w:sz w:val="24"/>
          <w:szCs w:val="24"/>
          <w:lang w:eastAsia="id-ID"/>
        </w:rPr>
        <w:t>Kompensasi Keuangan dan Kepuasan Kerja: Perspektif Dosen di Universitas X</w:t>
      </w:r>
      <w:r w:rsidRPr="000D6430">
        <w:rPr>
          <w:rFonts w:ascii="Times New Roman" w:eastAsia="Times New Roman" w:hAnsi="Times New Roman" w:cs="Times New Roman"/>
          <w:sz w:val="24"/>
          <w:szCs w:val="24"/>
          <w:lang w:eastAsia="id-ID"/>
        </w:rPr>
        <w:t>. Jurnal Sumber Daya Manusia, 12(4), 233-245.</w:t>
      </w:r>
    </w:p>
    <w:p w14:paraId="748D6438" w14:textId="77777777" w:rsidR="00255B6F" w:rsidRPr="000D6430" w:rsidRDefault="00255B6F" w:rsidP="00255B6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Hehanussa, A., et al. (2023). </w:t>
      </w:r>
      <w:r w:rsidRPr="000D6430">
        <w:rPr>
          <w:rFonts w:ascii="Times New Roman" w:eastAsia="Times New Roman" w:hAnsi="Times New Roman" w:cs="Times New Roman"/>
          <w:i/>
          <w:iCs/>
          <w:sz w:val="24"/>
          <w:szCs w:val="24"/>
          <w:lang w:eastAsia="id-ID"/>
        </w:rPr>
        <w:t>Kompetensi Pedagogik dan Kepuasan Kerja: Implikasi terhadap Kinerja Dosen</w:t>
      </w:r>
      <w:r w:rsidRPr="000D6430">
        <w:rPr>
          <w:rFonts w:ascii="Times New Roman" w:eastAsia="Times New Roman" w:hAnsi="Times New Roman" w:cs="Times New Roman"/>
          <w:sz w:val="24"/>
          <w:szCs w:val="24"/>
          <w:lang w:eastAsia="id-ID"/>
        </w:rPr>
        <w:t>. Jurnal Ilmu Pendidikan, 24(4), 112-125.</w:t>
      </w:r>
    </w:p>
    <w:p w14:paraId="1ED92B25"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Henseler, J., Ringle, C. M., &amp; Sinkovics, R. R. (2009). </w:t>
      </w:r>
      <w:r w:rsidRPr="000D6430">
        <w:rPr>
          <w:rFonts w:ascii="Times New Roman" w:eastAsia="Times New Roman" w:hAnsi="Times New Roman" w:cs="Times New Roman"/>
          <w:i/>
          <w:iCs/>
          <w:sz w:val="24"/>
          <w:szCs w:val="24"/>
          <w:lang w:eastAsia="id-ID"/>
        </w:rPr>
        <w:t>The Use of Partial Least Squares Path Modeling in International Marketing</w:t>
      </w:r>
      <w:r w:rsidRPr="000D6430">
        <w:rPr>
          <w:rFonts w:ascii="Times New Roman" w:eastAsia="Times New Roman" w:hAnsi="Times New Roman" w:cs="Times New Roman"/>
          <w:sz w:val="24"/>
          <w:szCs w:val="24"/>
          <w:lang w:eastAsia="id-ID"/>
        </w:rPr>
        <w:t xml:space="preserve">. In R. R. Sinkovics &amp; P. N. Ghauri (Eds.), </w:t>
      </w:r>
      <w:r w:rsidRPr="000D6430">
        <w:rPr>
          <w:rFonts w:ascii="Times New Roman" w:eastAsia="Times New Roman" w:hAnsi="Times New Roman" w:cs="Times New Roman"/>
          <w:i/>
          <w:iCs/>
          <w:sz w:val="24"/>
          <w:szCs w:val="24"/>
          <w:lang w:eastAsia="id-ID"/>
        </w:rPr>
        <w:t>Advances in International Marketing</w:t>
      </w:r>
      <w:r w:rsidRPr="000D6430">
        <w:rPr>
          <w:rFonts w:ascii="Times New Roman" w:eastAsia="Times New Roman" w:hAnsi="Times New Roman" w:cs="Times New Roman"/>
          <w:sz w:val="24"/>
          <w:szCs w:val="24"/>
          <w:lang w:eastAsia="id-ID"/>
        </w:rPr>
        <w:t xml:space="preserve"> (Vol. 20, pp. 277-319). Bingley, UK: Emerald Group Publishing Limited.</w:t>
      </w:r>
    </w:p>
    <w:p w14:paraId="6E43EFC5"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Hair, J. F., Hult, G. T. M., Ringle, C. M., &amp; Sarstedt, M. (2021). </w:t>
      </w:r>
      <w:r w:rsidRPr="000D6430">
        <w:rPr>
          <w:rFonts w:ascii="Times New Roman" w:eastAsia="Times New Roman" w:hAnsi="Times New Roman" w:cs="Times New Roman"/>
          <w:i/>
          <w:iCs/>
          <w:sz w:val="24"/>
          <w:szCs w:val="24"/>
          <w:lang w:eastAsia="id-ID"/>
        </w:rPr>
        <w:t>A Primer on Partial Least Squares Structural Equation Modeling (PLS-SEM)</w:t>
      </w:r>
      <w:r w:rsidRPr="000D6430">
        <w:rPr>
          <w:rFonts w:ascii="Times New Roman" w:eastAsia="Times New Roman" w:hAnsi="Times New Roman" w:cs="Times New Roman"/>
          <w:sz w:val="24"/>
          <w:szCs w:val="24"/>
          <w:lang w:eastAsia="id-ID"/>
        </w:rPr>
        <w:t>. Second Edition. Thousand Oaks: Sage Publications.</w:t>
      </w:r>
    </w:p>
    <w:p w14:paraId="59303A98"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Cs/>
          <w:sz w:val="24"/>
          <w:szCs w:val="24"/>
          <w:lang w:eastAsia="id-ID"/>
        </w:rPr>
        <w:t>Haris, M. (2022).</w:t>
      </w:r>
      <w:r w:rsidRPr="000D6430">
        <w:rPr>
          <w:rFonts w:ascii="Times New Roman" w:eastAsia="Times New Roman" w:hAnsi="Times New Roman" w:cs="Times New Roman"/>
          <w:sz w:val="24"/>
          <w:szCs w:val="24"/>
          <w:lang w:eastAsia="id-ID"/>
        </w:rPr>
        <w:t xml:space="preserve"> </w:t>
      </w:r>
      <w:r w:rsidRPr="000D6430">
        <w:rPr>
          <w:rFonts w:ascii="Times New Roman" w:eastAsia="Times New Roman" w:hAnsi="Times New Roman" w:cs="Times New Roman"/>
          <w:i/>
          <w:iCs/>
          <w:sz w:val="24"/>
          <w:szCs w:val="24"/>
          <w:lang w:eastAsia="id-ID"/>
        </w:rPr>
        <w:t>Strategi Meningkatkan Kinerja Dosen melalui Penguatan Kompensasi dan Motivasi</w:t>
      </w:r>
      <w:r w:rsidRPr="000D6430">
        <w:rPr>
          <w:rFonts w:ascii="Times New Roman" w:eastAsia="Times New Roman" w:hAnsi="Times New Roman" w:cs="Times New Roman"/>
          <w:sz w:val="24"/>
          <w:szCs w:val="24"/>
          <w:lang w:eastAsia="id-ID"/>
        </w:rPr>
        <w:t>. Jurnal Manajemen Pendidikan Tinggi, 30(3), 175-190.</w:t>
      </w:r>
    </w:p>
    <w:p w14:paraId="189575D7"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Iskandar, A., &amp; Anriani, M. (2023). </w:t>
      </w:r>
      <w:r w:rsidRPr="000D6430">
        <w:rPr>
          <w:rFonts w:ascii="Times New Roman" w:eastAsia="Times New Roman" w:hAnsi="Times New Roman" w:cs="Times New Roman"/>
          <w:bCs/>
          <w:sz w:val="24"/>
          <w:szCs w:val="24"/>
          <w:lang w:eastAsia="id-ID"/>
        </w:rPr>
        <w:t>Sertifikasi Dosen di Indonesia: Implementasi dan Dampaknya</w:t>
      </w:r>
      <w:r w:rsidRPr="000D6430">
        <w:rPr>
          <w:rFonts w:ascii="Times New Roman" w:eastAsia="Times New Roman" w:hAnsi="Times New Roman" w:cs="Times New Roman"/>
          <w:sz w:val="24"/>
          <w:szCs w:val="24"/>
          <w:lang w:eastAsia="id-ID"/>
        </w:rPr>
        <w:t>. Jurnal Pendidikan Tinggi Indonesia, 7(3), 211-227.</w:t>
      </w:r>
    </w:p>
    <w:p w14:paraId="68B336C7" w14:textId="77777777" w:rsidR="00375A1A" w:rsidRPr="000D6430" w:rsidRDefault="00375A1A" w:rsidP="00375A1A">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Cs/>
          <w:sz w:val="24"/>
          <w:szCs w:val="24"/>
          <w:lang w:eastAsia="id-ID"/>
        </w:rPr>
        <w:t>Iskandar, I. (2023).</w:t>
      </w:r>
      <w:r w:rsidRPr="000D6430">
        <w:rPr>
          <w:rFonts w:ascii="Times New Roman" w:eastAsia="Times New Roman" w:hAnsi="Times New Roman" w:cs="Times New Roman"/>
          <w:sz w:val="24"/>
          <w:szCs w:val="24"/>
          <w:lang w:eastAsia="id-ID"/>
        </w:rPr>
        <w:t xml:space="preserve"> </w:t>
      </w:r>
      <w:r w:rsidRPr="000D6430">
        <w:rPr>
          <w:rFonts w:ascii="Times New Roman" w:eastAsia="Times New Roman" w:hAnsi="Times New Roman" w:cs="Times New Roman"/>
          <w:i/>
          <w:iCs/>
          <w:sz w:val="24"/>
          <w:szCs w:val="24"/>
          <w:lang w:eastAsia="id-ID"/>
        </w:rPr>
        <w:t>Pelatihan dan Pengembangan Profesional Dosen dalam Meningkatkan Kompetensi Pedagogik</w:t>
      </w:r>
      <w:r w:rsidRPr="000D6430">
        <w:rPr>
          <w:rFonts w:ascii="Times New Roman" w:eastAsia="Times New Roman" w:hAnsi="Times New Roman" w:cs="Times New Roman"/>
          <w:sz w:val="24"/>
          <w:szCs w:val="24"/>
          <w:lang w:eastAsia="id-ID"/>
        </w:rPr>
        <w:t>. Jurnal Pendidikan Profesional, 16(2), 230-245.</w:t>
      </w:r>
    </w:p>
    <w:p w14:paraId="38D66D7B"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Krisna, I., Sulaiman, H., &amp; Iskandar, A. (2022). </w:t>
      </w:r>
      <w:r w:rsidRPr="000D6430">
        <w:rPr>
          <w:rFonts w:ascii="Times New Roman" w:eastAsia="Times New Roman" w:hAnsi="Times New Roman" w:cs="Times New Roman"/>
          <w:bCs/>
          <w:sz w:val="24"/>
          <w:szCs w:val="24"/>
          <w:lang w:eastAsia="id-ID"/>
        </w:rPr>
        <w:t>Proses Sertifikasi Dosen: Evaluasi dan Pembinaan</w:t>
      </w:r>
      <w:r w:rsidRPr="000D6430">
        <w:rPr>
          <w:rFonts w:ascii="Times New Roman" w:eastAsia="Times New Roman" w:hAnsi="Times New Roman" w:cs="Times New Roman"/>
          <w:sz w:val="24"/>
          <w:szCs w:val="24"/>
          <w:lang w:eastAsia="id-ID"/>
        </w:rPr>
        <w:t>. Jurnal Pendidikan Nasional, 18(2), 130-141.</w:t>
      </w:r>
    </w:p>
    <w:p w14:paraId="3585E49F"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Kiki, D., et al. (2019). </w:t>
      </w:r>
      <w:r w:rsidRPr="000D6430">
        <w:rPr>
          <w:rFonts w:ascii="Times New Roman" w:eastAsia="Times New Roman" w:hAnsi="Times New Roman" w:cs="Times New Roman"/>
          <w:i/>
          <w:iCs/>
          <w:sz w:val="24"/>
          <w:szCs w:val="24"/>
          <w:lang w:eastAsia="id-ID"/>
        </w:rPr>
        <w:t>Pengaruh Kompetensi Pedagogik terhadap Kepuasan Kerja Dosen</w:t>
      </w:r>
      <w:r w:rsidRPr="000D6430">
        <w:rPr>
          <w:rFonts w:ascii="Times New Roman" w:eastAsia="Times New Roman" w:hAnsi="Times New Roman" w:cs="Times New Roman"/>
          <w:sz w:val="24"/>
          <w:szCs w:val="24"/>
          <w:lang w:eastAsia="id-ID"/>
        </w:rPr>
        <w:t>. Jurnal Pendidikan dan Psikologi, 17(3), 23-35.</w:t>
      </w:r>
    </w:p>
    <w:p w14:paraId="4D11BAD2"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Kuncoro, M. (2013). </w:t>
      </w:r>
      <w:r w:rsidRPr="000D6430">
        <w:rPr>
          <w:rFonts w:ascii="Times New Roman" w:eastAsia="Times New Roman" w:hAnsi="Times New Roman" w:cs="Times New Roman"/>
          <w:i/>
          <w:iCs/>
          <w:sz w:val="24"/>
          <w:szCs w:val="24"/>
          <w:lang w:eastAsia="id-ID"/>
        </w:rPr>
        <w:t>Metode Riset untuk Bisnis dan Ekonomi</w:t>
      </w:r>
      <w:r w:rsidRPr="000D6430">
        <w:rPr>
          <w:rFonts w:ascii="Times New Roman" w:eastAsia="Times New Roman" w:hAnsi="Times New Roman" w:cs="Times New Roman"/>
          <w:sz w:val="24"/>
          <w:szCs w:val="24"/>
          <w:lang w:eastAsia="id-ID"/>
        </w:rPr>
        <w:t>. Yogyakarta: UPP STIM YKPN.</w:t>
      </w:r>
    </w:p>
    <w:p w14:paraId="51E5949D"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Cs/>
          <w:sz w:val="24"/>
          <w:szCs w:val="24"/>
          <w:lang w:eastAsia="id-ID"/>
        </w:rPr>
        <w:lastRenderedPageBreak/>
        <w:t>Kurniawan, R. (2022).</w:t>
      </w:r>
      <w:r w:rsidRPr="000D6430">
        <w:rPr>
          <w:rFonts w:ascii="Times New Roman" w:eastAsia="Times New Roman" w:hAnsi="Times New Roman" w:cs="Times New Roman"/>
          <w:sz w:val="24"/>
          <w:szCs w:val="24"/>
          <w:lang w:eastAsia="id-ID"/>
        </w:rPr>
        <w:t xml:space="preserve"> </w:t>
      </w:r>
      <w:r w:rsidRPr="000D6430">
        <w:rPr>
          <w:rFonts w:ascii="Times New Roman" w:eastAsia="Times New Roman" w:hAnsi="Times New Roman" w:cs="Times New Roman"/>
          <w:i/>
          <w:iCs/>
          <w:sz w:val="24"/>
          <w:szCs w:val="24"/>
          <w:lang w:eastAsia="id-ID"/>
        </w:rPr>
        <w:t>Pengaruh Kompetensi Pedagogik terhadap Kinerja Dosen di Perguruan Tinggi</w:t>
      </w:r>
      <w:r w:rsidRPr="000D6430">
        <w:rPr>
          <w:rFonts w:ascii="Times New Roman" w:eastAsia="Times New Roman" w:hAnsi="Times New Roman" w:cs="Times New Roman"/>
          <w:sz w:val="24"/>
          <w:szCs w:val="24"/>
          <w:lang w:eastAsia="id-ID"/>
        </w:rPr>
        <w:t>. Jurnal Pendidikan dan Pengajaran, 35(4), 285-300.</w:t>
      </w:r>
    </w:p>
    <w:p w14:paraId="1532E040"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Madina, F. (2023). </w:t>
      </w:r>
      <w:r w:rsidRPr="000D6430">
        <w:rPr>
          <w:rFonts w:ascii="Times New Roman" w:eastAsia="Times New Roman" w:hAnsi="Times New Roman" w:cs="Times New Roman"/>
          <w:bCs/>
          <w:sz w:val="24"/>
          <w:szCs w:val="24"/>
          <w:lang w:eastAsia="id-ID"/>
        </w:rPr>
        <w:t>Evaluasi Implementasi Sertifikasi Dosen dalam Meningkatkan Kualitas Pendidikan di Indonesia</w:t>
      </w:r>
      <w:r w:rsidRPr="000D6430">
        <w:rPr>
          <w:rFonts w:ascii="Times New Roman" w:eastAsia="Times New Roman" w:hAnsi="Times New Roman" w:cs="Times New Roman"/>
          <w:sz w:val="24"/>
          <w:szCs w:val="24"/>
          <w:lang w:eastAsia="id-ID"/>
        </w:rPr>
        <w:t>. Jurnal Ilmu Pendidikan, 22(1), 56-70.</w:t>
      </w:r>
    </w:p>
    <w:p w14:paraId="4EAB2321"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Makhamreh, M., et al. (2022). </w:t>
      </w:r>
      <w:r w:rsidRPr="000D6430">
        <w:rPr>
          <w:rFonts w:ascii="Times New Roman" w:eastAsia="Times New Roman" w:hAnsi="Times New Roman" w:cs="Times New Roman"/>
          <w:i/>
          <w:iCs/>
          <w:sz w:val="24"/>
          <w:szCs w:val="24"/>
          <w:lang w:eastAsia="id-ID"/>
        </w:rPr>
        <w:t>Motivasi Berprestasi dan Kepuasan Kerja Dosen: Studi Kasus di Universitas Z</w:t>
      </w:r>
      <w:r w:rsidRPr="000D6430">
        <w:rPr>
          <w:rFonts w:ascii="Times New Roman" w:eastAsia="Times New Roman" w:hAnsi="Times New Roman" w:cs="Times New Roman"/>
          <w:sz w:val="24"/>
          <w:szCs w:val="24"/>
          <w:lang w:eastAsia="id-ID"/>
        </w:rPr>
        <w:t>. Jurnal Pendidikan dan Pengajaran, 20(5), 101-114.</w:t>
      </w:r>
    </w:p>
    <w:p w14:paraId="166F9064"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Manurung, R. (2020). </w:t>
      </w:r>
      <w:r w:rsidRPr="000D6430">
        <w:rPr>
          <w:rFonts w:ascii="Times New Roman" w:eastAsia="Times New Roman" w:hAnsi="Times New Roman" w:cs="Times New Roman"/>
          <w:i/>
          <w:iCs/>
          <w:sz w:val="24"/>
          <w:szCs w:val="24"/>
          <w:lang w:eastAsia="id-ID"/>
        </w:rPr>
        <w:t>Motivasi Berprestasi dan Kepuasan Kerja: Peran Dosen dalam Peningkatan Kualitas Pendidikan</w:t>
      </w:r>
      <w:r w:rsidRPr="000D6430">
        <w:rPr>
          <w:rFonts w:ascii="Times New Roman" w:eastAsia="Times New Roman" w:hAnsi="Times New Roman" w:cs="Times New Roman"/>
          <w:sz w:val="24"/>
          <w:szCs w:val="24"/>
          <w:lang w:eastAsia="id-ID"/>
        </w:rPr>
        <w:t>. Jurnal Manajemen Pendidikan, 14(3), 93-105.</w:t>
      </w:r>
    </w:p>
    <w:p w14:paraId="51031947"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Memon, M. A., et al. (2023b). </w:t>
      </w:r>
      <w:r w:rsidRPr="000D6430">
        <w:rPr>
          <w:rFonts w:ascii="Times New Roman" w:eastAsia="Times New Roman" w:hAnsi="Times New Roman" w:cs="Times New Roman"/>
          <w:i/>
          <w:iCs/>
          <w:sz w:val="24"/>
          <w:szCs w:val="24"/>
          <w:lang w:eastAsia="id-ID"/>
        </w:rPr>
        <w:t>Kepuasan Kerja Dosen dan Kinerja: Pengaruhnya pada Kualitas Pengajaran</w:t>
      </w:r>
      <w:r w:rsidRPr="000D6430">
        <w:rPr>
          <w:rFonts w:ascii="Times New Roman" w:eastAsia="Times New Roman" w:hAnsi="Times New Roman" w:cs="Times New Roman"/>
          <w:sz w:val="24"/>
          <w:szCs w:val="24"/>
          <w:lang w:eastAsia="id-ID"/>
        </w:rPr>
        <w:t>. Jurnal Ilmu Pendidikan, 28(3), 155-168.</w:t>
      </w:r>
    </w:p>
    <w:p w14:paraId="7EEDA789"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Metz, G. (2018). </w:t>
      </w:r>
      <w:r w:rsidRPr="000D6430">
        <w:rPr>
          <w:rFonts w:ascii="Times New Roman" w:eastAsia="Times New Roman" w:hAnsi="Times New Roman" w:cs="Times New Roman"/>
          <w:i/>
          <w:iCs/>
          <w:sz w:val="24"/>
          <w:szCs w:val="24"/>
          <w:lang w:eastAsia="id-ID"/>
        </w:rPr>
        <w:t>Motivasi Berprestasi sebagai Faktor Pendukung Kepuasan Kerja Dosen</w:t>
      </w:r>
      <w:r w:rsidRPr="000D6430">
        <w:rPr>
          <w:rFonts w:ascii="Times New Roman" w:eastAsia="Times New Roman" w:hAnsi="Times New Roman" w:cs="Times New Roman"/>
          <w:sz w:val="24"/>
          <w:szCs w:val="24"/>
          <w:lang w:eastAsia="id-ID"/>
        </w:rPr>
        <w:t>. Jurnal Pendidikan dan Pembangunan, 18(1), 56-67.</w:t>
      </w:r>
    </w:p>
    <w:p w14:paraId="7E411E70"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Minarwati, D. (2018). </w:t>
      </w:r>
      <w:r w:rsidRPr="000D6430">
        <w:rPr>
          <w:rFonts w:ascii="Times New Roman" w:eastAsia="Times New Roman" w:hAnsi="Times New Roman" w:cs="Times New Roman"/>
          <w:i/>
          <w:iCs/>
          <w:sz w:val="24"/>
          <w:szCs w:val="24"/>
          <w:lang w:eastAsia="id-ID"/>
        </w:rPr>
        <w:t>Hubungan Kepuasan Kerja Dosen dengan Kinerja: Tinjauan Teoritis dan Praktis</w:t>
      </w:r>
      <w:r w:rsidRPr="000D6430">
        <w:rPr>
          <w:rFonts w:ascii="Times New Roman" w:eastAsia="Times New Roman" w:hAnsi="Times New Roman" w:cs="Times New Roman"/>
          <w:sz w:val="24"/>
          <w:szCs w:val="24"/>
          <w:lang w:eastAsia="id-ID"/>
        </w:rPr>
        <w:t>. Jurnal Pendidikan dan Pengajaran, 19(3), 23-34.</w:t>
      </w:r>
    </w:p>
    <w:p w14:paraId="78F93C1D"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Cs/>
          <w:sz w:val="24"/>
          <w:szCs w:val="24"/>
          <w:lang w:eastAsia="id-ID"/>
        </w:rPr>
        <w:t>Mulyadi, E. (2020).</w:t>
      </w:r>
      <w:r w:rsidRPr="000D6430">
        <w:rPr>
          <w:rFonts w:ascii="Times New Roman" w:eastAsia="Times New Roman" w:hAnsi="Times New Roman" w:cs="Times New Roman"/>
          <w:sz w:val="24"/>
          <w:szCs w:val="24"/>
          <w:lang w:eastAsia="id-ID"/>
        </w:rPr>
        <w:t xml:space="preserve"> </w:t>
      </w:r>
      <w:r w:rsidRPr="000D6430">
        <w:rPr>
          <w:rFonts w:ascii="Times New Roman" w:eastAsia="Times New Roman" w:hAnsi="Times New Roman" w:cs="Times New Roman"/>
          <w:i/>
          <w:iCs/>
          <w:sz w:val="24"/>
          <w:szCs w:val="24"/>
          <w:lang w:eastAsia="id-ID"/>
        </w:rPr>
        <w:t>Motivasi Berprestasi dan Kinerja Dosen: Sebuah Kajian Empiris di Perguruan Tinggi Swasta</w:t>
      </w:r>
      <w:r w:rsidRPr="000D6430">
        <w:rPr>
          <w:rFonts w:ascii="Times New Roman" w:eastAsia="Times New Roman" w:hAnsi="Times New Roman" w:cs="Times New Roman"/>
          <w:sz w:val="24"/>
          <w:szCs w:val="24"/>
          <w:lang w:eastAsia="id-ID"/>
        </w:rPr>
        <w:t>. Jurnal Psikologi dan Pendidikan, 18(2), 110-120.</w:t>
      </w:r>
    </w:p>
    <w:p w14:paraId="5BD1C58C"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Nusantari, D. (2022). </w:t>
      </w:r>
      <w:r w:rsidRPr="000D6430">
        <w:rPr>
          <w:rFonts w:ascii="Times New Roman" w:eastAsia="Times New Roman" w:hAnsi="Times New Roman" w:cs="Times New Roman"/>
          <w:bCs/>
          <w:sz w:val="24"/>
          <w:szCs w:val="24"/>
          <w:lang w:eastAsia="id-ID"/>
        </w:rPr>
        <w:t>Pentingnya Sertifikasi Dosen dalam Peningkatan Kualitas Pengajaran</w:t>
      </w:r>
      <w:r w:rsidRPr="000D6430">
        <w:rPr>
          <w:rFonts w:ascii="Times New Roman" w:eastAsia="Times New Roman" w:hAnsi="Times New Roman" w:cs="Times New Roman"/>
          <w:sz w:val="24"/>
          <w:szCs w:val="24"/>
          <w:lang w:eastAsia="id-ID"/>
        </w:rPr>
        <w:t>. Jurnal Pendidikan dan Pengajaran, 20(4), 102-115.</w:t>
      </w:r>
    </w:p>
    <w:p w14:paraId="7713F147"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Nurfaaizah, S., et al. (2023). </w:t>
      </w:r>
      <w:r w:rsidRPr="000D6430">
        <w:rPr>
          <w:rFonts w:ascii="Times New Roman" w:eastAsia="Times New Roman" w:hAnsi="Times New Roman" w:cs="Times New Roman"/>
          <w:i/>
          <w:iCs/>
          <w:sz w:val="24"/>
          <w:szCs w:val="24"/>
          <w:lang w:eastAsia="id-ID"/>
        </w:rPr>
        <w:t>Pengaruh Kepuasan Kerja terhadap Kinerja Dosen di Perguruan Tinggi</w:t>
      </w:r>
      <w:r w:rsidRPr="000D6430">
        <w:rPr>
          <w:rFonts w:ascii="Times New Roman" w:eastAsia="Times New Roman" w:hAnsi="Times New Roman" w:cs="Times New Roman"/>
          <w:sz w:val="24"/>
          <w:szCs w:val="24"/>
          <w:lang w:eastAsia="id-ID"/>
        </w:rPr>
        <w:t>. Jurnal Manajemen Pendidikan, 21(2), 67-79.</w:t>
      </w:r>
    </w:p>
    <w:p w14:paraId="4954970E"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Cs/>
          <w:sz w:val="24"/>
          <w:szCs w:val="24"/>
          <w:lang w:eastAsia="id-ID"/>
        </w:rPr>
        <w:t>Nurhayati, H. (2021).</w:t>
      </w:r>
      <w:r w:rsidRPr="000D6430">
        <w:rPr>
          <w:rFonts w:ascii="Times New Roman" w:eastAsia="Times New Roman" w:hAnsi="Times New Roman" w:cs="Times New Roman"/>
          <w:sz w:val="24"/>
          <w:szCs w:val="24"/>
          <w:lang w:eastAsia="id-ID"/>
        </w:rPr>
        <w:t xml:space="preserve"> </w:t>
      </w:r>
      <w:r w:rsidRPr="000D6430">
        <w:rPr>
          <w:rFonts w:ascii="Times New Roman" w:eastAsia="Times New Roman" w:hAnsi="Times New Roman" w:cs="Times New Roman"/>
          <w:i/>
          <w:iCs/>
          <w:sz w:val="24"/>
          <w:szCs w:val="24"/>
          <w:lang w:eastAsia="id-ID"/>
        </w:rPr>
        <w:t>Pengaruh Kepuasan Kerja terhadap Kinerja Dosen di STMIK XYZ</w:t>
      </w:r>
      <w:r w:rsidRPr="000D6430">
        <w:rPr>
          <w:rFonts w:ascii="Times New Roman" w:eastAsia="Times New Roman" w:hAnsi="Times New Roman" w:cs="Times New Roman"/>
          <w:sz w:val="24"/>
          <w:szCs w:val="24"/>
          <w:lang w:eastAsia="id-ID"/>
        </w:rPr>
        <w:t>. Jurnal Administrasi Pendidikan, 8(1), 70-82.</w:t>
      </w:r>
    </w:p>
    <w:p w14:paraId="199484F2"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Palupi, R., Putri, L., &amp; Rahmawati, D. (2017). </w:t>
      </w:r>
      <w:r w:rsidRPr="000D6430">
        <w:rPr>
          <w:rFonts w:ascii="Times New Roman" w:eastAsia="Times New Roman" w:hAnsi="Times New Roman" w:cs="Times New Roman"/>
          <w:bCs/>
          <w:sz w:val="24"/>
          <w:szCs w:val="24"/>
          <w:lang w:eastAsia="id-ID"/>
        </w:rPr>
        <w:t>Definisi dan Dimensi Kinerja Dosen di Perguruan Tinggi</w:t>
      </w:r>
      <w:r w:rsidRPr="000D6430">
        <w:rPr>
          <w:rFonts w:ascii="Times New Roman" w:eastAsia="Times New Roman" w:hAnsi="Times New Roman" w:cs="Times New Roman"/>
          <w:sz w:val="24"/>
          <w:szCs w:val="24"/>
          <w:lang w:eastAsia="id-ID"/>
        </w:rPr>
        <w:t>. Jurnal Manajemen Pendidikan, 30(3), 40-55.</w:t>
      </w:r>
    </w:p>
    <w:p w14:paraId="498B632E"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Porniadi, R., et al. (2019). </w:t>
      </w:r>
      <w:r w:rsidRPr="000D6430">
        <w:rPr>
          <w:rFonts w:ascii="Times New Roman" w:eastAsia="Times New Roman" w:hAnsi="Times New Roman" w:cs="Times New Roman"/>
          <w:i/>
          <w:iCs/>
          <w:sz w:val="24"/>
          <w:szCs w:val="24"/>
          <w:lang w:eastAsia="id-ID"/>
        </w:rPr>
        <w:t>Peran Kompetensi Pedagogik dalam Peningkatan Kinerja Dosen: Studi Kasus di Universitas X</w:t>
      </w:r>
      <w:r w:rsidRPr="000D6430">
        <w:rPr>
          <w:rFonts w:ascii="Times New Roman" w:eastAsia="Times New Roman" w:hAnsi="Times New Roman" w:cs="Times New Roman"/>
          <w:sz w:val="24"/>
          <w:szCs w:val="24"/>
          <w:lang w:eastAsia="id-ID"/>
        </w:rPr>
        <w:t>. Jurnal Manajemen Pendidikan, 18(1), 78-85.</w:t>
      </w:r>
    </w:p>
    <w:p w14:paraId="71BCFFC5"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Rahayu, D., Spector, A., &amp; Ye, X. (2018). </w:t>
      </w:r>
      <w:r w:rsidRPr="000D6430">
        <w:rPr>
          <w:rFonts w:ascii="Times New Roman" w:eastAsia="Times New Roman" w:hAnsi="Times New Roman" w:cs="Times New Roman"/>
          <w:bCs/>
          <w:sz w:val="24"/>
          <w:szCs w:val="24"/>
          <w:lang w:eastAsia="id-ID"/>
        </w:rPr>
        <w:t>Kepuasan Kerja Dosen dan Hubungannya dengan Kinerja Akademik</w:t>
      </w:r>
      <w:r w:rsidRPr="000D6430">
        <w:rPr>
          <w:rFonts w:ascii="Times New Roman" w:eastAsia="Times New Roman" w:hAnsi="Times New Roman" w:cs="Times New Roman"/>
          <w:sz w:val="24"/>
          <w:szCs w:val="24"/>
          <w:lang w:eastAsia="id-ID"/>
        </w:rPr>
        <w:t>. Journal of Higher Education Research, 16(2), 201-216.</w:t>
      </w:r>
    </w:p>
    <w:p w14:paraId="22739952"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Rachman, A. (2021). </w:t>
      </w:r>
      <w:r w:rsidRPr="000D6430">
        <w:rPr>
          <w:rFonts w:ascii="Times New Roman" w:eastAsia="Times New Roman" w:hAnsi="Times New Roman" w:cs="Times New Roman"/>
          <w:i/>
          <w:iCs/>
          <w:sz w:val="24"/>
          <w:szCs w:val="24"/>
          <w:lang w:eastAsia="id-ID"/>
        </w:rPr>
        <w:t>Kepuasan Kerja Dosen dan Dampaknya terhadap Kinerja Pengajaran di Universitas X</w:t>
      </w:r>
      <w:r w:rsidRPr="000D6430">
        <w:rPr>
          <w:rFonts w:ascii="Times New Roman" w:eastAsia="Times New Roman" w:hAnsi="Times New Roman" w:cs="Times New Roman"/>
          <w:sz w:val="24"/>
          <w:szCs w:val="24"/>
          <w:lang w:eastAsia="id-ID"/>
        </w:rPr>
        <w:t>. Jurnal Manajemen Pendidikan, 19(4), 45-58.</w:t>
      </w:r>
    </w:p>
    <w:p w14:paraId="47CD9F01"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Rudy, R., et al. (2021). </w:t>
      </w:r>
      <w:r w:rsidRPr="000D6430">
        <w:rPr>
          <w:rFonts w:ascii="Times New Roman" w:eastAsia="Times New Roman" w:hAnsi="Times New Roman" w:cs="Times New Roman"/>
          <w:i/>
          <w:iCs/>
          <w:sz w:val="24"/>
          <w:szCs w:val="24"/>
          <w:lang w:eastAsia="id-ID"/>
        </w:rPr>
        <w:t>Hubungan Antara Kompensasi Keuangan dan Motivasi Berprestasi di Institusi Pendidikan Tinggi</w:t>
      </w:r>
      <w:r w:rsidRPr="000D6430">
        <w:rPr>
          <w:rFonts w:ascii="Times New Roman" w:eastAsia="Times New Roman" w:hAnsi="Times New Roman" w:cs="Times New Roman"/>
          <w:sz w:val="24"/>
          <w:szCs w:val="24"/>
          <w:lang w:eastAsia="id-ID"/>
        </w:rPr>
        <w:t>. Jurnal Manajemen dan Organisasi, 19(5), 118-131.</w:t>
      </w:r>
    </w:p>
    <w:p w14:paraId="23E08B2B" w14:textId="77777777" w:rsidR="00375A1A" w:rsidRPr="000D6430" w:rsidRDefault="00375A1A" w:rsidP="00375A1A">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Cs/>
          <w:sz w:val="24"/>
          <w:szCs w:val="24"/>
          <w:lang w:eastAsia="id-ID"/>
        </w:rPr>
        <w:t>Rahmawati, R., &amp; Yuniarti, E. (2020).</w:t>
      </w:r>
      <w:r w:rsidRPr="000D6430">
        <w:rPr>
          <w:rFonts w:ascii="Times New Roman" w:eastAsia="Times New Roman" w:hAnsi="Times New Roman" w:cs="Times New Roman"/>
          <w:sz w:val="24"/>
          <w:szCs w:val="24"/>
          <w:lang w:eastAsia="id-ID"/>
        </w:rPr>
        <w:t xml:space="preserve"> </w:t>
      </w:r>
      <w:r w:rsidRPr="000D6430">
        <w:rPr>
          <w:rFonts w:ascii="Times New Roman" w:eastAsia="Times New Roman" w:hAnsi="Times New Roman" w:cs="Times New Roman"/>
          <w:i/>
          <w:iCs/>
          <w:sz w:val="24"/>
          <w:szCs w:val="24"/>
          <w:lang w:eastAsia="id-ID"/>
        </w:rPr>
        <w:t>Faktor-Faktor yang Mempengaruhi Kepuasan Kerja Dosen di Perguruan Tinggi Swasta di Indonesia</w:t>
      </w:r>
      <w:r w:rsidRPr="000D6430">
        <w:rPr>
          <w:rFonts w:ascii="Times New Roman" w:eastAsia="Times New Roman" w:hAnsi="Times New Roman" w:cs="Times New Roman"/>
          <w:sz w:val="24"/>
          <w:szCs w:val="24"/>
          <w:lang w:eastAsia="id-ID"/>
        </w:rPr>
        <w:t>. Jurnal Sumber Daya Manusia, 29(2), 114-128.</w:t>
      </w:r>
    </w:p>
    <w:p w14:paraId="7AAD09D2"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Sulaiman, H. (2023). </w:t>
      </w:r>
      <w:r w:rsidRPr="000D6430">
        <w:rPr>
          <w:rFonts w:ascii="Times New Roman" w:eastAsia="Times New Roman" w:hAnsi="Times New Roman" w:cs="Times New Roman"/>
          <w:bCs/>
          <w:sz w:val="24"/>
          <w:szCs w:val="24"/>
          <w:lang w:eastAsia="id-ID"/>
        </w:rPr>
        <w:t>Sertifikasi Dosen: Proses dan Manfaatnya dalam Pendidikan Tinggi</w:t>
      </w:r>
      <w:r w:rsidRPr="000D6430">
        <w:rPr>
          <w:rFonts w:ascii="Times New Roman" w:eastAsia="Times New Roman" w:hAnsi="Times New Roman" w:cs="Times New Roman"/>
          <w:sz w:val="24"/>
          <w:szCs w:val="24"/>
          <w:lang w:eastAsia="id-ID"/>
        </w:rPr>
        <w:t>. Journal of Higher Education Management, 14(3), 70-85.</w:t>
      </w:r>
    </w:p>
    <w:p w14:paraId="16647725"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Saputra, D. (2020). </w:t>
      </w:r>
      <w:r w:rsidRPr="000D6430">
        <w:rPr>
          <w:rFonts w:ascii="Times New Roman" w:eastAsia="Times New Roman" w:hAnsi="Times New Roman" w:cs="Times New Roman"/>
          <w:i/>
          <w:iCs/>
          <w:sz w:val="24"/>
          <w:szCs w:val="24"/>
          <w:lang w:eastAsia="id-ID"/>
        </w:rPr>
        <w:t>Pengaruh Kompetensi Pedagogik terhadap Kinerja Dosen melalui Kompensasi Keuangan</w:t>
      </w:r>
      <w:r w:rsidRPr="000D6430">
        <w:rPr>
          <w:rFonts w:ascii="Times New Roman" w:eastAsia="Times New Roman" w:hAnsi="Times New Roman" w:cs="Times New Roman"/>
          <w:sz w:val="24"/>
          <w:szCs w:val="24"/>
          <w:lang w:eastAsia="id-ID"/>
        </w:rPr>
        <w:t>. Jurnal Pendidikan dan Pengajaran, 15(3), 45-59.</w:t>
      </w:r>
    </w:p>
    <w:p w14:paraId="273B8B9A"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Sugiyo, B. (2020). </w:t>
      </w:r>
      <w:r w:rsidRPr="000D6430">
        <w:rPr>
          <w:rFonts w:ascii="Times New Roman" w:eastAsia="Times New Roman" w:hAnsi="Times New Roman" w:cs="Times New Roman"/>
          <w:i/>
          <w:iCs/>
          <w:sz w:val="24"/>
          <w:szCs w:val="24"/>
          <w:lang w:eastAsia="id-ID"/>
        </w:rPr>
        <w:t>Sertifikasi Dosen dan Kinerja Dosen di Perguruan Tinggi: Peran Kepuasan Kerja sebagai Moderator</w:t>
      </w:r>
      <w:r w:rsidRPr="000D6430">
        <w:rPr>
          <w:rFonts w:ascii="Times New Roman" w:eastAsia="Times New Roman" w:hAnsi="Times New Roman" w:cs="Times New Roman"/>
          <w:sz w:val="24"/>
          <w:szCs w:val="24"/>
          <w:lang w:eastAsia="id-ID"/>
        </w:rPr>
        <w:t>. Jurnal Manajemen Pendidikan, 18(2), 45-56.</w:t>
      </w:r>
    </w:p>
    <w:p w14:paraId="32675F86"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Syamsuri, A., et al. (2022). </w:t>
      </w:r>
      <w:r w:rsidRPr="000D6430">
        <w:rPr>
          <w:rFonts w:ascii="Times New Roman" w:eastAsia="Times New Roman" w:hAnsi="Times New Roman" w:cs="Times New Roman"/>
          <w:i/>
          <w:iCs/>
          <w:sz w:val="24"/>
          <w:szCs w:val="24"/>
          <w:lang w:eastAsia="id-ID"/>
        </w:rPr>
        <w:t>Kompetensi Pedagogik dan Motivasi Berprestasi dalam Peningkatan Kualitas Pengajaran Dosen</w:t>
      </w:r>
      <w:r w:rsidRPr="000D6430">
        <w:rPr>
          <w:rFonts w:ascii="Times New Roman" w:eastAsia="Times New Roman" w:hAnsi="Times New Roman" w:cs="Times New Roman"/>
          <w:sz w:val="24"/>
          <w:szCs w:val="24"/>
          <w:lang w:eastAsia="id-ID"/>
        </w:rPr>
        <w:t>. Jurnal Pendidikan dan Pengembangan, 19(2), 56-70.</w:t>
      </w:r>
    </w:p>
    <w:p w14:paraId="42C86395"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lastRenderedPageBreak/>
        <w:t xml:space="preserve">Suhada, A., et al. (2017). </w:t>
      </w:r>
      <w:r w:rsidRPr="000D6430">
        <w:rPr>
          <w:rFonts w:ascii="Times New Roman" w:eastAsia="Times New Roman" w:hAnsi="Times New Roman" w:cs="Times New Roman"/>
          <w:i/>
          <w:iCs/>
          <w:sz w:val="24"/>
          <w:szCs w:val="24"/>
          <w:lang w:eastAsia="id-ID"/>
        </w:rPr>
        <w:t>Pengaruh Sertifikasi Dosen terhadap Kinerja: Moderasi Kepuasan Kerja</w:t>
      </w:r>
      <w:r w:rsidRPr="000D6430">
        <w:rPr>
          <w:rFonts w:ascii="Times New Roman" w:eastAsia="Times New Roman" w:hAnsi="Times New Roman" w:cs="Times New Roman"/>
          <w:sz w:val="24"/>
          <w:szCs w:val="24"/>
          <w:lang w:eastAsia="id-ID"/>
        </w:rPr>
        <w:t>. Jurnal Pengembangan Sumber Daya Manusia, 13(4), 45-57.</w:t>
      </w:r>
    </w:p>
    <w:p w14:paraId="1CA1250C"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Sekaran, U., &amp; Bougie, R. (2016). </w:t>
      </w:r>
      <w:r w:rsidRPr="000D6430">
        <w:rPr>
          <w:rFonts w:ascii="Times New Roman" w:eastAsia="Times New Roman" w:hAnsi="Times New Roman" w:cs="Times New Roman"/>
          <w:i/>
          <w:iCs/>
          <w:sz w:val="24"/>
          <w:szCs w:val="24"/>
          <w:lang w:eastAsia="id-ID"/>
        </w:rPr>
        <w:t>Research Methods for Business: A Skill-Building Approach</w:t>
      </w:r>
      <w:r w:rsidRPr="000D6430">
        <w:rPr>
          <w:rFonts w:ascii="Times New Roman" w:eastAsia="Times New Roman" w:hAnsi="Times New Roman" w:cs="Times New Roman"/>
          <w:sz w:val="24"/>
          <w:szCs w:val="24"/>
          <w:lang w:eastAsia="id-ID"/>
        </w:rPr>
        <w:t>. Seventh Edition. Wiley.</w:t>
      </w:r>
    </w:p>
    <w:p w14:paraId="6D16EFA2"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Sugiyono. (2017). </w:t>
      </w:r>
      <w:r w:rsidRPr="000D6430">
        <w:rPr>
          <w:rFonts w:ascii="Times New Roman" w:eastAsia="Times New Roman" w:hAnsi="Times New Roman" w:cs="Times New Roman"/>
          <w:i/>
          <w:iCs/>
          <w:sz w:val="24"/>
          <w:szCs w:val="24"/>
          <w:lang w:eastAsia="id-ID"/>
        </w:rPr>
        <w:t>Metode Penelitian Kuantitatif, Kualitatif, dan R&amp;D</w:t>
      </w:r>
      <w:r w:rsidRPr="000D6430">
        <w:rPr>
          <w:rFonts w:ascii="Times New Roman" w:eastAsia="Times New Roman" w:hAnsi="Times New Roman" w:cs="Times New Roman"/>
          <w:sz w:val="24"/>
          <w:szCs w:val="24"/>
          <w:lang w:eastAsia="id-ID"/>
        </w:rPr>
        <w:t>. Bandung: Alfabeta.</w:t>
      </w:r>
    </w:p>
    <w:p w14:paraId="7A282D49" w14:textId="77777777" w:rsidR="00375A1A" w:rsidRPr="000D6430" w:rsidRDefault="00375A1A" w:rsidP="00375A1A">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Cs/>
          <w:sz w:val="24"/>
          <w:szCs w:val="24"/>
          <w:lang w:eastAsia="id-ID"/>
        </w:rPr>
        <w:t>Sutrisno, A., &amp; Mustari, S. (2021).</w:t>
      </w:r>
      <w:r w:rsidRPr="000D6430">
        <w:rPr>
          <w:rFonts w:ascii="Times New Roman" w:eastAsia="Times New Roman" w:hAnsi="Times New Roman" w:cs="Times New Roman"/>
          <w:sz w:val="24"/>
          <w:szCs w:val="24"/>
          <w:lang w:eastAsia="id-ID"/>
        </w:rPr>
        <w:t xml:space="preserve"> </w:t>
      </w:r>
      <w:r w:rsidRPr="000D6430">
        <w:rPr>
          <w:rFonts w:ascii="Times New Roman" w:eastAsia="Times New Roman" w:hAnsi="Times New Roman" w:cs="Times New Roman"/>
          <w:i/>
          <w:iCs/>
          <w:sz w:val="24"/>
          <w:szCs w:val="24"/>
          <w:lang w:eastAsia="id-ID"/>
        </w:rPr>
        <w:t>Peran Sertifikasi Dosen dalam Meningkatkan Kinerja Akademik</w:t>
      </w:r>
      <w:r w:rsidRPr="000D6430">
        <w:rPr>
          <w:rFonts w:ascii="Times New Roman" w:eastAsia="Times New Roman" w:hAnsi="Times New Roman" w:cs="Times New Roman"/>
          <w:sz w:val="24"/>
          <w:szCs w:val="24"/>
          <w:lang w:eastAsia="id-ID"/>
        </w:rPr>
        <w:t>. Jurnal Manajemen Pendidikan, 19(3), 202-215.</w:t>
      </w:r>
    </w:p>
    <w:p w14:paraId="5B5EB4CC"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Waluyo, Y., &amp; Syamsuri, M. (2024). </w:t>
      </w:r>
      <w:r w:rsidRPr="000D6430">
        <w:rPr>
          <w:rFonts w:ascii="Times New Roman" w:eastAsia="Times New Roman" w:hAnsi="Times New Roman" w:cs="Times New Roman"/>
          <w:bCs/>
          <w:sz w:val="24"/>
          <w:szCs w:val="24"/>
          <w:lang w:eastAsia="id-ID"/>
        </w:rPr>
        <w:t>Dimensi Motivasi Berprestasi dan Implikasinya terhadap Kinerja Dosen</w:t>
      </w:r>
      <w:r w:rsidRPr="000D6430">
        <w:rPr>
          <w:rFonts w:ascii="Times New Roman" w:eastAsia="Times New Roman" w:hAnsi="Times New Roman" w:cs="Times New Roman"/>
          <w:sz w:val="24"/>
          <w:szCs w:val="24"/>
          <w:lang w:eastAsia="id-ID"/>
        </w:rPr>
        <w:t>. Jurnal Psikologi dan Pendidikan, 32(1), 15-27.</w:t>
      </w:r>
    </w:p>
    <w:p w14:paraId="2AB6E9AE"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Watkins, B., &amp; Fusch, D. (2022). </w:t>
      </w:r>
      <w:r w:rsidRPr="000D6430">
        <w:rPr>
          <w:rFonts w:ascii="Times New Roman" w:eastAsia="Times New Roman" w:hAnsi="Times New Roman" w:cs="Times New Roman"/>
          <w:i/>
          <w:iCs/>
          <w:sz w:val="24"/>
          <w:szCs w:val="24"/>
          <w:lang w:eastAsia="id-ID"/>
        </w:rPr>
        <w:t>Pengaruh Kompensasi Keuangan terhadap Kepuasan Kerja Dosen di Perguruan Tinggi Swasta</w:t>
      </w:r>
      <w:r w:rsidRPr="000D6430">
        <w:rPr>
          <w:rFonts w:ascii="Times New Roman" w:eastAsia="Times New Roman" w:hAnsi="Times New Roman" w:cs="Times New Roman"/>
          <w:sz w:val="24"/>
          <w:szCs w:val="24"/>
          <w:lang w:eastAsia="id-ID"/>
        </w:rPr>
        <w:t>. Jurnal Ekonomi dan Pendidikan, 10(2), 145-157.</w:t>
      </w:r>
    </w:p>
    <w:p w14:paraId="5B92EF1F" w14:textId="77777777" w:rsidR="00375A1A" w:rsidRPr="000D6430" w:rsidRDefault="00375A1A" w:rsidP="00375A1A">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Cs/>
          <w:sz w:val="24"/>
          <w:szCs w:val="24"/>
          <w:lang w:eastAsia="id-ID"/>
        </w:rPr>
        <w:t>Wahyuni, L., &amp; Sari, D. (2021).</w:t>
      </w:r>
      <w:r w:rsidRPr="000D6430">
        <w:rPr>
          <w:rFonts w:ascii="Times New Roman" w:eastAsia="Times New Roman" w:hAnsi="Times New Roman" w:cs="Times New Roman"/>
          <w:sz w:val="24"/>
          <w:szCs w:val="24"/>
          <w:lang w:eastAsia="id-ID"/>
        </w:rPr>
        <w:t xml:space="preserve"> </w:t>
      </w:r>
      <w:r w:rsidRPr="000D6430">
        <w:rPr>
          <w:rFonts w:ascii="Times New Roman" w:eastAsia="Times New Roman" w:hAnsi="Times New Roman" w:cs="Times New Roman"/>
          <w:i/>
          <w:iCs/>
          <w:sz w:val="24"/>
          <w:szCs w:val="24"/>
          <w:lang w:eastAsia="id-ID"/>
        </w:rPr>
        <w:t>Analisis Kompensasi Keuangan terhadap Kepuasan Kerja Dosen</w:t>
      </w:r>
      <w:r w:rsidRPr="000D6430">
        <w:rPr>
          <w:rFonts w:ascii="Times New Roman" w:eastAsia="Times New Roman" w:hAnsi="Times New Roman" w:cs="Times New Roman"/>
          <w:sz w:val="24"/>
          <w:szCs w:val="24"/>
          <w:lang w:eastAsia="id-ID"/>
        </w:rPr>
        <w:t>. Jurnal Manajemen Sumber Daya Manusia, 14(3), 134-146.</w:t>
      </w:r>
    </w:p>
    <w:p w14:paraId="5B4AEB85" w14:textId="77777777" w:rsidR="00891866" w:rsidRPr="000D6430" w:rsidRDefault="00891866" w:rsidP="0043720F">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Ye, X., &amp; Spector, P. (2019). </w:t>
      </w:r>
      <w:r w:rsidRPr="000D6430">
        <w:rPr>
          <w:rFonts w:ascii="Times New Roman" w:eastAsia="Times New Roman" w:hAnsi="Times New Roman" w:cs="Times New Roman"/>
          <w:bCs/>
          <w:sz w:val="24"/>
          <w:szCs w:val="24"/>
          <w:lang w:eastAsia="id-ID"/>
        </w:rPr>
        <w:t>Kepuasan Kerja dan Kinerja Dosen: Faktor-faktor yang Mempengaruhi</w:t>
      </w:r>
      <w:r w:rsidRPr="000D6430">
        <w:rPr>
          <w:rFonts w:ascii="Times New Roman" w:eastAsia="Times New Roman" w:hAnsi="Times New Roman" w:cs="Times New Roman"/>
          <w:sz w:val="24"/>
          <w:szCs w:val="24"/>
          <w:lang w:eastAsia="id-ID"/>
        </w:rPr>
        <w:t>. Journal of Organizational Behavior, 28(4), 92-106.</w:t>
      </w:r>
    </w:p>
    <w:p w14:paraId="65E904A5" w14:textId="77777777" w:rsidR="00564A90" w:rsidRPr="000D6430" w:rsidRDefault="00564A90" w:rsidP="00564A90">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sz w:val="24"/>
          <w:szCs w:val="24"/>
          <w:lang w:eastAsia="id-ID"/>
        </w:rPr>
        <w:t xml:space="preserve">Yan, S., et al. (2022). </w:t>
      </w:r>
      <w:r w:rsidRPr="000D6430">
        <w:rPr>
          <w:rFonts w:ascii="Times New Roman" w:eastAsia="Times New Roman" w:hAnsi="Times New Roman" w:cs="Times New Roman"/>
          <w:i/>
          <w:iCs/>
          <w:sz w:val="24"/>
          <w:szCs w:val="24"/>
          <w:lang w:eastAsia="id-ID"/>
        </w:rPr>
        <w:t>Kompetensi Pedagogik dan Kepuasan Kerja Dosen: Studi di Universitas Negeri</w:t>
      </w:r>
      <w:r w:rsidRPr="000D6430">
        <w:rPr>
          <w:rFonts w:ascii="Times New Roman" w:eastAsia="Times New Roman" w:hAnsi="Times New Roman" w:cs="Times New Roman"/>
          <w:sz w:val="24"/>
          <w:szCs w:val="24"/>
          <w:lang w:eastAsia="id-ID"/>
        </w:rPr>
        <w:t>. Jurnal Manajemen Pendidikan, 16(1), 45-58.</w:t>
      </w:r>
    </w:p>
    <w:p w14:paraId="1E65983D" w14:textId="77777777" w:rsidR="00375A1A" w:rsidRPr="000D6430" w:rsidRDefault="00375A1A" w:rsidP="00375A1A">
      <w:pPr>
        <w:spacing w:after="0"/>
        <w:ind w:left="851" w:hanging="851"/>
        <w:jc w:val="both"/>
        <w:rPr>
          <w:rFonts w:ascii="Times New Roman" w:eastAsia="Times New Roman" w:hAnsi="Times New Roman" w:cs="Times New Roman"/>
          <w:sz w:val="24"/>
          <w:szCs w:val="24"/>
          <w:lang w:eastAsia="id-ID"/>
        </w:rPr>
      </w:pPr>
      <w:r w:rsidRPr="000D6430">
        <w:rPr>
          <w:rFonts w:ascii="Times New Roman" w:eastAsia="Times New Roman" w:hAnsi="Times New Roman" w:cs="Times New Roman"/>
          <w:bCs/>
          <w:sz w:val="24"/>
          <w:szCs w:val="24"/>
          <w:lang w:eastAsia="id-ID"/>
        </w:rPr>
        <w:t>Yuliana, D., &amp; Sulaiman, A. (2019).</w:t>
      </w:r>
      <w:r w:rsidRPr="000D6430">
        <w:rPr>
          <w:rFonts w:ascii="Times New Roman" w:eastAsia="Times New Roman" w:hAnsi="Times New Roman" w:cs="Times New Roman"/>
          <w:sz w:val="24"/>
          <w:szCs w:val="24"/>
          <w:lang w:eastAsia="id-ID"/>
        </w:rPr>
        <w:t xml:space="preserve"> </w:t>
      </w:r>
      <w:r w:rsidRPr="000D6430">
        <w:rPr>
          <w:rFonts w:ascii="Times New Roman" w:eastAsia="Times New Roman" w:hAnsi="Times New Roman" w:cs="Times New Roman"/>
          <w:i/>
          <w:iCs/>
          <w:sz w:val="24"/>
          <w:szCs w:val="24"/>
          <w:lang w:eastAsia="id-ID"/>
        </w:rPr>
        <w:t>Sertifikasi Dosen dan Kualitas Pengajaran di Perguruan Tinggi</w:t>
      </w:r>
      <w:r w:rsidRPr="000D6430">
        <w:rPr>
          <w:rFonts w:ascii="Times New Roman" w:eastAsia="Times New Roman" w:hAnsi="Times New Roman" w:cs="Times New Roman"/>
          <w:sz w:val="24"/>
          <w:szCs w:val="24"/>
          <w:lang w:eastAsia="id-ID"/>
        </w:rPr>
        <w:t>. Jurnal Pendidikan Tinggi, 22(1), 45-58.</w:t>
      </w:r>
    </w:p>
    <w:p w14:paraId="66D76E19" w14:textId="77777777" w:rsidR="00F862A7" w:rsidRPr="000D6430" w:rsidRDefault="00F862A7" w:rsidP="0043720F">
      <w:pPr>
        <w:pBdr>
          <w:top w:val="single" w:sz="6" w:space="1" w:color="auto"/>
        </w:pBdr>
        <w:spacing w:after="0"/>
        <w:jc w:val="both"/>
        <w:rPr>
          <w:rFonts w:ascii="Times New Roman" w:eastAsia="Times New Roman" w:hAnsi="Times New Roman" w:cs="Times New Roman"/>
          <w:vanish/>
          <w:sz w:val="24"/>
          <w:szCs w:val="24"/>
          <w:lang w:eastAsia="id-ID"/>
        </w:rPr>
      </w:pPr>
      <w:r w:rsidRPr="000D6430">
        <w:rPr>
          <w:rFonts w:ascii="Times New Roman" w:eastAsia="Times New Roman" w:hAnsi="Times New Roman" w:cs="Times New Roman"/>
          <w:vanish/>
          <w:sz w:val="24"/>
          <w:szCs w:val="24"/>
          <w:lang w:eastAsia="id-ID"/>
        </w:rPr>
        <w:t>Bottom of Form</w:t>
      </w:r>
    </w:p>
    <w:p w14:paraId="71A7913E" w14:textId="77777777" w:rsidR="00F862A7" w:rsidRPr="000D6430" w:rsidRDefault="00F862A7" w:rsidP="0043720F">
      <w:pPr>
        <w:spacing w:after="0"/>
        <w:ind w:firstLine="567"/>
        <w:jc w:val="both"/>
        <w:rPr>
          <w:rFonts w:ascii="Times New Roman" w:eastAsia="Times New Roman" w:hAnsi="Times New Roman" w:cs="Times New Roman"/>
          <w:sz w:val="24"/>
          <w:szCs w:val="24"/>
          <w:lang w:eastAsia="id-ID"/>
        </w:rPr>
      </w:pPr>
    </w:p>
    <w:sectPr w:rsidR="00F862A7" w:rsidRPr="000D6430" w:rsidSect="00E16D73">
      <w:head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D9B97" w14:textId="77777777" w:rsidR="00DC5D9F" w:rsidRDefault="00DC5D9F" w:rsidP="00E16D73">
      <w:pPr>
        <w:spacing w:after="0" w:line="240" w:lineRule="auto"/>
      </w:pPr>
      <w:r>
        <w:separator/>
      </w:r>
    </w:p>
  </w:endnote>
  <w:endnote w:type="continuationSeparator" w:id="0">
    <w:p w14:paraId="175D440F" w14:textId="77777777" w:rsidR="00DC5D9F" w:rsidRDefault="00DC5D9F" w:rsidP="00E1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56ADB" w14:textId="77777777" w:rsidR="00DC5D9F" w:rsidRDefault="00DC5D9F" w:rsidP="00E16D73">
      <w:pPr>
        <w:spacing w:after="0" w:line="240" w:lineRule="auto"/>
      </w:pPr>
      <w:r>
        <w:separator/>
      </w:r>
    </w:p>
  </w:footnote>
  <w:footnote w:type="continuationSeparator" w:id="0">
    <w:p w14:paraId="48F2813C" w14:textId="77777777" w:rsidR="00DC5D9F" w:rsidRDefault="00DC5D9F" w:rsidP="00E16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168538"/>
      <w:docPartObj>
        <w:docPartGallery w:val="Page Numbers (Top of Page)"/>
        <w:docPartUnique/>
      </w:docPartObj>
    </w:sdtPr>
    <w:sdtEndPr>
      <w:rPr>
        <w:rFonts w:ascii="Times New Roman" w:hAnsi="Times New Roman" w:cs="Times New Roman"/>
        <w:noProof/>
        <w:sz w:val="24"/>
      </w:rPr>
    </w:sdtEndPr>
    <w:sdtContent>
      <w:p w14:paraId="7CB8E24E" w14:textId="27344232" w:rsidR="00E16D73" w:rsidRPr="00E16D73" w:rsidRDefault="00E16D73">
        <w:pPr>
          <w:pStyle w:val="Header"/>
          <w:jc w:val="right"/>
          <w:rPr>
            <w:rFonts w:ascii="Times New Roman" w:hAnsi="Times New Roman" w:cs="Times New Roman"/>
            <w:sz w:val="24"/>
          </w:rPr>
        </w:pPr>
        <w:r w:rsidRPr="00E16D73">
          <w:rPr>
            <w:rFonts w:ascii="Times New Roman" w:hAnsi="Times New Roman" w:cs="Times New Roman"/>
            <w:sz w:val="24"/>
          </w:rPr>
          <w:fldChar w:fldCharType="begin"/>
        </w:r>
        <w:r w:rsidRPr="00E16D73">
          <w:rPr>
            <w:rFonts w:ascii="Times New Roman" w:hAnsi="Times New Roman" w:cs="Times New Roman"/>
            <w:sz w:val="24"/>
          </w:rPr>
          <w:instrText xml:space="preserve"> PAGE   \* MERGEFORMAT </w:instrText>
        </w:r>
        <w:r w:rsidRPr="00E16D73">
          <w:rPr>
            <w:rFonts w:ascii="Times New Roman" w:hAnsi="Times New Roman" w:cs="Times New Roman"/>
            <w:sz w:val="24"/>
          </w:rPr>
          <w:fldChar w:fldCharType="separate"/>
        </w:r>
        <w:r w:rsidR="002D4422">
          <w:rPr>
            <w:rFonts w:ascii="Times New Roman" w:hAnsi="Times New Roman" w:cs="Times New Roman"/>
            <w:noProof/>
            <w:sz w:val="24"/>
          </w:rPr>
          <w:t>16</w:t>
        </w:r>
        <w:r w:rsidRPr="00E16D73">
          <w:rPr>
            <w:rFonts w:ascii="Times New Roman" w:hAnsi="Times New Roman" w:cs="Times New Roman"/>
            <w:noProof/>
            <w:sz w:val="24"/>
          </w:rPr>
          <w:fldChar w:fldCharType="end"/>
        </w:r>
      </w:p>
    </w:sdtContent>
  </w:sdt>
  <w:p w14:paraId="2C91ACF3" w14:textId="77777777" w:rsidR="00E16D73" w:rsidRDefault="00E16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2BB"/>
    <w:multiLevelType w:val="multilevel"/>
    <w:tmpl w:val="67128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614E7"/>
    <w:multiLevelType w:val="multilevel"/>
    <w:tmpl w:val="09A69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4515F"/>
    <w:multiLevelType w:val="hybridMultilevel"/>
    <w:tmpl w:val="8800D9DA"/>
    <w:lvl w:ilvl="0" w:tplc="14A426DE">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58672B"/>
    <w:multiLevelType w:val="multilevel"/>
    <w:tmpl w:val="4B7E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025795"/>
    <w:multiLevelType w:val="hybridMultilevel"/>
    <w:tmpl w:val="51325AB0"/>
    <w:lvl w:ilvl="0" w:tplc="573033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04A63"/>
    <w:multiLevelType w:val="multilevel"/>
    <w:tmpl w:val="DD8A80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B4C71DA"/>
    <w:multiLevelType w:val="hybridMultilevel"/>
    <w:tmpl w:val="292242FA"/>
    <w:lvl w:ilvl="0" w:tplc="3809000F">
      <w:start w:val="1"/>
      <w:numFmt w:val="decimal"/>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7">
    <w:nsid w:val="1B6D610D"/>
    <w:multiLevelType w:val="multilevel"/>
    <w:tmpl w:val="D374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982396"/>
    <w:multiLevelType w:val="hybridMultilevel"/>
    <w:tmpl w:val="E438C6BE"/>
    <w:lvl w:ilvl="0" w:tplc="C9265624">
      <w:start w:val="1"/>
      <w:numFmt w:val="bullet"/>
      <w:lvlText w:val=""/>
      <w:lvlJc w:val="left"/>
      <w:pPr>
        <w:ind w:left="2007" w:hanging="360"/>
      </w:pPr>
      <w:rPr>
        <w:rFonts w:ascii="Symbol" w:hAnsi="Symbol" w:hint="default"/>
      </w:rPr>
    </w:lvl>
    <w:lvl w:ilvl="1" w:tplc="38090003" w:tentative="1">
      <w:start w:val="1"/>
      <w:numFmt w:val="bullet"/>
      <w:lvlText w:val="o"/>
      <w:lvlJc w:val="left"/>
      <w:pPr>
        <w:ind w:left="2727" w:hanging="360"/>
      </w:pPr>
      <w:rPr>
        <w:rFonts w:ascii="Courier New" w:hAnsi="Courier New" w:cs="Courier New" w:hint="default"/>
      </w:rPr>
    </w:lvl>
    <w:lvl w:ilvl="2" w:tplc="38090005" w:tentative="1">
      <w:start w:val="1"/>
      <w:numFmt w:val="bullet"/>
      <w:lvlText w:val=""/>
      <w:lvlJc w:val="left"/>
      <w:pPr>
        <w:ind w:left="3447" w:hanging="360"/>
      </w:pPr>
      <w:rPr>
        <w:rFonts w:ascii="Wingdings" w:hAnsi="Wingdings" w:hint="default"/>
      </w:rPr>
    </w:lvl>
    <w:lvl w:ilvl="3" w:tplc="38090001" w:tentative="1">
      <w:start w:val="1"/>
      <w:numFmt w:val="bullet"/>
      <w:lvlText w:val=""/>
      <w:lvlJc w:val="left"/>
      <w:pPr>
        <w:ind w:left="4167" w:hanging="360"/>
      </w:pPr>
      <w:rPr>
        <w:rFonts w:ascii="Symbol" w:hAnsi="Symbol" w:hint="default"/>
      </w:rPr>
    </w:lvl>
    <w:lvl w:ilvl="4" w:tplc="38090003" w:tentative="1">
      <w:start w:val="1"/>
      <w:numFmt w:val="bullet"/>
      <w:lvlText w:val="o"/>
      <w:lvlJc w:val="left"/>
      <w:pPr>
        <w:ind w:left="4887" w:hanging="360"/>
      </w:pPr>
      <w:rPr>
        <w:rFonts w:ascii="Courier New" w:hAnsi="Courier New" w:cs="Courier New" w:hint="default"/>
      </w:rPr>
    </w:lvl>
    <w:lvl w:ilvl="5" w:tplc="38090005" w:tentative="1">
      <w:start w:val="1"/>
      <w:numFmt w:val="bullet"/>
      <w:lvlText w:val=""/>
      <w:lvlJc w:val="left"/>
      <w:pPr>
        <w:ind w:left="5607" w:hanging="360"/>
      </w:pPr>
      <w:rPr>
        <w:rFonts w:ascii="Wingdings" w:hAnsi="Wingdings" w:hint="default"/>
      </w:rPr>
    </w:lvl>
    <w:lvl w:ilvl="6" w:tplc="38090001" w:tentative="1">
      <w:start w:val="1"/>
      <w:numFmt w:val="bullet"/>
      <w:lvlText w:val=""/>
      <w:lvlJc w:val="left"/>
      <w:pPr>
        <w:ind w:left="6327" w:hanging="360"/>
      </w:pPr>
      <w:rPr>
        <w:rFonts w:ascii="Symbol" w:hAnsi="Symbol" w:hint="default"/>
      </w:rPr>
    </w:lvl>
    <w:lvl w:ilvl="7" w:tplc="38090003" w:tentative="1">
      <w:start w:val="1"/>
      <w:numFmt w:val="bullet"/>
      <w:lvlText w:val="o"/>
      <w:lvlJc w:val="left"/>
      <w:pPr>
        <w:ind w:left="7047" w:hanging="360"/>
      </w:pPr>
      <w:rPr>
        <w:rFonts w:ascii="Courier New" w:hAnsi="Courier New" w:cs="Courier New" w:hint="default"/>
      </w:rPr>
    </w:lvl>
    <w:lvl w:ilvl="8" w:tplc="38090005" w:tentative="1">
      <w:start w:val="1"/>
      <w:numFmt w:val="bullet"/>
      <w:lvlText w:val=""/>
      <w:lvlJc w:val="left"/>
      <w:pPr>
        <w:ind w:left="7767" w:hanging="360"/>
      </w:pPr>
      <w:rPr>
        <w:rFonts w:ascii="Wingdings" w:hAnsi="Wingdings" w:hint="default"/>
      </w:rPr>
    </w:lvl>
  </w:abstractNum>
  <w:abstractNum w:abstractNumId="9">
    <w:nsid w:val="25920C56"/>
    <w:multiLevelType w:val="hybridMultilevel"/>
    <w:tmpl w:val="EA94B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5FE4446"/>
    <w:multiLevelType w:val="multilevel"/>
    <w:tmpl w:val="E1FAE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8C76CD"/>
    <w:multiLevelType w:val="hybridMultilevel"/>
    <w:tmpl w:val="CD84C7F0"/>
    <w:lvl w:ilvl="0" w:tplc="3809000F">
      <w:start w:val="1"/>
      <w:numFmt w:val="decimal"/>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2">
    <w:nsid w:val="472D5F83"/>
    <w:multiLevelType w:val="multilevel"/>
    <w:tmpl w:val="C840C0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5C2B95"/>
    <w:multiLevelType w:val="hybridMultilevel"/>
    <w:tmpl w:val="7E027FA2"/>
    <w:lvl w:ilvl="0" w:tplc="0C789C3C">
      <w:start w:val="1"/>
      <w:numFmt w:val="decimal"/>
      <w:lvlText w:val="%1."/>
      <w:lvlJc w:val="left"/>
      <w:pPr>
        <w:tabs>
          <w:tab w:val="num" w:pos="720"/>
        </w:tabs>
        <w:ind w:left="720" w:hanging="360"/>
      </w:pPr>
    </w:lvl>
    <w:lvl w:ilvl="1" w:tplc="3CC84CEC">
      <w:start w:val="1"/>
      <w:numFmt w:val="decimal"/>
      <w:lvlText w:val="%2."/>
      <w:lvlJc w:val="left"/>
      <w:pPr>
        <w:tabs>
          <w:tab w:val="num" w:pos="1440"/>
        </w:tabs>
        <w:ind w:left="1440" w:hanging="360"/>
      </w:pPr>
    </w:lvl>
    <w:lvl w:ilvl="2" w:tplc="88883532">
      <w:start w:val="1"/>
      <w:numFmt w:val="decimal"/>
      <w:lvlText w:val="%3."/>
      <w:lvlJc w:val="left"/>
      <w:pPr>
        <w:tabs>
          <w:tab w:val="num" w:pos="2160"/>
        </w:tabs>
        <w:ind w:left="2160" w:hanging="360"/>
      </w:pPr>
    </w:lvl>
    <w:lvl w:ilvl="3" w:tplc="2974A570">
      <w:start w:val="1"/>
      <w:numFmt w:val="decimal"/>
      <w:lvlText w:val="%4."/>
      <w:lvlJc w:val="left"/>
      <w:pPr>
        <w:tabs>
          <w:tab w:val="num" w:pos="2880"/>
        </w:tabs>
        <w:ind w:left="2880" w:hanging="360"/>
      </w:pPr>
    </w:lvl>
    <w:lvl w:ilvl="4" w:tplc="544682D2">
      <w:start w:val="1"/>
      <w:numFmt w:val="decimal"/>
      <w:lvlText w:val="%5."/>
      <w:lvlJc w:val="left"/>
      <w:pPr>
        <w:tabs>
          <w:tab w:val="num" w:pos="3600"/>
        </w:tabs>
        <w:ind w:left="3600" w:hanging="360"/>
      </w:pPr>
    </w:lvl>
    <w:lvl w:ilvl="5" w:tplc="41F254E0">
      <w:start w:val="1"/>
      <w:numFmt w:val="decimal"/>
      <w:lvlText w:val="%6."/>
      <w:lvlJc w:val="left"/>
      <w:pPr>
        <w:tabs>
          <w:tab w:val="num" w:pos="4320"/>
        </w:tabs>
        <w:ind w:left="4320" w:hanging="360"/>
      </w:pPr>
    </w:lvl>
    <w:lvl w:ilvl="6" w:tplc="8F843FCA">
      <w:start w:val="1"/>
      <w:numFmt w:val="decimal"/>
      <w:lvlText w:val="%7."/>
      <w:lvlJc w:val="left"/>
      <w:pPr>
        <w:tabs>
          <w:tab w:val="num" w:pos="5040"/>
        </w:tabs>
        <w:ind w:left="5040" w:hanging="360"/>
      </w:pPr>
    </w:lvl>
    <w:lvl w:ilvl="7" w:tplc="903A86CE">
      <w:start w:val="1"/>
      <w:numFmt w:val="decimal"/>
      <w:lvlText w:val="%8."/>
      <w:lvlJc w:val="left"/>
      <w:pPr>
        <w:tabs>
          <w:tab w:val="num" w:pos="5760"/>
        </w:tabs>
        <w:ind w:left="5760" w:hanging="360"/>
      </w:pPr>
    </w:lvl>
    <w:lvl w:ilvl="8" w:tplc="F5821484">
      <w:start w:val="1"/>
      <w:numFmt w:val="decimal"/>
      <w:lvlText w:val="%9."/>
      <w:lvlJc w:val="left"/>
      <w:pPr>
        <w:tabs>
          <w:tab w:val="num" w:pos="6480"/>
        </w:tabs>
        <w:ind w:left="6480" w:hanging="360"/>
      </w:pPr>
    </w:lvl>
  </w:abstractNum>
  <w:abstractNum w:abstractNumId="14">
    <w:nsid w:val="4B5B23C1"/>
    <w:multiLevelType w:val="hybridMultilevel"/>
    <w:tmpl w:val="A6CC5A2A"/>
    <w:lvl w:ilvl="0" w:tplc="3809000F">
      <w:start w:val="1"/>
      <w:numFmt w:val="decimal"/>
      <w:lvlText w:val="%1."/>
      <w:lvlJc w:val="left"/>
      <w:pPr>
        <w:ind w:left="862" w:hanging="360"/>
      </w:pPr>
    </w:lvl>
    <w:lvl w:ilvl="1" w:tplc="38090019">
      <w:start w:val="1"/>
      <w:numFmt w:val="lowerLetter"/>
      <w:lvlText w:val="%2."/>
      <w:lvlJc w:val="left"/>
      <w:pPr>
        <w:ind w:left="1582" w:hanging="360"/>
      </w:pPr>
    </w:lvl>
    <w:lvl w:ilvl="2" w:tplc="3809001B">
      <w:start w:val="1"/>
      <w:numFmt w:val="lowerRoman"/>
      <w:lvlText w:val="%3."/>
      <w:lvlJc w:val="right"/>
      <w:pPr>
        <w:ind w:left="2302" w:hanging="180"/>
      </w:pPr>
    </w:lvl>
    <w:lvl w:ilvl="3" w:tplc="3809000F">
      <w:start w:val="1"/>
      <w:numFmt w:val="decimal"/>
      <w:lvlText w:val="%4."/>
      <w:lvlJc w:val="left"/>
      <w:pPr>
        <w:ind w:left="3022" w:hanging="360"/>
      </w:pPr>
    </w:lvl>
    <w:lvl w:ilvl="4" w:tplc="38090019">
      <w:start w:val="1"/>
      <w:numFmt w:val="lowerLetter"/>
      <w:lvlText w:val="%5."/>
      <w:lvlJc w:val="left"/>
      <w:pPr>
        <w:ind w:left="3742" w:hanging="360"/>
      </w:pPr>
    </w:lvl>
    <w:lvl w:ilvl="5" w:tplc="3809001B">
      <w:start w:val="1"/>
      <w:numFmt w:val="lowerRoman"/>
      <w:lvlText w:val="%6."/>
      <w:lvlJc w:val="right"/>
      <w:pPr>
        <w:ind w:left="4462" w:hanging="180"/>
      </w:pPr>
    </w:lvl>
    <w:lvl w:ilvl="6" w:tplc="3809000F">
      <w:start w:val="1"/>
      <w:numFmt w:val="decimal"/>
      <w:lvlText w:val="%7."/>
      <w:lvlJc w:val="left"/>
      <w:pPr>
        <w:ind w:left="5182" w:hanging="360"/>
      </w:pPr>
    </w:lvl>
    <w:lvl w:ilvl="7" w:tplc="38090019">
      <w:start w:val="1"/>
      <w:numFmt w:val="lowerLetter"/>
      <w:lvlText w:val="%8."/>
      <w:lvlJc w:val="left"/>
      <w:pPr>
        <w:ind w:left="5902" w:hanging="360"/>
      </w:pPr>
    </w:lvl>
    <w:lvl w:ilvl="8" w:tplc="3809001B">
      <w:start w:val="1"/>
      <w:numFmt w:val="lowerRoman"/>
      <w:lvlText w:val="%9."/>
      <w:lvlJc w:val="right"/>
      <w:pPr>
        <w:ind w:left="6622" w:hanging="180"/>
      </w:pPr>
    </w:lvl>
  </w:abstractNum>
  <w:abstractNum w:abstractNumId="15">
    <w:nsid w:val="5A3F690A"/>
    <w:multiLevelType w:val="multilevel"/>
    <w:tmpl w:val="CDE0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98029C"/>
    <w:multiLevelType w:val="hybridMultilevel"/>
    <w:tmpl w:val="23A27D28"/>
    <w:lvl w:ilvl="0" w:tplc="E794DE92">
      <w:start w:val="1"/>
      <w:numFmt w:val="decimal"/>
      <w:lvlText w:val="%1."/>
      <w:lvlJc w:val="left"/>
      <w:pPr>
        <w:ind w:left="720" w:hanging="360"/>
      </w:pPr>
      <w:rPr>
        <w:rFonts w:ascii="Arial" w:eastAsiaTheme="minorHAnsi" w:hAnsi="Arial" w:cs="Arial"/>
        <w:color w:val="00000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
    <w:nsid w:val="66EA7AEA"/>
    <w:multiLevelType w:val="multilevel"/>
    <w:tmpl w:val="48C2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DD570C"/>
    <w:multiLevelType w:val="multilevel"/>
    <w:tmpl w:val="6C9C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F471A9"/>
    <w:multiLevelType w:val="multilevel"/>
    <w:tmpl w:val="666C9C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7B45F5"/>
    <w:multiLevelType w:val="multilevel"/>
    <w:tmpl w:val="0EA6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8346AC"/>
    <w:multiLevelType w:val="hybridMultilevel"/>
    <w:tmpl w:val="DCAEAAB8"/>
    <w:lvl w:ilvl="0" w:tplc="38090001">
      <w:start w:val="1"/>
      <w:numFmt w:val="bullet"/>
      <w:lvlText w:val=""/>
      <w:lvlJc w:val="left"/>
      <w:pPr>
        <w:ind w:left="2007" w:hanging="360"/>
      </w:pPr>
      <w:rPr>
        <w:rFonts w:ascii="Symbol" w:hAnsi="Symbol" w:hint="default"/>
      </w:rPr>
    </w:lvl>
    <w:lvl w:ilvl="1" w:tplc="38090003" w:tentative="1">
      <w:start w:val="1"/>
      <w:numFmt w:val="bullet"/>
      <w:lvlText w:val="o"/>
      <w:lvlJc w:val="left"/>
      <w:pPr>
        <w:ind w:left="2727" w:hanging="360"/>
      </w:pPr>
      <w:rPr>
        <w:rFonts w:ascii="Courier New" w:hAnsi="Courier New" w:cs="Courier New" w:hint="default"/>
      </w:rPr>
    </w:lvl>
    <w:lvl w:ilvl="2" w:tplc="38090005" w:tentative="1">
      <w:start w:val="1"/>
      <w:numFmt w:val="bullet"/>
      <w:lvlText w:val=""/>
      <w:lvlJc w:val="left"/>
      <w:pPr>
        <w:ind w:left="3447" w:hanging="360"/>
      </w:pPr>
      <w:rPr>
        <w:rFonts w:ascii="Wingdings" w:hAnsi="Wingdings" w:hint="default"/>
      </w:rPr>
    </w:lvl>
    <w:lvl w:ilvl="3" w:tplc="38090001" w:tentative="1">
      <w:start w:val="1"/>
      <w:numFmt w:val="bullet"/>
      <w:lvlText w:val=""/>
      <w:lvlJc w:val="left"/>
      <w:pPr>
        <w:ind w:left="4167" w:hanging="360"/>
      </w:pPr>
      <w:rPr>
        <w:rFonts w:ascii="Symbol" w:hAnsi="Symbol" w:hint="default"/>
      </w:rPr>
    </w:lvl>
    <w:lvl w:ilvl="4" w:tplc="38090003" w:tentative="1">
      <w:start w:val="1"/>
      <w:numFmt w:val="bullet"/>
      <w:lvlText w:val="o"/>
      <w:lvlJc w:val="left"/>
      <w:pPr>
        <w:ind w:left="4887" w:hanging="360"/>
      </w:pPr>
      <w:rPr>
        <w:rFonts w:ascii="Courier New" w:hAnsi="Courier New" w:cs="Courier New" w:hint="default"/>
      </w:rPr>
    </w:lvl>
    <w:lvl w:ilvl="5" w:tplc="38090005" w:tentative="1">
      <w:start w:val="1"/>
      <w:numFmt w:val="bullet"/>
      <w:lvlText w:val=""/>
      <w:lvlJc w:val="left"/>
      <w:pPr>
        <w:ind w:left="5607" w:hanging="360"/>
      </w:pPr>
      <w:rPr>
        <w:rFonts w:ascii="Wingdings" w:hAnsi="Wingdings" w:hint="default"/>
      </w:rPr>
    </w:lvl>
    <w:lvl w:ilvl="6" w:tplc="38090001" w:tentative="1">
      <w:start w:val="1"/>
      <w:numFmt w:val="bullet"/>
      <w:lvlText w:val=""/>
      <w:lvlJc w:val="left"/>
      <w:pPr>
        <w:ind w:left="6327" w:hanging="360"/>
      </w:pPr>
      <w:rPr>
        <w:rFonts w:ascii="Symbol" w:hAnsi="Symbol" w:hint="default"/>
      </w:rPr>
    </w:lvl>
    <w:lvl w:ilvl="7" w:tplc="38090003" w:tentative="1">
      <w:start w:val="1"/>
      <w:numFmt w:val="bullet"/>
      <w:lvlText w:val="o"/>
      <w:lvlJc w:val="left"/>
      <w:pPr>
        <w:ind w:left="7047" w:hanging="360"/>
      </w:pPr>
      <w:rPr>
        <w:rFonts w:ascii="Courier New" w:hAnsi="Courier New" w:cs="Courier New" w:hint="default"/>
      </w:rPr>
    </w:lvl>
    <w:lvl w:ilvl="8" w:tplc="38090005" w:tentative="1">
      <w:start w:val="1"/>
      <w:numFmt w:val="bullet"/>
      <w:lvlText w:val=""/>
      <w:lvlJc w:val="left"/>
      <w:pPr>
        <w:ind w:left="7767" w:hanging="360"/>
      </w:pPr>
      <w:rPr>
        <w:rFonts w:ascii="Wingdings" w:hAnsi="Wingdings" w:hint="default"/>
      </w:rPr>
    </w:lvl>
  </w:abstractNum>
  <w:abstractNum w:abstractNumId="22">
    <w:nsid w:val="7490788C"/>
    <w:multiLevelType w:val="multilevel"/>
    <w:tmpl w:val="CFFA5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AD504F"/>
    <w:multiLevelType w:val="multilevel"/>
    <w:tmpl w:val="5B0C69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9631A2"/>
    <w:multiLevelType w:val="multilevel"/>
    <w:tmpl w:val="99F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91549F"/>
    <w:multiLevelType w:val="multilevel"/>
    <w:tmpl w:val="208C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5F1045"/>
    <w:multiLevelType w:val="multilevel"/>
    <w:tmpl w:val="90EE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2"/>
  </w:num>
  <w:num w:numId="3">
    <w:abstractNumId w:val="0"/>
  </w:num>
  <w:num w:numId="4">
    <w:abstractNumId w:val="23"/>
  </w:num>
  <w:num w:numId="5">
    <w:abstractNumId w:val="10"/>
  </w:num>
  <w:num w:numId="6">
    <w:abstractNumId w:val="17"/>
  </w:num>
  <w:num w:numId="7">
    <w:abstractNumId w:val="1"/>
  </w:num>
  <w:num w:numId="8">
    <w:abstractNumId w:val="2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6"/>
  </w:num>
  <w:num w:numId="16">
    <w:abstractNumId w:val="25"/>
  </w:num>
  <w:num w:numId="17">
    <w:abstractNumId w:val="15"/>
  </w:num>
  <w:num w:numId="18">
    <w:abstractNumId w:val="22"/>
  </w:num>
  <w:num w:numId="19">
    <w:abstractNumId w:val="20"/>
  </w:num>
  <w:num w:numId="20">
    <w:abstractNumId w:val="18"/>
  </w:num>
  <w:num w:numId="21">
    <w:abstractNumId w:val="3"/>
  </w:num>
  <w:num w:numId="22">
    <w:abstractNumId w:val="7"/>
  </w:num>
  <w:num w:numId="23">
    <w:abstractNumId w:val="5"/>
  </w:num>
  <w:num w:numId="24">
    <w:abstractNumId w:val="14"/>
  </w:num>
  <w:num w:numId="25">
    <w:abstractNumId w:val="6"/>
  </w:num>
  <w:num w:numId="26">
    <w:abstractNumId w:val="21"/>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07"/>
    <w:rsid w:val="000D6430"/>
    <w:rsid w:val="000E5E09"/>
    <w:rsid w:val="001312F8"/>
    <w:rsid w:val="00152F90"/>
    <w:rsid w:val="001B6DA7"/>
    <w:rsid w:val="001E3E24"/>
    <w:rsid w:val="00202802"/>
    <w:rsid w:val="00240340"/>
    <w:rsid w:val="00252061"/>
    <w:rsid w:val="00255B6F"/>
    <w:rsid w:val="00270F01"/>
    <w:rsid w:val="002D2378"/>
    <w:rsid w:val="002D4422"/>
    <w:rsid w:val="00343C46"/>
    <w:rsid w:val="00356F8A"/>
    <w:rsid w:val="00375A1A"/>
    <w:rsid w:val="003B2B2E"/>
    <w:rsid w:val="003C15F5"/>
    <w:rsid w:val="0043720F"/>
    <w:rsid w:val="00443211"/>
    <w:rsid w:val="00481E3B"/>
    <w:rsid w:val="004A09AA"/>
    <w:rsid w:val="00501C9B"/>
    <w:rsid w:val="00564A90"/>
    <w:rsid w:val="005D1D59"/>
    <w:rsid w:val="00631BEC"/>
    <w:rsid w:val="00682D01"/>
    <w:rsid w:val="00695B4C"/>
    <w:rsid w:val="006E6EC4"/>
    <w:rsid w:val="00710367"/>
    <w:rsid w:val="00772239"/>
    <w:rsid w:val="00820E42"/>
    <w:rsid w:val="0083338F"/>
    <w:rsid w:val="008515D3"/>
    <w:rsid w:val="00860680"/>
    <w:rsid w:val="00891866"/>
    <w:rsid w:val="008A7E6E"/>
    <w:rsid w:val="00947AF9"/>
    <w:rsid w:val="00993C6B"/>
    <w:rsid w:val="00A019FB"/>
    <w:rsid w:val="00A30A32"/>
    <w:rsid w:val="00A4050A"/>
    <w:rsid w:val="00A43747"/>
    <w:rsid w:val="00A50625"/>
    <w:rsid w:val="00A508E5"/>
    <w:rsid w:val="00B12C92"/>
    <w:rsid w:val="00B30642"/>
    <w:rsid w:val="00B7618D"/>
    <w:rsid w:val="00BE6653"/>
    <w:rsid w:val="00C52D94"/>
    <w:rsid w:val="00C84BA0"/>
    <w:rsid w:val="00CC4615"/>
    <w:rsid w:val="00D03183"/>
    <w:rsid w:val="00D05907"/>
    <w:rsid w:val="00D13B9E"/>
    <w:rsid w:val="00D6322A"/>
    <w:rsid w:val="00DC5D9F"/>
    <w:rsid w:val="00E16D73"/>
    <w:rsid w:val="00E319DD"/>
    <w:rsid w:val="00E77426"/>
    <w:rsid w:val="00EB175A"/>
    <w:rsid w:val="00EC41ED"/>
    <w:rsid w:val="00ED5C51"/>
    <w:rsid w:val="00F21FBA"/>
    <w:rsid w:val="00F24999"/>
    <w:rsid w:val="00F862A7"/>
    <w:rsid w:val="00FC364F"/>
    <w:rsid w:val="00FD70CE"/>
    <w:rsid w:val="00FF71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2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0590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A30A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5907"/>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D0590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05907"/>
    <w:rPr>
      <w:b/>
      <w:bCs/>
    </w:rPr>
  </w:style>
  <w:style w:type="character" w:styleId="Emphasis">
    <w:name w:val="Emphasis"/>
    <w:basedOn w:val="DefaultParagraphFont"/>
    <w:uiPriority w:val="20"/>
    <w:qFormat/>
    <w:rsid w:val="00D05907"/>
    <w:rPr>
      <w:i/>
      <w:iCs/>
    </w:rPr>
  </w:style>
  <w:style w:type="character" w:customStyle="1" w:styleId="overflow-hidden">
    <w:name w:val="overflow-hidden"/>
    <w:basedOn w:val="DefaultParagraphFont"/>
    <w:rsid w:val="00D05907"/>
  </w:style>
  <w:style w:type="character" w:customStyle="1" w:styleId="Heading4Char">
    <w:name w:val="Heading 4 Char"/>
    <w:basedOn w:val="DefaultParagraphFont"/>
    <w:link w:val="Heading4"/>
    <w:uiPriority w:val="9"/>
    <w:semiHidden/>
    <w:rsid w:val="00A30A32"/>
    <w:rPr>
      <w:rFonts w:asciiTheme="majorHAnsi" w:eastAsiaTheme="majorEastAsia" w:hAnsiTheme="majorHAnsi" w:cstheme="majorBidi"/>
      <w:b/>
      <w:bCs/>
      <w:i/>
      <w:iCs/>
      <w:color w:val="4F81BD" w:themeColor="accent1"/>
    </w:rPr>
  </w:style>
  <w:style w:type="paragraph" w:styleId="ListParagraph">
    <w:name w:val="List Paragraph"/>
    <w:aliases w:val="List Paragraph 2,yukeu Subtitle 3,Colorful List - Accent 12,Q List 3,Body Text Char1,Char Char2,Paragraf Number List,Colorful List - Accent 11,Body of text,skripsi,gambar,List Paragraph2,List Paragraph1,spasi 2 taiiii,SUMBER,anak bab,tabe"/>
    <w:basedOn w:val="Normal"/>
    <w:link w:val="ListParagraphChar"/>
    <w:uiPriority w:val="34"/>
    <w:qFormat/>
    <w:rsid w:val="00443211"/>
    <w:pPr>
      <w:spacing w:after="160" w:line="259" w:lineRule="auto"/>
      <w:ind w:left="720"/>
      <w:contextualSpacing/>
    </w:pPr>
    <w:rPr>
      <w:rFonts w:ascii="Arial" w:hAnsi="Arial"/>
      <w:sz w:val="24"/>
      <w:lang w:val="en-ID"/>
    </w:rPr>
  </w:style>
  <w:style w:type="character" w:customStyle="1" w:styleId="ListParagraphChar">
    <w:name w:val="List Paragraph Char"/>
    <w:aliases w:val="List Paragraph 2 Char,yukeu Subtitle 3 Char,Colorful List - Accent 12 Char,Q List 3 Char,Body Text Char1 Char,Char Char2 Char,Paragraf Number List Char,Colorful List - Accent 11 Char,Body of text Char,skripsi Char,gambar Char"/>
    <w:link w:val="ListParagraph"/>
    <w:uiPriority w:val="34"/>
    <w:qFormat/>
    <w:rsid w:val="00443211"/>
    <w:rPr>
      <w:rFonts w:ascii="Arial" w:hAnsi="Arial"/>
      <w:sz w:val="24"/>
      <w:lang w:val="en-ID"/>
    </w:rPr>
  </w:style>
  <w:style w:type="paragraph" w:styleId="Caption">
    <w:name w:val="caption"/>
    <w:basedOn w:val="Normal"/>
    <w:next w:val="Normal"/>
    <w:uiPriority w:val="35"/>
    <w:unhideWhenUsed/>
    <w:qFormat/>
    <w:rsid w:val="00443211"/>
    <w:pPr>
      <w:spacing w:line="240" w:lineRule="auto"/>
      <w:contextualSpacing/>
      <w:jc w:val="center"/>
    </w:pPr>
    <w:rPr>
      <w:rFonts w:ascii="Times New Roman" w:eastAsia="Calibri" w:hAnsi="Times New Roman" w:cs="Times New Roman"/>
      <w:b/>
      <w:bCs/>
      <w:color w:val="000000"/>
      <w:sz w:val="24"/>
      <w:szCs w:val="20"/>
      <w:lang w:val="en-US"/>
    </w:rPr>
  </w:style>
  <w:style w:type="paragraph" w:customStyle="1" w:styleId="A-Tabel">
    <w:name w:val="A-Tabel"/>
    <w:basedOn w:val="Normal"/>
    <w:link w:val="A-TabelChar"/>
    <w:qFormat/>
    <w:rsid w:val="00443211"/>
    <w:pPr>
      <w:spacing w:after="80" w:line="360" w:lineRule="auto"/>
      <w:jc w:val="center"/>
    </w:pPr>
    <w:rPr>
      <w:rFonts w:ascii="Arial" w:eastAsia="Calibri" w:hAnsi="Arial" w:cs="Arial"/>
      <w:b/>
      <w:bCs/>
      <w:color w:val="000000" w:themeColor="text1"/>
      <w:sz w:val="24"/>
      <w:lang w:val="en-US"/>
    </w:rPr>
  </w:style>
  <w:style w:type="character" w:customStyle="1" w:styleId="A-TabelChar">
    <w:name w:val="A-Tabel Char"/>
    <w:basedOn w:val="DefaultParagraphFont"/>
    <w:link w:val="A-Tabel"/>
    <w:rsid w:val="00443211"/>
    <w:rPr>
      <w:rFonts w:ascii="Arial" w:eastAsia="Calibri" w:hAnsi="Arial" w:cs="Arial"/>
      <w:b/>
      <w:bCs/>
      <w:color w:val="000000" w:themeColor="text1"/>
      <w:sz w:val="24"/>
      <w:lang w:val="en-US"/>
    </w:rPr>
  </w:style>
  <w:style w:type="paragraph" w:styleId="BalloonText">
    <w:name w:val="Balloon Text"/>
    <w:basedOn w:val="Normal"/>
    <w:link w:val="BalloonTextChar"/>
    <w:uiPriority w:val="99"/>
    <w:semiHidden/>
    <w:unhideWhenUsed/>
    <w:rsid w:val="00443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1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F862A7"/>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F862A7"/>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F862A7"/>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F862A7"/>
    <w:rPr>
      <w:rFonts w:ascii="Arial" w:eastAsia="Times New Roman" w:hAnsi="Arial" w:cs="Arial"/>
      <w:vanish/>
      <w:sz w:val="16"/>
      <w:szCs w:val="16"/>
      <w:lang w:eastAsia="id-ID"/>
    </w:rPr>
  </w:style>
  <w:style w:type="paragraph" w:customStyle="1" w:styleId="placeholder">
    <w:name w:val="placeholder"/>
    <w:basedOn w:val="Normal"/>
    <w:rsid w:val="00F862A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ointer-events-none">
    <w:name w:val="pointer-events-none"/>
    <w:basedOn w:val="DefaultParagraphFont"/>
    <w:rsid w:val="00F862A7"/>
  </w:style>
  <w:style w:type="character" w:customStyle="1" w:styleId="Heading1Char">
    <w:name w:val="Heading 1 Char"/>
    <w:basedOn w:val="DefaultParagraphFont"/>
    <w:link w:val="Heading1"/>
    <w:uiPriority w:val="9"/>
    <w:rsid w:val="00F862A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631BEC"/>
    <w:pPr>
      <w:spacing w:after="120" w:line="259" w:lineRule="auto"/>
    </w:pPr>
    <w:rPr>
      <w:rFonts w:ascii="Arial" w:hAnsi="Arial"/>
      <w:sz w:val="24"/>
      <w:lang w:val="en-ID"/>
    </w:rPr>
  </w:style>
  <w:style w:type="character" w:customStyle="1" w:styleId="BodyTextChar">
    <w:name w:val="Body Text Char"/>
    <w:basedOn w:val="DefaultParagraphFont"/>
    <w:link w:val="BodyText"/>
    <w:rsid w:val="00631BEC"/>
    <w:rPr>
      <w:rFonts w:ascii="Arial" w:hAnsi="Arial"/>
      <w:sz w:val="24"/>
      <w:lang w:val="en-ID"/>
    </w:rPr>
  </w:style>
  <w:style w:type="paragraph" w:styleId="Header">
    <w:name w:val="header"/>
    <w:basedOn w:val="Normal"/>
    <w:link w:val="HeaderChar"/>
    <w:uiPriority w:val="99"/>
    <w:unhideWhenUsed/>
    <w:rsid w:val="00E16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73"/>
  </w:style>
  <w:style w:type="paragraph" w:styleId="Footer">
    <w:name w:val="footer"/>
    <w:basedOn w:val="Normal"/>
    <w:link w:val="FooterChar"/>
    <w:uiPriority w:val="99"/>
    <w:unhideWhenUsed/>
    <w:rsid w:val="00E16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2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0590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A30A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5907"/>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D0590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05907"/>
    <w:rPr>
      <w:b/>
      <w:bCs/>
    </w:rPr>
  </w:style>
  <w:style w:type="character" w:styleId="Emphasis">
    <w:name w:val="Emphasis"/>
    <w:basedOn w:val="DefaultParagraphFont"/>
    <w:uiPriority w:val="20"/>
    <w:qFormat/>
    <w:rsid w:val="00D05907"/>
    <w:rPr>
      <w:i/>
      <w:iCs/>
    </w:rPr>
  </w:style>
  <w:style w:type="character" w:customStyle="1" w:styleId="overflow-hidden">
    <w:name w:val="overflow-hidden"/>
    <w:basedOn w:val="DefaultParagraphFont"/>
    <w:rsid w:val="00D05907"/>
  </w:style>
  <w:style w:type="character" w:customStyle="1" w:styleId="Heading4Char">
    <w:name w:val="Heading 4 Char"/>
    <w:basedOn w:val="DefaultParagraphFont"/>
    <w:link w:val="Heading4"/>
    <w:uiPriority w:val="9"/>
    <w:semiHidden/>
    <w:rsid w:val="00A30A32"/>
    <w:rPr>
      <w:rFonts w:asciiTheme="majorHAnsi" w:eastAsiaTheme="majorEastAsia" w:hAnsiTheme="majorHAnsi" w:cstheme="majorBidi"/>
      <w:b/>
      <w:bCs/>
      <w:i/>
      <w:iCs/>
      <w:color w:val="4F81BD" w:themeColor="accent1"/>
    </w:rPr>
  </w:style>
  <w:style w:type="paragraph" w:styleId="ListParagraph">
    <w:name w:val="List Paragraph"/>
    <w:aliases w:val="List Paragraph 2,yukeu Subtitle 3,Colorful List - Accent 12,Q List 3,Body Text Char1,Char Char2,Paragraf Number List,Colorful List - Accent 11,Body of text,skripsi,gambar,List Paragraph2,List Paragraph1,spasi 2 taiiii,SUMBER,anak bab,tabe"/>
    <w:basedOn w:val="Normal"/>
    <w:link w:val="ListParagraphChar"/>
    <w:uiPriority w:val="34"/>
    <w:qFormat/>
    <w:rsid w:val="00443211"/>
    <w:pPr>
      <w:spacing w:after="160" w:line="259" w:lineRule="auto"/>
      <w:ind w:left="720"/>
      <w:contextualSpacing/>
    </w:pPr>
    <w:rPr>
      <w:rFonts w:ascii="Arial" w:hAnsi="Arial"/>
      <w:sz w:val="24"/>
      <w:lang w:val="en-ID"/>
    </w:rPr>
  </w:style>
  <w:style w:type="character" w:customStyle="1" w:styleId="ListParagraphChar">
    <w:name w:val="List Paragraph Char"/>
    <w:aliases w:val="List Paragraph 2 Char,yukeu Subtitle 3 Char,Colorful List - Accent 12 Char,Q List 3 Char,Body Text Char1 Char,Char Char2 Char,Paragraf Number List Char,Colorful List - Accent 11 Char,Body of text Char,skripsi Char,gambar Char"/>
    <w:link w:val="ListParagraph"/>
    <w:uiPriority w:val="34"/>
    <w:qFormat/>
    <w:rsid w:val="00443211"/>
    <w:rPr>
      <w:rFonts w:ascii="Arial" w:hAnsi="Arial"/>
      <w:sz w:val="24"/>
      <w:lang w:val="en-ID"/>
    </w:rPr>
  </w:style>
  <w:style w:type="paragraph" w:styleId="Caption">
    <w:name w:val="caption"/>
    <w:basedOn w:val="Normal"/>
    <w:next w:val="Normal"/>
    <w:uiPriority w:val="35"/>
    <w:unhideWhenUsed/>
    <w:qFormat/>
    <w:rsid w:val="00443211"/>
    <w:pPr>
      <w:spacing w:line="240" w:lineRule="auto"/>
      <w:contextualSpacing/>
      <w:jc w:val="center"/>
    </w:pPr>
    <w:rPr>
      <w:rFonts w:ascii="Times New Roman" w:eastAsia="Calibri" w:hAnsi="Times New Roman" w:cs="Times New Roman"/>
      <w:b/>
      <w:bCs/>
      <w:color w:val="000000"/>
      <w:sz w:val="24"/>
      <w:szCs w:val="20"/>
      <w:lang w:val="en-US"/>
    </w:rPr>
  </w:style>
  <w:style w:type="paragraph" w:customStyle="1" w:styleId="A-Tabel">
    <w:name w:val="A-Tabel"/>
    <w:basedOn w:val="Normal"/>
    <w:link w:val="A-TabelChar"/>
    <w:qFormat/>
    <w:rsid w:val="00443211"/>
    <w:pPr>
      <w:spacing w:after="80" w:line="360" w:lineRule="auto"/>
      <w:jc w:val="center"/>
    </w:pPr>
    <w:rPr>
      <w:rFonts w:ascii="Arial" w:eastAsia="Calibri" w:hAnsi="Arial" w:cs="Arial"/>
      <w:b/>
      <w:bCs/>
      <w:color w:val="000000" w:themeColor="text1"/>
      <w:sz w:val="24"/>
      <w:lang w:val="en-US"/>
    </w:rPr>
  </w:style>
  <w:style w:type="character" w:customStyle="1" w:styleId="A-TabelChar">
    <w:name w:val="A-Tabel Char"/>
    <w:basedOn w:val="DefaultParagraphFont"/>
    <w:link w:val="A-Tabel"/>
    <w:rsid w:val="00443211"/>
    <w:rPr>
      <w:rFonts w:ascii="Arial" w:eastAsia="Calibri" w:hAnsi="Arial" w:cs="Arial"/>
      <w:b/>
      <w:bCs/>
      <w:color w:val="000000" w:themeColor="text1"/>
      <w:sz w:val="24"/>
      <w:lang w:val="en-US"/>
    </w:rPr>
  </w:style>
  <w:style w:type="paragraph" w:styleId="BalloonText">
    <w:name w:val="Balloon Text"/>
    <w:basedOn w:val="Normal"/>
    <w:link w:val="BalloonTextChar"/>
    <w:uiPriority w:val="99"/>
    <w:semiHidden/>
    <w:unhideWhenUsed/>
    <w:rsid w:val="00443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1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F862A7"/>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F862A7"/>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F862A7"/>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F862A7"/>
    <w:rPr>
      <w:rFonts w:ascii="Arial" w:eastAsia="Times New Roman" w:hAnsi="Arial" w:cs="Arial"/>
      <w:vanish/>
      <w:sz w:val="16"/>
      <w:szCs w:val="16"/>
      <w:lang w:eastAsia="id-ID"/>
    </w:rPr>
  </w:style>
  <w:style w:type="paragraph" w:customStyle="1" w:styleId="placeholder">
    <w:name w:val="placeholder"/>
    <w:basedOn w:val="Normal"/>
    <w:rsid w:val="00F862A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ointer-events-none">
    <w:name w:val="pointer-events-none"/>
    <w:basedOn w:val="DefaultParagraphFont"/>
    <w:rsid w:val="00F862A7"/>
  </w:style>
  <w:style w:type="character" w:customStyle="1" w:styleId="Heading1Char">
    <w:name w:val="Heading 1 Char"/>
    <w:basedOn w:val="DefaultParagraphFont"/>
    <w:link w:val="Heading1"/>
    <w:uiPriority w:val="9"/>
    <w:rsid w:val="00F862A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631BEC"/>
    <w:pPr>
      <w:spacing w:after="120" w:line="259" w:lineRule="auto"/>
    </w:pPr>
    <w:rPr>
      <w:rFonts w:ascii="Arial" w:hAnsi="Arial"/>
      <w:sz w:val="24"/>
      <w:lang w:val="en-ID"/>
    </w:rPr>
  </w:style>
  <w:style w:type="character" w:customStyle="1" w:styleId="BodyTextChar">
    <w:name w:val="Body Text Char"/>
    <w:basedOn w:val="DefaultParagraphFont"/>
    <w:link w:val="BodyText"/>
    <w:rsid w:val="00631BEC"/>
    <w:rPr>
      <w:rFonts w:ascii="Arial" w:hAnsi="Arial"/>
      <w:sz w:val="24"/>
      <w:lang w:val="en-ID"/>
    </w:rPr>
  </w:style>
  <w:style w:type="paragraph" w:styleId="Header">
    <w:name w:val="header"/>
    <w:basedOn w:val="Normal"/>
    <w:link w:val="HeaderChar"/>
    <w:uiPriority w:val="99"/>
    <w:unhideWhenUsed/>
    <w:rsid w:val="00E16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73"/>
  </w:style>
  <w:style w:type="paragraph" w:styleId="Footer">
    <w:name w:val="footer"/>
    <w:basedOn w:val="Normal"/>
    <w:link w:val="FooterChar"/>
    <w:uiPriority w:val="99"/>
    <w:unhideWhenUsed/>
    <w:rsid w:val="00E16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1194">
      <w:bodyDiv w:val="1"/>
      <w:marLeft w:val="0"/>
      <w:marRight w:val="0"/>
      <w:marTop w:val="0"/>
      <w:marBottom w:val="0"/>
      <w:divBdr>
        <w:top w:val="none" w:sz="0" w:space="0" w:color="auto"/>
        <w:left w:val="none" w:sz="0" w:space="0" w:color="auto"/>
        <w:bottom w:val="none" w:sz="0" w:space="0" w:color="auto"/>
        <w:right w:val="none" w:sz="0" w:space="0" w:color="auto"/>
      </w:divBdr>
      <w:divsChild>
        <w:div w:id="1838303542">
          <w:marLeft w:val="0"/>
          <w:marRight w:val="0"/>
          <w:marTop w:val="0"/>
          <w:marBottom w:val="0"/>
          <w:divBdr>
            <w:top w:val="none" w:sz="0" w:space="0" w:color="auto"/>
            <w:left w:val="none" w:sz="0" w:space="0" w:color="auto"/>
            <w:bottom w:val="none" w:sz="0" w:space="0" w:color="auto"/>
            <w:right w:val="none" w:sz="0" w:space="0" w:color="auto"/>
          </w:divBdr>
          <w:divsChild>
            <w:div w:id="58983967">
              <w:marLeft w:val="0"/>
              <w:marRight w:val="0"/>
              <w:marTop w:val="0"/>
              <w:marBottom w:val="0"/>
              <w:divBdr>
                <w:top w:val="none" w:sz="0" w:space="0" w:color="auto"/>
                <w:left w:val="none" w:sz="0" w:space="0" w:color="auto"/>
                <w:bottom w:val="none" w:sz="0" w:space="0" w:color="auto"/>
                <w:right w:val="none" w:sz="0" w:space="0" w:color="auto"/>
              </w:divBdr>
              <w:divsChild>
                <w:div w:id="1678654645">
                  <w:marLeft w:val="0"/>
                  <w:marRight w:val="0"/>
                  <w:marTop w:val="0"/>
                  <w:marBottom w:val="0"/>
                  <w:divBdr>
                    <w:top w:val="none" w:sz="0" w:space="0" w:color="auto"/>
                    <w:left w:val="none" w:sz="0" w:space="0" w:color="auto"/>
                    <w:bottom w:val="none" w:sz="0" w:space="0" w:color="auto"/>
                    <w:right w:val="none" w:sz="0" w:space="0" w:color="auto"/>
                  </w:divBdr>
                  <w:divsChild>
                    <w:div w:id="115562508">
                      <w:marLeft w:val="0"/>
                      <w:marRight w:val="0"/>
                      <w:marTop w:val="0"/>
                      <w:marBottom w:val="0"/>
                      <w:divBdr>
                        <w:top w:val="none" w:sz="0" w:space="0" w:color="auto"/>
                        <w:left w:val="none" w:sz="0" w:space="0" w:color="auto"/>
                        <w:bottom w:val="none" w:sz="0" w:space="0" w:color="auto"/>
                        <w:right w:val="none" w:sz="0" w:space="0" w:color="auto"/>
                      </w:divBdr>
                      <w:divsChild>
                        <w:div w:id="788430423">
                          <w:marLeft w:val="0"/>
                          <w:marRight w:val="0"/>
                          <w:marTop w:val="0"/>
                          <w:marBottom w:val="0"/>
                          <w:divBdr>
                            <w:top w:val="none" w:sz="0" w:space="0" w:color="auto"/>
                            <w:left w:val="none" w:sz="0" w:space="0" w:color="auto"/>
                            <w:bottom w:val="none" w:sz="0" w:space="0" w:color="auto"/>
                            <w:right w:val="none" w:sz="0" w:space="0" w:color="auto"/>
                          </w:divBdr>
                          <w:divsChild>
                            <w:div w:id="354890990">
                              <w:marLeft w:val="0"/>
                              <w:marRight w:val="0"/>
                              <w:marTop w:val="0"/>
                              <w:marBottom w:val="0"/>
                              <w:divBdr>
                                <w:top w:val="none" w:sz="0" w:space="0" w:color="auto"/>
                                <w:left w:val="none" w:sz="0" w:space="0" w:color="auto"/>
                                <w:bottom w:val="none" w:sz="0" w:space="0" w:color="auto"/>
                                <w:right w:val="none" w:sz="0" w:space="0" w:color="auto"/>
                              </w:divBdr>
                              <w:divsChild>
                                <w:div w:id="578830658">
                                  <w:marLeft w:val="0"/>
                                  <w:marRight w:val="0"/>
                                  <w:marTop w:val="0"/>
                                  <w:marBottom w:val="0"/>
                                  <w:divBdr>
                                    <w:top w:val="none" w:sz="0" w:space="0" w:color="auto"/>
                                    <w:left w:val="none" w:sz="0" w:space="0" w:color="auto"/>
                                    <w:bottom w:val="none" w:sz="0" w:space="0" w:color="auto"/>
                                    <w:right w:val="none" w:sz="0" w:space="0" w:color="auto"/>
                                  </w:divBdr>
                                  <w:divsChild>
                                    <w:div w:id="114762241">
                                      <w:marLeft w:val="0"/>
                                      <w:marRight w:val="0"/>
                                      <w:marTop w:val="0"/>
                                      <w:marBottom w:val="0"/>
                                      <w:divBdr>
                                        <w:top w:val="none" w:sz="0" w:space="0" w:color="auto"/>
                                        <w:left w:val="none" w:sz="0" w:space="0" w:color="auto"/>
                                        <w:bottom w:val="none" w:sz="0" w:space="0" w:color="auto"/>
                                        <w:right w:val="none" w:sz="0" w:space="0" w:color="auto"/>
                                      </w:divBdr>
                                      <w:divsChild>
                                        <w:div w:id="2037850468">
                                          <w:marLeft w:val="0"/>
                                          <w:marRight w:val="0"/>
                                          <w:marTop w:val="0"/>
                                          <w:marBottom w:val="0"/>
                                          <w:divBdr>
                                            <w:top w:val="none" w:sz="0" w:space="0" w:color="auto"/>
                                            <w:left w:val="none" w:sz="0" w:space="0" w:color="auto"/>
                                            <w:bottom w:val="none" w:sz="0" w:space="0" w:color="auto"/>
                                            <w:right w:val="none" w:sz="0" w:space="0" w:color="auto"/>
                                          </w:divBdr>
                                          <w:divsChild>
                                            <w:div w:id="1440106735">
                                              <w:marLeft w:val="0"/>
                                              <w:marRight w:val="0"/>
                                              <w:marTop w:val="0"/>
                                              <w:marBottom w:val="0"/>
                                              <w:divBdr>
                                                <w:top w:val="none" w:sz="0" w:space="0" w:color="auto"/>
                                                <w:left w:val="none" w:sz="0" w:space="0" w:color="auto"/>
                                                <w:bottom w:val="none" w:sz="0" w:space="0" w:color="auto"/>
                                                <w:right w:val="none" w:sz="0" w:space="0" w:color="auto"/>
                                              </w:divBdr>
                                              <w:divsChild>
                                                <w:div w:id="2132089103">
                                                  <w:marLeft w:val="0"/>
                                                  <w:marRight w:val="0"/>
                                                  <w:marTop w:val="0"/>
                                                  <w:marBottom w:val="0"/>
                                                  <w:divBdr>
                                                    <w:top w:val="none" w:sz="0" w:space="0" w:color="auto"/>
                                                    <w:left w:val="none" w:sz="0" w:space="0" w:color="auto"/>
                                                    <w:bottom w:val="none" w:sz="0" w:space="0" w:color="auto"/>
                                                    <w:right w:val="none" w:sz="0" w:space="0" w:color="auto"/>
                                                  </w:divBdr>
                                                  <w:divsChild>
                                                    <w:div w:id="781265589">
                                                      <w:marLeft w:val="0"/>
                                                      <w:marRight w:val="0"/>
                                                      <w:marTop w:val="0"/>
                                                      <w:marBottom w:val="0"/>
                                                      <w:divBdr>
                                                        <w:top w:val="none" w:sz="0" w:space="0" w:color="auto"/>
                                                        <w:left w:val="none" w:sz="0" w:space="0" w:color="auto"/>
                                                        <w:bottom w:val="none" w:sz="0" w:space="0" w:color="auto"/>
                                                        <w:right w:val="none" w:sz="0" w:space="0" w:color="auto"/>
                                                      </w:divBdr>
                                                      <w:divsChild>
                                                        <w:div w:id="11343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7993">
                                              <w:marLeft w:val="0"/>
                                              <w:marRight w:val="0"/>
                                              <w:marTop w:val="0"/>
                                              <w:marBottom w:val="0"/>
                                              <w:divBdr>
                                                <w:top w:val="none" w:sz="0" w:space="0" w:color="auto"/>
                                                <w:left w:val="none" w:sz="0" w:space="0" w:color="auto"/>
                                                <w:bottom w:val="none" w:sz="0" w:space="0" w:color="auto"/>
                                                <w:right w:val="none" w:sz="0" w:space="0" w:color="auto"/>
                                              </w:divBdr>
                                              <w:divsChild>
                                                <w:div w:id="1216966576">
                                                  <w:marLeft w:val="0"/>
                                                  <w:marRight w:val="0"/>
                                                  <w:marTop w:val="0"/>
                                                  <w:marBottom w:val="0"/>
                                                  <w:divBdr>
                                                    <w:top w:val="none" w:sz="0" w:space="0" w:color="auto"/>
                                                    <w:left w:val="none" w:sz="0" w:space="0" w:color="auto"/>
                                                    <w:bottom w:val="none" w:sz="0" w:space="0" w:color="auto"/>
                                                    <w:right w:val="none" w:sz="0" w:space="0" w:color="auto"/>
                                                  </w:divBdr>
                                                  <w:divsChild>
                                                    <w:div w:id="1435981972">
                                                      <w:marLeft w:val="0"/>
                                                      <w:marRight w:val="0"/>
                                                      <w:marTop w:val="0"/>
                                                      <w:marBottom w:val="0"/>
                                                      <w:divBdr>
                                                        <w:top w:val="none" w:sz="0" w:space="0" w:color="auto"/>
                                                        <w:left w:val="none" w:sz="0" w:space="0" w:color="auto"/>
                                                        <w:bottom w:val="none" w:sz="0" w:space="0" w:color="auto"/>
                                                        <w:right w:val="none" w:sz="0" w:space="0" w:color="auto"/>
                                                      </w:divBdr>
                                                      <w:divsChild>
                                                        <w:div w:id="167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227243">
          <w:marLeft w:val="0"/>
          <w:marRight w:val="0"/>
          <w:marTop w:val="0"/>
          <w:marBottom w:val="0"/>
          <w:divBdr>
            <w:top w:val="none" w:sz="0" w:space="0" w:color="auto"/>
            <w:left w:val="none" w:sz="0" w:space="0" w:color="auto"/>
            <w:bottom w:val="none" w:sz="0" w:space="0" w:color="auto"/>
            <w:right w:val="none" w:sz="0" w:space="0" w:color="auto"/>
          </w:divBdr>
          <w:divsChild>
            <w:div w:id="19399890">
              <w:marLeft w:val="0"/>
              <w:marRight w:val="0"/>
              <w:marTop w:val="0"/>
              <w:marBottom w:val="0"/>
              <w:divBdr>
                <w:top w:val="none" w:sz="0" w:space="0" w:color="auto"/>
                <w:left w:val="none" w:sz="0" w:space="0" w:color="auto"/>
                <w:bottom w:val="none" w:sz="0" w:space="0" w:color="auto"/>
                <w:right w:val="none" w:sz="0" w:space="0" w:color="auto"/>
              </w:divBdr>
              <w:divsChild>
                <w:div w:id="1306740501">
                  <w:marLeft w:val="0"/>
                  <w:marRight w:val="0"/>
                  <w:marTop w:val="0"/>
                  <w:marBottom w:val="0"/>
                  <w:divBdr>
                    <w:top w:val="none" w:sz="0" w:space="0" w:color="auto"/>
                    <w:left w:val="none" w:sz="0" w:space="0" w:color="auto"/>
                    <w:bottom w:val="none" w:sz="0" w:space="0" w:color="auto"/>
                    <w:right w:val="none" w:sz="0" w:space="0" w:color="auto"/>
                  </w:divBdr>
                  <w:divsChild>
                    <w:div w:id="1090396871">
                      <w:marLeft w:val="0"/>
                      <w:marRight w:val="0"/>
                      <w:marTop w:val="0"/>
                      <w:marBottom w:val="0"/>
                      <w:divBdr>
                        <w:top w:val="none" w:sz="0" w:space="0" w:color="auto"/>
                        <w:left w:val="none" w:sz="0" w:space="0" w:color="auto"/>
                        <w:bottom w:val="none" w:sz="0" w:space="0" w:color="auto"/>
                        <w:right w:val="none" w:sz="0" w:space="0" w:color="auto"/>
                      </w:divBdr>
                      <w:divsChild>
                        <w:div w:id="1744836131">
                          <w:marLeft w:val="0"/>
                          <w:marRight w:val="0"/>
                          <w:marTop w:val="0"/>
                          <w:marBottom w:val="0"/>
                          <w:divBdr>
                            <w:top w:val="none" w:sz="0" w:space="0" w:color="auto"/>
                            <w:left w:val="none" w:sz="0" w:space="0" w:color="auto"/>
                            <w:bottom w:val="none" w:sz="0" w:space="0" w:color="auto"/>
                            <w:right w:val="none" w:sz="0" w:space="0" w:color="auto"/>
                          </w:divBdr>
                          <w:divsChild>
                            <w:div w:id="521357880">
                              <w:marLeft w:val="0"/>
                              <w:marRight w:val="0"/>
                              <w:marTop w:val="0"/>
                              <w:marBottom w:val="0"/>
                              <w:divBdr>
                                <w:top w:val="none" w:sz="0" w:space="0" w:color="auto"/>
                                <w:left w:val="none" w:sz="0" w:space="0" w:color="auto"/>
                                <w:bottom w:val="none" w:sz="0" w:space="0" w:color="auto"/>
                                <w:right w:val="none" w:sz="0" w:space="0" w:color="auto"/>
                              </w:divBdr>
                              <w:divsChild>
                                <w:div w:id="1160195389">
                                  <w:marLeft w:val="0"/>
                                  <w:marRight w:val="0"/>
                                  <w:marTop w:val="0"/>
                                  <w:marBottom w:val="0"/>
                                  <w:divBdr>
                                    <w:top w:val="none" w:sz="0" w:space="0" w:color="auto"/>
                                    <w:left w:val="none" w:sz="0" w:space="0" w:color="auto"/>
                                    <w:bottom w:val="none" w:sz="0" w:space="0" w:color="auto"/>
                                    <w:right w:val="none" w:sz="0" w:space="0" w:color="auto"/>
                                  </w:divBdr>
                                  <w:divsChild>
                                    <w:div w:id="536240844">
                                      <w:marLeft w:val="0"/>
                                      <w:marRight w:val="0"/>
                                      <w:marTop w:val="0"/>
                                      <w:marBottom w:val="0"/>
                                      <w:divBdr>
                                        <w:top w:val="none" w:sz="0" w:space="0" w:color="auto"/>
                                        <w:left w:val="none" w:sz="0" w:space="0" w:color="auto"/>
                                        <w:bottom w:val="none" w:sz="0" w:space="0" w:color="auto"/>
                                        <w:right w:val="none" w:sz="0" w:space="0" w:color="auto"/>
                                      </w:divBdr>
                                      <w:divsChild>
                                        <w:div w:id="814878535">
                                          <w:marLeft w:val="0"/>
                                          <w:marRight w:val="0"/>
                                          <w:marTop w:val="0"/>
                                          <w:marBottom w:val="0"/>
                                          <w:divBdr>
                                            <w:top w:val="none" w:sz="0" w:space="0" w:color="auto"/>
                                            <w:left w:val="none" w:sz="0" w:space="0" w:color="auto"/>
                                            <w:bottom w:val="none" w:sz="0" w:space="0" w:color="auto"/>
                                            <w:right w:val="none" w:sz="0" w:space="0" w:color="auto"/>
                                          </w:divBdr>
                                          <w:divsChild>
                                            <w:div w:id="6649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49247">
      <w:bodyDiv w:val="1"/>
      <w:marLeft w:val="0"/>
      <w:marRight w:val="0"/>
      <w:marTop w:val="0"/>
      <w:marBottom w:val="0"/>
      <w:divBdr>
        <w:top w:val="none" w:sz="0" w:space="0" w:color="auto"/>
        <w:left w:val="none" w:sz="0" w:space="0" w:color="auto"/>
        <w:bottom w:val="none" w:sz="0" w:space="0" w:color="auto"/>
        <w:right w:val="none" w:sz="0" w:space="0" w:color="auto"/>
      </w:divBdr>
      <w:divsChild>
        <w:div w:id="1636911246">
          <w:marLeft w:val="0"/>
          <w:marRight w:val="0"/>
          <w:marTop w:val="0"/>
          <w:marBottom w:val="0"/>
          <w:divBdr>
            <w:top w:val="none" w:sz="0" w:space="0" w:color="auto"/>
            <w:left w:val="none" w:sz="0" w:space="0" w:color="auto"/>
            <w:bottom w:val="none" w:sz="0" w:space="0" w:color="auto"/>
            <w:right w:val="none" w:sz="0" w:space="0" w:color="auto"/>
          </w:divBdr>
          <w:divsChild>
            <w:div w:id="956642050">
              <w:marLeft w:val="0"/>
              <w:marRight w:val="0"/>
              <w:marTop w:val="0"/>
              <w:marBottom w:val="0"/>
              <w:divBdr>
                <w:top w:val="none" w:sz="0" w:space="0" w:color="auto"/>
                <w:left w:val="none" w:sz="0" w:space="0" w:color="auto"/>
                <w:bottom w:val="none" w:sz="0" w:space="0" w:color="auto"/>
                <w:right w:val="none" w:sz="0" w:space="0" w:color="auto"/>
              </w:divBdr>
              <w:divsChild>
                <w:div w:id="1137408690">
                  <w:marLeft w:val="0"/>
                  <w:marRight w:val="0"/>
                  <w:marTop w:val="0"/>
                  <w:marBottom w:val="0"/>
                  <w:divBdr>
                    <w:top w:val="none" w:sz="0" w:space="0" w:color="auto"/>
                    <w:left w:val="none" w:sz="0" w:space="0" w:color="auto"/>
                    <w:bottom w:val="none" w:sz="0" w:space="0" w:color="auto"/>
                    <w:right w:val="none" w:sz="0" w:space="0" w:color="auto"/>
                  </w:divBdr>
                  <w:divsChild>
                    <w:div w:id="20516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51622">
          <w:marLeft w:val="0"/>
          <w:marRight w:val="0"/>
          <w:marTop w:val="0"/>
          <w:marBottom w:val="0"/>
          <w:divBdr>
            <w:top w:val="none" w:sz="0" w:space="0" w:color="auto"/>
            <w:left w:val="none" w:sz="0" w:space="0" w:color="auto"/>
            <w:bottom w:val="none" w:sz="0" w:space="0" w:color="auto"/>
            <w:right w:val="none" w:sz="0" w:space="0" w:color="auto"/>
          </w:divBdr>
          <w:divsChild>
            <w:div w:id="2119520120">
              <w:marLeft w:val="0"/>
              <w:marRight w:val="0"/>
              <w:marTop w:val="0"/>
              <w:marBottom w:val="0"/>
              <w:divBdr>
                <w:top w:val="none" w:sz="0" w:space="0" w:color="auto"/>
                <w:left w:val="none" w:sz="0" w:space="0" w:color="auto"/>
                <w:bottom w:val="none" w:sz="0" w:space="0" w:color="auto"/>
                <w:right w:val="none" w:sz="0" w:space="0" w:color="auto"/>
              </w:divBdr>
              <w:divsChild>
                <w:div w:id="387269149">
                  <w:marLeft w:val="0"/>
                  <w:marRight w:val="0"/>
                  <w:marTop w:val="0"/>
                  <w:marBottom w:val="0"/>
                  <w:divBdr>
                    <w:top w:val="none" w:sz="0" w:space="0" w:color="auto"/>
                    <w:left w:val="none" w:sz="0" w:space="0" w:color="auto"/>
                    <w:bottom w:val="none" w:sz="0" w:space="0" w:color="auto"/>
                    <w:right w:val="none" w:sz="0" w:space="0" w:color="auto"/>
                  </w:divBdr>
                  <w:divsChild>
                    <w:div w:id="4244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93858">
      <w:bodyDiv w:val="1"/>
      <w:marLeft w:val="0"/>
      <w:marRight w:val="0"/>
      <w:marTop w:val="0"/>
      <w:marBottom w:val="0"/>
      <w:divBdr>
        <w:top w:val="none" w:sz="0" w:space="0" w:color="auto"/>
        <w:left w:val="none" w:sz="0" w:space="0" w:color="auto"/>
        <w:bottom w:val="none" w:sz="0" w:space="0" w:color="auto"/>
        <w:right w:val="none" w:sz="0" w:space="0" w:color="auto"/>
      </w:divBdr>
    </w:div>
    <w:div w:id="471409483">
      <w:bodyDiv w:val="1"/>
      <w:marLeft w:val="0"/>
      <w:marRight w:val="0"/>
      <w:marTop w:val="0"/>
      <w:marBottom w:val="0"/>
      <w:divBdr>
        <w:top w:val="none" w:sz="0" w:space="0" w:color="auto"/>
        <w:left w:val="none" w:sz="0" w:space="0" w:color="auto"/>
        <w:bottom w:val="none" w:sz="0" w:space="0" w:color="auto"/>
        <w:right w:val="none" w:sz="0" w:space="0" w:color="auto"/>
      </w:divBdr>
    </w:div>
    <w:div w:id="494802903">
      <w:bodyDiv w:val="1"/>
      <w:marLeft w:val="0"/>
      <w:marRight w:val="0"/>
      <w:marTop w:val="0"/>
      <w:marBottom w:val="0"/>
      <w:divBdr>
        <w:top w:val="none" w:sz="0" w:space="0" w:color="auto"/>
        <w:left w:val="none" w:sz="0" w:space="0" w:color="auto"/>
        <w:bottom w:val="none" w:sz="0" w:space="0" w:color="auto"/>
        <w:right w:val="none" w:sz="0" w:space="0" w:color="auto"/>
      </w:divBdr>
      <w:divsChild>
        <w:div w:id="2090685429">
          <w:marLeft w:val="0"/>
          <w:marRight w:val="0"/>
          <w:marTop w:val="0"/>
          <w:marBottom w:val="0"/>
          <w:divBdr>
            <w:top w:val="none" w:sz="0" w:space="0" w:color="auto"/>
            <w:left w:val="none" w:sz="0" w:space="0" w:color="auto"/>
            <w:bottom w:val="none" w:sz="0" w:space="0" w:color="auto"/>
            <w:right w:val="none" w:sz="0" w:space="0" w:color="auto"/>
          </w:divBdr>
          <w:divsChild>
            <w:div w:id="1280990808">
              <w:marLeft w:val="0"/>
              <w:marRight w:val="0"/>
              <w:marTop w:val="0"/>
              <w:marBottom w:val="0"/>
              <w:divBdr>
                <w:top w:val="none" w:sz="0" w:space="0" w:color="auto"/>
                <w:left w:val="none" w:sz="0" w:space="0" w:color="auto"/>
                <w:bottom w:val="none" w:sz="0" w:space="0" w:color="auto"/>
                <w:right w:val="none" w:sz="0" w:space="0" w:color="auto"/>
              </w:divBdr>
              <w:divsChild>
                <w:div w:id="819156446">
                  <w:marLeft w:val="0"/>
                  <w:marRight w:val="0"/>
                  <w:marTop w:val="0"/>
                  <w:marBottom w:val="0"/>
                  <w:divBdr>
                    <w:top w:val="none" w:sz="0" w:space="0" w:color="auto"/>
                    <w:left w:val="none" w:sz="0" w:space="0" w:color="auto"/>
                    <w:bottom w:val="none" w:sz="0" w:space="0" w:color="auto"/>
                    <w:right w:val="none" w:sz="0" w:space="0" w:color="auto"/>
                  </w:divBdr>
                  <w:divsChild>
                    <w:div w:id="10067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1981">
          <w:marLeft w:val="0"/>
          <w:marRight w:val="0"/>
          <w:marTop w:val="0"/>
          <w:marBottom w:val="0"/>
          <w:divBdr>
            <w:top w:val="none" w:sz="0" w:space="0" w:color="auto"/>
            <w:left w:val="none" w:sz="0" w:space="0" w:color="auto"/>
            <w:bottom w:val="none" w:sz="0" w:space="0" w:color="auto"/>
            <w:right w:val="none" w:sz="0" w:space="0" w:color="auto"/>
          </w:divBdr>
          <w:divsChild>
            <w:div w:id="1177420684">
              <w:marLeft w:val="0"/>
              <w:marRight w:val="0"/>
              <w:marTop w:val="0"/>
              <w:marBottom w:val="0"/>
              <w:divBdr>
                <w:top w:val="none" w:sz="0" w:space="0" w:color="auto"/>
                <w:left w:val="none" w:sz="0" w:space="0" w:color="auto"/>
                <w:bottom w:val="none" w:sz="0" w:space="0" w:color="auto"/>
                <w:right w:val="none" w:sz="0" w:space="0" w:color="auto"/>
              </w:divBdr>
              <w:divsChild>
                <w:div w:id="476335281">
                  <w:marLeft w:val="0"/>
                  <w:marRight w:val="0"/>
                  <w:marTop w:val="0"/>
                  <w:marBottom w:val="0"/>
                  <w:divBdr>
                    <w:top w:val="none" w:sz="0" w:space="0" w:color="auto"/>
                    <w:left w:val="none" w:sz="0" w:space="0" w:color="auto"/>
                    <w:bottom w:val="none" w:sz="0" w:space="0" w:color="auto"/>
                    <w:right w:val="none" w:sz="0" w:space="0" w:color="auto"/>
                  </w:divBdr>
                  <w:divsChild>
                    <w:div w:id="21305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78711">
      <w:bodyDiv w:val="1"/>
      <w:marLeft w:val="0"/>
      <w:marRight w:val="0"/>
      <w:marTop w:val="0"/>
      <w:marBottom w:val="0"/>
      <w:divBdr>
        <w:top w:val="none" w:sz="0" w:space="0" w:color="auto"/>
        <w:left w:val="none" w:sz="0" w:space="0" w:color="auto"/>
        <w:bottom w:val="none" w:sz="0" w:space="0" w:color="auto"/>
        <w:right w:val="none" w:sz="0" w:space="0" w:color="auto"/>
      </w:divBdr>
    </w:div>
    <w:div w:id="798454457">
      <w:bodyDiv w:val="1"/>
      <w:marLeft w:val="0"/>
      <w:marRight w:val="0"/>
      <w:marTop w:val="0"/>
      <w:marBottom w:val="0"/>
      <w:divBdr>
        <w:top w:val="none" w:sz="0" w:space="0" w:color="auto"/>
        <w:left w:val="none" w:sz="0" w:space="0" w:color="auto"/>
        <w:bottom w:val="none" w:sz="0" w:space="0" w:color="auto"/>
        <w:right w:val="none" w:sz="0" w:space="0" w:color="auto"/>
      </w:divBdr>
      <w:divsChild>
        <w:div w:id="1909070021">
          <w:marLeft w:val="0"/>
          <w:marRight w:val="0"/>
          <w:marTop w:val="0"/>
          <w:marBottom w:val="0"/>
          <w:divBdr>
            <w:top w:val="none" w:sz="0" w:space="0" w:color="auto"/>
            <w:left w:val="none" w:sz="0" w:space="0" w:color="auto"/>
            <w:bottom w:val="none" w:sz="0" w:space="0" w:color="auto"/>
            <w:right w:val="none" w:sz="0" w:space="0" w:color="auto"/>
          </w:divBdr>
          <w:divsChild>
            <w:div w:id="316998502">
              <w:marLeft w:val="0"/>
              <w:marRight w:val="0"/>
              <w:marTop w:val="0"/>
              <w:marBottom w:val="0"/>
              <w:divBdr>
                <w:top w:val="none" w:sz="0" w:space="0" w:color="auto"/>
                <w:left w:val="none" w:sz="0" w:space="0" w:color="auto"/>
                <w:bottom w:val="none" w:sz="0" w:space="0" w:color="auto"/>
                <w:right w:val="none" w:sz="0" w:space="0" w:color="auto"/>
              </w:divBdr>
              <w:divsChild>
                <w:div w:id="1437797904">
                  <w:marLeft w:val="0"/>
                  <w:marRight w:val="0"/>
                  <w:marTop w:val="0"/>
                  <w:marBottom w:val="0"/>
                  <w:divBdr>
                    <w:top w:val="none" w:sz="0" w:space="0" w:color="auto"/>
                    <w:left w:val="none" w:sz="0" w:space="0" w:color="auto"/>
                    <w:bottom w:val="none" w:sz="0" w:space="0" w:color="auto"/>
                    <w:right w:val="none" w:sz="0" w:space="0" w:color="auto"/>
                  </w:divBdr>
                  <w:divsChild>
                    <w:div w:id="670639349">
                      <w:marLeft w:val="0"/>
                      <w:marRight w:val="0"/>
                      <w:marTop w:val="0"/>
                      <w:marBottom w:val="0"/>
                      <w:divBdr>
                        <w:top w:val="none" w:sz="0" w:space="0" w:color="auto"/>
                        <w:left w:val="none" w:sz="0" w:space="0" w:color="auto"/>
                        <w:bottom w:val="none" w:sz="0" w:space="0" w:color="auto"/>
                        <w:right w:val="none" w:sz="0" w:space="0" w:color="auto"/>
                      </w:divBdr>
                      <w:divsChild>
                        <w:div w:id="1270163700">
                          <w:marLeft w:val="0"/>
                          <w:marRight w:val="0"/>
                          <w:marTop w:val="0"/>
                          <w:marBottom w:val="0"/>
                          <w:divBdr>
                            <w:top w:val="none" w:sz="0" w:space="0" w:color="auto"/>
                            <w:left w:val="none" w:sz="0" w:space="0" w:color="auto"/>
                            <w:bottom w:val="none" w:sz="0" w:space="0" w:color="auto"/>
                            <w:right w:val="none" w:sz="0" w:space="0" w:color="auto"/>
                          </w:divBdr>
                          <w:divsChild>
                            <w:div w:id="519398692">
                              <w:marLeft w:val="0"/>
                              <w:marRight w:val="0"/>
                              <w:marTop w:val="0"/>
                              <w:marBottom w:val="0"/>
                              <w:divBdr>
                                <w:top w:val="none" w:sz="0" w:space="0" w:color="auto"/>
                                <w:left w:val="none" w:sz="0" w:space="0" w:color="auto"/>
                                <w:bottom w:val="none" w:sz="0" w:space="0" w:color="auto"/>
                                <w:right w:val="none" w:sz="0" w:space="0" w:color="auto"/>
                              </w:divBdr>
                              <w:divsChild>
                                <w:div w:id="1705444850">
                                  <w:marLeft w:val="0"/>
                                  <w:marRight w:val="0"/>
                                  <w:marTop w:val="0"/>
                                  <w:marBottom w:val="0"/>
                                  <w:divBdr>
                                    <w:top w:val="none" w:sz="0" w:space="0" w:color="auto"/>
                                    <w:left w:val="none" w:sz="0" w:space="0" w:color="auto"/>
                                    <w:bottom w:val="none" w:sz="0" w:space="0" w:color="auto"/>
                                    <w:right w:val="none" w:sz="0" w:space="0" w:color="auto"/>
                                  </w:divBdr>
                                  <w:divsChild>
                                    <w:div w:id="1033963053">
                                      <w:marLeft w:val="0"/>
                                      <w:marRight w:val="0"/>
                                      <w:marTop w:val="0"/>
                                      <w:marBottom w:val="0"/>
                                      <w:divBdr>
                                        <w:top w:val="none" w:sz="0" w:space="0" w:color="auto"/>
                                        <w:left w:val="none" w:sz="0" w:space="0" w:color="auto"/>
                                        <w:bottom w:val="none" w:sz="0" w:space="0" w:color="auto"/>
                                        <w:right w:val="none" w:sz="0" w:space="0" w:color="auto"/>
                                      </w:divBdr>
                                      <w:divsChild>
                                        <w:div w:id="217713556">
                                          <w:marLeft w:val="0"/>
                                          <w:marRight w:val="0"/>
                                          <w:marTop w:val="0"/>
                                          <w:marBottom w:val="0"/>
                                          <w:divBdr>
                                            <w:top w:val="none" w:sz="0" w:space="0" w:color="auto"/>
                                            <w:left w:val="none" w:sz="0" w:space="0" w:color="auto"/>
                                            <w:bottom w:val="none" w:sz="0" w:space="0" w:color="auto"/>
                                            <w:right w:val="none" w:sz="0" w:space="0" w:color="auto"/>
                                          </w:divBdr>
                                          <w:divsChild>
                                            <w:div w:id="699470824">
                                              <w:marLeft w:val="0"/>
                                              <w:marRight w:val="0"/>
                                              <w:marTop w:val="0"/>
                                              <w:marBottom w:val="0"/>
                                              <w:divBdr>
                                                <w:top w:val="none" w:sz="0" w:space="0" w:color="auto"/>
                                                <w:left w:val="none" w:sz="0" w:space="0" w:color="auto"/>
                                                <w:bottom w:val="none" w:sz="0" w:space="0" w:color="auto"/>
                                                <w:right w:val="none" w:sz="0" w:space="0" w:color="auto"/>
                                              </w:divBdr>
                                              <w:divsChild>
                                                <w:div w:id="1231885945">
                                                  <w:marLeft w:val="0"/>
                                                  <w:marRight w:val="0"/>
                                                  <w:marTop w:val="0"/>
                                                  <w:marBottom w:val="0"/>
                                                  <w:divBdr>
                                                    <w:top w:val="none" w:sz="0" w:space="0" w:color="auto"/>
                                                    <w:left w:val="none" w:sz="0" w:space="0" w:color="auto"/>
                                                    <w:bottom w:val="none" w:sz="0" w:space="0" w:color="auto"/>
                                                    <w:right w:val="none" w:sz="0" w:space="0" w:color="auto"/>
                                                  </w:divBdr>
                                                  <w:divsChild>
                                                    <w:div w:id="1122960223">
                                                      <w:marLeft w:val="0"/>
                                                      <w:marRight w:val="0"/>
                                                      <w:marTop w:val="0"/>
                                                      <w:marBottom w:val="0"/>
                                                      <w:divBdr>
                                                        <w:top w:val="none" w:sz="0" w:space="0" w:color="auto"/>
                                                        <w:left w:val="none" w:sz="0" w:space="0" w:color="auto"/>
                                                        <w:bottom w:val="none" w:sz="0" w:space="0" w:color="auto"/>
                                                        <w:right w:val="none" w:sz="0" w:space="0" w:color="auto"/>
                                                      </w:divBdr>
                                                      <w:divsChild>
                                                        <w:div w:id="182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1486">
                                              <w:marLeft w:val="0"/>
                                              <w:marRight w:val="0"/>
                                              <w:marTop w:val="0"/>
                                              <w:marBottom w:val="0"/>
                                              <w:divBdr>
                                                <w:top w:val="none" w:sz="0" w:space="0" w:color="auto"/>
                                                <w:left w:val="none" w:sz="0" w:space="0" w:color="auto"/>
                                                <w:bottom w:val="none" w:sz="0" w:space="0" w:color="auto"/>
                                                <w:right w:val="none" w:sz="0" w:space="0" w:color="auto"/>
                                              </w:divBdr>
                                              <w:divsChild>
                                                <w:div w:id="266743726">
                                                  <w:marLeft w:val="0"/>
                                                  <w:marRight w:val="0"/>
                                                  <w:marTop w:val="0"/>
                                                  <w:marBottom w:val="0"/>
                                                  <w:divBdr>
                                                    <w:top w:val="none" w:sz="0" w:space="0" w:color="auto"/>
                                                    <w:left w:val="none" w:sz="0" w:space="0" w:color="auto"/>
                                                    <w:bottom w:val="none" w:sz="0" w:space="0" w:color="auto"/>
                                                    <w:right w:val="none" w:sz="0" w:space="0" w:color="auto"/>
                                                  </w:divBdr>
                                                  <w:divsChild>
                                                    <w:div w:id="1723360727">
                                                      <w:marLeft w:val="0"/>
                                                      <w:marRight w:val="0"/>
                                                      <w:marTop w:val="0"/>
                                                      <w:marBottom w:val="0"/>
                                                      <w:divBdr>
                                                        <w:top w:val="none" w:sz="0" w:space="0" w:color="auto"/>
                                                        <w:left w:val="none" w:sz="0" w:space="0" w:color="auto"/>
                                                        <w:bottom w:val="none" w:sz="0" w:space="0" w:color="auto"/>
                                                        <w:right w:val="none" w:sz="0" w:space="0" w:color="auto"/>
                                                      </w:divBdr>
                                                      <w:divsChild>
                                                        <w:div w:id="8358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8938">
          <w:marLeft w:val="0"/>
          <w:marRight w:val="0"/>
          <w:marTop w:val="0"/>
          <w:marBottom w:val="0"/>
          <w:divBdr>
            <w:top w:val="none" w:sz="0" w:space="0" w:color="auto"/>
            <w:left w:val="none" w:sz="0" w:space="0" w:color="auto"/>
            <w:bottom w:val="none" w:sz="0" w:space="0" w:color="auto"/>
            <w:right w:val="none" w:sz="0" w:space="0" w:color="auto"/>
          </w:divBdr>
          <w:divsChild>
            <w:div w:id="791169973">
              <w:marLeft w:val="0"/>
              <w:marRight w:val="0"/>
              <w:marTop w:val="0"/>
              <w:marBottom w:val="0"/>
              <w:divBdr>
                <w:top w:val="none" w:sz="0" w:space="0" w:color="auto"/>
                <w:left w:val="none" w:sz="0" w:space="0" w:color="auto"/>
                <w:bottom w:val="none" w:sz="0" w:space="0" w:color="auto"/>
                <w:right w:val="none" w:sz="0" w:space="0" w:color="auto"/>
              </w:divBdr>
              <w:divsChild>
                <w:div w:id="1253659355">
                  <w:marLeft w:val="0"/>
                  <w:marRight w:val="0"/>
                  <w:marTop w:val="0"/>
                  <w:marBottom w:val="0"/>
                  <w:divBdr>
                    <w:top w:val="none" w:sz="0" w:space="0" w:color="auto"/>
                    <w:left w:val="none" w:sz="0" w:space="0" w:color="auto"/>
                    <w:bottom w:val="none" w:sz="0" w:space="0" w:color="auto"/>
                    <w:right w:val="none" w:sz="0" w:space="0" w:color="auto"/>
                  </w:divBdr>
                  <w:divsChild>
                    <w:div w:id="1014766072">
                      <w:marLeft w:val="0"/>
                      <w:marRight w:val="0"/>
                      <w:marTop w:val="0"/>
                      <w:marBottom w:val="0"/>
                      <w:divBdr>
                        <w:top w:val="none" w:sz="0" w:space="0" w:color="auto"/>
                        <w:left w:val="none" w:sz="0" w:space="0" w:color="auto"/>
                        <w:bottom w:val="none" w:sz="0" w:space="0" w:color="auto"/>
                        <w:right w:val="none" w:sz="0" w:space="0" w:color="auto"/>
                      </w:divBdr>
                      <w:divsChild>
                        <w:div w:id="190815154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668749450">
                                  <w:marLeft w:val="0"/>
                                  <w:marRight w:val="0"/>
                                  <w:marTop w:val="0"/>
                                  <w:marBottom w:val="0"/>
                                  <w:divBdr>
                                    <w:top w:val="none" w:sz="0" w:space="0" w:color="auto"/>
                                    <w:left w:val="none" w:sz="0" w:space="0" w:color="auto"/>
                                    <w:bottom w:val="none" w:sz="0" w:space="0" w:color="auto"/>
                                    <w:right w:val="none" w:sz="0" w:space="0" w:color="auto"/>
                                  </w:divBdr>
                                  <w:divsChild>
                                    <w:div w:id="2023968392">
                                      <w:marLeft w:val="0"/>
                                      <w:marRight w:val="0"/>
                                      <w:marTop w:val="0"/>
                                      <w:marBottom w:val="0"/>
                                      <w:divBdr>
                                        <w:top w:val="none" w:sz="0" w:space="0" w:color="auto"/>
                                        <w:left w:val="none" w:sz="0" w:space="0" w:color="auto"/>
                                        <w:bottom w:val="none" w:sz="0" w:space="0" w:color="auto"/>
                                        <w:right w:val="none" w:sz="0" w:space="0" w:color="auto"/>
                                      </w:divBdr>
                                      <w:divsChild>
                                        <w:div w:id="840894560">
                                          <w:marLeft w:val="0"/>
                                          <w:marRight w:val="0"/>
                                          <w:marTop w:val="0"/>
                                          <w:marBottom w:val="0"/>
                                          <w:divBdr>
                                            <w:top w:val="none" w:sz="0" w:space="0" w:color="auto"/>
                                            <w:left w:val="none" w:sz="0" w:space="0" w:color="auto"/>
                                            <w:bottom w:val="none" w:sz="0" w:space="0" w:color="auto"/>
                                            <w:right w:val="none" w:sz="0" w:space="0" w:color="auto"/>
                                          </w:divBdr>
                                          <w:divsChild>
                                            <w:div w:id="168714558">
                                              <w:marLeft w:val="0"/>
                                              <w:marRight w:val="0"/>
                                              <w:marTop w:val="0"/>
                                              <w:marBottom w:val="0"/>
                                              <w:divBdr>
                                                <w:top w:val="none" w:sz="0" w:space="0" w:color="auto"/>
                                                <w:left w:val="none" w:sz="0" w:space="0" w:color="auto"/>
                                                <w:bottom w:val="none" w:sz="0" w:space="0" w:color="auto"/>
                                                <w:right w:val="none" w:sz="0" w:space="0" w:color="auto"/>
                                              </w:divBdr>
                                              <w:divsChild>
                                                <w:div w:id="15104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5763">
      <w:bodyDiv w:val="1"/>
      <w:marLeft w:val="0"/>
      <w:marRight w:val="0"/>
      <w:marTop w:val="0"/>
      <w:marBottom w:val="0"/>
      <w:divBdr>
        <w:top w:val="none" w:sz="0" w:space="0" w:color="auto"/>
        <w:left w:val="none" w:sz="0" w:space="0" w:color="auto"/>
        <w:bottom w:val="none" w:sz="0" w:space="0" w:color="auto"/>
        <w:right w:val="none" w:sz="0" w:space="0" w:color="auto"/>
      </w:divBdr>
    </w:div>
    <w:div w:id="1126310796">
      <w:bodyDiv w:val="1"/>
      <w:marLeft w:val="0"/>
      <w:marRight w:val="0"/>
      <w:marTop w:val="0"/>
      <w:marBottom w:val="0"/>
      <w:divBdr>
        <w:top w:val="none" w:sz="0" w:space="0" w:color="auto"/>
        <w:left w:val="none" w:sz="0" w:space="0" w:color="auto"/>
        <w:bottom w:val="none" w:sz="0" w:space="0" w:color="auto"/>
        <w:right w:val="none" w:sz="0" w:space="0" w:color="auto"/>
      </w:divBdr>
    </w:div>
    <w:div w:id="1175607470">
      <w:bodyDiv w:val="1"/>
      <w:marLeft w:val="0"/>
      <w:marRight w:val="0"/>
      <w:marTop w:val="0"/>
      <w:marBottom w:val="0"/>
      <w:divBdr>
        <w:top w:val="none" w:sz="0" w:space="0" w:color="auto"/>
        <w:left w:val="none" w:sz="0" w:space="0" w:color="auto"/>
        <w:bottom w:val="none" w:sz="0" w:space="0" w:color="auto"/>
        <w:right w:val="none" w:sz="0" w:space="0" w:color="auto"/>
      </w:divBdr>
      <w:divsChild>
        <w:div w:id="86848899">
          <w:marLeft w:val="0"/>
          <w:marRight w:val="0"/>
          <w:marTop w:val="0"/>
          <w:marBottom w:val="0"/>
          <w:divBdr>
            <w:top w:val="none" w:sz="0" w:space="0" w:color="auto"/>
            <w:left w:val="none" w:sz="0" w:space="0" w:color="auto"/>
            <w:bottom w:val="none" w:sz="0" w:space="0" w:color="auto"/>
            <w:right w:val="none" w:sz="0" w:space="0" w:color="auto"/>
          </w:divBdr>
          <w:divsChild>
            <w:div w:id="300234666">
              <w:marLeft w:val="0"/>
              <w:marRight w:val="0"/>
              <w:marTop w:val="0"/>
              <w:marBottom w:val="0"/>
              <w:divBdr>
                <w:top w:val="none" w:sz="0" w:space="0" w:color="auto"/>
                <w:left w:val="none" w:sz="0" w:space="0" w:color="auto"/>
                <w:bottom w:val="none" w:sz="0" w:space="0" w:color="auto"/>
                <w:right w:val="none" w:sz="0" w:space="0" w:color="auto"/>
              </w:divBdr>
              <w:divsChild>
                <w:div w:id="875122470">
                  <w:marLeft w:val="0"/>
                  <w:marRight w:val="0"/>
                  <w:marTop w:val="0"/>
                  <w:marBottom w:val="0"/>
                  <w:divBdr>
                    <w:top w:val="none" w:sz="0" w:space="0" w:color="auto"/>
                    <w:left w:val="none" w:sz="0" w:space="0" w:color="auto"/>
                    <w:bottom w:val="none" w:sz="0" w:space="0" w:color="auto"/>
                    <w:right w:val="none" w:sz="0" w:space="0" w:color="auto"/>
                  </w:divBdr>
                  <w:divsChild>
                    <w:div w:id="8018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1489">
          <w:marLeft w:val="0"/>
          <w:marRight w:val="0"/>
          <w:marTop w:val="0"/>
          <w:marBottom w:val="0"/>
          <w:divBdr>
            <w:top w:val="none" w:sz="0" w:space="0" w:color="auto"/>
            <w:left w:val="none" w:sz="0" w:space="0" w:color="auto"/>
            <w:bottom w:val="none" w:sz="0" w:space="0" w:color="auto"/>
            <w:right w:val="none" w:sz="0" w:space="0" w:color="auto"/>
          </w:divBdr>
          <w:divsChild>
            <w:div w:id="860511971">
              <w:marLeft w:val="0"/>
              <w:marRight w:val="0"/>
              <w:marTop w:val="0"/>
              <w:marBottom w:val="0"/>
              <w:divBdr>
                <w:top w:val="none" w:sz="0" w:space="0" w:color="auto"/>
                <w:left w:val="none" w:sz="0" w:space="0" w:color="auto"/>
                <w:bottom w:val="none" w:sz="0" w:space="0" w:color="auto"/>
                <w:right w:val="none" w:sz="0" w:space="0" w:color="auto"/>
              </w:divBdr>
              <w:divsChild>
                <w:div w:id="109207583">
                  <w:marLeft w:val="0"/>
                  <w:marRight w:val="0"/>
                  <w:marTop w:val="0"/>
                  <w:marBottom w:val="0"/>
                  <w:divBdr>
                    <w:top w:val="none" w:sz="0" w:space="0" w:color="auto"/>
                    <w:left w:val="none" w:sz="0" w:space="0" w:color="auto"/>
                    <w:bottom w:val="none" w:sz="0" w:space="0" w:color="auto"/>
                    <w:right w:val="none" w:sz="0" w:space="0" w:color="auto"/>
                  </w:divBdr>
                  <w:divsChild>
                    <w:div w:id="55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5200">
      <w:bodyDiv w:val="1"/>
      <w:marLeft w:val="0"/>
      <w:marRight w:val="0"/>
      <w:marTop w:val="0"/>
      <w:marBottom w:val="0"/>
      <w:divBdr>
        <w:top w:val="none" w:sz="0" w:space="0" w:color="auto"/>
        <w:left w:val="none" w:sz="0" w:space="0" w:color="auto"/>
        <w:bottom w:val="none" w:sz="0" w:space="0" w:color="auto"/>
        <w:right w:val="none" w:sz="0" w:space="0" w:color="auto"/>
      </w:divBdr>
    </w:div>
    <w:div w:id="1304039426">
      <w:bodyDiv w:val="1"/>
      <w:marLeft w:val="0"/>
      <w:marRight w:val="0"/>
      <w:marTop w:val="0"/>
      <w:marBottom w:val="0"/>
      <w:divBdr>
        <w:top w:val="none" w:sz="0" w:space="0" w:color="auto"/>
        <w:left w:val="none" w:sz="0" w:space="0" w:color="auto"/>
        <w:bottom w:val="none" w:sz="0" w:space="0" w:color="auto"/>
        <w:right w:val="none" w:sz="0" w:space="0" w:color="auto"/>
      </w:divBdr>
    </w:div>
    <w:div w:id="1467315494">
      <w:bodyDiv w:val="1"/>
      <w:marLeft w:val="0"/>
      <w:marRight w:val="0"/>
      <w:marTop w:val="0"/>
      <w:marBottom w:val="0"/>
      <w:divBdr>
        <w:top w:val="none" w:sz="0" w:space="0" w:color="auto"/>
        <w:left w:val="none" w:sz="0" w:space="0" w:color="auto"/>
        <w:bottom w:val="none" w:sz="0" w:space="0" w:color="auto"/>
        <w:right w:val="none" w:sz="0" w:space="0" w:color="auto"/>
      </w:divBdr>
    </w:div>
    <w:div w:id="1508669861">
      <w:bodyDiv w:val="1"/>
      <w:marLeft w:val="0"/>
      <w:marRight w:val="0"/>
      <w:marTop w:val="0"/>
      <w:marBottom w:val="0"/>
      <w:divBdr>
        <w:top w:val="none" w:sz="0" w:space="0" w:color="auto"/>
        <w:left w:val="none" w:sz="0" w:space="0" w:color="auto"/>
        <w:bottom w:val="none" w:sz="0" w:space="0" w:color="auto"/>
        <w:right w:val="none" w:sz="0" w:space="0" w:color="auto"/>
      </w:divBdr>
    </w:div>
    <w:div w:id="1607732075">
      <w:bodyDiv w:val="1"/>
      <w:marLeft w:val="0"/>
      <w:marRight w:val="0"/>
      <w:marTop w:val="0"/>
      <w:marBottom w:val="0"/>
      <w:divBdr>
        <w:top w:val="none" w:sz="0" w:space="0" w:color="auto"/>
        <w:left w:val="none" w:sz="0" w:space="0" w:color="auto"/>
        <w:bottom w:val="none" w:sz="0" w:space="0" w:color="auto"/>
        <w:right w:val="none" w:sz="0" w:space="0" w:color="auto"/>
      </w:divBdr>
    </w:div>
    <w:div w:id="1661619789">
      <w:bodyDiv w:val="1"/>
      <w:marLeft w:val="0"/>
      <w:marRight w:val="0"/>
      <w:marTop w:val="0"/>
      <w:marBottom w:val="0"/>
      <w:divBdr>
        <w:top w:val="none" w:sz="0" w:space="0" w:color="auto"/>
        <w:left w:val="none" w:sz="0" w:space="0" w:color="auto"/>
        <w:bottom w:val="none" w:sz="0" w:space="0" w:color="auto"/>
        <w:right w:val="none" w:sz="0" w:space="0" w:color="auto"/>
      </w:divBdr>
    </w:div>
    <w:div w:id="1766460868">
      <w:bodyDiv w:val="1"/>
      <w:marLeft w:val="0"/>
      <w:marRight w:val="0"/>
      <w:marTop w:val="0"/>
      <w:marBottom w:val="0"/>
      <w:divBdr>
        <w:top w:val="none" w:sz="0" w:space="0" w:color="auto"/>
        <w:left w:val="none" w:sz="0" w:space="0" w:color="auto"/>
        <w:bottom w:val="none" w:sz="0" w:space="0" w:color="auto"/>
        <w:right w:val="none" w:sz="0" w:space="0" w:color="auto"/>
      </w:divBdr>
    </w:div>
    <w:div w:id="1774592867">
      <w:bodyDiv w:val="1"/>
      <w:marLeft w:val="0"/>
      <w:marRight w:val="0"/>
      <w:marTop w:val="0"/>
      <w:marBottom w:val="0"/>
      <w:divBdr>
        <w:top w:val="none" w:sz="0" w:space="0" w:color="auto"/>
        <w:left w:val="none" w:sz="0" w:space="0" w:color="auto"/>
        <w:bottom w:val="none" w:sz="0" w:space="0" w:color="auto"/>
        <w:right w:val="none" w:sz="0" w:space="0" w:color="auto"/>
      </w:divBdr>
      <w:divsChild>
        <w:div w:id="495993453">
          <w:marLeft w:val="0"/>
          <w:marRight w:val="0"/>
          <w:marTop w:val="0"/>
          <w:marBottom w:val="0"/>
          <w:divBdr>
            <w:top w:val="none" w:sz="0" w:space="0" w:color="auto"/>
            <w:left w:val="none" w:sz="0" w:space="0" w:color="auto"/>
            <w:bottom w:val="none" w:sz="0" w:space="0" w:color="auto"/>
            <w:right w:val="none" w:sz="0" w:space="0" w:color="auto"/>
          </w:divBdr>
          <w:divsChild>
            <w:div w:id="1923877045">
              <w:marLeft w:val="0"/>
              <w:marRight w:val="0"/>
              <w:marTop w:val="0"/>
              <w:marBottom w:val="0"/>
              <w:divBdr>
                <w:top w:val="none" w:sz="0" w:space="0" w:color="auto"/>
                <w:left w:val="none" w:sz="0" w:space="0" w:color="auto"/>
                <w:bottom w:val="none" w:sz="0" w:space="0" w:color="auto"/>
                <w:right w:val="none" w:sz="0" w:space="0" w:color="auto"/>
              </w:divBdr>
              <w:divsChild>
                <w:div w:id="956332610">
                  <w:marLeft w:val="0"/>
                  <w:marRight w:val="0"/>
                  <w:marTop w:val="0"/>
                  <w:marBottom w:val="0"/>
                  <w:divBdr>
                    <w:top w:val="none" w:sz="0" w:space="0" w:color="auto"/>
                    <w:left w:val="none" w:sz="0" w:space="0" w:color="auto"/>
                    <w:bottom w:val="none" w:sz="0" w:space="0" w:color="auto"/>
                    <w:right w:val="none" w:sz="0" w:space="0" w:color="auto"/>
                  </w:divBdr>
                  <w:divsChild>
                    <w:div w:id="1813014900">
                      <w:marLeft w:val="0"/>
                      <w:marRight w:val="0"/>
                      <w:marTop w:val="0"/>
                      <w:marBottom w:val="0"/>
                      <w:divBdr>
                        <w:top w:val="none" w:sz="0" w:space="0" w:color="auto"/>
                        <w:left w:val="none" w:sz="0" w:space="0" w:color="auto"/>
                        <w:bottom w:val="none" w:sz="0" w:space="0" w:color="auto"/>
                        <w:right w:val="none" w:sz="0" w:space="0" w:color="auto"/>
                      </w:divBdr>
                      <w:divsChild>
                        <w:div w:id="936012917">
                          <w:marLeft w:val="0"/>
                          <w:marRight w:val="0"/>
                          <w:marTop w:val="0"/>
                          <w:marBottom w:val="0"/>
                          <w:divBdr>
                            <w:top w:val="none" w:sz="0" w:space="0" w:color="auto"/>
                            <w:left w:val="none" w:sz="0" w:space="0" w:color="auto"/>
                            <w:bottom w:val="none" w:sz="0" w:space="0" w:color="auto"/>
                            <w:right w:val="none" w:sz="0" w:space="0" w:color="auto"/>
                          </w:divBdr>
                          <w:divsChild>
                            <w:div w:id="1571578798">
                              <w:marLeft w:val="0"/>
                              <w:marRight w:val="0"/>
                              <w:marTop w:val="0"/>
                              <w:marBottom w:val="0"/>
                              <w:divBdr>
                                <w:top w:val="none" w:sz="0" w:space="0" w:color="auto"/>
                                <w:left w:val="none" w:sz="0" w:space="0" w:color="auto"/>
                                <w:bottom w:val="none" w:sz="0" w:space="0" w:color="auto"/>
                                <w:right w:val="none" w:sz="0" w:space="0" w:color="auto"/>
                              </w:divBdr>
                              <w:divsChild>
                                <w:div w:id="1771120245">
                                  <w:marLeft w:val="0"/>
                                  <w:marRight w:val="0"/>
                                  <w:marTop w:val="0"/>
                                  <w:marBottom w:val="0"/>
                                  <w:divBdr>
                                    <w:top w:val="none" w:sz="0" w:space="0" w:color="auto"/>
                                    <w:left w:val="none" w:sz="0" w:space="0" w:color="auto"/>
                                    <w:bottom w:val="none" w:sz="0" w:space="0" w:color="auto"/>
                                    <w:right w:val="none" w:sz="0" w:space="0" w:color="auto"/>
                                  </w:divBdr>
                                  <w:divsChild>
                                    <w:div w:id="316421100">
                                      <w:marLeft w:val="0"/>
                                      <w:marRight w:val="0"/>
                                      <w:marTop w:val="0"/>
                                      <w:marBottom w:val="0"/>
                                      <w:divBdr>
                                        <w:top w:val="none" w:sz="0" w:space="0" w:color="auto"/>
                                        <w:left w:val="none" w:sz="0" w:space="0" w:color="auto"/>
                                        <w:bottom w:val="none" w:sz="0" w:space="0" w:color="auto"/>
                                        <w:right w:val="none" w:sz="0" w:space="0" w:color="auto"/>
                                      </w:divBdr>
                                      <w:divsChild>
                                        <w:div w:id="918562502">
                                          <w:marLeft w:val="0"/>
                                          <w:marRight w:val="0"/>
                                          <w:marTop w:val="0"/>
                                          <w:marBottom w:val="0"/>
                                          <w:divBdr>
                                            <w:top w:val="none" w:sz="0" w:space="0" w:color="auto"/>
                                            <w:left w:val="none" w:sz="0" w:space="0" w:color="auto"/>
                                            <w:bottom w:val="none" w:sz="0" w:space="0" w:color="auto"/>
                                            <w:right w:val="none" w:sz="0" w:space="0" w:color="auto"/>
                                          </w:divBdr>
                                          <w:divsChild>
                                            <w:div w:id="1015351956">
                                              <w:marLeft w:val="0"/>
                                              <w:marRight w:val="0"/>
                                              <w:marTop w:val="0"/>
                                              <w:marBottom w:val="0"/>
                                              <w:divBdr>
                                                <w:top w:val="none" w:sz="0" w:space="0" w:color="auto"/>
                                                <w:left w:val="none" w:sz="0" w:space="0" w:color="auto"/>
                                                <w:bottom w:val="none" w:sz="0" w:space="0" w:color="auto"/>
                                                <w:right w:val="none" w:sz="0" w:space="0" w:color="auto"/>
                                              </w:divBdr>
                                              <w:divsChild>
                                                <w:div w:id="1160148174">
                                                  <w:marLeft w:val="0"/>
                                                  <w:marRight w:val="0"/>
                                                  <w:marTop w:val="0"/>
                                                  <w:marBottom w:val="0"/>
                                                  <w:divBdr>
                                                    <w:top w:val="none" w:sz="0" w:space="0" w:color="auto"/>
                                                    <w:left w:val="none" w:sz="0" w:space="0" w:color="auto"/>
                                                    <w:bottom w:val="none" w:sz="0" w:space="0" w:color="auto"/>
                                                    <w:right w:val="none" w:sz="0" w:space="0" w:color="auto"/>
                                                  </w:divBdr>
                                                  <w:divsChild>
                                                    <w:div w:id="573322689">
                                                      <w:marLeft w:val="0"/>
                                                      <w:marRight w:val="0"/>
                                                      <w:marTop w:val="0"/>
                                                      <w:marBottom w:val="0"/>
                                                      <w:divBdr>
                                                        <w:top w:val="none" w:sz="0" w:space="0" w:color="auto"/>
                                                        <w:left w:val="none" w:sz="0" w:space="0" w:color="auto"/>
                                                        <w:bottom w:val="none" w:sz="0" w:space="0" w:color="auto"/>
                                                        <w:right w:val="none" w:sz="0" w:space="0" w:color="auto"/>
                                                      </w:divBdr>
                                                      <w:divsChild>
                                                        <w:div w:id="7391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0927">
                                              <w:marLeft w:val="0"/>
                                              <w:marRight w:val="0"/>
                                              <w:marTop w:val="0"/>
                                              <w:marBottom w:val="0"/>
                                              <w:divBdr>
                                                <w:top w:val="none" w:sz="0" w:space="0" w:color="auto"/>
                                                <w:left w:val="none" w:sz="0" w:space="0" w:color="auto"/>
                                                <w:bottom w:val="none" w:sz="0" w:space="0" w:color="auto"/>
                                                <w:right w:val="none" w:sz="0" w:space="0" w:color="auto"/>
                                              </w:divBdr>
                                              <w:divsChild>
                                                <w:div w:id="1715033795">
                                                  <w:marLeft w:val="0"/>
                                                  <w:marRight w:val="0"/>
                                                  <w:marTop w:val="0"/>
                                                  <w:marBottom w:val="0"/>
                                                  <w:divBdr>
                                                    <w:top w:val="none" w:sz="0" w:space="0" w:color="auto"/>
                                                    <w:left w:val="none" w:sz="0" w:space="0" w:color="auto"/>
                                                    <w:bottom w:val="none" w:sz="0" w:space="0" w:color="auto"/>
                                                    <w:right w:val="none" w:sz="0" w:space="0" w:color="auto"/>
                                                  </w:divBdr>
                                                  <w:divsChild>
                                                    <w:div w:id="1955624881">
                                                      <w:marLeft w:val="0"/>
                                                      <w:marRight w:val="0"/>
                                                      <w:marTop w:val="0"/>
                                                      <w:marBottom w:val="0"/>
                                                      <w:divBdr>
                                                        <w:top w:val="none" w:sz="0" w:space="0" w:color="auto"/>
                                                        <w:left w:val="none" w:sz="0" w:space="0" w:color="auto"/>
                                                        <w:bottom w:val="none" w:sz="0" w:space="0" w:color="auto"/>
                                                        <w:right w:val="none" w:sz="0" w:space="0" w:color="auto"/>
                                                      </w:divBdr>
                                                      <w:divsChild>
                                                        <w:div w:id="14470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973740">
          <w:marLeft w:val="0"/>
          <w:marRight w:val="0"/>
          <w:marTop w:val="0"/>
          <w:marBottom w:val="0"/>
          <w:divBdr>
            <w:top w:val="none" w:sz="0" w:space="0" w:color="auto"/>
            <w:left w:val="none" w:sz="0" w:space="0" w:color="auto"/>
            <w:bottom w:val="none" w:sz="0" w:space="0" w:color="auto"/>
            <w:right w:val="none" w:sz="0" w:space="0" w:color="auto"/>
          </w:divBdr>
          <w:divsChild>
            <w:div w:id="13580931">
              <w:marLeft w:val="0"/>
              <w:marRight w:val="0"/>
              <w:marTop w:val="0"/>
              <w:marBottom w:val="0"/>
              <w:divBdr>
                <w:top w:val="none" w:sz="0" w:space="0" w:color="auto"/>
                <w:left w:val="none" w:sz="0" w:space="0" w:color="auto"/>
                <w:bottom w:val="none" w:sz="0" w:space="0" w:color="auto"/>
                <w:right w:val="none" w:sz="0" w:space="0" w:color="auto"/>
              </w:divBdr>
              <w:divsChild>
                <w:div w:id="1396389778">
                  <w:marLeft w:val="0"/>
                  <w:marRight w:val="0"/>
                  <w:marTop w:val="0"/>
                  <w:marBottom w:val="0"/>
                  <w:divBdr>
                    <w:top w:val="none" w:sz="0" w:space="0" w:color="auto"/>
                    <w:left w:val="none" w:sz="0" w:space="0" w:color="auto"/>
                    <w:bottom w:val="none" w:sz="0" w:space="0" w:color="auto"/>
                    <w:right w:val="none" w:sz="0" w:space="0" w:color="auto"/>
                  </w:divBdr>
                  <w:divsChild>
                    <w:div w:id="1607419361">
                      <w:marLeft w:val="0"/>
                      <w:marRight w:val="0"/>
                      <w:marTop w:val="0"/>
                      <w:marBottom w:val="0"/>
                      <w:divBdr>
                        <w:top w:val="none" w:sz="0" w:space="0" w:color="auto"/>
                        <w:left w:val="none" w:sz="0" w:space="0" w:color="auto"/>
                        <w:bottom w:val="none" w:sz="0" w:space="0" w:color="auto"/>
                        <w:right w:val="none" w:sz="0" w:space="0" w:color="auto"/>
                      </w:divBdr>
                      <w:divsChild>
                        <w:div w:id="2047171579">
                          <w:marLeft w:val="0"/>
                          <w:marRight w:val="0"/>
                          <w:marTop w:val="0"/>
                          <w:marBottom w:val="0"/>
                          <w:divBdr>
                            <w:top w:val="none" w:sz="0" w:space="0" w:color="auto"/>
                            <w:left w:val="none" w:sz="0" w:space="0" w:color="auto"/>
                            <w:bottom w:val="none" w:sz="0" w:space="0" w:color="auto"/>
                            <w:right w:val="none" w:sz="0" w:space="0" w:color="auto"/>
                          </w:divBdr>
                          <w:divsChild>
                            <w:div w:id="1040782471">
                              <w:marLeft w:val="0"/>
                              <w:marRight w:val="0"/>
                              <w:marTop w:val="0"/>
                              <w:marBottom w:val="0"/>
                              <w:divBdr>
                                <w:top w:val="none" w:sz="0" w:space="0" w:color="auto"/>
                                <w:left w:val="none" w:sz="0" w:space="0" w:color="auto"/>
                                <w:bottom w:val="none" w:sz="0" w:space="0" w:color="auto"/>
                                <w:right w:val="none" w:sz="0" w:space="0" w:color="auto"/>
                              </w:divBdr>
                              <w:divsChild>
                                <w:div w:id="1644582653">
                                  <w:marLeft w:val="0"/>
                                  <w:marRight w:val="0"/>
                                  <w:marTop w:val="0"/>
                                  <w:marBottom w:val="0"/>
                                  <w:divBdr>
                                    <w:top w:val="none" w:sz="0" w:space="0" w:color="auto"/>
                                    <w:left w:val="none" w:sz="0" w:space="0" w:color="auto"/>
                                    <w:bottom w:val="none" w:sz="0" w:space="0" w:color="auto"/>
                                    <w:right w:val="none" w:sz="0" w:space="0" w:color="auto"/>
                                  </w:divBdr>
                                  <w:divsChild>
                                    <w:div w:id="1994602626">
                                      <w:marLeft w:val="0"/>
                                      <w:marRight w:val="0"/>
                                      <w:marTop w:val="0"/>
                                      <w:marBottom w:val="0"/>
                                      <w:divBdr>
                                        <w:top w:val="none" w:sz="0" w:space="0" w:color="auto"/>
                                        <w:left w:val="none" w:sz="0" w:space="0" w:color="auto"/>
                                        <w:bottom w:val="none" w:sz="0" w:space="0" w:color="auto"/>
                                        <w:right w:val="none" w:sz="0" w:space="0" w:color="auto"/>
                                      </w:divBdr>
                                      <w:divsChild>
                                        <w:div w:id="1488326798">
                                          <w:marLeft w:val="0"/>
                                          <w:marRight w:val="0"/>
                                          <w:marTop w:val="0"/>
                                          <w:marBottom w:val="0"/>
                                          <w:divBdr>
                                            <w:top w:val="none" w:sz="0" w:space="0" w:color="auto"/>
                                            <w:left w:val="none" w:sz="0" w:space="0" w:color="auto"/>
                                            <w:bottom w:val="none" w:sz="0" w:space="0" w:color="auto"/>
                                            <w:right w:val="none" w:sz="0" w:space="0" w:color="auto"/>
                                          </w:divBdr>
                                          <w:divsChild>
                                            <w:div w:id="1765301941">
                                              <w:marLeft w:val="0"/>
                                              <w:marRight w:val="0"/>
                                              <w:marTop w:val="0"/>
                                              <w:marBottom w:val="0"/>
                                              <w:divBdr>
                                                <w:top w:val="none" w:sz="0" w:space="0" w:color="auto"/>
                                                <w:left w:val="none" w:sz="0" w:space="0" w:color="auto"/>
                                                <w:bottom w:val="none" w:sz="0" w:space="0" w:color="auto"/>
                                                <w:right w:val="none" w:sz="0" w:space="0" w:color="auto"/>
                                              </w:divBdr>
                                              <w:divsChild>
                                                <w:div w:id="20761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464766">
      <w:bodyDiv w:val="1"/>
      <w:marLeft w:val="0"/>
      <w:marRight w:val="0"/>
      <w:marTop w:val="0"/>
      <w:marBottom w:val="0"/>
      <w:divBdr>
        <w:top w:val="none" w:sz="0" w:space="0" w:color="auto"/>
        <w:left w:val="none" w:sz="0" w:space="0" w:color="auto"/>
        <w:bottom w:val="none" w:sz="0" w:space="0" w:color="auto"/>
        <w:right w:val="none" w:sz="0" w:space="0" w:color="auto"/>
      </w:divBdr>
    </w:div>
    <w:div w:id="1850437746">
      <w:bodyDiv w:val="1"/>
      <w:marLeft w:val="0"/>
      <w:marRight w:val="0"/>
      <w:marTop w:val="0"/>
      <w:marBottom w:val="0"/>
      <w:divBdr>
        <w:top w:val="none" w:sz="0" w:space="0" w:color="auto"/>
        <w:left w:val="none" w:sz="0" w:space="0" w:color="auto"/>
        <w:bottom w:val="none" w:sz="0" w:space="0" w:color="auto"/>
        <w:right w:val="none" w:sz="0" w:space="0" w:color="auto"/>
      </w:divBdr>
    </w:div>
    <w:div w:id="1855225203">
      <w:bodyDiv w:val="1"/>
      <w:marLeft w:val="0"/>
      <w:marRight w:val="0"/>
      <w:marTop w:val="0"/>
      <w:marBottom w:val="0"/>
      <w:divBdr>
        <w:top w:val="none" w:sz="0" w:space="0" w:color="auto"/>
        <w:left w:val="none" w:sz="0" w:space="0" w:color="auto"/>
        <w:bottom w:val="none" w:sz="0" w:space="0" w:color="auto"/>
        <w:right w:val="none" w:sz="0" w:space="0" w:color="auto"/>
      </w:divBdr>
      <w:divsChild>
        <w:div w:id="1815296678">
          <w:marLeft w:val="0"/>
          <w:marRight w:val="0"/>
          <w:marTop w:val="0"/>
          <w:marBottom w:val="0"/>
          <w:divBdr>
            <w:top w:val="none" w:sz="0" w:space="0" w:color="auto"/>
            <w:left w:val="none" w:sz="0" w:space="0" w:color="auto"/>
            <w:bottom w:val="none" w:sz="0" w:space="0" w:color="auto"/>
            <w:right w:val="none" w:sz="0" w:space="0" w:color="auto"/>
          </w:divBdr>
          <w:divsChild>
            <w:div w:id="1033117627">
              <w:marLeft w:val="0"/>
              <w:marRight w:val="0"/>
              <w:marTop w:val="0"/>
              <w:marBottom w:val="0"/>
              <w:divBdr>
                <w:top w:val="none" w:sz="0" w:space="0" w:color="auto"/>
                <w:left w:val="none" w:sz="0" w:space="0" w:color="auto"/>
                <w:bottom w:val="none" w:sz="0" w:space="0" w:color="auto"/>
                <w:right w:val="none" w:sz="0" w:space="0" w:color="auto"/>
              </w:divBdr>
              <w:divsChild>
                <w:div w:id="1580403281">
                  <w:marLeft w:val="0"/>
                  <w:marRight w:val="0"/>
                  <w:marTop w:val="0"/>
                  <w:marBottom w:val="0"/>
                  <w:divBdr>
                    <w:top w:val="none" w:sz="0" w:space="0" w:color="auto"/>
                    <w:left w:val="none" w:sz="0" w:space="0" w:color="auto"/>
                    <w:bottom w:val="none" w:sz="0" w:space="0" w:color="auto"/>
                    <w:right w:val="none" w:sz="0" w:space="0" w:color="auto"/>
                  </w:divBdr>
                  <w:divsChild>
                    <w:div w:id="12892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6179">
          <w:marLeft w:val="0"/>
          <w:marRight w:val="0"/>
          <w:marTop w:val="0"/>
          <w:marBottom w:val="0"/>
          <w:divBdr>
            <w:top w:val="none" w:sz="0" w:space="0" w:color="auto"/>
            <w:left w:val="none" w:sz="0" w:space="0" w:color="auto"/>
            <w:bottom w:val="none" w:sz="0" w:space="0" w:color="auto"/>
            <w:right w:val="none" w:sz="0" w:space="0" w:color="auto"/>
          </w:divBdr>
          <w:divsChild>
            <w:div w:id="858271755">
              <w:marLeft w:val="0"/>
              <w:marRight w:val="0"/>
              <w:marTop w:val="0"/>
              <w:marBottom w:val="0"/>
              <w:divBdr>
                <w:top w:val="none" w:sz="0" w:space="0" w:color="auto"/>
                <w:left w:val="none" w:sz="0" w:space="0" w:color="auto"/>
                <w:bottom w:val="none" w:sz="0" w:space="0" w:color="auto"/>
                <w:right w:val="none" w:sz="0" w:space="0" w:color="auto"/>
              </w:divBdr>
              <w:divsChild>
                <w:div w:id="2075397129">
                  <w:marLeft w:val="0"/>
                  <w:marRight w:val="0"/>
                  <w:marTop w:val="0"/>
                  <w:marBottom w:val="0"/>
                  <w:divBdr>
                    <w:top w:val="none" w:sz="0" w:space="0" w:color="auto"/>
                    <w:left w:val="none" w:sz="0" w:space="0" w:color="auto"/>
                    <w:bottom w:val="none" w:sz="0" w:space="0" w:color="auto"/>
                    <w:right w:val="none" w:sz="0" w:space="0" w:color="auto"/>
                  </w:divBdr>
                  <w:divsChild>
                    <w:div w:id="4699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6205">
      <w:bodyDiv w:val="1"/>
      <w:marLeft w:val="0"/>
      <w:marRight w:val="0"/>
      <w:marTop w:val="0"/>
      <w:marBottom w:val="0"/>
      <w:divBdr>
        <w:top w:val="none" w:sz="0" w:space="0" w:color="auto"/>
        <w:left w:val="none" w:sz="0" w:space="0" w:color="auto"/>
        <w:bottom w:val="none" w:sz="0" w:space="0" w:color="auto"/>
        <w:right w:val="none" w:sz="0" w:space="0" w:color="auto"/>
      </w:divBdr>
      <w:divsChild>
        <w:div w:id="438112263">
          <w:marLeft w:val="0"/>
          <w:marRight w:val="0"/>
          <w:marTop w:val="0"/>
          <w:marBottom w:val="0"/>
          <w:divBdr>
            <w:top w:val="none" w:sz="0" w:space="0" w:color="auto"/>
            <w:left w:val="none" w:sz="0" w:space="0" w:color="auto"/>
            <w:bottom w:val="none" w:sz="0" w:space="0" w:color="auto"/>
            <w:right w:val="none" w:sz="0" w:space="0" w:color="auto"/>
          </w:divBdr>
          <w:divsChild>
            <w:div w:id="1748304937">
              <w:marLeft w:val="0"/>
              <w:marRight w:val="0"/>
              <w:marTop w:val="0"/>
              <w:marBottom w:val="0"/>
              <w:divBdr>
                <w:top w:val="none" w:sz="0" w:space="0" w:color="auto"/>
                <w:left w:val="none" w:sz="0" w:space="0" w:color="auto"/>
                <w:bottom w:val="none" w:sz="0" w:space="0" w:color="auto"/>
                <w:right w:val="none" w:sz="0" w:space="0" w:color="auto"/>
              </w:divBdr>
              <w:divsChild>
                <w:div w:id="843863195">
                  <w:marLeft w:val="0"/>
                  <w:marRight w:val="0"/>
                  <w:marTop w:val="0"/>
                  <w:marBottom w:val="0"/>
                  <w:divBdr>
                    <w:top w:val="none" w:sz="0" w:space="0" w:color="auto"/>
                    <w:left w:val="none" w:sz="0" w:space="0" w:color="auto"/>
                    <w:bottom w:val="none" w:sz="0" w:space="0" w:color="auto"/>
                    <w:right w:val="none" w:sz="0" w:space="0" w:color="auto"/>
                  </w:divBdr>
                  <w:divsChild>
                    <w:div w:id="8850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4876">
          <w:marLeft w:val="0"/>
          <w:marRight w:val="0"/>
          <w:marTop w:val="0"/>
          <w:marBottom w:val="0"/>
          <w:divBdr>
            <w:top w:val="none" w:sz="0" w:space="0" w:color="auto"/>
            <w:left w:val="none" w:sz="0" w:space="0" w:color="auto"/>
            <w:bottom w:val="none" w:sz="0" w:space="0" w:color="auto"/>
            <w:right w:val="none" w:sz="0" w:space="0" w:color="auto"/>
          </w:divBdr>
          <w:divsChild>
            <w:div w:id="2113889381">
              <w:marLeft w:val="0"/>
              <w:marRight w:val="0"/>
              <w:marTop w:val="0"/>
              <w:marBottom w:val="0"/>
              <w:divBdr>
                <w:top w:val="none" w:sz="0" w:space="0" w:color="auto"/>
                <w:left w:val="none" w:sz="0" w:space="0" w:color="auto"/>
                <w:bottom w:val="none" w:sz="0" w:space="0" w:color="auto"/>
                <w:right w:val="none" w:sz="0" w:space="0" w:color="auto"/>
              </w:divBdr>
              <w:divsChild>
                <w:div w:id="945427994">
                  <w:marLeft w:val="0"/>
                  <w:marRight w:val="0"/>
                  <w:marTop w:val="0"/>
                  <w:marBottom w:val="0"/>
                  <w:divBdr>
                    <w:top w:val="none" w:sz="0" w:space="0" w:color="auto"/>
                    <w:left w:val="none" w:sz="0" w:space="0" w:color="auto"/>
                    <w:bottom w:val="none" w:sz="0" w:space="0" w:color="auto"/>
                    <w:right w:val="none" w:sz="0" w:space="0" w:color="auto"/>
                  </w:divBdr>
                  <w:divsChild>
                    <w:div w:id="19005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84693">
      <w:bodyDiv w:val="1"/>
      <w:marLeft w:val="0"/>
      <w:marRight w:val="0"/>
      <w:marTop w:val="0"/>
      <w:marBottom w:val="0"/>
      <w:divBdr>
        <w:top w:val="none" w:sz="0" w:space="0" w:color="auto"/>
        <w:left w:val="none" w:sz="0" w:space="0" w:color="auto"/>
        <w:bottom w:val="none" w:sz="0" w:space="0" w:color="auto"/>
        <w:right w:val="none" w:sz="0" w:space="0" w:color="auto"/>
      </w:divBdr>
    </w:div>
    <w:div w:id="1859998539">
      <w:bodyDiv w:val="1"/>
      <w:marLeft w:val="0"/>
      <w:marRight w:val="0"/>
      <w:marTop w:val="0"/>
      <w:marBottom w:val="0"/>
      <w:divBdr>
        <w:top w:val="none" w:sz="0" w:space="0" w:color="auto"/>
        <w:left w:val="none" w:sz="0" w:space="0" w:color="auto"/>
        <w:bottom w:val="none" w:sz="0" w:space="0" w:color="auto"/>
        <w:right w:val="none" w:sz="0" w:space="0" w:color="auto"/>
      </w:divBdr>
    </w:div>
    <w:div w:id="1895505680">
      <w:bodyDiv w:val="1"/>
      <w:marLeft w:val="0"/>
      <w:marRight w:val="0"/>
      <w:marTop w:val="0"/>
      <w:marBottom w:val="0"/>
      <w:divBdr>
        <w:top w:val="none" w:sz="0" w:space="0" w:color="auto"/>
        <w:left w:val="none" w:sz="0" w:space="0" w:color="auto"/>
        <w:bottom w:val="none" w:sz="0" w:space="0" w:color="auto"/>
        <w:right w:val="none" w:sz="0" w:space="0" w:color="auto"/>
      </w:divBdr>
      <w:divsChild>
        <w:div w:id="1898930831">
          <w:marLeft w:val="0"/>
          <w:marRight w:val="0"/>
          <w:marTop w:val="0"/>
          <w:marBottom w:val="0"/>
          <w:divBdr>
            <w:top w:val="none" w:sz="0" w:space="0" w:color="auto"/>
            <w:left w:val="none" w:sz="0" w:space="0" w:color="auto"/>
            <w:bottom w:val="none" w:sz="0" w:space="0" w:color="auto"/>
            <w:right w:val="none" w:sz="0" w:space="0" w:color="auto"/>
          </w:divBdr>
          <w:divsChild>
            <w:div w:id="1394700622">
              <w:marLeft w:val="0"/>
              <w:marRight w:val="0"/>
              <w:marTop w:val="0"/>
              <w:marBottom w:val="0"/>
              <w:divBdr>
                <w:top w:val="none" w:sz="0" w:space="0" w:color="auto"/>
                <w:left w:val="none" w:sz="0" w:space="0" w:color="auto"/>
                <w:bottom w:val="none" w:sz="0" w:space="0" w:color="auto"/>
                <w:right w:val="none" w:sz="0" w:space="0" w:color="auto"/>
              </w:divBdr>
              <w:divsChild>
                <w:div w:id="343745731">
                  <w:marLeft w:val="0"/>
                  <w:marRight w:val="0"/>
                  <w:marTop w:val="0"/>
                  <w:marBottom w:val="0"/>
                  <w:divBdr>
                    <w:top w:val="none" w:sz="0" w:space="0" w:color="auto"/>
                    <w:left w:val="none" w:sz="0" w:space="0" w:color="auto"/>
                    <w:bottom w:val="none" w:sz="0" w:space="0" w:color="auto"/>
                    <w:right w:val="none" w:sz="0" w:space="0" w:color="auto"/>
                  </w:divBdr>
                  <w:divsChild>
                    <w:div w:id="1470438893">
                      <w:marLeft w:val="0"/>
                      <w:marRight w:val="0"/>
                      <w:marTop w:val="0"/>
                      <w:marBottom w:val="0"/>
                      <w:divBdr>
                        <w:top w:val="none" w:sz="0" w:space="0" w:color="auto"/>
                        <w:left w:val="none" w:sz="0" w:space="0" w:color="auto"/>
                        <w:bottom w:val="none" w:sz="0" w:space="0" w:color="auto"/>
                        <w:right w:val="none" w:sz="0" w:space="0" w:color="auto"/>
                      </w:divBdr>
                      <w:divsChild>
                        <w:div w:id="1170676106">
                          <w:marLeft w:val="0"/>
                          <w:marRight w:val="0"/>
                          <w:marTop w:val="0"/>
                          <w:marBottom w:val="0"/>
                          <w:divBdr>
                            <w:top w:val="none" w:sz="0" w:space="0" w:color="auto"/>
                            <w:left w:val="none" w:sz="0" w:space="0" w:color="auto"/>
                            <w:bottom w:val="none" w:sz="0" w:space="0" w:color="auto"/>
                            <w:right w:val="none" w:sz="0" w:space="0" w:color="auto"/>
                          </w:divBdr>
                          <w:divsChild>
                            <w:div w:id="1755971913">
                              <w:marLeft w:val="0"/>
                              <w:marRight w:val="0"/>
                              <w:marTop w:val="0"/>
                              <w:marBottom w:val="0"/>
                              <w:divBdr>
                                <w:top w:val="none" w:sz="0" w:space="0" w:color="auto"/>
                                <w:left w:val="none" w:sz="0" w:space="0" w:color="auto"/>
                                <w:bottom w:val="none" w:sz="0" w:space="0" w:color="auto"/>
                                <w:right w:val="none" w:sz="0" w:space="0" w:color="auto"/>
                              </w:divBdr>
                              <w:divsChild>
                                <w:div w:id="1891575940">
                                  <w:marLeft w:val="0"/>
                                  <w:marRight w:val="0"/>
                                  <w:marTop w:val="0"/>
                                  <w:marBottom w:val="0"/>
                                  <w:divBdr>
                                    <w:top w:val="none" w:sz="0" w:space="0" w:color="auto"/>
                                    <w:left w:val="none" w:sz="0" w:space="0" w:color="auto"/>
                                    <w:bottom w:val="none" w:sz="0" w:space="0" w:color="auto"/>
                                    <w:right w:val="none" w:sz="0" w:space="0" w:color="auto"/>
                                  </w:divBdr>
                                  <w:divsChild>
                                    <w:div w:id="890193694">
                                      <w:marLeft w:val="0"/>
                                      <w:marRight w:val="0"/>
                                      <w:marTop w:val="0"/>
                                      <w:marBottom w:val="0"/>
                                      <w:divBdr>
                                        <w:top w:val="none" w:sz="0" w:space="0" w:color="auto"/>
                                        <w:left w:val="none" w:sz="0" w:space="0" w:color="auto"/>
                                        <w:bottom w:val="none" w:sz="0" w:space="0" w:color="auto"/>
                                        <w:right w:val="none" w:sz="0" w:space="0" w:color="auto"/>
                                      </w:divBdr>
                                      <w:divsChild>
                                        <w:div w:id="934440912">
                                          <w:marLeft w:val="0"/>
                                          <w:marRight w:val="0"/>
                                          <w:marTop w:val="0"/>
                                          <w:marBottom w:val="0"/>
                                          <w:divBdr>
                                            <w:top w:val="none" w:sz="0" w:space="0" w:color="auto"/>
                                            <w:left w:val="none" w:sz="0" w:space="0" w:color="auto"/>
                                            <w:bottom w:val="none" w:sz="0" w:space="0" w:color="auto"/>
                                            <w:right w:val="none" w:sz="0" w:space="0" w:color="auto"/>
                                          </w:divBdr>
                                          <w:divsChild>
                                            <w:div w:id="1717969865">
                                              <w:marLeft w:val="0"/>
                                              <w:marRight w:val="0"/>
                                              <w:marTop w:val="0"/>
                                              <w:marBottom w:val="0"/>
                                              <w:divBdr>
                                                <w:top w:val="none" w:sz="0" w:space="0" w:color="auto"/>
                                                <w:left w:val="none" w:sz="0" w:space="0" w:color="auto"/>
                                                <w:bottom w:val="none" w:sz="0" w:space="0" w:color="auto"/>
                                                <w:right w:val="none" w:sz="0" w:space="0" w:color="auto"/>
                                              </w:divBdr>
                                              <w:divsChild>
                                                <w:div w:id="61031191">
                                                  <w:marLeft w:val="0"/>
                                                  <w:marRight w:val="0"/>
                                                  <w:marTop w:val="0"/>
                                                  <w:marBottom w:val="0"/>
                                                  <w:divBdr>
                                                    <w:top w:val="none" w:sz="0" w:space="0" w:color="auto"/>
                                                    <w:left w:val="none" w:sz="0" w:space="0" w:color="auto"/>
                                                    <w:bottom w:val="none" w:sz="0" w:space="0" w:color="auto"/>
                                                    <w:right w:val="none" w:sz="0" w:space="0" w:color="auto"/>
                                                  </w:divBdr>
                                                  <w:divsChild>
                                                    <w:div w:id="521363516">
                                                      <w:marLeft w:val="0"/>
                                                      <w:marRight w:val="0"/>
                                                      <w:marTop w:val="0"/>
                                                      <w:marBottom w:val="0"/>
                                                      <w:divBdr>
                                                        <w:top w:val="none" w:sz="0" w:space="0" w:color="auto"/>
                                                        <w:left w:val="none" w:sz="0" w:space="0" w:color="auto"/>
                                                        <w:bottom w:val="none" w:sz="0" w:space="0" w:color="auto"/>
                                                        <w:right w:val="none" w:sz="0" w:space="0" w:color="auto"/>
                                                      </w:divBdr>
                                                      <w:divsChild>
                                                        <w:div w:id="1129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3305">
                                              <w:marLeft w:val="0"/>
                                              <w:marRight w:val="0"/>
                                              <w:marTop w:val="0"/>
                                              <w:marBottom w:val="0"/>
                                              <w:divBdr>
                                                <w:top w:val="none" w:sz="0" w:space="0" w:color="auto"/>
                                                <w:left w:val="none" w:sz="0" w:space="0" w:color="auto"/>
                                                <w:bottom w:val="none" w:sz="0" w:space="0" w:color="auto"/>
                                                <w:right w:val="none" w:sz="0" w:space="0" w:color="auto"/>
                                              </w:divBdr>
                                              <w:divsChild>
                                                <w:div w:id="985402006">
                                                  <w:marLeft w:val="0"/>
                                                  <w:marRight w:val="0"/>
                                                  <w:marTop w:val="0"/>
                                                  <w:marBottom w:val="0"/>
                                                  <w:divBdr>
                                                    <w:top w:val="none" w:sz="0" w:space="0" w:color="auto"/>
                                                    <w:left w:val="none" w:sz="0" w:space="0" w:color="auto"/>
                                                    <w:bottom w:val="none" w:sz="0" w:space="0" w:color="auto"/>
                                                    <w:right w:val="none" w:sz="0" w:space="0" w:color="auto"/>
                                                  </w:divBdr>
                                                  <w:divsChild>
                                                    <w:div w:id="1804540478">
                                                      <w:marLeft w:val="0"/>
                                                      <w:marRight w:val="0"/>
                                                      <w:marTop w:val="0"/>
                                                      <w:marBottom w:val="0"/>
                                                      <w:divBdr>
                                                        <w:top w:val="none" w:sz="0" w:space="0" w:color="auto"/>
                                                        <w:left w:val="none" w:sz="0" w:space="0" w:color="auto"/>
                                                        <w:bottom w:val="none" w:sz="0" w:space="0" w:color="auto"/>
                                                        <w:right w:val="none" w:sz="0" w:space="0" w:color="auto"/>
                                                      </w:divBdr>
                                                      <w:divsChild>
                                                        <w:div w:id="19742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769605">
          <w:marLeft w:val="0"/>
          <w:marRight w:val="0"/>
          <w:marTop w:val="0"/>
          <w:marBottom w:val="0"/>
          <w:divBdr>
            <w:top w:val="none" w:sz="0" w:space="0" w:color="auto"/>
            <w:left w:val="none" w:sz="0" w:space="0" w:color="auto"/>
            <w:bottom w:val="none" w:sz="0" w:space="0" w:color="auto"/>
            <w:right w:val="none" w:sz="0" w:space="0" w:color="auto"/>
          </w:divBdr>
          <w:divsChild>
            <w:div w:id="1726446781">
              <w:marLeft w:val="0"/>
              <w:marRight w:val="0"/>
              <w:marTop w:val="0"/>
              <w:marBottom w:val="0"/>
              <w:divBdr>
                <w:top w:val="none" w:sz="0" w:space="0" w:color="auto"/>
                <w:left w:val="none" w:sz="0" w:space="0" w:color="auto"/>
                <w:bottom w:val="none" w:sz="0" w:space="0" w:color="auto"/>
                <w:right w:val="none" w:sz="0" w:space="0" w:color="auto"/>
              </w:divBdr>
              <w:divsChild>
                <w:div w:id="865827000">
                  <w:marLeft w:val="0"/>
                  <w:marRight w:val="0"/>
                  <w:marTop w:val="0"/>
                  <w:marBottom w:val="0"/>
                  <w:divBdr>
                    <w:top w:val="none" w:sz="0" w:space="0" w:color="auto"/>
                    <w:left w:val="none" w:sz="0" w:space="0" w:color="auto"/>
                    <w:bottom w:val="none" w:sz="0" w:space="0" w:color="auto"/>
                    <w:right w:val="none" w:sz="0" w:space="0" w:color="auto"/>
                  </w:divBdr>
                  <w:divsChild>
                    <w:div w:id="834422493">
                      <w:marLeft w:val="0"/>
                      <w:marRight w:val="0"/>
                      <w:marTop w:val="0"/>
                      <w:marBottom w:val="0"/>
                      <w:divBdr>
                        <w:top w:val="none" w:sz="0" w:space="0" w:color="auto"/>
                        <w:left w:val="none" w:sz="0" w:space="0" w:color="auto"/>
                        <w:bottom w:val="none" w:sz="0" w:space="0" w:color="auto"/>
                        <w:right w:val="none" w:sz="0" w:space="0" w:color="auto"/>
                      </w:divBdr>
                      <w:divsChild>
                        <w:div w:id="558630356">
                          <w:marLeft w:val="0"/>
                          <w:marRight w:val="0"/>
                          <w:marTop w:val="0"/>
                          <w:marBottom w:val="0"/>
                          <w:divBdr>
                            <w:top w:val="none" w:sz="0" w:space="0" w:color="auto"/>
                            <w:left w:val="none" w:sz="0" w:space="0" w:color="auto"/>
                            <w:bottom w:val="none" w:sz="0" w:space="0" w:color="auto"/>
                            <w:right w:val="none" w:sz="0" w:space="0" w:color="auto"/>
                          </w:divBdr>
                          <w:divsChild>
                            <w:div w:id="49118217">
                              <w:marLeft w:val="0"/>
                              <w:marRight w:val="0"/>
                              <w:marTop w:val="0"/>
                              <w:marBottom w:val="0"/>
                              <w:divBdr>
                                <w:top w:val="none" w:sz="0" w:space="0" w:color="auto"/>
                                <w:left w:val="none" w:sz="0" w:space="0" w:color="auto"/>
                                <w:bottom w:val="none" w:sz="0" w:space="0" w:color="auto"/>
                                <w:right w:val="none" w:sz="0" w:space="0" w:color="auto"/>
                              </w:divBdr>
                              <w:divsChild>
                                <w:div w:id="678196682">
                                  <w:marLeft w:val="0"/>
                                  <w:marRight w:val="0"/>
                                  <w:marTop w:val="0"/>
                                  <w:marBottom w:val="0"/>
                                  <w:divBdr>
                                    <w:top w:val="none" w:sz="0" w:space="0" w:color="auto"/>
                                    <w:left w:val="none" w:sz="0" w:space="0" w:color="auto"/>
                                    <w:bottom w:val="none" w:sz="0" w:space="0" w:color="auto"/>
                                    <w:right w:val="none" w:sz="0" w:space="0" w:color="auto"/>
                                  </w:divBdr>
                                  <w:divsChild>
                                    <w:div w:id="1554077092">
                                      <w:marLeft w:val="0"/>
                                      <w:marRight w:val="0"/>
                                      <w:marTop w:val="0"/>
                                      <w:marBottom w:val="0"/>
                                      <w:divBdr>
                                        <w:top w:val="none" w:sz="0" w:space="0" w:color="auto"/>
                                        <w:left w:val="none" w:sz="0" w:space="0" w:color="auto"/>
                                        <w:bottom w:val="none" w:sz="0" w:space="0" w:color="auto"/>
                                        <w:right w:val="none" w:sz="0" w:space="0" w:color="auto"/>
                                      </w:divBdr>
                                      <w:divsChild>
                                        <w:div w:id="2080908193">
                                          <w:marLeft w:val="0"/>
                                          <w:marRight w:val="0"/>
                                          <w:marTop w:val="0"/>
                                          <w:marBottom w:val="0"/>
                                          <w:divBdr>
                                            <w:top w:val="none" w:sz="0" w:space="0" w:color="auto"/>
                                            <w:left w:val="none" w:sz="0" w:space="0" w:color="auto"/>
                                            <w:bottom w:val="none" w:sz="0" w:space="0" w:color="auto"/>
                                            <w:right w:val="none" w:sz="0" w:space="0" w:color="auto"/>
                                          </w:divBdr>
                                          <w:divsChild>
                                            <w:div w:id="10605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8979">
      <w:bodyDiv w:val="1"/>
      <w:marLeft w:val="0"/>
      <w:marRight w:val="0"/>
      <w:marTop w:val="0"/>
      <w:marBottom w:val="0"/>
      <w:divBdr>
        <w:top w:val="none" w:sz="0" w:space="0" w:color="auto"/>
        <w:left w:val="none" w:sz="0" w:space="0" w:color="auto"/>
        <w:bottom w:val="none" w:sz="0" w:space="0" w:color="auto"/>
        <w:right w:val="none" w:sz="0" w:space="0" w:color="auto"/>
      </w:divBdr>
      <w:divsChild>
        <w:div w:id="1253277274">
          <w:marLeft w:val="0"/>
          <w:marRight w:val="0"/>
          <w:marTop w:val="0"/>
          <w:marBottom w:val="0"/>
          <w:divBdr>
            <w:top w:val="none" w:sz="0" w:space="0" w:color="auto"/>
            <w:left w:val="none" w:sz="0" w:space="0" w:color="auto"/>
            <w:bottom w:val="none" w:sz="0" w:space="0" w:color="auto"/>
            <w:right w:val="none" w:sz="0" w:space="0" w:color="auto"/>
          </w:divBdr>
          <w:divsChild>
            <w:div w:id="503205532">
              <w:marLeft w:val="0"/>
              <w:marRight w:val="0"/>
              <w:marTop w:val="0"/>
              <w:marBottom w:val="0"/>
              <w:divBdr>
                <w:top w:val="none" w:sz="0" w:space="0" w:color="auto"/>
                <w:left w:val="none" w:sz="0" w:space="0" w:color="auto"/>
                <w:bottom w:val="none" w:sz="0" w:space="0" w:color="auto"/>
                <w:right w:val="none" w:sz="0" w:space="0" w:color="auto"/>
              </w:divBdr>
              <w:divsChild>
                <w:div w:id="2026470353">
                  <w:marLeft w:val="0"/>
                  <w:marRight w:val="0"/>
                  <w:marTop w:val="0"/>
                  <w:marBottom w:val="0"/>
                  <w:divBdr>
                    <w:top w:val="none" w:sz="0" w:space="0" w:color="auto"/>
                    <w:left w:val="none" w:sz="0" w:space="0" w:color="auto"/>
                    <w:bottom w:val="none" w:sz="0" w:space="0" w:color="auto"/>
                    <w:right w:val="none" w:sz="0" w:space="0" w:color="auto"/>
                  </w:divBdr>
                  <w:divsChild>
                    <w:div w:id="2413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2004">
          <w:marLeft w:val="0"/>
          <w:marRight w:val="0"/>
          <w:marTop w:val="0"/>
          <w:marBottom w:val="0"/>
          <w:divBdr>
            <w:top w:val="none" w:sz="0" w:space="0" w:color="auto"/>
            <w:left w:val="none" w:sz="0" w:space="0" w:color="auto"/>
            <w:bottom w:val="none" w:sz="0" w:space="0" w:color="auto"/>
            <w:right w:val="none" w:sz="0" w:space="0" w:color="auto"/>
          </w:divBdr>
          <w:divsChild>
            <w:div w:id="866212645">
              <w:marLeft w:val="0"/>
              <w:marRight w:val="0"/>
              <w:marTop w:val="0"/>
              <w:marBottom w:val="0"/>
              <w:divBdr>
                <w:top w:val="none" w:sz="0" w:space="0" w:color="auto"/>
                <w:left w:val="none" w:sz="0" w:space="0" w:color="auto"/>
                <w:bottom w:val="none" w:sz="0" w:space="0" w:color="auto"/>
                <w:right w:val="none" w:sz="0" w:space="0" w:color="auto"/>
              </w:divBdr>
              <w:divsChild>
                <w:div w:id="891574860">
                  <w:marLeft w:val="0"/>
                  <w:marRight w:val="0"/>
                  <w:marTop w:val="0"/>
                  <w:marBottom w:val="0"/>
                  <w:divBdr>
                    <w:top w:val="none" w:sz="0" w:space="0" w:color="auto"/>
                    <w:left w:val="none" w:sz="0" w:space="0" w:color="auto"/>
                    <w:bottom w:val="none" w:sz="0" w:space="0" w:color="auto"/>
                    <w:right w:val="none" w:sz="0" w:space="0" w:color="auto"/>
                  </w:divBdr>
                  <w:divsChild>
                    <w:div w:id="15698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6146">
      <w:bodyDiv w:val="1"/>
      <w:marLeft w:val="0"/>
      <w:marRight w:val="0"/>
      <w:marTop w:val="0"/>
      <w:marBottom w:val="0"/>
      <w:divBdr>
        <w:top w:val="none" w:sz="0" w:space="0" w:color="auto"/>
        <w:left w:val="none" w:sz="0" w:space="0" w:color="auto"/>
        <w:bottom w:val="none" w:sz="0" w:space="0" w:color="auto"/>
        <w:right w:val="none" w:sz="0" w:space="0" w:color="auto"/>
      </w:divBdr>
    </w:div>
    <w:div w:id="1966547770">
      <w:bodyDiv w:val="1"/>
      <w:marLeft w:val="0"/>
      <w:marRight w:val="0"/>
      <w:marTop w:val="0"/>
      <w:marBottom w:val="0"/>
      <w:divBdr>
        <w:top w:val="none" w:sz="0" w:space="0" w:color="auto"/>
        <w:left w:val="none" w:sz="0" w:space="0" w:color="auto"/>
        <w:bottom w:val="none" w:sz="0" w:space="0" w:color="auto"/>
        <w:right w:val="none" w:sz="0" w:space="0" w:color="auto"/>
      </w:divBdr>
      <w:divsChild>
        <w:div w:id="506746254">
          <w:marLeft w:val="0"/>
          <w:marRight w:val="0"/>
          <w:marTop w:val="0"/>
          <w:marBottom w:val="0"/>
          <w:divBdr>
            <w:top w:val="none" w:sz="0" w:space="0" w:color="auto"/>
            <w:left w:val="none" w:sz="0" w:space="0" w:color="auto"/>
            <w:bottom w:val="none" w:sz="0" w:space="0" w:color="auto"/>
            <w:right w:val="none" w:sz="0" w:space="0" w:color="auto"/>
          </w:divBdr>
          <w:divsChild>
            <w:div w:id="173113320">
              <w:marLeft w:val="0"/>
              <w:marRight w:val="0"/>
              <w:marTop w:val="0"/>
              <w:marBottom w:val="0"/>
              <w:divBdr>
                <w:top w:val="none" w:sz="0" w:space="0" w:color="auto"/>
                <w:left w:val="none" w:sz="0" w:space="0" w:color="auto"/>
                <w:bottom w:val="none" w:sz="0" w:space="0" w:color="auto"/>
                <w:right w:val="none" w:sz="0" w:space="0" w:color="auto"/>
              </w:divBdr>
              <w:divsChild>
                <w:div w:id="1768041458">
                  <w:marLeft w:val="0"/>
                  <w:marRight w:val="0"/>
                  <w:marTop w:val="0"/>
                  <w:marBottom w:val="0"/>
                  <w:divBdr>
                    <w:top w:val="none" w:sz="0" w:space="0" w:color="auto"/>
                    <w:left w:val="none" w:sz="0" w:space="0" w:color="auto"/>
                    <w:bottom w:val="none" w:sz="0" w:space="0" w:color="auto"/>
                    <w:right w:val="none" w:sz="0" w:space="0" w:color="auto"/>
                  </w:divBdr>
                  <w:divsChild>
                    <w:div w:id="10538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36301">
          <w:marLeft w:val="0"/>
          <w:marRight w:val="0"/>
          <w:marTop w:val="0"/>
          <w:marBottom w:val="0"/>
          <w:divBdr>
            <w:top w:val="none" w:sz="0" w:space="0" w:color="auto"/>
            <w:left w:val="none" w:sz="0" w:space="0" w:color="auto"/>
            <w:bottom w:val="none" w:sz="0" w:space="0" w:color="auto"/>
            <w:right w:val="none" w:sz="0" w:space="0" w:color="auto"/>
          </w:divBdr>
          <w:divsChild>
            <w:div w:id="1157720913">
              <w:marLeft w:val="0"/>
              <w:marRight w:val="0"/>
              <w:marTop w:val="0"/>
              <w:marBottom w:val="0"/>
              <w:divBdr>
                <w:top w:val="none" w:sz="0" w:space="0" w:color="auto"/>
                <w:left w:val="none" w:sz="0" w:space="0" w:color="auto"/>
                <w:bottom w:val="none" w:sz="0" w:space="0" w:color="auto"/>
                <w:right w:val="none" w:sz="0" w:space="0" w:color="auto"/>
              </w:divBdr>
              <w:divsChild>
                <w:div w:id="1452823893">
                  <w:marLeft w:val="0"/>
                  <w:marRight w:val="0"/>
                  <w:marTop w:val="0"/>
                  <w:marBottom w:val="0"/>
                  <w:divBdr>
                    <w:top w:val="none" w:sz="0" w:space="0" w:color="auto"/>
                    <w:left w:val="none" w:sz="0" w:space="0" w:color="auto"/>
                    <w:bottom w:val="none" w:sz="0" w:space="0" w:color="auto"/>
                    <w:right w:val="none" w:sz="0" w:space="0" w:color="auto"/>
                  </w:divBdr>
                  <w:divsChild>
                    <w:div w:id="11854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15351</Words>
  <Characters>87505</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2024-12-19T01:03:00Z</cp:lastPrinted>
  <dcterms:created xsi:type="dcterms:W3CDTF">2024-12-19T01:04:00Z</dcterms:created>
  <dcterms:modified xsi:type="dcterms:W3CDTF">2024-12-19T01:04:00Z</dcterms:modified>
</cp:coreProperties>
</file>