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959F4" w14:textId="77777777" w:rsidR="004921D8" w:rsidRDefault="004921D8" w:rsidP="004921D8">
      <w:pPr>
        <w:pStyle w:val="NormalWeb"/>
        <w:spacing w:before="0" w:beforeAutospacing="0" w:after="0" w:afterAutospacing="0" w:line="276" w:lineRule="auto"/>
        <w:jc w:val="center"/>
        <w:rPr>
          <w:b/>
          <w:bCs/>
          <w:sz w:val="32"/>
          <w:szCs w:val="32"/>
          <w:lang w:val="id-ID"/>
        </w:rPr>
      </w:pPr>
      <w:r>
        <w:rPr>
          <w:b/>
          <w:bCs/>
          <w:sz w:val="32"/>
          <w:szCs w:val="32"/>
          <w:lang w:val="id-ID"/>
        </w:rPr>
        <w:t>KOMUNIKASI POLITIK LOKAL UNTUK</w:t>
      </w:r>
      <w:r w:rsidRPr="00964CC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br/>
      </w:r>
      <w:r w:rsidRPr="00964CC8">
        <w:rPr>
          <w:b/>
          <w:bCs/>
          <w:sz w:val="32"/>
          <w:szCs w:val="32"/>
        </w:rPr>
        <w:t>KEBERHASILAN PEMILU</w:t>
      </w:r>
      <w:r>
        <w:rPr>
          <w:b/>
          <w:bCs/>
          <w:sz w:val="32"/>
          <w:szCs w:val="32"/>
          <w:lang w:val="id-ID"/>
        </w:rPr>
        <w:t xml:space="preserve"> 2024</w:t>
      </w:r>
    </w:p>
    <w:p w14:paraId="670CB1C4" w14:textId="77777777" w:rsidR="004921D8" w:rsidRPr="004921D8" w:rsidRDefault="004921D8" w:rsidP="004921D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4921D8">
        <w:rPr>
          <w:rFonts w:ascii="Times New Roman" w:hAnsi="Times New Roman" w:cs="Times New Roman"/>
          <w:b/>
        </w:rPr>
        <w:t>Hilmi</w:t>
      </w:r>
      <w:proofErr w:type="spellEnd"/>
      <w:r w:rsidRPr="004921D8">
        <w:rPr>
          <w:rFonts w:ascii="Times New Roman" w:hAnsi="Times New Roman" w:cs="Times New Roman"/>
          <w:b/>
        </w:rPr>
        <w:t xml:space="preserve"> </w:t>
      </w:r>
      <w:proofErr w:type="spellStart"/>
      <w:r w:rsidRPr="004921D8">
        <w:rPr>
          <w:rFonts w:ascii="Times New Roman" w:hAnsi="Times New Roman" w:cs="Times New Roman"/>
          <w:b/>
        </w:rPr>
        <w:t>Pramudya</w:t>
      </w:r>
      <w:proofErr w:type="spellEnd"/>
      <w:r>
        <w:rPr>
          <w:rFonts w:ascii="Times New Roman" w:hAnsi="Times New Roman" w:cs="Times New Roman"/>
          <w:b/>
        </w:rPr>
        <w:br/>
      </w:r>
      <w:r w:rsidRPr="00C975C7">
        <w:rPr>
          <w:rFonts w:cs="Times New Roman"/>
          <w:noProof/>
          <w:sz w:val="22"/>
          <w:szCs w:val="22"/>
        </w:rPr>
        <w:t xml:space="preserve">Universitas </w:t>
      </w:r>
      <w:r>
        <w:rPr>
          <w:rFonts w:cs="Times New Roman"/>
          <w:noProof/>
          <w:sz w:val="22"/>
          <w:szCs w:val="22"/>
        </w:rPr>
        <w:t>Pasundan</w:t>
      </w:r>
      <w:r w:rsidRPr="00C975C7">
        <w:rPr>
          <w:rFonts w:cs="Times New Roman"/>
          <w:noProof/>
          <w:sz w:val="22"/>
          <w:szCs w:val="22"/>
          <w:lang w:val="en-GB"/>
        </w:rPr>
        <w:t>, Kota Bandung, Indonesia</w:t>
      </w:r>
      <w:r>
        <w:rPr>
          <w:rFonts w:cs="Times New Roman"/>
          <w:noProof/>
          <w:sz w:val="22"/>
          <w:szCs w:val="22"/>
          <w:lang w:val="en-GB"/>
        </w:rPr>
        <w:t>.</w:t>
      </w:r>
      <w:r>
        <w:rPr>
          <w:rFonts w:cs="Times New Roman"/>
          <w:noProof/>
          <w:sz w:val="22"/>
          <w:szCs w:val="22"/>
          <w:lang w:val="en-GB"/>
        </w:rPr>
        <w:br/>
        <w:t xml:space="preserve">Email: </w:t>
      </w:r>
      <w:r w:rsidRPr="004921D8">
        <w:rPr>
          <w:rFonts w:cs="Times New Roman"/>
          <w:noProof/>
          <w:sz w:val="22"/>
          <w:szCs w:val="22"/>
          <w:lang w:val="en-GB"/>
        </w:rPr>
        <w:t>hilmipramudya@gmail.com</w:t>
      </w:r>
    </w:p>
    <w:p w14:paraId="6D0C9B05" w14:textId="77777777" w:rsidR="004921D8" w:rsidRDefault="004921D8" w:rsidP="004921D8">
      <w:pPr>
        <w:pStyle w:val="NormalWeb"/>
        <w:spacing w:before="0" w:beforeAutospacing="0" w:after="0" w:afterAutospacing="0" w:line="276" w:lineRule="auto"/>
        <w:jc w:val="center"/>
        <w:rPr>
          <w:b/>
          <w:bCs/>
          <w:sz w:val="32"/>
          <w:szCs w:val="32"/>
          <w:lang w:val="id-ID"/>
        </w:rPr>
      </w:pPr>
    </w:p>
    <w:p w14:paraId="17A40176" w14:textId="77777777" w:rsidR="004921D8" w:rsidRDefault="004921D8" w:rsidP="004921D8">
      <w:pPr>
        <w:pStyle w:val="NormalWeb"/>
        <w:spacing w:before="0" w:beforeAutospacing="0" w:after="0" w:afterAutospacing="0" w:line="276" w:lineRule="auto"/>
        <w:rPr>
          <w:b/>
          <w:bCs/>
          <w:lang w:val="en-US"/>
        </w:rPr>
      </w:pPr>
      <w:proofErr w:type="spellStart"/>
      <w:r w:rsidRPr="004921D8">
        <w:rPr>
          <w:b/>
          <w:bCs/>
          <w:lang w:val="en-US"/>
        </w:rPr>
        <w:t>Abstrak</w:t>
      </w:r>
      <w:proofErr w:type="spellEnd"/>
      <w:r w:rsidRPr="004921D8">
        <w:rPr>
          <w:b/>
          <w:bCs/>
          <w:lang w:val="en-US"/>
        </w:rPr>
        <w:t xml:space="preserve"> </w:t>
      </w:r>
    </w:p>
    <w:p w14:paraId="09D8BC0D" w14:textId="77777777" w:rsidR="004921D8" w:rsidRPr="004921D8" w:rsidRDefault="004921D8" w:rsidP="004921D8">
      <w:pPr>
        <w:pStyle w:val="NormalWeb"/>
        <w:spacing w:before="0" w:beforeAutospacing="0" w:after="0" w:afterAutospacing="0" w:line="276" w:lineRule="auto"/>
        <w:rPr>
          <w:b/>
          <w:bCs/>
          <w:lang w:val="en-US"/>
        </w:rPr>
      </w:pPr>
    </w:p>
    <w:p w14:paraId="5AB2EA54" w14:textId="77777777" w:rsidR="004921D8" w:rsidRDefault="004921D8" w:rsidP="004921D8">
      <w:pPr>
        <w:spacing w:line="276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Keberhasilan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seorang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politisi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untuk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terus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terpilih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dalam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pemilihan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umum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selama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beberapa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dekade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adalah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fenomena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yang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menarik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dan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langka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dalam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dunia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politik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. Salah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satu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tokoh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yang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menonjol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dalam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konteks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ini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adalah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Yod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Mintaraga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seorang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politisi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dari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Partai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Golkar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yang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telah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menjabat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sebagai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anggota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dewan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legislatif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selama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40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tahun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atau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8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periode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berturut-turut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Penelitian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ini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menggunakan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metode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penelitian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deskriptif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kualitatif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. Dimana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peneliti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berusaha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menggambarkan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meringkas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berbagai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situasi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dan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kondisi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atau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fenomena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yang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ada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yang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menjadi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objek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penelitian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. Format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deskriptif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kualitatif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dianggap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tepat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digunakan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untuk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meneliti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masalah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yang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membutuhkan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studi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mendalam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seperti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studi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tingkah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laku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konsumen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efek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media, dan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implementasi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suatu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kebijakan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(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Bungin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, 2007: 69).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Keberhasilan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Yod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Mintaraga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tidak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lepas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dari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kemampuannya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mengelola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komunikasi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politik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di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berbagai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lapisan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masyarakat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baik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di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panggung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depan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maupun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di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balik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layar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. Pada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panggung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depan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ia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tampil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sebagai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sosok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yang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mampu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menyampaikan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pesan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politik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secara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sederhana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emosional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, dan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relevan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dengan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kebutuhan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masyarakat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lokal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. Di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balik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layar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, strategi yang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ia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rancang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bersama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tim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pendukungnya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mencakup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pengumpulan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informasi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yang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terstruktur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kolaborasi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dengan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berbagai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pihak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serta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penyesuaian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strategi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berdasarkan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masukan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masyarakat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Keberhasilan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Yod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Mintaraga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dalam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mempertahankan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kepercayaan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dan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dukungan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publik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selama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lebih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dari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empat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dekade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merupakan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hasil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dari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pendekatan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personal yang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konsisten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adaptasi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terhadap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perubahan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sosial-politik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, dan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kehadiran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yang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nyata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dalam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berbagai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kegiatan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masyarakat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Pendekatan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ini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diperkuat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oleh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komunikasi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yang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santai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edukatif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, dan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berbasis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aspirasi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lokal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menciptakan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hubungan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yang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autentik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antara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dirinya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 xml:space="preserve"> dan </w:t>
      </w:r>
      <w:proofErr w:type="spellStart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masyarakat</w:t>
      </w:r>
      <w:proofErr w:type="spellEnd"/>
      <w:r w:rsidRPr="00ED2926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14:paraId="1CD48DC8" w14:textId="77777777" w:rsidR="004921D8" w:rsidRDefault="004921D8" w:rsidP="004921D8">
      <w:pPr>
        <w:spacing w:line="276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214FEF66" w14:textId="77777777" w:rsidR="004921D8" w:rsidRPr="004921D8" w:rsidRDefault="004921D8" w:rsidP="004921D8">
      <w:pPr>
        <w:spacing w:line="276" w:lineRule="auto"/>
        <w:jc w:val="both"/>
        <w:rPr>
          <w:rFonts w:ascii="Times New Roman" w:hAnsi="Times New Roman" w:cs="Times New Roman"/>
          <w:bCs/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Kata </w:t>
      </w:r>
      <w:proofErr w:type="spellStart"/>
      <w:r>
        <w:rPr>
          <w:rFonts w:ascii="Times New Roman" w:hAnsi="Times New Roman" w:cs="Times New Roman"/>
          <w:b/>
          <w:color w:val="333333"/>
          <w:shd w:val="clear" w:color="auto" w:fill="FFFFFF"/>
        </w:rPr>
        <w:t>Kunci</w:t>
      </w:r>
      <w:proofErr w:type="spellEnd"/>
      <w:r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: </w:t>
      </w:r>
      <w:proofErr w:type="spellStart"/>
      <w:r w:rsidRPr="004921D8">
        <w:rPr>
          <w:rFonts w:ascii="Times New Roman" w:hAnsi="Times New Roman" w:cs="Times New Roman"/>
          <w:bCs/>
          <w:color w:val="333333"/>
          <w:shd w:val="clear" w:color="auto" w:fill="FFFFFF"/>
        </w:rPr>
        <w:t>Komunikasi</w:t>
      </w:r>
      <w:proofErr w:type="spellEnd"/>
      <w:r w:rsidRPr="004921D8">
        <w:rPr>
          <w:rFonts w:ascii="Times New Roman" w:hAnsi="Times New Roman" w:cs="Times New Roman"/>
          <w:bCs/>
          <w:color w:val="333333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bCs/>
          <w:color w:val="333333"/>
          <w:shd w:val="clear" w:color="auto" w:fill="FFFFFF"/>
        </w:rPr>
        <w:t>Politik</w:t>
      </w:r>
      <w:proofErr w:type="spellEnd"/>
      <w:r w:rsidRPr="004921D8">
        <w:rPr>
          <w:rFonts w:ascii="Times New Roman" w:hAnsi="Times New Roman" w:cs="Times New Roman"/>
          <w:bCs/>
          <w:color w:val="333333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bCs/>
          <w:color w:val="333333"/>
          <w:shd w:val="clear" w:color="auto" w:fill="FFFFFF"/>
        </w:rPr>
        <w:t>Lokal</w:t>
      </w:r>
      <w:proofErr w:type="spellEnd"/>
      <w:r w:rsidRPr="004921D8">
        <w:rPr>
          <w:rFonts w:ascii="Times New Roman" w:hAnsi="Times New Roman" w:cs="Times New Roman"/>
          <w:bCs/>
          <w:color w:val="333333"/>
          <w:shd w:val="clear" w:color="auto" w:fill="FFFFFF"/>
        </w:rPr>
        <w:t xml:space="preserve">, Strategi </w:t>
      </w:r>
      <w:proofErr w:type="spellStart"/>
      <w:r w:rsidRPr="004921D8">
        <w:rPr>
          <w:rFonts w:ascii="Times New Roman" w:hAnsi="Times New Roman" w:cs="Times New Roman"/>
          <w:bCs/>
          <w:color w:val="333333"/>
          <w:shd w:val="clear" w:color="auto" w:fill="FFFFFF"/>
        </w:rPr>
        <w:t>Komunikasi</w:t>
      </w:r>
      <w:proofErr w:type="spellEnd"/>
      <w:r w:rsidRPr="004921D8">
        <w:rPr>
          <w:rFonts w:ascii="Times New Roman" w:hAnsi="Times New Roman" w:cs="Times New Roman"/>
          <w:bCs/>
          <w:color w:val="333333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bCs/>
          <w:color w:val="333333"/>
          <w:shd w:val="clear" w:color="auto" w:fill="FFFFFF"/>
        </w:rPr>
        <w:t>Politik</w:t>
      </w:r>
      <w:proofErr w:type="spellEnd"/>
      <w:r w:rsidRPr="004921D8">
        <w:rPr>
          <w:rFonts w:ascii="Times New Roman" w:hAnsi="Times New Roman" w:cs="Times New Roman"/>
          <w:bCs/>
          <w:color w:val="333333"/>
          <w:shd w:val="clear" w:color="auto" w:fill="FFFFFF"/>
        </w:rPr>
        <w:t xml:space="preserve">, </w:t>
      </w:r>
      <w:proofErr w:type="spellStart"/>
      <w:r w:rsidRPr="004921D8">
        <w:rPr>
          <w:rFonts w:ascii="Times New Roman" w:hAnsi="Times New Roman" w:cs="Times New Roman"/>
          <w:bCs/>
          <w:color w:val="333333"/>
          <w:shd w:val="clear" w:color="auto" w:fill="FFFFFF"/>
        </w:rPr>
        <w:t>Keberhasilan</w:t>
      </w:r>
      <w:proofErr w:type="spellEnd"/>
      <w:r w:rsidRPr="004921D8">
        <w:rPr>
          <w:rFonts w:ascii="Times New Roman" w:hAnsi="Times New Roman" w:cs="Times New Roman"/>
          <w:bCs/>
          <w:color w:val="333333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bCs/>
          <w:color w:val="333333"/>
          <w:shd w:val="clear" w:color="auto" w:fill="FFFFFF"/>
        </w:rPr>
        <w:t>Pemilu</w:t>
      </w:r>
      <w:proofErr w:type="spellEnd"/>
      <w:r w:rsidRPr="004921D8">
        <w:rPr>
          <w:rFonts w:ascii="Times New Roman" w:hAnsi="Times New Roman" w:cs="Times New Roman"/>
          <w:bCs/>
          <w:color w:val="333333"/>
          <w:shd w:val="clear" w:color="auto" w:fill="FFFFFF"/>
        </w:rPr>
        <w:t xml:space="preserve"> 2024, </w:t>
      </w:r>
      <w:proofErr w:type="spellStart"/>
      <w:r w:rsidRPr="004921D8">
        <w:rPr>
          <w:rFonts w:ascii="Times New Roman" w:hAnsi="Times New Roman" w:cs="Times New Roman"/>
          <w:bCs/>
          <w:color w:val="333333"/>
          <w:shd w:val="clear" w:color="auto" w:fill="FFFFFF"/>
        </w:rPr>
        <w:t>Fronstage</w:t>
      </w:r>
      <w:proofErr w:type="spellEnd"/>
      <w:r w:rsidRPr="004921D8">
        <w:rPr>
          <w:rFonts w:ascii="Times New Roman" w:hAnsi="Times New Roman" w:cs="Times New Roman"/>
          <w:bCs/>
          <w:color w:val="333333"/>
          <w:shd w:val="clear" w:color="auto" w:fill="FFFFFF"/>
        </w:rPr>
        <w:t xml:space="preserve">, Backstage, </w:t>
      </w:r>
      <w:proofErr w:type="spellStart"/>
      <w:r w:rsidRPr="004921D8">
        <w:rPr>
          <w:rFonts w:ascii="Times New Roman" w:hAnsi="Times New Roman" w:cs="Times New Roman"/>
          <w:bCs/>
          <w:color w:val="333333"/>
          <w:shd w:val="clear" w:color="auto" w:fill="FFFFFF"/>
        </w:rPr>
        <w:t>Anggota</w:t>
      </w:r>
      <w:proofErr w:type="spellEnd"/>
      <w:r w:rsidRPr="004921D8">
        <w:rPr>
          <w:rFonts w:ascii="Times New Roman" w:hAnsi="Times New Roman" w:cs="Times New Roman"/>
          <w:bCs/>
          <w:color w:val="333333"/>
          <w:shd w:val="clear" w:color="auto" w:fill="FFFFFF"/>
        </w:rPr>
        <w:t xml:space="preserve"> Dewan </w:t>
      </w:r>
      <w:proofErr w:type="spellStart"/>
      <w:r w:rsidRPr="004921D8">
        <w:rPr>
          <w:rFonts w:ascii="Times New Roman" w:hAnsi="Times New Roman" w:cs="Times New Roman"/>
          <w:bCs/>
          <w:color w:val="333333"/>
          <w:shd w:val="clear" w:color="auto" w:fill="FFFFFF"/>
        </w:rPr>
        <w:t>Legislatif</w:t>
      </w:r>
      <w:proofErr w:type="spellEnd"/>
      <w:r w:rsidRPr="004921D8">
        <w:rPr>
          <w:rFonts w:ascii="Times New Roman" w:hAnsi="Times New Roman" w:cs="Times New Roman"/>
          <w:bCs/>
          <w:color w:val="333333"/>
          <w:shd w:val="clear" w:color="auto" w:fill="FFFFFF"/>
        </w:rPr>
        <w:t xml:space="preserve">, </w:t>
      </w:r>
      <w:proofErr w:type="spellStart"/>
      <w:r w:rsidRPr="004921D8">
        <w:rPr>
          <w:rFonts w:ascii="Times New Roman" w:hAnsi="Times New Roman" w:cs="Times New Roman"/>
          <w:bCs/>
          <w:color w:val="333333"/>
          <w:shd w:val="clear" w:color="auto" w:fill="FFFFFF"/>
        </w:rPr>
        <w:t>Tasikmalaya</w:t>
      </w:r>
      <w:proofErr w:type="spellEnd"/>
      <w:r w:rsidRPr="004921D8">
        <w:rPr>
          <w:rFonts w:ascii="Times New Roman" w:hAnsi="Times New Roman" w:cs="Times New Roman"/>
          <w:bCs/>
          <w:color w:val="333333"/>
          <w:shd w:val="clear" w:color="auto" w:fill="FFFFFF"/>
        </w:rPr>
        <w:t xml:space="preserve">, </w:t>
      </w:r>
      <w:proofErr w:type="spellStart"/>
      <w:r w:rsidRPr="004921D8">
        <w:rPr>
          <w:rFonts w:ascii="Times New Roman" w:hAnsi="Times New Roman" w:cs="Times New Roman"/>
          <w:bCs/>
          <w:color w:val="333333"/>
          <w:shd w:val="clear" w:color="auto" w:fill="FFFFFF"/>
        </w:rPr>
        <w:t>Jawa</w:t>
      </w:r>
      <w:proofErr w:type="spellEnd"/>
      <w:r w:rsidRPr="004921D8">
        <w:rPr>
          <w:rFonts w:ascii="Times New Roman" w:hAnsi="Times New Roman" w:cs="Times New Roman"/>
          <w:bCs/>
          <w:color w:val="333333"/>
          <w:shd w:val="clear" w:color="auto" w:fill="FFFFFF"/>
        </w:rPr>
        <w:t xml:space="preserve"> Barat, Yod </w:t>
      </w:r>
      <w:proofErr w:type="spellStart"/>
      <w:r w:rsidRPr="004921D8">
        <w:rPr>
          <w:rFonts w:ascii="Times New Roman" w:hAnsi="Times New Roman" w:cs="Times New Roman"/>
          <w:bCs/>
          <w:color w:val="333333"/>
          <w:shd w:val="clear" w:color="auto" w:fill="FFFFFF"/>
        </w:rPr>
        <w:t>Mintaraga</w:t>
      </w:r>
      <w:proofErr w:type="spellEnd"/>
      <w:r w:rsidRPr="004921D8">
        <w:rPr>
          <w:rFonts w:ascii="Times New Roman" w:hAnsi="Times New Roman" w:cs="Times New Roman"/>
          <w:bCs/>
          <w:color w:val="333333"/>
          <w:shd w:val="clear" w:color="auto" w:fill="FFFFFF"/>
        </w:rPr>
        <w:t>.</w:t>
      </w:r>
    </w:p>
    <w:p w14:paraId="129FE94F" w14:textId="77777777" w:rsidR="00325D99" w:rsidRDefault="00325D99"/>
    <w:p w14:paraId="1BC63998" w14:textId="77777777" w:rsidR="004921D8" w:rsidRDefault="004921D8">
      <w:pPr>
        <w:rPr>
          <w:rFonts w:ascii="Times New Roman" w:hAnsi="Times New Roman" w:cs="Times New Roman"/>
          <w:b/>
          <w:bCs/>
        </w:rPr>
        <w:sectPr w:rsidR="004921D8" w:rsidSect="004921D8">
          <w:pgSz w:w="12240" w:h="15840"/>
          <w:pgMar w:top="1701" w:right="1701" w:bottom="1701" w:left="1701" w:header="708" w:footer="708" w:gutter="0"/>
          <w:cols w:space="708"/>
          <w:docGrid w:linePitch="360"/>
        </w:sectPr>
      </w:pPr>
    </w:p>
    <w:p w14:paraId="1E9C310C" w14:textId="77777777" w:rsidR="004921D8" w:rsidRDefault="004921D8">
      <w:pPr>
        <w:rPr>
          <w:rFonts w:ascii="Times New Roman" w:hAnsi="Times New Roman" w:cs="Times New Roman"/>
          <w:b/>
          <w:bCs/>
        </w:rPr>
      </w:pPr>
      <w:proofErr w:type="spellStart"/>
      <w:r w:rsidRPr="004921D8">
        <w:rPr>
          <w:rFonts w:ascii="Times New Roman" w:hAnsi="Times New Roman" w:cs="Times New Roman"/>
          <w:b/>
          <w:bCs/>
        </w:rPr>
        <w:t>Pendahuluan</w:t>
      </w:r>
      <w:proofErr w:type="spellEnd"/>
    </w:p>
    <w:p w14:paraId="69124F01" w14:textId="77777777" w:rsidR="004921D8" w:rsidRDefault="004921D8">
      <w:pPr>
        <w:rPr>
          <w:rFonts w:ascii="Times New Roman" w:hAnsi="Times New Roman" w:cs="Times New Roman"/>
          <w:b/>
          <w:bCs/>
        </w:rPr>
      </w:pPr>
    </w:p>
    <w:p w14:paraId="7E6DDBA9" w14:textId="77777777" w:rsidR="004921D8" w:rsidRPr="004921D8" w:rsidRDefault="004921D8" w:rsidP="004921D8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4921D8">
        <w:rPr>
          <w:rFonts w:ascii="Times New Roman" w:hAnsi="Times New Roman" w:cs="Times New Roman"/>
        </w:rPr>
        <w:t>Keberhasilan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seorang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mempertahankan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posisinya</w:t>
      </w:r>
      <w:proofErr w:type="spellEnd"/>
      <w:r w:rsidRPr="004921D8">
        <w:rPr>
          <w:rFonts w:ascii="Times New Roman" w:hAnsi="Times New Roman" w:cs="Times New Roman"/>
        </w:rPr>
        <w:t xml:space="preserve"> di dewan </w:t>
      </w:r>
      <w:proofErr w:type="spellStart"/>
      <w:r w:rsidRPr="004921D8">
        <w:rPr>
          <w:rFonts w:ascii="Times New Roman" w:hAnsi="Times New Roman" w:cs="Times New Roman"/>
        </w:rPr>
        <w:t>legislatif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selama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beberapa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dekade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merupakan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fenomena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langka</w:t>
      </w:r>
      <w:proofErr w:type="spellEnd"/>
      <w:r w:rsidRPr="004921D8">
        <w:rPr>
          <w:rFonts w:ascii="Times New Roman" w:hAnsi="Times New Roman" w:cs="Times New Roman"/>
        </w:rPr>
        <w:t xml:space="preserve"> di Indonesia. Hal </w:t>
      </w:r>
      <w:proofErr w:type="spellStart"/>
      <w:r w:rsidRPr="004921D8">
        <w:rPr>
          <w:rFonts w:ascii="Times New Roman" w:hAnsi="Times New Roman" w:cs="Times New Roman"/>
        </w:rPr>
        <w:t>ini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menunjukkan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kemampuan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mereka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menerapkan</w:t>
      </w:r>
      <w:proofErr w:type="spellEnd"/>
      <w:r w:rsidRPr="004921D8">
        <w:rPr>
          <w:rFonts w:ascii="Times New Roman" w:hAnsi="Times New Roman" w:cs="Times New Roman"/>
        </w:rPr>
        <w:t xml:space="preserve"> strategi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efektif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adaptif</w:t>
      </w:r>
      <w:proofErr w:type="spellEnd"/>
      <w:r w:rsidRPr="004921D8">
        <w:rPr>
          <w:rFonts w:ascii="Times New Roman" w:hAnsi="Times New Roman" w:cs="Times New Roman"/>
        </w:rPr>
        <w:t xml:space="preserve">. Salah </w:t>
      </w:r>
      <w:proofErr w:type="spellStart"/>
      <w:r w:rsidRPr="004921D8">
        <w:rPr>
          <w:rFonts w:ascii="Times New Roman" w:hAnsi="Times New Roman" w:cs="Times New Roman"/>
        </w:rPr>
        <w:t>satu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contohnya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adalah</w:t>
      </w:r>
      <w:proofErr w:type="spellEnd"/>
      <w:r w:rsidRPr="004921D8">
        <w:rPr>
          <w:rFonts w:ascii="Times New Roman" w:hAnsi="Times New Roman" w:cs="Times New Roman"/>
        </w:rPr>
        <w:t xml:space="preserve"> Yod </w:t>
      </w:r>
      <w:proofErr w:type="spellStart"/>
      <w:r w:rsidRPr="004921D8">
        <w:rPr>
          <w:rFonts w:ascii="Times New Roman" w:hAnsi="Times New Roman" w:cs="Times New Roman"/>
        </w:rPr>
        <w:t>Mintaraga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politisi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Partai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Golkar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telah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menjabat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selama</w:t>
      </w:r>
      <w:proofErr w:type="spellEnd"/>
      <w:r w:rsidRPr="004921D8">
        <w:rPr>
          <w:rFonts w:ascii="Times New Roman" w:hAnsi="Times New Roman" w:cs="Times New Roman"/>
        </w:rPr>
        <w:t xml:space="preserve"> 40 </w:t>
      </w:r>
      <w:proofErr w:type="spellStart"/>
      <w:r w:rsidRPr="004921D8">
        <w:rPr>
          <w:rFonts w:ascii="Times New Roman" w:hAnsi="Times New Roman" w:cs="Times New Roman"/>
        </w:rPr>
        <w:t>tahun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atau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delapan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periode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berturut-turut</w:t>
      </w:r>
      <w:proofErr w:type="spellEnd"/>
      <w:r w:rsidRPr="004921D8">
        <w:rPr>
          <w:rFonts w:ascii="Times New Roman" w:hAnsi="Times New Roman" w:cs="Times New Roman"/>
        </w:rPr>
        <w:t xml:space="preserve">. </w:t>
      </w:r>
      <w:proofErr w:type="spellStart"/>
      <w:r w:rsidRPr="004921D8">
        <w:rPr>
          <w:rFonts w:ascii="Times New Roman" w:hAnsi="Times New Roman" w:cs="Times New Roman"/>
        </w:rPr>
        <w:t>Ia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memulai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kariernya</w:t>
      </w:r>
      <w:proofErr w:type="spellEnd"/>
      <w:r w:rsidRPr="004921D8">
        <w:rPr>
          <w:rFonts w:ascii="Times New Roman" w:hAnsi="Times New Roman" w:cs="Times New Roman"/>
        </w:rPr>
        <w:t xml:space="preserve"> di DPRD Kota Bandung </w:t>
      </w:r>
      <w:proofErr w:type="spellStart"/>
      <w:r w:rsidRPr="004921D8">
        <w:rPr>
          <w:rFonts w:ascii="Times New Roman" w:hAnsi="Times New Roman" w:cs="Times New Roman"/>
        </w:rPr>
        <w:t>selama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empat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periode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sebelum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melanjutkan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</w:t>
      </w:r>
      <w:proofErr w:type="spellEnd"/>
      <w:r w:rsidRPr="004921D8">
        <w:rPr>
          <w:rFonts w:ascii="Times New Roman" w:hAnsi="Times New Roman" w:cs="Times New Roman"/>
        </w:rPr>
        <w:t xml:space="preserve"> DPRD </w:t>
      </w:r>
      <w:proofErr w:type="spellStart"/>
      <w:r w:rsidRPr="004921D8">
        <w:rPr>
          <w:rFonts w:ascii="Times New Roman" w:hAnsi="Times New Roman" w:cs="Times New Roman"/>
        </w:rPr>
        <w:t>Jawa</w:t>
      </w:r>
      <w:proofErr w:type="spellEnd"/>
      <w:r w:rsidRPr="004921D8">
        <w:rPr>
          <w:rFonts w:ascii="Times New Roman" w:hAnsi="Times New Roman" w:cs="Times New Roman"/>
        </w:rPr>
        <w:t xml:space="preserve"> Barat </w:t>
      </w:r>
      <w:proofErr w:type="spellStart"/>
      <w:r w:rsidRPr="004921D8">
        <w:rPr>
          <w:rFonts w:ascii="Times New Roman" w:hAnsi="Times New Roman" w:cs="Times New Roman"/>
        </w:rPr>
        <w:t>untuk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empat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periode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berikutnya</w:t>
      </w:r>
      <w:proofErr w:type="spellEnd"/>
      <w:r w:rsidRPr="004921D8">
        <w:rPr>
          <w:rFonts w:ascii="Times New Roman" w:hAnsi="Times New Roman" w:cs="Times New Roman"/>
        </w:rPr>
        <w:t xml:space="preserve">. </w:t>
      </w: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pemilu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terbaru</w:t>
      </w:r>
      <w:proofErr w:type="spellEnd"/>
      <w:r w:rsidRPr="004921D8">
        <w:rPr>
          <w:rFonts w:ascii="Times New Roman" w:hAnsi="Times New Roman" w:cs="Times New Roman"/>
        </w:rPr>
        <w:t xml:space="preserve">, Yod </w:t>
      </w:r>
      <w:proofErr w:type="spellStart"/>
      <w:r w:rsidRPr="004921D8">
        <w:rPr>
          <w:rFonts w:ascii="Times New Roman" w:hAnsi="Times New Roman" w:cs="Times New Roman"/>
        </w:rPr>
        <w:t>kembali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meraih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suara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terbanyak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dari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Dapil</w:t>
      </w:r>
      <w:proofErr w:type="spellEnd"/>
      <w:r w:rsidRPr="004921D8">
        <w:rPr>
          <w:rFonts w:ascii="Times New Roman" w:hAnsi="Times New Roman" w:cs="Times New Roman"/>
        </w:rPr>
        <w:t xml:space="preserve"> 15 (Kota dan </w:t>
      </w:r>
      <w:proofErr w:type="spellStart"/>
      <w:r w:rsidRPr="004921D8">
        <w:rPr>
          <w:rFonts w:ascii="Times New Roman" w:hAnsi="Times New Roman" w:cs="Times New Roman"/>
        </w:rPr>
        <w:t>Kabupaten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Tasikmalaya</w:t>
      </w:r>
      <w:proofErr w:type="spellEnd"/>
      <w:r w:rsidRPr="004921D8">
        <w:rPr>
          <w:rFonts w:ascii="Times New Roman" w:hAnsi="Times New Roman" w:cs="Times New Roman"/>
        </w:rPr>
        <w:t xml:space="preserve">), </w:t>
      </w:r>
      <w:proofErr w:type="spellStart"/>
      <w:r w:rsidRPr="004921D8">
        <w:rPr>
          <w:rFonts w:ascii="Times New Roman" w:hAnsi="Times New Roman" w:cs="Times New Roman"/>
        </w:rPr>
        <w:t>memperkuat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posisinya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sebagai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politisi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berpengaruh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populer</w:t>
      </w:r>
      <w:proofErr w:type="spellEnd"/>
      <w:r w:rsidRPr="004921D8">
        <w:rPr>
          <w:rFonts w:ascii="Times New Roman" w:hAnsi="Times New Roman" w:cs="Times New Roman"/>
        </w:rPr>
        <w:t xml:space="preserve"> (https://bandungraya.inews.id/).</w:t>
      </w:r>
    </w:p>
    <w:p w14:paraId="5790DDBA" w14:textId="77777777" w:rsidR="004921D8" w:rsidRPr="004921D8" w:rsidRDefault="004921D8" w:rsidP="004921D8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4921D8">
        <w:rPr>
          <w:rFonts w:ascii="Times New Roman" w:hAnsi="Times New Roman" w:cs="Times New Roman"/>
        </w:rPr>
        <w:t>Keberhasilan</w:t>
      </w:r>
      <w:proofErr w:type="spellEnd"/>
      <w:r w:rsidRPr="004921D8">
        <w:rPr>
          <w:rFonts w:ascii="Times New Roman" w:hAnsi="Times New Roman" w:cs="Times New Roman"/>
        </w:rPr>
        <w:t xml:space="preserve"> Yod </w:t>
      </w:r>
      <w:proofErr w:type="spellStart"/>
      <w:r w:rsidRPr="004921D8">
        <w:rPr>
          <w:rFonts w:ascii="Times New Roman" w:hAnsi="Times New Roman" w:cs="Times New Roman"/>
        </w:rPr>
        <w:t>mencerminkan</w:t>
      </w:r>
      <w:proofErr w:type="spellEnd"/>
      <w:r w:rsidRPr="004921D8">
        <w:rPr>
          <w:rFonts w:ascii="Times New Roman" w:hAnsi="Times New Roman" w:cs="Times New Roman"/>
        </w:rPr>
        <w:t xml:space="preserve"> strategi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berpusat</w:t>
      </w:r>
      <w:proofErr w:type="spellEnd"/>
      <w:r w:rsidRPr="004921D8">
        <w:rPr>
          <w:rFonts w:ascii="Times New Roman" w:hAnsi="Times New Roman" w:cs="Times New Roman"/>
        </w:rPr>
        <w:t xml:space="preserve"> pada </w:t>
      </w:r>
      <w:proofErr w:type="spellStart"/>
      <w:r w:rsidRPr="004921D8">
        <w:rPr>
          <w:rFonts w:ascii="Times New Roman" w:hAnsi="Times New Roman" w:cs="Times New Roman"/>
        </w:rPr>
        <w:t>pendekatan</w:t>
      </w:r>
      <w:proofErr w:type="spellEnd"/>
      <w:r w:rsidRPr="004921D8">
        <w:rPr>
          <w:rFonts w:ascii="Times New Roman" w:hAnsi="Times New Roman" w:cs="Times New Roman"/>
        </w:rPr>
        <w:t xml:space="preserve"> personal, </w:t>
      </w:r>
      <w:proofErr w:type="spellStart"/>
      <w:r w:rsidRPr="004921D8">
        <w:rPr>
          <w:rFonts w:ascii="Times New Roman" w:hAnsi="Times New Roman" w:cs="Times New Roman"/>
        </w:rPr>
        <w:t>kedekatan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dengan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konstituen</w:t>
      </w:r>
      <w:proofErr w:type="spellEnd"/>
      <w:r w:rsidRPr="004921D8">
        <w:rPr>
          <w:rFonts w:ascii="Times New Roman" w:hAnsi="Times New Roman" w:cs="Times New Roman"/>
        </w:rPr>
        <w:t xml:space="preserve">, dan </w:t>
      </w:r>
      <w:proofErr w:type="spellStart"/>
      <w:r w:rsidRPr="004921D8">
        <w:rPr>
          <w:rFonts w:ascii="Times New Roman" w:hAnsi="Times New Roman" w:cs="Times New Roman"/>
        </w:rPr>
        <w:t>kemampuan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memenuhi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kebutuhan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masyarakat</w:t>
      </w:r>
      <w:proofErr w:type="spellEnd"/>
      <w:r w:rsidRPr="004921D8">
        <w:rPr>
          <w:rFonts w:ascii="Times New Roman" w:hAnsi="Times New Roman" w:cs="Times New Roman"/>
        </w:rPr>
        <w:t xml:space="preserve">. </w:t>
      </w:r>
      <w:proofErr w:type="spellStart"/>
      <w:r w:rsidRPr="004921D8">
        <w:rPr>
          <w:rFonts w:ascii="Times New Roman" w:hAnsi="Times New Roman" w:cs="Times New Roman"/>
        </w:rPr>
        <w:t>Selain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itu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ia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aktif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program-program </w:t>
      </w:r>
      <w:proofErr w:type="spellStart"/>
      <w:r w:rsidRPr="004921D8">
        <w:rPr>
          <w:rFonts w:ascii="Times New Roman" w:hAnsi="Times New Roman" w:cs="Times New Roman"/>
        </w:rPr>
        <w:t>strategis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seperti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pemekaran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daerah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otonomi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pembangunan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infrastruktur</w:t>
      </w:r>
      <w:proofErr w:type="spellEnd"/>
      <w:r w:rsidRPr="004921D8">
        <w:rPr>
          <w:rFonts w:ascii="Times New Roman" w:hAnsi="Times New Roman" w:cs="Times New Roman"/>
        </w:rPr>
        <w:t xml:space="preserve">. Media </w:t>
      </w:r>
      <w:proofErr w:type="spellStart"/>
      <w:r w:rsidRPr="004921D8">
        <w:rPr>
          <w:rFonts w:ascii="Times New Roman" w:hAnsi="Times New Roman" w:cs="Times New Roman"/>
        </w:rPr>
        <w:t>nasional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menyebut</w:t>
      </w:r>
      <w:proofErr w:type="spellEnd"/>
      <w:r w:rsidRPr="004921D8">
        <w:rPr>
          <w:rFonts w:ascii="Times New Roman" w:hAnsi="Times New Roman" w:cs="Times New Roman"/>
        </w:rPr>
        <w:t xml:space="preserve"> Yod </w:t>
      </w:r>
      <w:proofErr w:type="spellStart"/>
      <w:r w:rsidRPr="004921D8">
        <w:rPr>
          <w:rFonts w:ascii="Times New Roman" w:hAnsi="Times New Roman" w:cs="Times New Roman"/>
        </w:rPr>
        <w:t>sebagai</w:t>
      </w:r>
      <w:proofErr w:type="spellEnd"/>
      <w:r w:rsidRPr="004921D8">
        <w:rPr>
          <w:rFonts w:ascii="Times New Roman" w:hAnsi="Times New Roman" w:cs="Times New Roman"/>
        </w:rPr>
        <w:t xml:space="preserve"> “</w:t>
      </w:r>
      <w:proofErr w:type="spellStart"/>
      <w:r w:rsidRPr="004921D8">
        <w:rPr>
          <w:rFonts w:ascii="Times New Roman" w:hAnsi="Times New Roman" w:cs="Times New Roman"/>
        </w:rPr>
        <w:t>politikus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segala</w:t>
      </w:r>
      <w:proofErr w:type="spellEnd"/>
      <w:r w:rsidRPr="004921D8">
        <w:rPr>
          <w:rFonts w:ascii="Times New Roman" w:hAnsi="Times New Roman" w:cs="Times New Roman"/>
        </w:rPr>
        <w:t xml:space="preserve"> zaman” </w:t>
      </w:r>
      <w:proofErr w:type="spellStart"/>
      <w:r w:rsidRPr="004921D8">
        <w:rPr>
          <w:rFonts w:ascii="Times New Roman" w:hAnsi="Times New Roman" w:cs="Times New Roman"/>
        </w:rPr>
        <w:t>karena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kemampuannya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beradaptasi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dengan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perubahan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sosial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selama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empat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dekade</w:t>
      </w:r>
      <w:proofErr w:type="spellEnd"/>
      <w:r w:rsidRPr="004921D8">
        <w:rPr>
          <w:rFonts w:ascii="Times New Roman" w:hAnsi="Times New Roman" w:cs="Times New Roman"/>
        </w:rPr>
        <w:t xml:space="preserve"> (</w:t>
      </w:r>
      <w:proofErr w:type="spellStart"/>
      <w:r w:rsidRPr="004921D8">
        <w:rPr>
          <w:rFonts w:ascii="Times New Roman" w:hAnsi="Times New Roman" w:cs="Times New Roman"/>
        </w:rPr>
        <w:t>RadartasikTV</w:t>
      </w:r>
      <w:proofErr w:type="spellEnd"/>
      <w:r w:rsidRPr="004921D8">
        <w:rPr>
          <w:rFonts w:ascii="Times New Roman" w:hAnsi="Times New Roman" w:cs="Times New Roman"/>
        </w:rPr>
        <w:t xml:space="preserve">). Strategi </w:t>
      </w:r>
      <w:proofErr w:type="spellStart"/>
      <w:r w:rsidRPr="004921D8">
        <w:rPr>
          <w:rFonts w:ascii="Times New Roman" w:hAnsi="Times New Roman" w:cs="Times New Roman"/>
        </w:rPr>
        <w:t>ini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menunjukkan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kemampuan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menjaga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hubungan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baik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dengan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masyarakat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sekaligus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merespons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kebutuhan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mereka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secara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relevan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tepat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waktu</w:t>
      </w:r>
      <w:proofErr w:type="spellEnd"/>
      <w:r w:rsidRPr="004921D8">
        <w:rPr>
          <w:rFonts w:ascii="Times New Roman" w:hAnsi="Times New Roman" w:cs="Times New Roman"/>
        </w:rPr>
        <w:t>.</w:t>
      </w:r>
    </w:p>
    <w:p w14:paraId="6B9701CF" w14:textId="77777777" w:rsidR="004921D8" w:rsidRPr="004921D8" w:rsidRDefault="004921D8" w:rsidP="004921D8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menurut</w:t>
      </w:r>
      <w:proofErr w:type="spellEnd"/>
      <w:r w:rsidRPr="004921D8">
        <w:rPr>
          <w:rFonts w:ascii="Times New Roman" w:hAnsi="Times New Roman" w:cs="Times New Roman"/>
        </w:rPr>
        <w:t xml:space="preserve"> Almond dan Powell, </w:t>
      </w:r>
      <w:proofErr w:type="spellStart"/>
      <w:r w:rsidRPr="004921D8">
        <w:rPr>
          <w:rFonts w:ascii="Times New Roman" w:hAnsi="Times New Roman" w:cs="Times New Roman"/>
        </w:rPr>
        <w:t>merupakan</w:t>
      </w:r>
      <w:proofErr w:type="spellEnd"/>
      <w:r w:rsidRPr="004921D8">
        <w:rPr>
          <w:rFonts w:ascii="Times New Roman" w:hAnsi="Times New Roman" w:cs="Times New Roman"/>
        </w:rPr>
        <w:t xml:space="preserve"> salah </w:t>
      </w:r>
      <w:proofErr w:type="spellStart"/>
      <w:r w:rsidRPr="004921D8">
        <w:rPr>
          <w:rFonts w:ascii="Times New Roman" w:hAnsi="Times New Roman" w:cs="Times New Roman"/>
        </w:rPr>
        <w:t>satu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fungsi</w:t>
      </w:r>
      <w:proofErr w:type="spellEnd"/>
      <w:r w:rsidRPr="004921D8">
        <w:rPr>
          <w:rFonts w:ascii="Times New Roman" w:hAnsi="Times New Roman" w:cs="Times New Roman"/>
        </w:rPr>
        <w:t xml:space="preserve"> inti </w:t>
      </w: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sistem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melibatkan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penyampaian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informasi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pembentukan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citra</w:t>
      </w:r>
      <w:proofErr w:type="spellEnd"/>
      <w:r w:rsidRPr="004921D8">
        <w:rPr>
          <w:rFonts w:ascii="Times New Roman" w:hAnsi="Times New Roman" w:cs="Times New Roman"/>
        </w:rPr>
        <w:t xml:space="preserve">, dan </w:t>
      </w:r>
      <w:proofErr w:type="spellStart"/>
      <w:r w:rsidRPr="004921D8">
        <w:rPr>
          <w:rFonts w:ascii="Times New Roman" w:hAnsi="Times New Roman" w:cs="Times New Roman"/>
        </w:rPr>
        <w:t>penggalangan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opini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publik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untuk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meningkatkan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partisipasi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. </w:t>
      </w: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konteks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pemilu</w:t>
      </w:r>
      <w:proofErr w:type="spellEnd"/>
      <w:r w:rsidRPr="004921D8">
        <w:rPr>
          <w:rFonts w:ascii="Times New Roman" w:hAnsi="Times New Roman" w:cs="Times New Roman"/>
        </w:rPr>
        <w:t xml:space="preserve">, strategi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sangat </w:t>
      </w:r>
      <w:proofErr w:type="spellStart"/>
      <w:r w:rsidRPr="004921D8">
        <w:rPr>
          <w:rFonts w:ascii="Times New Roman" w:hAnsi="Times New Roman" w:cs="Times New Roman"/>
        </w:rPr>
        <w:t>menentukan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keberhasilan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seorang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caleg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mulai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dari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penyebaran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pesan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hingga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pembentukan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citra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penggalangan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dukungan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masyarakat</w:t>
      </w:r>
      <w:proofErr w:type="spellEnd"/>
      <w:r w:rsidRPr="004921D8">
        <w:rPr>
          <w:rFonts w:ascii="Times New Roman" w:hAnsi="Times New Roman" w:cs="Times New Roman"/>
        </w:rPr>
        <w:t xml:space="preserve"> (Alvin, 2022).</w:t>
      </w:r>
    </w:p>
    <w:p w14:paraId="1B2D48DB" w14:textId="77777777" w:rsidR="004921D8" w:rsidRPr="004921D8" w:rsidRDefault="004921D8" w:rsidP="004921D8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4921D8">
        <w:rPr>
          <w:rFonts w:ascii="Times New Roman" w:hAnsi="Times New Roman" w:cs="Times New Roman"/>
        </w:rPr>
        <w:t>Penelitian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tentang</w:t>
      </w:r>
      <w:proofErr w:type="spellEnd"/>
      <w:r w:rsidRPr="004921D8">
        <w:rPr>
          <w:rFonts w:ascii="Times New Roman" w:hAnsi="Times New Roman" w:cs="Times New Roman"/>
        </w:rPr>
        <w:t xml:space="preserve"> strategi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banyak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berfokus</w:t>
      </w:r>
      <w:proofErr w:type="spellEnd"/>
      <w:r w:rsidRPr="004921D8">
        <w:rPr>
          <w:rFonts w:ascii="Times New Roman" w:hAnsi="Times New Roman" w:cs="Times New Roman"/>
        </w:rPr>
        <w:t xml:space="preserve"> pada </w:t>
      </w:r>
      <w:proofErr w:type="spellStart"/>
      <w:r w:rsidRPr="004921D8">
        <w:rPr>
          <w:rFonts w:ascii="Times New Roman" w:hAnsi="Times New Roman" w:cs="Times New Roman"/>
        </w:rPr>
        <w:t>pemilihan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presiden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atau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kepala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daerah</w:t>
      </w:r>
      <w:proofErr w:type="spellEnd"/>
      <w:r w:rsidRPr="004921D8">
        <w:rPr>
          <w:rFonts w:ascii="Times New Roman" w:hAnsi="Times New Roman" w:cs="Times New Roman"/>
        </w:rPr>
        <w:t xml:space="preserve"> (</w:t>
      </w:r>
      <w:proofErr w:type="spellStart"/>
      <w:r w:rsidRPr="004921D8">
        <w:rPr>
          <w:rFonts w:ascii="Times New Roman" w:hAnsi="Times New Roman" w:cs="Times New Roman"/>
        </w:rPr>
        <w:t>Assiddiq</w:t>
      </w:r>
      <w:proofErr w:type="spellEnd"/>
      <w:r w:rsidRPr="004921D8">
        <w:rPr>
          <w:rFonts w:ascii="Times New Roman" w:hAnsi="Times New Roman" w:cs="Times New Roman"/>
        </w:rPr>
        <w:t xml:space="preserve"> &amp; </w:t>
      </w:r>
      <w:proofErr w:type="spellStart"/>
      <w:r w:rsidRPr="004921D8">
        <w:rPr>
          <w:rFonts w:ascii="Times New Roman" w:hAnsi="Times New Roman" w:cs="Times New Roman"/>
        </w:rPr>
        <w:t>Ambarwati</w:t>
      </w:r>
      <w:proofErr w:type="spellEnd"/>
      <w:r w:rsidRPr="004921D8">
        <w:rPr>
          <w:rFonts w:ascii="Times New Roman" w:hAnsi="Times New Roman" w:cs="Times New Roman"/>
        </w:rPr>
        <w:t xml:space="preserve">, 2021; Damayanti &amp; Hamzah, 2017), strategi </w:t>
      </w:r>
      <w:proofErr w:type="spellStart"/>
      <w:r w:rsidRPr="004921D8">
        <w:rPr>
          <w:rFonts w:ascii="Times New Roman" w:hAnsi="Times New Roman" w:cs="Times New Roman"/>
        </w:rPr>
        <w:t>partai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(Silvanus Alvin, 2022; </w:t>
      </w:r>
      <w:proofErr w:type="spellStart"/>
      <w:r w:rsidRPr="004921D8">
        <w:rPr>
          <w:rFonts w:ascii="Times New Roman" w:hAnsi="Times New Roman" w:cs="Times New Roman"/>
        </w:rPr>
        <w:t>Pattiasina</w:t>
      </w:r>
      <w:proofErr w:type="spellEnd"/>
      <w:r w:rsidRPr="004921D8">
        <w:rPr>
          <w:rFonts w:ascii="Times New Roman" w:hAnsi="Times New Roman" w:cs="Times New Roman"/>
        </w:rPr>
        <w:t xml:space="preserve">, 2015), </w:t>
      </w:r>
      <w:proofErr w:type="spellStart"/>
      <w:r w:rsidRPr="004921D8">
        <w:rPr>
          <w:rFonts w:ascii="Times New Roman" w:hAnsi="Times New Roman" w:cs="Times New Roman"/>
        </w:rPr>
        <w:t>serta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melalui</w:t>
      </w:r>
      <w:proofErr w:type="spellEnd"/>
      <w:r w:rsidRPr="004921D8">
        <w:rPr>
          <w:rFonts w:ascii="Times New Roman" w:hAnsi="Times New Roman" w:cs="Times New Roman"/>
        </w:rPr>
        <w:t xml:space="preserve"> media </w:t>
      </w:r>
      <w:proofErr w:type="spellStart"/>
      <w:r w:rsidRPr="004921D8">
        <w:rPr>
          <w:rFonts w:ascii="Times New Roman" w:hAnsi="Times New Roman" w:cs="Times New Roman"/>
        </w:rPr>
        <w:t>sosial</w:t>
      </w:r>
      <w:proofErr w:type="spellEnd"/>
      <w:r w:rsidRPr="004921D8">
        <w:rPr>
          <w:rFonts w:ascii="Times New Roman" w:hAnsi="Times New Roman" w:cs="Times New Roman"/>
        </w:rPr>
        <w:t xml:space="preserve"> (Nur </w:t>
      </w:r>
      <w:proofErr w:type="spellStart"/>
      <w:r w:rsidRPr="004921D8">
        <w:rPr>
          <w:rFonts w:ascii="Times New Roman" w:hAnsi="Times New Roman" w:cs="Times New Roman"/>
        </w:rPr>
        <w:t>Alfiyani</w:t>
      </w:r>
      <w:proofErr w:type="spellEnd"/>
      <w:r w:rsidRPr="004921D8">
        <w:rPr>
          <w:rFonts w:ascii="Times New Roman" w:hAnsi="Times New Roman" w:cs="Times New Roman"/>
        </w:rPr>
        <w:t xml:space="preserve">, 2018). </w:t>
      </w:r>
      <w:proofErr w:type="spellStart"/>
      <w:r w:rsidRPr="004921D8">
        <w:rPr>
          <w:rFonts w:ascii="Times New Roman" w:hAnsi="Times New Roman" w:cs="Times New Roman"/>
        </w:rPr>
        <w:t>Namun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sedikit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perhatian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diberikan</w:t>
      </w:r>
      <w:proofErr w:type="spellEnd"/>
      <w:r w:rsidRPr="004921D8">
        <w:rPr>
          <w:rFonts w:ascii="Times New Roman" w:hAnsi="Times New Roman" w:cs="Times New Roman"/>
        </w:rPr>
        <w:t xml:space="preserve"> pada strategi </w:t>
      </w:r>
      <w:proofErr w:type="spellStart"/>
      <w:r w:rsidRPr="004921D8">
        <w:rPr>
          <w:rFonts w:ascii="Times New Roman" w:hAnsi="Times New Roman" w:cs="Times New Roman"/>
        </w:rPr>
        <w:t>individu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legislatif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telah</w:t>
      </w:r>
      <w:proofErr w:type="spellEnd"/>
      <w:r w:rsidRPr="004921D8">
        <w:rPr>
          <w:rFonts w:ascii="Times New Roman" w:hAnsi="Times New Roman" w:cs="Times New Roman"/>
        </w:rPr>
        <w:t xml:space="preserve"> lama </w:t>
      </w:r>
      <w:proofErr w:type="spellStart"/>
      <w:r w:rsidRPr="004921D8">
        <w:rPr>
          <w:rFonts w:ascii="Times New Roman" w:hAnsi="Times New Roman" w:cs="Times New Roman"/>
        </w:rPr>
        <w:t>menjabat</w:t>
      </w:r>
      <w:proofErr w:type="spellEnd"/>
      <w:r w:rsidRPr="004921D8">
        <w:rPr>
          <w:rFonts w:ascii="Times New Roman" w:hAnsi="Times New Roman" w:cs="Times New Roman"/>
        </w:rPr>
        <w:t xml:space="preserve">. </w:t>
      </w:r>
      <w:proofErr w:type="spellStart"/>
      <w:r w:rsidRPr="004921D8">
        <w:rPr>
          <w:rFonts w:ascii="Times New Roman" w:hAnsi="Times New Roman" w:cs="Times New Roman"/>
        </w:rPr>
        <w:t>Berdasarkan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fenomena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ini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penelitian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ini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bertujuan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untuk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mengeksplorasi</w:t>
      </w:r>
      <w:proofErr w:type="spellEnd"/>
      <w:r w:rsidRPr="004921D8">
        <w:rPr>
          <w:rFonts w:ascii="Times New Roman" w:hAnsi="Times New Roman" w:cs="Times New Roman"/>
        </w:rPr>
        <w:t xml:space="preserve"> strategi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Yod </w:t>
      </w:r>
      <w:proofErr w:type="spellStart"/>
      <w:r w:rsidRPr="004921D8">
        <w:rPr>
          <w:rFonts w:ascii="Times New Roman" w:hAnsi="Times New Roman" w:cs="Times New Roman"/>
        </w:rPr>
        <w:t>Mintaraga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meliputi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teknik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interpersonal, </w:t>
      </w:r>
      <w:proofErr w:type="spellStart"/>
      <w:r w:rsidRPr="004921D8">
        <w:rPr>
          <w:rFonts w:ascii="Times New Roman" w:hAnsi="Times New Roman" w:cs="Times New Roman"/>
        </w:rPr>
        <w:t>penggunaan</w:t>
      </w:r>
      <w:proofErr w:type="spellEnd"/>
      <w:r w:rsidRPr="004921D8">
        <w:rPr>
          <w:rFonts w:ascii="Times New Roman" w:hAnsi="Times New Roman" w:cs="Times New Roman"/>
        </w:rPr>
        <w:t xml:space="preserve"> media, dan </w:t>
      </w:r>
      <w:proofErr w:type="spellStart"/>
      <w:r w:rsidRPr="004921D8">
        <w:rPr>
          <w:rFonts w:ascii="Times New Roman" w:hAnsi="Times New Roman" w:cs="Times New Roman"/>
        </w:rPr>
        <w:t>pengelolaan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kampanye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telah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lakukan</w:t>
      </w:r>
      <w:proofErr w:type="spellEnd"/>
      <w:r w:rsidRPr="004921D8">
        <w:rPr>
          <w:rFonts w:ascii="Times New Roman" w:hAnsi="Times New Roman" w:cs="Times New Roman"/>
        </w:rPr>
        <w:t xml:space="preserve">. </w:t>
      </w:r>
      <w:proofErr w:type="spellStart"/>
      <w:r w:rsidRPr="004921D8">
        <w:rPr>
          <w:rFonts w:ascii="Times New Roman" w:hAnsi="Times New Roman" w:cs="Times New Roman"/>
        </w:rPr>
        <w:t>Penelitian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ini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diharapkan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dapat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memberikan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kontribusi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bagi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pemahaman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lokal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sebagai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kunci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keberhasilan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pemilu</w:t>
      </w:r>
      <w:proofErr w:type="spellEnd"/>
      <w:r w:rsidRPr="004921D8">
        <w:rPr>
          <w:rFonts w:ascii="Times New Roman" w:hAnsi="Times New Roman" w:cs="Times New Roman"/>
        </w:rPr>
        <w:t>.</w:t>
      </w:r>
    </w:p>
    <w:p w14:paraId="3350A757" w14:textId="77777777" w:rsidR="004921D8" w:rsidRDefault="004921D8">
      <w:pPr>
        <w:rPr>
          <w:rFonts w:ascii="Times New Roman" w:hAnsi="Times New Roman" w:cs="Times New Roman"/>
          <w:b/>
          <w:bCs/>
        </w:rPr>
      </w:pPr>
    </w:p>
    <w:p w14:paraId="38308DC5" w14:textId="77777777" w:rsidR="004921D8" w:rsidRDefault="004921D8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Tinjauan</w:t>
      </w:r>
      <w:proofErr w:type="spellEnd"/>
      <w:r>
        <w:rPr>
          <w:rFonts w:ascii="Times New Roman" w:hAnsi="Times New Roman" w:cs="Times New Roman"/>
          <w:b/>
          <w:bCs/>
        </w:rPr>
        <w:t xml:space="preserve"> Pustaka</w:t>
      </w:r>
    </w:p>
    <w:p w14:paraId="39BB9E40" w14:textId="77777777" w:rsidR="004921D8" w:rsidRDefault="004921D8" w:rsidP="004921D8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  <w:b/>
          <w:bCs/>
        </w:rPr>
      </w:pPr>
      <w:proofErr w:type="spellStart"/>
      <w:r w:rsidRPr="004921D8">
        <w:rPr>
          <w:rFonts w:ascii="Times New Roman" w:hAnsi="Times New Roman" w:cs="Times New Roman"/>
          <w:b/>
          <w:bCs/>
        </w:rPr>
        <w:t>Komunikasi</w:t>
      </w:r>
      <w:proofErr w:type="spellEnd"/>
      <w:r w:rsidRPr="004921D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921D8">
        <w:rPr>
          <w:rFonts w:ascii="Times New Roman" w:hAnsi="Times New Roman" w:cs="Times New Roman"/>
          <w:b/>
          <w:bCs/>
        </w:rPr>
        <w:t>Politik</w:t>
      </w:r>
      <w:proofErr w:type="spellEnd"/>
      <w:r w:rsidRPr="004921D8">
        <w:rPr>
          <w:rFonts w:ascii="Times New Roman" w:hAnsi="Times New Roman" w:cs="Times New Roman"/>
          <w:b/>
          <w:bCs/>
        </w:rPr>
        <w:t xml:space="preserve"> </w:t>
      </w:r>
      <w:bookmarkStart w:id="0" w:name="_Toc184420004"/>
    </w:p>
    <w:p w14:paraId="6DB2D55D" w14:textId="77777777" w:rsidR="004921D8" w:rsidRDefault="004921D8" w:rsidP="004921D8">
      <w:pPr>
        <w:pStyle w:val="ListParagraph"/>
        <w:ind w:left="426"/>
        <w:rPr>
          <w:rFonts w:ascii="Times New Roman" w:hAnsi="Times New Roman" w:cs="Times New Roman"/>
          <w:b/>
          <w:bCs/>
        </w:rPr>
      </w:pPr>
    </w:p>
    <w:p w14:paraId="00B04202" w14:textId="77777777" w:rsidR="004921D8" w:rsidRPr="004921D8" w:rsidRDefault="004921D8" w:rsidP="004921D8">
      <w:pPr>
        <w:pStyle w:val="ListParagraph"/>
        <w:ind w:left="0" w:firstLine="720"/>
        <w:jc w:val="both"/>
        <w:rPr>
          <w:rFonts w:ascii="Times New Roman" w:hAnsi="Times New Roman" w:cs="Times New Roman"/>
        </w:rPr>
      </w:pP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merupakan</w:t>
      </w:r>
      <w:proofErr w:type="spellEnd"/>
      <w:r w:rsidRPr="004921D8">
        <w:rPr>
          <w:rFonts w:ascii="Times New Roman" w:hAnsi="Times New Roman" w:cs="Times New Roman"/>
        </w:rPr>
        <w:t xml:space="preserve"> proses </w:t>
      </w:r>
      <w:proofErr w:type="spellStart"/>
      <w:r w:rsidRPr="004921D8">
        <w:rPr>
          <w:rFonts w:ascii="Times New Roman" w:hAnsi="Times New Roman" w:cs="Times New Roman"/>
        </w:rPr>
        <w:t>penggabungan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pesan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informasi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untuk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menciptakan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saling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pengertian</w:t>
      </w:r>
      <w:proofErr w:type="spellEnd"/>
      <w:r w:rsidRPr="004921D8">
        <w:rPr>
          <w:rFonts w:ascii="Times New Roman" w:hAnsi="Times New Roman" w:cs="Times New Roman"/>
        </w:rPr>
        <w:t xml:space="preserve"> (</w:t>
      </w:r>
      <w:proofErr w:type="spellStart"/>
      <w:r w:rsidRPr="004921D8">
        <w:rPr>
          <w:rFonts w:ascii="Times New Roman" w:hAnsi="Times New Roman" w:cs="Times New Roman"/>
        </w:rPr>
        <w:t>Supriyatno</w:t>
      </w:r>
      <w:proofErr w:type="spellEnd"/>
      <w:r w:rsidRPr="004921D8">
        <w:rPr>
          <w:rFonts w:ascii="Times New Roman" w:hAnsi="Times New Roman" w:cs="Times New Roman"/>
        </w:rPr>
        <w:t xml:space="preserve">, 2011). </w:t>
      </w:r>
      <w:proofErr w:type="spellStart"/>
      <w:r w:rsidRPr="004921D8">
        <w:rPr>
          <w:rFonts w:ascii="Times New Roman" w:hAnsi="Times New Roman" w:cs="Times New Roman"/>
        </w:rPr>
        <w:t>Tujuan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meliputi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terwujudnya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kebaikan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bersama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kesetaraan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keadilan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keharmonisan</w:t>
      </w:r>
      <w:proofErr w:type="spellEnd"/>
      <w:r w:rsidRPr="004921D8">
        <w:rPr>
          <w:rFonts w:ascii="Times New Roman" w:hAnsi="Times New Roman" w:cs="Times New Roman"/>
        </w:rPr>
        <w:t xml:space="preserve">, dan </w:t>
      </w:r>
      <w:proofErr w:type="spellStart"/>
      <w:r w:rsidRPr="004921D8">
        <w:rPr>
          <w:rFonts w:ascii="Times New Roman" w:hAnsi="Times New Roman" w:cs="Times New Roman"/>
        </w:rPr>
        <w:t>kedamaian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hidup</w:t>
      </w:r>
      <w:proofErr w:type="spellEnd"/>
      <w:r w:rsidRPr="004921D8">
        <w:rPr>
          <w:rFonts w:ascii="Times New Roman" w:hAnsi="Times New Roman" w:cs="Times New Roman"/>
        </w:rPr>
        <w:t xml:space="preserve"> (Philippe &amp; </w:t>
      </w:r>
      <w:proofErr w:type="spellStart"/>
      <w:r w:rsidRPr="004921D8">
        <w:rPr>
          <w:rFonts w:ascii="Times New Roman" w:hAnsi="Times New Roman" w:cs="Times New Roman"/>
        </w:rPr>
        <w:t>Maarek</w:t>
      </w:r>
      <w:proofErr w:type="spellEnd"/>
      <w:r w:rsidRPr="004921D8">
        <w:rPr>
          <w:rFonts w:ascii="Times New Roman" w:hAnsi="Times New Roman" w:cs="Times New Roman"/>
        </w:rPr>
        <w:t xml:space="preserve">, 2014). </w:t>
      </w:r>
      <w:proofErr w:type="spellStart"/>
      <w:r w:rsidRPr="004921D8">
        <w:rPr>
          <w:rFonts w:ascii="Times New Roman" w:hAnsi="Times New Roman" w:cs="Times New Roman"/>
        </w:rPr>
        <w:t>Berasal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dari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bahasa</w:t>
      </w:r>
      <w:proofErr w:type="spellEnd"/>
      <w:r w:rsidRPr="004921D8">
        <w:rPr>
          <w:rFonts w:ascii="Times New Roman" w:hAnsi="Times New Roman" w:cs="Times New Roman"/>
        </w:rPr>
        <w:t xml:space="preserve"> Latin communis yang </w:t>
      </w:r>
      <w:proofErr w:type="spellStart"/>
      <w:r w:rsidRPr="004921D8">
        <w:rPr>
          <w:rFonts w:ascii="Times New Roman" w:hAnsi="Times New Roman" w:cs="Times New Roman"/>
        </w:rPr>
        <w:t>berarti</w:t>
      </w:r>
      <w:proofErr w:type="spellEnd"/>
      <w:r w:rsidRPr="004921D8">
        <w:rPr>
          <w:rFonts w:ascii="Times New Roman" w:hAnsi="Times New Roman" w:cs="Times New Roman"/>
        </w:rPr>
        <w:t xml:space="preserve"> “</w:t>
      </w:r>
      <w:proofErr w:type="spellStart"/>
      <w:r w:rsidRPr="004921D8">
        <w:rPr>
          <w:rFonts w:ascii="Times New Roman" w:hAnsi="Times New Roman" w:cs="Times New Roman"/>
        </w:rPr>
        <w:t>sama</w:t>
      </w:r>
      <w:proofErr w:type="spellEnd"/>
      <w:r w:rsidRPr="004921D8">
        <w:rPr>
          <w:rFonts w:ascii="Times New Roman" w:hAnsi="Times New Roman" w:cs="Times New Roman"/>
        </w:rPr>
        <w:t xml:space="preserve">,”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bertujuan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mencapai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kesamaan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makna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melalui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penyampaian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informasi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gagasan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atau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sikap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meskipun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makna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lambang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sama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sering</w:t>
      </w:r>
      <w:proofErr w:type="spellEnd"/>
      <w:r w:rsidRPr="004921D8">
        <w:rPr>
          <w:rFonts w:ascii="Times New Roman" w:hAnsi="Times New Roman" w:cs="Times New Roman"/>
        </w:rPr>
        <w:t xml:space="preserve"> kali </w:t>
      </w:r>
      <w:proofErr w:type="spellStart"/>
      <w:r w:rsidRPr="004921D8">
        <w:rPr>
          <w:rFonts w:ascii="Times New Roman" w:hAnsi="Times New Roman" w:cs="Times New Roman"/>
        </w:rPr>
        <w:t>berbeda</w:t>
      </w:r>
      <w:proofErr w:type="spellEnd"/>
      <w:r w:rsidRPr="004921D8">
        <w:rPr>
          <w:rFonts w:ascii="Times New Roman" w:hAnsi="Times New Roman" w:cs="Times New Roman"/>
        </w:rPr>
        <w:t xml:space="preserve"> (</w:t>
      </w:r>
      <w:proofErr w:type="spellStart"/>
      <w:r w:rsidRPr="004921D8">
        <w:rPr>
          <w:rFonts w:ascii="Times New Roman" w:hAnsi="Times New Roman" w:cs="Times New Roman"/>
        </w:rPr>
        <w:t>Suhardjo</w:t>
      </w:r>
      <w:proofErr w:type="spellEnd"/>
      <w:r w:rsidRPr="004921D8">
        <w:rPr>
          <w:rFonts w:ascii="Times New Roman" w:hAnsi="Times New Roman" w:cs="Times New Roman"/>
        </w:rPr>
        <w:t xml:space="preserve"> et al., 2019). </w:t>
      </w:r>
      <w:proofErr w:type="spellStart"/>
      <w:r w:rsidRPr="004921D8">
        <w:rPr>
          <w:rFonts w:ascii="Times New Roman" w:hAnsi="Times New Roman" w:cs="Times New Roman"/>
        </w:rPr>
        <w:t>Hepp</w:t>
      </w:r>
      <w:proofErr w:type="spellEnd"/>
      <w:r w:rsidRPr="004921D8">
        <w:rPr>
          <w:rFonts w:ascii="Times New Roman" w:hAnsi="Times New Roman" w:cs="Times New Roman"/>
        </w:rPr>
        <w:t xml:space="preserve"> (2020) </w:t>
      </w:r>
      <w:proofErr w:type="spellStart"/>
      <w:r w:rsidRPr="004921D8">
        <w:rPr>
          <w:rFonts w:ascii="Times New Roman" w:hAnsi="Times New Roman" w:cs="Times New Roman"/>
        </w:rPr>
        <w:t>menjelaskan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bahwa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ilmu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adalah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upaya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sistematis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untuk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merumuskan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asas-asas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penyampaian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informasi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serta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pembentukan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pendapat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sikap</w:t>
      </w:r>
      <w:proofErr w:type="spellEnd"/>
      <w:r w:rsidRPr="004921D8">
        <w:rPr>
          <w:rFonts w:ascii="Times New Roman" w:hAnsi="Times New Roman" w:cs="Times New Roman"/>
        </w:rPr>
        <w:t>.</w:t>
      </w:r>
    </w:p>
    <w:p w14:paraId="04E0E587" w14:textId="77777777" w:rsidR="004921D8" w:rsidRPr="004921D8" w:rsidRDefault="004921D8" w:rsidP="004921D8">
      <w:pPr>
        <w:pStyle w:val="ListParagraph"/>
        <w:ind w:left="0" w:firstLine="720"/>
        <w:jc w:val="both"/>
        <w:rPr>
          <w:rFonts w:ascii="Times New Roman" w:hAnsi="Times New Roman" w:cs="Times New Roman"/>
        </w:rPr>
      </w:pPr>
      <w:proofErr w:type="spellStart"/>
      <w:r w:rsidRPr="004921D8">
        <w:rPr>
          <w:rFonts w:ascii="Times New Roman" w:hAnsi="Times New Roman" w:cs="Times New Roman"/>
        </w:rPr>
        <w:t>Tujuan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utama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mencakup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mengetahui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sesuatu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memberikan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sesuatu</w:t>
      </w:r>
      <w:proofErr w:type="spellEnd"/>
      <w:r w:rsidRPr="004921D8">
        <w:rPr>
          <w:rFonts w:ascii="Times New Roman" w:hAnsi="Times New Roman" w:cs="Times New Roman"/>
        </w:rPr>
        <w:t xml:space="preserve">, dan </w:t>
      </w:r>
      <w:proofErr w:type="spellStart"/>
      <w:r w:rsidRPr="004921D8">
        <w:rPr>
          <w:rFonts w:ascii="Times New Roman" w:hAnsi="Times New Roman" w:cs="Times New Roman"/>
        </w:rPr>
        <w:t>mempengaruhi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atau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mengarahkan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tindakan</w:t>
      </w:r>
      <w:proofErr w:type="spellEnd"/>
      <w:r w:rsidRPr="004921D8">
        <w:rPr>
          <w:rFonts w:ascii="Times New Roman" w:hAnsi="Times New Roman" w:cs="Times New Roman"/>
        </w:rPr>
        <w:t xml:space="preserve"> orang lain (</w:t>
      </w:r>
      <w:proofErr w:type="spellStart"/>
      <w:r w:rsidRPr="004921D8">
        <w:rPr>
          <w:rFonts w:ascii="Times New Roman" w:hAnsi="Times New Roman" w:cs="Times New Roman"/>
        </w:rPr>
        <w:t>Azis</w:t>
      </w:r>
      <w:proofErr w:type="spellEnd"/>
      <w:r w:rsidRPr="004921D8">
        <w:rPr>
          <w:rFonts w:ascii="Times New Roman" w:hAnsi="Times New Roman" w:cs="Times New Roman"/>
        </w:rPr>
        <w:t xml:space="preserve"> et al., 2020). </w:t>
      </w:r>
      <w:proofErr w:type="spellStart"/>
      <w:r w:rsidRPr="004921D8">
        <w:rPr>
          <w:rFonts w:ascii="Times New Roman" w:hAnsi="Times New Roman" w:cs="Times New Roman"/>
        </w:rPr>
        <w:t>Hepp</w:t>
      </w:r>
      <w:proofErr w:type="spellEnd"/>
      <w:r w:rsidRPr="004921D8">
        <w:rPr>
          <w:rFonts w:ascii="Times New Roman" w:hAnsi="Times New Roman" w:cs="Times New Roman"/>
        </w:rPr>
        <w:t xml:space="preserve"> (2020) </w:t>
      </w:r>
      <w:proofErr w:type="spellStart"/>
      <w:r w:rsidRPr="004921D8">
        <w:rPr>
          <w:rFonts w:ascii="Times New Roman" w:hAnsi="Times New Roman" w:cs="Times New Roman"/>
        </w:rPr>
        <w:t>menegaskan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bahwa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efektif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melibatkan</w:t>
      </w:r>
      <w:proofErr w:type="spellEnd"/>
      <w:r w:rsidRPr="004921D8">
        <w:rPr>
          <w:rFonts w:ascii="Times New Roman" w:hAnsi="Times New Roman" w:cs="Times New Roman"/>
        </w:rPr>
        <w:t xml:space="preserve"> lima </w:t>
      </w:r>
      <w:proofErr w:type="spellStart"/>
      <w:r w:rsidRPr="004921D8">
        <w:rPr>
          <w:rFonts w:ascii="Times New Roman" w:hAnsi="Times New Roman" w:cs="Times New Roman"/>
        </w:rPr>
        <w:t>unsur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utama</w:t>
      </w:r>
      <w:proofErr w:type="spellEnd"/>
      <w:r w:rsidRPr="004921D8">
        <w:rPr>
          <w:rFonts w:ascii="Times New Roman" w:hAnsi="Times New Roman" w:cs="Times New Roman"/>
        </w:rPr>
        <w:t xml:space="preserve">: </w:t>
      </w:r>
      <w:proofErr w:type="spellStart"/>
      <w:r w:rsidRPr="004921D8">
        <w:rPr>
          <w:rFonts w:ascii="Times New Roman" w:hAnsi="Times New Roman" w:cs="Times New Roman"/>
        </w:rPr>
        <w:t>komunikator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pesan</w:t>
      </w:r>
      <w:proofErr w:type="spellEnd"/>
      <w:r w:rsidRPr="004921D8">
        <w:rPr>
          <w:rFonts w:ascii="Times New Roman" w:hAnsi="Times New Roman" w:cs="Times New Roman"/>
        </w:rPr>
        <w:t xml:space="preserve">, media, </w:t>
      </w:r>
      <w:proofErr w:type="spellStart"/>
      <w:r w:rsidRPr="004921D8">
        <w:rPr>
          <w:rFonts w:ascii="Times New Roman" w:hAnsi="Times New Roman" w:cs="Times New Roman"/>
        </w:rPr>
        <w:t>komunikan</w:t>
      </w:r>
      <w:proofErr w:type="spellEnd"/>
      <w:r w:rsidRPr="004921D8">
        <w:rPr>
          <w:rFonts w:ascii="Times New Roman" w:hAnsi="Times New Roman" w:cs="Times New Roman"/>
        </w:rPr>
        <w:t xml:space="preserve">, dan </w:t>
      </w:r>
      <w:proofErr w:type="spellStart"/>
      <w:r w:rsidRPr="004921D8">
        <w:rPr>
          <w:rFonts w:ascii="Times New Roman" w:hAnsi="Times New Roman" w:cs="Times New Roman"/>
        </w:rPr>
        <w:t>efek</w:t>
      </w:r>
      <w:proofErr w:type="spellEnd"/>
      <w:r w:rsidRPr="004921D8">
        <w:rPr>
          <w:rFonts w:ascii="Times New Roman" w:hAnsi="Times New Roman" w:cs="Times New Roman"/>
        </w:rPr>
        <w:t xml:space="preserve">. Proses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dapat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dianggap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berhasil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apabila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pesan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disampaikan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melalui</w:t>
      </w:r>
      <w:proofErr w:type="spellEnd"/>
      <w:r w:rsidRPr="004921D8">
        <w:rPr>
          <w:rFonts w:ascii="Times New Roman" w:hAnsi="Times New Roman" w:cs="Times New Roman"/>
        </w:rPr>
        <w:t xml:space="preserve"> media </w:t>
      </w:r>
      <w:proofErr w:type="spellStart"/>
      <w:r w:rsidRPr="004921D8">
        <w:rPr>
          <w:rFonts w:ascii="Times New Roman" w:hAnsi="Times New Roman" w:cs="Times New Roman"/>
        </w:rPr>
        <w:t>tertentu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menghasilkan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efek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sesuai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harapan</w:t>
      </w:r>
      <w:proofErr w:type="spellEnd"/>
      <w:r w:rsidRPr="004921D8">
        <w:rPr>
          <w:rFonts w:ascii="Times New Roman" w:hAnsi="Times New Roman" w:cs="Times New Roman"/>
        </w:rPr>
        <w:t>.</w:t>
      </w:r>
    </w:p>
    <w:p w14:paraId="42D21242" w14:textId="77777777" w:rsidR="004921D8" w:rsidRPr="004921D8" w:rsidRDefault="004921D8" w:rsidP="004921D8">
      <w:pPr>
        <w:pStyle w:val="ListParagraph"/>
        <w:ind w:left="0" w:firstLine="720"/>
        <w:jc w:val="both"/>
        <w:rPr>
          <w:rFonts w:ascii="Times New Roman" w:hAnsi="Times New Roman" w:cs="Times New Roman"/>
        </w:rPr>
      </w:pP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ilmu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, kata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berasal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dari</w:t>
      </w:r>
      <w:proofErr w:type="spellEnd"/>
      <w:r w:rsidRPr="004921D8">
        <w:rPr>
          <w:rFonts w:ascii="Times New Roman" w:hAnsi="Times New Roman" w:cs="Times New Roman"/>
        </w:rPr>
        <w:t xml:space="preserve"> polis (negara </w:t>
      </w:r>
      <w:proofErr w:type="spellStart"/>
      <w:r w:rsidRPr="004921D8">
        <w:rPr>
          <w:rFonts w:ascii="Times New Roman" w:hAnsi="Times New Roman" w:cs="Times New Roman"/>
        </w:rPr>
        <w:t>atau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kota</w:t>
      </w:r>
      <w:proofErr w:type="spellEnd"/>
      <w:r w:rsidRPr="004921D8">
        <w:rPr>
          <w:rFonts w:ascii="Times New Roman" w:hAnsi="Times New Roman" w:cs="Times New Roman"/>
        </w:rPr>
        <w:t xml:space="preserve">) yang </w:t>
      </w:r>
      <w:proofErr w:type="spellStart"/>
      <w:r w:rsidRPr="004921D8">
        <w:rPr>
          <w:rFonts w:ascii="Times New Roman" w:hAnsi="Times New Roman" w:cs="Times New Roman"/>
        </w:rPr>
        <w:t>berkembang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menjadi</w:t>
      </w:r>
      <w:proofErr w:type="spellEnd"/>
      <w:r w:rsidRPr="004921D8">
        <w:rPr>
          <w:rFonts w:ascii="Times New Roman" w:hAnsi="Times New Roman" w:cs="Times New Roman"/>
        </w:rPr>
        <w:t xml:space="preserve"> politicos (</w:t>
      </w:r>
      <w:proofErr w:type="spellStart"/>
      <w:r w:rsidRPr="004921D8">
        <w:rPr>
          <w:rFonts w:ascii="Times New Roman" w:hAnsi="Times New Roman" w:cs="Times New Roman"/>
        </w:rPr>
        <w:t>kewarganegaraan</w:t>
      </w:r>
      <w:proofErr w:type="spellEnd"/>
      <w:r w:rsidRPr="004921D8">
        <w:rPr>
          <w:rFonts w:ascii="Times New Roman" w:hAnsi="Times New Roman" w:cs="Times New Roman"/>
        </w:rPr>
        <w:t xml:space="preserve">) dan </w:t>
      </w:r>
      <w:proofErr w:type="spellStart"/>
      <w:r w:rsidRPr="004921D8">
        <w:rPr>
          <w:rFonts w:ascii="Times New Roman" w:hAnsi="Times New Roman" w:cs="Times New Roman"/>
        </w:rPr>
        <w:t>politera</w:t>
      </w:r>
      <w:proofErr w:type="spellEnd"/>
      <w:r w:rsidRPr="004921D8">
        <w:rPr>
          <w:rFonts w:ascii="Times New Roman" w:hAnsi="Times New Roman" w:cs="Times New Roman"/>
        </w:rPr>
        <w:t xml:space="preserve"> (</w:t>
      </w:r>
      <w:proofErr w:type="spellStart"/>
      <w:r w:rsidRPr="004921D8">
        <w:rPr>
          <w:rFonts w:ascii="Times New Roman" w:hAnsi="Times New Roman" w:cs="Times New Roman"/>
        </w:rPr>
        <w:t>hak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berkewarganegaraan</w:t>
      </w:r>
      <w:proofErr w:type="spellEnd"/>
      <w:r w:rsidRPr="004921D8">
        <w:rPr>
          <w:rFonts w:ascii="Times New Roman" w:hAnsi="Times New Roman" w:cs="Times New Roman"/>
        </w:rPr>
        <w:t xml:space="preserve">) (Leonard, 2019; Scoones, 2016; Ruppert et al., 2017).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merupakan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disiplin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ilmu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memiliki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metodologi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sistem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teori</w:t>
      </w:r>
      <w:proofErr w:type="spellEnd"/>
      <w:r w:rsidRPr="004921D8">
        <w:rPr>
          <w:rFonts w:ascii="Times New Roman" w:hAnsi="Times New Roman" w:cs="Times New Roman"/>
        </w:rPr>
        <w:t xml:space="preserve">, dan </w:t>
      </w:r>
      <w:proofErr w:type="spellStart"/>
      <w:r w:rsidRPr="004921D8">
        <w:rPr>
          <w:rFonts w:ascii="Times New Roman" w:hAnsi="Times New Roman" w:cs="Times New Roman"/>
        </w:rPr>
        <w:t>objek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kajian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tersendiri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dengan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fokus</w:t>
      </w:r>
      <w:proofErr w:type="spellEnd"/>
      <w:r w:rsidRPr="004921D8">
        <w:rPr>
          <w:rFonts w:ascii="Times New Roman" w:hAnsi="Times New Roman" w:cs="Times New Roman"/>
        </w:rPr>
        <w:t xml:space="preserve"> pada </w:t>
      </w:r>
      <w:proofErr w:type="spellStart"/>
      <w:r w:rsidRPr="004921D8">
        <w:rPr>
          <w:rFonts w:ascii="Times New Roman" w:hAnsi="Times New Roman" w:cs="Times New Roman"/>
        </w:rPr>
        <w:t>penentuan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tujuan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publik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melibatkan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semua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lapisan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masyarakat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termasuk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partai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(Leonard, 2019; Le </w:t>
      </w:r>
      <w:proofErr w:type="spellStart"/>
      <w:r w:rsidRPr="004921D8">
        <w:rPr>
          <w:rFonts w:ascii="Times New Roman" w:hAnsi="Times New Roman" w:cs="Times New Roman"/>
        </w:rPr>
        <w:t>Galès</w:t>
      </w:r>
      <w:proofErr w:type="spellEnd"/>
      <w:r w:rsidRPr="004921D8">
        <w:rPr>
          <w:rFonts w:ascii="Times New Roman" w:hAnsi="Times New Roman" w:cs="Times New Roman"/>
        </w:rPr>
        <w:t>, 2021).</w:t>
      </w:r>
    </w:p>
    <w:p w14:paraId="10134561" w14:textId="77777777" w:rsidR="004921D8" w:rsidRPr="004921D8" w:rsidRDefault="004921D8" w:rsidP="004921D8">
      <w:pPr>
        <w:pStyle w:val="ListParagraph"/>
        <w:ind w:left="0" w:firstLine="720"/>
        <w:jc w:val="both"/>
        <w:rPr>
          <w:rFonts w:ascii="Times New Roman" w:hAnsi="Times New Roman" w:cs="Times New Roman"/>
        </w:rPr>
      </w:pP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sebagaimana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dijelaskan</w:t>
      </w:r>
      <w:proofErr w:type="spellEnd"/>
      <w:r w:rsidRPr="004921D8">
        <w:rPr>
          <w:rFonts w:ascii="Times New Roman" w:hAnsi="Times New Roman" w:cs="Times New Roman"/>
        </w:rPr>
        <w:t xml:space="preserve"> Alvin (2022), </w:t>
      </w:r>
      <w:proofErr w:type="spellStart"/>
      <w:r w:rsidRPr="004921D8">
        <w:rPr>
          <w:rFonts w:ascii="Times New Roman" w:hAnsi="Times New Roman" w:cs="Times New Roman"/>
        </w:rPr>
        <w:t>adalah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bentuk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bertujuan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memenuhi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kepentingan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tertentu</w:t>
      </w:r>
      <w:proofErr w:type="spellEnd"/>
      <w:r w:rsidRPr="004921D8">
        <w:rPr>
          <w:rFonts w:ascii="Times New Roman" w:hAnsi="Times New Roman" w:cs="Times New Roman"/>
        </w:rPr>
        <w:t xml:space="preserve">. </w:t>
      </w:r>
      <w:proofErr w:type="spellStart"/>
      <w:r w:rsidRPr="004921D8">
        <w:rPr>
          <w:rFonts w:ascii="Times New Roman" w:hAnsi="Times New Roman" w:cs="Times New Roman"/>
        </w:rPr>
        <w:t>Elemen-elemen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utama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meliputi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komunikator</w:t>
      </w:r>
      <w:proofErr w:type="spellEnd"/>
      <w:r w:rsidRPr="004921D8">
        <w:rPr>
          <w:rFonts w:ascii="Times New Roman" w:hAnsi="Times New Roman" w:cs="Times New Roman"/>
        </w:rPr>
        <w:t xml:space="preserve"> (</w:t>
      </w:r>
      <w:proofErr w:type="spellStart"/>
      <w:r w:rsidRPr="004921D8">
        <w:rPr>
          <w:rFonts w:ascii="Times New Roman" w:hAnsi="Times New Roman" w:cs="Times New Roman"/>
        </w:rPr>
        <w:t>pembuat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pesan</w:t>
      </w:r>
      <w:proofErr w:type="spellEnd"/>
      <w:r w:rsidRPr="004921D8">
        <w:rPr>
          <w:rFonts w:ascii="Times New Roman" w:hAnsi="Times New Roman" w:cs="Times New Roman"/>
        </w:rPr>
        <w:t xml:space="preserve">), </w:t>
      </w:r>
      <w:proofErr w:type="spellStart"/>
      <w:r w:rsidRPr="004921D8">
        <w:rPr>
          <w:rFonts w:ascii="Times New Roman" w:hAnsi="Times New Roman" w:cs="Times New Roman"/>
        </w:rPr>
        <w:t>pesan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(verbal dan non-verbal), </w:t>
      </w:r>
      <w:proofErr w:type="spellStart"/>
      <w:r w:rsidRPr="004921D8">
        <w:rPr>
          <w:rFonts w:ascii="Times New Roman" w:hAnsi="Times New Roman" w:cs="Times New Roman"/>
        </w:rPr>
        <w:t>saluran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(media), </w:t>
      </w:r>
      <w:proofErr w:type="spellStart"/>
      <w:r w:rsidRPr="004921D8">
        <w:rPr>
          <w:rFonts w:ascii="Times New Roman" w:hAnsi="Times New Roman" w:cs="Times New Roman"/>
        </w:rPr>
        <w:t>komunikan</w:t>
      </w:r>
      <w:proofErr w:type="spellEnd"/>
      <w:r w:rsidRPr="004921D8">
        <w:rPr>
          <w:rFonts w:ascii="Times New Roman" w:hAnsi="Times New Roman" w:cs="Times New Roman"/>
        </w:rPr>
        <w:t xml:space="preserve"> (</w:t>
      </w:r>
      <w:proofErr w:type="spellStart"/>
      <w:r w:rsidRPr="004921D8">
        <w:rPr>
          <w:rFonts w:ascii="Times New Roman" w:hAnsi="Times New Roman" w:cs="Times New Roman"/>
        </w:rPr>
        <w:t>penerima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pesan</w:t>
      </w:r>
      <w:proofErr w:type="spellEnd"/>
      <w:r w:rsidRPr="004921D8">
        <w:rPr>
          <w:rFonts w:ascii="Times New Roman" w:hAnsi="Times New Roman" w:cs="Times New Roman"/>
        </w:rPr>
        <w:t xml:space="preserve">), dan </w:t>
      </w:r>
      <w:proofErr w:type="spellStart"/>
      <w:r w:rsidRPr="004921D8">
        <w:rPr>
          <w:rFonts w:ascii="Times New Roman" w:hAnsi="Times New Roman" w:cs="Times New Roman"/>
        </w:rPr>
        <w:t>efek</w:t>
      </w:r>
      <w:proofErr w:type="spellEnd"/>
      <w:r w:rsidRPr="004921D8">
        <w:rPr>
          <w:rFonts w:ascii="Times New Roman" w:hAnsi="Times New Roman" w:cs="Times New Roman"/>
        </w:rPr>
        <w:t xml:space="preserve"> (</w:t>
      </w:r>
      <w:proofErr w:type="spellStart"/>
      <w:r w:rsidRPr="004921D8">
        <w:rPr>
          <w:rFonts w:ascii="Times New Roman" w:hAnsi="Times New Roman" w:cs="Times New Roman"/>
        </w:rPr>
        <w:t>pengaruh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pesan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). </w:t>
      </w: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konteks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lebih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luas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merujuk</w:t>
      </w:r>
      <w:proofErr w:type="spellEnd"/>
      <w:r w:rsidRPr="004921D8">
        <w:rPr>
          <w:rFonts w:ascii="Times New Roman" w:hAnsi="Times New Roman" w:cs="Times New Roman"/>
        </w:rPr>
        <w:t xml:space="preserve"> pada </w:t>
      </w:r>
      <w:proofErr w:type="spellStart"/>
      <w:r w:rsidRPr="004921D8">
        <w:rPr>
          <w:rFonts w:ascii="Times New Roman" w:hAnsi="Times New Roman" w:cs="Times New Roman"/>
        </w:rPr>
        <w:t>penyampaian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informasi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dari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sumber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kepada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penerima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pesan</w:t>
      </w:r>
      <w:proofErr w:type="spellEnd"/>
      <w:r w:rsidRPr="004921D8">
        <w:rPr>
          <w:rFonts w:ascii="Times New Roman" w:hAnsi="Times New Roman" w:cs="Times New Roman"/>
        </w:rPr>
        <w:t xml:space="preserve"> (Sánchez </w:t>
      </w:r>
      <w:proofErr w:type="spellStart"/>
      <w:r w:rsidRPr="004921D8">
        <w:rPr>
          <w:rFonts w:ascii="Times New Roman" w:hAnsi="Times New Roman" w:cs="Times New Roman"/>
        </w:rPr>
        <w:t>Medero</w:t>
      </w:r>
      <w:proofErr w:type="spellEnd"/>
      <w:r w:rsidRPr="004921D8">
        <w:rPr>
          <w:rFonts w:ascii="Times New Roman" w:hAnsi="Times New Roman" w:cs="Times New Roman"/>
        </w:rPr>
        <w:t>, 2020).</w:t>
      </w:r>
    </w:p>
    <w:p w14:paraId="4E5954D5" w14:textId="77777777" w:rsidR="004921D8" w:rsidRPr="004921D8" w:rsidRDefault="004921D8" w:rsidP="004921D8">
      <w:pPr>
        <w:pStyle w:val="ListParagraph"/>
        <w:ind w:left="0" w:firstLine="720"/>
        <w:jc w:val="both"/>
        <w:rPr>
          <w:rFonts w:ascii="Times New Roman" w:hAnsi="Times New Roman" w:cs="Times New Roman"/>
        </w:rPr>
      </w:pPr>
      <w:proofErr w:type="spellStart"/>
      <w:r w:rsidRPr="004921D8">
        <w:rPr>
          <w:rFonts w:ascii="Times New Roman" w:hAnsi="Times New Roman" w:cs="Times New Roman"/>
        </w:rPr>
        <w:t>Dengan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demikian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menjadi</w:t>
      </w:r>
      <w:proofErr w:type="spellEnd"/>
      <w:r w:rsidRPr="004921D8">
        <w:rPr>
          <w:rFonts w:ascii="Times New Roman" w:hAnsi="Times New Roman" w:cs="Times New Roman"/>
        </w:rPr>
        <w:t xml:space="preserve"> proses </w:t>
      </w:r>
      <w:proofErr w:type="spellStart"/>
      <w:r w:rsidRPr="004921D8">
        <w:rPr>
          <w:rFonts w:ascii="Times New Roman" w:hAnsi="Times New Roman" w:cs="Times New Roman"/>
        </w:rPr>
        <w:t>penting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sistem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karena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mampu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memfasilitasi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penyampaian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informasi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membentuk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opini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publik</w:t>
      </w:r>
      <w:proofErr w:type="spellEnd"/>
      <w:r w:rsidRPr="004921D8">
        <w:rPr>
          <w:rFonts w:ascii="Times New Roman" w:hAnsi="Times New Roman" w:cs="Times New Roman"/>
        </w:rPr>
        <w:t xml:space="preserve">, dan </w:t>
      </w:r>
      <w:proofErr w:type="spellStart"/>
      <w:r w:rsidRPr="004921D8">
        <w:rPr>
          <w:rFonts w:ascii="Times New Roman" w:hAnsi="Times New Roman" w:cs="Times New Roman"/>
        </w:rPr>
        <w:t>menciptakan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efek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berkontribusi</w:t>
      </w:r>
      <w:proofErr w:type="spellEnd"/>
      <w:r w:rsidRPr="004921D8">
        <w:rPr>
          <w:rFonts w:ascii="Times New Roman" w:hAnsi="Times New Roman" w:cs="Times New Roman"/>
        </w:rPr>
        <w:t xml:space="preserve"> pada </w:t>
      </w:r>
      <w:proofErr w:type="spellStart"/>
      <w:r w:rsidRPr="004921D8">
        <w:rPr>
          <w:rFonts w:ascii="Times New Roman" w:hAnsi="Times New Roman" w:cs="Times New Roman"/>
        </w:rPr>
        <w:t>pemenuhan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tujuan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tertentu</w:t>
      </w:r>
      <w:proofErr w:type="spellEnd"/>
      <w:r w:rsidRPr="004921D8">
        <w:rPr>
          <w:rFonts w:ascii="Times New Roman" w:hAnsi="Times New Roman" w:cs="Times New Roman"/>
        </w:rPr>
        <w:t>.</w:t>
      </w:r>
    </w:p>
    <w:p w14:paraId="54184ADE" w14:textId="77777777" w:rsidR="004921D8" w:rsidRPr="004921D8" w:rsidRDefault="004921D8" w:rsidP="004921D8">
      <w:pPr>
        <w:pStyle w:val="ListParagraph"/>
        <w:ind w:left="426"/>
        <w:rPr>
          <w:rFonts w:ascii="Times New Roman" w:hAnsi="Times New Roman" w:cs="Times New Roman"/>
          <w:b/>
          <w:bCs/>
        </w:rPr>
      </w:pPr>
    </w:p>
    <w:p w14:paraId="42FCF82C" w14:textId="77777777" w:rsidR="004921D8" w:rsidRDefault="004921D8" w:rsidP="004921D8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  <w:b/>
          <w:bCs/>
        </w:rPr>
      </w:pPr>
      <w:r w:rsidRPr="004921D8">
        <w:rPr>
          <w:rFonts w:ascii="Times New Roman" w:hAnsi="Times New Roman" w:cs="Times New Roman"/>
          <w:b/>
          <w:bCs/>
        </w:rPr>
        <w:t xml:space="preserve">Strategi </w:t>
      </w:r>
      <w:proofErr w:type="spellStart"/>
      <w:r w:rsidRPr="004921D8">
        <w:rPr>
          <w:rFonts w:ascii="Times New Roman" w:hAnsi="Times New Roman" w:cs="Times New Roman"/>
          <w:b/>
          <w:bCs/>
        </w:rPr>
        <w:t>Komunikasi</w:t>
      </w:r>
      <w:proofErr w:type="spellEnd"/>
      <w:r w:rsidRPr="004921D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921D8">
        <w:rPr>
          <w:rFonts w:ascii="Times New Roman" w:hAnsi="Times New Roman" w:cs="Times New Roman"/>
          <w:b/>
          <w:bCs/>
        </w:rPr>
        <w:t>Politik</w:t>
      </w:r>
      <w:proofErr w:type="spellEnd"/>
    </w:p>
    <w:p w14:paraId="7DC97B6F" w14:textId="77777777" w:rsidR="004921D8" w:rsidRDefault="004921D8" w:rsidP="004921D8">
      <w:pPr>
        <w:pStyle w:val="ListParagraph"/>
        <w:ind w:left="426"/>
        <w:rPr>
          <w:rFonts w:ascii="Times New Roman" w:hAnsi="Times New Roman" w:cs="Times New Roman"/>
          <w:b/>
          <w:bCs/>
        </w:rPr>
      </w:pPr>
    </w:p>
    <w:p w14:paraId="35914E28" w14:textId="77777777" w:rsidR="004921D8" w:rsidRDefault="004921D8" w:rsidP="004921D8">
      <w:pPr>
        <w:pStyle w:val="ListParagraph"/>
        <w:ind w:left="0" w:firstLine="720"/>
        <w:jc w:val="both"/>
        <w:rPr>
          <w:rFonts w:ascii="Times New Roman" w:hAnsi="Times New Roman" w:cs="Times New Roman"/>
        </w:rPr>
      </w:pPr>
      <w:r w:rsidRPr="004921D8">
        <w:rPr>
          <w:rFonts w:ascii="Times New Roman" w:hAnsi="Times New Roman" w:cs="Times New Roman"/>
        </w:rPr>
        <w:t xml:space="preserve">Strategi </w:t>
      </w:r>
      <w:proofErr w:type="spellStart"/>
      <w:r w:rsidRPr="004921D8">
        <w:rPr>
          <w:rFonts w:ascii="Times New Roman" w:hAnsi="Times New Roman" w:cs="Times New Roman"/>
        </w:rPr>
        <w:t>berasal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dari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bahasa</w:t>
      </w:r>
      <w:proofErr w:type="spellEnd"/>
      <w:r w:rsidRPr="004921D8">
        <w:rPr>
          <w:rFonts w:ascii="Times New Roman" w:hAnsi="Times New Roman" w:cs="Times New Roman"/>
        </w:rPr>
        <w:t xml:space="preserve"> Yunani </w:t>
      </w:r>
      <w:proofErr w:type="spellStart"/>
      <w:r w:rsidRPr="004921D8">
        <w:rPr>
          <w:rFonts w:ascii="Times New Roman" w:hAnsi="Times New Roman" w:cs="Times New Roman"/>
        </w:rPr>
        <w:t>stratogos</w:t>
      </w:r>
      <w:proofErr w:type="spellEnd"/>
      <w:r w:rsidRPr="004921D8">
        <w:rPr>
          <w:rFonts w:ascii="Times New Roman" w:hAnsi="Times New Roman" w:cs="Times New Roman"/>
        </w:rPr>
        <w:t xml:space="preserve">, yang </w:t>
      </w:r>
      <w:proofErr w:type="spellStart"/>
      <w:r w:rsidRPr="004921D8">
        <w:rPr>
          <w:rFonts w:ascii="Times New Roman" w:hAnsi="Times New Roman" w:cs="Times New Roman"/>
        </w:rPr>
        <w:t>awalnya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mengacu</w:t>
      </w:r>
      <w:proofErr w:type="spellEnd"/>
      <w:r w:rsidRPr="004921D8">
        <w:rPr>
          <w:rFonts w:ascii="Times New Roman" w:hAnsi="Times New Roman" w:cs="Times New Roman"/>
        </w:rPr>
        <w:t xml:space="preserve"> pada </w:t>
      </w:r>
      <w:proofErr w:type="spellStart"/>
      <w:r w:rsidRPr="004921D8">
        <w:rPr>
          <w:rFonts w:ascii="Times New Roman" w:hAnsi="Times New Roman" w:cs="Times New Roman"/>
        </w:rPr>
        <w:t>perencanaan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militer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untuk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memenangkan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peperangan</w:t>
      </w:r>
      <w:proofErr w:type="spellEnd"/>
      <w:r w:rsidRPr="004921D8">
        <w:rPr>
          <w:rFonts w:ascii="Times New Roman" w:hAnsi="Times New Roman" w:cs="Times New Roman"/>
        </w:rPr>
        <w:t xml:space="preserve"> (Schäfer, 2021). </w:t>
      </w: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konteks</w:t>
      </w:r>
      <w:proofErr w:type="spellEnd"/>
      <w:r w:rsidRPr="004921D8">
        <w:rPr>
          <w:rFonts w:ascii="Times New Roman" w:hAnsi="Times New Roman" w:cs="Times New Roman"/>
        </w:rPr>
        <w:t xml:space="preserve"> modern, strategi </w:t>
      </w:r>
      <w:proofErr w:type="spellStart"/>
      <w:r w:rsidRPr="004921D8">
        <w:rPr>
          <w:rFonts w:ascii="Times New Roman" w:hAnsi="Times New Roman" w:cs="Times New Roman"/>
        </w:rPr>
        <w:t>didefinisikan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sebagai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langkah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prioritas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dirancang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secara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sistematik</w:t>
      </w:r>
      <w:proofErr w:type="spellEnd"/>
      <w:r w:rsidRPr="004921D8">
        <w:rPr>
          <w:rFonts w:ascii="Times New Roman" w:hAnsi="Times New Roman" w:cs="Times New Roman"/>
        </w:rPr>
        <w:t xml:space="preserve"> oleh </w:t>
      </w:r>
      <w:proofErr w:type="spellStart"/>
      <w:r w:rsidRPr="004921D8">
        <w:rPr>
          <w:rFonts w:ascii="Times New Roman" w:hAnsi="Times New Roman" w:cs="Times New Roman"/>
        </w:rPr>
        <w:t>organisasi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untuk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mencapai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misi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tertentu</w:t>
      </w:r>
      <w:proofErr w:type="spellEnd"/>
      <w:r w:rsidRPr="004921D8">
        <w:rPr>
          <w:rFonts w:ascii="Times New Roman" w:hAnsi="Times New Roman" w:cs="Times New Roman"/>
        </w:rPr>
        <w:t xml:space="preserve"> (</w:t>
      </w:r>
      <w:proofErr w:type="spellStart"/>
      <w:r w:rsidRPr="004921D8">
        <w:rPr>
          <w:rFonts w:ascii="Times New Roman" w:hAnsi="Times New Roman" w:cs="Times New Roman"/>
        </w:rPr>
        <w:t>Nounkeu</w:t>
      </w:r>
      <w:proofErr w:type="spellEnd"/>
      <w:r w:rsidRPr="004921D8">
        <w:rPr>
          <w:rFonts w:ascii="Times New Roman" w:hAnsi="Times New Roman" w:cs="Times New Roman"/>
        </w:rPr>
        <w:t xml:space="preserve">, 2020). </w:t>
      </w:r>
      <w:proofErr w:type="spellStart"/>
      <w:r w:rsidRPr="004921D8">
        <w:rPr>
          <w:rFonts w:ascii="Times New Roman" w:hAnsi="Times New Roman" w:cs="Times New Roman"/>
        </w:rPr>
        <w:t>Kamus</w:t>
      </w:r>
      <w:proofErr w:type="spellEnd"/>
      <w:r w:rsidRPr="004921D8">
        <w:rPr>
          <w:rFonts w:ascii="Times New Roman" w:hAnsi="Times New Roman" w:cs="Times New Roman"/>
        </w:rPr>
        <w:t xml:space="preserve"> Longman Dictionary of Contemporary English (1982) </w:t>
      </w:r>
      <w:proofErr w:type="spellStart"/>
      <w:r w:rsidRPr="004921D8">
        <w:rPr>
          <w:rFonts w:ascii="Times New Roman" w:hAnsi="Times New Roman" w:cs="Times New Roman"/>
        </w:rPr>
        <w:t>mendefinisikan</w:t>
      </w:r>
      <w:proofErr w:type="spellEnd"/>
      <w:r w:rsidRPr="004921D8">
        <w:rPr>
          <w:rFonts w:ascii="Times New Roman" w:hAnsi="Times New Roman" w:cs="Times New Roman"/>
        </w:rPr>
        <w:t xml:space="preserve"> strategi </w:t>
      </w:r>
      <w:proofErr w:type="spellStart"/>
      <w:r w:rsidRPr="004921D8">
        <w:rPr>
          <w:rFonts w:ascii="Times New Roman" w:hAnsi="Times New Roman" w:cs="Times New Roman"/>
        </w:rPr>
        <w:t>sebagai</w:t>
      </w:r>
      <w:proofErr w:type="spellEnd"/>
      <w:r w:rsidRPr="004921D8">
        <w:rPr>
          <w:rFonts w:ascii="Times New Roman" w:hAnsi="Times New Roman" w:cs="Times New Roman"/>
        </w:rPr>
        <w:t xml:space="preserve"> “</w:t>
      </w:r>
      <w:proofErr w:type="spellStart"/>
      <w:r w:rsidRPr="004921D8">
        <w:rPr>
          <w:rFonts w:ascii="Times New Roman" w:hAnsi="Times New Roman" w:cs="Times New Roman"/>
        </w:rPr>
        <w:t>sebuah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rencana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khusus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untuk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memenangkan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kesuksesan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aktivitas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tertentu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seperti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perang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permainan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kompetisi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atau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keuntungan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pribadi</w:t>
      </w:r>
      <w:proofErr w:type="spellEnd"/>
      <w:r w:rsidRPr="004921D8">
        <w:rPr>
          <w:rFonts w:ascii="Times New Roman" w:hAnsi="Times New Roman" w:cs="Times New Roman"/>
        </w:rPr>
        <w:t>.”</w:t>
      </w:r>
    </w:p>
    <w:p w14:paraId="22701FB0" w14:textId="77777777" w:rsidR="004921D8" w:rsidRDefault="004921D8" w:rsidP="004921D8">
      <w:pPr>
        <w:pStyle w:val="ListParagraph"/>
        <w:ind w:left="0" w:firstLine="720"/>
        <w:jc w:val="both"/>
        <w:rPr>
          <w:rFonts w:ascii="Times New Roman" w:hAnsi="Times New Roman" w:cs="Times New Roman"/>
        </w:rPr>
      </w:pP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perkembangan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ilmu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manajemen</w:t>
      </w:r>
      <w:proofErr w:type="spellEnd"/>
      <w:r w:rsidRPr="004921D8">
        <w:rPr>
          <w:rFonts w:ascii="Times New Roman" w:hAnsi="Times New Roman" w:cs="Times New Roman"/>
        </w:rPr>
        <w:t xml:space="preserve">, strategi </w:t>
      </w:r>
      <w:proofErr w:type="spellStart"/>
      <w:r w:rsidRPr="004921D8">
        <w:rPr>
          <w:rFonts w:ascii="Times New Roman" w:hAnsi="Times New Roman" w:cs="Times New Roman"/>
        </w:rPr>
        <w:t>menjadi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elemen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penting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baik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organisasi</w:t>
      </w:r>
      <w:proofErr w:type="spellEnd"/>
      <w:r w:rsidRPr="004921D8">
        <w:rPr>
          <w:rFonts w:ascii="Times New Roman" w:hAnsi="Times New Roman" w:cs="Times New Roman"/>
        </w:rPr>
        <w:t xml:space="preserve"> profit </w:t>
      </w:r>
      <w:proofErr w:type="spellStart"/>
      <w:r w:rsidRPr="004921D8">
        <w:rPr>
          <w:rFonts w:ascii="Times New Roman" w:hAnsi="Times New Roman" w:cs="Times New Roman"/>
        </w:rPr>
        <w:t>maupun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nonprofit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sering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dikaitkan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dengan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perencanaan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strategis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manajemen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strategis</w:t>
      </w:r>
      <w:proofErr w:type="spellEnd"/>
      <w:r w:rsidRPr="004921D8">
        <w:rPr>
          <w:rFonts w:ascii="Times New Roman" w:hAnsi="Times New Roman" w:cs="Times New Roman"/>
        </w:rPr>
        <w:t xml:space="preserve">. Allison dan Kaye (1997) </w:t>
      </w:r>
      <w:proofErr w:type="spellStart"/>
      <w:r w:rsidRPr="004921D8">
        <w:rPr>
          <w:rFonts w:ascii="Times New Roman" w:hAnsi="Times New Roman" w:cs="Times New Roman"/>
        </w:rPr>
        <w:t>mendeskripsikan</w:t>
      </w:r>
      <w:proofErr w:type="spellEnd"/>
      <w:r w:rsidRPr="004921D8">
        <w:rPr>
          <w:rFonts w:ascii="Times New Roman" w:hAnsi="Times New Roman" w:cs="Times New Roman"/>
        </w:rPr>
        <w:t xml:space="preserve"> strategi </w:t>
      </w:r>
      <w:proofErr w:type="spellStart"/>
      <w:r w:rsidRPr="004921D8">
        <w:rPr>
          <w:rFonts w:ascii="Times New Roman" w:hAnsi="Times New Roman" w:cs="Times New Roman"/>
        </w:rPr>
        <w:t>sebagai</w:t>
      </w:r>
      <w:proofErr w:type="spellEnd"/>
      <w:r w:rsidRPr="004921D8">
        <w:rPr>
          <w:rFonts w:ascii="Times New Roman" w:hAnsi="Times New Roman" w:cs="Times New Roman"/>
        </w:rPr>
        <w:t xml:space="preserve"> proses </w:t>
      </w:r>
      <w:proofErr w:type="spellStart"/>
      <w:r w:rsidRPr="004921D8">
        <w:rPr>
          <w:rFonts w:ascii="Times New Roman" w:hAnsi="Times New Roman" w:cs="Times New Roman"/>
        </w:rPr>
        <w:t>sistemik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melibatkan</w:t>
      </w:r>
      <w:proofErr w:type="spellEnd"/>
      <w:r w:rsidRPr="004921D8">
        <w:rPr>
          <w:rFonts w:ascii="Times New Roman" w:hAnsi="Times New Roman" w:cs="Times New Roman"/>
        </w:rPr>
        <w:t xml:space="preserve"> stakeholder </w:t>
      </w:r>
      <w:proofErr w:type="spellStart"/>
      <w:r w:rsidRPr="004921D8">
        <w:rPr>
          <w:rFonts w:ascii="Times New Roman" w:hAnsi="Times New Roman" w:cs="Times New Roman"/>
        </w:rPr>
        <w:t>utama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untuk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menetapkan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prioritas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mencapai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misi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organisasi</w:t>
      </w:r>
      <w:proofErr w:type="spellEnd"/>
      <w:r w:rsidRPr="004921D8">
        <w:rPr>
          <w:rFonts w:ascii="Times New Roman" w:hAnsi="Times New Roman" w:cs="Times New Roman"/>
        </w:rPr>
        <w:t xml:space="preserve">. Strategi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berdasarkan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definisi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ini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merupakan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rencana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sistematik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untuk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memenangkan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persaingan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melalui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perencanaan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pelaksanaan</w:t>
      </w:r>
      <w:proofErr w:type="spellEnd"/>
      <w:r w:rsidRPr="004921D8">
        <w:rPr>
          <w:rFonts w:ascii="Times New Roman" w:hAnsi="Times New Roman" w:cs="Times New Roman"/>
        </w:rPr>
        <w:t xml:space="preserve">, dan </w:t>
      </w:r>
      <w:proofErr w:type="spellStart"/>
      <w:r w:rsidRPr="004921D8">
        <w:rPr>
          <w:rFonts w:ascii="Times New Roman" w:hAnsi="Times New Roman" w:cs="Times New Roman"/>
        </w:rPr>
        <w:t>evaluasi</w:t>
      </w:r>
      <w:proofErr w:type="spellEnd"/>
      <w:r w:rsidRPr="004921D8">
        <w:rPr>
          <w:rFonts w:ascii="Times New Roman" w:hAnsi="Times New Roman" w:cs="Times New Roman"/>
        </w:rPr>
        <w:t xml:space="preserve"> (</w:t>
      </w:r>
      <w:proofErr w:type="spellStart"/>
      <w:r w:rsidRPr="004921D8">
        <w:rPr>
          <w:rFonts w:ascii="Times New Roman" w:hAnsi="Times New Roman" w:cs="Times New Roman"/>
        </w:rPr>
        <w:t>Sasilo</w:t>
      </w:r>
      <w:proofErr w:type="spellEnd"/>
      <w:r w:rsidRPr="004921D8">
        <w:rPr>
          <w:rFonts w:ascii="Times New Roman" w:hAnsi="Times New Roman" w:cs="Times New Roman"/>
        </w:rPr>
        <w:t xml:space="preserve"> et al., 2020).</w:t>
      </w:r>
    </w:p>
    <w:p w14:paraId="427C5D88" w14:textId="77777777" w:rsidR="004921D8" w:rsidRPr="004921D8" w:rsidRDefault="004921D8" w:rsidP="004921D8">
      <w:pPr>
        <w:pStyle w:val="ListParagraph"/>
        <w:ind w:left="0" w:firstLine="720"/>
        <w:jc w:val="both"/>
        <w:rPr>
          <w:rFonts w:ascii="Times New Roman" w:hAnsi="Times New Roman" w:cs="Times New Roman"/>
        </w:rPr>
      </w:pPr>
      <w:r w:rsidRPr="004921D8">
        <w:rPr>
          <w:rFonts w:ascii="Times New Roman" w:hAnsi="Times New Roman" w:cs="Times New Roman"/>
        </w:rPr>
        <w:t xml:space="preserve">De </w:t>
      </w:r>
      <w:proofErr w:type="spellStart"/>
      <w:r w:rsidRPr="004921D8">
        <w:rPr>
          <w:rFonts w:ascii="Times New Roman" w:hAnsi="Times New Roman" w:cs="Times New Roman"/>
        </w:rPr>
        <w:t>Bruycker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Rooduijn</w:t>
      </w:r>
      <w:proofErr w:type="spellEnd"/>
      <w:r w:rsidRPr="004921D8">
        <w:rPr>
          <w:rFonts w:ascii="Times New Roman" w:hAnsi="Times New Roman" w:cs="Times New Roman"/>
        </w:rPr>
        <w:t xml:space="preserve"> (2021) </w:t>
      </w:r>
      <w:proofErr w:type="spellStart"/>
      <w:r w:rsidRPr="004921D8">
        <w:rPr>
          <w:rFonts w:ascii="Times New Roman" w:hAnsi="Times New Roman" w:cs="Times New Roman"/>
        </w:rPr>
        <w:t>membagi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konsep</w:t>
      </w:r>
      <w:proofErr w:type="spellEnd"/>
      <w:r w:rsidRPr="004921D8">
        <w:rPr>
          <w:rFonts w:ascii="Times New Roman" w:hAnsi="Times New Roman" w:cs="Times New Roman"/>
        </w:rPr>
        <w:t xml:space="preserve"> strategi </w:t>
      </w:r>
      <w:proofErr w:type="spellStart"/>
      <w:r w:rsidRPr="004921D8">
        <w:rPr>
          <w:rFonts w:ascii="Times New Roman" w:hAnsi="Times New Roman" w:cs="Times New Roman"/>
        </w:rPr>
        <w:t>menjadi</w:t>
      </w:r>
      <w:proofErr w:type="spellEnd"/>
      <w:r w:rsidRPr="004921D8">
        <w:rPr>
          <w:rFonts w:ascii="Times New Roman" w:hAnsi="Times New Roman" w:cs="Times New Roman"/>
        </w:rPr>
        <w:t xml:space="preserve"> lima </w:t>
      </w:r>
      <w:proofErr w:type="spellStart"/>
      <w:r w:rsidRPr="004921D8">
        <w:rPr>
          <w:rFonts w:ascii="Times New Roman" w:hAnsi="Times New Roman" w:cs="Times New Roman"/>
        </w:rPr>
        <w:t>elemen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utama</w:t>
      </w:r>
      <w:proofErr w:type="spellEnd"/>
      <w:r w:rsidRPr="004921D8">
        <w:rPr>
          <w:rFonts w:ascii="Times New Roman" w:hAnsi="Times New Roman" w:cs="Times New Roman"/>
        </w:rPr>
        <w:t>:</w:t>
      </w:r>
    </w:p>
    <w:p w14:paraId="381D05E5" w14:textId="77777777" w:rsidR="004921D8" w:rsidRDefault="004921D8" w:rsidP="004921D8">
      <w:pPr>
        <w:pStyle w:val="ListParagraph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4921D8">
        <w:rPr>
          <w:rFonts w:ascii="Times New Roman" w:hAnsi="Times New Roman" w:cs="Times New Roman"/>
        </w:rPr>
        <w:t xml:space="preserve">Strategi </w:t>
      </w:r>
      <w:proofErr w:type="spellStart"/>
      <w:r w:rsidRPr="004921D8">
        <w:rPr>
          <w:rFonts w:ascii="Times New Roman" w:hAnsi="Times New Roman" w:cs="Times New Roman"/>
        </w:rPr>
        <w:t>sebagai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rencana</w:t>
      </w:r>
      <w:proofErr w:type="spellEnd"/>
      <w:r w:rsidRPr="004921D8">
        <w:rPr>
          <w:rFonts w:ascii="Times New Roman" w:hAnsi="Times New Roman" w:cs="Times New Roman"/>
        </w:rPr>
        <w:t xml:space="preserve"> (Plan): Program </w:t>
      </w:r>
      <w:proofErr w:type="spellStart"/>
      <w:r w:rsidRPr="004921D8">
        <w:rPr>
          <w:rFonts w:ascii="Times New Roman" w:hAnsi="Times New Roman" w:cs="Times New Roman"/>
        </w:rPr>
        <w:t>terencana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untuk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mencapai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tujuan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telah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ditetapkan.</w:t>
      </w:r>
    </w:p>
    <w:p w14:paraId="4C77F3B7" w14:textId="77777777" w:rsidR="004921D8" w:rsidRDefault="004921D8" w:rsidP="004921D8">
      <w:pPr>
        <w:pStyle w:val="ListParagraph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4921D8">
        <w:rPr>
          <w:rFonts w:ascii="Times New Roman" w:hAnsi="Times New Roman" w:cs="Times New Roman"/>
        </w:rPr>
        <w:t>Strategi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sebagai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pola</w:t>
      </w:r>
      <w:proofErr w:type="spellEnd"/>
      <w:r w:rsidRPr="004921D8">
        <w:rPr>
          <w:rFonts w:ascii="Times New Roman" w:hAnsi="Times New Roman" w:cs="Times New Roman"/>
        </w:rPr>
        <w:t xml:space="preserve"> (Pattern): Pola </w:t>
      </w:r>
      <w:proofErr w:type="spellStart"/>
      <w:r w:rsidRPr="004921D8">
        <w:rPr>
          <w:rFonts w:ascii="Times New Roman" w:hAnsi="Times New Roman" w:cs="Times New Roman"/>
        </w:rPr>
        <w:t>perilaku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konsisten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pelaksanaan</w:t>
      </w:r>
      <w:proofErr w:type="spellEnd"/>
      <w:r w:rsidRPr="004921D8">
        <w:rPr>
          <w:rFonts w:ascii="Times New Roman" w:hAnsi="Times New Roman" w:cs="Times New Roman"/>
        </w:rPr>
        <w:t xml:space="preserve"> strategi, </w:t>
      </w:r>
      <w:proofErr w:type="spellStart"/>
      <w:r w:rsidRPr="004921D8">
        <w:rPr>
          <w:rFonts w:ascii="Times New Roman" w:hAnsi="Times New Roman" w:cs="Times New Roman"/>
        </w:rPr>
        <w:t>baik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direncanakan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maupun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muncul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secara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spontan.</w:t>
      </w:r>
    </w:p>
    <w:p w14:paraId="30CD7EEF" w14:textId="77777777" w:rsidR="004921D8" w:rsidRDefault="004921D8" w:rsidP="004921D8">
      <w:pPr>
        <w:pStyle w:val="ListParagraph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4921D8">
        <w:rPr>
          <w:rFonts w:ascii="Times New Roman" w:hAnsi="Times New Roman" w:cs="Times New Roman"/>
        </w:rPr>
        <w:t>Strategi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sebagai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posisi</w:t>
      </w:r>
      <w:proofErr w:type="spellEnd"/>
      <w:r w:rsidRPr="004921D8">
        <w:rPr>
          <w:rFonts w:ascii="Times New Roman" w:hAnsi="Times New Roman" w:cs="Times New Roman"/>
        </w:rPr>
        <w:t xml:space="preserve"> (Position): Langkah </w:t>
      </w:r>
      <w:proofErr w:type="spellStart"/>
      <w:r w:rsidRPr="004921D8">
        <w:rPr>
          <w:rFonts w:ascii="Times New Roman" w:hAnsi="Times New Roman" w:cs="Times New Roman"/>
        </w:rPr>
        <w:t>untuk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menentukan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posisi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pasar </w:t>
      </w:r>
      <w:proofErr w:type="spellStart"/>
      <w:r w:rsidRPr="004921D8">
        <w:rPr>
          <w:rFonts w:ascii="Times New Roman" w:hAnsi="Times New Roman" w:cs="Times New Roman"/>
        </w:rPr>
        <w:t>atau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kerangka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konseptual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berdasarkan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faktor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eksternal.</w:t>
      </w:r>
    </w:p>
    <w:p w14:paraId="568B6D4A" w14:textId="77777777" w:rsidR="004921D8" w:rsidRDefault="004921D8" w:rsidP="004921D8">
      <w:pPr>
        <w:pStyle w:val="ListParagraph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4921D8">
        <w:rPr>
          <w:rFonts w:ascii="Times New Roman" w:hAnsi="Times New Roman" w:cs="Times New Roman"/>
        </w:rPr>
        <w:t>Strategi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sebagai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taktik</w:t>
      </w:r>
      <w:proofErr w:type="spellEnd"/>
      <w:r w:rsidRPr="004921D8">
        <w:rPr>
          <w:rFonts w:ascii="Times New Roman" w:hAnsi="Times New Roman" w:cs="Times New Roman"/>
        </w:rPr>
        <w:t xml:space="preserve"> (Play): Tindakan </w:t>
      </w:r>
      <w:proofErr w:type="spellStart"/>
      <w:r w:rsidRPr="004921D8">
        <w:rPr>
          <w:rFonts w:ascii="Times New Roman" w:hAnsi="Times New Roman" w:cs="Times New Roman"/>
        </w:rPr>
        <w:t>strategis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dirancang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untuk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memperdaya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atau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mengungguli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kompetitor.</w:t>
      </w:r>
    </w:p>
    <w:p w14:paraId="3DECA140" w14:textId="77777777" w:rsidR="004921D8" w:rsidRDefault="004921D8" w:rsidP="004921D8">
      <w:pPr>
        <w:pStyle w:val="ListParagraph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4921D8">
        <w:rPr>
          <w:rFonts w:ascii="Times New Roman" w:hAnsi="Times New Roman" w:cs="Times New Roman"/>
        </w:rPr>
        <w:t>Strategi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sebagai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perspektif</w:t>
      </w:r>
      <w:proofErr w:type="spellEnd"/>
      <w:r w:rsidRPr="004921D8">
        <w:rPr>
          <w:rFonts w:ascii="Times New Roman" w:hAnsi="Times New Roman" w:cs="Times New Roman"/>
        </w:rPr>
        <w:t xml:space="preserve"> (Perspective): Langkah yang </w:t>
      </w:r>
      <w:proofErr w:type="spellStart"/>
      <w:r w:rsidRPr="004921D8">
        <w:rPr>
          <w:rFonts w:ascii="Times New Roman" w:hAnsi="Times New Roman" w:cs="Times New Roman"/>
        </w:rPr>
        <w:t>didasarkan</w:t>
      </w:r>
      <w:proofErr w:type="spellEnd"/>
      <w:r w:rsidRPr="004921D8">
        <w:rPr>
          <w:rFonts w:ascii="Times New Roman" w:hAnsi="Times New Roman" w:cs="Times New Roman"/>
        </w:rPr>
        <w:t xml:space="preserve"> pada </w:t>
      </w:r>
      <w:proofErr w:type="spellStart"/>
      <w:r w:rsidRPr="004921D8">
        <w:rPr>
          <w:rFonts w:ascii="Times New Roman" w:hAnsi="Times New Roman" w:cs="Times New Roman"/>
        </w:rPr>
        <w:t>cara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berpikir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rasional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atau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ideologis</w:t>
      </w:r>
      <w:proofErr w:type="spellEnd"/>
      <w:r w:rsidRPr="004921D8">
        <w:rPr>
          <w:rFonts w:ascii="Times New Roman" w:hAnsi="Times New Roman" w:cs="Times New Roman"/>
        </w:rPr>
        <w:t>.</w:t>
      </w:r>
    </w:p>
    <w:p w14:paraId="39F2E745" w14:textId="77777777" w:rsidR="004921D8" w:rsidRPr="004921D8" w:rsidRDefault="004921D8" w:rsidP="004921D8">
      <w:pPr>
        <w:ind w:left="66" w:firstLine="654"/>
        <w:jc w:val="both"/>
        <w:rPr>
          <w:rFonts w:ascii="Times New Roman" w:hAnsi="Times New Roman" w:cs="Times New Roman"/>
        </w:rPr>
      </w:pP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lingkup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, strategi </w:t>
      </w:r>
      <w:proofErr w:type="spellStart"/>
      <w:r w:rsidRPr="004921D8">
        <w:rPr>
          <w:rFonts w:ascii="Times New Roman" w:hAnsi="Times New Roman" w:cs="Times New Roman"/>
        </w:rPr>
        <w:t>adalah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rencana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mencakup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metode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teknik</w:t>
      </w:r>
      <w:proofErr w:type="spellEnd"/>
      <w:r w:rsidRPr="004921D8">
        <w:rPr>
          <w:rFonts w:ascii="Times New Roman" w:hAnsi="Times New Roman" w:cs="Times New Roman"/>
        </w:rPr>
        <w:t xml:space="preserve">, dan </w:t>
      </w:r>
      <w:proofErr w:type="spellStart"/>
      <w:r w:rsidRPr="004921D8">
        <w:rPr>
          <w:rFonts w:ascii="Times New Roman" w:hAnsi="Times New Roman" w:cs="Times New Roman"/>
        </w:rPr>
        <w:t>hubungan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fungsional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antara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elemen-elemen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. Strategi </w:t>
      </w:r>
      <w:proofErr w:type="spellStart"/>
      <w:r w:rsidRPr="004921D8">
        <w:rPr>
          <w:rFonts w:ascii="Times New Roman" w:hAnsi="Times New Roman" w:cs="Times New Roman"/>
        </w:rPr>
        <w:t>ini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bertujuan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untuk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menjalankan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kegiatan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operasional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secara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efektif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guna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mencapai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tujuan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sasaran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telah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ditetapkan</w:t>
      </w:r>
      <w:proofErr w:type="spellEnd"/>
      <w:r w:rsidRPr="004921D8">
        <w:rPr>
          <w:rFonts w:ascii="Times New Roman" w:hAnsi="Times New Roman" w:cs="Times New Roman"/>
        </w:rPr>
        <w:t xml:space="preserve">. Hal </w:t>
      </w:r>
      <w:proofErr w:type="spellStart"/>
      <w:r w:rsidRPr="004921D8">
        <w:rPr>
          <w:rFonts w:ascii="Times New Roman" w:hAnsi="Times New Roman" w:cs="Times New Roman"/>
        </w:rPr>
        <w:t>ini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sejalan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dengan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pandangan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Lilleker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Koc-Michalska</w:t>
      </w:r>
      <w:proofErr w:type="spellEnd"/>
      <w:r w:rsidRPr="004921D8">
        <w:rPr>
          <w:rFonts w:ascii="Times New Roman" w:hAnsi="Times New Roman" w:cs="Times New Roman"/>
        </w:rPr>
        <w:t xml:space="preserve"> (2013) </w:t>
      </w:r>
      <w:proofErr w:type="spellStart"/>
      <w:r w:rsidRPr="004921D8">
        <w:rPr>
          <w:rFonts w:ascii="Times New Roman" w:hAnsi="Times New Roman" w:cs="Times New Roman"/>
        </w:rPr>
        <w:t>bahwa</w:t>
      </w:r>
      <w:proofErr w:type="spellEnd"/>
      <w:r w:rsidRPr="004921D8">
        <w:rPr>
          <w:rFonts w:ascii="Times New Roman" w:hAnsi="Times New Roman" w:cs="Times New Roman"/>
        </w:rPr>
        <w:t xml:space="preserve"> strategi </w:t>
      </w:r>
      <w:proofErr w:type="spellStart"/>
      <w:r w:rsidRPr="004921D8">
        <w:rPr>
          <w:rFonts w:ascii="Times New Roman" w:hAnsi="Times New Roman" w:cs="Times New Roman"/>
        </w:rPr>
        <w:t>tidak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hanya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berfungsi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sebagai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peta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jalan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tetapi</w:t>
      </w:r>
      <w:proofErr w:type="spellEnd"/>
      <w:r w:rsidRPr="004921D8">
        <w:rPr>
          <w:rFonts w:ascii="Times New Roman" w:hAnsi="Times New Roman" w:cs="Times New Roman"/>
        </w:rPr>
        <w:t xml:space="preserve"> juga </w:t>
      </w:r>
      <w:proofErr w:type="spellStart"/>
      <w:r w:rsidRPr="004921D8">
        <w:rPr>
          <w:rFonts w:ascii="Times New Roman" w:hAnsi="Times New Roman" w:cs="Times New Roman"/>
        </w:rPr>
        <w:t>mencakup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taktik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operasional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jelas</w:t>
      </w:r>
      <w:proofErr w:type="spellEnd"/>
      <w:r w:rsidRPr="004921D8">
        <w:rPr>
          <w:rFonts w:ascii="Times New Roman" w:hAnsi="Times New Roman" w:cs="Times New Roman"/>
        </w:rPr>
        <w:t>.</w:t>
      </w:r>
    </w:p>
    <w:p w14:paraId="369F25CC" w14:textId="77777777" w:rsidR="004921D8" w:rsidRPr="004921D8" w:rsidRDefault="004921D8" w:rsidP="004921D8">
      <w:pPr>
        <w:pStyle w:val="ListParagraph"/>
        <w:ind w:left="426"/>
        <w:rPr>
          <w:rFonts w:ascii="Times New Roman" w:hAnsi="Times New Roman" w:cs="Times New Roman"/>
          <w:b/>
          <w:bCs/>
        </w:rPr>
      </w:pPr>
    </w:p>
    <w:p w14:paraId="1279D3E3" w14:textId="77777777" w:rsidR="004921D8" w:rsidRDefault="004921D8" w:rsidP="004921D8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  <w:b/>
          <w:bCs/>
        </w:rPr>
      </w:pPr>
      <w:proofErr w:type="spellStart"/>
      <w:r w:rsidRPr="004921D8">
        <w:rPr>
          <w:rFonts w:ascii="Times New Roman" w:hAnsi="Times New Roman" w:cs="Times New Roman"/>
          <w:b/>
          <w:bCs/>
        </w:rPr>
        <w:t>Politik</w:t>
      </w:r>
      <w:proofErr w:type="spellEnd"/>
      <w:r w:rsidRPr="004921D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921D8">
        <w:rPr>
          <w:rFonts w:ascii="Times New Roman" w:hAnsi="Times New Roman" w:cs="Times New Roman"/>
          <w:b/>
          <w:bCs/>
        </w:rPr>
        <w:t>Lokal</w:t>
      </w:r>
      <w:bookmarkEnd w:id="0"/>
      <w:proofErr w:type="spellEnd"/>
    </w:p>
    <w:p w14:paraId="66C25798" w14:textId="77777777" w:rsidR="004921D8" w:rsidRDefault="004921D8" w:rsidP="004921D8">
      <w:pPr>
        <w:rPr>
          <w:rFonts w:ascii="Times New Roman" w:hAnsi="Times New Roman" w:cs="Times New Roman"/>
          <w:b/>
          <w:bCs/>
        </w:rPr>
      </w:pPr>
    </w:p>
    <w:p w14:paraId="48A761E5" w14:textId="77777777" w:rsidR="004921D8" w:rsidRPr="004921D8" w:rsidRDefault="004921D8" w:rsidP="004921D8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lokal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merupakan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ruang</w:t>
      </w:r>
      <w:proofErr w:type="spellEnd"/>
      <w:r w:rsidRPr="004921D8">
        <w:rPr>
          <w:rFonts w:ascii="Times New Roman" w:hAnsi="Times New Roman" w:cs="Times New Roman"/>
        </w:rPr>
        <w:t xml:space="preserve"> di mana </w:t>
      </w:r>
      <w:proofErr w:type="spellStart"/>
      <w:r w:rsidRPr="004921D8">
        <w:rPr>
          <w:rFonts w:ascii="Times New Roman" w:hAnsi="Times New Roman" w:cs="Times New Roman"/>
        </w:rPr>
        <w:t>kebijakan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publik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interaksi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sosial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saling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bertemu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memengaruhi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kehidupan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masyarakat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secara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langsung</w:t>
      </w:r>
      <w:proofErr w:type="spellEnd"/>
      <w:r w:rsidRPr="004921D8">
        <w:rPr>
          <w:rFonts w:ascii="Times New Roman" w:hAnsi="Times New Roman" w:cs="Times New Roman"/>
        </w:rPr>
        <w:t xml:space="preserve">. </w:t>
      </w: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konteks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ini</w:t>
      </w:r>
      <w:proofErr w:type="spellEnd"/>
      <w:r w:rsidRPr="004921D8">
        <w:rPr>
          <w:rFonts w:ascii="Times New Roman" w:hAnsi="Times New Roman" w:cs="Times New Roman"/>
        </w:rPr>
        <w:t xml:space="preserve">, strategi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menjadi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penting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untuk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menganalisis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dinamika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lokal</w:t>
      </w:r>
      <w:proofErr w:type="spellEnd"/>
      <w:r w:rsidRPr="004921D8">
        <w:rPr>
          <w:rFonts w:ascii="Times New Roman" w:hAnsi="Times New Roman" w:cs="Times New Roman"/>
        </w:rPr>
        <w:t xml:space="preserve">. </w:t>
      </w:r>
      <w:proofErr w:type="spellStart"/>
      <w:r w:rsidRPr="004921D8">
        <w:rPr>
          <w:rFonts w:ascii="Times New Roman" w:hAnsi="Times New Roman" w:cs="Times New Roman"/>
        </w:rPr>
        <w:t>Berbagai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teori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lokal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memberikan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kerangka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analitis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bermanfaat</w:t>
      </w:r>
      <w:proofErr w:type="spellEnd"/>
      <w:r w:rsidRPr="004921D8">
        <w:rPr>
          <w:rFonts w:ascii="Times New Roman" w:hAnsi="Times New Roman" w:cs="Times New Roman"/>
        </w:rPr>
        <w:t xml:space="preserve">, di </w:t>
      </w:r>
      <w:proofErr w:type="spellStart"/>
      <w:r w:rsidRPr="004921D8">
        <w:rPr>
          <w:rFonts w:ascii="Times New Roman" w:hAnsi="Times New Roman" w:cs="Times New Roman"/>
        </w:rPr>
        <w:t>antaranya</w:t>
      </w:r>
      <w:proofErr w:type="spellEnd"/>
      <w:r w:rsidRPr="004921D8">
        <w:rPr>
          <w:rFonts w:ascii="Times New Roman" w:hAnsi="Times New Roman" w:cs="Times New Roman"/>
        </w:rPr>
        <w:t>:</w:t>
      </w:r>
    </w:p>
    <w:p w14:paraId="58637BCF" w14:textId="77777777" w:rsidR="004921D8" w:rsidRDefault="004921D8" w:rsidP="004921D8">
      <w:pPr>
        <w:pStyle w:val="ListParagraph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proofErr w:type="spellStart"/>
      <w:r w:rsidRPr="004921D8">
        <w:rPr>
          <w:rFonts w:ascii="Times New Roman" w:hAnsi="Times New Roman" w:cs="Times New Roman"/>
        </w:rPr>
        <w:t>Teori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Desentralisasi</w:t>
      </w:r>
      <w:proofErr w:type="spellEnd"/>
    </w:p>
    <w:p w14:paraId="7B91AA6F" w14:textId="77777777" w:rsidR="004921D8" w:rsidRPr="004921D8" w:rsidRDefault="004921D8" w:rsidP="004921D8">
      <w:pPr>
        <w:pStyle w:val="ListParagraph"/>
        <w:ind w:left="426"/>
        <w:jc w:val="both"/>
        <w:rPr>
          <w:rFonts w:ascii="Times New Roman" w:hAnsi="Times New Roman" w:cs="Times New Roman"/>
        </w:rPr>
      </w:pPr>
      <w:proofErr w:type="spellStart"/>
      <w:r w:rsidRPr="004921D8">
        <w:rPr>
          <w:rFonts w:ascii="Times New Roman" w:hAnsi="Times New Roman" w:cs="Times New Roman"/>
        </w:rPr>
        <w:t>Teori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ini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menekankan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distribusi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kekuasaan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dari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pemerintah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pusat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pemerintah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daerah</w:t>
      </w:r>
      <w:proofErr w:type="spellEnd"/>
      <w:r w:rsidRPr="004921D8">
        <w:rPr>
          <w:rFonts w:ascii="Times New Roman" w:hAnsi="Times New Roman" w:cs="Times New Roman"/>
        </w:rPr>
        <w:t xml:space="preserve">, yang </w:t>
      </w:r>
      <w:proofErr w:type="spellStart"/>
      <w:r w:rsidRPr="004921D8">
        <w:rPr>
          <w:rFonts w:ascii="Times New Roman" w:hAnsi="Times New Roman" w:cs="Times New Roman"/>
        </w:rPr>
        <w:t>memungkinkan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partisipasi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masyarakat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pengambilan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keputusan</w:t>
      </w:r>
      <w:proofErr w:type="spellEnd"/>
      <w:r w:rsidRPr="004921D8">
        <w:rPr>
          <w:rFonts w:ascii="Times New Roman" w:hAnsi="Times New Roman" w:cs="Times New Roman"/>
        </w:rPr>
        <w:t xml:space="preserve"> (Oates, W. E., 1999). </w:t>
      </w:r>
      <w:proofErr w:type="spellStart"/>
      <w:r w:rsidRPr="004921D8">
        <w:rPr>
          <w:rFonts w:ascii="Times New Roman" w:hAnsi="Times New Roman" w:cs="Times New Roman"/>
        </w:rPr>
        <w:t>Desentralisasi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mendorong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interaksi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antara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pemerintah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daerah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konstituen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sehingga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kebijakan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dihasilkan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lebih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sesuai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dengan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aspirasi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masyarakat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lokal</w:t>
      </w:r>
      <w:proofErr w:type="spellEnd"/>
      <w:r w:rsidRPr="004921D8">
        <w:rPr>
          <w:rFonts w:ascii="Times New Roman" w:hAnsi="Times New Roman" w:cs="Times New Roman"/>
        </w:rPr>
        <w:t>.</w:t>
      </w:r>
    </w:p>
    <w:p w14:paraId="1E44564B" w14:textId="77777777" w:rsidR="004921D8" w:rsidRDefault="004921D8" w:rsidP="004921D8">
      <w:pPr>
        <w:pStyle w:val="ListParagraph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proofErr w:type="spellStart"/>
      <w:r w:rsidRPr="004921D8">
        <w:rPr>
          <w:rFonts w:ascii="Times New Roman" w:hAnsi="Times New Roman" w:cs="Times New Roman"/>
        </w:rPr>
        <w:t>Teori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Partisipasi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</w:p>
    <w:p w14:paraId="3EAF395D" w14:textId="77777777" w:rsidR="004921D8" w:rsidRPr="004921D8" w:rsidRDefault="004921D8" w:rsidP="004921D8">
      <w:pPr>
        <w:pStyle w:val="ListParagraph"/>
        <w:ind w:left="426"/>
        <w:jc w:val="both"/>
        <w:rPr>
          <w:rFonts w:ascii="Times New Roman" w:hAnsi="Times New Roman" w:cs="Times New Roman"/>
        </w:rPr>
      </w:pPr>
      <w:proofErr w:type="spellStart"/>
      <w:r w:rsidRPr="004921D8">
        <w:rPr>
          <w:rFonts w:ascii="Times New Roman" w:hAnsi="Times New Roman" w:cs="Times New Roman"/>
        </w:rPr>
        <w:t>Teori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ini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menggarisbawahi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pentingnya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keterlibatan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masyarakat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secara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aktif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proses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. </w:t>
      </w:r>
      <w:proofErr w:type="spellStart"/>
      <w:r w:rsidRPr="004921D8">
        <w:rPr>
          <w:rFonts w:ascii="Times New Roman" w:hAnsi="Times New Roman" w:cs="Times New Roman"/>
        </w:rPr>
        <w:t>Partisipasi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masyarakat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pengambilan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keputusan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meningkatkan</w:t>
      </w:r>
      <w:proofErr w:type="spellEnd"/>
      <w:r w:rsidRPr="004921D8">
        <w:rPr>
          <w:rFonts w:ascii="Times New Roman" w:hAnsi="Times New Roman" w:cs="Times New Roman"/>
        </w:rPr>
        <w:t xml:space="preserve"> rasa </w:t>
      </w:r>
      <w:proofErr w:type="spellStart"/>
      <w:r w:rsidRPr="004921D8">
        <w:rPr>
          <w:rFonts w:ascii="Times New Roman" w:hAnsi="Times New Roman" w:cs="Times New Roman"/>
        </w:rPr>
        <w:t>memiliki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terhadap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kebijakan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dihasilkan</w:t>
      </w:r>
      <w:proofErr w:type="spellEnd"/>
      <w:r w:rsidRPr="004921D8">
        <w:rPr>
          <w:rFonts w:ascii="Times New Roman" w:hAnsi="Times New Roman" w:cs="Times New Roman"/>
        </w:rPr>
        <w:t xml:space="preserve"> (</w:t>
      </w:r>
      <w:proofErr w:type="spellStart"/>
      <w:r w:rsidRPr="004921D8">
        <w:rPr>
          <w:rFonts w:ascii="Times New Roman" w:hAnsi="Times New Roman" w:cs="Times New Roman"/>
        </w:rPr>
        <w:t>Arnstein</w:t>
      </w:r>
      <w:proofErr w:type="spellEnd"/>
      <w:r w:rsidRPr="004921D8">
        <w:rPr>
          <w:rFonts w:ascii="Times New Roman" w:hAnsi="Times New Roman" w:cs="Times New Roman"/>
        </w:rPr>
        <w:t xml:space="preserve">, S. R., 1969). Strategi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menjangkau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melibatkan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konstituen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memainkan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peran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kunci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meningkatkan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partisipasi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di </w:t>
      </w:r>
      <w:proofErr w:type="spellStart"/>
      <w:r w:rsidRPr="004921D8">
        <w:rPr>
          <w:rFonts w:ascii="Times New Roman" w:hAnsi="Times New Roman" w:cs="Times New Roman"/>
        </w:rPr>
        <w:t>tingkat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lokal</w:t>
      </w:r>
      <w:proofErr w:type="spellEnd"/>
      <w:r w:rsidRPr="004921D8">
        <w:rPr>
          <w:rFonts w:ascii="Times New Roman" w:hAnsi="Times New Roman" w:cs="Times New Roman"/>
        </w:rPr>
        <w:t>.</w:t>
      </w:r>
    </w:p>
    <w:p w14:paraId="63386E83" w14:textId="77777777" w:rsidR="004921D8" w:rsidRDefault="004921D8" w:rsidP="004921D8">
      <w:pPr>
        <w:pStyle w:val="ListParagraph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proofErr w:type="spellStart"/>
      <w:r w:rsidRPr="004921D8">
        <w:rPr>
          <w:rFonts w:ascii="Times New Roman" w:hAnsi="Times New Roman" w:cs="Times New Roman"/>
        </w:rPr>
        <w:t>Teori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Hubungan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Antar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Pemerintah</w:t>
      </w:r>
      <w:proofErr w:type="spellEnd"/>
    </w:p>
    <w:p w14:paraId="06F48D9B" w14:textId="77777777" w:rsidR="004921D8" w:rsidRPr="004921D8" w:rsidRDefault="004921D8" w:rsidP="004921D8">
      <w:pPr>
        <w:pStyle w:val="ListParagraph"/>
        <w:ind w:left="426"/>
        <w:jc w:val="both"/>
        <w:rPr>
          <w:rFonts w:ascii="Times New Roman" w:hAnsi="Times New Roman" w:cs="Times New Roman"/>
        </w:rPr>
      </w:pPr>
      <w:proofErr w:type="spellStart"/>
      <w:r w:rsidRPr="004921D8">
        <w:rPr>
          <w:rFonts w:ascii="Times New Roman" w:hAnsi="Times New Roman" w:cs="Times New Roman"/>
        </w:rPr>
        <w:t>Hubungan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antar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pemerintah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mengkaji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interaksi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antara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berbagai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tingkatan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pemerintahan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dampaknya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terhadap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kebijakan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publik</w:t>
      </w:r>
      <w:proofErr w:type="spellEnd"/>
      <w:r w:rsidRPr="004921D8">
        <w:rPr>
          <w:rFonts w:ascii="Times New Roman" w:hAnsi="Times New Roman" w:cs="Times New Roman"/>
        </w:rPr>
        <w:t xml:space="preserve">. Pada </w:t>
      </w:r>
      <w:proofErr w:type="spellStart"/>
      <w:r w:rsidRPr="004921D8">
        <w:rPr>
          <w:rFonts w:ascii="Times New Roman" w:hAnsi="Times New Roman" w:cs="Times New Roman"/>
        </w:rPr>
        <w:t>tingkat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lokal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teori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ini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membantu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memahami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bagaimana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pemerintah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daerah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beroperasi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jaringan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lebih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luas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termasuk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koordinasi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dengan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pemerintah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pusat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daerah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lainnya</w:t>
      </w:r>
      <w:proofErr w:type="spellEnd"/>
      <w:r w:rsidRPr="004921D8">
        <w:rPr>
          <w:rFonts w:ascii="Times New Roman" w:hAnsi="Times New Roman" w:cs="Times New Roman"/>
        </w:rPr>
        <w:t xml:space="preserve"> (Kooiman, J., 1993).</w:t>
      </w:r>
    </w:p>
    <w:p w14:paraId="6EE92A01" w14:textId="77777777" w:rsidR="004921D8" w:rsidRDefault="004921D8" w:rsidP="004921D8">
      <w:pPr>
        <w:pStyle w:val="ListParagraph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proofErr w:type="spellStart"/>
      <w:r w:rsidRPr="004921D8">
        <w:rPr>
          <w:rFonts w:ascii="Times New Roman" w:hAnsi="Times New Roman" w:cs="Times New Roman"/>
        </w:rPr>
        <w:t>Teori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Lokal</w:t>
      </w:r>
      <w:proofErr w:type="spellEnd"/>
    </w:p>
    <w:p w14:paraId="01FD5922" w14:textId="77777777" w:rsidR="004921D8" w:rsidRPr="004921D8" w:rsidRDefault="004921D8" w:rsidP="004921D8">
      <w:pPr>
        <w:pStyle w:val="ListParagraph"/>
        <w:ind w:left="426"/>
        <w:jc w:val="both"/>
        <w:rPr>
          <w:rFonts w:ascii="Times New Roman" w:hAnsi="Times New Roman" w:cs="Times New Roman"/>
        </w:rPr>
      </w:pPr>
      <w:proofErr w:type="spellStart"/>
      <w:r w:rsidRPr="004921D8">
        <w:rPr>
          <w:rFonts w:ascii="Times New Roman" w:hAnsi="Times New Roman" w:cs="Times New Roman"/>
        </w:rPr>
        <w:t>Teori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ini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memusatkan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perhatian</w:t>
      </w:r>
      <w:proofErr w:type="spellEnd"/>
      <w:r w:rsidRPr="004921D8">
        <w:rPr>
          <w:rFonts w:ascii="Times New Roman" w:hAnsi="Times New Roman" w:cs="Times New Roman"/>
        </w:rPr>
        <w:t xml:space="preserve"> pada </w:t>
      </w:r>
      <w:proofErr w:type="spellStart"/>
      <w:r w:rsidRPr="004921D8">
        <w:rPr>
          <w:rFonts w:ascii="Times New Roman" w:hAnsi="Times New Roman" w:cs="Times New Roman"/>
        </w:rPr>
        <w:t>dinamika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konteks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lokal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mencakup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faktor-faktor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memengaruhi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pemilihan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umum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kepemimpinan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lokal</w:t>
      </w:r>
      <w:proofErr w:type="spellEnd"/>
      <w:r w:rsidRPr="004921D8">
        <w:rPr>
          <w:rFonts w:ascii="Times New Roman" w:hAnsi="Times New Roman" w:cs="Times New Roman"/>
        </w:rPr>
        <w:t xml:space="preserve">. </w:t>
      </w:r>
      <w:proofErr w:type="spellStart"/>
      <w:r w:rsidRPr="004921D8">
        <w:rPr>
          <w:rFonts w:ascii="Times New Roman" w:hAnsi="Times New Roman" w:cs="Times New Roman"/>
        </w:rPr>
        <w:t>Identitas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budaya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lokal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menjadi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elemen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penting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memengaruhi</w:t>
      </w:r>
      <w:proofErr w:type="spellEnd"/>
      <w:r w:rsidRPr="004921D8">
        <w:rPr>
          <w:rFonts w:ascii="Times New Roman" w:hAnsi="Times New Roman" w:cs="Times New Roman"/>
        </w:rPr>
        <w:t xml:space="preserve"> strategi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diterapkan</w:t>
      </w:r>
      <w:proofErr w:type="spellEnd"/>
      <w:r w:rsidRPr="004921D8">
        <w:rPr>
          <w:rFonts w:ascii="Times New Roman" w:hAnsi="Times New Roman" w:cs="Times New Roman"/>
        </w:rPr>
        <w:t xml:space="preserve"> oleh </w:t>
      </w:r>
      <w:proofErr w:type="spellStart"/>
      <w:r w:rsidRPr="004921D8">
        <w:rPr>
          <w:rFonts w:ascii="Times New Roman" w:hAnsi="Times New Roman" w:cs="Times New Roman"/>
        </w:rPr>
        <w:t>aktor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(</w:t>
      </w:r>
      <w:proofErr w:type="spellStart"/>
      <w:r w:rsidRPr="004921D8">
        <w:rPr>
          <w:rFonts w:ascii="Times New Roman" w:hAnsi="Times New Roman" w:cs="Times New Roman"/>
        </w:rPr>
        <w:t>Lowi</w:t>
      </w:r>
      <w:proofErr w:type="spellEnd"/>
      <w:r w:rsidRPr="004921D8">
        <w:rPr>
          <w:rFonts w:ascii="Times New Roman" w:hAnsi="Times New Roman" w:cs="Times New Roman"/>
        </w:rPr>
        <w:t>, T. J., 1964).</w:t>
      </w:r>
    </w:p>
    <w:p w14:paraId="6F512F10" w14:textId="77777777" w:rsidR="004921D8" w:rsidRDefault="004921D8" w:rsidP="004921D8">
      <w:pPr>
        <w:pStyle w:val="ListParagraph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proofErr w:type="spellStart"/>
      <w:r w:rsidRPr="004921D8">
        <w:rPr>
          <w:rFonts w:ascii="Times New Roman" w:hAnsi="Times New Roman" w:cs="Times New Roman"/>
        </w:rPr>
        <w:t>Teori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Klientelisme</w:t>
      </w:r>
      <w:proofErr w:type="spellEnd"/>
    </w:p>
    <w:p w14:paraId="18875E1F" w14:textId="77777777" w:rsidR="004921D8" w:rsidRPr="004921D8" w:rsidRDefault="004921D8" w:rsidP="004921D8">
      <w:pPr>
        <w:pStyle w:val="ListParagraph"/>
        <w:ind w:left="426"/>
        <w:jc w:val="both"/>
        <w:rPr>
          <w:rFonts w:ascii="Times New Roman" w:hAnsi="Times New Roman" w:cs="Times New Roman"/>
        </w:rPr>
      </w:pPr>
      <w:proofErr w:type="spellStart"/>
      <w:r w:rsidRPr="004921D8">
        <w:rPr>
          <w:rFonts w:ascii="Times New Roman" w:hAnsi="Times New Roman" w:cs="Times New Roman"/>
        </w:rPr>
        <w:t>Teori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ini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menjelaskan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hubungan</w:t>
      </w:r>
      <w:proofErr w:type="spellEnd"/>
      <w:r w:rsidRPr="004921D8">
        <w:rPr>
          <w:rFonts w:ascii="Times New Roman" w:hAnsi="Times New Roman" w:cs="Times New Roman"/>
        </w:rPr>
        <w:t xml:space="preserve"> timbal </w:t>
      </w:r>
      <w:proofErr w:type="spellStart"/>
      <w:r w:rsidRPr="004921D8">
        <w:rPr>
          <w:rFonts w:ascii="Times New Roman" w:hAnsi="Times New Roman" w:cs="Times New Roman"/>
        </w:rPr>
        <w:t>balik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antara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politisi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pemilih</w:t>
      </w:r>
      <w:proofErr w:type="spellEnd"/>
      <w:r w:rsidRPr="004921D8">
        <w:rPr>
          <w:rFonts w:ascii="Times New Roman" w:hAnsi="Times New Roman" w:cs="Times New Roman"/>
        </w:rPr>
        <w:t xml:space="preserve"> di </w:t>
      </w:r>
      <w:proofErr w:type="spellStart"/>
      <w:r w:rsidRPr="004921D8">
        <w:rPr>
          <w:rFonts w:ascii="Times New Roman" w:hAnsi="Times New Roman" w:cs="Times New Roman"/>
        </w:rPr>
        <w:t>tingkat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lokal</w:t>
      </w:r>
      <w:proofErr w:type="spellEnd"/>
      <w:r w:rsidRPr="004921D8">
        <w:rPr>
          <w:rFonts w:ascii="Times New Roman" w:hAnsi="Times New Roman" w:cs="Times New Roman"/>
        </w:rPr>
        <w:t xml:space="preserve">, di mana </w:t>
      </w:r>
      <w:proofErr w:type="spellStart"/>
      <w:r w:rsidRPr="004921D8">
        <w:rPr>
          <w:rFonts w:ascii="Times New Roman" w:hAnsi="Times New Roman" w:cs="Times New Roman"/>
        </w:rPr>
        <w:t>politisi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memberikan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imbalan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kepada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individu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atau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kelompok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tertentu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sebagai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balasan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atas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dukungan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mereka</w:t>
      </w:r>
      <w:proofErr w:type="spellEnd"/>
      <w:r w:rsidRPr="004921D8">
        <w:rPr>
          <w:rFonts w:ascii="Times New Roman" w:hAnsi="Times New Roman" w:cs="Times New Roman"/>
        </w:rPr>
        <w:t xml:space="preserve">. </w:t>
      </w:r>
      <w:proofErr w:type="spellStart"/>
      <w:r w:rsidRPr="004921D8">
        <w:rPr>
          <w:rFonts w:ascii="Times New Roman" w:hAnsi="Times New Roman" w:cs="Times New Roman"/>
        </w:rPr>
        <w:t>Pemahaman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tentang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hubungan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klientelisme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ini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membantu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menjelaskan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keberhasilan</w:t>
      </w:r>
      <w:proofErr w:type="spellEnd"/>
      <w:r w:rsidRPr="004921D8">
        <w:rPr>
          <w:rFonts w:ascii="Times New Roman" w:hAnsi="Times New Roman" w:cs="Times New Roman"/>
        </w:rPr>
        <w:t xml:space="preserve"> strategi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di </w:t>
      </w:r>
      <w:proofErr w:type="spellStart"/>
      <w:r w:rsidRPr="004921D8">
        <w:rPr>
          <w:rFonts w:ascii="Times New Roman" w:hAnsi="Times New Roman" w:cs="Times New Roman"/>
        </w:rPr>
        <w:t>tingkat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lokal</w:t>
      </w:r>
      <w:proofErr w:type="spellEnd"/>
      <w:r w:rsidRPr="004921D8">
        <w:rPr>
          <w:rFonts w:ascii="Times New Roman" w:hAnsi="Times New Roman" w:cs="Times New Roman"/>
        </w:rPr>
        <w:t xml:space="preserve"> (</w:t>
      </w:r>
      <w:proofErr w:type="spellStart"/>
      <w:r w:rsidRPr="004921D8">
        <w:rPr>
          <w:rFonts w:ascii="Times New Roman" w:hAnsi="Times New Roman" w:cs="Times New Roman"/>
        </w:rPr>
        <w:t>Kitschelt</w:t>
      </w:r>
      <w:proofErr w:type="spellEnd"/>
      <w:r w:rsidRPr="004921D8">
        <w:rPr>
          <w:rFonts w:ascii="Times New Roman" w:hAnsi="Times New Roman" w:cs="Times New Roman"/>
        </w:rPr>
        <w:t>, H., &amp; Wilkinson, S. I., 2007).</w:t>
      </w:r>
    </w:p>
    <w:p w14:paraId="1C3285A2" w14:textId="77777777" w:rsidR="004921D8" w:rsidRPr="004921D8" w:rsidRDefault="004921D8" w:rsidP="004921D8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4921D8">
        <w:rPr>
          <w:rFonts w:ascii="Times New Roman" w:hAnsi="Times New Roman" w:cs="Times New Roman"/>
        </w:rPr>
        <w:t>Kelima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teori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tersebut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</w:t>
      </w:r>
      <w:r>
        <w:rPr>
          <w:rFonts w:ascii="Times New Roman" w:hAnsi="Times New Roman" w:cs="Times New Roman"/>
        </w:rPr>
        <w:t>mberikan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wawasan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mendalam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tentang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praktik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di </w:t>
      </w:r>
      <w:proofErr w:type="spellStart"/>
      <w:r w:rsidRPr="004921D8">
        <w:rPr>
          <w:rFonts w:ascii="Times New Roman" w:hAnsi="Times New Roman" w:cs="Times New Roman"/>
        </w:rPr>
        <w:t>tingkat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lokal</w:t>
      </w:r>
      <w:proofErr w:type="spellEnd"/>
      <w:r w:rsidRPr="004921D8">
        <w:rPr>
          <w:rFonts w:ascii="Times New Roman" w:hAnsi="Times New Roman" w:cs="Times New Roman"/>
        </w:rPr>
        <w:t xml:space="preserve">, yang </w:t>
      </w:r>
      <w:proofErr w:type="spellStart"/>
      <w:r w:rsidRPr="004921D8">
        <w:rPr>
          <w:rFonts w:ascii="Times New Roman" w:hAnsi="Times New Roman" w:cs="Times New Roman"/>
        </w:rPr>
        <w:t>relevan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untuk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memahami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dinamika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dan strategi para </w:t>
      </w:r>
      <w:proofErr w:type="spellStart"/>
      <w:r w:rsidRPr="004921D8">
        <w:rPr>
          <w:rFonts w:ascii="Times New Roman" w:hAnsi="Times New Roman" w:cs="Times New Roman"/>
        </w:rPr>
        <w:t>aktor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mempertahankan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relevansi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dukungan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masyarakat</w:t>
      </w:r>
      <w:proofErr w:type="spellEnd"/>
      <w:r w:rsidRPr="004921D8">
        <w:rPr>
          <w:rFonts w:ascii="Times New Roman" w:hAnsi="Times New Roman" w:cs="Times New Roman"/>
        </w:rPr>
        <w:t>.</w:t>
      </w:r>
    </w:p>
    <w:p w14:paraId="593D5E6F" w14:textId="77777777" w:rsidR="004921D8" w:rsidRDefault="004921D8">
      <w:pPr>
        <w:rPr>
          <w:rFonts w:ascii="Times New Roman" w:hAnsi="Times New Roman" w:cs="Times New Roman"/>
          <w:b/>
          <w:bCs/>
        </w:rPr>
      </w:pPr>
    </w:p>
    <w:p w14:paraId="225CA636" w14:textId="77777777" w:rsidR="004921D8" w:rsidRDefault="004921D8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Metodologi</w:t>
      </w:r>
      <w:proofErr w:type="spellEnd"/>
    </w:p>
    <w:p w14:paraId="57612FF2" w14:textId="77777777" w:rsidR="004921D8" w:rsidRDefault="004921D8">
      <w:pPr>
        <w:rPr>
          <w:rFonts w:ascii="Times New Roman" w:hAnsi="Times New Roman" w:cs="Times New Roman"/>
          <w:b/>
          <w:bCs/>
        </w:rPr>
      </w:pPr>
    </w:p>
    <w:p w14:paraId="467937F2" w14:textId="77777777" w:rsidR="004921D8" w:rsidRDefault="004921D8" w:rsidP="004921D8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4921D8">
        <w:rPr>
          <w:rFonts w:ascii="Times New Roman" w:hAnsi="Times New Roman" w:cs="Times New Roman"/>
        </w:rPr>
        <w:t>Penelitian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ini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menggunakan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metode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deskriptif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kualitatif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bertujuan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untuk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menggambarkan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meringkas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situasi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kondisi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atau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fenomena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menjadi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objek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penelitian</w:t>
      </w:r>
      <w:proofErr w:type="spellEnd"/>
      <w:r w:rsidRPr="004921D8">
        <w:rPr>
          <w:rFonts w:ascii="Times New Roman" w:hAnsi="Times New Roman" w:cs="Times New Roman"/>
        </w:rPr>
        <w:t xml:space="preserve">. </w:t>
      </w:r>
      <w:proofErr w:type="spellStart"/>
      <w:r w:rsidRPr="004921D8">
        <w:rPr>
          <w:rFonts w:ascii="Times New Roman" w:hAnsi="Times New Roman" w:cs="Times New Roman"/>
        </w:rPr>
        <w:t>Metode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ini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dianggap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tepat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untuk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menganalisis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permasalahan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membutuhkan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studi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mendalam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seperti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tingkah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laku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konsumen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efek</w:t>
      </w:r>
      <w:proofErr w:type="spellEnd"/>
      <w:r w:rsidRPr="004921D8">
        <w:rPr>
          <w:rFonts w:ascii="Times New Roman" w:hAnsi="Times New Roman" w:cs="Times New Roman"/>
        </w:rPr>
        <w:t xml:space="preserve"> media, dan </w:t>
      </w:r>
      <w:proofErr w:type="spellStart"/>
      <w:r w:rsidRPr="004921D8">
        <w:rPr>
          <w:rFonts w:ascii="Times New Roman" w:hAnsi="Times New Roman" w:cs="Times New Roman"/>
        </w:rPr>
        <w:t>implementasi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kebijakan</w:t>
      </w:r>
      <w:proofErr w:type="spellEnd"/>
      <w:r w:rsidRPr="004921D8">
        <w:rPr>
          <w:rFonts w:ascii="Times New Roman" w:hAnsi="Times New Roman" w:cs="Times New Roman"/>
        </w:rPr>
        <w:t xml:space="preserve"> (</w:t>
      </w:r>
      <w:proofErr w:type="spellStart"/>
      <w:r w:rsidRPr="004921D8">
        <w:rPr>
          <w:rFonts w:ascii="Times New Roman" w:hAnsi="Times New Roman" w:cs="Times New Roman"/>
        </w:rPr>
        <w:t>Bungin</w:t>
      </w:r>
      <w:proofErr w:type="spellEnd"/>
      <w:r w:rsidRPr="004921D8">
        <w:rPr>
          <w:rFonts w:ascii="Times New Roman" w:hAnsi="Times New Roman" w:cs="Times New Roman"/>
        </w:rPr>
        <w:t xml:space="preserve">, 2007: 69). </w:t>
      </w:r>
      <w:proofErr w:type="spellStart"/>
      <w:r w:rsidRPr="004921D8">
        <w:rPr>
          <w:rFonts w:ascii="Times New Roman" w:hAnsi="Times New Roman" w:cs="Times New Roman"/>
        </w:rPr>
        <w:t>Penelitian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ini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berlandaskan</w:t>
      </w:r>
      <w:proofErr w:type="spellEnd"/>
      <w:r w:rsidRPr="004921D8">
        <w:rPr>
          <w:rFonts w:ascii="Times New Roman" w:hAnsi="Times New Roman" w:cs="Times New Roman"/>
        </w:rPr>
        <w:t xml:space="preserve"> pada </w:t>
      </w:r>
      <w:proofErr w:type="spellStart"/>
      <w:r w:rsidRPr="004921D8">
        <w:rPr>
          <w:rFonts w:ascii="Times New Roman" w:hAnsi="Times New Roman" w:cs="Times New Roman"/>
        </w:rPr>
        <w:t>paradigma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konstruktivis</w:t>
      </w:r>
      <w:proofErr w:type="spellEnd"/>
      <w:r w:rsidRPr="004921D8">
        <w:rPr>
          <w:rFonts w:ascii="Times New Roman" w:hAnsi="Times New Roman" w:cs="Times New Roman"/>
        </w:rPr>
        <w:t xml:space="preserve">, yang </w:t>
      </w:r>
      <w:proofErr w:type="spellStart"/>
      <w:r w:rsidRPr="004921D8">
        <w:rPr>
          <w:rFonts w:ascii="Times New Roman" w:hAnsi="Times New Roman" w:cs="Times New Roman"/>
        </w:rPr>
        <w:t>memandang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realitas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sebagai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hasil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konstruksi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sosial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melalui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interaksi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pengalaman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individu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dengan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lingkungannya</w:t>
      </w:r>
      <w:proofErr w:type="spellEnd"/>
      <w:r w:rsidRPr="004921D8">
        <w:rPr>
          <w:rFonts w:ascii="Times New Roman" w:hAnsi="Times New Roman" w:cs="Times New Roman"/>
        </w:rPr>
        <w:t xml:space="preserve">. </w:t>
      </w:r>
      <w:proofErr w:type="spellStart"/>
      <w:r w:rsidRPr="004921D8">
        <w:rPr>
          <w:rFonts w:ascii="Times New Roman" w:hAnsi="Times New Roman" w:cs="Times New Roman"/>
        </w:rPr>
        <w:t>Pendekatan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digunakan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melibatkan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fenomenologi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etnografi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, dan </w:t>
      </w:r>
      <w:proofErr w:type="spellStart"/>
      <w:r w:rsidRPr="004921D8">
        <w:rPr>
          <w:rFonts w:ascii="Times New Roman" w:hAnsi="Times New Roman" w:cs="Times New Roman"/>
        </w:rPr>
        <w:t>analisis</w:t>
      </w:r>
      <w:proofErr w:type="spellEnd"/>
      <w:r w:rsidRPr="004921D8">
        <w:rPr>
          <w:rFonts w:ascii="Times New Roman" w:hAnsi="Times New Roman" w:cs="Times New Roman"/>
        </w:rPr>
        <w:t xml:space="preserve"> framing, </w:t>
      </w:r>
      <w:proofErr w:type="spellStart"/>
      <w:r w:rsidRPr="004921D8">
        <w:rPr>
          <w:rFonts w:ascii="Times New Roman" w:hAnsi="Times New Roman" w:cs="Times New Roman"/>
        </w:rPr>
        <w:t>dengan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fokus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mendalam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terhadap</w:t>
      </w:r>
      <w:proofErr w:type="spellEnd"/>
      <w:r w:rsidRPr="004921D8">
        <w:rPr>
          <w:rFonts w:ascii="Times New Roman" w:hAnsi="Times New Roman" w:cs="Times New Roman"/>
        </w:rPr>
        <w:t xml:space="preserve"> strategi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Yod </w:t>
      </w:r>
      <w:proofErr w:type="spellStart"/>
      <w:r w:rsidRPr="004921D8">
        <w:rPr>
          <w:rFonts w:ascii="Times New Roman" w:hAnsi="Times New Roman" w:cs="Times New Roman"/>
        </w:rPr>
        <w:t>Mintaraga.</w:t>
      </w:r>
    </w:p>
    <w:p w14:paraId="3364215F" w14:textId="77777777" w:rsidR="004921D8" w:rsidRPr="004921D8" w:rsidRDefault="004921D8" w:rsidP="004921D8">
      <w:pPr>
        <w:ind w:firstLine="720"/>
        <w:jc w:val="both"/>
        <w:rPr>
          <w:rFonts w:ascii="Times New Roman" w:hAnsi="Times New Roman" w:cs="Times New Roman"/>
        </w:rPr>
      </w:pPr>
      <w:r w:rsidRPr="004921D8">
        <w:rPr>
          <w:rFonts w:ascii="Times New Roman" w:hAnsi="Times New Roman" w:cs="Times New Roman"/>
        </w:rPr>
        <w:t>Melalui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pendekatan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fenomenologi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penelitian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ini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mengungkap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pengalaman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subjektif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persepsi</w:t>
      </w:r>
      <w:proofErr w:type="spellEnd"/>
      <w:r w:rsidRPr="004921D8">
        <w:rPr>
          <w:rFonts w:ascii="Times New Roman" w:hAnsi="Times New Roman" w:cs="Times New Roman"/>
        </w:rPr>
        <w:t xml:space="preserve"> Yod </w:t>
      </w:r>
      <w:proofErr w:type="spellStart"/>
      <w:r w:rsidRPr="004921D8">
        <w:rPr>
          <w:rFonts w:ascii="Times New Roman" w:hAnsi="Times New Roman" w:cs="Times New Roman"/>
        </w:rPr>
        <w:t>Mintaraga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terhadap</w:t>
      </w:r>
      <w:proofErr w:type="spellEnd"/>
      <w:r w:rsidRPr="004921D8">
        <w:rPr>
          <w:rFonts w:ascii="Times New Roman" w:hAnsi="Times New Roman" w:cs="Times New Roman"/>
        </w:rPr>
        <w:t xml:space="preserve"> strategi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ia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terapkan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selama</w:t>
      </w:r>
      <w:proofErr w:type="spellEnd"/>
      <w:r w:rsidRPr="004921D8">
        <w:rPr>
          <w:rFonts w:ascii="Times New Roman" w:hAnsi="Times New Roman" w:cs="Times New Roman"/>
        </w:rPr>
        <w:t xml:space="preserve"> 40 </w:t>
      </w:r>
      <w:proofErr w:type="spellStart"/>
      <w:r w:rsidRPr="004921D8">
        <w:rPr>
          <w:rFonts w:ascii="Times New Roman" w:hAnsi="Times New Roman" w:cs="Times New Roman"/>
        </w:rPr>
        <w:t>tahun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berkarir</w:t>
      </w:r>
      <w:proofErr w:type="spellEnd"/>
      <w:r w:rsidRPr="004921D8">
        <w:rPr>
          <w:rFonts w:ascii="Times New Roman" w:hAnsi="Times New Roman" w:cs="Times New Roman"/>
        </w:rPr>
        <w:t xml:space="preserve">. </w:t>
      </w:r>
      <w:proofErr w:type="spellStart"/>
      <w:r w:rsidRPr="004921D8">
        <w:rPr>
          <w:rFonts w:ascii="Times New Roman" w:hAnsi="Times New Roman" w:cs="Times New Roman"/>
        </w:rPr>
        <w:t>Wawancara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mendalam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analisis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naratif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digunakan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untuk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memahami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makna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langkah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strategis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komunikasinya</w:t>
      </w:r>
      <w:proofErr w:type="spellEnd"/>
      <w:r w:rsidRPr="004921D8">
        <w:rPr>
          <w:rFonts w:ascii="Times New Roman" w:hAnsi="Times New Roman" w:cs="Times New Roman"/>
        </w:rPr>
        <w:t xml:space="preserve">. </w:t>
      </w:r>
      <w:proofErr w:type="spellStart"/>
      <w:r w:rsidRPr="004921D8">
        <w:rPr>
          <w:rFonts w:ascii="Times New Roman" w:hAnsi="Times New Roman" w:cs="Times New Roman"/>
        </w:rPr>
        <w:t>Pendekatan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etnografi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mengkaji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interaksi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pola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Yod </w:t>
      </w:r>
      <w:proofErr w:type="spellStart"/>
      <w:r w:rsidRPr="004921D8">
        <w:rPr>
          <w:rFonts w:ascii="Times New Roman" w:hAnsi="Times New Roman" w:cs="Times New Roman"/>
        </w:rPr>
        <w:t>Mintaraga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konteks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lokal</w:t>
      </w:r>
      <w:proofErr w:type="spellEnd"/>
      <w:r w:rsidRPr="004921D8">
        <w:rPr>
          <w:rFonts w:ascii="Times New Roman" w:hAnsi="Times New Roman" w:cs="Times New Roman"/>
        </w:rPr>
        <w:t xml:space="preserve"> dan regional, </w:t>
      </w:r>
      <w:proofErr w:type="spellStart"/>
      <w:r w:rsidRPr="004921D8">
        <w:rPr>
          <w:rFonts w:ascii="Times New Roman" w:hAnsi="Times New Roman" w:cs="Times New Roman"/>
        </w:rPr>
        <w:t>mengeksplorasi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pola-pola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kampanye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relasi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dengan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konstituen</w:t>
      </w:r>
      <w:proofErr w:type="spellEnd"/>
      <w:r w:rsidRPr="004921D8">
        <w:rPr>
          <w:rFonts w:ascii="Times New Roman" w:hAnsi="Times New Roman" w:cs="Times New Roman"/>
        </w:rPr>
        <w:t xml:space="preserve">. </w:t>
      </w:r>
      <w:proofErr w:type="spellStart"/>
      <w:r w:rsidRPr="004921D8">
        <w:rPr>
          <w:rFonts w:ascii="Times New Roman" w:hAnsi="Times New Roman" w:cs="Times New Roman"/>
        </w:rPr>
        <w:t>Selain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itu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analisis</w:t>
      </w:r>
      <w:proofErr w:type="spellEnd"/>
      <w:r w:rsidRPr="004921D8">
        <w:rPr>
          <w:rFonts w:ascii="Times New Roman" w:hAnsi="Times New Roman" w:cs="Times New Roman"/>
        </w:rPr>
        <w:t xml:space="preserve"> framing </w:t>
      </w:r>
      <w:proofErr w:type="spellStart"/>
      <w:r w:rsidRPr="004921D8">
        <w:rPr>
          <w:rFonts w:ascii="Times New Roman" w:hAnsi="Times New Roman" w:cs="Times New Roman"/>
        </w:rPr>
        <w:t>diterapkan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untuk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memahami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bagaimana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pesan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Yod </w:t>
      </w:r>
      <w:proofErr w:type="spellStart"/>
      <w:r w:rsidRPr="004921D8">
        <w:rPr>
          <w:rFonts w:ascii="Times New Roman" w:hAnsi="Times New Roman" w:cs="Times New Roman"/>
        </w:rPr>
        <w:t>Mintaraga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dibingkai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disampaikan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melalui</w:t>
      </w:r>
      <w:proofErr w:type="spellEnd"/>
      <w:r w:rsidRPr="004921D8">
        <w:rPr>
          <w:rFonts w:ascii="Times New Roman" w:hAnsi="Times New Roman" w:cs="Times New Roman"/>
        </w:rPr>
        <w:t xml:space="preserve"> media </w:t>
      </w:r>
      <w:proofErr w:type="spellStart"/>
      <w:r w:rsidRPr="004921D8">
        <w:rPr>
          <w:rFonts w:ascii="Times New Roman" w:hAnsi="Times New Roman" w:cs="Times New Roman"/>
        </w:rPr>
        <w:t>massa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serta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saluran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lainnya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sehingga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dapat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mengungkap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cara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narasi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dibangun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citra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politiknya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dikendalikan</w:t>
      </w:r>
      <w:proofErr w:type="spellEnd"/>
      <w:r w:rsidRPr="004921D8">
        <w:rPr>
          <w:rFonts w:ascii="Times New Roman" w:hAnsi="Times New Roman" w:cs="Times New Roman"/>
        </w:rPr>
        <w:t xml:space="preserve"> di </w:t>
      </w:r>
      <w:proofErr w:type="spellStart"/>
      <w:r w:rsidRPr="004921D8">
        <w:rPr>
          <w:rFonts w:ascii="Times New Roman" w:hAnsi="Times New Roman" w:cs="Times New Roman"/>
        </w:rPr>
        <w:t>mata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publik</w:t>
      </w:r>
      <w:proofErr w:type="spellEnd"/>
      <w:r w:rsidRPr="004921D8">
        <w:rPr>
          <w:rFonts w:ascii="Times New Roman" w:hAnsi="Times New Roman" w:cs="Times New Roman"/>
        </w:rPr>
        <w:t xml:space="preserve">. Strategi </w:t>
      </w:r>
      <w:proofErr w:type="spellStart"/>
      <w:r w:rsidRPr="004921D8">
        <w:rPr>
          <w:rFonts w:ascii="Times New Roman" w:hAnsi="Times New Roman" w:cs="Times New Roman"/>
        </w:rPr>
        <w:t>pendekatan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ini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memberikan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wawasan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komprehensif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terhadap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praktik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dilakukan</w:t>
      </w:r>
      <w:proofErr w:type="spellEnd"/>
      <w:r w:rsidRPr="004921D8">
        <w:rPr>
          <w:rFonts w:ascii="Times New Roman" w:hAnsi="Times New Roman" w:cs="Times New Roman"/>
        </w:rPr>
        <w:t>.</w:t>
      </w:r>
    </w:p>
    <w:p w14:paraId="236106EA" w14:textId="77777777" w:rsidR="004921D8" w:rsidRDefault="004921D8">
      <w:pPr>
        <w:rPr>
          <w:rFonts w:ascii="Times New Roman" w:hAnsi="Times New Roman" w:cs="Times New Roman"/>
          <w:b/>
          <w:bCs/>
        </w:rPr>
      </w:pPr>
    </w:p>
    <w:p w14:paraId="5C530AD5" w14:textId="77777777" w:rsidR="004921D8" w:rsidRDefault="004921D8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Pembahasan</w:t>
      </w:r>
      <w:proofErr w:type="spellEnd"/>
    </w:p>
    <w:p w14:paraId="78D386AF" w14:textId="77777777" w:rsidR="004921D8" w:rsidRDefault="004921D8">
      <w:pPr>
        <w:rPr>
          <w:rFonts w:ascii="Times New Roman" w:hAnsi="Times New Roman" w:cs="Times New Roman"/>
          <w:b/>
          <w:bCs/>
        </w:rPr>
      </w:pPr>
    </w:p>
    <w:p w14:paraId="65E2EAB2" w14:textId="77777777" w:rsidR="004921D8" w:rsidRDefault="004921D8" w:rsidP="004921D8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4921D8">
        <w:rPr>
          <w:rFonts w:ascii="Times New Roman" w:hAnsi="Times New Roman" w:cs="Times New Roman"/>
        </w:rPr>
        <w:t>Penelitian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ini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membahas</w:t>
      </w:r>
      <w:proofErr w:type="spellEnd"/>
      <w:r w:rsidRPr="004921D8">
        <w:rPr>
          <w:rFonts w:ascii="Times New Roman" w:hAnsi="Times New Roman" w:cs="Times New Roman"/>
        </w:rPr>
        <w:t xml:space="preserve"> strategi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Yod </w:t>
      </w:r>
      <w:proofErr w:type="spellStart"/>
      <w:r w:rsidRPr="004921D8">
        <w:rPr>
          <w:rFonts w:ascii="Times New Roman" w:hAnsi="Times New Roman" w:cs="Times New Roman"/>
        </w:rPr>
        <w:t>Mintaraga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seorang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politisi</w:t>
      </w:r>
      <w:proofErr w:type="spellEnd"/>
      <w:r w:rsidRPr="004921D8">
        <w:rPr>
          <w:rFonts w:ascii="Times New Roman" w:hAnsi="Times New Roman" w:cs="Times New Roman"/>
        </w:rPr>
        <w:t xml:space="preserve"> senior yang </w:t>
      </w:r>
      <w:proofErr w:type="spellStart"/>
      <w:r w:rsidRPr="004921D8">
        <w:rPr>
          <w:rFonts w:ascii="Times New Roman" w:hAnsi="Times New Roman" w:cs="Times New Roman"/>
        </w:rPr>
        <w:t>berhasil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mempertahankan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kepercayaan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publik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selama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lebih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dari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empat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dekade</w:t>
      </w:r>
      <w:proofErr w:type="spellEnd"/>
      <w:r w:rsidRPr="004921D8">
        <w:rPr>
          <w:rFonts w:ascii="Times New Roman" w:hAnsi="Times New Roman" w:cs="Times New Roman"/>
        </w:rPr>
        <w:t xml:space="preserve"> di </w:t>
      </w:r>
      <w:proofErr w:type="spellStart"/>
      <w:r w:rsidRPr="004921D8">
        <w:rPr>
          <w:rFonts w:ascii="Times New Roman" w:hAnsi="Times New Roman" w:cs="Times New Roman"/>
        </w:rPr>
        <w:t>tengah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perubahan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sosial-politik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dinamis</w:t>
      </w:r>
      <w:proofErr w:type="spellEnd"/>
      <w:r w:rsidRPr="004921D8">
        <w:rPr>
          <w:rFonts w:ascii="Times New Roman" w:hAnsi="Times New Roman" w:cs="Times New Roman"/>
        </w:rPr>
        <w:t xml:space="preserve">. </w:t>
      </w:r>
      <w:proofErr w:type="spellStart"/>
      <w:r w:rsidRPr="004921D8">
        <w:rPr>
          <w:rFonts w:ascii="Times New Roman" w:hAnsi="Times New Roman" w:cs="Times New Roman"/>
        </w:rPr>
        <w:t>Pendekatan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pembahasan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ini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menggunakan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teori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dramaturgi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dari</w:t>
      </w:r>
      <w:proofErr w:type="spellEnd"/>
      <w:r w:rsidRPr="004921D8">
        <w:rPr>
          <w:rFonts w:ascii="Times New Roman" w:hAnsi="Times New Roman" w:cs="Times New Roman"/>
        </w:rPr>
        <w:t xml:space="preserve"> Erving Goffman, yang </w:t>
      </w:r>
      <w:proofErr w:type="spellStart"/>
      <w:r w:rsidRPr="004921D8">
        <w:rPr>
          <w:rFonts w:ascii="Times New Roman" w:hAnsi="Times New Roman" w:cs="Times New Roman"/>
        </w:rPr>
        <w:t>membedakan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antara</w:t>
      </w:r>
      <w:proofErr w:type="spellEnd"/>
      <w:r w:rsidRPr="004921D8">
        <w:rPr>
          <w:rFonts w:ascii="Times New Roman" w:hAnsi="Times New Roman" w:cs="Times New Roman"/>
        </w:rPr>
        <w:t xml:space="preserve"> Front Stage (</w:t>
      </w:r>
      <w:proofErr w:type="spellStart"/>
      <w:r w:rsidRPr="004921D8">
        <w:rPr>
          <w:rFonts w:ascii="Times New Roman" w:hAnsi="Times New Roman" w:cs="Times New Roman"/>
        </w:rPr>
        <w:t>penampilan</w:t>
      </w:r>
      <w:proofErr w:type="spellEnd"/>
      <w:r w:rsidRPr="004921D8">
        <w:rPr>
          <w:rFonts w:ascii="Times New Roman" w:hAnsi="Times New Roman" w:cs="Times New Roman"/>
        </w:rPr>
        <w:t xml:space="preserve"> di </w:t>
      </w:r>
      <w:proofErr w:type="spellStart"/>
      <w:r w:rsidRPr="004921D8">
        <w:rPr>
          <w:rFonts w:ascii="Times New Roman" w:hAnsi="Times New Roman" w:cs="Times New Roman"/>
        </w:rPr>
        <w:t>depan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publik</w:t>
      </w:r>
      <w:proofErr w:type="spellEnd"/>
      <w:r w:rsidRPr="004921D8">
        <w:rPr>
          <w:rFonts w:ascii="Times New Roman" w:hAnsi="Times New Roman" w:cs="Times New Roman"/>
        </w:rPr>
        <w:t>) dan Back Stage (</w:t>
      </w:r>
      <w:proofErr w:type="spellStart"/>
      <w:r w:rsidRPr="004921D8">
        <w:rPr>
          <w:rFonts w:ascii="Times New Roman" w:hAnsi="Times New Roman" w:cs="Times New Roman"/>
        </w:rPr>
        <w:t>persiapan</w:t>
      </w:r>
      <w:proofErr w:type="spellEnd"/>
      <w:r w:rsidRPr="004921D8">
        <w:rPr>
          <w:rFonts w:ascii="Times New Roman" w:hAnsi="Times New Roman" w:cs="Times New Roman"/>
        </w:rPr>
        <w:t xml:space="preserve"> di </w:t>
      </w:r>
      <w:proofErr w:type="spellStart"/>
      <w:r w:rsidRPr="004921D8">
        <w:rPr>
          <w:rFonts w:ascii="Times New Roman" w:hAnsi="Times New Roman" w:cs="Times New Roman"/>
        </w:rPr>
        <w:t>balik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layar</w:t>
      </w:r>
      <w:proofErr w:type="spellEnd"/>
      <w:r w:rsidRPr="004921D8">
        <w:rPr>
          <w:rFonts w:ascii="Times New Roman" w:hAnsi="Times New Roman" w:cs="Times New Roman"/>
        </w:rPr>
        <w:t xml:space="preserve">). </w:t>
      </w:r>
      <w:proofErr w:type="spellStart"/>
      <w:r w:rsidRPr="004921D8">
        <w:rPr>
          <w:rFonts w:ascii="Times New Roman" w:hAnsi="Times New Roman" w:cs="Times New Roman"/>
        </w:rPr>
        <w:t>Interaksi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antara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kedua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dimensi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ini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dianalisis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untuk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memahami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faktor-faktor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mendukung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keberhasilan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Yod </w:t>
      </w:r>
      <w:proofErr w:type="spellStart"/>
      <w:r w:rsidRPr="004921D8">
        <w:rPr>
          <w:rFonts w:ascii="Times New Roman" w:hAnsi="Times New Roman" w:cs="Times New Roman"/>
        </w:rPr>
        <w:t>Mintaraga</w:t>
      </w:r>
      <w:proofErr w:type="spellEnd"/>
      <w:r w:rsidRPr="004921D8">
        <w:rPr>
          <w:rFonts w:ascii="Times New Roman" w:hAnsi="Times New Roman" w:cs="Times New Roman"/>
        </w:rPr>
        <w:t>.</w:t>
      </w:r>
    </w:p>
    <w:p w14:paraId="4D52AA12" w14:textId="77777777" w:rsidR="004921D8" w:rsidRDefault="004921D8" w:rsidP="004921D8">
      <w:pPr>
        <w:spacing w:line="276" w:lineRule="auto"/>
        <w:jc w:val="both"/>
        <w:rPr>
          <w:rFonts w:ascii="Times New Roman" w:hAnsi="Times New Roman" w:cs="Times New Roman"/>
        </w:rPr>
      </w:pPr>
    </w:p>
    <w:p w14:paraId="77535498" w14:textId="77777777" w:rsidR="004921D8" w:rsidRPr="004921D8" w:rsidRDefault="004921D8" w:rsidP="004921D8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4921D8">
        <w:rPr>
          <w:rFonts w:ascii="Times New Roman" w:hAnsi="Times New Roman" w:cs="Times New Roman"/>
          <w:b/>
          <w:bCs/>
        </w:rPr>
        <w:t xml:space="preserve">Strategi Yod </w:t>
      </w:r>
      <w:proofErr w:type="spellStart"/>
      <w:r w:rsidRPr="004921D8">
        <w:rPr>
          <w:rFonts w:ascii="Times New Roman" w:hAnsi="Times New Roman" w:cs="Times New Roman"/>
          <w:b/>
          <w:bCs/>
        </w:rPr>
        <w:t>Mintaraga</w:t>
      </w:r>
      <w:proofErr w:type="spellEnd"/>
      <w:r w:rsidRPr="004921D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921D8">
        <w:rPr>
          <w:rFonts w:ascii="Times New Roman" w:hAnsi="Times New Roman" w:cs="Times New Roman"/>
          <w:b/>
          <w:bCs/>
        </w:rPr>
        <w:t>dalam</w:t>
      </w:r>
      <w:proofErr w:type="spellEnd"/>
      <w:r w:rsidRPr="004921D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921D8">
        <w:rPr>
          <w:rFonts w:ascii="Times New Roman" w:hAnsi="Times New Roman" w:cs="Times New Roman"/>
          <w:b/>
          <w:bCs/>
        </w:rPr>
        <w:t>Mempertahankan</w:t>
      </w:r>
      <w:proofErr w:type="spellEnd"/>
      <w:r w:rsidRPr="004921D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921D8">
        <w:rPr>
          <w:rFonts w:ascii="Times New Roman" w:hAnsi="Times New Roman" w:cs="Times New Roman"/>
          <w:b/>
          <w:bCs/>
        </w:rPr>
        <w:t>Kepercayaan</w:t>
      </w:r>
      <w:proofErr w:type="spellEnd"/>
      <w:r w:rsidRPr="004921D8">
        <w:rPr>
          <w:rFonts w:ascii="Times New Roman" w:hAnsi="Times New Roman" w:cs="Times New Roman"/>
          <w:b/>
          <w:bCs/>
        </w:rPr>
        <w:t xml:space="preserve"> dan </w:t>
      </w:r>
      <w:proofErr w:type="spellStart"/>
      <w:r w:rsidRPr="004921D8">
        <w:rPr>
          <w:rFonts w:ascii="Times New Roman" w:hAnsi="Times New Roman" w:cs="Times New Roman"/>
          <w:b/>
          <w:bCs/>
        </w:rPr>
        <w:t>Dukungan</w:t>
      </w:r>
      <w:proofErr w:type="spellEnd"/>
      <w:r w:rsidRPr="004921D8">
        <w:rPr>
          <w:rFonts w:ascii="Times New Roman" w:hAnsi="Times New Roman" w:cs="Times New Roman"/>
          <w:b/>
          <w:bCs/>
        </w:rPr>
        <w:t xml:space="preserve"> Publik</w:t>
      </w:r>
    </w:p>
    <w:p w14:paraId="52E1462D" w14:textId="77777777" w:rsidR="004921D8" w:rsidRPr="004921D8" w:rsidRDefault="004921D8" w:rsidP="004921D8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4921D8">
        <w:rPr>
          <w:rFonts w:ascii="Times New Roman" w:hAnsi="Times New Roman" w:cs="Times New Roman"/>
        </w:rPr>
        <w:t>Keberhasilan</w:t>
      </w:r>
      <w:proofErr w:type="spellEnd"/>
      <w:r w:rsidRPr="004921D8">
        <w:rPr>
          <w:rFonts w:ascii="Times New Roman" w:hAnsi="Times New Roman" w:cs="Times New Roman"/>
        </w:rPr>
        <w:t xml:space="preserve"> Yod </w:t>
      </w:r>
      <w:proofErr w:type="spellStart"/>
      <w:r w:rsidRPr="004921D8">
        <w:rPr>
          <w:rFonts w:ascii="Times New Roman" w:hAnsi="Times New Roman" w:cs="Times New Roman"/>
        </w:rPr>
        <w:t>Mintaraga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mempertahankan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kepercayaan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dukungan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publik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selama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lebih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dari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empat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dekade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merupakan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hasil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dari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kombinasi</w:t>
      </w:r>
      <w:proofErr w:type="spellEnd"/>
      <w:r w:rsidRPr="004921D8">
        <w:rPr>
          <w:rFonts w:ascii="Times New Roman" w:hAnsi="Times New Roman" w:cs="Times New Roman"/>
        </w:rPr>
        <w:t xml:space="preserve"> strategi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konsisten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adaptif</w:t>
      </w:r>
      <w:proofErr w:type="spellEnd"/>
      <w:r w:rsidRPr="004921D8">
        <w:rPr>
          <w:rFonts w:ascii="Times New Roman" w:hAnsi="Times New Roman" w:cs="Times New Roman"/>
        </w:rPr>
        <w:t xml:space="preserve">, dan </w:t>
      </w:r>
      <w:proofErr w:type="spellStart"/>
      <w:r w:rsidRPr="004921D8">
        <w:rPr>
          <w:rFonts w:ascii="Times New Roman" w:hAnsi="Times New Roman" w:cs="Times New Roman"/>
        </w:rPr>
        <w:t>berbasis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kebutuhan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lokal</w:t>
      </w:r>
      <w:proofErr w:type="spellEnd"/>
      <w:r w:rsidRPr="004921D8">
        <w:rPr>
          <w:rFonts w:ascii="Times New Roman" w:hAnsi="Times New Roman" w:cs="Times New Roman"/>
        </w:rPr>
        <w:t xml:space="preserve">. Strategi </w:t>
      </w:r>
      <w:proofErr w:type="spellStart"/>
      <w:r w:rsidRPr="004921D8">
        <w:rPr>
          <w:rFonts w:ascii="Times New Roman" w:hAnsi="Times New Roman" w:cs="Times New Roman"/>
        </w:rPr>
        <w:t>ini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mencakup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pendekatan</w:t>
      </w:r>
      <w:proofErr w:type="spellEnd"/>
      <w:r w:rsidRPr="004921D8">
        <w:rPr>
          <w:rFonts w:ascii="Times New Roman" w:hAnsi="Times New Roman" w:cs="Times New Roman"/>
        </w:rPr>
        <w:t xml:space="preserve"> personal, </w:t>
      </w:r>
      <w:proofErr w:type="spellStart"/>
      <w:r w:rsidRPr="004921D8">
        <w:rPr>
          <w:rFonts w:ascii="Times New Roman" w:hAnsi="Times New Roman" w:cs="Times New Roman"/>
        </w:rPr>
        <w:t>keterlibatan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aktif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kegiatan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sosial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religius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respons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terhadap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aspirasi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masyarakat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adaptasi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terhadap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perubahan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sosial-politik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serta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kolaborasi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dengan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tim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struktur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partai</w:t>
      </w:r>
      <w:proofErr w:type="spellEnd"/>
      <w:r w:rsidRPr="004921D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74E0909" w14:textId="77777777" w:rsidR="004921D8" w:rsidRDefault="004921D8" w:rsidP="004921D8">
      <w:pPr>
        <w:pStyle w:val="ListParagraph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4921D8">
        <w:rPr>
          <w:rFonts w:ascii="Times New Roman" w:hAnsi="Times New Roman" w:cs="Times New Roman"/>
        </w:rPr>
        <w:t>Pendekatan</w:t>
      </w:r>
      <w:proofErr w:type="spellEnd"/>
      <w:r w:rsidRPr="004921D8">
        <w:rPr>
          <w:rFonts w:ascii="Times New Roman" w:hAnsi="Times New Roman" w:cs="Times New Roman"/>
        </w:rPr>
        <w:t xml:space="preserve"> Personal yang </w:t>
      </w:r>
      <w:proofErr w:type="spellStart"/>
      <w:r w:rsidRPr="004921D8">
        <w:rPr>
          <w:rFonts w:ascii="Times New Roman" w:hAnsi="Times New Roman" w:cs="Times New Roman"/>
        </w:rPr>
        <w:t>Konsisten</w:t>
      </w:r>
      <w:proofErr w:type="spellEnd"/>
    </w:p>
    <w:p w14:paraId="77BD6C31" w14:textId="77777777" w:rsidR="004921D8" w:rsidRDefault="004921D8" w:rsidP="004921D8">
      <w:pPr>
        <w:pStyle w:val="ListParagraph"/>
        <w:spacing w:line="276" w:lineRule="auto"/>
        <w:ind w:left="426" w:firstLine="294"/>
        <w:jc w:val="both"/>
        <w:rPr>
          <w:rFonts w:ascii="Times New Roman" w:hAnsi="Times New Roman" w:cs="Times New Roman"/>
        </w:rPr>
      </w:pPr>
      <w:r w:rsidRPr="004921D8">
        <w:rPr>
          <w:rFonts w:ascii="Times New Roman" w:hAnsi="Times New Roman" w:cs="Times New Roman"/>
        </w:rPr>
        <w:t xml:space="preserve">Yod </w:t>
      </w:r>
      <w:proofErr w:type="spellStart"/>
      <w:r w:rsidRPr="004921D8">
        <w:rPr>
          <w:rFonts w:ascii="Times New Roman" w:hAnsi="Times New Roman" w:cs="Times New Roman"/>
        </w:rPr>
        <w:t>mengedepankan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interaksi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arah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dengan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masyarakat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melalui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sederhana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humoris</w:t>
      </w:r>
      <w:proofErr w:type="spellEnd"/>
      <w:r w:rsidRPr="004921D8">
        <w:rPr>
          <w:rFonts w:ascii="Times New Roman" w:hAnsi="Times New Roman" w:cs="Times New Roman"/>
        </w:rPr>
        <w:t xml:space="preserve">, dan </w:t>
      </w:r>
      <w:proofErr w:type="spellStart"/>
      <w:r w:rsidRPr="004921D8">
        <w:rPr>
          <w:rFonts w:ascii="Times New Roman" w:hAnsi="Times New Roman" w:cs="Times New Roman"/>
        </w:rPr>
        <w:t>edukatif</w:t>
      </w:r>
      <w:proofErr w:type="spellEnd"/>
      <w:r w:rsidRPr="004921D8">
        <w:rPr>
          <w:rFonts w:ascii="Times New Roman" w:hAnsi="Times New Roman" w:cs="Times New Roman"/>
        </w:rPr>
        <w:t xml:space="preserve">. Hal </w:t>
      </w:r>
      <w:proofErr w:type="spellStart"/>
      <w:r w:rsidRPr="004921D8">
        <w:rPr>
          <w:rFonts w:ascii="Times New Roman" w:hAnsi="Times New Roman" w:cs="Times New Roman"/>
        </w:rPr>
        <w:t>ini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menciptakan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kedekatan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emosional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membangun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kepercayaan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jangka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panjang</w:t>
      </w:r>
      <w:proofErr w:type="spellEnd"/>
      <w:r w:rsidRPr="004921D8">
        <w:rPr>
          <w:rFonts w:ascii="Times New Roman" w:hAnsi="Times New Roman" w:cs="Times New Roman"/>
        </w:rPr>
        <w:t xml:space="preserve">. </w:t>
      </w:r>
      <w:proofErr w:type="spellStart"/>
      <w:r w:rsidRPr="004921D8">
        <w:rPr>
          <w:rFonts w:ascii="Times New Roman" w:hAnsi="Times New Roman" w:cs="Times New Roman"/>
        </w:rPr>
        <w:t>Pendekatannya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menekankan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manusiawi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sejalan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dengan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teori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dramaturgi</w:t>
      </w:r>
      <w:proofErr w:type="spellEnd"/>
      <w:r w:rsidRPr="004921D8">
        <w:rPr>
          <w:rFonts w:ascii="Times New Roman" w:hAnsi="Times New Roman" w:cs="Times New Roman"/>
        </w:rPr>
        <w:t xml:space="preserve"> Erving Goffman, </w:t>
      </w:r>
      <w:proofErr w:type="spellStart"/>
      <w:r w:rsidRPr="004921D8">
        <w:rPr>
          <w:rFonts w:ascii="Times New Roman" w:hAnsi="Times New Roman" w:cs="Times New Roman"/>
        </w:rPr>
        <w:t>khususnya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pengelolaan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citra</w:t>
      </w:r>
      <w:proofErr w:type="spellEnd"/>
      <w:r w:rsidRPr="004921D8">
        <w:rPr>
          <w:rFonts w:ascii="Times New Roman" w:hAnsi="Times New Roman" w:cs="Times New Roman"/>
        </w:rPr>
        <w:t xml:space="preserve"> (impression management).</w:t>
      </w:r>
    </w:p>
    <w:p w14:paraId="38EC9068" w14:textId="77777777" w:rsidR="004921D8" w:rsidRPr="004921D8" w:rsidRDefault="004921D8" w:rsidP="004921D8">
      <w:pPr>
        <w:pStyle w:val="ListParagraph"/>
        <w:spacing w:line="276" w:lineRule="auto"/>
        <w:ind w:left="426" w:firstLine="294"/>
        <w:jc w:val="both"/>
        <w:rPr>
          <w:rFonts w:ascii="Times New Roman" w:hAnsi="Times New Roman" w:cs="Times New Roman"/>
        </w:rPr>
      </w:pPr>
      <w:r w:rsidRPr="004921D8">
        <w:rPr>
          <w:rFonts w:ascii="Times New Roman" w:hAnsi="Times New Roman" w:cs="Times New Roman"/>
        </w:rPr>
        <w:t xml:space="preserve">Yod </w:t>
      </w:r>
      <w:proofErr w:type="spellStart"/>
      <w:r w:rsidRPr="004921D8">
        <w:rPr>
          <w:rFonts w:ascii="Times New Roman" w:hAnsi="Times New Roman" w:cs="Times New Roman"/>
        </w:rPr>
        <w:t>dikenal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sebagai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sosok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rendah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hati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dekat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dengan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masyarakat</w:t>
      </w:r>
      <w:proofErr w:type="spellEnd"/>
      <w:r w:rsidRPr="004921D8">
        <w:rPr>
          <w:rFonts w:ascii="Times New Roman" w:hAnsi="Times New Roman" w:cs="Times New Roman"/>
        </w:rPr>
        <w:t xml:space="preserve">. Gaya </w:t>
      </w:r>
      <w:proofErr w:type="spellStart"/>
      <w:r w:rsidRPr="004921D8">
        <w:rPr>
          <w:rFonts w:ascii="Times New Roman" w:hAnsi="Times New Roman" w:cs="Times New Roman"/>
        </w:rPr>
        <w:t>komunikasinya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santai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humoris</w:t>
      </w:r>
      <w:proofErr w:type="spellEnd"/>
      <w:r w:rsidRPr="004921D8">
        <w:rPr>
          <w:rFonts w:ascii="Times New Roman" w:hAnsi="Times New Roman" w:cs="Times New Roman"/>
        </w:rPr>
        <w:t xml:space="preserve">, dan </w:t>
      </w:r>
      <w:proofErr w:type="spellStart"/>
      <w:r w:rsidRPr="004921D8">
        <w:rPr>
          <w:rFonts w:ascii="Times New Roman" w:hAnsi="Times New Roman" w:cs="Times New Roman"/>
        </w:rPr>
        <w:t>edukatif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menciptakan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kesan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positif</w:t>
      </w:r>
      <w:proofErr w:type="spellEnd"/>
      <w:r w:rsidRPr="004921D8">
        <w:rPr>
          <w:rFonts w:ascii="Times New Roman" w:hAnsi="Times New Roman" w:cs="Times New Roman"/>
        </w:rPr>
        <w:t xml:space="preserve"> di </w:t>
      </w:r>
      <w:proofErr w:type="spellStart"/>
      <w:r w:rsidRPr="004921D8">
        <w:rPr>
          <w:rFonts w:ascii="Times New Roman" w:hAnsi="Times New Roman" w:cs="Times New Roman"/>
        </w:rPr>
        <w:t>mata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publik</w:t>
      </w:r>
      <w:proofErr w:type="spellEnd"/>
      <w:r w:rsidRPr="004921D8">
        <w:rPr>
          <w:rFonts w:ascii="Times New Roman" w:hAnsi="Times New Roman" w:cs="Times New Roman"/>
        </w:rPr>
        <w:t xml:space="preserve">. </w:t>
      </w:r>
      <w:proofErr w:type="spellStart"/>
      <w:r w:rsidRPr="004921D8">
        <w:rPr>
          <w:rFonts w:ascii="Times New Roman" w:hAnsi="Times New Roman" w:cs="Times New Roman"/>
        </w:rPr>
        <w:t>Ia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menyesuaikan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gaya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komunikasinya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sesuai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dengan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audiens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baik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sebagai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figur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bapak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teman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maupun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tokoh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masyarakat</w:t>
      </w:r>
      <w:proofErr w:type="spellEnd"/>
      <w:r w:rsidRPr="004921D8">
        <w:rPr>
          <w:rFonts w:ascii="Times New Roman" w:hAnsi="Times New Roman" w:cs="Times New Roman"/>
        </w:rPr>
        <w:t xml:space="preserve">. </w:t>
      </w:r>
      <w:proofErr w:type="spellStart"/>
      <w:r w:rsidRPr="004921D8">
        <w:rPr>
          <w:rFonts w:ascii="Times New Roman" w:hAnsi="Times New Roman" w:cs="Times New Roman"/>
        </w:rPr>
        <w:t>Pendekatan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ini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membangun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kedekatan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emosional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seperti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ditegaskan</w:t>
      </w:r>
      <w:proofErr w:type="spellEnd"/>
      <w:r w:rsidRPr="004921D8">
        <w:rPr>
          <w:rFonts w:ascii="Times New Roman" w:hAnsi="Times New Roman" w:cs="Times New Roman"/>
        </w:rPr>
        <w:t xml:space="preserve"> oleh Eggy </w:t>
      </w:r>
      <w:proofErr w:type="spellStart"/>
      <w:r w:rsidRPr="004921D8">
        <w:rPr>
          <w:rFonts w:ascii="Times New Roman" w:hAnsi="Times New Roman" w:cs="Times New Roman"/>
        </w:rPr>
        <w:t>Yusran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Hafizh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anggota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tim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kampanye</w:t>
      </w:r>
      <w:proofErr w:type="spellEnd"/>
      <w:r w:rsidRPr="004921D8">
        <w:rPr>
          <w:rFonts w:ascii="Times New Roman" w:hAnsi="Times New Roman" w:cs="Times New Roman"/>
        </w:rPr>
        <w:t xml:space="preserve"> Yod, yang </w:t>
      </w:r>
      <w:proofErr w:type="spellStart"/>
      <w:r w:rsidRPr="004921D8">
        <w:rPr>
          <w:rFonts w:ascii="Times New Roman" w:hAnsi="Times New Roman" w:cs="Times New Roman"/>
        </w:rPr>
        <w:t>menyatakan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bahwa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gaya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komunikasinya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fleksibel</w:t>
      </w:r>
      <w:proofErr w:type="spellEnd"/>
      <w:r w:rsidRPr="004921D8">
        <w:rPr>
          <w:rFonts w:ascii="Times New Roman" w:hAnsi="Times New Roman" w:cs="Times New Roman"/>
        </w:rPr>
        <w:t xml:space="preserve"> dan personal.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teori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dramaturgi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interaksi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ini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menggambarkan</w:t>
      </w:r>
      <w:proofErr w:type="spellEnd"/>
      <w:r w:rsidRPr="004921D8">
        <w:rPr>
          <w:rFonts w:ascii="Times New Roman" w:hAnsi="Times New Roman" w:cs="Times New Roman"/>
        </w:rPr>
        <w:t xml:space="preserve"> front stage di mana Yod </w:t>
      </w:r>
      <w:proofErr w:type="spellStart"/>
      <w:r w:rsidRPr="004921D8">
        <w:rPr>
          <w:rFonts w:ascii="Times New Roman" w:hAnsi="Times New Roman" w:cs="Times New Roman"/>
        </w:rPr>
        <w:t>menggunakan</w:t>
      </w:r>
      <w:proofErr w:type="spellEnd"/>
      <w:r w:rsidRPr="004921D8">
        <w:rPr>
          <w:rFonts w:ascii="Times New Roman" w:hAnsi="Times New Roman" w:cs="Times New Roman"/>
        </w:rPr>
        <w:t xml:space="preserve"> impression management </w:t>
      </w:r>
      <w:proofErr w:type="spellStart"/>
      <w:r w:rsidRPr="004921D8">
        <w:rPr>
          <w:rFonts w:ascii="Times New Roman" w:hAnsi="Times New Roman" w:cs="Times New Roman"/>
        </w:rPr>
        <w:t>untuk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memperkuat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citranya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sebagai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pemimpin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peduli</w:t>
      </w:r>
      <w:proofErr w:type="spellEnd"/>
      <w:r w:rsidRPr="004921D8">
        <w:rPr>
          <w:rFonts w:ascii="Times New Roman" w:hAnsi="Times New Roman" w:cs="Times New Roman"/>
        </w:rPr>
        <w:t xml:space="preserve">. </w:t>
      </w:r>
      <w:proofErr w:type="spellStart"/>
      <w:r w:rsidRPr="004921D8">
        <w:rPr>
          <w:rFonts w:ascii="Times New Roman" w:hAnsi="Times New Roman" w:cs="Times New Roman"/>
        </w:rPr>
        <w:t>Pendekatan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ini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berhasil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menghubungkan</w:t>
      </w:r>
      <w:proofErr w:type="spellEnd"/>
      <w:r w:rsidRPr="004921D8">
        <w:rPr>
          <w:rFonts w:ascii="Times New Roman" w:hAnsi="Times New Roman" w:cs="Times New Roman"/>
        </w:rPr>
        <w:t xml:space="preserve"> Yod </w:t>
      </w:r>
      <w:proofErr w:type="spellStart"/>
      <w:r w:rsidRPr="004921D8">
        <w:rPr>
          <w:rFonts w:ascii="Times New Roman" w:hAnsi="Times New Roman" w:cs="Times New Roman"/>
        </w:rPr>
        <w:t>dengan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masyarakat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tidak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hanya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secara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politis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tetapi</w:t>
      </w:r>
      <w:proofErr w:type="spellEnd"/>
      <w:r w:rsidRPr="004921D8">
        <w:rPr>
          <w:rFonts w:ascii="Times New Roman" w:hAnsi="Times New Roman" w:cs="Times New Roman"/>
        </w:rPr>
        <w:t xml:space="preserve"> juga </w:t>
      </w:r>
      <w:proofErr w:type="spellStart"/>
      <w:r w:rsidRPr="004921D8">
        <w:rPr>
          <w:rFonts w:ascii="Times New Roman" w:hAnsi="Times New Roman" w:cs="Times New Roman"/>
        </w:rPr>
        <w:t>secara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emosional</w:t>
      </w:r>
      <w:proofErr w:type="spellEnd"/>
      <w:r w:rsidRPr="004921D8">
        <w:rPr>
          <w:rFonts w:ascii="Times New Roman" w:hAnsi="Times New Roman" w:cs="Times New Roman"/>
        </w:rPr>
        <w:t xml:space="preserve"> dan personal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sehingga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membangun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kepercayaan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jangka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panjang</w:t>
      </w:r>
      <w:proofErr w:type="spellEnd"/>
      <w:r w:rsidRPr="004921D8">
        <w:rPr>
          <w:rFonts w:ascii="Times New Roman" w:hAnsi="Times New Roman" w:cs="Times New Roman"/>
        </w:rPr>
        <w:t xml:space="preserve">. </w:t>
      </w:r>
      <w:proofErr w:type="spellStart"/>
      <w:r w:rsidRPr="004921D8">
        <w:rPr>
          <w:rFonts w:ascii="Times New Roman" w:hAnsi="Times New Roman" w:cs="Times New Roman"/>
        </w:rPr>
        <w:t>Pendekatannya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menekankan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manusiawi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sejalan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dengan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teori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dramaturgi</w:t>
      </w:r>
      <w:proofErr w:type="spellEnd"/>
      <w:r w:rsidRPr="004921D8">
        <w:rPr>
          <w:rFonts w:ascii="Times New Roman" w:hAnsi="Times New Roman" w:cs="Times New Roman"/>
        </w:rPr>
        <w:t xml:space="preserve"> Erving Goffman, </w:t>
      </w:r>
      <w:proofErr w:type="spellStart"/>
      <w:r w:rsidRPr="004921D8">
        <w:rPr>
          <w:rFonts w:ascii="Times New Roman" w:hAnsi="Times New Roman" w:cs="Times New Roman"/>
        </w:rPr>
        <w:t>khususnya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pengelolaan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citra</w:t>
      </w:r>
      <w:proofErr w:type="spellEnd"/>
      <w:r w:rsidRPr="004921D8">
        <w:rPr>
          <w:rFonts w:ascii="Times New Roman" w:hAnsi="Times New Roman" w:cs="Times New Roman"/>
        </w:rPr>
        <w:t xml:space="preserve"> (impression management).</w:t>
      </w:r>
    </w:p>
    <w:p w14:paraId="666CC251" w14:textId="77777777" w:rsidR="004921D8" w:rsidRDefault="004921D8" w:rsidP="004921D8">
      <w:pPr>
        <w:pStyle w:val="ListParagraph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4921D8">
        <w:rPr>
          <w:rFonts w:ascii="Times New Roman" w:hAnsi="Times New Roman" w:cs="Times New Roman"/>
        </w:rPr>
        <w:t>Kehadiran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Kegiatan</w:t>
      </w:r>
      <w:proofErr w:type="spellEnd"/>
      <w:r w:rsidRPr="004921D8">
        <w:rPr>
          <w:rFonts w:ascii="Times New Roman" w:hAnsi="Times New Roman" w:cs="Times New Roman"/>
        </w:rPr>
        <w:t xml:space="preserve"> Sosial dan </w:t>
      </w:r>
      <w:proofErr w:type="spellStart"/>
      <w:r w:rsidRPr="004921D8">
        <w:rPr>
          <w:rFonts w:ascii="Times New Roman" w:hAnsi="Times New Roman" w:cs="Times New Roman"/>
        </w:rPr>
        <w:t>Religius</w:t>
      </w:r>
      <w:proofErr w:type="spellEnd"/>
    </w:p>
    <w:p w14:paraId="756783C6" w14:textId="77777777" w:rsidR="004921D8" w:rsidRPr="004921D8" w:rsidRDefault="004921D8" w:rsidP="004921D8">
      <w:pPr>
        <w:pStyle w:val="ListParagraph"/>
        <w:spacing w:line="276" w:lineRule="auto"/>
        <w:ind w:left="426" w:firstLine="294"/>
        <w:jc w:val="both"/>
        <w:rPr>
          <w:rFonts w:ascii="Times New Roman" w:hAnsi="Times New Roman" w:cs="Times New Roman"/>
        </w:rPr>
      </w:pPr>
      <w:proofErr w:type="spellStart"/>
      <w:r w:rsidRPr="004921D8">
        <w:rPr>
          <w:rFonts w:ascii="Times New Roman" w:hAnsi="Times New Roman" w:cs="Times New Roman"/>
        </w:rPr>
        <w:t>Konsistensi</w:t>
      </w:r>
      <w:proofErr w:type="spellEnd"/>
      <w:r w:rsidRPr="004921D8">
        <w:rPr>
          <w:rFonts w:ascii="Times New Roman" w:hAnsi="Times New Roman" w:cs="Times New Roman"/>
        </w:rPr>
        <w:t xml:space="preserve"> Yod </w:t>
      </w: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menghadiri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kegiatan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sosial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religius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seperti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pengajian</w:t>
      </w:r>
      <w:proofErr w:type="spellEnd"/>
      <w:r w:rsidRPr="004921D8">
        <w:rPr>
          <w:rFonts w:ascii="Times New Roman" w:hAnsi="Times New Roman" w:cs="Times New Roman"/>
        </w:rPr>
        <w:t xml:space="preserve">, acara </w:t>
      </w:r>
      <w:proofErr w:type="spellStart"/>
      <w:r w:rsidRPr="004921D8">
        <w:rPr>
          <w:rFonts w:ascii="Times New Roman" w:hAnsi="Times New Roman" w:cs="Times New Roman"/>
        </w:rPr>
        <w:t>pernikahan</w:t>
      </w:r>
      <w:proofErr w:type="spellEnd"/>
      <w:r w:rsidRPr="004921D8">
        <w:rPr>
          <w:rFonts w:ascii="Times New Roman" w:hAnsi="Times New Roman" w:cs="Times New Roman"/>
        </w:rPr>
        <w:t xml:space="preserve">, dan </w:t>
      </w:r>
      <w:proofErr w:type="spellStart"/>
      <w:r w:rsidRPr="004921D8">
        <w:rPr>
          <w:rFonts w:ascii="Times New Roman" w:hAnsi="Times New Roman" w:cs="Times New Roman"/>
        </w:rPr>
        <w:t>pertemuan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komunitas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memperkuat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hubungan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emosionalnya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dengan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masyarakat</w:t>
      </w:r>
      <w:proofErr w:type="spellEnd"/>
      <w:r w:rsidRPr="004921D8">
        <w:rPr>
          <w:rFonts w:ascii="Times New Roman" w:hAnsi="Times New Roman" w:cs="Times New Roman"/>
        </w:rPr>
        <w:t xml:space="preserve">. </w:t>
      </w:r>
      <w:proofErr w:type="spellStart"/>
      <w:r w:rsidRPr="004921D8">
        <w:rPr>
          <w:rFonts w:ascii="Times New Roman" w:hAnsi="Times New Roman" w:cs="Times New Roman"/>
        </w:rPr>
        <w:t>Kehadiran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fisiknya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memberikan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kesan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bahwa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selalu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hadir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untuk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masyarakat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sebagaimana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dicatat</w:t>
      </w:r>
      <w:proofErr w:type="spellEnd"/>
      <w:r w:rsidRPr="004921D8">
        <w:rPr>
          <w:rFonts w:ascii="Times New Roman" w:hAnsi="Times New Roman" w:cs="Times New Roman"/>
        </w:rPr>
        <w:t xml:space="preserve"> oleh H. </w:t>
      </w:r>
      <w:proofErr w:type="spellStart"/>
      <w:r w:rsidRPr="004921D8">
        <w:rPr>
          <w:rFonts w:ascii="Times New Roman" w:hAnsi="Times New Roman" w:cs="Times New Roman"/>
        </w:rPr>
        <w:t>Bobon</w:t>
      </w:r>
      <w:proofErr w:type="spellEnd"/>
      <w:r w:rsidRPr="004921D8">
        <w:rPr>
          <w:rFonts w:ascii="Times New Roman" w:hAnsi="Times New Roman" w:cs="Times New Roman"/>
        </w:rPr>
        <w:t xml:space="preserve"> Bony, </w:t>
      </w:r>
      <w:proofErr w:type="spellStart"/>
      <w:r w:rsidRPr="004921D8">
        <w:rPr>
          <w:rFonts w:ascii="Times New Roman" w:hAnsi="Times New Roman" w:cs="Times New Roman"/>
        </w:rPr>
        <w:t>seorang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tokoh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masyarakat</w:t>
      </w:r>
      <w:proofErr w:type="spellEnd"/>
      <w:r w:rsidRPr="004921D8">
        <w:rPr>
          <w:rFonts w:ascii="Times New Roman" w:hAnsi="Times New Roman" w:cs="Times New Roman"/>
        </w:rPr>
        <w:t xml:space="preserve">. </w:t>
      </w:r>
      <w:proofErr w:type="spellStart"/>
      <w:r w:rsidRPr="004921D8">
        <w:rPr>
          <w:rFonts w:ascii="Times New Roman" w:hAnsi="Times New Roman" w:cs="Times New Roman"/>
        </w:rPr>
        <w:t>Kehadiran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kegiatan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sosial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ini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menciptakan</w:t>
      </w:r>
      <w:proofErr w:type="spellEnd"/>
      <w:r w:rsidRPr="004921D8">
        <w:rPr>
          <w:rFonts w:ascii="Times New Roman" w:hAnsi="Times New Roman" w:cs="Times New Roman"/>
        </w:rPr>
        <w:t xml:space="preserve"> setting yang </w:t>
      </w:r>
      <w:proofErr w:type="spellStart"/>
      <w:r w:rsidRPr="004921D8">
        <w:rPr>
          <w:rFonts w:ascii="Times New Roman" w:hAnsi="Times New Roman" w:cs="Times New Roman"/>
        </w:rPr>
        <w:t>strategis</w:t>
      </w:r>
      <w:proofErr w:type="spellEnd"/>
      <w:r w:rsidRPr="004921D8">
        <w:rPr>
          <w:rFonts w:ascii="Times New Roman" w:hAnsi="Times New Roman" w:cs="Times New Roman"/>
        </w:rPr>
        <w:t xml:space="preserve"> di mana Yod </w:t>
      </w:r>
      <w:proofErr w:type="spellStart"/>
      <w:r w:rsidRPr="004921D8">
        <w:rPr>
          <w:rFonts w:ascii="Times New Roman" w:hAnsi="Times New Roman" w:cs="Times New Roman"/>
        </w:rPr>
        <w:t>dapat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menampilkan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dirinya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sebagai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pemimpin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terhubung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langsung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dengan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masyarakat</w:t>
      </w:r>
      <w:proofErr w:type="spellEnd"/>
      <w:r w:rsidRPr="004921D8">
        <w:rPr>
          <w:rFonts w:ascii="Times New Roman" w:hAnsi="Times New Roman" w:cs="Times New Roman"/>
        </w:rPr>
        <w:t xml:space="preserve">. </w:t>
      </w: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teori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dramaturgi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kehadiran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fisik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menjadi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elemen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penting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membangun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citra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publik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positif</w:t>
      </w:r>
      <w:proofErr w:type="spellEnd"/>
      <w:r w:rsidRPr="004921D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4921D8">
        <w:rPr>
          <w:rFonts w:ascii="Times New Roman" w:hAnsi="Times New Roman" w:cs="Times New Roman"/>
        </w:rPr>
        <w:t xml:space="preserve">Langkah </w:t>
      </w:r>
      <w:proofErr w:type="spellStart"/>
      <w:r w:rsidRPr="004921D8">
        <w:rPr>
          <w:rFonts w:ascii="Times New Roman" w:hAnsi="Times New Roman" w:cs="Times New Roman"/>
        </w:rPr>
        <w:t>ini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mempertegas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perannya</w:t>
      </w:r>
      <w:proofErr w:type="spellEnd"/>
      <w:r w:rsidRPr="004921D8">
        <w:rPr>
          <w:rFonts w:ascii="Times New Roman" w:hAnsi="Times New Roman" w:cs="Times New Roman"/>
        </w:rPr>
        <w:t xml:space="preserve"> di front stage </w:t>
      </w:r>
      <w:proofErr w:type="spellStart"/>
      <w:r w:rsidRPr="004921D8">
        <w:rPr>
          <w:rFonts w:ascii="Times New Roman" w:hAnsi="Times New Roman" w:cs="Times New Roman"/>
        </w:rPr>
        <w:t>menurut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teori</w:t>
      </w:r>
      <w:proofErr w:type="spellEnd"/>
      <w:r w:rsidRPr="004921D8">
        <w:rPr>
          <w:rFonts w:ascii="Times New Roman" w:hAnsi="Times New Roman" w:cs="Times New Roman"/>
        </w:rPr>
        <w:t xml:space="preserve"> Goffman, </w:t>
      </w:r>
      <w:proofErr w:type="spellStart"/>
      <w:r w:rsidRPr="004921D8">
        <w:rPr>
          <w:rFonts w:ascii="Times New Roman" w:hAnsi="Times New Roman" w:cs="Times New Roman"/>
        </w:rPr>
        <w:t>serta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menunjukkan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komitmen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terhadap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kebutuhan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masyarakat</w:t>
      </w:r>
      <w:proofErr w:type="spellEnd"/>
      <w:r w:rsidRPr="004921D8">
        <w:rPr>
          <w:rFonts w:ascii="Times New Roman" w:hAnsi="Times New Roman" w:cs="Times New Roman"/>
        </w:rPr>
        <w:t>.</w:t>
      </w:r>
    </w:p>
    <w:p w14:paraId="1F3747C8" w14:textId="77777777" w:rsidR="004921D8" w:rsidRDefault="004921D8" w:rsidP="004921D8">
      <w:pPr>
        <w:pStyle w:val="ListParagraph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4921D8">
        <w:rPr>
          <w:rFonts w:ascii="Times New Roman" w:hAnsi="Times New Roman" w:cs="Times New Roman"/>
        </w:rPr>
        <w:t>Respons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terhadap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Aspirasi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Kebutuhan</w:t>
      </w:r>
      <w:proofErr w:type="spellEnd"/>
      <w:r w:rsidRPr="004921D8">
        <w:rPr>
          <w:rFonts w:ascii="Times New Roman" w:hAnsi="Times New Roman" w:cs="Times New Roman"/>
        </w:rPr>
        <w:t xml:space="preserve"> Masyarakat</w:t>
      </w:r>
    </w:p>
    <w:p w14:paraId="26C97915" w14:textId="77777777" w:rsidR="004921D8" w:rsidRPr="004921D8" w:rsidRDefault="004921D8" w:rsidP="004921D8">
      <w:pPr>
        <w:pStyle w:val="ListParagraph"/>
        <w:spacing w:line="276" w:lineRule="auto"/>
        <w:ind w:left="426" w:firstLine="294"/>
        <w:jc w:val="both"/>
        <w:rPr>
          <w:rFonts w:ascii="Times New Roman" w:hAnsi="Times New Roman" w:cs="Times New Roman"/>
        </w:rPr>
      </w:pPr>
      <w:r w:rsidRPr="004921D8">
        <w:rPr>
          <w:rFonts w:ascii="Times New Roman" w:hAnsi="Times New Roman" w:cs="Times New Roman"/>
        </w:rPr>
        <w:t xml:space="preserve">Yod </w:t>
      </w:r>
      <w:proofErr w:type="spellStart"/>
      <w:r w:rsidRPr="004921D8">
        <w:rPr>
          <w:rFonts w:ascii="Times New Roman" w:hAnsi="Times New Roman" w:cs="Times New Roman"/>
        </w:rPr>
        <w:t>mampu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merespons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kebutuhan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masyarakat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dengan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mendengarkan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aspirasi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melalui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berbagai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saluran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seperti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diskusi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kelompok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kecil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teknologi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. </w:t>
      </w:r>
      <w:proofErr w:type="spellStart"/>
      <w:r w:rsidRPr="004921D8">
        <w:rPr>
          <w:rFonts w:ascii="Times New Roman" w:hAnsi="Times New Roman" w:cs="Times New Roman"/>
        </w:rPr>
        <w:t>Sebelum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menyampaikan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pesan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ia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selalu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memahami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kebutuhan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masyarakat</w:t>
      </w:r>
      <w:proofErr w:type="spellEnd"/>
      <w:r w:rsidRPr="004921D8">
        <w:rPr>
          <w:rFonts w:ascii="Times New Roman" w:hAnsi="Times New Roman" w:cs="Times New Roman"/>
        </w:rPr>
        <w:t xml:space="preserve"> di </w:t>
      </w:r>
      <w:proofErr w:type="spellStart"/>
      <w:r w:rsidRPr="004921D8">
        <w:rPr>
          <w:rFonts w:ascii="Times New Roman" w:hAnsi="Times New Roman" w:cs="Times New Roman"/>
        </w:rPr>
        <w:t>lokasi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dikunjungi</w:t>
      </w:r>
      <w:proofErr w:type="spellEnd"/>
      <w:r w:rsidRPr="004921D8">
        <w:rPr>
          <w:rFonts w:ascii="Times New Roman" w:hAnsi="Times New Roman" w:cs="Times New Roman"/>
        </w:rPr>
        <w:t xml:space="preserve">. Hal </w:t>
      </w:r>
      <w:proofErr w:type="spellStart"/>
      <w:r w:rsidRPr="004921D8">
        <w:rPr>
          <w:rFonts w:ascii="Times New Roman" w:hAnsi="Times New Roman" w:cs="Times New Roman"/>
        </w:rPr>
        <w:t>ini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menciptakan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hubungan</w:t>
      </w:r>
      <w:proofErr w:type="spellEnd"/>
      <w:r w:rsidRPr="004921D8">
        <w:rPr>
          <w:rFonts w:ascii="Times New Roman" w:hAnsi="Times New Roman" w:cs="Times New Roman"/>
        </w:rPr>
        <w:t xml:space="preserve"> timbal </w:t>
      </w:r>
      <w:proofErr w:type="spellStart"/>
      <w:r w:rsidRPr="004921D8">
        <w:rPr>
          <w:rFonts w:ascii="Times New Roman" w:hAnsi="Times New Roman" w:cs="Times New Roman"/>
        </w:rPr>
        <w:t>balik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memperkuat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kepercayaan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publik</w:t>
      </w:r>
      <w:proofErr w:type="spellEnd"/>
      <w:r w:rsidRPr="004921D8">
        <w:rPr>
          <w:rFonts w:ascii="Times New Roman" w:hAnsi="Times New Roman" w:cs="Times New Roman"/>
        </w:rPr>
        <w:t xml:space="preserve">. </w:t>
      </w: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lingkup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teori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dua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arah</w:t>
      </w:r>
      <w:proofErr w:type="spellEnd"/>
      <w:r w:rsidRPr="004921D8">
        <w:rPr>
          <w:rFonts w:ascii="Times New Roman" w:hAnsi="Times New Roman" w:cs="Times New Roman"/>
        </w:rPr>
        <w:t xml:space="preserve"> (two-way symmetrical communication), </w:t>
      </w:r>
      <w:proofErr w:type="spellStart"/>
      <w:r w:rsidRPr="004921D8">
        <w:rPr>
          <w:rFonts w:ascii="Times New Roman" w:hAnsi="Times New Roman" w:cs="Times New Roman"/>
        </w:rPr>
        <w:t>pendekatan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ini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mencerminkan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pentingnya</w:t>
      </w:r>
      <w:proofErr w:type="spellEnd"/>
      <w:r w:rsidRPr="004921D8">
        <w:rPr>
          <w:rFonts w:ascii="Times New Roman" w:hAnsi="Times New Roman" w:cs="Times New Roman"/>
        </w:rPr>
        <w:t xml:space="preserve"> dialog </w:t>
      </w:r>
      <w:proofErr w:type="spellStart"/>
      <w:r w:rsidRPr="004921D8">
        <w:rPr>
          <w:rFonts w:ascii="Times New Roman" w:hAnsi="Times New Roman" w:cs="Times New Roman"/>
        </w:rPr>
        <w:t>antara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politisi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masyarakat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untuk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menciptakan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hubungan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saling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menguntungkan</w:t>
      </w:r>
      <w:proofErr w:type="spellEnd"/>
      <w:r w:rsidRPr="004921D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4921D8">
        <w:rPr>
          <w:rFonts w:ascii="Times New Roman" w:hAnsi="Times New Roman" w:cs="Times New Roman"/>
        </w:rPr>
        <w:t xml:space="preserve">Strategi </w:t>
      </w:r>
      <w:proofErr w:type="spellStart"/>
      <w:r w:rsidRPr="004921D8">
        <w:rPr>
          <w:rFonts w:ascii="Times New Roman" w:hAnsi="Times New Roman" w:cs="Times New Roman"/>
        </w:rPr>
        <w:t>ini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memanfaatkan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informasi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dari</w:t>
      </w:r>
      <w:proofErr w:type="spellEnd"/>
      <w:r w:rsidRPr="004921D8">
        <w:rPr>
          <w:rFonts w:ascii="Times New Roman" w:hAnsi="Times New Roman" w:cs="Times New Roman"/>
        </w:rPr>
        <w:t xml:space="preserve"> back stage </w:t>
      </w:r>
      <w:proofErr w:type="spellStart"/>
      <w:r w:rsidRPr="004921D8">
        <w:rPr>
          <w:rFonts w:ascii="Times New Roman" w:hAnsi="Times New Roman" w:cs="Times New Roman"/>
        </w:rPr>
        <w:t>untuk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menyusun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pesan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relevan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mencerminkan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prinsip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adaptasi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(Communication Accommodation Theory) yang </w:t>
      </w:r>
      <w:proofErr w:type="spellStart"/>
      <w:r w:rsidRPr="004921D8">
        <w:rPr>
          <w:rFonts w:ascii="Times New Roman" w:hAnsi="Times New Roman" w:cs="Times New Roman"/>
        </w:rPr>
        <w:t>berfokus</w:t>
      </w:r>
      <w:proofErr w:type="spellEnd"/>
      <w:r w:rsidRPr="004921D8">
        <w:rPr>
          <w:rFonts w:ascii="Times New Roman" w:hAnsi="Times New Roman" w:cs="Times New Roman"/>
        </w:rPr>
        <w:t xml:space="preserve"> pada </w:t>
      </w:r>
      <w:proofErr w:type="spellStart"/>
      <w:r w:rsidRPr="004921D8">
        <w:rPr>
          <w:rFonts w:ascii="Times New Roman" w:hAnsi="Times New Roman" w:cs="Times New Roman"/>
        </w:rPr>
        <w:t>penyesuaian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gaya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dengan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audiens</w:t>
      </w:r>
      <w:proofErr w:type="spellEnd"/>
      <w:r w:rsidRPr="004921D8">
        <w:rPr>
          <w:rFonts w:ascii="Times New Roman" w:hAnsi="Times New Roman" w:cs="Times New Roman"/>
        </w:rPr>
        <w:t>.</w:t>
      </w:r>
    </w:p>
    <w:p w14:paraId="1A36E1AA" w14:textId="77777777" w:rsidR="004921D8" w:rsidRDefault="004921D8" w:rsidP="004921D8">
      <w:pPr>
        <w:pStyle w:val="ListParagraph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4921D8">
        <w:rPr>
          <w:rFonts w:ascii="Times New Roman" w:hAnsi="Times New Roman" w:cs="Times New Roman"/>
        </w:rPr>
        <w:t>Adaptasi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terhadap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Perubahan</w:t>
      </w:r>
      <w:proofErr w:type="spellEnd"/>
      <w:r w:rsidRPr="004921D8">
        <w:rPr>
          <w:rFonts w:ascii="Times New Roman" w:hAnsi="Times New Roman" w:cs="Times New Roman"/>
        </w:rPr>
        <w:t xml:space="preserve"> Sosial dan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</w:p>
    <w:p w14:paraId="467BF1BA" w14:textId="77777777" w:rsidR="004921D8" w:rsidRPr="004921D8" w:rsidRDefault="004921D8" w:rsidP="004921D8">
      <w:pPr>
        <w:spacing w:line="276" w:lineRule="auto"/>
        <w:ind w:left="426" w:firstLine="294"/>
        <w:jc w:val="both"/>
        <w:rPr>
          <w:rFonts w:ascii="Times New Roman" w:hAnsi="Times New Roman" w:cs="Times New Roman"/>
        </w:rPr>
      </w:pPr>
      <w:r w:rsidRPr="004921D8">
        <w:rPr>
          <w:rFonts w:ascii="Times New Roman" w:hAnsi="Times New Roman" w:cs="Times New Roman"/>
        </w:rPr>
        <w:t xml:space="preserve">Yod </w:t>
      </w:r>
      <w:proofErr w:type="spellStart"/>
      <w:r>
        <w:rPr>
          <w:rFonts w:ascii="Times New Roman" w:hAnsi="Times New Roman" w:cs="Times New Roman"/>
        </w:rPr>
        <w:t>turut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mengumpulkan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informasi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dari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berbagai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saluran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termasuk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observasi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langsung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diskusi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kelompok</w:t>
      </w:r>
      <w:proofErr w:type="spellEnd"/>
      <w:r w:rsidRPr="004921D8">
        <w:rPr>
          <w:rFonts w:ascii="Times New Roman" w:hAnsi="Times New Roman" w:cs="Times New Roman"/>
        </w:rPr>
        <w:t xml:space="preserve">, dan </w:t>
      </w:r>
      <w:proofErr w:type="spellStart"/>
      <w:r w:rsidRPr="004921D8">
        <w:rPr>
          <w:rFonts w:ascii="Times New Roman" w:hAnsi="Times New Roman" w:cs="Times New Roman"/>
        </w:rPr>
        <w:t>masukan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dari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masyarakat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melalui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teknologi</w:t>
      </w:r>
      <w:proofErr w:type="spellEnd"/>
      <w:r w:rsidRPr="004921D8">
        <w:rPr>
          <w:rFonts w:ascii="Times New Roman" w:hAnsi="Times New Roman" w:cs="Times New Roman"/>
        </w:rPr>
        <w:t xml:space="preserve"> digital. </w:t>
      </w:r>
      <w:proofErr w:type="spellStart"/>
      <w:r w:rsidRPr="004921D8">
        <w:rPr>
          <w:rFonts w:ascii="Times New Roman" w:hAnsi="Times New Roman" w:cs="Times New Roman"/>
        </w:rPr>
        <w:t>Grup</w:t>
      </w:r>
      <w:proofErr w:type="spellEnd"/>
      <w:r w:rsidRPr="004921D8">
        <w:rPr>
          <w:rFonts w:ascii="Times New Roman" w:hAnsi="Times New Roman" w:cs="Times New Roman"/>
        </w:rPr>
        <w:t xml:space="preserve"> WhatsApp, </w:t>
      </w:r>
      <w:proofErr w:type="spellStart"/>
      <w:r w:rsidRPr="004921D8">
        <w:rPr>
          <w:rFonts w:ascii="Times New Roman" w:hAnsi="Times New Roman" w:cs="Times New Roman"/>
        </w:rPr>
        <w:t>misalnya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digunakan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untuk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menerima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aspirasi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secara</w:t>
      </w:r>
      <w:proofErr w:type="spellEnd"/>
      <w:r w:rsidRPr="004921D8">
        <w:rPr>
          <w:rFonts w:ascii="Times New Roman" w:hAnsi="Times New Roman" w:cs="Times New Roman"/>
        </w:rPr>
        <w:t xml:space="preserve"> real-time.</w:t>
      </w:r>
      <w:r>
        <w:rPr>
          <w:rFonts w:ascii="Times New Roman" w:hAnsi="Times New Roman" w:cs="Times New Roman"/>
        </w:rPr>
        <w:t xml:space="preserve"> </w:t>
      </w:r>
      <w:r w:rsidRPr="004921D8">
        <w:rPr>
          <w:rFonts w:ascii="Times New Roman" w:hAnsi="Times New Roman" w:cs="Times New Roman"/>
        </w:rPr>
        <w:t xml:space="preserve">Proses </w:t>
      </w:r>
      <w:proofErr w:type="spellStart"/>
      <w:r w:rsidRPr="004921D8">
        <w:rPr>
          <w:rFonts w:ascii="Times New Roman" w:hAnsi="Times New Roman" w:cs="Times New Roman"/>
        </w:rPr>
        <w:t>ini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sejalan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dengan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teori</w:t>
      </w:r>
      <w:proofErr w:type="spellEnd"/>
      <w:r w:rsidRPr="004921D8">
        <w:rPr>
          <w:rFonts w:ascii="Times New Roman" w:hAnsi="Times New Roman" w:cs="Times New Roman"/>
        </w:rPr>
        <w:t xml:space="preserve"> grounded theory, di mana data </w:t>
      </w:r>
      <w:proofErr w:type="spellStart"/>
      <w:r w:rsidRPr="004921D8">
        <w:rPr>
          <w:rFonts w:ascii="Times New Roman" w:hAnsi="Times New Roman" w:cs="Times New Roman"/>
        </w:rPr>
        <w:t>empiris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menjadi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dasar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penyusunan</w:t>
      </w:r>
      <w:proofErr w:type="spellEnd"/>
      <w:r w:rsidRPr="004921D8">
        <w:rPr>
          <w:rFonts w:ascii="Times New Roman" w:hAnsi="Times New Roman" w:cs="Times New Roman"/>
        </w:rPr>
        <w:t xml:space="preserve"> strategi yang </w:t>
      </w:r>
      <w:proofErr w:type="spellStart"/>
      <w:r w:rsidRPr="004921D8">
        <w:rPr>
          <w:rFonts w:ascii="Times New Roman" w:hAnsi="Times New Roman" w:cs="Times New Roman"/>
        </w:rPr>
        <w:t>relevan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dengan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kebutuhan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masyarakat</w:t>
      </w:r>
      <w:proofErr w:type="spellEnd"/>
      <w:r w:rsidRPr="004921D8">
        <w:rPr>
          <w:rFonts w:ascii="Times New Roman" w:hAnsi="Times New Roman" w:cs="Times New Roman"/>
        </w:rPr>
        <w:t>.</w:t>
      </w:r>
    </w:p>
    <w:p w14:paraId="1BF5448A" w14:textId="77777777" w:rsidR="004921D8" w:rsidRDefault="004921D8" w:rsidP="004921D8">
      <w:pPr>
        <w:spacing w:line="276" w:lineRule="auto"/>
        <w:ind w:left="426" w:firstLine="294"/>
        <w:jc w:val="both"/>
        <w:rPr>
          <w:rFonts w:ascii="Times New Roman" w:hAnsi="Times New Roman" w:cs="Times New Roman"/>
        </w:rPr>
      </w:pPr>
      <w:r w:rsidRPr="004921D8">
        <w:rPr>
          <w:rFonts w:ascii="Times New Roman" w:hAnsi="Times New Roman" w:cs="Times New Roman"/>
        </w:rPr>
        <w:t xml:space="preserve">Yod </w:t>
      </w:r>
      <w:proofErr w:type="spellStart"/>
      <w:r w:rsidRPr="004921D8">
        <w:rPr>
          <w:rFonts w:ascii="Times New Roman" w:hAnsi="Times New Roman" w:cs="Times New Roman"/>
        </w:rPr>
        <w:t>membangun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hubungan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erat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dengan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tokoh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masyarakat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menjadi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jembatan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antara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dirinya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komunitas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lokal</w:t>
      </w:r>
      <w:proofErr w:type="spellEnd"/>
      <w:r w:rsidRPr="004921D8">
        <w:rPr>
          <w:rFonts w:ascii="Times New Roman" w:hAnsi="Times New Roman" w:cs="Times New Roman"/>
        </w:rPr>
        <w:t xml:space="preserve">. Media </w:t>
      </w:r>
      <w:proofErr w:type="spellStart"/>
      <w:r w:rsidRPr="004921D8">
        <w:rPr>
          <w:rFonts w:ascii="Times New Roman" w:hAnsi="Times New Roman" w:cs="Times New Roman"/>
        </w:rPr>
        <w:t>lokal</w:t>
      </w:r>
      <w:proofErr w:type="spellEnd"/>
      <w:r w:rsidRPr="004921D8">
        <w:rPr>
          <w:rFonts w:ascii="Times New Roman" w:hAnsi="Times New Roman" w:cs="Times New Roman"/>
        </w:rPr>
        <w:t xml:space="preserve"> juga </w:t>
      </w:r>
      <w:proofErr w:type="spellStart"/>
      <w:r w:rsidRPr="004921D8">
        <w:rPr>
          <w:rFonts w:ascii="Times New Roman" w:hAnsi="Times New Roman" w:cs="Times New Roman"/>
        </w:rPr>
        <w:t>berperan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penting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memperkuat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citranya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melalui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pemberitaan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positif</w:t>
      </w:r>
      <w:proofErr w:type="spellEnd"/>
      <w:r w:rsidRPr="004921D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teori</w:t>
      </w:r>
      <w:proofErr w:type="spellEnd"/>
      <w:r w:rsidRPr="004921D8">
        <w:rPr>
          <w:rFonts w:ascii="Times New Roman" w:hAnsi="Times New Roman" w:cs="Times New Roman"/>
        </w:rPr>
        <w:t xml:space="preserve"> social capital, </w:t>
      </w:r>
      <w:proofErr w:type="spellStart"/>
      <w:r w:rsidRPr="004921D8">
        <w:rPr>
          <w:rFonts w:ascii="Times New Roman" w:hAnsi="Times New Roman" w:cs="Times New Roman"/>
        </w:rPr>
        <w:t>jaringan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sosial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kuat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menjadi</w:t>
      </w:r>
      <w:proofErr w:type="spellEnd"/>
      <w:r w:rsidRPr="004921D8">
        <w:rPr>
          <w:rFonts w:ascii="Times New Roman" w:hAnsi="Times New Roman" w:cs="Times New Roman"/>
        </w:rPr>
        <w:t xml:space="preserve"> modal </w:t>
      </w:r>
      <w:proofErr w:type="spellStart"/>
      <w:r w:rsidRPr="004921D8">
        <w:rPr>
          <w:rFonts w:ascii="Times New Roman" w:hAnsi="Times New Roman" w:cs="Times New Roman"/>
        </w:rPr>
        <w:t>penting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untuk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membangun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hubungan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efektif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berkelanjutan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antara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politisi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masyarakat</w:t>
      </w:r>
      <w:proofErr w:type="spellEnd"/>
      <w:r w:rsidRPr="004921D8">
        <w:rPr>
          <w:rFonts w:ascii="Times New Roman" w:hAnsi="Times New Roman" w:cs="Times New Roman"/>
        </w:rPr>
        <w:t>.</w:t>
      </w:r>
    </w:p>
    <w:p w14:paraId="2B531F0D" w14:textId="77777777" w:rsidR="004921D8" w:rsidRPr="004921D8" w:rsidRDefault="004921D8" w:rsidP="004921D8">
      <w:pPr>
        <w:pStyle w:val="ListParagraph"/>
        <w:spacing w:line="276" w:lineRule="auto"/>
        <w:ind w:left="426" w:firstLine="294"/>
        <w:jc w:val="both"/>
        <w:rPr>
          <w:rFonts w:ascii="Times New Roman" w:hAnsi="Times New Roman" w:cs="Times New Roman"/>
        </w:rPr>
      </w:pPr>
      <w:r w:rsidRPr="004921D8">
        <w:rPr>
          <w:rFonts w:ascii="Times New Roman" w:hAnsi="Times New Roman" w:cs="Times New Roman"/>
        </w:rPr>
        <w:t xml:space="preserve">Yod </w:t>
      </w:r>
      <w:proofErr w:type="spellStart"/>
      <w:r w:rsidRPr="004921D8">
        <w:rPr>
          <w:rFonts w:ascii="Times New Roman" w:hAnsi="Times New Roman" w:cs="Times New Roman"/>
        </w:rPr>
        <w:t>menunjukkan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kemampuan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adaptasi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tinggi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dengan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memanfaatkan</w:t>
      </w:r>
      <w:proofErr w:type="spellEnd"/>
      <w:r w:rsidRPr="004921D8">
        <w:rPr>
          <w:rFonts w:ascii="Times New Roman" w:hAnsi="Times New Roman" w:cs="Times New Roman"/>
        </w:rPr>
        <w:t xml:space="preserve"> media </w:t>
      </w:r>
      <w:proofErr w:type="spellStart"/>
      <w:r w:rsidRPr="004921D8">
        <w:rPr>
          <w:rFonts w:ascii="Times New Roman" w:hAnsi="Times New Roman" w:cs="Times New Roman"/>
        </w:rPr>
        <w:t>sosial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untuk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menjangkau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generasi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muda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namun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tetap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mempertahankan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pendekatan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tradisional</w:t>
      </w:r>
      <w:proofErr w:type="spellEnd"/>
      <w:r w:rsidRPr="004921D8">
        <w:rPr>
          <w:rFonts w:ascii="Times New Roman" w:hAnsi="Times New Roman" w:cs="Times New Roman"/>
        </w:rPr>
        <w:t xml:space="preserve">. </w:t>
      </w:r>
      <w:proofErr w:type="spellStart"/>
      <w:r w:rsidRPr="004921D8">
        <w:rPr>
          <w:rFonts w:ascii="Times New Roman" w:hAnsi="Times New Roman" w:cs="Times New Roman"/>
        </w:rPr>
        <w:t>Pendekatan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ini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mendukung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relevansi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inklusivitas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politiknya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sesuai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dengan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teori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difusi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inovasi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dari</w:t>
      </w:r>
      <w:proofErr w:type="spellEnd"/>
      <w:r w:rsidRPr="004921D8">
        <w:rPr>
          <w:rFonts w:ascii="Times New Roman" w:hAnsi="Times New Roman" w:cs="Times New Roman"/>
        </w:rPr>
        <w:t xml:space="preserve"> Everett Rogers yang </w:t>
      </w:r>
      <w:proofErr w:type="spellStart"/>
      <w:r w:rsidRPr="004921D8">
        <w:rPr>
          <w:rFonts w:ascii="Times New Roman" w:hAnsi="Times New Roman" w:cs="Times New Roman"/>
        </w:rPr>
        <w:t>menekankan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pentingnya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inovasi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menjawab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kebutuhan</w:t>
      </w:r>
      <w:proofErr w:type="spellEnd"/>
      <w:r w:rsidRPr="004921D8">
        <w:rPr>
          <w:rFonts w:ascii="Times New Roman" w:hAnsi="Times New Roman" w:cs="Times New Roman"/>
        </w:rPr>
        <w:t xml:space="preserve"> zaman.</w:t>
      </w:r>
      <w:r>
        <w:rPr>
          <w:rFonts w:ascii="Times New Roman" w:hAnsi="Times New Roman" w:cs="Times New Roman"/>
        </w:rPr>
        <w:t xml:space="preserve"> </w:t>
      </w:r>
    </w:p>
    <w:p w14:paraId="2EDB030D" w14:textId="77777777" w:rsidR="004921D8" w:rsidRDefault="004921D8" w:rsidP="004921D8">
      <w:pPr>
        <w:pStyle w:val="ListParagraph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4921D8">
        <w:rPr>
          <w:rFonts w:ascii="Times New Roman" w:hAnsi="Times New Roman" w:cs="Times New Roman"/>
        </w:rPr>
        <w:t>Kolaborasi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dengan</w:t>
      </w:r>
      <w:proofErr w:type="spellEnd"/>
      <w:r w:rsidRPr="004921D8">
        <w:rPr>
          <w:rFonts w:ascii="Times New Roman" w:hAnsi="Times New Roman" w:cs="Times New Roman"/>
        </w:rPr>
        <w:t xml:space="preserve"> Tim dan </w:t>
      </w:r>
      <w:proofErr w:type="spellStart"/>
      <w:r w:rsidRPr="004921D8">
        <w:rPr>
          <w:rFonts w:ascii="Times New Roman" w:hAnsi="Times New Roman" w:cs="Times New Roman"/>
        </w:rPr>
        <w:t>Struktur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Partai</w:t>
      </w:r>
      <w:proofErr w:type="spellEnd"/>
    </w:p>
    <w:p w14:paraId="2310CE95" w14:textId="77777777" w:rsidR="004921D8" w:rsidRDefault="004921D8" w:rsidP="004921D8">
      <w:pPr>
        <w:spacing w:line="276" w:lineRule="auto"/>
        <w:ind w:left="426" w:firstLine="294"/>
        <w:jc w:val="both"/>
        <w:rPr>
          <w:rFonts w:ascii="Times New Roman" w:hAnsi="Times New Roman" w:cs="Times New Roman"/>
        </w:rPr>
      </w:pPr>
      <w:proofErr w:type="spellStart"/>
      <w:r w:rsidRPr="004921D8">
        <w:rPr>
          <w:rFonts w:ascii="Times New Roman" w:hAnsi="Times New Roman" w:cs="Times New Roman"/>
        </w:rPr>
        <w:t>Keberhasilan</w:t>
      </w:r>
      <w:proofErr w:type="spellEnd"/>
      <w:r w:rsidRPr="004921D8">
        <w:rPr>
          <w:rFonts w:ascii="Times New Roman" w:hAnsi="Times New Roman" w:cs="Times New Roman"/>
        </w:rPr>
        <w:t xml:space="preserve"> Yod </w:t>
      </w:r>
      <w:proofErr w:type="spellStart"/>
      <w:r w:rsidRPr="004921D8">
        <w:rPr>
          <w:rFonts w:ascii="Times New Roman" w:hAnsi="Times New Roman" w:cs="Times New Roman"/>
        </w:rPr>
        <w:t>tidak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lepas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dari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tim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pendukung</w:t>
      </w:r>
      <w:proofErr w:type="spellEnd"/>
      <w:r w:rsidRPr="004921D8">
        <w:rPr>
          <w:rFonts w:ascii="Times New Roman" w:hAnsi="Times New Roman" w:cs="Times New Roman"/>
        </w:rPr>
        <w:t xml:space="preserve"> yang solid. Tim </w:t>
      </w:r>
      <w:proofErr w:type="spellStart"/>
      <w:r w:rsidRPr="004921D8">
        <w:rPr>
          <w:rFonts w:ascii="Times New Roman" w:hAnsi="Times New Roman" w:cs="Times New Roman"/>
        </w:rPr>
        <w:t>kampanyenya</w:t>
      </w:r>
      <w:proofErr w:type="spellEnd"/>
      <w:r w:rsidRPr="004921D8">
        <w:rPr>
          <w:rFonts w:ascii="Times New Roman" w:hAnsi="Times New Roman" w:cs="Times New Roman"/>
        </w:rPr>
        <w:t xml:space="preserve">, yang </w:t>
      </w:r>
      <w:proofErr w:type="spellStart"/>
      <w:r w:rsidRPr="004921D8">
        <w:rPr>
          <w:rFonts w:ascii="Times New Roman" w:hAnsi="Times New Roman" w:cs="Times New Roman"/>
        </w:rPr>
        <w:t>terdiri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dari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usia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muda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merancang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relevan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untuk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berbagai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segmen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masyarakat</w:t>
      </w:r>
      <w:proofErr w:type="spellEnd"/>
      <w:r w:rsidRPr="004921D8">
        <w:rPr>
          <w:rFonts w:ascii="Times New Roman" w:hAnsi="Times New Roman" w:cs="Times New Roman"/>
        </w:rPr>
        <w:t xml:space="preserve">. </w:t>
      </w:r>
      <w:proofErr w:type="spellStart"/>
      <w:r w:rsidRPr="004921D8">
        <w:rPr>
          <w:rFonts w:ascii="Times New Roman" w:hAnsi="Times New Roman" w:cs="Times New Roman"/>
        </w:rPr>
        <w:t>Struktur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partai</w:t>
      </w:r>
      <w:proofErr w:type="spellEnd"/>
      <w:r w:rsidRPr="004921D8">
        <w:rPr>
          <w:rFonts w:ascii="Times New Roman" w:hAnsi="Times New Roman" w:cs="Times New Roman"/>
        </w:rPr>
        <w:t xml:space="preserve"> juga </w:t>
      </w:r>
      <w:proofErr w:type="spellStart"/>
      <w:r w:rsidRPr="004921D8">
        <w:rPr>
          <w:rFonts w:ascii="Times New Roman" w:hAnsi="Times New Roman" w:cs="Times New Roman"/>
        </w:rPr>
        <w:t>memberikan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dukungan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logistik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koordinasi</w:t>
      </w:r>
      <w:proofErr w:type="spellEnd"/>
      <w:r w:rsidRPr="004921D8">
        <w:rPr>
          <w:rFonts w:ascii="Times New Roman" w:hAnsi="Times New Roman" w:cs="Times New Roman"/>
        </w:rPr>
        <w:t xml:space="preserve">. </w:t>
      </w: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teori</w:t>
      </w:r>
      <w:proofErr w:type="spellEnd"/>
      <w:r w:rsidRPr="004921D8">
        <w:rPr>
          <w:rFonts w:ascii="Times New Roman" w:hAnsi="Times New Roman" w:cs="Times New Roman"/>
        </w:rPr>
        <w:t xml:space="preserve"> team dynamics, </w:t>
      </w:r>
      <w:proofErr w:type="spellStart"/>
      <w:r w:rsidRPr="004921D8">
        <w:rPr>
          <w:rFonts w:ascii="Times New Roman" w:hAnsi="Times New Roman" w:cs="Times New Roman"/>
        </w:rPr>
        <w:t>kolaborasi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tim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menjadi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kunci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keberhasilan</w:t>
      </w:r>
      <w:proofErr w:type="spellEnd"/>
      <w:r w:rsidRPr="004921D8">
        <w:rPr>
          <w:rFonts w:ascii="Times New Roman" w:hAnsi="Times New Roman" w:cs="Times New Roman"/>
        </w:rPr>
        <w:t xml:space="preserve"> strategi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. </w:t>
      </w:r>
      <w:proofErr w:type="spellStart"/>
      <w:r w:rsidRPr="004921D8">
        <w:rPr>
          <w:rFonts w:ascii="Times New Roman" w:hAnsi="Times New Roman" w:cs="Times New Roman"/>
        </w:rPr>
        <w:t>Aktivitas</w:t>
      </w:r>
      <w:proofErr w:type="spellEnd"/>
      <w:r w:rsidRPr="004921D8">
        <w:rPr>
          <w:rFonts w:ascii="Times New Roman" w:hAnsi="Times New Roman" w:cs="Times New Roman"/>
        </w:rPr>
        <w:t xml:space="preserve"> di back stage, </w:t>
      </w:r>
      <w:proofErr w:type="spellStart"/>
      <w:r w:rsidRPr="004921D8">
        <w:rPr>
          <w:rFonts w:ascii="Times New Roman" w:hAnsi="Times New Roman" w:cs="Times New Roman"/>
        </w:rPr>
        <w:t>seperti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perencanaan</w:t>
      </w:r>
      <w:proofErr w:type="spellEnd"/>
      <w:r w:rsidRPr="004921D8">
        <w:rPr>
          <w:rFonts w:ascii="Times New Roman" w:hAnsi="Times New Roman" w:cs="Times New Roman"/>
        </w:rPr>
        <w:t xml:space="preserve"> strategi dan </w:t>
      </w:r>
      <w:proofErr w:type="spellStart"/>
      <w:r w:rsidRPr="004921D8">
        <w:rPr>
          <w:rFonts w:ascii="Times New Roman" w:hAnsi="Times New Roman" w:cs="Times New Roman"/>
        </w:rPr>
        <w:t>koordinasi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dengan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partai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memastikan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keberhasilan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performa</w:t>
      </w:r>
      <w:proofErr w:type="spellEnd"/>
      <w:r w:rsidRPr="004921D8">
        <w:rPr>
          <w:rFonts w:ascii="Times New Roman" w:hAnsi="Times New Roman" w:cs="Times New Roman"/>
        </w:rPr>
        <w:t xml:space="preserve"> di front stage.</w:t>
      </w:r>
    </w:p>
    <w:p w14:paraId="56D20132" w14:textId="77777777" w:rsidR="004921D8" w:rsidRPr="004921D8" w:rsidRDefault="004921D8" w:rsidP="004921D8">
      <w:pPr>
        <w:spacing w:line="276" w:lineRule="auto"/>
        <w:ind w:left="426" w:firstLine="294"/>
        <w:jc w:val="both"/>
        <w:rPr>
          <w:rFonts w:ascii="Times New Roman" w:hAnsi="Times New Roman" w:cs="Times New Roman"/>
        </w:rPr>
      </w:pPr>
      <w:proofErr w:type="spellStart"/>
      <w:r w:rsidRPr="004921D8">
        <w:rPr>
          <w:rFonts w:ascii="Times New Roman" w:hAnsi="Times New Roman" w:cs="Times New Roman"/>
        </w:rPr>
        <w:t>Keberhasilan</w:t>
      </w:r>
      <w:proofErr w:type="spellEnd"/>
      <w:r w:rsidRPr="004921D8">
        <w:rPr>
          <w:rFonts w:ascii="Times New Roman" w:hAnsi="Times New Roman" w:cs="Times New Roman"/>
        </w:rPr>
        <w:t xml:space="preserve"> Yod </w:t>
      </w:r>
      <w:proofErr w:type="spellStart"/>
      <w:r w:rsidRPr="004921D8">
        <w:rPr>
          <w:rFonts w:ascii="Times New Roman" w:hAnsi="Times New Roman" w:cs="Times New Roman"/>
        </w:rPr>
        <w:t>didukung</w:t>
      </w:r>
      <w:proofErr w:type="spellEnd"/>
      <w:r w:rsidRPr="004921D8">
        <w:rPr>
          <w:rFonts w:ascii="Times New Roman" w:hAnsi="Times New Roman" w:cs="Times New Roman"/>
        </w:rPr>
        <w:t xml:space="preserve"> oleh </w:t>
      </w:r>
      <w:proofErr w:type="spellStart"/>
      <w:r w:rsidRPr="004921D8">
        <w:rPr>
          <w:rFonts w:ascii="Times New Roman" w:hAnsi="Times New Roman" w:cs="Times New Roman"/>
        </w:rPr>
        <w:t>sinergi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dengan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tim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kampanye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muda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pengurus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partai</w:t>
      </w:r>
      <w:proofErr w:type="spellEnd"/>
      <w:r w:rsidRPr="004921D8">
        <w:rPr>
          <w:rFonts w:ascii="Times New Roman" w:hAnsi="Times New Roman" w:cs="Times New Roman"/>
        </w:rPr>
        <w:t xml:space="preserve">, dan </w:t>
      </w:r>
      <w:proofErr w:type="spellStart"/>
      <w:r w:rsidRPr="004921D8">
        <w:rPr>
          <w:rFonts w:ascii="Times New Roman" w:hAnsi="Times New Roman" w:cs="Times New Roman"/>
        </w:rPr>
        <w:t>tokoh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masyarakat</w:t>
      </w:r>
      <w:proofErr w:type="spellEnd"/>
      <w:r w:rsidRPr="004921D8">
        <w:rPr>
          <w:rFonts w:ascii="Times New Roman" w:hAnsi="Times New Roman" w:cs="Times New Roman"/>
        </w:rPr>
        <w:t xml:space="preserve">. </w:t>
      </w:r>
      <w:proofErr w:type="spellStart"/>
      <w:r w:rsidRPr="004921D8">
        <w:rPr>
          <w:rFonts w:ascii="Times New Roman" w:hAnsi="Times New Roman" w:cs="Times New Roman"/>
        </w:rPr>
        <w:t>Kolaborasi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ini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menjadi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elemen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penting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strategi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efektif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sesuai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dengan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konsep</w:t>
      </w:r>
      <w:proofErr w:type="spellEnd"/>
      <w:r w:rsidRPr="004921D8">
        <w:rPr>
          <w:rFonts w:ascii="Times New Roman" w:hAnsi="Times New Roman" w:cs="Times New Roman"/>
        </w:rPr>
        <w:t xml:space="preserve"> systems theory, di mana </w:t>
      </w:r>
      <w:proofErr w:type="spellStart"/>
      <w:r w:rsidRPr="004921D8">
        <w:rPr>
          <w:rFonts w:ascii="Times New Roman" w:hAnsi="Times New Roman" w:cs="Times New Roman"/>
        </w:rPr>
        <w:t>keberhasilan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dicapai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melalui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kerja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sama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terstruktur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efisien</w:t>
      </w:r>
      <w:proofErr w:type="spellEnd"/>
      <w:r w:rsidRPr="004921D8">
        <w:rPr>
          <w:rFonts w:ascii="Times New Roman" w:hAnsi="Times New Roman" w:cs="Times New Roman"/>
        </w:rPr>
        <w:t>.</w:t>
      </w:r>
    </w:p>
    <w:p w14:paraId="5184B78D" w14:textId="77777777" w:rsidR="004921D8" w:rsidRDefault="004921D8" w:rsidP="004921D8">
      <w:pPr>
        <w:spacing w:line="276" w:lineRule="auto"/>
        <w:jc w:val="both"/>
        <w:rPr>
          <w:rFonts w:ascii="Times New Roman" w:hAnsi="Times New Roman" w:cs="Times New Roman"/>
        </w:rPr>
      </w:pPr>
    </w:p>
    <w:p w14:paraId="6B8274A3" w14:textId="77777777" w:rsidR="004921D8" w:rsidRDefault="004921D8" w:rsidP="004921D8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4921D8">
        <w:rPr>
          <w:rFonts w:ascii="Times New Roman" w:hAnsi="Times New Roman" w:cs="Times New Roman"/>
        </w:rPr>
        <w:t>Keseluruhan</w:t>
      </w:r>
      <w:proofErr w:type="spellEnd"/>
      <w:r w:rsidRPr="004921D8">
        <w:rPr>
          <w:rFonts w:ascii="Times New Roman" w:hAnsi="Times New Roman" w:cs="Times New Roman"/>
        </w:rPr>
        <w:t xml:space="preserve"> strategi </w:t>
      </w:r>
      <w:proofErr w:type="spellStart"/>
      <w:r w:rsidRPr="004921D8">
        <w:rPr>
          <w:rFonts w:ascii="Times New Roman" w:hAnsi="Times New Roman" w:cs="Times New Roman"/>
        </w:rPr>
        <w:t>ini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menunjukkan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bagaimana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terencana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menyeluruh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dapat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membangun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legitimasi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stabilitas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berkelanjutan</w:t>
      </w:r>
      <w:proofErr w:type="spellEnd"/>
      <w:r w:rsidRPr="004921D8">
        <w:rPr>
          <w:rFonts w:ascii="Times New Roman" w:hAnsi="Times New Roman" w:cs="Times New Roman"/>
        </w:rPr>
        <w:t xml:space="preserve">. </w:t>
      </w:r>
      <w:proofErr w:type="spellStart"/>
      <w:r w:rsidRPr="004921D8">
        <w:rPr>
          <w:rFonts w:ascii="Times New Roman" w:hAnsi="Times New Roman" w:cs="Times New Roman"/>
        </w:rPr>
        <w:t>Keberhasilan</w:t>
      </w:r>
      <w:proofErr w:type="spellEnd"/>
      <w:r w:rsidRPr="004921D8">
        <w:rPr>
          <w:rFonts w:ascii="Times New Roman" w:hAnsi="Times New Roman" w:cs="Times New Roman"/>
        </w:rPr>
        <w:t xml:space="preserve"> Yod </w:t>
      </w:r>
      <w:proofErr w:type="spellStart"/>
      <w:r w:rsidRPr="004921D8">
        <w:rPr>
          <w:rFonts w:ascii="Times New Roman" w:hAnsi="Times New Roman" w:cs="Times New Roman"/>
        </w:rPr>
        <w:t>Mintaraga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menjadi</w:t>
      </w:r>
      <w:proofErr w:type="spellEnd"/>
      <w:r w:rsidRPr="004921D8">
        <w:rPr>
          <w:rFonts w:ascii="Times New Roman" w:hAnsi="Times New Roman" w:cs="Times New Roman"/>
        </w:rPr>
        <w:t xml:space="preserve"> model yang </w:t>
      </w:r>
      <w:proofErr w:type="spellStart"/>
      <w:r w:rsidRPr="004921D8">
        <w:rPr>
          <w:rFonts w:ascii="Times New Roman" w:hAnsi="Times New Roman" w:cs="Times New Roman"/>
        </w:rPr>
        <w:t>relevan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bagi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menghadapi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tantangan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sosial-politik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terus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berubah</w:t>
      </w:r>
      <w:proofErr w:type="spellEnd"/>
      <w:r w:rsidRPr="004921D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4921D8">
        <w:rPr>
          <w:rFonts w:ascii="Times New Roman" w:hAnsi="Times New Roman" w:cs="Times New Roman"/>
        </w:rPr>
        <w:t xml:space="preserve">Strategi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telah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digunakan</w:t>
      </w:r>
      <w:proofErr w:type="spellEnd"/>
      <w:r w:rsidRPr="004921D8">
        <w:rPr>
          <w:rFonts w:ascii="Times New Roman" w:hAnsi="Times New Roman" w:cs="Times New Roman"/>
        </w:rPr>
        <w:t xml:space="preserve"> oleh Yod </w:t>
      </w:r>
      <w:proofErr w:type="spellStart"/>
      <w:r w:rsidRPr="004921D8">
        <w:rPr>
          <w:rFonts w:ascii="Times New Roman" w:hAnsi="Times New Roman" w:cs="Times New Roman"/>
        </w:rPr>
        <w:t>Mintaraga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untuk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menjaga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hubungan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baik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dengan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konstituennya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merespons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kebutuhan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serta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aspirasi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masyarakat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secara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efektif</w:t>
      </w:r>
      <w:proofErr w:type="spellEnd"/>
    </w:p>
    <w:p w14:paraId="06C177F2" w14:textId="77777777" w:rsidR="004921D8" w:rsidRDefault="004921D8" w:rsidP="004921D8">
      <w:pPr>
        <w:spacing w:line="276" w:lineRule="auto"/>
        <w:jc w:val="both"/>
        <w:rPr>
          <w:rFonts w:ascii="Times New Roman" w:hAnsi="Times New Roman" w:cs="Times New Roman"/>
        </w:rPr>
      </w:pPr>
    </w:p>
    <w:p w14:paraId="47233397" w14:textId="77777777" w:rsidR="004921D8" w:rsidRPr="004921D8" w:rsidRDefault="004921D8" w:rsidP="004921D8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4921D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Strategi </w:t>
      </w:r>
      <w:proofErr w:type="spellStart"/>
      <w:r w:rsidRPr="004921D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komunikasi</w:t>
      </w:r>
      <w:proofErr w:type="spellEnd"/>
      <w:r w:rsidRPr="004921D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politik</w:t>
      </w:r>
      <w:proofErr w:type="spellEnd"/>
      <w:r w:rsidRPr="004921D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yang </w:t>
      </w:r>
      <w:proofErr w:type="spellStart"/>
      <w:r w:rsidRPr="004921D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telah</w:t>
      </w:r>
      <w:proofErr w:type="spellEnd"/>
      <w:r w:rsidRPr="004921D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digunakan</w:t>
      </w:r>
      <w:proofErr w:type="spellEnd"/>
      <w:r w:rsidRPr="004921D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oleh Yod </w:t>
      </w:r>
      <w:proofErr w:type="spellStart"/>
      <w:r w:rsidRPr="004921D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Mintaraga</w:t>
      </w:r>
      <w:proofErr w:type="spellEnd"/>
      <w:r w:rsidRPr="004921D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untuk</w:t>
      </w:r>
      <w:proofErr w:type="spellEnd"/>
      <w:r w:rsidRPr="004921D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menjaga</w:t>
      </w:r>
      <w:proofErr w:type="spellEnd"/>
      <w:r w:rsidRPr="004921D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hubungan</w:t>
      </w:r>
      <w:proofErr w:type="spellEnd"/>
      <w:r w:rsidRPr="004921D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baik</w:t>
      </w:r>
      <w:proofErr w:type="spellEnd"/>
      <w:r w:rsidRPr="004921D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dengan</w:t>
      </w:r>
      <w:proofErr w:type="spellEnd"/>
      <w:r w:rsidRPr="004921D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konstituennya</w:t>
      </w:r>
      <w:proofErr w:type="spellEnd"/>
      <w:r w:rsidRPr="004921D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dan </w:t>
      </w:r>
      <w:proofErr w:type="spellStart"/>
      <w:r w:rsidRPr="004921D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merespons</w:t>
      </w:r>
      <w:proofErr w:type="spellEnd"/>
      <w:r w:rsidRPr="004921D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kebutuhan</w:t>
      </w:r>
      <w:proofErr w:type="spellEnd"/>
      <w:r w:rsidRPr="004921D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serta</w:t>
      </w:r>
      <w:proofErr w:type="spellEnd"/>
      <w:r w:rsidRPr="004921D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aspirasi</w:t>
      </w:r>
      <w:proofErr w:type="spellEnd"/>
      <w:r w:rsidRPr="004921D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masyarakat</w:t>
      </w:r>
      <w:proofErr w:type="spellEnd"/>
      <w:r w:rsidRPr="004921D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secara</w:t>
      </w:r>
      <w:proofErr w:type="spellEnd"/>
      <w:r w:rsidRPr="004921D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efektif</w:t>
      </w:r>
      <w:proofErr w:type="spellEnd"/>
    </w:p>
    <w:p w14:paraId="2C7EF5EF" w14:textId="77777777" w:rsidR="004921D8" w:rsidRDefault="004921D8" w:rsidP="004921D8">
      <w:pPr>
        <w:spacing w:line="276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Strategi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komunikasi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politik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menjadi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elemen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sentral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dalam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menjaga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hubungan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baik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antara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politisi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dan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konstituennya</w:t>
      </w:r>
      <w:proofErr w:type="spellEnd"/>
      <w:r w:rsidRPr="004921D8">
        <w:rPr>
          <w:rFonts w:ascii="Times New Roman" w:hAnsi="Times New Roman" w:cs="Times New Roman"/>
          <w:color w:val="000000"/>
        </w:rPr>
        <w:t>,</w:t>
      </w:r>
      <w:r w:rsidRPr="004921D8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terutama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di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tengah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tantangan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zaman yang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terus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berubah</w:t>
      </w:r>
      <w:proofErr w:type="spellEnd"/>
      <w:r w:rsidRPr="004921D8">
        <w:rPr>
          <w:rFonts w:ascii="Times New Roman" w:hAnsi="Times New Roman" w:cs="Times New Roman"/>
          <w:color w:val="000000"/>
        </w:rPr>
        <w:t>.</w:t>
      </w:r>
      <w:r w:rsidRPr="004921D8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Dalam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hal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ini</w:t>
      </w:r>
      <w:proofErr w:type="spellEnd"/>
      <w:r w:rsidRPr="004921D8">
        <w:rPr>
          <w:rFonts w:ascii="Times New Roman" w:hAnsi="Times New Roman" w:cs="Times New Roman"/>
          <w:color w:val="000000"/>
        </w:rPr>
        <w:t>,</w:t>
      </w:r>
      <w:r w:rsidRPr="004921D8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Yod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Mintaraga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menonjol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sebagai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figur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politik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yang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mampu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memadukan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berbagai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pendekatan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untuk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menjalin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kedekatan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dengan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masyarakat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serta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merespons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kebutuhan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dan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aspirasi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mereka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secara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efektif</w:t>
      </w:r>
      <w:proofErr w:type="spellEnd"/>
      <w:r w:rsidRPr="004921D8">
        <w:rPr>
          <w:rFonts w:ascii="Times New Roman" w:hAnsi="Times New Roman" w:cs="Times New Roman"/>
          <w:color w:val="000000"/>
        </w:rPr>
        <w:t>.</w:t>
      </w:r>
      <w:r w:rsidRPr="004921D8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Strategi yang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digunakan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Yod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Mintaraga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tidak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hanya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bersifat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tradisional</w:t>
      </w:r>
      <w:proofErr w:type="spellEnd"/>
      <w:r w:rsidRPr="004921D8">
        <w:rPr>
          <w:rFonts w:ascii="Times New Roman" w:hAnsi="Times New Roman" w:cs="Times New Roman"/>
          <w:color w:val="000000"/>
        </w:rPr>
        <w:t>,</w:t>
      </w:r>
      <w:r w:rsidRPr="004921D8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seperti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kehadiran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dalam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reses dan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pertemuan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langsung</w:t>
      </w:r>
      <w:proofErr w:type="spellEnd"/>
      <w:r w:rsidRPr="004921D8">
        <w:rPr>
          <w:rFonts w:ascii="Times New Roman" w:hAnsi="Times New Roman" w:cs="Times New Roman"/>
          <w:color w:val="000000"/>
        </w:rPr>
        <w:t>,</w:t>
      </w:r>
      <w:r w:rsidRPr="004921D8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tetapi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juga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melibatkan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inovasi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komunikasi</w:t>
      </w:r>
      <w:proofErr w:type="spellEnd"/>
      <w:r w:rsidRPr="004921D8">
        <w:rPr>
          <w:rFonts w:ascii="Times New Roman" w:hAnsi="Times New Roman" w:cs="Times New Roman"/>
          <w:color w:val="000000"/>
        </w:rPr>
        <w:t>,</w:t>
      </w:r>
      <w:r w:rsidRPr="004921D8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seperti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penggunaan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media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sosial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untuk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menjangkau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generasi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muda</w:t>
      </w:r>
      <w:proofErr w:type="spellEnd"/>
      <w:r w:rsidRPr="004921D8">
        <w:rPr>
          <w:rFonts w:ascii="Times New Roman" w:hAnsi="Times New Roman" w:cs="Times New Roman"/>
          <w:color w:val="000000"/>
        </w:rPr>
        <w:t>.</w:t>
      </w:r>
      <w:r w:rsidRPr="004921D8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Secara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empiris</w:t>
      </w:r>
      <w:proofErr w:type="spellEnd"/>
      <w:r w:rsidRPr="004921D8">
        <w:rPr>
          <w:rFonts w:ascii="Times New Roman" w:hAnsi="Times New Roman" w:cs="Times New Roman"/>
          <w:color w:val="000000"/>
        </w:rPr>
        <w:t>,</w:t>
      </w:r>
      <w:r w:rsidRPr="004921D8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hasil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wawancara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menunjukkan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bahwa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Yod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Mintaraga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berhasil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menjaga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hubungan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baik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dengan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konstituennya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melalui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pendekatan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multikanal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yang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menyesuaikan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dengan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kebutuhan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masyarakat</w:t>
      </w:r>
      <w:proofErr w:type="spellEnd"/>
      <w:r w:rsidRPr="004921D8">
        <w:rPr>
          <w:rFonts w:ascii="Times New Roman" w:hAnsi="Times New Roman" w:cs="Times New Roman"/>
          <w:color w:val="000000"/>
        </w:rPr>
        <w:t>.</w:t>
      </w:r>
      <w:r w:rsidRPr="004921D8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14:paraId="1DAD8FA4" w14:textId="77777777" w:rsidR="004921D8" w:rsidRDefault="004921D8" w:rsidP="004921D8">
      <w:pPr>
        <w:spacing w:line="276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Strategi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komunikasi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yang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diterapkan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Yod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Mintaraga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juga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menunjukkan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kemampuan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untuk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merancang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pesan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yang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relevan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dengan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kebutuhan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lokal</w:t>
      </w:r>
      <w:proofErr w:type="spellEnd"/>
      <w:r w:rsidRPr="004921D8">
        <w:rPr>
          <w:rFonts w:ascii="Times New Roman" w:hAnsi="Times New Roman" w:cs="Times New Roman"/>
          <w:color w:val="000000"/>
        </w:rPr>
        <w:t>.</w:t>
      </w:r>
      <w:r w:rsidRPr="004921D8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Melalui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kombinasi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pendekatan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tradisional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dan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inovatif</w:t>
      </w:r>
      <w:proofErr w:type="spellEnd"/>
      <w:r w:rsidRPr="004921D8">
        <w:rPr>
          <w:rFonts w:ascii="Times New Roman" w:hAnsi="Times New Roman" w:cs="Times New Roman"/>
          <w:color w:val="000000"/>
        </w:rPr>
        <w:t>,</w:t>
      </w:r>
      <w:r w:rsidRPr="004921D8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Yod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berhasil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merespons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kebutuhan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masyarakat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secara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tepat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sasaran</w:t>
      </w:r>
      <w:proofErr w:type="spellEnd"/>
      <w:r w:rsidRPr="004921D8">
        <w:rPr>
          <w:rFonts w:ascii="Times New Roman" w:hAnsi="Times New Roman" w:cs="Times New Roman"/>
          <w:color w:val="000000"/>
        </w:rPr>
        <w:t>,</w:t>
      </w:r>
      <w:r w:rsidRPr="004921D8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memperkuat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hubungan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dengan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komunitas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lokal</w:t>
      </w:r>
      <w:proofErr w:type="spellEnd"/>
      <w:r w:rsidRPr="004921D8">
        <w:rPr>
          <w:rFonts w:ascii="Times New Roman" w:hAnsi="Times New Roman" w:cs="Times New Roman"/>
          <w:color w:val="000000"/>
        </w:rPr>
        <w:t>,</w:t>
      </w:r>
      <w:r w:rsidRPr="004921D8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dan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memastikan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bahwa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aspirasi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mereka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diterjemahkan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menjadi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kebijakan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yang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konkret</w:t>
      </w:r>
      <w:proofErr w:type="spellEnd"/>
      <w:r w:rsidRPr="004921D8">
        <w:rPr>
          <w:rFonts w:ascii="Times New Roman" w:hAnsi="Times New Roman" w:cs="Times New Roman"/>
          <w:color w:val="000000"/>
        </w:rPr>
        <w:t>.</w:t>
      </w:r>
      <w:r w:rsidRPr="004921D8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14:paraId="266C5ACD" w14:textId="77777777" w:rsidR="004921D8" w:rsidRPr="004921D8" w:rsidRDefault="004921D8" w:rsidP="004921D8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Dalam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menghadapi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tantangan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sosial-politik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yang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dinamis</w:t>
      </w:r>
      <w:proofErr w:type="spellEnd"/>
      <w:r w:rsidRPr="004921D8">
        <w:rPr>
          <w:rFonts w:ascii="Times New Roman" w:hAnsi="Times New Roman" w:cs="Times New Roman"/>
          <w:color w:val="000000"/>
        </w:rPr>
        <w:t>,</w:t>
      </w:r>
      <w:r w:rsidRPr="004921D8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Yod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menunjukkan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kemampuan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adaptasi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yang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tinggi</w:t>
      </w:r>
      <w:proofErr w:type="spellEnd"/>
      <w:r w:rsidRPr="004921D8">
        <w:rPr>
          <w:rFonts w:ascii="Times New Roman" w:hAnsi="Times New Roman" w:cs="Times New Roman"/>
          <w:color w:val="000000"/>
        </w:rPr>
        <w:t>.</w:t>
      </w:r>
      <w:r w:rsidRPr="004921D8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Kemampuan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Yod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Mintaraga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untuk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menyesuaikan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strategi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komunikasinya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dengan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dinamika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sosial-politik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menunjukkan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fleksibilitas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yang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tinggi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dalam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mengelola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tantangan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publik</w:t>
      </w:r>
      <w:proofErr w:type="spellEnd"/>
      <w:r w:rsidRPr="004921D8">
        <w:rPr>
          <w:rFonts w:ascii="Times New Roman" w:hAnsi="Times New Roman" w:cs="Times New Roman"/>
          <w:color w:val="000000"/>
        </w:rPr>
        <w:t>.</w:t>
      </w:r>
      <w:r w:rsidRPr="004921D8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Secara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empiris</w:t>
      </w:r>
      <w:proofErr w:type="spellEnd"/>
      <w:r w:rsidRPr="004921D8">
        <w:rPr>
          <w:rFonts w:ascii="Times New Roman" w:hAnsi="Times New Roman" w:cs="Times New Roman"/>
          <w:color w:val="000000"/>
        </w:rPr>
        <w:t>,</w:t>
      </w:r>
      <w:r w:rsidRPr="004921D8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penggunaan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media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sosial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menjadi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salah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satu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bentuk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adaptasi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yang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efektif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untuk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menjangkau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generasi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muda</w:t>
      </w:r>
      <w:proofErr w:type="spellEnd"/>
      <w:r w:rsidRPr="004921D8">
        <w:rPr>
          <w:rFonts w:ascii="Times New Roman" w:hAnsi="Times New Roman" w:cs="Times New Roman"/>
          <w:color w:val="000000"/>
        </w:rPr>
        <w:t>,</w:t>
      </w:r>
      <w:r w:rsidRPr="004921D8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tanpa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mengabaikan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pendekatan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tradisional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yang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relevan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dengan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komunitas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lokal</w:t>
      </w:r>
      <w:proofErr w:type="spellEnd"/>
      <w:r w:rsidRPr="004921D8">
        <w:rPr>
          <w:rFonts w:ascii="Times New Roman" w:hAnsi="Times New Roman" w:cs="Times New Roman"/>
          <w:color w:val="000000"/>
        </w:rPr>
        <w:t>.</w:t>
      </w:r>
      <w:r w:rsidRPr="004921D8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Dengan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memadukan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teknologi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modern dan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metode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tradisional</w:t>
      </w:r>
      <w:proofErr w:type="spellEnd"/>
      <w:r w:rsidRPr="004921D8">
        <w:rPr>
          <w:rFonts w:ascii="Times New Roman" w:hAnsi="Times New Roman" w:cs="Times New Roman"/>
          <w:color w:val="000000"/>
        </w:rPr>
        <w:t>,</w:t>
      </w:r>
      <w:r w:rsidRPr="004921D8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Yod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menciptakan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komunikasi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politik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yang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inklusif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dan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relevan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bagi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semua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segmen</w:t>
      </w:r>
      <w:proofErr w:type="spellEnd"/>
      <w:r w:rsidRPr="004921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921D8">
        <w:rPr>
          <w:rFonts w:ascii="Times New Roman" w:hAnsi="Times New Roman" w:cs="Times New Roman"/>
          <w:color w:val="000000"/>
          <w:shd w:val="clear" w:color="auto" w:fill="FFFFFF"/>
        </w:rPr>
        <w:t>masyarakat</w:t>
      </w:r>
      <w:proofErr w:type="spellEnd"/>
      <w:r w:rsidRPr="004921D8">
        <w:rPr>
          <w:rFonts w:ascii="Times New Roman" w:hAnsi="Times New Roman" w:cs="Times New Roman"/>
          <w:color w:val="000000"/>
        </w:rPr>
        <w:t>.</w:t>
      </w:r>
      <w:r w:rsidRPr="004921D8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4921D8">
        <w:rPr>
          <w:rFonts w:ascii="Times New Roman" w:hAnsi="Times New Roman" w:cs="Times New Roman"/>
        </w:rPr>
        <w:tab/>
      </w:r>
    </w:p>
    <w:p w14:paraId="25E4243F" w14:textId="77777777" w:rsidR="004921D8" w:rsidRPr="004921D8" w:rsidRDefault="004921D8" w:rsidP="004921D8">
      <w:pPr>
        <w:spacing w:line="276" w:lineRule="auto"/>
        <w:jc w:val="both"/>
        <w:rPr>
          <w:rFonts w:ascii="Times New Roman" w:hAnsi="Times New Roman" w:cs="Times New Roman"/>
        </w:rPr>
      </w:pPr>
    </w:p>
    <w:p w14:paraId="3C4F3A16" w14:textId="77777777" w:rsidR="004921D8" w:rsidRPr="004921D8" w:rsidRDefault="004921D8" w:rsidP="004921D8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bookmarkStart w:id="1" w:name="OLE_LINK31"/>
      <w:bookmarkStart w:id="2" w:name="OLE_LINK32"/>
      <w:proofErr w:type="spellStart"/>
      <w:r w:rsidRPr="004921D8">
        <w:rPr>
          <w:rFonts w:ascii="Times New Roman" w:hAnsi="Times New Roman" w:cs="Times New Roman"/>
          <w:b/>
          <w:bCs/>
        </w:rPr>
        <w:t>Dampak</w:t>
      </w:r>
      <w:proofErr w:type="spellEnd"/>
      <w:r w:rsidRPr="004921D8">
        <w:rPr>
          <w:rFonts w:ascii="Times New Roman" w:hAnsi="Times New Roman" w:cs="Times New Roman"/>
          <w:b/>
          <w:bCs/>
        </w:rPr>
        <w:t xml:space="preserve"> Strategi </w:t>
      </w:r>
      <w:proofErr w:type="spellStart"/>
      <w:r w:rsidRPr="004921D8">
        <w:rPr>
          <w:rFonts w:ascii="Times New Roman" w:hAnsi="Times New Roman" w:cs="Times New Roman"/>
          <w:b/>
          <w:bCs/>
        </w:rPr>
        <w:t>terhadap</w:t>
      </w:r>
      <w:proofErr w:type="spellEnd"/>
      <w:r w:rsidRPr="004921D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921D8">
        <w:rPr>
          <w:rFonts w:ascii="Times New Roman" w:hAnsi="Times New Roman" w:cs="Times New Roman"/>
          <w:b/>
          <w:bCs/>
        </w:rPr>
        <w:t>Legitimasi</w:t>
      </w:r>
      <w:proofErr w:type="spellEnd"/>
      <w:r w:rsidRPr="004921D8">
        <w:rPr>
          <w:rFonts w:ascii="Times New Roman" w:hAnsi="Times New Roman" w:cs="Times New Roman"/>
          <w:b/>
          <w:bCs/>
        </w:rPr>
        <w:t xml:space="preserve"> dan </w:t>
      </w:r>
      <w:proofErr w:type="spellStart"/>
      <w:r w:rsidRPr="004921D8">
        <w:rPr>
          <w:rFonts w:ascii="Times New Roman" w:hAnsi="Times New Roman" w:cs="Times New Roman"/>
          <w:b/>
          <w:bCs/>
        </w:rPr>
        <w:t>Keberlanjutan</w:t>
      </w:r>
      <w:proofErr w:type="spellEnd"/>
      <w:r w:rsidRPr="004921D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921D8">
        <w:rPr>
          <w:rFonts w:ascii="Times New Roman" w:hAnsi="Times New Roman" w:cs="Times New Roman"/>
          <w:b/>
          <w:bCs/>
        </w:rPr>
        <w:t>Sistem</w:t>
      </w:r>
      <w:proofErr w:type="spellEnd"/>
      <w:r w:rsidRPr="004921D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921D8">
        <w:rPr>
          <w:rFonts w:ascii="Times New Roman" w:hAnsi="Times New Roman" w:cs="Times New Roman"/>
          <w:b/>
          <w:bCs/>
        </w:rPr>
        <w:t>Politik</w:t>
      </w:r>
      <w:proofErr w:type="spellEnd"/>
    </w:p>
    <w:p w14:paraId="4674367C" w14:textId="77777777" w:rsidR="004921D8" w:rsidRPr="004921D8" w:rsidRDefault="004921D8" w:rsidP="004921D8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4921D8">
        <w:rPr>
          <w:rFonts w:ascii="Times New Roman" w:hAnsi="Times New Roman" w:cs="Times New Roman"/>
        </w:rPr>
        <w:t xml:space="preserve">Strategi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Yod </w:t>
      </w:r>
      <w:proofErr w:type="spellStart"/>
      <w:r w:rsidRPr="004921D8">
        <w:rPr>
          <w:rFonts w:ascii="Times New Roman" w:hAnsi="Times New Roman" w:cs="Times New Roman"/>
        </w:rPr>
        <w:t>Mintaraga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memberikan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dampak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terhadap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legitimasi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politiknya</w:t>
      </w:r>
      <w:proofErr w:type="spellEnd"/>
      <w:r w:rsidRPr="004921D8">
        <w:rPr>
          <w:rFonts w:ascii="Times New Roman" w:hAnsi="Times New Roman" w:cs="Times New Roman"/>
        </w:rPr>
        <w:t xml:space="preserve"> di </w:t>
      </w:r>
      <w:proofErr w:type="spellStart"/>
      <w:r w:rsidRPr="004921D8">
        <w:rPr>
          <w:rFonts w:ascii="Times New Roman" w:hAnsi="Times New Roman" w:cs="Times New Roman"/>
        </w:rPr>
        <w:t>tingkat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lokal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provinsi</w:t>
      </w:r>
      <w:proofErr w:type="spellEnd"/>
      <w:r w:rsidRPr="004921D8">
        <w:rPr>
          <w:rFonts w:ascii="Times New Roman" w:hAnsi="Times New Roman" w:cs="Times New Roman"/>
        </w:rPr>
        <w:t xml:space="preserve">. </w:t>
      </w:r>
      <w:proofErr w:type="spellStart"/>
      <w:r w:rsidRPr="004921D8">
        <w:rPr>
          <w:rFonts w:ascii="Times New Roman" w:hAnsi="Times New Roman" w:cs="Times New Roman"/>
        </w:rPr>
        <w:t>Pendekatannya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konsisten</w:t>
      </w:r>
      <w:proofErr w:type="spellEnd"/>
      <w:r w:rsidRPr="004921D8">
        <w:rPr>
          <w:rFonts w:ascii="Times New Roman" w:hAnsi="Times New Roman" w:cs="Times New Roman"/>
        </w:rPr>
        <w:t xml:space="preserve">, personal, dan </w:t>
      </w:r>
      <w:proofErr w:type="spellStart"/>
      <w:r w:rsidRPr="004921D8">
        <w:rPr>
          <w:rFonts w:ascii="Times New Roman" w:hAnsi="Times New Roman" w:cs="Times New Roman"/>
        </w:rPr>
        <w:t>berbasis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kebutuhan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masyarakat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membangun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hubungan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kepercayaan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kuat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dengan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konstituen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sementara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kolaborasi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dengan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berbagai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pihak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memperkuat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stabilitas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sistem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. Strategi </w:t>
      </w:r>
      <w:proofErr w:type="spellStart"/>
      <w:r w:rsidRPr="004921D8">
        <w:rPr>
          <w:rFonts w:ascii="Times New Roman" w:hAnsi="Times New Roman" w:cs="Times New Roman"/>
        </w:rPr>
        <w:t>ini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tidak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hanya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menciptakan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legitimasi</w:t>
      </w:r>
      <w:proofErr w:type="spellEnd"/>
      <w:r w:rsidRPr="004921D8">
        <w:rPr>
          <w:rFonts w:ascii="Times New Roman" w:hAnsi="Times New Roman" w:cs="Times New Roman"/>
        </w:rPr>
        <w:t xml:space="preserve"> yang solid </w:t>
      </w:r>
      <w:proofErr w:type="spellStart"/>
      <w:r w:rsidRPr="004921D8">
        <w:rPr>
          <w:rFonts w:ascii="Times New Roman" w:hAnsi="Times New Roman" w:cs="Times New Roman"/>
        </w:rPr>
        <w:t>tetapi</w:t>
      </w:r>
      <w:proofErr w:type="spellEnd"/>
      <w:r w:rsidRPr="004921D8">
        <w:rPr>
          <w:rFonts w:ascii="Times New Roman" w:hAnsi="Times New Roman" w:cs="Times New Roman"/>
        </w:rPr>
        <w:t xml:space="preserve"> juga </w:t>
      </w:r>
      <w:proofErr w:type="spellStart"/>
      <w:r w:rsidRPr="004921D8">
        <w:rPr>
          <w:rFonts w:ascii="Times New Roman" w:hAnsi="Times New Roman" w:cs="Times New Roman"/>
        </w:rPr>
        <w:t>menjadi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faktor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penting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keberlanjutan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sistem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di </w:t>
      </w:r>
      <w:proofErr w:type="spellStart"/>
      <w:r w:rsidRPr="004921D8">
        <w:rPr>
          <w:rFonts w:ascii="Times New Roman" w:hAnsi="Times New Roman" w:cs="Times New Roman"/>
        </w:rPr>
        <w:t>wilayahnya</w:t>
      </w:r>
      <w:proofErr w:type="spellEnd"/>
      <w:r w:rsidRPr="004921D8">
        <w:rPr>
          <w:rFonts w:ascii="Times New Roman" w:hAnsi="Times New Roman" w:cs="Times New Roman"/>
        </w:rPr>
        <w:t>.</w:t>
      </w:r>
    </w:p>
    <w:p w14:paraId="735AFA60" w14:textId="77777777" w:rsidR="004921D8" w:rsidRDefault="004921D8" w:rsidP="004921D8">
      <w:pPr>
        <w:pStyle w:val="ListParagraph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4921D8">
        <w:rPr>
          <w:rFonts w:ascii="Times New Roman" w:hAnsi="Times New Roman" w:cs="Times New Roman"/>
        </w:rPr>
        <w:t>Peningkatan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Kepercayaan</w:t>
      </w:r>
      <w:proofErr w:type="spellEnd"/>
      <w:r w:rsidRPr="004921D8">
        <w:rPr>
          <w:rFonts w:ascii="Times New Roman" w:hAnsi="Times New Roman" w:cs="Times New Roman"/>
        </w:rPr>
        <w:t xml:space="preserve"> Publik dan </w:t>
      </w:r>
      <w:proofErr w:type="spellStart"/>
      <w:r w:rsidRPr="004921D8">
        <w:rPr>
          <w:rFonts w:ascii="Times New Roman" w:hAnsi="Times New Roman" w:cs="Times New Roman"/>
        </w:rPr>
        <w:t>Partisipasi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</w:p>
    <w:p w14:paraId="04443216" w14:textId="77777777" w:rsidR="004921D8" w:rsidRDefault="004921D8" w:rsidP="004921D8">
      <w:pPr>
        <w:pStyle w:val="ListParagraph"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4921D8">
        <w:rPr>
          <w:rFonts w:ascii="Times New Roman" w:hAnsi="Times New Roman" w:cs="Times New Roman"/>
        </w:rPr>
        <w:t xml:space="preserve">Strategi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Yod, yang </w:t>
      </w:r>
      <w:proofErr w:type="spellStart"/>
      <w:r w:rsidRPr="004921D8">
        <w:rPr>
          <w:rFonts w:ascii="Times New Roman" w:hAnsi="Times New Roman" w:cs="Times New Roman"/>
        </w:rPr>
        <w:t>mencakup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kehadiran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langsung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berbagai</w:t>
      </w:r>
      <w:proofErr w:type="spellEnd"/>
      <w:r w:rsidRPr="004921D8">
        <w:rPr>
          <w:rFonts w:ascii="Times New Roman" w:hAnsi="Times New Roman" w:cs="Times New Roman"/>
        </w:rPr>
        <w:t xml:space="preserve"> forum, reses, dan acara </w:t>
      </w:r>
      <w:proofErr w:type="spellStart"/>
      <w:r w:rsidRPr="004921D8">
        <w:rPr>
          <w:rFonts w:ascii="Times New Roman" w:hAnsi="Times New Roman" w:cs="Times New Roman"/>
        </w:rPr>
        <w:t>sosial-religius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berhasil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menciptakan</w:t>
      </w:r>
      <w:proofErr w:type="spellEnd"/>
      <w:r w:rsidRPr="004921D8">
        <w:rPr>
          <w:rFonts w:ascii="Times New Roman" w:hAnsi="Times New Roman" w:cs="Times New Roman"/>
        </w:rPr>
        <w:t xml:space="preserve"> rasa </w:t>
      </w:r>
      <w:proofErr w:type="spellStart"/>
      <w:r w:rsidRPr="004921D8">
        <w:rPr>
          <w:rFonts w:ascii="Times New Roman" w:hAnsi="Times New Roman" w:cs="Times New Roman"/>
        </w:rPr>
        <w:t>memiliki</w:t>
      </w:r>
      <w:proofErr w:type="spellEnd"/>
      <w:r w:rsidRPr="004921D8">
        <w:rPr>
          <w:rFonts w:ascii="Times New Roman" w:hAnsi="Times New Roman" w:cs="Times New Roman"/>
        </w:rPr>
        <w:t xml:space="preserve"> di </w:t>
      </w:r>
      <w:proofErr w:type="spellStart"/>
      <w:r w:rsidRPr="004921D8">
        <w:rPr>
          <w:rFonts w:ascii="Times New Roman" w:hAnsi="Times New Roman" w:cs="Times New Roman"/>
        </w:rPr>
        <w:t>kalangan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masyarakat</w:t>
      </w:r>
      <w:proofErr w:type="spellEnd"/>
      <w:r w:rsidRPr="004921D8">
        <w:rPr>
          <w:rFonts w:ascii="Times New Roman" w:hAnsi="Times New Roman" w:cs="Times New Roman"/>
        </w:rPr>
        <w:t xml:space="preserve">. </w:t>
      </w:r>
      <w:proofErr w:type="spellStart"/>
      <w:r w:rsidRPr="004921D8">
        <w:rPr>
          <w:rFonts w:ascii="Times New Roman" w:hAnsi="Times New Roman" w:cs="Times New Roman"/>
        </w:rPr>
        <w:t>Hubungan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emosional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terjalin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melalui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interaksi</w:t>
      </w:r>
      <w:proofErr w:type="spellEnd"/>
      <w:r w:rsidRPr="004921D8">
        <w:rPr>
          <w:rFonts w:ascii="Times New Roman" w:hAnsi="Times New Roman" w:cs="Times New Roman"/>
        </w:rPr>
        <w:t xml:space="preserve"> personal dan </w:t>
      </w:r>
      <w:proofErr w:type="spellStart"/>
      <w:r w:rsidRPr="004921D8">
        <w:rPr>
          <w:rFonts w:ascii="Times New Roman" w:hAnsi="Times New Roman" w:cs="Times New Roman"/>
        </w:rPr>
        <w:t>pendekatan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santai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namun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edukatif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membuat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masyarakat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merasa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dekat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dengannya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sebagai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seorang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pemimpin</w:t>
      </w:r>
      <w:proofErr w:type="spellEnd"/>
      <w:r w:rsidRPr="004921D8">
        <w:rPr>
          <w:rFonts w:ascii="Times New Roman" w:hAnsi="Times New Roman" w:cs="Times New Roman"/>
        </w:rPr>
        <w:t xml:space="preserve">. </w:t>
      </w:r>
      <w:proofErr w:type="spellStart"/>
      <w:r w:rsidRPr="004921D8">
        <w:rPr>
          <w:rFonts w:ascii="Times New Roman" w:hAnsi="Times New Roman" w:cs="Times New Roman"/>
        </w:rPr>
        <w:t>Kepercayaan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publik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ini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menjadi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landasan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utama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legitimasi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politiknya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selama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empat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dekade</w:t>
      </w:r>
      <w:proofErr w:type="spellEnd"/>
      <w:r w:rsidRPr="004921D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4742172F" w14:textId="77777777" w:rsidR="004921D8" w:rsidRPr="004921D8" w:rsidRDefault="004921D8" w:rsidP="004921D8">
      <w:pPr>
        <w:pStyle w:val="ListParagraph"/>
        <w:spacing w:line="276" w:lineRule="auto"/>
        <w:ind w:left="426" w:firstLine="720"/>
        <w:jc w:val="both"/>
        <w:rPr>
          <w:rFonts w:ascii="Times New Roman" w:hAnsi="Times New Roman" w:cs="Times New Roman"/>
        </w:rPr>
      </w:pPr>
      <w:proofErr w:type="spellStart"/>
      <w:r w:rsidRPr="004921D8">
        <w:rPr>
          <w:rFonts w:ascii="Times New Roman" w:hAnsi="Times New Roman" w:cs="Times New Roman"/>
        </w:rPr>
        <w:t>Selain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itu</w:t>
      </w:r>
      <w:proofErr w:type="spellEnd"/>
      <w:r w:rsidRPr="004921D8">
        <w:rPr>
          <w:rFonts w:ascii="Times New Roman" w:hAnsi="Times New Roman" w:cs="Times New Roman"/>
        </w:rPr>
        <w:t xml:space="preserve">, strategi </w:t>
      </w:r>
      <w:proofErr w:type="spellStart"/>
      <w:r w:rsidRPr="004921D8">
        <w:rPr>
          <w:rFonts w:ascii="Times New Roman" w:hAnsi="Times New Roman" w:cs="Times New Roman"/>
        </w:rPr>
        <w:t>ini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meningkatkan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partisipasi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masyarakat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mendukung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kebijakan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ia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inisiasi</w:t>
      </w:r>
      <w:proofErr w:type="spellEnd"/>
      <w:r w:rsidRPr="004921D8">
        <w:rPr>
          <w:rFonts w:ascii="Times New Roman" w:hAnsi="Times New Roman" w:cs="Times New Roman"/>
        </w:rPr>
        <w:t xml:space="preserve">. </w:t>
      </w:r>
      <w:proofErr w:type="spellStart"/>
      <w:r w:rsidRPr="004921D8">
        <w:rPr>
          <w:rFonts w:ascii="Times New Roman" w:hAnsi="Times New Roman" w:cs="Times New Roman"/>
        </w:rPr>
        <w:t>Dengan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melibatkan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masyarakat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diskusi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kelompok</w:t>
      </w:r>
      <w:proofErr w:type="spellEnd"/>
      <w:r w:rsidRPr="004921D8">
        <w:rPr>
          <w:rFonts w:ascii="Times New Roman" w:hAnsi="Times New Roman" w:cs="Times New Roman"/>
        </w:rPr>
        <w:t xml:space="preserve"> dan forum informal, Yod </w:t>
      </w:r>
      <w:proofErr w:type="spellStart"/>
      <w:r w:rsidRPr="004921D8">
        <w:rPr>
          <w:rFonts w:ascii="Times New Roman" w:hAnsi="Times New Roman" w:cs="Times New Roman"/>
        </w:rPr>
        <w:t>memastikan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bahwa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aspirasi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mereka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didengar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diakomodasi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kebijakan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publik</w:t>
      </w:r>
      <w:proofErr w:type="spellEnd"/>
      <w:r w:rsidRPr="004921D8">
        <w:rPr>
          <w:rFonts w:ascii="Times New Roman" w:hAnsi="Times New Roman" w:cs="Times New Roman"/>
        </w:rPr>
        <w:t xml:space="preserve">. </w:t>
      </w:r>
      <w:proofErr w:type="spellStart"/>
      <w:r w:rsidRPr="004921D8">
        <w:rPr>
          <w:rFonts w:ascii="Times New Roman" w:hAnsi="Times New Roman" w:cs="Times New Roman"/>
        </w:rPr>
        <w:t>Pendekatan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dialogis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ini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sejalan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dengan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prinsip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dua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arah</w:t>
      </w:r>
      <w:proofErr w:type="spellEnd"/>
      <w:r w:rsidRPr="004921D8">
        <w:rPr>
          <w:rFonts w:ascii="Times New Roman" w:hAnsi="Times New Roman" w:cs="Times New Roman"/>
        </w:rPr>
        <w:t xml:space="preserve"> (two-way symmetrical communication), di mana </w:t>
      </w:r>
      <w:proofErr w:type="spellStart"/>
      <w:r w:rsidRPr="004921D8">
        <w:rPr>
          <w:rFonts w:ascii="Times New Roman" w:hAnsi="Times New Roman" w:cs="Times New Roman"/>
        </w:rPr>
        <w:t>hubungan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saling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menguntungkan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terjalin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antara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politisi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masyarakat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menciptakan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legitimasi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berkelanjutan</w:t>
      </w:r>
      <w:proofErr w:type="spellEnd"/>
      <w:r w:rsidRPr="004921D8">
        <w:rPr>
          <w:rFonts w:ascii="Times New Roman" w:hAnsi="Times New Roman" w:cs="Times New Roman"/>
        </w:rPr>
        <w:t>.</w:t>
      </w:r>
    </w:p>
    <w:p w14:paraId="4D8051D2" w14:textId="77777777" w:rsidR="004921D8" w:rsidRDefault="004921D8" w:rsidP="004921D8">
      <w:pPr>
        <w:pStyle w:val="ListParagraph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4921D8">
        <w:rPr>
          <w:rFonts w:ascii="Times New Roman" w:hAnsi="Times New Roman" w:cs="Times New Roman"/>
        </w:rPr>
        <w:t>Keberlanjutan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Sistem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di Tingkat </w:t>
      </w:r>
      <w:proofErr w:type="spellStart"/>
      <w:r w:rsidRPr="004921D8">
        <w:rPr>
          <w:rFonts w:ascii="Times New Roman" w:hAnsi="Times New Roman" w:cs="Times New Roman"/>
        </w:rPr>
        <w:t>Lokal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Provinsi</w:t>
      </w:r>
      <w:proofErr w:type="spellEnd"/>
    </w:p>
    <w:p w14:paraId="4ECFC6C5" w14:textId="77777777" w:rsidR="004921D8" w:rsidRDefault="004921D8" w:rsidP="004921D8">
      <w:pPr>
        <w:pStyle w:val="ListParagraph"/>
        <w:spacing w:line="276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4921D8">
        <w:rPr>
          <w:rFonts w:ascii="Times New Roman" w:hAnsi="Times New Roman" w:cs="Times New Roman"/>
        </w:rPr>
        <w:t>Keberhasilan</w:t>
      </w:r>
      <w:proofErr w:type="spellEnd"/>
      <w:r w:rsidRPr="004921D8">
        <w:rPr>
          <w:rFonts w:ascii="Times New Roman" w:hAnsi="Times New Roman" w:cs="Times New Roman"/>
        </w:rPr>
        <w:t xml:space="preserve"> Yod </w:t>
      </w: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mengintegrasikan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masukan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masyarakat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dengan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kebijakan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publik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menunjukkan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bagaimana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sistem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dapat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tetap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responsif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terhadap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kebutuhan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lokal</w:t>
      </w:r>
      <w:proofErr w:type="spellEnd"/>
      <w:r w:rsidRPr="004921D8">
        <w:rPr>
          <w:rFonts w:ascii="Times New Roman" w:hAnsi="Times New Roman" w:cs="Times New Roman"/>
        </w:rPr>
        <w:t xml:space="preserve">. </w:t>
      </w:r>
      <w:proofErr w:type="spellStart"/>
      <w:r w:rsidRPr="004921D8">
        <w:rPr>
          <w:rFonts w:ascii="Times New Roman" w:hAnsi="Times New Roman" w:cs="Times New Roman"/>
        </w:rPr>
        <w:t>Kolaborasinya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dengan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struktur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partai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tokoh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masyarakat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menciptakan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jembatan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antara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aspirasi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masyarakat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kebijakan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dibuat</w:t>
      </w:r>
      <w:proofErr w:type="spellEnd"/>
      <w:r w:rsidRPr="004921D8">
        <w:rPr>
          <w:rFonts w:ascii="Times New Roman" w:hAnsi="Times New Roman" w:cs="Times New Roman"/>
        </w:rPr>
        <w:t xml:space="preserve">. </w:t>
      </w: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wawancara</w:t>
      </w:r>
      <w:proofErr w:type="spellEnd"/>
      <w:r w:rsidRPr="004921D8">
        <w:rPr>
          <w:rFonts w:ascii="Times New Roman" w:hAnsi="Times New Roman" w:cs="Times New Roman"/>
        </w:rPr>
        <w:t xml:space="preserve">, H. </w:t>
      </w:r>
      <w:proofErr w:type="spellStart"/>
      <w:r w:rsidRPr="004921D8">
        <w:rPr>
          <w:rFonts w:ascii="Times New Roman" w:hAnsi="Times New Roman" w:cs="Times New Roman"/>
        </w:rPr>
        <w:t>Yomanius</w:t>
      </w:r>
      <w:proofErr w:type="spellEnd"/>
      <w:r w:rsidRPr="004921D8">
        <w:rPr>
          <w:rFonts w:ascii="Times New Roman" w:hAnsi="Times New Roman" w:cs="Times New Roman"/>
        </w:rPr>
        <w:t xml:space="preserve"> Untung </w:t>
      </w:r>
      <w:proofErr w:type="spellStart"/>
      <w:r w:rsidRPr="004921D8">
        <w:rPr>
          <w:rFonts w:ascii="Times New Roman" w:hAnsi="Times New Roman" w:cs="Times New Roman"/>
        </w:rPr>
        <w:t>menyebutkan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bahwa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kolaborasi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ini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memastikan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bahwa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isu-isu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lokal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diangkat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tingkat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provinsi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memperkuat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relevansi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sistem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di </w:t>
      </w:r>
      <w:proofErr w:type="spellStart"/>
      <w:r w:rsidRPr="004921D8">
        <w:rPr>
          <w:rFonts w:ascii="Times New Roman" w:hAnsi="Times New Roman" w:cs="Times New Roman"/>
        </w:rPr>
        <w:t>mata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masyarakat</w:t>
      </w:r>
      <w:proofErr w:type="spellEnd"/>
      <w:r w:rsidRPr="004921D8">
        <w:rPr>
          <w:rFonts w:ascii="Times New Roman" w:hAnsi="Times New Roman" w:cs="Times New Roman"/>
        </w:rPr>
        <w:t>.</w:t>
      </w:r>
    </w:p>
    <w:p w14:paraId="14095979" w14:textId="77777777" w:rsidR="004921D8" w:rsidRPr="004921D8" w:rsidRDefault="004921D8" w:rsidP="004921D8">
      <w:pPr>
        <w:pStyle w:val="ListParagraph"/>
        <w:spacing w:line="276" w:lineRule="auto"/>
        <w:ind w:left="426" w:firstLine="720"/>
        <w:jc w:val="both"/>
        <w:rPr>
          <w:rFonts w:ascii="Times New Roman" w:hAnsi="Times New Roman" w:cs="Times New Roman"/>
        </w:rPr>
      </w:pPr>
      <w:proofErr w:type="spellStart"/>
      <w:r w:rsidRPr="004921D8">
        <w:rPr>
          <w:rFonts w:ascii="Times New Roman" w:hAnsi="Times New Roman" w:cs="Times New Roman"/>
        </w:rPr>
        <w:t>Adaptasi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terhadap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perubahan</w:t>
      </w:r>
      <w:proofErr w:type="spellEnd"/>
      <w:r w:rsidRPr="004921D8">
        <w:rPr>
          <w:rFonts w:ascii="Times New Roman" w:hAnsi="Times New Roman" w:cs="Times New Roman"/>
        </w:rPr>
        <w:t xml:space="preserve"> zaman juga </w:t>
      </w:r>
      <w:proofErr w:type="spellStart"/>
      <w:r w:rsidRPr="004921D8">
        <w:rPr>
          <w:rFonts w:ascii="Times New Roman" w:hAnsi="Times New Roman" w:cs="Times New Roman"/>
        </w:rPr>
        <w:t>menjadi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elemen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penting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keberlanjutan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. </w:t>
      </w:r>
      <w:proofErr w:type="spellStart"/>
      <w:r w:rsidRPr="004921D8">
        <w:rPr>
          <w:rFonts w:ascii="Times New Roman" w:hAnsi="Times New Roman" w:cs="Times New Roman"/>
        </w:rPr>
        <w:t>Penggunaan</w:t>
      </w:r>
      <w:proofErr w:type="spellEnd"/>
      <w:r w:rsidRPr="004921D8">
        <w:rPr>
          <w:rFonts w:ascii="Times New Roman" w:hAnsi="Times New Roman" w:cs="Times New Roman"/>
        </w:rPr>
        <w:t xml:space="preserve"> media </w:t>
      </w:r>
      <w:proofErr w:type="spellStart"/>
      <w:r w:rsidRPr="004921D8">
        <w:rPr>
          <w:rFonts w:ascii="Times New Roman" w:hAnsi="Times New Roman" w:cs="Times New Roman"/>
        </w:rPr>
        <w:t>sosial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untuk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menjangkau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generasi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muda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menunjukkan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bagaimana</w:t>
      </w:r>
      <w:proofErr w:type="spellEnd"/>
      <w:r w:rsidRPr="004921D8">
        <w:rPr>
          <w:rFonts w:ascii="Times New Roman" w:hAnsi="Times New Roman" w:cs="Times New Roman"/>
        </w:rPr>
        <w:t xml:space="preserve"> Yod </w:t>
      </w:r>
      <w:proofErr w:type="spellStart"/>
      <w:r w:rsidRPr="004921D8">
        <w:rPr>
          <w:rFonts w:ascii="Times New Roman" w:hAnsi="Times New Roman" w:cs="Times New Roman"/>
        </w:rPr>
        <w:t>mampu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memodernisasi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strateginya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tanpa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meninggalkan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pendekatan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tradisional</w:t>
      </w:r>
      <w:proofErr w:type="spellEnd"/>
      <w:r w:rsidRPr="004921D8">
        <w:rPr>
          <w:rFonts w:ascii="Times New Roman" w:hAnsi="Times New Roman" w:cs="Times New Roman"/>
        </w:rPr>
        <w:t xml:space="preserve">. </w:t>
      </w:r>
      <w:proofErr w:type="spellStart"/>
      <w:r w:rsidRPr="004921D8">
        <w:rPr>
          <w:rFonts w:ascii="Times New Roman" w:hAnsi="Times New Roman" w:cs="Times New Roman"/>
        </w:rPr>
        <w:t>Ini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memberikan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stabilitas</w:t>
      </w:r>
      <w:proofErr w:type="spellEnd"/>
      <w:r w:rsidRPr="004921D8">
        <w:rPr>
          <w:rFonts w:ascii="Times New Roman" w:hAnsi="Times New Roman" w:cs="Times New Roman"/>
        </w:rPr>
        <w:t xml:space="preserve"> di </w:t>
      </w:r>
      <w:proofErr w:type="spellStart"/>
      <w:r w:rsidRPr="004921D8">
        <w:rPr>
          <w:rFonts w:ascii="Times New Roman" w:hAnsi="Times New Roman" w:cs="Times New Roman"/>
        </w:rPr>
        <w:t>tengah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perubahan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masyarakat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menciptakan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sistem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inklusif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relevan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bagi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berbagai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generasi</w:t>
      </w:r>
      <w:proofErr w:type="spellEnd"/>
      <w:r w:rsidRPr="004921D8">
        <w:rPr>
          <w:rFonts w:ascii="Times New Roman" w:hAnsi="Times New Roman" w:cs="Times New Roman"/>
        </w:rPr>
        <w:t>.</w:t>
      </w:r>
    </w:p>
    <w:p w14:paraId="45BA2BA2" w14:textId="77777777" w:rsidR="004921D8" w:rsidRDefault="004921D8" w:rsidP="004921D8">
      <w:pPr>
        <w:pStyle w:val="ListParagraph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4921D8">
        <w:rPr>
          <w:rFonts w:ascii="Times New Roman" w:hAnsi="Times New Roman" w:cs="Times New Roman"/>
        </w:rPr>
        <w:t>Tantangan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Keberlanjutan</w:t>
      </w:r>
      <w:proofErr w:type="spellEnd"/>
    </w:p>
    <w:p w14:paraId="1228B3EE" w14:textId="77777777" w:rsidR="004921D8" w:rsidRPr="004921D8" w:rsidRDefault="004921D8" w:rsidP="004921D8">
      <w:pPr>
        <w:pStyle w:val="ListParagraph"/>
        <w:spacing w:line="276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4921D8">
        <w:rPr>
          <w:rFonts w:ascii="Times New Roman" w:hAnsi="Times New Roman" w:cs="Times New Roman"/>
        </w:rPr>
        <w:t>Meskipun</w:t>
      </w:r>
      <w:proofErr w:type="spellEnd"/>
      <w:r w:rsidRPr="004921D8">
        <w:rPr>
          <w:rFonts w:ascii="Times New Roman" w:hAnsi="Times New Roman" w:cs="Times New Roman"/>
        </w:rPr>
        <w:t xml:space="preserve"> strategi Yod </w:t>
      </w:r>
      <w:proofErr w:type="spellStart"/>
      <w:r w:rsidRPr="004921D8">
        <w:rPr>
          <w:rFonts w:ascii="Times New Roman" w:hAnsi="Times New Roman" w:cs="Times New Roman"/>
        </w:rPr>
        <w:t>memberikan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banyak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manfaat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beberapa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tantangan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perlu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diperhatikan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untuk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memastikan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keberlanjutan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jangka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panjang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diantaranya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</w:t>
      </w:r>
      <w:r w:rsidRPr="004921D8">
        <w:rPr>
          <w:rFonts w:ascii="Times New Roman" w:hAnsi="Times New Roman" w:cs="Times New Roman"/>
        </w:rPr>
        <w:t>etergantungan</w:t>
      </w:r>
      <w:proofErr w:type="spellEnd"/>
      <w:r w:rsidRPr="004921D8"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f</w:t>
      </w:r>
      <w:r w:rsidRPr="004921D8">
        <w:rPr>
          <w:rFonts w:ascii="Times New Roman" w:hAnsi="Times New Roman" w:cs="Times New Roman"/>
        </w:rPr>
        <w:t>igur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r w:rsidRPr="004921D8">
        <w:rPr>
          <w:rFonts w:ascii="Times New Roman" w:hAnsi="Times New Roman" w:cs="Times New Roman"/>
        </w:rPr>
        <w:t>ndividu</w:t>
      </w:r>
      <w:proofErr w:type="spellEnd"/>
      <w:r>
        <w:rPr>
          <w:rFonts w:ascii="Times New Roman" w:hAnsi="Times New Roman" w:cs="Times New Roman"/>
        </w:rPr>
        <w:t>.</w:t>
      </w:r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Keberhasilan</w:t>
      </w:r>
      <w:proofErr w:type="spellEnd"/>
      <w:r w:rsidRPr="004921D8">
        <w:rPr>
          <w:rFonts w:ascii="Times New Roman" w:hAnsi="Times New Roman" w:cs="Times New Roman"/>
        </w:rPr>
        <w:t xml:space="preserve"> Yod sangat </w:t>
      </w:r>
      <w:proofErr w:type="spellStart"/>
      <w:r w:rsidRPr="004921D8">
        <w:rPr>
          <w:rFonts w:ascii="Times New Roman" w:hAnsi="Times New Roman" w:cs="Times New Roman"/>
        </w:rPr>
        <w:t>bergantung</w:t>
      </w:r>
      <w:proofErr w:type="spellEnd"/>
      <w:r w:rsidRPr="004921D8">
        <w:rPr>
          <w:rFonts w:ascii="Times New Roman" w:hAnsi="Times New Roman" w:cs="Times New Roman"/>
        </w:rPr>
        <w:t xml:space="preserve"> pada </w:t>
      </w:r>
      <w:proofErr w:type="spellStart"/>
      <w:r w:rsidRPr="004921D8">
        <w:rPr>
          <w:rFonts w:ascii="Times New Roman" w:hAnsi="Times New Roman" w:cs="Times New Roman"/>
        </w:rPr>
        <w:t>dirinya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sebagai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figur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utama</w:t>
      </w:r>
      <w:proofErr w:type="spellEnd"/>
      <w:r w:rsidRPr="004921D8">
        <w:rPr>
          <w:rFonts w:ascii="Times New Roman" w:hAnsi="Times New Roman" w:cs="Times New Roman"/>
        </w:rPr>
        <w:t xml:space="preserve">. </w:t>
      </w:r>
      <w:proofErr w:type="spellStart"/>
      <w:r w:rsidRPr="004921D8">
        <w:rPr>
          <w:rFonts w:ascii="Times New Roman" w:hAnsi="Times New Roman" w:cs="Times New Roman"/>
        </w:rPr>
        <w:t>Ketergantungan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ini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menciptakan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risiko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jika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penerusnya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tidak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mampu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membangun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hubungan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serupa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dengan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masyarakat</w:t>
      </w:r>
      <w:proofErr w:type="spellEnd"/>
      <w:r w:rsidRPr="004921D8">
        <w:rPr>
          <w:rFonts w:ascii="Times New Roman" w:hAnsi="Times New Roman" w:cs="Times New Roman"/>
        </w:rPr>
        <w:t xml:space="preserve">. </w:t>
      </w:r>
      <w:proofErr w:type="spellStart"/>
      <w:r w:rsidRPr="004921D8">
        <w:rPr>
          <w:rFonts w:ascii="Times New Roman" w:hAnsi="Times New Roman" w:cs="Times New Roman"/>
        </w:rPr>
        <w:t>Sistem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terlalu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terpusat</w:t>
      </w:r>
      <w:proofErr w:type="spellEnd"/>
      <w:r w:rsidRPr="004921D8">
        <w:rPr>
          <w:rFonts w:ascii="Times New Roman" w:hAnsi="Times New Roman" w:cs="Times New Roman"/>
        </w:rPr>
        <w:t xml:space="preserve"> pada </w:t>
      </w:r>
      <w:proofErr w:type="spellStart"/>
      <w:r w:rsidRPr="004921D8">
        <w:rPr>
          <w:rFonts w:ascii="Times New Roman" w:hAnsi="Times New Roman" w:cs="Times New Roman"/>
        </w:rPr>
        <w:t>tokoh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individu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berpotensi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kehilangan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stabilitas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setelah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tokoh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tersebut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tidak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aktif</w:t>
      </w:r>
      <w:proofErr w:type="spellEnd"/>
      <w:r w:rsidRPr="004921D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Selain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</w:t>
      </w:r>
      <w:r w:rsidRPr="004921D8">
        <w:rPr>
          <w:rFonts w:ascii="Times New Roman" w:hAnsi="Times New Roman" w:cs="Times New Roman"/>
        </w:rPr>
        <w:t>etergantungan</w:t>
      </w:r>
      <w:proofErr w:type="spellEnd"/>
      <w:r w:rsidRPr="004921D8"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p</w:t>
      </w:r>
      <w:r w:rsidRPr="004921D8">
        <w:rPr>
          <w:rFonts w:ascii="Times New Roman" w:hAnsi="Times New Roman" w:cs="Times New Roman"/>
        </w:rPr>
        <w:t>endekatan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</w:t>
      </w:r>
      <w:r w:rsidRPr="004921D8">
        <w:rPr>
          <w:rFonts w:ascii="Times New Roman" w:hAnsi="Times New Roman" w:cs="Times New Roman"/>
        </w:rPr>
        <w:t>radisional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kerap</w:t>
      </w:r>
      <w:proofErr w:type="spellEnd"/>
      <w:r>
        <w:rPr>
          <w:rFonts w:ascii="Times New Roman" w:hAnsi="Times New Roman" w:cs="Times New Roman"/>
        </w:rPr>
        <w:t xml:space="preserve"> kali </w:t>
      </w:r>
      <w:proofErr w:type="spellStart"/>
      <w:r>
        <w:rPr>
          <w:rFonts w:ascii="Times New Roman" w:hAnsi="Times New Roman" w:cs="Times New Roman"/>
        </w:rPr>
        <w:t>mempengaruhi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keberlanjutan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jangka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panjang</w:t>
      </w:r>
      <w:proofErr w:type="spellEnd"/>
      <w:r>
        <w:rPr>
          <w:rFonts w:ascii="Times New Roman" w:hAnsi="Times New Roman" w:cs="Times New Roman"/>
        </w:rPr>
        <w:t>.</w:t>
      </w:r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Meskipun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adaptasi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terhadap</w:t>
      </w:r>
      <w:proofErr w:type="spellEnd"/>
      <w:r w:rsidRPr="004921D8">
        <w:rPr>
          <w:rFonts w:ascii="Times New Roman" w:hAnsi="Times New Roman" w:cs="Times New Roman"/>
        </w:rPr>
        <w:t xml:space="preserve"> media </w:t>
      </w:r>
      <w:proofErr w:type="spellStart"/>
      <w:r w:rsidRPr="004921D8">
        <w:rPr>
          <w:rFonts w:ascii="Times New Roman" w:hAnsi="Times New Roman" w:cs="Times New Roman"/>
        </w:rPr>
        <w:t>sosial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telah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dilakukan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fokus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utama</w:t>
      </w:r>
      <w:proofErr w:type="spellEnd"/>
      <w:r w:rsidRPr="004921D8">
        <w:rPr>
          <w:rFonts w:ascii="Times New Roman" w:hAnsi="Times New Roman" w:cs="Times New Roman"/>
        </w:rPr>
        <w:t xml:space="preserve"> Yod </w:t>
      </w:r>
      <w:proofErr w:type="spellStart"/>
      <w:r w:rsidRPr="004921D8">
        <w:rPr>
          <w:rFonts w:ascii="Times New Roman" w:hAnsi="Times New Roman" w:cs="Times New Roman"/>
        </w:rPr>
        <w:t>tetap</w:t>
      </w:r>
      <w:proofErr w:type="spellEnd"/>
      <w:r w:rsidRPr="004921D8">
        <w:rPr>
          <w:rFonts w:ascii="Times New Roman" w:hAnsi="Times New Roman" w:cs="Times New Roman"/>
        </w:rPr>
        <w:t xml:space="preserve"> pada </w:t>
      </w:r>
      <w:proofErr w:type="spellStart"/>
      <w:r w:rsidRPr="004921D8">
        <w:rPr>
          <w:rFonts w:ascii="Times New Roman" w:hAnsi="Times New Roman" w:cs="Times New Roman"/>
        </w:rPr>
        <w:t>pendekatan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tradisional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seperti</w:t>
      </w:r>
      <w:proofErr w:type="spellEnd"/>
      <w:r w:rsidRPr="004921D8">
        <w:rPr>
          <w:rFonts w:ascii="Times New Roman" w:hAnsi="Times New Roman" w:cs="Times New Roman"/>
        </w:rPr>
        <w:t xml:space="preserve"> reses dan acara </w:t>
      </w:r>
      <w:proofErr w:type="spellStart"/>
      <w:r w:rsidRPr="004921D8">
        <w:rPr>
          <w:rFonts w:ascii="Times New Roman" w:hAnsi="Times New Roman" w:cs="Times New Roman"/>
        </w:rPr>
        <w:t>sosial</w:t>
      </w:r>
      <w:proofErr w:type="spellEnd"/>
      <w:r w:rsidRPr="004921D8">
        <w:rPr>
          <w:rFonts w:ascii="Times New Roman" w:hAnsi="Times New Roman" w:cs="Times New Roman"/>
        </w:rPr>
        <w:t xml:space="preserve">. Hal </w:t>
      </w:r>
      <w:proofErr w:type="spellStart"/>
      <w:r w:rsidRPr="004921D8">
        <w:rPr>
          <w:rFonts w:ascii="Times New Roman" w:hAnsi="Times New Roman" w:cs="Times New Roman"/>
        </w:rPr>
        <w:t>ini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membatasi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jangkauan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komunikasinya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generasi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muda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lebih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terhubung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dengan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teknologi</w:t>
      </w:r>
      <w:proofErr w:type="spellEnd"/>
      <w:r w:rsidRPr="004921D8">
        <w:rPr>
          <w:rFonts w:ascii="Times New Roman" w:hAnsi="Times New Roman" w:cs="Times New Roman"/>
        </w:rPr>
        <w:t xml:space="preserve"> digital. </w:t>
      </w:r>
      <w:proofErr w:type="spellStart"/>
      <w:r w:rsidRPr="004921D8">
        <w:rPr>
          <w:rFonts w:ascii="Times New Roman" w:hAnsi="Times New Roman" w:cs="Times New Roman"/>
        </w:rPr>
        <w:t>Kritik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ini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menunjukkan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perlunya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peningkatan</w:t>
      </w:r>
      <w:proofErr w:type="spellEnd"/>
      <w:r w:rsidRPr="004921D8">
        <w:rPr>
          <w:rFonts w:ascii="Times New Roman" w:hAnsi="Times New Roman" w:cs="Times New Roman"/>
        </w:rPr>
        <w:t xml:space="preserve"> pada </w:t>
      </w:r>
      <w:proofErr w:type="spellStart"/>
      <w:r w:rsidRPr="004921D8">
        <w:rPr>
          <w:rFonts w:ascii="Times New Roman" w:hAnsi="Times New Roman" w:cs="Times New Roman"/>
        </w:rPr>
        <w:t>penggunaan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teknologi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modern </w:t>
      </w:r>
      <w:proofErr w:type="spellStart"/>
      <w:r w:rsidRPr="004921D8">
        <w:rPr>
          <w:rFonts w:ascii="Times New Roman" w:hAnsi="Times New Roman" w:cs="Times New Roman"/>
        </w:rPr>
        <w:t>untuk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menjangkau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audiens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lebih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luas</w:t>
      </w:r>
      <w:proofErr w:type="spellEnd"/>
      <w:r w:rsidRPr="004921D8">
        <w:rPr>
          <w:rFonts w:ascii="Times New Roman" w:hAnsi="Times New Roman" w:cs="Times New Roman"/>
        </w:rPr>
        <w:t>.</w:t>
      </w:r>
    </w:p>
    <w:p w14:paraId="3E8B6F47" w14:textId="77777777" w:rsidR="004921D8" w:rsidRDefault="004921D8" w:rsidP="004921D8">
      <w:pPr>
        <w:pStyle w:val="ListParagraph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4921D8">
        <w:rPr>
          <w:rFonts w:ascii="Times New Roman" w:hAnsi="Times New Roman" w:cs="Times New Roman"/>
        </w:rPr>
        <w:t>Kritik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terhadap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Transparansi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Efektivitas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Kebijakan</w:t>
      </w:r>
      <w:proofErr w:type="spellEnd"/>
    </w:p>
    <w:p w14:paraId="0638CB04" w14:textId="77777777" w:rsidR="004921D8" w:rsidRPr="004921D8" w:rsidRDefault="004921D8" w:rsidP="004921D8">
      <w:pPr>
        <w:pStyle w:val="ListParagraph"/>
        <w:spacing w:line="276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4921D8">
        <w:rPr>
          <w:rFonts w:ascii="Times New Roman" w:hAnsi="Times New Roman" w:cs="Times New Roman"/>
        </w:rPr>
        <w:t>Beberapa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kritik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muncul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terkait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transparansi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penyampaian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hasil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kebijakan</w:t>
      </w:r>
      <w:proofErr w:type="spellEnd"/>
      <w:r w:rsidRPr="004921D8">
        <w:rPr>
          <w:rFonts w:ascii="Times New Roman" w:hAnsi="Times New Roman" w:cs="Times New Roman"/>
        </w:rPr>
        <w:t xml:space="preserve">. </w:t>
      </w:r>
      <w:proofErr w:type="spellStart"/>
      <w:r w:rsidRPr="004921D8">
        <w:rPr>
          <w:rFonts w:ascii="Times New Roman" w:hAnsi="Times New Roman" w:cs="Times New Roman"/>
        </w:rPr>
        <w:t>Meskipun</w:t>
      </w:r>
      <w:proofErr w:type="spellEnd"/>
      <w:r w:rsidRPr="004921D8">
        <w:rPr>
          <w:rFonts w:ascii="Times New Roman" w:hAnsi="Times New Roman" w:cs="Times New Roman"/>
        </w:rPr>
        <w:t xml:space="preserve"> Yod </w:t>
      </w:r>
      <w:proofErr w:type="spellStart"/>
      <w:r w:rsidRPr="004921D8">
        <w:rPr>
          <w:rFonts w:ascii="Times New Roman" w:hAnsi="Times New Roman" w:cs="Times New Roman"/>
        </w:rPr>
        <w:t>dikenal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dekat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dengan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masyarakat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masih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ada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persepsi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bahwa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mengenai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dampak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kebijakan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sering</w:t>
      </w:r>
      <w:proofErr w:type="spellEnd"/>
      <w:r w:rsidRPr="004921D8">
        <w:rPr>
          <w:rFonts w:ascii="Times New Roman" w:hAnsi="Times New Roman" w:cs="Times New Roman"/>
        </w:rPr>
        <w:t xml:space="preserve"> kali </w:t>
      </w:r>
      <w:proofErr w:type="spellStart"/>
      <w:r w:rsidRPr="004921D8">
        <w:rPr>
          <w:rFonts w:ascii="Times New Roman" w:hAnsi="Times New Roman" w:cs="Times New Roman"/>
        </w:rPr>
        <w:t>kurang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terbuka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terukur</w:t>
      </w:r>
      <w:proofErr w:type="spellEnd"/>
      <w:r w:rsidRPr="004921D8">
        <w:rPr>
          <w:rFonts w:ascii="Times New Roman" w:hAnsi="Times New Roman" w:cs="Times New Roman"/>
        </w:rPr>
        <w:t xml:space="preserve">. Hal </w:t>
      </w:r>
      <w:proofErr w:type="spellStart"/>
      <w:r w:rsidRPr="004921D8">
        <w:rPr>
          <w:rFonts w:ascii="Times New Roman" w:hAnsi="Times New Roman" w:cs="Times New Roman"/>
        </w:rPr>
        <w:t>ini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menunjukkan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perlunya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pendekatan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lebih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sistematis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menyampaikan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hasil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kebijakan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termasuk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penggunaan</w:t>
      </w:r>
      <w:proofErr w:type="spellEnd"/>
      <w:r w:rsidRPr="004921D8">
        <w:rPr>
          <w:rFonts w:ascii="Times New Roman" w:hAnsi="Times New Roman" w:cs="Times New Roman"/>
        </w:rPr>
        <w:t xml:space="preserve"> data dan </w:t>
      </w:r>
      <w:proofErr w:type="spellStart"/>
      <w:r w:rsidRPr="004921D8">
        <w:rPr>
          <w:rFonts w:ascii="Times New Roman" w:hAnsi="Times New Roman" w:cs="Times New Roman"/>
        </w:rPr>
        <w:t>laporan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dapat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diakses</w:t>
      </w:r>
      <w:proofErr w:type="spellEnd"/>
      <w:r w:rsidRPr="004921D8">
        <w:rPr>
          <w:rFonts w:ascii="Times New Roman" w:hAnsi="Times New Roman" w:cs="Times New Roman"/>
        </w:rPr>
        <w:t xml:space="preserve"> oleh </w:t>
      </w:r>
      <w:proofErr w:type="spellStart"/>
      <w:r w:rsidRPr="004921D8">
        <w:rPr>
          <w:rFonts w:ascii="Times New Roman" w:hAnsi="Times New Roman" w:cs="Times New Roman"/>
        </w:rPr>
        <w:t>masyarakat</w:t>
      </w:r>
      <w:proofErr w:type="spellEnd"/>
      <w:r w:rsidRPr="004921D8">
        <w:rPr>
          <w:rFonts w:ascii="Times New Roman" w:hAnsi="Times New Roman" w:cs="Times New Roman"/>
        </w:rPr>
        <w:t xml:space="preserve">. </w:t>
      </w:r>
      <w:proofErr w:type="spellStart"/>
      <w:r w:rsidRPr="004921D8">
        <w:rPr>
          <w:rFonts w:ascii="Times New Roman" w:hAnsi="Times New Roman" w:cs="Times New Roman"/>
        </w:rPr>
        <w:t>Transparansi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lebih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baik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tidak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hanya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akan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meningkatkan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kepercayaan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masyarakat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tetapi</w:t>
      </w:r>
      <w:proofErr w:type="spellEnd"/>
      <w:r w:rsidRPr="004921D8">
        <w:rPr>
          <w:rFonts w:ascii="Times New Roman" w:hAnsi="Times New Roman" w:cs="Times New Roman"/>
        </w:rPr>
        <w:t xml:space="preserve"> juga </w:t>
      </w:r>
      <w:proofErr w:type="spellStart"/>
      <w:r w:rsidRPr="004921D8">
        <w:rPr>
          <w:rFonts w:ascii="Times New Roman" w:hAnsi="Times New Roman" w:cs="Times New Roman"/>
        </w:rPr>
        <w:t>memperkuat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legitimasi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politiknya</w:t>
      </w:r>
      <w:proofErr w:type="spellEnd"/>
      <w:r w:rsidRPr="004921D8">
        <w:rPr>
          <w:rFonts w:ascii="Times New Roman" w:hAnsi="Times New Roman" w:cs="Times New Roman"/>
        </w:rPr>
        <w:t>.</w:t>
      </w:r>
    </w:p>
    <w:p w14:paraId="4BD11239" w14:textId="77777777" w:rsidR="004921D8" w:rsidRPr="004921D8" w:rsidRDefault="004921D8" w:rsidP="004921D8">
      <w:pPr>
        <w:spacing w:line="276" w:lineRule="auto"/>
        <w:jc w:val="both"/>
        <w:rPr>
          <w:rFonts w:ascii="Times New Roman" w:hAnsi="Times New Roman" w:cs="Times New Roman"/>
        </w:rPr>
      </w:pPr>
    </w:p>
    <w:p w14:paraId="2EB4F045" w14:textId="77777777" w:rsidR="004921D8" w:rsidRDefault="004921D8" w:rsidP="004921D8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4921D8">
        <w:rPr>
          <w:rFonts w:ascii="Times New Roman" w:hAnsi="Times New Roman" w:cs="Times New Roman"/>
        </w:rPr>
        <w:t xml:space="preserve">Strategi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Yod </w:t>
      </w:r>
      <w:proofErr w:type="spellStart"/>
      <w:r w:rsidRPr="004921D8">
        <w:rPr>
          <w:rFonts w:ascii="Times New Roman" w:hAnsi="Times New Roman" w:cs="Times New Roman"/>
        </w:rPr>
        <w:t>Mintaraga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telah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memberikan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dampak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positif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terhadap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legitimasi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keberlanjutan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sistem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di </w:t>
      </w:r>
      <w:proofErr w:type="spellStart"/>
      <w:r w:rsidRPr="004921D8">
        <w:rPr>
          <w:rFonts w:ascii="Times New Roman" w:hAnsi="Times New Roman" w:cs="Times New Roman"/>
        </w:rPr>
        <w:t>wilayahnya</w:t>
      </w:r>
      <w:proofErr w:type="spellEnd"/>
      <w:r w:rsidRPr="004921D8">
        <w:rPr>
          <w:rFonts w:ascii="Times New Roman" w:hAnsi="Times New Roman" w:cs="Times New Roman"/>
        </w:rPr>
        <w:t xml:space="preserve">. </w:t>
      </w:r>
      <w:proofErr w:type="spellStart"/>
      <w:r w:rsidRPr="004921D8">
        <w:rPr>
          <w:rFonts w:ascii="Times New Roman" w:hAnsi="Times New Roman" w:cs="Times New Roman"/>
        </w:rPr>
        <w:t>Namun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untuk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memastikan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keberlanjutan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jangka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panjang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tantangan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berupa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ketergantungan</w:t>
      </w:r>
      <w:proofErr w:type="spellEnd"/>
      <w:r w:rsidRPr="004921D8">
        <w:rPr>
          <w:rFonts w:ascii="Times New Roman" w:hAnsi="Times New Roman" w:cs="Times New Roman"/>
        </w:rPr>
        <w:t xml:space="preserve"> pada </w:t>
      </w:r>
      <w:proofErr w:type="spellStart"/>
      <w:r w:rsidRPr="004921D8">
        <w:rPr>
          <w:rFonts w:ascii="Times New Roman" w:hAnsi="Times New Roman" w:cs="Times New Roman"/>
        </w:rPr>
        <w:t>figur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individu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pendekatan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tradisional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perlu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diatasi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dengan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diversifikasi</w:t>
      </w:r>
      <w:proofErr w:type="spellEnd"/>
      <w:r w:rsidRPr="004921D8">
        <w:rPr>
          <w:rFonts w:ascii="Times New Roman" w:hAnsi="Times New Roman" w:cs="Times New Roman"/>
        </w:rPr>
        <w:t xml:space="preserve"> strategi dan </w:t>
      </w:r>
      <w:proofErr w:type="spellStart"/>
      <w:r w:rsidRPr="004921D8">
        <w:rPr>
          <w:rFonts w:ascii="Times New Roman" w:hAnsi="Times New Roman" w:cs="Times New Roman"/>
        </w:rPr>
        <w:t>peningkatan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transparansi</w:t>
      </w:r>
      <w:proofErr w:type="spellEnd"/>
      <w:r w:rsidRPr="004921D8">
        <w:rPr>
          <w:rFonts w:ascii="Times New Roman" w:hAnsi="Times New Roman" w:cs="Times New Roman"/>
        </w:rPr>
        <w:t xml:space="preserve">. </w:t>
      </w:r>
      <w:proofErr w:type="spellStart"/>
      <w:r w:rsidRPr="004921D8">
        <w:rPr>
          <w:rFonts w:ascii="Times New Roman" w:hAnsi="Times New Roman" w:cs="Times New Roman"/>
        </w:rPr>
        <w:t>Pendekatan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menyeluruh</w:t>
      </w:r>
      <w:proofErr w:type="spellEnd"/>
      <w:r w:rsidRPr="004921D8">
        <w:rPr>
          <w:rFonts w:ascii="Times New Roman" w:hAnsi="Times New Roman" w:cs="Times New Roman"/>
        </w:rPr>
        <w:t>, a</w:t>
      </w:r>
      <w:proofErr w:type="spellStart"/>
      <w:r w:rsidRPr="004921D8">
        <w:rPr>
          <w:rFonts w:ascii="Times New Roman" w:hAnsi="Times New Roman" w:cs="Times New Roman"/>
        </w:rPr>
        <w:t>daptif</w:t>
      </w:r>
      <w:proofErr w:type="spellEnd"/>
      <w:r w:rsidRPr="004921D8">
        <w:rPr>
          <w:rFonts w:ascii="Times New Roman" w:hAnsi="Times New Roman" w:cs="Times New Roman"/>
        </w:rPr>
        <w:t xml:space="preserve">, dan </w:t>
      </w:r>
      <w:proofErr w:type="spellStart"/>
      <w:r w:rsidRPr="004921D8">
        <w:rPr>
          <w:rFonts w:ascii="Times New Roman" w:hAnsi="Times New Roman" w:cs="Times New Roman"/>
        </w:rPr>
        <w:t>berbasis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teknologi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akan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menjadi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kunci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menciptakan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sistem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responsif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relevan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bagi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berbagai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generasi</w:t>
      </w:r>
      <w:proofErr w:type="spellEnd"/>
      <w:r w:rsidRPr="004921D8">
        <w:rPr>
          <w:rFonts w:ascii="Times New Roman" w:hAnsi="Times New Roman" w:cs="Times New Roman"/>
        </w:rPr>
        <w:t>.</w:t>
      </w:r>
    </w:p>
    <w:bookmarkEnd w:id="1"/>
    <w:bookmarkEnd w:id="2"/>
    <w:p w14:paraId="6E725F8E" w14:textId="77777777" w:rsidR="004921D8" w:rsidRDefault="004921D8">
      <w:pPr>
        <w:rPr>
          <w:rFonts w:ascii="Times New Roman" w:hAnsi="Times New Roman" w:cs="Times New Roman"/>
          <w:b/>
          <w:bCs/>
        </w:rPr>
      </w:pPr>
    </w:p>
    <w:p w14:paraId="34C8B848" w14:textId="77777777" w:rsidR="004921D8" w:rsidRDefault="004921D8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Simpulan</w:t>
      </w:r>
      <w:proofErr w:type="spellEnd"/>
    </w:p>
    <w:p w14:paraId="13527900" w14:textId="77777777" w:rsidR="004921D8" w:rsidRPr="004921D8" w:rsidRDefault="004921D8" w:rsidP="004921D8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4921D8">
        <w:rPr>
          <w:rFonts w:ascii="Times New Roman" w:hAnsi="Times New Roman" w:cs="Times New Roman"/>
        </w:rPr>
        <w:t>Penelitian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ini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menyimpulkan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bahwa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keberhasilan</w:t>
      </w:r>
      <w:proofErr w:type="spellEnd"/>
      <w:r w:rsidRPr="004921D8">
        <w:rPr>
          <w:rFonts w:ascii="Times New Roman" w:hAnsi="Times New Roman" w:cs="Times New Roman"/>
        </w:rPr>
        <w:t xml:space="preserve"> Yod </w:t>
      </w:r>
      <w:proofErr w:type="spellStart"/>
      <w:r w:rsidRPr="004921D8">
        <w:rPr>
          <w:rFonts w:ascii="Times New Roman" w:hAnsi="Times New Roman" w:cs="Times New Roman"/>
        </w:rPr>
        <w:t>Mintaraga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mempertahankan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kepercayaan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dukungan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publik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selama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lebih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dari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empat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dekade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didasarkan</w:t>
      </w:r>
      <w:proofErr w:type="spellEnd"/>
      <w:r w:rsidRPr="004921D8">
        <w:rPr>
          <w:rFonts w:ascii="Times New Roman" w:hAnsi="Times New Roman" w:cs="Times New Roman"/>
        </w:rPr>
        <w:t xml:space="preserve"> pada </w:t>
      </w:r>
      <w:proofErr w:type="spellStart"/>
      <w:r w:rsidRPr="004921D8">
        <w:rPr>
          <w:rFonts w:ascii="Times New Roman" w:hAnsi="Times New Roman" w:cs="Times New Roman"/>
        </w:rPr>
        <w:t>pendekatan</w:t>
      </w:r>
      <w:proofErr w:type="spellEnd"/>
      <w:r w:rsidRPr="004921D8">
        <w:rPr>
          <w:rFonts w:ascii="Times New Roman" w:hAnsi="Times New Roman" w:cs="Times New Roman"/>
        </w:rPr>
        <w:t xml:space="preserve"> personal yang </w:t>
      </w:r>
      <w:proofErr w:type="spellStart"/>
      <w:r w:rsidRPr="004921D8">
        <w:rPr>
          <w:rFonts w:ascii="Times New Roman" w:hAnsi="Times New Roman" w:cs="Times New Roman"/>
        </w:rPr>
        <w:t>konsisten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adaptasi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terhadap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perubahan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sosial-politik</w:t>
      </w:r>
      <w:proofErr w:type="spellEnd"/>
      <w:r w:rsidRPr="004921D8">
        <w:rPr>
          <w:rFonts w:ascii="Times New Roman" w:hAnsi="Times New Roman" w:cs="Times New Roman"/>
        </w:rPr>
        <w:t xml:space="preserve">, dan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autentik</w:t>
      </w:r>
      <w:proofErr w:type="spellEnd"/>
      <w:r w:rsidRPr="004921D8">
        <w:rPr>
          <w:rFonts w:ascii="Times New Roman" w:hAnsi="Times New Roman" w:cs="Times New Roman"/>
        </w:rPr>
        <w:t xml:space="preserve">. Yod </w:t>
      </w:r>
      <w:proofErr w:type="spellStart"/>
      <w:r w:rsidRPr="004921D8">
        <w:rPr>
          <w:rFonts w:ascii="Times New Roman" w:hAnsi="Times New Roman" w:cs="Times New Roman"/>
        </w:rPr>
        <w:t>secara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efektif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mengintegrasikan</w:t>
      </w:r>
      <w:proofErr w:type="spellEnd"/>
      <w:r w:rsidRPr="004921D8">
        <w:rPr>
          <w:rFonts w:ascii="Times New Roman" w:hAnsi="Times New Roman" w:cs="Times New Roman"/>
        </w:rPr>
        <w:t xml:space="preserve"> strategi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pada </w:t>
      </w:r>
      <w:proofErr w:type="spellStart"/>
      <w:r w:rsidRPr="004921D8">
        <w:rPr>
          <w:rFonts w:ascii="Times New Roman" w:hAnsi="Times New Roman" w:cs="Times New Roman"/>
        </w:rPr>
        <w:t>dimensi</w:t>
      </w:r>
      <w:proofErr w:type="spellEnd"/>
      <w:r w:rsidRPr="004921D8">
        <w:rPr>
          <w:rFonts w:ascii="Times New Roman" w:hAnsi="Times New Roman" w:cs="Times New Roman"/>
        </w:rPr>
        <w:t xml:space="preserve"> front stage dan back stage, </w:t>
      </w:r>
      <w:proofErr w:type="spellStart"/>
      <w:r w:rsidRPr="004921D8">
        <w:rPr>
          <w:rFonts w:ascii="Times New Roman" w:hAnsi="Times New Roman" w:cs="Times New Roman"/>
        </w:rPr>
        <w:t>menciptakan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hubungan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relevan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dengan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kebutuhan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masyarakat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dinamika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lokal</w:t>
      </w:r>
      <w:proofErr w:type="spellEnd"/>
      <w:r w:rsidRPr="004921D8">
        <w:rPr>
          <w:rFonts w:ascii="Times New Roman" w:hAnsi="Times New Roman" w:cs="Times New Roman"/>
        </w:rPr>
        <w:t>.</w:t>
      </w:r>
    </w:p>
    <w:p w14:paraId="5DF8BC7B" w14:textId="77777777" w:rsidR="004921D8" w:rsidRPr="004921D8" w:rsidRDefault="004921D8" w:rsidP="004921D8">
      <w:pPr>
        <w:spacing w:line="276" w:lineRule="auto"/>
        <w:jc w:val="both"/>
        <w:rPr>
          <w:rFonts w:ascii="Times New Roman" w:hAnsi="Times New Roman" w:cs="Times New Roman"/>
        </w:rPr>
      </w:pPr>
      <w:r w:rsidRPr="004921D8">
        <w:rPr>
          <w:rFonts w:ascii="Times New Roman" w:hAnsi="Times New Roman" w:cs="Times New Roman"/>
        </w:rPr>
        <w:t xml:space="preserve">Strategi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Yod </w:t>
      </w:r>
      <w:proofErr w:type="spellStart"/>
      <w:r w:rsidRPr="004921D8">
        <w:rPr>
          <w:rFonts w:ascii="Times New Roman" w:hAnsi="Times New Roman" w:cs="Times New Roman"/>
        </w:rPr>
        <w:t>Mintaraga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terbagi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tiga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dimensi</w:t>
      </w:r>
      <w:proofErr w:type="spellEnd"/>
      <w:r w:rsidRPr="004921D8">
        <w:rPr>
          <w:rFonts w:ascii="Times New Roman" w:hAnsi="Times New Roman" w:cs="Times New Roman"/>
        </w:rPr>
        <w:t>:</w:t>
      </w:r>
    </w:p>
    <w:p w14:paraId="2A639F77" w14:textId="77777777" w:rsidR="004921D8" w:rsidRDefault="004921D8" w:rsidP="004921D8">
      <w:pPr>
        <w:pStyle w:val="ListParagraph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4921D8">
        <w:rPr>
          <w:rFonts w:ascii="Times New Roman" w:hAnsi="Times New Roman" w:cs="Times New Roman"/>
        </w:rPr>
        <w:t>Dimensi</w:t>
      </w:r>
      <w:proofErr w:type="spellEnd"/>
      <w:r w:rsidRPr="004921D8">
        <w:rPr>
          <w:rFonts w:ascii="Times New Roman" w:hAnsi="Times New Roman" w:cs="Times New Roman"/>
        </w:rPr>
        <w:t xml:space="preserve"> Front Stage</w:t>
      </w:r>
    </w:p>
    <w:p w14:paraId="4AE95778" w14:textId="77777777" w:rsidR="004921D8" w:rsidRPr="004921D8" w:rsidRDefault="004921D8" w:rsidP="004921D8">
      <w:pPr>
        <w:pStyle w:val="ListParagraph"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4921D8">
        <w:rPr>
          <w:rFonts w:ascii="Times New Roman" w:hAnsi="Times New Roman" w:cs="Times New Roman"/>
        </w:rPr>
        <w:t xml:space="preserve">Yod </w:t>
      </w:r>
      <w:proofErr w:type="spellStart"/>
      <w:r w:rsidRPr="004921D8">
        <w:rPr>
          <w:rFonts w:ascii="Times New Roman" w:hAnsi="Times New Roman" w:cs="Times New Roman"/>
        </w:rPr>
        <w:t>menampilkan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citra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sebagai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pemimpin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dekat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dengan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masyarakat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melalui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gaya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santai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edukatif</w:t>
      </w:r>
      <w:proofErr w:type="spellEnd"/>
      <w:r w:rsidRPr="004921D8">
        <w:rPr>
          <w:rFonts w:ascii="Times New Roman" w:hAnsi="Times New Roman" w:cs="Times New Roman"/>
        </w:rPr>
        <w:t xml:space="preserve">, dan </w:t>
      </w:r>
      <w:proofErr w:type="spellStart"/>
      <w:r w:rsidRPr="004921D8">
        <w:rPr>
          <w:rFonts w:ascii="Times New Roman" w:hAnsi="Times New Roman" w:cs="Times New Roman"/>
        </w:rPr>
        <w:t>berbasis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aspirasi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lokal</w:t>
      </w:r>
      <w:proofErr w:type="spellEnd"/>
      <w:r w:rsidRPr="004921D8">
        <w:rPr>
          <w:rFonts w:ascii="Times New Roman" w:hAnsi="Times New Roman" w:cs="Times New Roman"/>
        </w:rPr>
        <w:t xml:space="preserve">. </w:t>
      </w:r>
      <w:proofErr w:type="spellStart"/>
      <w:r w:rsidRPr="004921D8">
        <w:rPr>
          <w:rFonts w:ascii="Times New Roman" w:hAnsi="Times New Roman" w:cs="Times New Roman"/>
        </w:rPr>
        <w:t>Kehadirannya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konsisten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dalam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kegiatan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sosial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religius</w:t>
      </w:r>
      <w:proofErr w:type="spellEnd"/>
      <w:r w:rsidRPr="004921D8">
        <w:rPr>
          <w:rFonts w:ascii="Times New Roman" w:hAnsi="Times New Roman" w:cs="Times New Roman"/>
        </w:rPr>
        <w:t xml:space="preserve">, dan reses </w:t>
      </w:r>
      <w:proofErr w:type="spellStart"/>
      <w:r w:rsidRPr="004921D8">
        <w:rPr>
          <w:rFonts w:ascii="Times New Roman" w:hAnsi="Times New Roman" w:cs="Times New Roman"/>
        </w:rPr>
        <w:t>menciptakan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kesan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pemimpin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peduli</w:t>
      </w:r>
      <w:proofErr w:type="spellEnd"/>
      <w:r w:rsidRPr="004921D8">
        <w:rPr>
          <w:rFonts w:ascii="Times New Roman" w:hAnsi="Times New Roman" w:cs="Times New Roman"/>
        </w:rPr>
        <w:t xml:space="preserve">. </w:t>
      </w:r>
      <w:proofErr w:type="spellStart"/>
      <w:r w:rsidRPr="004921D8">
        <w:rPr>
          <w:rFonts w:ascii="Times New Roman" w:hAnsi="Times New Roman" w:cs="Times New Roman"/>
        </w:rPr>
        <w:t>Pengelolaan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konteks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strategis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baik</w:t>
      </w:r>
      <w:proofErr w:type="spellEnd"/>
      <w:r w:rsidRPr="004921D8">
        <w:rPr>
          <w:rFonts w:ascii="Times New Roman" w:hAnsi="Times New Roman" w:cs="Times New Roman"/>
        </w:rPr>
        <w:t xml:space="preserve"> formal </w:t>
      </w:r>
      <w:proofErr w:type="spellStart"/>
      <w:r w:rsidRPr="004921D8">
        <w:rPr>
          <w:rFonts w:ascii="Times New Roman" w:hAnsi="Times New Roman" w:cs="Times New Roman"/>
        </w:rPr>
        <w:t>maupun</w:t>
      </w:r>
      <w:proofErr w:type="spellEnd"/>
      <w:r w:rsidRPr="004921D8">
        <w:rPr>
          <w:rFonts w:ascii="Times New Roman" w:hAnsi="Times New Roman" w:cs="Times New Roman"/>
        </w:rPr>
        <w:t xml:space="preserve"> informal, </w:t>
      </w:r>
      <w:proofErr w:type="spellStart"/>
      <w:r w:rsidRPr="004921D8">
        <w:rPr>
          <w:rFonts w:ascii="Times New Roman" w:hAnsi="Times New Roman" w:cs="Times New Roman"/>
        </w:rPr>
        <w:t>memperkuat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relevansi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pesan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politiknya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dengan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kebutuhan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lokal</w:t>
      </w:r>
      <w:proofErr w:type="spellEnd"/>
      <w:r w:rsidRPr="004921D8">
        <w:rPr>
          <w:rFonts w:ascii="Times New Roman" w:hAnsi="Times New Roman" w:cs="Times New Roman"/>
        </w:rPr>
        <w:t>.</w:t>
      </w:r>
    </w:p>
    <w:p w14:paraId="74CD7C1E" w14:textId="77777777" w:rsidR="004921D8" w:rsidRDefault="004921D8" w:rsidP="004921D8">
      <w:pPr>
        <w:pStyle w:val="ListParagraph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4921D8">
        <w:rPr>
          <w:rFonts w:ascii="Times New Roman" w:hAnsi="Times New Roman" w:cs="Times New Roman"/>
        </w:rPr>
        <w:t>Dimensi</w:t>
      </w:r>
      <w:proofErr w:type="spellEnd"/>
      <w:r w:rsidRPr="004921D8">
        <w:rPr>
          <w:rFonts w:ascii="Times New Roman" w:hAnsi="Times New Roman" w:cs="Times New Roman"/>
        </w:rPr>
        <w:t xml:space="preserve"> Back Stage</w:t>
      </w:r>
    </w:p>
    <w:p w14:paraId="0A1F8FD3" w14:textId="77777777" w:rsidR="004921D8" w:rsidRDefault="004921D8" w:rsidP="004921D8">
      <w:pPr>
        <w:pStyle w:val="ListParagraph"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4921D8">
        <w:rPr>
          <w:rFonts w:ascii="Times New Roman" w:hAnsi="Times New Roman" w:cs="Times New Roman"/>
        </w:rPr>
        <w:t xml:space="preserve">Di </w:t>
      </w:r>
      <w:proofErr w:type="spellStart"/>
      <w:r w:rsidRPr="004921D8">
        <w:rPr>
          <w:rFonts w:ascii="Times New Roman" w:hAnsi="Times New Roman" w:cs="Times New Roman"/>
        </w:rPr>
        <w:t>belakang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layar</w:t>
      </w:r>
      <w:proofErr w:type="spellEnd"/>
      <w:r w:rsidRPr="004921D8">
        <w:rPr>
          <w:rFonts w:ascii="Times New Roman" w:hAnsi="Times New Roman" w:cs="Times New Roman"/>
        </w:rPr>
        <w:t xml:space="preserve">, Yod </w:t>
      </w:r>
      <w:proofErr w:type="spellStart"/>
      <w:r w:rsidRPr="004921D8">
        <w:rPr>
          <w:rFonts w:ascii="Times New Roman" w:hAnsi="Times New Roman" w:cs="Times New Roman"/>
        </w:rPr>
        <w:t>melibatkan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tim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kampanye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muda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tokoh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masyarakat</w:t>
      </w:r>
      <w:proofErr w:type="spellEnd"/>
      <w:r w:rsidRPr="004921D8">
        <w:rPr>
          <w:rFonts w:ascii="Times New Roman" w:hAnsi="Times New Roman" w:cs="Times New Roman"/>
        </w:rPr>
        <w:t xml:space="preserve">, dan </w:t>
      </w:r>
      <w:proofErr w:type="spellStart"/>
      <w:r w:rsidRPr="004921D8">
        <w:rPr>
          <w:rFonts w:ascii="Times New Roman" w:hAnsi="Times New Roman" w:cs="Times New Roman"/>
        </w:rPr>
        <w:t>teknologi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untuk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merancang</w:t>
      </w:r>
      <w:proofErr w:type="spellEnd"/>
      <w:r w:rsidRPr="004921D8">
        <w:rPr>
          <w:rFonts w:ascii="Times New Roman" w:hAnsi="Times New Roman" w:cs="Times New Roman"/>
        </w:rPr>
        <w:t xml:space="preserve"> strategi </w:t>
      </w:r>
      <w:proofErr w:type="spellStart"/>
      <w:r w:rsidRPr="004921D8">
        <w:rPr>
          <w:rFonts w:ascii="Times New Roman" w:hAnsi="Times New Roman" w:cs="Times New Roman"/>
        </w:rPr>
        <w:t>berbasis</w:t>
      </w:r>
      <w:proofErr w:type="spellEnd"/>
      <w:r w:rsidRPr="004921D8">
        <w:rPr>
          <w:rFonts w:ascii="Times New Roman" w:hAnsi="Times New Roman" w:cs="Times New Roman"/>
        </w:rPr>
        <w:t xml:space="preserve"> data. Proses </w:t>
      </w:r>
      <w:proofErr w:type="spellStart"/>
      <w:r w:rsidRPr="004921D8">
        <w:rPr>
          <w:rFonts w:ascii="Times New Roman" w:hAnsi="Times New Roman" w:cs="Times New Roman"/>
        </w:rPr>
        <w:t>ini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mencakup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pengumpulan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informasi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melalui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observasi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lapangan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diskusi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kelompok</w:t>
      </w:r>
      <w:proofErr w:type="spellEnd"/>
      <w:r w:rsidRPr="004921D8">
        <w:rPr>
          <w:rFonts w:ascii="Times New Roman" w:hAnsi="Times New Roman" w:cs="Times New Roman"/>
        </w:rPr>
        <w:t xml:space="preserve">, dan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digital. </w:t>
      </w:r>
      <w:proofErr w:type="spellStart"/>
      <w:r w:rsidRPr="004921D8">
        <w:rPr>
          <w:rFonts w:ascii="Times New Roman" w:hAnsi="Times New Roman" w:cs="Times New Roman"/>
        </w:rPr>
        <w:t>Aktivitas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ini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memungkinkan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penyusunan</w:t>
      </w:r>
      <w:proofErr w:type="spellEnd"/>
      <w:r w:rsidRPr="004921D8">
        <w:rPr>
          <w:rFonts w:ascii="Times New Roman" w:hAnsi="Times New Roman" w:cs="Times New Roman"/>
        </w:rPr>
        <w:t xml:space="preserve"> strategi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tepat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sasaran.</w:t>
      </w:r>
    </w:p>
    <w:p w14:paraId="77DD4E1E" w14:textId="77777777" w:rsidR="004921D8" w:rsidRDefault="004921D8" w:rsidP="004921D8">
      <w:pPr>
        <w:pStyle w:val="ListParagraph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4921D8">
        <w:rPr>
          <w:rFonts w:ascii="Times New Roman" w:hAnsi="Times New Roman" w:cs="Times New Roman"/>
        </w:rPr>
        <w:t>Interaksi</w:t>
      </w:r>
      <w:proofErr w:type="spellEnd"/>
      <w:r w:rsidRPr="004921D8">
        <w:rPr>
          <w:rFonts w:ascii="Times New Roman" w:hAnsi="Times New Roman" w:cs="Times New Roman"/>
        </w:rPr>
        <w:t xml:space="preserve"> Front Stage dan Back Stage</w:t>
      </w:r>
    </w:p>
    <w:p w14:paraId="000AC525" w14:textId="77777777" w:rsidR="004921D8" w:rsidRPr="004921D8" w:rsidRDefault="004921D8" w:rsidP="004921D8">
      <w:pPr>
        <w:pStyle w:val="ListParagraph"/>
        <w:spacing w:line="276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4921D8">
        <w:rPr>
          <w:rFonts w:ascii="Times New Roman" w:hAnsi="Times New Roman" w:cs="Times New Roman"/>
        </w:rPr>
        <w:t>Interaksi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antara</w:t>
      </w:r>
      <w:proofErr w:type="spellEnd"/>
      <w:r w:rsidRPr="004921D8">
        <w:rPr>
          <w:rFonts w:ascii="Times New Roman" w:hAnsi="Times New Roman" w:cs="Times New Roman"/>
        </w:rPr>
        <w:t xml:space="preserve"> front stage dan back stage </w:t>
      </w:r>
      <w:proofErr w:type="spellStart"/>
      <w:r w:rsidRPr="004921D8">
        <w:rPr>
          <w:rFonts w:ascii="Times New Roman" w:hAnsi="Times New Roman" w:cs="Times New Roman"/>
        </w:rPr>
        <w:t>terlihat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dari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kemampuan</w:t>
      </w:r>
      <w:proofErr w:type="spellEnd"/>
      <w:r w:rsidRPr="004921D8">
        <w:rPr>
          <w:rFonts w:ascii="Times New Roman" w:hAnsi="Times New Roman" w:cs="Times New Roman"/>
        </w:rPr>
        <w:t xml:space="preserve"> Yod </w:t>
      </w:r>
      <w:proofErr w:type="spellStart"/>
      <w:r w:rsidRPr="004921D8">
        <w:rPr>
          <w:rFonts w:ascii="Times New Roman" w:hAnsi="Times New Roman" w:cs="Times New Roman"/>
        </w:rPr>
        <w:t>untuk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menyesuaikan</w:t>
      </w:r>
      <w:proofErr w:type="spellEnd"/>
      <w:r w:rsidRPr="004921D8">
        <w:rPr>
          <w:rFonts w:ascii="Times New Roman" w:hAnsi="Times New Roman" w:cs="Times New Roman"/>
        </w:rPr>
        <w:t xml:space="preserve"> strategi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berdasarkan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umpan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balik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masyarakat</w:t>
      </w:r>
      <w:proofErr w:type="spellEnd"/>
      <w:r w:rsidRPr="004921D8">
        <w:rPr>
          <w:rFonts w:ascii="Times New Roman" w:hAnsi="Times New Roman" w:cs="Times New Roman"/>
        </w:rPr>
        <w:t xml:space="preserve">. </w:t>
      </w:r>
      <w:proofErr w:type="spellStart"/>
      <w:r w:rsidRPr="004921D8">
        <w:rPr>
          <w:rFonts w:ascii="Times New Roman" w:hAnsi="Times New Roman" w:cs="Times New Roman"/>
        </w:rPr>
        <w:t>Ia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menggunakan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evaluasi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langsung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untuk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memodifikasi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fokus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pesan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sesuai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isu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lokal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memanfaatkan</w:t>
      </w:r>
      <w:proofErr w:type="spellEnd"/>
      <w:r w:rsidRPr="004921D8">
        <w:rPr>
          <w:rFonts w:ascii="Times New Roman" w:hAnsi="Times New Roman" w:cs="Times New Roman"/>
        </w:rPr>
        <w:t xml:space="preserve"> media </w:t>
      </w:r>
      <w:proofErr w:type="spellStart"/>
      <w:r w:rsidRPr="004921D8">
        <w:rPr>
          <w:rFonts w:ascii="Times New Roman" w:hAnsi="Times New Roman" w:cs="Times New Roman"/>
        </w:rPr>
        <w:t>sosial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untuk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menjangkau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generasi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muda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serta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merespons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kritik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publik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dengan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narasi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edukatif</w:t>
      </w:r>
      <w:proofErr w:type="spellEnd"/>
      <w:r w:rsidRPr="004921D8">
        <w:rPr>
          <w:rFonts w:ascii="Times New Roman" w:hAnsi="Times New Roman" w:cs="Times New Roman"/>
        </w:rPr>
        <w:t>.</w:t>
      </w:r>
    </w:p>
    <w:p w14:paraId="3839D3D0" w14:textId="77777777" w:rsidR="004921D8" w:rsidRPr="004921D8" w:rsidRDefault="004921D8" w:rsidP="004921D8">
      <w:pPr>
        <w:spacing w:line="276" w:lineRule="auto"/>
        <w:jc w:val="both"/>
        <w:rPr>
          <w:rFonts w:ascii="Times New Roman" w:hAnsi="Times New Roman" w:cs="Times New Roman"/>
        </w:rPr>
      </w:pPr>
    </w:p>
    <w:p w14:paraId="1D7FB552" w14:textId="77777777" w:rsidR="004921D8" w:rsidRPr="004921D8" w:rsidRDefault="004921D8" w:rsidP="004921D8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4921D8">
        <w:rPr>
          <w:rFonts w:ascii="Times New Roman" w:hAnsi="Times New Roman" w:cs="Times New Roman"/>
        </w:rPr>
        <w:t xml:space="preserve">Strategi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ini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berdampak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terhadap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legitimasi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di </w:t>
      </w:r>
      <w:proofErr w:type="spellStart"/>
      <w:r w:rsidRPr="004921D8">
        <w:rPr>
          <w:rFonts w:ascii="Times New Roman" w:hAnsi="Times New Roman" w:cs="Times New Roman"/>
        </w:rPr>
        <w:t>tingkat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lokal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provinsi</w:t>
      </w:r>
      <w:proofErr w:type="spellEnd"/>
      <w:r w:rsidRPr="004921D8">
        <w:rPr>
          <w:rFonts w:ascii="Times New Roman" w:hAnsi="Times New Roman" w:cs="Times New Roman"/>
        </w:rPr>
        <w:t xml:space="preserve">. </w:t>
      </w:r>
      <w:proofErr w:type="spellStart"/>
      <w:r w:rsidRPr="004921D8">
        <w:rPr>
          <w:rFonts w:ascii="Times New Roman" w:hAnsi="Times New Roman" w:cs="Times New Roman"/>
        </w:rPr>
        <w:t>Dengan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pendekatan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berbasis</w:t>
      </w:r>
      <w:proofErr w:type="spellEnd"/>
      <w:r w:rsidRPr="004921D8">
        <w:rPr>
          <w:rFonts w:ascii="Times New Roman" w:hAnsi="Times New Roman" w:cs="Times New Roman"/>
        </w:rPr>
        <w:t xml:space="preserve"> dialog dan </w:t>
      </w:r>
      <w:proofErr w:type="spellStart"/>
      <w:r w:rsidRPr="004921D8">
        <w:rPr>
          <w:rFonts w:ascii="Times New Roman" w:hAnsi="Times New Roman" w:cs="Times New Roman"/>
        </w:rPr>
        <w:t>responsif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terhadap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kebutuhan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masyarakat</w:t>
      </w:r>
      <w:proofErr w:type="spellEnd"/>
      <w:r w:rsidRPr="004921D8">
        <w:rPr>
          <w:rFonts w:ascii="Times New Roman" w:hAnsi="Times New Roman" w:cs="Times New Roman"/>
        </w:rPr>
        <w:t xml:space="preserve">, Yod </w:t>
      </w:r>
      <w:proofErr w:type="spellStart"/>
      <w:r w:rsidRPr="004921D8">
        <w:rPr>
          <w:rFonts w:ascii="Times New Roman" w:hAnsi="Times New Roman" w:cs="Times New Roman"/>
        </w:rPr>
        <w:t>berhasil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meningkatkan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kepercayaan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publik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partisipasi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, dan </w:t>
      </w:r>
      <w:proofErr w:type="spellStart"/>
      <w:r w:rsidRPr="004921D8">
        <w:rPr>
          <w:rFonts w:ascii="Times New Roman" w:hAnsi="Times New Roman" w:cs="Times New Roman"/>
        </w:rPr>
        <w:t>stabilitas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lokal</w:t>
      </w:r>
      <w:proofErr w:type="spellEnd"/>
      <w:r w:rsidRPr="004921D8">
        <w:rPr>
          <w:rFonts w:ascii="Times New Roman" w:hAnsi="Times New Roman" w:cs="Times New Roman"/>
        </w:rPr>
        <w:t xml:space="preserve">. </w:t>
      </w:r>
      <w:proofErr w:type="spellStart"/>
      <w:r w:rsidRPr="004921D8">
        <w:rPr>
          <w:rFonts w:ascii="Times New Roman" w:hAnsi="Times New Roman" w:cs="Times New Roman"/>
        </w:rPr>
        <w:t>Namun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tantangan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tetap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ada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seperti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ketergantungan</w:t>
      </w:r>
      <w:proofErr w:type="spellEnd"/>
      <w:r w:rsidRPr="004921D8">
        <w:rPr>
          <w:rFonts w:ascii="Times New Roman" w:hAnsi="Times New Roman" w:cs="Times New Roman"/>
        </w:rPr>
        <w:t xml:space="preserve"> pada </w:t>
      </w:r>
      <w:proofErr w:type="spellStart"/>
      <w:r w:rsidRPr="004921D8">
        <w:rPr>
          <w:rFonts w:ascii="Times New Roman" w:hAnsi="Times New Roman" w:cs="Times New Roman"/>
        </w:rPr>
        <w:t>pendekatan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tradisional</w:t>
      </w:r>
      <w:proofErr w:type="spellEnd"/>
      <w:r w:rsidRPr="004921D8">
        <w:rPr>
          <w:rFonts w:ascii="Times New Roman" w:hAnsi="Times New Roman" w:cs="Times New Roman"/>
        </w:rPr>
        <w:t xml:space="preserve"> dan </w:t>
      </w:r>
      <w:proofErr w:type="spellStart"/>
      <w:r w:rsidRPr="004921D8">
        <w:rPr>
          <w:rFonts w:ascii="Times New Roman" w:hAnsi="Times New Roman" w:cs="Times New Roman"/>
        </w:rPr>
        <w:t>figur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individu</w:t>
      </w:r>
      <w:proofErr w:type="spellEnd"/>
      <w:r w:rsidRPr="004921D8">
        <w:rPr>
          <w:rFonts w:ascii="Times New Roman" w:hAnsi="Times New Roman" w:cs="Times New Roman"/>
        </w:rPr>
        <w:t xml:space="preserve">, </w:t>
      </w:r>
      <w:proofErr w:type="spellStart"/>
      <w:r w:rsidRPr="004921D8">
        <w:rPr>
          <w:rFonts w:ascii="Times New Roman" w:hAnsi="Times New Roman" w:cs="Times New Roman"/>
        </w:rPr>
        <w:t>serta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kebutuhan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akan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transparansi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lebih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besar</w:t>
      </w:r>
      <w:proofErr w:type="spellEnd"/>
      <w:r w:rsidRPr="004921D8">
        <w:rPr>
          <w:rFonts w:ascii="Times New Roman" w:hAnsi="Times New Roman" w:cs="Times New Roman"/>
        </w:rPr>
        <w:t xml:space="preserve">. </w:t>
      </w:r>
      <w:proofErr w:type="spellStart"/>
      <w:r w:rsidRPr="004921D8">
        <w:rPr>
          <w:rFonts w:ascii="Times New Roman" w:hAnsi="Times New Roman" w:cs="Times New Roman"/>
        </w:rPr>
        <w:t>Meski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demikian</w:t>
      </w:r>
      <w:proofErr w:type="spellEnd"/>
      <w:r w:rsidRPr="004921D8">
        <w:rPr>
          <w:rFonts w:ascii="Times New Roman" w:hAnsi="Times New Roman" w:cs="Times New Roman"/>
        </w:rPr>
        <w:t xml:space="preserve">, model </w:t>
      </w:r>
      <w:proofErr w:type="spellStart"/>
      <w:r w:rsidRPr="004921D8">
        <w:rPr>
          <w:rFonts w:ascii="Times New Roman" w:hAnsi="Times New Roman" w:cs="Times New Roman"/>
        </w:rPr>
        <w:t>komunikasi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politik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diterapkan</w:t>
      </w:r>
      <w:proofErr w:type="spellEnd"/>
      <w:r w:rsidRPr="004921D8">
        <w:rPr>
          <w:rFonts w:ascii="Times New Roman" w:hAnsi="Times New Roman" w:cs="Times New Roman"/>
        </w:rPr>
        <w:t xml:space="preserve"> Yod </w:t>
      </w:r>
      <w:proofErr w:type="spellStart"/>
      <w:r w:rsidRPr="004921D8">
        <w:rPr>
          <w:rFonts w:ascii="Times New Roman" w:hAnsi="Times New Roman" w:cs="Times New Roman"/>
        </w:rPr>
        <w:t>Mintaraga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memberikan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contoh</w:t>
      </w:r>
      <w:proofErr w:type="spellEnd"/>
      <w:r w:rsidRPr="004921D8">
        <w:rPr>
          <w:rFonts w:ascii="Times New Roman" w:hAnsi="Times New Roman" w:cs="Times New Roman"/>
        </w:rPr>
        <w:t xml:space="preserve"> strategi </w:t>
      </w:r>
      <w:proofErr w:type="spellStart"/>
      <w:r w:rsidRPr="004921D8">
        <w:rPr>
          <w:rFonts w:ascii="Times New Roman" w:hAnsi="Times New Roman" w:cs="Times New Roman"/>
        </w:rPr>
        <w:t>inklusif</w:t>
      </w:r>
      <w:proofErr w:type="spellEnd"/>
      <w:r w:rsidRPr="004921D8">
        <w:rPr>
          <w:rFonts w:ascii="Times New Roman" w:hAnsi="Times New Roman" w:cs="Times New Roman"/>
        </w:rPr>
        <w:t xml:space="preserve"> yang </w:t>
      </w:r>
      <w:proofErr w:type="spellStart"/>
      <w:r w:rsidRPr="004921D8">
        <w:rPr>
          <w:rFonts w:ascii="Times New Roman" w:hAnsi="Times New Roman" w:cs="Times New Roman"/>
        </w:rPr>
        <w:t>adaptif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terhadap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perubahan</w:t>
      </w:r>
      <w:proofErr w:type="spellEnd"/>
      <w:r w:rsidRPr="004921D8">
        <w:rPr>
          <w:rFonts w:ascii="Times New Roman" w:hAnsi="Times New Roman" w:cs="Times New Roman"/>
        </w:rPr>
        <w:t xml:space="preserve"> </w:t>
      </w:r>
      <w:proofErr w:type="spellStart"/>
      <w:r w:rsidRPr="004921D8">
        <w:rPr>
          <w:rFonts w:ascii="Times New Roman" w:hAnsi="Times New Roman" w:cs="Times New Roman"/>
        </w:rPr>
        <w:t>sosial-politik</w:t>
      </w:r>
      <w:proofErr w:type="spellEnd"/>
      <w:r w:rsidRPr="004921D8">
        <w:rPr>
          <w:rFonts w:ascii="Times New Roman" w:hAnsi="Times New Roman" w:cs="Times New Roman"/>
        </w:rPr>
        <w:t>.</w:t>
      </w:r>
    </w:p>
    <w:p w14:paraId="475BDB56" w14:textId="77777777" w:rsidR="004921D8" w:rsidRDefault="004921D8">
      <w:pPr>
        <w:rPr>
          <w:rFonts w:ascii="Times New Roman" w:hAnsi="Times New Roman" w:cs="Times New Roman"/>
          <w:b/>
          <w:bCs/>
        </w:rPr>
      </w:pPr>
    </w:p>
    <w:p w14:paraId="29FA5633" w14:textId="77777777" w:rsidR="004921D8" w:rsidRDefault="004921D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Daftar Pustaka </w:t>
      </w:r>
    </w:p>
    <w:p w14:paraId="03C9A1D9" w14:textId="77777777" w:rsidR="004921D8" w:rsidRDefault="004921D8">
      <w:pPr>
        <w:rPr>
          <w:rFonts w:ascii="Times New Roman" w:hAnsi="Times New Roman" w:cs="Times New Roman"/>
          <w:b/>
          <w:bCs/>
        </w:rPr>
      </w:pPr>
    </w:p>
    <w:p w14:paraId="6952A199" w14:textId="77777777" w:rsidR="004921D8" w:rsidRPr="00C953A6" w:rsidRDefault="004921D8" w:rsidP="004921D8">
      <w:pPr>
        <w:spacing w:line="276" w:lineRule="auto"/>
        <w:ind w:left="720" w:hanging="720"/>
        <w:jc w:val="both"/>
        <w:rPr>
          <w:rFonts w:ascii="Times New Roman" w:hAnsi="Times New Roman" w:cs="Times New Roman"/>
        </w:rPr>
      </w:pPr>
      <w:r w:rsidRPr="00C953A6">
        <w:rPr>
          <w:rFonts w:ascii="Times New Roman" w:hAnsi="Times New Roman" w:cs="Times New Roman"/>
        </w:rPr>
        <w:t xml:space="preserve">Abdullah (2008). "Strategi </w:t>
      </w:r>
      <w:proofErr w:type="spellStart"/>
      <w:r w:rsidRPr="00C953A6">
        <w:rPr>
          <w:rFonts w:ascii="Times New Roman" w:hAnsi="Times New Roman" w:cs="Times New Roman"/>
        </w:rPr>
        <w:t>komunikasi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Politik</w:t>
      </w:r>
      <w:proofErr w:type="spellEnd"/>
      <w:r w:rsidRPr="00C953A6">
        <w:rPr>
          <w:rFonts w:ascii="Times New Roman" w:hAnsi="Times New Roman" w:cs="Times New Roman"/>
        </w:rPr>
        <w:t xml:space="preserve"> dan </w:t>
      </w:r>
      <w:proofErr w:type="spellStart"/>
      <w:r w:rsidRPr="00C953A6">
        <w:rPr>
          <w:rFonts w:ascii="Times New Roman" w:hAnsi="Times New Roman" w:cs="Times New Roman"/>
        </w:rPr>
        <w:t>Penerapannya</w:t>
      </w:r>
      <w:proofErr w:type="spellEnd"/>
      <w:r w:rsidRPr="00C953A6">
        <w:rPr>
          <w:rFonts w:ascii="Times New Roman" w:hAnsi="Times New Roman" w:cs="Times New Roman"/>
        </w:rPr>
        <w:t xml:space="preserve">." </w:t>
      </w:r>
      <w:proofErr w:type="spellStart"/>
      <w:r w:rsidRPr="00C953A6">
        <w:rPr>
          <w:rFonts w:ascii="Times New Roman" w:hAnsi="Times New Roman" w:cs="Times New Roman"/>
        </w:rPr>
        <w:t>Simbiosa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Balai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Pengkajian</w:t>
      </w:r>
      <w:proofErr w:type="spellEnd"/>
      <w:r w:rsidRPr="00C953A6">
        <w:rPr>
          <w:rFonts w:ascii="Times New Roman" w:hAnsi="Times New Roman" w:cs="Times New Roman"/>
        </w:rPr>
        <w:t xml:space="preserve"> dan </w:t>
      </w:r>
      <w:proofErr w:type="spellStart"/>
      <w:r w:rsidRPr="00C953A6">
        <w:rPr>
          <w:rFonts w:ascii="Times New Roman" w:hAnsi="Times New Roman" w:cs="Times New Roman"/>
        </w:rPr>
        <w:t>Pengembangan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Informasi</w:t>
      </w:r>
      <w:proofErr w:type="spellEnd"/>
      <w:r w:rsidRPr="00C953A6">
        <w:rPr>
          <w:rFonts w:ascii="Times New Roman" w:hAnsi="Times New Roman" w:cs="Times New Roman"/>
        </w:rPr>
        <w:t>,</w:t>
      </w:r>
    </w:p>
    <w:p w14:paraId="220E6B63" w14:textId="77777777" w:rsidR="004921D8" w:rsidRPr="00C953A6" w:rsidRDefault="004921D8" w:rsidP="004921D8">
      <w:pPr>
        <w:spacing w:line="276" w:lineRule="auto"/>
        <w:ind w:left="720" w:hanging="720"/>
        <w:jc w:val="both"/>
        <w:rPr>
          <w:rFonts w:ascii="Times New Roman" w:hAnsi="Times New Roman" w:cs="Times New Roman"/>
        </w:rPr>
      </w:pPr>
      <w:r w:rsidRPr="00C953A6">
        <w:rPr>
          <w:rFonts w:ascii="Times New Roman" w:hAnsi="Times New Roman" w:cs="Times New Roman"/>
        </w:rPr>
        <w:t xml:space="preserve">Alvin, S. (2022). Strategi </w:t>
      </w:r>
      <w:proofErr w:type="spellStart"/>
      <w:r w:rsidRPr="00C953A6">
        <w:rPr>
          <w:rFonts w:ascii="Times New Roman" w:hAnsi="Times New Roman" w:cs="Times New Roman"/>
        </w:rPr>
        <w:t>Komunikasi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Politik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Juru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Bicara</w:t>
      </w:r>
      <w:proofErr w:type="spellEnd"/>
      <w:r w:rsidRPr="00C953A6">
        <w:rPr>
          <w:rFonts w:ascii="Times New Roman" w:hAnsi="Times New Roman" w:cs="Times New Roman"/>
        </w:rPr>
        <w:t xml:space="preserve"> Wakil </w:t>
      </w:r>
      <w:proofErr w:type="spellStart"/>
      <w:r w:rsidRPr="00C953A6">
        <w:rPr>
          <w:rFonts w:ascii="Times New Roman" w:hAnsi="Times New Roman" w:cs="Times New Roman"/>
        </w:rPr>
        <w:t>Presiden</w:t>
      </w:r>
      <w:proofErr w:type="spellEnd"/>
      <w:r w:rsidRPr="00C953A6">
        <w:rPr>
          <w:rFonts w:ascii="Times New Roman" w:hAnsi="Times New Roman" w:cs="Times New Roman"/>
        </w:rPr>
        <w:t xml:space="preserve"> 2014-2019 </w:t>
      </w:r>
      <w:proofErr w:type="spellStart"/>
      <w:r w:rsidRPr="00C953A6">
        <w:rPr>
          <w:rFonts w:ascii="Times New Roman" w:hAnsi="Times New Roman" w:cs="Times New Roman"/>
        </w:rPr>
        <w:t>sebagai</w:t>
      </w:r>
      <w:proofErr w:type="spellEnd"/>
      <w:r w:rsidRPr="00C953A6">
        <w:rPr>
          <w:rFonts w:ascii="Times New Roman" w:hAnsi="Times New Roman" w:cs="Times New Roman"/>
        </w:rPr>
        <w:t xml:space="preserve"> Humas </w:t>
      </w:r>
      <w:proofErr w:type="spellStart"/>
      <w:r w:rsidRPr="00C953A6">
        <w:rPr>
          <w:rFonts w:ascii="Times New Roman" w:hAnsi="Times New Roman" w:cs="Times New Roman"/>
        </w:rPr>
        <w:t>Pemerintah</w:t>
      </w:r>
      <w:proofErr w:type="spellEnd"/>
      <w:r w:rsidRPr="00C953A6">
        <w:rPr>
          <w:rFonts w:ascii="Times New Roman" w:hAnsi="Times New Roman" w:cs="Times New Roman"/>
        </w:rPr>
        <w:t xml:space="preserve">. </w:t>
      </w:r>
      <w:proofErr w:type="spellStart"/>
      <w:r w:rsidRPr="00C953A6">
        <w:rPr>
          <w:rFonts w:ascii="Times New Roman" w:hAnsi="Times New Roman" w:cs="Times New Roman"/>
        </w:rPr>
        <w:t>Jurnal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Komunikasi</w:t>
      </w:r>
      <w:proofErr w:type="spellEnd"/>
      <w:r w:rsidRPr="00C953A6">
        <w:rPr>
          <w:rFonts w:ascii="Times New Roman" w:hAnsi="Times New Roman" w:cs="Times New Roman"/>
        </w:rPr>
        <w:t xml:space="preserve">, 14(1), 43–62. </w:t>
      </w:r>
      <w:hyperlink r:id="rId5" w:history="1">
        <w:r w:rsidRPr="00C953A6">
          <w:rPr>
            <w:rStyle w:val="Hyperlink"/>
            <w:rFonts w:ascii="Times New Roman" w:hAnsi="Times New Roman" w:cs="Times New Roman"/>
          </w:rPr>
          <w:t>https://doi.org/10.21107/ilkom.v14i1.6031</w:t>
        </w:r>
      </w:hyperlink>
    </w:p>
    <w:p w14:paraId="1E3A71A9" w14:textId="77777777" w:rsidR="004921D8" w:rsidRPr="00C953A6" w:rsidRDefault="004921D8" w:rsidP="004921D8">
      <w:pPr>
        <w:spacing w:line="276" w:lineRule="auto"/>
        <w:ind w:left="720" w:hanging="720"/>
        <w:jc w:val="both"/>
        <w:rPr>
          <w:rFonts w:ascii="Times New Roman" w:hAnsi="Times New Roman" w:cs="Times New Roman"/>
        </w:rPr>
      </w:pPr>
      <w:r w:rsidRPr="00C953A6">
        <w:rPr>
          <w:rFonts w:ascii="Times New Roman" w:hAnsi="Times New Roman" w:cs="Times New Roman"/>
        </w:rPr>
        <w:t xml:space="preserve">Allison and Jude Kaye. (1990). </w:t>
      </w:r>
      <w:proofErr w:type="spellStart"/>
      <w:r w:rsidRPr="00C953A6">
        <w:rPr>
          <w:rFonts w:ascii="Times New Roman" w:hAnsi="Times New Roman" w:cs="Times New Roman"/>
        </w:rPr>
        <w:t>Perencanaan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Strategis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bagi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Organisasi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Nirlaba</w:t>
      </w:r>
      <w:proofErr w:type="spellEnd"/>
      <w:r w:rsidRPr="00C953A6">
        <w:rPr>
          <w:rFonts w:ascii="Times New Roman" w:hAnsi="Times New Roman" w:cs="Times New Roman"/>
        </w:rPr>
        <w:t xml:space="preserve">. Jakarta: Yayasan </w:t>
      </w:r>
      <w:proofErr w:type="spellStart"/>
      <w:r w:rsidRPr="00C953A6">
        <w:rPr>
          <w:rFonts w:ascii="Times New Roman" w:hAnsi="Times New Roman" w:cs="Times New Roman"/>
        </w:rPr>
        <w:t>Obor</w:t>
      </w:r>
      <w:proofErr w:type="spellEnd"/>
      <w:r w:rsidRPr="00C953A6">
        <w:rPr>
          <w:rFonts w:ascii="Times New Roman" w:hAnsi="Times New Roman" w:cs="Times New Roman"/>
        </w:rPr>
        <w:t xml:space="preserve"> Indonesia.</w:t>
      </w:r>
    </w:p>
    <w:p w14:paraId="432718D1" w14:textId="77777777" w:rsidR="004921D8" w:rsidRPr="00C953A6" w:rsidRDefault="004921D8" w:rsidP="004921D8">
      <w:pPr>
        <w:pStyle w:val="NormalWeb"/>
        <w:spacing w:before="0" w:beforeAutospacing="0" w:after="0" w:afterAutospacing="0" w:line="276" w:lineRule="auto"/>
        <w:ind w:left="720" w:hanging="720"/>
        <w:jc w:val="both"/>
        <w:rPr>
          <w:color w:val="0563C1" w:themeColor="hyperlink"/>
          <w:u w:val="single"/>
        </w:rPr>
      </w:pPr>
      <w:proofErr w:type="spellStart"/>
      <w:r w:rsidRPr="00C953A6">
        <w:t>Andiwi</w:t>
      </w:r>
      <w:proofErr w:type="spellEnd"/>
      <w:r w:rsidRPr="00C953A6">
        <w:t xml:space="preserve"> </w:t>
      </w:r>
      <w:proofErr w:type="spellStart"/>
      <w:r w:rsidRPr="00C953A6">
        <w:t>Meifilina</w:t>
      </w:r>
      <w:proofErr w:type="spellEnd"/>
      <w:r w:rsidRPr="00C953A6">
        <w:t xml:space="preserve">, (2021). Media Sosial </w:t>
      </w:r>
      <w:proofErr w:type="spellStart"/>
      <w:r w:rsidRPr="00C953A6">
        <w:t>sebagai</w:t>
      </w:r>
      <w:proofErr w:type="spellEnd"/>
      <w:r w:rsidRPr="00C953A6">
        <w:t xml:space="preserve"> Strategi </w:t>
      </w:r>
      <w:proofErr w:type="spellStart"/>
      <w:r w:rsidRPr="00C953A6">
        <w:t>Komunikasi</w:t>
      </w:r>
      <w:proofErr w:type="spellEnd"/>
      <w:r w:rsidRPr="00C953A6">
        <w:t xml:space="preserve"> </w:t>
      </w:r>
      <w:proofErr w:type="spellStart"/>
      <w:r w:rsidRPr="00C953A6">
        <w:t>Politik</w:t>
      </w:r>
      <w:proofErr w:type="spellEnd"/>
      <w:r w:rsidRPr="00C953A6">
        <w:t xml:space="preserve"> </w:t>
      </w:r>
      <w:proofErr w:type="spellStart"/>
      <w:r w:rsidRPr="00C953A6">
        <w:t>Partai</w:t>
      </w:r>
      <w:proofErr w:type="spellEnd"/>
      <w:r w:rsidRPr="00C953A6">
        <w:t xml:space="preserve"> </w:t>
      </w:r>
      <w:proofErr w:type="spellStart"/>
      <w:r w:rsidRPr="00C953A6">
        <w:t>Golkar</w:t>
      </w:r>
      <w:proofErr w:type="spellEnd"/>
      <w:r w:rsidRPr="00C953A6">
        <w:t xml:space="preserve"> </w:t>
      </w:r>
      <w:proofErr w:type="spellStart"/>
      <w:r w:rsidRPr="00C953A6">
        <w:t>dalam</w:t>
      </w:r>
      <w:proofErr w:type="spellEnd"/>
      <w:r w:rsidRPr="00C953A6">
        <w:t xml:space="preserve">  </w:t>
      </w:r>
      <w:proofErr w:type="spellStart"/>
      <w:r w:rsidRPr="00C953A6">
        <w:t>Melakukan</w:t>
      </w:r>
      <w:proofErr w:type="spellEnd"/>
      <w:r w:rsidRPr="00C953A6">
        <w:t xml:space="preserve"> Pendidikan </w:t>
      </w:r>
      <w:proofErr w:type="spellStart"/>
      <w:r w:rsidRPr="00C953A6">
        <w:t>Politik</w:t>
      </w:r>
      <w:proofErr w:type="spellEnd"/>
      <w:r w:rsidRPr="00C953A6">
        <w:t xml:space="preserve">. </w:t>
      </w:r>
      <w:proofErr w:type="spellStart"/>
      <w:r w:rsidRPr="00C953A6">
        <w:t>Jurnal</w:t>
      </w:r>
      <w:proofErr w:type="spellEnd"/>
      <w:r w:rsidRPr="00C953A6">
        <w:t xml:space="preserve"> </w:t>
      </w:r>
      <w:proofErr w:type="spellStart"/>
      <w:r w:rsidRPr="00C953A6">
        <w:t>Komunikasi</w:t>
      </w:r>
      <w:proofErr w:type="spellEnd"/>
      <w:r w:rsidRPr="00C953A6">
        <w:t xml:space="preserve"> Nusantara. E-ISSN. 2685-7650 Vol 3 No 2 (2021) Link: </w:t>
      </w:r>
      <w:hyperlink r:id="rId6" w:history="1">
        <w:r w:rsidRPr="00C953A6">
          <w:rPr>
            <w:rStyle w:val="Hyperlink"/>
          </w:rPr>
          <w:t>https://jkn.unitri.ac.id/index.php/jkn/article/view/80/51</w:t>
        </w:r>
      </w:hyperlink>
    </w:p>
    <w:p w14:paraId="4DEFDB26" w14:textId="77777777" w:rsidR="004921D8" w:rsidRPr="00C953A6" w:rsidRDefault="004921D8" w:rsidP="004921D8">
      <w:pPr>
        <w:spacing w:line="276" w:lineRule="auto"/>
        <w:ind w:left="720" w:hanging="720"/>
        <w:jc w:val="both"/>
        <w:rPr>
          <w:rFonts w:ascii="Times New Roman" w:hAnsi="Times New Roman" w:cs="Times New Roman"/>
        </w:rPr>
      </w:pPr>
      <w:r w:rsidRPr="00C953A6">
        <w:rPr>
          <w:rFonts w:ascii="Times New Roman" w:hAnsi="Times New Roman" w:cs="Times New Roman"/>
        </w:rPr>
        <w:t xml:space="preserve">Arifin Anwar, 2011, </w:t>
      </w:r>
      <w:proofErr w:type="spellStart"/>
      <w:r w:rsidRPr="00C953A6">
        <w:rPr>
          <w:rFonts w:ascii="Times New Roman" w:hAnsi="Times New Roman" w:cs="Times New Roman"/>
        </w:rPr>
        <w:t>Komunikasi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Politik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Filsafat-Paradigma-Teori-Tujuan</w:t>
      </w:r>
      <w:proofErr w:type="spellEnd"/>
      <w:r w:rsidRPr="00C953A6">
        <w:rPr>
          <w:rFonts w:ascii="Times New Roman" w:hAnsi="Times New Roman" w:cs="Times New Roman"/>
        </w:rPr>
        <w:t xml:space="preserve"> Strategi dan </w:t>
      </w:r>
      <w:proofErr w:type="spellStart"/>
      <w:r w:rsidRPr="00C953A6">
        <w:rPr>
          <w:rFonts w:ascii="Times New Roman" w:hAnsi="Times New Roman" w:cs="Times New Roman"/>
        </w:rPr>
        <w:t>Komunikasi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Politik</w:t>
      </w:r>
      <w:proofErr w:type="spellEnd"/>
      <w:r w:rsidRPr="00C953A6">
        <w:rPr>
          <w:rFonts w:ascii="Times New Roman" w:hAnsi="Times New Roman" w:cs="Times New Roman"/>
        </w:rPr>
        <w:t xml:space="preserve"> Indonesia, Yogyakarta: </w:t>
      </w:r>
      <w:proofErr w:type="spellStart"/>
      <w:r w:rsidRPr="00C953A6">
        <w:rPr>
          <w:rFonts w:ascii="Times New Roman" w:hAnsi="Times New Roman" w:cs="Times New Roman"/>
        </w:rPr>
        <w:t>Graha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Ilmu</w:t>
      </w:r>
      <w:proofErr w:type="spellEnd"/>
      <w:r w:rsidRPr="00C953A6">
        <w:rPr>
          <w:rFonts w:ascii="Times New Roman" w:hAnsi="Times New Roman" w:cs="Times New Roman"/>
        </w:rPr>
        <w:t>.</w:t>
      </w:r>
    </w:p>
    <w:p w14:paraId="05B716C0" w14:textId="77777777" w:rsidR="004921D8" w:rsidRPr="00C953A6" w:rsidRDefault="004921D8" w:rsidP="004921D8">
      <w:pPr>
        <w:spacing w:line="276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C953A6">
        <w:rPr>
          <w:rFonts w:ascii="Times New Roman" w:hAnsi="Times New Roman" w:cs="Times New Roman"/>
        </w:rPr>
        <w:t>Arnstein</w:t>
      </w:r>
      <w:proofErr w:type="spellEnd"/>
      <w:r w:rsidRPr="00C953A6">
        <w:rPr>
          <w:rFonts w:ascii="Times New Roman" w:hAnsi="Times New Roman" w:cs="Times New Roman"/>
        </w:rPr>
        <w:t>, S. R. (1969). A Ladder of Citizen Participation. Journal of the American Institute of Planners, 35(4), 216-224</w:t>
      </w:r>
    </w:p>
    <w:p w14:paraId="5BF08456" w14:textId="77777777" w:rsidR="004921D8" w:rsidRPr="00C953A6" w:rsidRDefault="004921D8" w:rsidP="004921D8">
      <w:pPr>
        <w:pStyle w:val="NormalWeb"/>
        <w:spacing w:before="0" w:beforeAutospacing="0" w:after="240" w:afterAutospacing="0" w:line="276" w:lineRule="auto"/>
        <w:ind w:left="720" w:hanging="720"/>
        <w:jc w:val="both"/>
      </w:pPr>
      <w:proofErr w:type="spellStart"/>
      <w:r w:rsidRPr="00C953A6">
        <w:t>Bungin</w:t>
      </w:r>
      <w:proofErr w:type="spellEnd"/>
      <w:r w:rsidRPr="00C953A6">
        <w:t xml:space="preserve"> Burhan, 2018, </w:t>
      </w:r>
      <w:proofErr w:type="spellStart"/>
      <w:r w:rsidRPr="00C953A6">
        <w:t>Metodologi</w:t>
      </w:r>
      <w:proofErr w:type="spellEnd"/>
      <w:r w:rsidRPr="00C953A6">
        <w:t xml:space="preserve"> </w:t>
      </w:r>
      <w:proofErr w:type="spellStart"/>
      <w:r w:rsidRPr="00C953A6">
        <w:t>Penelitian</w:t>
      </w:r>
      <w:proofErr w:type="spellEnd"/>
      <w:r w:rsidRPr="00C953A6">
        <w:t xml:space="preserve"> </w:t>
      </w:r>
      <w:proofErr w:type="spellStart"/>
      <w:r w:rsidRPr="00C953A6">
        <w:t>Kuantitatif</w:t>
      </w:r>
      <w:proofErr w:type="spellEnd"/>
      <w:r w:rsidRPr="00C953A6">
        <w:t xml:space="preserve"> </w:t>
      </w:r>
      <w:proofErr w:type="spellStart"/>
      <w:r w:rsidRPr="00C953A6">
        <w:t>Komunikasi</w:t>
      </w:r>
      <w:proofErr w:type="spellEnd"/>
      <w:r w:rsidRPr="00C953A6">
        <w:t xml:space="preserve">, Ekonomi dan </w:t>
      </w:r>
      <w:proofErr w:type="spellStart"/>
      <w:r w:rsidRPr="00C953A6">
        <w:t>kebijakan</w:t>
      </w:r>
      <w:proofErr w:type="spellEnd"/>
      <w:r w:rsidRPr="00C953A6">
        <w:t xml:space="preserve"> </w:t>
      </w:r>
      <w:proofErr w:type="spellStart"/>
      <w:r w:rsidRPr="00C953A6">
        <w:t>publik</w:t>
      </w:r>
      <w:proofErr w:type="spellEnd"/>
      <w:r w:rsidRPr="00C953A6">
        <w:t xml:space="preserve"> Serta </w:t>
      </w:r>
      <w:proofErr w:type="spellStart"/>
      <w:r w:rsidRPr="00C953A6">
        <w:t>ilmu-ilmu</w:t>
      </w:r>
      <w:proofErr w:type="spellEnd"/>
      <w:r w:rsidRPr="00C953A6">
        <w:t xml:space="preserve"> </w:t>
      </w:r>
      <w:proofErr w:type="spellStart"/>
      <w:r w:rsidRPr="00C953A6">
        <w:t>sosial</w:t>
      </w:r>
      <w:proofErr w:type="spellEnd"/>
      <w:r w:rsidRPr="00C953A6">
        <w:t xml:space="preserve"> </w:t>
      </w:r>
      <w:proofErr w:type="spellStart"/>
      <w:r w:rsidRPr="00C953A6">
        <w:t>lainnya</w:t>
      </w:r>
      <w:proofErr w:type="spellEnd"/>
      <w:r w:rsidRPr="00C953A6">
        <w:t xml:space="preserve">. Depok: </w:t>
      </w:r>
      <w:proofErr w:type="spellStart"/>
      <w:r w:rsidRPr="00C953A6">
        <w:t>Prenada</w:t>
      </w:r>
      <w:proofErr w:type="spellEnd"/>
      <w:r w:rsidRPr="00C953A6">
        <w:t xml:space="preserve"> media group.</w:t>
      </w:r>
    </w:p>
    <w:p w14:paraId="3511C71C" w14:textId="77777777" w:rsidR="004921D8" w:rsidRPr="00C953A6" w:rsidRDefault="004921D8" w:rsidP="004921D8">
      <w:pPr>
        <w:pStyle w:val="NormalWeb"/>
        <w:spacing w:before="0" w:beforeAutospacing="0" w:after="240" w:afterAutospacing="0" w:line="276" w:lineRule="auto"/>
        <w:ind w:left="720" w:hanging="720"/>
        <w:jc w:val="both"/>
      </w:pPr>
      <w:proofErr w:type="spellStart"/>
      <w:r w:rsidRPr="00C953A6">
        <w:t>Bungin</w:t>
      </w:r>
      <w:proofErr w:type="spellEnd"/>
      <w:r w:rsidRPr="00C953A6">
        <w:t xml:space="preserve">, Burhan, 2007.Metodologi </w:t>
      </w:r>
      <w:proofErr w:type="spellStart"/>
      <w:r w:rsidRPr="00C953A6">
        <w:t>Penelitian</w:t>
      </w:r>
      <w:proofErr w:type="spellEnd"/>
      <w:r w:rsidRPr="00C953A6">
        <w:t xml:space="preserve"> </w:t>
      </w:r>
      <w:proofErr w:type="spellStart"/>
      <w:r w:rsidRPr="00C953A6">
        <w:t>Kuantitatif</w:t>
      </w:r>
      <w:proofErr w:type="spellEnd"/>
      <w:r w:rsidRPr="00C953A6">
        <w:t xml:space="preserve">. Jakarta: </w:t>
      </w:r>
      <w:proofErr w:type="spellStart"/>
      <w:r w:rsidRPr="00C953A6">
        <w:t>Kencana</w:t>
      </w:r>
      <w:proofErr w:type="spellEnd"/>
    </w:p>
    <w:p w14:paraId="06105E48" w14:textId="77777777" w:rsidR="004921D8" w:rsidRPr="00C953A6" w:rsidRDefault="004921D8" w:rsidP="004921D8">
      <w:pPr>
        <w:pStyle w:val="NormalWeb"/>
        <w:spacing w:before="0" w:beforeAutospacing="0" w:after="240" w:afterAutospacing="0" w:line="276" w:lineRule="auto"/>
        <w:ind w:left="720" w:hanging="720"/>
        <w:jc w:val="both"/>
      </w:pPr>
      <w:proofErr w:type="spellStart"/>
      <w:r w:rsidRPr="00C953A6">
        <w:t>Cangara</w:t>
      </w:r>
      <w:proofErr w:type="spellEnd"/>
      <w:r w:rsidRPr="00C953A6">
        <w:t xml:space="preserve">, H. (2016). </w:t>
      </w:r>
      <w:proofErr w:type="spellStart"/>
      <w:r w:rsidRPr="00C953A6">
        <w:t>Komunikasi</w:t>
      </w:r>
      <w:proofErr w:type="spellEnd"/>
      <w:r w:rsidRPr="00C953A6">
        <w:t xml:space="preserve"> </w:t>
      </w:r>
      <w:proofErr w:type="spellStart"/>
      <w:r w:rsidRPr="00C953A6">
        <w:t>Politik</w:t>
      </w:r>
      <w:proofErr w:type="spellEnd"/>
      <w:r w:rsidRPr="00C953A6">
        <w:t xml:space="preserve">: </w:t>
      </w:r>
      <w:proofErr w:type="spellStart"/>
      <w:r w:rsidRPr="00C953A6">
        <w:t>Konsep</w:t>
      </w:r>
      <w:proofErr w:type="spellEnd"/>
      <w:r w:rsidRPr="00C953A6">
        <w:t xml:space="preserve">, </w:t>
      </w:r>
      <w:proofErr w:type="spellStart"/>
      <w:r w:rsidRPr="00C953A6">
        <w:t>Teori</w:t>
      </w:r>
      <w:proofErr w:type="spellEnd"/>
      <w:r w:rsidRPr="00C953A6">
        <w:t xml:space="preserve">, dan </w:t>
      </w:r>
      <w:proofErr w:type="spellStart"/>
      <w:r w:rsidRPr="00C953A6">
        <w:t>Praktik</w:t>
      </w:r>
      <w:proofErr w:type="spellEnd"/>
      <w:r w:rsidRPr="00C953A6">
        <w:t xml:space="preserve">(5th ed.). </w:t>
      </w:r>
      <w:proofErr w:type="spellStart"/>
      <w:r w:rsidRPr="00C953A6">
        <w:t>Rajawali</w:t>
      </w:r>
      <w:proofErr w:type="spellEnd"/>
      <w:r w:rsidRPr="00C953A6">
        <w:t xml:space="preserve"> Pers.</w:t>
      </w:r>
    </w:p>
    <w:p w14:paraId="3CFDB338" w14:textId="77777777" w:rsidR="004921D8" w:rsidRPr="00C953A6" w:rsidRDefault="004921D8" w:rsidP="004921D8">
      <w:pPr>
        <w:pStyle w:val="NormalWeb"/>
        <w:spacing w:before="0" w:beforeAutospacing="0" w:after="240" w:afterAutospacing="0" w:line="276" w:lineRule="auto"/>
        <w:ind w:left="720" w:hanging="720"/>
        <w:jc w:val="both"/>
      </w:pPr>
      <w:proofErr w:type="spellStart"/>
      <w:r w:rsidRPr="00C953A6">
        <w:t>Cangara</w:t>
      </w:r>
      <w:proofErr w:type="spellEnd"/>
      <w:r w:rsidRPr="00C953A6">
        <w:t xml:space="preserve">, H. (2019). </w:t>
      </w:r>
      <w:proofErr w:type="spellStart"/>
      <w:r w:rsidRPr="00C953A6">
        <w:t>Komunikasi</w:t>
      </w:r>
      <w:proofErr w:type="spellEnd"/>
      <w:r w:rsidRPr="00C953A6">
        <w:t xml:space="preserve"> </w:t>
      </w:r>
      <w:proofErr w:type="spellStart"/>
      <w:r w:rsidRPr="00C953A6">
        <w:t>Politik</w:t>
      </w:r>
      <w:proofErr w:type="spellEnd"/>
      <w:r w:rsidRPr="00C953A6">
        <w:t xml:space="preserve">: </w:t>
      </w:r>
      <w:proofErr w:type="spellStart"/>
      <w:r w:rsidRPr="00C953A6">
        <w:t>Konsep</w:t>
      </w:r>
      <w:proofErr w:type="spellEnd"/>
      <w:r w:rsidRPr="00C953A6">
        <w:t xml:space="preserve">, </w:t>
      </w:r>
      <w:proofErr w:type="spellStart"/>
      <w:r w:rsidRPr="00C953A6">
        <w:t>Teori</w:t>
      </w:r>
      <w:proofErr w:type="spellEnd"/>
      <w:r w:rsidRPr="00C953A6">
        <w:t xml:space="preserve">, dan </w:t>
      </w:r>
      <w:proofErr w:type="spellStart"/>
      <w:r w:rsidRPr="00C953A6">
        <w:t>Praktik</w:t>
      </w:r>
      <w:proofErr w:type="spellEnd"/>
      <w:r w:rsidRPr="00C953A6">
        <w:t xml:space="preserve">(5th ed.). </w:t>
      </w:r>
      <w:proofErr w:type="spellStart"/>
      <w:r w:rsidRPr="00C953A6">
        <w:t>Rajawali</w:t>
      </w:r>
      <w:proofErr w:type="spellEnd"/>
      <w:r w:rsidRPr="00C953A6">
        <w:t xml:space="preserve"> Pers.</w:t>
      </w:r>
    </w:p>
    <w:p w14:paraId="6BD1349F" w14:textId="77777777" w:rsidR="004921D8" w:rsidRPr="00C953A6" w:rsidRDefault="004921D8" w:rsidP="004921D8">
      <w:pPr>
        <w:pStyle w:val="NormalWeb"/>
        <w:spacing w:before="0" w:beforeAutospacing="0" w:after="240" w:afterAutospacing="0" w:line="276" w:lineRule="auto"/>
        <w:ind w:left="720" w:hanging="720"/>
        <w:jc w:val="both"/>
      </w:pPr>
      <w:r w:rsidRPr="00C953A6">
        <w:t xml:space="preserve">Damayanti, N., &amp; Hamzah, R. E. (2017). STRATEGI KAMPANYE POLITIK PASANGAN JOKOWI-JK PADA POLITIK PEMILIHAN PRESIDEN 2014. WACANA: </w:t>
      </w:r>
      <w:proofErr w:type="spellStart"/>
      <w:r w:rsidRPr="00C953A6">
        <w:t>Jurnal</w:t>
      </w:r>
      <w:proofErr w:type="spellEnd"/>
      <w:r w:rsidRPr="00C953A6">
        <w:t xml:space="preserve"> </w:t>
      </w:r>
      <w:proofErr w:type="spellStart"/>
      <w:r w:rsidRPr="00C953A6">
        <w:t>Ilmiah</w:t>
      </w:r>
      <w:proofErr w:type="spellEnd"/>
      <w:r w:rsidRPr="00C953A6">
        <w:t xml:space="preserve"> </w:t>
      </w:r>
      <w:proofErr w:type="spellStart"/>
      <w:r w:rsidRPr="00C953A6">
        <w:t>Ilmu</w:t>
      </w:r>
      <w:proofErr w:type="spellEnd"/>
      <w:r w:rsidRPr="00C953A6">
        <w:t xml:space="preserve"> </w:t>
      </w:r>
      <w:proofErr w:type="spellStart"/>
      <w:r w:rsidRPr="00C953A6">
        <w:t>Komunikasi</w:t>
      </w:r>
      <w:proofErr w:type="spellEnd"/>
      <w:r w:rsidRPr="00C953A6">
        <w:t xml:space="preserve">, 16(2). </w:t>
      </w:r>
      <w:hyperlink r:id="rId7" w:history="1">
        <w:r w:rsidRPr="00C953A6">
          <w:rPr>
            <w:rStyle w:val="Hyperlink"/>
          </w:rPr>
          <w:t>https://journal.moestopo.ac.id/index.php/wacana/article/view/52</w:t>
        </w:r>
      </w:hyperlink>
    </w:p>
    <w:p w14:paraId="53DCAA54" w14:textId="77777777" w:rsidR="004921D8" w:rsidRPr="00C953A6" w:rsidRDefault="004921D8" w:rsidP="004921D8">
      <w:pPr>
        <w:pStyle w:val="NormalWeb"/>
        <w:spacing w:before="0" w:beforeAutospacing="0" w:after="0" w:afterAutospacing="0" w:line="276" w:lineRule="auto"/>
        <w:ind w:left="720" w:hanging="720"/>
        <w:jc w:val="both"/>
      </w:pPr>
      <w:r w:rsidRPr="00C953A6">
        <w:t xml:space="preserve">De </w:t>
      </w:r>
      <w:proofErr w:type="spellStart"/>
      <w:r w:rsidRPr="00C953A6">
        <w:t>Bruycker</w:t>
      </w:r>
      <w:proofErr w:type="spellEnd"/>
      <w:r w:rsidRPr="00C953A6">
        <w:t xml:space="preserve">, I., &amp; </w:t>
      </w:r>
      <w:proofErr w:type="spellStart"/>
      <w:r w:rsidRPr="00C953A6">
        <w:t>Rooduijn</w:t>
      </w:r>
      <w:proofErr w:type="spellEnd"/>
      <w:r w:rsidRPr="00C953A6">
        <w:t>, M. (2021). The People’s Champions? Populist Communication as a Contextually Dependent Political Strategy. Journalism and Mass Communication Quarterly. https://doi.org/10.1177/1077699021998648</w:t>
      </w:r>
    </w:p>
    <w:p w14:paraId="537F2804" w14:textId="77777777" w:rsidR="004921D8" w:rsidRPr="00C953A6" w:rsidRDefault="004921D8" w:rsidP="004921D8">
      <w:pPr>
        <w:pStyle w:val="NormalWeb"/>
        <w:spacing w:before="0" w:beforeAutospacing="0" w:after="240" w:afterAutospacing="0" w:line="276" w:lineRule="auto"/>
        <w:ind w:left="720" w:hanging="720"/>
        <w:jc w:val="both"/>
      </w:pPr>
      <w:proofErr w:type="spellStart"/>
      <w:r w:rsidRPr="00C953A6">
        <w:t>Firdha</w:t>
      </w:r>
      <w:proofErr w:type="spellEnd"/>
      <w:r w:rsidRPr="00C953A6">
        <w:t xml:space="preserve"> Umari, </w:t>
      </w:r>
      <w:proofErr w:type="spellStart"/>
      <w:r w:rsidRPr="00C953A6">
        <w:t>Sulih</w:t>
      </w:r>
      <w:proofErr w:type="spellEnd"/>
      <w:r w:rsidRPr="00C953A6">
        <w:t xml:space="preserve"> Indra </w:t>
      </w:r>
      <w:proofErr w:type="spellStart"/>
      <w:r w:rsidRPr="00C953A6">
        <w:t>Dewi</w:t>
      </w:r>
      <w:proofErr w:type="spellEnd"/>
      <w:r w:rsidRPr="00C953A6">
        <w:t xml:space="preserve">. (2020). Strategi </w:t>
      </w:r>
      <w:proofErr w:type="spellStart"/>
      <w:r w:rsidRPr="00C953A6">
        <w:t>Komunikasi</w:t>
      </w:r>
      <w:proofErr w:type="spellEnd"/>
      <w:r w:rsidRPr="00C953A6">
        <w:t xml:space="preserve"> </w:t>
      </w:r>
      <w:proofErr w:type="spellStart"/>
      <w:r w:rsidRPr="00C953A6">
        <w:t>Politik</w:t>
      </w:r>
      <w:proofErr w:type="spellEnd"/>
      <w:r w:rsidRPr="00C953A6">
        <w:t xml:space="preserve"> </w:t>
      </w:r>
      <w:proofErr w:type="spellStart"/>
      <w:r w:rsidRPr="00C953A6">
        <w:t>Caleg</w:t>
      </w:r>
      <w:proofErr w:type="spellEnd"/>
      <w:r w:rsidRPr="00C953A6">
        <w:t xml:space="preserve"> Perempuan </w:t>
      </w:r>
      <w:proofErr w:type="spellStart"/>
      <w:r w:rsidRPr="00C953A6">
        <w:t>dalam</w:t>
      </w:r>
      <w:proofErr w:type="spellEnd"/>
      <w:r w:rsidRPr="00C953A6">
        <w:t xml:space="preserve"> </w:t>
      </w:r>
      <w:proofErr w:type="spellStart"/>
      <w:r w:rsidRPr="00C953A6">
        <w:t>Pileg</w:t>
      </w:r>
      <w:proofErr w:type="spellEnd"/>
      <w:r w:rsidRPr="00C953A6">
        <w:t xml:space="preserve"> 2019 di Kota Malang. </w:t>
      </w:r>
      <w:proofErr w:type="spellStart"/>
      <w:r w:rsidRPr="00C953A6">
        <w:t>Jurnal</w:t>
      </w:r>
      <w:proofErr w:type="spellEnd"/>
      <w:r w:rsidRPr="00C953A6">
        <w:t xml:space="preserve"> </w:t>
      </w:r>
      <w:proofErr w:type="spellStart"/>
      <w:r w:rsidRPr="00C953A6">
        <w:t>Komunikasi</w:t>
      </w:r>
      <w:proofErr w:type="spellEnd"/>
      <w:r w:rsidRPr="00C953A6">
        <w:t xml:space="preserve"> Nusantara. E-ISSN. 2685-7650 Vol. 2 No. 2 (2020).  DOI: </w:t>
      </w:r>
      <w:hyperlink r:id="rId8" w:history="1">
        <w:r w:rsidRPr="00C953A6">
          <w:rPr>
            <w:rStyle w:val="Hyperlink"/>
          </w:rPr>
          <w:t>https://doi.org/10.33366/jkn.v2i2.47</w:t>
        </w:r>
      </w:hyperlink>
      <w:r w:rsidRPr="00C953A6">
        <w:t xml:space="preserve">. Link: </w:t>
      </w:r>
      <w:hyperlink r:id="rId9" w:history="1">
        <w:r w:rsidRPr="00C953A6">
          <w:rPr>
            <w:rStyle w:val="Hyperlink"/>
          </w:rPr>
          <w:t>https://jkn.unitri.ac.id/index.php/jkn/article/view/47/37</w:t>
        </w:r>
      </w:hyperlink>
    </w:p>
    <w:p w14:paraId="502EF094" w14:textId="77777777" w:rsidR="004921D8" w:rsidRPr="00C953A6" w:rsidRDefault="004921D8" w:rsidP="004921D8">
      <w:pPr>
        <w:pStyle w:val="NormalWeb"/>
        <w:spacing w:before="0" w:beforeAutospacing="0" w:after="240" w:afterAutospacing="0" w:line="276" w:lineRule="auto"/>
        <w:ind w:left="720" w:hanging="720"/>
        <w:jc w:val="both"/>
      </w:pPr>
      <w:proofErr w:type="spellStart"/>
      <w:r w:rsidRPr="00C953A6">
        <w:t>Hamijoyo</w:t>
      </w:r>
      <w:proofErr w:type="spellEnd"/>
      <w:r w:rsidRPr="00C953A6">
        <w:t xml:space="preserve">, S.S. (2005). </w:t>
      </w:r>
      <w:proofErr w:type="spellStart"/>
      <w:r w:rsidRPr="00C953A6">
        <w:t>Komunikasi</w:t>
      </w:r>
      <w:proofErr w:type="spellEnd"/>
      <w:r w:rsidRPr="00C953A6">
        <w:t xml:space="preserve"> </w:t>
      </w:r>
      <w:proofErr w:type="spellStart"/>
      <w:r w:rsidRPr="00C953A6">
        <w:t>Partipatoris</w:t>
      </w:r>
      <w:proofErr w:type="spellEnd"/>
      <w:r w:rsidRPr="00C953A6">
        <w:t xml:space="preserve">. </w:t>
      </w:r>
      <w:proofErr w:type="spellStart"/>
      <w:r w:rsidRPr="00C953A6">
        <w:t>Pemikiran</w:t>
      </w:r>
      <w:proofErr w:type="spellEnd"/>
      <w:r w:rsidRPr="00C953A6">
        <w:t xml:space="preserve"> dan </w:t>
      </w:r>
      <w:proofErr w:type="spellStart"/>
      <w:r w:rsidRPr="00C953A6">
        <w:t>Implementasi</w:t>
      </w:r>
      <w:proofErr w:type="spellEnd"/>
      <w:r w:rsidRPr="00C953A6">
        <w:t xml:space="preserve"> </w:t>
      </w:r>
      <w:proofErr w:type="spellStart"/>
      <w:r w:rsidRPr="00C953A6">
        <w:t>Komunikasi</w:t>
      </w:r>
      <w:proofErr w:type="spellEnd"/>
      <w:r w:rsidRPr="00C953A6">
        <w:t xml:space="preserve"> </w:t>
      </w:r>
      <w:proofErr w:type="spellStart"/>
      <w:r w:rsidRPr="00C953A6">
        <w:t>dalam</w:t>
      </w:r>
      <w:proofErr w:type="spellEnd"/>
      <w:r w:rsidRPr="00C953A6">
        <w:t xml:space="preserve"> </w:t>
      </w:r>
      <w:proofErr w:type="spellStart"/>
      <w:r w:rsidRPr="00C953A6">
        <w:t>Pengembangan</w:t>
      </w:r>
      <w:proofErr w:type="spellEnd"/>
      <w:r w:rsidRPr="00C953A6">
        <w:t xml:space="preserve"> Masyarakat. Bandung : </w:t>
      </w:r>
      <w:proofErr w:type="spellStart"/>
      <w:r w:rsidRPr="00C953A6">
        <w:t>Humaniora</w:t>
      </w:r>
      <w:proofErr w:type="spellEnd"/>
    </w:p>
    <w:p w14:paraId="33D0306A" w14:textId="77777777" w:rsidR="004921D8" w:rsidRPr="00C953A6" w:rsidRDefault="004921D8" w:rsidP="004921D8">
      <w:pPr>
        <w:pStyle w:val="NormalWeb"/>
        <w:spacing w:before="0" w:beforeAutospacing="0" w:after="240" w:afterAutospacing="0" w:line="276" w:lineRule="auto"/>
        <w:ind w:left="720" w:hanging="720"/>
        <w:jc w:val="both"/>
      </w:pPr>
      <w:r w:rsidRPr="00C953A6">
        <w:t xml:space="preserve">Harold Y. </w:t>
      </w:r>
      <w:proofErr w:type="spellStart"/>
      <w:r w:rsidRPr="00C953A6">
        <w:t>Pattiasina</w:t>
      </w:r>
      <w:proofErr w:type="spellEnd"/>
      <w:r w:rsidRPr="00C953A6">
        <w:t>. (2015</w:t>
      </w:r>
      <w:r w:rsidRPr="00C953A6">
        <w:rPr>
          <w:u w:val="single"/>
        </w:rPr>
        <w:t>)</w:t>
      </w:r>
      <w:r w:rsidRPr="00C953A6">
        <w:t xml:space="preserve">. Strategi </w:t>
      </w:r>
      <w:proofErr w:type="spellStart"/>
      <w:r w:rsidRPr="00C953A6">
        <w:t>Komunikasi</w:t>
      </w:r>
      <w:proofErr w:type="spellEnd"/>
      <w:r w:rsidRPr="00C953A6">
        <w:t xml:space="preserve"> </w:t>
      </w:r>
      <w:proofErr w:type="spellStart"/>
      <w:r w:rsidRPr="00C953A6">
        <w:t>Politik</w:t>
      </w:r>
      <w:proofErr w:type="spellEnd"/>
      <w:r w:rsidRPr="00C953A6">
        <w:t xml:space="preserve"> PDI </w:t>
      </w:r>
      <w:proofErr w:type="spellStart"/>
      <w:r w:rsidRPr="00C953A6">
        <w:t>Perjuangan</w:t>
      </w:r>
      <w:proofErr w:type="spellEnd"/>
      <w:r w:rsidRPr="00C953A6">
        <w:t xml:space="preserve"> </w:t>
      </w:r>
      <w:proofErr w:type="spellStart"/>
      <w:r w:rsidRPr="00C953A6">
        <w:t>Kabupaten</w:t>
      </w:r>
      <w:proofErr w:type="spellEnd"/>
      <w:r w:rsidRPr="00C953A6">
        <w:t xml:space="preserve"> Maluku Tengah pada </w:t>
      </w:r>
      <w:proofErr w:type="spellStart"/>
      <w:r w:rsidRPr="00C953A6">
        <w:t>Pemilu</w:t>
      </w:r>
      <w:proofErr w:type="spellEnd"/>
      <w:r w:rsidRPr="00C953A6">
        <w:t xml:space="preserve"> 2014. </w:t>
      </w:r>
      <w:proofErr w:type="spellStart"/>
      <w:r w:rsidRPr="00C953A6">
        <w:t>Jurnal</w:t>
      </w:r>
      <w:proofErr w:type="spellEnd"/>
      <w:r w:rsidRPr="00C953A6">
        <w:t xml:space="preserve"> </w:t>
      </w:r>
      <w:proofErr w:type="spellStart"/>
      <w:r w:rsidRPr="00C953A6">
        <w:t>Penelitian</w:t>
      </w:r>
      <w:proofErr w:type="spellEnd"/>
      <w:r w:rsidRPr="00C953A6">
        <w:t xml:space="preserve"> </w:t>
      </w:r>
      <w:proofErr w:type="spellStart"/>
      <w:r w:rsidRPr="00C953A6">
        <w:t>Komunikasi</w:t>
      </w:r>
      <w:proofErr w:type="spellEnd"/>
      <w:r w:rsidRPr="00C953A6">
        <w:t xml:space="preserve"> dan </w:t>
      </w:r>
      <w:proofErr w:type="spellStart"/>
      <w:r w:rsidRPr="00C953A6">
        <w:t>Opini</w:t>
      </w:r>
      <w:proofErr w:type="spellEnd"/>
      <w:r w:rsidRPr="00C953A6">
        <w:t xml:space="preserve"> Publik Vol. 19 No. 1, April 2015.</w:t>
      </w:r>
    </w:p>
    <w:p w14:paraId="54DE1365" w14:textId="77777777" w:rsidR="004921D8" w:rsidRPr="00C953A6" w:rsidRDefault="004921D8" w:rsidP="004921D8">
      <w:pPr>
        <w:pStyle w:val="NormalWeb"/>
        <w:spacing w:before="0" w:beforeAutospacing="0" w:after="240" w:afterAutospacing="0" w:line="276" w:lineRule="auto"/>
        <w:ind w:left="720" w:hanging="720"/>
        <w:jc w:val="both"/>
      </w:pPr>
      <w:proofErr w:type="spellStart"/>
      <w:r w:rsidRPr="00C953A6">
        <w:t>Hedebro</w:t>
      </w:r>
      <w:proofErr w:type="spellEnd"/>
      <w:r w:rsidRPr="00C953A6">
        <w:t>, Goran. 1982. </w:t>
      </w:r>
      <w:r w:rsidRPr="00C953A6">
        <w:rPr>
          <w:i/>
          <w:iCs/>
        </w:rPr>
        <w:t>Communication and Social Change in Developing Nations: A Critical View</w:t>
      </w:r>
      <w:r w:rsidRPr="00C953A6">
        <w:t>. Iowa: The Iowa State University Press.</w:t>
      </w:r>
    </w:p>
    <w:p w14:paraId="669AEF11" w14:textId="77777777" w:rsidR="004921D8" w:rsidRPr="00C953A6" w:rsidRDefault="004921D8" w:rsidP="004921D8">
      <w:pPr>
        <w:pStyle w:val="NormalWeb"/>
        <w:spacing w:before="0" w:beforeAutospacing="0" w:after="240" w:afterAutospacing="0" w:line="276" w:lineRule="auto"/>
        <w:ind w:left="720" w:hanging="720"/>
        <w:jc w:val="both"/>
      </w:pPr>
      <w:proofErr w:type="spellStart"/>
      <w:r w:rsidRPr="00C953A6">
        <w:t>Hepp</w:t>
      </w:r>
      <w:proofErr w:type="spellEnd"/>
      <w:r w:rsidRPr="00C953A6">
        <w:t xml:space="preserve">, A. (2020). Artificial companions, social bots and work bots: communicative robots as research objects of media and communication studies. Media, Culture and Society. </w:t>
      </w:r>
      <w:hyperlink r:id="rId10" w:history="1">
        <w:r w:rsidRPr="00C953A6">
          <w:rPr>
            <w:rStyle w:val="Hyperlink"/>
          </w:rPr>
          <w:t>https://doi.org/10.1177/0163443720916412</w:t>
        </w:r>
      </w:hyperlink>
    </w:p>
    <w:p w14:paraId="60D25629" w14:textId="77777777" w:rsidR="004921D8" w:rsidRPr="00C953A6" w:rsidRDefault="004921D8" w:rsidP="004921D8">
      <w:pPr>
        <w:pStyle w:val="NormalWeb"/>
        <w:spacing w:before="0" w:beforeAutospacing="0" w:after="240" w:afterAutospacing="0" w:line="276" w:lineRule="auto"/>
        <w:ind w:left="720" w:hanging="720"/>
        <w:jc w:val="both"/>
      </w:pPr>
      <w:r w:rsidRPr="00C953A6">
        <w:t xml:space="preserve">Idris, M. (2020). Strategi </w:t>
      </w:r>
      <w:proofErr w:type="spellStart"/>
      <w:r w:rsidRPr="00C953A6">
        <w:t>komunikasi</w:t>
      </w:r>
      <w:proofErr w:type="spellEnd"/>
      <w:r w:rsidRPr="00C953A6">
        <w:t xml:space="preserve"> </w:t>
      </w:r>
      <w:proofErr w:type="spellStart"/>
      <w:r w:rsidRPr="00C953A6">
        <w:t>politik</w:t>
      </w:r>
      <w:proofErr w:type="spellEnd"/>
      <w:r w:rsidRPr="00C953A6">
        <w:t xml:space="preserve"> Tim </w:t>
      </w:r>
      <w:proofErr w:type="spellStart"/>
      <w:r w:rsidRPr="00C953A6">
        <w:t>kampanye</w:t>
      </w:r>
      <w:proofErr w:type="spellEnd"/>
      <w:r w:rsidRPr="00C953A6">
        <w:t xml:space="preserve"> </w:t>
      </w:r>
      <w:proofErr w:type="spellStart"/>
      <w:r w:rsidRPr="00C953A6">
        <w:t>presiden</w:t>
      </w:r>
      <w:proofErr w:type="spellEnd"/>
      <w:r w:rsidRPr="00C953A6">
        <w:t xml:space="preserve"> </w:t>
      </w:r>
      <w:proofErr w:type="spellStart"/>
      <w:r w:rsidRPr="00C953A6">
        <w:t>Jokoqi-Ma’ruf</w:t>
      </w:r>
      <w:proofErr w:type="spellEnd"/>
      <w:r w:rsidRPr="00C953A6">
        <w:t xml:space="preserve"> </w:t>
      </w:r>
      <w:proofErr w:type="spellStart"/>
      <w:r w:rsidRPr="00C953A6">
        <w:t>dalam</w:t>
      </w:r>
      <w:proofErr w:type="spellEnd"/>
      <w:r w:rsidRPr="00C953A6">
        <w:t xml:space="preserve"> </w:t>
      </w:r>
      <w:proofErr w:type="spellStart"/>
      <w:r w:rsidRPr="00C953A6">
        <w:t>meraih</w:t>
      </w:r>
      <w:proofErr w:type="spellEnd"/>
      <w:r w:rsidRPr="00C953A6">
        <w:t xml:space="preserve"> </w:t>
      </w:r>
      <w:proofErr w:type="spellStart"/>
      <w:r w:rsidRPr="00C953A6">
        <w:t>dukungan</w:t>
      </w:r>
      <w:proofErr w:type="spellEnd"/>
      <w:r w:rsidRPr="00C953A6">
        <w:t xml:space="preserve"> </w:t>
      </w:r>
      <w:proofErr w:type="spellStart"/>
      <w:r w:rsidRPr="00C953A6">
        <w:t>umat</w:t>
      </w:r>
      <w:proofErr w:type="spellEnd"/>
      <w:r w:rsidRPr="00C953A6">
        <w:t xml:space="preserve"> </w:t>
      </w:r>
      <w:proofErr w:type="spellStart"/>
      <w:r w:rsidRPr="00C953A6">
        <w:t>islam</w:t>
      </w:r>
      <w:proofErr w:type="spellEnd"/>
      <w:r w:rsidRPr="00C953A6">
        <w:t xml:space="preserve"> pada </w:t>
      </w:r>
      <w:proofErr w:type="spellStart"/>
      <w:r w:rsidRPr="00C953A6">
        <w:t>Pemilu</w:t>
      </w:r>
      <w:proofErr w:type="spellEnd"/>
      <w:r w:rsidRPr="00C953A6">
        <w:t xml:space="preserve"> 2019 di Sumatera Utara[Universitas Islam Negeri Sumatera Utara Medan]. http://repository.uinsu.ac.id/10533/</w:t>
      </w:r>
    </w:p>
    <w:p w14:paraId="00404DD2" w14:textId="77777777" w:rsidR="004921D8" w:rsidRPr="00C953A6" w:rsidRDefault="004921D8" w:rsidP="004921D8">
      <w:pPr>
        <w:pStyle w:val="NormalWeb"/>
        <w:spacing w:before="0" w:beforeAutospacing="0" w:after="240" w:afterAutospacing="0" w:line="276" w:lineRule="auto"/>
        <w:ind w:left="720" w:hanging="720"/>
        <w:jc w:val="both"/>
      </w:pPr>
      <w:proofErr w:type="spellStart"/>
      <w:r w:rsidRPr="00C953A6">
        <w:t>Kaid</w:t>
      </w:r>
      <w:proofErr w:type="spellEnd"/>
      <w:r w:rsidRPr="00C953A6">
        <w:t>, L.L. (2004). Handbook of political communication research. New Jersey: Lawrence Erlbaum Associates, Inc., Publisher.</w:t>
      </w:r>
    </w:p>
    <w:p w14:paraId="3DF62C7C" w14:textId="77777777" w:rsidR="004921D8" w:rsidRPr="00C953A6" w:rsidRDefault="004921D8" w:rsidP="004921D8">
      <w:pPr>
        <w:pStyle w:val="NormalWeb"/>
        <w:spacing w:before="0" w:beforeAutospacing="0" w:after="240" w:afterAutospacing="0" w:line="276" w:lineRule="auto"/>
        <w:ind w:left="720" w:hanging="720"/>
        <w:jc w:val="both"/>
      </w:pPr>
      <w:proofErr w:type="spellStart"/>
      <w:r w:rsidRPr="00C953A6">
        <w:t>Kitschelt</w:t>
      </w:r>
      <w:proofErr w:type="spellEnd"/>
      <w:r w:rsidRPr="00C953A6">
        <w:t>, H., &amp; Wilkinson, S. I. (2007). </w:t>
      </w:r>
      <w:r w:rsidRPr="00C953A6">
        <w:rPr>
          <w:i/>
          <w:iCs/>
        </w:rPr>
        <w:t>Patrons, Clients, and Policies: Patterns of Democratic Accountability and Political Competition</w:t>
      </w:r>
      <w:r w:rsidRPr="00C953A6">
        <w:t>. Cambridge University Pre</w:t>
      </w:r>
    </w:p>
    <w:p w14:paraId="2815578F" w14:textId="77777777" w:rsidR="004921D8" w:rsidRPr="00C953A6" w:rsidRDefault="004921D8" w:rsidP="004921D8">
      <w:pPr>
        <w:pStyle w:val="NormalWeb"/>
        <w:spacing w:before="0" w:beforeAutospacing="0" w:after="240" w:afterAutospacing="0" w:line="276" w:lineRule="auto"/>
        <w:ind w:left="720" w:hanging="720"/>
        <w:jc w:val="both"/>
      </w:pPr>
      <w:r w:rsidRPr="00C953A6">
        <w:t>Kooiman, J. (1993). </w:t>
      </w:r>
      <w:r w:rsidRPr="00C953A6">
        <w:rPr>
          <w:i/>
          <w:iCs/>
        </w:rPr>
        <w:t>Governance and Governability: Theoretical Perspectives</w:t>
      </w:r>
      <w:r w:rsidRPr="00C953A6">
        <w:t>. In Modern Governance: New Government-Society Interactions (pp. 35-53). Sage Publications.</w:t>
      </w:r>
    </w:p>
    <w:p w14:paraId="55CCC7E3" w14:textId="77777777" w:rsidR="004921D8" w:rsidRPr="00C953A6" w:rsidRDefault="004921D8" w:rsidP="004921D8">
      <w:pPr>
        <w:pStyle w:val="NormalWeb"/>
        <w:spacing w:before="0" w:beforeAutospacing="0" w:after="240" w:afterAutospacing="0" w:line="276" w:lineRule="auto"/>
        <w:ind w:left="720" w:hanging="720"/>
        <w:jc w:val="both"/>
      </w:pPr>
      <w:r w:rsidRPr="00C953A6">
        <w:t xml:space="preserve">Le </w:t>
      </w:r>
      <w:proofErr w:type="spellStart"/>
      <w:r w:rsidRPr="00C953A6">
        <w:t>Galès</w:t>
      </w:r>
      <w:proofErr w:type="spellEnd"/>
      <w:r w:rsidRPr="00C953A6">
        <w:t>, P. (2021). The Rise of Local Politics: A Global Review. In Annual Review of Political Science. https://doi.org/10.1146/annurev-polisci-041719-102158</w:t>
      </w:r>
    </w:p>
    <w:p w14:paraId="2C1D3F7C" w14:textId="77777777" w:rsidR="004921D8" w:rsidRPr="00C953A6" w:rsidRDefault="004921D8" w:rsidP="004921D8">
      <w:pPr>
        <w:pStyle w:val="NormalWeb"/>
        <w:spacing w:before="0" w:beforeAutospacing="0" w:after="240" w:afterAutospacing="0" w:line="276" w:lineRule="auto"/>
        <w:ind w:left="720" w:hanging="720"/>
        <w:jc w:val="both"/>
      </w:pPr>
      <w:r w:rsidRPr="00C953A6">
        <w:t>Leonard, J. S. (2019). Politics. In Mark Twain in Context. https://doi.org/10.1017/9781108617208.017</w:t>
      </w:r>
    </w:p>
    <w:p w14:paraId="791940B9" w14:textId="77777777" w:rsidR="004921D8" w:rsidRPr="00C953A6" w:rsidRDefault="004921D8" w:rsidP="004921D8">
      <w:pPr>
        <w:pStyle w:val="NormalWeb"/>
        <w:spacing w:before="0" w:beforeAutospacing="0" w:after="240" w:afterAutospacing="0" w:line="276" w:lineRule="auto"/>
        <w:ind w:left="720" w:hanging="720"/>
        <w:jc w:val="both"/>
      </w:pPr>
      <w:proofErr w:type="spellStart"/>
      <w:r w:rsidRPr="00C953A6">
        <w:t>Lilleker</w:t>
      </w:r>
      <w:proofErr w:type="spellEnd"/>
      <w:r w:rsidRPr="00C953A6">
        <w:t xml:space="preserve">, D. G., &amp; </w:t>
      </w:r>
      <w:proofErr w:type="spellStart"/>
      <w:r w:rsidRPr="00C953A6">
        <w:t>Koc-Michalska</w:t>
      </w:r>
      <w:proofErr w:type="spellEnd"/>
      <w:r w:rsidRPr="00C953A6">
        <w:t xml:space="preserve">, K. (2013). Online Political Communication Strategies: MEPs, E-Representation, and Self-Representation. Journal of Information Technology and Politics. </w:t>
      </w:r>
      <w:hyperlink r:id="rId11" w:history="1">
        <w:r w:rsidRPr="00C953A6">
          <w:rPr>
            <w:rStyle w:val="Hyperlink"/>
          </w:rPr>
          <w:t>https://doi.org/10.1080/19331681.2012.758071</w:t>
        </w:r>
      </w:hyperlink>
    </w:p>
    <w:p w14:paraId="58D500C0" w14:textId="77777777" w:rsidR="004921D8" w:rsidRPr="00C953A6" w:rsidRDefault="004921D8" w:rsidP="004921D8">
      <w:pPr>
        <w:pStyle w:val="NormalWeb"/>
        <w:spacing w:before="0" w:beforeAutospacing="0" w:after="240" w:afterAutospacing="0" w:line="276" w:lineRule="auto"/>
        <w:ind w:left="720" w:hanging="720"/>
        <w:jc w:val="both"/>
      </w:pPr>
      <w:proofErr w:type="spellStart"/>
      <w:r w:rsidRPr="00C953A6">
        <w:t>Lowi</w:t>
      </w:r>
      <w:proofErr w:type="spellEnd"/>
      <w:r w:rsidRPr="00C953A6">
        <w:t>, T. J. (1964). </w:t>
      </w:r>
      <w:r w:rsidRPr="00C953A6">
        <w:rPr>
          <w:i/>
          <w:iCs/>
        </w:rPr>
        <w:t>American Business, Public Policy, Case-Studies, and Political Theory</w:t>
      </w:r>
      <w:r w:rsidRPr="00C953A6">
        <w:t>. World Politics, 16(4), 677-703</w:t>
      </w:r>
    </w:p>
    <w:p w14:paraId="7E8AB637" w14:textId="77777777" w:rsidR="004921D8" w:rsidRPr="00C953A6" w:rsidRDefault="004921D8" w:rsidP="004921D8">
      <w:pPr>
        <w:pStyle w:val="NormalWeb"/>
        <w:spacing w:before="0" w:beforeAutospacing="0" w:after="240" w:afterAutospacing="0" w:line="276" w:lineRule="auto"/>
        <w:ind w:left="720" w:hanging="720"/>
        <w:jc w:val="both"/>
      </w:pPr>
      <w:r w:rsidRPr="00C953A6">
        <w:t>McNair, B. (2018). An Introduction to Political Communication(6th ed.). Routledge</w:t>
      </w:r>
    </w:p>
    <w:p w14:paraId="2A7D4E79" w14:textId="77777777" w:rsidR="004921D8" w:rsidRPr="00C953A6" w:rsidRDefault="004921D8" w:rsidP="004921D8">
      <w:pPr>
        <w:pStyle w:val="NormalWeb"/>
        <w:spacing w:before="0" w:beforeAutospacing="0" w:after="240" w:afterAutospacing="0" w:line="276" w:lineRule="auto"/>
        <w:ind w:left="720" w:hanging="720"/>
        <w:jc w:val="both"/>
      </w:pPr>
      <w:proofErr w:type="spellStart"/>
      <w:r w:rsidRPr="00C953A6">
        <w:t>Moleong</w:t>
      </w:r>
      <w:proofErr w:type="spellEnd"/>
      <w:r w:rsidRPr="00C953A6">
        <w:t xml:space="preserve">, Lexy J. (2012). </w:t>
      </w:r>
      <w:proofErr w:type="spellStart"/>
      <w:r w:rsidRPr="00C953A6">
        <w:t>Metodologi</w:t>
      </w:r>
      <w:proofErr w:type="spellEnd"/>
      <w:r w:rsidRPr="00C953A6">
        <w:t xml:space="preserve"> </w:t>
      </w:r>
      <w:proofErr w:type="spellStart"/>
      <w:r w:rsidRPr="00C953A6">
        <w:t>Penelitian</w:t>
      </w:r>
      <w:proofErr w:type="spellEnd"/>
      <w:r w:rsidRPr="00C953A6">
        <w:t xml:space="preserve"> </w:t>
      </w:r>
      <w:proofErr w:type="spellStart"/>
      <w:r w:rsidRPr="00C953A6">
        <w:t>Kualitatif</w:t>
      </w:r>
      <w:proofErr w:type="spellEnd"/>
      <w:r w:rsidRPr="00C953A6">
        <w:t xml:space="preserve">. Bandung: PT </w:t>
      </w:r>
      <w:proofErr w:type="spellStart"/>
      <w:r w:rsidRPr="00C953A6">
        <w:t>Remaja</w:t>
      </w:r>
      <w:proofErr w:type="spellEnd"/>
      <w:r w:rsidRPr="00C953A6">
        <w:t xml:space="preserve">. </w:t>
      </w:r>
      <w:proofErr w:type="spellStart"/>
      <w:r w:rsidRPr="00C953A6">
        <w:t>Rosdakarya</w:t>
      </w:r>
      <w:proofErr w:type="spellEnd"/>
    </w:p>
    <w:p w14:paraId="2438406A" w14:textId="77777777" w:rsidR="004921D8" w:rsidRPr="00C953A6" w:rsidRDefault="004921D8" w:rsidP="004921D8">
      <w:pPr>
        <w:pStyle w:val="NormalWeb"/>
        <w:spacing w:before="0" w:beforeAutospacing="0" w:after="240" w:afterAutospacing="0" w:line="276" w:lineRule="auto"/>
        <w:ind w:left="720" w:hanging="720"/>
        <w:jc w:val="both"/>
      </w:pPr>
      <w:proofErr w:type="spellStart"/>
      <w:r w:rsidRPr="00C953A6">
        <w:t>Nounkeu</w:t>
      </w:r>
      <w:proofErr w:type="spellEnd"/>
      <w:r w:rsidRPr="00C953A6">
        <w:t xml:space="preserve">, C. T. (2020). Political communication strategies of </w:t>
      </w:r>
      <w:proofErr w:type="spellStart"/>
      <w:r w:rsidRPr="00C953A6">
        <w:t>sub-saharan</w:t>
      </w:r>
      <w:proofErr w:type="spellEnd"/>
      <w:r w:rsidRPr="00C953A6">
        <w:t xml:space="preserve"> </w:t>
      </w:r>
      <w:proofErr w:type="spellStart"/>
      <w:r w:rsidRPr="00C953A6">
        <w:t>africa</w:t>
      </w:r>
      <w:proofErr w:type="spellEnd"/>
      <w:r w:rsidRPr="00C953A6">
        <w:t xml:space="preserve"> nationalist movements in the era of (De)colonization: The case of the </w:t>
      </w:r>
      <w:proofErr w:type="spellStart"/>
      <w:r w:rsidRPr="00C953A6">
        <w:t>upc</w:t>
      </w:r>
      <w:proofErr w:type="spellEnd"/>
      <w:r w:rsidRPr="00C953A6">
        <w:t xml:space="preserve"> in </w:t>
      </w:r>
      <w:proofErr w:type="spellStart"/>
      <w:r w:rsidRPr="00C953A6">
        <w:t>cameroon</w:t>
      </w:r>
      <w:proofErr w:type="spellEnd"/>
      <w:r w:rsidRPr="00C953A6">
        <w:t xml:space="preserve"> (1948–56). Journal of African Media Studies. https://doi.org/10.1386/jams_00015_1</w:t>
      </w:r>
    </w:p>
    <w:p w14:paraId="1D0BEECA" w14:textId="77777777" w:rsidR="004921D8" w:rsidRPr="00C953A6" w:rsidRDefault="004921D8" w:rsidP="004921D8">
      <w:pPr>
        <w:pStyle w:val="NormalWeb"/>
        <w:spacing w:before="0" w:beforeAutospacing="0" w:after="240" w:afterAutospacing="0" w:line="276" w:lineRule="auto"/>
        <w:ind w:left="720" w:hanging="720"/>
        <w:jc w:val="both"/>
      </w:pPr>
      <w:r w:rsidRPr="00C953A6">
        <w:t xml:space="preserve">Nur </w:t>
      </w:r>
      <w:proofErr w:type="spellStart"/>
      <w:r w:rsidRPr="00C953A6">
        <w:t>Alfiyani</w:t>
      </w:r>
      <w:proofErr w:type="spellEnd"/>
      <w:r w:rsidRPr="00C953A6">
        <w:t xml:space="preserve">. (2018). Media Sosial </w:t>
      </w:r>
      <w:proofErr w:type="spellStart"/>
      <w:r w:rsidRPr="00C953A6">
        <w:t>Sebagai</w:t>
      </w:r>
      <w:proofErr w:type="spellEnd"/>
      <w:r w:rsidRPr="00C953A6">
        <w:t xml:space="preserve"> Strategi </w:t>
      </w:r>
      <w:proofErr w:type="spellStart"/>
      <w:r w:rsidRPr="00C953A6">
        <w:t>Komunikasi</w:t>
      </w:r>
      <w:proofErr w:type="spellEnd"/>
      <w:r w:rsidRPr="00C953A6">
        <w:t xml:space="preserve"> </w:t>
      </w:r>
      <w:proofErr w:type="spellStart"/>
      <w:r w:rsidRPr="00C953A6">
        <w:t>Politik</w:t>
      </w:r>
      <w:proofErr w:type="spellEnd"/>
      <w:r w:rsidRPr="00C953A6">
        <w:t xml:space="preserve">. POTRET PEMIKIRAN – Volume 22, No. 2, </w:t>
      </w:r>
      <w:proofErr w:type="spellStart"/>
      <w:r w:rsidRPr="00C953A6">
        <w:t>Juli</w:t>
      </w:r>
      <w:proofErr w:type="spellEnd"/>
      <w:r w:rsidRPr="00C953A6">
        <w:t xml:space="preserve"> - </w:t>
      </w:r>
      <w:proofErr w:type="spellStart"/>
      <w:r w:rsidRPr="00C953A6">
        <w:t>Desember</w:t>
      </w:r>
      <w:proofErr w:type="spellEnd"/>
      <w:r w:rsidRPr="00C953A6">
        <w:t xml:space="preserve"> 2018. Link: </w:t>
      </w:r>
      <w:hyperlink r:id="rId12" w:history="1">
        <w:r w:rsidRPr="00C953A6">
          <w:rPr>
            <w:rStyle w:val="Hyperlink"/>
          </w:rPr>
          <w:t>file:///Users/apple/Downloads/762-1407-1-SM.pdf</w:t>
        </w:r>
      </w:hyperlink>
    </w:p>
    <w:p w14:paraId="6DD46B69" w14:textId="77777777" w:rsidR="004921D8" w:rsidRPr="00C953A6" w:rsidRDefault="004921D8" w:rsidP="004921D8">
      <w:pPr>
        <w:pStyle w:val="NormalWeb"/>
        <w:spacing w:before="0" w:beforeAutospacing="0" w:after="240" w:afterAutospacing="0" w:line="276" w:lineRule="auto"/>
        <w:ind w:left="720" w:hanging="720"/>
        <w:jc w:val="both"/>
      </w:pPr>
      <w:r w:rsidRPr="00C953A6">
        <w:t>Oates, W. E. (1999). </w:t>
      </w:r>
      <w:r w:rsidRPr="00C953A6">
        <w:rPr>
          <w:i/>
          <w:iCs/>
        </w:rPr>
        <w:t>An Essay on Fiscal Federalism</w:t>
      </w:r>
      <w:r w:rsidRPr="00C953A6">
        <w:t>. Journal of Economic Literature, 37(3), 1120-1149.</w:t>
      </w:r>
    </w:p>
    <w:p w14:paraId="0929858C" w14:textId="77777777" w:rsidR="004921D8" w:rsidRPr="00C953A6" w:rsidRDefault="004921D8" w:rsidP="004921D8">
      <w:pPr>
        <w:pStyle w:val="NormalWeb"/>
        <w:spacing w:before="0" w:beforeAutospacing="0" w:after="240" w:afterAutospacing="0" w:line="276" w:lineRule="auto"/>
        <w:ind w:left="720" w:hanging="720"/>
        <w:jc w:val="both"/>
      </w:pPr>
      <w:r w:rsidRPr="00C953A6">
        <w:t xml:space="preserve">Philippe J. </w:t>
      </w:r>
      <w:proofErr w:type="spellStart"/>
      <w:r w:rsidRPr="00C953A6">
        <w:t>Maarek</w:t>
      </w:r>
      <w:proofErr w:type="spellEnd"/>
      <w:r w:rsidRPr="00C953A6">
        <w:t xml:space="preserve">, P., &amp; </w:t>
      </w:r>
      <w:proofErr w:type="spellStart"/>
      <w:r w:rsidRPr="00C953A6">
        <w:t>Maarek</w:t>
      </w:r>
      <w:proofErr w:type="spellEnd"/>
      <w:r w:rsidRPr="00C953A6">
        <w:t xml:space="preserve">, P. (2014). Politics 2.0: New Forms of Digital Political Marketing and Political Communication. </w:t>
      </w:r>
      <w:proofErr w:type="spellStart"/>
      <w:r w:rsidRPr="00C953A6">
        <w:t>Trípodos</w:t>
      </w:r>
      <w:proofErr w:type="spellEnd"/>
      <w:r w:rsidRPr="00C953A6">
        <w:t>.</w:t>
      </w:r>
    </w:p>
    <w:p w14:paraId="18F4FCA4" w14:textId="77777777" w:rsidR="004921D8" w:rsidRPr="00C953A6" w:rsidRDefault="004921D8" w:rsidP="004921D8">
      <w:pPr>
        <w:pStyle w:val="NormalWeb"/>
        <w:spacing w:before="0" w:beforeAutospacing="0" w:after="240" w:afterAutospacing="0" w:line="276" w:lineRule="auto"/>
        <w:ind w:left="720" w:hanging="720"/>
        <w:jc w:val="both"/>
      </w:pPr>
      <w:proofErr w:type="spellStart"/>
      <w:r w:rsidRPr="00C953A6">
        <w:t>Pujono</w:t>
      </w:r>
      <w:proofErr w:type="spellEnd"/>
      <w:r w:rsidRPr="00C953A6">
        <w:t xml:space="preserve"> </w:t>
      </w:r>
      <w:proofErr w:type="spellStart"/>
      <w:r w:rsidRPr="00C953A6">
        <w:t>dkk</w:t>
      </w:r>
      <w:proofErr w:type="spellEnd"/>
      <w:r w:rsidRPr="00C953A6">
        <w:t>, 2015</w:t>
      </w:r>
    </w:p>
    <w:p w14:paraId="098CDC93" w14:textId="77777777" w:rsidR="004921D8" w:rsidRPr="00C953A6" w:rsidRDefault="004921D8" w:rsidP="004921D8">
      <w:pPr>
        <w:pStyle w:val="NormalWeb"/>
        <w:spacing w:before="0" w:beforeAutospacing="0" w:after="240" w:afterAutospacing="0" w:line="276" w:lineRule="auto"/>
        <w:ind w:left="720" w:hanging="720"/>
        <w:jc w:val="both"/>
      </w:pPr>
      <w:r w:rsidRPr="00C953A6">
        <w:t xml:space="preserve">Ruppert, E., </w:t>
      </w:r>
      <w:proofErr w:type="spellStart"/>
      <w:r w:rsidRPr="00C953A6">
        <w:t>Isin</w:t>
      </w:r>
      <w:proofErr w:type="spellEnd"/>
      <w:r w:rsidRPr="00C953A6">
        <w:t xml:space="preserve">, E.,&amp; </w:t>
      </w:r>
      <w:proofErr w:type="spellStart"/>
      <w:r w:rsidRPr="00C953A6">
        <w:t>Bigo</w:t>
      </w:r>
      <w:proofErr w:type="spellEnd"/>
      <w:r w:rsidRPr="00C953A6">
        <w:t>, D. (2017). Data politics. In Big Data and Society. https://doi.org/10.1177/2053951717717749Saeri, 2017</w:t>
      </w:r>
    </w:p>
    <w:p w14:paraId="7BF6A154" w14:textId="77777777" w:rsidR="004921D8" w:rsidRPr="00C953A6" w:rsidRDefault="004921D8" w:rsidP="004921D8">
      <w:pPr>
        <w:spacing w:after="240" w:line="276" w:lineRule="auto"/>
        <w:ind w:left="720" w:hanging="720"/>
        <w:jc w:val="both"/>
        <w:rPr>
          <w:rFonts w:ascii="Times New Roman" w:hAnsi="Times New Roman" w:cs="Times New Roman"/>
        </w:rPr>
      </w:pPr>
      <w:r w:rsidRPr="00C953A6">
        <w:rPr>
          <w:rFonts w:ascii="Times New Roman" w:hAnsi="Times New Roman" w:cs="Times New Roman"/>
        </w:rPr>
        <w:t xml:space="preserve">Sánchez </w:t>
      </w:r>
      <w:proofErr w:type="spellStart"/>
      <w:r w:rsidRPr="00C953A6">
        <w:rPr>
          <w:rFonts w:ascii="Times New Roman" w:hAnsi="Times New Roman" w:cs="Times New Roman"/>
        </w:rPr>
        <w:t>Medero</w:t>
      </w:r>
      <w:proofErr w:type="spellEnd"/>
      <w:r w:rsidRPr="00C953A6">
        <w:rPr>
          <w:rFonts w:ascii="Times New Roman" w:hAnsi="Times New Roman" w:cs="Times New Roman"/>
        </w:rPr>
        <w:t xml:space="preserve">, R. (2020). Democratization in Political Communication. Political Studies Review. </w:t>
      </w:r>
      <w:hyperlink r:id="rId13" w:history="1">
        <w:r w:rsidRPr="00C953A6">
          <w:rPr>
            <w:rStyle w:val="Hyperlink"/>
            <w:rFonts w:ascii="Times New Roman" w:hAnsi="Times New Roman" w:cs="Times New Roman"/>
          </w:rPr>
          <w:t>https://doi.org/10.1177/1478929920924930</w:t>
        </w:r>
      </w:hyperlink>
    </w:p>
    <w:p w14:paraId="3F9820FB" w14:textId="77777777" w:rsidR="004921D8" w:rsidRPr="00C953A6" w:rsidRDefault="004921D8" w:rsidP="004921D8">
      <w:pPr>
        <w:spacing w:after="240" w:line="276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C953A6">
        <w:rPr>
          <w:rFonts w:ascii="Times New Roman" w:hAnsi="Times New Roman" w:cs="Times New Roman"/>
        </w:rPr>
        <w:t>Sasilo</w:t>
      </w:r>
      <w:proofErr w:type="spellEnd"/>
      <w:r w:rsidRPr="00C953A6">
        <w:rPr>
          <w:rFonts w:ascii="Times New Roman" w:hAnsi="Times New Roman" w:cs="Times New Roman"/>
        </w:rPr>
        <w:t xml:space="preserve">, H., Sari, S., &amp; </w:t>
      </w:r>
      <w:proofErr w:type="spellStart"/>
      <w:r w:rsidRPr="00C953A6">
        <w:rPr>
          <w:rFonts w:ascii="Times New Roman" w:hAnsi="Times New Roman" w:cs="Times New Roman"/>
        </w:rPr>
        <w:t>Indria</w:t>
      </w:r>
      <w:proofErr w:type="spellEnd"/>
      <w:r w:rsidRPr="00C953A6">
        <w:rPr>
          <w:rFonts w:ascii="Times New Roman" w:hAnsi="Times New Roman" w:cs="Times New Roman"/>
        </w:rPr>
        <w:t xml:space="preserve">, I. (2020). THE POLITICAL COMMUNICATION STRATEGY OF PARTAI GOLONGAN KARYA IN REGIONAL HEAD ELECTION YEAR2018. SENGKUNI Journal (Social Science and Humanities Studies). </w:t>
      </w:r>
      <w:hyperlink r:id="rId14" w:history="1">
        <w:r w:rsidRPr="00C953A6">
          <w:rPr>
            <w:rStyle w:val="Hyperlink"/>
            <w:rFonts w:ascii="Times New Roman" w:hAnsi="Times New Roman" w:cs="Times New Roman"/>
          </w:rPr>
          <w:t>https://doi.org/10.37638/sengkuni.1.1.87-97</w:t>
        </w:r>
      </w:hyperlink>
    </w:p>
    <w:p w14:paraId="4A3614A0" w14:textId="77777777" w:rsidR="004921D8" w:rsidRPr="00C953A6" w:rsidRDefault="004921D8" w:rsidP="004921D8">
      <w:pPr>
        <w:spacing w:after="240" w:line="276" w:lineRule="auto"/>
        <w:ind w:left="720" w:hanging="720"/>
        <w:jc w:val="both"/>
        <w:rPr>
          <w:rFonts w:ascii="Times New Roman" w:hAnsi="Times New Roman" w:cs="Times New Roman"/>
        </w:rPr>
      </w:pPr>
      <w:r w:rsidRPr="00C953A6">
        <w:rPr>
          <w:rFonts w:ascii="Times New Roman" w:hAnsi="Times New Roman" w:cs="Times New Roman"/>
        </w:rPr>
        <w:t xml:space="preserve">Schäfer, A. (2021). Digital heuristics: How parties strategize political communication in hybrid media environments. New Media and Society. </w:t>
      </w:r>
      <w:hyperlink r:id="rId15" w:history="1">
        <w:r w:rsidRPr="00C953A6">
          <w:rPr>
            <w:rStyle w:val="Hyperlink"/>
            <w:rFonts w:ascii="Times New Roman" w:hAnsi="Times New Roman" w:cs="Times New Roman"/>
          </w:rPr>
          <w:t>https://doi.org/10.1177/14614448211012101</w:t>
        </w:r>
      </w:hyperlink>
    </w:p>
    <w:p w14:paraId="17C216FE" w14:textId="77777777" w:rsidR="004921D8" w:rsidRPr="00C953A6" w:rsidRDefault="004921D8" w:rsidP="004921D8">
      <w:pPr>
        <w:spacing w:after="240" w:line="276" w:lineRule="auto"/>
        <w:ind w:left="720" w:hanging="720"/>
        <w:jc w:val="both"/>
        <w:rPr>
          <w:rFonts w:ascii="Times New Roman" w:hAnsi="Times New Roman" w:cs="Times New Roman"/>
        </w:rPr>
      </w:pPr>
      <w:r w:rsidRPr="00C953A6">
        <w:rPr>
          <w:rFonts w:ascii="Times New Roman" w:hAnsi="Times New Roman" w:cs="Times New Roman"/>
        </w:rPr>
        <w:t>Scoones, I. (2016). The Politics of Sustainability and Development. In Annual Review of Environment and Resources. https://doi.org/10.1146/annurev-environ-110615-090039</w:t>
      </w:r>
    </w:p>
    <w:p w14:paraId="0BF8D216" w14:textId="77777777" w:rsidR="004921D8" w:rsidRPr="00C953A6" w:rsidRDefault="004921D8" w:rsidP="004921D8">
      <w:pPr>
        <w:spacing w:after="240" w:line="276" w:lineRule="auto"/>
        <w:ind w:left="720" w:hanging="720"/>
        <w:jc w:val="both"/>
        <w:rPr>
          <w:rFonts w:ascii="Times New Roman" w:hAnsi="Times New Roman" w:cs="Times New Roman"/>
        </w:rPr>
      </w:pPr>
      <w:r w:rsidRPr="00C953A6">
        <w:rPr>
          <w:rFonts w:ascii="Times New Roman" w:hAnsi="Times New Roman" w:cs="Times New Roman"/>
        </w:rPr>
        <w:t xml:space="preserve">Silvanus Alvin. (2022). Strategi </w:t>
      </w:r>
      <w:proofErr w:type="spellStart"/>
      <w:r w:rsidRPr="00C953A6">
        <w:rPr>
          <w:rFonts w:ascii="Times New Roman" w:hAnsi="Times New Roman" w:cs="Times New Roman"/>
        </w:rPr>
        <w:t>Komunikasi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Politik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Caleg</w:t>
      </w:r>
      <w:proofErr w:type="spellEnd"/>
      <w:r w:rsidRPr="00C953A6">
        <w:rPr>
          <w:rFonts w:ascii="Times New Roman" w:hAnsi="Times New Roman" w:cs="Times New Roman"/>
        </w:rPr>
        <w:t xml:space="preserve"> PSI Lolos DPRD Kota Bandung di </w:t>
      </w:r>
      <w:proofErr w:type="spellStart"/>
      <w:r w:rsidRPr="00C953A6">
        <w:rPr>
          <w:rFonts w:ascii="Times New Roman" w:hAnsi="Times New Roman" w:cs="Times New Roman"/>
        </w:rPr>
        <w:t>Pemilu</w:t>
      </w:r>
      <w:proofErr w:type="spellEnd"/>
      <w:r w:rsidRPr="00C953A6">
        <w:rPr>
          <w:rFonts w:ascii="Times New Roman" w:hAnsi="Times New Roman" w:cs="Times New Roman"/>
        </w:rPr>
        <w:t xml:space="preserve"> 2019. MUKASI: </w:t>
      </w:r>
      <w:proofErr w:type="spellStart"/>
      <w:r w:rsidRPr="00C953A6">
        <w:rPr>
          <w:rFonts w:ascii="Times New Roman" w:hAnsi="Times New Roman" w:cs="Times New Roman"/>
        </w:rPr>
        <w:t>Jurnal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Ilmu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Komunikasi</w:t>
      </w:r>
      <w:proofErr w:type="spellEnd"/>
      <w:r w:rsidRPr="00C953A6">
        <w:rPr>
          <w:rFonts w:ascii="Times New Roman" w:hAnsi="Times New Roman" w:cs="Times New Roman"/>
        </w:rPr>
        <w:t xml:space="preserve">. Vol. 1 No. 4 (2022). DOI: 10.54259/mukasi.v1i4.1167. Link: </w:t>
      </w:r>
      <w:hyperlink r:id="rId16" w:history="1">
        <w:r w:rsidRPr="00C953A6">
          <w:rPr>
            <w:rStyle w:val="Hyperlink"/>
            <w:rFonts w:ascii="Times New Roman" w:hAnsi="Times New Roman" w:cs="Times New Roman"/>
          </w:rPr>
          <w:t>https://www.journal.yp3a.org/index.php/mukasi/article/view/1167/646</w:t>
        </w:r>
      </w:hyperlink>
    </w:p>
    <w:p w14:paraId="63A0583A" w14:textId="77777777" w:rsidR="004921D8" w:rsidRPr="00C953A6" w:rsidRDefault="004921D8" w:rsidP="004921D8">
      <w:pPr>
        <w:spacing w:after="240" w:line="276" w:lineRule="auto"/>
        <w:ind w:left="720" w:hanging="720"/>
        <w:jc w:val="both"/>
        <w:rPr>
          <w:rFonts w:ascii="Times New Roman" w:hAnsi="Times New Roman" w:cs="Times New Roman"/>
        </w:rPr>
      </w:pPr>
      <w:r w:rsidRPr="00C953A6">
        <w:rPr>
          <w:rFonts w:ascii="Times New Roman" w:hAnsi="Times New Roman" w:cs="Times New Roman"/>
        </w:rPr>
        <w:t xml:space="preserve">Street, J. (2020). Popular culture and political communication. </w:t>
      </w:r>
      <w:proofErr w:type="spellStart"/>
      <w:r w:rsidRPr="00C953A6">
        <w:rPr>
          <w:rFonts w:ascii="Times New Roman" w:hAnsi="Times New Roman" w:cs="Times New Roman"/>
        </w:rPr>
        <w:t>Comunicazione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Politica</w:t>
      </w:r>
      <w:proofErr w:type="spellEnd"/>
      <w:r w:rsidRPr="00C953A6">
        <w:rPr>
          <w:rFonts w:ascii="Times New Roman" w:hAnsi="Times New Roman" w:cs="Times New Roman"/>
        </w:rPr>
        <w:t xml:space="preserve">. </w:t>
      </w:r>
      <w:hyperlink r:id="rId17" w:history="1">
        <w:r w:rsidRPr="00C953A6">
          <w:rPr>
            <w:rStyle w:val="Hyperlink"/>
            <w:rFonts w:ascii="Times New Roman" w:hAnsi="Times New Roman" w:cs="Times New Roman"/>
          </w:rPr>
          <w:t>https://doi.org/10.3270/96428</w:t>
        </w:r>
      </w:hyperlink>
    </w:p>
    <w:p w14:paraId="196598CB" w14:textId="77777777" w:rsidR="004921D8" w:rsidRPr="00C953A6" w:rsidRDefault="004921D8" w:rsidP="004921D8">
      <w:pPr>
        <w:spacing w:after="240" w:line="276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C953A6">
        <w:rPr>
          <w:rFonts w:ascii="Times New Roman" w:hAnsi="Times New Roman" w:cs="Times New Roman"/>
        </w:rPr>
        <w:t>Strikovic</w:t>
      </w:r>
      <w:proofErr w:type="spellEnd"/>
      <w:r w:rsidRPr="00C953A6">
        <w:rPr>
          <w:rFonts w:ascii="Times New Roman" w:hAnsi="Times New Roman" w:cs="Times New Roman"/>
        </w:rPr>
        <w:t xml:space="preserve">, E., van der Meer, T. G. L. A., van der </w:t>
      </w:r>
      <w:proofErr w:type="spellStart"/>
      <w:r w:rsidRPr="00C953A6">
        <w:rPr>
          <w:rFonts w:ascii="Times New Roman" w:hAnsi="Times New Roman" w:cs="Times New Roman"/>
        </w:rPr>
        <w:t>Goot</w:t>
      </w:r>
      <w:proofErr w:type="spellEnd"/>
      <w:r w:rsidRPr="00C953A6">
        <w:rPr>
          <w:rFonts w:ascii="Times New Roman" w:hAnsi="Times New Roman" w:cs="Times New Roman"/>
        </w:rPr>
        <w:t xml:space="preserve">, E., Bos, L., &amp; </w:t>
      </w:r>
      <w:proofErr w:type="spellStart"/>
      <w:r w:rsidRPr="00C953A6">
        <w:rPr>
          <w:rFonts w:ascii="Times New Roman" w:hAnsi="Times New Roman" w:cs="Times New Roman"/>
        </w:rPr>
        <w:t>Vliegenthart</w:t>
      </w:r>
      <w:proofErr w:type="spellEnd"/>
      <w:r w:rsidRPr="00C953A6">
        <w:rPr>
          <w:rFonts w:ascii="Times New Roman" w:hAnsi="Times New Roman" w:cs="Times New Roman"/>
        </w:rPr>
        <w:t xml:space="preserve">, R. (2020). On Behalf of the People: The Use of Public Opinion and the Perception of ―the People‖ in Political Communication Strategies of Dutch MPs. International Journal of Press/Politics. </w:t>
      </w:r>
      <w:hyperlink r:id="rId18" w:history="1">
        <w:r w:rsidRPr="00C953A6">
          <w:rPr>
            <w:rStyle w:val="Hyperlink"/>
            <w:rFonts w:ascii="Times New Roman" w:hAnsi="Times New Roman" w:cs="Times New Roman"/>
          </w:rPr>
          <w:t>https://doi.org/10.1177/1940161219864297</w:t>
        </w:r>
      </w:hyperlink>
    </w:p>
    <w:p w14:paraId="69A3508D" w14:textId="77777777" w:rsidR="004921D8" w:rsidRPr="00C953A6" w:rsidRDefault="004921D8" w:rsidP="004921D8">
      <w:pPr>
        <w:spacing w:after="240" w:line="276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C953A6">
        <w:rPr>
          <w:rFonts w:ascii="Times New Roman" w:hAnsi="Times New Roman" w:cs="Times New Roman"/>
        </w:rPr>
        <w:t>Sugiyono</w:t>
      </w:r>
      <w:proofErr w:type="spellEnd"/>
      <w:r w:rsidRPr="00C953A6">
        <w:rPr>
          <w:rFonts w:ascii="Times New Roman" w:hAnsi="Times New Roman" w:cs="Times New Roman"/>
        </w:rPr>
        <w:t xml:space="preserve">. (2009). </w:t>
      </w:r>
      <w:proofErr w:type="spellStart"/>
      <w:r w:rsidRPr="00C953A6">
        <w:rPr>
          <w:rFonts w:ascii="Times New Roman" w:hAnsi="Times New Roman" w:cs="Times New Roman"/>
        </w:rPr>
        <w:t>Metode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Penelitian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Kualitatif</w:t>
      </w:r>
      <w:proofErr w:type="spellEnd"/>
      <w:r w:rsidRPr="00C953A6">
        <w:rPr>
          <w:rFonts w:ascii="Times New Roman" w:hAnsi="Times New Roman" w:cs="Times New Roman"/>
        </w:rPr>
        <w:t xml:space="preserve">, Bandung: </w:t>
      </w:r>
      <w:proofErr w:type="spellStart"/>
      <w:r w:rsidRPr="00C953A6">
        <w:rPr>
          <w:rFonts w:ascii="Times New Roman" w:hAnsi="Times New Roman" w:cs="Times New Roman"/>
        </w:rPr>
        <w:t>Alfabeta</w:t>
      </w:r>
      <w:proofErr w:type="spellEnd"/>
    </w:p>
    <w:p w14:paraId="395622E4" w14:textId="77777777" w:rsidR="004921D8" w:rsidRPr="00C953A6" w:rsidRDefault="004921D8" w:rsidP="004921D8">
      <w:pPr>
        <w:spacing w:after="240" w:line="276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C953A6">
        <w:rPr>
          <w:rFonts w:ascii="Times New Roman" w:hAnsi="Times New Roman" w:cs="Times New Roman"/>
        </w:rPr>
        <w:t>Sugiyono</w:t>
      </w:r>
      <w:proofErr w:type="spellEnd"/>
      <w:r w:rsidRPr="00C953A6">
        <w:rPr>
          <w:rFonts w:ascii="Times New Roman" w:hAnsi="Times New Roman" w:cs="Times New Roman"/>
        </w:rPr>
        <w:t xml:space="preserve">. (2013). </w:t>
      </w:r>
      <w:proofErr w:type="spellStart"/>
      <w:r w:rsidRPr="00C953A6">
        <w:rPr>
          <w:rFonts w:ascii="Times New Roman" w:hAnsi="Times New Roman" w:cs="Times New Roman"/>
        </w:rPr>
        <w:t>Metode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Penelitian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Kualitatif</w:t>
      </w:r>
      <w:proofErr w:type="spellEnd"/>
      <w:r w:rsidRPr="00C953A6">
        <w:rPr>
          <w:rFonts w:ascii="Times New Roman" w:hAnsi="Times New Roman" w:cs="Times New Roman"/>
        </w:rPr>
        <w:t xml:space="preserve">, Bandung: </w:t>
      </w:r>
      <w:proofErr w:type="spellStart"/>
      <w:r w:rsidRPr="00C953A6">
        <w:rPr>
          <w:rFonts w:ascii="Times New Roman" w:hAnsi="Times New Roman" w:cs="Times New Roman"/>
        </w:rPr>
        <w:t>Alfabeta</w:t>
      </w:r>
      <w:proofErr w:type="spellEnd"/>
    </w:p>
    <w:p w14:paraId="38854D5C" w14:textId="77777777" w:rsidR="004921D8" w:rsidRPr="00C953A6" w:rsidRDefault="004921D8" w:rsidP="004921D8">
      <w:pPr>
        <w:spacing w:after="240" w:line="276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C953A6">
        <w:rPr>
          <w:rFonts w:ascii="Times New Roman" w:hAnsi="Times New Roman" w:cs="Times New Roman"/>
        </w:rPr>
        <w:t>Suhardjo</w:t>
      </w:r>
      <w:proofErr w:type="spellEnd"/>
      <w:r w:rsidRPr="00C953A6">
        <w:rPr>
          <w:rFonts w:ascii="Times New Roman" w:hAnsi="Times New Roman" w:cs="Times New Roman"/>
        </w:rPr>
        <w:t xml:space="preserve">, I., </w:t>
      </w:r>
      <w:proofErr w:type="spellStart"/>
      <w:r w:rsidRPr="00C953A6">
        <w:rPr>
          <w:rFonts w:ascii="Times New Roman" w:hAnsi="Times New Roman" w:cs="Times New Roman"/>
        </w:rPr>
        <w:t>Hidayat</w:t>
      </w:r>
      <w:proofErr w:type="spellEnd"/>
      <w:r w:rsidRPr="00C953A6">
        <w:rPr>
          <w:rFonts w:ascii="Times New Roman" w:hAnsi="Times New Roman" w:cs="Times New Roman"/>
        </w:rPr>
        <w:t xml:space="preserve">, D. R., </w:t>
      </w:r>
      <w:proofErr w:type="spellStart"/>
      <w:r w:rsidRPr="00C953A6">
        <w:rPr>
          <w:rFonts w:ascii="Times New Roman" w:hAnsi="Times New Roman" w:cs="Times New Roman"/>
        </w:rPr>
        <w:t>Sinaga</w:t>
      </w:r>
      <w:proofErr w:type="spellEnd"/>
      <w:r w:rsidRPr="00C953A6">
        <w:rPr>
          <w:rFonts w:ascii="Times New Roman" w:hAnsi="Times New Roman" w:cs="Times New Roman"/>
        </w:rPr>
        <w:t xml:space="preserve">, O., &amp; </w:t>
      </w:r>
      <w:proofErr w:type="spellStart"/>
      <w:r w:rsidRPr="00C953A6">
        <w:rPr>
          <w:rFonts w:ascii="Times New Roman" w:hAnsi="Times New Roman" w:cs="Times New Roman"/>
        </w:rPr>
        <w:t>Heryanto</w:t>
      </w:r>
      <w:proofErr w:type="spellEnd"/>
      <w:r w:rsidRPr="00C953A6">
        <w:rPr>
          <w:rFonts w:ascii="Times New Roman" w:hAnsi="Times New Roman" w:cs="Times New Roman"/>
        </w:rPr>
        <w:t xml:space="preserve">, G. G. (2019). The failure of communication between elite in political organization. </w:t>
      </w:r>
      <w:proofErr w:type="spellStart"/>
      <w:r w:rsidRPr="00C953A6">
        <w:rPr>
          <w:rFonts w:ascii="Times New Roman" w:hAnsi="Times New Roman" w:cs="Times New Roman"/>
        </w:rPr>
        <w:t>Opcion</w:t>
      </w:r>
      <w:proofErr w:type="spellEnd"/>
      <w:r w:rsidRPr="00C953A6">
        <w:rPr>
          <w:rFonts w:ascii="Times New Roman" w:hAnsi="Times New Roman" w:cs="Times New Roman"/>
        </w:rPr>
        <w:t>.</w:t>
      </w:r>
    </w:p>
    <w:p w14:paraId="6CF595AA" w14:textId="77777777" w:rsidR="004921D8" w:rsidRPr="00C953A6" w:rsidRDefault="004921D8" w:rsidP="004921D8">
      <w:pPr>
        <w:spacing w:after="240" w:line="276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C953A6">
        <w:rPr>
          <w:rFonts w:ascii="Times New Roman" w:hAnsi="Times New Roman" w:cs="Times New Roman"/>
        </w:rPr>
        <w:t>Supriyatno</w:t>
      </w:r>
      <w:proofErr w:type="spellEnd"/>
      <w:r w:rsidRPr="00C953A6">
        <w:rPr>
          <w:rFonts w:ascii="Times New Roman" w:hAnsi="Times New Roman" w:cs="Times New Roman"/>
        </w:rPr>
        <w:t xml:space="preserve">, Y. (2011). Peran </w:t>
      </w:r>
      <w:proofErr w:type="spellStart"/>
      <w:r w:rsidRPr="00C953A6">
        <w:rPr>
          <w:rFonts w:ascii="Times New Roman" w:hAnsi="Times New Roman" w:cs="Times New Roman"/>
        </w:rPr>
        <w:t>Komunikasi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Politik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Pemerintah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Dalam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Mencegah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Disintegrasi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Bangsa</w:t>
      </w:r>
      <w:proofErr w:type="spellEnd"/>
      <w:r w:rsidRPr="00C953A6">
        <w:rPr>
          <w:rFonts w:ascii="Times New Roman" w:hAnsi="Times New Roman" w:cs="Times New Roman"/>
        </w:rPr>
        <w:t xml:space="preserve">. </w:t>
      </w:r>
      <w:proofErr w:type="spellStart"/>
      <w:r w:rsidRPr="00C953A6">
        <w:rPr>
          <w:rFonts w:ascii="Times New Roman" w:hAnsi="Times New Roman" w:cs="Times New Roman"/>
        </w:rPr>
        <w:t>Jurnal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Kybernan</w:t>
      </w:r>
      <w:proofErr w:type="spellEnd"/>
      <w:r w:rsidRPr="00C953A6">
        <w:rPr>
          <w:rFonts w:ascii="Times New Roman" w:hAnsi="Times New Roman" w:cs="Times New Roman"/>
        </w:rPr>
        <w:t>.</w:t>
      </w:r>
    </w:p>
    <w:p w14:paraId="247B9365" w14:textId="77777777" w:rsidR="004921D8" w:rsidRPr="00C953A6" w:rsidRDefault="004921D8" w:rsidP="004921D8">
      <w:pPr>
        <w:spacing w:after="240" w:line="276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C953A6">
        <w:rPr>
          <w:rFonts w:ascii="Times New Roman" w:hAnsi="Times New Roman" w:cs="Times New Roman"/>
        </w:rPr>
        <w:t>Theocharis</w:t>
      </w:r>
      <w:proofErr w:type="spellEnd"/>
      <w:r w:rsidRPr="00C953A6">
        <w:rPr>
          <w:rFonts w:ascii="Times New Roman" w:hAnsi="Times New Roman" w:cs="Times New Roman"/>
        </w:rPr>
        <w:t xml:space="preserve">, Y., &amp; </w:t>
      </w:r>
      <w:proofErr w:type="spellStart"/>
      <w:r w:rsidRPr="00C953A6">
        <w:rPr>
          <w:rFonts w:ascii="Times New Roman" w:hAnsi="Times New Roman" w:cs="Times New Roman"/>
        </w:rPr>
        <w:t>Jungherr</w:t>
      </w:r>
      <w:proofErr w:type="spellEnd"/>
      <w:r w:rsidRPr="00C953A6">
        <w:rPr>
          <w:rFonts w:ascii="Times New Roman" w:hAnsi="Times New Roman" w:cs="Times New Roman"/>
        </w:rPr>
        <w:t xml:space="preserve">, A. (2021). Computational Social Science and the Study of Political Communication. Political Communication. </w:t>
      </w:r>
      <w:hyperlink r:id="rId19" w:history="1">
        <w:r w:rsidRPr="00C953A6">
          <w:rPr>
            <w:rStyle w:val="Hyperlink"/>
            <w:rFonts w:ascii="Times New Roman" w:hAnsi="Times New Roman" w:cs="Times New Roman"/>
          </w:rPr>
          <w:t>https://doi.org/10.1080/10584609.2020.1833121</w:t>
        </w:r>
      </w:hyperlink>
    </w:p>
    <w:p w14:paraId="33D24E40" w14:textId="77777777" w:rsidR="004921D8" w:rsidRPr="00C953A6" w:rsidRDefault="004921D8" w:rsidP="004921D8">
      <w:pPr>
        <w:spacing w:after="240" w:line="276" w:lineRule="auto"/>
        <w:ind w:left="720" w:hanging="720"/>
        <w:jc w:val="both"/>
        <w:rPr>
          <w:rFonts w:ascii="Times New Roman" w:hAnsi="Times New Roman" w:cs="Times New Roman"/>
        </w:rPr>
      </w:pPr>
      <w:r w:rsidRPr="00C953A6">
        <w:rPr>
          <w:rFonts w:ascii="Times New Roman" w:hAnsi="Times New Roman" w:cs="Times New Roman"/>
        </w:rPr>
        <w:t>Thompson. L John. (2001). Understanding Corporate Strategy, Cengage Learning EMEA.</w:t>
      </w:r>
    </w:p>
    <w:p w14:paraId="2610CECF" w14:textId="77777777" w:rsidR="004921D8" w:rsidRPr="00C953A6" w:rsidRDefault="004921D8" w:rsidP="004921D8">
      <w:pPr>
        <w:spacing w:after="240" w:line="276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C953A6">
        <w:rPr>
          <w:rFonts w:ascii="Times New Roman" w:hAnsi="Times New Roman" w:cs="Times New Roman"/>
        </w:rPr>
        <w:t>Triwicaksono</w:t>
      </w:r>
      <w:proofErr w:type="spellEnd"/>
      <w:r w:rsidRPr="00C953A6">
        <w:rPr>
          <w:rFonts w:ascii="Times New Roman" w:hAnsi="Times New Roman" w:cs="Times New Roman"/>
        </w:rPr>
        <w:t xml:space="preserve">, Y. D. B. B. dan Nugroho, A. (2021) “Strategi </w:t>
      </w:r>
      <w:proofErr w:type="spellStart"/>
      <w:r w:rsidRPr="00C953A6">
        <w:rPr>
          <w:rFonts w:ascii="Times New Roman" w:hAnsi="Times New Roman" w:cs="Times New Roman"/>
        </w:rPr>
        <w:t>Komunikasi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Politik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Pemenangan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Kepala</w:t>
      </w:r>
      <w:proofErr w:type="spellEnd"/>
      <w:r w:rsidRPr="00C953A6">
        <w:rPr>
          <w:rFonts w:ascii="Times New Roman" w:hAnsi="Times New Roman" w:cs="Times New Roman"/>
        </w:rPr>
        <w:t xml:space="preserve"> Daerah,” </w:t>
      </w:r>
      <w:proofErr w:type="spellStart"/>
      <w:r w:rsidRPr="00C953A6">
        <w:rPr>
          <w:rFonts w:ascii="Times New Roman" w:hAnsi="Times New Roman" w:cs="Times New Roman"/>
        </w:rPr>
        <w:t>Jurnal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Lensa</w:t>
      </w:r>
      <w:proofErr w:type="spellEnd"/>
      <w:r w:rsidRPr="00C953A6">
        <w:rPr>
          <w:rFonts w:ascii="Times New Roman" w:hAnsi="Times New Roman" w:cs="Times New Roman"/>
        </w:rPr>
        <w:t xml:space="preserve"> Mutiara </w:t>
      </w:r>
      <w:proofErr w:type="spellStart"/>
      <w:r w:rsidRPr="00C953A6">
        <w:rPr>
          <w:rFonts w:ascii="Times New Roman" w:hAnsi="Times New Roman" w:cs="Times New Roman"/>
        </w:rPr>
        <w:t>Komunikasi</w:t>
      </w:r>
      <w:proofErr w:type="spellEnd"/>
      <w:r w:rsidRPr="00C953A6">
        <w:rPr>
          <w:rFonts w:ascii="Times New Roman" w:hAnsi="Times New Roman" w:cs="Times New Roman"/>
        </w:rPr>
        <w:t xml:space="preserve">, 5(1), </w:t>
      </w:r>
      <w:proofErr w:type="spellStart"/>
      <w:r w:rsidRPr="00C953A6">
        <w:rPr>
          <w:rFonts w:ascii="Times New Roman" w:hAnsi="Times New Roman" w:cs="Times New Roman"/>
        </w:rPr>
        <w:t>hal</w:t>
      </w:r>
      <w:proofErr w:type="spellEnd"/>
      <w:r w:rsidRPr="00C953A6">
        <w:rPr>
          <w:rFonts w:ascii="Times New Roman" w:hAnsi="Times New Roman" w:cs="Times New Roman"/>
        </w:rPr>
        <w:t>. 133–145.</w:t>
      </w:r>
    </w:p>
    <w:p w14:paraId="6DDAA1B4" w14:textId="77777777" w:rsidR="004921D8" w:rsidRPr="00C953A6" w:rsidRDefault="004921D8" w:rsidP="004921D8">
      <w:pPr>
        <w:spacing w:after="240" w:line="276" w:lineRule="auto"/>
        <w:ind w:left="720" w:hanging="720"/>
        <w:jc w:val="both"/>
        <w:rPr>
          <w:rFonts w:ascii="Times New Roman" w:hAnsi="Times New Roman" w:cs="Times New Roman"/>
        </w:rPr>
      </w:pPr>
      <w:r w:rsidRPr="00C953A6">
        <w:rPr>
          <w:rFonts w:ascii="Times New Roman" w:hAnsi="Times New Roman" w:cs="Times New Roman"/>
        </w:rPr>
        <w:t xml:space="preserve">Venus. (2004). </w:t>
      </w:r>
      <w:proofErr w:type="spellStart"/>
      <w:r w:rsidRPr="00C953A6">
        <w:rPr>
          <w:rFonts w:ascii="Times New Roman" w:hAnsi="Times New Roman" w:cs="Times New Roman"/>
        </w:rPr>
        <w:t>Manajemen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kampanye</w:t>
      </w:r>
      <w:proofErr w:type="spellEnd"/>
      <w:r w:rsidRPr="00C953A6">
        <w:rPr>
          <w:rFonts w:ascii="Times New Roman" w:hAnsi="Times New Roman" w:cs="Times New Roman"/>
        </w:rPr>
        <w:t xml:space="preserve">: </w:t>
      </w:r>
      <w:proofErr w:type="spellStart"/>
      <w:r w:rsidRPr="00C953A6">
        <w:rPr>
          <w:rFonts w:ascii="Times New Roman" w:hAnsi="Times New Roman" w:cs="Times New Roman"/>
        </w:rPr>
        <w:t>panduan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teoritis</w:t>
      </w:r>
      <w:proofErr w:type="spellEnd"/>
      <w:r w:rsidRPr="00C953A6">
        <w:rPr>
          <w:rFonts w:ascii="Times New Roman" w:hAnsi="Times New Roman" w:cs="Times New Roman"/>
        </w:rPr>
        <w:t xml:space="preserve"> dan </w:t>
      </w:r>
      <w:proofErr w:type="spellStart"/>
      <w:r w:rsidRPr="00C953A6">
        <w:rPr>
          <w:rFonts w:ascii="Times New Roman" w:hAnsi="Times New Roman" w:cs="Times New Roman"/>
        </w:rPr>
        <w:t>praktis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dalam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mengekfektifkan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kampanye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komunikasi</w:t>
      </w:r>
      <w:proofErr w:type="spellEnd"/>
      <w:r w:rsidRPr="00C953A6">
        <w:rPr>
          <w:rFonts w:ascii="Times New Roman" w:hAnsi="Times New Roman" w:cs="Times New Roman"/>
        </w:rPr>
        <w:t xml:space="preserve">. Bandung : </w:t>
      </w:r>
      <w:proofErr w:type="spellStart"/>
      <w:r w:rsidRPr="00C953A6">
        <w:rPr>
          <w:rFonts w:ascii="Times New Roman" w:hAnsi="Times New Roman" w:cs="Times New Roman"/>
        </w:rPr>
        <w:t>Simbiosa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Rekatama</w:t>
      </w:r>
      <w:proofErr w:type="spellEnd"/>
      <w:r w:rsidRPr="00C953A6">
        <w:rPr>
          <w:rFonts w:ascii="Times New Roman" w:hAnsi="Times New Roman" w:cs="Times New Roman"/>
        </w:rPr>
        <w:t xml:space="preserve"> Media.</w:t>
      </w:r>
    </w:p>
    <w:p w14:paraId="777A73AB" w14:textId="77777777" w:rsidR="004921D8" w:rsidRPr="00384C3D" w:rsidRDefault="004921D8" w:rsidP="004921D8">
      <w:pPr>
        <w:spacing w:after="240" w:line="276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C953A6">
        <w:rPr>
          <w:rFonts w:ascii="Times New Roman" w:hAnsi="Times New Roman" w:cs="Times New Roman"/>
        </w:rPr>
        <w:t>Yohanes</w:t>
      </w:r>
      <w:proofErr w:type="spellEnd"/>
      <w:r w:rsidRPr="00C953A6">
        <w:rPr>
          <w:rFonts w:ascii="Times New Roman" w:hAnsi="Times New Roman" w:cs="Times New Roman"/>
        </w:rPr>
        <w:t xml:space="preserve"> De Britto </w:t>
      </w:r>
      <w:proofErr w:type="spellStart"/>
      <w:r w:rsidRPr="00C953A6">
        <w:rPr>
          <w:rFonts w:ascii="Times New Roman" w:hAnsi="Times New Roman" w:cs="Times New Roman"/>
        </w:rPr>
        <w:t>Bimo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Triwicaksono</w:t>
      </w:r>
      <w:proofErr w:type="spellEnd"/>
      <w:r w:rsidRPr="00C953A6">
        <w:rPr>
          <w:rFonts w:ascii="Times New Roman" w:hAnsi="Times New Roman" w:cs="Times New Roman"/>
        </w:rPr>
        <w:t xml:space="preserve">, Adi Nugroho. (2021). Strategi </w:t>
      </w:r>
      <w:proofErr w:type="spellStart"/>
      <w:r w:rsidRPr="00C953A6">
        <w:rPr>
          <w:rFonts w:ascii="Times New Roman" w:hAnsi="Times New Roman" w:cs="Times New Roman"/>
        </w:rPr>
        <w:t>Komunikasi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Politik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Pemenangan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Kepala</w:t>
      </w:r>
      <w:proofErr w:type="spellEnd"/>
      <w:r w:rsidRPr="00C953A6">
        <w:rPr>
          <w:rFonts w:ascii="Times New Roman" w:hAnsi="Times New Roman" w:cs="Times New Roman"/>
        </w:rPr>
        <w:t xml:space="preserve"> Daerah. </w:t>
      </w:r>
      <w:proofErr w:type="spellStart"/>
      <w:r w:rsidRPr="00C953A6">
        <w:rPr>
          <w:rFonts w:ascii="Times New Roman" w:hAnsi="Times New Roman" w:cs="Times New Roman"/>
        </w:rPr>
        <w:t>Jurnal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Lensa</w:t>
      </w:r>
      <w:proofErr w:type="spellEnd"/>
      <w:r w:rsidRPr="00C953A6">
        <w:rPr>
          <w:rFonts w:ascii="Times New Roman" w:hAnsi="Times New Roman" w:cs="Times New Roman"/>
        </w:rPr>
        <w:t xml:space="preserve"> Mutiara </w:t>
      </w:r>
      <w:proofErr w:type="spellStart"/>
      <w:r w:rsidRPr="00C953A6">
        <w:rPr>
          <w:rFonts w:ascii="Times New Roman" w:hAnsi="Times New Roman" w:cs="Times New Roman"/>
        </w:rPr>
        <w:t>Komunikasi</w:t>
      </w:r>
      <w:proofErr w:type="spellEnd"/>
      <w:r w:rsidRPr="00C953A6">
        <w:rPr>
          <w:rFonts w:ascii="Times New Roman" w:hAnsi="Times New Roman" w:cs="Times New Roman"/>
        </w:rPr>
        <w:t xml:space="preserve"> Vol. 5, No. 1 (</w:t>
      </w:r>
      <w:proofErr w:type="spellStart"/>
      <w:r w:rsidRPr="00C953A6">
        <w:rPr>
          <w:rFonts w:ascii="Times New Roman" w:hAnsi="Times New Roman" w:cs="Times New Roman"/>
        </w:rPr>
        <w:t>Juni</w:t>
      </w:r>
      <w:proofErr w:type="spellEnd"/>
      <w:r w:rsidRPr="00C953A6">
        <w:rPr>
          <w:rFonts w:ascii="Times New Roman" w:hAnsi="Times New Roman" w:cs="Times New Roman"/>
        </w:rPr>
        <w:t xml:space="preserve"> 2021). ISSN 2579-8332 (Online) </w:t>
      </w:r>
      <w:proofErr w:type="spellStart"/>
      <w:r w:rsidRPr="00C953A6">
        <w:rPr>
          <w:rFonts w:ascii="Times New Roman" w:hAnsi="Times New Roman" w:cs="Times New Roman"/>
        </w:rPr>
        <w:t>doi</w:t>
      </w:r>
      <w:proofErr w:type="spellEnd"/>
      <w:r w:rsidRPr="00C953A6">
        <w:rPr>
          <w:rFonts w:ascii="Times New Roman" w:hAnsi="Times New Roman" w:cs="Times New Roman"/>
        </w:rPr>
        <w:t xml:space="preserve">: </w:t>
      </w:r>
      <w:hyperlink r:id="rId20" w:history="1">
        <w:r w:rsidRPr="00C953A6">
          <w:rPr>
            <w:rStyle w:val="Hyperlink"/>
            <w:rFonts w:ascii="Times New Roman" w:hAnsi="Times New Roman" w:cs="Times New Roman"/>
          </w:rPr>
          <w:t>https://doi.org/10.51544/jlmk.v5i1.2037</w:t>
        </w:r>
      </w:hyperlink>
      <w:r w:rsidRPr="00C953A6">
        <w:rPr>
          <w:rFonts w:ascii="Times New Roman" w:hAnsi="Times New Roman" w:cs="Times New Roman"/>
        </w:rPr>
        <w:t xml:space="preserve">. Link: </w:t>
      </w:r>
      <w:hyperlink r:id="rId21" w:history="1">
        <w:r w:rsidRPr="00C953A6">
          <w:rPr>
            <w:rStyle w:val="Hyperlink"/>
            <w:rFonts w:ascii="Times New Roman" w:hAnsi="Times New Roman" w:cs="Times New Roman"/>
          </w:rPr>
          <w:t>http://e-journal.sari-mutiara.ac.id/index.php/JLMI/article/view/2037/1426</w:t>
        </w:r>
      </w:hyperlink>
    </w:p>
    <w:p w14:paraId="2FB45BF0" w14:textId="77777777" w:rsidR="004921D8" w:rsidRPr="00C953A6" w:rsidRDefault="004921D8" w:rsidP="004921D8">
      <w:pPr>
        <w:ind w:left="720" w:hanging="720"/>
        <w:jc w:val="both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C953A6">
        <w:rPr>
          <w:rFonts w:ascii="Times New Roman" w:hAnsi="Times New Roman" w:cs="Times New Roman"/>
          <w:b/>
          <w:bCs/>
          <w:u w:val="single"/>
        </w:rPr>
        <w:t>Sumber</w:t>
      </w:r>
      <w:proofErr w:type="spellEnd"/>
      <w:r w:rsidRPr="00C953A6">
        <w:rPr>
          <w:rFonts w:ascii="Times New Roman" w:hAnsi="Times New Roman" w:cs="Times New Roman"/>
          <w:b/>
          <w:bCs/>
          <w:u w:val="single"/>
        </w:rPr>
        <w:t xml:space="preserve"> lain:</w:t>
      </w:r>
    </w:p>
    <w:p w14:paraId="3537C08F" w14:textId="77777777" w:rsidR="004921D8" w:rsidRPr="00C953A6" w:rsidRDefault="004921D8" w:rsidP="004921D8">
      <w:pPr>
        <w:ind w:left="720" w:hanging="720"/>
        <w:jc w:val="both"/>
        <w:rPr>
          <w:rFonts w:ascii="Times New Roman" w:hAnsi="Times New Roman" w:cs="Times New Roman"/>
        </w:rPr>
      </w:pPr>
      <w:r w:rsidRPr="00C953A6">
        <w:rPr>
          <w:rFonts w:ascii="Times New Roman" w:hAnsi="Times New Roman" w:cs="Times New Roman"/>
        </w:rPr>
        <w:t>Radar TV.</w:t>
      </w:r>
      <w:r w:rsidRPr="00C953A6">
        <w:rPr>
          <w:rFonts w:ascii="Times New Roman" w:eastAsia="Times New Roman" w:hAnsi="Times New Roman" w:cs="Times New Roman"/>
          <w:color w:val="1B1B1B"/>
          <w:spacing w:val="3"/>
          <w:kern w:val="36"/>
        </w:rPr>
        <w:t xml:space="preserve"> </w:t>
      </w:r>
      <w:bookmarkStart w:id="3" w:name="OLE_LINK3"/>
      <w:bookmarkStart w:id="4" w:name="OLE_LINK4"/>
      <w:r w:rsidRPr="00C953A6">
        <w:rPr>
          <w:rFonts w:ascii="Times New Roman" w:hAnsi="Times New Roman" w:cs="Times New Roman"/>
        </w:rPr>
        <w:t xml:space="preserve">Yod </w:t>
      </w:r>
      <w:proofErr w:type="spellStart"/>
      <w:r w:rsidRPr="00C953A6">
        <w:rPr>
          <w:rFonts w:ascii="Times New Roman" w:hAnsi="Times New Roman" w:cs="Times New Roman"/>
        </w:rPr>
        <w:t>Mintaraga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bookmarkEnd w:id="3"/>
      <w:bookmarkEnd w:id="4"/>
      <w:r w:rsidRPr="00C953A6">
        <w:rPr>
          <w:rFonts w:ascii="Times New Roman" w:hAnsi="Times New Roman" w:cs="Times New Roman"/>
        </w:rPr>
        <w:t xml:space="preserve">Sang </w:t>
      </w:r>
      <w:proofErr w:type="spellStart"/>
      <w:r w:rsidRPr="00C953A6">
        <w:rPr>
          <w:rFonts w:ascii="Times New Roman" w:hAnsi="Times New Roman" w:cs="Times New Roman"/>
        </w:rPr>
        <w:t>Politikus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Segala</w:t>
      </w:r>
      <w:proofErr w:type="spellEnd"/>
      <w:r w:rsidRPr="00C953A6">
        <w:rPr>
          <w:rFonts w:ascii="Times New Roman" w:hAnsi="Times New Roman" w:cs="Times New Roman"/>
        </w:rPr>
        <w:t xml:space="preserve"> Zaman. 10 </w:t>
      </w:r>
      <w:proofErr w:type="spellStart"/>
      <w:r w:rsidRPr="00C953A6">
        <w:rPr>
          <w:rFonts w:ascii="Times New Roman" w:hAnsi="Times New Roman" w:cs="Times New Roman"/>
        </w:rPr>
        <w:t>Februari</w:t>
      </w:r>
      <w:proofErr w:type="spellEnd"/>
      <w:r w:rsidRPr="00C953A6">
        <w:rPr>
          <w:rFonts w:ascii="Times New Roman" w:hAnsi="Times New Roman" w:cs="Times New Roman"/>
        </w:rPr>
        <w:t xml:space="preserve"> 2024. Link: </w:t>
      </w:r>
      <w:hyperlink r:id="rId22" w:history="1">
        <w:r w:rsidRPr="00C953A6">
          <w:rPr>
            <w:rStyle w:val="Hyperlink"/>
            <w:rFonts w:ascii="Times New Roman" w:hAnsi="Times New Roman" w:cs="Times New Roman"/>
          </w:rPr>
          <w:t>https://radartasiktv.disway.id/read/5689/yod-mintaraga-sang-politikus-segala-zaman</w:t>
        </w:r>
      </w:hyperlink>
      <w:r w:rsidRPr="00C953A6">
        <w:rPr>
          <w:rFonts w:ascii="Times New Roman" w:hAnsi="Times New Roman" w:cs="Times New Roman"/>
        </w:rPr>
        <w:t xml:space="preserve">. </w:t>
      </w:r>
      <w:proofErr w:type="spellStart"/>
      <w:r w:rsidRPr="00C953A6">
        <w:rPr>
          <w:rFonts w:ascii="Times New Roman" w:hAnsi="Times New Roman" w:cs="Times New Roman"/>
        </w:rPr>
        <w:t>Diakses</w:t>
      </w:r>
      <w:proofErr w:type="spellEnd"/>
      <w:r w:rsidRPr="00C953A6">
        <w:rPr>
          <w:rFonts w:ascii="Times New Roman" w:hAnsi="Times New Roman" w:cs="Times New Roman"/>
        </w:rPr>
        <w:t xml:space="preserve"> pada 06 </w:t>
      </w:r>
      <w:proofErr w:type="spellStart"/>
      <w:r w:rsidRPr="00C953A6">
        <w:rPr>
          <w:rFonts w:ascii="Times New Roman" w:hAnsi="Times New Roman" w:cs="Times New Roman"/>
        </w:rPr>
        <w:t>Juli</w:t>
      </w:r>
      <w:proofErr w:type="spellEnd"/>
      <w:r w:rsidRPr="00C953A6">
        <w:rPr>
          <w:rFonts w:ascii="Times New Roman" w:hAnsi="Times New Roman" w:cs="Times New Roman"/>
        </w:rPr>
        <w:t xml:space="preserve"> 2024.</w:t>
      </w:r>
    </w:p>
    <w:p w14:paraId="36E2F488" w14:textId="77777777" w:rsidR="004921D8" w:rsidRPr="00C953A6" w:rsidRDefault="004921D8" w:rsidP="004921D8">
      <w:pPr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C953A6">
        <w:rPr>
          <w:rFonts w:ascii="Times New Roman" w:hAnsi="Times New Roman" w:cs="Times New Roman"/>
        </w:rPr>
        <w:t>Tribun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Jabar</w:t>
      </w:r>
      <w:proofErr w:type="spellEnd"/>
      <w:r w:rsidRPr="00C953A6">
        <w:rPr>
          <w:rFonts w:ascii="Times New Roman" w:hAnsi="Times New Roman" w:cs="Times New Roman"/>
        </w:rPr>
        <w:t xml:space="preserve">. Yod </w:t>
      </w:r>
      <w:proofErr w:type="spellStart"/>
      <w:r w:rsidRPr="00C953A6">
        <w:rPr>
          <w:rFonts w:ascii="Times New Roman" w:hAnsi="Times New Roman" w:cs="Times New Roman"/>
        </w:rPr>
        <w:t>Mintaraga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Catat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Rekor</w:t>
      </w:r>
      <w:proofErr w:type="spellEnd"/>
      <w:r w:rsidRPr="00C953A6">
        <w:rPr>
          <w:rFonts w:ascii="Times New Roman" w:hAnsi="Times New Roman" w:cs="Times New Roman"/>
        </w:rPr>
        <w:t xml:space="preserve"> Jadi </w:t>
      </w:r>
      <w:proofErr w:type="spellStart"/>
      <w:r w:rsidRPr="00C953A6">
        <w:rPr>
          <w:rFonts w:ascii="Times New Roman" w:hAnsi="Times New Roman" w:cs="Times New Roman"/>
        </w:rPr>
        <w:t>Anggota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Legislatif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Terlama</w:t>
      </w:r>
      <w:proofErr w:type="spellEnd"/>
      <w:r w:rsidRPr="00C953A6">
        <w:rPr>
          <w:rFonts w:ascii="Times New Roman" w:hAnsi="Times New Roman" w:cs="Times New Roman"/>
        </w:rPr>
        <w:t xml:space="preserve">, Ridwan Kamil: Harus Masuk MURI. 10 </w:t>
      </w:r>
      <w:proofErr w:type="spellStart"/>
      <w:r w:rsidRPr="00C953A6">
        <w:rPr>
          <w:rFonts w:ascii="Times New Roman" w:hAnsi="Times New Roman" w:cs="Times New Roman"/>
        </w:rPr>
        <w:t>Maret</w:t>
      </w:r>
      <w:proofErr w:type="spellEnd"/>
      <w:r w:rsidRPr="00C953A6">
        <w:rPr>
          <w:rFonts w:ascii="Times New Roman" w:hAnsi="Times New Roman" w:cs="Times New Roman"/>
        </w:rPr>
        <w:t xml:space="preserve"> 2024. Link: </w:t>
      </w:r>
      <w:hyperlink r:id="rId23" w:history="1">
        <w:r w:rsidRPr="00C953A6">
          <w:rPr>
            <w:rStyle w:val="Hyperlink"/>
            <w:rFonts w:ascii="Times New Roman" w:hAnsi="Times New Roman" w:cs="Times New Roman"/>
          </w:rPr>
          <w:t>https://jabar.tribunnews.com/amp/2024/03/10/yod-mintaraga-catat-rekor-jadi-anggota-legislatif-terlama-ridwan-kamil-harus-masuk-muri</w:t>
        </w:r>
      </w:hyperlink>
      <w:r w:rsidRPr="00C953A6">
        <w:rPr>
          <w:rFonts w:ascii="Times New Roman" w:hAnsi="Times New Roman" w:cs="Times New Roman"/>
        </w:rPr>
        <w:t xml:space="preserve">. </w:t>
      </w:r>
      <w:proofErr w:type="spellStart"/>
      <w:r w:rsidRPr="00C953A6">
        <w:rPr>
          <w:rFonts w:ascii="Times New Roman" w:hAnsi="Times New Roman" w:cs="Times New Roman"/>
        </w:rPr>
        <w:t>Diakses</w:t>
      </w:r>
      <w:proofErr w:type="spellEnd"/>
      <w:r w:rsidRPr="00C953A6">
        <w:rPr>
          <w:rFonts w:ascii="Times New Roman" w:hAnsi="Times New Roman" w:cs="Times New Roman"/>
        </w:rPr>
        <w:t xml:space="preserve"> pada 06 </w:t>
      </w:r>
      <w:proofErr w:type="spellStart"/>
      <w:r w:rsidRPr="00C953A6">
        <w:rPr>
          <w:rFonts w:ascii="Times New Roman" w:hAnsi="Times New Roman" w:cs="Times New Roman"/>
        </w:rPr>
        <w:t>Juli</w:t>
      </w:r>
      <w:proofErr w:type="spellEnd"/>
      <w:r w:rsidRPr="00C953A6">
        <w:rPr>
          <w:rFonts w:ascii="Times New Roman" w:hAnsi="Times New Roman" w:cs="Times New Roman"/>
        </w:rPr>
        <w:t xml:space="preserve"> 2024.</w:t>
      </w:r>
    </w:p>
    <w:p w14:paraId="3BCBE34B" w14:textId="77777777" w:rsidR="004921D8" w:rsidRPr="00C953A6" w:rsidRDefault="004921D8" w:rsidP="004921D8">
      <w:pPr>
        <w:ind w:left="720" w:hanging="720"/>
        <w:jc w:val="both"/>
        <w:rPr>
          <w:rFonts w:ascii="Times New Roman" w:hAnsi="Times New Roman" w:cs="Times New Roman"/>
        </w:rPr>
      </w:pPr>
      <w:r w:rsidRPr="00C953A6">
        <w:rPr>
          <w:rFonts w:ascii="Times New Roman" w:hAnsi="Times New Roman" w:cs="Times New Roman"/>
        </w:rPr>
        <w:t xml:space="preserve">RMOLJABAR. Yod </w:t>
      </w:r>
      <w:proofErr w:type="spellStart"/>
      <w:r w:rsidRPr="00C953A6">
        <w:rPr>
          <w:rFonts w:ascii="Times New Roman" w:hAnsi="Times New Roman" w:cs="Times New Roman"/>
        </w:rPr>
        <w:t>Mintaraga</w:t>
      </w:r>
      <w:proofErr w:type="spellEnd"/>
      <w:r w:rsidRPr="00C953A6">
        <w:rPr>
          <w:rFonts w:ascii="Times New Roman" w:hAnsi="Times New Roman" w:cs="Times New Roman"/>
        </w:rPr>
        <w:t xml:space="preserve">: Sang Legenda </w:t>
      </w:r>
      <w:proofErr w:type="spellStart"/>
      <w:r w:rsidRPr="00C953A6">
        <w:rPr>
          <w:rFonts w:ascii="Times New Roman" w:hAnsi="Times New Roman" w:cs="Times New Roman"/>
        </w:rPr>
        <w:t>Legislatif</w:t>
      </w:r>
      <w:proofErr w:type="spellEnd"/>
      <w:r w:rsidRPr="00C953A6">
        <w:rPr>
          <w:rFonts w:ascii="Times New Roman" w:hAnsi="Times New Roman" w:cs="Times New Roman"/>
        </w:rPr>
        <w:t xml:space="preserve">, </w:t>
      </w:r>
      <w:proofErr w:type="spellStart"/>
      <w:r w:rsidRPr="00C953A6">
        <w:rPr>
          <w:rFonts w:ascii="Times New Roman" w:hAnsi="Times New Roman" w:cs="Times New Roman"/>
        </w:rPr>
        <w:t>Menuju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Rekor</w:t>
      </w:r>
      <w:proofErr w:type="spellEnd"/>
      <w:r w:rsidRPr="00C953A6">
        <w:rPr>
          <w:rFonts w:ascii="Times New Roman" w:hAnsi="Times New Roman" w:cs="Times New Roman"/>
        </w:rPr>
        <w:t xml:space="preserve"> MURI. 10 </w:t>
      </w:r>
      <w:proofErr w:type="spellStart"/>
      <w:r w:rsidRPr="00C953A6">
        <w:rPr>
          <w:rFonts w:ascii="Times New Roman" w:hAnsi="Times New Roman" w:cs="Times New Roman"/>
        </w:rPr>
        <w:t>Maret</w:t>
      </w:r>
      <w:proofErr w:type="spellEnd"/>
      <w:r w:rsidRPr="00C953A6">
        <w:rPr>
          <w:rFonts w:ascii="Times New Roman" w:hAnsi="Times New Roman" w:cs="Times New Roman"/>
        </w:rPr>
        <w:t xml:space="preserve"> 2024. Link: </w:t>
      </w:r>
      <w:hyperlink r:id="rId24" w:anchor="google_vignette" w:history="1">
        <w:r w:rsidRPr="00C953A6">
          <w:rPr>
            <w:rStyle w:val="Hyperlink"/>
            <w:rFonts w:ascii="Times New Roman" w:hAnsi="Times New Roman" w:cs="Times New Roman"/>
          </w:rPr>
          <w:t>https://www.rmoljabar.id/yod-mintaraga-sang-legenda-legislatif-menuju-rekor-muri#google_vignette</w:t>
        </w:r>
      </w:hyperlink>
      <w:r w:rsidRPr="00C953A6">
        <w:rPr>
          <w:rFonts w:ascii="Times New Roman" w:hAnsi="Times New Roman" w:cs="Times New Roman"/>
        </w:rPr>
        <w:t xml:space="preserve">.  </w:t>
      </w:r>
      <w:proofErr w:type="spellStart"/>
      <w:r w:rsidRPr="00C953A6">
        <w:rPr>
          <w:rFonts w:ascii="Times New Roman" w:hAnsi="Times New Roman" w:cs="Times New Roman"/>
        </w:rPr>
        <w:t>Diakses</w:t>
      </w:r>
      <w:proofErr w:type="spellEnd"/>
      <w:r w:rsidRPr="00C953A6">
        <w:rPr>
          <w:rFonts w:ascii="Times New Roman" w:hAnsi="Times New Roman" w:cs="Times New Roman"/>
        </w:rPr>
        <w:t xml:space="preserve"> pada 06 </w:t>
      </w:r>
      <w:proofErr w:type="spellStart"/>
      <w:r w:rsidRPr="00C953A6">
        <w:rPr>
          <w:rFonts w:ascii="Times New Roman" w:hAnsi="Times New Roman" w:cs="Times New Roman"/>
        </w:rPr>
        <w:t>Juli</w:t>
      </w:r>
      <w:proofErr w:type="spellEnd"/>
      <w:r w:rsidRPr="00C953A6">
        <w:rPr>
          <w:rFonts w:ascii="Times New Roman" w:hAnsi="Times New Roman" w:cs="Times New Roman"/>
        </w:rPr>
        <w:t xml:space="preserve"> 2024.</w:t>
      </w:r>
    </w:p>
    <w:p w14:paraId="17DB7E94" w14:textId="77777777" w:rsidR="004921D8" w:rsidRDefault="004921D8" w:rsidP="004921D8">
      <w:pPr>
        <w:ind w:left="720" w:hanging="720"/>
        <w:jc w:val="both"/>
        <w:rPr>
          <w:rFonts w:ascii="Times New Roman" w:hAnsi="Times New Roman" w:cs="Times New Roman"/>
        </w:rPr>
      </w:pPr>
      <w:r w:rsidRPr="00C953A6">
        <w:rPr>
          <w:rFonts w:ascii="Times New Roman" w:hAnsi="Times New Roman" w:cs="Times New Roman"/>
        </w:rPr>
        <w:t xml:space="preserve">iNews Bandung Raya. 10 </w:t>
      </w:r>
      <w:proofErr w:type="spellStart"/>
      <w:r w:rsidRPr="00C953A6">
        <w:rPr>
          <w:rFonts w:ascii="Times New Roman" w:hAnsi="Times New Roman" w:cs="Times New Roman"/>
        </w:rPr>
        <w:t>Maret</w:t>
      </w:r>
      <w:proofErr w:type="spellEnd"/>
      <w:r w:rsidRPr="00C953A6">
        <w:rPr>
          <w:rFonts w:ascii="Times New Roman" w:hAnsi="Times New Roman" w:cs="Times New Roman"/>
        </w:rPr>
        <w:t xml:space="preserve"> 2024. Yod Akan Jadi </w:t>
      </w:r>
      <w:proofErr w:type="spellStart"/>
      <w:r w:rsidRPr="00C953A6">
        <w:rPr>
          <w:rFonts w:ascii="Times New Roman" w:hAnsi="Times New Roman" w:cs="Times New Roman"/>
        </w:rPr>
        <w:t>Anggota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Legislatif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dengan</w:t>
      </w:r>
      <w:proofErr w:type="spellEnd"/>
      <w:r w:rsidRPr="00C953A6">
        <w:rPr>
          <w:rFonts w:ascii="Times New Roman" w:hAnsi="Times New Roman" w:cs="Times New Roman"/>
        </w:rPr>
        <w:t xml:space="preserve"> Masa </w:t>
      </w:r>
      <w:proofErr w:type="spellStart"/>
      <w:r w:rsidRPr="00C953A6">
        <w:rPr>
          <w:rFonts w:ascii="Times New Roman" w:hAnsi="Times New Roman" w:cs="Times New Roman"/>
        </w:rPr>
        <w:t>Bakti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Terlama</w:t>
      </w:r>
      <w:proofErr w:type="spellEnd"/>
      <w:r w:rsidRPr="00C953A6">
        <w:rPr>
          <w:rFonts w:ascii="Times New Roman" w:hAnsi="Times New Roman" w:cs="Times New Roman"/>
        </w:rPr>
        <w:t xml:space="preserve">, </w:t>
      </w:r>
      <w:proofErr w:type="spellStart"/>
      <w:r w:rsidRPr="00C953A6">
        <w:rPr>
          <w:rFonts w:ascii="Times New Roman" w:hAnsi="Times New Roman" w:cs="Times New Roman"/>
        </w:rPr>
        <w:t>Layak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Memperoleh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Rekor</w:t>
      </w:r>
      <w:proofErr w:type="spellEnd"/>
      <w:r w:rsidRPr="00C953A6">
        <w:rPr>
          <w:rFonts w:ascii="Times New Roman" w:hAnsi="Times New Roman" w:cs="Times New Roman"/>
        </w:rPr>
        <w:t xml:space="preserve"> </w:t>
      </w:r>
      <w:proofErr w:type="spellStart"/>
      <w:r w:rsidRPr="00C953A6">
        <w:rPr>
          <w:rFonts w:ascii="Times New Roman" w:hAnsi="Times New Roman" w:cs="Times New Roman"/>
        </w:rPr>
        <w:t>dari</w:t>
      </w:r>
      <w:proofErr w:type="spellEnd"/>
      <w:r w:rsidRPr="00C953A6">
        <w:rPr>
          <w:rFonts w:ascii="Times New Roman" w:hAnsi="Times New Roman" w:cs="Times New Roman"/>
        </w:rPr>
        <w:t xml:space="preserve"> MURI. Link: </w:t>
      </w:r>
      <w:hyperlink r:id="rId25" w:history="1">
        <w:r w:rsidRPr="00C953A6">
          <w:rPr>
            <w:rStyle w:val="Hyperlink"/>
            <w:rFonts w:ascii="Times New Roman" w:hAnsi="Times New Roman" w:cs="Times New Roman"/>
          </w:rPr>
          <w:t>https://bandungraya.inews.id/read/417420/yod-akan-jadi-anggota-legislatif-dengan-masa-bakti-terlama-layak-memperoleh-rekor-dari-muri</w:t>
        </w:r>
      </w:hyperlink>
      <w:r w:rsidRPr="00C953A6">
        <w:rPr>
          <w:rFonts w:ascii="Times New Roman" w:hAnsi="Times New Roman" w:cs="Times New Roman"/>
        </w:rPr>
        <w:t xml:space="preserve">. </w:t>
      </w:r>
      <w:proofErr w:type="spellStart"/>
      <w:r w:rsidRPr="00C953A6">
        <w:rPr>
          <w:rFonts w:ascii="Times New Roman" w:hAnsi="Times New Roman" w:cs="Times New Roman"/>
        </w:rPr>
        <w:t>Diakses</w:t>
      </w:r>
      <w:proofErr w:type="spellEnd"/>
      <w:r w:rsidRPr="00C953A6">
        <w:rPr>
          <w:rFonts w:ascii="Times New Roman" w:hAnsi="Times New Roman" w:cs="Times New Roman"/>
        </w:rPr>
        <w:t xml:space="preserve"> pada 06 </w:t>
      </w:r>
      <w:proofErr w:type="spellStart"/>
      <w:r w:rsidRPr="00C953A6">
        <w:rPr>
          <w:rFonts w:ascii="Times New Roman" w:hAnsi="Times New Roman" w:cs="Times New Roman"/>
        </w:rPr>
        <w:t>Juli</w:t>
      </w:r>
      <w:proofErr w:type="spellEnd"/>
      <w:r w:rsidRPr="00C953A6">
        <w:rPr>
          <w:rFonts w:ascii="Times New Roman" w:hAnsi="Times New Roman" w:cs="Times New Roman"/>
        </w:rPr>
        <w:t xml:space="preserve"> 2024.</w:t>
      </w:r>
    </w:p>
    <w:p w14:paraId="5A93AE6F" w14:textId="77777777" w:rsidR="004921D8" w:rsidRDefault="004921D8">
      <w:pPr>
        <w:rPr>
          <w:rFonts w:ascii="Times New Roman" w:hAnsi="Times New Roman" w:cs="Times New Roman"/>
          <w:b/>
          <w:bCs/>
        </w:rPr>
        <w:sectPr w:rsidR="004921D8" w:rsidSect="004921D8">
          <w:type w:val="continuous"/>
          <w:pgSz w:w="12240" w:h="15840"/>
          <w:pgMar w:top="1701" w:right="1701" w:bottom="1701" w:left="1701" w:header="708" w:footer="708" w:gutter="0"/>
          <w:cols w:num="2" w:space="708"/>
          <w:docGrid w:linePitch="360"/>
        </w:sectPr>
      </w:pPr>
    </w:p>
    <w:p w14:paraId="6E97BAC7" w14:textId="77777777" w:rsidR="004921D8" w:rsidRPr="004921D8" w:rsidRDefault="004921D8">
      <w:pPr>
        <w:rPr>
          <w:rFonts w:ascii="Times New Roman" w:hAnsi="Times New Roman" w:cs="Times New Roman"/>
          <w:b/>
          <w:bCs/>
        </w:rPr>
      </w:pPr>
    </w:p>
    <w:sectPr w:rsidR="004921D8" w:rsidRPr="004921D8" w:rsidSect="004921D8">
      <w:type w:val="continuous"/>
      <w:pgSz w:w="12240" w:h="15840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948A4"/>
    <w:multiLevelType w:val="hybridMultilevel"/>
    <w:tmpl w:val="AFA495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B333F"/>
    <w:multiLevelType w:val="hybridMultilevel"/>
    <w:tmpl w:val="7B18DC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4D29"/>
    <w:multiLevelType w:val="hybridMultilevel"/>
    <w:tmpl w:val="456CA8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A55E5"/>
    <w:multiLevelType w:val="hybridMultilevel"/>
    <w:tmpl w:val="A9BC3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E2696"/>
    <w:multiLevelType w:val="hybridMultilevel"/>
    <w:tmpl w:val="23B65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46EEC"/>
    <w:multiLevelType w:val="hybridMultilevel"/>
    <w:tmpl w:val="C254C8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B5E02"/>
    <w:multiLevelType w:val="multilevel"/>
    <w:tmpl w:val="7D268F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FCE22B0"/>
    <w:multiLevelType w:val="hybridMultilevel"/>
    <w:tmpl w:val="7B18DC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633663">
    <w:abstractNumId w:val="0"/>
  </w:num>
  <w:num w:numId="2" w16cid:durableId="1058237123">
    <w:abstractNumId w:val="6"/>
  </w:num>
  <w:num w:numId="3" w16cid:durableId="2079864116">
    <w:abstractNumId w:val="4"/>
  </w:num>
  <w:num w:numId="4" w16cid:durableId="1589117919">
    <w:abstractNumId w:val="3"/>
  </w:num>
  <w:num w:numId="5" w16cid:durableId="1916548674">
    <w:abstractNumId w:val="7"/>
  </w:num>
  <w:num w:numId="6" w16cid:durableId="1161889987">
    <w:abstractNumId w:val="1"/>
  </w:num>
  <w:num w:numId="7" w16cid:durableId="671492962">
    <w:abstractNumId w:val="5"/>
  </w:num>
  <w:num w:numId="8" w16cid:durableId="12147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1D8"/>
    <w:rsid w:val="00325D99"/>
    <w:rsid w:val="00401050"/>
    <w:rsid w:val="0049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FF6E"/>
  <w15:chartTrackingRefBased/>
  <w15:docId w15:val="{B400F001-034A-D047-8344-C84044DD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21D8"/>
    <w:pPr>
      <w:keepNext/>
      <w:keepLines/>
      <w:spacing w:line="480" w:lineRule="auto"/>
      <w:jc w:val="both"/>
      <w:outlineLvl w:val="2"/>
    </w:pPr>
    <w:rPr>
      <w:rFonts w:ascii="Times New Roman" w:eastAsiaTheme="majorEastAsia" w:hAnsi="Times New Roman" w:cstheme="majorBidi"/>
      <w:b/>
      <w:kern w:val="0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21D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921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921D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921D8"/>
    <w:rPr>
      <w:rFonts w:ascii="Times New Roman" w:eastAsiaTheme="majorEastAsia" w:hAnsi="Times New Roman" w:cstheme="majorBidi"/>
      <w:b/>
      <w:kern w:val="0"/>
      <w:lang w:val="id-ID"/>
      <w14:ligatures w14:val="none"/>
    </w:rPr>
  </w:style>
  <w:style w:type="character" w:customStyle="1" w:styleId="apple-converted-space">
    <w:name w:val="apple-converted-space"/>
    <w:basedOn w:val="DefaultParagraphFont"/>
    <w:rsid w:val="00492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366/jkn.v2i2.47" TargetMode="External"/><Relationship Id="rId13" Type="http://schemas.openxmlformats.org/officeDocument/2006/relationships/hyperlink" Target="https://doi.org/10.1177/1478929920924930" TargetMode="External"/><Relationship Id="rId18" Type="http://schemas.openxmlformats.org/officeDocument/2006/relationships/hyperlink" Target="https://doi.org/10.1177/1940161219864297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e-journal.sari-mutiara.ac.id/index.php/JLMI/article/view/2037/1426" TargetMode="External"/><Relationship Id="rId7" Type="http://schemas.openxmlformats.org/officeDocument/2006/relationships/hyperlink" Target="https://journal.moestopo.ac.id/index.php/wacana/article/view/52" TargetMode="External"/><Relationship Id="rId12" Type="http://schemas.openxmlformats.org/officeDocument/2006/relationships/hyperlink" Target="file:///Users/apple/Downloads/762-1407-1-SM.pdf" TargetMode="External"/><Relationship Id="rId17" Type="http://schemas.openxmlformats.org/officeDocument/2006/relationships/hyperlink" Target="https://doi.org/10.3270/96428" TargetMode="External"/><Relationship Id="rId25" Type="http://schemas.openxmlformats.org/officeDocument/2006/relationships/hyperlink" Target="https://bandungraya.inews.id/read/417420/yod-akan-jadi-anggota-legislatif-dengan-masa-bakti-terlama-layak-memperoleh-rekor-dari-mur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journal.yp3a.org/index.php/mukasi/article/view/1167/646" TargetMode="External"/><Relationship Id="rId20" Type="http://schemas.openxmlformats.org/officeDocument/2006/relationships/hyperlink" Target="https://doi.org/10.51544/jlmk.v5i1.203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jkn.unitri.ac.id/index.php/jkn/article/view/80/51" TargetMode="External"/><Relationship Id="rId11" Type="http://schemas.openxmlformats.org/officeDocument/2006/relationships/hyperlink" Target="https://doi.org/10.1080/19331681.2012.758071" TargetMode="External"/><Relationship Id="rId24" Type="http://schemas.openxmlformats.org/officeDocument/2006/relationships/hyperlink" Target="https://www.rmoljabar.id/yod-mintaraga-sang-legenda-legislatif-menuju-rekor-muri" TargetMode="External"/><Relationship Id="rId5" Type="http://schemas.openxmlformats.org/officeDocument/2006/relationships/hyperlink" Target="https://doi.org/10.21107/ilkom.v14i1.6031" TargetMode="External"/><Relationship Id="rId15" Type="http://schemas.openxmlformats.org/officeDocument/2006/relationships/hyperlink" Target="https://doi.org/10.1177/14614448211012101" TargetMode="External"/><Relationship Id="rId23" Type="http://schemas.openxmlformats.org/officeDocument/2006/relationships/hyperlink" Target="https://jabar.tribunnews.com/amp/2024/03/10/yod-mintaraga-catat-rekor-jadi-anggota-legislatif-terlama-ridwan-kamil-harus-masuk-muri" TargetMode="External"/><Relationship Id="rId10" Type="http://schemas.openxmlformats.org/officeDocument/2006/relationships/hyperlink" Target="https://doi.org/10.1177/0163443720916412" TargetMode="External"/><Relationship Id="rId19" Type="http://schemas.openxmlformats.org/officeDocument/2006/relationships/hyperlink" Target="https://doi.org/10.1080/10584609.2020.18331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kn.unitri.ac.id/index.php/jkn/article/view/47/37" TargetMode="External"/><Relationship Id="rId14" Type="http://schemas.openxmlformats.org/officeDocument/2006/relationships/hyperlink" Target="https://doi.org/10.37638/sengkuni.1.1.87-97" TargetMode="External"/><Relationship Id="rId22" Type="http://schemas.openxmlformats.org/officeDocument/2006/relationships/hyperlink" Target="https://radartasiktv.disway.id/read/5689/yod-mintaraga-sang-politikus-segala-zama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5801</Words>
  <Characters>33066</Characters>
  <Application>Microsoft Office Word</Application>
  <DocSecurity>0</DocSecurity>
  <Lines>275</Lines>
  <Paragraphs>77</Paragraphs>
  <ScaleCrop>false</ScaleCrop>
  <Company/>
  <LinksUpToDate>false</LinksUpToDate>
  <CharactersWithSpaces>38790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/>
  <cp:revision>1</cp:revision>
  <dcterms:created xsi:type="dcterms:W3CDTF">2024-12-07T11:47:00Z</dcterms:created>
</cp:coreProperties>
</file>