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60" w:rsidRDefault="0094028E" w:rsidP="00E63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PUSTAKA</w:t>
      </w:r>
    </w:p>
    <w:p w:rsidR="00A618AE" w:rsidRDefault="00A618AE" w:rsidP="00E6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A0" w:rsidRDefault="00666CC2" w:rsidP="00A618A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</w:t>
      </w:r>
      <w:r w:rsidR="00A618AE">
        <w:rPr>
          <w:rFonts w:ascii="Times New Roman" w:hAnsi="Times New Roman" w:cs="Times New Roman"/>
          <w:sz w:val="24"/>
          <w:szCs w:val="24"/>
        </w:rPr>
        <w:t xml:space="preserve">. (2011). </w:t>
      </w:r>
      <w:r w:rsidR="00A618AE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A618AE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A618AE" w:rsidRDefault="00754797" w:rsidP="000F64A6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Dimyati, dkk. (2009). </w:t>
      </w:r>
      <w:r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Depdikbud, Rineka Cipta, Jakarta.</w:t>
      </w:r>
    </w:p>
    <w:p w:rsidR="000F64A6" w:rsidRPr="000F64A6" w:rsidRDefault="000F64A6" w:rsidP="000F64A6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618AE" w:rsidRPr="00A618AE" w:rsidRDefault="00A618AE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Fahrie. (2012) </w:t>
      </w:r>
      <w:r>
        <w:rPr>
          <w:rFonts w:ascii="Times New Roman" w:hAnsi="Times New Roman" w:cs="Times New Roman"/>
          <w:i/>
          <w:sz w:val="24"/>
          <w:szCs w:val="24"/>
        </w:rPr>
        <w:t>Lembar Kerja Siswa (LKS)</w:t>
      </w:r>
      <w:r>
        <w:rPr>
          <w:rFonts w:ascii="Times New Roman" w:hAnsi="Times New Roman" w:cs="Times New Roman"/>
          <w:sz w:val="24"/>
          <w:szCs w:val="24"/>
        </w:rPr>
        <w:t>. Diakses pada hari Jum’at pukul 06.15 WIB dari laman web: http:// fahri13.blogspot.com/ 2012/ 06/ lembar-kerja-siswa-lks.html.</w:t>
      </w:r>
    </w:p>
    <w:p w:rsidR="00CE5F1C" w:rsidRDefault="00CE5F1C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5F1C" w:rsidRPr="00CE5F1C" w:rsidRDefault="00CE5F1C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Ganditama. (2014) </w:t>
      </w:r>
      <w:r>
        <w:rPr>
          <w:rFonts w:ascii="Times New Roman" w:hAnsi="Times New Roman" w:cs="Times New Roman"/>
          <w:i/>
          <w:sz w:val="24"/>
          <w:szCs w:val="24"/>
        </w:rPr>
        <w:t>Pengertian Pretest dan Postest</w:t>
      </w:r>
      <w:r>
        <w:rPr>
          <w:rFonts w:ascii="Times New Roman" w:hAnsi="Times New Roman" w:cs="Times New Roman"/>
          <w:sz w:val="24"/>
          <w:szCs w:val="24"/>
        </w:rPr>
        <w:t>. Diakses pada hari Senin, 22 Juni 2015 pukul 08.19 WIB dari laman web: http:// ganditama-doc.blogspot.com/ 2014/ 03/ definisi-pre-test-dan-post-test.html.</w:t>
      </w:r>
    </w:p>
    <w:p w:rsidR="00754797" w:rsidRDefault="00754797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31C6" w:rsidRDefault="00D831C6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Pengajaran dan </w:t>
      </w:r>
      <w:r w:rsidRPr="00D831C6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Pustaka Belajar.</w:t>
      </w:r>
    </w:p>
    <w:p w:rsidR="00AF2E5C" w:rsidRDefault="00AF2E5C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F2E5C" w:rsidRPr="00AF2E5C" w:rsidRDefault="00AF2E5C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Kecil, L. (2012). </w:t>
      </w:r>
      <w:r>
        <w:rPr>
          <w:rFonts w:ascii="Times New Roman" w:hAnsi="Times New Roman" w:cs="Times New Roman"/>
          <w:i/>
          <w:sz w:val="24"/>
          <w:szCs w:val="24"/>
        </w:rPr>
        <w:t>Pengertian Lembar Kerja Siswa (LKS)</w:t>
      </w:r>
      <w:r>
        <w:rPr>
          <w:rFonts w:ascii="Times New Roman" w:hAnsi="Times New Roman" w:cs="Times New Roman"/>
          <w:sz w:val="24"/>
          <w:szCs w:val="24"/>
        </w:rPr>
        <w:t>. Diakses pada hari Senin, 22 Juni 2015 pukul 08.26 WIB dari laman web: http:// lenterakecil.com/ pengertian-lembar-kerja-siswa-lks.html.</w:t>
      </w:r>
    </w:p>
    <w:p w:rsidR="005A0646" w:rsidRDefault="005A0646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A0646" w:rsidRPr="005A0646" w:rsidRDefault="005A0646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Mallajareng, F. (2013). </w:t>
      </w:r>
      <w:r>
        <w:rPr>
          <w:rFonts w:ascii="Times New Roman" w:hAnsi="Times New Roman" w:cs="Times New Roman"/>
          <w:i/>
          <w:sz w:val="24"/>
          <w:szCs w:val="24"/>
        </w:rPr>
        <w:t>Belajar dan Pembelajaran: Ciri Perubahan Perilaku Sebagai Hasil Belajar.</w:t>
      </w:r>
      <w:r>
        <w:rPr>
          <w:rFonts w:ascii="Times New Roman" w:hAnsi="Times New Roman" w:cs="Times New Roman"/>
          <w:sz w:val="24"/>
          <w:szCs w:val="24"/>
        </w:rPr>
        <w:t xml:space="preserve"> Diakses pada hari Senin, 22 Juni 2015 pukul 06.53 WIB dari laman web: http:// seputarkampusorange.blogspot.com/ 2013/ 03/ belajar-dan-pembelajaran-ciri-perubahan.html.</w:t>
      </w:r>
    </w:p>
    <w:p w:rsidR="00D831C6" w:rsidRDefault="00D831C6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B58A0" w:rsidRDefault="009B58A0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31C6">
        <w:rPr>
          <w:rFonts w:ascii="Times New Roman" w:hAnsi="Times New Roman" w:cs="Times New Roman"/>
          <w:sz w:val="24"/>
          <w:szCs w:val="24"/>
        </w:rPr>
        <w:t>Maya</w:t>
      </w:r>
      <w:r>
        <w:rPr>
          <w:rFonts w:ascii="Times New Roman" w:hAnsi="Times New Roman" w:cs="Times New Roman"/>
          <w:sz w:val="24"/>
          <w:szCs w:val="24"/>
        </w:rPr>
        <w:t xml:space="preserve">, D. (2014). </w:t>
      </w:r>
      <w:r w:rsidRPr="00A01C23">
        <w:rPr>
          <w:rFonts w:ascii="Times New Roman" w:hAnsi="Times New Roman" w:cs="Times New Roman"/>
          <w:i/>
          <w:sz w:val="24"/>
          <w:szCs w:val="24"/>
        </w:rPr>
        <w:t>Model Pe</w:t>
      </w:r>
      <w:r>
        <w:rPr>
          <w:rFonts w:ascii="Times New Roman" w:hAnsi="Times New Roman" w:cs="Times New Roman"/>
          <w:i/>
          <w:sz w:val="24"/>
          <w:szCs w:val="24"/>
        </w:rPr>
        <w:t>mbelajaran Kooperatif Tipe STAD</w:t>
      </w:r>
      <w:r>
        <w:rPr>
          <w:rFonts w:ascii="Times New Roman" w:hAnsi="Times New Roman" w:cs="Times New Roman"/>
          <w:sz w:val="24"/>
          <w:szCs w:val="24"/>
        </w:rPr>
        <w:t>. Diakses pada hari Kamis, 18 Ju</w:t>
      </w:r>
      <w:r w:rsidR="005A0646">
        <w:rPr>
          <w:rFonts w:ascii="Times New Roman" w:hAnsi="Times New Roman" w:cs="Times New Roman"/>
          <w:sz w:val="24"/>
          <w:szCs w:val="24"/>
        </w:rPr>
        <w:t>ni 2015 pukul 06.26 WIB dari lam</w:t>
      </w:r>
      <w:r>
        <w:rPr>
          <w:rFonts w:ascii="Times New Roman" w:hAnsi="Times New Roman" w:cs="Times New Roman"/>
          <w:sz w:val="24"/>
          <w:szCs w:val="24"/>
        </w:rPr>
        <w:t xml:space="preserve">an web: http:// dyahmayarikawati.blogspot.com/ 2014/ 12/ model-pembelajaran-kooperatif-tipe-stad.html. </w:t>
      </w:r>
    </w:p>
    <w:p w:rsidR="009B58A0" w:rsidRDefault="009B58A0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B58A0" w:rsidRDefault="009B58A0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A. (2012). </w:t>
      </w:r>
      <w:r w:rsidRPr="00A01C23">
        <w:rPr>
          <w:rFonts w:ascii="Times New Roman" w:hAnsi="Times New Roman" w:cs="Times New Roman"/>
          <w:i/>
          <w:sz w:val="24"/>
          <w:szCs w:val="24"/>
        </w:rPr>
        <w:t>Pengertian Hasil Belajar dan Faktor-faktor yang Mempengaruhinya</w:t>
      </w:r>
      <w:r>
        <w:rPr>
          <w:rFonts w:ascii="Times New Roman" w:hAnsi="Times New Roman" w:cs="Times New Roman"/>
          <w:sz w:val="24"/>
          <w:szCs w:val="24"/>
        </w:rPr>
        <w:t>. Diakses</w:t>
      </w:r>
      <w:r w:rsidR="007A1AA7">
        <w:rPr>
          <w:rFonts w:ascii="Times New Roman" w:hAnsi="Times New Roman" w:cs="Times New Roman"/>
          <w:sz w:val="24"/>
          <w:szCs w:val="24"/>
        </w:rPr>
        <w:t xml:space="preserve"> pada hari Rabu, 10 Juni 2015, p</w:t>
      </w:r>
      <w:r>
        <w:rPr>
          <w:rFonts w:ascii="Times New Roman" w:hAnsi="Times New Roman" w:cs="Times New Roman"/>
          <w:sz w:val="24"/>
          <w:szCs w:val="24"/>
        </w:rPr>
        <w:t>ukul 21.18 WIB dari laman web: http: // ainamulyana.blogspot.com / 2012 / 01 / pengertian-hasil-belajar-dan-faktor.html.</w:t>
      </w:r>
    </w:p>
    <w:p w:rsidR="00391D59" w:rsidRDefault="00391D59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91D59" w:rsidRDefault="00391D59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Ningrum, E. (2004) </w:t>
      </w:r>
      <w:r>
        <w:rPr>
          <w:rFonts w:ascii="Times New Roman" w:hAnsi="Times New Roman" w:cs="Times New Roman"/>
          <w:i/>
          <w:sz w:val="24"/>
          <w:szCs w:val="24"/>
        </w:rPr>
        <w:t>Model Pembelajaran Interaktif dalam PIPS</w:t>
      </w:r>
      <w:r>
        <w:rPr>
          <w:rFonts w:ascii="Times New Roman" w:hAnsi="Times New Roman" w:cs="Times New Roman"/>
          <w:sz w:val="24"/>
          <w:szCs w:val="24"/>
        </w:rPr>
        <w:t>. Jakarta: Depdiknas, Universitas Terbuka, UPBJJ Jakarta.</w:t>
      </w:r>
    </w:p>
    <w:p w:rsidR="007A1AA7" w:rsidRDefault="007A1AA7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A1AA7" w:rsidRPr="007A1AA7" w:rsidRDefault="007A1AA7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Rahman, F. (2013) </w:t>
      </w:r>
      <w:r>
        <w:rPr>
          <w:rFonts w:ascii="Times New Roman" w:hAnsi="Times New Roman" w:cs="Times New Roman"/>
          <w:i/>
          <w:sz w:val="24"/>
          <w:szCs w:val="24"/>
        </w:rPr>
        <w:t>Pengertian Bahan Ajar dan Macam-macam Bahan Ajar</w:t>
      </w:r>
      <w:r>
        <w:rPr>
          <w:rFonts w:ascii="Times New Roman" w:hAnsi="Times New Roman" w:cs="Times New Roman"/>
          <w:sz w:val="24"/>
          <w:szCs w:val="24"/>
        </w:rPr>
        <w:t>. Diakses pada hari Senin, 22 Juni 2015 pukul 07.17 WIB dari laman web: http:// remajasampit.blogspot.com/ 2013/ 01/ pengertian-bahan-ajar-dan-macam-macam.html.</w:t>
      </w:r>
    </w:p>
    <w:p w:rsidR="009B58A0" w:rsidRPr="009B58A0" w:rsidRDefault="009B58A0" w:rsidP="009B58A0">
      <w:pPr>
        <w:pStyle w:val="NoSpacing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01C23" w:rsidRPr="00A01C23" w:rsidRDefault="00A01C23" w:rsidP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Saefudin Saud, U (2008) </w:t>
      </w:r>
      <w:r>
        <w:rPr>
          <w:rFonts w:ascii="Times New Roman" w:hAnsi="Times New Roman" w:cs="Times New Roman"/>
          <w:i/>
          <w:sz w:val="24"/>
          <w:szCs w:val="24"/>
        </w:rPr>
        <w:t>Inovasi Pendidikan</w:t>
      </w:r>
      <w:r w:rsidR="00754797">
        <w:rPr>
          <w:rFonts w:ascii="Times New Roman" w:hAnsi="Times New Roman" w:cs="Times New Roman"/>
          <w:sz w:val="24"/>
          <w:szCs w:val="24"/>
        </w:rPr>
        <w:t>. Bandung:</w:t>
      </w:r>
      <w:r>
        <w:rPr>
          <w:rFonts w:ascii="Times New Roman" w:hAnsi="Times New Roman" w:cs="Times New Roman"/>
          <w:sz w:val="24"/>
          <w:szCs w:val="24"/>
        </w:rPr>
        <w:t xml:space="preserve"> Alfabeta, Bandung</w:t>
      </w:r>
      <w:r w:rsidR="009B58A0">
        <w:rPr>
          <w:rFonts w:ascii="Times New Roman" w:hAnsi="Times New Roman" w:cs="Times New Roman"/>
          <w:sz w:val="24"/>
          <w:szCs w:val="24"/>
        </w:rPr>
        <w:t>.</w:t>
      </w:r>
    </w:p>
    <w:p w:rsidR="00C42F7D" w:rsidRDefault="00C42F7D" w:rsidP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S. (2013). </w:t>
      </w:r>
      <w:r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="00754797">
        <w:rPr>
          <w:rFonts w:ascii="Times New Roman" w:hAnsi="Times New Roman" w:cs="Times New Roman"/>
          <w:sz w:val="24"/>
          <w:szCs w:val="24"/>
        </w:rPr>
        <w:t xml:space="preserve">. Bandung: Alfabeta, </w:t>
      </w:r>
      <w:r>
        <w:rPr>
          <w:rFonts w:ascii="Times New Roman" w:hAnsi="Times New Roman" w:cs="Times New Roman"/>
          <w:sz w:val="24"/>
          <w:szCs w:val="24"/>
        </w:rPr>
        <w:t>Bandung.</w:t>
      </w:r>
    </w:p>
    <w:p w:rsidR="00C42F7D" w:rsidRDefault="00C42F7D" w:rsidP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W. (2006). </w:t>
      </w:r>
      <w:r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>. Jakarta: Perpustakaan Nasional.</w:t>
      </w:r>
    </w:p>
    <w:p w:rsidR="001D3480" w:rsidRDefault="00C42F7D" w:rsidP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Sapriya,. (2004). </w:t>
      </w:r>
      <w:r>
        <w:rPr>
          <w:rFonts w:ascii="Times New Roman" w:hAnsi="Times New Roman" w:cs="Times New Roman"/>
          <w:i/>
          <w:sz w:val="24"/>
          <w:szCs w:val="24"/>
        </w:rPr>
        <w:t>Konsep Ilmu, Teknologi dan Masyarakat dalam Pengajaran IPS SD</w:t>
      </w:r>
      <w:r>
        <w:rPr>
          <w:rFonts w:ascii="Times New Roman" w:hAnsi="Times New Roman" w:cs="Times New Roman"/>
          <w:sz w:val="24"/>
          <w:szCs w:val="24"/>
        </w:rPr>
        <w:t>. Jakarta: Depdiknas, Universitas Terbuka, UPBJJ Jakarta</w:t>
      </w:r>
      <w:r w:rsidR="00403008">
        <w:rPr>
          <w:rFonts w:ascii="Times New Roman" w:hAnsi="Times New Roman" w:cs="Times New Roman"/>
          <w:sz w:val="24"/>
          <w:szCs w:val="24"/>
        </w:rPr>
        <w:t>.</w:t>
      </w:r>
    </w:p>
    <w:p w:rsidR="00403008" w:rsidRPr="00403008" w:rsidRDefault="00403008" w:rsidP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Saputra, A</w:t>
      </w:r>
      <w:r w:rsidR="00A618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  <w:r>
        <w:rPr>
          <w:rFonts w:ascii="Times New Roman" w:hAnsi="Times New Roman" w:cs="Times New Roman"/>
          <w:i/>
          <w:sz w:val="24"/>
          <w:szCs w:val="24"/>
        </w:rPr>
        <w:t xml:space="preserve"> Pengertian Desain Penelitian</w:t>
      </w:r>
      <w:r>
        <w:rPr>
          <w:rFonts w:ascii="Times New Roman" w:hAnsi="Times New Roman" w:cs="Times New Roman"/>
          <w:sz w:val="24"/>
          <w:szCs w:val="24"/>
        </w:rPr>
        <w:t>. Diakses pada hari Senin, 22 Juni 2015 pada pukul 09.26 WIB dari laman web: http:// fourseasonnews.blogspot.com/ 2012/ 05/ pengertian-desain-penelitian.html</w:t>
      </w:r>
    </w:p>
    <w:p w:rsidR="00C42F7D" w:rsidRPr="001D3480" w:rsidRDefault="001D3480" w:rsidP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Serbakuis</w:t>
      </w:r>
      <w:r w:rsidR="00CE5F1C">
        <w:rPr>
          <w:rFonts w:ascii="Times New Roman" w:hAnsi="Times New Roman" w:cs="Times New Roman"/>
          <w:sz w:val="24"/>
          <w:szCs w:val="24"/>
        </w:rPr>
        <w:t>, W</w:t>
      </w:r>
      <w:r w:rsidR="00C42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(2015) </w:t>
      </w:r>
      <w:r>
        <w:rPr>
          <w:rFonts w:ascii="Times New Roman" w:hAnsi="Times New Roman" w:cs="Times New Roman"/>
          <w:i/>
          <w:sz w:val="24"/>
          <w:szCs w:val="24"/>
        </w:rPr>
        <w:t>Pengertian Kuis</w:t>
      </w:r>
      <w:r>
        <w:rPr>
          <w:rFonts w:ascii="Times New Roman" w:hAnsi="Times New Roman" w:cs="Times New Roman"/>
          <w:sz w:val="24"/>
          <w:szCs w:val="24"/>
        </w:rPr>
        <w:t>. Diakses pada hari Senin, 22 Juni 2015 pukul 08.09 WIB dari laman web: http:// id.m.wikipedia.org/wiki/Kuis.</w:t>
      </w:r>
    </w:p>
    <w:p w:rsidR="009B58A0" w:rsidRDefault="009B58A0" w:rsidP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Siagian, P</w:t>
      </w:r>
      <w:r w:rsidR="00A618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(2012) </w:t>
      </w:r>
      <w:r>
        <w:rPr>
          <w:rFonts w:ascii="Times New Roman" w:hAnsi="Times New Roman" w:cs="Times New Roman"/>
          <w:i/>
          <w:sz w:val="24"/>
          <w:szCs w:val="24"/>
        </w:rPr>
        <w:t>Teori Motivasi dan Aplikasinya</w:t>
      </w:r>
      <w:r>
        <w:rPr>
          <w:rFonts w:ascii="Times New Roman" w:hAnsi="Times New Roman" w:cs="Times New Roman"/>
          <w:sz w:val="24"/>
          <w:szCs w:val="24"/>
        </w:rPr>
        <w:t>. Jakarta: Perpustakaan Nasional RI.</w:t>
      </w:r>
    </w:p>
    <w:p w:rsidR="00DD3B1E" w:rsidRPr="00DD3B1E" w:rsidRDefault="00DD3B1E" w:rsidP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(1989) </w:t>
      </w:r>
      <w:r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Bandung: Depdikbud, Remaja Rosdakarya, Bandung.</w:t>
      </w:r>
    </w:p>
    <w:p w:rsidR="009B58A0" w:rsidRDefault="009B58A0" w:rsidP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Taufik, A. (2004). </w:t>
      </w:r>
      <w:r>
        <w:rPr>
          <w:rFonts w:ascii="Times New Roman" w:hAnsi="Times New Roman" w:cs="Times New Roman"/>
          <w:i/>
          <w:sz w:val="24"/>
          <w:szCs w:val="24"/>
        </w:rPr>
        <w:t>Hakikat Pendidikan Sekolah Dasar</w:t>
      </w:r>
      <w:r>
        <w:rPr>
          <w:rFonts w:ascii="Times New Roman" w:hAnsi="Times New Roman" w:cs="Times New Roman"/>
          <w:sz w:val="24"/>
          <w:szCs w:val="24"/>
        </w:rPr>
        <w:t>. Jakarta: Depdiknas, Universitas Terbuka, UPBJJ Jakarta.</w:t>
      </w:r>
    </w:p>
    <w:p w:rsidR="00C42F7D" w:rsidRDefault="00666CC2" w:rsidP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Taufik, A</w:t>
      </w:r>
      <w:r w:rsidR="00C42F7D">
        <w:rPr>
          <w:rFonts w:ascii="Times New Roman" w:hAnsi="Times New Roman" w:cs="Times New Roman"/>
          <w:sz w:val="24"/>
          <w:szCs w:val="24"/>
        </w:rPr>
        <w:t xml:space="preserve">. (2004). </w:t>
      </w:r>
      <w:r w:rsidR="00C42F7D">
        <w:rPr>
          <w:rFonts w:ascii="Times New Roman" w:hAnsi="Times New Roman" w:cs="Times New Roman"/>
          <w:i/>
          <w:sz w:val="24"/>
          <w:szCs w:val="24"/>
        </w:rPr>
        <w:t>Teori-teori Belajar dan Implikasinya dalam Pembelajaran</w:t>
      </w:r>
      <w:r w:rsidR="00C42F7D">
        <w:rPr>
          <w:rFonts w:ascii="Times New Roman" w:hAnsi="Times New Roman" w:cs="Times New Roman"/>
          <w:sz w:val="24"/>
          <w:szCs w:val="24"/>
        </w:rPr>
        <w:t>. Jakarta: Depdiknas, Universitas Terbuka, UPBJJ Jakarta.</w:t>
      </w:r>
    </w:p>
    <w:p w:rsidR="00171848" w:rsidRPr="003E66FE" w:rsidRDefault="00A618AE" w:rsidP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Bina Karya Guru.</w:t>
      </w:r>
      <w:r w:rsidR="00171848">
        <w:rPr>
          <w:rFonts w:ascii="Times New Roman" w:hAnsi="Times New Roman" w:cs="Times New Roman"/>
          <w:sz w:val="24"/>
          <w:szCs w:val="24"/>
        </w:rPr>
        <w:t xml:space="preserve"> (2012) </w:t>
      </w:r>
      <w:r w:rsidR="00171848">
        <w:rPr>
          <w:rFonts w:ascii="Times New Roman" w:hAnsi="Times New Roman" w:cs="Times New Roman"/>
          <w:i/>
          <w:sz w:val="24"/>
          <w:szCs w:val="24"/>
        </w:rPr>
        <w:t>IPS Terpadu untuk SD/MI Kelas V</w:t>
      </w:r>
      <w:r w:rsidR="003E66FE">
        <w:rPr>
          <w:rFonts w:ascii="Times New Roman" w:hAnsi="Times New Roman" w:cs="Times New Roman"/>
          <w:sz w:val="24"/>
          <w:szCs w:val="24"/>
        </w:rPr>
        <w:t>. Jakarta: Erlangga, Jakarta.</w:t>
      </w:r>
    </w:p>
    <w:p w:rsidR="00D831C6" w:rsidRPr="003A2383" w:rsidRDefault="00A618AE" w:rsidP="00CB07F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</w:t>
      </w:r>
      <w:r w:rsidR="0094028E">
        <w:rPr>
          <w:rFonts w:ascii="Times New Roman" w:hAnsi="Times New Roman" w:cs="Times New Roman"/>
          <w:sz w:val="24"/>
          <w:szCs w:val="24"/>
        </w:rPr>
        <w:t xml:space="preserve"> (2014). </w:t>
      </w:r>
      <w:r w:rsidR="0094028E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="0094028E">
        <w:rPr>
          <w:rFonts w:ascii="Times New Roman" w:hAnsi="Times New Roman" w:cs="Times New Roman"/>
          <w:sz w:val="24"/>
          <w:szCs w:val="24"/>
        </w:rPr>
        <w:t>, Jakarta: Perpustakaan Nasional RI</w:t>
      </w:r>
      <w:r w:rsidR="009B58A0">
        <w:rPr>
          <w:rFonts w:ascii="Times New Roman" w:hAnsi="Times New Roman" w:cs="Times New Roman"/>
          <w:sz w:val="24"/>
          <w:szCs w:val="24"/>
        </w:rPr>
        <w:t>.</w:t>
      </w:r>
    </w:p>
    <w:p w:rsidR="00F82C37" w:rsidRPr="00AF2E5C" w:rsidRDefault="00F1274A" w:rsidP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Yostasari, E</w:t>
      </w:r>
      <w:r w:rsidR="00A618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(2014) </w:t>
      </w:r>
      <w:r>
        <w:rPr>
          <w:rFonts w:ascii="Times New Roman" w:hAnsi="Times New Roman" w:cs="Times New Roman"/>
          <w:i/>
          <w:sz w:val="24"/>
          <w:szCs w:val="24"/>
        </w:rPr>
        <w:t>Upaya Meningkatkan Minat dan Hasil Belajar Siswa dalam Membaca dan Menulis dengan Menggunakan Metode Inkuiri pada Siswa Kelas II SDN Mohammad Toha Kota Bandung.</w:t>
      </w:r>
      <w:r>
        <w:rPr>
          <w:rFonts w:ascii="Times New Roman" w:hAnsi="Times New Roman" w:cs="Times New Roman"/>
          <w:sz w:val="24"/>
          <w:szCs w:val="24"/>
        </w:rPr>
        <w:t xml:space="preserve"> Skripsi UNPAS Bandung: Tidak diterbitkan.</w:t>
      </w:r>
    </w:p>
    <w:p w:rsidR="00403008" w:rsidRPr="00AF2E5C" w:rsidRDefault="0040300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03008" w:rsidRPr="00AF2E5C" w:rsidSect="00853E9C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1134" w:footer="1134" w:gutter="0"/>
      <w:pgNumType w:start="1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EA" w:rsidRDefault="002B33EA" w:rsidP="00E63F60">
      <w:pPr>
        <w:spacing w:after="0" w:line="240" w:lineRule="auto"/>
      </w:pPr>
      <w:r>
        <w:separator/>
      </w:r>
    </w:p>
  </w:endnote>
  <w:endnote w:type="continuationSeparator" w:id="1">
    <w:p w:rsidR="002B33EA" w:rsidRDefault="002B33EA" w:rsidP="00E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9C" w:rsidRPr="00923DF3" w:rsidRDefault="00923DF3" w:rsidP="00853E9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23DF3">
      <w:rPr>
        <w:rFonts w:ascii="Times New Roman" w:hAnsi="Times New Roman" w:cs="Times New Roman"/>
        <w:sz w:val="24"/>
        <w:szCs w:val="24"/>
      </w:rPr>
      <w:t>1</w:t>
    </w:r>
    <w:r w:rsidR="00853E9C">
      <w:rPr>
        <w:rFonts w:ascii="Times New Roman" w:hAnsi="Times New Roman" w:cs="Times New Roman"/>
        <w:sz w:val="24"/>
        <w:szCs w:val="24"/>
      </w:rPr>
      <w:t>58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31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23DF3" w:rsidRPr="00923DF3" w:rsidRDefault="00AE136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3D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3DF3" w:rsidRPr="00923D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3D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CC2">
          <w:rPr>
            <w:rFonts w:ascii="Times New Roman" w:hAnsi="Times New Roman" w:cs="Times New Roman"/>
            <w:noProof/>
            <w:sz w:val="24"/>
            <w:szCs w:val="24"/>
          </w:rPr>
          <w:t>157</w:t>
        </w:r>
        <w:r w:rsidRPr="00923D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45086" w:rsidRDefault="00045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EA" w:rsidRDefault="002B33EA" w:rsidP="00E63F60">
      <w:pPr>
        <w:spacing w:after="0" w:line="240" w:lineRule="auto"/>
      </w:pPr>
      <w:r>
        <w:separator/>
      </w:r>
    </w:p>
  </w:footnote>
  <w:footnote w:type="continuationSeparator" w:id="1">
    <w:p w:rsidR="002B33EA" w:rsidRDefault="002B33EA" w:rsidP="00E6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86" w:rsidRPr="00127534" w:rsidRDefault="00045086" w:rsidP="009B58A0">
    <w:pPr>
      <w:pStyle w:val="Header"/>
      <w:tabs>
        <w:tab w:val="clear" w:pos="4513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65B"/>
    <w:multiLevelType w:val="multilevel"/>
    <w:tmpl w:val="DC787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F164D4"/>
    <w:multiLevelType w:val="multilevel"/>
    <w:tmpl w:val="4B3CB4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FED2E2D"/>
    <w:multiLevelType w:val="hybridMultilevel"/>
    <w:tmpl w:val="2B9C8674"/>
    <w:lvl w:ilvl="0" w:tplc="6CBE4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611C59"/>
    <w:multiLevelType w:val="hybridMultilevel"/>
    <w:tmpl w:val="04C8C408"/>
    <w:lvl w:ilvl="0" w:tplc="1212A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090724"/>
    <w:multiLevelType w:val="multilevel"/>
    <w:tmpl w:val="31DAE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C0864F3"/>
    <w:multiLevelType w:val="hybridMultilevel"/>
    <w:tmpl w:val="DCC4C488"/>
    <w:lvl w:ilvl="0" w:tplc="CA92DA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E78EF"/>
    <w:multiLevelType w:val="hybridMultilevel"/>
    <w:tmpl w:val="0ED68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8154D"/>
    <w:multiLevelType w:val="hybridMultilevel"/>
    <w:tmpl w:val="AB300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11949"/>
    <w:multiLevelType w:val="multilevel"/>
    <w:tmpl w:val="7E805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3B27C90"/>
    <w:multiLevelType w:val="multilevel"/>
    <w:tmpl w:val="EFC4E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AEA70A6"/>
    <w:multiLevelType w:val="hybridMultilevel"/>
    <w:tmpl w:val="C78864C4"/>
    <w:lvl w:ilvl="0" w:tplc="C1683E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266676D6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16BC7904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613A2D"/>
    <w:multiLevelType w:val="hybridMultilevel"/>
    <w:tmpl w:val="40F45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5C3"/>
    <w:multiLevelType w:val="hybridMultilevel"/>
    <w:tmpl w:val="1BF84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28E"/>
    <w:rsid w:val="00045086"/>
    <w:rsid w:val="000F64A6"/>
    <w:rsid w:val="00171848"/>
    <w:rsid w:val="001D3480"/>
    <w:rsid w:val="00255791"/>
    <w:rsid w:val="002923ED"/>
    <w:rsid w:val="002B33EA"/>
    <w:rsid w:val="002C04DF"/>
    <w:rsid w:val="002E2CEB"/>
    <w:rsid w:val="00391D59"/>
    <w:rsid w:val="003E66FE"/>
    <w:rsid w:val="00403008"/>
    <w:rsid w:val="00435B5C"/>
    <w:rsid w:val="00560082"/>
    <w:rsid w:val="00561254"/>
    <w:rsid w:val="005A0646"/>
    <w:rsid w:val="00650D9B"/>
    <w:rsid w:val="00666CC2"/>
    <w:rsid w:val="006C0C37"/>
    <w:rsid w:val="00702544"/>
    <w:rsid w:val="00754797"/>
    <w:rsid w:val="007A1AA7"/>
    <w:rsid w:val="00853E9C"/>
    <w:rsid w:val="00923DF3"/>
    <w:rsid w:val="0094028E"/>
    <w:rsid w:val="009A3CEC"/>
    <w:rsid w:val="009B58A0"/>
    <w:rsid w:val="00A01C23"/>
    <w:rsid w:val="00A618AE"/>
    <w:rsid w:val="00AD0919"/>
    <w:rsid w:val="00AE1363"/>
    <w:rsid w:val="00AF2E5C"/>
    <w:rsid w:val="00B45AA1"/>
    <w:rsid w:val="00C0446B"/>
    <w:rsid w:val="00C42F7D"/>
    <w:rsid w:val="00CB07F2"/>
    <w:rsid w:val="00CE5F1C"/>
    <w:rsid w:val="00D831C6"/>
    <w:rsid w:val="00DD3B1E"/>
    <w:rsid w:val="00E63F60"/>
    <w:rsid w:val="00F1274A"/>
    <w:rsid w:val="00F3532B"/>
    <w:rsid w:val="00F6225D"/>
    <w:rsid w:val="00F8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28E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4028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94028E"/>
  </w:style>
  <w:style w:type="table" w:styleId="TableGrid">
    <w:name w:val="Table Grid"/>
    <w:basedOn w:val="TableNormal"/>
    <w:uiPriority w:val="59"/>
    <w:rsid w:val="00940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8E"/>
  </w:style>
  <w:style w:type="paragraph" w:styleId="Footer">
    <w:name w:val="footer"/>
    <w:basedOn w:val="Normal"/>
    <w:link w:val="FooterChar"/>
    <w:uiPriority w:val="99"/>
    <w:unhideWhenUsed/>
    <w:rsid w:val="0094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8E"/>
  </w:style>
  <w:style w:type="paragraph" w:styleId="BalloonText">
    <w:name w:val="Balloon Text"/>
    <w:basedOn w:val="Normal"/>
    <w:link w:val="BalloonTextChar"/>
    <w:uiPriority w:val="99"/>
    <w:semiHidden/>
    <w:unhideWhenUsed/>
    <w:rsid w:val="009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28E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4028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94028E"/>
  </w:style>
  <w:style w:type="table" w:styleId="TableGrid">
    <w:name w:val="Table Grid"/>
    <w:basedOn w:val="TableNormal"/>
    <w:uiPriority w:val="59"/>
    <w:rsid w:val="00940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8E"/>
  </w:style>
  <w:style w:type="paragraph" w:styleId="Footer">
    <w:name w:val="footer"/>
    <w:basedOn w:val="Normal"/>
    <w:link w:val="FooterChar"/>
    <w:uiPriority w:val="99"/>
    <w:unhideWhenUsed/>
    <w:rsid w:val="0094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8E"/>
  </w:style>
  <w:style w:type="paragraph" w:styleId="BalloonText">
    <w:name w:val="Balloon Text"/>
    <w:basedOn w:val="Normal"/>
    <w:link w:val="BalloonTextChar"/>
    <w:uiPriority w:val="99"/>
    <w:semiHidden/>
    <w:unhideWhenUsed/>
    <w:rsid w:val="009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ADE5-0177-40A0-8F20-F31C1E83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maqster</cp:lastModifiedBy>
  <cp:revision>10</cp:revision>
  <cp:lastPrinted>2015-07-01T13:18:00Z</cp:lastPrinted>
  <dcterms:created xsi:type="dcterms:W3CDTF">2015-06-18T21:07:00Z</dcterms:created>
  <dcterms:modified xsi:type="dcterms:W3CDTF">2015-10-07T13:10:00Z</dcterms:modified>
</cp:coreProperties>
</file>