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79" w:rsidRDefault="00EA5579" w:rsidP="00C5694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68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C56941" w:rsidRDefault="00C56941" w:rsidP="00C569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(2004). </w:t>
      </w:r>
      <w:r w:rsidRPr="00B65E29">
        <w:rPr>
          <w:rFonts w:ascii="Times New Roman" w:hAnsi="Times New Roman" w:cs="Times New Roman"/>
          <w:i/>
          <w:sz w:val="24"/>
          <w:szCs w:val="24"/>
        </w:rPr>
        <w:t>Pedoman Karya Tulis Ilmiah</w:t>
      </w:r>
      <w:r>
        <w:rPr>
          <w:rFonts w:ascii="Times New Roman" w:hAnsi="Times New Roman" w:cs="Times New Roman"/>
          <w:sz w:val="24"/>
          <w:szCs w:val="24"/>
        </w:rPr>
        <w:t>. Bandung: Yrama Widya.</w:t>
      </w:r>
    </w:p>
    <w:p w:rsidR="00C56941" w:rsidRPr="00C56941" w:rsidRDefault="00C56941" w:rsidP="00C5694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Arief Sadiman, dkk. (2008). </w:t>
      </w:r>
      <w:r w:rsidRPr="00383923">
        <w:rPr>
          <w:rFonts w:ascii="Times New Roman" w:hAnsi="Times New Roman" w:cs="Times New Roman"/>
          <w:i/>
          <w:sz w:val="24"/>
          <w:szCs w:val="24"/>
        </w:rPr>
        <w:t>Media Pendidikan: Pengertian, Pengembangan, dan Pemanfaatannya</w:t>
      </w:r>
      <w:r>
        <w:rPr>
          <w:rFonts w:ascii="Times New Roman" w:hAnsi="Times New Roman" w:cs="Times New Roman"/>
          <w:sz w:val="24"/>
          <w:szCs w:val="24"/>
        </w:rPr>
        <w:t xml:space="preserve">. Jakarta </w:t>
      </w:r>
    </w:p>
    <w:p w:rsidR="00C56941" w:rsidRDefault="00C56941" w:rsidP="00C5694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5685">
        <w:rPr>
          <w:rFonts w:ascii="Times New Roman" w:hAnsi="Times New Roman" w:cs="Times New Roman"/>
          <w:sz w:val="24"/>
          <w:szCs w:val="24"/>
        </w:rPr>
        <w:t xml:space="preserve">Arikunto, Suharsi, Prop. Dr.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Dasar-dasar Evaluasi Pendidikan. </w:t>
      </w:r>
      <w:r w:rsidRPr="002E5685">
        <w:rPr>
          <w:rFonts w:ascii="Times New Roman" w:hAnsi="Times New Roman" w:cs="Times New Roman"/>
          <w:sz w:val="24"/>
          <w:szCs w:val="24"/>
        </w:rPr>
        <w:t>Jakarta: Bumi Aksara</w:t>
      </w:r>
    </w:p>
    <w:p w:rsidR="00C56941" w:rsidRPr="00E303EC" w:rsidRDefault="00C56941" w:rsidP="00C56941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 Standar Nasional Pendidikan. 2006. Kurikulum 2006. Jakarta. Makmur Maju Mandiri</w:t>
      </w:r>
    </w:p>
    <w:p w:rsidR="00C56941" w:rsidRPr="00C56941" w:rsidRDefault="00C56941" w:rsidP="00C56941">
      <w:pPr>
        <w:spacing w:line="240" w:lineRule="auto"/>
        <w:ind w:left="567" w:hanging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spellStart"/>
      <w:r w:rsidRPr="00E674C0">
        <w:rPr>
          <w:rFonts w:ascii="Times New Roman" w:eastAsia="SimSun" w:hAnsi="Times New Roman" w:cs="Times New Roman" w:hint="eastAsia"/>
          <w:kern w:val="2"/>
          <w:sz w:val="24"/>
          <w:szCs w:val="24"/>
          <w:lang w:val="en-US" w:eastAsia="zh-CN"/>
        </w:rPr>
        <w:t>Budiningsih</w:t>
      </w:r>
      <w:proofErr w:type="spellEnd"/>
      <w:r w:rsidRPr="00E674C0">
        <w:rPr>
          <w:rFonts w:ascii="Times New Roman" w:eastAsia="SimSun" w:hAnsi="Times New Roman" w:cs="Times New Roman" w:hint="eastAsia"/>
          <w:kern w:val="2"/>
          <w:sz w:val="24"/>
          <w:szCs w:val="24"/>
          <w:lang w:val="en-US" w:eastAsia="zh-CN"/>
        </w:rPr>
        <w:t xml:space="preserve">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(</w:t>
      </w:r>
      <w:r w:rsidRPr="00E674C0">
        <w:rPr>
          <w:rFonts w:ascii="Times New Roman" w:eastAsia="SimSun" w:hAnsi="Times New Roman" w:cs="Times New Roman" w:hint="eastAsia"/>
          <w:kern w:val="2"/>
          <w:sz w:val="24"/>
          <w:szCs w:val="24"/>
          <w:lang w:val="en-US" w:eastAsia="zh-CN"/>
        </w:rPr>
        <w:t>2005: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 w:hint="eastAsia"/>
          <w:kern w:val="2"/>
          <w:sz w:val="24"/>
          <w:szCs w:val="24"/>
          <w:lang w:val="en-US" w:eastAsia="zh-CN"/>
        </w:rPr>
        <w:t>43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). </w:t>
      </w:r>
      <w:r w:rsidRPr="00047E9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Media Pendidikan: Pengertian Model Discovery Learning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2E5685" w:rsidRDefault="002E5685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Dimyati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Mudjiono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(2006).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Belajar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Jakarta: PT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Rineka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</w:p>
    <w:p w:rsidR="002E5685" w:rsidRPr="002E5685" w:rsidRDefault="002E5685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735E8" w:rsidRPr="002E5685" w:rsidRDefault="00EA5579" w:rsidP="00C3196E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>Departemen Pendidikan Nasional. 2008</w:t>
      </w:r>
      <w:r w:rsidRPr="0019396D">
        <w:rPr>
          <w:rFonts w:ascii="Times New Roman" w:hAnsi="Times New Roman" w:cs="Times New Roman"/>
          <w:i/>
          <w:sz w:val="24"/>
          <w:szCs w:val="24"/>
        </w:rPr>
        <w:t>. Pedoman Penulisan Karya Ilmiah. Bandung: UPI.</w:t>
      </w:r>
    </w:p>
    <w:p w:rsidR="00C56941" w:rsidRDefault="00EA5579" w:rsidP="00C56941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 xml:space="preserve">IKAPI, (2009). </w:t>
      </w:r>
      <w:r w:rsidRPr="0019396D">
        <w:rPr>
          <w:rFonts w:ascii="Times New Roman" w:hAnsi="Times New Roman" w:cs="Times New Roman"/>
          <w:i/>
          <w:sz w:val="24"/>
          <w:szCs w:val="24"/>
        </w:rPr>
        <w:t>Undang-undang Guru dan Dosen, Bandung: Fokusmedia.</w:t>
      </w:r>
    </w:p>
    <w:p w:rsidR="00C56941" w:rsidRDefault="00C56941" w:rsidP="00C56941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941" w:rsidRDefault="00C56941" w:rsidP="00C56941">
      <w:pPr>
        <w:pStyle w:val="ListParagraph"/>
        <w:tabs>
          <w:tab w:val="left" w:pos="993"/>
        </w:tabs>
        <w:spacing w:line="240" w:lineRule="auto"/>
        <w:ind w:left="0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Leti Oktiana, (UNPAS 2012). </w:t>
      </w:r>
      <w:r w:rsidRPr="0075246B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Panduan Penyusunan Proposal Skripsi, Skripsi dan </w:t>
      </w:r>
    </w:p>
    <w:p w:rsidR="002E5685" w:rsidRDefault="00C56941" w:rsidP="00C5694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  <w:r w:rsidRPr="0075246B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Artikel Ilmiah. Bandung</w:t>
      </w:r>
    </w:p>
    <w:p w:rsidR="00C56941" w:rsidRPr="00C56941" w:rsidRDefault="00C56941" w:rsidP="00C5694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E5685" w:rsidRPr="002E5685" w:rsidRDefault="002E5685" w:rsidP="00C5694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Masnur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Muslich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(2012).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Melaksanakan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PTK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Itu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Mudah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(Classroom Action Research)</w:t>
      </w:r>
      <w:r w:rsidRPr="002E568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Jakarta: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Bumi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Aksara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</w:p>
    <w:p w:rsidR="002E5685" w:rsidRDefault="002E5685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56941" w:rsidRDefault="00C56941" w:rsidP="00C3196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Mohamad Asrori. 2008. Penelitian Tindakan Kelas Seri Pembelajaran Efektif. Bandung. UPI PRESS</w:t>
      </w:r>
    </w:p>
    <w:p w:rsidR="00C56941" w:rsidRPr="002E5685" w:rsidRDefault="00C56941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E5685" w:rsidRPr="002E5685" w:rsidRDefault="002E5685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E5685">
        <w:rPr>
          <w:rFonts w:ascii="Times New Roman" w:hAnsi="Times New Roman"/>
          <w:sz w:val="24"/>
          <w:szCs w:val="24"/>
        </w:rPr>
        <w:t xml:space="preserve">Mulyana. (2012). </w:t>
      </w:r>
      <w:r w:rsidRPr="002E5685">
        <w:rPr>
          <w:rFonts w:ascii="Times New Roman" w:hAnsi="Times New Roman"/>
          <w:i/>
          <w:sz w:val="24"/>
          <w:szCs w:val="24"/>
        </w:rPr>
        <w:t>Pengertian Faktor dan Indikator Hasil Belajar</w:t>
      </w:r>
      <w:r w:rsidRPr="002E5685">
        <w:rPr>
          <w:rFonts w:ascii="Times New Roman" w:hAnsi="Times New Roman"/>
          <w:sz w:val="24"/>
          <w:szCs w:val="24"/>
        </w:rPr>
        <w:t xml:space="preserve">. Tersedia 3 Juni 2015. </w:t>
      </w:r>
      <w:r w:rsidRPr="002E5685">
        <w:rPr>
          <w:rFonts w:ascii="Times New Roman" w:hAnsi="Times New Roman"/>
          <w:color w:val="0070C0"/>
          <w:sz w:val="24"/>
          <w:szCs w:val="24"/>
        </w:rPr>
        <w:t>http://ainamulyana.blogspot.com/2012/01/pengertian-hasil-belajar-dan-faktor.html</w:t>
      </w:r>
    </w:p>
    <w:p w:rsidR="002E5685" w:rsidRPr="002E5685" w:rsidRDefault="002E5685" w:rsidP="00C319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685" w:rsidRPr="002E5685" w:rsidRDefault="002E5685" w:rsidP="00C3196E">
      <w:pPr>
        <w:spacing w:after="240" w:line="240" w:lineRule="auto"/>
        <w:ind w:left="567" w:hanging="567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2E5685">
        <w:rPr>
          <w:rFonts w:ascii="Times New Roman" w:hAnsi="Times New Roman"/>
          <w:sz w:val="24"/>
          <w:lang w:val="en-US"/>
        </w:rPr>
        <w:t>Nurul</w:t>
      </w:r>
      <w:proofErr w:type="spellEnd"/>
      <w:r w:rsidRPr="002E5685">
        <w:rPr>
          <w:rFonts w:ascii="Times New Roman" w:hAnsi="Times New Roman"/>
          <w:sz w:val="24"/>
          <w:lang w:val="en-US"/>
        </w:rPr>
        <w:t>, (2010).</w:t>
      </w:r>
      <w:proofErr w:type="gramEnd"/>
      <w:r w:rsidRPr="002E568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lang w:val="en-US"/>
        </w:rPr>
        <w:t>Pengertian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lang w:val="en-US"/>
        </w:rPr>
        <w:t>Pendekatan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lang w:val="en-US"/>
        </w:rPr>
        <w:t>Strategi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lang w:val="en-US"/>
        </w:rPr>
        <w:t>Metode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lang w:val="en-US"/>
        </w:rPr>
        <w:t>dan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 Model </w:t>
      </w:r>
      <w:proofErr w:type="spellStart"/>
      <w:r w:rsidRPr="002E5685">
        <w:rPr>
          <w:rFonts w:ascii="Times New Roman" w:hAnsi="Times New Roman"/>
          <w:sz w:val="24"/>
          <w:lang w:val="en-US"/>
        </w:rPr>
        <w:t>Pembelajaran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, </w:t>
      </w:r>
      <w:r w:rsidRPr="002E5685">
        <w:rPr>
          <w:rFonts w:ascii="Times New Roman" w:hAnsi="Times New Roman"/>
          <w:color w:val="0070C0"/>
          <w:sz w:val="24"/>
          <w:lang w:val="en-US"/>
        </w:rPr>
        <w:t>(</w:t>
      </w:r>
      <w:hyperlink r:id="rId7" w:history="1">
        <w:r w:rsidRPr="002E5685">
          <w:rPr>
            <w:rFonts w:ascii="Times New Roman" w:hAnsi="Times New Roman"/>
            <w:color w:val="0070C0"/>
            <w:sz w:val="24"/>
            <w:lang w:val="en-US"/>
          </w:rPr>
          <w:t>http://wordpress.com</w:t>
        </w:r>
      </w:hyperlink>
      <w:r w:rsidRPr="002E5685">
        <w:rPr>
          <w:rFonts w:ascii="Times New Roman" w:hAnsi="Times New Roman"/>
          <w:color w:val="0070C0"/>
          <w:sz w:val="24"/>
          <w:lang w:val="en-US"/>
        </w:rPr>
        <w:t>,</w:t>
      </w:r>
      <w:r w:rsidRPr="002E568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lang w:val="en-US"/>
        </w:rPr>
        <w:t>diakses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lang w:val="en-US"/>
        </w:rPr>
        <w:t>pada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lang w:val="en-US"/>
        </w:rPr>
        <w:t>tanggal</w:t>
      </w:r>
      <w:proofErr w:type="spellEnd"/>
      <w:r w:rsidRPr="002E5685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29</w:t>
      </w:r>
      <w:r w:rsidRPr="002E5685">
        <w:rPr>
          <w:rFonts w:ascii="Times New Roman" w:hAnsi="Times New Roman"/>
          <w:sz w:val="24"/>
          <w:lang w:val="en-US"/>
        </w:rPr>
        <w:t xml:space="preserve"> </w:t>
      </w:r>
      <w:r w:rsidRPr="002E5685">
        <w:rPr>
          <w:rFonts w:ascii="Times New Roman" w:hAnsi="Times New Roman"/>
          <w:sz w:val="24"/>
        </w:rPr>
        <w:t>Juni</w:t>
      </w:r>
      <w:r w:rsidRPr="002E5685">
        <w:rPr>
          <w:rFonts w:ascii="Times New Roman" w:hAnsi="Times New Roman"/>
          <w:sz w:val="24"/>
          <w:lang w:val="en-US"/>
        </w:rPr>
        <w:t xml:space="preserve"> 2015</w:t>
      </w:r>
      <w:r>
        <w:rPr>
          <w:rFonts w:ascii="Times New Roman" w:hAnsi="Times New Roman"/>
          <w:sz w:val="24"/>
        </w:rPr>
        <w:t>)</w:t>
      </w:r>
    </w:p>
    <w:p w:rsidR="002735E8" w:rsidRDefault="002735E8" w:rsidP="00C3196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 xml:space="preserve">Puskur (Kasim, 2008:4). </w:t>
      </w:r>
      <w:r w:rsidRPr="0019396D">
        <w:rPr>
          <w:rFonts w:ascii="Times New Roman" w:hAnsi="Times New Roman" w:cs="Times New Roman"/>
          <w:i/>
          <w:sz w:val="24"/>
          <w:szCs w:val="24"/>
        </w:rPr>
        <w:t>konsep-konsep dan ketersmpilan-</w:t>
      </w:r>
      <w:r w:rsidR="002E5685">
        <w:rPr>
          <w:rFonts w:ascii="Times New Roman" w:hAnsi="Times New Roman" w:cs="Times New Roman"/>
          <w:i/>
          <w:sz w:val="24"/>
          <w:szCs w:val="24"/>
        </w:rPr>
        <w:t xml:space="preserve">keterampilan sejarah, geografi, </w:t>
      </w:r>
      <w:r w:rsidRPr="0019396D">
        <w:rPr>
          <w:rFonts w:ascii="Times New Roman" w:hAnsi="Times New Roman" w:cs="Times New Roman"/>
          <w:i/>
          <w:sz w:val="24"/>
          <w:szCs w:val="24"/>
        </w:rPr>
        <w:t>sosiologi, antropologi, dan ekonom.</w:t>
      </w:r>
    </w:p>
    <w:p w:rsidR="00C56941" w:rsidRDefault="00C56941" w:rsidP="00C3196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196E" w:rsidRPr="00C56941" w:rsidRDefault="00C56941" w:rsidP="00C56941">
      <w:pPr>
        <w:spacing w:line="240" w:lineRule="auto"/>
        <w:ind w:left="567" w:hanging="567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Robert B. Sund dalam Malik, (</w:t>
      </w:r>
      <w:r w:rsidRPr="00047E98">
        <w:rPr>
          <w:rFonts w:ascii="Times New Roman" w:hAnsi="Times New Roman" w:cs="Times New Roman"/>
          <w:sz w:val="24"/>
          <w:szCs w:val="24"/>
        </w:rPr>
        <w:t>2001:219).</w:t>
      </w:r>
      <w:r w:rsidRPr="00047E9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Media Pendidikan: Pengertian Model Discovery Learning</w:t>
      </w:r>
    </w:p>
    <w:p w:rsidR="00C3196E" w:rsidRPr="00C3196E" w:rsidRDefault="00C3196E" w:rsidP="00C3196E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2E5685">
        <w:rPr>
          <w:rFonts w:ascii="Times New Roman" w:hAnsi="Times New Roman" w:cs="Times New Roman"/>
          <w:sz w:val="24"/>
          <w:szCs w:val="24"/>
        </w:rPr>
        <w:t xml:space="preserve">Rusdiana, Endan (2011). </w:t>
      </w:r>
      <w:r w:rsidRPr="002E5685">
        <w:rPr>
          <w:rFonts w:ascii="Times New Roman" w:hAnsi="Times New Roman" w:cs="Times New Roman"/>
          <w:i/>
          <w:sz w:val="24"/>
          <w:szCs w:val="24"/>
        </w:rPr>
        <w:t xml:space="preserve">Buku Statistik </w:t>
      </w:r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Bandung</w:t>
      </w:r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. Bandung: PT </w:t>
      </w:r>
      <w:proofErr w:type="spellStart"/>
      <w:r w:rsidRPr="002E5685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5685" w:rsidRPr="002E5685" w:rsidRDefault="002E5685" w:rsidP="00C3196E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735E8" w:rsidRPr="00C56941" w:rsidRDefault="002735E8" w:rsidP="00C56941">
      <w:pPr>
        <w:pStyle w:val="ListParagraph"/>
        <w:spacing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lastRenderedPageBreak/>
        <w:t xml:space="preserve">Rusman, Dr. MPd. 2012. </w:t>
      </w:r>
      <w:r w:rsidRPr="0019396D">
        <w:rPr>
          <w:rFonts w:ascii="Times New Roman" w:hAnsi="Times New Roman" w:cs="Times New Roman"/>
          <w:i/>
          <w:sz w:val="24"/>
          <w:szCs w:val="24"/>
        </w:rPr>
        <w:t>Model-model Pembelajaran</w:t>
      </w:r>
      <w:r w:rsidR="002E5685">
        <w:rPr>
          <w:rFonts w:ascii="Times New Roman" w:hAnsi="Times New Roman" w:cs="Times New Roman"/>
          <w:sz w:val="24"/>
          <w:szCs w:val="24"/>
        </w:rPr>
        <w:t>. Depok: Raja Grafindo Persada.</w:t>
      </w:r>
    </w:p>
    <w:p w:rsidR="00C56941" w:rsidRDefault="00C56941" w:rsidP="00C56941">
      <w:pPr>
        <w:spacing w:line="240" w:lineRule="auto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</w:pPr>
      <w:r w:rsidRPr="00FF5569">
        <w:rPr>
          <w:rFonts w:ascii="Times New Roman" w:hAnsi="Times New Roman" w:cs="Times New Roman"/>
          <w:sz w:val="24"/>
          <w:szCs w:val="24"/>
        </w:rPr>
        <w:t xml:space="preserve">Sardiman, </w:t>
      </w:r>
      <w:r>
        <w:rPr>
          <w:rFonts w:ascii="Times New Roman" w:hAnsi="Times New Roman" w:cs="Times New Roman"/>
          <w:sz w:val="24"/>
          <w:szCs w:val="24"/>
        </w:rPr>
        <w:t>(2001:81</w:t>
      </w:r>
      <w:r w:rsidRPr="00FF556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Media Pendidikan: Indikator</w:t>
      </w:r>
      <w:r w:rsidRPr="00047E98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motivasi Belajar</w:t>
      </w:r>
    </w:p>
    <w:p w:rsidR="00C56941" w:rsidRPr="00C56941" w:rsidRDefault="00C56941" w:rsidP="00C56941">
      <w:pPr>
        <w:spacing w:line="240" w:lineRule="auto"/>
        <w:ind w:left="567" w:hanging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Somantri (Sapriya:2008:9). </w:t>
      </w:r>
      <w:r w:rsidRPr="003345F1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Media Pendidikan: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3345F1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Konsep Dasar IPS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 Bandung: Upi press</w:t>
      </w:r>
    </w:p>
    <w:p w:rsidR="00C3196E" w:rsidRDefault="00C3196E" w:rsidP="00C56941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685">
        <w:rPr>
          <w:rFonts w:ascii="Times New Roman" w:hAnsi="Times New Roman" w:cs="Times New Roman"/>
          <w:sz w:val="24"/>
          <w:szCs w:val="24"/>
          <w:lang w:val="en-US"/>
        </w:rPr>
        <w:t>Sadiman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E5685">
        <w:rPr>
          <w:rFonts w:ascii="Times New Roman" w:hAnsi="Times New Roman" w:cs="Times New Roman"/>
          <w:sz w:val="24"/>
          <w:szCs w:val="24"/>
          <w:lang w:val="en-US"/>
        </w:rPr>
        <w:t>Amalia</w:t>
      </w:r>
      <w:proofErr w:type="spellEnd"/>
      <w:r w:rsidRPr="002E5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6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68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E5685">
        <w:rPr>
          <w:rFonts w:ascii="Times New Roman" w:hAnsi="Times New Roman" w:cs="Times New Roman"/>
          <w:sz w:val="24"/>
          <w:szCs w:val="24"/>
        </w:rPr>
        <w:t>2008</w:t>
      </w:r>
      <w:r w:rsidRPr="002E568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E5685">
        <w:rPr>
          <w:rFonts w:ascii="Times New Roman" w:hAnsi="Times New Roman" w:cs="Times New Roman"/>
          <w:sz w:val="24"/>
          <w:szCs w:val="24"/>
        </w:rPr>
        <w:t xml:space="preserve">. </w:t>
      </w:r>
      <w:r w:rsidRPr="002E5685">
        <w:rPr>
          <w:rFonts w:ascii="Times New Roman" w:hAnsi="Times New Roman" w:cs="Times New Roman"/>
          <w:i/>
          <w:sz w:val="24"/>
          <w:szCs w:val="24"/>
        </w:rPr>
        <w:t xml:space="preserve">Ilmu </w:t>
      </w:r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E5685">
        <w:rPr>
          <w:rFonts w:ascii="Times New Roman" w:hAnsi="Times New Roman" w:cs="Times New Roman"/>
          <w:i/>
          <w:sz w:val="24"/>
          <w:szCs w:val="24"/>
        </w:rPr>
        <w:t xml:space="preserve">engetahuan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2E5685">
        <w:rPr>
          <w:rFonts w:ascii="Times New Roman" w:hAnsi="Times New Roman" w:cs="Times New Roman"/>
          <w:i/>
          <w:sz w:val="24"/>
          <w:szCs w:val="24"/>
        </w:rPr>
        <w:t xml:space="preserve"> untuk SD/MI kelas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2E5685">
        <w:rPr>
          <w:rFonts w:ascii="Times New Roman" w:hAnsi="Times New Roman" w:cs="Times New Roman"/>
          <w:i/>
          <w:sz w:val="24"/>
          <w:szCs w:val="24"/>
        </w:rPr>
        <w:t>V</w:t>
      </w:r>
      <w:r w:rsidRPr="002E56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5685">
        <w:rPr>
          <w:rFonts w:ascii="Times New Roman" w:hAnsi="Times New Roman" w:cs="Times New Roman"/>
          <w:sz w:val="24"/>
          <w:szCs w:val="24"/>
        </w:rPr>
        <w:t xml:space="preserve"> Jakarta: Pusat Perbukuan, Departemen Pendidikan Nasional.</w:t>
      </w:r>
    </w:p>
    <w:p w:rsidR="00C56941" w:rsidRPr="00C56941" w:rsidRDefault="00C56941" w:rsidP="00C56941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C3196E" w:rsidRPr="002E5685" w:rsidRDefault="00C3196E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>Sapriya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(2009).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IPS</w:t>
      </w:r>
      <w:r w:rsidRPr="002E568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Bandung: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PT 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Rosdakarya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</w:p>
    <w:p w:rsidR="00C3196E" w:rsidRPr="002E5685" w:rsidRDefault="00C3196E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196E" w:rsidRDefault="00C3196E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Sapriya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Sadjarudin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Susilawati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(2008).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Konsep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Dasar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IPS</w:t>
      </w:r>
      <w:r w:rsidRPr="002E568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Bandung: CV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Yasindo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 Multi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Aspek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</w:p>
    <w:p w:rsidR="00C3196E" w:rsidRPr="00C3196E" w:rsidRDefault="00C3196E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3196E" w:rsidRPr="00C56941" w:rsidRDefault="000E3959" w:rsidP="00C56941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396D">
        <w:rPr>
          <w:rFonts w:ascii="Times New Roman" w:hAnsi="Times New Roman" w:cs="Times New Roman"/>
          <w:sz w:val="24"/>
          <w:szCs w:val="24"/>
        </w:rPr>
        <w:t xml:space="preserve">Sudjana Nana. Dr. 2009. </w:t>
      </w:r>
      <w:r w:rsidRPr="0019396D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 w:rsidRPr="0019396D">
        <w:rPr>
          <w:rFonts w:ascii="Times New Roman" w:hAnsi="Times New Roman" w:cs="Times New Roman"/>
          <w:sz w:val="24"/>
          <w:szCs w:val="24"/>
        </w:rPr>
        <w:t>. Bandung: PT Remaja Rosdakarya</w:t>
      </w:r>
    </w:p>
    <w:p w:rsidR="002E5685" w:rsidRDefault="002E5685" w:rsidP="00C3196E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685">
        <w:rPr>
          <w:rFonts w:ascii="Times New Roman" w:hAnsi="Times New Roman" w:cs="Times New Roman"/>
          <w:sz w:val="24"/>
          <w:szCs w:val="24"/>
          <w:lang w:val="en-US"/>
        </w:rPr>
        <w:t>Suhardjono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Jakarta: PT. </w:t>
      </w:r>
      <w:proofErr w:type="spellStart"/>
      <w:r w:rsidRPr="002E5685">
        <w:rPr>
          <w:rFonts w:ascii="Times New Roman" w:hAnsi="Times New Roman" w:cs="Times New Roman"/>
          <w:sz w:val="24"/>
          <w:szCs w:val="24"/>
          <w:lang w:val="en-US"/>
        </w:rPr>
        <w:t>Bumi.S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3196E" w:rsidRPr="002E5685" w:rsidRDefault="00C3196E" w:rsidP="00C3196E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2E5685" w:rsidRPr="002E5685" w:rsidRDefault="002E5685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2E5685">
        <w:rPr>
          <w:rFonts w:ascii="Times New Roman" w:hAnsi="Times New Roman"/>
          <w:sz w:val="24"/>
          <w:szCs w:val="24"/>
          <w:lang w:val="en-US"/>
        </w:rPr>
        <w:t xml:space="preserve">Surya,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Mohamad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(2013).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Psikologi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Guru</w:t>
      </w:r>
      <w:r w:rsidRPr="002E568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Bandung: STKIP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Garut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 Press.</w:t>
      </w:r>
    </w:p>
    <w:p w:rsidR="00C3196E" w:rsidRPr="00FC671E" w:rsidRDefault="00C3196E" w:rsidP="00FC6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E5685" w:rsidRDefault="002E5685" w:rsidP="00C3196E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E5685">
        <w:rPr>
          <w:rFonts w:ascii="Times New Roman" w:hAnsi="Times New Roman" w:cs="Times New Roman"/>
          <w:sz w:val="24"/>
          <w:szCs w:val="24"/>
          <w:lang w:val="en-US"/>
        </w:rPr>
        <w:t>Tantya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E5685">
        <w:rPr>
          <w:rFonts w:ascii="Times New Roman" w:hAnsi="Times New Roman" w:cs="Times New Roman"/>
          <w:sz w:val="24"/>
          <w:szCs w:val="24"/>
          <w:lang w:val="en-US"/>
        </w:rPr>
        <w:t>Winardi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(2008).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SD/MI </w:t>
      </w:r>
      <w:proofErr w:type="spellStart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2E56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</w:t>
      </w:r>
      <w:r w:rsidRPr="002E568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Jakarta: </w:t>
      </w:r>
      <w:proofErr w:type="spellStart"/>
      <w:r w:rsidRPr="002E5685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 w:cs="Times New Roman"/>
          <w:sz w:val="24"/>
          <w:szCs w:val="24"/>
          <w:lang w:val="en-US"/>
        </w:rPr>
        <w:t>Perbukuan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 w:cs="Times New Roman"/>
          <w:sz w:val="24"/>
          <w:szCs w:val="24"/>
          <w:lang w:val="en-US"/>
        </w:rPr>
        <w:t>Departemen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2E5685">
        <w:rPr>
          <w:rFonts w:ascii="Times New Roman" w:hAnsi="Times New Roman" w:cs="Times New Roman"/>
          <w:sz w:val="24"/>
          <w:szCs w:val="24"/>
          <w:lang w:val="en-US"/>
        </w:rPr>
        <w:t xml:space="preserve"> Nasional.</w:t>
      </w:r>
    </w:p>
    <w:p w:rsidR="00C3196E" w:rsidRPr="002E5685" w:rsidRDefault="00C3196E" w:rsidP="00C3196E">
      <w:pPr>
        <w:autoSpaceDE w:val="0"/>
        <w:autoSpaceDN w:val="0"/>
        <w:adjustRightInd w:val="0"/>
        <w:spacing w:after="0" w:line="24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C56941" w:rsidRPr="00E303EC" w:rsidRDefault="00C56941" w:rsidP="00C56941">
      <w:pPr>
        <w:spacing w:line="240" w:lineRule="auto"/>
        <w:ind w:left="567" w:hanging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Tim Penyusun PPL2. SDN Gumuruh 7/9. 2015. Panduan Praktek Pengalaman Lapangan. Bandung. UNPAS.</w:t>
      </w:r>
    </w:p>
    <w:p w:rsidR="002E5685" w:rsidRDefault="002E5685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Unpas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Fkip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(2014).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Buku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Panduan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Penyusunan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Skripsi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Khusus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Jenis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Penelitian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Tindakan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Kelas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>).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Bandung: FKIP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Unpas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 Press</w:t>
      </w:r>
    </w:p>
    <w:p w:rsidR="00C3196E" w:rsidRPr="002E5685" w:rsidRDefault="00C3196E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2E5685" w:rsidRDefault="002E5685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Unpas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Fkip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(2014).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Panduan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Penyusunan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Proposal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Skripsi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Skripsi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Artikel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Jurnal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Ilmiah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Bandung: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Pelangi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 Press Bandung</w:t>
      </w:r>
    </w:p>
    <w:p w:rsidR="00C56941" w:rsidRPr="00C56941" w:rsidRDefault="00C56941" w:rsidP="00C3196E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3196E" w:rsidRPr="00C56941" w:rsidRDefault="00C56941" w:rsidP="00C56941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75246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Usman,(2000:28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).</w:t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 xml:space="preserve"> </w:t>
      </w:r>
      <w:r w:rsidRPr="0075246B">
        <w:rPr>
          <w:rFonts w:ascii="Times New Roman" w:eastAsia="SimSun" w:hAnsi="Times New Roman" w:cs="Times New Roman"/>
          <w:i/>
          <w:kern w:val="2"/>
          <w:sz w:val="24"/>
          <w:szCs w:val="24"/>
          <w:lang w:eastAsia="zh-CN"/>
        </w:rPr>
        <w:t>Pengertina Motivasi Belajar</w:t>
      </w:r>
    </w:p>
    <w:p w:rsidR="00996D82" w:rsidRPr="00C3196E" w:rsidRDefault="002E5685" w:rsidP="00C5694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E5685">
        <w:rPr>
          <w:rFonts w:ascii="Times New Roman" w:hAnsi="Times New Roman"/>
          <w:sz w:val="24"/>
          <w:szCs w:val="24"/>
          <w:lang w:val="en-US"/>
        </w:rPr>
        <w:t xml:space="preserve">Yusuf,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Syamsu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2E5685">
        <w:rPr>
          <w:rFonts w:ascii="Times New Roman" w:hAnsi="Times New Roman"/>
          <w:sz w:val="24"/>
          <w:szCs w:val="24"/>
          <w:lang w:val="en-US"/>
        </w:rPr>
        <w:t xml:space="preserve">(2011).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Psikologi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Perkembangan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Anak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 w:rsidRPr="002E5685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i/>
          <w:sz w:val="24"/>
          <w:szCs w:val="24"/>
          <w:lang w:val="en-US"/>
        </w:rPr>
        <w:t>Remaja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2E5685">
        <w:rPr>
          <w:rFonts w:ascii="Times New Roman" w:hAnsi="Times New Roman"/>
          <w:sz w:val="24"/>
          <w:szCs w:val="24"/>
          <w:lang w:val="en-US"/>
        </w:rPr>
        <w:t xml:space="preserve"> Bandung: PT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E5685">
        <w:rPr>
          <w:rFonts w:ascii="Times New Roman" w:hAnsi="Times New Roman"/>
          <w:sz w:val="24"/>
          <w:szCs w:val="24"/>
          <w:lang w:val="en-US"/>
        </w:rPr>
        <w:t>Rosdakarya</w:t>
      </w:r>
      <w:proofErr w:type="spellEnd"/>
      <w:r w:rsidRPr="002E5685">
        <w:rPr>
          <w:rFonts w:ascii="Times New Roman" w:hAnsi="Times New Roman"/>
          <w:sz w:val="24"/>
          <w:szCs w:val="24"/>
          <w:lang w:val="en-US"/>
        </w:rPr>
        <w:t>.</w:t>
      </w:r>
    </w:p>
    <w:sectPr w:rsidR="00996D82" w:rsidRPr="00C3196E" w:rsidSect="00FC671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95A" w:rsidRDefault="00B3295A" w:rsidP="00EA5579">
      <w:pPr>
        <w:spacing w:after="0" w:line="240" w:lineRule="auto"/>
      </w:pPr>
      <w:r>
        <w:separator/>
      </w:r>
    </w:p>
  </w:endnote>
  <w:endnote w:type="continuationSeparator" w:id="0">
    <w:p w:rsidR="00B3295A" w:rsidRDefault="00B3295A" w:rsidP="00EA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95A" w:rsidRDefault="00B3295A" w:rsidP="00EA5579">
      <w:pPr>
        <w:spacing w:after="0" w:line="240" w:lineRule="auto"/>
      </w:pPr>
      <w:r>
        <w:separator/>
      </w:r>
    </w:p>
  </w:footnote>
  <w:footnote w:type="continuationSeparator" w:id="0">
    <w:p w:rsidR="00B3295A" w:rsidRDefault="00B3295A" w:rsidP="00EA5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79"/>
    <w:rsid w:val="0004025E"/>
    <w:rsid w:val="000E3959"/>
    <w:rsid w:val="0019396D"/>
    <w:rsid w:val="002735E8"/>
    <w:rsid w:val="002E5685"/>
    <w:rsid w:val="008C3648"/>
    <w:rsid w:val="00996D82"/>
    <w:rsid w:val="00A93BF7"/>
    <w:rsid w:val="00B3295A"/>
    <w:rsid w:val="00C3196E"/>
    <w:rsid w:val="00C56941"/>
    <w:rsid w:val="00EA5579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79"/>
  </w:style>
  <w:style w:type="paragraph" w:styleId="Footer">
    <w:name w:val="footer"/>
    <w:basedOn w:val="Normal"/>
    <w:link w:val="FooterChar"/>
    <w:uiPriority w:val="99"/>
    <w:unhideWhenUsed/>
    <w:rsid w:val="00EA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79"/>
  </w:style>
  <w:style w:type="paragraph" w:styleId="Footer">
    <w:name w:val="footer"/>
    <w:basedOn w:val="Normal"/>
    <w:link w:val="FooterChar"/>
    <w:uiPriority w:val="99"/>
    <w:unhideWhenUsed/>
    <w:rsid w:val="00EA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dp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 pc</cp:lastModifiedBy>
  <cp:revision>3</cp:revision>
  <cp:lastPrinted>2015-08-20T17:36:00Z</cp:lastPrinted>
  <dcterms:created xsi:type="dcterms:W3CDTF">2015-08-18T04:56:00Z</dcterms:created>
  <dcterms:modified xsi:type="dcterms:W3CDTF">2015-08-20T17:37:00Z</dcterms:modified>
</cp:coreProperties>
</file>