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97" w:rsidRPr="007B7F97" w:rsidRDefault="007B7F97" w:rsidP="007B7F97">
      <w:pPr>
        <w:spacing w:line="480" w:lineRule="auto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874A5" w:rsidRDefault="00D874A5" w:rsidP="00D874A5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S. Dkk., (2006). </w:t>
      </w:r>
      <w:r w:rsidRPr="00C12072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EB1B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Bumi Aksara.</w:t>
      </w:r>
    </w:p>
    <w:p w:rsidR="00D874A5" w:rsidRDefault="00D874A5" w:rsidP="00D874A5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Suharsimi., (2011). </w:t>
      </w:r>
      <w:r w:rsidRPr="00C12072">
        <w:rPr>
          <w:rFonts w:ascii="Times New Roman" w:hAnsi="Times New Roman" w:cs="Times New Roman"/>
          <w:i/>
          <w:sz w:val="24"/>
          <w:szCs w:val="24"/>
        </w:rPr>
        <w:t>Dasar-dasar evaluasi pendidikan</w:t>
      </w:r>
      <w:r>
        <w:rPr>
          <w:rFonts w:ascii="Times New Roman" w:hAnsi="Times New Roman" w:cs="Times New Roman"/>
          <w:sz w:val="24"/>
          <w:szCs w:val="24"/>
        </w:rPr>
        <w:t>. Jakarta: PT Bumi     aksara.</w:t>
      </w:r>
    </w:p>
    <w:p w:rsidR="00D874A5" w:rsidRDefault="00D874A5" w:rsidP="00D874A5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</w:t>
      </w:r>
      <w:r w:rsidRPr="00792EDC">
        <w:rPr>
          <w:rFonts w:ascii="Times New Roman" w:hAnsi="Times New Roman" w:cs="Times New Roman"/>
          <w:noProof/>
          <w:sz w:val="24"/>
          <w:szCs w:val="24"/>
        </w:rPr>
        <w:t xml:space="preserve">udiningsih, a. (2012). </w:t>
      </w:r>
      <w:r w:rsidRPr="00792EDC">
        <w:rPr>
          <w:rFonts w:ascii="Times New Roman" w:hAnsi="Times New Roman" w:cs="Times New Roman"/>
          <w:i/>
          <w:iCs/>
          <w:noProof/>
          <w:sz w:val="24"/>
          <w:szCs w:val="24"/>
        </w:rPr>
        <w:t>belajar dan pembelajaran.</w:t>
      </w:r>
      <w:r w:rsidRPr="00792EDC">
        <w:rPr>
          <w:rFonts w:ascii="Times New Roman" w:hAnsi="Times New Roman" w:cs="Times New Roman"/>
          <w:noProof/>
          <w:sz w:val="24"/>
          <w:szCs w:val="24"/>
        </w:rPr>
        <w:t xml:space="preserve"> jakarta: rineka cipta.</w:t>
      </w:r>
    </w:p>
    <w:p w:rsidR="007B7F97" w:rsidRDefault="007B7F97" w:rsidP="007B7F97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BSNP., (2006). </w:t>
      </w:r>
      <w:r w:rsidRPr="007B7F97">
        <w:rPr>
          <w:rFonts w:ascii="Times New Roman" w:hAnsi="Times New Roman" w:cs="Times New Roman"/>
          <w:i/>
          <w:sz w:val="24"/>
          <w:szCs w:val="24"/>
        </w:rPr>
        <w:t>Standar Kompetensi dan Kompetensi Dasar 2006 Mata Pelajaran Ilmu Pengetahuan Sosial Sejolah Dasar/Madrasah Ibtidaiyah</w:t>
      </w:r>
      <w:r>
        <w:rPr>
          <w:rFonts w:ascii="Times New Roman" w:hAnsi="Times New Roman" w:cs="Times New Roman"/>
          <w:sz w:val="24"/>
          <w:szCs w:val="24"/>
        </w:rPr>
        <w:t>. Jakarta: Departemen Pendidikan Nasioanl.</w:t>
      </w:r>
    </w:p>
    <w:p w:rsidR="007B7F97" w:rsidRDefault="00D874A5" w:rsidP="007B7F97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Depdiknas., </w:t>
      </w:r>
      <w:r w:rsidR="007B7F97">
        <w:rPr>
          <w:rFonts w:ascii="Times New Roman" w:hAnsi="Times New Roman" w:cs="Times New Roman"/>
          <w:sz w:val="24"/>
          <w:szCs w:val="24"/>
        </w:rPr>
        <w:t xml:space="preserve">(2006). </w:t>
      </w:r>
      <w:r w:rsidR="007B7F97" w:rsidRPr="007B7F97">
        <w:rPr>
          <w:rFonts w:ascii="Times New Roman" w:hAnsi="Times New Roman" w:cs="Times New Roman"/>
          <w:i/>
          <w:sz w:val="24"/>
          <w:szCs w:val="24"/>
        </w:rPr>
        <w:t xml:space="preserve">Kurikulum Tingkat satuan pendidikan </w:t>
      </w:r>
      <w:r w:rsidR="007B7F97">
        <w:rPr>
          <w:rFonts w:ascii="Times New Roman" w:hAnsi="Times New Roman" w:cs="Times New Roman"/>
          <w:sz w:val="24"/>
          <w:szCs w:val="24"/>
        </w:rPr>
        <w:t>SD/MI. Jakarta: Depdiknas.</w:t>
      </w:r>
    </w:p>
    <w:p w:rsidR="007B7F97" w:rsidRDefault="007B7F97" w:rsidP="007B7F97">
      <w:pPr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7B7F97">
        <w:rPr>
          <w:rFonts w:ascii="Times New Roman" w:hAnsi="Times New Roman" w:cs="Times New Roman"/>
          <w:sz w:val="24"/>
          <w:szCs w:val="24"/>
        </w:rPr>
        <w:t>Depdiknas</w:t>
      </w:r>
      <w:r w:rsidR="00D874A5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(2006). </w:t>
      </w:r>
      <w:r w:rsidRPr="007B7F97">
        <w:rPr>
          <w:rFonts w:ascii="Times New Roman" w:hAnsi="Times New Roman" w:cs="Times New Roman"/>
          <w:i/>
          <w:sz w:val="24"/>
          <w:szCs w:val="24"/>
        </w:rPr>
        <w:t>Kurikulum 2006 Standar Kompetensi Mata Pelajaran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 Depdiknas</w:t>
      </w:r>
      <w:r w:rsidR="00124BD1">
        <w:rPr>
          <w:rFonts w:ascii="Times New Roman" w:hAnsi="Times New Roman" w:cs="Times New Roman"/>
          <w:sz w:val="24"/>
          <w:szCs w:val="24"/>
        </w:rPr>
        <w:t>.</w:t>
      </w:r>
    </w:p>
    <w:p w:rsidR="00D874A5" w:rsidRDefault="00D874A5" w:rsidP="00D874A5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</w:t>
      </w:r>
      <w:r w:rsidRPr="00792EDC">
        <w:rPr>
          <w:rFonts w:ascii="Times New Roman" w:hAnsi="Times New Roman" w:cs="Times New Roman"/>
          <w:noProof/>
          <w:sz w:val="24"/>
          <w:szCs w:val="24"/>
        </w:rPr>
        <w:t>intings, a.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792EDC">
        <w:rPr>
          <w:rFonts w:ascii="Times New Roman" w:hAnsi="Times New Roman" w:cs="Times New Roman"/>
          <w:noProof/>
          <w:sz w:val="24"/>
          <w:szCs w:val="24"/>
        </w:rPr>
        <w:t xml:space="preserve"> (2010). </w:t>
      </w:r>
      <w:r w:rsidRPr="00792EDC">
        <w:rPr>
          <w:rFonts w:ascii="Times New Roman" w:hAnsi="Times New Roman" w:cs="Times New Roman"/>
          <w:i/>
          <w:iCs/>
          <w:noProof/>
          <w:sz w:val="24"/>
          <w:szCs w:val="24"/>
        </w:rPr>
        <w:t>belajar dan pembelajaran.</w:t>
      </w:r>
      <w:r w:rsidRPr="00792EDC">
        <w:rPr>
          <w:rFonts w:ascii="Times New Roman" w:hAnsi="Times New Roman" w:cs="Times New Roman"/>
          <w:noProof/>
          <w:sz w:val="24"/>
          <w:szCs w:val="24"/>
        </w:rPr>
        <w:t xml:space="preserve"> bandung: humaniora.</w:t>
      </w:r>
    </w:p>
    <w:p w:rsidR="00D874A5" w:rsidRDefault="00124BD1" w:rsidP="00D874A5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Huzaimah, H., (2012). </w:t>
      </w:r>
      <w:r w:rsidRPr="00C12072">
        <w:rPr>
          <w:rFonts w:ascii="Times New Roman" w:hAnsi="Times New Roman" w:cs="Times New Roman"/>
          <w:i/>
          <w:sz w:val="24"/>
          <w:szCs w:val="24"/>
        </w:rPr>
        <w:t>Penerapan model pembelajaran inkuiri terbimbing pada konsep struktur dan fungsi bagian tubuhan untuk meningkatkan hasil belajar siswa</w:t>
      </w:r>
      <w:r w:rsidRPr="00EB1BE6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Skripsi Jurusan PGSD UNPAS. Bandung.</w:t>
      </w:r>
    </w:p>
    <w:p w:rsidR="00124BD1" w:rsidRDefault="00124BD1" w:rsidP="00124BD1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Kuslan dan Stone, (1986). </w:t>
      </w:r>
      <w:r>
        <w:rPr>
          <w:rFonts w:ascii="Times New Roman" w:hAnsi="Times New Roman" w:cs="Times New Roman"/>
          <w:i/>
          <w:sz w:val="24"/>
          <w:szCs w:val="24"/>
        </w:rPr>
        <w:t>Pendekatan Inbkuiri</w:t>
      </w:r>
      <w:r>
        <w:rPr>
          <w:rFonts w:ascii="Times New Roman" w:hAnsi="Times New Roman" w:cs="Times New Roman"/>
          <w:sz w:val="24"/>
          <w:szCs w:val="24"/>
        </w:rPr>
        <w:t>. Jakarta</w:t>
      </w:r>
      <w:r w:rsidR="001B0870">
        <w:rPr>
          <w:rFonts w:ascii="Times New Roman" w:hAnsi="Times New Roman" w:cs="Times New Roman"/>
          <w:sz w:val="24"/>
          <w:szCs w:val="24"/>
        </w:rPr>
        <w:t>.</w:t>
      </w:r>
    </w:p>
    <w:p w:rsidR="001B0870" w:rsidRPr="00124BD1" w:rsidRDefault="001B0870" w:rsidP="001B0870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Leo Agung, Sutoyo., (2009). </w:t>
      </w:r>
      <w:r>
        <w:rPr>
          <w:rFonts w:ascii="Times New Roman" w:hAnsi="Times New Roman" w:cs="Times New Roman"/>
          <w:i/>
          <w:sz w:val="24"/>
          <w:szCs w:val="24"/>
        </w:rPr>
        <w:t>Ilmu Pengetahuan Sosial 4.</w:t>
      </w:r>
      <w:r>
        <w:rPr>
          <w:rFonts w:ascii="Times New Roman" w:hAnsi="Times New Roman" w:cs="Times New Roman"/>
          <w:sz w:val="24"/>
          <w:szCs w:val="24"/>
        </w:rPr>
        <w:t xml:space="preserve"> Jakarta: Pusat Perbukuan, Departemen Pendidikan Nasional.</w:t>
      </w:r>
    </w:p>
    <w:p w:rsidR="007B7F97" w:rsidRDefault="00D52BFB" w:rsidP="007B7F97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Nana Supriatna, ddk., </w:t>
      </w:r>
      <w:r w:rsidR="007B7F97">
        <w:rPr>
          <w:rFonts w:ascii="Times New Roman" w:hAnsi="Times New Roman" w:cs="Times New Roman"/>
          <w:sz w:val="24"/>
          <w:szCs w:val="24"/>
        </w:rPr>
        <w:t>(2009). Pendidikan IPS di SD Bandung: UPI PRES.</w:t>
      </w:r>
    </w:p>
    <w:p w:rsidR="00D874A5" w:rsidRDefault="00D874A5" w:rsidP="00D874A5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92EDC">
        <w:rPr>
          <w:rFonts w:ascii="Times New Roman" w:hAnsi="Times New Roman" w:cs="Times New Roman"/>
          <w:noProof/>
          <w:sz w:val="24"/>
          <w:szCs w:val="24"/>
        </w:rPr>
        <w:t>Paizaluddin.</w:t>
      </w:r>
      <w:r w:rsidR="00D52BF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92EDC">
        <w:rPr>
          <w:rFonts w:ascii="Times New Roman" w:hAnsi="Times New Roman" w:cs="Times New Roman"/>
          <w:noProof/>
          <w:sz w:val="24"/>
          <w:szCs w:val="24"/>
        </w:rPr>
        <w:t xml:space="preserve"> (2013). </w:t>
      </w:r>
      <w:r w:rsidRPr="00792EDC">
        <w:rPr>
          <w:rFonts w:ascii="Times New Roman" w:hAnsi="Times New Roman" w:cs="Times New Roman"/>
          <w:i/>
          <w:iCs/>
          <w:noProof/>
          <w:sz w:val="24"/>
          <w:szCs w:val="24"/>
        </w:rPr>
        <w:t>Penelitian Tindakan Kelas.</w:t>
      </w:r>
      <w:r w:rsidRPr="00792EDC">
        <w:rPr>
          <w:rFonts w:ascii="Times New Roman" w:hAnsi="Times New Roman" w:cs="Times New Roman"/>
          <w:noProof/>
          <w:sz w:val="24"/>
          <w:szCs w:val="24"/>
        </w:rPr>
        <w:t xml:space="preserve"> bandung: alfabeta.</w:t>
      </w:r>
    </w:p>
    <w:p w:rsidR="00D52BFB" w:rsidRDefault="00D52BFB" w:rsidP="00D52BFB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Piaget, Kurniawan., (2008) </w:t>
      </w:r>
      <w:r>
        <w:rPr>
          <w:rFonts w:ascii="Times New Roman" w:hAnsi="Times New Roman" w:cs="Times New Roman"/>
          <w:i/>
          <w:sz w:val="24"/>
          <w:szCs w:val="24"/>
        </w:rPr>
        <w:t>Model Pembelajaran Inkuiri.</w:t>
      </w:r>
    </w:p>
    <w:p w:rsidR="004961A6" w:rsidRPr="004961A6" w:rsidRDefault="004961A6" w:rsidP="004961A6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Rohmat Tuloh., </w:t>
      </w:r>
      <w:r w:rsidRPr="00D52BFB">
        <w:rPr>
          <w:rFonts w:ascii="Times New Roman" w:hAnsi="Times New Roman" w:cs="Times New Roman"/>
          <w:sz w:val="24"/>
          <w:szCs w:val="24"/>
        </w:rPr>
        <w:t>(2013)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61A6">
        <w:rPr>
          <w:rFonts w:ascii="Times New Roman" w:hAnsi="Times New Roman" w:cs="Times New Roman"/>
          <w:i/>
          <w:sz w:val="24"/>
          <w:szCs w:val="24"/>
          <w:lang w:val="fi-FI"/>
        </w:rPr>
        <w:t>Penerapan Model Pembelajaran Inkuiri Melalui</w:t>
      </w:r>
      <w:r w:rsidRPr="004961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61A6">
        <w:rPr>
          <w:rFonts w:ascii="Times New Roman" w:hAnsi="Times New Roman" w:cs="Times New Roman"/>
          <w:i/>
          <w:sz w:val="24"/>
          <w:szCs w:val="24"/>
          <w:lang w:val="fi-FI"/>
        </w:rPr>
        <w:t>Penggunaan Media Turbin Matahari Untuk Meningkatkan Hasil Belajar Siswa Tentang Energi Panas</w:t>
      </w:r>
      <w:r>
        <w:rPr>
          <w:rFonts w:ascii="Times New Roman" w:hAnsi="Times New Roman" w:cs="Times New Roman"/>
          <w:sz w:val="24"/>
          <w:szCs w:val="24"/>
        </w:rPr>
        <w:t>. Universitas Pasundan.</w:t>
      </w:r>
    </w:p>
    <w:p w:rsidR="00D874A5" w:rsidRDefault="00D874A5" w:rsidP="00D874A5">
      <w:pPr>
        <w:spacing w:before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M, Gagne., (1970). </w:t>
      </w:r>
      <w:r w:rsidRPr="00C12072">
        <w:rPr>
          <w:rFonts w:ascii="Times New Roman" w:hAnsi="Times New Roman" w:cs="Times New Roman"/>
          <w:i/>
          <w:sz w:val="24"/>
          <w:szCs w:val="24"/>
        </w:rPr>
        <w:t>Belajar merupakan kegiatan yang kompleks, dan hasil belajar berupa kapabilitas</w:t>
      </w:r>
      <w:r w:rsidRPr="00EB1B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D874A5" w:rsidRDefault="00D874A5" w:rsidP="00D874A5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Sagala, syaiful., (2009). </w:t>
      </w:r>
      <w:r w:rsidRPr="00C12072">
        <w:rPr>
          <w:rFonts w:ascii="Times New Roman" w:hAnsi="Times New Roman" w:cs="Times New Roman"/>
          <w:i/>
          <w:sz w:val="24"/>
          <w:szCs w:val="24"/>
        </w:rPr>
        <w:t>Konsep dan Makna Pembelajaran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D52BFB" w:rsidRPr="00D52BFB" w:rsidRDefault="00D52BFB" w:rsidP="00D52BFB">
      <w:pPr>
        <w:spacing w:line="24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Sanjaya, (2009). </w:t>
      </w:r>
      <w:r>
        <w:rPr>
          <w:rFonts w:ascii="Times New Roman" w:hAnsi="Times New Roman" w:cs="Times New Roman"/>
          <w:i/>
          <w:sz w:val="24"/>
          <w:szCs w:val="24"/>
        </w:rPr>
        <w:t>Strategi Pembelajaran (Berorientasi Standar Proses Pendidikan).</w:t>
      </w:r>
      <w:r>
        <w:rPr>
          <w:rFonts w:ascii="Times New Roman" w:hAnsi="Times New Roman" w:cs="Times New Roman"/>
          <w:sz w:val="24"/>
          <w:szCs w:val="24"/>
        </w:rPr>
        <w:t xml:space="preserve"> Jakarta: Prenada Media Grup.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874A5" w:rsidRDefault="00D874A5" w:rsidP="00D874A5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Sanjaya, wina., (2007). </w:t>
      </w:r>
      <w:r w:rsidRPr="00C12072">
        <w:rPr>
          <w:rFonts w:ascii="Times New Roman" w:hAnsi="Times New Roman" w:cs="Times New Roman"/>
          <w:i/>
          <w:sz w:val="24"/>
          <w:szCs w:val="24"/>
        </w:rPr>
        <w:t>Strategi Pembelajaran (Berorientasi Standar Proses Pendidikan).</w:t>
      </w:r>
      <w:r>
        <w:rPr>
          <w:rFonts w:ascii="Times New Roman" w:hAnsi="Times New Roman" w:cs="Times New Roman"/>
          <w:sz w:val="24"/>
          <w:szCs w:val="24"/>
        </w:rPr>
        <w:t xml:space="preserve"> Jakarta: Prenada Media Group.</w:t>
      </w:r>
    </w:p>
    <w:p w:rsidR="001B0870" w:rsidRDefault="00D874A5" w:rsidP="001B0870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Sapriya, dkk., (2007). </w:t>
      </w:r>
      <w:r w:rsidRPr="00C12072">
        <w:rPr>
          <w:rFonts w:ascii="Times New Roman" w:hAnsi="Times New Roman" w:cs="Times New Roman"/>
          <w:i/>
          <w:sz w:val="24"/>
          <w:szCs w:val="24"/>
        </w:rPr>
        <w:t>Konsep Dasar IPS</w:t>
      </w:r>
      <w:r>
        <w:rPr>
          <w:rFonts w:ascii="Times New Roman" w:hAnsi="Times New Roman" w:cs="Times New Roman"/>
          <w:sz w:val="24"/>
          <w:szCs w:val="24"/>
        </w:rPr>
        <w:t>. Bandung : Laboratorium Pendidikan PKn Upi Bandung.</w:t>
      </w:r>
    </w:p>
    <w:p w:rsidR="004961A6" w:rsidRPr="004961A6" w:rsidRDefault="004961A6" w:rsidP="004961A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Sugiyono., (2001). </w:t>
      </w:r>
      <w:r>
        <w:rPr>
          <w:rStyle w:val="Emphasis"/>
          <w:rFonts w:ascii="Times New Roman" w:hAnsi="Times New Roman" w:cs="Times New Roman"/>
          <w:sz w:val="24"/>
          <w:szCs w:val="24"/>
        </w:rPr>
        <w:t xml:space="preserve">Statistika untuk Penelitain. </w:t>
      </w:r>
      <w:r>
        <w:rPr>
          <w:rFonts w:ascii="Times New Roman" w:hAnsi="Times New Roman" w:cs="Times New Roman"/>
          <w:sz w:val="24"/>
          <w:szCs w:val="24"/>
        </w:rPr>
        <w:t>Bandung: Alfabeta.</w:t>
      </w:r>
    </w:p>
    <w:p w:rsidR="00D874A5" w:rsidRDefault="00D874A5" w:rsidP="00D874A5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="00D52BFB">
        <w:rPr>
          <w:rFonts w:ascii="Times New Roman" w:hAnsi="Times New Roman" w:cs="Times New Roman"/>
          <w:noProof/>
          <w:sz w:val="24"/>
          <w:szCs w:val="24"/>
        </w:rPr>
        <w:t xml:space="preserve">utoyo., </w:t>
      </w:r>
      <w:r w:rsidRPr="00B60391">
        <w:rPr>
          <w:rFonts w:ascii="Times New Roman" w:hAnsi="Times New Roman" w:cs="Times New Roman"/>
          <w:noProof/>
          <w:sz w:val="24"/>
          <w:szCs w:val="24"/>
        </w:rPr>
        <w:t xml:space="preserve">(2009). </w:t>
      </w:r>
      <w:r w:rsidRPr="00B60391">
        <w:rPr>
          <w:rFonts w:ascii="Times New Roman" w:hAnsi="Times New Roman" w:cs="Times New Roman"/>
          <w:i/>
          <w:iCs/>
          <w:noProof/>
          <w:sz w:val="24"/>
          <w:szCs w:val="24"/>
        </w:rPr>
        <w:t>ilmu pengetahuan sosial 4.</w:t>
      </w:r>
      <w:r w:rsidRPr="00B60391">
        <w:rPr>
          <w:rFonts w:ascii="Times New Roman" w:hAnsi="Times New Roman" w:cs="Times New Roman"/>
          <w:noProof/>
          <w:sz w:val="24"/>
          <w:szCs w:val="24"/>
        </w:rPr>
        <w:t xml:space="preserve"> jakarta: Pusat Perbukuan.</w:t>
      </w:r>
    </w:p>
    <w:p w:rsidR="00D874A5" w:rsidRPr="00B525AA" w:rsidRDefault="00D52BFB" w:rsidP="00D874A5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Syah, Muhibbin., </w:t>
      </w:r>
      <w:r w:rsidR="00D874A5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(2003). </w:t>
      </w:r>
      <w:r w:rsidR="00D874A5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Psikologi Belajar</w:t>
      </w:r>
      <w:r w:rsidR="00D874A5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. Jakarta : Raja Grafindo Persada.</w:t>
      </w:r>
    </w:p>
    <w:p w:rsidR="00D874A5" w:rsidRDefault="00D874A5" w:rsidP="00D874A5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Thayeb Muhammad, ddk., (2007). </w:t>
      </w:r>
      <w:r w:rsidRPr="00C12072">
        <w:rPr>
          <w:rFonts w:ascii="Times New Roman" w:hAnsi="Times New Roman" w:cs="Times New Roman"/>
          <w:i/>
          <w:sz w:val="24"/>
          <w:szCs w:val="24"/>
        </w:rPr>
        <w:t>Ilmu Pengetahuan Sosial Terpadu Untuk Siswa SD/MI Kelas IV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 Erlangga.</w:t>
      </w:r>
    </w:p>
    <w:p w:rsidR="00D874A5" w:rsidRDefault="00D874A5" w:rsidP="00D874A5">
      <w:pPr>
        <w:pStyle w:val="Bibliography"/>
        <w:spacing w:line="240" w:lineRule="auto"/>
        <w:ind w:left="993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92EDC">
        <w:rPr>
          <w:rFonts w:ascii="Times New Roman" w:hAnsi="Times New Roman" w:cs="Times New Roman"/>
          <w:sz w:val="24"/>
          <w:szCs w:val="24"/>
        </w:rPr>
        <w:fldChar w:fldCharType="begin"/>
      </w:r>
      <w:r w:rsidRPr="00792EDC">
        <w:rPr>
          <w:rFonts w:ascii="Times New Roman" w:hAnsi="Times New Roman" w:cs="Times New Roman"/>
          <w:sz w:val="24"/>
          <w:szCs w:val="24"/>
        </w:rPr>
        <w:instrText xml:space="preserve"> BIBLIOGRAPHY  \l 1057 </w:instrText>
      </w:r>
      <w:r w:rsidRPr="00792ED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T</w:t>
      </w:r>
      <w:r w:rsidR="00D52BFB">
        <w:rPr>
          <w:rFonts w:ascii="Times New Roman" w:hAnsi="Times New Roman" w:cs="Times New Roman"/>
          <w:noProof/>
          <w:sz w:val="24"/>
          <w:szCs w:val="24"/>
        </w:rPr>
        <w:t xml:space="preserve">rianto., </w:t>
      </w:r>
      <w:r w:rsidRPr="00792EDC">
        <w:rPr>
          <w:rFonts w:ascii="Times New Roman" w:hAnsi="Times New Roman" w:cs="Times New Roman"/>
          <w:noProof/>
          <w:sz w:val="24"/>
          <w:szCs w:val="24"/>
        </w:rPr>
        <w:t xml:space="preserve">(2009). </w:t>
      </w:r>
      <w:r w:rsidRPr="00792EDC">
        <w:rPr>
          <w:rFonts w:ascii="Times New Roman" w:hAnsi="Times New Roman" w:cs="Times New Roman"/>
          <w:i/>
          <w:iCs/>
          <w:noProof/>
          <w:sz w:val="24"/>
          <w:szCs w:val="24"/>
        </w:rPr>
        <w:t>mendesain model pembelajaran inovatif-progresif.</w:t>
      </w:r>
      <w:r w:rsidRPr="00792EDC">
        <w:rPr>
          <w:rFonts w:ascii="Times New Roman" w:hAnsi="Times New Roman" w:cs="Times New Roman"/>
          <w:noProof/>
          <w:sz w:val="24"/>
          <w:szCs w:val="24"/>
        </w:rPr>
        <w:t xml:space="preserve"> jakarta: kencana.</w:t>
      </w:r>
    </w:p>
    <w:p w:rsidR="00D52BFB" w:rsidRPr="004961A6" w:rsidRDefault="00D52BFB" w:rsidP="004961A6">
      <w:pPr>
        <w:spacing w:after="0" w:line="240" w:lineRule="auto"/>
        <w:ind w:left="993" w:hanging="993"/>
        <w:jc w:val="both"/>
        <w:rPr>
          <w:rFonts w:ascii="Times New Roman" w:hAnsi="Times New Roman"/>
          <w:bCs/>
          <w:sz w:val="24"/>
          <w:szCs w:val="24"/>
        </w:rPr>
      </w:pPr>
      <w:r w:rsidRPr="00D52BFB">
        <w:rPr>
          <w:rFonts w:ascii="Times New Roman" w:hAnsi="Times New Roman" w:cs="Times New Roman"/>
          <w:sz w:val="24"/>
          <w:szCs w:val="24"/>
        </w:rPr>
        <w:t>Trisno adiatna., (2013)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2BFB">
        <w:rPr>
          <w:rFonts w:ascii="Times New Roman" w:hAnsi="Times New Roman" w:cs="Times New Roman"/>
          <w:i/>
          <w:sz w:val="24"/>
          <w:szCs w:val="24"/>
          <w:lang w:val="en-US"/>
        </w:rPr>
        <w:t>Penagruh Metode Demonstrasi</w:t>
      </w:r>
      <w:r w:rsidRPr="00D52B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2BFB">
        <w:rPr>
          <w:rFonts w:ascii="Times New Roman" w:hAnsi="Times New Roman" w:cs="Times New Roman"/>
          <w:i/>
          <w:sz w:val="24"/>
          <w:szCs w:val="24"/>
          <w:lang w:val="en-US"/>
        </w:rPr>
        <w:t>Terhadap Hasil Belajar Siswa Pa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da Pembelajaran Matematika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D52B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i </w:t>
      </w:r>
      <w:r w:rsidRPr="00D52BFB">
        <w:rPr>
          <w:rFonts w:ascii="Times New Roman" w:hAnsi="Times New Roman" w:cs="Times New Roman"/>
          <w:i/>
          <w:sz w:val="24"/>
          <w:szCs w:val="24"/>
        </w:rPr>
        <w:t>SD</w:t>
      </w:r>
      <w:r w:rsidRPr="00D52B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BFB">
        <w:rPr>
          <w:rFonts w:ascii="Times New Roman" w:hAnsi="Times New Roman" w:cs="Times New Roman"/>
          <w:i/>
          <w:sz w:val="24"/>
          <w:szCs w:val="24"/>
        </w:rPr>
        <w:t>N</w:t>
      </w:r>
      <w:r w:rsidRPr="00D52BFB">
        <w:rPr>
          <w:rFonts w:ascii="Times New Roman" w:hAnsi="Times New Roman" w:cs="Times New Roman"/>
          <w:i/>
          <w:sz w:val="24"/>
          <w:szCs w:val="24"/>
          <w:lang w:val="en-US"/>
        </w:rPr>
        <w:t>egeri 1 Mekarsari</w:t>
      </w:r>
      <w:r w:rsidRPr="00D52B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2BFB">
        <w:rPr>
          <w:rFonts w:ascii="Times New Roman" w:hAnsi="Times New Roman" w:cs="Times New Roman"/>
          <w:i/>
          <w:sz w:val="24"/>
          <w:szCs w:val="24"/>
          <w:lang w:val="en-US"/>
        </w:rPr>
        <w:t>Kecamatan Waled Kabupaten Cirebon</w:t>
      </w:r>
      <w:r w:rsidR="004961A6">
        <w:rPr>
          <w:rFonts w:ascii="Times New Roman" w:hAnsi="Times New Roman" w:cs="Times New Roman"/>
          <w:i/>
          <w:sz w:val="24"/>
          <w:szCs w:val="24"/>
        </w:rPr>
        <w:t>.</w:t>
      </w:r>
      <w:r w:rsidR="004961A6" w:rsidRPr="004961A6">
        <w:rPr>
          <w:rFonts w:ascii="Times New Roman" w:hAnsi="Times New Roman"/>
          <w:b/>
          <w:bCs/>
          <w:sz w:val="28"/>
          <w:szCs w:val="32"/>
          <w:lang w:val="en-US"/>
        </w:rPr>
        <w:t xml:space="preserve"> </w:t>
      </w:r>
      <w:r w:rsidR="004961A6" w:rsidRPr="004961A6">
        <w:rPr>
          <w:rFonts w:ascii="Times New Roman" w:hAnsi="Times New Roman"/>
          <w:bCs/>
          <w:sz w:val="24"/>
          <w:szCs w:val="24"/>
          <w:lang w:val="en-US"/>
        </w:rPr>
        <w:t>Sekolah Tinggi Agama Islam Al-Ihya Kuningan</w:t>
      </w:r>
      <w:r w:rsidR="004961A6">
        <w:rPr>
          <w:rFonts w:ascii="Times New Roman" w:hAnsi="Times New Roman"/>
          <w:bCs/>
          <w:sz w:val="24"/>
          <w:szCs w:val="24"/>
        </w:rPr>
        <w:t>.</w:t>
      </w:r>
    </w:p>
    <w:p w:rsidR="00D52BFB" w:rsidRPr="00D52BFB" w:rsidRDefault="00D52BFB" w:rsidP="00D52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4A5" w:rsidRPr="00D874A5" w:rsidRDefault="00D874A5" w:rsidP="00D874A5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Wiriaatmadja, Rochiati., (2007). </w:t>
      </w:r>
      <w:r w:rsidRPr="00C12072">
        <w:rPr>
          <w:rFonts w:ascii="Times New Roman" w:hAnsi="Times New Roman" w:cs="Times New Roman"/>
          <w:i/>
          <w:sz w:val="24"/>
          <w:szCs w:val="24"/>
        </w:rPr>
        <w:t>Metode Penelitian Tindakan Kelas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Bandung: PT Remaja Rosdakkarya. </w:t>
      </w:r>
    </w:p>
    <w:p w:rsidR="00D874A5" w:rsidRDefault="00D874A5" w:rsidP="00D874A5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792EDC">
        <w:rPr>
          <w:rFonts w:ascii="Times New Roman" w:hAnsi="Times New Roman" w:cs="Times New Roman"/>
          <w:sz w:val="24"/>
          <w:szCs w:val="24"/>
        </w:rPr>
        <w:fldChar w:fldCharType="end"/>
      </w:r>
      <w:r w:rsidRPr="00246672">
        <w:rPr>
          <w:rFonts w:ascii="Times New Roman" w:hAnsi="Times New Roman" w:cs="Times New Roman"/>
          <w:sz w:val="24"/>
          <w:szCs w:val="24"/>
        </w:rPr>
        <w:t>www. Inquiry. UIUC.edu /inquiry/definitton.php3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672">
        <w:rPr>
          <w:rFonts w:ascii="Times New Roman" w:hAnsi="Times New Roman" w:cs="Times New Roman"/>
          <w:sz w:val="24"/>
          <w:szCs w:val="24"/>
        </w:rPr>
        <w:t xml:space="preserve">Inquiry Page. (2004). </w:t>
      </w:r>
      <w:r w:rsidRPr="00C12072">
        <w:rPr>
          <w:rFonts w:ascii="Times New Roman" w:hAnsi="Times New Roman" w:cs="Times New Roman"/>
          <w:i/>
          <w:sz w:val="24"/>
          <w:szCs w:val="24"/>
        </w:rPr>
        <w:t xml:space="preserve">Inquiry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2072">
        <w:rPr>
          <w:rFonts w:ascii="Times New Roman" w:hAnsi="Times New Roman" w:cs="Times New Roman"/>
          <w:i/>
          <w:sz w:val="24"/>
          <w:szCs w:val="24"/>
        </w:rPr>
        <w:t>process</w:t>
      </w:r>
      <w:r w:rsidRPr="002466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6672">
        <w:rPr>
          <w:rFonts w:ascii="Times New Roman" w:hAnsi="Times New Roman" w:cs="Times New Roman"/>
          <w:sz w:val="24"/>
          <w:szCs w:val="24"/>
        </w:rPr>
        <w:t>tersedia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B0870">
        <w:rPr>
          <w:rFonts w:ascii="Times New Roman" w:hAnsi="Times New Roman" w:cs="Times New Roman"/>
          <w:sz w:val="24"/>
          <w:szCs w:val="24"/>
        </w:rPr>
        <w:t xml:space="preserve"> Tanggal 2 Mei 2015.</w:t>
      </w:r>
    </w:p>
    <w:p w:rsidR="00D52BFB" w:rsidRDefault="00D52BFB" w:rsidP="00D52BFB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. (2009). </w:t>
      </w:r>
      <w:r>
        <w:rPr>
          <w:rFonts w:ascii="Times New Roman" w:hAnsi="Times New Roman" w:cs="Times New Roman"/>
          <w:i/>
          <w:sz w:val="24"/>
          <w:szCs w:val="24"/>
        </w:rPr>
        <w:t xml:space="preserve"> Undang-undang Guru dan Dosen. </w:t>
      </w:r>
      <w:r>
        <w:rPr>
          <w:rFonts w:ascii="Times New Roman" w:hAnsi="Times New Roman" w:cs="Times New Roman"/>
          <w:sz w:val="24"/>
          <w:szCs w:val="24"/>
        </w:rPr>
        <w:t>Bandung: Citra Umbara.</w:t>
      </w:r>
    </w:p>
    <w:p w:rsidR="007B7F97" w:rsidRPr="00D52BFB" w:rsidRDefault="007B7F97" w:rsidP="007B7F97">
      <w:pPr>
        <w:ind w:left="993" w:hanging="993"/>
        <w:rPr>
          <w:rFonts w:ascii="Times New Roman" w:hAnsi="Times New Roman" w:cs="Times New Roman"/>
          <w:sz w:val="24"/>
          <w:szCs w:val="24"/>
        </w:rPr>
      </w:pPr>
    </w:p>
    <w:sectPr w:rsidR="007B7F97" w:rsidRPr="00D52BFB" w:rsidSect="00B70110">
      <w:headerReference w:type="default" r:id="rId8"/>
      <w:footerReference w:type="default" r:id="rId9"/>
      <w:pgSz w:w="11906" w:h="16838"/>
      <w:pgMar w:top="2268" w:right="1701" w:bottom="1701" w:left="2268" w:header="708" w:footer="708" w:gutter="0"/>
      <w:pgNumType w:start="1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93C" w:rsidRDefault="001F793C" w:rsidP="00B70110">
      <w:pPr>
        <w:spacing w:after="0" w:line="240" w:lineRule="auto"/>
      </w:pPr>
      <w:r>
        <w:separator/>
      </w:r>
    </w:p>
  </w:endnote>
  <w:endnote w:type="continuationSeparator" w:id="0">
    <w:p w:rsidR="001F793C" w:rsidRDefault="001F793C" w:rsidP="00B7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907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2BE" w:rsidRDefault="006C22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8C1">
          <w:rPr>
            <w:noProof/>
          </w:rPr>
          <w:t>108</w:t>
        </w:r>
        <w:r>
          <w:rPr>
            <w:noProof/>
          </w:rPr>
          <w:fldChar w:fldCharType="end"/>
        </w:r>
      </w:p>
    </w:sdtContent>
  </w:sdt>
  <w:p w:rsidR="00B70110" w:rsidRDefault="00B701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93C" w:rsidRDefault="001F793C" w:rsidP="00B70110">
      <w:pPr>
        <w:spacing w:after="0" w:line="240" w:lineRule="auto"/>
      </w:pPr>
      <w:r>
        <w:separator/>
      </w:r>
    </w:p>
  </w:footnote>
  <w:footnote w:type="continuationSeparator" w:id="0">
    <w:p w:rsidR="001F793C" w:rsidRDefault="001F793C" w:rsidP="00B7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6861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4DC3" w:rsidRDefault="00F34DC3">
        <w:pPr>
          <w:pStyle w:val="Header"/>
          <w:jc w:val="right"/>
        </w:pPr>
      </w:p>
      <w:p w:rsidR="00F34DC3" w:rsidRDefault="001F793C">
        <w:pPr>
          <w:pStyle w:val="Header"/>
          <w:jc w:val="right"/>
        </w:pPr>
      </w:p>
    </w:sdtContent>
  </w:sdt>
  <w:p w:rsidR="00F34DC3" w:rsidRDefault="00F34D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97"/>
    <w:rsid w:val="00017E88"/>
    <w:rsid w:val="00124BD1"/>
    <w:rsid w:val="001A08B2"/>
    <w:rsid w:val="001B0870"/>
    <w:rsid w:val="001F793C"/>
    <w:rsid w:val="004961A6"/>
    <w:rsid w:val="005F6D79"/>
    <w:rsid w:val="006B433F"/>
    <w:rsid w:val="006C22BE"/>
    <w:rsid w:val="007B7F97"/>
    <w:rsid w:val="008A660C"/>
    <w:rsid w:val="009C36AF"/>
    <w:rsid w:val="00B70110"/>
    <w:rsid w:val="00B90165"/>
    <w:rsid w:val="00D228C1"/>
    <w:rsid w:val="00D52BFB"/>
    <w:rsid w:val="00D874A5"/>
    <w:rsid w:val="00D96BFB"/>
    <w:rsid w:val="00EF4A89"/>
    <w:rsid w:val="00F3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D874A5"/>
  </w:style>
  <w:style w:type="character" w:styleId="Emphasis">
    <w:name w:val="Emphasis"/>
    <w:basedOn w:val="DefaultParagraphFont"/>
    <w:uiPriority w:val="20"/>
    <w:qFormat/>
    <w:rsid w:val="004961A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70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110"/>
  </w:style>
  <w:style w:type="paragraph" w:styleId="Footer">
    <w:name w:val="footer"/>
    <w:basedOn w:val="Normal"/>
    <w:link w:val="FooterChar"/>
    <w:uiPriority w:val="99"/>
    <w:unhideWhenUsed/>
    <w:rsid w:val="00B70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D874A5"/>
  </w:style>
  <w:style w:type="character" w:styleId="Emphasis">
    <w:name w:val="Emphasis"/>
    <w:basedOn w:val="DefaultParagraphFont"/>
    <w:uiPriority w:val="20"/>
    <w:qFormat/>
    <w:rsid w:val="004961A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70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110"/>
  </w:style>
  <w:style w:type="paragraph" w:styleId="Footer">
    <w:name w:val="footer"/>
    <w:basedOn w:val="Normal"/>
    <w:link w:val="FooterChar"/>
    <w:uiPriority w:val="99"/>
    <w:unhideWhenUsed/>
    <w:rsid w:val="00B70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Tri09</b:Tag>
    <b:SourceType>Book</b:SourceType>
    <b:Guid>{211769BA-B161-460F-806A-D6EDA090B248}</b:Guid>
    <b:Author>
      <b:Author>
        <b:NameList>
          <b:Person>
            <b:Last>Trianto</b:Last>
          </b:Person>
        </b:NameList>
      </b:Author>
    </b:Author>
    <b:Title>mendesain model pembelajaran inovatif-progresif</b:Title>
    <b:Year>2009</b:Year>
    <b:City>jakarta</b:City>
    <b:Publisher>kencana</b:Publisher>
    <b:RefOrder>1</b:RefOrder>
  </b:Source>
  <b:Source>
    <b:Tag>pai13</b:Tag>
    <b:SourceType>Book</b:SourceType>
    <b:Guid>{3E197E38-532C-4071-AC20-7F8B6FD47259}</b:Guid>
    <b:Author>
      <b:Author>
        <b:NameList>
          <b:Person>
            <b:Last>paizaluddin</b:Last>
          </b:Person>
        </b:NameList>
      </b:Author>
    </b:Author>
    <b:Title>penelitian tindakan kelas</b:Title>
    <b:Year>2013</b:Year>
    <b:City>bandung</b:City>
    <b:Publisher>alfabeta</b:Publisher>
    <b:RefOrder>2</b:RefOrder>
  </b:Source>
  <b:Source>
    <b:Tag>pai131</b:Tag>
    <b:SourceType>Book</b:SourceType>
    <b:Guid>{AA6BC3A0-FE2F-4E71-91C8-0925D2B0B901}</b:Guid>
    <b:Author>
      <b:Author>
        <b:NameList>
          <b:Person>
            <b:Last>paizaluddin</b:Last>
          </b:Person>
        </b:NameList>
      </b:Author>
    </b:Author>
    <b:Title>penelitian tindakan kelas</b:Title>
    <b:Year>2013</b:Year>
    <b:City>bandng</b:City>
    <b:Publisher>alfabeta</b:Publisher>
    <b:RefOrder>3</b:RefOrder>
  </b:Source>
  <b:Source>
    <b:Tag>Tri091</b:Tag>
    <b:SourceType>Book</b:SourceType>
    <b:Guid>{B059514B-6841-4CB9-909E-6072626EB5EF}</b:Guid>
    <b:Title>Mendesain model pembelajaran inovatif-progresif</b:Title>
    <b:Year>2009</b:Year>
    <b:City>jakarta</b:City>
    <b:Publisher>kencana</b:Publisher>
    <b:Author>
      <b:Author>
        <b:NameList>
          <b:Person>
            <b:Last>Trianto</b:Last>
          </b:Person>
        </b:NameList>
      </b:Author>
    </b:Author>
    <b:RefOrder>4</b:RefOrder>
  </b:Source>
  <b:Source>
    <b:Tag>tri09</b:Tag>
    <b:SourceType>Book</b:SourceType>
    <b:Guid>{C00F3B36-B1C7-4BFA-94C9-B015F64B461F}</b:Guid>
    <b:Author>
      <b:Author>
        <b:NameList>
          <b:Person>
            <b:Last>trianto</b:Last>
          </b:Person>
        </b:NameList>
      </b:Author>
    </b:Author>
    <b:Title>mendesain model pembelajaran inovatif-progresif</b:Title>
    <b:Year>2009</b:Year>
    <b:City>jakarta</b:City>
    <b:Publisher>kencana</b:Publisher>
    <b:RefOrder>5</b:RefOrder>
  </b:Source>
  <b:Source>
    <b:Tag>Pai13</b:Tag>
    <b:SourceType>Book</b:SourceType>
    <b:Guid>{087D5239-D8ED-4E7F-A280-2F429B532BCA}</b:Guid>
    <b:Author>
      <b:Author>
        <b:NameList>
          <b:Person>
            <b:Last>Paizaluddin</b:Last>
          </b:Person>
        </b:NameList>
      </b:Author>
    </b:Author>
    <b:Title>Penelitian Tindakan Kelas</b:Title>
    <b:Year>2013</b:Year>
    <b:City>bandung</b:City>
    <b:Publisher>alfabeta</b:Publisher>
    <b:RefOrder>6</b:RefOrder>
  </b:Source>
  <b:Source>
    <b:Tag>sut09</b:Tag>
    <b:SourceType>Book</b:SourceType>
    <b:Guid>{FC672FCF-0A53-46B5-A49A-063A28571C32}</b:Guid>
    <b:Author>
      <b:Author>
        <b:NameList>
          <b:Person>
            <b:Last>sutoyo</b:Last>
          </b:Person>
        </b:NameList>
      </b:Author>
    </b:Author>
    <b:Title>ilmu pengetahuan sosial 4</b:Title>
    <b:Year>2009</b:Year>
    <b:City>jakarta</b:City>
    <b:Publisher>Pusat Perbukuan</b:Publisher>
    <b:RefOrder>7</b:RefOrder>
  </b:Source>
</b:Sources>
</file>

<file path=customXml/itemProps1.xml><?xml version="1.0" encoding="utf-8"?>
<ds:datastoreItem xmlns:ds="http://schemas.openxmlformats.org/officeDocument/2006/customXml" ds:itemID="{647CA6AA-0738-4964-B39C-B7F8B13F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2015-06-30T05:41:00Z</cp:lastPrinted>
  <dcterms:created xsi:type="dcterms:W3CDTF">2015-05-09T14:28:00Z</dcterms:created>
  <dcterms:modified xsi:type="dcterms:W3CDTF">2015-06-30T06:18:00Z</dcterms:modified>
</cp:coreProperties>
</file>