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B" w:rsidRDefault="00CB7623" w:rsidP="00E77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8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010D" w:rsidRDefault="0091010D" w:rsidP="00E77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0D" w:rsidRDefault="0091010D" w:rsidP="0091010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 xml:space="preserve">Agus N. Cahyo.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717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7174">
        <w:rPr>
          <w:rFonts w:ascii="Times New Roman" w:hAnsi="Times New Roman" w:cs="Times New Roman"/>
          <w:sz w:val="24"/>
          <w:szCs w:val="24"/>
        </w:rPr>
        <w:t xml:space="preserve">. </w:t>
      </w:r>
      <w:r w:rsidRPr="00797174">
        <w:rPr>
          <w:rFonts w:ascii="Times New Roman" w:hAnsi="Times New Roman" w:cs="Times New Roman"/>
          <w:i/>
          <w:sz w:val="24"/>
          <w:szCs w:val="24"/>
        </w:rPr>
        <w:t>Panduan Aplikasi Teori-Teori Belajar Mengajar</w:t>
      </w:r>
      <w:r w:rsidRPr="00797174">
        <w:rPr>
          <w:rFonts w:ascii="Times New Roman" w:hAnsi="Times New Roman" w:cs="Times New Roman"/>
          <w:sz w:val="24"/>
          <w:szCs w:val="24"/>
        </w:rPr>
        <w:t>.      Jogjakarta: Diva  Press.</w:t>
      </w:r>
    </w:p>
    <w:p w:rsidR="0091010D" w:rsidRPr="00F46A04" w:rsidRDefault="0091010D" w:rsidP="0091010D">
      <w:pPr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 xml:space="preserve">Budiningsih. (2005). </w:t>
      </w:r>
      <w:r w:rsidRPr="00F46A0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46A04"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  <w:lang w:val="sv-SE"/>
        </w:rPr>
        <w:t>Departemen Pendidikan Nasional. (200</w:t>
      </w:r>
      <w:r w:rsidRPr="00797174">
        <w:rPr>
          <w:rFonts w:ascii="Times New Roman" w:hAnsi="Times New Roman" w:cs="Times New Roman"/>
          <w:sz w:val="24"/>
          <w:szCs w:val="24"/>
        </w:rPr>
        <w:t>8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Pr="00797174">
        <w:rPr>
          <w:rFonts w:ascii="Times New Roman" w:hAnsi="Times New Roman" w:cs="Times New Roman"/>
          <w:i/>
          <w:sz w:val="24"/>
          <w:szCs w:val="24"/>
          <w:lang w:val="sv-SE"/>
        </w:rPr>
        <w:t xml:space="preserve">Kamus Besar bahasa Indonesia. </w:t>
      </w:r>
      <w:r w:rsidRPr="00797174">
        <w:rPr>
          <w:rFonts w:ascii="Times New Roman" w:hAnsi="Times New Roman" w:cs="Times New Roman"/>
          <w:sz w:val="24"/>
          <w:szCs w:val="24"/>
          <w:lang w:val="sv-SE"/>
        </w:rPr>
        <w:t>Jakarta: Balai Pustaka.</w:t>
      </w:r>
    </w:p>
    <w:p w:rsidR="0091010D" w:rsidRP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797174">
        <w:rPr>
          <w:rFonts w:ascii="Times New Roman" w:hAnsi="Times New Roman" w:cs="Times New Roman"/>
          <w:i/>
          <w:sz w:val="24"/>
          <w:szCs w:val="24"/>
        </w:rPr>
        <w:t>Undang-undang Republik Indonesia    Nomor 20   Tahun 2003 Tentang Pendidikan Nasional</w:t>
      </w:r>
      <w:r w:rsidRPr="00797174">
        <w:rPr>
          <w:rFonts w:ascii="Times New Roman" w:hAnsi="Times New Roman" w:cs="Times New Roman"/>
          <w:sz w:val="24"/>
          <w:szCs w:val="24"/>
        </w:rPr>
        <w:t xml:space="preserve"> . Jakarta: CV. Eko Jaya.</w:t>
      </w:r>
    </w:p>
    <w:p w:rsidR="0091010D" w:rsidRPr="00F46A04" w:rsidRDefault="0091010D" w:rsidP="0091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F46A04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 xml:space="preserve">Dimyati, &amp; Mudjiyono. (2006). </w:t>
      </w:r>
      <w:r w:rsidRPr="00F46A0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F46A04">
        <w:rPr>
          <w:rFonts w:ascii="Times New Roman" w:hAnsi="Times New Roman" w:cs="Times New Roman"/>
          <w:sz w:val="24"/>
          <w:szCs w:val="24"/>
        </w:rPr>
        <w:t>. Jakarta: Rineka Cipta.                     Banten: LP3G (Lembaga Pembinaan dan Pengembangan Profesi Guru).</w:t>
      </w:r>
    </w:p>
    <w:p w:rsidR="0091010D" w:rsidRPr="00F46A04" w:rsidRDefault="0091010D" w:rsidP="009101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F46A04" w:rsidRDefault="0091010D" w:rsidP="00910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>Djamarah.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04">
        <w:rPr>
          <w:rFonts w:ascii="Times New Roman" w:hAnsi="Times New Roman" w:cs="Times New Roman"/>
          <w:sz w:val="24"/>
          <w:szCs w:val="24"/>
        </w:rPr>
        <w:t xml:space="preserve">(2002). </w:t>
      </w:r>
      <w:r w:rsidRPr="00F46A04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46A04">
        <w:rPr>
          <w:rFonts w:ascii="Times New Roman" w:hAnsi="Times New Roman" w:cs="Times New Roman"/>
          <w:sz w:val="24"/>
          <w:szCs w:val="24"/>
        </w:rPr>
        <w:t>.Jakarta:Rineka Cipta</w:t>
      </w:r>
    </w:p>
    <w:p w:rsidR="0091010D" w:rsidRDefault="0091010D" w:rsidP="0091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 xml:space="preserve">Hermawan, Mujiono, dan Suherman. (2007). </w:t>
      </w:r>
      <w:r w:rsidRPr="001903B2">
        <w:rPr>
          <w:rFonts w:ascii="Times New Roman" w:hAnsi="Times New Roman" w:cs="Times New Roman"/>
          <w:i/>
          <w:sz w:val="24"/>
          <w:szCs w:val="24"/>
        </w:rPr>
        <w:t>Metode Penelitian Tindakan Sekolah Dasar</w:t>
      </w:r>
      <w:r w:rsidRPr="001903B2">
        <w:rPr>
          <w:rFonts w:ascii="Times New Roman" w:hAnsi="Times New Roman" w:cs="Times New Roman"/>
          <w:sz w:val="24"/>
          <w:szCs w:val="24"/>
        </w:rPr>
        <w:t>. Bandung: UPI Press.</w:t>
      </w:r>
    </w:p>
    <w:p w:rsidR="0091010D" w:rsidRDefault="0091010D" w:rsidP="0091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797174" w:rsidRDefault="0091010D" w:rsidP="0091010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>Idris (</w:t>
      </w:r>
      <w:hyperlink r:id="rId4" w:history="1">
        <w:r w:rsidRPr="007971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http://asminkarris.wordpress.com/2013/06/29/kurikulum-ppkn 2013/</w:t>
        </w:r>
      </w:hyperlink>
      <w:r w:rsidRPr="00797174">
        <w:rPr>
          <w:rFonts w:ascii="Times New Roman" w:hAnsi="Times New Roman" w:cs="Times New Roman"/>
          <w:sz w:val="24"/>
          <w:szCs w:val="24"/>
        </w:rPr>
        <w:t xml:space="preserve"> diakses pada 15 juni 2014).</w:t>
      </w:r>
    </w:p>
    <w:p w:rsidR="0091010D" w:rsidRDefault="0091010D" w:rsidP="0091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F46A04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Illhai. </w:t>
      </w:r>
      <w:r w:rsidRPr="00F46A04">
        <w:rPr>
          <w:rFonts w:ascii="Times New Roman" w:hAnsi="Times New Roman" w:cs="Times New Roman"/>
          <w:sz w:val="24"/>
          <w:szCs w:val="24"/>
        </w:rPr>
        <w:t xml:space="preserve">(2012). </w:t>
      </w:r>
      <w:r w:rsidRPr="00F46A04">
        <w:rPr>
          <w:rFonts w:ascii="Times New Roman" w:hAnsi="Times New Roman" w:cs="Times New Roman"/>
          <w:i/>
          <w:sz w:val="24"/>
          <w:szCs w:val="24"/>
        </w:rPr>
        <w:t>Pembelajaran Discovery Strategi &amp; Mental Vocational Skill</w:t>
      </w:r>
      <w:r w:rsidRPr="00F46A04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91010D" w:rsidRDefault="0091010D" w:rsidP="0091010D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91010D" w:rsidRDefault="0091010D" w:rsidP="0091010D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03B2">
        <w:rPr>
          <w:rFonts w:ascii="Times New Roman" w:hAnsi="Times New Roman" w:cs="Times New Roman"/>
          <w:sz w:val="24"/>
          <w:szCs w:val="24"/>
        </w:rPr>
        <w:t>Kemmis, &amp; Taggart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010D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5" w:history="1">
        <w:r w:rsidRPr="009101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http://suhadinet.wordpress.com/2009/06/08/langkah-langkah-ptk-menurut-kemmis-dan-mctaggart/</w:t>
        </w:r>
      </w:hyperlink>
      <w:r w:rsidRPr="0091010D">
        <w:rPr>
          <w:rFonts w:ascii="Times New Roman" w:hAnsi="Times New Roman" w:cs="Times New Roman"/>
          <w:sz w:val="24"/>
          <w:szCs w:val="24"/>
          <w:u w:val="single"/>
        </w:rPr>
        <w:t xml:space="preserve"> diunduh 8 juni 2009)</w:t>
      </w:r>
    </w:p>
    <w:p w:rsidR="0091010D" w:rsidRDefault="0091010D" w:rsidP="0091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0D" w:rsidRPr="0091010D" w:rsidRDefault="0091010D" w:rsidP="0091010D">
      <w:pPr>
        <w:pStyle w:val="ListParagraph"/>
        <w:tabs>
          <w:tab w:val="left" w:pos="541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010D">
        <w:rPr>
          <w:rFonts w:ascii="Times New Roman" w:hAnsi="Times New Roman" w:cs="Times New Roman"/>
          <w:sz w:val="24"/>
          <w:szCs w:val="24"/>
        </w:rPr>
        <w:t xml:space="preserve">Nasirudin, M. karakteristik anak-anak.Online, </w:t>
      </w:r>
      <w:hyperlink r:id="rId6" w:history="1">
        <w:r w:rsidRPr="009101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http://Kompas.com</w:t>
        </w:r>
      </w:hyperlink>
      <w:r w:rsidRPr="0091010D">
        <w:rPr>
          <w:rFonts w:ascii="Times New Roman" w:hAnsi="Times New Roman" w:cs="Times New Roman"/>
          <w:sz w:val="24"/>
          <w:szCs w:val="24"/>
        </w:rPr>
        <w:t>, diakses pada tanggal 16 juni 2014 jam 16:15.</w:t>
      </w:r>
    </w:p>
    <w:p w:rsidR="0091010D" w:rsidRDefault="0091010D" w:rsidP="0091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0D" w:rsidRPr="0091010D" w:rsidRDefault="0091010D" w:rsidP="009101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Ranti. 2007.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Penilaian Hasil Belajar</w:t>
      </w:r>
      <w:r>
        <w:rPr>
          <w:rFonts w:ascii="Times New Roman" w:hAnsi="Times New Roman" w:cs="Times New Roman"/>
          <w:color w:val="000000"/>
          <w:sz w:val="24"/>
          <w:szCs w:val="24"/>
        </w:rPr>
        <w:t>. (http://one.indoskripsi.com) diunduh tanggal 8 Februari 2009.</w:t>
      </w:r>
    </w:p>
    <w:p w:rsidR="0091010D" w:rsidRDefault="0091010D" w:rsidP="009101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Default="0091010D" w:rsidP="0091010D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Sardiman. (2008</w:t>
      </w:r>
      <w:r w:rsidRPr="00A01E16">
        <w:rPr>
          <w:rFonts w:ascii="Times New Roman" w:hAnsi="Times New Roman" w:cs="Times New Roman"/>
          <w:sz w:val="24"/>
          <w:szCs w:val="24"/>
        </w:rPr>
        <w:t>). Interaksi dan Motivasi Belajar Mengajar. Jakarta: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16">
        <w:rPr>
          <w:rFonts w:ascii="Times New Roman" w:hAnsi="Times New Roman" w:cs="Times New Roman"/>
          <w:sz w:val="24"/>
          <w:szCs w:val="24"/>
        </w:rPr>
        <w:t>Grafindo Persada.</w:t>
      </w:r>
    </w:p>
    <w:p w:rsid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 xml:space="preserve">Soejadi. (2000). </w:t>
      </w:r>
      <w:r w:rsidRPr="00797174">
        <w:rPr>
          <w:rFonts w:ascii="Times New Roman" w:hAnsi="Times New Roman" w:cs="Times New Roman"/>
          <w:i/>
          <w:sz w:val="24"/>
          <w:szCs w:val="24"/>
        </w:rPr>
        <w:t xml:space="preserve">Kiat Pendidikan Matematika di Indonesia. </w:t>
      </w:r>
      <w:r w:rsidRPr="00797174">
        <w:rPr>
          <w:rFonts w:ascii="Times New Roman" w:hAnsi="Times New Roman" w:cs="Times New Roman"/>
          <w:sz w:val="24"/>
          <w:szCs w:val="24"/>
        </w:rPr>
        <w:t>Jakarta: Dirjen Dikti, Departemen Pendidikan Nasional.</w:t>
      </w:r>
    </w:p>
    <w:p w:rsidR="0091010D" w:rsidRDefault="0091010D" w:rsidP="009101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Default="0091010D" w:rsidP="009101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lastRenderedPageBreak/>
        <w:t xml:space="preserve">Sudjana, Nana. (2010). </w:t>
      </w:r>
      <w:r w:rsidRPr="00F46A04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F46A04">
        <w:rPr>
          <w:rFonts w:ascii="Times New Roman" w:hAnsi="Times New Roman" w:cs="Times New Roman"/>
          <w:sz w:val="24"/>
          <w:szCs w:val="24"/>
        </w:rPr>
        <w:t xml:space="preserve">. Bandung: Remaja Rosdakarya. </w:t>
      </w:r>
    </w:p>
    <w:p w:rsidR="0091010D" w:rsidRDefault="0091010D" w:rsidP="009101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91010D" w:rsidRDefault="0091010D" w:rsidP="0091010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62ED">
        <w:rPr>
          <w:rFonts w:ascii="Times New Roman" w:eastAsia="Times New Roman" w:hAnsi="Times New Roman"/>
          <w:sz w:val="24"/>
          <w:szCs w:val="24"/>
        </w:rPr>
        <w:t>Sugiyono.</w:t>
      </w:r>
      <w:r>
        <w:rPr>
          <w:rFonts w:ascii="Times New Roman" w:eastAsia="Times New Roman" w:hAnsi="Times New Roman"/>
          <w:sz w:val="24"/>
          <w:szCs w:val="24"/>
        </w:rPr>
        <w:t xml:space="preserve"> (2010)</w:t>
      </w:r>
      <w:r w:rsidRPr="004562E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639">
        <w:rPr>
          <w:rFonts w:ascii="Times New Roman" w:eastAsia="Times New Roman" w:hAnsi="Times New Roman"/>
          <w:i/>
          <w:iCs/>
          <w:sz w:val="24"/>
          <w:szCs w:val="24"/>
        </w:rPr>
        <w:t>Memahami Penelitian Kualititatif</w:t>
      </w:r>
      <w:r w:rsidRPr="004562ED">
        <w:rPr>
          <w:rFonts w:ascii="Times New Roman" w:eastAsia="Times New Roman" w:hAnsi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62ED">
        <w:rPr>
          <w:rFonts w:ascii="Times New Roman" w:eastAsia="Times New Roman" w:hAnsi="Times New Roman"/>
          <w:sz w:val="24"/>
          <w:szCs w:val="24"/>
        </w:rPr>
        <w:t>Bandung: Alfabeta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010D" w:rsidRPr="00797174" w:rsidRDefault="0091010D" w:rsidP="009101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1010D" w:rsidRPr="00797174" w:rsidRDefault="0091010D" w:rsidP="0091010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97174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797174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797174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91010D" w:rsidRDefault="0091010D" w:rsidP="00910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Default="0091010D" w:rsidP="0091010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Trianto. (2011). </w:t>
      </w:r>
      <w:r w:rsidRPr="00884639">
        <w:rPr>
          <w:rFonts w:ascii="Times New Roman" w:eastAsia="Times New Roman" w:hAnsi="Times New Roman"/>
          <w:i/>
          <w:sz w:val="24"/>
          <w:szCs w:val="24"/>
          <w:lang w:eastAsia="id-ID"/>
        </w:rPr>
        <w:t>Panduan Pelaksanaan Penelitian Tindakan Kelas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Jakarta: Prestasi Pustakarya. </w:t>
      </w:r>
    </w:p>
    <w:p w:rsidR="0091010D" w:rsidRDefault="0091010D" w:rsidP="0091010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1010D" w:rsidRPr="00797174" w:rsidRDefault="0091010D" w:rsidP="009101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174">
        <w:rPr>
          <w:rFonts w:ascii="Times New Roman" w:hAnsi="Times New Roman"/>
          <w:sz w:val="24"/>
          <w:szCs w:val="24"/>
        </w:rPr>
        <w:t>UPT PPL FKIP Unpas. (2014). Panduan Praktik Pengalaman Lapangan. FKIP Unpas Bandung :Tidak diterbitkan.</w:t>
      </w:r>
    </w:p>
    <w:p w:rsidR="0091010D" w:rsidRDefault="0091010D" w:rsidP="0091010D">
      <w:p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1010D" w:rsidRDefault="0091010D" w:rsidP="0091010D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6A04">
        <w:rPr>
          <w:rFonts w:ascii="Times New Roman" w:hAnsi="Times New Roman" w:cs="Times New Roman"/>
          <w:sz w:val="24"/>
          <w:szCs w:val="24"/>
        </w:rPr>
        <w:t xml:space="preserve">Winataputara, &amp; Udin, S., Dkk. (2009). </w:t>
      </w:r>
      <w:r w:rsidRPr="00F46A04">
        <w:rPr>
          <w:rFonts w:ascii="Times New Roman" w:hAnsi="Times New Roman" w:cs="Times New Roman"/>
          <w:i/>
          <w:sz w:val="24"/>
          <w:szCs w:val="24"/>
        </w:rPr>
        <w:t>Pokok Materi dan Pembelajaran IPS SD</w:t>
      </w:r>
      <w:r w:rsidRPr="00F46A04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91010D" w:rsidRPr="0091010D" w:rsidRDefault="0091010D" w:rsidP="0091010D">
      <w:pPr>
        <w:rPr>
          <w:rFonts w:ascii="Times New Roman" w:hAnsi="Times New Roman" w:cs="Times New Roman"/>
          <w:sz w:val="24"/>
          <w:szCs w:val="24"/>
        </w:rPr>
      </w:pPr>
      <w:r w:rsidRPr="0091010D">
        <w:rPr>
          <w:rFonts w:ascii="Times New Roman" w:hAnsi="Times New Roman" w:cs="Times New Roman"/>
          <w:sz w:val="24"/>
          <w:szCs w:val="24"/>
        </w:rPr>
        <w:t>Wiraatmadja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10D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91010D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 w:rsidRPr="0091010D">
        <w:rPr>
          <w:rFonts w:ascii="Times New Roman" w:hAnsi="Times New Roman" w:cs="Times New Roman"/>
          <w:sz w:val="24"/>
          <w:szCs w:val="24"/>
        </w:rPr>
        <w:t>. Bandung: Rosda Karya.</w:t>
      </w:r>
    </w:p>
    <w:sectPr w:rsidR="0091010D" w:rsidRPr="0091010D" w:rsidSect="0080698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623"/>
    <w:rsid w:val="000055CD"/>
    <w:rsid w:val="00051E24"/>
    <w:rsid w:val="000701F3"/>
    <w:rsid w:val="0007593F"/>
    <w:rsid w:val="000B6BBE"/>
    <w:rsid w:val="000D0430"/>
    <w:rsid w:val="0024619C"/>
    <w:rsid w:val="002F1FE6"/>
    <w:rsid w:val="002F52D1"/>
    <w:rsid w:val="00391831"/>
    <w:rsid w:val="004410FF"/>
    <w:rsid w:val="00490ED5"/>
    <w:rsid w:val="004D6990"/>
    <w:rsid w:val="005462B4"/>
    <w:rsid w:val="00555423"/>
    <w:rsid w:val="00557960"/>
    <w:rsid w:val="00575E7E"/>
    <w:rsid w:val="00586D6E"/>
    <w:rsid w:val="005F545D"/>
    <w:rsid w:val="00600364"/>
    <w:rsid w:val="006672C5"/>
    <w:rsid w:val="006D41F7"/>
    <w:rsid w:val="00735512"/>
    <w:rsid w:val="00741683"/>
    <w:rsid w:val="0078511B"/>
    <w:rsid w:val="007951BB"/>
    <w:rsid w:val="007967E4"/>
    <w:rsid w:val="0080698B"/>
    <w:rsid w:val="00890CEF"/>
    <w:rsid w:val="008C2C4D"/>
    <w:rsid w:val="008D5CB0"/>
    <w:rsid w:val="00905498"/>
    <w:rsid w:val="00907259"/>
    <w:rsid w:val="0091010D"/>
    <w:rsid w:val="00923076"/>
    <w:rsid w:val="00942085"/>
    <w:rsid w:val="009B65E8"/>
    <w:rsid w:val="00A10AFF"/>
    <w:rsid w:val="00A343B8"/>
    <w:rsid w:val="00A47AC7"/>
    <w:rsid w:val="00AC0E9D"/>
    <w:rsid w:val="00AD1920"/>
    <w:rsid w:val="00B634AC"/>
    <w:rsid w:val="00C425A2"/>
    <w:rsid w:val="00C4479F"/>
    <w:rsid w:val="00CA6531"/>
    <w:rsid w:val="00CB7623"/>
    <w:rsid w:val="00D16291"/>
    <w:rsid w:val="00D462BC"/>
    <w:rsid w:val="00DC6452"/>
    <w:rsid w:val="00E20B8E"/>
    <w:rsid w:val="00E7765B"/>
    <w:rsid w:val="00EC7C7F"/>
    <w:rsid w:val="00EF1602"/>
    <w:rsid w:val="00F01965"/>
    <w:rsid w:val="00F535EE"/>
    <w:rsid w:val="00F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BB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683"/>
  </w:style>
  <w:style w:type="paragraph" w:styleId="ListParagraph">
    <w:name w:val="List Paragraph"/>
    <w:basedOn w:val="Normal"/>
    <w:uiPriority w:val="34"/>
    <w:qFormat/>
    <w:rsid w:val="0091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pas.com" TargetMode="External"/><Relationship Id="rId5" Type="http://schemas.openxmlformats.org/officeDocument/2006/relationships/hyperlink" Target="http://suhadinet.wordpress.com/2009/06/08/langkah-langkah-ptk-menurut-kemmis-dan-mctaggart/" TargetMode="External"/><Relationship Id="rId4" Type="http://schemas.openxmlformats.org/officeDocument/2006/relationships/hyperlink" Target="http://asminkarris.wordpress.com/2013/06/29/kurikulum-ppkn%20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Tondy</cp:lastModifiedBy>
  <cp:revision>2</cp:revision>
  <cp:lastPrinted>2014-09-30T18:01:00Z</cp:lastPrinted>
  <dcterms:created xsi:type="dcterms:W3CDTF">2014-11-10T22:15:00Z</dcterms:created>
  <dcterms:modified xsi:type="dcterms:W3CDTF">2014-11-10T22:15:00Z</dcterms:modified>
</cp:coreProperties>
</file>