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9D44" w14:textId="77777777" w:rsidR="001524B7" w:rsidRDefault="001524B7" w:rsidP="001524B7">
      <w:pPr>
        <w:pStyle w:val="Heading3"/>
        <w:ind w:left="0" w:right="316" w:firstLine="0"/>
        <w:jc w:val="center"/>
      </w:pPr>
      <w:r>
        <w:rPr>
          <w:spacing w:val="-2"/>
        </w:rPr>
        <w:t>RINGKESAN</w:t>
      </w:r>
    </w:p>
    <w:p w14:paraId="5AEEEFF3" w14:textId="77777777" w:rsidR="001524B7" w:rsidRDefault="001524B7" w:rsidP="001524B7">
      <w:pPr>
        <w:spacing w:before="132" w:line="360" w:lineRule="auto"/>
        <w:ind w:left="660" w:right="974" w:firstLine="719"/>
        <w:jc w:val="both"/>
        <w:rPr>
          <w:i/>
          <w:sz w:val="24"/>
        </w:rPr>
      </w:pPr>
      <w:r>
        <w:rPr>
          <w:i/>
          <w:sz w:val="24"/>
        </w:rPr>
        <w:t>Gilets Jaunets (Gerakan Rompi Kuning) nyaéta hiji gerakan sosial di Perancis anu nolak kawijakan kanaékan pajeg BBM (BBM) anu dilaksanakeun ku Présidén Emmanuel Macron.</w:t>
      </w:r>
      <w:r>
        <w:rPr>
          <w:i/>
          <w:spacing w:val="-2"/>
          <w:sz w:val="24"/>
        </w:rPr>
        <w:t xml:space="preserve"> </w:t>
      </w:r>
      <w:r>
        <w:rPr>
          <w:i/>
          <w:sz w:val="24"/>
        </w:rPr>
        <w:t>Gerakan</w:t>
      </w:r>
      <w:r>
        <w:rPr>
          <w:i/>
          <w:spacing w:val="-3"/>
          <w:sz w:val="24"/>
        </w:rPr>
        <w:t xml:space="preserve"> </w:t>
      </w:r>
      <w:r>
        <w:rPr>
          <w:i/>
          <w:sz w:val="24"/>
        </w:rPr>
        <w:t>rompi konéng</w:t>
      </w:r>
      <w:r>
        <w:rPr>
          <w:i/>
          <w:spacing w:val="-2"/>
          <w:sz w:val="24"/>
        </w:rPr>
        <w:t xml:space="preserve"> </w:t>
      </w:r>
      <w:r>
        <w:rPr>
          <w:i/>
          <w:sz w:val="24"/>
        </w:rPr>
        <w:t>nyatakeun</w:t>
      </w:r>
      <w:r>
        <w:rPr>
          <w:i/>
          <w:spacing w:val="-2"/>
          <w:sz w:val="24"/>
        </w:rPr>
        <w:t xml:space="preserve"> </w:t>
      </w:r>
      <w:r>
        <w:rPr>
          <w:i/>
          <w:sz w:val="24"/>
        </w:rPr>
        <w:t>simbol</w:t>
      </w:r>
      <w:r>
        <w:rPr>
          <w:i/>
          <w:spacing w:val="-2"/>
          <w:sz w:val="24"/>
        </w:rPr>
        <w:t xml:space="preserve"> </w:t>
      </w:r>
      <w:r>
        <w:rPr>
          <w:i/>
          <w:sz w:val="24"/>
        </w:rPr>
        <w:t>"rompi</w:t>
      </w:r>
      <w:r>
        <w:rPr>
          <w:i/>
          <w:spacing w:val="-4"/>
          <w:sz w:val="24"/>
        </w:rPr>
        <w:t xml:space="preserve"> </w:t>
      </w:r>
      <w:r>
        <w:rPr>
          <w:i/>
          <w:sz w:val="24"/>
        </w:rPr>
        <w:t>konéng" salaku</w:t>
      </w:r>
      <w:r>
        <w:rPr>
          <w:i/>
          <w:spacing w:val="-3"/>
          <w:sz w:val="24"/>
        </w:rPr>
        <w:t xml:space="preserve"> </w:t>
      </w:r>
      <w:r>
        <w:rPr>
          <w:i/>
          <w:sz w:val="24"/>
        </w:rPr>
        <w:t>résistansi</w:t>
      </w:r>
      <w:r>
        <w:rPr>
          <w:i/>
          <w:spacing w:val="-1"/>
          <w:sz w:val="24"/>
        </w:rPr>
        <w:t xml:space="preserve"> </w:t>
      </w:r>
      <w:r>
        <w:rPr>
          <w:i/>
          <w:sz w:val="24"/>
        </w:rPr>
        <w:t>dumasar kana pidéo anu dipasang ku Ghislain Coutard anu teras nyababkeun supir nganggo rompi konéng pikeun ngalaksanakeun demonstrasi di jalan. Miang tina runtuyan kaadilan sosial tungtutan pajoang pikeun hak-hak dasar kelas menengah handap nu nyiptakeun celah dina gajih minimum, dana mancén, konsumsi rumah tangga jeung pajeg kabeungharan (ISF) pikeun kelas luhur. Gerakan rompi konéng ngalaksanakeun aksi résistansi ku cara méré</w:t>
      </w:r>
      <w:r>
        <w:rPr>
          <w:i/>
          <w:spacing w:val="80"/>
          <w:sz w:val="24"/>
        </w:rPr>
        <w:t xml:space="preserve"> </w:t>
      </w:r>
      <w:r>
        <w:rPr>
          <w:i/>
          <w:sz w:val="24"/>
        </w:rPr>
        <w:t>label Macron salaku "Présidén Anu Beunghar". Dumasar kana téori neomarxist anu diprakarsai ku pamikir Gramsci, munculna gerakan kutang konéng dumasar kana kasadaran kelompok tertindas. Saterusna dirojong ku konsép aksi koléktif anu ditulis ku Smelser dumasar kana kompleksitas konflik tina gerakan kutang konéng. Kalayan ieu, panulis nganalisa naha gerakan rompi konéng janten masif saatos paningkatan pajak bahan bakar dina 2018-2019 dina téori Gramsci ngeunaan hegemoni sareng faktor determinan Smelser.</w:t>
      </w:r>
    </w:p>
    <w:p w14:paraId="1B782A9A" w14:textId="77777777" w:rsidR="001524B7" w:rsidRDefault="001524B7" w:rsidP="001524B7">
      <w:pPr>
        <w:spacing w:before="167" w:line="256" w:lineRule="auto"/>
        <w:ind w:left="660" w:right="983"/>
        <w:jc w:val="both"/>
        <w:rPr>
          <w:b/>
          <w:i/>
          <w:sz w:val="24"/>
        </w:rPr>
      </w:pPr>
      <w:r>
        <w:rPr>
          <w:b/>
          <w:i/>
          <w:sz w:val="24"/>
        </w:rPr>
        <w:t xml:space="preserve">Konci: Gerakan Sosial Rompi Koneng, Presiden Macron, Kawijakan Kanaekan Pajeg </w:t>
      </w:r>
      <w:r>
        <w:rPr>
          <w:b/>
          <w:i/>
          <w:spacing w:val="-4"/>
          <w:sz w:val="24"/>
        </w:rPr>
        <w:t>BBM</w:t>
      </w:r>
    </w:p>
    <w:p w14:paraId="3A14A804" w14:textId="77777777" w:rsidR="00712A66" w:rsidRDefault="00712A66"/>
    <w:sectPr w:rsidR="00712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B7"/>
    <w:rsid w:val="001524B7"/>
    <w:rsid w:val="003226BB"/>
    <w:rsid w:val="00361463"/>
    <w:rsid w:val="004329B5"/>
    <w:rsid w:val="00712A66"/>
    <w:rsid w:val="0077074F"/>
    <w:rsid w:val="00BC279F"/>
    <w:rsid w:val="00BD73EE"/>
    <w:rsid w:val="00D90143"/>
    <w:rsid w:val="00F43B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C72D"/>
  <w15:chartTrackingRefBased/>
  <w15:docId w15:val="{DF72B785-2E48-4D61-AD45-57552B12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B7"/>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9"/>
    <w:unhideWhenUsed/>
    <w:qFormat/>
    <w:rsid w:val="001524B7"/>
    <w:pPr>
      <w:spacing w:before="61"/>
      <w:ind w:left="2100" w:hanging="72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4B7"/>
    <w:rPr>
      <w:rFonts w:ascii="Times New Roman" w:eastAsia="Times New Roman" w:hAnsi="Times New Roman" w:cs="Times New Roman"/>
      <w:b/>
      <w:bCs/>
      <w:i/>
      <w:i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2024-10-01T03:06:00Z</dcterms:created>
  <dcterms:modified xsi:type="dcterms:W3CDTF">2024-10-01T03:09:00Z</dcterms:modified>
</cp:coreProperties>
</file>