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E729" w14:textId="77777777" w:rsidR="00391DC3" w:rsidRDefault="00391DC3" w:rsidP="00391DC3">
      <w:pPr>
        <w:pStyle w:val="Heading3"/>
        <w:ind w:left="0" w:right="314" w:firstLine="0"/>
        <w:jc w:val="center"/>
      </w:pPr>
      <w:r>
        <w:rPr>
          <w:spacing w:val="-2"/>
        </w:rPr>
        <w:t>ABSTRACT</w:t>
      </w:r>
    </w:p>
    <w:p w14:paraId="19C6C9AB" w14:textId="77777777" w:rsidR="00391DC3" w:rsidRDefault="00391DC3" w:rsidP="00391DC3">
      <w:pPr>
        <w:spacing w:before="132" w:line="360" w:lineRule="auto"/>
        <w:ind w:left="660" w:right="974" w:firstLine="719"/>
        <w:jc w:val="both"/>
        <w:rPr>
          <w:i/>
          <w:sz w:val="24"/>
        </w:rPr>
      </w:pPr>
      <w:r>
        <w:rPr>
          <w:i/>
          <w:sz w:val="24"/>
        </w:rPr>
        <w:t>Gilets Jaunets (Yellow Vest Movement) is a social movement in France that promotes rejection of the fuel tax increase policy realized by President Emmanuel Macron. The yellow vest movement declared the "yellow vest" symbol as resistance based on a video posted by Ghislain Coutard which then triggered drivers to use yellow vests to hold demonstrations on the</w:t>
      </w:r>
      <w:r>
        <w:rPr>
          <w:i/>
          <w:spacing w:val="-1"/>
          <w:sz w:val="24"/>
        </w:rPr>
        <w:t xml:space="preserve"> </w:t>
      </w:r>
      <w:r>
        <w:rPr>
          <w:i/>
          <w:sz w:val="24"/>
        </w:rPr>
        <w:t>streets. Starting from a series of social justice demands</w:t>
      </w:r>
      <w:r>
        <w:rPr>
          <w:i/>
          <w:spacing w:val="-1"/>
          <w:sz w:val="24"/>
        </w:rPr>
        <w:t xml:space="preserve"> </w:t>
      </w:r>
      <w:r>
        <w:rPr>
          <w:i/>
          <w:sz w:val="24"/>
        </w:rPr>
        <w:t>to fight for the</w:t>
      </w:r>
      <w:r>
        <w:rPr>
          <w:i/>
          <w:spacing w:val="-1"/>
          <w:sz w:val="24"/>
        </w:rPr>
        <w:t xml:space="preserve"> </w:t>
      </w:r>
      <w:r>
        <w:rPr>
          <w:i/>
          <w:sz w:val="24"/>
        </w:rPr>
        <w:t>fundamental rights of the lower middle class, which led to disparities in the minimum wage, pension funds, household consumption and wealth tax (ISF) for the upper class. The yellow vest movement carried out an act of resistance by labeling Macron as the "President of the Rich". Based on the theory of neomarxism initiated by the thinker Gramsci in hegemonitas, the emergence of the yellow vest movement is based on the awareness of oppressed groups. Then supported by the concept of collective action written by Smelser based on the conflict complexity of the yellow vest movement. With this, the author analyzes why the yellow vest movement became massive</w:t>
      </w:r>
      <w:r>
        <w:rPr>
          <w:i/>
          <w:spacing w:val="-1"/>
          <w:sz w:val="24"/>
        </w:rPr>
        <w:t xml:space="preserve"> </w:t>
      </w:r>
      <w:r>
        <w:rPr>
          <w:i/>
          <w:sz w:val="24"/>
        </w:rPr>
        <w:t>after the fuel tax increase in 2018-2019 in Gramsci's hegemony theory and Smelser's determinant factors.</w:t>
      </w:r>
    </w:p>
    <w:p w14:paraId="7A335A51" w14:textId="77777777" w:rsidR="00391DC3" w:rsidRDefault="00391DC3" w:rsidP="00391DC3">
      <w:pPr>
        <w:pStyle w:val="Heading2"/>
        <w:spacing w:before="167" w:line="256" w:lineRule="auto"/>
        <w:ind w:left="660" w:right="1458" w:firstLine="0"/>
        <w:jc w:val="both"/>
      </w:pPr>
      <w:r>
        <w:t>Keywords:</w:t>
      </w:r>
      <w:r>
        <w:rPr>
          <w:spacing w:val="-5"/>
        </w:rPr>
        <w:t xml:space="preserve"> </w:t>
      </w:r>
      <w:r>
        <w:t>Yellow-vest</w:t>
      </w:r>
      <w:r>
        <w:rPr>
          <w:spacing w:val="-4"/>
        </w:rPr>
        <w:t xml:space="preserve"> </w:t>
      </w:r>
      <w:r>
        <w:t>Social</w:t>
      </w:r>
      <w:r>
        <w:rPr>
          <w:spacing w:val="-5"/>
        </w:rPr>
        <w:t xml:space="preserve"> </w:t>
      </w:r>
      <w:r>
        <w:t>Movement,</w:t>
      </w:r>
      <w:r>
        <w:rPr>
          <w:spacing w:val="-4"/>
        </w:rPr>
        <w:t xml:space="preserve"> </w:t>
      </w:r>
      <w:r>
        <w:t>President</w:t>
      </w:r>
      <w:r>
        <w:rPr>
          <w:spacing w:val="-5"/>
        </w:rPr>
        <w:t xml:space="preserve"> </w:t>
      </w:r>
      <w:r>
        <w:t>Macron,</w:t>
      </w:r>
      <w:r>
        <w:rPr>
          <w:spacing w:val="-5"/>
        </w:rPr>
        <w:t xml:space="preserve"> </w:t>
      </w:r>
      <w:r>
        <w:t>The</w:t>
      </w:r>
      <w:r>
        <w:rPr>
          <w:spacing w:val="-4"/>
        </w:rPr>
        <w:t xml:space="preserve"> </w:t>
      </w:r>
      <w:r>
        <w:t>Policy</w:t>
      </w:r>
      <w:r>
        <w:rPr>
          <w:spacing w:val="-5"/>
        </w:rPr>
        <w:t xml:space="preserve"> </w:t>
      </w:r>
      <w:r>
        <w:t>Increase</w:t>
      </w:r>
      <w:r>
        <w:rPr>
          <w:spacing w:val="-5"/>
        </w:rPr>
        <w:t xml:space="preserve"> </w:t>
      </w:r>
      <w:r>
        <w:t>of Fuel Tax</w:t>
      </w:r>
    </w:p>
    <w:p w14:paraId="5C8137E3" w14:textId="77777777" w:rsidR="00712A66" w:rsidRPr="00391DC3" w:rsidRDefault="00712A66">
      <w:pPr>
        <w:rPr>
          <w:sz w:val="24"/>
          <w:szCs w:val="24"/>
        </w:rPr>
      </w:pPr>
    </w:p>
    <w:sectPr w:rsidR="00712A66" w:rsidRPr="00391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C3"/>
    <w:rsid w:val="003226BB"/>
    <w:rsid w:val="00361463"/>
    <w:rsid w:val="00391DC3"/>
    <w:rsid w:val="004329B5"/>
    <w:rsid w:val="00712A66"/>
    <w:rsid w:val="0077074F"/>
    <w:rsid w:val="00BC279F"/>
    <w:rsid w:val="00BD73EE"/>
    <w:rsid w:val="00D90143"/>
    <w:rsid w:val="00F43B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88C9"/>
  <w15:chartTrackingRefBased/>
  <w15:docId w15:val="{830AA561-75EA-4BC9-9DEF-4C384B60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DC3"/>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9"/>
    <w:unhideWhenUsed/>
    <w:qFormat/>
    <w:rsid w:val="00391DC3"/>
    <w:pPr>
      <w:spacing w:before="246"/>
      <w:ind w:left="1920" w:hanging="540"/>
      <w:outlineLvl w:val="1"/>
    </w:pPr>
    <w:rPr>
      <w:b/>
      <w:bCs/>
      <w:sz w:val="24"/>
      <w:szCs w:val="24"/>
    </w:rPr>
  </w:style>
  <w:style w:type="paragraph" w:styleId="Heading3">
    <w:name w:val="heading 3"/>
    <w:basedOn w:val="Normal"/>
    <w:link w:val="Heading3Char"/>
    <w:uiPriority w:val="9"/>
    <w:unhideWhenUsed/>
    <w:qFormat/>
    <w:rsid w:val="00391DC3"/>
    <w:pPr>
      <w:spacing w:before="61"/>
      <w:ind w:left="2100" w:hanging="72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1DC3"/>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391DC3"/>
    <w:rPr>
      <w:rFonts w:ascii="Times New Roman" w:eastAsia="Times New Roman" w:hAnsi="Times New Roman" w:cs="Times New Roman"/>
      <w:b/>
      <w:bCs/>
      <w:i/>
      <w:i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2024-10-01T03:02:00Z</dcterms:created>
  <dcterms:modified xsi:type="dcterms:W3CDTF">2024-10-01T03:06:00Z</dcterms:modified>
</cp:coreProperties>
</file>