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8FBC10" w14:textId="6DFB1E40" w:rsidR="009F7964" w:rsidRDefault="009F7964" w:rsidP="009F7964">
      <w:pPr>
        <w:pStyle w:val="Default"/>
        <w:jc w:val="center"/>
        <w:rPr>
          <w:b/>
          <w:bCs/>
          <w:color w:val="auto"/>
          <w:lang w:val="en-US"/>
        </w:rPr>
      </w:pPr>
      <w:bookmarkStart w:id="0" w:name="_Hlk177975968"/>
      <w:bookmarkEnd w:id="0"/>
      <w:r w:rsidRPr="006819E7">
        <w:rPr>
          <w:b/>
          <w:bCs/>
          <w:color w:val="auto"/>
          <w:lang w:val="en-US"/>
        </w:rPr>
        <w:t xml:space="preserve">PERILAKU KOROSI PADUAN Zr-Ti-Al SEBAGAI IMPLAN BIOMATERIAL DALAM LARUTAN </w:t>
      </w:r>
      <w:r w:rsidRPr="007E00A9">
        <w:rPr>
          <w:b/>
          <w:bCs/>
          <w:i/>
          <w:iCs/>
          <w:lang w:val="en-US"/>
        </w:rPr>
        <w:t xml:space="preserve">SIMULATED BODY FLUID </w:t>
      </w:r>
      <w:r w:rsidRPr="007E00A9">
        <w:rPr>
          <w:b/>
          <w:bCs/>
          <w:i/>
        </w:rPr>
        <w:t>RINGER LACTATE</w:t>
      </w:r>
    </w:p>
    <w:p w14:paraId="15D7C426" w14:textId="2657500F" w:rsidR="00BF4C55" w:rsidRDefault="007E00A9" w:rsidP="00BF4C55">
      <w:pPr>
        <w:spacing w:after="0" w:line="360" w:lineRule="auto"/>
        <w:jc w:val="center"/>
        <w:rPr>
          <w:rFonts w:ascii="Times New Roman" w:hAnsi="Times New Roman" w:cs="Times New Roman"/>
          <w:sz w:val="24"/>
          <w:szCs w:val="24"/>
        </w:rPr>
      </w:pPr>
      <w:r>
        <w:rPr>
          <w:rFonts w:ascii="Times New Roman" w:hAnsi="Times New Roman" w:cs="Times New Roman"/>
          <w:b/>
        </w:rPr>
        <w:t>Rensinna Ilmiwar Chair</w:t>
      </w:r>
      <w:r>
        <w:rPr>
          <w:rFonts w:ascii="Times New Roman" w:hAnsi="Times New Roman" w:cs="Times New Roman"/>
          <w:b/>
          <w:vertAlign w:val="superscript"/>
        </w:rPr>
        <w:t>1</w:t>
      </w:r>
      <w:r>
        <w:rPr>
          <w:rFonts w:ascii="Times New Roman" w:hAnsi="Times New Roman" w:cs="Times New Roman"/>
          <w:b/>
        </w:rPr>
        <w:t>,</w:t>
      </w:r>
      <w:r>
        <w:rPr>
          <w:rFonts w:ascii="Times New Roman" w:hAnsi="Times New Roman" w:cs="Times New Roman"/>
          <w:b/>
          <w:spacing w:val="-1"/>
        </w:rPr>
        <w:t xml:space="preserve"> </w:t>
      </w:r>
      <w:r w:rsidR="009F7964">
        <w:rPr>
          <w:rFonts w:ascii="Times New Roman" w:hAnsi="Times New Roman" w:cs="Times New Roman"/>
          <w:b/>
          <w:spacing w:val="-1"/>
        </w:rPr>
        <w:t xml:space="preserve">Muki Satya </w:t>
      </w:r>
      <w:r w:rsidR="009F7964" w:rsidRPr="009F7964">
        <w:rPr>
          <w:rFonts w:ascii="Times New Roman" w:hAnsi="Times New Roman" w:cs="Times New Roman"/>
          <w:b/>
          <w:spacing w:val="-1"/>
        </w:rPr>
        <w:t>Permana</w:t>
      </w:r>
      <w:r>
        <w:rPr>
          <w:rFonts w:ascii="Times New Roman" w:hAnsi="Times New Roman" w:cs="Times New Roman"/>
          <w:b/>
          <w:vertAlign w:val="superscript"/>
        </w:rPr>
        <w:t>2</w:t>
      </w:r>
      <w:r w:rsidR="009F7964">
        <w:rPr>
          <w:rFonts w:ascii="Times New Roman" w:hAnsi="Times New Roman" w:cs="Times New Roman"/>
          <w:b/>
        </w:rPr>
        <w:t xml:space="preserve">, </w:t>
      </w:r>
      <w:r w:rsidR="005921ED" w:rsidRPr="009F7964">
        <w:rPr>
          <w:rFonts w:ascii="Times New Roman" w:hAnsi="Times New Roman" w:cs="Times New Roman"/>
          <w:b/>
          <w:spacing w:val="-1"/>
        </w:rPr>
        <w:t>Djoko</w:t>
      </w:r>
      <w:r w:rsidR="005921ED">
        <w:rPr>
          <w:rFonts w:ascii="Times New Roman" w:hAnsi="Times New Roman" w:cs="Times New Roman"/>
          <w:b/>
          <w:spacing w:val="-1"/>
        </w:rPr>
        <w:t xml:space="preserve"> Hadi Prajitno</w:t>
      </w:r>
      <w:r w:rsidR="0065547D">
        <w:rPr>
          <w:rFonts w:ascii="Times New Roman" w:hAnsi="Times New Roman" w:cs="Times New Roman"/>
          <w:b/>
          <w:vertAlign w:val="superscript"/>
        </w:rPr>
        <w:t>3</w:t>
      </w:r>
      <w:r w:rsidR="00BF4C55">
        <w:rPr>
          <w:rFonts w:ascii="Times New Roman" w:hAnsi="Times New Roman" w:cs="Times New Roman"/>
          <w:sz w:val="24"/>
          <w:szCs w:val="24"/>
        </w:rPr>
        <w:t xml:space="preserve"> </w:t>
      </w:r>
    </w:p>
    <w:p w14:paraId="2C3BDE5E" w14:textId="77777777" w:rsidR="00BF4C55" w:rsidRDefault="00BF4C55" w:rsidP="00BF4C55">
      <w:pPr>
        <w:spacing w:after="0" w:line="360" w:lineRule="auto"/>
        <w:jc w:val="center"/>
        <w:rPr>
          <w:rFonts w:ascii="Times New Roman" w:hAnsi="Times New Roman" w:cs="Times New Roman"/>
          <w:sz w:val="24"/>
          <w:szCs w:val="24"/>
        </w:rPr>
      </w:pPr>
    </w:p>
    <w:p w14:paraId="35E4EA11" w14:textId="77777777" w:rsidR="007E00A9" w:rsidRDefault="007E00A9" w:rsidP="007E00A9">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Rensinna Ilmiwar Chair (Universitas Pasundan)</w:t>
      </w:r>
    </w:p>
    <w:p w14:paraId="58D65901" w14:textId="77777777" w:rsidR="009F7964" w:rsidRDefault="009F7964" w:rsidP="009F7964">
      <w:pPr>
        <w:spacing w:after="0" w:line="276" w:lineRule="auto"/>
        <w:jc w:val="center"/>
        <w:rPr>
          <w:rFonts w:ascii="Times New Roman" w:hAnsi="Times New Roman" w:cs="Times New Roman"/>
          <w:sz w:val="24"/>
          <w:szCs w:val="24"/>
        </w:rPr>
      </w:pPr>
      <w:r w:rsidRPr="009F7964">
        <w:rPr>
          <w:rFonts w:ascii="Times New Roman" w:hAnsi="Times New Roman" w:cs="Times New Roman"/>
          <w:bCs/>
          <w:spacing w:val="-1"/>
        </w:rPr>
        <w:t>Muki Satya Permana</w:t>
      </w:r>
      <w:r>
        <w:rPr>
          <w:rFonts w:ascii="Times New Roman" w:hAnsi="Times New Roman" w:cs="Times New Roman"/>
          <w:sz w:val="24"/>
          <w:szCs w:val="24"/>
        </w:rPr>
        <w:t xml:space="preserve"> </w:t>
      </w:r>
      <w:r w:rsidR="00BF4C55">
        <w:rPr>
          <w:rFonts w:ascii="Times New Roman" w:hAnsi="Times New Roman" w:cs="Times New Roman"/>
          <w:sz w:val="24"/>
          <w:szCs w:val="24"/>
        </w:rPr>
        <w:t xml:space="preserve">(Universitas </w:t>
      </w:r>
      <w:r>
        <w:rPr>
          <w:rFonts w:ascii="Times New Roman" w:hAnsi="Times New Roman" w:cs="Times New Roman"/>
          <w:sz w:val="24"/>
          <w:szCs w:val="24"/>
        </w:rPr>
        <w:t>Pasundan</w:t>
      </w:r>
      <w:r w:rsidR="00BF4C55">
        <w:rPr>
          <w:rFonts w:ascii="Times New Roman" w:hAnsi="Times New Roman" w:cs="Times New Roman"/>
          <w:sz w:val="24"/>
          <w:szCs w:val="24"/>
        </w:rPr>
        <w:t>)</w:t>
      </w:r>
      <w:r w:rsidRPr="009F7964">
        <w:rPr>
          <w:rFonts w:ascii="Times New Roman" w:hAnsi="Times New Roman" w:cs="Times New Roman"/>
          <w:sz w:val="24"/>
          <w:szCs w:val="24"/>
        </w:rPr>
        <w:t xml:space="preserve"> </w:t>
      </w:r>
    </w:p>
    <w:p w14:paraId="40029C1C" w14:textId="6DF13049" w:rsidR="009F7964" w:rsidRDefault="009F7964" w:rsidP="009F7964">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rPr>
        <w:t>Djoko Hadi Prajitno (Universitas Jenderal Achmad Yani)</w:t>
      </w:r>
    </w:p>
    <w:p w14:paraId="5810C06A" w14:textId="50D847BC" w:rsidR="00406393" w:rsidRPr="00406393" w:rsidRDefault="00406393" w:rsidP="009F7964">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NPM. 228070008</w:t>
      </w:r>
      <w:bookmarkStart w:id="1" w:name="_GoBack"/>
      <w:bookmarkEnd w:id="1"/>
    </w:p>
    <w:p w14:paraId="03B038D6" w14:textId="45D5FE4B" w:rsidR="00BF4C55" w:rsidRDefault="00BF4C55" w:rsidP="00E202A9">
      <w:pPr>
        <w:spacing w:after="0" w:line="276" w:lineRule="auto"/>
        <w:jc w:val="center"/>
        <w:rPr>
          <w:rFonts w:ascii="Times New Roman" w:hAnsi="Times New Roman" w:cs="Times New Roman"/>
          <w:sz w:val="24"/>
          <w:szCs w:val="24"/>
        </w:rPr>
      </w:pPr>
      <w:proofErr w:type="gramStart"/>
      <w:r>
        <w:rPr>
          <w:rFonts w:ascii="Times New Roman" w:hAnsi="Times New Roman" w:cs="Times New Roman"/>
          <w:sz w:val="24"/>
          <w:szCs w:val="24"/>
        </w:rPr>
        <w:t>Email :</w:t>
      </w:r>
      <w:proofErr w:type="gramEnd"/>
      <w:r w:rsidR="004816E9">
        <w:rPr>
          <w:rFonts w:ascii="Times New Roman" w:hAnsi="Times New Roman" w:cs="Times New Roman"/>
          <w:sz w:val="24"/>
          <w:szCs w:val="24"/>
        </w:rPr>
        <w:t xml:space="preserve"> hjoko60</w:t>
      </w:r>
      <w:r w:rsidRPr="00BF4C55">
        <w:rPr>
          <w:rFonts w:ascii="Times New Roman" w:hAnsi="Times New Roman" w:cs="Times New Roman"/>
          <w:sz w:val="24"/>
          <w:szCs w:val="24"/>
        </w:rPr>
        <w:t>@</w:t>
      </w:r>
      <w:r w:rsidR="006D21E1">
        <w:rPr>
          <w:rFonts w:ascii="Times New Roman" w:hAnsi="Times New Roman" w:cs="Times New Roman"/>
          <w:sz w:val="24"/>
          <w:szCs w:val="24"/>
        </w:rPr>
        <w:t>g</w:t>
      </w:r>
      <w:r w:rsidRPr="00BF4C55">
        <w:rPr>
          <w:rFonts w:ascii="Times New Roman" w:hAnsi="Times New Roman" w:cs="Times New Roman"/>
          <w:sz w:val="24"/>
          <w:szCs w:val="24"/>
        </w:rPr>
        <w:t>mail.com</w:t>
      </w:r>
      <w:r>
        <w:rPr>
          <w:rFonts w:ascii="Times New Roman" w:hAnsi="Times New Roman" w:cs="Times New Roman"/>
          <w:sz w:val="24"/>
          <w:szCs w:val="24"/>
        </w:rPr>
        <w:t xml:space="preserve">, </w:t>
      </w:r>
      <w:r w:rsidR="009D24A2">
        <w:rPr>
          <w:rFonts w:ascii="Times New Roman" w:hAnsi="Times New Roman" w:cs="Times New Roman"/>
          <w:sz w:val="24"/>
          <w:szCs w:val="24"/>
        </w:rPr>
        <w:t>rensinna97</w:t>
      </w:r>
      <w:r w:rsidR="006D21E1">
        <w:rPr>
          <w:rFonts w:ascii="Times New Roman" w:hAnsi="Times New Roman" w:cs="Times New Roman"/>
          <w:sz w:val="24"/>
          <w:szCs w:val="24"/>
        </w:rPr>
        <w:t>@gmail.com</w:t>
      </w:r>
    </w:p>
    <w:p w14:paraId="7D6D2309" w14:textId="77777777" w:rsidR="00BF4C55" w:rsidRDefault="00BF4C55" w:rsidP="00E202A9">
      <w:pPr>
        <w:spacing w:after="0" w:line="276" w:lineRule="auto"/>
        <w:jc w:val="center"/>
        <w:rPr>
          <w:rFonts w:ascii="Times New Roman" w:hAnsi="Times New Roman" w:cs="Times New Roman"/>
          <w:sz w:val="24"/>
          <w:szCs w:val="24"/>
        </w:rPr>
      </w:pPr>
    </w:p>
    <w:p w14:paraId="712C7D7C" w14:textId="5C451878" w:rsidR="00BF4C55" w:rsidRDefault="00BF4C55" w:rsidP="00E202A9">
      <w:pPr>
        <w:spacing w:after="0" w:line="276" w:lineRule="auto"/>
        <w:jc w:val="center"/>
        <w:rPr>
          <w:rFonts w:ascii="Times New Roman" w:hAnsi="Times New Roman" w:cs="Times New Roman"/>
          <w:b/>
        </w:rPr>
      </w:pPr>
      <w:r>
        <w:rPr>
          <w:rFonts w:ascii="Times New Roman" w:hAnsi="Times New Roman" w:cs="Times New Roman"/>
          <w:b/>
        </w:rPr>
        <w:t>Abstrak</w:t>
      </w:r>
    </w:p>
    <w:p w14:paraId="00313803" w14:textId="6DB23199" w:rsidR="00BF4C55" w:rsidRDefault="00B83F11" w:rsidP="00E202A9">
      <w:pPr>
        <w:pStyle w:val="BodyText"/>
        <w:spacing w:line="276" w:lineRule="auto"/>
        <w:jc w:val="both"/>
        <w:rPr>
          <w:sz w:val="20"/>
          <w:szCs w:val="20"/>
          <w:lang w:val="en-ID"/>
        </w:rPr>
      </w:pPr>
      <w:r w:rsidRPr="00B83F11">
        <w:rPr>
          <w:sz w:val="20"/>
          <w:szCs w:val="20"/>
          <w:lang w:val="en-ID"/>
        </w:rPr>
        <w:t>STUDI KETAHANAN KOROSI BIOMATERIAL Ti-Zr-A</w:t>
      </w:r>
      <w:r w:rsidR="007E00A9">
        <w:rPr>
          <w:sz w:val="20"/>
          <w:szCs w:val="20"/>
          <w:lang w:val="en-ID"/>
        </w:rPr>
        <w:t>l</w:t>
      </w:r>
      <w:r w:rsidRPr="00B83F11">
        <w:rPr>
          <w:sz w:val="20"/>
          <w:szCs w:val="20"/>
          <w:lang w:val="en-ID"/>
        </w:rPr>
        <w:t xml:space="preserve"> UNTUK APLIKASI </w:t>
      </w:r>
      <w:r w:rsidRPr="00B83F11">
        <w:rPr>
          <w:i/>
          <w:iCs/>
          <w:sz w:val="20"/>
          <w:szCs w:val="20"/>
          <w:lang w:val="en-ID"/>
        </w:rPr>
        <w:t>IMPLAN</w:t>
      </w:r>
      <w:r w:rsidRPr="00B83F11">
        <w:rPr>
          <w:sz w:val="20"/>
          <w:szCs w:val="20"/>
          <w:lang w:val="en-ID"/>
        </w:rPr>
        <w:t xml:space="preserve"> DALAM MEDIA LARUTAN </w:t>
      </w:r>
      <w:r w:rsidR="007E00A9" w:rsidRPr="007E00A9">
        <w:rPr>
          <w:i/>
          <w:iCs/>
          <w:sz w:val="20"/>
          <w:szCs w:val="20"/>
          <w:lang w:val="en-ID"/>
        </w:rPr>
        <w:t>SIMULATED BODY FLUID RINGER LACTATE</w:t>
      </w:r>
      <w:r>
        <w:rPr>
          <w:sz w:val="20"/>
          <w:szCs w:val="20"/>
          <w:lang w:val="en-ID"/>
        </w:rPr>
        <w:t>. Penelitian ini membahas karakteristik paduan Ti-Zr-A</w:t>
      </w:r>
      <w:r w:rsidR="007E00A9">
        <w:rPr>
          <w:sz w:val="20"/>
          <w:szCs w:val="20"/>
          <w:lang w:val="en-ID"/>
        </w:rPr>
        <w:t>l</w:t>
      </w:r>
      <w:r>
        <w:rPr>
          <w:sz w:val="20"/>
          <w:szCs w:val="20"/>
          <w:lang w:val="en-ID"/>
        </w:rPr>
        <w:t xml:space="preserve"> dengan variasi A</w:t>
      </w:r>
      <w:r w:rsidR="007E00A9">
        <w:rPr>
          <w:sz w:val="20"/>
          <w:szCs w:val="20"/>
          <w:lang w:val="en-ID"/>
        </w:rPr>
        <w:t>l</w:t>
      </w:r>
      <w:r w:rsidR="000E54D8">
        <w:rPr>
          <w:sz w:val="20"/>
          <w:szCs w:val="20"/>
          <w:lang w:val="en-ID"/>
        </w:rPr>
        <w:t xml:space="preserve"> antara 0%, </w:t>
      </w:r>
      <w:r w:rsidR="007E00A9">
        <w:rPr>
          <w:sz w:val="20"/>
          <w:szCs w:val="20"/>
          <w:lang w:val="en-ID"/>
        </w:rPr>
        <w:t>0,375</w:t>
      </w:r>
      <w:r w:rsidR="000E54D8">
        <w:rPr>
          <w:sz w:val="20"/>
          <w:szCs w:val="20"/>
          <w:lang w:val="en-ID"/>
        </w:rPr>
        <w:t xml:space="preserve">% dan </w:t>
      </w:r>
      <w:r w:rsidR="007E00A9">
        <w:rPr>
          <w:sz w:val="20"/>
          <w:szCs w:val="20"/>
          <w:lang w:val="en-ID"/>
        </w:rPr>
        <w:t>0,75</w:t>
      </w:r>
      <w:r w:rsidR="000E54D8">
        <w:rPr>
          <w:sz w:val="20"/>
          <w:szCs w:val="20"/>
          <w:lang w:val="en-ID"/>
        </w:rPr>
        <w:t>% bertujuan untuk mempelajari sifat mekanik, struktur mikro, laju korosi hingga ketahanan korosi pada paduan Ti-Zr-A</w:t>
      </w:r>
      <w:r w:rsidR="007E00A9">
        <w:rPr>
          <w:sz w:val="20"/>
          <w:szCs w:val="20"/>
          <w:lang w:val="en-ID"/>
        </w:rPr>
        <w:t>l</w:t>
      </w:r>
      <w:r w:rsidR="000E54D8">
        <w:rPr>
          <w:sz w:val="20"/>
          <w:szCs w:val="20"/>
          <w:lang w:val="en-ID"/>
        </w:rPr>
        <w:t>.</w:t>
      </w:r>
      <w:r w:rsidR="000E54D8" w:rsidRPr="000E54D8">
        <w:t xml:space="preserve"> </w:t>
      </w:r>
      <w:r w:rsidR="000E54D8" w:rsidRPr="000E54D8">
        <w:rPr>
          <w:sz w:val="20"/>
          <w:szCs w:val="20"/>
          <w:lang w:val="en-ID"/>
        </w:rPr>
        <w:t>Penelitian ini dilakukan dengan menggunakan paduan Ti</w:t>
      </w:r>
      <w:r w:rsidR="007E00A9">
        <w:rPr>
          <w:sz w:val="20"/>
          <w:szCs w:val="20"/>
          <w:lang w:val="en-ID"/>
        </w:rPr>
        <w:t>-</w:t>
      </w:r>
      <w:r w:rsidR="000E54D8" w:rsidRPr="000E54D8">
        <w:rPr>
          <w:sz w:val="20"/>
          <w:szCs w:val="20"/>
          <w:lang w:val="en-ID"/>
        </w:rPr>
        <w:t>Zr</w:t>
      </w:r>
      <w:r w:rsidR="007E00A9">
        <w:rPr>
          <w:sz w:val="20"/>
          <w:szCs w:val="20"/>
          <w:lang w:val="en-ID"/>
        </w:rPr>
        <w:t>-</w:t>
      </w:r>
      <w:r w:rsidR="000E54D8" w:rsidRPr="000E54D8">
        <w:rPr>
          <w:sz w:val="20"/>
          <w:szCs w:val="20"/>
          <w:lang w:val="en-ID"/>
        </w:rPr>
        <w:t>A</w:t>
      </w:r>
      <w:r w:rsidR="007E00A9">
        <w:rPr>
          <w:sz w:val="20"/>
          <w:szCs w:val="20"/>
          <w:lang w:val="en-ID"/>
        </w:rPr>
        <w:t>l</w:t>
      </w:r>
      <w:r w:rsidR="000E54D8" w:rsidRPr="000E54D8">
        <w:rPr>
          <w:sz w:val="20"/>
          <w:szCs w:val="20"/>
          <w:lang w:val="en-ID"/>
        </w:rPr>
        <w:t xml:space="preserve"> sebanyak 3 material bervariasi unsur A</w:t>
      </w:r>
      <w:r w:rsidR="007E00A9">
        <w:rPr>
          <w:sz w:val="20"/>
          <w:szCs w:val="20"/>
          <w:lang w:val="en-ID"/>
        </w:rPr>
        <w:t>l</w:t>
      </w:r>
      <w:r w:rsidR="000E54D8" w:rsidRPr="000E54D8">
        <w:rPr>
          <w:sz w:val="20"/>
          <w:szCs w:val="20"/>
          <w:lang w:val="en-ID"/>
        </w:rPr>
        <w:t xml:space="preserve"> dengan proses peleburan menggunakan </w:t>
      </w:r>
      <w:r w:rsidR="000E54D8" w:rsidRPr="000E54D8">
        <w:rPr>
          <w:i/>
          <w:iCs/>
          <w:sz w:val="20"/>
          <w:szCs w:val="20"/>
          <w:lang w:val="en-ID"/>
        </w:rPr>
        <w:t>electric arc furnace</w:t>
      </w:r>
      <w:r w:rsidR="000E54D8" w:rsidRPr="000E54D8">
        <w:rPr>
          <w:sz w:val="20"/>
          <w:szCs w:val="20"/>
          <w:lang w:val="en-ID"/>
        </w:rPr>
        <w:t xml:space="preserve"> (EAF) jenis</w:t>
      </w:r>
      <w:r w:rsidR="000E54D8" w:rsidRPr="000E54D8">
        <w:rPr>
          <w:i/>
          <w:iCs/>
          <w:sz w:val="20"/>
          <w:szCs w:val="20"/>
          <w:lang w:val="en-ID"/>
        </w:rPr>
        <w:t xml:space="preserve"> single arc</w:t>
      </w:r>
      <w:r w:rsidR="000E54D8" w:rsidRPr="000E54D8">
        <w:rPr>
          <w:sz w:val="20"/>
          <w:szCs w:val="20"/>
          <w:lang w:val="en-ID"/>
        </w:rPr>
        <w:t xml:space="preserve"> yang dialiri air sebagai media pendingin dan menggunakan gas argon UHP (</w:t>
      </w:r>
      <w:r w:rsidR="000E54D8" w:rsidRPr="000E54D8">
        <w:rPr>
          <w:i/>
          <w:iCs/>
          <w:sz w:val="20"/>
          <w:szCs w:val="20"/>
          <w:lang w:val="en-ID"/>
        </w:rPr>
        <w:t>Ultra High Purity</w:t>
      </w:r>
      <w:r w:rsidR="000E54D8" w:rsidRPr="000E54D8">
        <w:rPr>
          <w:sz w:val="20"/>
          <w:szCs w:val="20"/>
          <w:lang w:val="en-ID"/>
        </w:rPr>
        <w:t>) agar meminalisir oksidasi pada material. Proses peleburan dilakukan dengan cara diputar secara terus menerus sebanyak 4 kali selama 1 menit agar setiap unsur di material tercampur rata (homogen). Karakterisasi</w:t>
      </w:r>
      <w:r w:rsidR="00F649C5">
        <w:rPr>
          <w:sz w:val="20"/>
          <w:szCs w:val="20"/>
          <w:lang w:val="en-ID"/>
        </w:rPr>
        <w:t xml:space="preserve"> material</w:t>
      </w:r>
      <w:r w:rsidR="000E54D8" w:rsidRPr="000E54D8">
        <w:rPr>
          <w:sz w:val="20"/>
          <w:szCs w:val="20"/>
          <w:lang w:val="en-ID"/>
        </w:rPr>
        <w:t xml:space="preserve"> dilakukan dengan pengujian kekerasan menggunakan metode </w:t>
      </w:r>
      <w:r w:rsidR="000E54D8" w:rsidRPr="000E54D8">
        <w:rPr>
          <w:i/>
          <w:iCs/>
          <w:sz w:val="20"/>
          <w:szCs w:val="20"/>
          <w:lang w:val="en-ID"/>
        </w:rPr>
        <w:t>Micro Vickers</w:t>
      </w:r>
      <w:r w:rsidR="000E54D8" w:rsidRPr="000E54D8">
        <w:rPr>
          <w:sz w:val="20"/>
          <w:szCs w:val="20"/>
          <w:lang w:val="en-ID"/>
        </w:rPr>
        <w:t>, struktur mikro menggunakan mikroskop optik, senyawa dan fasa menggunakan XRD, komposisi unsur paduan menggunakan SEM</w:t>
      </w:r>
      <w:r w:rsidR="00F649C5">
        <w:rPr>
          <w:sz w:val="20"/>
          <w:szCs w:val="20"/>
          <w:lang w:val="en-ID"/>
        </w:rPr>
        <w:t>-EDS dan pengujian ketahanan korosi menggunakan metode polarisasi tafel dengan standard ASTM G59. Dengan penambahannya unsur A</w:t>
      </w:r>
      <w:r w:rsidR="007E00A9">
        <w:rPr>
          <w:sz w:val="20"/>
          <w:szCs w:val="20"/>
          <w:lang w:val="en-ID"/>
        </w:rPr>
        <w:t>l</w:t>
      </w:r>
      <w:r w:rsidR="00F649C5">
        <w:rPr>
          <w:sz w:val="20"/>
          <w:szCs w:val="20"/>
          <w:lang w:val="en-ID"/>
        </w:rPr>
        <w:t xml:space="preserve"> pada material Ti-Zr-A</w:t>
      </w:r>
      <w:r w:rsidR="007E00A9">
        <w:rPr>
          <w:sz w:val="20"/>
          <w:szCs w:val="20"/>
          <w:lang w:val="en-ID"/>
        </w:rPr>
        <w:t>l</w:t>
      </w:r>
      <w:r w:rsidR="00F649C5">
        <w:rPr>
          <w:sz w:val="20"/>
          <w:szCs w:val="20"/>
          <w:lang w:val="en-ID"/>
        </w:rPr>
        <w:t xml:space="preserve"> sangat berpengaruh pada kekerasan, nilai kekerasan rata-rata tertinggi didapatkan pada komposisi material Ti-10Zr-1A</w:t>
      </w:r>
      <w:r w:rsidR="007E00A9">
        <w:rPr>
          <w:sz w:val="20"/>
          <w:szCs w:val="20"/>
          <w:lang w:val="en-ID"/>
        </w:rPr>
        <w:t>l</w:t>
      </w:r>
      <w:r w:rsidR="00F649C5">
        <w:rPr>
          <w:sz w:val="20"/>
          <w:szCs w:val="20"/>
          <w:lang w:val="en-ID"/>
        </w:rPr>
        <w:t xml:space="preserve"> dengan nilai kekerasan rata-rata </w:t>
      </w:r>
      <w:r w:rsidR="007E00A9" w:rsidRPr="007E00A9">
        <w:rPr>
          <w:sz w:val="20"/>
          <w:szCs w:val="20"/>
          <w:lang w:val="en-ID"/>
        </w:rPr>
        <w:t xml:space="preserve">472.16 </w:t>
      </w:r>
      <w:r w:rsidR="00F649C5">
        <w:rPr>
          <w:sz w:val="20"/>
          <w:szCs w:val="20"/>
          <w:lang w:val="en-ID"/>
        </w:rPr>
        <w:t xml:space="preserve">HV. </w:t>
      </w:r>
      <w:r w:rsidR="00904AC6" w:rsidRPr="00904AC6">
        <w:rPr>
          <w:sz w:val="20"/>
          <w:szCs w:val="20"/>
          <w:lang w:val="en-ID"/>
        </w:rPr>
        <w:t>Pada pengujian korosi polarisasi potensiodinamik yang bertujuan untuk mengetahui laju korosi material paduan Ti-Zr-Ag dengan variasi</w:t>
      </w:r>
      <w:r w:rsidR="00904AC6">
        <w:rPr>
          <w:sz w:val="20"/>
          <w:szCs w:val="20"/>
          <w:lang w:val="en-ID"/>
        </w:rPr>
        <w:t xml:space="preserve"> unsur</w:t>
      </w:r>
      <w:r w:rsidR="00904AC6" w:rsidRPr="00904AC6">
        <w:rPr>
          <w:sz w:val="20"/>
          <w:szCs w:val="20"/>
          <w:lang w:val="en-ID"/>
        </w:rPr>
        <w:t xml:space="preserve"> A</w:t>
      </w:r>
      <w:r w:rsidR="007E00A9">
        <w:rPr>
          <w:sz w:val="20"/>
          <w:szCs w:val="20"/>
          <w:lang w:val="en-ID"/>
        </w:rPr>
        <w:t>l</w:t>
      </w:r>
      <w:r w:rsidR="00904AC6" w:rsidRPr="00904AC6">
        <w:rPr>
          <w:sz w:val="20"/>
          <w:szCs w:val="20"/>
          <w:lang w:val="en-ID"/>
        </w:rPr>
        <w:t xml:space="preserve"> sebagai parameter, pada material paduan Ti-10Zr-3A</w:t>
      </w:r>
      <w:r w:rsidR="007E00A9">
        <w:rPr>
          <w:sz w:val="20"/>
          <w:szCs w:val="20"/>
          <w:lang w:val="en-ID"/>
        </w:rPr>
        <w:t>l</w:t>
      </w:r>
      <w:r w:rsidR="00904AC6" w:rsidRPr="00904AC6">
        <w:rPr>
          <w:sz w:val="20"/>
          <w:szCs w:val="20"/>
          <w:lang w:val="en-ID"/>
        </w:rPr>
        <w:t xml:space="preserve"> didapat</w:t>
      </w:r>
      <w:r w:rsidR="00C91BB4">
        <w:rPr>
          <w:sz w:val="20"/>
          <w:szCs w:val="20"/>
          <w:lang w:val="en-ID"/>
        </w:rPr>
        <w:t xml:space="preserve"> laju korosi</w:t>
      </w:r>
      <w:r w:rsidR="00904AC6" w:rsidRPr="00904AC6">
        <w:rPr>
          <w:sz w:val="20"/>
          <w:szCs w:val="20"/>
          <w:lang w:val="en-ID"/>
        </w:rPr>
        <w:t xml:space="preserve"> sebesar </w:t>
      </w:r>
      <w:r w:rsidR="007E00A9" w:rsidRPr="007E00A9">
        <w:rPr>
          <w:sz w:val="20"/>
          <w:szCs w:val="20"/>
          <w:lang w:val="en-ID"/>
        </w:rPr>
        <w:t xml:space="preserve">0.0634 </w:t>
      </w:r>
      <w:r w:rsidR="00904AC6" w:rsidRPr="00904AC6">
        <w:rPr>
          <w:sz w:val="20"/>
          <w:szCs w:val="20"/>
          <w:lang w:val="en-ID"/>
        </w:rPr>
        <w:t>mmpy</w:t>
      </w:r>
      <w:r w:rsidR="00C91BB4">
        <w:rPr>
          <w:sz w:val="20"/>
          <w:szCs w:val="20"/>
          <w:lang w:val="en-ID"/>
        </w:rPr>
        <w:t xml:space="preserve"> pada pengujian potensiodinamik</w:t>
      </w:r>
      <w:r w:rsidR="00904AC6" w:rsidRPr="00904AC6">
        <w:rPr>
          <w:sz w:val="20"/>
          <w:szCs w:val="20"/>
          <w:lang w:val="en-ID"/>
        </w:rPr>
        <w:t>.</w:t>
      </w:r>
      <w:r w:rsidR="007E00A9">
        <w:rPr>
          <w:sz w:val="20"/>
          <w:szCs w:val="20"/>
          <w:lang w:val="en-ID"/>
        </w:rPr>
        <w:t xml:space="preserve"> Pada </w:t>
      </w:r>
      <w:r w:rsidR="007E00A9" w:rsidRPr="007E00A9">
        <w:rPr>
          <w:sz w:val="20"/>
          <w:szCs w:val="20"/>
          <w:lang w:val="en-ID"/>
        </w:rPr>
        <w:t>pengujian XRD pada paduan Zr-10Ti-5Al didapat terbentuknya fasa α-Zr sebagai puncak dan terbentuknya senyawa intermetalik</w:t>
      </w:r>
      <w:r w:rsidR="007E00A9">
        <w:rPr>
          <w:sz w:val="20"/>
          <w:szCs w:val="20"/>
          <w:lang w:val="en-ID"/>
        </w:rPr>
        <w:t>,</w:t>
      </w:r>
      <w:r w:rsidR="007E00A9" w:rsidRPr="007E00A9">
        <w:rPr>
          <w:sz w:val="20"/>
          <w:szCs w:val="20"/>
          <w:lang w:val="en-ID"/>
        </w:rPr>
        <w:t xml:space="preserve"> </w:t>
      </w:r>
      <w:r w:rsidR="007E00A9">
        <w:rPr>
          <w:sz w:val="20"/>
          <w:szCs w:val="20"/>
          <w:lang w:val="en-ID"/>
        </w:rPr>
        <w:t>p</w:t>
      </w:r>
      <w:r w:rsidR="007E00A9" w:rsidRPr="007E00A9">
        <w:rPr>
          <w:sz w:val="20"/>
          <w:szCs w:val="20"/>
          <w:lang w:val="en-ID"/>
        </w:rPr>
        <w:t>uncaknya tertinggi terdapat pada posisi (2 Theta) 37.4057 yang merupakan fasa α-Zr (base-matriks) dan puncak terendah pada posisi (2 Theta) 84.5222 yang merupakan fasa Ti3Al yang memiliki sifat tahan oksidasi temperatur tinggi</w:t>
      </w:r>
      <w:r w:rsidR="007E00A9">
        <w:rPr>
          <w:sz w:val="20"/>
          <w:szCs w:val="20"/>
          <w:lang w:val="en-ID"/>
        </w:rPr>
        <w:t>.</w:t>
      </w:r>
    </w:p>
    <w:p w14:paraId="73D5AC38" w14:textId="77777777" w:rsidR="0065547D" w:rsidRPr="0065547D" w:rsidRDefault="0065547D" w:rsidP="00E202A9">
      <w:pPr>
        <w:pStyle w:val="BodyText"/>
        <w:spacing w:line="276" w:lineRule="auto"/>
        <w:jc w:val="both"/>
        <w:rPr>
          <w:sz w:val="20"/>
          <w:szCs w:val="20"/>
          <w:lang w:val="en-ID"/>
        </w:rPr>
      </w:pPr>
    </w:p>
    <w:p w14:paraId="2D343E50" w14:textId="1CDA7A92" w:rsidR="0065547D" w:rsidRPr="00425AB4" w:rsidRDefault="00BF4C55" w:rsidP="00E202A9">
      <w:pPr>
        <w:spacing w:after="0" w:line="276" w:lineRule="auto"/>
        <w:jc w:val="both"/>
        <w:rPr>
          <w:rFonts w:ascii="Times New Roman" w:hAnsi="Times New Roman" w:cs="Times New Roman"/>
          <w:sz w:val="24"/>
        </w:rPr>
      </w:pPr>
      <w:r w:rsidRPr="00425AB4">
        <w:rPr>
          <w:rFonts w:ascii="Times New Roman" w:hAnsi="Times New Roman" w:cs="Times New Roman"/>
          <w:b/>
          <w:sz w:val="20"/>
        </w:rPr>
        <w:t>Kata</w:t>
      </w:r>
      <w:r w:rsidRPr="00425AB4">
        <w:rPr>
          <w:rFonts w:ascii="Times New Roman" w:hAnsi="Times New Roman" w:cs="Times New Roman"/>
          <w:b/>
          <w:spacing w:val="-2"/>
          <w:sz w:val="20"/>
        </w:rPr>
        <w:t xml:space="preserve"> </w:t>
      </w:r>
      <w:r w:rsidRPr="00425AB4">
        <w:rPr>
          <w:rFonts w:ascii="Times New Roman" w:hAnsi="Times New Roman" w:cs="Times New Roman"/>
          <w:b/>
          <w:sz w:val="20"/>
        </w:rPr>
        <w:t>kunci</w:t>
      </w:r>
      <w:r w:rsidRPr="00425AB4">
        <w:rPr>
          <w:rFonts w:ascii="Times New Roman" w:hAnsi="Times New Roman" w:cs="Times New Roman"/>
          <w:sz w:val="20"/>
        </w:rPr>
        <w:t xml:space="preserve">: </w:t>
      </w:r>
      <w:r w:rsidR="005921ED" w:rsidRPr="00425AB4">
        <w:rPr>
          <w:rFonts w:ascii="Times New Roman" w:hAnsi="Times New Roman" w:cs="Times New Roman"/>
          <w:spacing w:val="-2"/>
          <w:sz w:val="20"/>
          <w:szCs w:val="18"/>
          <w:lang w:val="en-ID"/>
        </w:rPr>
        <w:t>Biomaterial</w:t>
      </w:r>
      <w:r w:rsidR="0065547D" w:rsidRPr="00425AB4">
        <w:rPr>
          <w:rFonts w:ascii="Times New Roman" w:hAnsi="Times New Roman" w:cs="Times New Roman"/>
          <w:spacing w:val="-2"/>
          <w:sz w:val="20"/>
          <w:szCs w:val="18"/>
          <w:lang w:val="en-ID"/>
        </w:rPr>
        <w:t xml:space="preserve">, </w:t>
      </w:r>
      <w:r w:rsidR="005921ED" w:rsidRPr="00425AB4">
        <w:rPr>
          <w:rFonts w:ascii="Times New Roman" w:hAnsi="Times New Roman" w:cs="Times New Roman"/>
          <w:spacing w:val="-2"/>
          <w:sz w:val="20"/>
          <w:szCs w:val="18"/>
          <w:lang w:val="en-ID"/>
        </w:rPr>
        <w:t xml:space="preserve">Paduan </w:t>
      </w:r>
      <w:r w:rsidR="005921ED" w:rsidRPr="00425AB4">
        <w:rPr>
          <w:rFonts w:ascii="Times New Roman" w:hAnsi="Times New Roman" w:cs="Times New Roman"/>
          <w:sz w:val="20"/>
          <w:szCs w:val="18"/>
        </w:rPr>
        <w:t>Ti-Zr-</w:t>
      </w:r>
      <w:r w:rsidR="009D24A2">
        <w:rPr>
          <w:rFonts w:ascii="Times New Roman" w:hAnsi="Times New Roman" w:cs="Times New Roman"/>
          <w:sz w:val="20"/>
          <w:szCs w:val="18"/>
        </w:rPr>
        <w:t>Al</w:t>
      </w:r>
      <w:r w:rsidR="0065547D" w:rsidRPr="00425AB4">
        <w:rPr>
          <w:rFonts w:ascii="Times New Roman" w:hAnsi="Times New Roman" w:cs="Times New Roman"/>
          <w:i/>
          <w:sz w:val="20"/>
          <w:szCs w:val="18"/>
        </w:rPr>
        <w:t>,</w:t>
      </w:r>
      <w:r w:rsidR="009D24A2" w:rsidRPr="009D24A2">
        <w:rPr>
          <w:rFonts w:ascii="Times New Roman" w:hAnsi="Times New Roman" w:cs="Times New Roman"/>
          <w:sz w:val="20"/>
          <w:szCs w:val="18"/>
        </w:rPr>
        <w:t xml:space="preserve"> </w:t>
      </w:r>
      <w:r w:rsidR="009D24A2" w:rsidRPr="00425AB4">
        <w:rPr>
          <w:rFonts w:ascii="Times New Roman" w:hAnsi="Times New Roman" w:cs="Times New Roman"/>
          <w:sz w:val="20"/>
          <w:szCs w:val="18"/>
        </w:rPr>
        <w:t>Struktur Mikro</w:t>
      </w:r>
      <w:r w:rsidR="009D24A2">
        <w:rPr>
          <w:rFonts w:ascii="Times New Roman" w:hAnsi="Times New Roman" w:cs="Times New Roman"/>
          <w:sz w:val="20"/>
          <w:szCs w:val="18"/>
        </w:rPr>
        <w:t>,</w:t>
      </w:r>
      <w:r w:rsidR="0065547D" w:rsidRPr="00425AB4">
        <w:rPr>
          <w:rFonts w:ascii="Times New Roman" w:hAnsi="Times New Roman" w:cs="Times New Roman"/>
          <w:i/>
          <w:spacing w:val="-3"/>
          <w:sz w:val="20"/>
          <w:szCs w:val="18"/>
        </w:rPr>
        <w:t xml:space="preserve"> </w:t>
      </w:r>
      <w:r w:rsidR="005921ED" w:rsidRPr="00425AB4">
        <w:rPr>
          <w:rFonts w:ascii="Times New Roman" w:hAnsi="Times New Roman" w:cs="Times New Roman"/>
          <w:iCs/>
          <w:sz w:val="20"/>
          <w:szCs w:val="18"/>
        </w:rPr>
        <w:t>Kekerasan</w:t>
      </w:r>
      <w:r w:rsidR="005921ED" w:rsidRPr="00425AB4">
        <w:rPr>
          <w:rFonts w:ascii="Times New Roman" w:hAnsi="Times New Roman" w:cs="Times New Roman"/>
          <w:sz w:val="20"/>
          <w:szCs w:val="18"/>
        </w:rPr>
        <w:t>, SEM-EDS, XRD</w:t>
      </w:r>
      <w:r w:rsidR="0065547D" w:rsidRPr="00425AB4">
        <w:rPr>
          <w:rFonts w:ascii="Times New Roman" w:hAnsi="Times New Roman" w:cs="Times New Roman"/>
          <w:sz w:val="20"/>
          <w:szCs w:val="18"/>
        </w:rPr>
        <w:t>.</w:t>
      </w:r>
    </w:p>
    <w:p w14:paraId="019EE013" w14:textId="77777777" w:rsidR="00C91BB4" w:rsidRPr="00C91BB4" w:rsidRDefault="00C91BB4" w:rsidP="00E202A9">
      <w:pPr>
        <w:spacing w:after="0" w:line="276" w:lineRule="auto"/>
        <w:jc w:val="both"/>
        <w:rPr>
          <w:sz w:val="20"/>
        </w:rPr>
      </w:pPr>
    </w:p>
    <w:p w14:paraId="6B0B939D" w14:textId="049D1042" w:rsidR="0065547D" w:rsidRDefault="007E00A9" w:rsidP="00E202A9">
      <w:pPr>
        <w:tabs>
          <w:tab w:val="left" w:pos="567"/>
        </w:tabs>
        <w:spacing w:after="0" w:line="276" w:lineRule="auto"/>
        <w:jc w:val="center"/>
        <w:rPr>
          <w:rFonts w:ascii="Times New Roman" w:hAnsi="Times New Roman" w:cs="Times New Roman"/>
          <w:b/>
          <w:bCs/>
          <w:sz w:val="20"/>
          <w:szCs w:val="20"/>
        </w:rPr>
      </w:pPr>
      <w:r w:rsidRPr="007E00A9">
        <w:rPr>
          <w:rFonts w:ascii="Times New Roman" w:hAnsi="Times New Roman" w:cs="Times New Roman"/>
          <w:b/>
          <w:bCs/>
          <w:sz w:val="20"/>
          <w:szCs w:val="20"/>
        </w:rPr>
        <w:t>CORROSION BEHAVIOR OF Zr-Ti-Al ALLOYS AS BIOMATERIAL IMPLANT IN SIMULATED BODY FLUID RINGER LACTATE SOLUTION</w:t>
      </w:r>
    </w:p>
    <w:p w14:paraId="188576BE" w14:textId="77777777" w:rsidR="007E00A9" w:rsidRPr="0065547D" w:rsidRDefault="007E00A9" w:rsidP="00E202A9">
      <w:pPr>
        <w:tabs>
          <w:tab w:val="left" w:pos="567"/>
        </w:tabs>
        <w:spacing w:after="0" w:line="276" w:lineRule="auto"/>
        <w:jc w:val="center"/>
        <w:rPr>
          <w:rFonts w:ascii="Times New Roman" w:hAnsi="Times New Roman" w:cs="Times New Roman"/>
          <w:b/>
          <w:bCs/>
          <w:sz w:val="20"/>
          <w:szCs w:val="20"/>
        </w:rPr>
      </w:pPr>
    </w:p>
    <w:p w14:paraId="5B3BA622" w14:textId="4BD1B7D1" w:rsidR="00CF5A00" w:rsidRDefault="00CF5A00" w:rsidP="00E202A9">
      <w:pPr>
        <w:spacing w:after="0" w:line="276" w:lineRule="auto"/>
        <w:jc w:val="center"/>
        <w:rPr>
          <w:rFonts w:ascii="Times New Roman" w:hAnsi="Times New Roman" w:cs="Times New Roman"/>
          <w:b/>
          <w:i/>
          <w:sz w:val="24"/>
          <w:szCs w:val="24"/>
        </w:rPr>
      </w:pPr>
      <w:r>
        <w:rPr>
          <w:rFonts w:ascii="Times New Roman" w:hAnsi="Times New Roman" w:cs="Times New Roman"/>
          <w:b/>
          <w:i/>
          <w:sz w:val="24"/>
          <w:szCs w:val="24"/>
        </w:rPr>
        <w:t>Abstract</w:t>
      </w:r>
    </w:p>
    <w:p w14:paraId="596E029C" w14:textId="399E8561" w:rsidR="00BF4C55" w:rsidRDefault="007E00A9" w:rsidP="00E202A9">
      <w:pPr>
        <w:spacing w:after="0" w:line="276" w:lineRule="auto"/>
        <w:jc w:val="both"/>
        <w:rPr>
          <w:rFonts w:ascii="Times New Roman" w:hAnsi="Times New Roman" w:cs="Times New Roman"/>
          <w:i/>
          <w:iCs/>
          <w:sz w:val="20"/>
          <w:szCs w:val="20"/>
        </w:rPr>
      </w:pPr>
      <w:r w:rsidRPr="007E00A9">
        <w:rPr>
          <w:rFonts w:ascii="Times New Roman" w:hAnsi="Times New Roman" w:cs="Times New Roman"/>
          <w:i/>
          <w:iCs/>
          <w:sz w:val="20"/>
          <w:szCs w:val="20"/>
        </w:rPr>
        <w:t xml:space="preserve">STUDY OF CORROSION RESISTANCE OF Ti-Zr-Al BIOMATERIAL FOR IMPLANT APPLICATION IN SIMULATED BODY FLUID RINGER LACTATE SOLUTION MEDIA. This research discusses the characteristics of the Ti-Zr-Al alloy with Al variations between 0%, 0.375% and 0.75% with the aim of studying the mechanical properties, microstructure, corrosion rate and corrosion resistance of the Ti-Zr-Al alloy. This research was carried out using a Ti-Zr-Al alloy of 3 materials varying from the Al element with a smelting process using a single arc type electric arc furnace (EAF) which was supplied with water as a cooling medium and used UHP (Ultra High Purity) argon gas to minimize oxidation. material. The melting process is carried out by rotating continuously 4 times for 1 minute so that each element in the material is mixed evenly (homogeneous). Material characterization was carried out by hardness testing using the Micro Vickers method, microstructure using an optical microscope, compounds and phases using XRD, alloy element composition using SEM-EDS and corrosion resistance testing using the Tafel polarization method with the ASTM G59 standard. The addition of the Al element to the Ti-Zr-Al material has a significant effect on hardness. The highest average hardness value was obtained in the Ti-10Zr-1Al material composition with an average hardness value of 472.16 HV. In the potentiodynamic polarization corrosion test which aims to determine the corrosion rate of the Ti-Zr-Ag alloy material with variations in the Al element as a parameter, the Ti-10Zr-3Al alloy material obtained a corrosion rate of </w:t>
      </w:r>
      <w:r w:rsidRPr="007E00A9">
        <w:rPr>
          <w:rFonts w:ascii="Times New Roman" w:hAnsi="Times New Roman" w:cs="Times New Roman"/>
          <w:i/>
          <w:iCs/>
          <w:sz w:val="20"/>
          <w:szCs w:val="20"/>
        </w:rPr>
        <w:lastRenderedPageBreak/>
        <w:t xml:space="preserve">0.0634 mmpy in the potentiodynamic test. In the XRD test on the Zr-10Ti-5Al alloy, it was found that the α-Zr phase was formed as a peak and the formation of intermetallic compounds, the highest peak was at position (2 Theta) 37.4057 which is the α-Zr (base-matrix) phase and the lowest peak was at position </w:t>
      </w:r>
      <w:proofErr w:type="gramStart"/>
      <w:r w:rsidRPr="007E00A9">
        <w:rPr>
          <w:rFonts w:ascii="Times New Roman" w:hAnsi="Times New Roman" w:cs="Times New Roman"/>
          <w:i/>
          <w:iCs/>
          <w:sz w:val="20"/>
          <w:szCs w:val="20"/>
        </w:rPr>
        <w:t>( 2</w:t>
      </w:r>
      <w:proofErr w:type="gramEnd"/>
      <w:r w:rsidRPr="007E00A9">
        <w:rPr>
          <w:rFonts w:ascii="Times New Roman" w:hAnsi="Times New Roman" w:cs="Times New Roman"/>
          <w:i/>
          <w:iCs/>
          <w:sz w:val="20"/>
          <w:szCs w:val="20"/>
        </w:rPr>
        <w:t xml:space="preserve"> Theta) 84.5222 which is a Ti3Al phase which has high temperature oxidation resistance properties.</w:t>
      </w:r>
    </w:p>
    <w:p w14:paraId="116FA180" w14:textId="77777777" w:rsidR="007E00A9" w:rsidRDefault="007E00A9" w:rsidP="00E202A9">
      <w:pPr>
        <w:spacing w:after="0" w:line="276" w:lineRule="auto"/>
        <w:jc w:val="both"/>
        <w:rPr>
          <w:rFonts w:ascii="Times New Roman" w:hAnsi="Times New Roman" w:cs="Times New Roman"/>
          <w:i/>
          <w:sz w:val="20"/>
        </w:rPr>
      </w:pPr>
    </w:p>
    <w:p w14:paraId="4E15F9F7" w14:textId="7B86D863" w:rsidR="00C91BB4" w:rsidRDefault="00BF4C55" w:rsidP="003D3F9E">
      <w:pPr>
        <w:spacing w:after="0" w:line="276" w:lineRule="auto"/>
        <w:jc w:val="both"/>
        <w:rPr>
          <w:rFonts w:ascii="Times New Roman" w:hAnsi="Times New Roman" w:cs="Times New Roman"/>
          <w:i/>
          <w:iCs/>
          <w:spacing w:val="-2"/>
          <w:sz w:val="20"/>
          <w:szCs w:val="18"/>
          <w:lang w:val="en-ID"/>
        </w:rPr>
      </w:pPr>
      <w:r w:rsidRPr="00BF4C55">
        <w:rPr>
          <w:rFonts w:ascii="Times New Roman" w:hAnsi="Times New Roman" w:cs="Times New Roman"/>
          <w:b/>
          <w:sz w:val="20"/>
        </w:rPr>
        <w:t>Keywords</w:t>
      </w:r>
      <w:r w:rsidRPr="00BF4C55">
        <w:rPr>
          <w:rFonts w:ascii="Times New Roman" w:hAnsi="Times New Roman" w:cs="Times New Roman"/>
          <w:sz w:val="20"/>
        </w:rPr>
        <w:t>:</w:t>
      </w:r>
      <w:r w:rsidRPr="00BF4C55">
        <w:rPr>
          <w:rFonts w:ascii="Times New Roman" w:hAnsi="Times New Roman" w:cs="Times New Roman"/>
          <w:spacing w:val="-3"/>
          <w:sz w:val="20"/>
        </w:rPr>
        <w:t xml:space="preserve"> </w:t>
      </w:r>
      <w:r w:rsidR="00425AB4" w:rsidRPr="00425AB4">
        <w:rPr>
          <w:rFonts w:ascii="Times New Roman" w:hAnsi="Times New Roman" w:cs="Times New Roman"/>
          <w:i/>
          <w:iCs/>
          <w:spacing w:val="-2"/>
          <w:sz w:val="20"/>
          <w:szCs w:val="18"/>
          <w:lang w:val="en-ID"/>
        </w:rPr>
        <w:t>Biomaterials, Zr-</w:t>
      </w:r>
      <w:r w:rsidR="009D24A2">
        <w:rPr>
          <w:rFonts w:ascii="Times New Roman" w:hAnsi="Times New Roman" w:cs="Times New Roman"/>
          <w:i/>
          <w:iCs/>
          <w:spacing w:val="-2"/>
          <w:sz w:val="20"/>
          <w:szCs w:val="18"/>
          <w:lang w:val="en-ID"/>
        </w:rPr>
        <w:t>Ti-Al</w:t>
      </w:r>
      <w:r w:rsidR="00425AB4" w:rsidRPr="00425AB4">
        <w:rPr>
          <w:rFonts w:ascii="Times New Roman" w:hAnsi="Times New Roman" w:cs="Times New Roman"/>
          <w:i/>
          <w:iCs/>
          <w:spacing w:val="-2"/>
          <w:sz w:val="20"/>
          <w:szCs w:val="18"/>
          <w:lang w:val="en-ID"/>
        </w:rPr>
        <w:t xml:space="preserve"> Alloys, </w:t>
      </w:r>
      <w:r w:rsidR="009D24A2" w:rsidRPr="00425AB4">
        <w:rPr>
          <w:rFonts w:ascii="Times New Roman" w:hAnsi="Times New Roman" w:cs="Times New Roman"/>
          <w:i/>
          <w:iCs/>
          <w:spacing w:val="-2"/>
          <w:sz w:val="20"/>
          <w:szCs w:val="18"/>
          <w:lang w:val="en-ID"/>
        </w:rPr>
        <w:t>Microstructure</w:t>
      </w:r>
      <w:r w:rsidR="009D24A2">
        <w:rPr>
          <w:rFonts w:ascii="Times New Roman" w:hAnsi="Times New Roman" w:cs="Times New Roman"/>
          <w:i/>
          <w:iCs/>
          <w:spacing w:val="-2"/>
          <w:sz w:val="20"/>
          <w:szCs w:val="18"/>
          <w:lang w:val="en-ID"/>
        </w:rPr>
        <w:t>,</w:t>
      </w:r>
      <w:r w:rsidR="009D24A2" w:rsidRPr="00425AB4">
        <w:rPr>
          <w:rFonts w:ascii="Times New Roman" w:hAnsi="Times New Roman" w:cs="Times New Roman"/>
          <w:i/>
          <w:iCs/>
          <w:spacing w:val="-2"/>
          <w:sz w:val="20"/>
          <w:szCs w:val="18"/>
          <w:lang w:val="en-ID"/>
        </w:rPr>
        <w:t xml:space="preserve"> </w:t>
      </w:r>
      <w:r w:rsidR="00425AB4" w:rsidRPr="00425AB4">
        <w:rPr>
          <w:rFonts w:ascii="Times New Roman" w:hAnsi="Times New Roman" w:cs="Times New Roman"/>
          <w:i/>
          <w:iCs/>
          <w:spacing w:val="-2"/>
          <w:sz w:val="20"/>
          <w:szCs w:val="18"/>
          <w:lang w:val="en-ID"/>
        </w:rPr>
        <w:t>Hardness, SEM-EDS, XRD</w:t>
      </w:r>
      <w:r w:rsidR="007E00A9">
        <w:rPr>
          <w:rFonts w:ascii="Times New Roman" w:hAnsi="Times New Roman" w:cs="Times New Roman"/>
          <w:i/>
          <w:iCs/>
          <w:spacing w:val="-2"/>
          <w:sz w:val="20"/>
          <w:szCs w:val="18"/>
          <w:lang w:val="en-ID"/>
        </w:rPr>
        <w:t>.</w:t>
      </w:r>
    </w:p>
    <w:p w14:paraId="7F285522" w14:textId="4956ED44" w:rsidR="00A35C39" w:rsidRDefault="00A35C39" w:rsidP="003D3F9E">
      <w:pPr>
        <w:spacing w:after="0" w:line="276" w:lineRule="auto"/>
        <w:jc w:val="both"/>
        <w:rPr>
          <w:rFonts w:ascii="Times New Roman" w:hAnsi="Times New Roman" w:cs="Times New Roman"/>
          <w:i/>
          <w:iCs/>
          <w:spacing w:val="-2"/>
          <w:sz w:val="20"/>
          <w:szCs w:val="18"/>
          <w:lang w:val="en-ID"/>
        </w:rPr>
      </w:pPr>
    </w:p>
    <w:p w14:paraId="26D9238B" w14:textId="31A85424" w:rsidR="00A35C39" w:rsidRPr="00A35C39" w:rsidRDefault="00A35C39" w:rsidP="00A35C39">
      <w:pPr>
        <w:spacing w:after="0" w:line="276" w:lineRule="auto"/>
        <w:jc w:val="center"/>
        <w:rPr>
          <w:rFonts w:ascii="Times New Roman" w:hAnsi="Times New Roman" w:cs="Times New Roman"/>
          <w:i/>
          <w:iCs/>
          <w:spacing w:val="-2"/>
          <w:sz w:val="20"/>
          <w:szCs w:val="20"/>
          <w:lang w:val="en-ID"/>
        </w:rPr>
      </w:pPr>
      <w:r w:rsidRPr="00A35C39">
        <w:rPr>
          <w:rFonts w:ascii="Times New Roman" w:hAnsi="Times New Roman" w:cs="Times New Roman"/>
          <w:i/>
          <w:iCs/>
          <w:spacing w:val="-2"/>
          <w:sz w:val="20"/>
          <w:szCs w:val="20"/>
          <w:lang w:val="en-ID"/>
        </w:rPr>
        <w:t>PARIPOLAH KOROSI PADUAN ZR-TI-AL SALAKU IMPLAN BIOMATERIAL DINA SIMULASI CAIRAN AWAK RINGER LAKTAT SOLUSI</w:t>
      </w:r>
    </w:p>
    <w:p w14:paraId="5F06CA3B" w14:textId="22890FAE" w:rsidR="007E00A9" w:rsidRDefault="007E00A9" w:rsidP="003D3F9E">
      <w:pPr>
        <w:spacing w:after="0" w:line="276" w:lineRule="auto"/>
        <w:jc w:val="both"/>
        <w:rPr>
          <w:rFonts w:ascii="Times New Roman" w:hAnsi="Times New Roman" w:cs="Times New Roman"/>
          <w:i/>
          <w:iCs/>
          <w:spacing w:val="-2"/>
          <w:sz w:val="20"/>
          <w:szCs w:val="18"/>
          <w:lang w:val="en-ID"/>
        </w:rPr>
      </w:pPr>
    </w:p>
    <w:p w14:paraId="7F2B3C4E" w14:textId="1202150A" w:rsidR="007E00A9" w:rsidRDefault="007E00A9" w:rsidP="007E00A9">
      <w:pPr>
        <w:spacing w:after="0" w:line="276" w:lineRule="auto"/>
        <w:jc w:val="center"/>
        <w:rPr>
          <w:rFonts w:ascii="Times New Roman" w:hAnsi="Times New Roman" w:cs="Times New Roman"/>
          <w:i/>
          <w:iCs/>
          <w:spacing w:val="-2"/>
          <w:sz w:val="20"/>
          <w:szCs w:val="18"/>
          <w:lang w:val="en-ID"/>
        </w:rPr>
      </w:pPr>
      <w:r>
        <w:rPr>
          <w:rFonts w:ascii="Times New Roman" w:hAnsi="Times New Roman" w:cs="Times New Roman"/>
          <w:i/>
          <w:iCs/>
          <w:spacing w:val="-2"/>
          <w:sz w:val="20"/>
          <w:szCs w:val="18"/>
          <w:lang w:val="en-ID"/>
        </w:rPr>
        <w:t>Abstrak</w:t>
      </w:r>
    </w:p>
    <w:p w14:paraId="74EDE45D" w14:textId="22833939" w:rsidR="007E00A9" w:rsidRDefault="007E00A9" w:rsidP="007E00A9">
      <w:pPr>
        <w:spacing w:after="0" w:line="276" w:lineRule="auto"/>
        <w:jc w:val="both"/>
        <w:rPr>
          <w:rFonts w:ascii="Times New Roman" w:hAnsi="Times New Roman" w:cs="Times New Roman"/>
          <w:i/>
          <w:iCs/>
          <w:spacing w:val="-2"/>
          <w:sz w:val="20"/>
          <w:szCs w:val="18"/>
          <w:lang w:val="en-ID"/>
        </w:rPr>
      </w:pPr>
      <w:r w:rsidRPr="007E00A9">
        <w:rPr>
          <w:rFonts w:ascii="Times New Roman" w:hAnsi="Times New Roman" w:cs="Times New Roman"/>
          <w:i/>
          <w:iCs/>
          <w:spacing w:val="-2"/>
          <w:sz w:val="20"/>
          <w:szCs w:val="18"/>
          <w:lang w:val="en-ID"/>
        </w:rPr>
        <w:t>Ulikan ngeunaan résistansi korosi biomaterial Ti-Zr-Al pikeun aplikasi implan dina SIMULATED cairan awak ringer laktat solusi média. Ieu panalungtikan ngabahas karakteristik alloy Ti-Zr-Al kalawan variasi Al antara 0%, 0,375% jeung 0,75% kalawan tujuan pikeun nalungtik sipat mékanis, mikrostruktur, laju korosi jeung résistansi korosi tina alloy Ti-Zr-Al. Panalungtikan ieu dilaksanakeun ngagunakeun paduan Ti-Zr-Al tina 3 bahan anu béda-béda ti unsur Al kalayan prosés peleburan ngagunakeun tungku busur listrik tipe busur tunggal (EAF) anu disayogikeun ku cai salaku medium pendingin sareng nganggo UHP (Ultra). Purity tinggi) gas argon pikeun ngaleutikan oksidasi. Prosés lebur dilaksanakeun ku cara muter terus 4 kali salila 1 menit sangkan unggal unsur dina bahan dicampur rata (homogen). Karakterisasi bahan dilaksanakeun ku uji karasa nganggo metode Micro Vickers, mikrostruktur nganggo mikroskop optik, sanyawa sareng fase nganggo XRD, komposisi unsur alloy nganggo SEM-EDS sareng uji résistansi korosi nganggo metode polarisasi Tafel kalayan standar ASTM G59. Penambahan unsur Al kana bahan Ti-Zr-Al gaduh pangaruh anu signifikan dina karasa Nilai karasa rata-rata pangluhurna dicandak dina komposisi bahan Ti-10Zr-1Al kalayan nilai karasa rata-rata 472,16 HV. Dina uji korosi polarisasi potentiodynamic anu tujuanana pikeun nangtukeun laju korosi tina bahan alloy Ti-Zr-Ag kalayan variasi dina unsur Al salaku parameter, bahan alloy Ti-10Zr-3Al nampi laju korosi 0,0634 mmpy dina potentiodynamic. nguji. Dina uji XRD dina alloy Zr-10Ti-5Al, kapanggih yén fase α-Zr kabentuk salaku puncak jeung kabentukna sanyawa antarlogam, puncak pangluhurna aya dina posisi (2 Theta) 37,4057 nu mangrupa α- Fase Zr (basa-matriks) jeung puncak panghandapna aya dina posisi (2 Theta) 84.5222 nu mangrupa fase Ti3Al nu mibanda sipat tahan oksidasi suhu luhur.</w:t>
      </w:r>
    </w:p>
    <w:p w14:paraId="56F36720" w14:textId="77777777" w:rsidR="009D24A2" w:rsidRDefault="009D24A2" w:rsidP="003D3F9E">
      <w:pPr>
        <w:spacing w:after="0" w:line="276" w:lineRule="auto"/>
        <w:jc w:val="both"/>
        <w:rPr>
          <w:rFonts w:ascii="Times New Roman" w:hAnsi="Times New Roman" w:cs="Times New Roman"/>
          <w:i/>
          <w:iCs/>
          <w:spacing w:val="-2"/>
          <w:sz w:val="20"/>
          <w:szCs w:val="18"/>
          <w:lang w:val="en-ID"/>
        </w:rPr>
      </w:pPr>
    </w:p>
    <w:p w14:paraId="1DA05B3B" w14:textId="77777777" w:rsidR="003D3F9E" w:rsidRDefault="00A35C39" w:rsidP="00425A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w:t>
      </w:r>
      <w:r w:rsidRPr="00A35C39">
        <w:rPr>
          <w:rFonts w:ascii="Times New Roman" w:hAnsi="Times New Roman" w:cs="Times New Roman"/>
          <w:sz w:val="24"/>
          <w:szCs w:val="24"/>
        </w:rPr>
        <w:t>ecap konci</w:t>
      </w:r>
      <w:r>
        <w:rPr>
          <w:rFonts w:ascii="Times New Roman" w:hAnsi="Times New Roman" w:cs="Times New Roman"/>
          <w:sz w:val="24"/>
          <w:szCs w:val="24"/>
        </w:rPr>
        <w:t xml:space="preserve">:  </w:t>
      </w:r>
      <w:r w:rsidRPr="00A35C39">
        <w:rPr>
          <w:rFonts w:ascii="Times New Roman" w:hAnsi="Times New Roman" w:cs="Times New Roman"/>
          <w:sz w:val="24"/>
          <w:szCs w:val="24"/>
        </w:rPr>
        <w:t>Biomaterial, Paduan Zr-Ti-Al, Struktur Mikro, Karasa, SEM-EDS, XRD</w:t>
      </w:r>
    </w:p>
    <w:p w14:paraId="23E4C80E" w14:textId="77777777" w:rsidR="00A35C39" w:rsidRDefault="00A35C39" w:rsidP="00425AB4">
      <w:pPr>
        <w:spacing w:after="0" w:line="360" w:lineRule="auto"/>
        <w:jc w:val="both"/>
        <w:rPr>
          <w:rFonts w:ascii="Times New Roman" w:hAnsi="Times New Roman" w:cs="Times New Roman"/>
          <w:sz w:val="24"/>
          <w:szCs w:val="24"/>
        </w:rPr>
      </w:pPr>
    </w:p>
    <w:p w14:paraId="7CE1C42E" w14:textId="30616823" w:rsidR="00A35C39" w:rsidRPr="003D3F9E" w:rsidRDefault="00A35C39" w:rsidP="00425AB4">
      <w:pPr>
        <w:spacing w:after="0" w:line="360" w:lineRule="auto"/>
        <w:jc w:val="both"/>
        <w:rPr>
          <w:rFonts w:ascii="Times New Roman" w:hAnsi="Times New Roman" w:cs="Times New Roman"/>
          <w:sz w:val="24"/>
          <w:szCs w:val="24"/>
        </w:rPr>
        <w:sectPr w:rsidR="00A35C39" w:rsidRPr="003D3F9E" w:rsidSect="00CF5A00">
          <w:headerReference w:type="default" r:id="rId9"/>
          <w:footerReference w:type="default" r:id="rId10"/>
          <w:pgSz w:w="11906" w:h="16838"/>
          <w:pgMar w:top="1440" w:right="1080" w:bottom="1440" w:left="1080" w:header="708" w:footer="708" w:gutter="0"/>
          <w:cols w:space="708"/>
          <w:docGrid w:linePitch="360"/>
        </w:sectPr>
      </w:pPr>
    </w:p>
    <w:p w14:paraId="57F75C68" w14:textId="50C59D15" w:rsidR="00BF4C55" w:rsidRDefault="00BF4C55" w:rsidP="00BF4C55">
      <w:pPr>
        <w:pStyle w:val="ListParagraph"/>
        <w:numPr>
          <w:ilvl w:val="0"/>
          <w:numId w:val="1"/>
        </w:numPr>
        <w:spacing w:before="1" w:after="0"/>
        <w:ind w:left="567" w:hanging="425"/>
        <w:jc w:val="both"/>
        <w:rPr>
          <w:rFonts w:ascii="Times New Roman" w:hAnsi="Times New Roman" w:cs="Times New Roman"/>
          <w:b/>
          <w:bCs/>
          <w:iCs/>
          <w:sz w:val="24"/>
          <w:szCs w:val="24"/>
        </w:rPr>
      </w:pPr>
      <w:r w:rsidRPr="00BF4C55">
        <w:rPr>
          <w:rFonts w:ascii="Times New Roman" w:hAnsi="Times New Roman" w:cs="Times New Roman"/>
          <w:b/>
          <w:bCs/>
          <w:iCs/>
          <w:sz w:val="24"/>
          <w:szCs w:val="24"/>
        </w:rPr>
        <w:lastRenderedPageBreak/>
        <w:t>P</w:t>
      </w:r>
      <w:r>
        <w:rPr>
          <w:rFonts w:ascii="Times New Roman" w:hAnsi="Times New Roman" w:cs="Times New Roman"/>
          <w:b/>
          <w:bCs/>
          <w:iCs/>
          <w:sz w:val="24"/>
          <w:szCs w:val="24"/>
        </w:rPr>
        <w:t>ENDAHULUAN</w:t>
      </w:r>
    </w:p>
    <w:p w14:paraId="20E6D6E1" w14:textId="1D38676E" w:rsidR="00481545" w:rsidRPr="00481545" w:rsidRDefault="00481545" w:rsidP="00481545">
      <w:pPr>
        <w:pStyle w:val="ListParagraph"/>
        <w:numPr>
          <w:ilvl w:val="0"/>
          <w:numId w:val="1"/>
        </w:numPr>
        <w:spacing w:after="0" w:line="240" w:lineRule="auto"/>
        <w:ind w:left="-68" w:hanging="357"/>
        <w:jc w:val="both"/>
        <w:rPr>
          <w:rFonts w:ascii="Times New Roman" w:hAnsi="Times New Roman"/>
          <w:sz w:val="20"/>
          <w:szCs w:val="20"/>
        </w:rPr>
      </w:pPr>
      <w:r>
        <w:rPr>
          <w:rFonts w:ascii="Times New Roman" w:hAnsi="Times New Roman"/>
          <w:sz w:val="20"/>
          <w:szCs w:val="20"/>
        </w:rPr>
        <w:t xml:space="preserve">            </w:t>
      </w:r>
      <w:r w:rsidRPr="00481545">
        <w:rPr>
          <w:rFonts w:ascii="Times New Roman" w:hAnsi="Times New Roman"/>
          <w:sz w:val="20"/>
          <w:szCs w:val="20"/>
        </w:rPr>
        <w:t xml:space="preserve">Manusia terkadang mengalami benturan dengan benda padat akibatnya terjadi cedera otot, luka robek pada kulit, memar, bahkan patah tulang. Komite Nasional Keselamatan Transportasi (KNKT) telah menyelesaikan laporan akhir investigasi terkait kasus tabrakan perkeretaapian yang melibatkan KA 350 CL Bandung Raya (rangkaian kereta api penumpang yang diberangkatkan dari stasiun Padalarang dengan tujuan stasiun Cicalengka) dan KA 65A Turangga (rangkaian kereta api penumpang yang diberangkatkan dari Stasiun Banjar dengan tujuan Stasiun Bandung) di KM 181+700 petak jalan St.Cicalengka - St.Haurpugur. Diketahui akibat kecelakaan tersebut sebanyak 4 orang meninggal dunia dan 37 orang mengalami luka-luka </w:t>
      </w:r>
      <w:r w:rsidRPr="00481545">
        <w:rPr>
          <w:rFonts w:ascii="Times New Roman" w:hAnsi="Times New Roman"/>
          <w:sz w:val="20"/>
          <w:szCs w:val="20"/>
          <w:vertAlign w:val="superscript"/>
        </w:rPr>
        <w:t>[1]</w:t>
      </w:r>
      <w:r w:rsidRPr="00481545">
        <w:rPr>
          <w:rFonts w:ascii="Times New Roman" w:hAnsi="Times New Roman"/>
          <w:sz w:val="20"/>
          <w:szCs w:val="20"/>
        </w:rPr>
        <w:t>.</w:t>
      </w:r>
      <w:r w:rsidRPr="00481545">
        <w:rPr>
          <w:sz w:val="20"/>
          <w:szCs w:val="20"/>
        </w:rPr>
        <w:t xml:space="preserve"> </w:t>
      </w:r>
      <w:r w:rsidRPr="00481545">
        <w:rPr>
          <w:rFonts w:ascii="Times New Roman" w:hAnsi="Times New Roman"/>
          <w:sz w:val="20"/>
          <w:szCs w:val="20"/>
        </w:rPr>
        <w:t xml:space="preserve">Tulang dalam sebutan kedokteran merupakan hilangnya kontinuitas jaringan tulang yang diisyarati dengan perih, pembengkakan, berubah bentuk serta kendala peranan pada daerah patah tulang, umumnya diakibatkan oleh trauma pada tulang, bergantung tipe, intensitasnya dan arah trauma </w:t>
      </w:r>
      <w:r w:rsidRPr="00481545">
        <w:rPr>
          <w:rFonts w:ascii="Times New Roman" w:hAnsi="Times New Roman"/>
          <w:sz w:val="20"/>
          <w:szCs w:val="20"/>
          <w:vertAlign w:val="superscript"/>
        </w:rPr>
        <w:t>[2]</w:t>
      </w:r>
      <w:r w:rsidRPr="00481545">
        <w:rPr>
          <w:rFonts w:ascii="Times New Roman" w:hAnsi="Times New Roman"/>
          <w:sz w:val="20"/>
          <w:szCs w:val="20"/>
        </w:rPr>
        <w:t>.</w:t>
      </w:r>
    </w:p>
    <w:p w14:paraId="2CD01707" w14:textId="281E3F0F" w:rsidR="003D3F9E" w:rsidRPr="003D3F9E" w:rsidRDefault="003D3F9E" w:rsidP="003D3F9E">
      <w:pPr>
        <w:spacing w:after="0" w:line="240" w:lineRule="auto"/>
        <w:ind w:firstLine="567"/>
        <w:jc w:val="both"/>
        <w:rPr>
          <w:rFonts w:ascii="Times New Roman" w:hAnsi="Times New Roman" w:cs="Times New Roman"/>
          <w:sz w:val="20"/>
          <w:szCs w:val="20"/>
          <w:lang w:val="en-ID"/>
        </w:rPr>
      </w:pPr>
      <w:r w:rsidRPr="003D3F9E">
        <w:rPr>
          <w:rFonts w:ascii="Times New Roman" w:hAnsi="Times New Roman" w:cs="Times New Roman"/>
          <w:sz w:val="20"/>
          <w:szCs w:val="20"/>
          <w:lang w:val="en-ID"/>
        </w:rPr>
        <w:t xml:space="preserve">Implan merupakan alat khusus yang dipasang pada tubuh manusia melalui tindakan operasi dengan tujuan untuk menggantikan fungsi organ tubuh yang </w:t>
      </w:r>
      <w:r w:rsidRPr="003D3F9E">
        <w:rPr>
          <w:rFonts w:ascii="Times New Roman" w:hAnsi="Times New Roman" w:cs="Times New Roman"/>
          <w:sz w:val="20"/>
          <w:szCs w:val="20"/>
          <w:lang w:val="en-ID"/>
        </w:rPr>
        <w:lastRenderedPageBreak/>
        <w:t>telah tidak befungsi dengan baik. Salah satu material yang digunakan dalam bedah implan ini adalah biomaterial. Biomaterial dapat didefenisikan sebagai material sintetik yang dapat berinteraksi secara langsung dengan organ dan jaringan tubuh secara aman dan telah dilakukan pengujian komposisi dan kelayakan pakai. Biomaterial bisa terbuat dari bahan murni atau campuran paduan sintetis, yang dimaksudkan untuk digunakan sebagai material yang bersentuhan pada organ, sebagai perbaikan (</w:t>
      </w:r>
      <w:r w:rsidRPr="002F6E91">
        <w:rPr>
          <w:rFonts w:ascii="Times New Roman" w:hAnsi="Times New Roman" w:cs="Times New Roman"/>
          <w:i/>
          <w:iCs/>
          <w:sz w:val="20"/>
          <w:szCs w:val="20"/>
          <w:lang w:val="en-ID"/>
        </w:rPr>
        <w:t>repair</w:t>
      </w:r>
      <w:r w:rsidRPr="003D3F9E">
        <w:rPr>
          <w:rFonts w:ascii="Times New Roman" w:hAnsi="Times New Roman" w:cs="Times New Roman"/>
          <w:sz w:val="20"/>
          <w:szCs w:val="20"/>
          <w:lang w:val="en-ID"/>
        </w:rPr>
        <w:t>), penggantian (</w:t>
      </w:r>
      <w:r w:rsidRPr="002F6E91">
        <w:rPr>
          <w:rFonts w:ascii="Times New Roman" w:hAnsi="Times New Roman" w:cs="Times New Roman"/>
          <w:i/>
          <w:iCs/>
          <w:sz w:val="20"/>
          <w:szCs w:val="20"/>
          <w:lang w:val="en-ID"/>
        </w:rPr>
        <w:t>replacement</w:t>
      </w:r>
      <w:r w:rsidRPr="003D3F9E">
        <w:rPr>
          <w:rFonts w:ascii="Times New Roman" w:hAnsi="Times New Roman" w:cs="Times New Roman"/>
          <w:sz w:val="20"/>
          <w:szCs w:val="20"/>
          <w:lang w:val="en-ID"/>
        </w:rPr>
        <w:t>), penunjang (</w:t>
      </w:r>
      <w:r w:rsidR="002F6E91">
        <w:rPr>
          <w:rFonts w:ascii="Times New Roman" w:hAnsi="Times New Roman" w:cs="Times New Roman"/>
          <w:i/>
          <w:iCs/>
          <w:sz w:val="20"/>
          <w:szCs w:val="20"/>
          <w:lang w:val="en-ID"/>
        </w:rPr>
        <w:t>s</w:t>
      </w:r>
      <w:r w:rsidRPr="002F6E91">
        <w:rPr>
          <w:rFonts w:ascii="Times New Roman" w:hAnsi="Times New Roman" w:cs="Times New Roman"/>
          <w:i/>
          <w:iCs/>
          <w:sz w:val="20"/>
          <w:szCs w:val="20"/>
          <w:lang w:val="en-ID"/>
        </w:rPr>
        <w:t>upport</w:t>
      </w:r>
      <w:r w:rsidRPr="003D3F9E">
        <w:rPr>
          <w:rFonts w:ascii="Times New Roman" w:hAnsi="Times New Roman" w:cs="Times New Roman"/>
          <w:sz w:val="20"/>
          <w:szCs w:val="20"/>
          <w:lang w:val="en-ID"/>
        </w:rPr>
        <w:t>), atau pemulihan (</w:t>
      </w:r>
      <w:r w:rsidR="002F6E91">
        <w:rPr>
          <w:rFonts w:ascii="Times New Roman" w:hAnsi="Times New Roman" w:cs="Times New Roman"/>
          <w:i/>
          <w:iCs/>
          <w:sz w:val="20"/>
          <w:szCs w:val="20"/>
          <w:lang w:val="en-ID"/>
        </w:rPr>
        <w:t>s</w:t>
      </w:r>
      <w:r w:rsidRPr="002F6E91">
        <w:rPr>
          <w:rFonts w:ascii="Times New Roman" w:hAnsi="Times New Roman" w:cs="Times New Roman"/>
          <w:i/>
          <w:iCs/>
          <w:sz w:val="20"/>
          <w:szCs w:val="20"/>
          <w:lang w:val="en-ID"/>
        </w:rPr>
        <w:t>tore</w:t>
      </w:r>
      <w:r w:rsidRPr="003D3F9E">
        <w:rPr>
          <w:rFonts w:ascii="Times New Roman" w:hAnsi="Times New Roman" w:cs="Times New Roman"/>
          <w:sz w:val="20"/>
          <w:szCs w:val="20"/>
          <w:lang w:val="en-ID"/>
        </w:rPr>
        <w:t>) fungsi suatu organ tubuh manusia.[1]</w:t>
      </w:r>
    </w:p>
    <w:p w14:paraId="4F6DC2F7" w14:textId="77777777" w:rsidR="00481545" w:rsidRPr="00481545" w:rsidRDefault="00481545" w:rsidP="00481545">
      <w:pPr>
        <w:spacing w:after="0" w:line="240" w:lineRule="auto"/>
        <w:ind w:firstLine="720"/>
        <w:contextualSpacing/>
        <w:jc w:val="both"/>
        <w:rPr>
          <w:rFonts w:ascii="Times New Roman" w:hAnsi="Times New Roman"/>
          <w:sz w:val="20"/>
          <w:szCs w:val="20"/>
          <w:vertAlign w:val="superscript"/>
          <w:lang w:eastAsia="id-ID"/>
        </w:rPr>
      </w:pPr>
      <w:r w:rsidRPr="00481545">
        <w:rPr>
          <w:rFonts w:ascii="Times New Roman" w:hAnsi="Times New Roman"/>
          <w:sz w:val="20"/>
          <w:szCs w:val="20"/>
        </w:rPr>
        <w:t xml:space="preserve">Kendala beberapa logam adalah kekuatan mekanik dan ketahanan korosi yang rendah. Ini merupakan dua masalah utama yang dihadapi implan logam. </w:t>
      </w:r>
      <w:proofErr w:type="gramStart"/>
      <w:r w:rsidRPr="00481545">
        <w:rPr>
          <w:rFonts w:ascii="Times New Roman" w:hAnsi="Times New Roman"/>
          <w:sz w:val="20"/>
          <w:szCs w:val="20"/>
        </w:rPr>
        <w:t>Sehingga  karakteristik</w:t>
      </w:r>
      <w:proofErr w:type="gramEnd"/>
      <w:r w:rsidRPr="00481545">
        <w:rPr>
          <w:rFonts w:ascii="Times New Roman" w:hAnsi="Times New Roman"/>
          <w:sz w:val="20"/>
          <w:szCs w:val="20"/>
        </w:rPr>
        <w:t xml:space="preserve"> implan logam harus kuat menahan beban, tidak beracun dan tahan terhadap korosi untuk bisa bertahan dalam linkungan tubuh manusia </w:t>
      </w:r>
      <w:r w:rsidRPr="00481545">
        <w:rPr>
          <w:rFonts w:ascii="Times New Roman" w:hAnsi="Times New Roman"/>
          <w:sz w:val="20"/>
          <w:szCs w:val="20"/>
          <w:vertAlign w:val="superscript"/>
        </w:rPr>
        <w:t>[7]</w:t>
      </w:r>
      <w:r w:rsidRPr="00481545">
        <w:rPr>
          <w:rFonts w:ascii="Times New Roman" w:hAnsi="Times New Roman"/>
          <w:sz w:val="20"/>
          <w:szCs w:val="20"/>
        </w:rPr>
        <w:t xml:space="preserve">. Paduan </w:t>
      </w:r>
      <w:r w:rsidRPr="00481545">
        <w:rPr>
          <w:rFonts w:ascii="Times New Roman" w:hAnsi="Times New Roman"/>
          <w:i/>
          <w:iCs/>
          <w:sz w:val="20"/>
          <w:szCs w:val="20"/>
        </w:rPr>
        <w:t>base</w:t>
      </w:r>
      <w:r w:rsidRPr="00481545">
        <w:rPr>
          <w:rFonts w:ascii="Times New Roman" w:hAnsi="Times New Roman"/>
          <w:sz w:val="20"/>
          <w:szCs w:val="20"/>
        </w:rPr>
        <w:t xml:space="preserve">-Zirkonium diyakini sebagai elemen paduan yang ideal untuk aplikasi biomedis </w:t>
      </w:r>
      <w:r w:rsidRPr="00481545">
        <w:rPr>
          <w:rFonts w:ascii="Times New Roman" w:hAnsi="Times New Roman"/>
          <w:sz w:val="20"/>
          <w:szCs w:val="20"/>
          <w:vertAlign w:val="superscript"/>
        </w:rPr>
        <w:t>[8][9]</w:t>
      </w:r>
      <w:r w:rsidRPr="00481545">
        <w:rPr>
          <w:rFonts w:ascii="Times New Roman" w:hAnsi="Times New Roman"/>
          <w:sz w:val="20"/>
          <w:szCs w:val="20"/>
        </w:rPr>
        <w:t>.</w:t>
      </w:r>
    </w:p>
    <w:p w14:paraId="2DBA12EE" w14:textId="77777777" w:rsidR="00481545" w:rsidRPr="00481545" w:rsidRDefault="00481545" w:rsidP="00481545">
      <w:pPr>
        <w:spacing w:after="0" w:line="240" w:lineRule="auto"/>
        <w:ind w:firstLine="720"/>
        <w:contextualSpacing/>
        <w:jc w:val="both"/>
        <w:rPr>
          <w:rFonts w:ascii="Times New Roman" w:hAnsi="Times New Roman"/>
          <w:sz w:val="20"/>
          <w:szCs w:val="20"/>
        </w:rPr>
      </w:pPr>
      <w:r w:rsidRPr="00481545">
        <w:rPr>
          <w:rFonts w:ascii="Times New Roman" w:hAnsi="Times New Roman"/>
          <w:sz w:val="20"/>
          <w:szCs w:val="20"/>
        </w:rPr>
        <w:t xml:space="preserve">Pada penelitian kali ini adalah melakukan </w:t>
      </w:r>
      <w:r w:rsidRPr="00481545">
        <w:rPr>
          <w:rFonts w:ascii="Times New Roman" w:hAnsi="Times New Roman"/>
          <w:iCs/>
          <w:sz w:val="20"/>
          <w:szCs w:val="20"/>
        </w:rPr>
        <w:t>paduan unsur-unsur logam, yaitu: zirkonium dan titanium dengan penambahan unsur aluminium</w:t>
      </w:r>
      <w:r w:rsidRPr="00481545">
        <w:rPr>
          <w:rFonts w:ascii="Times New Roman" w:hAnsi="Times New Roman"/>
          <w:sz w:val="20"/>
          <w:szCs w:val="20"/>
        </w:rPr>
        <w:t xml:space="preserve"> yaitu dengan proses peleburan. Logam zirkonium merupakan </w:t>
      </w:r>
      <w:r w:rsidRPr="00481545">
        <w:rPr>
          <w:rFonts w:ascii="Times New Roman" w:hAnsi="Times New Roman"/>
          <w:sz w:val="20"/>
          <w:szCs w:val="20"/>
        </w:rPr>
        <w:lastRenderedPageBreak/>
        <w:t xml:space="preserve">logam aplikasi biomaterial dikarenakan zirkonium memiliki ketahanan korosi yang baik dan tahan temperatur tinggi. Permukaan zirkonium dapat membentuk lapisan pasif. Bahan zirkonium juga memiliki sitotoksisitas rendah, yang artinya tidak mengganggu jaringan tubuh dengan tidak menyebabkan alergi. </w:t>
      </w:r>
      <w:r w:rsidRPr="00481545">
        <w:rPr>
          <w:rFonts w:ascii="Times New Roman" w:hAnsi="Times New Roman"/>
          <w:sz w:val="20"/>
          <w:szCs w:val="20"/>
          <w:vertAlign w:val="superscript"/>
        </w:rPr>
        <w:t xml:space="preserve"> </w:t>
      </w:r>
      <w:r w:rsidRPr="00481545">
        <w:rPr>
          <w:rFonts w:ascii="Times New Roman" w:hAnsi="Times New Roman"/>
          <w:sz w:val="20"/>
          <w:szCs w:val="20"/>
        </w:rPr>
        <w:t xml:space="preserve">Namun, jika zirkonium tidak dipadukan dengan unsur lain, maka sifat mekanis yang dihasilkan akan lebih </w:t>
      </w:r>
      <w:proofErr w:type="gramStart"/>
      <w:r w:rsidRPr="00481545">
        <w:rPr>
          <w:rFonts w:ascii="Times New Roman" w:hAnsi="Times New Roman"/>
          <w:sz w:val="20"/>
          <w:szCs w:val="20"/>
        </w:rPr>
        <w:t>rendah</w:t>
      </w:r>
      <w:r w:rsidRPr="00481545">
        <w:rPr>
          <w:rFonts w:ascii="Times New Roman" w:hAnsi="Times New Roman"/>
          <w:sz w:val="20"/>
          <w:szCs w:val="20"/>
          <w:vertAlign w:val="superscript"/>
        </w:rPr>
        <w:t>[</w:t>
      </w:r>
      <w:proofErr w:type="gramEnd"/>
      <w:r w:rsidRPr="00481545">
        <w:rPr>
          <w:rFonts w:ascii="Times New Roman" w:hAnsi="Times New Roman"/>
          <w:sz w:val="20"/>
          <w:szCs w:val="20"/>
          <w:vertAlign w:val="superscript"/>
        </w:rPr>
        <w:t>4]</w:t>
      </w:r>
      <w:r w:rsidRPr="00481545">
        <w:rPr>
          <w:rFonts w:ascii="Times New Roman" w:hAnsi="Times New Roman"/>
          <w:sz w:val="20"/>
          <w:szCs w:val="20"/>
        </w:rPr>
        <w:t xml:space="preserve">. Titanium dipilih karena mempunyai ketahan korosi yaitu memiliki sifat reaktif yang tinggi. Secara pasif telah siap untuk membentuk lapisan pelindung oksida yang menjadikannya resisten terhadap korosi, biokompatibilitas, kekuatan tinggi dan ringan. Kemudian aluminium dipilih untuk meningkatkan kekuatan paduan, menurunkan densitas, serta meningkatkan ketahanan korosi, juga unsur Al berperan sebagai α-stabilizer </w:t>
      </w:r>
      <w:r w:rsidRPr="00481545">
        <w:rPr>
          <w:rFonts w:ascii="Times New Roman" w:hAnsi="Times New Roman"/>
          <w:sz w:val="20"/>
          <w:szCs w:val="20"/>
          <w:vertAlign w:val="superscript"/>
        </w:rPr>
        <w:t>[3]</w:t>
      </w:r>
      <w:r w:rsidRPr="00481545">
        <w:rPr>
          <w:rFonts w:ascii="Times New Roman" w:hAnsi="Times New Roman"/>
          <w:sz w:val="20"/>
          <w:szCs w:val="20"/>
        </w:rPr>
        <w:t>.</w:t>
      </w:r>
    </w:p>
    <w:p w14:paraId="6C572B10" w14:textId="77777777" w:rsidR="00832F86" w:rsidRPr="00E22009" w:rsidRDefault="003D3F9E" w:rsidP="00832F86">
      <w:pPr>
        <w:pStyle w:val="Default"/>
        <w:ind w:firstLine="720"/>
        <w:jc w:val="both"/>
        <w:rPr>
          <w:sz w:val="20"/>
          <w:szCs w:val="20"/>
          <w:lang w:val="en-US"/>
        </w:rPr>
      </w:pPr>
      <w:r w:rsidRPr="003D3F9E">
        <w:rPr>
          <w:sz w:val="20"/>
          <w:szCs w:val="20"/>
          <w:lang w:val="en-ID"/>
        </w:rPr>
        <w:t xml:space="preserve"> </w:t>
      </w:r>
      <w:r w:rsidR="00832F86" w:rsidRPr="00E22009">
        <w:rPr>
          <w:sz w:val="20"/>
          <w:szCs w:val="20"/>
        </w:rPr>
        <w:t xml:space="preserve">Berdasarkan identifikasi masalah tersebut </w:t>
      </w:r>
      <w:r w:rsidR="00832F86" w:rsidRPr="00E22009">
        <w:rPr>
          <w:sz w:val="20"/>
          <w:szCs w:val="20"/>
          <w:lang w:val="en-US"/>
        </w:rPr>
        <w:t xml:space="preserve">diatas </w:t>
      </w:r>
      <w:r w:rsidR="00832F86" w:rsidRPr="00E22009">
        <w:rPr>
          <w:sz w:val="20"/>
          <w:szCs w:val="20"/>
        </w:rPr>
        <w:t>maka</w:t>
      </w:r>
      <w:r w:rsidR="00832F86" w:rsidRPr="00E22009">
        <w:rPr>
          <w:sz w:val="20"/>
          <w:szCs w:val="20"/>
          <w:lang w:val="en-US"/>
        </w:rPr>
        <w:t>,</w:t>
      </w:r>
      <w:r w:rsidR="00832F86" w:rsidRPr="00E22009">
        <w:rPr>
          <w:sz w:val="20"/>
          <w:szCs w:val="20"/>
        </w:rPr>
        <w:t xml:space="preserve"> </w:t>
      </w:r>
      <w:r w:rsidR="00832F86" w:rsidRPr="00E22009">
        <w:rPr>
          <w:sz w:val="20"/>
          <w:szCs w:val="20"/>
          <w:lang w:val="en-US"/>
        </w:rPr>
        <w:t xml:space="preserve">peneliti mencoba melakukan pemaduan material zirkonium (Zr) dan titanium (Ti) yang didoping aluminium (Al) selanjutnya dilakukan pengujian korosi kedalam </w:t>
      </w:r>
      <w:r w:rsidR="00832F86" w:rsidRPr="00E22009">
        <w:rPr>
          <w:i/>
          <w:iCs/>
          <w:sz w:val="20"/>
          <w:szCs w:val="20"/>
          <w:lang w:val="en-US"/>
        </w:rPr>
        <w:t xml:space="preserve">Simulated Body Fluid </w:t>
      </w:r>
      <w:r w:rsidR="00832F86" w:rsidRPr="00E22009">
        <w:rPr>
          <w:sz w:val="20"/>
          <w:szCs w:val="20"/>
          <w:lang w:val="en-US"/>
        </w:rPr>
        <w:t xml:space="preserve">(SBF) </w:t>
      </w:r>
      <w:r w:rsidR="00832F86" w:rsidRPr="00E22009">
        <w:rPr>
          <w:i/>
          <w:iCs/>
          <w:sz w:val="20"/>
          <w:szCs w:val="20"/>
          <w:lang w:val="en-US"/>
        </w:rPr>
        <w:t xml:space="preserve">ringer lactate </w:t>
      </w:r>
      <w:r w:rsidR="00832F86" w:rsidRPr="00E22009">
        <w:rPr>
          <w:sz w:val="20"/>
          <w:szCs w:val="20"/>
          <w:lang w:val="en-US"/>
        </w:rPr>
        <w:t>sebagai pengganti cairan tubuh manusia agar paduan biomaterial tersebut bisa digunakan sebagai implan yang berkualitas.</w:t>
      </w:r>
    </w:p>
    <w:p w14:paraId="4F3E2C90" w14:textId="77777777" w:rsidR="00832F86" w:rsidRDefault="00832F86" w:rsidP="00502F49">
      <w:pPr>
        <w:spacing w:after="0" w:line="240" w:lineRule="auto"/>
        <w:ind w:firstLine="567"/>
        <w:jc w:val="both"/>
        <w:rPr>
          <w:rFonts w:ascii="Times New Roman" w:hAnsi="Times New Roman"/>
          <w:noProof/>
          <w:color w:val="000000"/>
          <w:sz w:val="20"/>
          <w:szCs w:val="20"/>
        </w:rPr>
      </w:pPr>
      <w:r w:rsidRPr="00E22009">
        <w:rPr>
          <w:rFonts w:ascii="Times New Roman" w:hAnsi="Times New Roman"/>
          <w:noProof/>
          <w:color w:val="000000"/>
          <w:sz w:val="20"/>
          <w:szCs w:val="20"/>
        </w:rPr>
        <w:t xml:space="preserve">Zirkonium murni menunjukan dua fasa padat. Fasa α stabil pada suhu dibawah 863 </w:t>
      </w:r>
      <w:r w:rsidRPr="00E22009">
        <w:rPr>
          <w:rFonts w:ascii="Times New Roman" w:hAnsi="Times New Roman"/>
          <w:noProof/>
          <w:color w:val="000000"/>
          <w:sz w:val="20"/>
          <w:szCs w:val="20"/>
          <w:vertAlign w:val="superscript"/>
        </w:rPr>
        <w:t>o</w:t>
      </w:r>
      <w:r w:rsidRPr="00E22009">
        <w:rPr>
          <w:rFonts w:ascii="Times New Roman" w:hAnsi="Times New Roman"/>
          <w:noProof/>
          <w:color w:val="000000"/>
          <w:sz w:val="20"/>
          <w:szCs w:val="20"/>
        </w:rPr>
        <w:t xml:space="preserve">C dan fasa β stabil pada suhu diatas 863 </w:t>
      </w:r>
      <w:r w:rsidRPr="00E22009">
        <w:rPr>
          <w:rFonts w:ascii="Times New Roman" w:hAnsi="Times New Roman"/>
          <w:noProof/>
          <w:color w:val="000000"/>
          <w:sz w:val="20"/>
          <w:szCs w:val="20"/>
          <w:vertAlign w:val="superscript"/>
        </w:rPr>
        <w:t>o</w:t>
      </w:r>
      <w:r w:rsidRPr="00E22009">
        <w:rPr>
          <w:rFonts w:ascii="Times New Roman" w:hAnsi="Times New Roman"/>
          <w:noProof/>
          <w:color w:val="000000"/>
          <w:sz w:val="20"/>
          <w:szCs w:val="20"/>
        </w:rPr>
        <w:t xml:space="preserve">C hingga mencapai titik leburnya. Adapun beberapa sifat fisik dari logam zirkonium, antara lain suhu lebur 1.852 </w:t>
      </w:r>
      <w:r w:rsidRPr="00E22009">
        <w:rPr>
          <w:rFonts w:ascii="Times New Roman" w:hAnsi="Times New Roman"/>
          <w:noProof/>
          <w:color w:val="000000"/>
          <w:sz w:val="20"/>
          <w:szCs w:val="20"/>
          <w:vertAlign w:val="superscript"/>
        </w:rPr>
        <w:t>0</w:t>
      </w:r>
      <w:r w:rsidRPr="00E22009">
        <w:rPr>
          <w:rFonts w:ascii="Times New Roman" w:hAnsi="Times New Roman"/>
          <w:noProof/>
          <w:color w:val="000000"/>
          <w:sz w:val="20"/>
          <w:szCs w:val="20"/>
        </w:rPr>
        <w:t>C dan berat jenis 6,51 g/cm</w:t>
      </w:r>
      <w:r w:rsidRPr="00E22009">
        <w:rPr>
          <w:rFonts w:ascii="Times New Roman" w:hAnsi="Times New Roman"/>
          <w:noProof/>
          <w:color w:val="000000"/>
          <w:sz w:val="20"/>
          <w:szCs w:val="20"/>
          <w:vertAlign w:val="superscript"/>
        </w:rPr>
        <w:t>3</w:t>
      </w:r>
      <w:r w:rsidRPr="00E22009">
        <w:rPr>
          <w:rFonts w:ascii="Times New Roman" w:hAnsi="Times New Roman"/>
          <w:noProof/>
          <w:color w:val="000000"/>
          <w:sz w:val="20"/>
          <w:szCs w:val="20"/>
        </w:rPr>
        <w:t xml:space="preserve"> pada fasa alpha (α) dan 6,05 g/cm</w:t>
      </w:r>
      <w:r w:rsidRPr="00E22009">
        <w:rPr>
          <w:rFonts w:ascii="Times New Roman" w:hAnsi="Times New Roman"/>
          <w:noProof/>
          <w:color w:val="000000"/>
          <w:sz w:val="20"/>
          <w:szCs w:val="20"/>
          <w:vertAlign w:val="superscript"/>
        </w:rPr>
        <w:t>3</w:t>
      </w:r>
      <w:r w:rsidRPr="00E22009">
        <w:rPr>
          <w:rFonts w:ascii="Times New Roman" w:hAnsi="Times New Roman"/>
          <w:noProof/>
          <w:color w:val="000000"/>
          <w:sz w:val="20"/>
          <w:szCs w:val="20"/>
        </w:rPr>
        <w:t xml:space="preserve"> pada fasa beta (β). Pada temperatur ruang, zirkonium murni berada dalam fasa alpha (α) yang memiliki struktur kristal </w:t>
      </w:r>
      <w:r w:rsidRPr="00E22009">
        <w:rPr>
          <w:rFonts w:ascii="Times New Roman" w:hAnsi="Times New Roman"/>
          <w:i/>
          <w:iCs/>
          <w:noProof/>
          <w:color w:val="000000"/>
          <w:sz w:val="20"/>
          <w:szCs w:val="20"/>
        </w:rPr>
        <w:t>Hexagonal Closed Pacaked</w:t>
      </w:r>
      <w:r w:rsidRPr="00E22009">
        <w:rPr>
          <w:rFonts w:ascii="Times New Roman" w:hAnsi="Times New Roman"/>
          <w:noProof/>
          <w:color w:val="000000"/>
          <w:sz w:val="20"/>
          <w:szCs w:val="20"/>
        </w:rPr>
        <w:t xml:space="preserve"> (HCP) dan memiliki radius (</w:t>
      </w:r>
      <w:r w:rsidRPr="00E22009">
        <w:rPr>
          <w:rFonts w:ascii="Times New Roman" w:hAnsi="Times New Roman"/>
          <w:i/>
          <w:iCs/>
          <w:noProof/>
          <w:color w:val="000000"/>
          <w:sz w:val="20"/>
          <w:szCs w:val="20"/>
        </w:rPr>
        <w:t>r)</w:t>
      </w:r>
      <w:r w:rsidRPr="00E22009">
        <w:rPr>
          <w:rFonts w:ascii="Times New Roman" w:hAnsi="Times New Roman"/>
          <w:noProof/>
          <w:color w:val="000000"/>
          <w:sz w:val="20"/>
          <w:szCs w:val="20"/>
        </w:rPr>
        <w:t xml:space="preserve"> atom 0.160 nm. Fasa beta (β) dengan struktur kristal </w:t>
      </w:r>
      <w:r w:rsidRPr="00E22009">
        <w:rPr>
          <w:rFonts w:ascii="Times New Roman" w:hAnsi="Times New Roman"/>
          <w:i/>
          <w:iCs/>
          <w:noProof/>
          <w:color w:val="000000"/>
          <w:sz w:val="20"/>
          <w:szCs w:val="20"/>
        </w:rPr>
        <w:t>Body Centered Cubic</w:t>
      </w:r>
      <w:r w:rsidRPr="00E22009">
        <w:rPr>
          <w:rFonts w:ascii="Times New Roman" w:hAnsi="Times New Roman"/>
          <w:noProof/>
          <w:color w:val="000000"/>
          <w:sz w:val="20"/>
          <w:szCs w:val="20"/>
        </w:rPr>
        <w:t xml:space="preserve"> (BCC) merupakan fasa pada temperatur tinggi. Transformasi alotropis dari fasa α menjadi fasa β terjadi pada temperatur sekitar 870 </w:t>
      </w:r>
      <w:r w:rsidRPr="00E22009">
        <w:rPr>
          <w:rFonts w:ascii="Times New Roman" w:hAnsi="Times New Roman"/>
          <w:noProof/>
          <w:color w:val="000000"/>
          <w:sz w:val="20"/>
          <w:szCs w:val="20"/>
          <w:vertAlign w:val="superscript"/>
        </w:rPr>
        <w:t>0</w:t>
      </w:r>
      <w:r w:rsidRPr="00E22009">
        <w:rPr>
          <w:rFonts w:ascii="Times New Roman" w:hAnsi="Times New Roman"/>
          <w:noProof/>
          <w:color w:val="000000"/>
          <w:sz w:val="20"/>
          <w:szCs w:val="20"/>
        </w:rPr>
        <w:t xml:space="preserve">C. </w:t>
      </w:r>
    </w:p>
    <w:p w14:paraId="019AB234" w14:textId="77777777" w:rsidR="00832F86" w:rsidRDefault="00832F86" w:rsidP="00502F49">
      <w:pPr>
        <w:spacing w:after="0" w:line="240" w:lineRule="auto"/>
        <w:ind w:firstLine="567"/>
        <w:jc w:val="both"/>
        <w:rPr>
          <w:rFonts w:ascii="Times New Roman" w:hAnsi="Times New Roman"/>
          <w:noProof/>
          <w:sz w:val="24"/>
          <w:szCs w:val="24"/>
        </w:rPr>
      </w:pPr>
      <w:r w:rsidRPr="00832F86">
        <w:rPr>
          <w:rFonts w:ascii="Times New Roman" w:hAnsi="Times New Roman"/>
          <w:sz w:val="20"/>
          <w:szCs w:val="20"/>
        </w:rPr>
        <w:t xml:space="preserve">Zirkonium dan titanium termasuk dalam kelompok yang sama di tabel unsur secara berkala yaitu Gol. IV B, dan diketahui memiliki sifat kimia yang serupa. Selain itu, unsur zirkonium dan titanium memiliki ketahanan terhadap korosi yang bagus dan </w:t>
      </w:r>
      <w:proofErr w:type="gramStart"/>
      <w:r w:rsidRPr="00832F86">
        <w:rPr>
          <w:rFonts w:ascii="Times New Roman" w:hAnsi="Times New Roman"/>
          <w:sz w:val="20"/>
          <w:szCs w:val="20"/>
        </w:rPr>
        <w:t>biokompatibilitas</w:t>
      </w:r>
      <w:r w:rsidRPr="00832F86">
        <w:rPr>
          <w:rFonts w:ascii="Times New Roman" w:hAnsi="Times New Roman"/>
          <w:sz w:val="20"/>
          <w:szCs w:val="20"/>
          <w:vertAlign w:val="superscript"/>
        </w:rPr>
        <w:t>[</w:t>
      </w:r>
      <w:proofErr w:type="gramEnd"/>
      <w:r w:rsidRPr="00832F86">
        <w:rPr>
          <w:rFonts w:ascii="Times New Roman" w:hAnsi="Times New Roman"/>
          <w:sz w:val="20"/>
          <w:szCs w:val="20"/>
          <w:vertAlign w:val="superscript"/>
        </w:rPr>
        <w:t>34]</w:t>
      </w:r>
      <w:r w:rsidRPr="00832F86">
        <w:rPr>
          <w:rFonts w:ascii="Times New Roman" w:hAnsi="Times New Roman"/>
          <w:sz w:val="20"/>
          <w:szCs w:val="20"/>
        </w:rPr>
        <w:t>.</w:t>
      </w:r>
      <w:r>
        <w:rPr>
          <w:rFonts w:ascii="Times New Roman" w:hAnsi="Times New Roman"/>
          <w:noProof/>
          <w:sz w:val="24"/>
          <w:szCs w:val="24"/>
        </w:rPr>
        <w:t xml:space="preserve"> </w:t>
      </w:r>
    </w:p>
    <w:p w14:paraId="36BBC791" w14:textId="1F233654" w:rsidR="002815CF" w:rsidRDefault="00832F86" w:rsidP="002815CF">
      <w:pPr>
        <w:spacing w:line="240" w:lineRule="auto"/>
        <w:jc w:val="both"/>
        <w:rPr>
          <w:rFonts w:ascii="Times New Roman" w:hAnsi="Times New Roman"/>
          <w:noProof/>
          <w:color w:val="000000"/>
          <w:sz w:val="20"/>
          <w:szCs w:val="20"/>
        </w:rPr>
      </w:pPr>
      <w:r>
        <w:rPr>
          <w:rFonts w:ascii="Times New Roman" w:hAnsi="Times New Roman"/>
          <w:sz w:val="20"/>
          <w:szCs w:val="20"/>
        </w:rPr>
        <w:t xml:space="preserve">           </w:t>
      </w:r>
      <w:r w:rsidRPr="00E22009">
        <w:rPr>
          <w:rFonts w:ascii="Times New Roman" w:hAnsi="Times New Roman"/>
          <w:sz w:val="20"/>
          <w:szCs w:val="20"/>
        </w:rPr>
        <w:t xml:space="preserve">Sistem biner Zr-Ti merupakan kesetimbangan fasa yang larut sempurna dalam keadaan cair maupun padat menunjukan </w:t>
      </w:r>
      <w:r w:rsidRPr="00E22009">
        <w:rPr>
          <w:rFonts w:ascii="Times New Roman" w:hAnsi="Times New Roman"/>
          <w:i/>
          <w:sz w:val="20"/>
          <w:szCs w:val="20"/>
        </w:rPr>
        <w:t>solid solution</w:t>
      </w:r>
      <w:r w:rsidRPr="00E22009">
        <w:rPr>
          <w:rFonts w:ascii="Times New Roman" w:hAnsi="Times New Roman"/>
          <w:sz w:val="20"/>
          <w:szCs w:val="20"/>
        </w:rPr>
        <w:t xml:space="preserve">, sehingga upaya dapat diarahkan untuk menemukan rasio yang tepat antara Zr dan Ti dalam paduan ini dengan menemukan rasio yang optimal, diharapkan paduan Zr-Ti dapat memiliki sifat yang lebih baik, seperti mengurangi atau bahkan menghindari kerentanan terhadap korosi lokal, jika dibandingkan dengan zirkonium yang murni ini </w:t>
      </w:r>
      <w:r w:rsidRPr="00E22009">
        <w:rPr>
          <w:rFonts w:ascii="Times New Roman" w:hAnsi="Times New Roman"/>
          <w:sz w:val="20"/>
          <w:szCs w:val="20"/>
          <w:vertAlign w:val="superscript"/>
        </w:rPr>
        <w:t>[35]</w:t>
      </w:r>
      <w:r w:rsidRPr="00E22009">
        <w:rPr>
          <w:rFonts w:ascii="Times New Roman" w:hAnsi="Times New Roman"/>
          <w:sz w:val="20"/>
          <w:szCs w:val="20"/>
        </w:rPr>
        <w:t>. Titanium memiliki sifat biokompatibilitas yang baik. Penambahan titanium pada paduan zirkonium dapat meningkatkan kekerasan dan ketahanan korosi</w:t>
      </w:r>
      <w:r w:rsidR="002815CF">
        <w:rPr>
          <w:rFonts w:ascii="Times New Roman" w:hAnsi="Times New Roman"/>
          <w:sz w:val="20"/>
          <w:szCs w:val="20"/>
        </w:rPr>
        <w:t>.</w:t>
      </w:r>
    </w:p>
    <w:p w14:paraId="5204C0EB" w14:textId="4BE31655" w:rsidR="00502F49" w:rsidRDefault="00832F86" w:rsidP="002815CF">
      <w:pPr>
        <w:spacing w:line="240" w:lineRule="auto"/>
        <w:jc w:val="both"/>
        <w:rPr>
          <w:rFonts w:ascii="Times New Roman" w:hAnsi="Times New Roman"/>
          <w:sz w:val="20"/>
          <w:szCs w:val="20"/>
        </w:rPr>
      </w:pPr>
      <w:r w:rsidRPr="00E22009">
        <w:rPr>
          <w:rFonts w:ascii="Times New Roman" w:hAnsi="Times New Roman"/>
          <w:sz w:val="20"/>
          <w:szCs w:val="20"/>
        </w:rPr>
        <w:t xml:space="preserve">Sistem paduan Zr-Al merupakan diagram fasa biner yang lebih rumit karena struktur kristal antara unsur </w:t>
      </w:r>
      <w:r w:rsidRPr="00E22009">
        <w:rPr>
          <w:rFonts w:ascii="Times New Roman" w:hAnsi="Times New Roman"/>
          <w:sz w:val="20"/>
          <w:szCs w:val="20"/>
        </w:rPr>
        <w:lastRenderedPageBreak/>
        <w:t xml:space="preserve">zirkonium (HCP) dengan unsur aluminium (FCC) berbeda pada suhu kamar maupun suhu </w:t>
      </w:r>
      <w:proofErr w:type="gramStart"/>
      <w:r w:rsidRPr="00E22009">
        <w:rPr>
          <w:rFonts w:ascii="Times New Roman" w:hAnsi="Times New Roman"/>
          <w:sz w:val="20"/>
          <w:szCs w:val="20"/>
        </w:rPr>
        <w:t>tinggi</w:t>
      </w:r>
      <w:r w:rsidRPr="00E22009">
        <w:rPr>
          <w:rFonts w:ascii="Times New Roman" w:hAnsi="Times New Roman"/>
          <w:sz w:val="20"/>
          <w:szCs w:val="20"/>
          <w:vertAlign w:val="superscript"/>
        </w:rPr>
        <w:t>[</w:t>
      </w:r>
      <w:proofErr w:type="gramEnd"/>
      <w:r w:rsidRPr="00E22009">
        <w:rPr>
          <w:rFonts w:ascii="Times New Roman" w:hAnsi="Times New Roman"/>
          <w:sz w:val="20"/>
          <w:szCs w:val="20"/>
          <w:vertAlign w:val="superscript"/>
        </w:rPr>
        <w:t>26]</w:t>
      </w:r>
      <w:r w:rsidRPr="00E22009">
        <w:rPr>
          <w:rFonts w:ascii="Times New Roman" w:hAnsi="Times New Roman"/>
          <w:sz w:val="20"/>
          <w:szCs w:val="20"/>
        </w:rPr>
        <w:t xml:space="preserve">. Paduan Zr-Al berpotensi sebagai bahan struktural dalam reaktor nuklir karena paduan Zr-Al memiliki sifat mekanik yang lebih baik pada temperatur </w:t>
      </w:r>
      <w:proofErr w:type="gramStart"/>
      <w:r w:rsidRPr="00E22009">
        <w:rPr>
          <w:rFonts w:ascii="Times New Roman" w:hAnsi="Times New Roman"/>
          <w:sz w:val="20"/>
          <w:szCs w:val="20"/>
        </w:rPr>
        <w:t>tinggi</w:t>
      </w:r>
      <w:r w:rsidRPr="00E22009">
        <w:rPr>
          <w:rFonts w:ascii="Times New Roman" w:hAnsi="Times New Roman"/>
          <w:sz w:val="20"/>
          <w:szCs w:val="20"/>
          <w:vertAlign w:val="superscript"/>
        </w:rPr>
        <w:t>[</w:t>
      </w:r>
      <w:proofErr w:type="gramEnd"/>
      <w:r w:rsidRPr="00E22009">
        <w:rPr>
          <w:rFonts w:ascii="Times New Roman" w:hAnsi="Times New Roman"/>
          <w:sz w:val="20"/>
          <w:szCs w:val="20"/>
          <w:vertAlign w:val="superscript"/>
        </w:rPr>
        <w:t>29</w:t>
      </w:r>
      <w:r>
        <w:rPr>
          <w:rFonts w:ascii="Times New Roman" w:hAnsi="Times New Roman"/>
          <w:sz w:val="20"/>
          <w:szCs w:val="20"/>
          <w:vertAlign w:val="superscript"/>
        </w:rPr>
        <w:t>]</w:t>
      </w:r>
      <w:r>
        <w:rPr>
          <w:rFonts w:ascii="Times New Roman" w:hAnsi="Times New Roman"/>
          <w:sz w:val="20"/>
          <w:szCs w:val="20"/>
        </w:rPr>
        <w:t>.</w:t>
      </w:r>
    </w:p>
    <w:p w14:paraId="6505F6BD" w14:textId="6DE54B46" w:rsidR="002815CF" w:rsidRPr="00D4038C" w:rsidRDefault="00A35C39" w:rsidP="002815CF">
      <w:pPr>
        <w:spacing w:line="240" w:lineRule="auto"/>
        <w:rPr>
          <w:sz w:val="20"/>
          <w:szCs w:val="20"/>
        </w:rPr>
      </w:pPr>
      <w:r w:rsidRPr="00192878">
        <w:rPr>
          <w:rFonts w:ascii="Times New Roman" w:eastAsia="Calibri" w:hAnsi="Times New Roman" w:cs="Times New Roman"/>
          <w:bCs/>
          <w:noProof/>
          <w:color w:val="000000"/>
          <w:sz w:val="20"/>
          <w:szCs w:val="20"/>
          <w:lang w:val="id-ID" w:eastAsia="id-ID"/>
        </w:rPr>
        <w:drawing>
          <wp:anchor distT="0" distB="0" distL="114300" distR="114300" simplePos="0" relativeHeight="251662336" behindDoc="0" locked="0" layoutInCell="1" allowOverlap="1" wp14:anchorId="072705B5" wp14:editId="3A7F01A7">
            <wp:simplePos x="0" y="0"/>
            <wp:positionH relativeFrom="column">
              <wp:posOffset>574040</wp:posOffset>
            </wp:positionH>
            <wp:positionV relativeFrom="paragraph">
              <wp:posOffset>520700</wp:posOffset>
            </wp:positionV>
            <wp:extent cx="2247900" cy="1588135"/>
            <wp:effectExtent l="19050" t="19050" r="19050" b="1206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2247900" cy="158813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2815CF" w:rsidRPr="00D4038C">
        <w:rPr>
          <w:rFonts w:ascii="Times New Roman" w:hAnsi="Times New Roman"/>
          <w:color w:val="000000"/>
          <w:sz w:val="20"/>
          <w:szCs w:val="20"/>
        </w:rPr>
        <w:t>Paduan terner Zr-Ti-Al merupakan sistem paduan yang terdiri dari tiga unsur utama yaitu Zirkonium, Titanium dan Aluminium</w:t>
      </w:r>
    </w:p>
    <w:p w14:paraId="61DC8C79" w14:textId="4B4D41E2" w:rsidR="002815CF" w:rsidRPr="00AB116C" w:rsidRDefault="00AB116C" w:rsidP="00AB116C">
      <w:pPr>
        <w:spacing w:line="240" w:lineRule="auto"/>
        <w:jc w:val="both"/>
        <w:rPr>
          <w:rFonts w:ascii="Times New Roman" w:hAnsi="Times New Roman"/>
          <w:sz w:val="20"/>
          <w:szCs w:val="20"/>
        </w:rPr>
      </w:pPr>
      <w:r w:rsidRPr="00AB116C">
        <w:rPr>
          <w:rFonts w:ascii="Times New Roman" w:hAnsi="Times New Roman"/>
          <w:color w:val="000000"/>
          <w:sz w:val="20"/>
          <w:szCs w:val="20"/>
        </w:rPr>
        <w:t xml:space="preserve">paduan ini dapat meningkatkan sifat mekanik dan ketahanan korosi. </w:t>
      </w:r>
      <w:r w:rsidRPr="00AB116C">
        <w:rPr>
          <w:rFonts w:ascii="Times New Roman" w:hAnsi="Times New Roman"/>
          <w:sz w:val="20"/>
          <w:szCs w:val="20"/>
        </w:rPr>
        <w:t xml:space="preserve">Dengan menggabungkan konsentrasi elemen paduan seperti Zr-10Ti, Zr-10Ti-2.5Al dan Zr-10Ti-5Al memungkinkan untuk dapat memenuhi sebagian besar kebutuhan penggunaan </w:t>
      </w:r>
      <w:proofErr w:type="gramStart"/>
      <w:r w:rsidRPr="00AB116C">
        <w:rPr>
          <w:rFonts w:ascii="Times New Roman" w:hAnsi="Times New Roman"/>
          <w:sz w:val="20"/>
          <w:szCs w:val="20"/>
        </w:rPr>
        <w:t>implan</w:t>
      </w:r>
      <w:r w:rsidRPr="00AB116C">
        <w:rPr>
          <w:rFonts w:ascii="Times New Roman" w:hAnsi="Times New Roman"/>
          <w:sz w:val="20"/>
          <w:szCs w:val="20"/>
          <w:vertAlign w:val="superscript"/>
        </w:rPr>
        <w:t>[</w:t>
      </w:r>
      <w:proofErr w:type="gramEnd"/>
      <w:r w:rsidRPr="00AB116C">
        <w:rPr>
          <w:rFonts w:ascii="Times New Roman" w:hAnsi="Times New Roman"/>
          <w:sz w:val="20"/>
          <w:szCs w:val="20"/>
          <w:vertAlign w:val="superscript"/>
        </w:rPr>
        <w:t>45]</w:t>
      </w:r>
    </w:p>
    <w:p w14:paraId="02FC532D" w14:textId="18149564" w:rsidR="00BF4C55" w:rsidRDefault="00BF4C55" w:rsidP="00D876BD">
      <w:pPr>
        <w:pStyle w:val="ListParagraph"/>
        <w:numPr>
          <w:ilvl w:val="0"/>
          <w:numId w:val="1"/>
        </w:numPr>
        <w:spacing w:before="1" w:after="0"/>
        <w:ind w:left="567" w:hanging="315"/>
        <w:jc w:val="both"/>
        <w:rPr>
          <w:rFonts w:ascii="Times New Roman" w:hAnsi="Times New Roman" w:cs="Times New Roman"/>
          <w:b/>
          <w:bCs/>
          <w:iCs/>
          <w:sz w:val="24"/>
          <w:szCs w:val="24"/>
        </w:rPr>
      </w:pPr>
      <w:r>
        <w:rPr>
          <w:rFonts w:ascii="Times New Roman" w:hAnsi="Times New Roman" w:cs="Times New Roman"/>
          <w:b/>
          <w:bCs/>
          <w:iCs/>
          <w:sz w:val="24"/>
          <w:szCs w:val="24"/>
        </w:rPr>
        <w:t>MATERIAL DAN METODE</w:t>
      </w:r>
    </w:p>
    <w:p w14:paraId="7DA13F5D" w14:textId="374D041A" w:rsidR="00D876BD" w:rsidRPr="00D876BD" w:rsidRDefault="00D876BD" w:rsidP="00D876BD">
      <w:pPr>
        <w:pStyle w:val="ListParagraph"/>
        <w:spacing w:before="1" w:after="0"/>
        <w:ind w:left="0"/>
        <w:jc w:val="both"/>
        <w:rPr>
          <w:rFonts w:ascii="Times New Roman" w:hAnsi="Times New Roman" w:cs="Times New Roman"/>
          <w:b/>
          <w:bCs/>
          <w:iCs/>
        </w:rPr>
      </w:pPr>
      <w:r w:rsidRPr="00D876BD">
        <w:rPr>
          <w:rFonts w:ascii="Times New Roman" w:hAnsi="Times New Roman" w:cs="Times New Roman"/>
          <w:b/>
          <w:bCs/>
          <w:iCs/>
        </w:rPr>
        <w:t>Material</w:t>
      </w:r>
    </w:p>
    <w:p w14:paraId="6AB90E9B" w14:textId="68499F3E" w:rsidR="00D876BD" w:rsidRDefault="0065547D" w:rsidP="00DD0E1F">
      <w:pPr>
        <w:spacing w:before="1" w:after="0"/>
        <w:ind w:firstLine="567"/>
        <w:jc w:val="both"/>
        <w:rPr>
          <w:rFonts w:ascii="Times New Roman" w:hAnsi="Times New Roman" w:cs="Times New Roman"/>
          <w:sz w:val="20"/>
          <w:szCs w:val="20"/>
        </w:rPr>
      </w:pPr>
      <w:r>
        <w:rPr>
          <w:rFonts w:ascii="Times New Roman" w:hAnsi="Times New Roman" w:cs="Times New Roman"/>
          <w:sz w:val="20"/>
          <w:szCs w:val="20"/>
        </w:rPr>
        <w:t xml:space="preserve">Pada </w:t>
      </w:r>
      <w:r w:rsidR="003D3F9E">
        <w:rPr>
          <w:rFonts w:ascii="Times New Roman" w:hAnsi="Times New Roman" w:cs="Times New Roman"/>
          <w:sz w:val="20"/>
          <w:szCs w:val="20"/>
        </w:rPr>
        <w:t>penelitian ini</w:t>
      </w:r>
      <w:r w:rsidR="00DD0E1F">
        <w:rPr>
          <w:rFonts w:ascii="Times New Roman" w:hAnsi="Times New Roman" w:cs="Times New Roman"/>
          <w:sz w:val="20"/>
          <w:szCs w:val="20"/>
        </w:rPr>
        <w:t>,</w:t>
      </w:r>
      <w:r w:rsidR="003D3F9E">
        <w:rPr>
          <w:rFonts w:ascii="Times New Roman" w:hAnsi="Times New Roman" w:cs="Times New Roman"/>
          <w:sz w:val="20"/>
          <w:szCs w:val="20"/>
        </w:rPr>
        <w:t xml:space="preserve"> </w:t>
      </w:r>
      <w:r>
        <w:rPr>
          <w:rFonts w:ascii="Times New Roman" w:hAnsi="Times New Roman" w:cs="Times New Roman"/>
          <w:sz w:val="20"/>
          <w:szCs w:val="20"/>
        </w:rPr>
        <w:t xml:space="preserve">spesimen yang digunakan </w:t>
      </w:r>
      <w:r w:rsidR="00DD0E1F">
        <w:rPr>
          <w:rFonts w:ascii="Times New Roman" w:hAnsi="Times New Roman" w:cs="Times New Roman"/>
          <w:sz w:val="20"/>
          <w:szCs w:val="20"/>
        </w:rPr>
        <w:t xml:space="preserve">adalah </w:t>
      </w:r>
      <w:r>
        <w:rPr>
          <w:rFonts w:ascii="Times New Roman" w:hAnsi="Times New Roman" w:cs="Times New Roman"/>
          <w:sz w:val="20"/>
          <w:szCs w:val="20"/>
        </w:rPr>
        <w:t xml:space="preserve">material </w:t>
      </w:r>
      <w:r w:rsidR="00DD0E1F">
        <w:rPr>
          <w:rFonts w:ascii="Times New Roman" w:hAnsi="Times New Roman" w:cs="Times New Roman"/>
          <w:sz w:val="20"/>
          <w:szCs w:val="20"/>
        </w:rPr>
        <w:t>Zr</w:t>
      </w:r>
      <w:r w:rsidR="005048D9">
        <w:rPr>
          <w:rFonts w:ascii="Times New Roman" w:hAnsi="Times New Roman" w:cs="Times New Roman"/>
          <w:sz w:val="20"/>
          <w:szCs w:val="20"/>
        </w:rPr>
        <w:t>-Ti</w:t>
      </w:r>
      <w:r w:rsidR="00DD0E1F">
        <w:rPr>
          <w:rFonts w:ascii="Times New Roman" w:hAnsi="Times New Roman" w:cs="Times New Roman"/>
          <w:sz w:val="20"/>
          <w:szCs w:val="20"/>
        </w:rPr>
        <w:t>-</w:t>
      </w:r>
      <w:r w:rsidR="005048D9">
        <w:rPr>
          <w:rFonts w:ascii="Times New Roman" w:hAnsi="Times New Roman" w:cs="Times New Roman"/>
          <w:sz w:val="20"/>
          <w:szCs w:val="20"/>
        </w:rPr>
        <w:t>Al</w:t>
      </w:r>
      <w:r w:rsidR="00DD0E1F">
        <w:rPr>
          <w:rFonts w:ascii="Times New Roman" w:hAnsi="Times New Roman" w:cs="Times New Roman"/>
          <w:sz w:val="20"/>
          <w:szCs w:val="20"/>
        </w:rPr>
        <w:t xml:space="preserve"> dengan k</w:t>
      </w:r>
      <w:r w:rsidR="008E0AD9">
        <w:rPr>
          <w:rFonts w:ascii="Times New Roman" w:hAnsi="Times New Roman" w:cs="Times New Roman"/>
          <w:sz w:val="20"/>
          <w:szCs w:val="20"/>
        </w:rPr>
        <w:t xml:space="preserve">omposisi material dapat dilihat pada Tabel </w:t>
      </w:r>
      <w:r w:rsidR="005048D9">
        <w:rPr>
          <w:rFonts w:ascii="Times New Roman" w:hAnsi="Times New Roman" w:cs="Times New Roman"/>
          <w:sz w:val="20"/>
          <w:szCs w:val="20"/>
        </w:rPr>
        <w:t>2</w:t>
      </w:r>
      <w:r w:rsidR="00DD0E1F">
        <w:rPr>
          <w:rFonts w:ascii="Times New Roman" w:hAnsi="Times New Roman" w:cs="Times New Roman"/>
          <w:sz w:val="20"/>
          <w:szCs w:val="20"/>
        </w:rPr>
        <w:t>.</w:t>
      </w:r>
      <w:r w:rsidR="005048D9">
        <w:rPr>
          <w:rFonts w:ascii="Times New Roman" w:hAnsi="Times New Roman" w:cs="Times New Roman"/>
          <w:sz w:val="20"/>
          <w:szCs w:val="20"/>
        </w:rPr>
        <w:t>1</w:t>
      </w:r>
    </w:p>
    <w:p w14:paraId="7EADF7A7" w14:textId="77777777" w:rsidR="008E0AD9" w:rsidRDefault="008E0AD9" w:rsidP="0065547D">
      <w:pPr>
        <w:spacing w:before="1" w:after="0"/>
        <w:jc w:val="both"/>
        <w:rPr>
          <w:rFonts w:ascii="Times New Roman" w:hAnsi="Times New Roman" w:cs="Times New Roman"/>
          <w:sz w:val="20"/>
          <w:szCs w:val="20"/>
        </w:rPr>
      </w:pPr>
    </w:p>
    <w:p w14:paraId="6B550710" w14:textId="323B2C4F" w:rsidR="008E0AD9" w:rsidRDefault="008E0AD9" w:rsidP="008E0AD9">
      <w:pPr>
        <w:spacing w:before="1" w:after="0"/>
        <w:jc w:val="center"/>
        <w:rPr>
          <w:rFonts w:ascii="Times New Roman" w:hAnsi="Times New Roman" w:cs="Times New Roman"/>
          <w:iCs/>
          <w:sz w:val="20"/>
          <w:szCs w:val="20"/>
        </w:rPr>
      </w:pPr>
      <w:r>
        <w:rPr>
          <w:rFonts w:ascii="Times New Roman" w:hAnsi="Times New Roman" w:cs="Times New Roman"/>
          <w:sz w:val="20"/>
          <w:szCs w:val="20"/>
        </w:rPr>
        <w:t>Tab</w:t>
      </w:r>
      <w:r w:rsidR="00664428">
        <w:rPr>
          <w:rFonts w:ascii="Times New Roman" w:hAnsi="Times New Roman" w:cs="Times New Roman"/>
          <w:sz w:val="20"/>
          <w:szCs w:val="20"/>
        </w:rPr>
        <w:t>el</w:t>
      </w:r>
      <w:r>
        <w:rPr>
          <w:rFonts w:ascii="Times New Roman" w:hAnsi="Times New Roman" w:cs="Times New Roman"/>
          <w:sz w:val="20"/>
          <w:szCs w:val="20"/>
        </w:rPr>
        <w:t xml:space="preserve"> </w:t>
      </w:r>
      <w:r w:rsidR="00664428">
        <w:rPr>
          <w:rFonts w:ascii="Times New Roman" w:hAnsi="Times New Roman" w:cs="Times New Roman"/>
          <w:sz w:val="20"/>
          <w:szCs w:val="20"/>
        </w:rPr>
        <w:t>2.</w:t>
      </w:r>
      <w:r>
        <w:rPr>
          <w:rFonts w:ascii="Times New Roman" w:hAnsi="Times New Roman" w:cs="Times New Roman"/>
          <w:sz w:val="20"/>
          <w:szCs w:val="20"/>
        </w:rPr>
        <w:t>1 Komposisi Material</w:t>
      </w:r>
    </w:p>
    <w:tbl>
      <w:tblPr>
        <w:tblStyle w:val="PlainTable2"/>
        <w:tblW w:w="3969" w:type="dxa"/>
        <w:jc w:val="center"/>
        <w:tblInd w:w="0" w:type="dxa"/>
        <w:tblBorders>
          <w:top w:val="single" w:sz="4" w:space="0" w:color="auto"/>
          <w:bottom w:val="none" w:sz="0" w:space="0" w:color="auto"/>
        </w:tblBorders>
        <w:tblLook w:val="04A0" w:firstRow="1" w:lastRow="0" w:firstColumn="1" w:lastColumn="0" w:noHBand="0" w:noVBand="1"/>
      </w:tblPr>
      <w:tblGrid>
        <w:gridCol w:w="1276"/>
        <w:gridCol w:w="992"/>
        <w:gridCol w:w="709"/>
        <w:gridCol w:w="992"/>
      </w:tblGrid>
      <w:tr w:rsidR="00E8458D" w:rsidRPr="008E0AD9" w14:paraId="54DB8404" w14:textId="77777777" w:rsidTr="005048D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vAlign w:val="center"/>
          </w:tcPr>
          <w:p w14:paraId="25F0BDFA" w14:textId="0F97E21A" w:rsidR="00E8458D" w:rsidRPr="00E8458D" w:rsidRDefault="00E8458D" w:rsidP="00E8458D">
            <w:pPr>
              <w:pStyle w:val="ListParagraph"/>
              <w:ind w:left="0"/>
              <w:jc w:val="center"/>
              <w:rPr>
                <w:rFonts w:ascii="Times New Roman" w:hAnsi="Times New Roman" w:cs="Times New Roman"/>
                <w:sz w:val="20"/>
                <w:szCs w:val="20"/>
              </w:rPr>
            </w:pPr>
            <w:r w:rsidRPr="00E8458D">
              <w:rPr>
                <w:rFonts w:ascii="Times New Roman" w:hAnsi="Times New Roman" w:cs="Times New Roman"/>
                <w:sz w:val="20"/>
                <w:szCs w:val="20"/>
              </w:rPr>
              <w:t xml:space="preserve">Material </w:t>
            </w:r>
          </w:p>
        </w:tc>
        <w:tc>
          <w:tcPr>
            <w:tcW w:w="992" w:type="dxa"/>
            <w:tcBorders>
              <w:top w:val="single" w:sz="4" w:space="0" w:color="auto"/>
              <w:bottom w:val="single" w:sz="4" w:space="0" w:color="auto"/>
            </w:tcBorders>
            <w:vAlign w:val="center"/>
          </w:tcPr>
          <w:p w14:paraId="3DBAFBA7" w14:textId="56C7837F" w:rsidR="00E8458D" w:rsidRPr="00E8458D" w:rsidRDefault="005048D9" w:rsidP="00E8458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Zr</w:t>
            </w:r>
          </w:p>
        </w:tc>
        <w:tc>
          <w:tcPr>
            <w:tcW w:w="709" w:type="dxa"/>
            <w:tcBorders>
              <w:top w:val="single" w:sz="4" w:space="0" w:color="auto"/>
              <w:bottom w:val="single" w:sz="4" w:space="0" w:color="auto"/>
            </w:tcBorders>
            <w:vAlign w:val="center"/>
          </w:tcPr>
          <w:p w14:paraId="4955143A" w14:textId="1F576D6D" w:rsidR="00E8458D" w:rsidRPr="00E8458D" w:rsidRDefault="005048D9" w:rsidP="00E8458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Ti</w:t>
            </w:r>
          </w:p>
        </w:tc>
        <w:tc>
          <w:tcPr>
            <w:tcW w:w="992" w:type="dxa"/>
            <w:tcBorders>
              <w:top w:val="single" w:sz="4" w:space="0" w:color="auto"/>
              <w:bottom w:val="single" w:sz="4" w:space="0" w:color="auto"/>
            </w:tcBorders>
            <w:vAlign w:val="center"/>
          </w:tcPr>
          <w:p w14:paraId="5FF5D7C0" w14:textId="407C68A4" w:rsidR="00E8458D" w:rsidRPr="00E8458D" w:rsidRDefault="00E8458D" w:rsidP="00E8458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458D">
              <w:rPr>
                <w:rFonts w:ascii="Times New Roman" w:hAnsi="Times New Roman" w:cs="Times New Roman"/>
                <w:sz w:val="20"/>
                <w:szCs w:val="20"/>
              </w:rPr>
              <w:t>A</w:t>
            </w:r>
            <w:r w:rsidR="005048D9">
              <w:rPr>
                <w:rFonts w:ascii="Times New Roman" w:hAnsi="Times New Roman" w:cs="Times New Roman"/>
                <w:sz w:val="20"/>
                <w:szCs w:val="20"/>
              </w:rPr>
              <w:t>l</w:t>
            </w:r>
          </w:p>
        </w:tc>
      </w:tr>
      <w:tr w:rsidR="00E8458D" w:rsidRPr="008E0AD9" w14:paraId="259153AA" w14:textId="77777777" w:rsidTr="005048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tcBorders>
            <w:vAlign w:val="center"/>
          </w:tcPr>
          <w:p w14:paraId="7859EDEC" w14:textId="451F9BF0" w:rsidR="00E8458D" w:rsidRPr="00E8458D" w:rsidRDefault="005048D9" w:rsidP="00E8458D">
            <w:pPr>
              <w:pStyle w:val="ListParagraph"/>
              <w:ind w:left="0"/>
              <w:jc w:val="center"/>
              <w:rPr>
                <w:rFonts w:ascii="Times New Roman" w:hAnsi="Times New Roman" w:cs="Times New Roman"/>
                <w:b w:val="0"/>
                <w:bCs w:val="0"/>
                <w:sz w:val="20"/>
                <w:szCs w:val="20"/>
              </w:rPr>
            </w:pPr>
            <w:r>
              <w:rPr>
                <w:rFonts w:ascii="Times New Roman" w:hAnsi="Times New Roman" w:cs="Times New Roman"/>
                <w:b w:val="0"/>
                <w:bCs w:val="0"/>
                <w:sz w:val="20"/>
                <w:szCs w:val="20"/>
              </w:rPr>
              <w:t>Zr</w:t>
            </w:r>
            <w:r w:rsidR="00E8458D" w:rsidRPr="00E8458D">
              <w:rPr>
                <w:rFonts w:ascii="Times New Roman" w:hAnsi="Times New Roman" w:cs="Times New Roman"/>
                <w:b w:val="0"/>
                <w:bCs w:val="0"/>
                <w:sz w:val="20"/>
                <w:szCs w:val="20"/>
              </w:rPr>
              <w:t>-10</w:t>
            </w:r>
            <w:r>
              <w:rPr>
                <w:rFonts w:ascii="Times New Roman" w:hAnsi="Times New Roman" w:cs="Times New Roman"/>
                <w:b w:val="0"/>
                <w:bCs w:val="0"/>
                <w:sz w:val="20"/>
                <w:szCs w:val="20"/>
              </w:rPr>
              <w:t>Ti</w:t>
            </w:r>
          </w:p>
        </w:tc>
        <w:tc>
          <w:tcPr>
            <w:tcW w:w="992" w:type="dxa"/>
            <w:tcBorders>
              <w:top w:val="single" w:sz="4" w:space="0" w:color="auto"/>
            </w:tcBorders>
            <w:vAlign w:val="center"/>
          </w:tcPr>
          <w:p w14:paraId="16081F56" w14:textId="3D77335B" w:rsidR="00E8458D" w:rsidRPr="00E8458D" w:rsidRDefault="00E8458D" w:rsidP="00E8458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E8458D">
              <w:rPr>
                <w:rFonts w:ascii="Times New Roman" w:hAnsi="Times New Roman" w:cs="Times New Roman"/>
                <w:sz w:val="20"/>
                <w:szCs w:val="20"/>
              </w:rPr>
              <w:t>13,5 g</w:t>
            </w:r>
          </w:p>
        </w:tc>
        <w:tc>
          <w:tcPr>
            <w:tcW w:w="709" w:type="dxa"/>
            <w:tcBorders>
              <w:top w:val="single" w:sz="4" w:space="0" w:color="auto"/>
            </w:tcBorders>
            <w:vAlign w:val="center"/>
          </w:tcPr>
          <w:p w14:paraId="50A6DF90" w14:textId="6DD359C8" w:rsidR="00E8458D" w:rsidRPr="00E8458D" w:rsidRDefault="00E8458D" w:rsidP="00E8458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E8458D">
              <w:rPr>
                <w:rFonts w:ascii="Times New Roman" w:hAnsi="Times New Roman" w:cs="Times New Roman"/>
                <w:sz w:val="20"/>
                <w:szCs w:val="20"/>
              </w:rPr>
              <w:t>1,5 g</w:t>
            </w:r>
          </w:p>
        </w:tc>
        <w:tc>
          <w:tcPr>
            <w:tcW w:w="992" w:type="dxa"/>
            <w:tcBorders>
              <w:top w:val="single" w:sz="4" w:space="0" w:color="auto"/>
            </w:tcBorders>
            <w:vAlign w:val="center"/>
          </w:tcPr>
          <w:p w14:paraId="2CDB6F6E" w14:textId="1857139E" w:rsidR="00E8458D" w:rsidRPr="00E8458D" w:rsidRDefault="00E8458D" w:rsidP="00E8458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E8458D">
              <w:rPr>
                <w:rFonts w:ascii="Times New Roman" w:hAnsi="Times New Roman" w:cs="Times New Roman"/>
                <w:sz w:val="20"/>
                <w:szCs w:val="20"/>
              </w:rPr>
              <w:t>-</w:t>
            </w:r>
          </w:p>
        </w:tc>
      </w:tr>
      <w:tr w:rsidR="00E8458D" w:rsidRPr="008E0AD9" w14:paraId="18CDD465" w14:textId="77777777" w:rsidTr="005048D9">
        <w:trPr>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F838297" w14:textId="2D8A1794" w:rsidR="00E8458D" w:rsidRPr="005048D9" w:rsidRDefault="005048D9" w:rsidP="00E8458D">
            <w:pPr>
              <w:pStyle w:val="ListParagraph"/>
              <w:ind w:left="0"/>
              <w:jc w:val="center"/>
              <w:rPr>
                <w:rFonts w:ascii="Times New Roman" w:hAnsi="Times New Roman" w:cs="Times New Roman"/>
                <w:b w:val="0"/>
                <w:bCs w:val="0"/>
                <w:sz w:val="18"/>
                <w:szCs w:val="18"/>
              </w:rPr>
            </w:pPr>
            <w:r>
              <w:rPr>
                <w:rFonts w:ascii="Times New Roman" w:hAnsi="Times New Roman" w:cs="Times New Roman"/>
                <w:b w:val="0"/>
                <w:bCs w:val="0"/>
                <w:sz w:val="18"/>
                <w:szCs w:val="18"/>
              </w:rPr>
              <w:t>Zr</w:t>
            </w:r>
            <w:r w:rsidR="00E8458D" w:rsidRPr="005048D9">
              <w:rPr>
                <w:rFonts w:ascii="Times New Roman" w:hAnsi="Times New Roman" w:cs="Times New Roman"/>
                <w:b w:val="0"/>
                <w:bCs w:val="0"/>
                <w:sz w:val="18"/>
                <w:szCs w:val="18"/>
              </w:rPr>
              <w:t>-10</w:t>
            </w:r>
            <w:r>
              <w:rPr>
                <w:rFonts w:ascii="Times New Roman" w:hAnsi="Times New Roman" w:cs="Times New Roman"/>
                <w:b w:val="0"/>
                <w:bCs w:val="0"/>
                <w:sz w:val="18"/>
                <w:szCs w:val="18"/>
              </w:rPr>
              <w:t>Ti</w:t>
            </w:r>
            <w:r w:rsidR="00E8458D" w:rsidRPr="005048D9">
              <w:rPr>
                <w:rFonts w:ascii="Times New Roman" w:hAnsi="Times New Roman" w:cs="Times New Roman"/>
                <w:b w:val="0"/>
                <w:bCs w:val="0"/>
                <w:sz w:val="18"/>
                <w:szCs w:val="18"/>
              </w:rPr>
              <w:t>-</w:t>
            </w:r>
            <w:r w:rsidRPr="005048D9">
              <w:rPr>
                <w:rFonts w:ascii="Times New Roman" w:hAnsi="Times New Roman" w:cs="Times New Roman"/>
                <w:b w:val="0"/>
                <w:bCs w:val="0"/>
                <w:sz w:val="18"/>
                <w:szCs w:val="18"/>
              </w:rPr>
              <w:t>2.5</w:t>
            </w:r>
            <w:r w:rsidR="00E8458D" w:rsidRPr="005048D9">
              <w:rPr>
                <w:rFonts w:ascii="Times New Roman" w:hAnsi="Times New Roman" w:cs="Times New Roman"/>
                <w:b w:val="0"/>
                <w:bCs w:val="0"/>
                <w:sz w:val="18"/>
                <w:szCs w:val="18"/>
              </w:rPr>
              <w:t>A</w:t>
            </w:r>
            <w:r w:rsidRPr="005048D9">
              <w:rPr>
                <w:rFonts w:ascii="Times New Roman" w:hAnsi="Times New Roman" w:cs="Times New Roman"/>
                <w:b w:val="0"/>
                <w:bCs w:val="0"/>
                <w:sz w:val="18"/>
                <w:szCs w:val="18"/>
              </w:rPr>
              <w:t>l</w:t>
            </w:r>
          </w:p>
        </w:tc>
        <w:tc>
          <w:tcPr>
            <w:tcW w:w="992" w:type="dxa"/>
            <w:vAlign w:val="center"/>
          </w:tcPr>
          <w:p w14:paraId="51F4C6CB" w14:textId="3AD7B429" w:rsidR="00E8458D" w:rsidRPr="00E8458D" w:rsidRDefault="00E8458D" w:rsidP="00E8458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8458D">
              <w:rPr>
                <w:rFonts w:ascii="Times New Roman" w:hAnsi="Times New Roman" w:cs="Times New Roman"/>
                <w:sz w:val="20"/>
                <w:szCs w:val="20"/>
              </w:rPr>
              <w:t>13,</w:t>
            </w:r>
            <w:r w:rsidR="005048D9">
              <w:rPr>
                <w:rFonts w:ascii="Times New Roman" w:hAnsi="Times New Roman" w:cs="Times New Roman"/>
                <w:sz w:val="20"/>
                <w:szCs w:val="20"/>
              </w:rPr>
              <w:t>12</w:t>
            </w:r>
            <w:r w:rsidRPr="00E8458D">
              <w:rPr>
                <w:rFonts w:ascii="Times New Roman" w:hAnsi="Times New Roman" w:cs="Times New Roman"/>
                <w:sz w:val="20"/>
                <w:szCs w:val="20"/>
              </w:rPr>
              <w:t>5 g</w:t>
            </w:r>
          </w:p>
        </w:tc>
        <w:tc>
          <w:tcPr>
            <w:tcW w:w="709" w:type="dxa"/>
            <w:vAlign w:val="center"/>
          </w:tcPr>
          <w:p w14:paraId="367B2B32" w14:textId="60283B93" w:rsidR="00E8458D" w:rsidRPr="00E8458D" w:rsidRDefault="00E8458D" w:rsidP="00E8458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8458D">
              <w:rPr>
                <w:rFonts w:ascii="Times New Roman" w:hAnsi="Times New Roman" w:cs="Times New Roman"/>
                <w:sz w:val="20"/>
                <w:szCs w:val="20"/>
              </w:rPr>
              <w:t>1,5 g</w:t>
            </w:r>
          </w:p>
        </w:tc>
        <w:tc>
          <w:tcPr>
            <w:tcW w:w="992" w:type="dxa"/>
            <w:vAlign w:val="center"/>
          </w:tcPr>
          <w:p w14:paraId="2E34E1A6" w14:textId="43848BC1" w:rsidR="00E8458D" w:rsidRPr="00E8458D" w:rsidRDefault="00E8458D" w:rsidP="00E8458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8458D">
              <w:rPr>
                <w:rFonts w:ascii="Times New Roman" w:hAnsi="Times New Roman" w:cs="Times New Roman"/>
                <w:sz w:val="20"/>
                <w:szCs w:val="20"/>
              </w:rPr>
              <w:t>0,</w:t>
            </w:r>
            <w:r w:rsidR="005048D9">
              <w:rPr>
                <w:rFonts w:ascii="Times New Roman" w:hAnsi="Times New Roman" w:cs="Times New Roman"/>
                <w:sz w:val="20"/>
                <w:szCs w:val="20"/>
              </w:rPr>
              <w:t>375</w:t>
            </w:r>
            <w:r w:rsidRPr="00E8458D">
              <w:rPr>
                <w:rFonts w:ascii="Times New Roman" w:hAnsi="Times New Roman" w:cs="Times New Roman"/>
                <w:sz w:val="20"/>
                <w:szCs w:val="20"/>
              </w:rPr>
              <w:t xml:space="preserve"> g</w:t>
            </w:r>
          </w:p>
        </w:tc>
      </w:tr>
      <w:tr w:rsidR="00E8458D" w:rsidRPr="008E0AD9" w14:paraId="5BACB4A2" w14:textId="77777777" w:rsidTr="005048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0EE64FA" w14:textId="46B4BFC3" w:rsidR="00E8458D" w:rsidRPr="00E8458D" w:rsidRDefault="005048D9" w:rsidP="00E8458D">
            <w:pPr>
              <w:pStyle w:val="ListParagraph"/>
              <w:ind w:left="0"/>
              <w:jc w:val="center"/>
              <w:rPr>
                <w:rFonts w:ascii="Times New Roman" w:hAnsi="Times New Roman" w:cs="Times New Roman"/>
                <w:b w:val="0"/>
                <w:bCs w:val="0"/>
                <w:sz w:val="20"/>
                <w:szCs w:val="20"/>
              </w:rPr>
            </w:pPr>
            <w:r>
              <w:rPr>
                <w:rFonts w:ascii="Times New Roman" w:hAnsi="Times New Roman" w:cs="Times New Roman"/>
                <w:b w:val="0"/>
                <w:bCs w:val="0"/>
                <w:sz w:val="20"/>
                <w:szCs w:val="20"/>
              </w:rPr>
              <w:t>Zr</w:t>
            </w:r>
            <w:r w:rsidR="00E8458D" w:rsidRPr="00E8458D">
              <w:rPr>
                <w:rFonts w:ascii="Times New Roman" w:hAnsi="Times New Roman" w:cs="Times New Roman"/>
                <w:b w:val="0"/>
                <w:bCs w:val="0"/>
                <w:sz w:val="20"/>
                <w:szCs w:val="20"/>
              </w:rPr>
              <w:t>-10</w:t>
            </w:r>
            <w:r>
              <w:rPr>
                <w:rFonts w:ascii="Times New Roman" w:hAnsi="Times New Roman" w:cs="Times New Roman"/>
                <w:b w:val="0"/>
                <w:bCs w:val="0"/>
                <w:sz w:val="20"/>
                <w:szCs w:val="20"/>
              </w:rPr>
              <w:t>Ti</w:t>
            </w:r>
            <w:r w:rsidR="00E8458D" w:rsidRPr="00E8458D">
              <w:rPr>
                <w:rFonts w:ascii="Times New Roman" w:hAnsi="Times New Roman" w:cs="Times New Roman"/>
                <w:b w:val="0"/>
                <w:bCs w:val="0"/>
                <w:sz w:val="20"/>
                <w:szCs w:val="20"/>
              </w:rPr>
              <w:t>-</w:t>
            </w:r>
            <w:r>
              <w:rPr>
                <w:rFonts w:ascii="Times New Roman" w:hAnsi="Times New Roman" w:cs="Times New Roman"/>
                <w:b w:val="0"/>
                <w:bCs w:val="0"/>
                <w:sz w:val="20"/>
                <w:szCs w:val="20"/>
              </w:rPr>
              <w:t>5Al</w:t>
            </w:r>
          </w:p>
        </w:tc>
        <w:tc>
          <w:tcPr>
            <w:tcW w:w="992" w:type="dxa"/>
            <w:vAlign w:val="center"/>
          </w:tcPr>
          <w:p w14:paraId="4083995A" w14:textId="026A8CAC" w:rsidR="00E8458D" w:rsidRPr="00E8458D" w:rsidRDefault="00E8458D" w:rsidP="00E8458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E8458D">
              <w:rPr>
                <w:rFonts w:ascii="Times New Roman" w:hAnsi="Times New Roman" w:cs="Times New Roman"/>
                <w:sz w:val="20"/>
                <w:szCs w:val="20"/>
              </w:rPr>
              <w:t>1</w:t>
            </w:r>
            <w:r w:rsidR="00ED35B6">
              <w:rPr>
                <w:rFonts w:ascii="Times New Roman" w:hAnsi="Times New Roman" w:cs="Times New Roman"/>
                <w:sz w:val="20"/>
                <w:szCs w:val="20"/>
              </w:rPr>
              <w:t>2</w:t>
            </w:r>
            <w:r w:rsidRPr="00E8458D">
              <w:rPr>
                <w:rFonts w:ascii="Times New Roman" w:hAnsi="Times New Roman" w:cs="Times New Roman"/>
                <w:sz w:val="20"/>
                <w:szCs w:val="20"/>
              </w:rPr>
              <w:t>,</w:t>
            </w:r>
            <w:r w:rsidR="00ED35B6">
              <w:rPr>
                <w:rFonts w:ascii="Times New Roman" w:hAnsi="Times New Roman" w:cs="Times New Roman"/>
                <w:sz w:val="20"/>
                <w:szCs w:val="20"/>
              </w:rPr>
              <w:t>7</w:t>
            </w:r>
            <w:r w:rsidRPr="00E8458D">
              <w:rPr>
                <w:rFonts w:ascii="Times New Roman" w:hAnsi="Times New Roman" w:cs="Times New Roman"/>
                <w:sz w:val="20"/>
                <w:szCs w:val="20"/>
              </w:rPr>
              <w:t>5 g</w:t>
            </w:r>
          </w:p>
        </w:tc>
        <w:tc>
          <w:tcPr>
            <w:tcW w:w="709" w:type="dxa"/>
            <w:vAlign w:val="center"/>
          </w:tcPr>
          <w:p w14:paraId="139EE099" w14:textId="73004E93" w:rsidR="00E8458D" w:rsidRPr="00E8458D" w:rsidRDefault="00E8458D" w:rsidP="00E8458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E8458D">
              <w:rPr>
                <w:rFonts w:ascii="Times New Roman" w:hAnsi="Times New Roman" w:cs="Times New Roman"/>
                <w:sz w:val="20"/>
                <w:szCs w:val="20"/>
              </w:rPr>
              <w:t>1,5 g</w:t>
            </w:r>
          </w:p>
        </w:tc>
        <w:tc>
          <w:tcPr>
            <w:tcW w:w="992" w:type="dxa"/>
            <w:vAlign w:val="center"/>
          </w:tcPr>
          <w:p w14:paraId="511B0B52" w14:textId="7027886E" w:rsidR="00E8458D" w:rsidRPr="00E8458D" w:rsidRDefault="00E8458D" w:rsidP="00E8458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E8458D">
              <w:rPr>
                <w:rFonts w:ascii="Times New Roman" w:hAnsi="Times New Roman" w:cs="Times New Roman"/>
                <w:sz w:val="20"/>
                <w:szCs w:val="20"/>
              </w:rPr>
              <w:t>0,</w:t>
            </w:r>
            <w:r w:rsidR="005048D9">
              <w:rPr>
                <w:rFonts w:ascii="Times New Roman" w:hAnsi="Times New Roman" w:cs="Times New Roman"/>
                <w:sz w:val="20"/>
                <w:szCs w:val="20"/>
              </w:rPr>
              <w:t>7</w:t>
            </w:r>
            <w:r w:rsidRPr="00E8458D">
              <w:rPr>
                <w:rFonts w:ascii="Times New Roman" w:hAnsi="Times New Roman" w:cs="Times New Roman"/>
                <w:sz w:val="20"/>
                <w:szCs w:val="20"/>
              </w:rPr>
              <w:t>5 g</w:t>
            </w:r>
          </w:p>
        </w:tc>
      </w:tr>
    </w:tbl>
    <w:p w14:paraId="682F6E89" w14:textId="77777777" w:rsidR="00714E41" w:rsidRDefault="00714E41" w:rsidP="008E0AD9">
      <w:pPr>
        <w:spacing w:before="1" w:after="0"/>
        <w:ind w:firstLine="567"/>
        <w:jc w:val="both"/>
        <w:rPr>
          <w:rFonts w:ascii="Times New Roman" w:hAnsi="Times New Roman" w:cs="Times New Roman"/>
          <w:iCs/>
          <w:sz w:val="20"/>
          <w:szCs w:val="20"/>
        </w:rPr>
      </w:pPr>
    </w:p>
    <w:p w14:paraId="48845FD6" w14:textId="4D090232" w:rsidR="008E0AD9" w:rsidRPr="008E0AD9" w:rsidRDefault="008E0AD9" w:rsidP="008E0AD9">
      <w:pPr>
        <w:spacing w:before="1" w:after="0"/>
        <w:ind w:firstLine="567"/>
        <w:jc w:val="both"/>
        <w:rPr>
          <w:rFonts w:ascii="Times New Roman" w:hAnsi="Times New Roman" w:cs="Times New Roman"/>
          <w:iCs/>
          <w:sz w:val="20"/>
          <w:szCs w:val="20"/>
        </w:rPr>
      </w:pPr>
      <w:r w:rsidRPr="008E0AD9">
        <w:rPr>
          <w:rFonts w:ascii="Times New Roman" w:hAnsi="Times New Roman" w:cs="Times New Roman"/>
          <w:iCs/>
          <w:sz w:val="20"/>
          <w:szCs w:val="20"/>
        </w:rPr>
        <w:t>Struktur mikro material</w:t>
      </w:r>
      <w:r w:rsidR="00E8458D">
        <w:rPr>
          <w:rFonts w:ascii="Times New Roman" w:hAnsi="Times New Roman" w:cs="Times New Roman"/>
          <w:iCs/>
          <w:sz w:val="20"/>
          <w:szCs w:val="20"/>
        </w:rPr>
        <w:t xml:space="preserve"> </w:t>
      </w:r>
      <w:r w:rsidRPr="008E0AD9">
        <w:rPr>
          <w:rFonts w:ascii="Times New Roman" w:hAnsi="Times New Roman" w:cs="Times New Roman"/>
          <w:iCs/>
          <w:sz w:val="20"/>
          <w:szCs w:val="20"/>
        </w:rPr>
        <w:t>dapat dilihat pada pembesaran</w:t>
      </w:r>
      <w:r>
        <w:rPr>
          <w:rFonts w:ascii="Times New Roman" w:hAnsi="Times New Roman" w:cs="Times New Roman"/>
          <w:iCs/>
          <w:sz w:val="20"/>
          <w:szCs w:val="20"/>
        </w:rPr>
        <w:t xml:space="preserve"> </w:t>
      </w:r>
      <w:r w:rsidR="00052F9B">
        <w:rPr>
          <w:rFonts w:ascii="Times New Roman" w:hAnsi="Times New Roman" w:cs="Times New Roman"/>
          <w:iCs/>
          <w:sz w:val="20"/>
          <w:szCs w:val="20"/>
        </w:rPr>
        <w:t>200</w:t>
      </w:r>
      <w:r>
        <w:rPr>
          <w:rFonts w:ascii="Times New Roman" w:hAnsi="Times New Roman" w:cs="Times New Roman"/>
          <w:iCs/>
          <w:sz w:val="20"/>
          <w:szCs w:val="20"/>
        </w:rPr>
        <w:t xml:space="preserve">x dan </w:t>
      </w:r>
      <w:r w:rsidR="00052F9B">
        <w:rPr>
          <w:rFonts w:ascii="Times New Roman" w:hAnsi="Times New Roman" w:cs="Times New Roman"/>
          <w:iCs/>
          <w:sz w:val="20"/>
          <w:szCs w:val="20"/>
        </w:rPr>
        <w:t>500</w:t>
      </w:r>
      <w:r>
        <w:rPr>
          <w:rFonts w:ascii="Times New Roman" w:hAnsi="Times New Roman" w:cs="Times New Roman"/>
          <w:iCs/>
          <w:sz w:val="20"/>
          <w:szCs w:val="20"/>
        </w:rPr>
        <w:t>x</w:t>
      </w:r>
      <w:r w:rsidR="00052F9B">
        <w:rPr>
          <w:rFonts w:ascii="Times New Roman" w:hAnsi="Times New Roman" w:cs="Times New Roman"/>
          <w:iCs/>
          <w:sz w:val="20"/>
          <w:szCs w:val="20"/>
        </w:rPr>
        <w:t xml:space="preserve"> dan 1000x</w:t>
      </w:r>
      <w:r>
        <w:rPr>
          <w:rFonts w:ascii="Times New Roman" w:hAnsi="Times New Roman" w:cs="Times New Roman"/>
          <w:iCs/>
          <w:sz w:val="20"/>
          <w:szCs w:val="20"/>
        </w:rPr>
        <w:t xml:space="preserve"> setelah melewati proses pemolesan mekanik dan pengetsaan untuk mengkorosikan batas butir pada permukaan material.</w:t>
      </w:r>
    </w:p>
    <w:p w14:paraId="3C55175C" w14:textId="52313952" w:rsidR="00D876BD" w:rsidRDefault="00D876BD" w:rsidP="00D876BD">
      <w:pPr>
        <w:spacing w:before="1" w:after="0"/>
        <w:jc w:val="both"/>
        <w:rPr>
          <w:rFonts w:ascii="Times New Roman" w:hAnsi="Times New Roman" w:cs="Times New Roman"/>
          <w:b/>
          <w:bCs/>
          <w:iCs/>
          <w:sz w:val="20"/>
          <w:szCs w:val="20"/>
        </w:rPr>
      </w:pPr>
      <w:r w:rsidRPr="00D876BD">
        <w:rPr>
          <w:rFonts w:ascii="Times New Roman" w:hAnsi="Times New Roman" w:cs="Times New Roman"/>
          <w:b/>
          <w:bCs/>
          <w:iCs/>
          <w:sz w:val="20"/>
          <w:szCs w:val="20"/>
        </w:rPr>
        <w:t>Metode</w:t>
      </w:r>
    </w:p>
    <w:p w14:paraId="067558A7" w14:textId="23E6625F" w:rsidR="00694E97" w:rsidRDefault="00410B71" w:rsidP="008E0AD9">
      <w:pPr>
        <w:spacing w:before="1" w:after="0" w:line="240" w:lineRule="auto"/>
        <w:ind w:firstLine="350"/>
        <w:jc w:val="both"/>
        <w:rPr>
          <w:rFonts w:ascii="Times New Roman" w:hAnsi="Times New Roman" w:cs="Times New Roman"/>
          <w:sz w:val="20"/>
          <w:szCs w:val="20"/>
        </w:rPr>
      </w:pPr>
      <w:r w:rsidRPr="00410B71">
        <w:rPr>
          <w:rFonts w:ascii="Times New Roman" w:hAnsi="Times New Roman" w:cs="Times New Roman"/>
          <w:iCs/>
          <w:sz w:val="20"/>
          <w:szCs w:val="20"/>
        </w:rPr>
        <w:t>Proses peleburan dilakukan dengan cara diputar secara terus menerus sebanyak 4 kali selama 1</w:t>
      </w:r>
      <w:r w:rsidR="00DE4CC0">
        <w:rPr>
          <w:rFonts w:ascii="Times New Roman" w:hAnsi="Times New Roman" w:cs="Times New Roman"/>
          <w:iCs/>
          <w:sz w:val="20"/>
          <w:szCs w:val="20"/>
        </w:rPr>
        <w:t>5</w:t>
      </w:r>
      <w:r w:rsidRPr="00410B71">
        <w:rPr>
          <w:rFonts w:ascii="Times New Roman" w:hAnsi="Times New Roman" w:cs="Times New Roman"/>
          <w:iCs/>
          <w:sz w:val="20"/>
          <w:szCs w:val="20"/>
        </w:rPr>
        <w:t xml:space="preserve"> menit agar setiap unsur di material tercampur rata (homogen)</w:t>
      </w:r>
      <w:r w:rsidR="008E0AD9" w:rsidRPr="008E0AD9">
        <w:rPr>
          <w:rFonts w:ascii="Times New Roman" w:hAnsi="Times New Roman" w:cs="Times New Roman"/>
          <w:sz w:val="20"/>
          <w:szCs w:val="20"/>
        </w:rPr>
        <w:t>.</w:t>
      </w:r>
    </w:p>
    <w:p w14:paraId="7FFD661E" w14:textId="77777777" w:rsidR="000323F3" w:rsidRPr="00D876BD" w:rsidRDefault="000323F3" w:rsidP="008E0AD9">
      <w:pPr>
        <w:spacing w:before="1" w:after="0" w:line="240" w:lineRule="auto"/>
        <w:ind w:firstLine="350"/>
        <w:jc w:val="both"/>
        <w:rPr>
          <w:rFonts w:ascii="Times New Roman" w:hAnsi="Times New Roman" w:cs="Times New Roman"/>
          <w:iCs/>
          <w:sz w:val="20"/>
          <w:szCs w:val="20"/>
        </w:rPr>
      </w:pPr>
    </w:p>
    <w:p w14:paraId="4175454D" w14:textId="6D99030C" w:rsidR="00BF4C55" w:rsidRDefault="00BF4C55" w:rsidP="004A0E19">
      <w:pPr>
        <w:pStyle w:val="ListParagraph"/>
        <w:numPr>
          <w:ilvl w:val="0"/>
          <w:numId w:val="1"/>
        </w:numPr>
        <w:spacing w:before="1" w:after="0"/>
        <w:ind w:left="567" w:hanging="217"/>
        <w:jc w:val="both"/>
        <w:rPr>
          <w:rFonts w:ascii="Times New Roman" w:hAnsi="Times New Roman" w:cs="Times New Roman"/>
          <w:b/>
          <w:bCs/>
          <w:iCs/>
          <w:sz w:val="24"/>
          <w:szCs w:val="24"/>
        </w:rPr>
      </w:pPr>
      <w:r>
        <w:rPr>
          <w:rFonts w:ascii="Times New Roman" w:hAnsi="Times New Roman" w:cs="Times New Roman"/>
          <w:b/>
          <w:bCs/>
          <w:iCs/>
          <w:sz w:val="24"/>
          <w:szCs w:val="24"/>
        </w:rPr>
        <w:t>HASIL DAN PEMBAHASAN</w:t>
      </w:r>
    </w:p>
    <w:p w14:paraId="42BE933F" w14:textId="6264BEA4" w:rsidR="00792F71" w:rsidRDefault="00792F71" w:rsidP="00792F71">
      <w:pPr>
        <w:spacing w:after="0" w:line="240" w:lineRule="auto"/>
        <w:jc w:val="center"/>
        <w:rPr>
          <w:rFonts w:ascii="Times New Roman" w:hAnsi="Times New Roman" w:cs="Times New Roman"/>
          <w:sz w:val="20"/>
          <w:szCs w:val="20"/>
        </w:rPr>
      </w:pPr>
    </w:p>
    <w:p w14:paraId="26D5F8D1" w14:textId="77777777" w:rsidR="00545BC3" w:rsidRPr="00192878" w:rsidRDefault="00545BC3" w:rsidP="00545BC3">
      <w:pPr>
        <w:spacing w:after="0" w:line="240" w:lineRule="auto"/>
        <w:rPr>
          <w:rFonts w:ascii="Times New Roman" w:hAnsi="Times New Roman" w:cs="Times New Roman"/>
          <w:b/>
          <w:bCs/>
          <w:sz w:val="20"/>
          <w:szCs w:val="20"/>
        </w:rPr>
      </w:pPr>
      <w:r w:rsidRPr="00192878">
        <w:rPr>
          <w:rFonts w:ascii="Times New Roman" w:hAnsi="Times New Roman" w:cs="Times New Roman"/>
          <w:b/>
          <w:bCs/>
          <w:sz w:val="20"/>
          <w:szCs w:val="20"/>
        </w:rPr>
        <w:t xml:space="preserve">4.1    </w:t>
      </w:r>
      <w:r w:rsidRPr="00192878">
        <w:rPr>
          <w:rFonts w:ascii="Times New Roman" w:hAnsi="Times New Roman" w:cs="Times New Roman"/>
          <w:b/>
          <w:bCs/>
          <w:sz w:val="20"/>
          <w:szCs w:val="20"/>
        </w:rPr>
        <w:tab/>
        <w:t>Data Hasil Penelitian</w:t>
      </w:r>
    </w:p>
    <w:p w14:paraId="79B73826" w14:textId="1085A3E9" w:rsidR="00545BC3" w:rsidRDefault="00545BC3" w:rsidP="00545BC3">
      <w:pPr>
        <w:spacing w:after="0" w:line="240" w:lineRule="auto"/>
        <w:jc w:val="both"/>
        <w:rPr>
          <w:rFonts w:ascii="Times New Roman" w:hAnsi="Times New Roman" w:cs="Times New Roman"/>
          <w:sz w:val="20"/>
          <w:szCs w:val="20"/>
        </w:rPr>
      </w:pPr>
      <w:r w:rsidRPr="00192878">
        <w:rPr>
          <w:rFonts w:ascii="Times New Roman" w:hAnsi="Times New Roman" w:cs="Times New Roman"/>
          <w:sz w:val="20"/>
          <w:szCs w:val="20"/>
        </w:rPr>
        <w:tab/>
        <w:t xml:space="preserve">Penelitian yang dilakukan mengenai “Pengaruh Korosi Paduan Biner Zr-Ti Yang didoping Al sebagai implan Biomaterial dalam larutan </w:t>
      </w:r>
      <w:r w:rsidRPr="00192878">
        <w:rPr>
          <w:rFonts w:ascii="Times New Roman" w:hAnsi="Times New Roman" w:cs="Times New Roman"/>
          <w:i/>
          <w:iCs/>
          <w:sz w:val="20"/>
          <w:szCs w:val="20"/>
        </w:rPr>
        <w:t>Simulated Body Fluid</w:t>
      </w:r>
      <w:r w:rsidRPr="00192878">
        <w:rPr>
          <w:rFonts w:ascii="Times New Roman" w:hAnsi="Times New Roman" w:cs="Times New Roman"/>
          <w:sz w:val="20"/>
          <w:szCs w:val="20"/>
        </w:rPr>
        <w:t xml:space="preserve"> </w:t>
      </w:r>
      <w:r w:rsidRPr="00192878">
        <w:rPr>
          <w:rFonts w:ascii="Times New Roman" w:hAnsi="Times New Roman" w:cs="Times New Roman"/>
          <w:i/>
          <w:iCs/>
          <w:sz w:val="20"/>
          <w:szCs w:val="20"/>
        </w:rPr>
        <w:t>Ringer Lactate</w:t>
      </w:r>
      <w:r w:rsidRPr="00192878">
        <w:rPr>
          <w:rFonts w:ascii="Times New Roman" w:hAnsi="Times New Roman" w:cs="Times New Roman"/>
          <w:sz w:val="20"/>
          <w:szCs w:val="20"/>
        </w:rPr>
        <w:t xml:space="preserve">” memperoleh grafik, gambar dan angka dari pengamatan visual, pengujian metalografi, pengujian kekerasan, pengujian Scanning Electron Microscope (SEM) dan Energy Dispersive </w:t>
      </w:r>
      <w:r w:rsidRPr="00192878">
        <w:rPr>
          <w:rFonts w:ascii="Times New Roman" w:hAnsi="Times New Roman" w:cs="Times New Roman"/>
          <w:sz w:val="20"/>
          <w:szCs w:val="20"/>
        </w:rPr>
        <w:lastRenderedPageBreak/>
        <w:t>Spectroscopy (EDS) dan XRD (X</w:t>
      </w:r>
      <w:r w:rsidRPr="00192878">
        <w:rPr>
          <w:rFonts w:ascii="Times New Roman" w:hAnsi="Times New Roman" w:cs="Times New Roman"/>
          <w:i/>
          <w:iCs/>
          <w:sz w:val="20"/>
          <w:szCs w:val="20"/>
        </w:rPr>
        <w:t>-Ray Diffraction</w:t>
      </w:r>
      <w:r w:rsidRPr="00192878">
        <w:rPr>
          <w:rFonts w:ascii="Times New Roman" w:hAnsi="Times New Roman" w:cs="Times New Roman"/>
          <w:sz w:val="20"/>
          <w:szCs w:val="20"/>
        </w:rPr>
        <w:t>) kemudian di lanjutkan dengan pengujian korosi.</w:t>
      </w:r>
    </w:p>
    <w:p w14:paraId="71EDCF46" w14:textId="77777777" w:rsidR="00A35C39" w:rsidRPr="00192878" w:rsidRDefault="00A35C39" w:rsidP="00545BC3">
      <w:pPr>
        <w:spacing w:after="0" w:line="240" w:lineRule="auto"/>
        <w:jc w:val="both"/>
        <w:rPr>
          <w:rFonts w:ascii="Times New Roman" w:hAnsi="Times New Roman" w:cs="Times New Roman"/>
          <w:sz w:val="20"/>
          <w:szCs w:val="20"/>
        </w:rPr>
      </w:pPr>
    </w:p>
    <w:p w14:paraId="4DF27D3B" w14:textId="700E6BD0" w:rsidR="00545BC3" w:rsidRDefault="00545BC3" w:rsidP="00545BC3">
      <w:pPr>
        <w:spacing w:after="0" w:line="240" w:lineRule="auto"/>
        <w:jc w:val="both"/>
        <w:rPr>
          <w:rFonts w:ascii="Times New Roman" w:hAnsi="Times New Roman" w:cs="Times New Roman"/>
          <w:sz w:val="20"/>
          <w:szCs w:val="20"/>
        </w:rPr>
      </w:pPr>
    </w:p>
    <w:tbl>
      <w:tblPr>
        <w:tblStyle w:val="TableGrid"/>
        <w:tblW w:w="4531" w:type="dxa"/>
        <w:tblLook w:val="04A0" w:firstRow="1" w:lastRow="0" w:firstColumn="1" w:lastColumn="0" w:noHBand="0" w:noVBand="1"/>
      </w:tblPr>
      <w:tblGrid>
        <w:gridCol w:w="1547"/>
        <w:gridCol w:w="1547"/>
        <w:gridCol w:w="1437"/>
      </w:tblGrid>
      <w:tr w:rsidR="000F7901" w14:paraId="4EDB8CD8" w14:textId="77777777" w:rsidTr="00B024EC">
        <w:trPr>
          <w:trHeight w:val="329"/>
        </w:trPr>
        <w:tc>
          <w:tcPr>
            <w:tcW w:w="1547" w:type="dxa"/>
          </w:tcPr>
          <w:p w14:paraId="5F04AC83" w14:textId="6BEE21D0" w:rsidR="000F7901" w:rsidRDefault="000F7901" w:rsidP="000F7901">
            <w:pPr>
              <w:jc w:val="both"/>
              <w:rPr>
                <w:rFonts w:ascii="Times New Roman" w:hAnsi="Times New Roman" w:cs="Times New Roman"/>
                <w:sz w:val="20"/>
                <w:szCs w:val="20"/>
              </w:rPr>
            </w:pPr>
            <w:r>
              <w:rPr>
                <w:rFonts w:ascii="Times New Roman" w:hAnsi="Times New Roman" w:cs="Times New Roman"/>
                <w:sz w:val="20"/>
                <w:szCs w:val="20"/>
              </w:rPr>
              <w:t>Spesimen 1</w:t>
            </w:r>
          </w:p>
        </w:tc>
        <w:tc>
          <w:tcPr>
            <w:tcW w:w="1547" w:type="dxa"/>
          </w:tcPr>
          <w:p w14:paraId="515B0776" w14:textId="013A12CA" w:rsidR="000F7901" w:rsidRDefault="000F7901" w:rsidP="000F7901">
            <w:pPr>
              <w:jc w:val="both"/>
              <w:rPr>
                <w:rFonts w:ascii="Times New Roman" w:hAnsi="Times New Roman" w:cs="Times New Roman"/>
                <w:sz w:val="20"/>
                <w:szCs w:val="20"/>
              </w:rPr>
            </w:pPr>
            <w:r>
              <w:rPr>
                <w:rFonts w:ascii="Times New Roman" w:hAnsi="Times New Roman" w:cs="Times New Roman"/>
                <w:sz w:val="20"/>
                <w:szCs w:val="20"/>
              </w:rPr>
              <w:t>Spesimen 2</w:t>
            </w:r>
          </w:p>
        </w:tc>
        <w:tc>
          <w:tcPr>
            <w:tcW w:w="1437" w:type="dxa"/>
          </w:tcPr>
          <w:p w14:paraId="2C3A2CF5" w14:textId="1B73E684" w:rsidR="000F7901" w:rsidRDefault="000F7901" w:rsidP="000F7901">
            <w:pPr>
              <w:jc w:val="both"/>
              <w:rPr>
                <w:rFonts w:ascii="Times New Roman" w:hAnsi="Times New Roman" w:cs="Times New Roman"/>
                <w:sz w:val="20"/>
                <w:szCs w:val="20"/>
              </w:rPr>
            </w:pPr>
            <w:r>
              <w:rPr>
                <w:rFonts w:ascii="Times New Roman" w:hAnsi="Times New Roman" w:cs="Times New Roman"/>
                <w:sz w:val="20"/>
                <w:szCs w:val="20"/>
              </w:rPr>
              <w:t>Spesimen 3</w:t>
            </w:r>
          </w:p>
        </w:tc>
      </w:tr>
      <w:tr w:rsidR="000F7901" w14:paraId="1E3D330B" w14:textId="77777777" w:rsidTr="00B024EC">
        <w:trPr>
          <w:trHeight w:val="996"/>
        </w:trPr>
        <w:tc>
          <w:tcPr>
            <w:tcW w:w="1547" w:type="dxa"/>
          </w:tcPr>
          <w:p w14:paraId="57B70C24" w14:textId="52FADE9E" w:rsidR="000F7901" w:rsidRDefault="000F7901" w:rsidP="000F7901">
            <w:pPr>
              <w:jc w:val="both"/>
              <w:rPr>
                <w:rFonts w:ascii="Times New Roman" w:hAnsi="Times New Roman" w:cs="Times New Roman"/>
                <w:sz w:val="20"/>
                <w:szCs w:val="20"/>
              </w:rPr>
            </w:pPr>
            <w:r w:rsidRPr="00192878">
              <w:rPr>
                <w:rFonts w:ascii="Times New Roman" w:eastAsia="Calibri" w:hAnsi="Times New Roman" w:cs="Times New Roman"/>
                <w:noProof/>
                <w:sz w:val="20"/>
                <w:szCs w:val="20"/>
                <w:lang w:val="id-ID" w:eastAsia="id-ID"/>
              </w:rPr>
              <w:drawing>
                <wp:anchor distT="0" distB="0" distL="114300" distR="114300" simplePos="0" relativeHeight="251661312" behindDoc="0" locked="0" layoutInCell="1" allowOverlap="1" wp14:anchorId="7C82C573" wp14:editId="6B14FFAD">
                  <wp:simplePos x="0" y="0"/>
                  <wp:positionH relativeFrom="column">
                    <wp:posOffset>157158</wp:posOffset>
                  </wp:positionH>
                  <wp:positionV relativeFrom="paragraph">
                    <wp:posOffset>107315</wp:posOffset>
                  </wp:positionV>
                  <wp:extent cx="381000" cy="406099"/>
                  <wp:effectExtent l="19050" t="19050" r="19050" b="133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7445" t="9451" r="5930" b="6906"/>
                          <a:stretch>
                            <a:fillRect/>
                          </a:stretch>
                        </pic:blipFill>
                        <pic:spPr bwMode="auto">
                          <a:xfrm>
                            <a:off x="0" y="0"/>
                            <a:ext cx="381000" cy="406099"/>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1547" w:type="dxa"/>
          </w:tcPr>
          <w:p w14:paraId="24599A78" w14:textId="542B8073" w:rsidR="000F7901" w:rsidRDefault="000F7901" w:rsidP="000F7901">
            <w:pPr>
              <w:jc w:val="both"/>
              <w:rPr>
                <w:rFonts w:ascii="Times New Roman" w:hAnsi="Times New Roman" w:cs="Times New Roman"/>
                <w:sz w:val="20"/>
                <w:szCs w:val="20"/>
              </w:rPr>
            </w:pPr>
            <w:r w:rsidRPr="00192878">
              <w:rPr>
                <w:rFonts w:ascii="Times New Roman" w:eastAsia="Calibri" w:hAnsi="Times New Roman" w:cs="Times New Roman"/>
                <w:bCs/>
                <w:noProof/>
                <w:color w:val="000000"/>
                <w:sz w:val="20"/>
                <w:szCs w:val="20"/>
                <w:lang w:val="id-ID" w:eastAsia="id-ID"/>
              </w:rPr>
              <w:drawing>
                <wp:anchor distT="0" distB="0" distL="114300" distR="114300" simplePos="0" relativeHeight="251659264" behindDoc="0" locked="0" layoutInCell="1" allowOverlap="1" wp14:anchorId="3CD981C7" wp14:editId="799506CF">
                  <wp:simplePos x="0" y="0"/>
                  <wp:positionH relativeFrom="column">
                    <wp:posOffset>158750</wp:posOffset>
                  </wp:positionH>
                  <wp:positionV relativeFrom="paragraph">
                    <wp:posOffset>107315</wp:posOffset>
                  </wp:positionV>
                  <wp:extent cx="390525" cy="430530"/>
                  <wp:effectExtent l="19050" t="19050" r="9525" b="26670"/>
                  <wp:wrapNone/>
                  <wp:docPr id="2" name="Picture 2" descr="spesim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simen 2.png"/>
                          <pic:cNvPicPr>
                            <a:picLocks noChangeAspect="1" noChangeArrowheads="1"/>
                          </pic:cNvPicPr>
                        </pic:nvPicPr>
                        <pic:blipFill>
                          <a:blip r:embed="rId13" cstate="print">
                            <a:extLst>
                              <a:ext uri="{28A0092B-C50C-407E-A947-70E740481C1C}">
                                <a14:useLocalDpi xmlns:a14="http://schemas.microsoft.com/office/drawing/2010/main" val="0"/>
                              </a:ext>
                            </a:extLst>
                          </a:blip>
                          <a:srcRect l="16194" t="6190" r="9889" b="7768"/>
                          <a:stretch>
                            <a:fillRect/>
                          </a:stretch>
                        </pic:blipFill>
                        <pic:spPr bwMode="auto">
                          <a:xfrm>
                            <a:off x="0" y="0"/>
                            <a:ext cx="390525" cy="43053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1437" w:type="dxa"/>
          </w:tcPr>
          <w:p w14:paraId="1C87BBD2" w14:textId="6F6C4DD3" w:rsidR="000F7901" w:rsidRDefault="000F7901" w:rsidP="000F7901">
            <w:pPr>
              <w:jc w:val="both"/>
              <w:rPr>
                <w:rFonts w:ascii="Times New Roman" w:hAnsi="Times New Roman" w:cs="Times New Roman"/>
                <w:sz w:val="20"/>
                <w:szCs w:val="20"/>
              </w:rPr>
            </w:pPr>
            <w:r w:rsidRPr="00192878">
              <w:rPr>
                <w:rFonts w:ascii="Times New Roman" w:eastAsia="Calibri" w:hAnsi="Times New Roman" w:cs="Times New Roman"/>
                <w:bCs/>
                <w:noProof/>
                <w:color w:val="000000"/>
                <w:sz w:val="20"/>
                <w:szCs w:val="20"/>
                <w:lang w:val="id-ID" w:eastAsia="id-ID"/>
              </w:rPr>
              <w:drawing>
                <wp:anchor distT="0" distB="0" distL="114300" distR="114300" simplePos="0" relativeHeight="251660288" behindDoc="0" locked="0" layoutInCell="1" allowOverlap="1" wp14:anchorId="68DB91FF" wp14:editId="73987C43">
                  <wp:simplePos x="0" y="0"/>
                  <wp:positionH relativeFrom="column">
                    <wp:posOffset>200025</wp:posOffset>
                  </wp:positionH>
                  <wp:positionV relativeFrom="paragraph">
                    <wp:posOffset>118110</wp:posOffset>
                  </wp:positionV>
                  <wp:extent cx="428625" cy="412735"/>
                  <wp:effectExtent l="19050" t="19050" r="9525" b="26035"/>
                  <wp:wrapNone/>
                  <wp:docPr id="1" name="Picture 1" descr="spesim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simen-3.png"/>
                          <pic:cNvPicPr>
                            <a:picLocks noChangeAspect="1" noChangeArrowheads="1"/>
                          </pic:cNvPicPr>
                        </pic:nvPicPr>
                        <pic:blipFill>
                          <a:blip r:embed="rId14" cstate="print">
                            <a:extLst>
                              <a:ext uri="{28A0092B-C50C-407E-A947-70E740481C1C}">
                                <a14:useLocalDpi xmlns:a14="http://schemas.microsoft.com/office/drawing/2010/main" val="0"/>
                              </a:ext>
                            </a:extLst>
                          </a:blip>
                          <a:srcRect l="13068" t="11989" r="15578" b="10553"/>
                          <a:stretch>
                            <a:fillRect/>
                          </a:stretch>
                        </pic:blipFill>
                        <pic:spPr bwMode="auto">
                          <a:xfrm>
                            <a:off x="0" y="0"/>
                            <a:ext cx="428625" cy="41273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bl>
    <w:p w14:paraId="5E82F0CE" w14:textId="416D80E4" w:rsidR="00B024EC" w:rsidRDefault="00B024EC" w:rsidP="00B024EC">
      <w:pPr>
        <w:spacing w:after="0" w:line="360" w:lineRule="auto"/>
        <w:jc w:val="center"/>
        <w:rPr>
          <w:rFonts w:ascii="Times New Roman" w:eastAsia="Calibri" w:hAnsi="Times New Roman" w:cs="Times New Roman"/>
          <w:bCs/>
          <w:color w:val="000000"/>
          <w:sz w:val="20"/>
          <w:szCs w:val="20"/>
        </w:rPr>
      </w:pPr>
      <w:r w:rsidRPr="00192878">
        <w:rPr>
          <w:rFonts w:ascii="Times New Roman" w:eastAsia="Calibri" w:hAnsi="Times New Roman" w:cs="Times New Roman"/>
          <w:bCs/>
          <w:color w:val="000000"/>
          <w:sz w:val="20"/>
          <w:szCs w:val="20"/>
        </w:rPr>
        <w:t>Gambar 4.1</w:t>
      </w:r>
      <w:r w:rsidRPr="00192878">
        <w:rPr>
          <w:rFonts w:ascii="Times New Roman" w:eastAsia="Calibri" w:hAnsi="Times New Roman" w:cs="Times New Roman"/>
          <w:bCs/>
          <w:color w:val="000000"/>
          <w:sz w:val="20"/>
          <w:szCs w:val="20"/>
          <w:lang w:val="id-ID"/>
        </w:rPr>
        <w:t xml:space="preserve"> </w:t>
      </w:r>
      <w:r w:rsidRPr="00192878">
        <w:rPr>
          <w:rFonts w:ascii="Times New Roman" w:eastAsia="Calibri" w:hAnsi="Times New Roman" w:cs="Times New Roman"/>
          <w:bCs/>
          <w:color w:val="000000"/>
          <w:sz w:val="20"/>
          <w:szCs w:val="20"/>
        </w:rPr>
        <w:t xml:space="preserve">Hasil peleburan </w:t>
      </w:r>
      <w:r>
        <w:rPr>
          <w:rFonts w:ascii="Times New Roman" w:eastAsia="Calibri" w:hAnsi="Times New Roman" w:cs="Times New Roman"/>
          <w:bCs/>
          <w:color w:val="000000"/>
          <w:sz w:val="20"/>
          <w:szCs w:val="20"/>
        </w:rPr>
        <w:t>Spesimen 1, 2 dan 3</w:t>
      </w:r>
    </w:p>
    <w:p w14:paraId="2B079469" w14:textId="77777777" w:rsidR="00B024EC" w:rsidRPr="00192878" w:rsidRDefault="00B024EC" w:rsidP="00B024EC">
      <w:pPr>
        <w:spacing w:after="0" w:line="240" w:lineRule="auto"/>
        <w:jc w:val="both"/>
        <w:rPr>
          <w:rFonts w:ascii="Times New Roman" w:eastAsia="Calibri" w:hAnsi="Times New Roman" w:cs="Times New Roman"/>
          <w:b/>
          <w:color w:val="000000"/>
          <w:sz w:val="20"/>
          <w:szCs w:val="20"/>
        </w:rPr>
      </w:pPr>
      <w:r w:rsidRPr="00192878">
        <w:rPr>
          <w:rFonts w:ascii="Times New Roman" w:eastAsia="Calibri" w:hAnsi="Times New Roman" w:cs="Times New Roman"/>
          <w:b/>
          <w:color w:val="000000"/>
          <w:sz w:val="20"/>
          <w:szCs w:val="20"/>
        </w:rPr>
        <w:t>4.1.2</w:t>
      </w:r>
      <w:r w:rsidRPr="00192878">
        <w:rPr>
          <w:rFonts w:ascii="Times New Roman" w:eastAsia="Calibri" w:hAnsi="Times New Roman" w:cs="Times New Roman"/>
          <w:b/>
          <w:color w:val="000000"/>
          <w:sz w:val="20"/>
          <w:szCs w:val="20"/>
        </w:rPr>
        <w:tab/>
        <w:t>Data Pengujian Metalografi</w:t>
      </w:r>
    </w:p>
    <w:p w14:paraId="5CD5387D" w14:textId="77777777" w:rsidR="00B024EC" w:rsidRPr="00192878" w:rsidRDefault="00B024EC" w:rsidP="00B024EC">
      <w:pPr>
        <w:spacing w:after="0" w:line="240" w:lineRule="auto"/>
        <w:jc w:val="both"/>
        <w:rPr>
          <w:rFonts w:ascii="Times New Roman" w:eastAsia="Calibri" w:hAnsi="Times New Roman" w:cs="Times New Roman"/>
          <w:bCs/>
          <w:color w:val="000000"/>
          <w:sz w:val="20"/>
          <w:szCs w:val="20"/>
        </w:rPr>
      </w:pPr>
      <w:r w:rsidRPr="00192878">
        <w:rPr>
          <w:rFonts w:ascii="Times New Roman" w:eastAsia="Calibri" w:hAnsi="Times New Roman" w:cs="Times New Roman"/>
          <w:bCs/>
          <w:color w:val="000000"/>
          <w:sz w:val="20"/>
          <w:szCs w:val="20"/>
        </w:rPr>
        <w:tab/>
        <w:t>Pengujian struktur mikro dilakukan menggunakan mikroskop optik metalurgi dengan metode metalografi. Pengujian ini dilakukan dengan tujuan untuk mengetahui perbedaan struktur mikro pada setiap spesimen. Pengujian struktur mikro dengan metode metalografi menggunakan larutan etsa (5% H</w:t>
      </w:r>
      <w:r w:rsidRPr="00192878">
        <w:rPr>
          <w:rFonts w:ascii="Times New Roman" w:eastAsia="Calibri" w:hAnsi="Times New Roman" w:cs="Times New Roman"/>
          <w:bCs/>
          <w:color w:val="000000"/>
          <w:sz w:val="20"/>
          <w:szCs w:val="20"/>
          <w:vertAlign w:val="subscript"/>
        </w:rPr>
        <w:t>2</w:t>
      </w:r>
      <w:r w:rsidRPr="00192878">
        <w:rPr>
          <w:rFonts w:ascii="Times New Roman" w:eastAsia="Calibri" w:hAnsi="Times New Roman" w:cs="Times New Roman"/>
          <w:bCs/>
          <w:color w:val="000000"/>
          <w:sz w:val="20"/>
          <w:szCs w:val="20"/>
        </w:rPr>
        <w:t>SO</w:t>
      </w:r>
      <w:r w:rsidRPr="00192878">
        <w:rPr>
          <w:rFonts w:ascii="Times New Roman" w:eastAsia="Calibri" w:hAnsi="Times New Roman" w:cs="Times New Roman"/>
          <w:bCs/>
          <w:color w:val="000000"/>
          <w:sz w:val="20"/>
          <w:szCs w:val="20"/>
          <w:vertAlign w:val="subscript"/>
        </w:rPr>
        <w:t>4</w:t>
      </w:r>
      <w:r w:rsidRPr="00192878">
        <w:rPr>
          <w:rFonts w:ascii="Times New Roman" w:eastAsia="Calibri" w:hAnsi="Times New Roman" w:cs="Times New Roman"/>
          <w:bCs/>
          <w:color w:val="000000"/>
          <w:sz w:val="20"/>
          <w:szCs w:val="20"/>
        </w:rPr>
        <w:t>,10% HF, 30% HNO</w:t>
      </w:r>
      <w:r w:rsidRPr="00192878">
        <w:rPr>
          <w:rFonts w:ascii="Times New Roman" w:eastAsia="Calibri" w:hAnsi="Times New Roman" w:cs="Times New Roman"/>
          <w:bCs/>
          <w:color w:val="000000"/>
          <w:sz w:val="20"/>
          <w:szCs w:val="20"/>
          <w:vertAlign w:val="subscript"/>
        </w:rPr>
        <w:t>3</w:t>
      </w:r>
      <w:r w:rsidRPr="00192878">
        <w:rPr>
          <w:rFonts w:ascii="Times New Roman" w:eastAsia="Calibri" w:hAnsi="Times New Roman" w:cs="Times New Roman"/>
          <w:bCs/>
          <w:color w:val="000000"/>
          <w:sz w:val="20"/>
          <w:szCs w:val="20"/>
        </w:rPr>
        <w:t xml:space="preserve"> dan 50% H</w:t>
      </w:r>
      <w:r w:rsidRPr="00192878">
        <w:rPr>
          <w:rFonts w:ascii="Times New Roman" w:eastAsia="Calibri" w:hAnsi="Times New Roman" w:cs="Times New Roman"/>
          <w:bCs/>
          <w:color w:val="000000"/>
          <w:sz w:val="20"/>
          <w:szCs w:val="20"/>
          <w:vertAlign w:val="subscript"/>
        </w:rPr>
        <w:t>2</w:t>
      </w:r>
      <w:r w:rsidRPr="00192878">
        <w:rPr>
          <w:rFonts w:ascii="Times New Roman" w:eastAsia="Calibri" w:hAnsi="Times New Roman" w:cs="Times New Roman"/>
          <w:bCs/>
          <w:color w:val="000000"/>
          <w:sz w:val="20"/>
          <w:szCs w:val="20"/>
        </w:rPr>
        <w:t>O). berikut adalah hasil dari pengujian struktur mikro pada spesimen dapat dilihat sebagai berikut:</w:t>
      </w:r>
    </w:p>
    <w:p w14:paraId="20F67C34" w14:textId="77777777" w:rsidR="00B024EC" w:rsidRPr="00192878" w:rsidRDefault="00B024EC" w:rsidP="00B024EC">
      <w:pPr>
        <w:spacing w:after="0" w:line="360" w:lineRule="auto"/>
        <w:jc w:val="both"/>
        <w:rPr>
          <w:rFonts w:ascii="Times New Roman" w:eastAsia="Calibri" w:hAnsi="Times New Roman" w:cs="Times New Roman"/>
          <w:bCs/>
          <w:color w:val="000000"/>
          <w:sz w:val="20"/>
          <w:szCs w:val="20"/>
        </w:rPr>
      </w:pPr>
    </w:p>
    <w:p w14:paraId="0A3084FE" w14:textId="77777777" w:rsidR="00B024EC" w:rsidRPr="00192878" w:rsidRDefault="00B024EC" w:rsidP="00B024EC">
      <w:pPr>
        <w:spacing w:after="0" w:line="360" w:lineRule="auto"/>
        <w:jc w:val="center"/>
        <w:rPr>
          <w:rFonts w:ascii="Times New Roman" w:hAnsi="Times New Roman" w:cs="Times New Roman"/>
          <w:sz w:val="20"/>
          <w:szCs w:val="20"/>
        </w:rPr>
      </w:pPr>
      <w:r w:rsidRPr="00192878">
        <w:rPr>
          <w:rFonts w:ascii="Times New Roman" w:eastAsia="Calibri" w:hAnsi="Times New Roman" w:cs="Times New Roman"/>
          <w:bCs/>
          <w:color w:val="000000"/>
          <w:sz w:val="20"/>
          <w:szCs w:val="20"/>
        </w:rPr>
        <w:t>G</w:t>
      </w:r>
      <w:r w:rsidRPr="00192878">
        <w:rPr>
          <w:rFonts w:ascii="Times New Roman" w:hAnsi="Times New Roman" w:cs="Times New Roman"/>
          <w:sz w:val="20"/>
          <w:szCs w:val="20"/>
        </w:rPr>
        <w:t>ambar 4.1 Foto struktur mikro spesimen 1.</w:t>
      </w:r>
    </w:p>
    <w:p w14:paraId="34D43A83" w14:textId="77777777" w:rsidR="00B024EC" w:rsidRPr="00192878" w:rsidRDefault="00B024EC" w:rsidP="00B024EC">
      <w:pPr>
        <w:spacing w:after="0" w:line="240" w:lineRule="auto"/>
        <w:ind w:firstLine="720"/>
        <w:jc w:val="both"/>
        <w:rPr>
          <w:rFonts w:ascii="Times New Roman" w:hAnsi="Times New Roman" w:cs="Times New Roman"/>
          <w:sz w:val="20"/>
          <w:szCs w:val="20"/>
        </w:rPr>
      </w:pPr>
      <w:r w:rsidRPr="00192878">
        <w:rPr>
          <w:rFonts w:ascii="Times New Roman" w:hAnsi="Times New Roman" w:cs="Times New Roman"/>
          <w:sz w:val="20"/>
          <w:szCs w:val="20"/>
        </w:rPr>
        <w:t>Pada gambar 4.1 merupakan paduan Zr-10Ti dengan penambahan 0% aluminium dengan pembesaran 200x, terlihat jelas struktur mikro pada spesimen 1 yang berbentuk dendritik yang berwarna abu-abu, merupakan fasa α-Zr yang mendominasi dan saling bertumpukan (</w:t>
      </w:r>
      <w:r w:rsidRPr="00192878">
        <w:rPr>
          <w:rFonts w:ascii="Times New Roman" w:hAnsi="Times New Roman" w:cs="Times New Roman"/>
          <w:i/>
          <w:iCs/>
          <w:sz w:val="20"/>
          <w:szCs w:val="20"/>
        </w:rPr>
        <w:t>basket-weave</w:t>
      </w:r>
      <w:r w:rsidRPr="00192878">
        <w:rPr>
          <w:rFonts w:ascii="Times New Roman" w:hAnsi="Times New Roman" w:cs="Times New Roman"/>
          <w:sz w:val="20"/>
          <w:szCs w:val="20"/>
        </w:rPr>
        <w:t xml:space="preserve">) </w:t>
      </w:r>
      <w:r w:rsidRPr="00192878">
        <w:rPr>
          <w:rFonts w:ascii="Times New Roman" w:hAnsi="Times New Roman" w:cs="Times New Roman"/>
          <w:sz w:val="20"/>
          <w:szCs w:val="20"/>
          <w:vertAlign w:val="superscript"/>
        </w:rPr>
        <w:t>[3][25]</w:t>
      </w:r>
      <w:r w:rsidRPr="00192878">
        <w:rPr>
          <w:rFonts w:ascii="Times New Roman" w:hAnsi="Times New Roman" w:cs="Times New Roman"/>
          <w:sz w:val="20"/>
          <w:szCs w:val="20"/>
        </w:rPr>
        <w:t>.</w:t>
      </w:r>
    </w:p>
    <w:p w14:paraId="4CD5711B" w14:textId="4570E73D" w:rsidR="00B024EC" w:rsidRPr="00192878" w:rsidRDefault="00B024EC" w:rsidP="00B024EC">
      <w:pPr>
        <w:spacing w:after="0" w:line="360" w:lineRule="auto"/>
        <w:jc w:val="both"/>
        <w:rPr>
          <w:rFonts w:ascii="Times New Roman" w:hAnsi="Times New Roman" w:cs="Times New Roman"/>
          <w:sz w:val="20"/>
          <w:szCs w:val="20"/>
        </w:rPr>
      </w:pPr>
      <w:r w:rsidRPr="00192878">
        <w:rPr>
          <w:rFonts w:ascii="Times New Roman" w:hAnsi="Times New Roman" w:cs="Times New Roman"/>
          <w:noProof/>
          <w:sz w:val="20"/>
          <w:szCs w:val="20"/>
          <w:lang w:val="id-ID" w:eastAsia="id-ID"/>
        </w:rPr>
        <w:drawing>
          <wp:anchor distT="0" distB="0" distL="114300" distR="114300" simplePos="0" relativeHeight="251664384" behindDoc="0" locked="0" layoutInCell="1" allowOverlap="1" wp14:anchorId="6858E0F9" wp14:editId="0D956452">
            <wp:simplePos x="0" y="0"/>
            <wp:positionH relativeFrom="column">
              <wp:posOffset>290830</wp:posOffset>
            </wp:positionH>
            <wp:positionV relativeFrom="paragraph">
              <wp:posOffset>117475</wp:posOffset>
            </wp:positionV>
            <wp:extent cx="2171700" cy="1609725"/>
            <wp:effectExtent l="19050" t="19050" r="19050" b="28575"/>
            <wp:wrapThrough wrapText="bothSides">
              <wp:wrapPolygon edited="0">
                <wp:start x="-189" y="-256"/>
                <wp:lineTo x="-189" y="21728"/>
                <wp:lineTo x="21600" y="21728"/>
                <wp:lineTo x="21600" y="-256"/>
                <wp:lineTo x="-189" y="-256"/>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extLst>
                        <a:ext uri="{28A0092B-C50C-407E-A947-70E740481C1C}">
                          <a14:useLocalDpi xmlns:a14="http://schemas.microsoft.com/office/drawing/2010/main" val="0"/>
                        </a:ext>
                      </a:extLst>
                    </a:blip>
                    <a:stretch>
                      <a:fillRect/>
                    </a:stretch>
                  </pic:blipFill>
                  <pic:spPr>
                    <a:xfrm>
                      <a:off x="0" y="0"/>
                      <a:ext cx="2171700" cy="160972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7C7C91ED" w14:textId="0A6E1CEF" w:rsidR="00545BC3" w:rsidRDefault="00B024EC" w:rsidP="00792F71">
      <w:pPr>
        <w:spacing w:after="0" w:line="240" w:lineRule="auto"/>
        <w:jc w:val="center"/>
        <w:rPr>
          <w:rFonts w:ascii="Times New Roman" w:hAnsi="Times New Roman" w:cs="Times New Roman"/>
          <w:sz w:val="20"/>
          <w:szCs w:val="20"/>
        </w:rPr>
      </w:pPr>
      <w:r w:rsidRPr="00192878">
        <w:rPr>
          <w:rFonts w:ascii="Times New Roman" w:hAnsi="Times New Roman" w:cs="Times New Roman"/>
          <w:sz w:val="20"/>
          <w:szCs w:val="20"/>
        </w:rPr>
        <w:t>Gambar 4.2 Foto struktur mikro spesimen 2</w:t>
      </w:r>
    </w:p>
    <w:p w14:paraId="3D58B552" w14:textId="77777777" w:rsidR="00B024EC" w:rsidRDefault="00B024EC" w:rsidP="00792F71">
      <w:pPr>
        <w:spacing w:after="0" w:line="240" w:lineRule="auto"/>
        <w:jc w:val="center"/>
        <w:rPr>
          <w:rFonts w:ascii="Times New Roman" w:hAnsi="Times New Roman" w:cs="Times New Roman"/>
          <w:sz w:val="20"/>
          <w:szCs w:val="20"/>
        </w:rPr>
      </w:pPr>
    </w:p>
    <w:p w14:paraId="6B6E1819" w14:textId="4870352E" w:rsidR="00B024EC" w:rsidRPr="00192878" w:rsidRDefault="00B024EC" w:rsidP="00B024EC">
      <w:pPr>
        <w:spacing w:after="0" w:line="240" w:lineRule="auto"/>
        <w:ind w:firstLine="720"/>
        <w:jc w:val="both"/>
        <w:rPr>
          <w:rFonts w:ascii="Times New Roman" w:hAnsi="Times New Roman" w:cs="Times New Roman"/>
          <w:sz w:val="20"/>
          <w:szCs w:val="20"/>
        </w:rPr>
      </w:pPr>
      <w:r w:rsidRPr="00192878">
        <w:rPr>
          <w:rFonts w:ascii="Times New Roman" w:hAnsi="Times New Roman" w:cs="Times New Roman"/>
          <w:sz w:val="20"/>
          <w:szCs w:val="20"/>
        </w:rPr>
        <w:t>Foto strukturr mikro hasil peleburan dengan penambahan 2.5% aluminium masih terlihat struktur dendritik dan saling bertumpukan (</w:t>
      </w:r>
      <w:r w:rsidRPr="00192878">
        <w:rPr>
          <w:rFonts w:ascii="Times New Roman" w:hAnsi="Times New Roman" w:cs="Times New Roman"/>
          <w:i/>
          <w:iCs/>
          <w:sz w:val="20"/>
          <w:szCs w:val="20"/>
        </w:rPr>
        <w:t>basket weave</w:t>
      </w:r>
      <w:r w:rsidRPr="00192878">
        <w:rPr>
          <w:rFonts w:ascii="Times New Roman" w:hAnsi="Times New Roman" w:cs="Times New Roman"/>
          <w:sz w:val="20"/>
          <w:szCs w:val="20"/>
        </w:rPr>
        <w:t>) dengan batas butirnya dan tetap mendominas fasa α-Zr.</w:t>
      </w:r>
    </w:p>
    <w:p w14:paraId="7A03E8FE" w14:textId="13B5120F" w:rsidR="00B024EC" w:rsidRDefault="00B024EC" w:rsidP="00B024EC">
      <w:pPr>
        <w:spacing w:after="0" w:line="240" w:lineRule="auto"/>
        <w:jc w:val="both"/>
        <w:rPr>
          <w:rFonts w:ascii="Times New Roman" w:hAnsi="Times New Roman" w:cs="Times New Roman"/>
          <w:sz w:val="20"/>
          <w:szCs w:val="20"/>
        </w:rPr>
      </w:pPr>
      <w:r w:rsidRPr="00192878">
        <w:rPr>
          <w:rFonts w:ascii="Times New Roman" w:hAnsi="Times New Roman" w:cs="Times New Roman"/>
          <w:noProof/>
          <w:sz w:val="20"/>
          <w:szCs w:val="20"/>
          <w:lang w:val="id-ID" w:eastAsia="id-ID"/>
        </w:rPr>
        <w:drawing>
          <wp:anchor distT="0" distB="0" distL="114300" distR="114300" simplePos="0" relativeHeight="251666432" behindDoc="0" locked="0" layoutInCell="1" allowOverlap="1" wp14:anchorId="664D4509" wp14:editId="41A4BAA6">
            <wp:simplePos x="0" y="0"/>
            <wp:positionH relativeFrom="column">
              <wp:posOffset>357505</wp:posOffset>
            </wp:positionH>
            <wp:positionV relativeFrom="paragraph">
              <wp:posOffset>67310</wp:posOffset>
            </wp:positionV>
            <wp:extent cx="2105025" cy="1577975"/>
            <wp:effectExtent l="19050" t="19050" r="28575" b="22225"/>
            <wp:wrapThrough wrapText="bothSides">
              <wp:wrapPolygon edited="0">
                <wp:start x="-195" y="-261"/>
                <wp:lineTo x="-195" y="21643"/>
                <wp:lineTo x="21698" y="21643"/>
                <wp:lineTo x="21698" y="-261"/>
                <wp:lineTo x="-195" y="-261"/>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5025" cy="157797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3C7D43A0" w14:textId="3A052C4E" w:rsidR="00B024EC" w:rsidRDefault="00B024EC" w:rsidP="00792F71">
      <w:pPr>
        <w:spacing w:after="0" w:line="240" w:lineRule="auto"/>
        <w:jc w:val="center"/>
        <w:rPr>
          <w:rFonts w:ascii="Times New Roman" w:hAnsi="Times New Roman" w:cs="Times New Roman"/>
          <w:sz w:val="20"/>
          <w:szCs w:val="20"/>
        </w:rPr>
      </w:pPr>
    </w:p>
    <w:p w14:paraId="11A43A50" w14:textId="59B72384" w:rsidR="00545BC3" w:rsidRDefault="00545BC3" w:rsidP="00792F71">
      <w:pPr>
        <w:spacing w:after="0" w:line="240" w:lineRule="auto"/>
        <w:jc w:val="center"/>
        <w:rPr>
          <w:rFonts w:ascii="Times New Roman" w:hAnsi="Times New Roman" w:cs="Times New Roman"/>
          <w:sz w:val="20"/>
          <w:szCs w:val="20"/>
        </w:rPr>
      </w:pPr>
    </w:p>
    <w:p w14:paraId="7AB8286A" w14:textId="5CF2F34A" w:rsidR="00545BC3" w:rsidRDefault="00545BC3" w:rsidP="00792F71">
      <w:pPr>
        <w:spacing w:after="0" w:line="240" w:lineRule="auto"/>
        <w:jc w:val="center"/>
        <w:rPr>
          <w:rFonts w:ascii="Times New Roman" w:hAnsi="Times New Roman" w:cs="Times New Roman"/>
          <w:sz w:val="20"/>
          <w:szCs w:val="20"/>
        </w:rPr>
      </w:pPr>
    </w:p>
    <w:p w14:paraId="670C7161" w14:textId="636696AA" w:rsidR="00545BC3" w:rsidRDefault="00545BC3" w:rsidP="00792F71">
      <w:pPr>
        <w:spacing w:after="0" w:line="240" w:lineRule="auto"/>
        <w:jc w:val="center"/>
        <w:rPr>
          <w:rFonts w:ascii="Times New Roman" w:hAnsi="Times New Roman" w:cs="Times New Roman"/>
          <w:sz w:val="20"/>
          <w:szCs w:val="20"/>
        </w:rPr>
      </w:pPr>
    </w:p>
    <w:p w14:paraId="71AEDE55" w14:textId="5C945644" w:rsidR="00545BC3" w:rsidRDefault="00545BC3" w:rsidP="00792F71">
      <w:pPr>
        <w:spacing w:after="0" w:line="240" w:lineRule="auto"/>
        <w:jc w:val="center"/>
        <w:rPr>
          <w:rFonts w:ascii="Times New Roman" w:hAnsi="Times New Roman" w:cs="Times New Roman"/>
          <w:sz w:val="20"/>
          <w:szCs w:val="20"/>
        </w:rPr>
      </w:pPr>
    </w:p>
    <w:p w14:paraId="41BE646A" w14:textId="401F1E0F" w:rsidR="00545BC3" w:rsidRDefault="00545BC3" w:rsidP="00792F71">
      <w:pPr>
        <w:spacing w:after="0" w:line="240" w:lineRule="auto"/>
        <w:jc w:val="center"/>
        <w:rPr>
          <w:rFonts w:ascii="Times New Roman" w:hAnsi="Times New Roman" w:cs="Times New Roman"/>
          <w:sz w:val="20"/>
          <w:szCs w:val="20"/>
        </w:rPr>
      </w:pPr>
    </w:p>
    <w:p w14:paraId="04D10057" w14:textId="6106C9BE" w:rsidR="00545BC3" w:rsidRDefault="00545BC3" w:rsidP="00792F71">
      <w:pPr>
        <w:spacing w:after="0" w:line="240" w:lineRule="auto"/>
        <w:jc w:val="center"/>
        <w:rPr>
          <w:rFonts w:ascii="Times New Roman" w:hAnsi="Times New Roman" w:cs="Times New Roman"/>
          <w:sz w:val="20"/>
          <w:szCs w:val="20"/>
        </w:rPr>
      </w:pPr>
    </w:p>
    <w:p w14:paraId="5C766A71" w14:textId="45DE6AE2" w:rsidR="00545BC3" w:rsidRDefault="00545BC3" w:rsidP="00792F71">
      <w:pPr>
        <w:spacing w:after="0" w:line="240" w:lineRule="auto"/>
        <w:jc w:val="center"/>
        <w:rPr>
          <w:rFonts w:ascii="Times New Roman" w:hAnsi="Times New Roman" w:cs="Times New Roman"/>
          <w:sz w:val="20"/>
          <w:szCs w:val="20"/>
        </w:rPr>
      </w:pPr>
    </w:p>
    <w:p w14:paraId="00B74748" w14:textId="12364D35" w:rsidR="00545BC3" w:rsidRDefault="00545BC3" w:rsidP="00792F71">
      <w:pPr>
        <w:spacing w:after="0" w:line="240" w:lineRule="auto"/>
        <w:jc w:val="center"/>
        <w:rPr>
          <w:rFonts w:ascii="Times New Roman" w:hAnsi="Times New Roman" w:cs="Times New Roman"/>
          <w:sz w:val="20"/>
          <w:szCs w:val="20"/>
        </w:rPr>
      </w:pPr>
    </w:p>
    <w:p w14:paraId="483C98A3" w14:textId="57B874E6" w:rsidR="00545BC3" w:rsidRDefault="00545BC3" w:rsidP="00792F71">
      <w:pPr>
        <w:spacing w:after="0" w:line="240" w:lineRule="auto"/>
        <w:jc w:val="center"/>
        <w:rPr>
          <w:rFonts w:ascii="Times New Roman" w:hAnsi="Times New Roman" w:cs="Times New Roman"/>
          <w:sz w:val="20"/>
          <w:szCs w:val="20"/>
        </w:rPr>
      </w:pPr>
    </w:p>
    <w:p w14:paraId="5A698F3E" w14:textId="1EA928C0" w:rsidR="00545BC3" w:rsidRDefault="00545BC3" w:rsidP="00792F71">
      <w:pPr>
        <w:spacing w:after="0" w:line="240" w:lineRule="auto"/>
        <w:jc w:val="center"/>
        <w:rPr>
          <w:rFonts w:ascii="Times New Roman" w:hAnsi="Times New Roman" w:cs="Times New Roman"/>
          <w:sz w:val="20"/>
          <w:szCs w:val="20"/>
        </w:rPr>
      </w:pPr>
    </w:p>
    <w:p w14:paraId="5A8CFE74" w14:textId="6E0A8486" w:rsidR="00545BC3" w:rsidRDefault="00545BC3" w:rsidP="00792F71">
      <w:pPr>
        <w:spacing w:after="0" w:line="240" w:lineRule="auto"/>
        <w:jc w:val="center"/>
        <w:rPr>
          <w:rFonts w:ascii="Times New Roman" w:hAnsi="Times New Roman" w:cs="Times New Roman"/>
          <w:sz w:val="20"/>
          <w:szCs w:val="20"/>
        </w:rPr>
      </w:pPr>
    </w:p>
    <w:p w14:paraId="7673C6F2" w14:textId="77777777" w:rsidR="00B024EC" w:rsidRPr="00192878" w:rsidRDefault="00B024EC" w:rsidP="00B024EC">
      <w:pPr>
        <w:pStyle w:val="ListParagraph"/>
        <w:spacing w:after="0" w:line="360" w:lineRule="auto"/>
        <w:rPr>
          <w:rFonts w:ascii="Times New Roman" w:hAnsi="Times New Roman" w:cs="Times New Roman"/>
          <w:sz w:val="20"/>
          <w:szCs w:val="20"/>
        </w:rPr>
      </w:pPr>
      <w:r w:rsidRPr="00192878">
        <w:rPr>
          <w:rFonts w:ascii="Times New Roman" w:hAnsi="Times New Roman" w:cs="Times New Roman"/>
          <w:sz w:val="20"/>
          <w:szCs w:val="20"/>
        </w:rPr>
        <w:t>Gambar 4.3 Foto struktur mikro spesimen 3</w:t>
      </w:r>
    </w:p>
    <w:p w14:paraId="52A42574" w14:textId="77777777" w:rsidR="00B024EC" w:rsidRPr="00192878" w:rsidRDefault="00B024EC" w:rsidP="00B024EC">
      <w:pPr>
        <w:pStyle w:val="ListParagraph"/>
        <w:spacing w:after="0" w:line="240" w:lineRule="auto"/>
        <w:ind w:left="0" w:firstLine="720"/>
        <w:jc w:val="both"/>
        <w:rPr>
          <w:rFonts w:ascii="Times New Roman" w:hAnsi="Times New Roman" w:cs="Times New Roman"/>
          <w:sz w:val="20"/>
          <w:szCs w:val="20"/>
        </w:rPr>
      </w:pPr>
      <w:r w:rsidRPr="00192878">
        <w:rPr>
          <w:rFonts w:ascii="Times New Roman" w:hAnsi="Times New Roman" w:cs="Times New Roman"/>
          <w:sz w:val="20"/>
          <w:szCs w:val="20"/>
        </w:rPr>
        <w:t xml:space="preserve">Pada spesimen 3 hasil foto struktur mikro sudah tidak terlihat lagi struktur dendritik dan tetap didominasi fasa α-Zr. Kemudian dibawah ini dilanjutkan dengan perbesaran 500x, </w:t>
      </w:r>
      <w:proofErr w:type="gramStart"/>
      <w:r w:rsidRPr="00192878">
        <w:rPr>
          <w:rFonts w:ascii="Times New Roman" w:hAnsi="Times New Roman" w:cs="Times New Roman"/>
          <w:sz w:val="20"/>
          <w:szCs w:val="20"/>
        </w:rPr>
        <w:t>yaitu :</w:t>
      </w:r>
      <w:proofErr w:type="gramEnd"/>
    </w:p>
    <w:p w14:paraId="248B0776" w14:textId="04A9FA3C" w:rsidR="00545BC3" w:rsidRDefault="00545BC3" w:rsidP="00792F71">
      <w:pPr>
        <w:spacing w:after="0" w:line="240" w:lineRule="auto"/>
        <w:jc w:val="center"/>
        <w:rPr>
          <w:rFonts w:ascii="Times New Roman" w:hAnsi="Times New Roman" w:cs="Times New Roman"/>
          <w:sz w:val="20"/>
          <w:szCs w:val="20"/>
        </w:rPr>
      </w:pPr>
    </w:p>
    <w:p w14:paraId="07F18466" w14:textId="57710429" w:rsidR="00545BC3" w:rsidRDefault="00545BC3" w:rsidP="00792F71">
      <w:pPr>
        <w:spacing w:after="0" w:line="240" w:lineRule="auto"/>
        <w:jc w:val="center"/>
        <w:rPr>
          <w:rFonts w:ascii="Times New Roman" w:hAnsi="Times New Roman" w:cs="Times New Roman"/>
          <w:sz w:val="20"/>
          <w:szCs w:val="20"/>
        </w:rPr>
      </w:pPr>
    </w:p>
    <w:p w14:paraId="25B98132" w14:textId="589E2F02" w:rsidR="00545BC3" w:rsidRDefault="00545BC3" w:rsidP="00792F71">
      <w:pPr>
        <w:spacing w:after="0" w:line="240" w:lineRule="auto"/>
        <w:jc w:val="center"/>
        <w:rPr>
          <w:rFonts w:ascii="Times New Roman" w:hAnsi="Times New Roman" w:cs="Times New Roman"/>
          <w:sz w:val="20"/>
          <w:szCs w:val="20"/>
        </w:rPr>
      </w:pPr>
    </w:p>
    <w:p w14:paraId="477E4362" w14:textId="6BDDFA1F" w:rsidR="00545BC3" w:rsidRDefault="00443C18" w:rsidP="00443C18">
      <w:pPr>
        <w:spacing w:after="0" w:line="240" w:lineRule="auto"/>
        <w:jc w:val="both"/>
        <w:rPr>
          <w:rFonts w:ascii="Times New Roman" w:hAnsi="Times New Roman" w:cs="Times New Roman"/>
          <w:sz w:val="20"/>
          <w:szCs w:val="20"/>
        </w:rPr>
      </w:pPr>
      <w:r w:rsidRPr="00192878">
        <w:rPr>
          <w:rFonts w:ascii="Times New Roman" w:hAnsi="Times New Roman" w:cs="Times New Roman"/>
          <w:noProof/>
          <w:sz w:val="20"/>
          <w:szCs w:val="20"/>
          <w:lang w:val="id-ID" w:eastAsia="id-ID"/>
        </w:rPr>
        <w:drawing>
          <wp:anchor distT="0" distB="0" distL="114300" distR="114300" simplePos="0" relativeHeight="251668480" behindDoc="0" locked="0" layoutInCell="1" allowOverlap="1" wp14:anchorId="623DB9F2" wp14:editId="5BE581B8">
            <wp:simplePos x="0" y="0"/>
            <wp:positionH relativeFrom="column">
              <wp:posOffset>419100</wp:posOffset>
            </wp:positionH>
            <wp:positionV relativeFrom="paragraph">
              <wp:posOffset>85090</wp:posOffset>
            </wp:positionV>
            <wp:extent cx="2088515" cy="1362075"/>
            <wp:effectExtent l="19050" t="19050" r="26035" b="28575"/>
            <wp:wrapThrough wrapText="bothSides">
              <wp:wrapPolygon edited="0">
                <wp:start x="-197" y="-302"/>
                <wp:lineTo x="-197" y="21751"/>
                <wp:lineTo x="21672" y="21751"/>
                <wp:lineTo x="21672" y="-302"/>
                <wp:lineTo x="-197" y="-302"/>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8515" cy="13620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EA6FC66" w14:textId="2761BEB5" w:rsidR="00545BC3" w:rsidRDefault="00545BC3" w:rsidP="00792F71">
      <w:pPr>
        <w:spacing w:after="0" w:line="240" w:lineRule="auto"/>
        <w:jc w:val="center"/>
        <w:rPr>
          <w:rFonts w:ascii="Times New Roman" w:hAnsi="Times New Roman" w:cs="Times New Roman"/>
          <w:sz w:val="20"/>
          <w:szCs w:val="20"/>
        </w:rPr>
      </w:pPr>
    </w:p>
    <w:p w14:paraId="3E78DA6A" w14:textId="3D5FF8FD" w:rsidR="00545BC3" w:rsidRDefault="00545BC3" w:rsidP="00792F71">
      <w:pPr>
        <w:spacing w:after="0" w:line="240" w:lineRule="auto"/>
        <w:jc w:val="center"/>
        <w:rPr>
          <w:rFonts w:ascii="Times New Roman" w:hAnsi="Times New Roman" w:cs="Times New Roman"/>
          <w:sz w:val="20"/>
          <w:szCs w:val="20"/>
        </w:rPr>
      </w:pPr>
    </w:p>
    <w:p w14:paraId="25DFCBA4" w14:textId="1594223B" w:rsidR="00545BC3" w:rsidRDefault="00545BC3" w:rsidP="00792F71">
      <w:pPr>
        <w:spacing w:after="0" w:line="240" w:lineRule="auto"/>
        <w:jc w:val="center"/>
        <w:rPr>
          <w:rFonts w:ascii="Times New Roman" w:hAnsi="Times New Roman" w:cs="Times New Roman"/>
          <w:sz w:val="20"/>
          <w:szCs w:val="20"/>
        </w:rPr>
      </w:pPr>
    </w:p>
    <w:p w14:paraId="6EF1E821" w14:textId="51632AC1" w:rsidR="00545BC3" w:rsidRDefault="00545BC3" w:rsidP="00792F71">
      <w:pPr>
        <w:spacing w:after="0" w:line="240" w:lineRule="auto"/>
        <w:jc w:val="center"/>
        <w:rPr>
          <w:rFonts w:ascii="Times New Roman" w:hAnsi="Times New Roman" w:cs="Times New Roman"/>
          <w:sz w:val="20"/>
          <w:szCs w:val="20"/>
        </w:rPr>
      </w:pPr>
    </w:p>
    <w:p w14:paraId="646C1630" w14:textId="219C14BE" w:rsidR="00545BC3" w:rsidRDefault="00545BC3" w:rsidP="00792F71">
      <w:pPr>
        <w:spacing w:after="0" w:line="240" w:lineRule="auto"/>
        <w:jc w:val="center"/>
        <w:rPr>
          <w:rFonts w:ascii="Times New Roman" w:hAnsi="Times New Roman" w:cs="Times New Roman"/>
          <w:sz w:val="20"/>
          <w:szCs w:val="20"/>
        </w:rPr>
      </w:pPr>
    </w:p>
    <w:p w14:paraId="7BD486AD" w14:textId="233F89E5" w:rsidR="00545BC3" w:rsidRDefault="00545BC3" w:rsidP="00792F71">
      <w:pPr>
        <w:spacing w:after="0" w:line="240" w:lineRule="auto"/>
        <w:jc w:val="center"/>
        <w:rPr>
          <w:rFonts w:ascii="Times New Roman" w:hAnsi="Times New Roman" w:cs="Times New Roman"/>
          <w:sz w:val="20"/>
          <w:szCs w:val="20"/>
        </w:rPr>
      </w:pPr>
    </w:p>
    <w:p w14:paraId="5799D129" w14:textId="42F9E9DC" w:rsidR="00545BC3" w:rsidRDefault="00545BC3" w:rsidP="00792F71">
      <w:pPr>
        <w:spacing w:after="0" w:line="240" w:lineRule="auto"/>
        <w:jc w:val="center"/>
        <w:rPr>
          <w:rFonts w:ascii="Times New Roman" w:hAnsi="Times New Roman" w:cs="Times New Roman"/>
          <w:sz w:val="20"/>
          <w:szCs w:val="20"/>
        </w:rPr>
      </w:pPr>
    </w:p>
    <w:p w14:paraId="088D8035" w14:textId="377C1838" w:rsidR="00545BC3" w:rsidRDefault="00545BC3" w:rsidP="00792F71">
      <w:pPr>
        <w:spacing w:after="0" w:line="240" w:lineRule="auto"/>
        <w:jc w:val="center"/>
        <w:rPr>
          <w:rFonts w:ascii="Times New Roman" w:hAnsi="Times New Roman" w:cs="Times New Roman"/>
          <w:sz w:val="20"/>
          <w:szCs w:val="20"/>
        </w:rPr>
      </w:pPr>
    </w:p>
    <w:p w14:paraId="2EB9E134" w14:textId="2C015EF5" w:rsidR="00545BC3" w:rsidRDefault="00545BC3" w:rsidP="00792F71">
      <w:pPr>
        <w:spacing w:after="0" w:line="240" w:lineRule="auto"/>
        <w:jc w:val="center"/>
        <w:rPr>
          <w:rFonts w:ascii="Times New Roman" w:hAnsi="Times New Roman" w:cs="Times New Roman"/>
          <w:sz w:val="20"/>
          <w:szCs w:val="20"/>
        </w:rPr>
      </w:pPr>
    </w:p>
    <w:p w14:paraId="4BA4B964" w14:textId="096909BF" w:rsidR="00545BC3" w:rsidRDefault="00545BC3" w:rsidP="00792F71">
      <w:pPr>
        <w:spacing w:after="0" w:line="240" w:lineRule="auto"/>
        <w:jc w:val="center"/>
        <w:rPr>
          <w:rFonts w:ascii="Times New Roman" w:hAnsi="Times New Roman" w:cs="Times New Roman"/>
          <w:sz w:val="20"/>
          <w:szCs w:val="20"/>
        </w:rPr>
      </w:pPr>
    </w:p>
    <w:p w14:paraId="040D5402" w14:textId="70FBD67E" w:rsidR="00443C18" w:rsidRPr="00443C18" w:rsidRDefault="00443C18" w:rsidP="00443C18">
      <w:p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           </w:t>
      </w:r>
      <w:r w:rsidRPr="00443C18">
        <w:rPr>
          <w:rFonts w:ascii="Times New Roman" w:hAnsi="Times New Roman" w:cs="Times New Roman"/>
          <w:sz w:val="20"/>
          <w:szCs w:val="20"/>
        </w:rPr>
        <w:t xml:space="preserve"> Gambar 4.4 Foto Struktur Mikro Spesimen 1</w:t>
      </w:r>
    </w:p>
    <w:p w14:paraId="0F3FC572" w14:textId="77777777" w:rsidR="00443C18" w:rsidRPr="00192878" w:rsidRDefault="00443C18" w:rsidP="00443C18">
      <w:pPr>
        <w:spacing w:after="0" w:line="240" w:lineRule="auto"/>
        <w:ind w:firstLine="720"/>
        <w:jc w:val="both"/>
        <w:rPr>
          <w:rFonts w:ascii="Times New Roman" w:hAnsi="Times New Roman" w:cs="Times New Roman"/>
          <w:sz w:val="20"/>
          <w:szCs w:val="20"/>
        </w:rPr>
      </w:pPr>
      <w:r w:rsidRPr="00192878">
        <w:rPr>
          <w:rFonts w:ascii="Times New Roman" w:hAnsi="Times New Roman" w:cs="Times New Roman"/>
          <w:sz w:val="20"/>
          <w:szCs w:val="20"/>
        </w:rPr>
        <w:t>Penambahan 0% Al dan pendekatan 50 µm terlihat jelas struktur mikro berbentuk dendritik yang didominasi fasa α-Zr dengan pendinginan sampai temperatur kamar.</w:t>
      </w:r>
    </w:p>
    <w:p w14:paraId="0FBB1797" w14:textId="6C91A6F7" w:rsidR="00545BC3" w:rsidRDefault="00545BC3" w:rsidP="00792F71">
      <w:pPr>
        <w:spacing w:after="0" w:line="240" w:lineRule="auto"/>
        <w:jc w:val="center"/>
        <w:rPr>
          <w:rFonts w:ascii="Times New Roman" w:hAnsi="Times New Roman" w:cs="Times New Roman"/>
          <w:sz w:val="20"/>
          <w:szCs w:val="20"/>
        </w:rPr>
      </w:pPr>
    </w:p>
    <w:p w14:paraId="5A71E897" w14:textId="6811C9D1" w:rsidR="00545BC3" w:rsidRDefault="00C57C07" w:rsidP="00792F71">
      <w:pPr>
        <w:spacing w:after="0" w:line="240" w:lineRule="auto"/>
        <w:jc w:val="center"/>
        <w:rPr>
          <w:rFonts w:ascii="Times New Roman" w:hAnsi="Times New Roman" w:cs="Times New Roman"/>
          <w:sz w:val="20"/>
          <w:szCs w:val="20"/>
        </w:rPr>
      </w:pPr>
      <w:r w:rsidRPr="00192878">
        <w:rPr>
          <w:rFonts w:ascii="Times New Roman" w:hAnsi="Times New Roman" w:cs="Times New Roman"/>
          <w:noProof/>
          <w:sz w:val="20"/>
          <w:szCs w:val="20"/>
          <w:lang w:val="id-ID" w:eastAsia="id-ID"/>
        </w:rPr>
        <w:drawing>
          <wp:anchor distT="0" distB="0" distL="114300" distR="114300" simplePos="0" relativeHeight="251670528" behindDoc="0" locked="0" layoutInCell="1" allowOverlap="1" wp14:anchorId="267E48E8" wp14:editId="08178E93">
            <wp:simplePos x="0" y="0"/>
            <wp:positionH relativeFrom="column">
              <wp:posOffset>418465</wp:posOffset>
            </wp:positionH>
            <wp:positionV relativeFrom="paragraph">
              <wp:posOffset>25400</wp:posOffset>
            </wp:positionV>
            <wp:extent cx="2088515" cy="1565910"/>
            <wp:effectExtent l="19050" t="19050" r="26035" b="15240"/>
            <wp:wrapThrough wrapText="bothSides">
              <wp:wrapPolygon edited="0">
                <wp:start x="-197" y="-263"/>
                <wp:lineTo x="-197" y="21547"/>
                <wp:lineTo x="21672" y="21547"/>
                <wp:lineTo x="21672" y="-263"/>
                <wp:lineTo x="-197" y="-263"/>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8515" cy="15659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0568764" w14:textId="26F58378" w:rsidR="00545BC3" w:rsidRDefault="00545BC3" w:rsidP="00792F71">
      <w:pPr>
        <w:spacing w:after="0" w:line="240" w:lineRule="auto"/>
        <w:jc w:val="center"/>
        <w:rPr>
          <w:rFonts w:ascii="Times New Roman" w:hAnsi="Times New Roman" w:cs="Times New Roman"/>
          <w:sz w:val="20"/>
          <w:szCs w:val="20"/>
        </w:rPr>
      </w:pPr>
    </w:p>
    <w:p w14:paraId="69D323A3" w14:textId="70AAD92B" w:rsidR="00545BC3" w:rsidRDefault="00545BC3" w:rsidP="00792F71">
      <w:pPr>
        <w:spacing w:after="0" w:line="240" w:lineRule="auto"/>
        <w:jc w:val="center"/>
        <w:rPr>
          <w:rFonts w:ascii="Times New Roman" w:hAnsi="Times New Roman" w:cs="Times New Roman"/>
          <w:sz w:val="20"/>
          <w:szCs w:val="20"/>
        </w:rPr>
      </w:pPr>
    </w:p>
    <w:p w14:paraId="183F288A" w14:textId="39809001" w:rsidR="00545BC3" w:rsidRDefault="00545BC3" w:rsidP="00792F71">
      <w:pPr>
        <w:spacing w:after="0" w:line="240" w:lineRule="auto"/>
        <w:jc w:val="center"/>
        <w:rPr>
          <w:rFonts w:ascii="Times New Roman" w:hAnsi="Times New Roman" w:cs="Times New Roman"/>
          <w:sz w:val="20"/>
          <w:szCs w:val="20"/>
        </w:rPr>
      </w:pPr>
    </w:p>
    <w:p w14:paraId="701E90EE" w14:textId="3CFFD2CF" w:rsidR="00545BC3" w:rsidRDefault="00545BC3" w:rsidP="00792F71">
      <w:pPr>
        <w:spacing w:after="0" w:line="240" w:lineRule="auto"/>
        <w:jc w:val="center"/>
        <w:rPr>
          <w:rFonts w:ascii="Times New Roman" w:hAnsi="Times New Roman" w:cs="Times New Roman"/>
          <w:sz w:val="20"/>
          <w:szCs w:val="20"/>
        </w:rPr>
      </w:pPr>
    </w:p>
    <w:p w14:paraId="3DDAB805" w14:textId="2E8845BC" w:rsidR="00545BC3" w:rsidRDefault="00545BC3" w:rsidP="00792F71">
      <w:pPr>
        <w:spacing w:after="0" w:line="240" w:lineRule="auto"/>
        <w:jc w:val="center"/>
        <w:rPr>
          <w:rFonts w:ascii="Times New Roman" w:hAnsi="Times New Roman" w:cs="Times New Roman"/>
          <w:sz w:val="20"/>
          <w:szCs w:val="20"/>
        </w:rPr>
      </w:pPr>
    </w:p>
    <w:p w14:paraId="44D53D6C" w14:textId="3B66A019" w:rsidR="00545BC3" w:rsidRDefault="00545BC3" w:rsidP="00792F71">
      <w:pPr>
        <w:spacing w:after="0" w:line="240" w:lineRule="auto"/>
        <w:jc w:val="center"/>
        <w:rPr>
          <w:rFonts w:ascii="Times New Roman" w:hAnsi="Times New Roman" w:cs="Times New Roman"/>
          <w:sz w:val="20"/>
          <w:szCs w:val="20"/>
        </w:rPr>
      </w:pPr>
    </w:p>
    <w:p w14:paraId="3EB5C81A" w14:textId="5ECA6F4D" w:rsidR="00545BC3" w:rsidRDefault="00545BC3" w:rsidP="00792F71">
      <w:pPr>
        <w:spacing w:after="0" w:line="240" w:lineRule="auto"/>
        <w:jc w:val="center"/>
        <w:rPr>
          <w:rFonts w:ascii="Times New Roman" w:hAnsi="Times New Roman" w:cs="Times New Roman"/>
          <w:sz w:val="20"/>
          <w:szCs w:val="20"/>
        </w:rPr>
      </w:pPr>
    </w:p>
    <w:p w14:paraId="171CBF5B" w14:textId="35657ABD" w:rsidR="00545BC3" w:rsidRDefault="00545BC3" w:rsidP="00792F71">
      <w:pPr>
        <w:spacing w:after="0" w:line="240" w:lineRule="auto"/>
        <w:jc w:val="center"/>
        <w:rPr>
          <w:rFonts w:ascii="Times New Roman" w:hAnsi="Times New Roman" w:cs="Times New Roman"/>
          <w:sz w:val="20"/>
          <w:szCs w:val="20"/>
        </w:rPr>
      </w:pPr>
    </w:p>
    <w:p w14:paraId="3EE2CDB9" w14:textId="37024E06" w:rsidR="00545BC3" w:rsidRDefault="00545BC3" w:rsidP="00792F71">
      <w:pPr>
        <w:spacing w:after="0" w:line="240" w:lineRule="auto"/>
        <w:jc w:val="center"/>
        <w:rPr>
          <w:rFonts w:ascii="Times New Roman" w:hAnsi="Times New Roman" w:cs="Times New Roman"/>
          <w:sz w:val="20"/>
          <w:szCs w:val="20"/>
        </w:rPr>
      </w:pPr>
    </w:p>
    <w:p w14:paraId="41F32693" w14:textId="4F4368A1" w:rsidR="00545BC3" w:rsidRDefault="00545BC3" w:rsidP="00792F71">
      <w:pPr>
        <w:spacing w:after="0" w:line="240" w:lineRule="auto"/>
        <w:jc w:val="center"/>
        <w:rPr>
          <w:rFonts w:ascii="Times New Roman" w:hAnsi="Times New Roman" w:cs="Times New Roman"/>
          <w:sz w:val="20"/>
          <w:szCs w:val="20"/>
        </w:rPr>
      </w:pPr>
    </w:p>
    <w:p w14:paraId="6ECBCF06" w14:textId="77777777" w:rsidR="006B5843" w:rsidRDefault="006B5843" w:rsidP="00C57C07">
      <w:pPr>
        <w:pStyle w:val="ListParagraph"/>
        <w:spacing w:after="0" w:line="240" w:lineRule="auto"/>
        <w:rPr>
          <w:rFonts w:ascii="Times New Roman" w:hAnsi="Times New Roman" w:cs="Times New Roman"/>
          <w:sz w:val="20"/>
          <w:szCs w:val="20"/>
        </w:rPr>
      </w:pPr>
    </w:p>
    <w:p w14:paraId="253D4231" w14:textId="1F828F9A" w:rsidR="00C57C07" w:rsidRDefault="00C57C07" w:rsidP="00C57C07">
      <w:pPr>
        <w:pStyle w:val="ListParagraph"/>
        <w:spacing w:after="0" w:line="240" w:lineRule="auto"/>
        <w:rPr>
          <w:rFonts w:ascii="Times New Roman" w:hAnsi="Times New Roman" w:cs="Times New Roman"/>
          <w:sz w:val="20"/>
          <w:szCs w:val="20"/>
        </w:rPr>
      </w:pPr>
      <w:r w:rsidRPr="00192878">
        <w:rPr>
          <w:rFonts w:ascii="Times New Roman" w:hAnsi="Times New Roman" w:cs="Times New Roman"/>
          <w:sz w:val="20"/>
          <w:szCs w:val="20"/>
        </w:rPr>
        <w:t>Gambar 4.5 Struktur mikro spesimen 2</w:t>
      </w:r>
    </w:p>
    <w:p w14:paraId="58C06735" w14:textId="77777777" w:rsidR="00C57C07" w:rsidRPr="00192878" w:rsidRDefault="00C57C07" w:rsidP="00C57C07">
      <w:pPr>
        <w:pStyle w:val="ListParagraph"/>
        <w:spacing w:after="0" w:line="240" w:lineRule="auto"/>
        <w:rPr>
          <w:rFonts w:ascii="Times New Roman" w:hAnsi="Times New Roman" w:cs="Times New Roman"/>
          <w:sz w:val="20"/>
          <w:szCs w:val="20"/>
        </w:rPr>
      </w:pPr>
    </w:p>
    <w:p w14:paraId="3A211F6D" w14:textId="77777777" w:rsidR="00C57C07" w:rsidRPr="00192878" w:rsidRDefault="00C57C07" w:rsidP="00C57C07">
      <w:pPr>
        <w:spacing w:after="0" w:line="240" w:lineRule="auto"/>
        <w:ind w:firstLine="720"/>
        <w:jc w:val="both"/>
        <w:rPr>
          <w:rFonts w:ascii="Times New Roman" w:hAnsi="Times New Roman" w:cs="Times New Roman"/>
          <w:noProof/>
          <w:sz w:val="20"/>
          <w:szCs w:val="20"/>
        </w:rPr>
      </w:pPr>
      <w:r w:rsidRPr="00192878">
        <w:rPr>
          <w:rFonts w:ascii="Times New Roman" w:hAnsi="Times New Roman" w:cs="Times New Roman"/>
          <w:noProof/>
          <w:sz w:val="20"/>
          <w:szCs w:val="20"/>
        </w:rPr>
        <w:t>Pembesaran 500x terlihat jelas terdapat senyawa antar logam atau intermetalik pada ujung-ujung  dendritiknya dibatas butir dengan pendinginan sirkulasi air yang ada pada tungku dan hembusan gas argon.</w:t>
      </w:r>
    </w:p>
    <w:p w14:paraId="49079230" w14:textId="5CE26349" w:rsidR="00545BC3" w:rsidRDefault="00545BC3" w:rsidP="00792F71">
      <w:pPr>
        <w:spacing w:after="0" w:line="240" w:lineRule="auto"/>
        <w:jc w:val="center"/>
        <w:rPr>
          <w:rFonts w:ascii="Times New Roman" w:hAnsi="Times New Roman" w:cs="Times New Roman"/>
          <w:sz w:val="20"/>
          <w:szCs w:val="20"/>
        </w:rPr>
      </w:pPr>
    </w:p>
    <w:p w14:paraId="7407CE3E" w14:textId="2C741E7F" w:rsidR="006B5843" w:rsidRDefault="006B5843" w:rsidP="00792F71">
      <w:pPr>
        <w:spacing w:after="0" w:line="240" w:lineRule="auto"/>
        <w:jc w:val="center"/>
        <w:rPr>
          <w:rFonts w:ascii="Times New Roman" w:hAnsi="Times New Roman" w:cs="Times New Roman"/>
          <w:sz w:val="20"/>
          <w:szCs w:val="20"/>
        </w:rPr>
      </w:pPr>
      <w:r w:rsidRPr="00192878">
        <w:rPr>
          <w:rFonts w:ascii="Times New Roman" w:eastAsia="Calibri" w:hAnsi="Times New Roman" w:cs="Times New Roman"/>
          <w:bCs/>
          <w:noProof/>
          <w:color w:val="000000"/>
          <w:sz w:val="20"/>
          <w:szCs w:val="20"/>
          <w:lang w:val="id-ID" w:eastAsia="id-ID"/>
        </w:rPr>
        <w:drawing>
          <wp:anchor distT="0" distB="0" distL="114300" distR="114300" simplePos="0" relativeHeight="251672576" behindDoc="0" locked="0" layoutInCell="1" allowOverlap="1" wp14:anchorId="509F6F74" wp14:editId="4F095A1D">
            <wp:simplePos x="0" y="0"/>
            <wp:positionH relativeFrom="column">
              <wp:posOffset>419100</wp:posOffset>
            </wp:positionH>
            <wp:positionV relativeFrom="paragraph">
              <wp:posOffset>83185</wp:posOffset>
            </wp:positionV>
            <wp:extent cx="2190750" cy="1633855"/>
            <wp:effectExtent l="19050" t="19050" r="19050" b="23495"/>
            <wp:wrapThrough wrapText="bothSides">
              <wp:wrapPolygon edited="0">
                <wp:start x="-188" y="-252"/>
                <wp:lineTo x="-188" y="21659"/>
                <wp:lineTo x="21600" y="21659"/>
                <wp:lineTo x="21600" y="-252"/>
                <wp:lineTo x="-188" y="-252"/>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0750" cy="16338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94F58D9" w14:textId="199F0946" w:rsidR="00545BC3" w:rsidRDefault="00545BC3" w:rsidP="00792F71">
      <w:pPr>
        <w:spacing w:after="0" w:line="240" w:lineRule="auto"/>
        <w:jc w:val="center"/>
        <w:rPr>
          <w:rFonts w:ascii="Times New Roman" w:hAnsi="Times New Roman" w:cs="Times New Roman"/>
          <w:sz w:val="20"/>
          <w:szCs w:val="20"/>
        </w:rPr>
      </w:pPr>
    </w:p>
    <w:p w14:paraId="0415DC6D" w14:textId="190FAB1E" w:rsidR="00545BC3" w:rsidRDefault="00545BC3" w:rsidP="00792F71">
      <w:pPr>
        <w:spacing w:after="0" w:line="240" w:lineRule="auto"/>
        <w:jc w:val="center"/>
        <w:rPr>
          <w:rFonts w:ascii="Times New Roman" w:hAnsi="Times New Roman" w:cs="Times New Roman"/>
          <w:sz w:val="20"/>
          <w:szCs w:val="20"/>
        </w:rPr>
      </w:pPr>
    </w:p>
    <w:p w14:paraId="3E4BA54F" w14:textId="45D9FD7F" w:rsidR="00545BC3" w:rsidRDefault="00545BC3" w:rsidP="00792F71">
      <w:pPr>
        <w:spacing w:after="0" w:line="240" w:lineRule="auto"/>
        <w:jc w:val="center"/>
        <w:rPr>
          <w:rFonts w:ascii="Times New Roman" w:hAnsi="Times New Roman" w:cs="Times New Roman"/>
          <w:sz w:val="20"/>
          <w:szCs w:val="20"/>
        </w:rPr>
      </w:pPr>
    </w:p>
    <w:p w14:paraId="7C88849E" w14:textId="734EE2E2" w:rsidR="00545BC3" w:rsidRDefault="00545BC3" w:rsidP="00792F71">
      <w:pPr>
        <w:spacing w:after="0" w:line="240" w:lineRule="auto"/>
        <w:jc w:val="center"/>
        <w:rPr>
          <w:rFonts w:ascii="Times New Roman" w:hAnsi="Times New Roman" w:cs="Times New Roman"/>
          <w:sz w:val="20"/>
          <w:szCs w:val="20"/>
        </w:rPr>
      </w:pPr>
    </w:p>
    <w:p w14:paraId="7538A928" w14:textId="1798263E" w:rsidR="00545BC3" w:rsidRDefault="00545BC3" w:rsidP="00792F71">
      <w:pPr>
        <w:spacing w:after="0" w:line="240" w:lineRule="auto"/>
        <w:jc w:val="center"/>
        <w:rPr>
          <w:rFonts w:ascii="Times New Roman" w:hAnsi="Times New Roman" w:cs="Times New Roman"/>
          <w:sz w:val="20"/>
          <w:szCs w:val="20"/>
        </w:rPr>
      </w:pPr>
    </w:p>
    <w:p w14:paraId="3561735C" w14:textId="6C4C4CA0" w:rsidR="00545BC3" w:rsidRDefault="00545BC3" w:rsidP="00792F71">
      <w:pPr>
        <w:spacing w:after="0" w:line="240" w:lineRule="auto"/>
        <w:jc w:val="center"/>
        <w:rPr>
          <w:rFonts w:ascii="Times New Roman" w:hAnsi="Times New Roman" w:cs="Times New Roman"/>
          <w:sz w:val="20"/>
          <w:szCs w:val="20"/>
        </w:rPr>
      </w:pPr>
    </w:p>
    <w:p w14:paraId="11B66EA0" w14:textId="3061A142" w:rsidR="00545BC3" w:rsidRDefault="00545BC3" w:rsidP="00792F71">
      <w:pPr>
        <w:spacing w:after="0" w:line="240" w:lineRule="auto"/>
        <w:jc w:val="center"/>
        <w:rPr>
          <w:rFonts w:ascii="Times New Roman" w:hAnsi="Times New Roman" w:cs="Times New Roman"/>
          <w:sz w:val="20"/>
          <w:szCs w:val="20"/>
        </w:rPr>
      </w:pPr>
    </w:p>
    <w:p w14:paraId="13C7CEE9" w14:textId="73598B32" w:rsidR="00545BC3" w:rsidRDefault="00545BC3" w:rsidP="00792F71">
      <w:pPr>
        <w:spacing w:after="0" w:line="240" w:lineRule="auto"/>
        <w:jc w:val="center"/>
        <w:rPr>
          <w:rFonts w:ascii="Times New Roman" w:hAnsi="Times New Roman" w:cs="Times New Roman"/>
          <w:sz w:val="20"/>
          <w:szCs w:val="20"/>
        </w:rPr>
      </w:pPr>
    </w:p>
    <w:p w14:paraId="4D3DF31A" w14:textId="5CA402B0" w:rsidR="00545BC3" w:rsidRDefault="00545BC3" w:rsidP="00792F71">
      <w:pPr>
        <w:spacing w:after="0" w:line="240" w:lineRule="auto"/>
        <w:jc w:val="center"/>
        <w:rPr>
          <w:rFonts w:ascii="Times New Roman" w:hAnsi="Times New Roman" w:cs="Times New Roman"/>
          <w:sz w:val="20"/>
          <w:szCs w:val="20"/>
        </w:rPr>
      </w:pPr>
    </w:p>
    <w:p w14:paraId="1B07F667" w14:textId="1B848671" w:rsidR="00545BC3" w:rsidRDefault="00545BC3" w:rsidP="00792F71">
      <w:pPr>
        <w:spacing w:after="0" w:line="240" w:lineRule="auto"/>
        <w:jc w:val="center"/>
        <w:rPr>
          <w:rFonts w:ascii="Times New Roman" w:hAnsi="Times New Roman" w:cs="Times New Roman"/>
          <w:sz w:val="20"/>
          <w:szCs w:val="20"/>
        </w:rPr>
      </w:pPr>
    </w:p>
    <w:p w14:paraId="4626594B" w14:textId="483C6D95" w:rsidR="00545BC3" w:rsidRDefault="00545BC3" w:rsidP="00792F71">
      <w:pPr>
        <w:spacing w:after="0" w:line="240" w:lineRule="auto"/>
        <w:jc w:val="center"/>
        <w:rPr>
          <w:rFonts w:ascii="Times New Roman" w:hAnsi="Times New Roman" w:cs="Times New Roman"/>
          <w:sz w:val="20"/>
          <w:szCs w:val="20"/>
        </w:rPr>
      </w:pPr>
    </w:p>
    <w:p w14:paraId="64A367AD" w14:textId="77777777" w:rsidR="006B5843" w:rsidRDefault="006B5843" w:rsidP="006B5843">
      <w:pPr>
        <w:pStyle w:val="ListParagraph"/>
        <w:spacing w:after="0" w:line="360" w:lineRule="auto"/>
        <w:jc w:val="both"/>
        <w:rPr>
          <w:rFonts w:ascii="Times New Roman" w:eastAsia="Calibri" w:hAnsi="Times New Roman" w:cs="Times New Roman"/>
          <w:bCs/>
          <w:color w:val="000000"/>
          <w:sz w:val="20"/>
          <w:szCs w:val="20"/>
        </w:rPr>
      </w:pPr>
    </w:p>
    <w:p w14:paraId="0840D822" w14:textId="1BD20F58" w:rsidR="006B5843" w:rsidRPr="00192878" w:rsidRDefault="006B5843" w:rsidP="006B5843">
      <w:pPr>
        <w:pStyle w:val="ListParagraph"/>
        <w:spacing w:after="0" w:line="360" w:lineRule="auto"/>
        <w:jc w:val="both"/>
        <w:rPr>
          <w:rFonts w:ascii="Times New Roman" w:eastAsia="Calibri" w:hAnsi="Times New Roman" w:cs="Times New Roman"/>
          <w:bCs/>
          <w:color w:val="000000"/>
          <w:sz w:val="20"/>
          <w:szCs w:val="20"/>
        </w:rPr>
      </w:pPr>
      <w:r w:rsidRPr="00192878">
        <w:rPr>
          <w:rFonts w:ascii="Times New Roman" w:eastAsia="Calibri" w:hAnsi="Times New Roman" w:cs="Times New Roman"/>
          <w:bCs/>
          <w:color w:val="000000"/>
          <w:sz w:val="20"/>
          <w:szCs w:val="20"/>
        </w:rPr>
        <w:t>Gambar 4.6</w:t>
      </w:r>
      <w:r w:rsidRPr="00192878">
        <w:rPr>
          <w:rFonts w:ascii="Times New Roman" w:eastAsia="Calibri" w:hAnsi="Times New Roman" w:cs="Times New Roman"/>
          <w:bCs/>
          <w:color w:val="000000"/>
          <w:sz w:val="20"/>
          <w:szCs w:val="20"/>
          <w:lang w:val="id-ID"/>
        </w:rPr>
        <w:t xml:space="preserve"> </w:t>
      </w:r>
      <w:r w:rsidRPr="00192878">
        <w:rPr>
          <w:rFonts w:ascii="Times New Roman" w:eastAsia="Calibri" w:hAnsi="Times New Roman" w:cs="Times New Roman"/>
          <w:bCs/>
          <w:color w:val="000000"/>
          <w:sz w:val="20"/>
          <w:szCs w:val="20"/>
        </w:rPr>
        <w:t>Struktur mikro spesimen 3</w:t>
      </w:r>
    </w:p>
    <w:p w14:paraId="53E4CC16" w14:textId="0B763A0B" w:rsidR="00545BC3" w:rsidRDefault="00545BC3" w:rsidP="00792F71">
      <w:pPr>
        <w:spacing w:after="0" w:line="240" w:lineRule="auto"/>
        <w:jc w:val="center"/>
        <w:rPr>
          <w:rFonts w:ascii="Times New Roman" w:hAnsi="Times New Roman" w:cs="Times New Roman"/>
          <w:sz w:val="20"/>
          <w:szCs w:val="20"/>
        </w:rPr>
      </w:pPr>
    </w:p>
    <w:p w14:paraId="519D6780" w14:textId="2F6E4803" w:rsidR="00545BC3" w:rsidRDefault="00545BC3" w:rsidP="00792F71">
      <w:pPr>
        <w:spacing w:after="0" w:line="240" w:lineRule="auto"/>
        <w:jc w:val="center"/>
        <w:rPr>
          <w:rFonts w:ascii="Times New Roman" w:hAnsi="Times New Roman" w:cs="Times New Roman"/>
          <w:sz w:val="20"/>
          <w:szCs w:val="20"/>
        </w:rPr>
      </w:pPr>
    </w:p>
    <w:p w14:paraId="5D91A48C" w14:textId="26BE23C9" w:rsidR="00545BC3" w:rsidRDefault="00D2544B" w:rsidP="00792F71">
      <w:pPr>
        <w:spacing w:after="0" w:line="240" w:lineRule="auto"/>
        <w:jc w:val="center"/>
        <w:rPr>
          <w:rFonts w:ascii="Times New Roman" w:hAnsi="Times New Roman" w:cs="Times New Roman"/>
          <w:sz w:val="20"/>
          <w:szCs w:val="20"/>
        </w:rPr>
      </w:pPr>
      <w:r w:rsidRPr="00192878">
        <w:rPr>
          <w:rFonts w:ascii="Times New Roman" w:hAnsi="Times New Roman" w:cs="Times New Roman"/>
          <w:noProof/>
          <w:sz w:val="20"/>
          <w:szCs w:val="20"/>
          <w:lang w:val="id-ID" w:eastAsia="id-ID"/>
        </w:rPr>
        <w:drawing>
          <wp:anchor distT="0" distB="0" distL="114300" distR="114300" simplePos="0" relativeHeight="251674624" behindDoc="0" locked="0" layoutInCell="1" allowOverlap="1" wp14:anchorId="7D43E0E2" wp14:editId="369D7147">
            <wp:simplePos x="0" y="0"/>
            <wp:positionH relativeFrom="column">
              <wp:posOffset>528955</wp:posOffset>
            </wp:positionH>
            <wp:positionV relativeFrom="paragraph">
              <wp:posOffset>85725</wp:posOffset>
            </wp:positionV>
            <wp:extent cx="1857375" cy="1479550"/>
            <wp:effectExtent l="19050" t="19050" r="28575" b="25400"/>
            <wp:wrapThrough wrapText="bothSides">
              <wp:wrapPolygon edited="0">
                <wp:start x="-222" y="-278"/>
                <wp:lineTo x="-222" y="21693"/>
                <wp:lineTo x="21711" y="21693"/>
                <wp:lineTo x="21711" y="-278"/>
                <wp:lineTo x="-222" y="-278"/>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57375" cy="1479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4DEB221" w14:textId="2FFAF85E" w:rsidR="00545BC3" w:rsidRDefault="00545BC3" w:rsidP="00792F71">
      <w:pPr>
        <w:spacing w:after="0" w:line="240" w:lineRule="auto"/>
        <w:jc w:val="center"/>
        <w:rPr>
          <w:rFonts w:ascii="Times New Roman" w:hAnsi="Times New Roman" w:cs="Times New Roman"/>
          <w:sz w:val="20"/>
          <w:szCs w:val="20"/>
        </w:rPr>
      </w:pPr>
    </w:p>
    <w:p w14:paraId="71E8F694" w14:textId="40DEBB38" w:rsidR="00545BC3" w:rsidRDefault="00545BC3" w:rsidP="00792F71">
      <w:pPr>
        <w:spacing w:after="0" w:line="240" w:lineRule="auto"/>
        <w:jc w:val="center"/>
        <w:rPr>
          <w:rFonts w:ascii="Times New Roman" w:hAnsi="Times New Roman" w:cs="Times New Roman"/>
          <w:sz w:val="20"/>
          <w:szCs w:val="20"/>
        </w:rPr>
      </w:pPr>
    </w:p>
    <w:p w14:paraId="24431C78" w14:textId="6622EC79" w:rsidR="00545BC3" w:rsidRDefault="00545BC3" w:rsidP="00792F71">
      <w:pPr>
        <w:spacing w:after="0" w:line="240" w:lineRule="auto"/>
        <w:jc w:val="center"/>
        <w:rPr>
          <w:rFonts w:ascii="Times New Roman" w:hAnsi="Times New Roman" w:cs="Times New Roman"/>
          <w:sz w:val="20"/>
          <w:szCs w:val="20"/>
        </w:rPr>
      </w:pPr>
    </w:p>
    <w:p w14:paraId="6C1EAC9D" w14:textId="5A9573E0" w:rsidR="00545BC3" w:rsidRDefault="00545BC3" w:rsidP="00792F71">
      <w:pPr>
        <w:spacing w:after="0" w:line="240" w:lineRule="auto"/>
        <w:jc w:val="center"/>
        <w:rPr>
          <w:rFonts w:ascii="Times New Roman" w:hAnsi="Times New Roman" w:cs="Times New Roman"/>
          <w:sz w:val="20"/>
          <w:szCs w:val="20"/>
        </w:rPr>
      </w:pPr>
    </w:p>
    <w:p w14:paraId="3DA48D4B" w14:textId="09A79739" w:rsidR="00545BC3" w:rsidRDefault="00545BC3" w:rsidP="00792F71">
      <w:pPr>
        <w:spacing w:after="0" w:line="240" w:lineRule="auto"/>
        <w:jc w:val="center"/>
        <w:rPr>
          <w:rFonts w:ascii="Times New Roman" w:hAnsi="Times New Roman" w:cs="Times New Roman"/>
          <w:sz w:val="20"/>
          <w:szCs w:val="20"/>
        </w:rPr>
      </w:pPr>
    </w:p>
    <w:p w14:paraId="1B4130C5" w14:textId="0C248011" w:rsidR="00545BC3" w:rsidRDefault="00545BC3" w:rsidP="00792F71">
      <w:pPr>
        <w:spacing w:after="0" w:line="240" w:lineRule="auto"/>
        <w:jc w:val="center"/>
        <w:rPr>
          <w:rFonts w:ascii="Times New Roman" w:hAnsi="Times New Roman" w:cs="Times New Roman"/>
          <w:sz w:val="20"/>
          <w:szCs w:val="20"/>
        </w:rPr>
      </w:pPr>
    </w:p>
    <w:p w14:paraId="17C136E8" w14:textId="7D3CD6D7" w:rsidR="00545BC3" w:rsidRDefault="00545BC3" w:rsidP="00792F71">
      <w:pPr>
        <w:spacing w:after="0" w:line="240" w:lineRule="auto"/>
        <w:jc w:val="center"/>
        <w:rPr>
          <w:rFonts w:ascii="Times New Roman" w:hAnsi="Times New Roman" w:cs="Times New Roman"/>
          <w:sz w:val="20"/>
          <w:szCs w:val="20"/>
        </w:rPr>
      </w:pPr>
    </w:p>
    <w:p w14:paraId="20359C06" w14:textId="34F7C2A2" w:rsidR="00545BC3" w:rsidRDefault="00545BC3" w:rsidP="00792F71">
      <w:pPr>
        <w:spacing w:after="0" w:line="240" w:lineRule="auto"/>
        <w:jc w:val="center"/>
        <w:rPr>
          <w:rFonts w:ascii="Times New Roman" w:hAnsi="Times New Roman" w:cs="Times New Roman"/>
          <w:sz w:val="20"/>
          <w:szCs w:val="20"/>
        </w:rPr>
      </w:pPr>
    </w:p>
    <w:p w14:paraId="3AD2D8DF" w14:textId="102ACE0E" w:rsidR="00545BC3" w:rsidRDefault="00545BC3" w:rsidP="00792F71">
      <w:pPr>
        <w:spacing w:after="0" w:line="240" w:lineRule="auto"/>
        <w:jc w:val="center"/>
        <w:rPr>
          <w:rFonts w:ascii="Times New Roman" w:hAnsi="Times New Roman" w:cs="Times New Roman"/>
          <w:sz w:val="20"/>
          <w:szCs w:val="20"/>
        </w:rPr>
      </w:pPr>
    </w:p>
    <w:p w14:paraId="56E1ADDA" w14:textId="283AF3ED" w:rsidR="00545BC3" w:rsidRDefault="00545BC3" w:rsidP="00792F71">
      <w:pPr>
        <w:spacing w:after="0" w:line="240" w:lineRule="auto"/>
        <w:jc w:val="center"/>
        <w:rPr>
          <w:rFonts w:ascii="Times New Roman" w:hAnsi="Times New Roman" w:cs="Times New Roman"/>
          <w:sz w:val="20"/>
          <w:szCs w:val="20"/>
        </w:rPr>
      </w:pPr>
    </w:p>
    <w:p w14:paraId="1F2F496B" w14:textId="77777777" w:rsidR="008D4722" w:rsidRDefault="008D4722" w:rsidP="00D2544B">
      <w:pPr>
        <w:spacing w:after="0" w:line="360" w:lineRule="auto"/>
        <w:ind w:firstLine="720"/>
        <w:jc w:val="both"/>
        <w:rPr>
          <w:rFonts w:ascii="Times New Roman" w:eastAsia="Calibri" w:hAnsi="Times New Roman" w:cs="Times New Roman"/>
          <w:bCs/>
          <w:color w:val="000000"/>
          <w:sz w:val="20"/>
          <w:szCs w:val="20"/>
        </w:rPr>
      </w:pPr>
    </w:p>
    <w:p w14:paraId="7815F926" w14:textId="467C0742" w:rsidR="00D2544B" w:rsidRPr="00192878" w:rsidRDefault="00D2544B" w:rsidP="00D2544B">
      <w:pPr>
        <w:spacing w:after="0" w:line="360" w:lineRule="auto"/>
        <w:ind w:firstLine="720"/>
        <w:jc w:val="both"/>
        <w:rPr>
          <w:rFonts w:ascii="Times New Roman" w:hAnsi="Times New Roman" w:cs="Times New Roman"/>
          <w:sz w:val="20"/>
          <w:szCs w:val="20"/>
        </w:rPr>
      </w:pPr>
      <w:r w:rsidRPr="00192878">
        <w:rPr>
          <w:rFonts w:ascii="Times New Roman" w:eastAsia="Calibri" w:hAnsi="Times New Roman" w:cs="Times New Roman"/>
          <w:bCs/>
          <w:color w:val="000000"/>
          <w:sz w:val="20"/>
          <w:szCs w:val="20"/>
        </w:rPr>
        <w:t>Gambar 4.7</w:t>
      </w:r>
      <w:r w:rsidRPr="00192878">
        <w:rPr>
          <w:rFonts w:ascii="Times New Roman" w:eastAsia="Calibri" w:hAnsi="Times New Roman" w:cs="Times New Roman"/>
          <w:bCs/>
          <w:color w:val="000000"/>
          <w:sz w:val="20"/>
          <w:szCs w:val="20"/>
          <w:lang w:val="id-ID"/>
        </w:rPr>
        <w:t xml:space="preserve"> </w:t>
      </w:r>
      <w:r w:rsidRPr="00192878">
        <w:rPr>
          <w:rFonts w:ascii="Times New Roman" w:eastAsia="Calibri" w:hAnsi="Times New Roman" w:cs="Times New Roman"/>
          <w:bCs/>
          <w:color w:val="000000"/>
          <w:sz w:val="20"/>
          <w:szCs w:val="20"/>
        </w:rPr>
        <w:t>Struktur mikro spesimen 2</w:t>
      </w:r>
    </w:p>
    <w:p w14:paraId="2755A1DE" w14:textId="0A6CBC6C" w:rsidR="00545BC3" w:rsidRDefault="00545BC3" w:rsidP="00792F71">
      <w:pPr>
        <w:spacing w:after="0" w:line="240" w:lineRule="auto"/>
        <w:jc w:val="center"/>
        <w:rPr>
          <w:rFonts w:ascii="Times New Roman" w:hAnsi="Times New Roman" w:cs="Times New Roman"/>
          <w:sz w:val="20"/>
          <w:szCs w:val="20"/>
        </w:rPr>
      </w:pPr>
    </w:p>
    <w:p w14:paraId="0BC62396" w14:textId="088539BA" w:rsidR="00545BC3" w:rsidRDefault="00D2544B" w:rsidP="00792F71">
      <w:pPr>
        <w:spacing w:after="0" w:line="240" w:lineRule="auto"/>
        <w:jc w:val="center"/>
        <w:rPr>
          <w:rFonts w:ascii="Times New Roman" w:hAnsi="Times New Roman" w:cs="Times New Roman"/>
          <w:sz w:val="20"/>
          <w:szCs w:val="20"/>
        </w:rPr>
      </w:pPr>
      <w:r w:rsidRPr="00192878">
        <w:rPr>
          <w:rFonts w:ascii="Times New Roman" w:hAnsi="Times New Roman" w:cs="Times New Roman"/>
          <w:noProof/>
          <w:sz w:val="20"/>
          <w:szCs w:val="20"/>
          <w:lang w:val="id-ID" w:eastAsia="id-ID"/>
        </w:rPr>
        <w:drawing>
          <wp:anchor distT="0" distB="0" distL="114300" distR="114300" simplePos="0" relativeHeight="251676672" behindDoc="0" locked="0" layoutInCell="1" allowOverlap="1" wp14:anchorId="28E1CFAA" wp14:editId="224FE83A">
            <wp:simplePos x="0" y="0"/>
            <wp:positionH relativeFrom="column">
              <wp:posOffset>509905</wp:posOffset>
            </wp:positionH>
            <wp:positionV relativeFrom="paragraph">
              <wp:posOffset>19050</wp:posOffset>
            </wp:positionV>
            <wp:extent cx="1876425" cy="1424305"/>
            <wp:effectExtent l="19050" t="19050" r="28575" b="23495"/>
            <wp:wrapThrough wrapText="bothSides">
              <wp:wrapPolygon edited="0">
                <wp:start x="-219" y="-289"/>
                <wp:lineTo x="-219" y="21667"/>
                <wp:lineTo x="21710" y="21667"/>
                <wp:lineTo x="21710" y="-289"/>
                <wp:lineTo x="-219" y="-289"/>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6425" cy="14243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451C148" w14:textId="5F70BF58" w:rsidR="00545BC3" w:rsidRDefault="00545BC3" w:rsidP="00792F71">
      <w:pPr>
        <w:spacing w:after="0" w:line="240" w:lineRule="auto"/>
        <w:jc w:val="center"/>
        <w:rPr>
          <w:rFonts w:ascii="Times New Roman" w:hAnsi="Times New Roman" w:cs="Times New Roman"/>
          <w:sz w:val="20"/>
          <w:szCs w:val="20"/>
        </w:rPr>
      </w:pPr>
    </w:p>
    <w:p w14:paraId="03698B28" w14:textId="030C3E80" w:rsidR="00545BC3" w:rsidRDefault="00545BC3" w:rsidP="00792F71">
      <w:pPr>
        <w:spacing w:after="0" w:line="240" w:lineRule="auto"/>
        <w:jc w:val="center"/>
        <w:rPr>
          <w:rFonts w:ascii="Times New Roman" w:hAnsi="Times New Roman" w:cs="Times New Roman"/>
          <w:sz w:val="20"/>
          <w:szCs w:val="20"/>
        </w:rPr>
      </w:pPr>
    </w:p>
    <w:p w14:paraId="07C65420" w14:textId="5E95F5C4" w:rsidR="00545BC3" w:rsidRDefault="00545BC3" w:rsidP="00792F71">
      <w:pPr>
        <w:spacing w:after="0" w:line="240" w:lineRule="auto"/>
        <w:jc w:val="center"/>
        <w:rPr>
          <w:rFonts w:ascii="Times New Roman" w:hAnsi="Times New Roman" w:cs="Times New Roman"/>
          <w:sz w:val="20"/>
          <w:szCs w:val="20"/>
        </w:rPr>
      </w:pPr>
    </w:p>
    <w:p w14:paraId="3A023C22" w14:textId="02C9AA0A" w:rsidR="00545BC3" w:rsidRDefault="00545BC3" w:rsidP="00792F71">
      <w:pPr>
        <w:spacing w:after="0" w:line="240" w:lineRule="auto"/>
        <w:jc w:val="center"/>
        <w:rPr>
          <w:rFonts w:ascii="Times New Roman" w:hAnsi="Times New Roman" w:cs="Times New Roman"/>
          <w:sz w:val="20"/>
          <w:szCs w:val="20"/>
        </w:rPr>
      </w:pPr>
    </w:p>
    <w:p w14:paraId="0D8CF244" w14:textId="7336C9C2" w:rsidR="00545BC3" w:rsidRDefault="00545BC3" w:rsidP="00792F71">
      <w:pPr>
        <w:spacing w:after="0" w:line="240" w:lineRule="auto"/>
        <w:jc w:val="center"/>
        <w:rPr>
          <w:rFonts w:ascii="Times New Roman" w:hAnsi="Times New Roman" w:cs="Times New Roman"/>
          <w:sz w:val="20"/>
          <w:szCs w:val="20"/>
        </w:rPr>
      </w:pPr>
    </w:p>
    <w:p w14:paraId="17E70B05" w14:textId="159E75E4" w:rsidR="00545BC3" w:rsidRDefault="00545BC3" w:rsidP="00792F71">
      <w:pPr>
        <w:spacing w:after="0" w:line="240" w:lineRule="auto"/>
        <w:jc w:val="center"/>
        <w:rPr>
          <w:rFonts w:ascii="Times New Roman" w:hAnsi="Times New Roman" w:cs="Times New Roman"/>
          <w:sz w:val="20"/>
          <w:szCs w:val="20"/>
        </w:rPr>
      </w:pPr>
    </w:p>
    <w:p w14:paraId="7B1D72B5" w14:textId="33C68383" w:rsidR="00545BC3" w:rsidRDefault="00545BC3" w:rsidP="00792F71">
      <w:pPr>
        <w:spacing w:after="0" w:line="240" w:lineRule="auto"/>
        <w:jc w:val="center"/>
        <w:rPr>
          <w:rFonts w:ascii="Times New Roman" w:hAnsi="Times New Roman" w:cs="Times New Roman"/>
          <w:sz w:val="20"/>
          <w:szCs w:val="20"/>
        </w:rPr>
      </w:pPr>
    </w:p>
    <w:p w14:paraId="61B018DF" w14:textId="3BB70C83" w:rsidR="00545BC3" w:rsidRDefault="00545BC3" w:rsidP="00792F71">
      <w:pPr>
        <w:spacing w:after="0" w:line="240" w:lineRule="auto"/>
        <w:jc w:val="center"/>
        <w:rPr>
          <w:rFonts w:ascii="Times New Roman" w:hAnsi="Times New Roman" w:cs="Times New Roman"/>
          <w:sz w:val="20"/>
          <w:szCs w:val="20"/>
        </w:rPr>
      </w:pPr>
    </w:p>
    <w:p w14:paraId="7867CDD6" w14:textId="41507930" w:rsidR="00545BC3" w:rsidRDefault="00545BC3" w:rsidP="00792F71">
      <w:pPr>
        <w:spacing w:after="0" w:line="240" w:lineRule="auto"/>
        <w:jc w:val="center"/>
        <w:rPr>
          <w:rFonts w:ascii="Times New Roman" w:hAnsi="Times New Roman" w:cs="Times New Roman"/>
          <w:sz w:val="20"/>
          <w:szCs w:val="20"/>
        </w:rPr>
      </w:pPr>
    </w:p>
    <w:p w14:paraId="737E11C1" w14:textId="77777777" w:rsidR="008D4722" w:rsidRDefault="00D2544B" w:rsidP="00D2544B">
      <w:pPr>
        <w:spacing w:after="0" w:line="360" w:lineRule="auto"/>
        <w:ind w:firstLine="720"/>
        <w:jc w:val="both"/>
        <w:rPr>
          <w:rFonts w:ascii="Times New Roman" w:eastAsia="Calibri" w:hAnsi="Times New Roman" w:cs="Times New Roman"/>
          <w:bCs/>
          <w:color w:val="000000"/>
          <w:sz w:val="20"/>
          <w:szCs w:val="20"/>
        </w:rPr>
      </w:pPr>
      <w:r w:rsidRPr="00192878">
        <w:rPr>
          <w:rFonts w:ascii="Times New Roman" w:eastAsia="Calibri" w:hAnsi="Times New Roman" w:cs="Times New Roman"/>
          <w:bCs/>
          <w:color w:val="000000"/>
          <w:sz w:val="20"/>
          <w:szCs w:val="20"/>
        </w:rPr>
        <w:t xml:space="preserve"> </w:t>
      </w:r>
    </w:p>
    <w:p w14:paraId="1DD44BD1" w14:textId="168B27AF" w:rsidR="00D2544B" w:rsidRPr="00192878" w:rsidRDefault="00D2544B" w:rsidP="00D2544B">
      <w:pPr>
        <w:spacing w:after="0" w:line="360" w:lineRule="auto"/>
        <w:ind w:firstLine="720"/>
        <w:jc w:val="both"/>
        <w:rPr>
          <w:rFonts w:ascii="Times New Roman" w:hAnsi="Times New Roman" w:cs="Times New Roman"/>
          <w:sz w:val="20"/>
          <w:szCs w:val="20"/>
        </w:rPr>
      </w:pPr>
      <w:r w:rsidRPr="00192878">
        <w:rPr>
          <w:rFonts w:ascii="Times New Roman" w:eastAsia="Calibri" w:hAnsi="Times New Roman" w:cs="Times New Roman"/>
          <w:bCs/>
          <w:color w:val="000000"/>
          <w:sz w:val="20"/>
          <w:szCs w:val="20"/>
        </w:rPr>
        <w:t>Gambar 4.8</w:t>
      </w:r>
      <w:r w:rsidRPr="00192878">
        <w:rPr>
          <w:rFonts w:ascii="Times New Roman" w:eastAsia="Calibri" w:hAnsi="Times New Roman" w:cs="Times New Roman"/>
          <w:bCs/>
          <w:color w:val="000000"/>
          <w:sz w:val="20"/>
          <w:szCs w:val="20"/>
          <w:lang w:val="id-ID"/>
        </w:rPr>
        <w:t xml:space="preserve"> </w:t>
      </w:r>
      <w:r w:rsidRPr="00192878">
        <w:rPr>
          <w:rFonts w:ascii="Times New Roman" w:eastAsia="Calibri" w:hAnsi="Times New Roman" w:cs="Times New Roman"/>
          <w:bCs/>
          <w:color w:val="000000"/>
          <w:sz w:val="20"/>
          <w:szCs w:val="20"/>
        </w:rPr>
        <w:t>Struktur mikro spesimen 3</w:t>
      </w:r>
    </w:p>
    <w:p w14:paraId="15D9551A" w14:textId="77777777" w:rsidR="008D4722" w:rsidRDefault="008D4722" w:rsidP="00D2544B">
      <w:pPr>
        <w:spacing w:after="0" w:line="240" w:lineRule="auto"/>
        <w:ind w:firstLine="720"/>
        <w:jc w:val="both"/>
        <w:rPr>
          <w:rFonts w:ascii="Times New Roman" w:hAnsi="Times New Roman" w:cs="Times New Roman"/>
          <w:sz w:val="20"/>
          <w:szCs w:val="20"/>
        </w:rPr>
      </w:pPr>
    </w:p>
    <w:p w14:paraId="40E3A33E" w14:textId="74204A8F" w:rsidR="00D2544B" w:rsidRPr="00192878" w:rsidRDefault="00D2544B" w:rsidP="00D2544B">
      <w:pPr>
        <w:spacing w:after="0" w:line="240" w:lineRule="auto"/>
        <w:ind w:firstLine="720"/>
        <w:jc w:val="both"/>
        <w:rPr>
          <w:rFonts w:ascii="Times New Roman" w:hAnsi="Times New Roman" w:cs="Times New Roman"/>
          <w:sz w:val="20"/>
          <w:szCs w:val="20"/>
        </w:rPr>
      </w:pPr>
      <w:r w:rsidRPr="00192878">
        <w:rPr>
          <w:rFonts w:ascii="Times New Roman" w:hAnsi="Times New Roman" w:cs="Times New Roman"/>
          <w:sz w:val="20"/>
          <w:szCs w:val="20"/>
        </w:rPr>
        <w:t xml:space="preserve">Pada gambar 4.6 (Zr-10Ti-5Al) pada struktur mikro terlihat sudah tidak ada lagi struktur dendritik dan sudah terlihat jelas batas-batas butir yang lebih terlihat banyak tumbuh. Kemudian senyawa intermetalik terbentuk dari penambahan 5% Al yang terlihat tersebar merata pada batas butir akibat nya kekerasan meningkat serta matrix didominasi dengan fasa α-Zr dan Ti teralarut sempurna dalam Zr membentuk kristal </w:t>
      </w:r>
      <w:r w:rsidRPr="00192878">
        <w:rPr>
          <w:rFonts w:ascii="Times New Roman" w:hAnsi="Times New Roman" w:cs="Times New Roman"/>
          <w:i/>
          <w:iCs/>
          <w:sz w:val="20"/>
          <w:szCs w:val="20"/>
        </w:rPr>
        <w:t>hexagonal-closed packed</w:t>
      </w:r>
      <w:r w:rsidRPr="00192878">
        <w:rPr>
          <w:rFonts w:ascii="Times New Roman" w:hAnsi="Times New Roman" w:cs="Times New Roman"/>
          <w:sz w:val="20"/>
          <w:szCs w:val="20"/>
        </w:rPr>
        <w:t xml:space="preserve"> (HCP). Dengan demikian pada gambar 4.7 (Zr-10Ti-2.5Al) terlihat dengan jelas bahwa penambahan 2.5% Al masih terlihat struktur dendritik (</w:t>
      </w:r>
      <w:r w:rsidRPr="00192878">
        <w:rPr>
          <w:rFonts w:ascii="Times New Roman" w:hAnsi="Times New Roman" w:cs="Times New Roman"/>
          <w:i/>
          <w:iCs/>
          <w:sz w:val="20"/>
          <w:szCs w:val="20"/>
        </w:rPr>
        <w:t>basket weave</w:t>
      </w:r>
      <w:r w:rsidRPr="00192878">
        <w:rPr>
          <w:rFonts w:ascii="Times New Roman" w:hAnsi="Times New Roman" w:cs="Times New Roman"/>
          <w:sz w:val="20"/>
          <w:szCs w:val="20"/>
        </w:rPr>
        <w:t xml:space="preserve">) dan sedikit senyawa antar logam yang terbentuk dan tersebar di batas butir dan belum terlihat struktur </w:t>
      </w:r>
      <w:r w:rsidRPr="00192878">
        <w:rPr>
          <w:rFonts w:ascii="Times New Roman" w:hAnsi="Times New Roman" w:cs="Times New Roman"/>
          <w:i/>
          <w:iCs/>
          <w:sz w:val="20"/>
          <w:szCs w:val="20"/>
        </w:rPr>
        <w:t>aquiaxed grains</w:t>
      </w:r>
      <w:r w:rsidRPr="00192878">
        <w:rPr>
          <w:rFonts w:ascii="Times New Roman" w:hAnsi="Times New Roman" w:cs="Times New Roman"/>
          <w:sz w:val="20"/>
          <w:szCs w:val="20"/>
        </w:rPr>
        <w:t xml:space="preserve"> sehigga kekerasan masih dibawah dengan paduan yang ditambahkan unsur Al sebesar 5</w:t>
      </w:r>
      <w:r>
        <w:rPr>
          <w:rFonts w:ascii="Times New Roman" w:hAnsi="Times New Roman" w:cs="Times New Roman"/>
          <w:sz w:val="20"/>
          <w:szCs w:val="20"/>
        </w:rPr>
        <w:t>%</w:t>
      </w:r>
      <w:r w:rsidRPr="00192878">
        <w:rPr>
          <w:rFonts w:ascii="Times New Roman" w:hAnsi="Times New Roman" w:cs="Times New Roman"/>
          <w:sz w:val="20"/>
          <w:szCs w:val="20"/>
        </w:rPr>
        <w:t>.</w:t>
      </w:r>
    </w:p>
    <w:p w14:paraId="4864520E" w14:textId="289E1DA1" w:rsidR="00A860AC" w:rsidRDefault="00A860AC" w:rsidP="00A860AC">
      <w:pPr>
        <w:spacing w:after="0" w:line="240" w:lineRule="auto"/>
        <w:ind w:firstLine="709"/>
        <w:jc w:val="both"/>
        <w:rPr>
          <w:rFonts w:ascii="Times New Roman" w:hAnsi="Times New Roman" w:cs="Times New Roman"/>
          <w:sz w:val="20"/>
          <w:szCs w:val="20"/>
        </w:rPr>
      </w:pPr>
      <w:r w:rsidRPr="00192878">
        <w:rPr>
          <w:rFonts w:ascii="Times New Roman" w:hAnsi="Times New Roman" w:cs="Times New Roman"/>
          <w:sz w:val="20"/>
          <w:szCs w:val="20"/>
        </w:rPr>
        <w:t>Data visual diatas merupakan hasil pengamatan metalografi pada paduan biner Zr-Ti dan terner Zr-Ti-(x</w:t>
      </w:r>
      <w:proofErr w:type="gramStart"/>
      <w:r w:rsidRPr="00192878">
        <w:rPr>
          <w:rFonts w:ascii="Times New Roman" w:hAnsi="Times New Roman" w:cs="Times New Roman"/>
          <w:sz w:val="20"/>
          <w:szCs w:val="20"/>
        </w:rPr>
        <w:t>)Al</w:t>
      </w:r>
      <w:proofErr w:type="gramEnd"/>
      <w:r w:rsidRPr="00192878">
        <w:rPr>
          <w:rFonts w:ascii="Times New Roman" w:hAnsi="Times New Roman" w:cs="Times New Roman"/>
          <w:sz w:val="20"/>
          <w:szCs w:val="20"/>
          <w:vertAlign w:val="subscript"/>
        </w:rPr>
        <w:t xml:space="preserve"> </w:t>
      </w:r>
      <w:r w:rsidRPr="00192878">
        <w:rPr>
          <w:rFonts w:ascii="Times New Roman" w:hAnsi="Times New Roman" w:cs="Times New Roman"/>
          <w:sz w:val="20"/>
          <w:szCs w:val="20"/>
        </w:rPr>
        <w:t xml:space="preserve">sebagai logam biomaterial dengan penambahan unsur Al sebesar 0%wt, 2.5%wt dan 5%wt, dibuat dengan proses </w:t>
      </w:r>
      <w:r w:rsidRPr="00192878">
        <w:rPr>
          <w:rFonts w:ascii="Times New Roman" w:hAnsi="Times New Roman" w:cs="Times New Roman"/>
          <w:i/>
          <w:iCs/>
          <w:sz w:val="20"/>
          <w:szCs w:val="20"/>
        </w:rPr>
        <w:t>Single</w:t>
      </w:r>
      <w:r w:rsidRPr="00192878">
        <w:rPr>
          <w:rFonts w:ascii="Times New Roman" w:hAnsi="Times New Roman" w:cs="Times New Roman"/>
          <w:sz w:val="20"/>
          <w:szCs w:val="20"/>
        </w:rPr>
        <w:t xml:space="preserve"> </w:t>
      </w:r>
      <w:r w:rsidRPr="00192878">
        <w:rPr>
          <w:rFonts w:ascii="Times New Roman" w:hAnsi="Times New Roman" w:cs="Times New Roman"/>
          <w:i/>
          <w:iCs/>
          <w:sz w:val="20"/>
          <w:szCs w:val="20"/>
        </w:rPr>
        <w:t>Arc Melting Furnace</w:t>
      </w:r>
      <w:r w:rsidRPr="00192878">
        <w:rPr>
          <w:rFonts w:ascii="Times New Roman" w:hAnsi="Times New Roman" w:cs="Times New Roman"/>
          <w:sz w:val="20"/>
          <w:szCs w:val="20"/>
        </w:rPr>
        <w:t xml:space="preserve"> untuk mencairkan paduan dan menggunakan </w:t>
      </w:r>
      <w:r w:rsidRPr="00192878">
        <w:rPr>
          <w:rFonts w:ascii="Times New Roman" w:hAnsi="Times New Roman" w:cs="Times New Roman"/>
          <w:i/>
          <w:iCs/>
          <w:sz w:val="20"/>
          <w:szCs w:val="20"/>
        </w:rPr>
        <w:t>TIG welding</w:t>
      </w:r>
      <w:r w:rsidRPr="00192878">
        <w:rPr>
          <w:rFonts w:ascii="Times New Roman" w:hAnsi="Times New Roman" w:cs="Times New Roman"/>
          <w:sz w:val="20"/>
          <w:szCs w:val="20"/>
        </w:rPr>
        <w:t xml:space="preserve"> unit sebagai sumber daya untuk menghasilkan panas dari elektroda ke tungku</w:t>
      </w:r>
      <w:r w:rsidRPr="00192878">
        <w:rPr>
          <w:rFonts w:ascii="Times New Roman" w:hAnsi="Times New Roman" w:cs="Times New Roman"/>
          <w:i/>
          <w:iCs/>
          <w:sz w:val="20"/>
          <w:szCs w:val="20"/>
        </w:rPr>
        <w:t xml:space="preserve"> </w:t>
      </w:r>
      <w:r w:rsidRPr="00192878">
        <w:rPr>
          <w:rFonts w:ascii="Times New Roman" w:hAnsi="Times New Roman" w:cs="Times New Roman"/>
          <w:sz w:val="20"/>
          <w:szCs w:val="20"/>
        </w:rPr>
        <w:t xml:space="preserve">dengan kapasitas 15 gram berpendingin air dengan lingkungan proses menggunakan gas argon Ultra High Pure (UHP). Hasil </w:t>
      </w:r>
      <w:r w:rsidRPr="00192878">
        <w:rPr>
          <w:rFonts w:ascii="Times New Roman" w:hAnsi="Times New Roman" w:cs="Times New Roman"/>
          <w:sz w:val="20"/>
          <w:szCs w:val="20"/>
        </w:rPr>
        <w:lastRenderedPageBreak/>
        <w:t>dari pengamatan metalografi pada paduan Zr-10Ti, yaitu fasa α-Zr sebagai matrix yang sangat mendominasi serta terbentuk struktur mikro bentuk dendritik dan saling bertumpuk (</w:t>
      </w:r>
      <w:r w:rsidRPr="00192878">
        <w:rPr>
          <w:rFonts w:ascii="Times New Roman" w:hAnsi="Times New Roman" w:cs="Times New Roman"/>
          <w:i/>
          <w:iCs/>
          <w:sz w:val="20"/>
          <w:szCs w:val="20"/>
        </w:rPr>
        <w:t>basket-weave</w:t>
      </w:r>
      <w:r w:rsidRPr="00192878">
        <w:rPr>
          <w:rFonts w:ascii="Times New Roman" w:hAnsi="Times New Roman" w:cs="Times New Roman"/>
          <w:sz w:val="20"/>
          <w:szCs w:val="20"/>
        </w:rPr>
        <w:t xml:space="preserve">) dan belum terlihat </w:t>
      </w:r>
      <w:r w:rsidRPr="00192878">
        <w:rPr>
          <w:rFonts w:ascii="Times New Roman" w:hAnsi="Times New Roman" w:cs="Times New Roman"/>
          <w:i/>
          <w:iCs/>
          <w:sz w:val="20"/>
          <w:szCs w:val="20"/>
        </w:rPr>
        <w:t>aquaiaxed grains</w:t>
      </w:r>
      <w:r w:rsidRPr="00192878">
        <w:rPr>
          <w:rFonts w:ascii="Times New Roman" w:hAnsi="Times New Roman" w:cs="Times New Roman"/>
          <w:sz w:val="20"/>
          <w:szCs w:val="20"/>
        </w:rPr>
        <w:t xml:space="preserve">. Kemudian untuk penambahan 2.5%Al dan 5%Al pada paduan Zr-Ti-Al, ditemukan terdapat senyawa antar logam atau intermetalik, yang berbintik hitam terdistribusi merata pada matrix dan berwarna kehitaman panjang tersebar pada batas butir dan juga </w:t>
      </w:r>
      <w:proofErr w:type="gramStart"/>
      <w:r w:rsidRPr="00192878">
        <w:rPr>
          <w:rFonts w:ascii="Times New Roman" w:hAnsi="Times New Roman" w:cs="Times New Roman"/>
          <w:sz w:val="20"/>
          <w:szCs w:val="20"/>
        </w:rPr>
        <w:t>terbentuk  bnayak</w:t>
      </w:r>
      <w:proofErr w:type="gramEnd"/>
      <w:r w:rsidRPr="00192878">
        <w:rPr>
          <w:rFonts w:ascii="Times New Roman" w:hAnsi="Times New Roman" w:cs="Times New Roman"/>
          <w:sz w:val="20"/>
          <w:szCs w:val="20"/>
        </w:rPr>
        <w:t xml:space="preserve"> butir halus atau </w:t>
      </w:r>
      <w:r w:rsidRPr="00192878">
        <w:rPr>
          <w:rFonts w:ascii="Times New Roman" w:hAnsi="Times New Roman" w:cs="Times New Roman"/>
          <w:i/>
          <w:iCs/>
          <w:sz w:val="20"/>
          <w:szCs w:val="20"/>
        </w:rPr>
        <w:t xml:space="preserve">aquaiaxed grains </w:t>
      </w:r>
      <w:r w:rsidRPr="00192878">
        <w:rPr>
          <w:rFonts w:ascii="Times New Roman" w:hAnsi="Times New Roman" w:cs="Times New Roman"/>
          <w:sz w:val="20"/>
          <w:szCs w:val="20"/>
        </w:rPr>
        <w:t>pada paduan Zr-10Ti-5Al.</w:t>
      </w:r>
    </w:p>
    <w:p w14:paraId="54E3753D" w14:textId="77777777" w:rsidR="00A860AC" w:rsidRPr="00192878" w:rsidRDefault="00A860AC" w:rsidP="00A860AC">
      <w:pPr>
        <w:spacing w:after="0" w:line="240" w:lineRule="auto"/>
        <w:ind w:firstLine="709"/>
        <w:jc w:val="both"/>
        <w:rPr>
          <w:rFonts w:ascii="Times New Roman" w:hAnsi="Times New Roman" w:cs="Times New Roman"/>
          <w:sz w:val="20"/>
          <w:szCs w:val="20"/>
        </w:rPr>
      </w:pPr>
    </w:p>
    <w:p w14:paraId="7637F1FC" w14:textId="77777777" w:rsidR="00A860AC" w:rsidRPr="00192878" w:rsidRDefault="00A860AC" w:rsidP="00A860AC">
      <w:pPr>
        <w:spacing w:after="0" w:line="360" w:lineRule="auto"/>
        <w:jc w:val="both"/>
        <w:rPr>
          <w:rFonts w:ascii="Times New Roman" w:eastAsia="Calibri" w:hAnsi="Times New Roman" w:cs="Times New Roman"/>
          <w:b/>
          <w:color w:val="000000"/>
          <w:sz w:val="20"/>
          <w:szCs w:val="20"/>
        </w:rPr>
      </w:pPr>
      <w:r w:rsidRPr="00192878">
        <w:rPr>
          <w:rFonts w:ascii="Times New Roman" w:eastAsia="Calibri" w:hAnsi="Times New Roman" w:cs="Times New Roman"/>
          <w:b/>
          <w:color w:val="000000"/>
          <w:sz w:val="20"/>
          <w:szCs w:val="20"/>
        </w:rPr>
        <w:t>4.1.3</w:t>
      </w:r>
      <w:r w:rsidRPr="00192878">
        <w:rPr>
          <w:rFonts w:ascii="Times New Roman" w:eastAsia="Calibri" w:hAnsi="Times New Roman" w:cs="Times New Roman"/>
          <w:b/>
          <w:color w:val="000000"/>
          <w:sz w:val="20"/>
          <w:szCs w:val="20"/>
        </w:rPr>
        <w:tab/>
        <w:t>Data Pengujian Vickers</w:t>
      </w:r>
    </w:p>
    <w:p w14:paraId="35A9960E" w14:textId="1B33B124" w:rsidR="00545BC3" w:rsidRDefault="00A860AC" w:rsidP="00D93149">
      <w:pPr>
        <w:spacing w:after="0" w:line="240" w:lineRule="auto"/>
        <w:ind w:firstLine="720"/>
        <w:jc w:val="both"/>
        <w:rPr>
          <w:rFonts w:ascii="Times New Roman" w:hAnsi="Times New Roman" w:cs="Times New Roman"/>
          <w:sz w:val="20"/>
          <w:szCs w:val="20"/>
        </w:rPr>
      </w:pPr>
      <w:r w:rsidRPr="00192878">
        <w:rPr>
          <w:rFonts w:ascii="Times New Roman" w:hAnsi="Times New Roman" w:cs="Times New Roman"/>
          <w:sz w:val="20"/>
          <w:szCs w:val="20"/>
        </w:rPr>
        <w:t>Pengujian kekerasan pada spesimen dilakukan dengan menggunakan metode Vickers. Pengujian ini dilakukan untuk mengetahui nilai kekerasan dari masing-masng spesimen uji. HVN yang diperoleh dapat dilihat pada Tabel 4.1 dibawah ini, yaitu</w:t>
      </w:r>
      <w:r>
        <w:rPr>
          <w:rFonts w:ascii="Times New Roman" w:hAnsi="Times New Roman" w:cs="Times New Roman"/>
          <w:sz w:val="20"/>
          <w:szCs w:val="20"/>
        </w:rPr>
        <w:t>:</w:t>
      </w:r>
    </w:p>
    <w:p w14:paraId="291F6D7F" w14:textId="77777777" w:rsidR="00D93149" w:rsidRDefault="00D93149" w:rsidP="00A860AC">
      <w:pPr>
        <w:spacing w:after="0" w:line="240" w:lineRule="auto"/>
        <w:jc w:val="both"/>
        <w:rPr>
          <w:rFonts w:ascii="Times New Roman" w:hAnsi="Times New Roman" w:cs="Times New Roman"/>
          <w:sz w:val="20"/>
          <w:szCs w:val="20"/>
        </w:rPr>
      </w:pPr>
    </w:p>
    <w:p w14:paraId="35B87C8D" w14:textId="77777777" w:rsidR="00D93149" w:rsidRPr="00192878" w:rsidRDefault="00D93149" w:rsidP="00D9314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Tabel 4.1 Hasil uji kekerasan Vickers (HV)</w:t>
      </w:r>
    </w:p>
    <w:tbl>
      <w:tblPr>
        <w:tblStyle w:val="TableGrid"/>
        <w:tblW w:w="0" w:type="auto"/>
        <w:tblLook w:val="04A0" w:firstRow="1" w:lastRow="0" w:firstColumn="1" w:lastColumn="0" w:noHBand="0" w:noVBand="1"/>
      </w:tblPr>
      <w:tblGrid>
        <w:gridCol w:w="1131"/>
        <w:gridCol w:w="1126"/>
        <w:gridCol w:w="1145"/>
        <w:gridCol w:w="1107"/>
      </w:tblGrid>
      <w:tr w:rsidR="00D93149" w:rsidRPr="00192878" w14:paraId="2CE02CF2" w14:textId="77777777" w:rsidTr="00D93149">
        <w:tc>
          <w:tcPr>
            <w:tcW w:w="1131" w:type="dxa"/>
            <w:vMerge w:val="restart"/>
          </w:tcPr>
          <w:p w14:paraId="03B58A75" w14:textId="77777777" w:rsidR="00D93149" w:rsidRPr="00D93149" w:rsidRDefault="00D93149" w:rsidP="00E243B9">
            <w:pPr>
              <w:spacing w:line="360" w:lineRule="auto"/>
              <w:jc w:val="both"/>
              <w:rPr>
                <w:rFonts w:ascii="Times New Roman" w:hAnsi="Times New Roman" w:cs="Times New Roman"/>
                <w:sz w:val="16"/>
                <w:szCs w:val="16"/>
              </w:rPr>
            </w:pPr>
          </w:p>
          <w:p w14:paraId="668D592F" w14:textId="77777777" w:rsidR="00D93149" w:rsidRPr="00D93149" w:rsidRDefault="00D93149" w:rsidP="00E243B9">
            <w:pPr>
              <w:spacing w:line="360" w:lineRule="auto"/>
              <w:jc w:val="both"/>
              <w:rPr>
                <w:rFonts w:ascii="Times New Roman" w:hAnsi="Times New Roman" w:cs="Times New Roman"/>
                <w:sz w:val="16"/>
                <w:szCs w:val="16"/>
              </w:rPr>
            </w:pPr>
            <w:r w:rsidRPr="00D93149">
              <w:rPr>
                <w:rFonts w:ascii="Times New Roman" w:hAnsi="Times New Roman" w:cs="Times New Roman"/>
                <w:sz w:val="16"/>
                <w:szCs w:val="16"/>
              </w:rPr>
              <w:t xml:space="preserve">Poisisi pengujian </w:t>
            </w:r>
          </w:p>
        </w:tc>
        <w:tc>
          <w:tcPr>
            <w:tcW w:w="3378" w:type="dxa"/>
            <w:gridSpan w:val="3"/>
          </w:tcPr>
          <w:p w14:paraId="57A34022" w14:textId="77777777" w:rsidR="00D93149" w:rsidRPr="00D93149" w:rsidRDefault="00D93149" w:rsidP="00E243B9">
            <w:pPr>
              <w:spacing w:line="360" w:lineRule="auto"/>
              <w:jc w:val="center"/>
              <w:rPr>
                <w:rFonts w:ascii="Times New Roman" w:hAnsi="Times New Roman" w:cs="Times New Roman"/>
                <w:sz w:val="16"/>
                <w:szCs w:val="16"/>
              </w:rPr>
            </w:pPr>
            <w:r w:rsidRPr="00D93149">
              <w:rPr>
                <w:rFonts w:ascii="Times New Roman" w:hAnsi="Times New Roman" w:cs="Times New Roman"/>
                <w:sz w:val="16"/>
                <w:szCs w:val="16"/>
              </w:rPr>
              <w:t>Nilai Kekerasan Vickers (HVN)</w:t>
            </w:r>
          </w:p>
        </w:tc>
      </w:tr>
      <w:tr w:rsidR="00D93149" w:rsidRPr="00192878" w14:paraId="0A05D765" w14:textId="77777777" w:rsidTr="00D93149">
        <w:tc>
          <w:tcPr>
            <w:tcW w:w="1131" w:type="dxa"/>
            <w:vMerge/>
          </w:tcPr>
          <w:p w14:paraId="2F291C87" w14:textId="77777777" w:rsidR="00D93149" w:rsidRPr="00D93149" w:rsidRDefault="00D93149" w:rsidP="00E243B9">
            <w:pPr>
              <w:spacing w:line="360" w:lineRule="auto"/>
              <w:jc w:val="both"/>
              <w:rPr>
                <w:rFonts w:ascii="Times New Roman" w:hAnsi="Times New Roman" w:cs="Times New Roman"/>
                <w:sz w:val="16"/>
                <w:szCs w:val="16"/>
              </w:rPr>
            </w:pPr>
          </w:p>
        </w:tc>
        <w:tc>
          <w:tcPr>
            <w:tcW w:w="1126" w:type="dxa"/>
          </w:tcPr>
          <w:p w14:paraId="57382E00" w14:textId="77777777" w:rsidR="00D93149" w:rsidRPr="00D93149" w:rsidRDefault="00D93149" w:rsidP="00E243B9">
            <w:pPr>
              <w:spacing w:line="360" w:lineRule="auto"/>
              <w:jc w:val="center"/>
              <w:rPr>
                <w:rFonts w:ascii="Times New Roman" w:hAnsi="Times New Roman" w:cs="Times New Roman"/>
                <w:sz w:val="16"/>
                <w:szCs w:val="16"/>
              </w:rPr>
            </w:pPr>
            <w:r w:rsidRPr="00D93149">
              <w:rPr>
                <w:rFonts w:ascii="Times New Roman" w:hAnsi="Times New Roman" w:cs="Times New Roman"/>
                <w:sz w:val="16"/>
                <w:szCs w:val="16"/>
              </w:rPr>
              <w:t>Spesimen I</w:t>
            </w:r>
          </w:p>
          <w:p w14:paraId="2149905E" w14:textId="77777777" w:rsidR="00D93149" w:rsidRPr="00D93149" w:rsidRDefault="00D93149" w:rsidP="00E243B9">
            <w:pPr>
              <w:spacing w:line="360" w:lineRule="auto"/>
              <w:jc w:val="center"/>
              <w:rPr>
                <w:rFonts w:ascii="Times New Roman" w:hAnsi="Times New Roman" w:cs="Times New Roman"/>
                <w:sz w:val="16"/>
                <w:szCs w:val="16"/>
              </w:rPr>
            </w:pPr>
            <w:r w:rsidRPr="00D93149">
              <w:rPr>
                <w:rFonts w:ascii="Times New Roman" w:hAnsi="Times New Roman" w:cs="Times New Roman"/>
                <w:sz w:val="16"/>
                <w:szCs w:val="16"/>
              </w:rPr>
              <w:t>(Zr-10Ti)</w:t>
            </w:r>
          </w:p>
        </w:tc>
        <w:tc>
          <w:tcPr>
            <w:tcW w:w="1145" w:type="dxa"/>
          </w:tcPr>
          <w:p w14:paraId="1E341BE0" w14:textId="77777777" w:rsidR="00D93149" w:rsidRPr="00D93149" w:rsidRDefault="00D93149" w:rsidP="00E243B9">
            <w:pPr>
              <w:spacing w:line="360" w:lineRule="auto"/>
              <w:jc w:val="center"/>
              <w:rPr>
                <w:rFonts w:ascii="Times New Roman" w:hAnsi="Times New Roman" w:cs="Times New Roman"/>
                <w:sz w:val="16"/>
                <w:szCs w:val="16"/>
              </w:rPr>
            </w:pPr>
            <w:r w:rsidRPr="00D93149">
              <w:rPr>
                <w:rFonts w:ascii="Times New Roman" w:hAnsi="Times New Roman" w:cs="Times New Roman"/>
                <w:sz w:val="16"/>
                <w:szCs w:val="16"/>
              </w:rPr>
              <w:t>Spesimen II</w:t>
            </w:r>
          </w:p>
          <w:p w14:paraId="501E1CEB" w14:textId="77777777" w:rsidR="00D93149" w:rsidRPr="00D93149" w:rsidRDefault="00D93149" w:rsidP="00E243B9">
            <w:pPr>
              <w:spacing w:line="360" w:lineRule="auto"/>
              <w:jc w:val="center"/>
              <w:rPr>
                <w:rFonts w:ascii="Times New Roman" w:hAnsi="Times New Roman" w:cs="Times New Roman"/>
                <w:sz w:val="16"/>
                <w:szCs w:val="16"/>
              </w:rPr>
            </w:pPr>
            <w:r w:rsidRPr="00D93149">
              <w:rPr>
                <w:rFonts w:ascii="Times New Roman" w:hAnsi="Times New Roman" w:cs="Times New Roman"/>
                <w:sz w:val="16"/>
                <w:szCs w:val="16"/>
              </w:rPr>
              <w:t>(Zr-10Ti-2.5Al)</w:t>
            </w:r>
          </w:p>
        </w:tc>
        <w:tc>
          <w:tcPr>
            <w:tcW w:w="1107" w:type="dxa"/>
          </w:tcPr>
          <w:p w14:paraId="2E483438" w14:textId="77777777" w:rsidR="00D93149" w:rsidRPr="00D93149" w:rsidRDefault="00D93149" w:rsidP="00E243B9">
            <w:pPr>
              <w:spacing w:line="360" w:lineRule="auto"/>
              <w:jc w:val="center"/>
              <w:rPr>
                <w:rFonts w:ascii="Times New Roman" w:hAnsi="Times New Roman" w:cs="Times New Roman"/>
                <w:sz w:val="16"/>
                <w:szCs w:val="16"/>
              </w:rPr>
            </w:pPr>
            <w:r w:rsidRPr="00D93149">
              <w:rPr>
                <w:rFonts w:ascii="Times New Roman" w:hAnsi="Times New Roman" w:cs="Times New Roman"/>
                <w:sz w:val="16"/>
                <w:szCs w:val="16"/>
              </w:rPr>
              <w:t>Spesimen III</w:t>
            </w:r>
          </w:p>
          <w:p w14:paraId="230821CF" w14:textId="77777777" w:rsidR="00D93149" w:rsidRPr="00D93149" w:rsidRDefault="00D93149" w:rsidP="00E243B9">
            <w:pPr>
              <w:spacing w:line="360" w:lineRule="auto"/>
              <w:jc w:val="center"/>
              <w:rPr>
                <w:rFonts w:ascii="Times New Roman" w:hAnsi="Times New Roman" w:cs="Times New Roman"/>
                <w:sz w:val="16"/>
                <w:szCs w:val="16"/>
              </w:rPr>
            </w:pPr>
            <w:r w:rsidRPr="00D93149">
              <w:rPr>
                <w:rFonts w:ascii="Times New Roman" w:hAnsi="Times New Roman" w:cs="Times New Roman"/>
                <w:sz w:val="16"/>
                <w:szCs w:val="16"/>
              </w:rPr>
              <w:t>(Zr-10Ti-5Al)</w:t>
            </w:r>
          </w:p>
        </w:tc>
      </w:tr>
      <w:tr w:rsidR="00D93149" w:rsidRPr="00192878" w14:paraId="0267CE11" w14:textId="77777777" w:rsidTr="00D93149">
        <w:tc>
          <w:tcPr>
            <w:tcW w:w="1131" w:type="dxa"/>
          </w:tcPr>
          <w:p w14:paraId="1D250553" w14:textId="77777777" w:rsidR="00D93149" w:rsidRPr="00D93149" w:rsidRDefault="00D93149" w:rsidP="00E243B9">
            <w:pPr>
              <w:spacing w:line="360" w:lineRule="auto"/>
              <w:jc w:val="both"/>
              <w:rPr>
                <w:rFonts w:ascii="Times New Roman" w:hAnsi="Times New Roman" w:cs="Times New Roman"/>
                <w:sz w:val="16"/>
                <w:szCs w:val="16"/>
              </w:rPr>
            </w:pPr>
            <w:r w:rsidRPr="00D93149">
              <w:rPr>
                <w:rFonts w:ascii="Times New Roman" w:hAnsi="Times New Roman" w:cs="Times New Roman"/>
                <w:sz w:val="16"/>
                <w:szCs w:val="16"/>
              </w:rPr>
              <w:t>Titik uji ke-1</w:t>
            </w:r>
          </w:p>
        </w:tc>
        <w:tc>
          <w:tcPr>
            <w:tcW w:w="1126" w:type="dxa"/>
          </w:tcPr>
          <w:p w14:paraId="304A0D81" w14:textId="77777777" w:rsidR="00D93149" w:rsidRPr="00D93149" w:rsidRDefault="00D93149" w:rsidP="00E243B9">
            <w:pPr>
              <w:spacing w:line="360" w:lineRule="auto"/>
              <w:jc w:val="center"/>
              <w:rPr>
                <w:rFonts w:ascii="Times New Roman" w:hAnsi="Times New Roman" w:cs="Times New Roman"/>
                <w:sz w:val="16"/>
                <w:szCs w:val="16"/>
              </w:rPr>
            </w:pPr>
            <w:r w:rsidRPr="00D93149">
              <w:rPr>
                <w:rFonts w:ascii="Times New Roman" w:hAnsi="Times New Roman" w:cs="Times New Roman"/>
                <w:sz w:val="16"/>
                <w:szCs w:val="16"/>
              </w:rPr>
              <w:t>486.77</w:t>
            </w:r>
          </w:p>
        </w:tc>
        <w:tc>
          <w:tcPr>
            <w:tcW w:w="1145" w:type="dxa"/>
          </w:tcPr>
          <w:p w14:paraId="23F4EB3A" w14:textId="77777777" w:rsidR="00D93149" w:rsidRPr="00D93149" w:rsidRDefault="00D93149" w:rsidP="00E243B9">
            <w:pPr>
              <w:spacing w:line="360" w:lineRule="auto"/>
              <w:jc w:val="center"/>
              <w:rPr>
                <w:rFonts w:ascii="Times New Roman" w:hAnsi="Times New Roman" w:cs="Times New Roman"/>
                <w:sz w:val="16"/>
                <w:szCs w:val="16"/>
              </w:rPr>
            </w:pPr>
            <w:r w:rsidRPr="00D93149">
              <w:rPr>
                <w:rFonts w:ascii="Times New Roman" w:hAnsi="Times New Roman" w:cs="Times New Roman"/>
                <w:sz w:val="16"/>
                <w:szCs w:val="16"/>
              </w:rPr>
              <w:t>565.80</w:t>
            </w:r>
          </w:p>
        </w:tc>
        <w:tc>
          <w:tcPr>
            <w:tcW w:w="1107" w:type="dxa"/>
          </w:tcPr>
          <w:p w14:paraId="05F0CFFD" w14:textId="77777777" w:rsidR="00D93149" w:rsidRPr="00D93149" w:rsidRDefault="00D93149" w:rsidP="00E243B9">
            <w:pPr>
              <w:spacing w:line="360" w:lineRule="auto"/>
              <w:jc w:val="center"/>
              <w:rPr>
                <w:rFonts w:ascii="Times New Roman" w:hAnsi="Times New Roman" w:cs="Times New Roman"/>
                <w:sz w:val="16"/>
                <w:szCs w:val="16"/>
              </w:rPr>
            </w:pPr>
            <w:r w:rsidRPr="00D93149">
              <w:rPr>
                <w:rFonts w:ascii="Times New Roman" w:hAnsi="Times New Roman" w:cs="Times New Roman"/>
                <w:sz w:val="16"/>
                <w:szCs w:val="16"/>
              </w:rPr>
              <w:t>607.78</w:t>
            </w:r>
          </w:p>
        </w:tc>
      </w:tr>
      <w:tr w:rsidR="00D93149" w:rsidRPr="00192878" w14:paraId="14D97712" w14:textId="77777777" w:rsidTr="00D93149">
        <w:tc>
          <w:tcPr>
            <w:tcW w:w="1131" w:type="dxa"/>
          </w:tcPr>
          <w:p w14:paraId="63591BA5" w14:textId="77777777" w:rsidR="00D93149" w:rsidRPr="00D93149" w:rsidRDefault="00D93149" w:rsidP="00E243B9">
            <w:pPr>
              <w:spacing w:line="360" w:lineRule="auto"/>
              <w:jc w:val="both"/>
              <w:rPr>
                <w:rFonts w:ascii="Times New Roman" w:hAnsi="Times New Roman" w:cs="Times New Roman"/>
                <w:sz w:val="16"/>
                <w:szCs w:val="16"/>
              </w:rPr>
            </w:pPr>
            <w:r w:rsidRPr="00D93149">
              <w:rPr>
                <w:rFonts w:ascii="Times New Roman" w:hAnsi="Times New Roman" w:cs="Times New Roman"/>
                <w:sz w:val="16"/>
                <w:szCs w:val="16"/>
              </w:rPr>
              <w:t>Titik uji ke-2</w:t>
            </w:r>
          </w:p>
        </w:tc>
        <w:tc>
          <w:tcPr>
            <w:tcW w:w="1126" w:type="dxa"/>
          </w:tcPr>
          <w:p w14:paraId="6C866EFE" w14:textId="77777777" w:rsidR="00D93149" w:rsidRPr="00D93149" w:rsidRDefault="00D93149" w:rsidP="00E243B9">
            <w:pPr>
              <w:spacing w:line="360" w:lineRule="auto"/>
              <w:jc w:val="center"/>
              <w:rPr>
                <w:rFonts w:ascii="Times New Roman" w:hAnsi="Times New Roman" w:cs="Times New Roman"/>
                <w:sz w:val="16"/>
                <w:szCs w:val="16"/>
              </w:rPr>
            </w:pPr>
            <w:r w:rsidRPr="00D93149">
              <w:rPr>
                <w:rFonts w:ascii="Times New Roman" w:hAnsi="Times New Roman" w:cs="Times New Roman"/>
                <w:sz w:val="16"/>
                <w:szCs w:val="16"/>
              </w:rPr>
              <w:t>493.90</w:t>
            </w:r>
          </w:p>
        </w:tc>
        <w:tc>
          <w:tcPr>
            <w:tcW w:w="1145" w:type="dxa"/>
          </w:tcPr>
          <w:p w14:paraId="7C5D063F" w14:textId="77777777" w:rsidR="00D93149" w:rsidRPr="00D93149" w:rsidRDefault="00D93149" w:rsidP="00E243B9">
            <w:pPr>
              <w:spacing w:line="360" w:lineRule="auto"/>
              <w:jc w:val="center"/>
              <w:rPr>
                <w:rFonts w:ascii="Times New Roman" w:hAnsi="Times New Roman" w:cs="Times New Roman"/>
                <w:sz w:val="16"/>
                <w:szCs w:val="16"/>
              </w:rPr>
            </w:pPr>
            <w:r w:rsidRPr="00D93149">
              <w:rPr>
                <w:rFonts w:ascii="Times New Roman" w:hAnsi="Times New Roman" w:cs="Times New Roman"/>
                <w:sz w:val="16"/>
                <w:szCs w:val="16"/>
              </w:rPr>
              <w:t>593.28</w:t>
            </w:r>
          </w:p>
        </w:tc>
        <w:tc>
          <w:tcPr>
            <w:tcW w:w="1107" w:type="dxa"/>
          </w:tcPr>
          <w:p w14:paraId="17C5A862" w14:textId="77777777" w:rsidR="00D93149" w:rsidRPr="00D93149" w:rsidRDefault="00D93149" w:rsidP="00E243B9">
            <w:pPr>
              <w:spacing w:line="360" w:lineRule="auto"/>
              <w:jc w:val="center"/>
              <w:rPr>
                <w:rFonts w:ascii="Times New Roman" w:hAnsi="Times New Roman" w:cs="Times New Roman"/>
                <w:sz w:val="16"/>
                <w:szCs w:val="16"/>
              </w:rPr>
            </w:pPr>
            <w:r w:rsidRPr="00D93149">
              <w:rPr>
                <w:rFonts w:ascii="Times New Roman" w:hAnsi="Times New Roman" w:cs="Times New Roman"/>
                <w:sz w:val="16"/>
                <w:szCs w:val="16"/>
              </w:rPr>
              <w:t>627.95</w:t>
            </w:r>
          </w:p>
        </w:tc>
      </w:tr>
      <w:tr w:rsidR="00D93149" w:rsidRPr="00192878" w14:paraId="5F11E14F" w14:textId="77777777" w:rsidTr="00D93149">
        <w:tc>
          <w:tcPr>
            <w:tcW w:w="1131" w:type="dxa"/>
          </w:tcPr>
          <w:p w14:paraId="75B99B3E" w14:textId="77777777" w:rsidR="00D93149" w:rsidRPr="00D93149" w:rsidRDefault="00D93149" w:rsidP="00E243B9">
            <w:pPr>
              <w:spacing w:line="360" w:lineRule="auto"/>
              <w:jc w:val="both"/>
              <w:rPr>
                <w:rFonts w:ascii="Times New Roman" w:hAnsi="Times New Roman" w:cs="Times New Roman"/>
                <w:sz w:val="16"/>
                <w:szCs w:val="16"/>
              </w:rPr>
            </w:pPr>
            <w:r w:rsidRPr="00D93149">
              <w:rPr>
                <w:rFonts w:ascii="Times New Roman" w:hAnsi="Times New Roman" w:cs="Times New Roman"/>
                <w:sz w:val="16"/>
                <w:szCs w:val="16"/>
              </w:rPr>
              <w:t>Titik uji ke-3</w:t>
            </w:r>
          </w:p>
        </w:tc>
        <w:tc>
          <w:tcPr>
            <w:tcW w:w="1126" w:type="dxa"/>
          </w:tcPr>
          <w:p w14:paraId="6C859215" w14:textId="77777777" w:rsidR="00D93149" w:rsidRPr="00D93149" w:rsidRDefault="00D93149" w:rsidP="00E243B9">
            <w:pPr>
              <w:spacing w:line="360" w:lineRule="auto"/>
              <w:jc w:val="center"/>
              <w:rPr>
                <w:rFonts w:ascii="Times New Roman" w:hAnsi="Times New Roman" w:cs="Times New Roman"/>
                <w:sz w:val="16"/>
                <w:szCs w:val="16"/>
              </w:rPr>
            </w:pPr>
            <w:r w:rsidRPr="00D93149">
              <w:rPr>
                <w:rFonts w:ascii="Times New Roman" w:hAnsi="Times New Roman" w:cs="Times New Roman"/>
                <w:sz w:val="16"/>
                <w:szCs w:val="16"/>
              </w:rPr>
              <w:t>466.27</w:t>
            </w:r>
          </w:p>
        </w:tc>
        <w:tc>
          <w:tcPr>
            <w:tcW w:w="1145" w:type="dxa"/>
          </w:tcPr>
          <w:p w14:paraId="5B421382" w14:textId="77777777" w:rsidR="00D93149" w:rsidRPr="00D93149" w:rsidRDefault="00D93149" w:rsidP="00E243B9">
            <w:pPr>
              <w:spacing w:line="360" w:lineRule="auto"/>
              <w:jc w:val="center"/>
              <w:rPr>
                <w:rFonts w:ascii="Times New Roman" w:hAnsi="Times New Roman" w:cs="Times New Roman"/>
                <w:sz w:val="16"/>
                <w:szCs w:val="16"/>
              </w:rPr>
            </w:pPr>
            <w:r w:rsidRPr="00D93149">
              <w:rPr>
                <w:rFonts w:ascii="Times New Roman" w:hAnsi="Times New Roman" w:cs="Times New Roman"/>
                <w:sz w:val="16"/>
                <w:szCs w:val="16"/>
              </w:rPr>
              <w:t>565.80</w:t>
            </w:r>
          </w:p>
        </w:tc>
        <w:tc>
          <w:tcPr>
            <w:tcW w:w="1107" w:type="dxa"/>
          </w:tcPr>
          <w:p w14:paraId="10F34104" w14:textId="77777777" w:rsidR="00D93149" w:rsidRPr="00D93149" w:rsidRDefault="00D93149" w:rsidP="00E243B9">
            <w:pPr>
              <w:spacing w:line="360" w:lineRule="auto"/>
              <w:jc w:val="center"/>
              <w:rPr>
                <w:rFonts w:ascii="Times New Roman" w:hAnsi="Times New Roman" w:cs="Times New Roman"/>
                <w:sz w:val="16"/>
                <w:szCs w:val="16"/>
              </w:rPr>
            </w:pPr>
            <w:r w:rsidRPr="00D93149">
              <w:rPr>
                <w:rFonts w:ascii="Times New Roman" w:hAnsi="Times New Roman" w:cs="Times New Roman"/>
                <w:sz w:val="16"/>
                <w:szCs w:val="16"/>
              </w:rPr>
              <w:t>544.33</w:t>
            </w:r>
          </w:p>
        </w:tc>
      </w:tr>
      <w:tr w:rsidR="00D93149" w:rsidRPr="00192878" w14:paraId="70904019" w14:textId="77777777" w:rsidTr="00D93149">
        <w:tc>
          <w:tcPr>
            <w:tcW w:w="1131" w:type="dxa"/>
          </w:tcPr>
          <w:p w14:paraId="4BFD9001" w14:textId="77777777" w:rsidR="00D93149" w:rsidRPr="00D93149" w:rsidRDefault="00D93149" w:rsidP="00E243B9">
            <w:pPr>
              <w:spacing w:line="360" w:lineRule="auto"/>
              <w:jc w:val="both"/>
              <w:rPr>
                <w:rFonts w:ascii="Times New Roman" w:hAnsi="Times New Roman" w:cs="Times New Roman"/>
                <w:sz w:val="16"/>
                <w:szCs w:val="16"/>
              </w:rPr>
            </w:pPr>
            <w:r w:rsidRPr="00D93149">
              <w:rPr>
                <w:rFonts w:ascii="Times New Roman" w:hAnsi="Times New Roman" w:cs="Times New Roman"/>
                <w:sz w:val="16"/>
                <w:szCs w:val="16"/>
              </w:rPr>
              <w:t>Titik uji ke-4</w:t>
            </w:r>
          </w:p>
        </w:tc>
        <w:tc>
          <w:tcPr>
            <w:tcW w:w="1126" w:type="dxa"/>
          </w:tcPr>
          <w:p w14:paraId="598A5D50" w14:textId="77777777" w:rsidR="00D93149" w:rsidRPr="00D93149" w:rsidRDefault="00D93149" w:rsidP="00E243B9">
            <w:pPr>
              <w:spacing w:line="360" w:lineRule="auto"/>
              <w:jc w:val="center"/>
              <w:rPr>
                <w:rFonts w:ascii="Times New Roman" w:hAnsi="Times New Roman" w:cs="Times New Roman"/>
                <w:sz w:val="16"/>
                <w:szCs w:val="16"/>
              </w:rPr>
            </w:pPr>
            <w:r w:rsidRPr="00D93149">
              <w:rPr>
                <w:rFonts w:ascii="Times New Roman" w:hAnsi="Times New Roman" w:cs="Times New Roman"/>
                <w:sz w:val="16"/>
                <w:szCs w:val="16"/>
              </w:rPr>
              <w:t>453.32</w:t>
            </w:r>
          </w:p>
        </w:tc>
        <w:tc>
          <w:tcPr>
            <w:tcW w:w="1145" w:type="dxa"/>
          </w:tcPr>
          <w:p w14:paraId="2C2AB5EF" w14:textId="77777777" w:rsidR="00D93149" w:rsidRPr="00D93149" w:rsidRDefault="00D93149" w:rsidP="00E243B9">
            <w:pPr>
              <w:spacing w:line="360" w:lineRule="auto"/>
              <w:jc w:val="center"/>
              <w:rPr>
                <w:rFonts w:ascii="Times New Roman" w:hAnsi="Times New Roman" w:cs="Times New Roman"/>
                <w:sz w:val="16"/>
                <w:szCs w:val="16"/>
              </w:rPr>
            </w:pPr>
            <w:r w:rsidRPr="00D93149">
              <w:rPr>
                <w:rFonts w:ascii="Times New Roman" w:hAnsi="Times New Roman" w:cs="Times New Roman"/>
                <w:sz w:val="16"/>
                <w:szCs w:val="16"/>
              </w:rPr>
              <w:t>536.08</w:t>
            </w:r>
          </w:p>
        </w:tc>
        <w:tc>
          <w:tcPr>
            <w:tcW w:w="1107" w:type="dxa"/>
          </w:tcPr>
          <w:p w14:paraId="7D924C91" w14:textId="77777777" w:rsidR="00D93149" w:rsidRPr="00D93149" w:rsidRDefault="00D93149" w:rsidP="00E243B9">
            <w:pPr>
              <w:spacing w:line="360" w:lineRule="auto"/>
              <w:jc w:val="center"/>
              <w:rPr>
                <w:rFonts w:ascii="Times New Roman" w:hAnsi="Times New Roman" w:cs="Times New Roman"/>
                <w:sz w:val="16"/>
                <w:szCs w:val="16"/>
              </w:rPr>
            </w:pPr>
            <w:r w:rsidRPr="00D93149">
              <w:rPr>
                <w:rFonts w:ascii="Times New Roman" w:hAnsi="Times New Roman" w:cs="Times New Roman"/>
                <w:sz w:val="16"/>
                <w:szCs w:val="16"/>
              </w:rPr>
              <w:t>602.89</w:t>
            </w:r>
          </w:p>
        </w:tc>
      </w:tr>
      <w:tr w:rsidR="00D93149" w:rsidRPr="00192878" w14:paraId="51355365" w14:textId="77777777" w:rsidTr="00D93149">
        <w:tc>
          <w:tcPr>
            <w:tcW w:w="1131" w:type="dxa"/>
          </w:tcPr>
          <w:p w14:paraId="68F7EECC" w14:textId="77777777" w:rsidR="00D93149" w:rsidRPr="00D93149" w:rsidRDefault="00D93149" w:rsidP="00E243B9">
            <w:pPr>
              <w:spacing w:line="360" w:lineRule="auto"/>
              <w:jc w:val="both"/>
              <w:rPr>
                <w:rFonts w:ascii="Times New Roman" w:hAnsi="Times New Roman" w:cs="Times New Roman"/>
                <w:sz w:val="16"/>
                <w:szCs w:val="16"/>
              </w:rPr>
            </w:pPr>
            <w:r w:rsidRPr="00D93149">
              <w:rPr>
                <w:rFonts w:ascii="Times New Roman" w:hAnsi="Times New Roman" w:cs="Times New Roman"/>
                <w:sz w:val="16"/>
                <w:szCs w:val="16"/>
              </w:rPr>
              <w:t>Titik uji ke-5</w:t>
            </w:r>
          </w:p>
        </w:tc>
        <w:tc>
          <w:tcPr>
            <w:tcW w:w="1126" w:type="dxa"/>
          </w:tcPr>
          <w:p w14:paraId="0A9101B9" w14:textId="77777777" w:rsidR="00D93149" w:rsidRPr="00D93149" w:rsidRDefault="00D93149" w:rsidP="00E243B9">
            <w:pPr>
              <w:spacing w:line="360" w:lineRule="auto"/>
              <w:jc w:val="center"/>
              <w:rPr>
                <w:rFonts w:ascii="Times New Roman" w:hAnsi="Times New Roman" w:cs="Times New Roman"/>
                <w:sz w:val="16"/>
                <w:szCs w:val="16"/>
              </w:rPr>
            </w:pPr>
            <w:r w:rsidRPr="00D93149">
              <w:rPr>
                <w:rFonts w:ascii="Times New Roman" w:hAnsi="Times New Roman" w:cs="Times New Roman"/>
                <w:sz w:val="16"/>
                <w:szCs w:val="16"/>
              </w:rPr>
              <w:t>462.98</w:t>
            </w:r>
          </w:p>
        </w:tc>
        <w:tc>
          <w:tcPr>
            <w:tcW w:w="1145" w:type="dxa"/>
          </w:tcPr>
          <w:p w14:paraId="77FBC21D" w14:textId="77777777" w:rsidR="00D93149" w:rsidRPr="00D93149" w:rsidRDefault="00D93149" w:rsidP="00E243B9">
            <w:pPr>
              <w:spacing w:line="360" w:lineRule="auto"/>
              <w:jc w:val="center"/>
              <w:rPr>
                <w:rFonts w:ascii="Times New Roman" w:hAnsi="Times New Roman" w:cs="Times New Roman"/>
                <w:sz w:val="16"/>
                <w:szCs w:val="16"/>
              </w:rPr>
            </w:pPr>
            <w:r w:rsidRPr="00D93149">
              <w:rPr>
                <w:rFonts w:ascii="Times New Roman" w:hAnsi="Times New Roman" w:cs="Times New Roman"/>
                <w:sz w:val="16"/>
                <w:szCs w:val="16"/>
              </w:rPr>
              <w:t>536.08</w:t>
            </w:r>
          </w:p>
        </w:tc>
        <w:tc>
          <w:tcPr>
            <w:tcW w:w="1107" w:type="dxa"/>
          </w:tcPr>
          <w:p w14:paraId="1052BD50" w14:textId="77777777" w:rsidR="00D93149" w:rsidRPr="00D93149" w:rsidRDefault="00D93149" w:rsidP="00E243B9">
            <w:pPr>
              <w:spacing w:line="360" w:lineRule="auto"/>
              <w:jc w:val="center"/>
              <w:rPr>
                <w:rFonts w:ascii="Times New Roman" w:hAnsi="Times New Roman" w:cs="Times New Roman"/>
                <w:sz w:val="16"/>
                <w:szCs w:val="16"/>
              </w:rPr>
            </w:pPr>
            <w:r w:rsidRPr="00D93149">
              <w:rPr>
                <w:rFonts w:ascii="Times New Roman" w:hAnsi="Times New Roman" w:cs="Times New Roman"/>
                <w:sz w:val="16"/>
                <w:szCs w:val="16"/>
              </w:rPr>
              <w:t>579.29</w:t>
            </w:r>
          </w:p>
        </w:tc>
      </w:tr>
      <w:tr w:rsidR="00D93149" w:rsidRPr="00192878" w14:paraId="6E8BC36F" w14:textId="77777777" w:rsidTr="00D93149">
        <w:tc>
          <w:tcPr>
            <w:tcW w:w="1131" w:type="dxa"/>
          </w:tcPr>
          <w:p w14:paraId="05CD1F6A" w14:textId="77777777" w:rsidR="00D93149" w:rsidRPr="00D93149" w:rsidRDefault="00D93149" w:rsidP="00E243B9">
            <w:pPr>
              <w:spacing w:line="360" w:lineRule="auto"/>
              <w:jc w:val="both"/>
              <w:rPr>
                <w:rFonts w:ascii="Times New Roman" w:hAnsi="Times New Roman" w:cs="Times New Roman"/>
                <w:sz w:val="16"/>
                <w:szCs w:val="16"/>
              </w:rPr>
            </w:pPr>
            <w:r w:rsidRPr="00D93149">
              <w:rPr>
                <w:rFonts w:ascii="Times New Roman" w:hAnsi="Times New Roman" w:cs="Times New Roman"/>
                <w:sz w:val="16"/>
                <w:szCs w:val="16"/>
              </w:rPr>
              <w:t>Nilai rata-rata</w:t>
            </w:r>
          </w:p>
        </w:tc>
        <w:tc>
          <w:tcPr>
            <w:tcW w:w="1126" w:type="dxa"/>
          </w:tcPr>
          <w:p w14:paraId="293AD131" w14:textId="77777777" w:rsidR="00D93149" w:rsidRPr="00D93149" w:rsidRDefault="00D93149" w:rsidP="00E243B9">
            <w:pPr>
              <w:spacing w:line="360" w:lineRule="auto"/>
              <w:jc w:val="center"/>
              <w:rPr>
                <w:rFonts w:ascii="Times New Roman" w:hAnsi="Times New Roman" w:cs="Times New Roman"/>
                <w:sz w:val="16"/>
                <w:szCs w:val="16"/>
              </w:rPr>
            </w:pPr>
            <w:r w:rsidRPr="00D93149">
              <w:rPr>
                <w:rFonts w:ascii="Times New Roman" w:hAnsi="Times New Roman" w:cs="Times New Roman"/>
                <w:sz w:val="16"/>
                <w:szCs w:val="16"/>
              </w:rPr>
              <w:t>472.16</w:t>
            </w:r>
          </w:p>
        </w:tc>
        <w:tc>
          <w:tcPr>
            <w:tcW w:w="1145" w:type="dxa"/>
          </w:tcPr>
          <w:p w14:paraId="50781AAB" w14:textId="77777777" w:rsidR="00D93149" w:rsidRPr="00D93149" w:rsidRDefault="00D93149" w:rsidP="00E243B9">
            <w:pPr>
              <w:spacing w:line="360" w:lineRule="auto"/>
              <w:jc w:val="center"/>
              <w:rPr>
                <w:rFonts w:ascii="Times New Roman" w:hAnsi="Times New Roman" w:cs="Times New Roman"/>
                <w:sz w:val="16"/>
                <w:szCs w:val="16"/>
              </w:rPr>
            </w:pPr>
            <w:r w:rsidRPr="00D93149">
              <w:rPr>
                <w:rFonts w:ascii="Times New Roman" w:hAnsi="Times New Roman" w:cs="Times New Roman"/>
                <w:sz w:val="16"/>
                <w:szCs w:val="16"/>
              </w:rPr>
              <w:t>558.59</w:t>
            </w:r>
          </w:p>
        </w:tc>
        <w:tc>
          <w:tcPr>
            <w:tcW w:w="1107" w:type="dxa"/>
          </w:tcPr>
          <w:p w14:paraId="2AA3F21B" w14:textId="77777777" w:rsidR="00D93149" w:rsidRPr="00D93149" w:rsidRDefault="00D93149" w:rsidP="00E243B9">
            <w:pPr>
              <w:spacing w:line="360" w:lineRule="auto"/>
              <w:jc w:val="center"/>
              <w:rPr>
                <w:rFonts w:ascii="Times New Roman" w:hAnsi="Times New Roman" w:cs="Times New Roman"/>
                <w:sz w:val="16"/>
                <w:szCs w:val="16"/>
              </w:rPr>
            </w:pPr>
            <w:r w:rsidRPr="00D93149">
              <w:rPr>
                <w:rFonts w:ascii="Times New Roman" w:hAnsi="Times New Roman" w:cs="Times New Roman"/>
                <w:sz w:val="16"/>
                <w:szCs w:val="16"/>
              </w:rPr>
              <w:t>591.03</w:t>
            </w:r>
          </w:p>
        </w:tc>
      </w:tr>
    </w:tbl>
    <w:p w14:paraId="761AF853" w14:textId="77777777" w:rsidR="00D93149" w:rsidRDefault="00D93149" w:rsidP="00A860AC">
      <w:pPr>
        <w:spacing w:after="0" w:line="240" w:lineRule="auto"/>
        <w:jc w:val="both"/>
        <w:rPr>
          <w:rFonts w:ascii="Times New Roman" w:hAnsi="Times New Roman" w:cs="Times New Roman"/>
          <w:sz w:val="20"/>
          <w:szCs w:val="20"/>
        </w:rPr>
      </w:pPr>
    </w:p>
    <w:p w14:paraId="6B6D372C" w14:textId="2423E999" w:rsidR="00D93149" w:rsidRDefault="00D93149" w:rsidP="00D93149">
      <w:pPr>
        <w:spacing w:line="240" w:lineRule="auto"/>
        <w:ind w:firstLine="720"/>
        <w:jc w:val="both"/>
        <w:rPr>
          <w:rFonts w:ascii="Times New Roman" w:hAnsi="Times New Roman" w:cs="Times New Roman"/>
          <w:sz w:val="20"/>
          <w:szCs w:val="20"/>
        </w:rPr>
      </w:pPr>
      <w:r w:rsidRPr="00192878">
        <w:rPr>
          <w:rFonts w:ascii="Times New Roman" w:hAnsi="Times New Roman" w:cs="Times New Roman"/>
          <w:sz w:val="20"/>
          <w:szCs w:val="20"/>
        </w:rPr>
        <w:t>Berdasarkan hasil pengujian vickers pada spesimen dengan posisi lima titik per spesimen diatas menunjukkan bahwa paduan Zr-10Ti memiliki nilai kekerasan rata-ratanya adalah 472.16 HV, kemudian dilakukan penambahan masing-masing 2.5%wt dan 5%wt aluminium untuk spesimen 2 dan 3 terlihat nilai kekerasannya meningkat yaitu dari 558.59 HV menjadi 591.03 HV. Dibawah ini adalah grafik dari hasil pengujian vickers yang dilakukan.</w:t>
      </w:r>
    </w:p>
    <w:p w14:paraId="10C55CD7" w14:textId="2EA5191D" w:rsidR="00631389" w:rsidRDefault="00631389" w:rsidP="00D93149">
      <w:pPr>
        <w:spacing w:line="240" w:lineRule="auto"/>
        <w:ind w:firstLine="720"/>
        <w:jc w:val="both"/>
        <w:rPr>
          <w:rFonts w:ascii="Times New Roman" w:hAnsi="Times New Roman" w:cs="Times New Roman"/>
          <w:sz w:val="20"/>
          <w:szCs w:val="20"/>
        </w:rPr>
      </w:pPr>
      <w:r w:rsidRPr="00192878">
        <w:rPr>
          <w:rFonts w:ascii="Times New Roman" w:hAnsi="Times New Roman" w:cs="Times New Roman"/>
          <w:noProof/>
          <w:sz w:val="20"/>
          <w:szCs w:val="20"/>
          <w:lang w:val="id-ID" w:eastAsia="id-ID"/>
        </w:rPr>
        <w:drawing>
          <wp:anchor distT="0" distB="0" distL="114300" distR="114300" simplePos="0" relativeHeight="251680768" behindDoc="0" locked="0" layoutInCell="1" allowOverlap="1" wp14:anchorId="0EC1359F" wp14:editId="459E9F02">
            <wp:simplePos x="0" y="0"/>
            <wp:positionH relativeFrom="column">
              <wp:posOffset>0</wp:posOffset>
            </wp:positionH>
            <wp:positionV relativeFrom="paragraph">
              <wp:posOffset>3811</wp:posOffset>
            </wp:positionV>
            <wp:extent cx="2809875" cy="2590800"/>
            <wp:effectExtent l="0" t="0" r="9525" b="0"/>
            <wp:wrapNone/>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2940606A" w14:textId="25BF8F9C" w:rsidR="00631389" w:rsidRDefault="00631389" w:rsidP="00D93149">
      <w:pPr>
        <w:spacing w:line="240" w:lineRule="auto"/>
        <w:ind w:firstLine="720"/>
        <w:jc w:val="both"/>
        <w:rPr>
          <w:rFonts w:ascii="Times New Roman" w:hAnsi="Times New Roman" w:cs="Times New Roman"/>
          <w:sz w:val="20"/>
          <w:szCs w:val="20"/>
        </w:rPr>
      </w:pPr>
    </w:p>
    <w:p w14:paraId="40F529FD" w14:textId="1858B258" w:rsidR="00631389" w:rsidRDefault="00631389" w:rsidP="00D93149">
      <w:pPr>
        <w:spacing w:line="240" w:lineRule="auto"/>
        <w:ind w:firstLine="720"/>
        <w:jc w:val="both"/>
        <w:rPr>
          <w:rFonts w:ascii="Times New Roman" w:hAnsi="Times New Roman" w:cs="Times New Roman"/>
          <w:sz w:val="20"/>
          <w:szCs w:val="20"/>
        </w:rPr>
      </w:pPr>
    </w:p>
    <w:p w14:paraId="1DBE8EDF" w14:textId="327BBDA1" w:rsidR="00631389" w:rsidRDefault="00631389" w:rsidP="00D93149">
      <w:pPr>
        <w:spacing w:line="240" w:lineRule="auto"/>
        <w:ind w:firstLine="720"/>
        <w:jc w:val="both"/>
        <w:rPr>
          <w:rFonts w:ascii="Times New Roman" w:hAnsi="Times New Roman" w:cs="Times New Roman"/>
          <w:sz w:val="20"/>
          <w:szCs w:val="20"/>
        </w:rPr>
      </w:pPr>
    </w:p>
    <w:p w14:paraId="5026A14E" w14:textId="750702AD" w:rsidR="00631389" w:rsidRDefault="00631389" w:rsidP="00D93149">
      <w:pPr>
        <w:spacing w:line="240" w:lineRule="auto"/>
        <w:ind w:firstLine="720"/>
        <w:jc w:val="both"/>
        <w:rPr>
          <w:rFonts w:ascii="Times New Roman" w:hAnsi="Times New Roman" w:cs="Times New Roman"/>
          <w:sz w:val="20"/>
          <w:szCs w:val="20"/>
        </w:rPr>
      </w:pPr>
    </w:p>
    <w:p w14:paraId="28FEA2C8" w14:textId="4BB796EA" w:rsidR="00631389" w:rsidRDefault="00631389" w:rsidP="00D93149">
      <w:pPr>
        <w:spacing w:line="240" w:lineRule="auto"/>
        <w:ind w:firstLine="720"/>
        <w:jc w:val="both"/>
        <w:rPr>
          <w:rFonts w:ascii="Times New Roman" w:hAnsi="Times New Roman" w:cs="Times New Roman"/>
          <w:sz w:val="20"/>
          <w:szCs w:val="20"/>
        </w:rPr>
      </w:pPr>
    </w:p>
    <w:p w14:paraId="5D257B0E" w14:textId="01EE9F15" w:rsidR="00631389" w:rsidRDefault="00631389" w:rsidP="00D93149">
      <w:pPr>
        <w:spacing w:line="240" w:lineRule="auto"/>
        <w:ind w:firstLine="720"/>
        <w:jc w:val="both"/>
        <w:rPr>
          <w:rFonts w:ascii="Times New Roman" w:hAnsi="Times New Roman" w:cs="Times New Roman"/>
          <w:sz w:val="20"/>
          <w:szCs w:val="20"/>
        </w:rPr>
      </w:pPr>
    </w:p>
    <w:p w14:paraId="3A5997AF" w14:textId="1A1CF11E" w:rsidR="00631389" w:rsidRDefault="00631389" w:rsidP="00D93149">
      <w:pPr>
        <w:spacing w:line="240" w:lineRule="auto"/>
        <w:ind w:firstLine="720"/>
        <w:jc w:val="both"/>
        <w:rPr>
          <w:rFonts w:ascii="Times New Roman" w:hAnsi="Times New Roman" w:cs="Times New Roman"/>
          <w:sz w:val="20"/>
          <w:szCs w:val="20"/>
        </w:rPr>
      </w:pPr>
    </w:p>
    <w:p w14:paraId="635ABC86" w14:textId="2AFF5C76" w:rsidR="00631389" w:rsidRDefault="00631389" w:rsidP="00D93149">
      <w:pPr>
        <w:spacing w:line="240" w:lineRule="auto"/>
        <w:ind w:firstLine="720"/>
        <w:jc w:val="both"/>
        <w:rPr>
          <w:rFonts w:ascii="Times New Roman" w:hAnsi="Times New Roman" w:cs="Times New Roman"/>
          <w:sz w:val="20"/>
          <w:szCs w:val="20"/>
        </w:rPr>
      </w:pPr>
    </w:p>
    <w:p w14:paraId="218AF768" w14:textId="6B4210C5" w:rsidR="00631389" w:rsidRDefault="00631389" w:rsidP="00D93149">
      <w:pPr>
        <w:spacing w:line="240" w:lineRule="auto"/>
        <w:ind w:firstLine="720"/>
        <w:jc w:val="both"/>
        <w:rPr>
          <w:rFonts w:ascii="Times New Roman" w:hAnsi="Times New Roman" w:cs="Times New Roman"/>
          <w:sz w:val="20"/>
          <w:szCs w:val="20"/>
        </w:rPr>
      </w:pPr>
    </w:p>
    <w:p w14:paraId="608A340D" w14:textId="30FBB283" w:rsidR="00631389" w:rsidRDefault="00631389" w:rsidP="00D93149">
      <w:pPr>
        <w:spacing w:line="240" w:lineRule="auto"/>
        <w:ind w:firstLine="720"/>
        <w:jc w:val="both"/>
        <w:rPr>
          <w:rFonts w:ascii="Times New Roman" w:hAnsi="Times New Roman" w:cs="Times New Roman"/>
          <w:sz w:val="20"/>
          <w:szCs w:val="20"/>
        </w:rPr>
      </w:pPr>
    </w:p>
    <w:p w14:paraId="1B4F4761" w14:textId="77777777" w:rsidR="00631389" w:rsidRPr="00192878" w:rsidRDefault="00631389" w:rsidP="0063138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Gambar 4.7 Grafik nilai kekerasan vickers posisi lima titik untuk tiga spesimen</w:t>
      </w:r>
    </w:p>
    <w:p w14:paraId="73155BC3" w14:textId="01A9A94C" w:rsidR="00545BC3" w:rsidRDefault="00D93149" w:rsidP="00631389">
      <w:pPr>
        <w:spacing w:after="0" w:line="240" w:lineRule="auto"/>
        <w:jc w:val="both"/>
        <w:rPr>
          <w:rFonts w:ascii="Times New Roman" w:hAnsi="Times New Roman" w:cs="Times New Roman"/>
          <w:sz w:val="20"/>
          <w:szCs w:val="20"/>
        </w:rPr>
      </w:pPr>
      <w:r w:rsidRPr="00D93149">
        <w:rPr>
          <w:rFonts w:ascii="Times New Roman" w:hAnsi="Times New Roman" w:cs="Times New Roman"/>
          <w:noProof/>
          <w:color w:val="000000" w:themeColor="text1"/>
          <w:sz w:val="16"/>
          <w:szCs w:val="16"/>
          <w:lang w:val="id-ID" w:eastAsia="id-ID"/>
        </w:rPr>
        <w:drawing>
          <wp:anchor distT="0" distB="0" distL="114300" distR="114300" simplePos="0" relativeHeight="251678720" behindDoc="0" locked="0" layoutInCell="1" allowOverlap="1" wp14:anchorId="197C6D99" wp14:editId="578A425A">
            <wp:simplePos x="0" y="0"/>
            <wp:positionH relativeFrom="column">
              <wp:posOffset>0</wp:posOffset>
            </wp:positionH>
            <wp:positionV relativeFrom="paragraph">
              <wp:posOffset>88900</wp:posOffset>
            </wp:positionV>
            <wp:extent cx="2762250" cy="2752725"/>
            <wp:effectExtent l="0" t="0" r="0" b="9525"/>
            <wp:wrapNone/>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64D085AD" w14:textId="77777777" w:rsidR="00631389" w:rsidRDefault="00631389" w:rsidP="00631389">
      <w:pPr>
        <w:spacing w:after="0" w:line="240" w:lineRule="auto"/>
        <w:jc w:val="both"/>
        <w:rPr>
          <w:rFonts w:ascii="Times New Roman" w:hAnsi="Times New Roman" w:cs="Times New Roman"/>
          <w:sz w:val="20"/>
          <w:szCs w:val="20"/>
        </w:rPr>
      </w:pPr>
    </w:p>
    <w:p w14:paraId="3F4AE84C" w14:textId="5FB57EBE" w:rsidR="00545BC3" w:rsidRDefault="00545BC3" w:rsidP="00792F71">
      <w:pPr>
        <w:spacing w:after="0" w:line="240" w:lineRule="auto"/>
        <w:jc w:val="center"/>
        <w:rPr>
          <w:rFonts w:ascii="Times New Roman" w:hAnsi="Times New Roman" w:cs="Times New Roman"/>
          <w:sz w:val="20"/>
          <w:szCs w:val="20"/>
        </w:rPr>
      </w:pPr>
    </w:p>
    <w:p w14:paraId="22ED0022" w14:textId="7EC62802" w:rsidR="00545BC3" w:rsidRDefault="00545BC3" w:rsidP="00792F71">
      <w:pPr>
        <w:spacing w:after="0" w:line="240" w:lineRule="auto"/>
        <w:jc w:val="center"/>
        <w:rPr>
          <w:rFonts w:ascii="Times New Roman" w:hAnsi="Times New Roman" w:cs="Times New Roman"/>
          <w:sz w:val="20"/>
          <w:szCs w:val="20"/>
        </w:rPr>
      </w:pPr>
    </w:p>
    <w:p w14:paraId="7C109C35" w14:textId="6C52C408" w:rsidR="00545BC3" w:rsidRDefault="00545BC3" w:rsidP="00792F71">
      <w:pPr>
        <w:spacing w:after="0" w:line="240" w:lineRule="auto"/>
        <w:jc w:val="center"/>
        <w:rPr>
          <w:rFonts w:ascii="Times New Roman" w:hAnsi="Times New Roman" w:cs="Times New Roman"/>
          <w:sz w:val="20"/>
          <w:szCs w:val="20"/>
        </w:rPr>
      </w:pPr>
    </w:p>
    <w:p w14:paraId="1CB96EA2" w14:textId="10D6083C" w:rsidR="00545BC3" w:rsidRDefault="00545BC3" w:rsidP="00792F71">
      <w:pPr>
        <w:spacing w:after="0" w:line="240" w:lineRule="auto"/>
        <w:jc w:val="center"/>
        <w:rPr>
          <w:rFonts w:ascii="Times New Roman" w:hAnsi="Times New Roman" w:cs="Times New Roman"/>
          <w:sz w:val="20"/>
          <w:szCs w:val="20"/>
        </w:rPr>
      </w:pPr>
    </w:p>
    <w:p w14:paraId="7E068EEE" w14:textId="5CA635F2" w:rsidR="00545BC3" w:rsidRDefault="00545BC3" w:rsidP="00792F71">
      <w:pPr>
        <w:spacing w:after="0" w:line="240" w:lineRule="auto"/>
        <w:jc w:val="center"/>
        <w:rPr>
          <w:rFonts w:ascii="Times New Roman" w:hAnsi="Times New Roman" w:cs="Times New Roman"/>
          <w:sz w:val="20"/>
          <w:szCs w:val="20"/>
        </w:rPr>
      </w:pPr>
    </w:p>
    <w:p w14:paraId="6F707DEC" w14:textId="499BADFC" w:rsidR="00545BC3" w:rsidRDefault="00545BC3" w:rsidP="00792F71">
      <w:pPr>
        <w:spacing w:after="0" w:line="240" w:lineRule="auto"/>
        <w:jc w:val="center"/>
        <w:rPr>
          <w:rFonts w:ascii="Times New Roman" w:hAnsi="Times New Roman" w:cs="Times New Roman"/>
          <w:sz w:val="20"/>
          <w:szCs w:val="20"/>
        </w:rPr>
      </w:pPr>
    </w:p>
    <w:p w14:paraId="746E8212" w14:textId="4E80F176" w:rsidR="00545BC3" w:rsidRDefault="00545BC3" w:rsidP="00792F71">
      <w:pPr>
        <w:spacing w:after="0" w:line="240" w:lineRule="auto"/>
        <w:jc w:val="center"/>
        <w:rPr>
          <w:rFonts w:ascii="Times New Roman" w:hAnsi="Times New Roman" w:cs="Times New Roman"/>
          <w:sz w:val="20"/>
          <w:szCs w:val="20"/>
        </w:rPr>
      </w:pPr>
    </w:p>
    <w:p w14:paraId="43BC1EB3" w14:textId="22F282E9" w:rsidR="00545BC3" w:rsidRDefault="00545BC3" w:rsidP="00792F71">
      <w:pPr>
        <w:spacing w:after="0" w:line="240" w:lineRule="auto"/>
        <w:jc w:val="center"/>
        <w:rPr>
          <w:rFonts w:ascii="Times New Roman" w:hAnsi="Times New Roman" w:cs="Times New Roman"/>
          <w:sz w:val="20"/>
          <w:szCs w:val="20"/>
        </w:rPr>
      </w:pPr>
    </w:p>
    <w:p w14:paraId="4C94DBDE" w14:textId="05C3A879" w:rsidR="00545BC3" w:rsidRDefault="00545BC3" w:rsidP="00792F71">
      <w:pPr>
        <w:spacing w:after="0" w:line="240" w:lineRule="auto"/>
        <w:jc w:val="center"/>
        <w:rPr>
          <w:rFonts w:ascii="Times New Roman" w:hAnsi="Times New Roman" w:cs="Times New Roman"/>
          <w:sz w:val="20"/>
          <w:szCs w:val="20"/>
        </w:rPr>
      </w:pPr>
    </w:p>
    <w:p w14:paraId="3E22CEBF" w14:textId="58625658" w:rsidR="00545BC3" w:rsidRDefault="00545BC3" w:rsidP="00792F71">
      <w:pPr>
        <w:spacing w:after="0" w:line="240" w:lineRule="auto"/>
        <w:jc w:val="center"/>
        <w:rPr>
          <w:rFonts w:ascii="Times New Roman" w:hAnsi="Times New Roman" w:cs="Times New Roman"/>
          <w:sz w:val="20"/>
          <w:szCs w:val="20"/>
        </w:rPr>
      </w:pPr>
    </w:p>
    <w:p w14:paraId="4F974975" w14:textId="79E9DF06" w:rsidR="00545BC3" w:rsidRDefault="00545BC3" w:rsidP="00792F71">
      <w:pPr>
        <w:spacing w:after="0" w:line="240" w:lineRule="auto"/>
        <w:jc w:val="center"/>
        <w:rPr>
          <w:rFonts w:ascii="Times New Roman" w:hAnsi="Times New Roman" w:cs="Times New Roman"/>
          <w:sz w:val="20"/>
          <w:szCs w:val="20"/>
        </w:rPr>
      </w:pPr>
    </w:p>
    <w:p w14:paraId="1C1DDB00" w14:textId="40673F2E" w:rsidR="00545BC3" w:rsidRDefault="00545BC3" w:rsidP="00792F71">
      <w:pPr>
        <w:spacing w:after="0" w:line="240" w:lineRule="auto"/>
        <w:jc w:val="center"/>
        <w:rPr>
          <w:rFonts w:ascii="Times New Roman" w:hAnsi="Times New Roman" w:cs="Times New Roman"/>
          <w:sz w:val="20"/>
          <w:szCs w:val="20"/>
        </w:rPr>
      </w:pPr>
    </w:p>
    <w:p w14:paraId="53EF99AE" w14:textId="29E79D7A" w:rsidR="00545BC3" w:rsidRDefault="00545BC3" w:rsidP="00792F71">
      <w:pPr>
        <w:spacing w:after="0" w:line="240" w:lineRule="auto"/>
        <w:jc w:val="center"/>
        <w:rPr>
          <w:rFonts w:ascii="Times New Roman" w:hAnsi="Times New Roman" w:cs="Times New Roman"/>
          <w:sz w:val="20"/>
          <w:szCs w:val="20"/>
        </w:rPr>
      </w:pPr>
    </w:p>
    <w:p w14:paraId="35910F10" w14:textId="18FBA611" w:rsidR="00545BC3" w:rsidRDefault="00545BC3" w:rsidP="00792F71">
      <w:pPr>
        <w:spacing w:after="0" w:line="240" w:lineRule="auto"/>
        <w:jc w:val="center"/>
        <w:rPr>
          <w:rFonts w:ascii="Times New Roman" w:hAnsi="Times New Roman" w:cs="Times New Roman"/>
          <w:sz w:val="20"/>
          <w:szCs w:val="20"/>
        </w:rPr>
      </w:pPr>
    </w:p>
    <w:p w14:paraId="091E9812" w14:textId="75BC9F5C" w:rsidR="00545BC3" w:rsidRDefault="00545BC3" w:rsidP="00792F71">
      <w:pPr>
        <w:spacing w:after="0" w:line="240" w:lineRule="auto"/>
        <w:jc w:val="center"/>
        <w:rPr>
          <w:rFonts w:ascii="Times New Roman" w:hAnsi="Times New Roman" w:cs="Times New Roman"/>
          <w:sz w:val="20"/>
          <w:szCs w:val="20"/>
        </w:rPr>
      </w:pPr>
    </w:p>
    <w:p w14:paraId="603A8ECC" w14:textId="4185040C" w:rsidR="00545BC3" w:rsidRDefault="00545BC3" w:rsidP="00792F71">
      <w:pPr>
        <w:spacing w:after="0" w:line="240" w:lineRule="auto"/>
        <w:jc w:val="center"/>
        <w:rPr>
          <w:rFonts w:ascii="Times New Roman" w:hAnsi="Times New Roman" w:cs="Times New Roman"/>
          <w:sz w:val="20"/>
          <w:szCs w:val="20"/>
        </w:rPr>
      </w:pPr>
    </w:p>
    <w:p w14:paraId="26F91554" w14:textId="3CB4109B" w:rsidR="00545BC3" w:rsidRDefault="00545BC3" w:rsidP="00792F71">
      <w:pPr>
        <w:spacing w:after="0" w:line="240" w:lineRule="auto"/>
        <w:jc w:val="center"/>
        <w:rPr>
          <w:rFonts w:ascii="Times New Roman" w:hAnsi="Times New Roman" w:cs="Times New Roman"/>
          <w:sz w:val="20"/>
          <w:szCs w:val="20"/>
        </w:rPr>
      </w:pPr>
    </w:p>
    <w:p w14:paraId="62EDE306" w14:textId="5B2B396A" w:rsidR="00545BC3" w:rsidRDefault="00545BC3" w:rsidP="00792F71">
      <w:pPr>
        <w:spacing w:after="0" w:line="240" w:lineRule="auto"/>
        <w:jc w:val="center"/>
        <w:rPr>
          <w:rFonts w:ascii="Times New Roman" w:hAnsi="Times New Roman" w:cs="Times New Roman"/>
          <w:sz w:val="20"/>
          <w:szCs w:val="20"/>
        </w:rPr>
      </w:pPr>
    </w:p>
    <w:p w14:paraId="4AA2C0C9" w14:textId="77777777" w:rsidR="00D93149" w:rsidRPr="00192878" w:rsidRDefault="00D93149" w:rsidP="00D9314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Gambar 4.8 Grafik rata-rata hasil uji kekerasan Vickers</w:t>
      </w:r>
    </w:p>
    <w:p w14:paraId="1453B955" w14:textId="2B0298FA" w:rsidR="00545BC3" w:rsidRDefault="00D93149" w:rsidP="008D4722">
      <w:pPr>
        <w:spacing w:after="0" w:line="240" w:lineRule="auto"/>
        <w:ind w:firstLine="720"/>
        <w:jc w:val="both"/>
        <w:rPr>
          <w:rFonts w:ascii="Times New Roman" w:hAnsi="Times New Roman" w:cs="Times New Roman"/>
          <w:sz w:val="20"/>
          <w:szCs w:val="20"/>
        </w:rPr>
      </w:pPr>
      <w:r w:rsidRPr="00192878">
        <w:rPr>
          <w:rFonts w:ascii="Times New Roman" w:hAnsi="Times New Roman" w:cs="Times New Roman"/>
          <w:sz w:val="20"/>
          <w:szCs w:val="20"/>
        </w:rPr>
        <w:t>Berdasarkan data yang didapatkan pada gambar tersebut diatas bahwa paduan   Zr-10Ti-5Al memiliki tingkat kekerasan paling tinggi dari paduan Zr-10Ti dan Zr-10Ti-2.5Al. Hal ini menunjukan bahwa penambahan unsur titanium dan penambahan variasi aluminium akan menghasilkan paduan zirkonium yang semakin keras. Kekerasan meningkat diakibatkan dari paduan yang larut sempurna dalam keaadaan padat (</w:t>
      </w:r>
      <w:r w:rsidRPr="00192878">
        <w:rPr>
          <w:rFonts w:ascii="Times New Roman" w:hAnsi="Times New Roman" w:cs="Times New Roman"/>
          <w:i/>
          <w:iCs/>
          <w:sz w:val="20"/>
          <w:szCs w:val="20"/>
        </w:rPr>
        <w:t>solid solution strengthening</w:t>
      </w:r>
      <w:r w:rsidRPr="00192878">
        <w:rPr>
          <w:rFonts w:ascii="Times New Roman" w:hAnsi="Times New Roman" w:cs="Times New Roman"/>
          <w:sz w:val="20"/>
          <w:szCs w:val="20"/>
        </w:rPr>
        <w:t xml:space="preserve">) pada paduan Zr-10Ti. Kemudian paduan yang ditambahkan Al yang terlarut dan menempati kisi kristal pada unsur atom Zr atau Ti yang </w:t>
      </w:r>
      <w:proofErr w:type="gramStart"/>
      <w:r w:rsidRPr="00192878">
        <w:rPr>
          <w:rFonts w:ascii="Times New Roman" w:hAnsi="Times New Roman" w:cs="Times New Roman"/>
          <w:sz w:val="20"/>
          <w:szCs w:val="20"/>
        </w:rPr>
        <w:t>mengakibatkan  distorsi</w:t>
      </w:r>
      <w:proofErr w:type="gramEnd"/>
      <w:r w:rsidRPr="00192878">
        <w:rPr>
          <w:rFonts w:ascii="Times New Roman" w:hAnsi="Times New Roman" w:cs="Times New Roman"/>
          <w:sz w:val="20"/>
          <w:szCs w:val="20"/>
        </w:rPr>
        <w:t xml:space="preserve"> kisi sebagian sehingga menghambat dislokasi dan sekitaran itu yang menjadi rapat. Nilai kekerasan juga meningkat di karenakan paduan yang ditambahkan unsur Al dengan struktur kristal FCC akan larut sebagaian saat padat pada paduan Zr-10Ti dengan struktur kristal HCP akan membentuk senyawa intermetalik berupa senyawa Zr</w:t>
      </w:r>
      <w:r w:rsidRPr="00192878">
        <w:rPr>
          <w:rFonts w:ascii="Times New Roman" w:hAnsi="Times New Roman" w:cs="Times New Roman"/>
          <w:sz w:val="20"/>
          <w:szCs w:val="20"/>
          <w:vertAlign w:val="subscript"/>
        </w:rPr>
        <w:t>3</w:t>
      </w:r>
      <w:r w:rsidRPr="00192878">
        <w:rPr>
          <w:rFonts w:ascii="Times New Roman" w:hAnsi="Times New Roman" w:cs="Times New Roman"/>
          <w:sz w:val="20"/>
          <w:szCs w:val="20"/>
        </w:rPr>
        <w:t>Al, Ti</w:t>
      </w:r>
      <w:r w:rsidRPr="00192878">
        <w:rPr>
          <w:rFonts w:ascii="Times New Roman" w:hAnsi="Times New Roman" w:cs="Times New Roman"/>
          <w:sz w:val="20"/>
          <w:szCs w:val="20"/>
          <w:vertAlign w:val="subscript"/>
        </w:rPr>
        <w:t>3</w:t>
      </w:r>
      <w:r w:rsidRPr="00192878">
        <w:rPr>
          <w:rFonts w:ascii="Times New Roman" w:hAnsi="Times New Roman" w:cs="Times New Roman"/>
          <w:sz w:val="20"/>
          <w:szCs w:val="20"/>
        </w:rPr>
        <w:t>Al dan Zr</w:t>
      </w:r>
      <w:r w:rsidRPr="00192878">
        <w:rPr>
          <w:rFonts w:ascii="Times New Roman" w:hAnsi="Times New Roman" w:cs="Times New Roman"/>
          <w:sz w:val="20"/>
          <w:szCs w:val="20"/>
          <w:vertAlign w:val="subscript"/>
        </w:rPr>
        <w:t>3</w:t>
      </w:r>
      <w:r w:rsidRPr="00192878">
        <w:rPr>
          <w:rFonts w:ascii="Times New Roman" w:hAnsi="Times New Roman" w:cs="Times New Roman"/>
          <w:sz w:val="20"/>
          <w:szCs w:val="20"/>
        </w:rPr>
        <w:t>Al</w:t>
      </w:r>
      <w:r w:rsidRPr="00192878">
        <w:rPr>
          <w:rFonts w:ascii="Times New Roman" w:hAnsi="Times New Roman" w:cs="Times New Roman"/>
          <w:sz w:val="20"/>
          <w:szCs w:val="20"/>
          <w:vertAlign w:val="subscript"/>
        </w:rPr>
        <w:t>2</w:t>
      </w:r>
      <w:r w:rsidRPr="00192878">
        <w:rPr>
          <w:rFonts w:ascii="Times New Roman" w:hAnsi="Times New Roman" w:cs="Times New Roman"/>
          <w:sz w:val="20"/>
          <w:szCs w:val="20"/>
        </w:rPr>
        <w:t xml:space="preserve"> yang keras.</w:t>
      </w:r>
    </w:p>
    <w:p w14:paraId="098B173C" w14:textId="77777777" w:rsidR="00545BC3" w:rsidRPr="00792F71" w:rsidRDefault="00545BC3" w:rsidP="00792F71">
      <w:pPr>
        <w:spacing w:after="0" w:line="240" w:lineRule="auto"/>
        <w:jc w:val="center"/>
        <w:rPr>
          <w:rFonts w:ascii="Times New Roman" w:hAnsi="Times New Roman" w:cs="Times New Roman"/>
          <w:sz w:val="20"/>
          <w:szCs w:val="20"/>
        </w:rPr>
      </w:pPr>
    </w:p>
    <w:p w14:paraId="4A91D94B" w14:textId="77777777" w:rsidR="00631389" w:rsidRPr="00192878" w:rsidRDefault="00631389" w:rsidP="00631389">
      <w:pPr>
        <w:spacing w:after="0" w:line="360" w:lineRule="auto"/>
        <w:jc w:val="both"/>
        <w:rPr>
          <w:rFonts w:ascii="Times New Roman" w:eastAsia="Calibri" w:hAnsi="Times New Roman" w:cs="Times New Roman"/>
          <w:b/>
          <w:color w:val="000000"/>
          <w:sz w:val="20"/>
          <w:szCs w:val="20"/>
        </w:rPr>
      </w:pPr>
      <w:r w:rsidRPr="00192878">
        <w:rPr>
          <w:rFonts w:ascii="Times New Roman" w:eastAsia="Calibri" w:hAnsi="Times New Roman" w:cs="Times New Roman"/>
          <w:b/>
          <w:color w:val="000000"/>
          <w:sz w:val="20"/>
          <w:szCs w:val="20"/>
        </w:rPr>
        <w:t>4.1.4</w:t>
      </w:r>
      <w:r w:rsidRPr="00192878">
        <w:rPr>
          <w:rFonts w:ascii="Times New Roman" w:eastAsia="Calibri" w:hAnsi="Times New Roman" w:cs="Times New Roman"/>
          <w:b/>
          <w:color w:val="000000"/>
          <w:sz w:val="20"/>
          <w:szCs w:val="20"/>
        </w:rPr>
        <w:tab/>
        <w:t xml:space="preserve">Data Pengujian </w:t>
      </w:r>
      <w:r w:rsidRPr="00192878">
        <w:rPr>
          <w:rFonts w:ascii="Times New Roman" w:eastAsia="Calibri" w:hAnsi="Times New Roman" w:cs="Times New Roman"/>
          <w:b/>
          <w:i/>
          <w:iCs/>
          <w:color w:val="000000"/>
          <w:sz w:val="20"/>
          <w:szCs w:val="20"/>
        </w:rPr>
        <w:t>X-Ray Diffraction</w:t>
      </w:r>
      <w:r w:rsidRPr="00192878">
        <w:rPr>
          <w:rFonts w:ascii="Times New Roman" w:eastAsia="Calibri" w:hAnsi="Times New Roman" w:cs="Times New Roman"/>
          <w:b/>
          <w:color w:val="000000"/>
          <w:sz w:val="20"/>
          <w:szCs w:val="20"/>
        </w:rPr>
        <w:t xml:space="preserve"> (XRD)</w:t>
      </w:r>
    </w:p>
    <w:p w14:paraId="2AEE4423" w14:textId="77777777" w:rsidR="00631389" w:rsidRPr="00192878" w:rsidRDefault="00631389" w:rsidP="00900456">
      <w:pPr>
        <w:spacing w:after="0" w:line="240" w:lineRule="auto"/>
        <w:ind w:firstLine="720"/>
        <w:jc w:val="both"/>
        <w:rPr>
          <w:rFonts w:ascii="Times New Roman" w:eastAsia="Calibri" w:hAnsi="Times New Roman" w:cs="Times New Roman"/>
          <w:bCs/>
          <w:color w:val="000000"/>
          <w:sz w:val="20"/>
          <w:szCs w:val="20"/>
        </w:rPr>
      </w:pPr>
      <w:r w:rsidRPr="00192878">
        <w:rPr>
          <w:rFonts w:ascii="Times New Roman" w:eastAsia="Calibri" w:hAnsi="Times New Roman" w:cs="Times New Roman"/>
          <w:bCs/>
          <w:color w:val="000000"/>
          <w:sz w:val="20"/>
          <w:szCs w:val="20"/>
        </w:rPr>
        <w:t xml:space="preserve">Pengujian X-Ray Diffraction dilakukan dengan tujuan untuk mengetahui fasa atau senyawa yang terbentuk pada hasil paduan </w:t>
      </w:r>
      <w:r w:rsidRPr="00192878">
        <w:rPr>
          <w:rFonts w:ascii="Times New Roman" w:eastAsia="Calibri" w:hAnsi="Times New Roman" w:cs="Times New Roman"/>
          <w:bCs/>
          <w:i/>
          <w:iCs/>
          <w:color w:val="000000"/>
          <w:sz w:val="20"/>
          <w:szCs w:val="20"/>
        </w:rPr>
        <w:t>base</w:t>
      </w:r>
      <w:r w:rsidRPr="00192878">
        <w:rPr>
          <w:rFonts w:ascii="Times New Roman" w:eastAsia="Calibri" w:hAnsi="Times New Roman" w:cs="Times New Roman"/>
          <w:bCs/>
          <w:color w:val="000000"/>
          <w:sz w:val="20"/>
          <w:szCs w:val="20"/>
        </w:rPr>
        <w:t>-zirkonium, yaitu Zr-10Ti, Zr-10Ti-2.5Al dan Zr-10Ti-5Al. Pengujian XRD dilakukan pada PT. Inovasi Hijau Indonesia (green lab) di Bandung.</w:t>
      </w:r>
    </w:p>
    <w:p w14:paraId="4DD14E36" w14:textId="31B9F177" w:rsidR="00631389" w:rsidRDefault="00631389" w:rsidP="00900456">
      <w:pPr>
        <w:spacing w:after="0" w:line="240" w:lineRule="auto"/>
        <w:jc w:val="both"/>
        <w:rPr>
          <w:rFonts w:ascii="Times New Roman" w:eastAsia="Calibri" w:hAnsi="Times New Roman" w:cs="Times New Roman"/>
          <w:bCs/>
          <w:color w:val="000000"/>
          <w:sz w:val="20"/>
          <w:szCs w:val="20"/>
        </w:rPr>
      </w:pPr>
      <w:r w:rsidRPr="00192878">
        <w:rPr>
          <w:rFonts w:ascii="Times New Roman" w:eastAsia="Calibri" w:hAnsi="Times New Roman" w:cs="Times New Roman"/>
          <w:bCs/>
          <w:color w:val="000000"/>
          <w:sz w:val="20"/>
          <w:szCs w:val="20"/>
        </w:rPr>
        <w:tab/>
        <w:t xml:space="preserve">Pengambilan data </w:t>
      </w:r>
      <w:r w:rsidRPr="00192878">
        <w:rPr>
          <w:rFonts w:ascii="Times New Roman" w:eastAsia="Calibri" w:hAnsi="Times New Roman" w:cs="Times New Roman"/>
          <w:bCs/>
          <w:i/>
          <w:iCs/>
          <w:color w:val="000000"/>
          <w:sz w:val="20"/>
          <w:szCs w:val="20"/>
        </w:rPr>
        <w:t xml:space="preserve">X-Ray Diffaraction </w:t>
      </w:r>
      <w:r w:rsidRPr="00192878">
        <w:rPr>
          <w:rFonts w:ascii="Times New Roman" w:eastAsia="Calibri" w:hAnsi="Times New Roman" w:cs="Times New Roman"/>
          <w:bCs/>
          <w:color w:val="000000"/>
          <w:sz w:val="20"/>
          <w:szCs w:val="20"/>
        </w:rPr>
        <w:t xml:space="preserve">diperoleh dari pengujian XRD. Analisis hasil pengujian XRD diperoleh dari menterjemahkan pola difraksi sinar </w:t>
      </w:r>
      <w:r w:rsidRPr="00192878">
        <w:rPr>
          <w:rFonts w:ascii="Times New Roman" w:eastAsia="Calibri" w:hAnsi="Times New Roman" w:cs="Times New Roman"/>
          <w:bCs/>
          <w:i/>
          <w:iCs/>
          <w:color w:val="000000"/>
          <w:sz w:val="20"/>
          <w:szCs w:val="20"/>
        </w:rPr>
        <w:lastRenderedPageBreak/>
        <w:t xml:space="preserve">x-Ray </w:t>
      </w:r>
      <w:r w:rsidRPr="00192878">
        <w:rPr>
          <w:rFonts w:ascii="Times New Roman" w:eastAsia="Calibri" w:hAnsi="Times New Roman" w:cs="Times New Roman"/>
          <w:bCs/>
          <w:color w:val="000000"/>
          <w:sz w:val="20"/>
          <w:szCs w:val="20"/>
        </w:rPr>
        <w:t xml:space="preserve">dengan bantuan </w:t>
      </w:r>
      <w:r w:rsidRPr="00192878">
        <w:rPr>
          <w:rFonts w:ascii="Times New Roman" w:eastAsia="Calibri" w:hAnsi="Times New Roman" w:cs="Times New Roman"/>
          <w:bCs/>
          <w:i/>
          <w:iCs/>
          <w:color w:val="000000"/>
          <w:sz w:val="20"/>
          <w:szCs w:val="20"/>
        </w:rPr>
        <w:t>software PAN-Analytical X’Pert HighScore</w:t>
      </w:r>
      <w:r w:rsidRPr="00192878">
        <w:rPr>
          <w:rFonts w:ascii="Times New Roman" w:eastAsia="Calibri" w:hAnsi="Times New Roman" w:cs="Times New Roman"/>
          <w:bCs/>
          <w:color w:val="000000"/>
          <w:sz w:val="20"/>
          <w:szCs w:val="20"/>
        </w:rPr>
        <w:t xml:space="preserve"> yang dapat dilihat pada gambar 4.6 yaitu: </w:t>
      </w:r>
    </w:p>
    <w:p w14:paraId="457127D7" w14:textId="21123322" w:rsidR="00900456" w:rsidRDefault="00900456" w:rsidP="00900456">
      <w:pPr>
        <w:spacing w:after="0" w:line="240" w:lineRule="auto"/>
        <w:jc w:val="both"/>
        <w:rPr>
          <w:rFonts w:ascii="Times New Roman" w:eastAsia="Calibri" w:hAnsi="Times New Roman" w:cs="Times New Roman"/>
          <w:bCs/>
          <w:color w:val="000000"/>
          <w:sz w:val="20"/>
          <w:szCs w:val="20"/>
        </w:rPr>
      </w:pPr>
    </w:p>
    <w:p w14:paraId="52405287" w14:textId="08AAE135" w:rsidR="00900456" w:rsidRDefault="00900456" w:rsidP="00900456">
      <w:pPr>
        <w:spacing w:after="0" w:line="240" w:lineRule="auto"/>
        <w:jc w:val="both"/>
        <w:rPr>
          <w:rFonts w:ascii="Times New Roman" w:eastAsia="Calibri" w:hAnsi="Times New Roman" w:cs="Times New Roman"/>
          <w:bCs/>
          <w:color w:val="000000"/>
          <w:sz w:val="20"/>
          <w:szCs w:val="20"/>
        </w:rPr>
      </w:pPr>
    </w:p>
    <w:p w14:paraId="1E8E71C4" w14:textId="59AF38EE" w:rsidR="00900456" w:rsidRDefault="00900456" w:rsidP="00900456">
      <w:pPr>
        <w:spacing w:after="0" w:line="240" w:lineRule="auto"/>
        <w:jc w:val="both"/>
        <w:rPr>
          <w:rFonts w:ascii="Times New Roman" w:eastAsia="Calibri" w:hAnsi="Times New Roman" w:cs="Times New Roman"/>
          <w:bCs/>
          <w:color w:val="000000"/>
          <w:sz w:val="20"/>
          <w:szCs w:val="20"/>
        </w:rPr>
      </w:pPr>
    </w:p>
    <w:p w14:paraId="3227DC4D" w14:textId="3E3B47A5" w:rsidR="00900456" w:rsidRDefault="00900456" w:rsidP="00900456">
      <w:pPr>
        <w:spacing w:after="0" w:line="240" w:lineRule="auto"/>
        <w:jc w:val="both"/>
        <w:rPr>
          <w:rFonts w:ascii="Times New Roman" w:eastAsia="Calibri" w:hAnsi="Times New Roman" w:cs="Times New Roman"/>
          <w:bCs/>
          <w:color w:val="000000"/>
          <w:sz w:val="20"/>
          <w:szCs w:val="20"/>
        </w:rPr>
      </w:pPr>
    </w:p>
    <w:p w14:paraId="03385E56" w14:textId="77777777" w:rsidR="00900456" w:rsidRPr="00192878" w:rsidRDefault="00900456" w:rsidP="00900456">
      <w:pPr>
        <w:spacing w:after="0" w:line="240" w:lineRule="auto"/>
        <w:jc w:val="both"/>
        <w:rPr>
          <w:rFonts w:ascii="Times New Roman" w:eastAsia="Calibri" w:hAnsi="Times New Roman" w:cs="Times New Roman"/>
          <w:bCs/>
          <w:color w:val="000000"/>
          <w:sz w:val="20"/>
          <w:szCs w:val="20"/>
        </w:rPr>
      </w:pPr>
    </w:p>
    <w:p w14:paraId="71B24CB3" w14:textId="155AEF8B" w:rsidR="00631389" w:rsidRDefault="00631389" w:rsidP="00900456">
      <w:pPr>
        <w:pStyle w:val="ListParagraph"/>
        <w:numPr>
          <w:ilvl w:val="0"/>
          <w:numId w:val="16"/>
        </w:numPr>
        <w:spacing w:after="0" w:line="240" w:lineRule="auto"/>
        <w:ind w:left="284"/>
        <w:jc w:val="both"/>
        <w:rPr>
          <w:rFonts w:ascii="Times New Roman" w:eastAsia="Calibri" w:hAnsi="Times New Roman" w:cs="Times New Roman"/>
          <w:bCs/>
          <w:color w:val="000000"/>
          <w:sz w:val="20"/>
          <w:szCs w:val="20"/>
        </w:rPr>
      </w:pPr>
      <w:r w:rsidRPr="00192878">
        <w:rPr>
          <w:rFonts w:ascii="Times New Roman" w:eastAsia="Calibri" w:hAnsi="Times New Roman" w:cs="Times New Roman"/>
          <w:bCs/>
          <w:color w:val="000000"/>
          <w:sz w:val="20"/>
          <w:szCs w:val="20"/>
        </w:rPr>
        <w:t>Zr-10Ti</w:t>
      </w:r>
    </w:p>
    <w:p w14:paraId="5CA46682" w14:textId="45E93F39" w:rsidR="00582476" w:rsidRPr="00192878" w:rsidRDefault="00582476" w:rsidP="00582476">
      <w:pPr>
        <w:pStyle w:val="ListParagraph"/>
        <w:spacing w:after="0" w:line="240" w:lineRule="auto"/>
        <w:ind w:left="284"/>
        <w:jc w:val="both"/>
        <w:rPr>
          <w:rFonts w:ascii="Times New Roman" w:eastAsia="Calibri" w:hAnsi="Times New Roman" w:cs="Times New Roman"/>
          <w:bCs/>
          <w:color w:val="000000"/>
          <w:sz w:val="20"/>
          <w:szCs w:val="20"/>
        </w:rPr>
      </w:pPr>
    </w:p>
    <w:p w14:paraId="60355C1F" w14:textId="6E8AB94F" w:rsidR="00631389" w:rsidRPr="00192878" w:rsidRDefault="00631389" w:rsidP="00631389">
      <w:pPr>
        <w:spacing w:after="0" w:line="360" w:lineRule="auto"/>
        <w:jc w:val="both"/>
        <w:rPr>
          <w:rFonts w:ascii="Times New Roman" w:eastAsia="Calibri" w:hAnsi="Times New Roman" w:cs="Times New Roman"/>
          <w:bCs/>
          <w:color w:val="000000"/>
          <w:sz w:val="20"/>
          <w:szCs w:val="20"/>
        </w:rPr>
      </w:pPr>
      <w:r w:rsidRPr="00192878">
        <w:rPr>
          <w:rFonts w:ascii="Times New Roman" w:eastAsia="Calibri" w:hAnsi="Times New Roman" w:cs="Times New Roman"/>
          <w:bCs/>
          <w:noProof/>
          <w:color w:val="000000"/>
          <w:sz w:val="20"/>
          <w:szCs w:val="20"/>
          <w:lang w:val="id-ID" w:eastAsia="id-ID"/>
        </w:rPr>
        <w:drawing>
          <wp:inline distT="0" distB="0" distL="0" distR="0" wp14:anchorId="1EC8F715" wp14:editId="5D31E8D7">
            <wp:extent cx="2714625" cy="1540462"/>
            <wp:effectExtent l="19050" t="19050" r="9525" b="222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4">
                      <a:extLst>
                        <a:ext uri="{28A0092B-C50C-407E-A947-70E740481C1C}">
                          <a14:useLocalDpi xmlns:a14="http://schemas.microsoft.com/office/drawing/2010/main" val="0"/>
                        </a:ext>
                      </a:extLst>
                    </a:blip>
                    <a:stretch>
                      <a:fillRect/>
                    </a:stretch>
                  </pic:blipFill>
                  <pic:spPr>
                    <a:xfrm>
                      <a:off x="0" y="0"/>
                      <a:ext cx="2758304" cy="1565248"/>
                    </a:xfrm>
                    <a:prstGeom prst="rect">
                      <a:avLst/>
                    </a:prstGeom>
                    <a:ln>
                      <a:solidFill>
                        <a:schemeClr val="tx1"/>
                      </a:solidFill>
                    </a:ln>
                  </pic:spPr>
                </pic:pic>
              </a:graphicData>
            </a:graphic>
          </wp:inline>
        </w:drawing>
      </w:r>
    </w:p>
    <w:p w14:paraId="7A1BFD15" w14:textId="0C283D46" w:rsidR="00631389" w:rsidRPr="00192878" w:rsidRDefault="00631389" w:rsidP="0063138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 xml:space="preserve">Gambar 4.9 Grafik hasil pengujian XRD </w:t>
      </w:r>
      <w:r w:rsidRPr="00192878">
        <w:rPr>
          <w:rFonts w:ascii="Times New Roman" w:eastAsia="Calibri" w:hAnsi="Times New Roman" w:cs="Times New Roman"/>
          <w:bCs/>
          <w:color w:val="000000"/>
          <w:sz w:val="20"/>
          <w:szCs w:val="20"/>
        </w:rPr>
        <w:t>Zr-10Ti</w:t>
      </w:r>
    </w:p>
    <w:p w14:paraId="0B5CDCA0" w14:textId="66AF484A" w:rsidR="00631389" w:rsidRPr="00192878" w:rsidRDefault="00631389" w:rsidP="00631389">
      <w:pPr>
        <w:spacing w:after="0" w:line="240" w:lineRule="auto"/>
        <w:ind w:firstLine="720"/>
        <w:jc w:val="both"/>
        <w:rPr>
          <w:rFonts w:ascii="Times New Roman" w:eastAsia="Calibri" w:hAnsi="Times New Roman" w:cs="Times New Roman"/>
          <w:bCs/>
          <w:color w:val="000000"/>
          <w:sz w:val="20"/>
          <w:szCs w:val="20"/>
        </w:rPr>
      </w:pPr>
      <w:r w:rsidRPr="00192878">
        <w:rPr>
          <w:rFonts w:ascii="Times New Roman" w:eastAsia="Calibri" w:hAnsi="Times New Roman" w:cs="Times New Roman"/>
          <w:bCs/>
          <w:color w:val="000000"/>
          <w:sz w:val="20"/>
          <w:szCs w:val="20"/>
        </w:rPr>
        <w:t xml:space="preserve">Berdasarkan hasil pengujian XRD pada paduan Zr-10Ti menunjukan puncak tertinggi pada posisi (2 Theta) yaitu </w:t>
      </w:r>
      <w:r w:rsidRPr="00192878">
        <w:rPr>
          <w:rFonts w:ascii="Times New Roman" w:hAnsi="Times New Roman" w:cs="Times New Roman"/>
          <w:sz w:val="20"/>
          <w:szCs w:val="20"/>
        </w:rPr>
        <w:t>36.9982</w:t>
      </w:r>
      <w:r w:rsidRPr="00192878">
        <w:rPr>
          <w:rFonts w:ascii="Times New Roman" w:eastAsia="MS PGothic" w:hAnsi="Times New Roman" w:cs="Times New Roman"/>
          <w:sz w:val="20"/>
          <w:szCs w:val="20"/>
        </w:rPr>
        <w:t xml:space="preserve"> yang merupakan fasa α-Zr dengan struktur kristal HCP tanpa terbentuk fasa intermetalik pada kondisi normal. U</w:t>
      </w:r>
      <w:r w:rsidRPr="00192878">
        <w:rPr>
          <w:rFonts w:ascii="Times New Roman" w:eastAsia="Calibri" w:hAnsi="Times New Roman" w:cs="Times New Roman"/>
          <w:bCs/>
          <w:color w:val="000000"/>
          <w:sz w:val="20"/>
          <w:szCs w:val="20"/>
        </w:rPr>
        <w:t>nsur Ti larut sempurna dalam keadaan padat (</w:t>
      </w:r>
      <w:r w:rsidRPr="00192878">
        <w:rPr>
          <w:rFonts w:ascii="Times New Roman" w:eastAsia="Calibri" w:hAnsi="Times New Roman" w:cs="Times New Roman"/>
          <w:bCs/>
          <w:i/>
          <w:iCs/>
          <w:color w:val="000000"/>
          <w:sz w:val="20"/>
          <w:szCs w:val="20"/>
        </w:rPr>
        <w:t>solid solution</w:t>
      </w:r>
      <w:r w:rsidRPr="00192878">
        <w:rPr>
          <w:rFonts w:ascii="Times New Roman" w:eastAsia="Calibri" w:hAnsi="Times New Roman" w:cs="Times New Roman"/>
          <w:bCs/>
          <w:color w:val="000000"/>
          <w:sz w:val="20"/>
          <w:szCs w:val="20"/>
        </w:rPr>
        <w:t xml:space="preserve">) pada Zr dan terbentukannya fasa α-Zr yang terdistribusi diseluruh komposisi paduan. Paduan larutan padat pada unsur zirkonium dan titanium memiliki struktur kristal yang sama yaitu </w:t>
      </w:r>
      <w:r w:rsidRPr="00192878">
        <w:rPr>
          <w:rFonts w:ascii="Times New Roman" w:eastAsia="Calibri" w:hAnsi="Times New Roman" w:cs="Times New Roman"/>
          <w:bCs/>
          <w:i/>
          <w:iCs/>
          <w:color w:val="000000"/>
          <w:sz w:val="20"/>
          <w:szCs w:val="20"/>
        </w:rPr>
        <w:t>Hexagonal Closed Packed</w:t>
      </w:r>
      <w:r w:rsidRPr="00192878">
        <w:rPr>
          <w:rFonts w:ascii="Times New Roman" w:eastAsia="Calibri" w:hAnsi="Times New Roman" w:cs="Times New Roman"/>
          <w:bCs/>
          <w:color w:val="000000"/>
          <w:sz w:val="20"/>
          <w:szCs w:val="20"/>
        </w:rPr>
        <w:t xml:space="preserve"> (HCP) pada suhu ruang dan memiliki ukuran jari-jari atom yang hampir sama dan konfigurasi elektron valensi yang sama sehingga mengikuti hukum Hume Rothery </w:t>
      </w:r>
      <w:r w:rsidRPr="00192878">
        <w:rPr>
          <w:rFonts w:ascii="Times New Roman" w:eastAsia="Calibri" w:hAnsi="Times New Roman" w:cs="Times New Roman"/>
          <w:bCs/>
          <w:color w:val="000000"/>
          <w:sz w:val="20"/>
          <w:szCs w:val="20"/>
          <w:vertAlign w:val="superscript"/>
        </w:rPr>
        <w:t>[40][43]</w:t>
      </w:r>
      <w:r w:rsidRPr="00192878">
        <w:rPr>
          <w:rFonts w:ascii="Times New Roman" w:eastAsia="Calibri" w:hAnsi="Times New Roman" w:cs="Times New Roman"/>
          <w:bCs/>
          <w:color w:val="000000"/>
          <w:sz w:val="20"/>
          <w:szCs w:val="20"/>
        </w:rPr>
        <w:t xml:space="preserve">, karena sifat-sifat ini paduan ini memiliki kekuatan dan ketahanan korosi yang tinggi. </w:t>
      </w:r>
    </w:p>
    <w:p w14:paraId="32E8B157" w14:textId="37A352C2" w:rsidR="00A860AC" w:rsidRDefault="00A860AC" w:rsidP="000A232E">
      <w:pPr>
        <w:spacing w:after="0" w:line="240" w:lineRule="auto"/>
        <w:ind w:firstLine="567"/>
        <w:jc w:val="both"/>
        <w:rPr>
          <w:rFonts w:ascii="Times New Roman" w:hAnsi="Times New Roman" w:cs="Times New Roman"/>
          <w:sz w:val="20"/>
          <w:szCs w:val="20"/>
        </w:rPr>
      </w:pPr>
    </w:p>
    <w:p w14:paraId="4462ABB8" w14:textId="77777777" w:rsidR="00F33341" w:rsidRPr="00192878" w:rsidRDefault="00F33341" w:rsidP="00F33341">
      <w:pPr>
        <w:pStyle w:val="ListParagraph"/>
        <w:numPr>
          <w:ilvl w:val="0"/>
          <w:numId w:val="16"/>
        </w:numPr>
        <w:spacing w:after="0" w:line="360" w:lineRule="auto"/>
        <w:ind w:left="284" w:hanging="284"/>
        <w:jc w:val="both"/>
        <w:rPr>
          <w:rFonts w:ascii="Times New Roman" w:eastAsia="Calibri" w:hAnsi="Times New Roman" w:cs="Times New Roman"/>
          <w:bCs/>
          <w:color w:val="000000"/>
          <w:sz w:val="20"/>
          <w:szCs w:val="20"/>
        </w:rPr>
      </w:pPr>
      <w:r w:rsidRPr="00192878">
        <w:rPr>
          <w:rFonts w:ascii="Times New Roman" w:eastAsia="Calibri" w:hAnsi="Times New Roman" w:cs="Times New Roman"/>
          <w:bCs/>
          <w:color w:val="000000"/>
          <w:sz w:val="20"/>
          <w:szCs w:val="20"/>
        </w:rPr>
        <w:t>Zr-10Ti-2.5Al</w:t>
      </w:r>
    </w:p>
    <w:p w14:paraId="186289D0" w14:textId="6191A02B" w:rsidR="00F33341" w:rsidRPr="00192878" w:rsidRDefault="00427E14" w:rsidP="00F33341">
      <w:pPr>
        <w:spacing w:after="0" w:line="360" w:lineRule="auto"/>
        <w:jc w:val="both"/>
        <w:rPr>
          <w:rFonts w:ascii="Times New Roman" w:eastAsia="Calibri" w:hAnsi="Times New Roman" w:cs="Times New Roman"/>
          <w:bCs/>
          <w:color w:val="000000"/>
          <w:sz w:val="20"/>
          <w:szCs w:val="20"/>
        </w:rPr>
      </w:pPr>
      <w:r w:rsidRPr="00192878">
        <w:rPr>
          <w:rFonts w:ascii="Times New Roman" w:eastAsia="Calibri" w:hAnsi="Times New Roman" w:cs="Times New Roman"/>
          <w:bCs/>
          <w:noProof/>
          <w:color w:val="000000"/>
          <w:sz w:val="20"/>
          <w:szCs w:val="20"/>
          <w:lang w:val="id-ID" w:eastAsia="id-ID"/>
        </w:rPr>
        <w:drawing>
          <wp:anchor distT="0" distB="0" distL="114300" distR="114300" simplePos="0" relativeHeight="251686912" behindDoc="1" locked="0" layoutInCell="1" allowOverlap="1" wp14:anchorId="06A12CC7" wp14:editId="5BED8BB9">
            <wp:simplePos x="0" y="0"/>
            <wp:positionH relativeFrom="column">
              <wp:posOffset>-38100</wp:posOffset>
            </wp:positionH>
            <wp:positionV relativeFrom="paragraph">
              <wp:posOffset>79376</wp:posOffset>
            </wp:positionV>
            <wp:extent cx="2962275" cy="1637890"/>
            <wp:effectExtent l="19050" t="19050" r="9525" b="1968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5">
                      <a:extLst>
                        <a:ext uri="{28A0092B-C50C-407E-A947-70E740481C1C}">
                          <a14:useLocalDpi xmlns:a14="http://schemas.microsoft.com/office/drawing/2010/main" val="0"/>
                        </a:ext>
                      </a:extLst>
                    </a:blip>
                    <a:stretch>
                      <a:fillRect/>
                    </a:stretch>
                  </pic:blipFill>
                  <pic:spPr>
                    <a:xfrm>
                      <a:off x="0" y="0"/>
                      <a:ext cx="2966332" cy="164013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33341" w:rsidRPr="00192878">
        <w:rPr>
          <w:rFonts w:ascii="Times New Roman" w:eastAsia="Calibri" w:hAnsi="Times New Roman" w:cs="Times New Roman"/>
          <w:bCs/>
          <w:noProof/>
          <w:color w:val="000000"/>
          <w:sz w:val="20"/>
          <w:szCs w:val="20"/>
          <w:lang w:val="id-ID" w:eastAsia="id-ID"/>
        </w:rPr>
        <mc:AlternateContent>
          <mc:Choice Requires="wps">
            <w:drawing>
              <wp:anchor distT="0" distB="0" distL="114300" distR="114300" simplePos="0" relativeHeight="251682816" behindDoc="0" locked="0" layoutInCell="1" allowOverlap="1" wp14:anchorId="4D00CFA8" wp14:editId="64098F33">
                <wp:simplePos x="0" y="0"/>
                <wp:positionH relativeFrom="column">
                  <wp:posOffset>2286000</wp:posOffset>
                </wp:positionH>
                <wp:positionV relativeFrom="paragraph">
                  <wp:posOffset>212725</wp:posOffset>
                </wp:positionV>
                <wp:extent cx="400050" cy="2095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00050" cy="209550"/>
                        </a:xfrm>
                        <a:prstGeom prst="rect">
                          <a:avLst/>
                        </a:prstGeom>
                        <a:solidFill>
                          <a:schemeClr val="lt1"/>
                        </a:solidFill>
                        <a:ln w="6350">
                          <a:noFill/>
                        </a:ln>
                      </wps:spPr>
                      <wps:txbx>
                        <w:txbxContent>
                          <w:p w14:paraId="749CF0C5" w14:textId="77777777" w:rsidR="00F33341" w:rsidRPr="00F33341" w:rsidRDefault="00F33341" w:rsidP="00F33341">
                            <w:pPr>
                              <w:rPr>
                                <w:rFonts w:ascii="Times New Roman" w:hAnsi="Times New Roman" w:cs="Times New Roman"/>
                                <w:sz w:val="16"/>
                                <w:szCs w:val="16"/>
                              </w:rPr>
                            </w:pPr>
                            <w:r w:rsidRPr="00F33341">
                              <w:rPr>
                                <w:rFonts w:ascii="Times New Roman" w:hAnsi="Times New Roman" w:cs="Times New Roman"/>
                                <w:sz w:val="16"/>
                                <w:szCs w:val="16"/>
                              </w:rPr>
                              <w:t>α Zr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00CFA8" id="_x0000_t202" coordsize="21600,21600" o:spt="202" path="m,l,21600r21600,l21600,xe">
                <v:stroke joinstyle="miter"/>
                <v:path gradientshapeok="t" o:connecttype="rect"/>
              </v:shapetype>
              <v:shape id="Text Box 51" o:spid="_x0000_s1026" type="#_x0000_t202" style="position:absolute;left:0;text-align:left;margin-left:180pt;margin-top:16.75pt;width:31.5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" fillcolor="white [3201]" stroked="f" strokeweight=".5pt">
                <v:textbox>
                  <w:txbxContent>
                    <w:p w14:paraId="749CF0C5" w14:textId="77777777" w:rsidR="00F33341" w:rsidRPr="00F33341" w:rsidRDefault="00F33341" w:rsidP="00F33341">
                      <w:pPr>
                        <w:rPr>
                          <w:rFonts w:ascii="Times New Roman" w:hAnsi="Times New Roman" w:cs="Times New Roman"/>
                          <w:sz w:val="16"/>
                          <w:szCs w:val="16"/>
                        </w:rPr>
                      </w:pPr>
                      <w:r w:rsidRPr="00F33341">
                        <w:rPr>
                          <w:rFonts w:ascii="Times New Roman" w:hAnsi="Times New Roman" w:cs="Times New Roman"/>
                          <w:sz w:val="16"/>
                          <w:szCs w:val="16"/>
                        </w:rPr>
                        <w:t>α Zr</w:t>
                      </w:r>
                    </w:p>
                  </w:txbxContent>
                </v:textbox>
              </v:shape>
            </w:pict>
          </mc:Fallback>
        </mc:AlternateContent>
      </w:r>
    </w:p>
    <w:p w14:paraId="174DAD7B" w14:textId="31E39DC1" w:rsidR="00F33341" w:rsidRPr="00192878" w:rsidRDefault="00F33341" w:rsidP="00F33341">
      <w:pPr>
        <w:spacing w:after="0" w:line="360" w:lineRule="auto"/>
        <w:jc w:val="center"/>
        <w:rPr>
          <w:rFonts w:ascii="Times New Roman" w:eastAsia="Calibri" w:hAnsi="Times New Roman" w:cs="Times New Roman"/>
          <w:bCs/>
          <w:color w:val="000000"/>
          <w:sz w:val="20"/>
          <w:szCs w:val="20"/>
        </w:rPr>
      </w:pPr>
      <w:r w:rsidRPr="00192878">
        <w:rPr>
          <w:rFonts w:ascii="Times New Roman" w:eastAsia="Calibri" w:hAnsi="Times New Roman" w:cs="Times New Roman"/>
          <w:bCs/>
          <w:noProof/>
          <w:color w:val="000000"/>
          <w:sz w:val="20"/>
          <w:szCs w:val="20"/>
          <w:lang w:val="id-ID" w:eastAsia="id-ID"/>
        </w:rPr>
        <mc:AlternateContent>
          <mc:Choice Requires="wps">
            <w:drawing>
              <wp:anchor distT="0" distB="0" distL="114300" distR="114300" simplePos="0" relativeHeight="251683840" behindDoc="0" locked="0" layoutInCell="1" allowOverlap="1" wp14:anchorId="3642FCA0" wp14:editId="2376FA99">
                <wp:simplePos x="0" y="0"/>
                <wp:positionH relativeFrom="column">
                  <wp:posOffset>2276475</wp:posOffset>
                </wp:positionH>
                <wp:positionV relativeFrom="paragraph">
                  <wp:posOffset>155575</wp:posOffset>
                </wp:positionV>
                <wp:extent cx="419100" cy="2095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419100" cy="209550"/>
                        </a:xfrm>
                        <a:prstGeom prst="rect">
                          <a:avLst/>
                        </a:prstGeom>
                        <a:solidFill>
                          <a:schemeClr val="lt1"/>
                        </a:solidFill>
                        <a:ln w="6350">
                          <a:noFill/>
                        </a:ln>
                      </wps:spPr>
                      <wps:txbx>
                        <w:txbxContent>
                          <w:p w14:paraId="62B22A8F" w14:textId="77777777" w:rsidR="00F33341" w:rsidRPr="000657A3" w:rsidRDefault="00F33341" w:rsidP="00F33341">
                            <w:pPr>
                              <w:rPr>
                                <w:rFonts w:ascii="Times New Roman" w:hAnsi="Times New Roman" w:cs="Times New Roman"/>
                                <w:sz w:val="20"/>
                                <w:szCs w:val="20"/>
                              </w:rPr>
                            </w:pPr>
                            <w:r w:rsidRPr="00F33341">
                              <w:rPr>
                                <w:rFonts w:ascii="Times New Roman" w:hAnsi="Times New Roman" w:cs="Times New Roman"/>
                                <w:sz w:val="16"/>
                                <w:szCs w:val="16"/>
                              </w:rPr>
                              <w:t>Zr</w:t>
                            </w:r>
                            <w:r w:rsidRPr="00F33341">
                              <w:rPr>
                                <w:rFonts w:ascii="Times New Roman" w:hAnsi="Times New Roman" w:cs="Times New Roman"/>
                                <w:sz w:val="16"/>
                                <w:szCs w:val="16"/>
                                <w:vertAlign w:val="subscript"/>
                              </w:rPr>
                              <w:t>3</w:t>
                            </w:r>
                            <w:r w:rsidRPr="00F33341">
                              <w:rPr>
                                <w:rFonts w:ascii="Times New Roman" w:hAnsi="Times New Roman" w:cs="Times New Roman"/>
                                <w:sz w:val="16"/>
                                <w:szCs w:val="16"/>
                              </w:rPr>
                              <w: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42FCA0" id="Text Box 53" o:spid="_x0000_s1027" type="#_x0000_t202" style="position:absolute;left:0;text-align:left;margin-left:179.25pt;margin-top:12.25pt;width:33pt;height: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" fillcolor="white [3201]" stroked="f" strokeweight=".5pt">
                <v:textbox>
                  <w:txbxContent>
                    <w:p w14:paraId="62B22A8F" w14:textId="77777777" w:rsidR="00F33341" w:rsidRPr="000657A3" w:rsidRDefault="00F33341" w:rsidP="00F33341">
                      <w:pPr>
                        <w:rPr>
                          <w:rFonts w:ascii="Times New Roman" w:hAnsi="Times New Roman" w:cs="Times New Roman"/>
                          <w:sz w:val="20"/>
                          <w:szCs w:val="20"/>
                        </w:rPr>
                      </w:pPr>
                      <w:r w:rsidRPr="00F33341">
                        <w:rPr>
                          <w:rFonts w:ascii="Times New Roman" w:hAnsi="Times New Roman" w:cs="Times New Roman"/>
                          <w:sz w:val="16"/>
                          <w:szCs w:val="16"/>
                        </w:rPr>
                        <w:t>Zr</w:t>
                      </w:r>
                      <w:r w:rsidRPr="00F33341">
                        <w:rPr>
                          <w:rFonts w:ascii="Times New Roman" w:hAnsi="Times New Roman" w:cs="Times New Roman"/>
                          <w:sz w:val="16"/>
                          <w:szCs w:val="16"/>
                          <w:vertAlign w:val="subscript"/>
                        </w:rPr>
                        <w:t>3</w:t>
                      </w:r>
                      <w:r w:rsidRPr="00F33341">
                        <w:rPr>
                          <w:rFonts w:ascii="Times New Roman" w:hAnsi="Times New Roman" w:cs="Times New Roman"/>
                          <w:sz w:val="16"/>
                          <w:szCs w:val="16"/>
                        </w:rPr>
                        <w:t>Al</w:t>
                      </w:r>
                    </w:p>
                  </w:txbxContent>
                </v:textbox>
              </v:shape>
            </w:pict>
          </mc:Fallback>
        </mc:AlternateContent>
      </w:r>
    </w:p>
    <w:p w14:paraId="1A051503" w14:textId="05365776" w:rsidR="00F33341" w:rsidRPr="00192878" w:rsidRDefault="00F33341" w:rsidP="00F33341">
      <w:pPr>
        <w:spacing w:line="360" w:lineRule="auto"/>
        <w:jc w:val="center"/>
        <w:rPr>
          <w:rFonts w:ascii="Times New Roman" w:hAnsi="Times New Roman" w:cs="Times New Roman"/>
          <w:sz w:val="20"/>
          <w:szCs w:val="20"/>
        </w:rPr>
      </w:pPr>
      <w:r w:rsidRPr="00192878">
        <w:rPr>
          <w:rFonts w:ascii="Times New Roman" w:eastAsia="Calibri" w:hAnsi="Times New Roman" w:cs="Times New Roman"/>
          <w:bCs/>
          <w:noProof/>
          <w:color w:val="000000"/>
          <w:sz w:val="20"/>
          <w:szCs w:val="20"/>
          <w:lang w:val="id-ID" w:eastAsia="id-ID"/>
        </w:rPr>
        <mc:AlternateContent>
          <mc:Choice Requires="wps">
            <w:drawing>
              <wp:anchor distT="0" distB="0" distL="114300" distR="114300" simplePos="0" relativeHeight="251685888" behindDoc="0" locked="0" layoutInCell="1" allowOverlap="1" wp14:anchorId="7F82EFAD" wp14:editId="59DF2E2C">
                <wp:simplePos x="0" y="0"/>
                <wp:positionH relativeFrom="column">
                  <wp:posOffset>2295525</wp:posOffset>
                </wp:positionH>
                <wp:positionV relativeFrom="paragraph">
                  <wp:posOffset>251460</wp:posOffset>
                </wp:positionV>
                <wp:extent cx="476250" cy="238125"/>
                <wp:effectExtent l="0" t="0" r="0" b="9525"/>
                <wp:wrapNone/>
                <wp:docPr id="55" name="Text Box 55"/>
                <wp:cNvGraphicFramePr/>
                <a:graphic xmlns:a="http://schemas.openxmlformats.org/drawingml/2006/main">
                  <a:graphicData uri="http://schemas.microsoft.com/office/word/2010/wordprocessingShape">
                    <wps:wsp>
                      <wps:cNvSpPr txBox="1"/>
                      <wps:spPr>
                        <a:xfrm>
                          <a:off x="0" y="0"/>
                          <a:ext cx="476250" cy="238125"/>
                        </a:xfrm>
                        <a:prstGeom prst="rect">
                          <a:avLst/>
                        </a:prstGeom>
                        <a:solidFill>
                          <a:sysClr val="window" lastClr="FFFFFF"/>
                        </a:solidFill>
                        <a:ln w="6350">
                          <a:noFill/>
                        </a:ln>
                      </wps:spPr>
                      <wps:txbx>
                        <w:txbxContent>
                          <w:p w14:paraId="6BC5A844" w14:textId="77777777" w:rsidR="00F33341" w:rsidRPr="00F33341" w:rsidRDefault="00F33341" w:rsidP="00F33341">
                            <w:pPr>
                              <w:rPr>
                                <w:rFonts w:ascii="Times New Roman" w:hAnsi="Times New Roman" w:cs="Times New Roman"/>
                                <w:sz w:val="16"/>
                                <w:szCs w:val="16"/>
                              </w:rPr>
                            </w:pPr>
                            <w:r w:rsidRPr="00F33341">
                              <w:rPr>
                                <w:rFonts w:ascii="Times New Roman" w:hAnsi="Times New Roman" w:cs="Times New Roman"/>
                                <w:sz w:val="16"/>
                                <w:szCs w:val="16"/>
                              </w:rPr>
                              <w:t>Zr</w:t>
                            </w:r>
                            <w:r w:rsidRPr="00F33341">
                              <w:rPr>
                                <w:rFonts w:ascii="Times New Roman" w:hAnsi="Times New Roman" w:cs="Times New Roman"/>
                                <w:sz w:val="16"/>
                                <w:szCs w:val="16"/>
                                <w:vertAlign w:val="subscript"/>
                              </w:rPr>
                              <w:t>3</w:t>
                            </w:r>
                            <w:r w:rsidRPr="00F33341">
                              <w:rPr>
                                <w:rFonts w:ascii="Times New Roman" w:hAnsi="Times New Roman" w:cs="Times New Roman"/>
                                <w:sz w:val="16"/>
                                <w:szCs w:val="16"/>
                              </w:rPr>
                              <w:t>Al</w:t>
                            </w:r>
                            <w:r w:rsidRPr="00F33341">
                              <w:rPr>
                                <w:rFonts w:ascii="Times New Roman" w:hAnsi="Times New Roman" w:cs="Times New Roman"/>
                                <w:sz w:val="16"/>
                                <w:szCs w:val="16"/>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82EFAD" id="Text Box 55" o:spid="_x0000_s1028" type="#_x0000_t202" style="position:absolute;left:0;text-align:left;margin-left:180.75pt;margin-top:19.8pt;width:37.5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" fillcolor="window" stroked="f" strokeweight=".5pt">
                <v:textbox>
                  <w:txbxContent>
                    <w:p w14:paraId="6BC5A844" w14:textId="77777777" w:rsidR="00F33341" w:rsidRPr="00F33341" w:rsidRDefault="00F33341" w:rsidP="00F33341">
                      <w:pPr>
                        <w:rPr>
                          <w:rFonts w:ascii="Times New Roman" w:hAnsi="Times New Roman" w:cs="Times New Roman"/>
                          <w:sz w:val="16"/>
                          <w:szCs w:val="16"/>
                        </w:rPr>
                      </w:pPr>
                      <w:r w:rsidRPr="00F33341">
                        <w:rPr>
                          <w:rFonts w:ascii="Times New Roman" w:hAnsi="Times New Roman" w:cs="Times New Roman"/>
                          <w:sz w:val="16"/>
                          <w:szCs w:val="16"/>
                        </w:rPr>
                        <w:t>Zr</w:t>
                      </w:r>
                      <w:r w:rsidRPr="00F33341">
                        <w:rPr>
                          <w:rFonts w:ascii="Times New Roman" w:hAnsi="Times New Roman" w:cs="Times New Roman"/>
                          <w:sz w:val="16"/>
                          <w:szCs w:val="16"/>
                          <w:vertAlign w:val="subscript"/>
                        </w:rPr>
                        <w:t>3</w:t>
                      </w:r>
                      <w:r w:rsidRPr="00F33341">
                        <w:rPr>
                          <w:rFonts w:ascii="Times New Roman" w:hAnsi="Times New Roman" w:cs="Times New Roman"/>
                          <w:sz w:val="16"/>
                          <w:szCs w:val="16"/>
                        </w:rPr>
                        <w:t>Al</w:t>
                      </w:r>
                      <w:r w:rsidRPr="00F33341">
                        <w:rPr>
                          <w:rFonts w:ascii="Times New Roman" w:hAnsi="Times New Roman" w:cs="Times New Roman"/>
                          <w:sz w:val="16"/>
                          <w:szCs w:val="16"/>
                          <w:vertAlign w:val="subscript"/>
                        </w:rPr>
                        <w:t>2</w:t>
                      </w:r>
                    </w:p>
                  </w:txbxContent>
                </v:textbox>
              </v:shape>
            </w:pict>
          </mc:Fallback>
        </mc:AlternateContent>
      </w:r>
      <w:r w:rsidRPr="00192878">
        <w:rPr>
          <w:rFonts w:ascii="Times New Roman" w:eastAsia="Calibri" w:hAnsi="Times New Roman" w:cs="Times New Roman"/>
          <w:bCs/>
          <w:noProof/>
          <w:color w:val="000000"/>
          <w:sz w:val="20"/>
          <w:szCs w:val="20"/>
          <w:lang w:val="id-ID" w:eastAsia="id-ID"/>
        </w:rPr>
        <mc:AlternateContent>
          <mc:Choice Requires="wps">
            <w:drawing>
              <wp:anchor distT="0" distB="0" distL="114300" distR="114300" simplePos="0" relativeHeight="251684864" behindDoc="0" locked="0" layoutInCell="1" allowOverlap="1" wp14:anchorId="1AFF0135" wp14:editId="10C5F015">
                <wp:simplePos x="0" y="0"/>
                <wp:positionH relativeFrom="column">
                  <wp:posOffset>2276475</wp:posOffset>
                </wp:positionH>
                <wp:positionV relativeFrom="paragraph">
                  <wp:posOffset>89535</wp:posOffset>
                </wp:positionV>
                <wp:extent cx="485775" cy="200025"/>
                <wp:effectExtent l="0" t="0" r="9525" b="9525"/>
                <wp:wrapNone/>
                <wp:docPr id="54" name="Text Box 54"/>
                <wp:cNvGraphicFramePr/>
                <a:graphic xmlns:a="http://schemas.openxmlformats.org/drawingml/2006/main">
                  <a:graphicData uri="http://schemas.microsoft.com/office/word/2010/wordprocessingShape">
                    <wps:wsp>
                      <wps:cNvSpPr txBox="1"/>
                      <wps:spPr>
                        <a:xfrm>
                          <a:off x="0" y="0"/>
                          <a:ext cx="485775" cy="200025"/>
                        </a:xfrm>
                        <a:prstGeom prst="rect">
                          <a:avLst/>
                        </a:prstGeom>
                        <a:solidFill>
                          <a:sysClr val="window" lastClr="FFFFFF"/>
                        </a:solidFill>
                        <a:ln w="6350">
                          <a:noFill/>
                        </a:ln>
                      </wps:spPr>
                      <wps:txbx>
                        <w:txbxContent>
                          <w:p w14:paraId="46A90DF8" w14:textId="77777777" w:rsidR="00F33341" w:rsidRPr="00F33341" w:rsidRDefault="00F33341" w:rsidP="00F33341">
                            <w:pPr>
                              <w:rPr>
                                <w:rFonts w:ascii="Times New Roman" w:hAnsi="Times New Roman" w:cs="Times New Roman"/>
                                <w:sz w:val="16"/>
                                <w:szCs w:val="16"/>
                              </w:rPr>
                            </w:pPr>
                            <w:r w:rsidRPr="00F33341">
                              <w:rPr>
                                <w:rFonts w:ascii="Times New Roman" w:hAnsi="Times New Roman" w:cs="Times New Roman"/>
                                <w:sz w:val="16"/>
                                <w:szCs w:val="16"/>
                              </w:rPr>
                              <w:t>Ti</w:t>
                            </w:r>
                            <w:r w:rsidRPr="00F33341">
                              <w:rPr>
                                <w:rFonts w:ascii="Times New Roman" w:hAnsi="Times New Roman" w:cs="Times New Roman"/>
                                <w:sz w:val="16"/>
                                <w:szCs w:val="16"/>
                                <w:vertAlign w:val="subscript"/>
                              </w:rPr>
                              <w:t>3</w:t>
                            </w:r>
                            <w:r w:rsidRPr="00F33341">
                              <w:rPr>
                                <w:rFonts w:ascii="Times New Roman" w:hAnsi="Times New Roman" w:cs="Times New Roman"/>
                                <w:sz w:val="16"/>
                                <w:szCs w:val="16"/>
                              </w:rPr>
                              <w: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FF0135" id="Text Box 54" o:spid="_x0000_s1029" type="#_x0000_t202" style="position:absolute;left:0;text-align:left;margin-left:179.25pt;margin-top:7.05pt;width:38.25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" fillcolor="window" stroked="f" strokeweight=".5pt">
                <v:textbox>
                  <w:txbxContent>
                    <w:p w14:paraId="46A90DF8" w14:textId="77777777" w:rsidR="00F33341" w:rsidRPr="00F33341" w:rsidRDefault="00F33341" w:rsidP="00F33341">
                      <w:pPr>
                        <w:rPr>
                          <w:rFonts w:ascii="Times New Roman" w:hAnsi="Times New Roman" w:cs="Times New Roman"/>
                          <w:sz w:val="16"/>
                          <w:szCs w:val="16"/>
                        </w:rPr>
                      </w:pPr>
                      <w:r w:rsidRPr="00F33341">
                        <w:rPr>
                          <w:rFonts w:ascii="Times New Roman" w:hAnsi="Times New Roman" w:cs="Times New Roman"/>
                          <w:sz w:val="16"/>
                          <w:szCs w:val="16"/>
                        </w:rPr>
                        <w:t>Ti</w:t>
                      </w:r>
                      <w:r w:rsidRPr="00F33341">
                        <w:rPr>
                          <w:rFonts w:ascii="Times New Roman" w:hAnsi="Times New Roman" w:cs="Times New Roman"/>
                          <w:sz w:val="16"/>
                          <w:szCs w:val="16"/>
                          <w:vertAlign w:val="subscript"/>
                        </w:rPr>
                        <w:t>3</w:t>
                      </w:r>
                      <w:r w:rsidRPr="00F33341">
                        <w:rPr>
                          <w:rFonts w:ascii="Times New Roman" w:hAnsi="Times New Roman" w:cs="Times New Roman"/>
                          <w:sz w:val="16"/>
                          <w:szCs w:val="16"/>
                        </w:rPr>
                        <w:t>Al</w:t>
                      </w:r>
                    </w:p>
                  </w:txbxContent>
                </v:textbox>
              </v:shape>
            </w:pict>
          </mc:Fallback>
        </mc:AlternateContent>
      </w:r>
    </w:p>
    <w:p w14:paraId="5003D8F3" w14:textId="02936EA9" w:rsidR="00F33341" w:rsidRPr="00192878" w:rsidRDefault="00F33341" w:rsidP="00F33341">
      <w:pPr>
        <w:spacing w:line="360" w:lineRule="auto"/>
        <w:jc w:val="center"/>
        <w:rPr>
          <w:rFonts w:ascii="Times New Roman" w:hAnsi="Times New Roman" w:cs="Times New Roman"/>
          <w:sz w:val="20"/>
          <w:szCs w:val="20"/>
        </w:rPr>
      </w:pPr>
    </w:p>
    <w:p w14:paraId="3EA6B958" w14:textId="57DA0485" w:rsidR="00F33341" w:rsidRPr="00192878" w:rsidRDefault="00F33341" w:rsidP="00F33341">
      <w:pPr>
        <w:spacing w:line="360" w:lineRule="auto"/>
        <w:jc w:val="center"/>
        <w:rPr>
          <w:rFonts w:ascii="Times New Roman" w:hAnsi="Times New Roman" w:cs="Times New Roman"/>
          <w:sz w:val="20"/>
          <w:szCs w:val="20"/>
        </w:rPr>
      </w:pPr>
    </w:p>
    <w:p w14:paraId="1D21415C" w14:textId="51FF230F" w:rsidR="00F33341" w:rsidRPr="00192878" w:rsidRDefault="00F33341" w:rsidP="00F33341">
      <w:pPr>
        <w:spacing w:line="360" w:lineRule="auto"/>
        <w:jc w:val="center"/>
        <w:rPr>
          <w:rFonts w:ascii="Times New Roman" w:hAnsi="Times New Roman" w:cs="Times New Roman"/>
          <w:sz w:val="20"/>
          <w:szCs w:val="20"/>
        </w:rPr>
      </w:pPr>
    </w:p>
    <w:p w14:paraId="7B6E777F" w14:textId="40F5646B" w:rsidR="00427E14" w:rsidRDefault="00427E14" w:rsidP="00427E14">
      <w:pPr>
        <w:spacing w:line="240" w:lineRule="auto"/>
        <w:jc w:val="center"/>
        <w:rPr>
          <w:rFonts w:ascii="Times New Roman" w:hAnsi="Times New Roman" w:cs="Times New Roman"/>
          <w:sz w:val="20"/>
          <w:szCs w:val="20"/>
        </w:rPr>
      </w:pPr>
    </w:p>
    <w:p w14:paraId="537A793D" w14:textId="00E5429C" w:rsidR="00F33341" w:rsidRDefault="00F33341" w:rsidP="00F33341">
      <w:pPr>
        <w:spacing w:line="360" w:lineRule="auto"/>
        <w:jc w:val="center"/>
        <w:rPr>
          <w:rFonts w:ascii="Times New Roman" w:eastAsia="Calibri" w:hAnsi="Times New Roman" w:cs="Times New Roman"/>
          <w:bCs/>
          <w:color w:val="000000"/>
          <w:sz w:val="20"/>
          <w:szCs w:val="20"/>
        </w:rPr>
      </w:pPr>
      <w:r w:rsidRPr="00192878">
        <w:rPr>
          <w:rFonts w:ascii="Times New Roman" w:hAnsi="Times New Roman" w:cs="Times New Roman"/>
          <w:sz w:val="20"/>
          <w:szCs w:val="20"/>
        </w:rPr>
        <w:t xml:space="preserve">Gambar 4.10 Grafik hasil pengujian XRD </w:t>
      </w:r>
      <w:r w:rsidRPr="00192878">
        <w:rPr>
          <w:rFonts w:ascii="Times New Roman" w:eastAsia="Calibri" w:hAnsi="Times New Roman" w:cs="Times New Roman"/>
          <w:bCs/>
          <w:color w:val="000000"/>
          <w:sz w:val="20"/>
          <w:szCs w:val="20"/>
        </w:rPr>
        <w:t>Zr-10Ti-2.5Al</w:t>
      </w:r>
    </w:p>
    <w:p w14:paraId="0D639DA2" w14:textId="51D4BBC7" w:rsidR="00427E14" w:rsidRDefault="00427E14" w:rsidP="00427E14">
      <w:pPr>
        <w:spacing w:after="0" w:line="240" w:lineRule="auto"/>
        <w:ind w:firstLine="720"/>
        <w:jc w:val="both"/>
        <w:rPr>
          <w:rFonts w:ascii="Times New Roman" w:eastAsia="MS PGothic" w:hAnsi="Times New Roman" w:cs="Times New Roman"/>
          <w:sz w:val="20"/>
          <w:szCs w:val="20"/>
        </w:rPr>
      </w:pPr>
      <w:r w:rsidRPr="00192878">
        <w:rPr>
          <w:rFonts w:ascii="Times New Roman" w:eastAsia="Calibri" w:hAnsi="Times New Roman" w:cs="Times New Roman"/>
          <w:bCs/>
          <w:color w:val="000000"/>
          <w:sz w:val="20"/>
          <w:szCs w:val="20"/>
        </w:rPr>
        <w:t xml:space="preserve">Berdasarkan hasil pengujian XRD menunjukan paduan ini tidak larut sempurna dalam keadaan padat sehingga menghasilkan fasa padat dengan terbentuknya </w:t>
      </w:r>
      <w:r w:rsidRPr="00192878">
        <w:rPr>
          <w:rFonts w:ascii="Times New Roman" w:eastAsia="Calibri" w:hAnsi="Times New Roman" w:cs="Times New Roman"/>
          <w:bCs/>
          <w:color w:val="000000"/>
          <w:sz w:val="20"/>
          <w:szCs w:val="20"/>
        </w:rPr>
        <w:lastRenderedPageBreak/>
        <w:t>fasa α-Zr sebagai puncak paduan Zr-10Ti-2.5Al dan ada terbentuk beberapa fasa-fasa yang terpisah membentuk senyawa intermetalik seperti Zr</w:t>
      </w:r>
      <w:r w:rsidRPr="00192878">
        <w:rPr>
          <w:rFonts w:ascii="Times New Roman" w:eastAsia="Calibri" w:hAnsi="Times New Roman" w:cs="Times New Roman"/>
          <w:bCs/>
          <w:color w:val="000000"/>
          <w:sz w:val="20"/>
          <w:szCs w:val="20"/>
          <w:vertAlign w:val="subscript"/>
        </w:rPr>
        <w:t>3</w:t>
      </w:r>
      <w:r w:rsidRPr="00192878">
        <w:rPr>
          <w:rFonts w:ascii="Times New Roman" w:eastAsia="Calibri" w:hAnsi="Times New Roman" w:cs="Times New Roman"/>
          <w:bCs/>
          <w:color w:val="000000"/>
          <w:sz w:val="20"/>
          <w:szCs w:val="20"/>
        </w:rPr>
        <w:t>Al, Ti</w:t>
      </w:r>
      <w:r w:rsidRPr="00192878">
        <w:rPr>
          <w:rFonts w:ascii="Times New Roman" w:eastAsia="Calibri" w:hAnsi="Times New Roman" w:cs="Times New Roman"/>
          <w:bCs/>
          <w:color w:val="000000"/>
          <w:sz w:val="20"/>
          <w:szCs w:val="20"/>
          <w:vertAlign w:val="subscript"/>
        </w:rPr>
        <w:t>3</w:t>
      </w:r>
      <w:r w:rsidRPr="00192878">
        <w:rPr>
          <w:rFonts w:ascii="Times New Roman" w:eastAsia="Calibri" w:hAnsi="Times New Roman" w:cs="Times New Roman"/>
          <w:bCs/>
          <w:color w:val="000000"/>
          <w:sz w:val="20"/>
          <w:szCs w:val="20"/>
        </w:rPr>
        <w:t>Al dan Zr</w:t>
      </w:r>
      <w:r w:rsidRPr="00192878">
        <w:rPr>
          <w:rFonts w:ascii="Times New Roman" w:eastAsia="Calibri" w:hAnsi="Times New Roman" w:cs="Times New Roman"/>
          <w:bCs/>
          <w:color w:val="000000"/>
          <w:sz w:val="20"/>
          <w:szCs w:val="20"/>
          <w:vertAlign w:val="subscript"/>
        </w:rPr>
        <w:t>3</w:t>
      </w:r>
      <w:r w:rsidRPr="00192878">
        <w:rPr>
          <w:rFonts w:ascii="Times New Roman" w:eastAsia="Calibri" w:hAnsi="Times New Roman" w:cs="Times New Roman"/>
          <w:bCs/>
          <w:color w:val="000000"/>
          <w:sz w:val="20"/>
          <w:szCs w:val="20"/>
        </w:rPr>
        <w:t>Al</w:t>
      </w:r>
      <w:r w:rsidRPr="00192878">
        <w:rPr>
          <w:rFonts w:ascii="Times New Roman" w:eastAsia="Calibri" w:hAnsi="Times New Roman" w:cs="Times New Roman"/>
          <w:bCs/>
          <w:color w:val="000000"/>
          <w:sz w:val="20"/>
          <w:szCs w:val="20"/>
          <w:vertAlign w:val="subscript"/>
        </w:rPr>
        <w:t>2</w:t>
      </w:r>
      <w:r w:rsidRPr="00192878">
        <w:rPr>
          <w:rFonts w:ascii="Times New Roman" w:eastAsia="MS PGothic" w:hAnsi="Times New Roman" w:cs="Times New Roman"/>
          <w:sz w:val="20"/>
          <w:szCs w:val="20"/>
        </w:rPr>
        <w:t xml:space="preserve"> yang bersifat keras, tahan korosi dan juga tahan oksidasi pada lingkungan temperatur tinggi</w:t>
      </w:r>
      <w:r w:rsidRPr="00192878">
        <w:rPr>
          <w:rFonts w:ascii="Times New Roman" w:eastAsia="Calibri" w:hAnsi="Times New Roman" w:cs="Times New Roman"/>
          <w:bCs/>
          <w:color w:val="000000"/>
          <w:sz w:val="20"/>
          <w:szCs w:val="20"/>
        </w:rPr>
        <w:t xml:space="preserve">. Puncaknya tertinggi terdapat pada posisi (2 Theta) adalah </w:t>
      </w:r>
      <w:r w:rsidRPr="00192878">
        <w:rPr>
          <w:rFonts w:ascii="Times New Roman" w:hAnsi="Times New Roman" w:cs="Times New Roman"/>
          <w:sz w:val="20"/>
          <w:szCs w:val="20"/>
        </w:rPr>
        <w:t xml:space="preserve">37.4822 </w:t>
      </w:r>
      <w:r w:rsidRPr="00192878">
        <w:rPr>
          <w:rFonts w:ascii="Times New Roman" w:eastAsia="MS PGothic" w:hAnsi="Times New Roman" w:cs="Times New Roman"/>
          <w:sz w:val="20"/>
          <w:szCs w:val="20"/>
        </w:rPr>
        <w:t xml:space="preserve">yang merupakan fasa </w:t>
      </w:r>
      <w:r w:rsidRPr="00192878">
        <w:rPr>
          <w:rFonts w:ascii="Times New Roman" w:eastAsia="Calibri" w:hAnsi="Times New Roman" w:cs="Times New Roman"/>
          <w:bCs/>
          <w:color w:val="000000"/>
          <w:sz w:val="20"/>
          <w:szCs w:val="20"/>
        </w:rPr>
        <w:t>α-Zr (</w:t>
      </w:r>
      <w:r w:rsidRPr="00192878">
        <w:rPr>
          <w:rFonts w:ascii="Times New Roman" w:eastAsia="Calibri" w:hAnsi="Times New Roman" w:cs="Times New Roman"/>
          <w:bCs/>
          <w:i/>
          <w:iCs/>
          <w:color w:val="000000"/>
          <w:sz w:val="20"/>
          <w:szCs w:val="20"/>
        </w:rPr>
        <w:t>base</w:t>
      </w:r>
      <w:r w:rsidRPr="00192878">
        <w:rPr>
          <w:rFonts w:ascii="Times New Roman" w:eastAsia="Calibri" w:hAnsi="Times New Roman" w:cs="Times New Roman"/>
          <w:bCs/>
          <w:color w:val="000000"/>
          <w:sz w:val="20"/>
          <w:szCs w:val="20"/>
        </w:rPr>
        <w:t>-matriks)</w:t>
      </w:r>
      <w:r w:rsidRPr="00192878">
        <w:rPr>
          <w:rFonts w:ascii="Times New Roman" w:eastAsia="MS PGothic" w:hAnsi="Times New Roman" w:cs="Times New Roman"/>
          <w:sz w:val="20"/>
          <w:szCs w:val="20"/>
        </w:rPr>
        <w:t xml:space="preserve"> dan puncak terendah pada posisi (2 Theta) </w:t>
      </w:r>
      <w:r w:rsidRPr="00192878">
        <w:rPr>
          <w:rFonts w:ascii="Times New Roman" w:hAnsi="Times New Roman" w:cs="Times New Roman"/>
          <w:sz w:val="20"/>
          <w:szCs w:val="20"/>
        </w:rPr>
        <w:t>53.3172</w:t>
      </w:r>
      <w:r w:rsidRPr="00192878">
        <w:rPr>
          <w:rFonts w:ascii="Times New Roman" w:eastAsia="MS PGothic" w:hAnsi="Times New Roman" w:cs="Times New Roman"/>
          <w:sz w:val="20"/>
          <w:szCs w:val="20"/>
        </w:rPr>
        <w:t xml:space="preserve"> yang merupakan senyawa Zr</w:t>
      </w:r>
      <w:r w:rsidRPr="00192878">
        <w:rPr>
          <w:rFonts w:ascii="Times New Roman" w:eastAsia="MS PGothic" w:hAnsi="Times New Roman" w:cs="Times New Roman"/>
          <w:sz w:val="20"/>
          <w:szCs w:val="20"/>
          <w:vertAlign w:val="subscript"/>
        </w:rPr>
        <w:t>3</w:t>
      </w:r>
      <w:r w:rsidRPr="00192878">
        <w:rPr>
          <w:rFonts w:ascii="Times New Roman" w:eastAsia="MS PGothic" w:hAnsi="Times New Roman" w:cs="Times New Roman"/>
          <w:sz w:val="20"/>
          <w:szCs w:val="20"/>
        </w:rPr>
        <w:t>Al</w:t>
      </w:r>
      <w:r w:rsidRPr="00192878">
        <w:rPr>
          <w:rFonts w:ascii="Times New Roman" w:eastAsia="MS PGothic" w:hAnsi="Times New Roman" w:cs="Times New Roman"/>
          <w:sz w:val="20"/>
          <w:szCs w:val="20"/>
          <w:vertAlign w:val="subscript"/>
        </w:rPr>
        <w:t>2</w:t>
      </w:r>
      <w:r w:rsidRPr="00192878">
        <w:rPr>
          <w:rFonts w:ascii="Times New Roman" w:eastAsia="MS PGothic" w:hAnsi="Times New Roman" w:cs="Times New Roman"/>
          <w:sz w:val="20"/>
          <w:szCs w:val="20"/>
        </w:rPr>
        <w:t>.</w:t>
      </w:r>
    </w:p>
    <w:p w14:paraId="69349E5A" w14:textId="4713CA29" w:rsidR="00C7402D" w:rsidRPr="00192878" w:rsidRDefault="00C7402D" w:rsidP="00427E14">
      <w:pPr>
        <w:spacing w:after="0" w:line="240" w:lineRule="auto"/>
        <w:ind w:firstLine="720"/>
        <w:jc w:val="both"/>
        <w:rPr>
          <w:rFonts w:ascii="Times New Roman" w:eastAsia="Calibri" w:hAnsi="Times New Roman" w:cs="Times New Roman"/>
          <w:bCs/>
          <w:color w:val="000000"/>
          <w:sz w:val="20"/>
          <w:szCs w:val="20"/>
        </w:rPr>
      </w:pPr>
    </w:p>
    <w:p w14:paraId="7CA064AB" w14:textId="77777777" w:rsidR="00427E14" w:rsidRPr="00192878" w:rsidRDefault="00427E14" w:rsidP="00427E14">
      <w:pPr>
        <w:pStyle w:val="ListParagraph"/>
        <w:numPr>
          <w:ilvl w:val="0"/>
          <w:numId w:val="16"/>
        </w:numPr>
        <w:spacing w:after="0" w:line="360" w:lineRule="auto"/>
        <w:ind w:left="284"/>
        <w:jc w:val="both"/>
        <w:rPr>
          <w:rFonts w:ascii="Times New Roman" w:eastAsia="Calibri" w:hAnsi="Times New Roman" w:cs="Times New Roman"/>
          <w:bCs/>
          <w:color w:val="000000"/>
          <w:sz w:val="20"/>
          <w:szCs w:val="20"/>
        </w:rPr>
      </w:pPr>
      <w:r w:rsidRPr="00192878">
        <w:rPr>
          <w:rFonts w:ascii="Times New Roman" w:eastAsia="Calibri" w:hAnsi="Times New Roman" w:cs="Times New Roman"/>
          <w:bCs/>
          <w:color w:val="000000"/>
          <w:sz w:val="20"/>
          <w:szCs w:val="20"/>
        </w:rPr>
        <w:t>Zr-10Ti-5Al</w:t>
      </w:r>
    </w:p>
    <w:p w14:paraId="7F9DE274" w14:textId="5701FB50" w:rsidR="00A860AC" w:rsidRDefault="00427E14" w:rsidP="00427E14">
      <w:pPr>
        <w:pStyle w:val="ListParagraph"/>
        <w:spacing w:after="0" w:line="360" w:lineRule="auto"/>
        <w:ind w:left="284"/>
        <w:jc w:val="both"/>
        <w:rPr>
          <w:rFonts w:ascii="Times New Roman" w:hAnsi="Times New Roman" w:cs="Times New Roman"/>
          <w:sz w:val="20"/>
          <w:szCs w:val="20"/>
        </w:rPr>
      </w:pPr>
      <w:r w:rsidRPr="00192878">
        <w:rPr>
          <w:rFonts w:ascii="Times New Roman" w:eastAsia="Calibri" w:hAnsi="Times New Roman" w:cs="Times New Roman"/>
          <w:bCs/>
          <w:noProof/>
          <w:color w:val="000000"/>
          <w:sz w:val="20"/>
          <w:szCs w:val="20"/>
          <w:lang w:val="id-ID" w:eastAsia="id-ID"/>
        </w:rPr>
        <w:drawing>
          <wp:anchor distT="0" distB="0" distL="114300" distR="114300" simplePos="0" relativeHeight="251693056" behindDoc="0" locked="0" layoutInCell="1" allowOverlap="1" wp14:anchorId="795CF5DD" wp14:editId="5073AF86">
            <wp:simplePos x="0" y="0"/>
            <wp:positionH relativeFrom="column">
              <wp:posOffset>214630</wp:posOffset>
            </wp:positionH>
            <wp:positionV relativeFrom="paragraph">
              <wp:posOffset>56515</wp:posOffset>
            </wp:positionV>
            <wp:extent cx="2428875" cy="1383665"/>
            <wp:effectExtent l="19050" t="19050" r="28575" b="2603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6">
                      <a:extLst>
                        <a:ext uri="{28A0092B-C50C-407E-A947-70E740481C1C}">
                          <a14:useLocalDpi xmlns:a14="http://schemas.microsoft.com/office/drawing/2010/main" val="0"/>
                        </a:ext>
                      </a:extLst>
                    </a:blip>
                    <a:stretch>
                      <a:fillRect/>
                    </a:stretch>
                  </pic:blipFill>
                  <pic:spPr>
                    <a:xfrm>
                      <a:off x="0" y="0"/>
                      <a:ext cx="2428875" cy="13836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192878">
        <w:rPr>
          <w:rFonts w:ascii="Times New Roman" w:eastAsia="Calibri" w:hAnsi="Times New Roman" w:cs="Times New Roman"/>
          <w:bCs/>
          <w:noProof/>
          <w:color w:val="000000"/>
          <w:sz w:val="20"/>
          <w:szCs w:val="20"/>
          <w:lang w:val="id-ID" w:eastAsia="id-ID"/>
        </w:rPr>
        <mc:AlternateContent>
          <mc:Choice Requires="wps">
            <w:drawing>
              <wp:anchor distT="0" distB="0" distL="114300" distR="114300" simplePos="0" relativeHeight="251697152" behindDoc="0" locked="0" layoutInCell="1" allowOverlap="1" wp14:anchorId="48C84F6F" wp14:editId="479C2FEA">
                <wp:simplePos x="0" y="0"/>
                <wp:positionH relativeFrom="column">
                  <wp:posOffset>4540479</wp:posOffset>
                </wp:positionH>
                <wp:positionV relativeFrom="paragraph">
                  <wp:posOffset>987044</wp:posOffset>
                </wp:positionV>
                <wp:extent cx="548640" cy="270662"/>
                <wp:effectExtent l="0" t="0" r="3810" b="0"/>
                <wp:wrapNone/>
                <wp:docPr id="70" name="Text Box 70"/>
                <wp:cNvGraphicFramePr/>
                <a:graphic xmlns:a="http://schemas.openxmlformats.org/drawingml/2006/main">
                  <a:graphicData uri="http://schemas.microsoft.com/office/word/2010/wordprocessingShape">
                    <wps:wsp>
                      <wps:cNvSpPr txBox="1"/>
                      <wps:spPr>
                        <a:xfrm>
                          <a:off x="0" y="0"/>
                          <a:ext cx="548640" cy="270662"/>
                        </a:xfrm>
                        <a:prstGeom prst="rect">
                          <a:avLst/>
                        </a:prstGeom>
                        <a:solidFill>
                          <a:sysClr val="window" lastClr="FFFFFF"/>
                        </a:solidFill>
                        <a:ln w="6350">
                          <a:noFill/>
                        </a:ln>
                      </wps:spPr>
                      <wps:txbx>
                        <w:txbxContent>
                          <w:p w14:paraId="73D86841" w14:textId="77777777" w:rsidR="00427E14" w:rsidRPr="000657A3" w:rsidRDefault="00427E14" w:rsidP="00427E14">
                            <w:pPr>
                              <w:rPr>
                                <w:rFonts w:ascii="Times New Roman" w:hAnsi="Times New Roman" w:cs="Times New Roman"/>
                                <w:sz w:val="20"/>
                                <w:szCs w:val="20"/>
                              </w:rPr>
                            </w:pPr>
                            <w:r>
                              <w:rPr>
                                <w:rFonts w:ascii="Times New Roman" w:hAnsi="Times New Roman" w:cs="Times New Roman"/>
                                <w:sz w:val="20"/>
                                <w:szCs w:val="20"/>
                              </w:rPr>
                              <w:t>Zr</w:t>
                            </w:r>
                            <w:r w:rsidRPr="000657A3">
                              <w:rPr>
                                <w:rFonts w:ascii="Times New Roman" w:hAnsi="Times New Roman" w:cs="Times New Roman"/>
                                <w:sz w:val="20"/>
                                <w:szCs w:val="20"/>
                                <w:vertAlign w:val="subscript"/>
                              </w:rPr>
                              <w:t>3</w:t>
                            </w:r>
                            <w:r>
                              <w:rPr>
                                <w:rFonts w:ascii="Times New Roman" w:hAnsi="Times New Roman" w:cs="Times New Roman"/>
                                <w:sz w:val="20"/>
                                <w:szCs w:val="20"/>
                              </w:rPr>
                              <w:t>Al</w:t>
                            </w:r>
                            <w:r w:rsidRPr="000657A3">
                              <w:rPr>
                                <w:rFonts w:ascii="Times New Roman" w:hAnsi="Times New Roman" w:cs="Times New Roman"/>
                                <w:sz w:val="20"/>
                                <w:szCs w:val="20"/>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C84F6F" id="Text Box 70" o:spid="_x0000_s1030" type="#_x0000_t202" style="position:absolute;left:0;text-align:left;margin-left:357.5pt;margin-top:77.7pt;width:43.2pt;height:21.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" fillcolor="window" stroked="f" strokeweight=".5pt">
                <v:textbox>
                  <w:txbxContent>
                    <w:p w14:paraId="73D86841" w14:textId="77777777" w:rsidR="00427E14" w:rsidRPr="000657A3" w:rsidRDefault="00427E14" w:rsidP="00427E14">
                      <w:pPr>
                        <w:rPr>
                          <w:rFonts w:ascii="Times New Roman" w:hAnsi="Times New Roman" w:cs="Times New Roman"/>
                          <w:sz w:val="20"/>
                          <w:szCs w:val="20"/>
                        </w:rPr>
                      </w:pPr>
                      <w:r>
                        <w:rPr>
                          <w:rFonts w:ascii="Times New Roman" w:hAnsi="Times New Roman" w:cs="Times New Roman"/>
                          <w:sz w:val="20"/>
                          <w:szCs w:val="20"/>
                        </w:rPr>
                        <w:t>Zr</w:t>
                      </w:r>
                      <w:r w:rsidRPr="000657A3">
                        <w:rPr>
                          <w:rFonts w:ascii="Times New Roman" w:hAnsi="Times New Roman" w:cs="Times New Roman"/>
                          <w:sz w:val="20"/>
                          <w:szCs w:val="20"/>
                          <w:vertAlign w:val="subscript"/>
                        </w:rPr>
                        <w:t>3</w:t>
                      </w:r>
                      <w:r>
                        <w:rPr>
                          <w:rFonts w:ascii="Times New Roman" w:hAnsi="Times New Roman" w:cs="Times New Roman"/>
                          <w:sz w:val="20"/>
                          <w:szCs w:val="20"/>
                        </w:rPr>
                        <w:t>Al</w:t>
                      </w:r>
                      <w:r w:rsidRPr="000657A3">
                        <w:rPr>
                          <w:rFonts w:ascii="Times New Roman" w:hAnsi="Times New Roman" w:cs="Times New Roman"/>
                          <w:sz w:val="20"/>
                          <w:szCs w:val="20"/>
                          <w:vertAlign w:val="subscript"/>
                        </w:rPr>
                        <w:t>2</w:t>
                      </w:r>
                    </w:p>
                  </w:txbxContent>
                </v:textbox>
              </v:shape>
            </w:pict>
          </mc:Fallback>
        </mc:AlternateContent>
      </w:r>
      <w:r w:rsidRPr="00192878">
        <w:rPr>
          <w:rFonts w:ascii="Times New Roman" w:eastAsia="Calibri" w:hAnsi="Times New Roman" w:cs="Times New Roman"/>
          <w:bCs/>
          <w:noProof/>
          <w:color w:val="000000"/>
          <w:sz w:val="20"/>
          <w:szCs w:val="20"/>
          <w:lang w:val="id-ID" w:eastAsia="id-ID"/>
        </w:rPr>
        <mc:AlternateContent>
          <mc:Choice Requires="wps">
            <w:drawing>
              <wp:anchor distT="0" distB="0" distL="114300" distR="114300" simplePos="0" relativeHeight="251696128" behindDoc="0" locked="0" layoutInCell="1" allowOverlap="1" wp14:anchorId="4DE6EEA3" wp14:editId="2F5DB9C2">
                <wp:simplePos x="0" y="0"/>
                <wp:positionH relativeFrom="column">
                  <wp:posOffset>4540276</wp:posOffset>
                </wp:positionH>
                <wp:positionV relativeFrom="paragraph">
                  <wp:posOffset>1205916</wp:posOffset>
                </wp:positionV>
                <wp:extent cx="548640" cy="234087"/>
                <wp:effectExtent l="0" t="0" r="3810" b="0"/>
                <wp:wrapNone/>
                <wp:docPr id="69" name="Text Box 69"/>
                <wp:cNvGraphicFramePr/>
                <a:graphic xmlns:a="http://schemas.openxmlformats.org/drawingml/2006/main">
                  <a:graphicData uri="http://schemas.microsoft.com/office/word/2010/wordprocessingShape">
                    <wps:wsp>
                      <wps:cNvSpPr txBox="1"/>
                      <wps:spPr>
                        <a:xfrm>
                          <a:off x="0" y="0"/>
                          <a:ext cx="548640" cy="234087"/>
                        </a:xfrm>
                        <a:prstGeom prst="rect">
                          <a:avLst/>
                        </a:prstGeom>
                        <a:solidFill>
                          <a:sysClr val="window" lastClr="FFFFFF"/>
                        </a:solidFill>
                        <a:ln w="6350">
                          <a:noFill/>
                        </a:ln>
                      </wps:spPr>
                      <wps:txbx>
                        <w:txbxContent>
                          <w:p w14:paraId="24737192" w14:textId="77777777" w:rsidR="00427E14" w:rsidRPr="000657A3" w:rsidRDefault="00427E14" w:rsidP="00427E14">
                            <w:pPr>
                              <w:rPr>
                                <w:rFonts w:ascii="Times New Roman" w:hAnsi="Times New Roman" w:cs="Times New Roman"/>
                                <w:sz w:val="20"/>
                                <w:szCs w:val="20"/>
                              </w:rPr>
                            </w:pPr>
                            <w:r>
                              <w:rPr>
                                <w:rFonts w:ascii="Times New Roman" w:hAnsi="Times New Roman" w:cs="Times New Roman"/>
                                <w:sz w:val="20"/>
                                <w:szCs w:val="20"/>
                              </w:rPr>
                              <w:t>Ti</w:t>
                            </w:r>
                            <w:r w:rsidRPr="000657A3">
                              <w:rPr>
                                <w:rFonts w:ascii="Times New Roman" w:hAnsi="Times New Roman" w:cs="Times New Roman"/>
                                <w:sz w:val="20"/>
                                <w:szCs w:val="20"/>
                                <w:vertAlign w:val="subscript"/>
                              </w:rPr>
                              <w:t>3</w:t>
                            </w:r>
                            <w:r>
                              <w:rPr>
                                <w:rFonts w:ascii="Times New Roman" w:hAnsi="Times New Roman" w:cs="Times New Roman"/>
                                <w:sz w:val="20"/>
                                <w:szCs w:val="20"/>
                              </w:rPr>
                              <w: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E6EEA3" id="Text Box 69" o:spid="_x0000_s1031" type="#_x0000_t202" style="position:absolute;left:0;text-align:left;margin-left:357.5pt;margin-top:94.95pt;width:43.2pt;height:18.4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" fillcolor="window" stroked="f" strokeweight=".5pt">
                <v:textbox>
                  <w:txbxContent>
                    <w:p w14:paraId="24737192" w14:textId="77777777" w:rsidR="00427E14" w:rsidRPr="000657A3" w:rsidRDefault="00427E14" w:rsidP="00427E14">
                      <w:pPr>
                        <w:rPr>
                          <w:rFonts w:ascii="Times New Roman" w:hAnsi="Times New Roman" w:cs="Times New Roman"/>
                          <w:sz w:val="20"/>
                          <w:szCs w:val="20"/>
                        </w:rPr>
                      </w:pPr>
                      <w:r>
                        <w:rPr>
                          <w:rFonts w:ascii="Times New Roman" w:hAnsi="Times New Roman" w:cs="Times New Roman"/>
                          <w:sz w:val="20"/>
                          <w:szCs w:val="20"/>
                        </w:rPr>
                        <w:t>Ti</w:t>
                      </w:r>
                      <w:r w:rsidRPr="000657A3">
                        <w:rPr>
                          <w:rFonts w:ascii="Times New Roman" w:hAnsi="Times New Roman" w:cs="Times New Roman"/>
                          <w:sz w:val="20"/>
                          <w:szCs w:val="20"/>
                          <w:vertAlign w:val="subscript"/>
                        </w:rPr>
                        <w:t>3</w:t>
                      </w:r>
                      <w:r>
                        <w:rPr>
                          <w:rFonts w:ascii="Times New Roman" w:hAnsi="Times New Roman" w:cs="Times New Roman"/>
                          <w:sz w:val="20"/>
                          <w:szCs w:val="20"/>
                        </w:rPr>
                        <w:t>Al</w:t>
                      </w:r>
                    </w:p>
                  </w:txbxContent>
                </v:textbox>
              </v:shape>
            </w:pict>
          </mc:Fallback>
        </mc:AlternateContent>
      </w:r>
      <w:r w:rsidRPr="00192878">
        <w:rPr>
          <w:rFonts w:ascii="Times New Roman" w:eastAsia="Calibri" w:hAnsi="Times New Roman" w:cs="Times New Roman"/>
          <w:bCs/>
          <w:noProof/>
          <w:color w:val="000000"/>
          <w:sz w:val="20"/>
          <w:szCs w:val="20"/>
          <w:lang w:val="id-ID" w:eastAsia="id-ID"/>
        </w:rPr>
        <mc:AlternateContent>
          <mc:Choice Requires="wps">
            <w:drawing>
              <wp:anchor distT="0" distB="0" distL="114300" distR="114300" simplePos="0" relativeHeight="251695104" behindDoc="0" locked="0" layoutInCell="1" allowOverlap="1" wp14:anchorId="39AC1973" wp14:editId="1A591FAE">
                <wp:simplePos x="0" y="0"/>
                <wp:positionH relativeFrom="column">
                  <wp:posOffset>4540276</wp:posOffset>
                </wp:positionH>
                <wp:positionV relativeFrom="paragraph">
                  <wp:posOffset>745059</wp:posOffset>
                </wp:positionV>
                <wp:extent cx="548640" cy="234087"/>
                <wp:effectExtent l="0" t="0" r="3810" b="0"/>
                <wp:wrapNone/>
                <wp:docPr id="68" name="Text Box 68"/>
                <wp:cNvGraphicFramePr/>
                <a:graphic xmlns:a="http://schemas.openxmlformats.org/drawingml/2006/main">
                  <a:graphicData uri="http://schemas.microsoft.com/office/word/2010/wordprocessingShape">
                    <wps:wsp>
                      <wps:cNvSpPr txBox="1"/>
                      <wps:spPr>
                        <a:xfrm>
                          <a:off x="0" y="0"/>
                          <a:ext cx="548640" cy="234087"/>
                        </a:xfrm>
                        <a:prstGeom prst="rect">
                          <a:avLst/>
                        </a:prstGeom>
                        <a:solidFill>
                          <a:sysClr val="window" lastClr="FFFFFF"/>
                        </a:solidFill>
                        <a:ln w="6350">
                          <a:noFill/>
                        </a:ln>
                      </wps:spPr>
                      <wps:txbx>
                        <w:txbxContent>
                          <w:p w14:paraId="44200F70" w14:textId="77777777" w:rsidR="00427E14" w:rsidRPr="000657A3" w:rsidRDefault="00427E14" w:rsidP="00427E14">
                            <w:pPr>
                              <w:rPr>
                                <w:rFonts w:ascii="Times New Roman" w:hAnsi="Times New Roman" w:cs="Times New Roman"/>
                                <w:sz w:val="20"/>
                                <w:szCs w:val="20"/>
                              </w:rPr>
                            </w:pPr>
                            <w:r>
                              <w:rPr>
                                <w:rFonts w:ascii="Times New Roman" w:hAnsi="Times New Roman" w:cs="Times New Roman"/>
                                <w:sz w:val="20"/>
                                <w:szCs w:val="20"/>
                              </w:rPr>
                              <w:t>Zr</w:t>
                            </w:r>
                            <w:r w:rsidRPr="000657A3">
                              <w:rPr>
                                <w:rFonts w:ascii="Times New Roman" w:hAnsi="Times New Roman" w:cs="Times New Roman"/>
                                <w:sz w:val="20"/>
                                <w:szCs w:val="20"/>
                                <w:vertAlign w:val="subscript"/>
                              </w:rPr>
                              <w:t>3</w:t>
                            </w:r>
                            <w:r>
                              <w:rPr>
                                <w:rFonts w:ascii="Times New Roman" w:hAnsi="Times New Roman" w:cs="Times New Roman"/>
                                <w:sz w:val="20"/>
                                <w:szCs w:val="20"/>
                              </w:rPr>
                              <w: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AC1973" id="Text Box 68" o:spid="_x0000_s1032" type="#_x0000_t202" style="position:absolute;left:0;text-align:left;margin-left:357.5pt;margin-top:58.65pt;width:43.2pt;height:18.4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" fillcolor="window" stroked="f" strokeweight=".5pt">
                <v:textbox>
                  <w:txbxContent>
                    <w:p w14:paraId="44200F70" w14:textId="77777777" w:rsidR="00427E14" w:rsidRPr="000657A3" w:rsidRDefault="00427E14" w:rsidP="00427E14">
                      <w:pPr>
                        <w:rPr>
                          <w:rFonts w:ascii="Times New Roman" w:hAnsi="Times New Roman" w:cs="Times New Roman"/>
                          <w:sz w:val="20"/>
                          <w:szCs w:val="20"/>
                        </w:rPr>
                      </w:pPr>
                      <w:r>
                        <w:rPr>
                          <w:rFonts w:ascii="Times New Roman" w:hAnsi="Times New Roman" w:cs="Times New Roman"/>
                          <w:sz w:val="20"/>
                          <w:szCs w:val="20"/>
                        </w:rPr>
                        <w:t>Zr</w:t>
                      </w:r>
                      <w:r w:rsidRPr="000657A3">
                        <w:rPr>
                          <w:rFonts w:ascii="Times New Roman" w:hAnsi="Times New Roman" w:cs="Times New Roman"/>
                          <w:sz w:val="20"/>
                          <w:szCs w:val="20"/>
                          <w:vertAlign w:val="subscript"/>
                        </w:rPr>
                        <w:t>3</w:t>
                      </w:r>
                      <w:r>
                        <w:rPr>
                          <w:rFonts w:ascii="Times New Roman" w:hAnsi="Times New Roman" w:cs="Times New Roman"/>
                          <w:sz w:val="20"/>
                          <w:szCs w:val="20"/>
                        </w:rPr>
                        <w:t>Al</w:t>
                      </w:r>
                    </w:p>
                  </w:txbxContent>
                </v:textbox>
              </v:shape>
            </w:pict>
          </mc:Fallback>
        </mc:AlternateContent>
      </w:r>
      <w:r w:rsidRPr="00192878">
        <w:rPr>
          <w:rFonts w:ascii="Times New Roman" w:eastAsia="Calibri" w:hAnsi="Times New Roman" w:cs="Times New Roman"/>
          <w:bCs/>
          <w:noProof/>
          <w:color w:val="000000"/>
          <w:sz w:val="20"/>
          <w:szCs w:val="20"/>
          <w:lang w:val="id-ID" w:eastAsia="id-ID"/>
        </w:rPr>
        <mc:AlternateContent>
          <mc:Choice Requires="wps">
            <w:drawing>
              <wp:anchor distT="0" distB="0" distL="114300" distR="114300" simplePos="0" relativeHeight="251694080" behindDoc="0" locked="0" layoutInCell="1" allowOverlap="1" wp14:anchorId="682113F3" wp14:editId="5D3ECFC4">
                <wp:simplePos x="0" y="0"/>
                <wp:positionH relativeFrom="column">
                  <wp:posOffset>4540276</wp:posOffset>
                </wp:positionH>
                <wp:positionV relativeFrom="paragraph">
                  <wp:posOffset>518694</wp:posOffset>
                </wp:positionV>
                <wp:extent cx="548640" cy="234087"/>
                <wp:effectExtent l="0" t="0" r="3810" b="0"/>
                <wp:wrapNone/>
                <wp:docPr id="67" name="Text Box 67"/>
                <wp:cNvGraphicFramePr/>
                <a:graphic xmlns:a="http://schemas.openxmlformats.org/drawingml/2006/main">
                  <a:graphicData uri="http://schemas.microsoft.com/office/word/2010/wordprocessingShape">
                    <wps:wsp>
                      <wps:cNvSpPr txBox="1"/>
                      <wps:spPr>
                        <a:xfrm>
                          <a:off x="0" y="0"/>
                          <a:ext cx="548640" cy="234087"/>
                        </a:xfrm>
                        <a:prstGeom prst="rect">
                          <a:avLst/>
                        </a:prstGeom>
                        <a:solidFill>
                          <a:sysClr val="window" lastClr="FFFFFF"/>
                        </a:solidFill>
                        <a:ln w="6350">
                          <a:noFill/>
                        </a:ln>
                      </wps:spPr>
                      <wps:txbx>
                        <w:txbxContent>
                          <w:p w14:paraId="36B9507D" w14:textId="77777777" w:rsidR="00427E14" w:rsidRPr="000657A3" w:rsidRDefault="00427E14" w:rsidP="00427E14">
                            <w:pPr>
                              <w:rPr>
                                <w:rFonts w:ascii="Times New Roman" w:hAnsi="Times New Roman" w:cs="Times New Roman"/>
                                <w:sz w:val="20"/>
                                <w:szCs w:val="20"/>
                              </w:rPr>
                            </w:pPr>
                            <w:r>
                              <w:rPr>
                                <w:rFonts w:ascii="Times New Roman" w:hAnsi="Times New Roman" w:cs="Times New Roman"/>
                                <w:sz w:val="20"/>
                                <w:szCs w:val="20"/>
                              </w:rPr>
                              <w:t>α Zr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2113F3" id="Text Box 67" o:spid="_x0000_s1033" type="#_x0000_t202" style="position:absolute;left:0;text-align:left;margin-left:357.5pt;margin-top:40.85pt;width:43.2pt;height:18.4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" fillcolor="window" stroked="f" strokeweight=".5pt">
                <v:textbox>
                  <w:txbxContent>
                    <w:p w14:paraId="36B9507D" w14:textId="77777777" w:rsidR="00427E14" w:rsidRPr="000657A3" w:rsidRDefault="00427E14" w:rsidP="00427E14">
                      <w:pPr>
                        <w:rPr>
                          <w:rFonts w:ascii="Times New Roman" w:hAnsi="Times New Roman" w:cs="Times New Roman"/>
                          <w:sz w:val="20"/>
                          <w:szCs w:val="20"/>
                        </w:rPr>
                      </w:pPr>
                      <w:r>
                        <w:rPr>
                          <w:rFonts w:ascii="Times New Roman" w:hAnsi="Times New Roman" w:cs="Times New Roman"/>
                          <w:sz w:val="20"/>
                          <w:szCs w:val="20"/>
                        </w:rPr>
                        <w:t>α Zr</w:t>
                      </w:r>
                    </w:p>
                  </w:txbxContent>
                </v:textbox>
              </v:shape>
            </w:pict>
          </mc:Fallback>
        </mc:AlternateContent>
      </w:r>
    </w:p>
    <w:p w14:paraId="5A743736" w14:textId="3776FED1" w:rsidR="00A860AC" w:rsidRDefault="00A860AC" w:rsidP="000A232E">
      <w:pPr>
        <w:spacing w:after="0" w:line="240" w:lineRule="auto"/>
        <w:ind w:firstLine="567"/>
        <w:jc w:val="both"/>
        <w:rPr>
          <w:rFonts w:ascii="Times New Roman" w:hAnsi="Times New Roman" w:cs="Times New Roman"/>
          <w:sz w:val="20"/>
          <w:szCs w:val="20"/>
        </w:rPr>
      </w:pPr>
    </w:p>
    <w:p w14:paraId="6B1A567D" w14:textId="6C74ECF2" w:rsidR="00A860AC" w:rsidRDefault="00A860AC" w:rsidP="000A232E">
      <w:pPr>
        <w:spacing w:after="0" w:line="240" w:lineRule="auto"/>
        <w:ind w:firstLine="567"/>
        <w:jc w:val="both"/>
        <w:rPr>
          <w:rFonts w:ascii="Times New Roman" w:hAnsi="Times New Roman" w:cs="Times New Roman"/>
          <w:sz w:val="20"/>
          <w:szCs w:val="20"/>
        </w:rPr>
      </w:pPr>
    </w:p>
    <w:p w14:paraId="5CB303B6" w14:textId="5AA24A70" w:rsidR="00A860AC" w:rsidRDefault="00A860AC" w:rsidP="000A232E">
      <w:pPr>
        <w:spacing w:after="0" w:line="240" w:lineRule="auto"/>
        <w:ind w:firstLine="567"/>
        <w:jc w:val="both"/>
        <w:rPr>
          <w:rFonts w:ascii="Times New Roman" w:hAnsi="Times New Roman" w:cs="Times New Roman"/>
          <w:sz w:val="20"/>
          <w:szCs w:val="20"/>
        </w:rPr>
      </w:pPr>
    </w:p>
    <w:p w14:paraId="1F0E850E" w14:textId="0B131FD0" w:rsidR="00A860AC" w:rsidRDefault="00A860AC" w:rsidP="000A232E">
      <w:pPr>
        <w:spacing w:after="0" w:line="240" w:lineRule="auto"/>
        <w:ind w:firstLine="567"/>
        <w:jc w:val="both"/>
        <w:rPr>
          <w:rFonts w:ascii="Times New Roman" w:hAnsi="Times New Roman" w:cs="Times New Roman"/>
          <w:sz w:val="20"/>
          <w:szCs w:val="20"/>
        </w:rPr>
      </w:pPr>
    </w:p>
    <w:p w14:paraId="77B82B1A" w14:textId="6F5A7BA7" w:rsidR="00A860AC" w:rsidRDefault="00A860AC" w:rsidP="000A232E">
      <w:pPr>
        <w:spacing w:after="0" w:line="240" w:lineRule="auto"/>
        <w:ind w:firstLine="567"/>
        <w:jc w:val="both"/>
        <w:rPr>
          <w:rFonts w:ascii="Times New Roman" w:hAnsi="Times New Roman" w:cs="Times New Roman"/>
          <w:sz w:val="20"/>
          <w:szCs w:val="20"/>
        </w:rPr>
      </w:pPr>
    </w:p>
    <w:p w14:paraId="7D46B591" w14:textId="1CB07E47" w:rsidR="00A860AC" w:rsidRDefault="00A860AC" w:rsidP="000A232E">
      <w:pPr>
        <w:spacing w:after="0" w:line="240" w:lineRule="auto"/>
        <w:ind w:firstLine="567"/>
        <w:jc w:val="both"/>
        <w:rPr>
          <w:rFonts w:ascii="Times New Roman" w:hAnsi="Times New Roman" w:cs="Times New Roman"/>
          <w:sz w:val="20"/>
          <w:szCs w:val="20"/>
        </w:rPr>
      </w:pPr>
    </w:p>
    <w:p w14:paraId="39E93459" w14:textId="428A09E8" w:rsidR="00A860AC" w:rsidRDefault="00A860AC" w:rsidP="000A232E">
      <w:pPr>
        <w:spacing w:after="0" w:line="240" w:lineRule="auto"/>
        <w:ind w:firstLine="567"/>
        <w:jc w:val="both"/>
        <w:rPr>
          <w:rFonts w:ascii="Times New Roman" w:hAnsi="Times New Roman" w:cs="Times New Roman"/>
          <w:sz w:val="20"/>
          <w:szCs w:val="20"/>
        </w:rPr>
      </w:pPr>
    </w:p>
    <w:p w14:paraId="44AADF60" w14:textId="6A483466" w:rsidR="00A860AC" w:rsidRDefault="00A860AC" w:rsidP="000A232E">
      <w:pPr>
        <w:spacing w:after="0" w:line="240" w:lineRule="auto"/>
        <w:ind w:firstLine="567"/>
        <w:jc w:val="both"/>
        <w:rPr>
          <w:rFonts w:ascii="Times New Roman" w:hAnsi="Times New Roman" w:cs="Times New Roman"/>
          <w:sz w:val="20"/>
          <w:szCs w:val="20"/>
        </w:rPr>
      </w:pPr>
    </w:p>
    <w:p w14:paraId="6F0F14AE" w14:textId="30993912" w:rsidR="00A860AC" w:rsidRDefault="00A860AC" w:rsidP="000A232E">
      <w:pPr>
        <w:spacing w:after="0" w:line="240" w:lineRule="auto"/>
        <w:ind w:firstLine="567"/>
        <w:jc w:val="both"/>
        <w:rPr>
          <w:rFonts w:ascii="Times New Roman" w:hAnsi="Times New Roman" w:cs="Times New Roman"/>
          <w:sz w:val="20"/>
          <w:szCs w:val="20"/>
        </w:rPr>
      </w:pPr>
    </w:p>
    <w:p w14:paraId="0BD87226" w14:textId="57CF7B91" w:rsidR="00427E14" w:rsidRDefault="00427E14" w:rsidP="00427E14">
      <w:pPr>
        <w:spacing w:line="360" w:lineRule="auto"/>
        <w:jc w:val="center"/>
        <w:rPr>
          <w:rFonts w:ascii="Times New Roman" w:eastAsia="Calibri" w:hAnsi="Times New Roman" w:cs="Times New Roman"/>
          <w:bCs/>
          <w:color w:val="000000"/>
          <w:sz w:val="20"/>
          <w:szCs w:val="20"/>
        </w:rPr>
      </w:pPr>
      <w:r w:rsidRPr="00192878">
        <w:rPr>
          <w:rFonts w:ascii="Times New Roman" w:eastAsia="Calibri" w:hAnsi="Times New Roman" w:cs="Times New Roman"/>
          <w:bCs/>
          <w:noProof/>
          <w:color w:val="000000"/>
          <w:sz w:val="20"/>
          <w:szCs w:val="20"/>
          <w:lang w:val="id-ID" w:eastAsia="id-ID"/>
        </w:rPr>
        <mc:AlternateContent>
          <mc:Choice Requires="wps">
            <w:drawing>
              <wp:anchor distT="0" distB="0" distL="114300" distR="114300" simplePos="0" relativeHeight="251702272" behindDoc="0" locked="0" layoutInCell="1" allowOverlap="1" wp14:anchorId="099FC5D8" wp14:editId="7DE32AAC">
                <wp:simplePos x="0" y="0"/>
                <wp:positionH relativeFrom="column">
                  <wp:posOffset>4540276</wp:posOffset>
                </wp:positionH>
                <wp:positionV relativeFrom="paragraph">
                  <wp:posOffset>255270</wp:posOffset>
                </wp:positionV>
                <wp:extent cx="605155" cy="299491"/>
                <wp:effectExtent l="0" t="0" r="4445" b="5715"/>
                <wp:wrapNone/>
                <wp:docPr id="62" name="Text Box 62"/>
                <wp:cNvGraphicFramePr/>
                <a:graphic xmlns:a="http://schemas.openxmlformats.org/drawingml/2006/main">
                  <a:graphicData uri="http://schemas.microsoft.com/office/word/2010/wordprocessingShape">
                    <wps:wsp>
                      <wps:cNvSpPr txBox="1"/>
                      <wps:spPr>
                        <a:xfrm>
                          <a:off x="0" y="0"/>
                          <a:ext cx="605155" cy="299491"/>
                        </a:xfrm>
                        <a:prstGeom prst="rect">
                          <a:avLst/>
                        </a:prstGeom>
                        <a:solidFill>
                          <a:sysClr val="window" lastClr="FFFFFF"/>
                        </a:solidFill>
                        <a:ln w="6350">
                          <a:noFill/>
                        </a:ln>
                      </wps:spPr>
                      <wps:txbx>
                        <w:txbxContent>
                          <w:p w14:paraId="021317E3" w14:textId="77777777" w:rsidR="00427E14" w:rsidRDefault="00427E14" w:rsidP="00427E14">
                            <w:r>
                              <w:rPr>
                                <w:rFonts w:cstheme="minorHAnsi"/>
                              </w:rPr>
                              <w:t>α</w:t>
                            </w:r>
                            <w:r>
                              <w:t>Zr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9FC5D8" id="Text Box 62" o:spid="_x0000_s1034" type="#_x0000_t202" style="position:absolute;left:0;text-align:left;margin-left:357.5pt;margin-top:20.1pt;width:47.65pt;height:2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" fillcolor="window" stroked="f" strokeweight=".5pt">
                <v:textbox>
                  <w:txbxContent>
                    <w:p w14:paraId="021317E3" w14:textId="77777777" w:rsidR="00427E14" w:rsidRDefault="00427E14" w:rsidP="00427E14">
                      <w:r>
                        <w:rPr>
                          <w:rFonts w:cstheme="minorHAnsi"/>
                        </w:rPr>
                        <w:t>α</w:t>
                      </w:r>
                      <w:r>
                        <w:t>Zr</w:t>
                      </w:r>
                    </w:p>
                  </w:txbxContent>
                </v:textbox>
              </v:shape>
            </w:pict>
          </mc:Fallback>
        </mc:AlternateContent>
      </w:r>
      <w:r w:rsidRPr="00192878">
        <w:rPr>
          <w:rFonts w:ascii="Times New Roman" w:eastAsia="Calibri" w:hAnsi="Times New Roman" w:cs="Times New Roman"/>
          <w:bCs/>
          <w:noProof/>
          <w:color w:val="000000"/>
          <w:sz w:val="20"/>
          <w:szCs w:val="20"/>
          <w:lang w:val="id-ID" w:eastAsia="id-ID"/>
        </w:rPr>
        <mc:AlternateContent>
          <mc:Choice Requires="wps">
            <w:drawing>
              <wp:anchor distT="0" distB="0" distL="114300" distR="114300" simplePos="0" relativeHeight="251699200" behindDoc="0" locked="0" layoutInCell="1" allowOverlap="1" wp14:anchorId="2866562F" wp14:editId="79050E74">
                <wp:simplePos x="0" y="0"/>
                <wp:positionH relativeFrom="column">
                  <wp:posOffset>4540250</wp:posOffset>
                </wp:positionH>
                <wp:positionV relativeFrom="paragraph">
                  <wp:posOffset>715162</wp:posOffset>
                </wp:positionV>
                <wp:extent cx="605642" cy="279070"/>
                <wp:effectExtent l="0" t="0" r="4445" b="6985"/>
                <wp:wrapNone/>
                <wp:docPr id="59" name="Text Box 59"/>
                <wp:cNvGraphicFramePr/>
                <a:graphic xmlns:a="http://schemas.openxmlformats.org/drawingml/2006/main">
                  <a:graphicData uri="http://schemas.microsoft.com/office/word/2010/wordprocessingShape">
                    <wps:wsp>
                      <wps:cNvSpPr txBox="1"/>
                      <wps:spPr>
                        <a:xfrm>
                          <a:off x="0" y="0"/>
                          <a:ext cx="605642" cy="279070"/>
                        </a:xfrm>
                        <a:prstGeom prst="rect">
                          <a:avLst/>
                        </a:prstGeom>
                        <a:solidFill>
                          <a:schemeClr val="lt1"/>
                        </a:solidFill>
                        <a:ln w="6350">
                          <a:noFill/>
                        </a:ln>
                      </wps:spPr>
                      <wps:txbx>
                        <w:txbxContent>
                          <w:p w14:paraId="3188218E" w14:textId="77777777" w:rsidR="00427E14" w:rsidRDefault="00427E14" w:rsidP="00427E14">
                            <w:r>
                              <w:t>Zr</w:t>
                            </w:r>
                            <w:r>
                              <w:rPr>
                                <w:vertAlign w:val="subscript"/>
                              </w:rPr>
                              <w:t>3</w:t>
                            </w:r>
                            <w:r>
                              <w:t>Al</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66562F" id="Text Box 59" o:spid="_x0000_s1035" type="#_x0000_t202" style="position:absolute;left:0;text-align:left;margin-left:357.5pt;margin-top:56.3pt;width:47.7pt;height:2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" fillcolor="white [3201]" stroked="f" strokeweight=".5pt">
                <v:textbox>
                  <w:txbxContent>
                    <w:p w14:paraId="3188218E" w14:textId="77777777" w:rsidR="00427E14" w:rsidRDefault="00427E14" w:rsidP="00427E14">
                      <w:r>
                        <w:t>Zr</w:t>
                      </w:r>
                      <w:r>
                        <w:rPr>
                          <w:vertAlign w:val="subscript"/>
                        </w:rPr>
                        <w:t>3</w:t>
                      </w:r>
                      <w:r>
                        <w:t>Al</w:t>
                      </w:r>
                      <w:r>
                        <w:rPr>
                          <w:vertAlign w:val="subscript"/>
                        </w:rPr>
                        <w:t>2</w:t>
                      </w:r>
                    </w:p>
                  </w:txbxContent>
                </v:textbox>
              </v:shape>
            </w:pict>
          </mc:Fallback>
        </mc:AlternateContent>
      </w:r>
      <w:r w:rsidRPr="00192878">
        <w:rPr>
          <w:rFonts w:ascii="Times New Roman" w:eastAsia="Calibri" w:hAnsi="Times New Roman" w:cs="Times New Roman"/>
          <w:bCs/>
          <w:noProof/>
          <w:color w:val="000000"/>
          <w:sz w:val="20"/>
          <w:szCs w:val="20"/>
          <w:lang w:val="id-ID" w:eastAsia="id-ID"/>
        </w:rPr>
        <mc:AlternateContent>
          <mc:Choice Requires="wps">
            <w:drawing>
              <wp:anchor distT="0" distB="0" distL="114300" distR="114300" simplePos="0" relativeHeight="251700224" behindDoc="0" locked="0" layoutInCell="1" allowOverlap="1" wp14:anchorId="52087FFC" wp14:editId="2B22CC87">
                <wp:simplePos x="0" y="0"/>
                <wp:positionH relativeFrom="column">
                  <wp:posOffset>4540098</wp:posOffset>
                </wp:positionH>
                <wp:positionV relativeFrom="paragraph">
                  <wp:posOffset>939089</wp:posOffset>
                </wp:positionV>
                <wp:extent cx="605642" cy="279070"/>
                <wp:effectExtent l="0" t="0" r="4445" b="6985"/>
                <wp:wrapNone/>
                <wp:docPr id="60" name="Text Box 60"/>
                <wp:cNvGraphicFramePr/>
                <a:graphic xmlns:a="http://schemas.openxmlformats.org/drawingml/2006/main">
                  <a:graphicData uri="http://schemas.microsoft.com/office/word/2010/wordprocessingShape">
                    <wps:wsp>
                      <wps:cNvSpPr txBox="1"/>
                      <wps:spPr>
                        <a:xfrm>
                          <a:off x="0" y="0"/>
                          <a:ext cx="605642" cy="279070"/>
                        </a:xfrm>
                        <a:prstGeom prst="rect">
                          <a:avLst/>
                        </a:prstGeom>
                        <a:solidFill>
                          <a:sysClr val="window" lastClr="FFFFFF"/>
                        </a:solidFill>
                        <a:ln w="6350">
                          <a:noFill/>
                        </a:ln>
                      </wps:spPr>
                      <wps:txbx>
                        <w:txbxContent>
                          <w:p w14:paraId="4E7C0002" w14:textId="77777777" w:rsidR="00427E14" w:rsidRDefault="00427E14" w:rsidP="00427E14">
                            <w:r>
                              <w:t>Ti</w:t>
                            </w:r>
                            <w:r w:rsidRPr="00CB07BC">
                              <w:rPr>
                                <w:vertAlign w:val="subscript"/>
                              </w:rPr>
                              <w:t>3</w:t>
                            </w:r>
                            <w:r>
                              <w: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087FFC" id="Text Box 60" o:spid="_x0000_s1036" type="#_x0000_t202" style="position:absolute;left:0;text-align:left;margin-left:357.5pt;margin-top:73.95pt;width:47.7pt;height:2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" fillcolor="window" stroked="f" strokeweight=".5pt">
                <v:textbox>
                  <w:txbxContent>
                    <w:p w14:paraId="4E7C0002" w14:textId="77777777" w:rsidR="00427E14" w:rsidRDefault="00427E14" w:rsidP="00427E14">
                      <w:r>
                        <w:t>Ti</w:t>
                      </w:r>
                      <w:r w:rsidRPr="00CB07BC">
                        <w:rPr>
                          <w:vertAlign w:val="subscript"/>
                        </w:rPr>
                        <w:t>3</w:t>
                      </w:r>
                      <w:r>
                        <w:t>Al</w:t>
                      </w:r>
                    </w:p>
                  </w:txbxContent>
                </v:textbox>
              </v:shape>
            </w:pict>
          </mc:Fallback>
        </mc:AlternateContent>
      </w:r>
      <w:r w:rsidRPr="00192878">
        <w:rPr>
          <w:rFonts w:ascii="Times New Roman" w:eastAsia="Calibri" w:hAnsi="Times New Roman" w:cs="Times New Roman"/>
          <w:bCs/>
          <w:noProof/>
          <w:color w:val="000000"/>
          <w:sz w:val="20"/>
          <w:szCs w:val="20"/>
          <w:lang w:val="id-ID" w:eastAsia="id-ID"/>
        </w:rPr>
        <mc:AlternateContent>
          <mc:Choice Requires="wps">
            <w:drawing>
              <wp:anchor distT="0" distB="0" distL="114300" distR="114300" simplePos="0" relativeHeight="251701248" behindDoc="0" locked="0" layoutInCell="1" allowOverlap="1" wp14:anchorId="710D12AF" wp14:editId="1D92B3E5">
                <wp:simplePos x="0" y="0"/>
                <wp:positionH relativeFrom="column">
                  <wp:posOffset>4542155</wp:posOffset>
                </wp:positionH>
                <wp:positionV relativeFrom="paragraph">
                  <wp:posOffset>491389</wp:posOffset>
                </wp:positionV>
                <wp:extent cx="605642" cy="279070"/>
                <wp:effectExtent l="0" t="0" r="4445" b="6985"/>
                <wp:wrapNone/>
                <wp:docPr id="61" name="Text Box 61"/>
                <wp:cNvGraphicFramePr/>
                <a:graphic xmlns:a="http://schemas.openxmlformats.org/drawingml/2006/main">
                  <a:graphicData uri="http://schemas.microsoft.com/office/word/2010/wordprocessingShape">
                    <wps:wsp>
                      <wps:cNvSpPr txBox="1"/>
                      <wps:spPr>
                        <a:xfrm>
                          <a:off x="0" y="0"/>
                          <a:ext cx="605642" cy="279070"/>
                        </a:xfrm>
                        <a:prstGeom prst="rect">
                          <a:avLst/>
                        </a:prstGeom>
                        <a:solidFill>
                          <a:sysClr val="window" lastClr="FFFFFF"/>
                        </a:solidFill>
                        <a:ln w="6350">
                          <a:noFill/>
                        </a:ln>
                      </wps:spPr>
                      <wps:txbx>
                        <w:txbxContent>
                          <w:p w14:paraId="061918C8" w14:textId="77777777" w:rsidR="00427E14" w:rsidRDefault="00427E14" w:rsidP="00427E14">
                            <w:r>
                              <w:t>Zr</w:t>
                            </w:r>
                            <w:r w:rsidRPr="00CB07BC">
                              <w:rPr>
                                <w:vertAlign w:val="subscript"/>
                              </w:rPr>
                              <w:t>3</w:t>
                            </w:r>
                            <w:r>
                              <w: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0D12AF" id="Text Box 61" o:spid="_x0000_s1037" type="#_x0000_t202" style="position:absolute;left:0;text-align:left;margin-left:357.65pt;margin-top:38.7pt;width:47.7pt;height:2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" fillcolor="window" stroked="f" strokeweight=".5pt">
                <v:textbox>
                  <w:txbxContent>
                    <w:p w14:paraId="061918C8" w14:textId="77777777" w:rsidR="00427E14" w:rsidRDefault="00427E14" w:rsidP="00427E14">
                      <w:r>
                        <w:t>Zr</w:t>
                      </w:r>
                      <w:r w:rsidRPr="00CB07BC">
                        <w:rPr>
                          <w:vertAlign w:val="subscript"/>
                        </w:rPr>
                        <w:t>3</w:t>
                      </w:r>
                      <w:r>
                        <w:t>Al</w:t>
                      </w:r>
                    </w:p>
                  </w:txbxContent>
                </v:textbox>
              </v:shape>
            </w:pict>
          </mc:Fallback>
        </mc:AlternateContent>
      </w:r>
      <w:r w:rsidRPr="00192878">
        <w:rPr>
          <w:rFonts w:ascii="Times New Roman" w:hAnsi="Times New Roman" w:cs="Times New Roman"/>
          <w:sz w:val="20"/>
          <w:szCs w:val="20"/>
        </w:rPr>
        <w:t xml:space="preserve">Gambar 4.11 Grafik hasil pengujian XRD paduan </w:t>
      </w:r>
      <w:r w:rsidRPr="00192878">
        <w:rPr>
          <w:rFonts w:ascii="Times New Roman" w:eastAsia="Calibri" w:hAnsi="Times New Roman" w:cs="Times New Roman"/>
          <w:bCs/>
          <w:color w:val="000000"/>
          <w:sz w:val="20"/>
          <w:szCs w:val="20"/>
        </w:rPr>
        <w:t>Zr-10Ti-5Al</w:t>
      </w:r>
    </w:p>
    <w:p w14:paraId="570BC101" w14:textId="17C1C038" w:rsidR="00F71DAC" w:rsidRPr="00192878" w:rsidRDefault="00F71DAC" w:rsidP="00F71DAC">
      <w:pPr>
        <w:spacing w:after="0" w:line="240" w:lineRule="auto"/>
        <w:ind w:firstLine="720"/>
        <w:jc w:val="both"/>
        <w:rPr>
          <w:rFonts w:ascii="Times New Roman" w:eastAsia="MS PGothic" w:hAnsi="Times New Roman" w:cs="Times New Roman"/>
          <w:sz w:val="20"/>
          <w:szCs w:val="20"/>
        </w:rPr>
      </w:pPr>
      <w:r w:rsidRPr="00192878">
        <w:rPr>
          <w:rFonts w:ascii="Times New Roman" w:eastAsia="Calibri" w:hAnsi="Times New Roman" w:cs="Times New Roman"/>
          <w:bCs/>
          <w:color w:val="000000"/>
          <w:sz w:val="20"/>
          <w:szCs w:val="20"/>
        </w:rPr>
        <w:t>Berdasarkan hasil pengujian XRD pada paduan Zr-10Ti-5Al yang didapat menunjukan terbentuknya fasa α-Zr sebagai puncak dan terbentuknya senyawa intermetalik seperti Zr</w:t>
      </w:r>
      <w:r w:rsidRPr="00192878">
        <w:rPr>
          <w:rFonts w:ascii="Times New Roman" w:eastAsia="Calibri" w:hAnsi="Times New Roman" w:cs="Times New Roman"/>
          <w:bCs/>
          <w:color w:val="000000"/>
          <w:sz w:val="20"/>
          <w:szCs w:val="20"/>
          <w:vertAlign w:val="subscript"/>
        </w:rPr>
        <w:t>3</w:t>
      </w:r>
      <w:r w:rsidRPr="00192878">
        <w:rPr>
          <w:rFonts w:ascii="Times New Roman" w:eastAsia="Calibri" w:hAnsi="Times New Roman" w:cs="Times New Roman"/>
          <w:bCs/>
          <w:color w:val="000000"/>
          <w:sz w:val="20"/>
          <w:szCs w:val="20"/>
        </w:rPr>
        <w:t>Al, Ti</w:t>
      </w:r>
      <w:r w:rsidRPr="00192878">
        <w:rPr>
          <w:rFonts w:ascii="Times New Roman" w:eastAsia="Calibri" w:hAnsi="Times New Roman" w:cs="Times New Roman"/>
          <w:bCs/>
          <w:color w:val="000000"/>
          <w:sz w:val="20"/>
          <w:szCs w:val="20"/>
          <w:vertAlign w:val="subscript"/>
        </w:rPr>
        <w:t>3</w:t>
      </w:r>
      <w:r w:rsidRPr="00192878">
        <w:rPr>
          <w:rFonts w:ascii="Times New Roman" w:eastAsia="Calibri" w:hAnsi="Times New Roman" w:cs="Times New Roman"/>
          <w:bCs/>
          <w:color w:val="000000"/>
          <w:sz w:val="20"/>
          <w:szCs w:val="20"/>
        </w:rPr>
        <w:t>Al dan Zr</w:t>
      </w:r>
      <w:r w:rsidRPr="00192878">
        <w:rPr>
          <w:rFonts w:ascii="Times New Roman" w:eastAsia="Calibri" w:hAnsi="Times New Roman" w:cs="Times New Roman"/>
          <w:bCs/>
          <w:color w:val="000000"/>
          <w:sz w:val="20"/>
          <w:szCs w:val="20"/>
          <w:vertAlign w:val="subscript"/>
        </w:rPr>
        <w:t>3</w:t>
      </w:r>
      <w:r w:rsidRPr="00192878">
        <w:rPr>
          <w:rFonts w:ascii="Times New Roman" w:eastAsia="Calibri" w:hAnsi="Times New Roman" w:cs="Times New Roman"/>
          <w:bCs/>
          <w:color w:val="000000"/>
          <w:sz w:val="20"/>
          <w:szCs w:val="20"/>
        </w:rPr>
        <w:t>Al</w:t>
      </w:r>
      <w:r w:rsidRPr="00192878">
        <w:rPr>
          <w:rFonts w:ascii="Times New Roman" w:eastAsia="Calibri" w:hAnsi="Times New Roman" w:cs="Times New Roman"/>
          <w:bCs/>
          <w:color w:val="000000"/>
          <w:sz w:val="20"/>
          <w:szCs w:val="20"/>
          <w:vertAlign w:val="subscript"/>
        </w:rPr>
        <w:t>2</w:t>
      </w:r>
      <w:r w:rsidRPr="00192878">
        <w:rPr>
          <w:rFonts w:ascii="Times New Roman" w:eastAsia="Calibri" w:hAnsi="Times New Roman" w:cs="Times New Roman"/>
          <w:bCs/>
          <w:color w:val="000000"/>
          <w:sz w:val="20"/>
          <w:szCs w:val="20"/>
        </w:rPr>
        <w:t xml:space="preserve">. Puncaknya tertinggi terdapat pada posisi (2 Theta) </w:t>
      </w:r>
      <w:r w:rsidRPr="00192878">
        <w:rPr>
          <w:rFonts w:ascii="Times New Roman" w:hAnsi="Times New Roman" w:cs="Times New Roman"/>
          <w:sz w:val="20"/>
          <w:szCs w:val="20"/>
        </w:rPr>
        <w:t>37.4057</w:t>
      </w:r>
      <w:r w:rsidRPr="00192878">
        <w:rPr>
          <w:rFonts w:ascii="Times New Roman" w:eastAsia="MS PGothic" w:hAnsi="Times New Roman" w:cs="Times New Roman"/>
          <w:sz w:val="20"/>
          <w:szCs w:val="20"/>
        </w:rPr>
        <w:t xml:space="preserve"> yang merupakan fasa α-Zr (</w:t>
      </w:r>
      <w:r w:rsidRPr="00192878">
        <w:rPr>
          <w:rFonts w:ascii="Times New Roman" w:eastAsia="MS PGothic" w:hAnsi="Times New Roman" w:cs="Times New Roman"/>
          <w:i/>
          <w:iCs/>
          <w:sz w:val="20"/>
          <w:szCs w:val="20"/>
        </w:rPr>
        <w:t>base</w:t>
      </w:r>
      <w:r w:rsidRPr="00192878">
        <w:rPr>
          <w:rFonts w:ascii="Times New Roman" w:eastAsia="MS PGothic" w:hAnsi="Times New Roman" w:cs="Times New Roman"/>
          <w:sz w:val="20"/>
          <w:szCs w:val="20"/>
        </w:rPr>
        <w:t xml:space="preserve">-matriks) dan puncak terendah pada posisi (2 Theta) </w:t>
      </w:r>
      <w:r w:rsidRPr="00192878">
        <w:rPr>
          <w:rFonts w:ascii="Times New Roman" w:hAnsi="Times New Roman" w:cs="Times New Roman"/>
          <w:sz w:val="20"/>
          <w:szCs w:val="20"/>
        </w:rPr>
        <w:t>84.5222</w:t>
      </w:r>
      <w:r w:rsidRPr="00192878">
        <w:rPr>
          <w:rFonts w:ascii="Times New Roman" w:eastAsia="MS PGothic" w:hAnsi="Times New Roman" w:cs="Times New Roman"/>
          <w:sz w:val="20"/>
          <w:szCs w:val="20"/>
        </w:rPr>
        <w:t xml:space="preserve"> yang merupakan fasa Ti</w:t>
      </w:r>
      <w:r w:rsidRPr="00192878">
        <w:rPr>
          <w:rFonts w:ascii="Times New Roman" w:eastAsia="MS PGothic" w:hAnsi="Times New Roman" w:cs="Times New Roman"/>
          <w:sz w:val="20"/>
          <w:szCs w:val="20"/>
          <w:vertAlign w:val="subscript"/>
        </w:rPr>
        <w:t>3</w:t>
      </w:r>
      <w:r w:rsidRPr="00192878">
        <w:rPr>
          <w:rFonts w:ascii="Times New Roman" w:eastAsia="MS PGothic" w:hAnsi="Times New Roman" w:cs="Times New Roman"/>
          <w:sz w:val="20"/>
          <w:szCs w:val="20"/>
        </w:rPr>
        <w:t xml:space="preserve">Al yang memiliki sifat tahan oksidasi temperatur tinggi </w:t>
      </w:r>
      <w:r w:rsidRPr="00192878">
        <w:rPr>
          <w:rFonts w:ascii="Times New Roman" w:eastAsia="MS PGothic" w:hAnsi="Times New Roman" w:cs="Times New Roman"/>
          <w:sz w:val="20"/>
          <w:szCs w:val="20"/>
          <w:vertAlign w:val="superscript"/>
        </w:rPr>
        <w:t>[45]</w:t>
      </w:r>
      <w:r w:rsidRPr="00192878">
        <w:rPr>
          <w:rFonts w:ascii="Times New Roman" w:eastAsia="MS PGothic" w:hAnsi="Times New Roman" w:cs="Times New Roman"/>
          <w:sz w:val="20"/>
          <w:szCs w:val="20"/>
        </w:rPr>
        <w:t xml:space="preserve">. </w:t>
      </w:r>
    </w:p>
    <w:p w14:paraId="78F8164E" w14:textId="1005B392" w:rsidR="00F71DAC" w:rsidRPr="00192878" w:rsidRDefault="00F71DAC" w:rsidP="00F71DAC">
      <w:pPr>
        <w:spacing w:after="0" w:line="240" w:lineRule="auto"/>
        <w:ind w:firstLine="720"/>
        <w:jc w:val="both"/>
        <w:rPr>
          <w:rFonts w:ascii="Times New Roman" w:eastAsia="MS PGothic" w:hAnsi="Times New Roman" w:cs="Times New Roman"/>
          <w:sz w:val="20"/>
          <w:szCs w:val="20"/>
        </w:rPr>
      </w:pPr>
      <w:r w:rsidRPr="00192878">
        <w:rPr>
          <w:rFonts w:ascii="Times New Roman" w:eastAsia="MS PGothic" w:hAnsi="Times New Roman" w:cs="Times New Roman"/>
          <w:sz w:val="20"/>
          <w:szCs w:val="20"/>
        </w:rPr>
        <w:t xml:space="preserve">Dengan demikian menunjukan bahwa penambahan unsur aluminium pada paduan Zr-10Ti meningkatkan pembentukan senyawa intermetalik. </w:t>
      </w:r>
    </w:p>
    <w:p w14:paraId="2CC70462" w14:textId="6289B83A" w:rsidR="00F71DAC" w:rsidRDefault="00F71DAC" w:rsidP="00427E14">
      <w:pPr>
        <w:spacing w:line="360" w:lineRule="auto"/>
        <w:jc w:val="center"/>
        <w:rPr>
          <w:rFonts w:ascii="Times New Roman" w:hAnsi="Times New Roman" w:cs="Times New Roman"/>
          <w:sz w:val="20"/>
          <w:szCs w:val="20"/>
        </w:rPr>
      </w:pPr>
    </w:p>
    <w:p w14:paraId="7BC544C8" w14:textId="413D4BF3" w:rsidR="00263C3D" w:rsidRPr="00192878" w:rsidRDefault="00263C3D" w:rsidP="00263C3D">
      <w:pPr>
        <w:spacing w:line="240" w:lineRule="auto"/>
        <w:jc w:val="both"/>
        <w:rPr>
          <w:rFonts w:ascii="Times New Roman" w:hAnsi="Times New Roman" w:cs="Times New Roman"/>
          <w:b/>
          <w:bCs/>
          <w:sz w:val="20"/>
          <w:szCs w:val="20"/>
        </w:rPr>
      </w:pPr>
      <w:r w:rsidRPr="00192878">
        <w:rPr>
          <w:rFonts w:ascii="Times New Roman" w:hAnsi="Times New Roman" w:cs="Times New Roman"/>
          <w:b/>
          <w:bCs/>
          <w:sz w:val="20"/>
          <w:szCs w:val="20"/>
        </w:rPr>
        <w:t>4.1.5 Data Pengujian SEM-EDS</w:t>
      </w:r>
    </w:p>
    <w:p w14:paraId="59ECA6F0" w14:textId="3B60C29B" w:rsidR="00263C3D" w:rsidRPr="00192878" w:rsidRDefault="00263C3D" w:rsidP="00263C3D">
      <w:pPr>
        <w:spacing w:line="240" w:lineRule="auto"/>
        <w:ind w:firstLine="720"/>
        <w:jc w:val="both"/>
        <w:rPr>
          <w:rFonts w:ascii="Times New Roman" w:hAnsi="Times New Roman" w:cs="Times New Roman"/>
          <w:sz w:val="20"/>
          <w:szCs w:val="20"/>
        </w:rPr>
      </w:pPr>
      <w:r w:rsidRPr="00192878">
        <w:rPr>
          <w:rFonts w:ascii="Times New Roman" w:hAnsi="Times New Roman" w:cs="Times New Roman"/>
          <w:sz w:val="20"/>
          <w:szCs w:val="20"/>
        </w:rPr>
        <w:t xml:space="preserve">Hasil pengujian </w:t>
      </w:r>
      <w:r w:rsidRPr="00192878">
        <w:rPr>
          <w:rFonts w:ascii="Times New Roman" w:hAnsi="Times New Roman" w:cs="Times New Roman"/>
          <w:i/>
          <w:iCs/>
          <w:sz w:val="20"/>
          <w:szCs w:val="20"/>
        </w:rPr>
        <w:t xml:space="preserve">Scanning Electron Microscopy with Energy Dispersive Spectroscopy </w:t>
      </w:r>
      <w:r w:rsidRPr="00192878">
        <w:rPr>
          <w:rFonts w:ascii="Times New Roman" w:hAnsi="Times New Roman" w:cs="Times New Roman"/>
          <w:sz w:val="20"/>
          <w:szCs w:val="20"/>
        </w:rPr>
        <w:t xml:space="preserve">(SEM-EDS) yang dilakukan pada paduan Zr-10Ti, Zr-10Ti-5Al dan Zr-10Ti-5Al yang bertujuan untuk menganalisis morfologi permukaan material dengan memanfaatkan pembesaran yang sangat besar (berkisar dari pembesaran 2.00k sampai 5.00k) dan juga untuk mengetahui elemen komposisi kimia dari paduan yang terbentuk pada spesimen. </w:t>
      </w:r>
    </w:p>
    <w:p w14:paraId="4CA1AA01" w14:textId="5BEF4828" w:rsidR="00263C3D" w:rsidRPr="00192878" w:rsidRDefault="00263C3D" w:rsidP="00263C3D">
      <w:pPr>
        <w:pStyle w:val="ListParagraph"/>
        <w:numPr>
          <w:ilvl w:val="0"/>
          <w:numId w:val="17"/>
        </w:numPr>
        <w:spacing w:line="360" w:lineRule="auto"/>
        <w:ind w:left="426"/>
        <w:jc w:val="both"/>
        <w:rPr>
          <w:rFonts w:ascii="Times New Roman" w:hAnsi="Times New Roman" w:cs="Times New Roman"/>
          <w:sz w:val="20"/>
          <w:szCs w:val="20"/>
        </w:rPr>
      </w:pPr>
      <w:r w:rsidRPr="00192878">
        <w:rPr>
          <w:rFonts w:ascii="Times New Roman" w:hAnsi="Times New Roman" w:cs="Times New Roman"/>
          <w:noProof/>
          <w:sz w:val="20"/>
          <w:szCs w:val="20"/>
          <w:lang w:val="id-ID" w:eastAsia="id-ID"/>
        </w:rPr>
        <w:drawing>
          <wp:anchor distT="0" distB="0" distL="114300" distR="114300" simplePos="0" relativeHeight="251704320" behindDoc="0" locked="0" layoutInCell="1" allowOverlap="1" wp14:anchorId="44A829A5" wp14:editId="76B42F84">
            <wp:simplePos x="0" y="0"/>
            <wp:positionH relativeFrom="column">
              <wp:posOffset>567055</wp:posOffset>
            </wp:positionH>
            <wp:positionV relativeFrom="paragraph">
              <wp:posOffset>307340</wp:posOffset>
            </wp:positionV>
            <wp:extent cx="1981200" cy="1485900"/>
            <wp:effectExtent l="19050" t="19050" r="19050" b="190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81200" cy="148590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192878">
        <w:rPr>
          <w:rFonts w:ascii="Times New Roman" w:hAnsi="Times New Roman" w:cs="Times New Roman"/>
          <w:sz w:val="20"/>
          <w:szCs w:val="20"/>
        </w:rPr>
        <w:t>Zr-10Ti</w:t>
      </w:r>
    </w:p>
    <w:p w14:paraId="7103D5E8" w14:textId="5F18F802" w:rsidR="00263C3D" w:rsidRPr="00192878" w:rsidRDefault="00263C3D" w:rsidP="00263C3D">
      <w:pPr>
        <w:spacing w:line="360" w:lineRule="auto"/>
        <w:jc w:val="center"/>
        <w:rPr>
          <w:rFonts w:ascii="Times New Roman" w:hAnsi="Times New Roman" w:cs="Times New Roman"/>
          <w:sz w:val="20"/>
          <w:szCs w:val="20"/>
        </w:rPr>
      </w:pPr>
    </w:p>
    <w:p w14:paraId="3B32148D" w14:textId="5119CA0C" w:rsidR="00263C3D" w:rsidRPr="00192878" w:rsidRDefault="00263C3D" w:rsidP="00263C3D">
      <w:pPr>
        <w:spacing w:line="360" w:lineRule="auto"/>
        <w:jc w:val="center"/>
        <w:rPr>
          <w:rFonts w:ascii="Times New Roman" w:hAnsi="Times New Roman" w:cs="Times New Roman"/>
          <w:sz w:val="20"/>
          <w:szCs w:val="20"/>
        </w:rPr>
      </w:pPr>
    </w:p>
    <w:p w14:paraId="0B4B3506" w14:textId="346296A9" w:rsidR="00263C3D" w:rsidRPr="00192878" w:rsidRDefault="00263C3D" w:rsidP="00263C3D">
      <w:pPr>
        <w:spacing w:line="360" w:lineRule="auto"/>
        <w:jc w:val="center"/>
        <w:rPr>
          <w:rFonts w:ascii="Times New Roman" w:hAnsi="Times New Roman" w:cs="Times New Roman"/>
          <w:sz w:val="20"/>
          <w:szCs w:val="20"/>
        </w:rPr>
      </w:pPr>
    </w:p>
    <w:p w14:paraId="5F3DEBD0" w14:textId="2A61A3E5" w:rsidR="00263C3D" w:rsidRPr="00192878" w:rsidRDefault="00263C3D" w:rsidP="00263C3D">
      <w:pPr>
        <w:spacing w:line="360" w:lineRule="auto"/>
        <w:jc w:val="center"/>
        <w:rPr>
          <w:rFonts w:ascii="Times New Roman" w:hAnsi="Times New Roman" w:cs="Times New Roman"/>
          <w:sz w:val="20"/>
          <w:szCs w:val="20"/>
        </w:rPr>
      </w:pPr>
    </w:p>
    <w:p w14:paraId="658C7316" w14:textId="7B19DA4E" w:rsidR="00263C3D" w:rsidRPr="00192878" w:rsidRDefault="00263C3D" w:rsidP="00263C3D">
      <w:pPr>
        <w:spacing w:line="360" w:lineRule="auto"/>
        <w:jc w:val="center"/>
        <w:rPr>
          <w:rFonts w:ascii="Times New Roman" w:hAnsi="Times New Roman" w:cs="Times New Roman"/>
          <w:sz w:val="20"/>
          <w:szCs w:val="20"/>
        </w:rPr>
      </w:pPr>
    </w:p>
    <w:p w14:paraId="4D5DC606" w14:textId="77777777" w:rsidR="00263C3D" w:rsidRPr="00192878" w:rsidRDefault="00263C3D" w:rsidP="00263C3D">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 xml:space="preserve">   Gambar 4.12 Hasil pengujian SEM paduan Zr-10Ti pembesaran 2.00k </w:t>
      </w:r>
    </w:p>
    <w:p w14:paraId="2182A4BB" w14:textId="42016AC5" w:rsidR="00263C3D" w:rsidRPr="00192878" w:rsidRDefault="00C4691F" w:rsidP="00263C3D">
      <w:pPr>
        <w:spacing w:line="360" w:lineRule="auto"/>
        <w:jc w:val="center"/>
        <w:rPr>
          <w:rFonts w:ascii="Times New Roman" w:hAnsi="Times New Roman" w:cs="Times New Roman"/>
          <w:sz w:val="20"/>
          <w:szCs w:val="20"/>
        </w:rPr>
      </w:pPr>
      <w:r w:rsidRPr="00192878">
        <w:rPr>
          <w:rFonts w:ascii="Times New Roman" w:hAnsi="Times New Roman" w:cs="Times New Roman"/>
          <w:noProof/>
          <w:sz w:val="20"/>
          <w:szCs w:val="20"/>
          <w:lang w:val="id-ID" w:eastAsia="id-ID"/>
        </w:rPr>
        <w:drawing>
          <wp:anchor distT="0" distB="0" distL="114300" distR="114300" simplePos="0" relativeHeight="251708416" behindDoc="0" locked="0" layoutInCell="1" allowOverlap="1" wp14:anchorId="0090B35C" wp14:editId="7E890A4A">
            <wp:simplePos x="0" y="0"/>
            <wp:positionH relativeFrom="column">
              <wp:posOffset>3295650</wp:posOffset>
            </wp:positionH>
            <wp:positionV relativeFrom="paragraph">
              <wp:posOffset>19050</wp:posOffset>
            </wp:positionV>
            <wp:extent cx="2869565" cy="1552259"/>
            <wp:effectExtent l="19050" t="19050" r="26035" b="10160"/>
            <wp:wrapThrough wrapText="bothSides">
              <wp:wrapPolygon edited="0">
                <wp:start x="-143" y="-265"/>
                <wp:lineTo x="-143" y="21476"/>
                <wp:lineTo x="21653" y="21476"/>
                <wp:lineTo x="21653" y="-265"/>
                <wp:lineTo x="-143" y="-265"/>
              </wp:wrapPolygon>
            </wp:wrapThrough>
            <wp:docPr id="39" name="Picture 7" descr="Image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g"/>
                    <pic:cNvPicPr/>
                  </pic:nvPicPr>
                  <pic:blipFill rotWithShape="1">
                    <a:blip r:embed="rId28" cstate="print">
                      <a:extLst>
                        <a:ext uri="{28A0092B-C50C-407E-A947-70E740481C1C}">
                          <a14:useLocalDpi xmlns:a14="http://schemas.microsoft.com/office/drawing/2010/main" val="0"/>
                        </a:ext>
                      </a:extLst>
                    </a:blip>
                    <a:srcRect r="23233"/>
                    <a:stretch/>
                  </pic:blipFill>
                  <pic:spPr bwMode="auto">
                    <a:xfrm>
                      <a:off x="0" y="0"/>
                      <a:ext cx="2869565" cy="155225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2878">
        <w:rPr>
          <w:rFonts w:ascii="Times New Roman" w:hAnsi="Times New Roman" w:cs="Times New Roman"/>
          <w:noProof/>
          <w:sz w:val="20"/>
          <w:szCs w:val="20"/>
          <w:lang w:val="id-ID" w:eastAsia="id-ID"/>
        </w:rPr>
        <w:drawing>
          <wp:anchor distT="0" distB="0" distL="114300" distR="114300" simplePos="0" relativeHeight="251705344" behindDoc="1" locked="0" layoutInCell="1" allowOverlap="1" wp14:anchorId="2E4A00DA" wp14:editId="39FD4485">
            <wp:simplePos x="0" y="0"/>
            <wp:positionH relativeFrom="column">
              <wp:posOffset>495300</wp:posOffset>
            </wp:positionH>
            <wp:positionV relativeFrom="paragraph">
              <wp:posOffset>94615</wp:posOffset>
            </wp:positionV>
            <wp:extent cx="1905000" cy="1428115"/>
            <wp:effectExtent l="19050" t="19050" r="19050" b="196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05000" cy="142811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2BF65787" w14:textId="4A566F88" w:rsidR="00263C3D" w:rsidRPr="00192878" w:rsidRDefault="00263C3D" w:rsidP="00263C3D">
      <w:pPr>
        <w:spacing w:line="360" w:lineRule="auto"/>
        <w:ind w:firstLine="720"/>
        <w:rPr>
          <w:rFonts w:ascii="Times New Roman" w:hAnsi="Times New Roman" w:cs="Times New Roman"/>
          <w:sz w:val="20"/>
          <w:szCs w:val="20"/>
        </w:rPr>
      </w:pPr>
    </w:p>
    <w:p w14:paraId="2488955C" w14:textId="1426CA61" w:rsidR="00263C3D" w:rsidRPr="00192878" w:rsidRDefault="00263C3D" w:rsidP="00263C3D">
      <w:pPr>
        <w:spacing w:after="0" w:line="360" w:lineRule="auto"/>
        <w:jc w:val="center"/>
        <w:rPr>
          <w:rFonts w:ascii="Times New Roman" w:eastAsia="Calibri" w:hAnsi="Times New Roman" w:cs="Times New Roman"/>
          <w:bCs/>
          <w:color w:val="000000"/>
          <w:sz w:val="20"/>
          <w:szCs w:val="20"/>
        </w:rPr>
      </w:pPr>
    </w:p>
    <w:p w14:paraId="26D6B08E" w14:textId="1FF686E0" w:rsidR="00263C3D" w:rsidRPr="00192878" w:rsidRDefault="00263C3D" w:rsidP="00263C3D">
      <w:pPr>
        <w:spacing w:after="0" w:line="360" w:lineRule="auto"/>
        <w:jc w:val="center"/>
        <w:rPr>
          <w:rFonts w:ascii="Times New Roman" w:eastAsia="Calibri" w:hAnsi="Times New Roman" w:cs="Times New Roman"/>
          <w:bCs/>
          <w:color w:val="000000"/>
          <w:sz w:val="20"/>
          <w:szCs w:val="20"/>
        </w:rPr>
      </w:pPr>
    </w:p>
    <w:p w14:paraId="15401207" w14:textId="1CE5454B" w:rsidR="00263C3D" w:rsidRPr="00192878" w:rsidRDefault="00263C3D" w:rsidP="00263C3D">
      <w:pPr>
        <w:spacing w:after="0" w:line="360" w:lineRule="auto"/>
        <w:jc w:val="center"/>
        <w:rPr>
          <w:rFonts w:ascii="Times New Roman" w:eastAsia="Calibri" w:hAnsi="Times New Roman" w:cs="Times New Roman"/>
          <w:bCs/>
          <w:color w:val="000000"/>
          <w:sz w:val="20"/>
          <w:szCs w:val="20"/>
        </w:rPr>
      </w:pPr>
    </w:p>
    <w:p w14:paraId="5600533C" w14:textId="5EE12B77" w:rsidR="00263C3D" w:rsidRPr="00192878" w:rsidRDefault="00263C3D" w:rsidP="00263C3D">
      <w:pPr>
        <w:spacing w:after="0" w:line="360" w:lineRule="auto"/>
        <w:jc w:val="center"/>
        <w:rPr>
          <w:rFonts w:ascii="Times New Roman" w:eastAsia="Calibri" w:hAnsi="Times New Roman" w:cs="Times New Roman"/>
          <w:bCs/>
          <w:color w:val="000000"/>
          <w:sz w:val="20"/>
          <w:szCs w:val="20"/>
        </w:rPr>
      </w:pPr>
    </w:p>
    <w:p w14:paraId="65860394" w14:textId="0CA93418" w:rsidR="00263C3D" w:rsidRPr="00192878" w:rsidRDefault="00263C3D" w:rsidP="00263C3D">
      <w:pPr>
        <w:spacing w:after="0" w:line="360" w:lineRule="auto"/>
        <w:jc w:val="center"/>
        <w:rPr>
          <w:rFonts w:ascii="Times New Roman" w:eastAsia="Calibri" w:hAnsi="Times New Roman" w:cs="Times New Roman"/>
          <w:bCs/>
          <w:color w:val="000000"/>
          <w:sz w:val="20"/>
          <w:szCs w:val="20"/>
        </w:rPr>
      </w:pPr>
    </w:p>
    <w:p w14:paraId="5ED5E05B" w14:textId="77777777" w:rsidR="00263C3D" w:rsidRPr="00192878" w:rsidRDefault="00263C3D" w:rsidP="00263C3D">
      <w:pPr>
        <w:spacing w:after="0" w:line="360" w:lineRule="auto"/>
        <w:jc w:val="center"/>
        <w:rPr>
          <w:rFonts w:ascii="Times New Roman" w:eastAsia="Calibri" w:hAnsi="Times New Roman" w:cs="Times New Roman"/>
          <w:bCs/>
          <w:color w:val="000000"/>
          <w:sz w:val="20"/>
          <w:szCs w:val="20"/>
        </w:rPr>
      </w:pPr>
      <w:r w:rsidRPr="00192878">
        <w:rPr>
          <w:rFonts w:ascii="Times New Roman" w:eastAsia="Calibri" w:hAnsi="Times New Roman" w:cs="Times New Roman"/>
          <w:bCs/>
          <w:color w:val="000000"/>
          <w:sz w:val="20"/>
          <w:szCs w:val="20"/>
        </w:rPr>
        <w:t xml:space="preserve">      Gambar 4.13 Hasil pengujian SEM paduan Zr-10Ti pembesaran 5.00k </w:t>
      </w:r>
    </w:p>
    <w:p w14:paraId="4E0CF2B4" w14:textId="77777777" w:rsidR="00263C3D" w:rsidRPr="00192878" w:rsidRDefault="00263C3D" w:rsidP="00263C3D">
      <w:pPr>
        <w:spacing w:after="0" w:line="360" w:lineRule="auto"/>
        <w:jc w:val="both"/>
        <w:rPr>
          <w:rFonts w:ascii="Times New Roman" w:hAnsi="Times New Roman" w:cs="Times New Roman"/>
          <w:sz w:val="20"/>
          <w:szCs w:val="20"/>
        </w:rPr>
      </w:pPr>
    </w:p>
    <w:p w14:paraId="61C7AF97" w14:textId="5435D5AC" w:rsidR="00263C3D" w:rsidRPr="00192878" w:rsidRDefault="00C4691F" w:rsidP="00263C3D">
      <w:pPr>
        <w:spacing w:after="0" w:line="360" w:lineRule="auto"/>
        <w:jc w:val="both"/>
        <w:rPr>
          <w:rFonts w:ascii="Times New Roman" w:hAnsi="Times New Roman" w:cs="Times New Roman"/>
          <w:sz w:val="20"/>
          <w:szCs w:val="20"/>
        </w:rPr>
      </w:pPr>
      <w:r w:rsidRPr="00192878">
        <w:rPr>
          <w:rFonts w:ascii="Times New Roman" w:hAnsi="Times New Roman" w:cs="Times New Roman"/>
          <w:noProof/>
          <w:sz w:val="20"/>
          <w:szCs w:val="20"/>
          <w:lang w:val="id-ID" w:eastAsia="id-ID"/>
        </w:rPr>
        <w:drawing>
          <wp:anchor distT="0" distB="0" distL="114300" distR="114300" simplePos="0" relativeHeight="251706368" behindDoc="0" locked="0" layoutInCell="1" allowOverlap="1" wp14:anchorId="3052FAF5" wp14:editId="732C8C97">
            <wp:simplePos x="0" y="0"/>
            <wp:positionH relativeFrom="column">
              <wp:posOffset>428625</wp:posOffset>
            </wp:positionH>
            <wp:positionV relativeFrom="paragraph">
              <wp:posOffset>15875</wp:posOffset>
            </wp:positionV>
            <wp:extent cx="2048650" cy="1495425"/>
            <wp:effectExtent l="19050" t="19050" r="27940" b="9525"/>
            <wp:wrapThrough wrapText="bothSides">
              <wp:wrapPolygon edited="0">
                <wp:start x="-201" y="-275"/>
                <wp:lineTo x="-201" y="21462"/>
                <wp:lineTo x="21694" y="21462"/>
                <wp:lineTo x="21694" y="-275"/>
                <wp:lineTo x="-201" y="-275"/>
              </wp:wrapPolygon>
            </wp:wrapThrough>
            <wp:docPr id="18" name="Picture 2" descr="Image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48650" cy="149542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586D7F9B" w14:textId="77777777" w:rsidR="00263C3D" w:rsidRDefault="00263C3D" w:rsidP="00427E14">
      <w:pPr>
        <w:spacing w:line="360" w:lineRule="auto"/>
        <w:jc w:val="center"/>
        <w:rPr>
          <w:rFonts w:ascii="Times New Roman" w:hAnsi="Times New Roman" w:cs="Times New Roman"/>
          <w:sz w:val="20"/>
          <w:szCs w:val="20"/>
        </w:rPr>
      </w:pPr>
    </w:p>
    <w:p w14:paraId="6B9DBF69" w14:textId="77777777" w:rsidR="00C4691F" w:rsidRPr="00192878" w:rsidRDefault="00C4691F" w:rsidP="00C4691F">
      <w:pPr>
        <w:spacing w:after="0" w:line="360" w:lineRule="auto"/>
        <w:jc w:val="center"/>
        <w:rPr>
          <w:rFonts w:ascii="Times New Roman" w:hAnsi="Times New Roman" w:cs="Times New Roman"/>
          <w:sz w:val="20"/>
          <w:szCs w:val="20"/>
        </w:rPr>
      </w:pPr>
      <w:r w:rsidRPr="00192878">
        <w:rPr>
          <w:rFonts w:ascii="Times New Roman" w:hAnsi="Times New Roman" w:cs="Times New Roman"/>
          <w:sz w:val="20"/>
          <w:szCs w:val="20"/>
        </w:rPr>
        <w:t>Gambar 4.14 Hasil pengujian EDS paduan Zr-10Ti</w:t>
      </w:r>
    </w:p>
    <w:p w14:paraId="012F23B6" w14:textId="0803FBC9" w:rsidR="00A860AC" w:rsidRDefault="00C4691F" w:rsidP="00427E14">
      <w:pPr>
        <w:spacing w:after="0" w:line="240" w:lineRule="auto"/>
        <w:ind w:firstLine="567"/>
        <w:jc w:val="center"/>
        <w:rPr>
          <w:rFonts w:ascii="Times New Roman" w:hAnsi="Times New Roman" w:cs="Times New Roman"/>
          <w:sz w:val="20"/>
          <w:szCs w:val="20"/>
        </w:rPr>
      </w:pPr>
      <w:r w:rsidRPr="00192878">
        <w:rPr>
          <w:rFonts w:ascii="Times New Roman" w:hAnsi="Times New Roman" w:cs="Times New Roman"/>
          <w:noProof/>
          <w:sz w:val="20"/>
          <w:szCs w:val="20"/>
          <w:lang w:val="id-ID" w:eastAsia="id-ID"/>
        </w:rPr>
        <w:drawing>
          <wp:anchor distT="0" distB="0" distL="114300" distR="114300" simplePos="0" relativeHeight="251707392" behindDoc="0" locked="0" layoutInCell="1" allowOverlap="1" wp14:anchorId="35AFE92F" wp14:editId="43EBCABB">
            <wp:simplePos x="0" y="0"/>
            <wp:positionH relativeFrom="column">
              <wp:posOffset>352425</wp:posOffset>
            </wp:positionH>
            <wp:positionV relativeFrom="paragraph">
              <wp:posOffset>178435</wp:posOffset>
            </wp:positionV>
            <wp:extent cx="2257425" cy="1226820"/>
            <wp:effectExtent l="19050" t="19050" r="9525" b="11430"/>
            <wp:wrapThrough wrapText="bothSides">
              <wp:wrapPolygon edited="0">
                <wp:start x="-182" y="-335"/>
                <wp:lineTo x="-182" y="21466"/>
                <wp:lineTo x="21509" y="21466"/>
                <wp:lineTo x="21509" y="-335"/>
                <wp:lineTo x="-182" y="-335"/>
              </wp:wrapPolygon>
            </wp:wrapThrough>
            <wp:docPr id="19" name="Picture 5" descr="Image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g"/>
                    <pic:cNvPicPr/>
                  </pic:nvPicPr>
                  <pic:blipFill rotWithShape="1">
                    <a:blip r:embed="rId31" cstate="print">
                      <a:extLst>
                        <a:ext uri="{28A0092B-C50C-407E-A947-70E740481C1C}">
                          <a14:useLocalDpi xmlns:a14="http://schemas.microsoft.com/office/drawing/2010/main" val="0"/>
                        </a:ext>
                      </a:extLst>
                    </a:blip>
                    <a:srcRect r="23588"/>
                    <a:stretch/>
                  </pic:blipFill>
                  <pic:spPr bwMode="auto">
                    <a:xfrm>
                      <a:off x="0" y="0"/>
                      <a:ext cx="2257425" cy="12268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BC0620" w14:textId="77777777" w:rsidR="00C4691F" w:rsidRPr="00192878" w:rsidRDefault="00C4691F" w:rsidP="00C4691F">
      <w:pPr>
        <w:spacing w:after="0" w:line="360" w:lineRule="auto"/>
        <w:jc w:val="center"/>
        <w:rPr>
          <w:rFonts w:ascii="Times New Roman" w:hAnsi="Times New Roman" w:cs="Times New Roman"/>
          <w:sz w:val="20"/>
          <w:szCs w:val="20"/>
        </w:rPr>
      </w:pPr>
      <w:bookmarkStart w:id="2" w:name="_Hlk170979142"/>
      <w:r w:rsidRPr="00192878">
        <w:rPr>
          <w:rFonts w:ascii="Times New Roman" w:hAnsi="Times New Roman" w:cs="Times New Roman"/>
          <w:sz w:val="20"/>
          <w:szCs w:val="20"/>
        </w:rPr>
        <w:t xml:space="preserve">Gambar 4.15 Hasil pengujian EDS </w:t>
      </w:r>
      <w:r w:rsidRPr="00192878">
        <w:rPr>
          <w:rFonts w:ascii="Times New Roman" w:hAnsi="Times New Roman" w:cs="Times New Roman"/>
          <w:i/>
          <w:iCs/>
          <w:sz w:val="20"/>
          <w:szCs w:val="20"/>
        </w:rPr>
        <w:t>selected area</w:t>
      </w:r>
      <w:r w:rsidRPr="00192878">
        <w:rPr>
          <w:rFonts w:ascii="Times New Roman" w:hAnsi="Times New Roman" w:cs="Times New Roman"/>
          <w:sz w:val="20"/>
          <w:szCs w:val="20"/>
        </w:rPr>
        <w:t xml:space="preserve"> 1</w:t>
      </w:r>
      <w:r w:rsidRPr="00192878">
        <w:rPr>
          <w:rFonts w:ascii="Times New Roman" w:hAnsi="Times New Roman" w:cs="Times New Roman"/>
          <w:i/>
          <w:iCs/>
          <w:sz w:val="20"/>
          <w:szCs w:val="20"/>
        </w:rPr>
        <w:t xml:space="preserve"> </w:t>
      </w:r>
      <w:r w:rsidRPr="00192878">
        <w:rPr>
          <w:rFonts w:ascii="Times New Roman" w:hAnsi="Times New Roman" w:cs="Times New Roman"/>
          <w:sz w:val="20"/>
          <w:szCs w:val="20"/>
        </w:rPr>
        <w:t>paduan Zr-10Ti</w:t>
      </w:r>
    </w:p>
    <w:bookmarkEnd w:id="2"/>
    <w:p w14:paraId="4D6EFA1A" w14:textId="77777777" w:rsidR="00C4691F" w:rsidRPr="00192878" w:rsidRDefault="00C4691F" w:rsidP="00C4691F">
      <w:pPr>
        <w:spacing w:after="0" w:line="360" w:lineRule="auto"/>
        <w:jc w:val="center"/>
        <w:rPr>
          <w:rFonts w:ascii="Times New Roman" w:hAnsi="Times New Roman" w:cs="Times New Roman"/>
          <w:sz w:val="20"/>
          <w:szCs w:val="20"/>
        </w:rPr>
      </w:pPr>
      <w:r w:rsidRPr="00192878">
        <w:rPr>
          <w:rFonts w:ascii="Times New Roman" w:hAnsi="Times New Roman" w:cs="Times New Roman"/>
          <w:sz w:val="20"/>
          <w:szCs w:val="20"/>
        </w:rPr>
        <w:t xml:space="preserve">Tabel 4.5 Hasil pengujian EDS </w:t>
      </w:r>
      <w:r w:rsidRPr="00192878">
        <w:rPr>
          <w:rFonts w:ascii="Times New Roman" w:hAnsi="Times New Roman" w:cs="Times New Roman"/>
          <w:i/>
          <w:iCs/>
          <w:sz w:val="20"/>
          <w:szCs w:val="20"/>
        </w:rPr>
        <w:t>selected area</w:t>
      </w:r>
      <w:r w:rsidRPr="00192878">
        <w:rPr>
          <w:rFonts w:ascii="Times New Roman" w:hAnsi="Times New Roman" w:cs="Times New Roman"/>
          <w:sz w:val="20"/>
          <w:szCs w:val="20"/>
        </w:rPr>
        <w:t xml:space="preserve"> 1</w:t>
      </w:r>
      <w:r w:rsidRPr="00192878">
        <w:rPr>
          <w:rFonts w:ascii="Times New Roman" w:hAnsi="Times New Roman" w:cs="Times New Roman"/>
          <w:i/>
          <w:iCs/>
          <w:sz w:val="20"/>
          <w:szCs w:val="20"/>
        </w:rPr>
        <w:t xml:space="preserve"> </w:t>
      </w:r>
      <w:r w:rsidRPr="00192878">
        <w:rPr>
          <w:rFonts w:ascii="Times New Roman" w:hAnsi="Times New Roman" w:cs="Times New Roman"/>
          <w:sz w:val="20"/>
          <w:szCs w:val="20"/>
        </w:rPr>
        <w:t>paduan Zr-10Ti</w:t>
      </w:r>
    </w:p>
    <w:tbl>
      <w:tblPr>
        <w:tblW w:w="4136" w:type="pct"/>
        <w:jc w:val="center"/>
        <w:tblCellMar>
          <w:left w:w="0" w:type="dxa"/>
          <w:right w:w="0" w:type="dxa"/>
        </w:tblCellMar>
        <w:tblLook w:val="04A0" w:firstRow="1" w:lastRow="0" w:firstColumn="1" w:lastColumn="0" w:noHBand="0" w:noVBand="1"/>
      </w:tblPr>
      <w:tblGrid>
        <w:gridCol w:w="212"/>
        <w:gridCol w:w="212"/>
        <w:gridCol w:w="212"/>
        <w:gridCol w:w="213"/>
        <w:gridCol w:w="196"/>
        <w:gridCol w:w="199"/>
        <w:gridCol w:w="199"/>
        <w:gridCol w:w="200"/>
        <w:gridCol w:w="200"/>
        <w:gridCol w:w="493"/>
        <w:gridCol w:w="493"/>
        <w:gridCol w:w="158"/>
        <w:gridCol w:w="158"/>
        <w:gridCol w:w="158"/>
        <w:gridCol w:w="158"/>
        <w:gridCol w:w="160"/>
        <w:gridCol w:w="7"/>
        <w:gridCol w:w="7"/>
        <w:gridCol w:w="7"/>
        <w:gridCol w:w="7"/>
        <w:gridCol w:w="7"/>
        <w:gridCol w:w="7"/>
        <w:gridCol w:w="7"/>
        <w:gridCol w:w="7"/>
        <w:gridCol w:w="7"/>
        <w:gridCol w:w="7"/>
        <w:gridCol w:w="7"/>
        <w:gridCol w:w="7"/>
        <w:gridCol w:w="7"/>
        <w:gridCol w:w="7"/>
        <w:gridCol w:w="7"/>
        <w:gridCol w:w="6"/>
        <w:gridCol w:w="6"/>
      </w:tblGrid>
      <w:tr w:rsidR="00C4691F" w:rsidRPr="00192878" w14:paraId="2D82D126" w14:textId="77777777" w:rsidTr="00E243B9">
        <w:trPr>
          <w:trHeight w:hRule="exact" w:val="198"/>
          <w:jc w:val="center"/>
        </w:trPr>
        <w:tc>
          <w:tcPr>
            <w:tcW w:w="285" w:type="pct"/>
            <w:tcBorders>
              <w:bottom w:val="single" w:sz="4" w:space="0" w:color="auto"/>
            </w:tcBorders>
          </w:tcPr>
          <w:p w14:paraId="357D945B" w14:textId="77777777" w:rsidR="00C4691F" w:rsidRPr="00192878" w:rsidRDefault="00C4691F" w:rsidP="00E243B9">
            <w:pPr>
              <w:rPr>
                <w:rFonts w:ascii="Times New Roman" w:hAnsi="Times New Roman" w:cs="Times New Roman"/>
                <w:sz w:val="20"/>
                <w:szCs w:val="20"/>
              </w:rPr>
            </w:pPr>
          </w:p>
        </w:tc>
        <w:tc>
          <w:tcPr>
            <w:tcW w:w="285" w:type="pct"/>
            <w:tcBorders>
              <w:bottom w:val="single" w:sz="4" w:space="0" w:color="auto"/>
            </w:tcBorders>
          </w:tcPr>
          <w:p w14:paraId="2DB149E4" w14:textId="77777777" w:rsidR="00C4691F" w:rsidRPr="00192878" w:rsidRDefault="00C4691F" w:rsidP="00E243B9">
            <w:pPr>
              <w:rPr>
                <w:rFonts w:ascii="Times New Roman" w:hAnsi="Times New Roman" w:cs="Times New Roman"/>
                <w:sz w:val="20"/>
                <w:szCs w:val="20"/>
              </w:rPr>
            </w:pPr>
          </w:p>
        </w:tc>
        <w:tc>
          <w:tcPr>
            <w:tcW w:w="285" w:type="pct"/>
            <w:tcBorders>
              <w:bottom w:val="single" w:sz="4" w:space="0" w:color="auto"/>
            </w:tcBorders>
          </w:tcPr>
          <w:p w14:paraId="056C79B6" w14:textId="77777777" w:rsidR="00C4691F" w:rsidRPr="00192878" w:rsidRDefault="00C4691F" w:rsidP="00E243B9">
            <w:pPr>
              <w:rPr>
                <w:rFonts w:ascii="Times New Roman" w:hAnsi="Times New Roman" w:cs="Times New Roman"/>
                <w:sz w:val="20"/>
                <w:szCs w:val="20"/>
              </w:rPr>
            </w:pPr>
          </w:p>
        </w:tc>
        <w:tc>
          <w:tcPr>
            <w:tcW w:w="286" w:type="pct"/>
            <w:tcBorders>
              <w:bottom w:val="single" w:sz="4" w:space="0" w:color="auto"/>
            </w:tcBorders>
          </w:tcPr>
          <w:p w14:paraId="2D85F257" w14:textId="77777777" w:rsidR="00C4691F" w:rsidRPr="00192878" w:rsidRDefault="00C4691F" w:rsidP="00E243B9">
            <w:pPr>
              <w:jc w:val="center"/>
              <w:rPr>
                <w:rFonts w:ascii="Times New Roman" w:hAnsi="Times New Roman" w:cs="Times New Roman"/>
                <w:sz w:val="20"/>
                <w:szCs w:val="20"/>
              </w:rPr>
            </w:pPr>
          </w:p>
        </w:tc>
        <w:tc>
          <w:tcPr>
            <w:tcW w:w="264" w:type="pct"/>
            <w:tcBorders>
              <w:bottom w:val="single" w:sz="4" w:space="0" w:color="auto"/>
            </w:tcBorders>
          </w:tcPr>
          <w:p w14:paraId="06AEC86E" w14:textId="77777777" w:rsidR="00C4691F" w:rsidRPr="00192878" w:rsidRDefault="00C4691F" w:rsidP="00E243B9">
            <w:pPr>
              <w:rPr>
                <w:rFonts w:ascii="Times New Roman" w:hAnsi="Times New Roman" w:cs="Times New Roman"/>
                <w:sz w:val="20"/>
                <w:szCs w:val="20"/>
              </w:rPr>
            </w:pPr>
          </w:p>
        </w:tc>
        <w:tc>
          <w:tcPr>
            <w:tcW w:w="267" w:type="pct"/>
            <w:tcBorders>
              <w:bottom w:val="single" w:sz="4" w:space="0" w:color="auto"/>
            </w:tcBorders>
          </w:tcPr>
          <w:p w14:paraId="7A4BC8BF" w14:textId="77777777" w:rsidR="00C4691F" w:rsidRPr="00192878" w:rsidRDefault="00C4691F" w:rsidP="00E243B9">
            <w:pPr>
              <w:rPr>
                <w:rFonts w:ascii="Times New Roman" w:hAnsi="Times New Roman" w:cs="Times New Roman"/>
                <w:sz w:val="20"/>
                <w:szCs w:val="20"/>
              </w:rPr>
            </w:pPr>
          </w:p>
        </w:tc>
        <w:tc>
          <w:tcPr>
            <w:tcW w:w="267" w:type="pct"/>
            <w:tcBorders>
              <w:bottom w:val="single" w:sz="4" w:space="0" w:color="auto"/>
            </w:tcBorders>
          </w:tcPr>
          <w:p w14:paraId="48614EB5" w14:textId="77777777" w:rsidR="00C4691F" w:rsidRPr="00192878" w:rsidRDefault="00C4691F" w:rsidP="00E243B9">
            <w:pPr>
              <w:rPr>
                <w:rFonts w:ascii="Times New Roman" w:hAnsi="Times New Roman" w:cs="Times New Roman"/>
                <w:sz w:val="20"/>
                <w:szCs w:val="20"/>
              </w:rPr>
            </w:pPr>
          </w:p>
        </w:tc>
        <w:tc>
          <w:tcPr>
            <w:tcW w:w="267" w:type="pct"/>
            <w:tcBorders>
              <w:bottom w:val="single" w:sz="4" w:space="0" w:color="auto"/>
            </w:tcBorders>
          </w:tcPr>
          <w:p w14:paraId="58155164" w14:textId="77777777" w:rsidR="00C4691F" w:rsidRPr="00192878" w:rsidRDefault="00C4691F" w:rsidP="00E243B9">
            <w:pPr>
              <w:rPr>
                <w:rFonts w:ascii="Times New Roman" w:hAnsi="Times New Roman" w:cs="Times New Roman"/>
                <w:sz w:val="20"/>
                <w:szCs w:val="20"/>
              </w:rPr>
            </w:pPr>
          </w:p>
        </w:tc>
        <w:tc>
          <w:tcPr>
            <w:tcW w:w="267" w:type="pct"/>
            <w:tcBorders>
              <w:bottom w:val="single" w:sz="4" w:space="0" w:color="auto"/>
            </w:tcBorders>
          </w:tcPr>
          <w:p w14:paraId="44E048C9" w14:textId="77777777" w:rsidR="00C4691F" w:rsidRPr="00192878" w:rsidRDefault="00C4691F" w:rsidP="00E243B9">
            <w:pPr>
              <w:rPr>
                <w:rFonts w:ascii="Times New Roman" w:hAnsi="Times New Roman" w:cs="Times New Roman"/>
                <w:sz w:val="20"/>
                <w:szCs w:val="20"/>
              </w:rPr>
            </w:pPr>
          </w:p>
        </w:tc>
        <w:tc>
          <w:tcPr>
            <w:tcW w:w="659" w:type="pct"/>
            <w:tcBorders>
              <w:bottom w:val="single" w:sz="4" w:space="0" w:color="auto"/>
            </w:tcBorders>
          </w:tcPr>
          <w:p w14:paraId="6B553097" w14:textId="77777777" w:rsidR="00C4691F" w:rsidRPr="00192878" w:rsidRDefault="00C4691F" w:rsidP="00E243B9">
            <w:pPr>
              <w:rPr>
                <w:rFonts w:ascii="Times New Roman" w:hAnsi="Times New Roman" w:cs="Times New Roman"/>
                <w:sz w:val="20"/>
                <w:szCs w:val="20"/>
              </w:rPr>
            </w:pPr>
          </w:p>
        </w:tc>
        <w:tc>
          <w:tcPr>
            <w:tcW w:w="659" w:type="pct"/>
            <w:tcBorders>
              <w:bottom w:val="single" w:sz="4" w:space="0" w:color="auto"/>
            </w:tcBorders>
          </w:tcPr>
          <w:p w14:paraId="3E360E70" w14:textId="77777777" w:rsidR="00C4691F" w:rsidRPr="00192878" w:rsidRDefault="00C4691F" w:rsidP="00E243B9">
            <w:pPr>
              <w:rPr>
                <w:rFonts w:ascii="Times New Roman" w:hAnsi="Times New Roman" w:cs="Times New Roman"/>
                <w:sz w:val="20"/>
                <w:szCs w:val="20"/>
              </w:rPr>
            </w:pPr>
          </w:p>
        </w:tc>
        <w:tc>
          <w:tcPr>
            <w:tcW w:w="211" w:type="pct"/>
            <w:tcBorders>
              <w:bottom w:val="single" w:sz="4" w:space="0" w:color="auto"/>
            </w:tcBorders>
          </w:tcPr>
          <w:p w14:paraId="3AD4A2A6" w14:textId="77777777" w:rsidR="00C4691F" w:rsidRPr="00192878" w:rsidRDefault="00C4691F" w:rsidP="00E243B9">
            <w:pPr>
              <w:rPr>
                <w:rFonts w:ascii="Times New Roman" w:hAnsi="Times New Roman" w:cs="Times New Roman"/>
                <w:sz w:val="20"/>
                <w:szCs w:val="20"/>
              </w:rPr>
            </w:pPr>
          </w:p>
        </w:tc>
        <w:tc>
          <w:tcPr>
            <w:tcW w:w="211" w:type="pct"/>
            <w:tcBorders>
              <w:bottom w:val="single" w:sz="4" w:space="0" w:color="auto"/>
            </w:tcBorders>
          </w:tcPr>
          <w:p w14:paraId="0A708A7B" w14:textId="77777777" w:rsidR="00C4691F" w:rsidRPr="00192878" w:rsidRDefault="00C4691F" w:rsidP="00E243B9">
            <w:pPr>
              <w:rPr>
                <w:rFonts w:ascii="Times New Roman" w:hAnsi="Times New Roman" w:cs="Times New Roman"/>
                <w:sz w:val="20"/>
                <w:szCs w:val="20"/>
              </w:rPr>
            </w:pPr>
          </w:p>
        </w:tc>
        <w:tc>
          <w:tcPr>
            <w:tcW w:w="211" w:type="pct"/>
            <w:tcBorders>
              <w:bottom w:val="single" w:sz="4" w:space="0" w:color="auto"/>
            </w:tcBorders>
          </w:tcPr>
          <w:p w14:paraId="1A7D51CD" w14:textId="77777777" w:rsidR="00C4691F" w:rsidRPr="00192878" w:rsidRDefault="00C4691F" w:rsidP="00E243B9">
            <w:pPr>
              <w:rPr>
                <w:rFonts w:ascii="Times New Roman" w:hAnsi="Times New Roman" w:cs="Times New Roman"/>
                <w:sz w:val="20"/>
                <w:szCs w:val="20"/>
              </w:rPr>
            </w:pPr>
          </w:p>
        </w:tc>
        <w:tc>
          <w:tcPr>
            <w:tcW w:w="211" w:type="pct"/>
            <w:tcBorders>
              <w:bottom w:val="single" w:sz="4" w:space="0" w:color="auto"/>
            </w:tcBorders>
          </w:tcPr>
          <w:p w14:paraId="54B7D307" w14:textId="77777777" w:rsidR="00C4691F" w:rsidRPr="00192878" w:rsidRDefault="00C4691F" w:rsidP="00E243B9">
            <w:pPr>
              <w:rPr>
                <w:rFonts w:ascii="Times New Roman" w:hAnsi="Times New Roman" w:cs="Times New Roman"/>
                <w:sz w:val="20"/>
                <w:szCs w:val="20"/>
              </w:rPr>
            </w:pPr>
          </w:p>
        </w:tc>
        <w:tc>
          <w:tcPr>
            <w:tcW w:w="214" w:type="pct"/>
            <w:tcBorders>
              <w:bottom w:val="single" w:sz="4" w:space="0" w:color="auto"/>
            </w:tcBorders>
          </w:tcPr>
          <w:p w14:paraId="2B279E2B" w14:textId="77777777" w:rsidR="00C4691F" w:rsidRPr="00192878" w:rsidRDefault="00C4691F" w:rsidP="00E243B9">
            <w:pPr>
              <w:rPr>
                <w:rFonts w:ascii="Times New Roman" w:hAnsi="Times New Roman" w:cs="Times New Roman"/>
                <w:sz w:val="20"/>
                <w:szCs w:val="20"/>
              </w:rPr>
            </w:pPr>
          </w:p>
        </w:tc>
        <w:tc>
          <w:tcPr>
            <w:tcW w:w="9" w:type="pct"/>
          </w:tcPr>
          <w:p w14:paraId="29EB9D4E" w14:textId="77777777" w:rsidR="00C4691F" w:rsidRPr="00192878" w:rsidRDefault="00C4691F" w:rsidP="00E243B9">
            <w:pPr>
              <w:rPr>
                <w:rFonts w:ascii="Times New Roman" w:hAnsi="Times New Roman" w:cs="Times New Roman"/>
                <w:sz w:val="20"/>
                <w:szCs w:val="20"/>
              </w:rPr>
            </w:pPr>
          </w:p>
        </w:tc>
        <w:tc>
          <w:tcPr>
            <w:tcW w:w="9" w:type="pct"/>
          </w:tcPr>
          <w:p w14:paraId="4EFE9054" w14:textId="77777777" w:rsidR="00C4691F" w:rsidRPr="00192878" w:rsidRDefault="00C4691F" w:rsidP="00E243B9">
            <w:pPr>
              <w:rPr>
                <w:rFonts w:ascii="Times New Roman" w:hAnsi="Times New Roman" w:cs="Times New Roman"/>
                <w:sz w:val="20"/>
                <w:szCs w:val="20"/>
              </w:rPr>
            </w:pPr>
          </w:p>
        </w:tc>
        <w:tc>
          <w:tcPr>
            <w:tcW w:w="9" w:type="pct"/>
          </w:tcPr>
          <w:p w14:paraId="16F3BBF0" w14:textId="77777777" w:rsidR="00C4691F" w:rsidRPr="00192878" w:rsidRDefault="00C4691F" w:rsidP="00E243B9">
            <w:pPr>
              <w:rPr>
                <w:rFonts w:ascii="Times New Roman" w:hAnsi="Times New Roman" w:cs="Times New Roman"/>
                <w:sz w:val="20"/>
                <w:szCs w:val="20"/>
              </w:rPr>
            </w:pPr>
          </w:p>
        </w:tc>
        <w:tc>
          <w:tcPr>
            <w:tcW w:w="9" w:type="pct"/>
          </w:tcPr>
          <w:p w14:paraId="1F7D9C5D" w14:textId="77777777" w:rsidR="00C4691F" w:rsidRPr="00192878" w:rsidRDefault="00C4691F" w:rsidP="00E243B9">
            <w:pPr>
              <w:rPr>
                <w:rFonts w:ascii="Times New Roman" w:hAnsi="Times New Roman" w:cs="Times New Roman"/>
                <w:sz w:val="20"/>
                <w:szCs w:val="20"/>
              </w:rPr>
            </w:pPr>
          </w:p>
        </w:tc>
        <w:tc>
          <w:tcPr>
            <w:tcW w:w="9" w:type="pct"/>
          </w:tcPr>
          <w:p w14:paraId="30E45BC6" w14:textId="77777777" w:rsidR="00C4691F" w:rsidRPr="00192878" w:rsidRDefault="00C4691F" w:rsidP="00E243B9">
            <w:pPr>
              <w:rPr>
                <w:rFonts w:ascii="Times New Roman" w:hAnsi="Times New Roman" w:cs="Times New Roman"/>
                <w:sz w:val="20"/>
                <w:szCs w:val="20"/>
              </w:rPr>
            </w:pPr>
          </w:p>
        </w:tc>
        <w:tc>
          <w:tcPr>
            <w:tcW w:w="9" w:type="pct"/>
          </w:tcPr>
          <w:p w14:paraId="43A1996A" w14:textId="77777777" w:rsidR="00C4691F" w:rsidRPr="00192878" w:rsidRDefault="00C4691F" w:rsidP="00E243B9">
            <w:pPr>
              <w:rPr>
                <w:rFonts w:ascii="Times New Roman" w:hAnsi="Times New Roman" w:cs="Times New Roman"/>
                <w:sz w:val="20"/>
                <w:szCs w:val="20"/>
              </w:rPr>
            </w:pPr>
          </w:p>
        </w:tc>
        <w:tc>
          <w:tcPr>
            <w:tcW w:w="9" w:type="pct"/>
          </w:tcPr>
          <w:p w14:paraId="29875339" w14:textId="77777777" w:rsidR="00C4691F" w:rsidRPr="00192878" w:rsidRDefault="00C4691F" w:rsidP="00E243B9">
            <w:pPr>
              <w:rPr>
                <w:rFonts w:ascii="Times New Roman" w:hAnsi="Times New Roman" w:cs="Times New Roman"/>
                <w:sz w:val="20"/>
                <w:szCs w:val="20"/>
              </w:rPr>
            </w:pPr>
          </w:p>
        </w:tc>
        <w:tc>
          <w:tcPr>
            <w:tcW w:w="9" w:type="pct"/>
          </w:tcPr>
          <w:p w14:paraId="479071C5" w14:textId="77777777" w:rsidR="00C4691F" w:rsidRPr="00192878" w:rsidRDefault="00C4691F" w:rsidP="00E243B9">
            <w:pPr>
              <w:rPr>
                <w:rFonts w:ascii="Times New Roman" w:hAnsi="Times New Roman" w:cs="Times New Roman"/>
                <w:sz w:val="20"/>
                <w:szCs w:val="20"/>
              </w:rPr>
            </w:pPr>
          </w:p>
        </w:tc>
        <w:tc>
          <w:tcPr>
            <w:tcW w:w="9" w:type="pct"/>
          </w:tcPr>
          <w:p w14:paraId="0B697806" w14:textId="77777777" w:rsidR="00C4691F" w:rsidRPr="00192878" w:rsidRDefault="00C4691F" w:rsidP="00E243B9">
            <w:pPr>
              <w:rPr>
                <w:rFonts w:ascii="Times New Roman" w:hAnsi="Times New Roman" w:cs="Times New Roman"/>
                <w:sz w:val="20"/>
                <w:szCs w:val="20"/>
              </w:rPr>
            </w:pPr>
          </w:p>
        </w:tc>
        <w:tc>
          <w:tcPr>
            <w:tcW w:w="9" w:type="pct"/>
          </w:tcPr>
          <w:p w14:paraId="682E2F68" w14:textId="77777777" w:rsidR="00C4691F" w:rsidRPr="00192878" w:rsidRDefault="00C4691F" w:rsidP="00E243B9">
            <w:pPr>
              <w:rPr>
                <w:rFonts w:ascii="Times New Roman" w:hAnsi="Times New Roman" w:cs="Times New Roman"/>
                <w:sz w:val="20"/>
                <w:szCs w:val="20"/>
              </w:rPr>
            </w:pPr>
          </w:p>
        </w:tc>
        <w:tc>
          <w:tcPr>
            <w:tcW w:w="9" w:type="pct"/>
          </w:tcPr>
          <w:p w14:paraId="4EDD8F95" w14:textId="77777777" w:rsidR="00C4691F" w:rsidRPr="00192878" w:rsidRDefault="00C4691F" w:rsidP="00E243B9">
            <w:pPr>
              <w:rPr>
                <w:rFonts w:ascii="Times New Roman" w:hAnsi="Times New Roman" w:cs="Times New Roman"/>
                <w:sz w:val="20"/>
                <w:szCs w:val="20"/>
              </w:rPr>
            </w:pPr>
          </w:p>
        </w:tc>
        <w:tc>
          <w:tcPr>
            <w:tcW w:w="9" w:type="pct"/>
          </w:tcPr>
          <w:p w14:paraId="24DA2910" w14:textId="77777777" w:rsidR="00C4691F" w:rsidRPr="00192878" w:rsidRDefault="00C4691F" w:rsidP="00E243B9">
            <w:pPr>
              <w:rPr>
                <w:rFonts w:ascii="Times New Roman" w:hAnsi="Times New Roman" w:cs="Times New Roman"/>
                <w:sz w:val="20"/>
                <w:szCs w:val="20"/>
              </w:rPr>
            </w:pPr>
          </w:p>
        </w:tc>
        <w:tc>
          <w:tcPr>
            <w:tcW w:w="9" w:type="pct"/>
          </w:tcPr>
          <w:p w14:paraId="60660DCC" w14:textId="77777777" w:rsidR="00C4691F" w:rsidRPr="00192878" w:rsidRDefault="00C4691F" w:rsidP="00E243B9">
            <w:pPr>
              <w:rPr>
                <w:rFonts w:ascii="Times New Roman" w:hAnsi="Times New Roman" w:cs="Times New Roman"/>
                <w:sz w:val="20"/>
                <w:szCs w:val="20"/>
              </w:rPr>
            </w:pPr>
          </w:p>
        </w:tc>
        <w:tc>
          <w:tcPr>
            <w:tcW w:w="9" w:type="pct"/>
          </w:tcPr>
          <w:p w14:paraId="462C33C9" w14:textId="77777777" w:rsidR="00C4691F" w:rsidRPr="00192878" w:rsidRDefault="00C4691F" w:rsidP="00E243B9">
            <w:pPr>
              <w:rPr>
                <w:rFonts w:ascii="Times New Roman" w:hAnsi="Times New Roman" w:cs="Times New Roman"/>
                <w:sz w:val="20"/>
                <w:szCs w:val="20"/>
              </w:rPr>
            </w:pPr>
          </w:p>
        </w:tc>
        <w:tc>
          <w:tcPr>
            <w:tcW w:w="9" w:type="pct"/>
          </w:tcPr>
          <w:p w14:paraId="28CB7658" w14:textId="77777777" w:rsidR="00C4691F" w:rsidRPr="00192878" w:rsidRDefault="00C4691F" w:rsidP="00E243B9">
            <w:pPr>
              <w:rPr>
                <w:rFonts w:ascii="Times New Roman" w:hAnsi="Times New Roman" w:cs="Times New Roman"/>
                <w:sz w:val="20"/>
                <w:szCs w:val="20"/>
              </w:rPr>
            </w:pPr>
          </w:p>
        </w:tc>
        <w:tc>
          <w:tcPr>
            <w:tcW w:w="7" w:type="pct"/>
          </w:tcPr>
          <w:p w14:paraId="2087DD05" w14:textId="77777777" w:rsidR="00C4691F" w:rsidRPr="00192878" w:rsidRDefault="00C4691F" w:rsidP="00E243B9">
            <w:pPr>
              <w:rPr>
                <w:rFonts w:ascii="Times New Roman" w:hAnsi="Times New Roman" w:cs="Times New Roman"/>
                <w:sz w:val="20"/>
                <w:szCs w:val="20"/>
              </w:rPr>
            </w:pPr>
          </w:p>
        </w:tc>
        <w:tc>
          <w:tcPr>
            <w:tcW w:w="4" w:type="pct"/>
          </w:tcPr>
          <w:p w14:paraId="1736D47F" w14:textId="77777777" w:rsidR="00C4691F" w:rsidRPr="00192878" w:rsidRDefault="00C4691F" w:rsidP="00E243B9">
            <w:pPr>
              <w:rPr>
                <w:rFonts w:ascii="Times New Roman" w:hAnsi="Times New Roman" w:cs="Times New Roman"/>
                <w:sz w:val="20"/>
                <w:szCs w:val="20"/>
              </w:rPr>
            </w:pPr>
          </w:p>
        </w:tc>
      </w:tr>
      <w:tr w:rsidR="00C4691F" w:rsidRPr="00192878" w14:paraId="4B538D33" w14:textId="77777777" w:rsidTr="00E243B9">
        <w:trPr>
          <w:gridAfter w:val="17"/>
          <w:wAfter w:w="149" w:type="pct"/>
          <w:trHeight w:hRule="exact" w:val="597"/>
          <w:jc w:val="center"/>
        </w:trPr>
        <w:tc>
          <w:tcPr>
            <w:tcW w:w="1141" w:type="pct"/>
            <w:gridSpan w:val="4"/>
            <w:tcBorders>
              <w:top w:val="single" w:sz="4" w:space="0" w:color="auto"/>
              <w:left w:val="single" w:sz="4" w:space="0" w:color="auto"/>
              <w:bottom w:val="single" w:sz="4" w:space="0" w:color="auto"/>
              <w:right w:val="single" w:sz="4" w:space="0" w:color="auto"/>
            </w:tcBorders>
            <w:shd w:val="clear" w:color="auto" w:fill="auto"/>
            <w:vAlign w:val="bottom"/>
          </w:tcPr>
          <w:p w14:paraId="0E9E5D73" w14:textId="77777777" w:rsidR="00C4691F" w:rsidRPr="00192878" w:rsidRDefault="00C4691F" w:rsidP="00E243B9">
            <w:pPr>
              <w:jc w:val="center"/>
              <w:rPr>
                <w:rFonts w:ascii="Times New Roman" w:hAnsi="Times New Roman" w:cs="Times New Roman"/>
                <w:spacing w:val="-2"/>
                <w:sz w:val="20"/>
                <w:szCs w:val="20"/>
              </w:rPr>
            </w:pPr>
            <w:bookmarkStart w:id="3" w:name="_Hlk170979358"/>
            <w:r w:rsidRPr="00192878">
              <w:rPr>
                <w:rFonts w:ascii="Times New Roman" w:hAnsi="Times New Roman" w:cs="Times New Roman"/>
                <w:spacing w:val="-2"/>
                <w:sz w:val="20"/>
                <w:szCs w:val="20"/>
              </w:rPr>
              <w:t>Element</w:t>
            </w:r>
          </w:p>
        </w:tc>
        <w:tc>
          <w:tcPr>
            <w:tcW w:w="1333" w:type="pct"/>
            <w:gridSpan w:val="5"/>
            <w:tcBorders>
              <w:top w:val="single" w:sz="4" w:space="0" w:color="auto"/>
              <w:left w:val="single" w:sz="4" w:space="0" w:color="auto"/>
              <w:bottom w:val="single" w:sz="4" w:space="0" w:color="auto"/>
              <w:right w:val="single" w:sz="4" w:space="0" w:color="auto"/>
            </w:tcBorders>
            <w:shd w:val="clear" w:color="auto" w:fill="auto"/>
            <w:vAlign w:val="bottom"/>
          </w:tcPr>
          <w:p w14:paraId="6C73B28E" w14:textId="77777777" w:rsidR="00C4691F" w:rsidRPr="00192878" w:rsidRDefault="00C4691F" w:rsidP="00E243B9">
            <w:pPr>
              <w:jc w:val="center"/>
              <w:rPr>
                <w:rFonts w:ascii="Times New Roman" w:hAnsi="Times New Roman" w:cs="Times New Roman"/>
                <w:spacing w:val="-2"/>
                <w:sz w:val="20"/>
                <w:szCs w:val="20"/>
              </w:rPr>
            </w:pPr>
            <w:r w:rsidRPr="00192878">
              <w:rPr>
                <w:rFonts w:ascii="Times New Roman" w:hAnsi="Times New Roman" w:cs="Times New Roman"/>
                <w:spacing w:val="-2"/>
                <w:sz w:val="20"/>
                <w:szCs w:val="20"/>
              </w:rPr>
              <w:t>Weight %</w:t>
            </w:r>
          </w:p>
        </w:tc>
        <w:tc>
          <w:tcPr>
            <w:tcW w:w="1319"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D95F11E" w14:textId="77777777" w:rsidR="00C4691F" w:rsidRPr="00192878" w:rsidRDefault="00C4691F" w:rsidP="00E243B9">
            <w:pPr>
              <w:jc w:val="center"/>
              <w:rPr>
                <w:rFonts w:ascii="Times New Roman" w:hAnsi="Times New Roman" w:cs="Times New Roman"/>
                <w:spacing w:val="-2"/>
                <w:sz w:val="20"/>
                <w:szCs w:val="20"/>
              </w:rPr>
            </w:pPr>
            <w:r w:rsidRPr="00192878">
              <w:rPr>
                <w:rFonts w:ascii="Times New Roman" w:hAnsi="Times New Roman" w:cs="Times New Roman"/>
                <w:spacing w:val="-2"/>
                <w:sz w:val="20"/>
                <w:szCs w:val="20"/>
              </w:rPr>
              <w:t>Atomic %</w:t>
            </w:r>
          </w:p>
        </w:tc>
        <w:tc>
          <w:tcPr>
            <w:tcW w:w="1058" w:type="pct"/>
            <w:gridSpan w:val="5"/>
            <w:tcBorders>
              <w:top w:val="single" w:sz="4" w:space="0" w:color="auto"/>
              <w:left w:val="single" w:sz="4" w:space="0" w:color="auto"/>
              <w:bottom w:val="single" w:sz="4" w:space="0" w:color="auto"/>
              <w:right w:val="single" w:sz="4" w:space="0" w:color="auto"/>
            </w:tcBorders>
            <w:shd w:val="clear" w:color="auto" w:fill="auto"/>
            <w:vAlign w:val="bottom"/>
          </w:tcPr>
          <w:p w14:paraId="6C4FC55E" w14:textId="77777777" w:rsidR="00C4691F" w:rsidRPr="00192878" w:rsidRDefault="00C4691F" w:rsidP="00E243B9">
            <w:pPr>
              <w:jc w:val="center"/>
              <w:rPr>
                <w:rFonts w:ascii="Times New Roman" w:hAnsi="Times New Roman" w:cs="Times New Roman"/>
                <w:spacing w:val="-2"/>
                <w:sz w:val="20"/>
                <w:szCs w:val="20"/>
              </w:rPr>
            </w:pPr>
            <w:r w:rsidRPr="00192878">
              <w:rPr>
                <w:rFonts w:ascii="Times New Roman" w:hAnsi="Times New Roman" w:cs="Times New Roman"/>
                <w:spacing w:val="-2"/>
                <w:sz w:val="20"/>
                <w:szCs w:val="20"/>
              </w:rPr>
              <w:t>Error %</w:t>
            </w:r>
          </w:p>
        </w:tc>
      </w:tr>
      <w:bookmarkEnd w:id="3"/>
      <w:tr w:rsidR="00C4691F" w:rsidRPr="00192878" w14:paraId="7BB873B6" w14:textId="77777777" w:rsidTr="00E243B9">
        <w:trPr>
          <w:gridAfter w:val="17"/>
          <w:wAfter w:w="149" w:type="pct"/>
          <w:trHeight w:hRule="exact" w:val="597"/>
          <w:jc w:val="center"/>
        </w:trPr>
        <w:tc>
          <w:tcPr>
            <w:tcW w:w="114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F5CC6A6" w14:textId="77777777" w:rsidR="00C4691F" w:rsidRPr="00192878" w:rsidRDefault="00C4691F" w:rsidP="00E243B9">
            <w:pPr>
              <w:jc w:val="center"/>
              <w:rPr>
                <w:rFonts w:ascii="Times New Roman" w:hAnsi="Times New Roman" w:cs="Times New Roman"/>
                <w:spacing w:val="-2"/>
                <w:sz w:val="20"/>
                <w:szCs w:val="20"/>
              </w:rPr>
            </w:pPr>
            <w:r w:rsidRPr="00192878">
              <w:rPr>
                <w:rFonts w:ascii="Times New Roman" w:hAnsi="Times New Roman" w:cs="Times New Roman"/>
                <w:spacing w:val="-2"/>
                <w:sz w:val="20"/>
                <w:szCs w:val="20"/>
              </w:rPr>
              <w:lastRenderedPageBreak/>
              <w:t>ZrL</w:t>
            </w:r>
          </w:p>
        </w:tc>
        <w:tc>
          <w:tcPr>
            <w:tcW w:w="133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53DC871" w14:textId="77777777" w:rsidR="00C4691F" w:rsidRPr="00192878" w:rsidRDefault="00C4691F" w:rsidP="00E243B9">
            <w:pPr>
              <w:jc w:val="center"/>
              <w:rPr>
                <w:rFonts w:ascii="Times New Roman" w:hAnsi="Times New Roman" w:cs="Times New Roman"/>
                <w:spacing w:val="-2"/>
                <w:sz w:val="20"/>
                <w:szCs w:val="20"/>
              </w:rPr>
            </w:pPr>
            <w:r w:rsidRPr="00192878">
              <w:rPr>
                <w:rFonts w:ascii="Times New Roman" w:hAnsi="Times New Roman" w:cs="Times New Roman"/>
                <w:spacing w:val="-2"/>
                <w:sz w:val="20"/>
                <w:szCs w:val="20"/>
              </w:rPr>
              <w:t>87.87</w:t>
            </w:r>
          </w:p>
        </w:tc>
        <w:tc>
          <w:tcPr>
            <w:tcW w:w="13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3F4D60" w14:textId="77777777" w:rsidR="00C4691F" w:rsidRPr="00192878" w:rsidRDefault="00C4691F" w:rsidP="00E243B9">
            <w:pPr>
              <w:jc w:val="center"/>
              <w:rPr>
                <w:rFonts w:ascii="Times New Roman" w:hAnsi="Times New Roman" w:cs="Times New Roman"/>
                <w:spacing w:val="-2"/>
                <w:sz w:val="20"/>
                <w:szCs w:val="20"/>
              </w:rPr>
            </w:pPr>
            <w:r w:rsidRPr="00192878">
              <w:rPr>
                <w:rFonts w:ascii="Times New Roman" w:hAnsi="Times New Roman" w:cs="Times New Roman"/>
                <w:spacing w:val="-2"/>
                <w:sz w:val="20"/>
                <w:szCs w:val="20"/>
              </w:rPr>
              <w:t>79.19</w:t>
            </w:r>
          </w:p>
        </w:tc>
        <w:tc>
          <w:tcPr>
            <w:tcW w:w="1058"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D8829CD" w14:textId="77777777" w:rsidR="00C4691F" w:rsidRPr="00192878" w:rsidRDefault="00C4691F" w:rsidP="00E243B9">
            <w:pPr>
              <w:jc w:val="center"/>
              <w:rPr>
                <w:rFonts w:ascii="Times New Roman" w:hAnsi="Times New Roman" w:cs="Times New Roman"/>
                <w:spacing w:val="-2"/>
                <w:sz w:val="20"/>
                <w:szCs w:val="20"/>
              </w:rPr>
            </w:pPr>
            <w:r w:rsidRPr="00192878">
              <w:rPr>
                <w:rFonts w:ascii="Times New Roman" w:hAnsi="Times New Roman" w:cs="Times New Roman"/>
                <w:spacing w:val="-2"/>
                <w:sz w:val="20"/>
                <w:szCs w:val="20"/>
              </w:rPr>
              <w:t>3.09</w:t>
            </w:r>
          </w:p>
        </w:tc>
      </w:tr>
      <w:tr w:rsidR="00C4691F" w:rsidRPr="00192878" w14:paraId="28D3A8DB" w14:textId="77777777" w:rsidTr="00E243B9">
        <w:trPr>
          <w:gridAfter w:val="17"/>
          <w:wAfter w:w="149" w:type="pct"/>
          <w:trHeight w:hRule="exact" w:val="597"/>
          <w:jc w:val="center"/>
        </w:trPr>
        <w:tc>
          <w:tcPr>
            <w:tcW w:w="114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E3C0FF1" w14:textId="77777777" w:rsidR="00C4691F" w:rsidRPr="00192878" w:rsidRDefault="00C4691F" w:rsidP="00E243B9">
            <w:pPr>
              <w:jc w:val="center"/>
              <w:rPr>
                <w:rFonts w:ascii="Times New Roman" w:hAnsi="Times New Roman" w:cs="Times New Roman"/>
                <w:spacing w:val="-2"/>
                <w:sz w:val="20"/>
                <w:szCs w:val="20"/>
              </w:rPr>
            </w:pPr>
            <w:r w:rsidRPr="00192878">
              <w:rPr>
                <w:rFonts w:ascii="Times New Roman" w:hAnsi="Times New Roman" w:cs="Times New Roman"/>
                <w:spacing w:val="-2"/>
                <w:sz w:val="20"/>
                <w:szCs w:val="20"/>
              </w:rPr>
              <w:t>TiK</w:t>
            </w:r>
          </w:p>
        </w:tc>
        <w:tc>
          <w:tcPr>
            <w:tcW w:w="133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13C7016" w14:textId="77777777" w:rsidR="00C4691F" w:rsidRPr="00192878" w:rsidRDefault="00C4691F" w:rsidP="00E243B9">
            <w:pPr>
              <w:jc w:val="center"/>
              <w:rPr>
                <w:rFonts w:ascii="Times New Roman" w:hAnsi="Times New Roman" w:cs="Times New Roman"/>
                <w:spacing w:val="-2"/>
                <w:sz w:val="20"/>
                <w:szCs w:val="20"/>
              </w:rPr>
            </w:pPr>
            <w:r w:rsidRPr="00192878">
              <w:rPr>
                <w:rFonts w:ascii="Times New Roman" w:hAnsi="Times New Roman" w:cs="Times New Roman"/>
                <w:spacing w:val="-2"/>
                <w:sz w:val="20"/>
                <w:szCs w:val="20"/>
              </w:rPr>
              <w:t>12.13</w:t>
            </w:r>
          </w:p>
        </w:tc>
        <w:tc>
          <w:tcPr>
            <w:tcW w:w="13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A4C63F" w14:textId="77777777" w:rsidR="00C4691F" w:rsidRPr="00192878" w:rsidRDefault="00C4691F" w:rsidP="00E243B9">
            <w:pPr>
              <w:jc w:val="center"/>
              <w:rPr>
                <w:rFonts w:ascii="Times New Roman" w:hAnsi="Times New Roman" w:cs="Times New Roman"/>
                <w:spacing w:val="-2"/>
                <w:sz w:val="20"/>
                <w:szCs w:val="20"/>
              </w:rPr>
            </w:pPr>
            <w:r w:rsidRPr="00192878">
              <w:rPr>
                <w:rFonts w:ascii="Times New Roman" w:hAnsi="Times New Roman" w:cs="Times New Roman"/>
                <w:spacing w:val="-2"/>
                <w:sz w:val="20"/>
                <w:szCs w:val="20"/>
              </w:rPr>
              <w:t>20.81</w:t>
            </w:r>
          </w:p>
        </w:tc>
        <w:tc>
          <w:tcPr>
            <w:tcW w:w="1058"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A5638F4" w14:textId="77777777" w:rsidR="00C4691F" w:rsidRPr="00192878" w:rsidRDefault="00C4691F" w:rsidP="00E243B9">
            <w:pPr>
              <w:jc w:val="center"/>
              <w:rPr>
                <w:rFonts w:ascii="Times New Roman" w:hAnsi="Times New Roman" w:cs="Times New Roman"/>
                <w:spacing w:val="-2"/>
                <w:sz w:val="20"/>
                <w:szCs w:val="20"/>
              </w:rPr>
            </w:pPr>
            <w:r w:rsidRPr="00192878">
              <w:rPr>
                <w:rFonts w:ascii="Times New Roman" w:hAnsi="Times New Roman" w:cs="Times New Roman"/>
                <w:spacing w:val="-2"/>
                <w:sz w:val="20"/>
                <w:szCs w:val="20"/>
              </w:rPr>
              <w:t>10.72</w:t>
            </w:r>
          </w:p>
        </w:tc>
      </w:tr>
    </w:tbl>
    <w:p w14:paraId="5B01A695" w14:textId="77777777" w:rsidR="00C4691F" w:rsidRPr="00192878" w:rsidRDefault="00C4691F" w:rsidP="00C4691F">
      <w:pPr>
        <w:spacing w:after="0" w:line="360" w:lineRule="auto"/>
        <w:jc w:val="both"/>
        <w:rPr>
          <w:rFonts w:ascii="Times New Roman" w:hAnsi="Times New Roman" w:cs="Times New Roman"/>
          <w:sz w:val="20"/>
          <w:szCs w:val="20"/>
        </w:rPr>
      </w:pPr>
    </w:p>
    <w:p w14:paraId="696097D7" w14:textId="77777777" w:rsidR="00C4691F" w:rsidRPr="00192878" w:rsidRDefault="00C4691F" w:rsidP="00C4691F">
      <w:pPr>
        <w:spacing w:after="0" w:line="360" w:lineRule="auto"/>
        <w:jc w:val="center"/>
        <w:rPr>
          <w:rFonts w:ascii="Times New Roman" w:hAnsi="Times New Roman" w:cs="Times New Roman"/>
          <w:sz w:val="20"/>
          <w:szCs w:val="20"/>
        </w:rPr>
      </w:pPr>
    </w:p>
    <w:p w14:paraId="3EA6B255" w14:textId="419FEC2E" w:rsidR="00A860AC" w:rsidRDefault="00A860AC" w:rsidP="000A232E">
      <w:pPr>
        <w:spacing w:after="0" w:line="240" w:lineRule="auto"/>
        <w:ind w:firstLine="567"/>
        <w:jc w:val="both"/>
        <w:rPr>
          <w:rFonts w:ascii="Times New Roman" w:hAnsi="Times New Roman" w:cs="Times New Roman"/>
          <w:sz w:val="20"/>
          <w:szCs w:val="20"/>
        </w:rPr>
      </w:pPr>
    </w:p>
    <w:p w14:paraId="50C2CBE1" w14:textId="1AB56233" w:rsidR="00A860AC" w:rsidRDefault="00A860AC" w:rsidP="000A232E">
      <w:pPr>
        <w:spacing w:after="0" w:line="240" w:lineRule="auto"/>
        <w:ind w:firstLine="567"/>
        <w:jc w:val="both"/>
        <w:rPr>
          <w:rFonts w:ascii="Times New Roman" w:hAnsi="Times New Roman" w:cs="Times New Roman"/>
          <w:sz w:val="20"/>
          <w:szCs w:val="20"/>
        </w:rPr>
      </w:pPr>
    </w:p>
    <w:p w14:paraId="10F9DFBC" w14:textId="6A77976E" w:rsidR="00A860AC" w:rsidRDefault="00A860AC" w:rsidP="000A232E">
      <w:pPr>
        <w:spacing w:after="0" w:line="240" w:lineRule="auto"/>
        <w:ind w:firstLine="567"/>
        <w:jc w:val="both"/>
        <w:rPr>
          <w:rFonts w:ascii="Times New Roman" w:hAnsi="Times New Roman" w:cs="Times New Roman"/>
          <w:sz w:val="20"/>
          <w:szCs w:val="20"/>
        </w:rPr>
      </w:pPr>
    </w:p>
    <w:p w14:paraId="3BF2F4F1" w14:textId="0A2C013B" w:rsidR="00A860AC" w:rsidRDefault="00A860AC" w:rsidP="000A232E">
      <w:pPr>
        <w:spacing w:after="0" w:line="240" w:lineRule="auto"/>
        <w:ind w:firstLine="567"/>
        <w:jc w:val="both"/>
        <w:rPr>
          <w:rFonts w:ascii="Times New Roman" w:hAnsi="Times New Roman" w:cs="Times New Roman"/>
          <w:sz w:val="20"/>
          <w:szCs w:val="20"/>
        </w:rPr>
      </w:pPr>
    </w:p>
    <w:p w14:paraId="0E6746A0" w14:textId="50BD9D78" w:rsidR="00C4691F" w:rsidRPr="00192878" w:rsidRDefault="00C4691F" w:rsidP="00C4691F">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Pr="00192878">
        <w:rPr>
          <w:rFonts w:ascii="Times New Roman" w:hAnsi="Times New Roman" w:cs="Times New Roman"/>
          <w:sz w:val="20"/>
          <w:szCs w:val="20"/>
        </w:rPr>
        <w:t xml:space="preserve">Gambar 4.16 Hasil pengujian EDS </w:t>
      </w:r>
      <w:r w:rsidRPr="00192878">
        <w:rPr>
          <w:rFonts w:ascii="Times New Roman" w:hAnsi="Times New Roman" w:cs="Times New Roman"/>
          <w:i/>
          <w:iCs/>
          <w:sz w:val="20"/>
          <w:szCs w:val="20"/>
        </w:rPr>
        <w:t xml:space="preserve">selected </w:t>
      </w:r>
      <w:r>
        <w:rPr>
          <w:rFonts w:ascii="Times New Roman" w:hAnsi="Times New Roman" w:cs="Times New Roman"/>
          <w:i/>
          <w:iCs/>
          <w:sz w:val="20"/>
          <w:szCs w:val="20"/>
        </w:rPr>
        <w:t xml:space="preserve">    </w:t>
      </w:r>
      <w:r w:rsidRPr="00192878">
        <w:rPr>
          <w:rFonts w:ascii="Times New Roman" w:hAnsi="Times New Roman" w:cs="Times New Roman"/>
          <w:i/>
          <w:iCs/>
          <w:sz w:val="20"/>
          <w:szCs w:val="20"/>
        </w:rPr>
        <w:t>area</w:t>
      </w:r>
      <w:r w:rsidRPr="00192878">
        <w:rPr>
          <w:rFonts w:ascii="Times New Roman" w:hAnsi="Times New Roman" w:cs="Times New Roman"/>
          <w:sz w:val="20"/>
          <w:szCs w:val="20"/>
        </w:rPr>
        <w:t xml:space="preserve"> 2</w:t>
      </w:r>
      <w:r w:rsidRPr="00192878">
        <w:rPr>
          <w:rFonts w:ascii="Times New Roman" w:hAnsi="Times New Roman" w:cs="Times New Roman"/>
          <w:i/>
          <w:iCs/>
          <w:sz w:val="20"/>
          <w:szCs w:val="20"/>
        </w:rPr>
        <w:t xml:space="preserve"> </w:t>
      </w:r>
      <w:r w:rsidRPr="00192878">
        <w:rPr>
          <w:rFonts w:ascii="Times New Roman" w:hAnsi="Times New Roman" w:cs="Times New Roman"/>
          <w:sz w:val="20"/>
          <w:szCs w:val="20"/>
        </w:rPr>
        <w:t>paduan Zr-10Ti</w:t>
      </w:r>
    </w:p>
    <w:p w14:paraId="2B0D28CA" w14:textId="77777777" w:rsidR="00C4691F" w:rsidRPr="00192878" w:rsidRDefault="00C4691F" w:rsidP="00C4691F">
      <w:pPr>
        <w:spacing w:after="0" w:line="360" w:lineRule="auto"/>
        <w:jc w:val="center"/>
        <w:rPr>
          <w:rFonts w:ascii="Times New Roman" w:hAnsi="Times New Roman" w:cs="Times New Roman"/>
          <w:sz w:val="20"/>
          <w:szCs w:val="20"/>
        </w:rPr>
      </w:pPr>
    </w:p>
    <w:p w14:paraId="32E29DDB" w14:textId="77777777" w:rsidR="00C4691F" w:rsidRPr="00192878" w:rsidRDefault="00C4691F" w:rsidP="00C4691F">
      <w:pPr>
        <w:spacing w:after="0" w:line="360" w:lineRule="auto"/>
        <w:jc w:val="center"/>
        <w:rPr>
          <w:rFonts w:ascii="Times New Roman" w:hAnsi="Times New Roman" w:cs="Times New Roman"/>
          <w:sz w:val="20"/>
          <w:szCs w:val="20"/>
        </w:rPr>
      </w:pPr>
      <w:r w:rsidRPr="00192878">
        <w:rPr>
          <w:rFonts w:ascii="Times New Roman" w:hAnsi="Times New Roman" w:cs="Times New Roman"/>
          <w:sz w:val="20"/>
          <w:szCs w:val="20"/>
        </w:rPr>
        <w:t xml:space="preserve">Tabel 4.6 Hasil pengujian EDS </w:t>
      </w:r>
      <w:r w:rsidRPr="00192878">
        <w:rPr>
          <w:rFonts w:ascii="Times New Roman" w:hAnsi="Times New Roman" w:cs="Times New Roman"/>
          <w:i/>
          <w:iCs/>
          <w:sz w:val="20"/>
          <w:szCs w:val="20"/>
        </w:rPr>
        <w:t>selected area</w:t>
      </w:r>
      <w:r w:rsidRPr="00192878">
        <w:rPr>
          <w:rFonts w:ascii="Times New Roman" w:hAnsi="Times New Roman" w:cs="Times New Roman"/>
          <w:sz w:val="20"/>
          <w:szCs w:val="20"/>
        </w:rPr>
        <w:t xml:space="preserve"> 2</w:t>
      </w:r>
      <w:r w:rsidRPr="00192878">
        <w:rPr>
          <w:rFonts w:ascii="Times New Roman" w:hAnsi="Times New Roman" w:cs="Times New Roman"/>
          <w:i/>
          <w:iCs/>
          <w:sz w:val="20"/>
          <w:szCs w:val="20"/>
        </w:rPr>
        <w:t xml:space="preserve"> </w:t>
      </w:r>
      <w:r w:rsidRPr="00192878">
        <w:rPr>
          <w:rFonts w:ascii="Times New Roman" w:hAnsi="Times New Roman" w:cs="Times New Roman"/>
          <w:sz w:val="20"/>
          <w:szCs w:val="20"/>
        </w:rPr>
        <w:t>paduan Zr-10Ti-2.5Al</w:t>
      </w:r>
    </w:p>
    <w:tbl>
      <w:tblPr>
        <w:tblStyle w:val="TableGrid"/>
        <w:tblW w:w="4032" w:type="dxa"/>
        <w:jc w:val="center"/>
        <w:tblLayout w:type="fixed"/>
        <w:tblLook w:val="04A0" w:firstRow="1" w:lastRow="0" w:firstColumn="1" w:lastColumn="0" w:noHBand="0" w:noVBand="1"/>
      </w:tblPr>
      <w:tblGrid>
        <w:gridCol w:w="597"/>
        <w:gridCol w:w="1145"/>
        <w:gridCol w:w="1145"/>
        <w:gridCol w:w="1145"/>
      </w:tblGrid>
      <w:tr w:rsidR="00C4691F" w:rsidRPr="00192878" w14:paraId="33CDF578" w14:textId="77777777" w:rsidTr="00C4691F">
        <w:trPr>
          <w:trHeight w:hRule="exact" w:val="316"/>
          <w:jc w:val="center"/>
        </w:trPr>
        <w:tc>
          <w:tcPr>
            <w:tcW w:w="597" w:type="dxa"/>
          </w:tcPr>
          <w:p w14:paraId="3ACEB78C" w14:textId="77777777" w:rsidR="00C4691F" w:rsidRPr="00192878" w:rsidRDefault="00C4691F" w:rsidP="00C4691F">
            <w:pPr>
              <w:jc w:val="center"/>
              <w:rPr>
                <w:rFonts w:ascii="Times New Roman" w:hAnsi="Times New Roman" w:cs="Times New Roman"/>
                <w:spacing w:val="-2"/>
                <w:sz w:val="20"/>
                <w:szCs w:val="20"/>
              </w:rPr>
            </w:pPr>
            <w:r w:rsidRPr="00192878">
              <w:rPr>
                <w:rFonts w:ascii="Times New Roman" w:hAnsi="Times New Roman" w:cs="Times New Roman"/>
                <w:spacing w:val="-2"/>
                <w:sz w:val="20"/>
                <w:szCs w:val="20"/>
              </w:rPr>
              <w:t>Element</w:t>
            </w:r>
          </w:p>
        </w:tc>
        <w:tc>
          <w:tcPr>
            <w:tcW w:w="1145" w:type="dxa"/>
          </w:tcPr>
          <w:p w14:paraId="2764394C" w14:textId="77777777" w:rsidR="00C4691F" w:rsidRPr="00192878" w:rsidRDefault="00C4691F" w:rsidP="00E243B9">
            <w:pPr>
              <w:jc w:val="center"/>
              <w:rPr>
                <w:rFonts w:ascii="Times New Roman" w:hAnsi="Times New Roman" w:cs="Times New Roman"/>
                <w:spacing w:val="-2"/>
                <w:sz w:val="20"/>
                <w:szCs w:val="20"/>
              </w:rPr>
            </w:pPr>
            <w:r w:rsidRPr="00192878">
              <w:rPr>
                <w:rFonts w:ascii="Times New Roman" w:hAnsi="Times New Roman" w:cs="Times New Roman"/>
                <w:spacing w:val="-2"/>
                <w:sz w:val="20"/>
                <w:szCs w:val="20"/>
              </w:rPr>
              <w:t>Weight %</w:t>
            </w:r>
          </w:p>
        </w:tc>
        <w:tc>
          <w:tcPr>
            <w:tcW w:w="1145" w:type="dxa"/>
          </w:tcPr>
          <w:p w14:paraId="4AF6DE5E" w14:textId="77777777" w:rsidR="00C4691F" w:rsidRPr="00192878" w:rsidRDefault="00C4691F" w:rsidP="00E243B9">
            <w:pPr>
              <w:jc w:val="center"/>
              <w:rPr>
                <w:rFonts w:ascii="Times New Roman" w:hAnsi="Times New Roman" w:cs="Times New Roman"/>
                <w:spacing w:val="-2"/>
                <w:sz w:val="20"/>
                <w:szCs w:val="20"/>
              </w:rPr>
            </w:pPr>
            <w:r w:rsidRPr="00192878">
              <w:rPr>
                <w:rFonts w:ascii="Times New Roman" w:hAnsi="Times New Roman" w:cs="Times New Roman"/>
                <w:spacing w:val="-2"/>
                <w:sz w:val="20"/>
                <w:szCs w:val="20"/>
              </w:rPr>
              <w:t>Atomic %</w:t>
            </w:r>
          </w:p>
        </w:tc>
        <w:tc>
          <w:tcPr>
            <w:tcW w:w="1145" w:type="dxa"/>
          </w:tcPr>
          <w:p w14:paraId="7BBD9A1B" w14:textId="77777777" w:rsidR="00C4691F" w:rsidRPr="00192878" w:rsidRDefault="00C4691F" w:rsidP="00E243B9">
            <w:pPr>
              <w:jc w:val="center"/>
              <w:rPr>
                <w:rFonts w:ascii="Times New Roman" w:hAnsi="Times New Roman" w:cs="Times New Roman"/>
                <w:spacing w:val="-2"/>
                <w:sz w:val="20"/>
                <w:szCs w:val="20"/>
              </w:rPr>
            </w:pPr>
            <w:r w:rsidRPr="00192878">
              <w:rPr>
                <w:rFonts w:ascii="Times New Roman" w:hAnsi="Times New Roman" w:cs="Times New Roman"/>
                <w:spacing w:val="-2"/>
                <w:sz w:val="20"/>
                <w:szCs w:val="20"/>
              </w:rPr>
              <w:t>Error %</w:t>
            </w:r>
          </w:p>
        </w:tc>
      </w:tr>
      <w:tr w:rsidR="00C4691F" w:rsidRPr="00192878" w14:paraId="4BBB5DD1" w14:textId="77777777" w:rsidTr="00C4691F">
        <w:trPr>
          <w:trHeight w:hRule="exact" w:val="315"/>
          <w:jc w:val="center"/>
        </w:trPr>
        <w:tc>
          <w:tcPr>
            <w:tcW w:w="597" w:type="dxa"/>
          </w:tcPr>
          <w:p w14:paraId="7F4ED994" w14:textId="77777777" w:rsidR="00C4691F" w:rsidRPr="00192878" w:rsidRDefault="00C4691F" w:rsidP="00E243B9">
            <w:pPr>
              <w:jc w:val="center"/>
              <w:rPr>
                <w:rFonts w:ascii="Times New Roman" w:hAnsi="Times New Roman" w:cs="Times New Roman"/>
                <w:spacing w:val="-2"/>
                <w:sz w:val="20"/>
                <w:szCs w:val="20"/>
              </w:rPr>
            </w:pPr>
            <w:r w:rsidRPr="00192878">
              <w:rPr>
                <w:rFonts w:ascii="Times New Roman" w:hAnsi="Times New Roman" w:cs="Times New Roman"/>
                <w:spacing w:val="-2"/>
                <w:sz w:val="20"/>
                <w:szCs w:val="20"/>
              </w:rPr>
              <w:t>ZrL</w:t>
            </w:r>
          </w:p>
        </w:tc>
        <w:tc>
          <w:tcPr>
            <w:tcW w:w="1145" w:type="dxa"/>
          </w:tcPr>
          <w:p w14:paraId="0EFDEC91" w14:textId="77777777" w:rsidR="00C4691F" w:rsidRPr="00192878" w:rsidRDefault="00C4691F" w:rsidP="00E243B9">
            <w:pPr>
              <w:jc w:val="center"/>
              <w:rPr>
                <w:rFonts w:ascii="Times New Roman" w:hAnsi="Times New Roman" w:cs="Times New Roman"/>
                <w:spacing w:val="-2"/>
                <w:sz w:val="20"/>
                <w:szCs w:val="20"/>
              </w:rPr>
            </w:pPr>
            <w:r w:rsidRPr="00192878">
              <w:rPr>
                <w:rFonts w:ascii="Times New Roman" w:hAnsi="Times New Roman" w:cs="Times New Roman"/>
                <w:spacing w:val="-2"/>
                <w:sz w:val="20"/>
                <w:szCs w:val="20"/>
              </w:rPr>
              <w:t>85.51</w:t>
            </w:r>
          </w:p>
        </w:tc>
        <w:tc>
          <w:tcPr>
            <w:tcW w:w="1145" w:type="dxa"/>
          </w:tcPr>
          <w:p w14:paraId="3E693C6F" w14:textId="77777777" w:rsidR="00C4691F" w:rsidRPr="00192878" w:rsidRDefault="00C4691F" w:rsidP="00E243B9">
            <w:pPr>
              <w:jc w:val="center"/>
              <w:rPr>
                <w:rFonts w:ascii="Times New Roman" w:hAnsi="Times New Roman" w:cs="Times New Roman"/>
                <w:spacing w:val="-2"/>
                <w:sz w:val="20"/>
                <w:szCs w:val="20"/>
              </w:rPr>
            </w:pPr>
            <w:r w:rsidRPr="00192878">
              <w:rPr>
                <w:rFonts w:ascii="Times New Roman" w:hAnsi="Times New Roman" w:cs="Times New Roman"/>
                <w:spacing w:val="-2"/>
                <w:sz w:val="20"/>
                <w:szCs w:val="20"/>
              </w:rPr>
              <w:t>75.61</w:t>
            </w:r>
          </w:p>
        </w:tc>
        <w:tc>
          <w:tcPr>
            <w:tcW w:w="1145" w:type="dxa"/>
          </w:tcPr>
          <w:p w14:paraId="66404C48" w14:textId="77777777" w:rsidR="00C4691F" w:rsidRPr="00192878" w:rsidRDefault="00C4691F" w:rsidP="00E243B9">
            <w:pPr>
              <w:jc w:val="center"/>
              <w:rPr>
                <w:rFonts w:ascii="Times New Roman" w:hAnsi="Times New Roman" w:cs="Times New Roman"/>
                <w:spacing w:val="-2"/>
                <w:sz w:val="20"/>
                <w:szCs w:val="20"/>
              </w:rPr>
            </w:pPr>
            <w:r w:rsidRPr="00192878">
              <w:rPr>
                <w:rFonts w:ascii="Times New Roman" w:hAnsi="Times New Roman" w:cs="Times New Roman"/>
                <w:spacing w:val="-2"/>
                <w:sz w:val="20"/>
                <w:szCs w:val="20"/>
              </w:rPr>
              <w:t>3.09</w:t>
            </w:r>
          </w:p>
        </w:tc>
      </w:tr>
      <w:tr w:rsidR="00C4691F" w:rsidRPr="00192878" w14:paraId="3849E6E2" w14:textId="77777777" w:rsidTr="00C4691F">
        <w:trPr>
          <w:trHeight w:hRule="exact" w:val="316"/>
          <w:jc w:val="center"/>
        </w:trPr>
        <w:tc>
          <w:tcPr>
            <w:tcW w:w="597" w:type="dxa"/>
          </w:tcPr>
          <w:p w14:paraId="6E0AF7D6" w14:textId="77777777" w:rsidR="00C4691F" w:rsidRPr="00192878" w:rsidRDefault="00C4691F" w:rsidP="00E243B9">
            <w:pPr>
              <w:jc w:val="center"/>
              <w:rPr>
                <w:rFonts w:ascii="Times New Roman" w:hAnsi="Times New Roman" w:cs="Times New Roman"/>
                <w:spacing w:val="-2"/>
                <w:sz w:val="20"/>
                <w:szCs w:val="20"/>
              </w:rPr>
            </w:pPr>
            <w:r w:rsidRPr="00192878">
              <w:rPr>
                <w:rFonts w:ascii="Times New Roman" w:hAnsi="Times New Roman" w:cs="Times New Roman"/>
                <w:spacing w:val="-2"/>
                <w:sz w:val="20"/>
                <w:szCs w:val="20"/>
              </w:rPr>
              <w:t>TiK</w:t>
            </w:r>
          </w:p>
        </w:tc>
        <w:tc>
          <w:tcPr>
            <w:tcW w:w="1145" w:type="dxa"/>
          </w:tcPr>
          <w:p w14:paraId="35D2AF93" w14:textId="77777777" w:rsidR="00C4691F" w:rsidRPr="00192878" w:rsidRDefault="00C4691F" w:rsidP="00E243B9">
            <w:pPr>
              <w:jc w:val="center"/>
              <w:rPr>
                <w:rFonts w:ascii="Times New Roman" w:hAnsi="Times New Roman" w:cs="Times New Roman"/>
                <w:spacing w:val="-2"/>
                <w:sz w:val="20"/>
                <w:szCs w:val="20"/>
              </w:rPr>
            </w:pPr>
            <w:r w:rsidRPr="00192878">
              <w:rPr>
                <w:rFonts w:ascii="Times New Roman" w:hAnsi="Times New Roman" w:cs="Times New Roman"/>
                <w:spacing w:val="-2"/>
                <w:sz w:val="20"/>
                <w:szCs w:val="20"/>
              </w:rPr>
              <w:t>14.49</w:t>
            </w:r>
          </w:p>
        </w:tc>
        <w:tc>
          <w:tcPr>
            <w:tcW w:w="1145" w:type="dxa"/>
          </w:tcPr>
          <w:p w14:paraId="6EA6645B" w14:textId="77777777" w:rsidR="00C4691F" w:rsidRPr="00192878" w:rsidRDefault="00C4691F" w:rsidP="00E243B9">
            <w:pPr>
              <w:jc w:val="center"/>
              <w:rPr>
                <w:rFonts w:ascii="Times New Roman" w:hAnsi="Times New Roman" w:cs="Times New Roman"/>
                <w:spacing w:val="-2"/>
                <w:sz w:val="20"/>
                <w:szCs w:val="20"/>
              </w:rPr>
            </w:pPr>
            <w:r w:rsidRPr="00192878">
              <w:rPr>
                <w:rFonts w:ascii="Times New Roman" w:hAnsi="Times New Roman" w:cs="Times New Roman"/>
                <w:spacing w:val="-2"/>
                <w:sz w:val="20"/>
                <w:szCs w:val="20"/>
              </w:rPr>
              <w:t>24.39</w:t>
            </w:r>
          </w:p>
        </w:tc>
        <w:tc>
          <w:tcPr>
            <w:tcW w:w="1145" w:type="dxa"/>
          </w:tcPr>
          <w:p w14:paraId="0064DB9E" w14:textId="77777777" w:rsidR="00C4691F" w:rsidRPr="00192878" w:rsidRDefault="00C4691F" w:rsidP="00E243B9">
            <w:pPr>
              <w:jc w:val="center"/>
              <w:rPr>
                <w:rFonts w:ascii="Times New Roman" w:hAnsi="Times New Roman" w:cs="Times New Roman"/>
                <w:spacing w:val="-2"/>
                <w:sz w:val="20"/>
                <w:szCs w:val="20"/>
              </w:rPr>
            </w:pPr>
            <w:r w:rsidRPr="00192878">
              <w:rPr>
                <w:rFonts w:ascii="Times New Roman" w:hAnsi="Times New Roman" w:cs="Times New Roman"/>
                <w:spacing w:val="-2"/>
                <w:sz w:val="20"/>
                <w:szCs w:val="20"/>
              </w:rPr>
              <w:t>8.56</w:t>
            </w:r>
          </w:p>
        </w:tc>
      </w:tr>
    </w:tbl>
    <w:p w14:paraId="7FE901B3" w14:textId="28F3266A" w:rsidR="00582476" w:rsidRDefault="00582476" w:rsidP="000A232E">
      <w:pPr>
        <w:spacing w:after="0" w:line="240" w:lineRule="auto"/>
        <w:ind w:firstLine="567"/>
        <w:jc w:val="both"/>
        <w:rPr>
          <w:rFonts w:ascii="Times New Roman" w:hAnsi="Times New Roman" w:cs="Times New Roman"/>
          <w:sz w:val="20"/>
          <w:szCs w:val="20"/>
        </w:rPr>
      </w:pPr>
    </w:p>
    <w:p w14:paraId="0D9E3B2A" w14:textId="678BA248" w:rsidR="00C4691F" w:rsidRDefault="00C4691F" w:rsidP="00C4691F">
      <w:pPr>
        <w:spacing w:after="0" w:line="240" w:lineRule="auto"/>
        <w:ind w:firstLine="720"/>
        <w:jc w:val="both"/>
        <w:rPr>
          <w:rFonts w:ascii="Times New Roman" w:hAnsi="Times New Roman" w:cs="Times New Roman"/>
          <w:sz w:val="20"/>
          <w:szCs w:val="20"/>
        </w:rPr>
      </w:pPr>
      <w:r w:rsidRPr="00192878">
        <w:rPr>
          <w:rFonts w:ascii="Times New Roman" w:hAnsi="Times New Roman" w:cs="Times New Roman"/>
          <w:sz w:val="20"/>
          <w:szCs w:val="20"/>
        </w:rPr>
        <w:t xml:space="preserve">Pada hasil pengukuran EDS pada </w:t>
      </w:r>
      <w:r w:rsidRPr="00192878">
        <w:rPr>
          <w:rFonts w:ascii="Times New Roman" w:hAnsi="Times New Roman" w:cs="Times New Roman"/>
          <w:i/>
          <w:iCs/>
          <w:sz w:val="20"/>
          <w:szCs w:val="20"/>
        </w:rPr>
        <w:t xml:space="preserve">selected area </w:t>
      </w:r>
      <w:r w:rsidRPr="00192878">
        <w:rPr>
          <w:rFonts w:ascii="Times New Roman" w:hAnsi="Times New Roman" w:cs="Times New Roman"/>
          <w:sz w:val="20"/>
          <w:szCs w:val="20"/>
        </w:rPr>
        <w:t xml:space="preserve">1 dan </w:t>
      </w:r>
      <w:r w:rsidRPr="00192878">
        <w:rPr>
          <w:rFonts w:ascii="Times New Roman" w:hAnsi="Times New Roman" w:cs="Times New Roman"/>
          <w:i/>
          <w:iCs/>
          <w:sz w:val="20"/>
          <w:szCs w:val="20"/>
        </w:rPr>
        <w:t>selected area</w:t>
      </w:r>
      <w:r w:rsidRPr="00192878">
        <w:rPr>
          <w:rFonts w:ascii="Times New Roman" w:hAnsi="Times New Roman" w:cs="Times New Roman"/>
          <w:sz w:val="20"/>
          <w:szCs w:val="20"/>
        </w:rPr>
        <w:t xml:space="preserve"> 2 menunjukan dominasi unsur Zr yang terdistribusi pada komposisi paduan Zr-10Ti dengan nilai masa sebesar 87.87 wt% Zr sehingga dapat di katakan sebagai fasa yang terbentuk pada daerah tersebut adalah fasa tunggal yaitu fasa α-Zr yang stabil dan memiliki struktur kristal </w:t>
      </w:r>
      <w:r w:rsidRPr="00192878">
        <w:rPr>
          <w:rFonts w:ascii="Times New Roman" w:hAnsi="Times New Roman" w:cs="Times New Roman"/>
          <w:i/>
          <w:iCs/>
          <w:sz w:val="20"/>
          <w:szCs w:val="20"/>
        </w:rPr>
        <w:t>Hexagonal Closed Packed</w:t>
      </w:r>
      <w:r w:rsidRPr="00192878">
        <w:rPr>
          <w:rFonts w:ascii="Times New Roman" w:hAnsi="Times New Roman" w:cs="Times New Roman"/>
          <w:sz w:val="20"/>
          <w:szCs w:val="20"/>
        </w:rPr>
        <w:t xml:space="preserve"> (HCP). Adapun berat unsur-unsur paduan Zr-10Ti saat penimbangan dengan analisa hasil EDS sedikit berbeda dikarenakan hanya satu daerah saja yang dilakukan uji X-Ray Diffraction.</w:t>
      </w:r>
    </w:p>
    <w:p w14:paraId="72DD8902" w14:textId="77777777" w:rsidR="00EC563C" w:rsidRDefault="00EC563C" w:rsidP="00C4691F">
      <w:pPr>
        <w:spacing w:after="0" w:line="240" w:lineRule="auto"/>
        <w:ind w:firstLine="720"/>
        <w:jc w:val="both"/>
        <w:rPr>
          <w:rFonts w:ascii="Times New Roman" w:hAnsi="Times New Roman" w:cs="Times New Roman"/>
          <w:sz w:val="20"/>
          <w:szCs w:val="20"/>
        </w:rPr>
      </w:pPr>
    </w:p>
    <w:p w14:paraId="2104BA65" w14:textId="77777777" w:rsidR="00EC563C" w:rsidRPr="00192878" w:rsidRDefault="00EC563C" w:rsidP="00EC563C">
      <w:pPr>
        <w:pStyle w:val="ListParagraph"/>
        <w:numPr>
          <w:ilvl w:val="0"/>
          <w:numId w:val="17"/>
        </w:numPr>
        <w:spacing w:after="0" w:line="360" w:lineRule="auto"/>
        <w:ind w:left="284" w:hanging="284"/>
        <w:jc w:val="both"/>
        <w:rPr>
          <w:rFonts w:ascii="Times New Roman" w:hAnsi="Times New Roman" w:cs="Times New Roman"/>
          <w:sz w:val="20"/>
          <w:szCs w:val="20"/>
        </w:rPr>
      </w:pPr>
      <w:r w:rsidRPr="00192878">
        <w:rPr>
          <w:rFonts w:ascii="Times New Roman" w:hAnsi="Times New Roman" w:cs="Times New Roman"/>
          <w:sz w:val="20"/>
          <w:szCs w:val="20"/>
        </w:rPr>
        <w:t>Zr-10Ti-2.5Al</w:t>
      </w:r>
    </w:p>
    <w:p w14:paraId="282E77C0" w14:textId="4443934E" w:rsidR="00EC563C" w:rsidRPr="00192878" w:rsidRDefault="00EC563C" w:rsidP="00EC563C">
      <w:pPr>
        <w:spacing w:after="0" w:line="240" w:lineRule="auto"/>
        <w:rPr>
          <w:rFonts w:ascii="Times New Roman" w:hAnsi="Times New Roman" w:cs="Times New Roman"/>
          <w:sz w:val="20"/>
          <w:szCs w:val="20"/>
        </w:rPr>
      </w:pPr>
      <w:r w:rsidRPr="00192878">
        <w:rPr>
          <w:rFonts w:ascii="Times New Roman" w:hAnsi="Times New Roman" w:cs="Times New Roman"/>
          <w:noProof/>
          <w:sz w:val="20"/>
          <w:szCs w:val="20"/>
          <w:lang w:val="id-ID" w:eastAsia="id-ID"/>
        </w:rPr>
        <w:drawing>
          <wp:anchor distT="0" distB="0" distL="114300" distR="114300" simplePos="0" relativeHeight="251709440" behindDoc="0" locked="0" layoutInCell="1" allowOverlap="1" wp14:anchorId="349AC2B7" wp14:editId="4559E0F8">
            <wp:simplePos x="0" y="0"/>
            <wp:positionH relativeFrom="column">
              <wp:posOffset>376555</wp:posOffset>
            </wp:positionH>
            <wp:positionV relativeFrom="paragraph">
              <wp:posOffset>69215</wp:posOffset>
            </wp:positionV>
            <wp:extent cx="2085975" cy="1564481"/>
            <wp:effectExtent l="19050" t="19050" r="9525" b="17145"/>
            <wp:wrapThrough wrapText="bothSides">
              <wp:wrapPolygon edited="0">
                <wp:start x="-197" y="-263"/>
                <wp:lineTo x="-197" y="21574"/>
                <wp:lineTo x="21501" y="21574"/>
                <wp:lineTo x="21501" y="-263"/>
                <wp:lineTo x="-197" y="-263"/>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85975" cy="156448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FBECC27" w14:textId="77777777" w:rsidR="00EC563C" w:rsidRPr="00192878" w:rsidRDefault="00EC563C" w:rsidP="00EC563C">
      <w:pPr>
        <w:spacing w:line="360" w:lineRule="auto"/>
        <w:ind w:firstLine="720"/>
        <w:jc w:val="center"/>
        <w:rPr>
          <w:rFonts w:ascii="Times New Roman" w:hAnsi="Times New Roman" w:cs="Times New Roman"/>
          <w:sz w:val="20"/>
          <w:szCs w:val="20"/>
        </w:rPr>
      </w:pPr>
      <w:r w:rsidRPr="00192878">
        <w:rPr>
          <w:rFonts w:ascii="Times New Roman" w:hAnsi="Times New Roman" w:cs="Times New Roman"/>
          <w:sz w:val="20"/>
          <w:szCs w:val="20"/>
        </w:rPr>
        <w:t>Gambar 4.17 Hasil pengujian SEM paduan Zr-10Ti-2.5Al pembesaran 2.00k</w:t>
      </w:r>
    </w:p>
    <w:p w14:paraId="13158A0D" w14:textId="5F323D8F" w:rsidR="00582476" w:rsidRDefault="00582476" w:rsidP="000A232E">
      <w:pPr>
        <w:spacing w:after="0" w:line="240" w:lineRule="auto"/>
        <w:ind w:firstLine="567"/>
        <w:jc w:val="both"/>
        <w:rPr>
          <w:rFonts w:ascii="Times New Roman" w:hAnsi="Times New Roman" w:cs="Times New Roman"/>
          <w:sz w:val="20"/>
          <w:szCs w:val="20"/>
        </w:rPr>
      </w:pPr>
    </w:p>
    <w:p w14:paraId="752F3A30" w14:textId="2CC2B26C" w:rsidR="00582476" w:rsidRDefault="00582476" w:rsidP="000A232E">
      <w:pPr>
        <w:spacing w:after="0" w:line="240" w:lineRule="auto"/>
        <w:ind w:firstLine="567"/>
        <w:jc w:val="both"/>
        <w:rPr>
          <w:rFonts w:ascii="Times New Roman" w:hAnsi="Times New Roman" w:cs="Times New Roman"/>
          <w:sz w:val="20"/>
          <w:szCs w:val="20"/>
        </w:rPr>
      </w:pPr>
    </w:p>
    <w:p w14:paraId="14B0B2E3" w14:textId="59CB59C6" w:rsidR="00582476" w:rsidRDefault="00582476" w:rsidP="000A232E">
      <w:pPr>
        <w:spacing w:after="0" w:line="240" w:lineRule="auto"/>
        <w:ind w:firstLine="567"/>
        <w:jc w:val="both"/>
        <w:rPr>
          <w:rFonts w:ascii="Times New Roman" w:hAnsi="Times New Roman" w:cs="Times New Roman"/>
          <w:sz w:val="20"/>
          <w:szCs w:val="20"/>
        </w:rPr>
      </w:pPr>
    </w:p>
    <w:p w14:paraId="693FDA51" w14:textId="47B84A1D" w:rsidR="00582476" w:rsidRDefault="00582476" w:rsidP="000A232E">
      <w:pPr>
        <w:spacing w:after="0" w:line="240" w:lineRule="auto"/>
        <w:ind w:firstLine="567"/>
        <w:jc w:val="both"/>
        <w:rPr>
          <w:rFonts w:ascii="Times New Roman" w:hAnsi="Times New Roman" w:cs="Times New Roman"/>
          <w:sz w:val="20"/>
          <w:szCs w:val="20"/>
        </w:rPr>
      </w:pPr>
    </w:p>
    <w:p w14:paraId="19CF4735" w14:textId="3FEB883B" w:rsidR="00582476" w:rsidRDefault="00582476" w:rsidP="000A232E">
      <w:pPr>
        <w:spacing w:after="0" w:line="240" w:lineRule="auto"/>
        <w:ind w:firstLine="567"/>
        <w:jc w:val="both"/>
        <w:rPr>
          <w:rFonts w:ascii="Times New Roman" w:hAnsi="Times New Roman" w:cs="Times New Roman"/>
          <w:sz w:val="20"/>
          <w:szCs w:val="20"/>
        </w:rPr>
      </w:pPr>
    </w:p>
    <w:p w14:paraId="49D62051" w14:textId="36A297F2" w:rsidR="00582476" w:rsidRDefault="00582476" w:rsidP="000A232E">
      <w:pPr>
        <w:spacing w:after="0" w:line="240" w:lineRule="auto"/>
        <w:ind w:firstLine="567"/>
        <w:jc w:val="both"/>
        <w:rPr>
          <w:rFonts w:ascii="Times New Roman" w:hAnsi="Times New Roman" w:cs="Times New Roman"/>
          <w:sz w:val="20"/>
          <w:szCs w:val="20"/>
        </w:rPr>
      </w:pPr>
    </w:p>
    <w:p w14:paraId="16ABF48F" w14:textId="5DD1DD07" w:rsidR="00582476" w:rsidRDefault="00582476" w:rsidP="000A232E">
      <w:pPr>
        <w:spacing w:after="0" w:line="240" w:lineRule="auto"/>
        <w:ind w:firstLine="567"/>
        <w:jc w:val="both"/>
        <w:rPr>
          <w:rFonts w:ascii="Times New Roman" w:hAnsi="Times New Roman" w:cs="Times New Roman"/>
          <w:sz w:val="20"/>
          <w:szCs w:val="20"/>
        </w:rPr>
      </w:pPr>
    </w:p>
    <w:p w14:paraId="57192F88" w14:textId="25707450" w:rsidR="00582476" w:rsidRDefault="00EC563C" w:rsidP="000A232E">
      <w:pPr>
        <w:spacing w:after="0" w:line="240" w:lineRule="auto"/>
        <w:ind w:firstLine="567"/>
        <w:jc w:val="both"/>
        <w:rPr>
          <w:rFonts w:ascii="Times New Roman" w:hAnsi="Times New Roman" w:cs="Times New Roman"/>
          <w:sz w:val="20"/>
          <w:szCs w:val="20"/>
        </w:rPr>
      </w:pPr>
      <w:r w:rsidRPr="00192878">
        <w:rPr>
          <w:rFonts w:ascii="Times New Roman" w:hAnsi="Times New Roman" w:cs="Times New Roman"/>
          <w:noProof/>
          <w:sz w:val="20"/>
          <w:szCs w:val="20"/>
          <w:lang w:val="id-ID" w:eastAsia="id-ID"/>
        </w:rPr>
        <w:drawing>
          <wp:anchor distT="0" distB="0" distL="114300" distR="114300" simplePos="0" relativeHeight="251711488" behindDoc="0" locked="0" layoutInCell="1" allowOverlap="1" wp14:anchorId="20748378" wp14:editId="68402F70">
            <wp:simplePos x="0" y="0"/>
            <wp:positionH relativeFrom="column">
              <wp:posOffset>458470</wp:posOffset>
            </wp:positionH>
            <wp:positionV relativeFrom="paragraph">
              <wp:posOffset>94615</wp:posOffset>
            </wp:positionV>
            <wp:extent cx="2085975" cy="1563871"/>
            <wp:effectExtent l="19050" t="19050" r="9525" b="177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85975" cy="156387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140EE99" w14:textId="630E58FE" w:rsidR="00582476" w:rsidRDefault="00582476" w:rsidP="000A232E">
      <w:pPr>
        <w:spacing w:after="0" w:line="240" w:lineRule="auto"/>
        <w:ind w:firstLine="567"/>
        <w:jc w:val="both"/>
        <w:rPr>
          <w:rFonts w:ascii="Times New Roman" w:hAnsi="Times New Roman" w:cs="Times New Roman"/>
          <w:sz w:val="20"/>
          <w:szCs w:val="20"/>
        </w:rPr>
      </w:pPr>
    </w:p>
    <w:p w14:paraId="3878FA64" w14:textId="142A9A4F" w:rsidR="00582476" w:rsidRDefault="00582476" w:rsidP="000A232E">
      <w:pPr>
        <w:spacing w:after="0" w:line="240" w:lineRule="auto"/>
        <w:ind w:firstLine="567"/>
        <w:jc w:val="both"/>
        <w:rPr>
          <w:rFonts w:ascii="Times New Roman" w:hAnsi="Times New Roman" w:cs="Times New Roman"/>
          <w:sz w:val="20"/>
          <w:szCs w:val="20"/>
        </w:rPr>
      </w:pPr>
    </w:p>
    <w:p w14:paraId="416E8338" w14:textId="47ACCFDD" w:rsidR="00582476" w:rsidRDefault="00582476" w:rsidP="000A232E">
      <w:pPr>
        <w:spacing w:after="0" w:line="240" w:lineRule="auto"/>
        <w:ind w:firstLine="567"/>
        <w:jc w:val="both"/>
        <w:rPr>
          <w:rFonts w:ascii="Times New Roman" w:hAnsi="Times New Roman" w:cs="Times New Roman"/>
          <w:sz w:val="20"/>
          <w:szCs w:val="20"/>
        </w:rPr>
      </w:pPr>
    </w:p>
    <w:p w14:paraId="4BAF26EE" w14:textId="1975438B" w:rsidR="00582476" w:rsidRDefault="00582476" w:rsidP="000A232E">
      <w:pPr>
        <w:spacing w:after="0" w:line="240" w:lineRule="auto"/>
        <w:ind w:firstLine="567"/>
        <w:jc w:val="both"/>
        <w:rPr>
          <w:rFonts w:ascii="Times New Roman" w:hAnsi="Times New Roman" w:cs="Times New Roman"/>
          <w:sz w:val="20"/>
          <w:szCs w:val="20"/>
        </w:rPr>
      </w:pPr>
    </w:p>
    <w:p w14:paraId="42ACDF1F" w14:textId="7CF887DE" w:rsidR="00582476" w:rsidRDefault="00582476" w:rsidP="000A232E">
      <w:pPr>
        <w:spacing w:after="0" w:line="240" w:lineRule="auto"/>
        <w:ind w:firstLine="567"/>
        <w:jc w:val="both"/>
        <w:rPr>
          <w:rFonts w:ascii="Times New Roman" w:hAnsi="Times New Roman" w:cs="Times New Roman"/>
          <w:sz w:val="20"/>
          <w:szCs w:val="20"/>
        </w:rPr>
      </w:pPr>
    </w:p>
    <w:p w14:paraId="65814728" w14:textId="2B93BEF2" w:rsidR="00582476" w:rsidRDefault="00582476" w:rsidP="000A232E">
      <w:pPr>
        <w:spacing w:after="0" w:line="240" w:lineRule="auto"/>
        <w:ind w:firstLine="567"/>
        <w:jc w:val="both"/>
        <w:rPr>
          <w:rFonts w:ascii="Times New Roman" w:hAnsi="Times New Roman" w:cs="Times New Roman"/>
          <w:sz w:val="20"/>
          <w:szCs w:val="20"/>
        </w:rPr>
      </w:pPr>
    </w:p>
    <w:p w14:paraId="5E111597" w14:textId="50762D3A" w:rsidR="00582476" w:rsidRDefault="00582476" w:rsidP="000A232E">
      <w:pPr>
        <w:spacing w:after="0" w:line="240" w:lineRule="auto"/>
        <w:ind w:firstLine="567"/>
        <w:jc w:val="both"/>
        <w:rPr>
          <w:rFonts w:ascii="Times New Roman" w:hAnsi="Times New Roman" w:cs="Times New Roman"/>
          <w:sz w:val="20"/>
          <w:szCs w:val="20"/>
        </w:rPr>
      </w:pPr>
    </w:p>
    <w:p w14:paraId="60B1EF12" w14:textId="252D800C" w:rsidR="00582476" w:rsidRDefault="00582476" w:rsidP="000A232E">
      <w:pPr>
        <w:spacing w:after="0" w:line="240" w:lineRule="auto"/>
        <w:ind w:firstLine="567"/>
        <w:jc w:val="both"/>
        <w:rPr>
          <w:rFonts w:ascii="Times New Roman" w:hAnsi="Times New Roman" w:cs="Times New Roman"/>
          <w:sz w:val="20"/>
          <w:szCs w:val="20"/>
        </w:rPr>
      </w:pPr>
    </w:p>
    <w:p w14:paraId="5D962586" w14:textId="642A655C" w:rsidR="00582476" w:rsidRDefault="00582476" w:rsidP="000A232E">
      <w:pPr>
        <w:spacing w:after="0" w:line="240" w:lineRule="auto"/>
        <w:ind w:firstLine="567"/>
        <w:jc w:val="both"/>
        <w:rPr>
          <w:rFonts w:ascii="Times New Roman" w:hAnsi="Times New Roman" w:cs="Times New Roman"/>
          <w:sz w:val="20"/>
          <w:szCs w:val="20"/>
        </w:rPr>
      </w:pPr>
    </w:p>
    <w:p w14:paraId="497F78E7" w14:textId="3A4E00C6" w:rsidR="00582476" w:rsidRDefault="00582476" w:rsidP="000A232E">
      <w:pPr>
        <w:spacing w:after="0" w:line="240" w:lineRule="auto"/>
        <w:ind w:firstLine="567"/>
        <w:jc w:val="both"/>
        <w:rPr>
          <w:rFonts w:ascii="Times New Roman" w:hAnsi="Times New Roman" w:cs="Times New Roman"/>
          <w:sz w:val="20"/>
          <w:szCs w:val="20"/>
        </w:rPr>
      </w:pPr>
    </w:p>
    <w:p w14:paraId="5D807103" w14:textId="237C6C10" w:rsidR="00582476" w:rsidRDefault="00582476" w:rsidP="000A232E">
      <w:pPr>
        <w:spacing w:after="0" w:line="240" w:lineRule="auto"/>
        <w:ind w:firstLine="567"/>
        <w:jc w:val="both"/>
        <w:rPr>
          <w:rFonts w:ascii="Times New Roman" w:hAnsi="Times New Roman" w:cs="Times New Roman"/>
          <w:sz w:val="20"/>
          <w:szCs w:val="20"/>
        </w:rPr>
      </w:pPr>
    </w:p>
    <w:p w14:paraId="3942769C" w14:textId="0785228D" w:rsidR="00EC563C" w:rsidRPr="00192878" w:rsidRDefault="00EC563C" w:rsidP="00EC563C">
      <w:pPr>
        <w:spacing w:line="360" w:lineRule="auto"/>
        <w:ind w:firstLine="720"/>
        <w:jc w:val="center"/>
        <w:rPr>
          <w:rFonts w:ascii="Times New Roman" w:hAnsi="Times New Roman" w:cs="Times New Roman"/>
          <w:sz w:val="20"/>
          <w:szCs w:val="20"/>
        </w:rPr>
      </w:pPr>
      <w:r w:rsidRPr="00192878">
        <w:rPr>
          <w:rFonts w:ascii="Times New Roman" w:hAnsi="Times New Roman" w:cs="Times New Roman"/>
          <w:sz w:val="20"/>
          <w:szCs w:val="20"/>
        </w:rPr>
        <w:t>Gambar 4.18 Hasil pengujian SEM paduan Zr-10Ti-2.5Al pembesaran 5.00k</w:t>
      </w:r>
    </w:p>
    <w:p w14:paraId="774A71D5" w14:textId="7DFDF847" w:rsidR="00582476" w:rsidRDefault="00582476" w:rsidP="000A232E">
      <w:pPr>
        <w:spacing w:after="0" w:line="240" w:lineRule="auto"/>
        <w:ind w:firstLine="567"/>
        <w:jc w:val="both"/>
        <w:rPr>
          <w:rFonts w:ascii="Times New Roman" w:hAnsi="Times New Roman" w:cs="Times New Roman"/>
          <w:sz w:val="20"/>
          <w:szCs w:val="20"/>
        </w:rPr>
      </w:pPr>
    </w:p>
    <w:p w14:paraId="132ABE65" w14:textId="262EBDE4" w:rsidR="00582476" w:rsidRDefault="00EC563C" w:rsidP="000A232E">
      <w:pPr>
        <w:spacing w:after="0" w:line="240" w:lineRule="auto"/>
        <w:ind w:firstLine="567"/>
        <w:jc w:val="both"/>
        <w:rPr>
          <w:rFonts w:ascii="Times New Roman" w:hAnsi="Times New Roman" w:cs="Times New Roman"/>
          <w:sz w:val="20"/>
          <w:szCs w:val="20"/>
        </w:rPr>
      </w:pPr>
      <w:r w:rsidRPr="00192878">
        <w:rPr>
          <w:rFonts w:ascii="Times New Roman" w:hAnsi="Times New Roman" w:cs="Times New Roman"/>
          <w:noProof/>
          <w:sz w:val="20"/>
          <w:szCs w:val="20"/>
          <w:lang w:val="id-ID" w:eastAsia="id-ID"/>
        </w:rPr>
        <w:drawing>
          <wp:anchor distT="0" distB="0" distL="114300" distR="114300" simplePos="0" relativeHeight="251712512" behindDoc="0" locked="0" layoutInCell="1" allowOverlap="1" wp14:anchorId="6A37A353" wp14:editId="79C0EE0D">
            <wp:simplePos x="0" y="0"/>
            <wp:positionH relativeFrom="column">
              <wp:posOffset>505573</wp:posOffset>
            </wp:positionH>
            <wp:positionV relativeFrom="paragraph">
              <wp:posOffset>19050</wp:posOffset>
            </wp:positionV>
            <wp:extent cx="2038350" cy="1487716"/>
            <wp:effectExtent l="19050" t="19050" r="19050" b="17780"/>
            <wp:wrapNone/>
            <wp:docPr id="22" name="Picture 2" descr="Image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38350" cy="148771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63E8775" w14:textId="57DF8FF5" w:rsidR="00582476" w:rsidRDefault="00582476" w:rsidP="000A232E">
      <w:pPr>
        <w:spacing w:after="0" w:line="240" w:lineRule="auto"/>
        <w:ind w:firstLine="567"/>
        <w:jc w:val="both"/>
        <w:rPr>
          <w:rFonts w:ascii="Times New Roman" w:hAnsi="Times New Roman" w:cs="Times New Roman"/>
          <w:sz w:val="20"/>
          <w:szCs w:val="20"/>
        </w:rPr>
      </w:pPr>
    </w:p>
    <w:p w14:paraId="36A29EF8" w14:textId="17B95854" w:rsidR="00582476" w:rsidRDefault="00582476" w:rsidP="000A232E">
      <w:pPr>
        <w:spacing w:after="0" w:line="240" w:lineRule="auto"/>
        <w:ind w:firstLine="567"/>
        <w:jc w:val="both"/>
        <w:rPr>
          <w:rFonts w:ascii="Times New Roman" w:hAnsi="Times New Roman" w:cs="Times New Roman"/>
          <w:sz w:val="20"/>
          <w:szCs w:val="20"/>
        </w:rPr>
      </w:pPr>
    </w:p>
    <w:p w14:paraId="3C7E45E3" w14:textId="534BF838" w:rsidR="00582476" w:rsidRDefault="00582476" w:rsidP="000A232E">
      <w:pPr>
        <w:spacing w:after="0" w:line="240" w:lineRule="auto"/>
        <w:ind w:firstLine="567"/>
        <w:jc w:val="both"/>
        <w:rPr>
          <w:rFonts w:ascii="Times New Roman" w:hAnsi="Times New Roman" w:cs="Times New Roman"/>
          <w:sz w:val="20"/>
          <w:szCs w:val="20"/>
        </w:rPr>
      </w:pPr>
    </w:p>
    <w:p w14:paraId="247E659F" w14:textId="200D401B" w:rsidR="00582476" w:rsidRDefault="00582476" w:rsidP="000A232E">
      <w:pPr>
        <w:spacing w:after="0" w:line="240" w:lineRule="auto"/>
        <w:ind w:firstLine="567"/>
        <w:jc w:val="both"/>
        <w:rPr>
          <w:rFonts w:ascii="Times New Roman" w:hAnsi="Times New Roman" w:cs="Times New Roman"/>
          <w:sz w:val="20"/>
          <w:szCs w:val="20"/>
        </w:rPr>
      </w:pPr>
    </w:p>
    <w:p w14:paraId="37612041" w14:textId="241F2C4A" w:rsidR="00582476" w:rsidRDefault="00582476" w:rsidP="000A232E">
      <w:pPr>
        <w:spacing w:after="0" w:line="240" w:lineRule="auto"/>
        <w:ind w:firstLine="567"/>
        <w:jc w:val="both"/>
        <w:rPr>
          <w:rFonts w:ascii="Times New Roman" w:hAnsi="Times New Roman" w:cs="Times New Roman"/>
          <w:sz w:val="20"/>
          <w:szCs w:val="20"/>
        </w:rPr>
      </w:pPr>
    </w:p>
    <w:p w14:paraId="5AF2E215" w14:textId="32D8193F" w:rsidR="00582476" w:rsidRDefault="00582476" w:rsidP="000A232E">
      <w:pPr>
        <w:spacing w:after="0" w:line="240" w:lineRule="auto"/>
        <w:ind w:firstLine="567"/>
        <w:jc w:val="both"/>
        <w:rPr>
          <w:rFonts w:ascii="Times New Roman" w:hAnsi="Times New Roman" w:cs="Times New Roman"/>
          <w:sz w:val="20"/>
          <w:szCs w:val="20"/>
        </w:rPr>
      </w:pPr>
    </w:p>
    <w:p w14:paraId="274D42A8" w14:textId="5A02E66B" w:rsidR="00582476" w:rsidRDefault="00582476" w:rsidP="000A232E">
      <w:pPr>
        <w:spacing w:after="0" w:line="240" w:lineRule="auto"/>
        <w:ind w:firstLine="567"/>
        <w:jc w:val="both"/>
        <w:rPr>
          <w:rFonts w:ascii="Times New Roman" w:hAnsi="Times New Roman" w:cs="Times New Roman"/>
          <w:sz w:val="20"/>
          <w:szCs w:val="20"/>
        </w:rPr>
      </w:pPr>
    </w:p>
    <w:p w14:paraId="3C4E8A56" w14:textId="2C1DDB90" w:rsidR="00582476" w:rsidRDefault="00582476" w:rsidP="000A232E">
      <w:pPr>
        <w:spacing w:after="0" w:line="240" w:lineRule="auto"/>
        <w:ind w:firstLine="567"/>
        <w:jc w:val="both"/>
        <w:rPr>
          <w:rFonts w:ascii="Times New Roman" w:hAnsi="Times New Roman" w:cs="Times New Roman"/>
          <w:sz w:val="20"/>
          <w:szCs w:val="20"/>
        </w:rPr>
      </w:pPr>
    </w:p>
    <w:p w14:paraId="107CE062" w14:textId="21B8C481" w:rsidR="00582476" w:rsidRDefault="00582476" w:rsidP="000A232E">
      <w:pPr>
        <w:spacing w:after="0" w:line="240" w:lineRule="auto"/>
        <w:ind w:firstLine="567"/>
        <w:jc w:val="both"/>
        <w:rPr>
          <w:rFonts w:ascii="Times New Roman" w:hAnsi="Times New Roman" w:cs="Times New Roman"/>
          <w:sz w:val="20"/>
          <w:szCs w:val="20"/>
        </w:rPr>
      </w:pPr>
    </w:p>
    <w:p w14:paraId="4857457B" w14:textId="57115780" w:rsidR="00582476" w:rsidRDefault="00582476" w:rsidP="000A232E">
      <w:pPr>
        <w:spacing w:after="0" w:line="240" w:lineRule="auto"/>
        <w:ind w:firstLine="567"/>
        <w:jc w:val="both"/>
        <w:rPr>
          <w:rFonts w:ascii="Times New Roman" w:hAnsi="Times New Roman" w:cs="Times New Roman"/>
          <w:sz w:val="20"/>
          <w:szCs w:val="20"/>
        </w:rPr>
      </w:pPr>
    </w:p>
    <w:p w14:paraId="058D5837" w14:textId="77777777" w:rsidR="00EC563C" w:rsidRPr="00192878" w:rsidRDefault="00EC563C" w:rsidP="00EC563C">
      <w:pPr>
        <w:spacing w:after="0" w:line="360" w:lineRule="auto"/>
        <w:jc w:val="center"/>
        <w:rPr>
          <w:rFonts w:ascii="Times New Roman" w:hAnsi="Times New Roman" w:cs="Times New Roman"/>
          <w:sz w:val="20"/>
          <w:szCs w:val="20"/>
        </w:rPr>
      </w:pPr>
      <w:r w:rsidRPr="00192878">
        <w:rPr>
          <w:rFonts w:ascii="Times New Roman" w:hAnsi="Times New Roman" w:cs="Times New Roman"/>
          <w:sz w:val="20"/>
          <w:szCs w:val="20"/>
        </w:rPr>
        <w:t>Gambar 4.14 Hasil pengujian EDS paduan Zr-10Ti-2.5Al</w:t>
      </w:r>
    </w:p>
    <w:p w14:paraId="4F569ED8" w14:textId="49189A09" w:rsidR="00582476" w:rsidRDefault="00582476" w:rsidP="000A232E">
      <w:pPr>
        <w:spacing w:after="0" w:line="240" w:lineRule="auto"/>
        <w:ind w:firstLine="567"/>
        <w:jc w:val="both"/>
        <w:rPr>
          <w:rFonts w:ascii="Times New Roman" w:hAnsi="Times New Roman" w:cs="Times New Roman"/>
          <w:sz w:val="20"/>
          <w:szCs w:val="20"/>
        </w:rPr>
      </w:pPr>
    </w:p>
    <w:p w14:paraId="4F0F68C9" w14:textId="77777777" w:rsidR="00EC563C" w:rsidRPr="00192878" w:rsidRDefault="00EC563C" w:rsidP="00EC563C">
      <w:pPr>
        <w:spacing w:after="0" w:line="360" w:lineRule="auto"/>
        <w:jc w:val="center"/>
        <w:rPr>
          <w:rFonts w:ascii="Times New Roman" w:hAnsi="Times New Roman" w:cs="Times New Roman"/>
          <w:sz w:val="20"/>
          <w:szCs w:val="20"/>
        </w:rPr>
      </w:pPr>
      <w:r w:rsidRPr="00192878">
        <w:rPr>
          <w:rFonts w:ascii="Times New Roman" w:hAnsi="Times New Roman" w:cs="Times New Roman"/>
          <w:noProof/>
          <w:sz w:val="20"/>
          <w:szCs w:val="20"/>
          <w:lang w:val="id-ID" w:eastAsia="id-ID"/>
        </w:rPr>
        <w:drawing>
          <wp:inline distT="0" distB="0" distL="0" distR="0" wp14:anchorId="35358800" wp14:editId="61AF37CC">
            <wp:extent cx="2686050" cy="1437523"/>
            <wp:effectExtent l="19050" t="19050" r="19050" b="107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22393"/>
                    <a:stretch/>
                  </pic:blipFill>
                  <pic:spPr bwMode="auto">
                    <a:xfrm>
                      <a:off x="0" y="0"/>
                      <a:ext cx="2731795" cy="146200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D33C129" w14:textId="77777777" w:rsidR="00EC563C" w:rsidRPr="00192878" w:rsidRDefault="00EC563C" w:rsidP="00EC563C">
      <w:pPr>
        <w:spacing w:after="0" w:line="360" w:lineRule="auto"/>
        <w:jc w:val="center"/>
        <w:rPr>
          <w:rFonts w:ascii="Times New Roman" w:hAnsi="Times New Roman" w:cs="Times New Roman"/>
          <w:sz w:val="20"/>
          <w:szCs w:val="20"/>
        </w:rPr>
      </w:pPr>
      <w:r w:rsidRPr="00192878">
        <w:rPr>
          <w:rFonts w:ascii="Times New Roman" w:hAnsi="Times New Roman" w:cs="Times New Roman"/>
          <w:sz w:val="20"/>
          <w:szCs w:val="20"/>
        </w:rPr>
        <w:t xml:space="preserve">Gambar 4.15 Hasil pengujian EDS </w:t>
      </w:r>
      <w:r w:rsidRPr="00192878">
        <w:rPr>
          <w:rFonts w:ascii="Times New Roman" w:hAnsi="Times New Roman" w:cs="Times New Roman"/>
          <w:i/>
          <w:iCs/>
          <w:sz w:val="20"/>
          <w:szCs w:val="20"/>
        </w:rPr>
        <w:t xml:space="preserve">selected area </w:t>
      </w:r>
      <w:r w:rsidRPr="00192878">
        <w:rPr>
          <w:rFonts w:ascii="Times New Roman" w:hAnsi="Times New Roman" w:cs="Times New Roman"/>
          <w:sz w:val="20"/>
          <w:szCs w:val="20"/>
        </w:rPr>
        <w:t>1 paduan Zr-10Ti-2.5Al</w:t>
      </w:r>
    </w:p>
    <w:p w14:paraId="65860913" w14:textId="77777777" w:rsidR="00EC563C" w:rsidRPr="00192878" w:rsidRDefault="00EC563C" w:rsidP="00EC563C">
      <w:pPr>
        <w:spacing w:after="0" w:line="360" w:lineRule="auto"/>
        <w:jc w:val="both"/>
        <w:rPr>
          <w:rFonts w:ascii="Times New Roman" w:hAnsi="Times New Roman" w:cs="Times New Roman"/>
          <w:sz w:val="20"/>
          <w:szCs w:val="20"/>
        </w:rPr>
      </w:pPr>
    </w:p>
    <w:p w14:paraId="62170D2B" w14:textId="77777777" w:rsidR="00EC563C" w:rsidRPr="00192878" w:rsidRDefault="00EC563C" w:rsidP="00EC563C">
      <w:pPr>
        <w:spacing w:after="0" w:line="360" w:lineRule="auto"/>
        <w:jc w:val="center"/>
        <w:rPr>
          <w:rFonts w:ascii="Times New Roman" w:hAnsi="Times New Roman" w:cs="Times New Roman"/>
          <w:sz w:val="20"/>
          <w:szCs w:val="20"/>
        </w:rPr>
      </w:pPr>
      <w:r w:rsidRPr="00192878">
        <w:rPr>
          <w:rFonts w:ascii="Times New Roman" w:hAnsi="Times New Roman" w:cs="Times New Roman"/>
          <w:sz w:val="20"/>
          <w:szCs w:val="20"/>
        </w:rPr>
        <w:t xml:space="preserve">Tabel 4.7 Hasil pengujian EDS </w:t>
      </w:r>
      <w:r w:rsidRPr="00192878">
        <w:rPr>
          <w:rFonts w:ascii="Times New Roman" w:hAnsi="Times New Roman" w:cs="Times New Roman"/>
          <w:i/>
          <w:iCs/>
          <w:sz w:val="20"/>
          <w:szCs w:val="20"/>
        </w:rPr>
        <w:t xml:space="preserve">selected area </w:t>
      </w:r>
      <w:r w:rsidRPr="00192878">
        <w:rPr>
          <w:rFonts w:ascii="Times New Roman" w:hAnsi="Times New Roman" w:cs="Times New Roman"/>
          <w:sz w:val="20"/>
          <w:szCs w:val="20"/>
        </w:rPr>
        <w:t>1 paduan Zr-10Ti-2.5Al</w:t>
      </w:r>
    </w:p>
    <w:tbl>
      <w:tblPr>
        <w:tblW w:w="20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3"/>
        <w:gridCol w:w="587"/>
        <w:gridCol w:w="598"/>
        <w:gridCol w:w="422"/>
      </w:tblGrid>
      <w:tr w:rsidR="00EC563C" w:rsidRPr="00192878" w14:paraId="0DF19739" w14:textId="77777777" w:rsidTr="00E243B9">
        <w:trPr>
          <w:trHeight w:hRule="exact" w:val="269"/>
          <w:jc w:val="center"/>
        </w:trPr>
        <w:tc>
          <w:tcPr>
            <w:tcW w:w="1250" w:type="pct"/>
            <w:shd w:val="clear" w:color="auto" w:fill="FFFFFF"/>
            <w:vAlign w:val="bottom"/>
          </w:tcPr>
          <w:p w14:paraId="296120B6" w14:textId="77777777" w:rsidR="00EC563C" w:rsidRPr="00192878" w:rsidRDefault="00EC563C" w:rsidP="00E243B9">
            <w:pPr>
              <w:spacing w:after="0" w:line="240" w:lineRule="auto"/>
              <w:jc w:val="center"/>
              <w:rPr>
                <w:rFonts w:ascii="Times New Roman" w:eastAsiaTheme="minorEastAsia" w:hAnsi="Times New Roman" w:cs="Times New Roman"/>
                <w:spacing w:val="-2"/>
                <w:sz w:val="20"/>
                <w:szCs w:val="20"/>
              </w:rPr>
            </w:pPr>
            <w:r w:rsidRPr="00192878">
              <w:rPr>
                <w:rFonts w:ascii="Times New Roman" w:eastAsiaTheme="minorEastAsia" w:hAnsi="Times New Roman" w:cs="Times New Roman"/>
                <w:spacing w:val="-2"/>
                <w:sz w:val="20"/>
                <w:szCs w:val="20"/>
              </w:rPr>
              <w:t>Element</w:t>
            </w:r>
          </w:p>
        </w:tc>
        <w:tc>
          <w:tcPr>
            <w:tcW w:w="1250" w:type="pct"/>
            <w:shd w:val="clear" w:color="auto" w:fill="FFFFFF"/>
            <w:vAlign w:val="bottom"/>
          </w:tcPr>
          <w:p w14:paraId="0E30A3C9" w14:textId="77777777" w:rsidR="00EC563C" w:rsidRPr="00192878" w:rsidRDefault="00EC563C" w:rsidP="00E243B9">
            <w:pPr>
              <w:spacing w:after="0" w:line="240" w:lineRule="auto"/>
              <w:jc w:val="center"/>
              <w:rPr>
                <w:rFonts w:ascii="Times New Roman" w:eastAsiaTheme="minorEastAsia" w:hAnsi="Times New Roman" w:cs="Times New Roman"/>
                <w:spacing w:val="-2"/>
                <w:sz w:val="20"/>
                <w:szCs w:val="20"/>
              </w:rPr>
            </w:pPr>
            <w:r w:rsidRPr="00192878">
              <w:rPr>
                <w:rFonts w:ascii="Times New Roman" w:eastAsiaTheme="minorEastAsia" w:hAnsi="Times New Roman" w:cs="Times New Roman"/>
                <w:spacing w:val="-2"/>
                <w:sz w:val="20"/>
                <w:szCs w:val="20"/>
              </w:rPr>
              <w:t>Weight %</w:t>
            </w:r>
          </w:p>
        </w:tc>
        <w:tc>
          <w:tcPr>
            <w:tcW w:w="1250" w:type="pct"/>
            <w:shd w:val="clear" w:color="auto" w:fill="FFFFFF"/>
            <w:vAlign w:val="bottom"/>
          </w:tcPr>
          <w:p w14:paraId="7B081C4D" w14:textId="77777777" w:rsidR="00EC563C" w:rsidRPr="00192878" w:rsidRDefault="00EC563C" w:rsidP="00E243B9">
            <w:pPr>
              <w:spacing w:after="0" w:line="240" w:lineRule="auto"/>
              <w:jc w:val="center"/>
              <w:rPr>
                <w:rFonts w:ascii="Times New Roman" w:eastAsiaTheme="minorEastAsia" w:hAnsi="Times New Roman" w:cs="Times New Roman"/>
                <w:spacing w:val="-2"/>
                <w:sz w:val="20"/>
                <w:szCs w:val="20"/>
              </w:rPr>
            </w:pPr>
            <w:r w:rsidRPr="00192878">
              <w:rPr>
                <w:rFonts w:ascii="Times New Roman" w:eastAsiaTheme="minorEastAsia" w:hAnsi="Times New Roman" w:cs="Times New Roman"/>
                <w:spacing w:val="-2"/>
                <w:sz w:val="20"/>
                <w:szCs w:val="20"/>
              </w:rPr>
              <w:t>Atomic %</w:t>
            </w:r>
          </w:p>
        </w:tc>
        <w:tc>
          <w:tcPr>
            <w:tcW w:w="1250" w:type="pct"/>
            <w:shd w:val="clear" w:color="auto" w:fill="FFFFFF"/>
            <w:vAlign w:val="bottom"/>
          </w:tcPr>
          <w:p w14:paraId="01329E5A" w14:textId="77777777" w:rsidR="00EC563C" w:rsidRPr="00192878" w:rsidRDefault="00EC563C" w:rsidP="00E243B9">
            <w:pPr>
              <w:spacing w:after="0" w:line="240" w:lineRule="auto"/>
              <w:jc w:val="center"/>
              <w:rPr>
                <w:rFonts w:ascii="Times New Roman" w:eastAsiaTheme="minorEastAsia" w:hAnsi="Times New Roman" w:cs="Times New Roman"/>
                <w:spacing w:val="-2"/>
                <w:sz w:val="20"/>
                <w:szCs w:val="20"/>
              </w:rPr>
            </w:pPr>
            <w:r w:rsidRPr="00192878">
              <w:rPr>
                <w:rFonts w:ascii="Times New Roman" w:eastAsiaTheme="minorEastAsia" w:hAnsi="Times New Roman" w:cs="Times New Roman"/>
                <w:spacing w:val="-2"/>
                <w:sz w:val="20"/>
                <w:szCs w:val="20"/>
              </w:rPr>
              <w:t>Error %</w:t>
            </w:r>
          </w:p>
        </w:tc>
      </w:tr>
      <w:tr w:rsidR="00EC563C" w:rsidRPr="00192878" w14:paraId="1E0E0B98" w14:textId="77777777" w:rsidTr="00E243B9">
        <w:trPr>
          <w:trHeight w:hRule="exact" w:val="269"/>
          <w:jc w:val="center"/>
        </w:trPr>
        <w:tc>
          <w:tcPr>
            <w:tcW w:w="1250" w:type="pct"/>
            <w:shd w:val="clear" w:color="auto" w:fill="FFFFFF" w:themeFill="background1"/>
            <w:vAlign w:val="center"/>
          </w:tcPr>
          <w:p w14:paraId="084325DA" w14:textId="77777777" w:rsidR="00EC563C" w:rsidRPr="00192878" w:rsidRDefault="00EC563C" w:rsidP="00E243B9">
            <w:pPr>
              <w:spacing w:after="0" w:line="240" w:lineRule="auto"/>
              <w:jc w:val="center"/>
              <w:rPr>
                <w:rFonts w:ascii="Times New Roman" w:eastAsiaTheme="minorEastAsia" w:hAnsi="Times New Roman" w:cs="Times New Roman"/>
                <w:spacing w:val="-2"/>
                <w:sz w:val="20"/>
                <w:szCs w:val="20"/>
              </w:rPr>
            </w:pPr>
            <w:r w:rsidRPr="00192878">
              <w:rPr>
                <w:rFonts w:ascii="Times New Roman" w:eastAsiaTheme="minorEastAsia" w:hAnsi="Times New Roman" w:cs="Times New Roman"/>
                <w:spacing w:val="-2"/>
                <w:sz w:val="20"/>
                <w:szCs w:val="20"/>
              </w:rPr>
              <w:t>AlK</w:t>
            </w:r>
          </w:p>
        </w:tc>
        <w:tc>
          <w:tcPr>
            <w:tcW w:w="1250" w:type="pct"/>
            <w:shd w:val="clear" w:color="auto" w:fill="FFFFFF" w:themeFill="background1"/>
            <w:vAlign w:val="center"/>
          </w:tcPr>
          <w:p w14:paraId="130FC765" w14:textId="77777777" w:rsidR="00EC563C" w:rsidRPr="00192878" w:rsidRDefault="00EC563C" w:rsidP="00E243B9">
            <w:pPr>
              <w:spacing w:after="0" w:line="240" w:lineRule="auto"/>
              <w:jc w:val="center"/>
              <w:rPr>
                <w:rFonts w:ascii="Times New Roman" w:eastAsiaTheme="minorEastAsia" w:hAnsi="Times New Roman" w:cs="Times New Roman"/>
                <w:spacing w:val="-2"/>
                <w:sz w:val="20"/>
                <w:szCs w:val="20"/>
              </w:rPr>
            </w:pPr>
            <w:r w:rsidRPr="00192878">
              <w:rPr>
                <w:rFonts w:ascii="Times New Roman" w:eastAsiaTheme="minorEastAsia" w:hAnsi="Times New Roman" w:cs="Times New Roman"/>
                <w:spacing w:val="-2"/>
                <w:sz w:val="20"/>
                <w:szCs w:val="20"/>
              </w:rPr>
              <w:t>3.31</w:t>
            </w:r>
          </w:p>
        </w:tc>
        <w:tc>
          <w:tcPr>
            <w:tcW w:w="1250" w:type="pct"/>
            <w:shd w:val="clear" w:color="auto" w:fill="FFFFFF" w:themeFill="background1"/>
            <w:vAlign w:val="center"/>
          </w:tcPr>
          <w:p w14:paraId="5F612972" w14:textId="77777777" w:rsidR="00EC563C" w:rsidRPr="00192878" w:rsidRDefault="00EC563C" w:rsidP="00E243B9">
            <w:pPr>
              <w:spacing w:after="0" w:line="240" w:lineRule="auto"/>
              <w:jc w:val="center"/>
              <w:rPr>
                <w:rFonts w:ascii="Times New Roman" w:eastAsiaTheme="minorEastAsia" w:hAnsi="Times New Roman" w:cs="Times New Roman"/>
                <w:spacing w:val="-2"/>
                <w:sz w:val="20"/>
                <w:szCs w:val="20"/>
              </w:rPr>
            </w:pPr>
            <w:r w:rsidRPr="00192878">
              <w:rPr>
                <w:rFonts w:ascii="Times New Roman" w:eastAsiaTheme="minorEastAsia" w:hAnsi="Times New Roman" w:cs="Times New Roman"/>
                <w:spacing w:val="-2"/>
                <w:sz w:val="20"/>
                <w:szCs w:val="20"/>
              </w:rPr>
              <w:t>9.32</w:t>
            </w:r>
          </w:p>
        </w:tc>
        <w:tc>
          <w:tcPr>
            <w:tcW w:w="1250" w:type="pct"/>
            <w:shd w:val="clear" w:color="auto" w:fill="FFFFFF" w:themeFill="background1"/>
            <w:vAlign w:val="center"/>
          </w:tcPr>
          <w:p w14:paraId="2D7FE201" w14:textId="77777777" w:rsidR="00EC563C" w:rsidRPr="00192878" w:rsidRDefault="00EC563C" w:rsidP="00E243B9">
            <w:pPr>
              <w:spacing w:after="0" w:line="240" w:lineRule="auto"/>
              <w:jc w:val="center"/>
              <w:rPr>
                <w:rFonts w:ascii="Times New Roman" w:eastAsiaTheme="minorEastAsia" w:hAnsi="Times New Roman" w:cs="Times New Roman"/>
                <w:spacing w:val="-2"/>
                <w:sz w:val="20"/>
                <w:szCs w:val="20"/>
              </w:rPr>
            </w:pPr>
            <w:r w:rsidRPr="00192878">
              <w:rPr>
                <w:rFonts w:ascii="Times New Roman" w:eastAsiaTheme="minorEastAsia" w:hAnsi="Times New Roman" w:cs="Times New Roman"/>
                <w:spacing w:val="-2"/>
                <w:sz w:val="20"/>
                <w:szCs w:val="20"/>
              </w:rPr>
              <w:t>6.99</w:t>
            </w:r>
          </w:p>
        </w:tc>
      </w:tr>
      <w:tr w:rsidR="00EC563C" w:rsidRPr="00192878" w14:paraId="691B7063" w14:textId="77777777" w:rsidTr="00E243B9">
        <w:trPr>
          <w:trHeight w:hRule="exact" w:val="269"/>
          <w:jc w:val="center"/>
        </w:trPr>
        <w:tc>
          <w:tcPr>
            <w:tcW w:w="1250" w:type="pct"/>
            <w:shd w:val="clear" w:color="auto" w:fill="FFFFFF" w:themeFill="background1"/>
            <w:vAlign w:val="center"/>
          </w:tcPr>
          <w:p w14:paraId="1BDF87C9" w14:textId="77777777" w:rsidR="00EC563C" w:rsidRPr="00192878" w:rsidRDefault="00EC563C" w:rsidP="00E243B9">
            <w:pPr>
              <w:spacing w:after="0" w:line="240" w:lineRule="auto"/>
              <w:jc w:val="center"/>
              <w:rPr>
                <w:rFonts w:ascii="Times New Roman" w:eastAsiaTheme="minorEastAsia" w:hAnsi="Times New Roman" w:cs="Times New Roman"/>
                <w:spacing w:val="-2"/>
                <w:sz w:val="20"/>
                <w:szCs w:val="20"/>
              </w:rPr>
            </w:pPr>
            <w:r w:rsidRPr="00192878">
              <w:rPr>
                <w:rFonts w:ascii="Times New Roman" w:eastAsiaTheme="minorEastAsia" w:hAnsi="Times New Roman" w:cs="Times New Roman"/>
                <w:spacing w:val="-2"/>
                <w:sz w:val="20"/>
                <w:szCs w:val="20"/>
              </w:rPr>
              <w:t>ZrL</w:t>
            </w:r>
          </w:p>
        </w:tc>
        <w:tc>
          <w:tcPr>
            <w:tcW w:w="1250" w:type="pct"/>
            <w:shd w:val="clear" w:color="auto" w:fill="FFFFFF" w:themeFill="background1"/>
            <w:vAlign w:val="center"/>
          </w:tcPr>
          <w:p w14:paraId="6968DB05" w14:textId="77777777" w:rsidR="00EC563C" w:rsidRPr="00192878" w:rsidRDefault="00EC563C" w:rsidP="00E243B9">
            <w:pPr>
              <w:spacing w:after="0" w:line="240" w:lineRule="auto"/>
              <w:jc w:val="center"/>
              <w:rPr>
                <w:rFonts w:ascii="Times New Roman" w:eastAsiaTheme="minorEastAsia" w:hAnsi="Times New Roman" w:cs="Times New Roman"/>
                <w:spacing w:val="-2"/>
                <w:sz w:val="20"/>
                <w:szCs w:val="20"/>
              </w:rPr>
            </w:pPr>
            <w:r w:rsidRPr="00192878">
              <w:rPr>
                <w:rFonts w:ascii="Times New Roman" w:eastAsiaTheme="minorEastAsia" w:hAnsi="Times New Roman" w:cs="Times New Roman"/>
                <w:spacing w:val="-2"/>
                <w:sz w:val="20"/>
                <w:szCs w:val="20"/>
              </w:rPr>
              <w:t>83.18</w:t>
            </w:r>
          </w:p>
        </w:tc>
        <w:tc>
          <w:tcPr>
            <w:tcW w:w="1250" w:type="pct"/>
            <w:shd w:val="clear" w:color="auto" w:fill="FFFFFF" w:themeFill="background1"/>
            <w:vAlign w:val="center"/>
          </w:tcPr>
          <w:p w14:paraId="76A74713" w14:textId="77777777" w:rsidR="00EC563C" w:rsidRPr="00192878" w:rsidRDefault="00EC563C" w:rsidP="00E243B9">
            <w:pPr>
              <w:spacing w:after="0" w:line="240" w:lineRule="auto"/>
              <w:jc w:val="center"/>
              <w:rPr>
                <w:rFonts w:ascii="Times New Roman" w:eastAsiaTheme="minorEastAsia" w:hAnsi="Times New Roman" w:cs="Times New Roman"/>
                <w:spacing w:val="-2"/>
                <w:sz w:val="20"/>
                <w:szCs w:val="20"/>
              </w:rPr>
            </w:pPr>
            <w:r w:rsidRPr="00192878">
              <w:rPr>
                <w:rFonts w:ascii="Times New Roman" w:eastAsiaTheme="minorEastAsia" w:hAnsi="Times New Roman" w:cs="Times New Roman"/>
                <w:spacing w:val="-2"/>
                <w:sz w:val="20"/>
                <w:szCs w:val="20"/>
              </w:rPr>
              <w:t>69.26</w:t>
            </w:r>
          </w:p>
        </w:tc>
        <w:tc>
          <w:tcPr>
            <w:tcW w:w="1250" w:type="pct"/>
            <w:shd w:val="clear" w:color="auto" w:fill="FFFFFF" w:themeFill="background1"/>
            <w:vAlign w:val="center"/>
          </w:tcPr>
          <w:p w14:paraId="0A5E9233" w14:textId="77777777" w:rsidR="00EC563C" w:rsidRPr="00192878" w:rsidRDefault="00EC563C" w:rsidP="00E243B9">
            <w:pPr>
              <w:spacing w:after="0" w:line="240" w:lineRule="auto"/>
              <w:jc w:val="center"/>
              <w:rPr>
                <w:rFonts w:ascii="Times New Roman" w:eastAsiaTheme="minorEastAsia" w:hAnsi="Times New Roman" w:cs="Times New Roman"/>
                <w:spacing w:val="-2"/>
                <w:sz w:val="20"/>
                <w:szCs w:val="20"/>
              </w:rPr>
            </w:pPr>
            <w:r w:rsidRPr="00192878">
              <w:rPr>
                <w:rFonts w:ascii="Times New Roman" w:eastAsiaTheme="minorEastAsia" w:hAnsi="Times New Roman" w:cs="Times New Roman"/>
                <w:spacing w:val="-2"/>
                <w:sz w:val="20"/>
                <w:szCs w:val="20"/>
              </w:rPr>
              <w:t>3.11</w:t>
            </w:r>
          </w:p>
        </w:tc>
      </w:tr>
      <w:tr w:rsidR="00EC563C" w:rsidRPr="00192878" w14:paraId="720E99F7" w14:textId="77777777" w:rsidTr="00E243B9">
        <w:trPr>
          <w:trHeight w:hRule="exact" w:val="269"/>
          <w:jc w:val="center"/>
        </w:trPr>
        <w:tc>
          <w:tcPr>
            <w:tcW w:w="1250" w:type="pct"/>
            <w:shd w:val="clear" w:color="auto" w:fill="FFFFFF" w:themeFill="background1"/>
            <w:vAlign w:val="center"/>
          </w:tcPr>
          <w:p w14:paraId="5CB37934" w14:textId="77777777" w:rsidR="00EC563C" w:rsidRPr="00192878" w:rsidRDefault="00EC563C" w:rsidP="00E243B9">
            <w:pPr>
              <w:spacing w:after="0" w:line="240" w:lineRule="auto"/>
              <w:jc w:val="center"/>
              <w:rPr>
                <w:rFonts w:ascii="Times New Roman" w:eastAsiaTheme="minorEastAsia" w:hAnsi="Times New Roman" w:cs="Times New Roman"/>
                <w:spacing w:val="-2"/>
                <w:sz w:val="20"/>
                <w:szCs w:val="20"/>
              </w:rPr>
            </w:pPr>
            <w:r w:rsidRPr="00192878">
              <w:rPr>
                <w:rFonts w:ascii="Times New Roman" w:eastAsiaTheme="minorEastAsia" w:hAnsi="Times New Roman" w:cs="Times New Roman"/>
                <w:spacing w:val="-2"/>
                <w:sz w:val="20"/>
                <w:szCs w:val="20"/>
              </w:rPr>
              <w:t>TiK</w:t>
            </w:r>
          </w:p>
        </w:tc>
        <w:tc>
          <w:tcPr>
            <w:tcW w:w="1250" w:type="pct"/>
            <w:shd w:val="clear" w:color="auto" w:fill="FFFFFF" w:themeFill="background1"/>
            <w:vAlign w:val="center"/>
          </w:tcPr>
          <w:p w14:paraId="6C3DA7AA" w14:textId="77777777" w:rsidR="00EC563C" w:rsidRPr="00192878" w:rsidRDefault="00EC563C" w:rsidP="00E243B9">
            <w:pPr>
              <w:spacing w:after="0" w:line="240" w:lineRule="auto"/>
              <w:jc w:val="center"/>
              <w:rPr>
                <w:rFonts w:ascii="Times New Roman" w:eastAsiaTheme="minorEastAsia" w:hAnsi="Times New Roman" w:cs="Times New Roman"/>
                <w:spacing w:val="-2"/>
                <w:sz w:val="20"/>
                <w:szCs w:val="20"/>
              </w:rPr>
            </w:pPr>
            <w:r w:rsidRPr="00192878">
              <w:rPr>
                <w:rFonts w:ascii="Times New Roman" w:eastAsiaTheme="minorEastAsia" w:hAnsi="Times New Roman" w:cs="Times New Roman"/>
                <w:spacing w:val="-2"/>
                <w:sz w:val="20"/>
                <w:szCs w:val="20"/>
              </w:rPr>
              <w:t>13.51</w:t>
            </w:r>
          </w:p>
        </w:tc>
        <w:tc>
          <w:tcPr>
            <w:tcW w:w="1250" w:type="pct"/>
            <w:shd w:val="clear" w:color="auto" w:fill="FFFFFF" w:themeFill="background1"/>
            <w:vAlign w:val="center"/>
          </w:tcPr>
          <w:p w14:paraId="1456148E" w14:textId="77777777" w:rsidR="00EC563C" w:rsidRPr="00192878" w:rsidRDefault="00EC563C" w:rsidP="00E243B9">
            <w:pPr>
              <w:spacing w:after="0" w:line="240" w:lineRule="auto"/>
              <w:jc w:val="center"/>
              <w:rPr>
                <w:rFonts w:ascii="Times New Roman" w:eastAsiaTheme="minorEastAsia" w:hAnsi="Times New Roman" w:cs="Times New Roman"/>
                <w:spacing w:val="-2"/>
                <w:sz w:val="20"/>
                <w:szCs w:val="20"/>
              </w:rPr>
            </w:pPr>
            <w:r w:rsidRPr="00192878">
              <w:rPr>
                <w:rFonts w:ascii="Times New Roman" w:eastAsiaTheme="minorEastAsia" w:hAnsi="Times New Roman" w:cs="Times New Roman"/>
                <w:spacing w:val="-2"/>
                <w:sz w:val="20"/>
                <w:szCs w:val="20"/>
              </w:rPr>
              <w:t>21.42</w:t>
            </w:r>
          </w:p>
        </w:tc>
        <w:tc>
          <w:tcPr>
            <w:tcW w:w="1250" w:type="pct"/>
            <w:shd w:val="clear" w:color="auto" w:fill="FFFFFF" w:themeFill="background1"/>
            <w:vAlign w:val="center"/>
          </w:tcPr>
          <w:p w14:paraId="455F3F5D" w14:textId="77777777" w:rsidR="00EC563C" w:rsidRPr="00192878" w:rsidRDefault="00EC563C" w:rsidP="00E243B9">
            <w:pPr>
              <w:spacing w:after="0" w:line="240" w:lineRule="auto"/>
              <w:jc w:val="center"/>
              <w:rPr>
                <w:rFonts w:ascii="Times New Roman" w:eastAsiaTheme="minorEastAsia" w:hAnsi="Times New Roman" w:cs="Times New Roman"/>
                <w:spacing w:val="-2"/>
                <w:sz w:val="20"/>
                <w:szCs w:val="20"/>
              </w:rPr>
            </w:pPr>
            <w:r w:rsidRPr="00192878">
              <w:rPr>
                <w:rFonts w:ascii="Times New Roman" w:eastAsiaTheme="minorEastAsia" w:hAnsi="Times New Roman" w:cs="Times New Roman"/>
                <w:spacing w:val="-2"/>
                <w:sz w:val="20"/>
                <w:szCs w:val="20"/>
              </w:rPr>
              <w:t>9.55</w:t>
            </w:r>
          </w:p>
        </w:tc>
      </w:tr>
    </w:tbl>
    <w:p w14:paraId="4FDA35BE" w14:textId="014C9823" w:rsidR="00582476" w:rsidRDefault="00582476" w:rsidP="000A232E">
      <w:pPr>
        <w:spacing w:after="0" w:line="240" w:lineRule="auto"/>
        <w:ind w:firstLine="567"/>
        <w:jc w:val="both"/>
        <w:rPr>
          <w:rFonts w:ascii="Times New Roman" w:hAnsi="Times New Roman" w:cs="Times New Roman"/>
          <w:sz w:val="20"/>
          <w:szCs w:val="20"/>
        </w:rPr>
      </w:pPr>
    </w:p>
    <w:p w14:paraId="72752F95" w14:textId="14AF622A" w:rsidR="00582476" w:rsidRDefault="00582476" w:rsidP="000A232E">
      <w:pPr>
        <w:spacing w:after="0" w:line="240" w:lineRule="auto"/>
        <w:ind w:firstLine="567"/>
        <w:jc w:val="both"/>
        <w:rPr>
          <w:rFonts w:ascii="Times New Roman" w:hAnsi="Times New Roman" w:cs="Times New Roman"/>
          <w:sz w:val="20"/>
          <w:szCs w:val="20"/>
        </w:rPr>
      </w:pPr>
    </w:p>
    <w:p w14:paraId="2755AE04" w14:textId="1D01913E" w:rsidR="00582476" w:rsidRDefault="00582476" w:rsidP="000A232E">
      <w:pPr>
        <w:spacing w:after="0" w:line="240" w:lineRule="auto"/>
        <w:ind w:firstLine="567"/>
        <w:jc w:val="both"/>
        <w:rPr>
          <w:rFonts w:ascii="Times New Roman" w:hAnsi="Times New Roman" w:cs="Times New Roman"/>
          <w:sz w:val="20"/>
          <w:szCs w:val="20"/>
        </w:rPr>
      </w:pPr>
    </w:p>
    <w:p w14:paraId="602DBD6E" w14:textId="55C910DB" w:rsidR="00582476" w:rsidRDefault="00582476" w:rsidP="000A232E">
      <w:pPr>
        <w:spacing w:after="0" w:line="240" w:lineRule="auto"/>
        <w:ind w:firstLine="567"/>
        <w:jc w:val="both"/>
        <w:rPr>
          <w:rFonts w:ascii="Times New Roman" w:hAnsi="Times New Roman" w:cs="Times New Roman"/>
          <w:sz w:val="20"/>
          <w:szCs w:val="20"/>
        </w:rPr>
      </w:pPr>
    </w:p>
    <w:p w14:paraId="1D9890FB" w14:textId="00FEA47C" w:rsidR="00582476" w:rsidRDefault="00582476" w:rsidP="000A232E">
      <w:pPr>
        <w:spacing w:after="0" w:line="240" w:lineRule="auto"/>
        <w:ind w:firstLine="567"/>
        <w:jc w:val="both"/>
        <w:rPr>
          <w:rFonts w:ascii="Times New Roman" w:hAnsi="Times New Roman" w:cs="Times New Roman"/>
          <w:sz w:val="20"/>
          <w:szCs w:val="20"/>
        </w:rPr>
      </w:pPr>
    </w:p>
    <w:p w14:paraId="43F8DE79" w14:textId="3D7B8EFE" w:rsidR="00582476" w:rsidRDefault="00582476" w:rsidP="000A232E">
      <w:pPr>
        <w:spacing w:after="0" w:line="240" w:lineRule="auto"/>
        <w:ind w:firstLine="567"/>
        <w:jc w:val="both"/>
        <w:rPr>
          <w:rFonts w:ascii="Times New Roman" w:hAnsi="Times New Roman" w:cs="Times New Roman"/>
          <w:sz w:val="20"/>
          <w:szCs w:val="20"/>
        </w:rPr>
      </w:pPr>
    </w:p>
    <w:p w14:paraId="44076409" w14:textId="77777777" w:rsidR="00EC563C" w:rsidRPr="00192878" w:rsidRDefault="00EC563C" w:rsidP="00EC563C">
      <w:pPr>
        <w:spacing w:after="0" w:line="360" w:lineRule="auto"/>
        <w:jc w:val="both"/>
        <w:rPr>
          <w:rFonts w:ascii="Times New Roman" w:hAnsi="Times New Roman" w:cs="Times New Roman"/>
          <w:sz w:val="20"/>
          <w:szCs w:val="20"/>
        </w:rPr>
      </w:pPr>
      <w:r w:rsidRPr="00192878">
        <w:rPr>
          <w:rFonts w:ascii="Times New Roman" w:hAnsi="Times New Roman" w:cs="Times New Roman"/>
          <w:noProof/>
          <w:sz w:val="20"/>
          <w:szCs w:val="20"/>
          <w:lang w:val="id-ID" w:eastAsia="id-ID"/>
        </w:rPr>
        <w:drawing>
          <wp:inline distT="0" distB="0" distL="0" distR="0" wp14:anchorId="3699028E" wp14:editId="2703CE50">
            <wp:extent cx="2838450" cy="1542750"/>
            <wp:effectExtent l="19050" t="19050" r="19050" b="19685"/>
            <wp:docPr id="41" name="Picture 7" descr="Image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g"/>
                    <pic:cNvPicPr/>
                  </pic:nvPicPr>
                  <pic:blipFill rotWithShape="1">
                    <a:blip r:embed="rId36" cstate="print"/>
                    <a:srcRect r="23586"/>
                    <a:stretch/>
                  </pic:blipFill>
                  <pic:spPr bwMode="auto">
                    <a:xfrm>
                      <a:off x="0" y="0"/>
                      <a:ext cx="2853029" cy="15506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9590B2" w14:textId="77777777" w:rsidR="00EC563C" w:rsidRPr="00192878" w:rsidRDefault="00EC563C" w:rsidP="00EC563C">
      <w:pPr>
        <w:spacing w:after="0" w:line="360" w:lineRule="auto"/>
        <w:jc w:val="center"/>
        <w:rPr>
          <w:rFonts w:ascii="Times New Roman" w:hAnsi="Times New Roman" w:cs="Times New Roman"/>
          <w:sz w:val="20"/>
          <w:szCs w:val="20"/>
        </w:rPr>
      </w:pPr>
      <w:r w:rsidRPr="00192878">
        <w:rPr>
          <w:rFonts w:ascii="Times New Roman" w:hAnsi="Times New Roman" w:cs="Times New Roman"/>
          <w:sz w:val="20"/>
          <w:szCs w:val="20"/>
        </w:rPr>
        <w:t xml:space="preserve">Gambar 4.16 Hasil pengujian EDS </w:t>
      </w:r>
      <w:r w:rsidRPr="00192878">
        <w:rPr>
          <w:rFonts w:ascii="Times New Roman" w:hAnsi="Times New Roman" w:cs="Times New Roman"/>
          <w:i/>
          <w:iCs/>
          <w:sz w:val="20"/>
          <w:szCs w:val="20"/>
        </w:rPr>
        <w:t xml:space="preserve">selected area </w:t>
      </w:r>
      <w:r w:rsidRPr="00192878">
        <w:rPr>
          <w:rFonts w:ascii="Times New Roman" w:hAnsi="Times New Roman" w:cs="Times New Roman"/>
          <w:sz w:val="20"/>
          <w:szCs w:val="20"/>
        </w:rPr>
        <w:t>2 paduan Zr-10Ti-2.5Al</w:t>
      </w:r>
    </w:p>
    <w:p w14:paraId="0EE2D91B" w14:textId="77777777" w:rsidR="00EC563C" w:rsidRPr="00192878" w:rsidRDefault="00EC563C" w:rsidP="00EC563C">
      <w:pPr>
        <w:spacing w:after="0" w:line="360" w:lineRule="auto"/>
        <w:jc w:val="center"/>
        <w:rPr>
          <w:rFonts w:ascii="Times New Roman" w:hAnsi="Times New Roman" w:cs="Times New Roman"/>
          <w:sz w:val="20"/>
          <w:szCs w:val="20"/>
        </w:rPr>
      </w:pPr>
      <w:r w:rsidRPr="00192878">
        <w:rPr>
          <w:rFonts w:ascii="Times New Roman" w:hAnsi="Times New Roman" w:cs="Times New Roman"/>
          <w:sz w:val="20"/>
          <w:szCs w:val="20"/>
        </w:rPr>
        <w:t xml:space="preserve">Tabel 4.8 Hasil pengujian EDS </w:t>
      </w:r>
      <w:r w:rsidRPr="00192878">
        <w:rPr>
          <w:rFonts w:ascii="Times New Roman" w:hAnsi="Times New Roman" w:cs="Times New Roman"/>
          <w:i/>
          <w:iCs/>
          <w:sz w:val="20"/>
          <w:szCs w:val="20"/>
        </w:rPr>
        <w:t xml:space="preserve">selected area </w:t>
      </w:r>
      <w:r w:rsidRPr="00192878">
        <w:rPr>
          <w:rFonts w:ascii="Times New Roman" w:hAnsi="Times New Roman" w:cs="Times New Roman"/>
          <w:sz w:val="20"/>
          <w:szCs w:val="20"/>
        </w:rPr>
        <w:t>2 paduan Zr-10Ti-2.5Al</w:t>
      </w:r>
    </w:p>
    <w:tbl>
      <w:tblPr>
        <w:tblStyle w:val="TableGrid"/>
        <w:tblW w:w="3548" w:type="dxa"/>
        <w:jc w:val="center"/>
        <w:tblLayout w:type="fixed"/>
        <w:tblLook w:val="04A0" w:firstRow="1" w:lastRow="0" w:firstColumn="1" w:lastColumn="0" w:noHBand="0" w:noVBand="1"/>
      </w:tblPr>
      <w:tblGrid>
        <w:gridCol w:w="887"/>
        <w:gridCol w:w="887"/>
        <w:gridCol w:w="887"/>
        <w:gridCol w:w="887"/>
      </w:tblGrid>
      <w:tr w:rsidR="00EC563C" w:rsidRPr="00192878" w14:paraId="2B462307" w14:textId="77777777" w:rsidTr="00E243B9">
        <w:trPr>
          <w:trHeight w:hRule="exact" w:val="270"/>
          <w:jc w:val="center"/>
        </w:trPr>
        <w:tc>
          <w:tcPr>
            <w:tcW w:w="887" w:type="dxa"/>
          </w:tcPr>
          <w:p w14:paraId="2FAF8FCA" w14:textId="77777777" w:rsidR="00EC563C" w:rsidRPr="00192878" w:rsidRDefault="00EC563C" w:rsidP="00E243B9">
            <w:pPr>
              <w:jc w:val="center"/>
              <w:rPr>
                <w:rFonts w:ascii="Times New Roman" w:eastAsiaTheme="minorEastAsia" w:hAnsi="Times New Roman" w:cs="Times New Roman"/>
                <w:spacing w:val="-2"/>
                <w:sz w:val="20"/>
                <w:szCs w:val="20"/>
              </w:rPr>
            </w:pPr>
            <w:r w:rsidRPr="00192878">
              <w:rPr>
                <w:rFonts w:ascii="Times New Roman" w:eastAsiaTheme="minorEastAsia" w:hAnsi="Times New Roman" w:cs="Times New Roman"/>
                <w:spacing w:val="-2"/>
                <w:sz w:val="20"/>
                <w:szCs w:val="20"/>
              </w:rPr>
              <w:t>Element</w:t>
            </w:r>
          </w:p>
        </w:tc>
        <w:tc>
          <w:tcPr>
            <w:tcW w:w="887" w:type="dxa"/>
          </w:tcPr>
          <w:p w14:paraId="7D2C0DF3" w14:textId="77777777" w:rsidR="00EC563C" w:rsidRPr="00192878" w:rsidRDefault="00EC563C" w:rsidP="00E243B9">
            <w:pPr>
              <w:jc w:val="center"/>
              <w:rPr>
                <w:rFonts w:ascii="Times New Roman" w:eastAsiaTheme="minorEastAsia" w:hAnsi="Times New Roman" w:cs="Times New Roman"/>
                <w:spacing w:val="-2"/>
                <w:sz w:val="20"/>
                <w:szCs w:val="20"/>
              </w:rPr>
            </w:pPr>
            <w:r w:rsidRPr="00192878">
              <w:rPr>
                <w:rFonts w:ascii="Times New Roman" w:eastAsiaTheme="minorEastAsia" w:hAnsi="Times New Roman" w:cs="Times New Roman"/>
                <w:spacing w:val="-2"/>
                <w:sz w:val="20"/>
                <w:szCs w:val="20"/>
              </w:rPr>
              <w:t>Weight %</w:t>
            </w:r>
          </w:p>
        </w:tc>
        <w:tc>
          <w:tcPr>
            <w:tcW w:w="887" w:type="dxa"/>
          </w:tcPr>
          <w:p w14:paraId="1E200DC1" w14:textId="77777777" w:rsidR="00EC563C" w:rsidRPr="00192878" w:rsidRDefault="00EC563C" w:rsidP="00E243B9">
            <w:pPr>
              <w:jc w:val="center"/>
              <w:rPr>
                <w:rFonts w:ascii="Times New Roman" w:eastAsiaTheme="minorEastAsia" w:hAnsi="Times New Roman" w:cs="Times New Roman"/>
                <w:spacing w:val="-2"/>
                <w:sz w:val="20"/>
                <w:szCs w:val="20"/>
              </w:rPr>
            </w:pPr>
            <w:r w:rsidRPr="00192878">
              <w:rPr>
                <w:rFonts w:ascii="Times New Roman" w:eastAsiaTheme="minorEastAsia" w:hAnsi="Times New Roman" w:cs="Times New Roman"/>
                <w:spacing w:val="-2"/>
                <w:sz w:val="20"/>
                <w:szCs w:val="20"/>
              </w:rPr>
              <w:t>Atomic %</w:t>
            </w:r>
          </w:p>
        </w:tc>
        <w:tc>
          <w:tcPr>
            <w:tcW w:w="887" w:type="dxa"/>
          </w:tcPr>
          <w:p w14:paraId="4EBC5CEF" w14:textId="77777777" w:rsidR="00EC563C" w:rsidRPr="00192878" w:rsidRDefault="00EC563C" w:rsidP="00E243B9">
            <w:pPr>
              <w:jc w:val="center"/>
              <w:rPr>
                <w:rFonts w:ascii="Times New Roman" w:eastAsiaTheme="minorEastAsia" w:hAnsi="Times New Roman" w:cs="Times New Roman"/>
                <w:spacing w:val="-2"/>
                <w:sz w:val="20"/>
                <w:szCs w:val="20"/>
              </w:rPr>
            </w:pPr>
            <w:r w:rsidRPr="00192878">
              <w:rPr>
                <w:rFonts w:ascii="Times New Roman" w:eastAsiaTheme="minorEastAsia" w:hAnsi="Times New Roman" w:cs="Times New Roman"/>
                <w:spacing w:val="-2"/>
                <w:sz w:val="20"/>
                <w:szCs w:val="20"/>
              </w:rPr>
              <w:t>Error %</w:t>
            </w:r>
          </w:p>
        </w:tc>
      </w:tr>
      <w:tr w:rsidR="00EC563C" w:rsidRPr="00192878" w14:paraId="2158E7F4" w14:textId="77777777" w:rsidTr="00E243B9">
        <w:trPr>
          <w:trHeight w:hRule="exact" w:val="269"/>
          <w:jc w:val="center"/>
        </w:trPr>
        <w:tc>
          <w:tcPr>
            <w:tcW w:w="887" w:type="dxa"/>
          </w:tcPr>
          <w:p w14:paraId="3CBA9417" w14:textId="77777777" w:rsidR="00EC563C" w:rsidRPr="00192878" w:rsidRDefault="00EC563C" w:rsidP="00E243B9">
            <w:pPr>
              <w:jc w:val="center"/>
              <w:rPr>
                <w:rFonts w:ascii="Times New Roman" w:eastAsiaTheme="minorEastAsia" w:hAnsi="Times New Roman" w:cs="Times New Roman"/>
                <w:spacing w:val="-2"/>
                <w:sz w:val="20"/>
                <w:szCs w:val="20"/>
              </w:rPr>
            </w:pPr>
            <w:r w:rsidRPr="00192878">
              <w:rPr>
                <w:rFonts w:ascii="Times New Roman" w:eastAsiaTheme="minorEastAsia" w:hAnsi="Times New Roman" w:cs="Times New Roman"/>
                <w:spacing w:val="-2"/>
                <w:sz w:val="20"/>
                <w:szCs w:val="20"/>
              </w:rPr>
              <w:t>AlK</w:t>
            </w:r>
          </w:p>
        </w:tc>
        <w:tc>
          <w:tcPr>
            <w:tcW w:w="887" w:type="dxa"/>
          </w:tcPr>
          <w:p w14:paraId="5CD01A4F" w14:textId="77777777" w:rsidR="00EC563C" w:rsidRPr="00192878" w:rsidRDefault="00EC563C" w:rsidP="00E243B9">
            <w:pPr>
              <w:jc w:val="center"/>
              <w:rPr>
                <w:rFonts w:ascii="Times New Roman" w:eastAsiaTheme="minorEastAsia" w:hAnsi="Times New Roman" w:cs="Times New Roman"/>
                <w:spacing w:val="-2"/>
                <w:sz w:val="20"/>
                <w:szCs w:val="20"/>
              </w:rPr>
            </w:pPr>
            <w:r w:rsidRPr="00192878">
              <w:rPr>
                <w:rFonts w:ascii="Times New Roman" w:eastAsiaTheme="minorEastAsia" w:hAnsi="Times New Roman" w:cs="Times New Roman"/>
                <w:spacing w:val="-2"/>
                <w:sz w:val="20"/>
                <w:szCs w:val="20"/>
              </w:rPr>
              <w:t>3.21</w:t>
            </w:r>
          </w:p>
        </w:tc>
        <w:tc>
          <w:tcPr>
            <w:tcW w:w="887" w:type="dxa"/>
          </w:tcPr>
          <w:p w14:paraId="368E2E61" w14:textId="77777777" w:rsidR="00EC563C" w:rsidRPr="00192878" w:rsidRDefault="00EC563C" w:rsidP="00E243B9">
            <w:pPr>
              <w:jc w:val="center"/>
              <w:rPr>
                <w:rFonts w:ascii="Times New Roman" w:eastAsiaTheme="minorEastAsia" w:hAnsi="Times New Roman" w:cs="Times New Roman"/>
                <w:spacing w:val="-2"/>
                <w:sz w:val="20"/>
                <w:szCs w:val="20"/>
              </w:rPr>
            </w:pPr>
            <w:r w:rsidRPr="00192878">
              <w:rPr>
                <w:rFonts w:ascii="Times New Roman" w:eastAsiaTheme="minorEastAsia" w:hAnsi="Times New Roman" w:cs="Times New Roman"/>
                <w:spacing w:val="-2"/>
                <w:sz w:val="20"/>
                <w:szCs w:val="20"/>
              </w:rPr>
              <w:t>9.10</w:t>
            </w:r>
          </w:p>
        </w:tc>
        <w:tc>
          <w:tcPr>
            <w:tcW w:w="887" w:type="dxa"/>
          </w:tcPr>
          <w:p w14:paraId="07960560" w14:textId="77777777" w:rsidR="00EC563C" w:rsidRPr="00192878" w:rsidRDefault="00EC563C" w:rsidP="00E243B9">
            <w:pPr>
              <w:jc w:val="center"/>
              <w:rPr>
                <w:rFonts w:ascii="Times New Roman" w:eastAsiaTheme="minorEastAsia" w:hAnsi="Times New Roman" w:cs="Times New Roman"/>
                <w:spacing w:val="-2"/>
                <w:sz w:val="20"/>
                <w:szCs w:val="20"/>
              </w:rPr>
            </w:pPr>
            <w:r w:rsidRPr="00192878">
              <w:rPr>
                <w:rFonts w:ascii="Times New Roman" w:eastAsiaTheme="minorEastAsia" w:hAnsi="Times New Roman" w:cs="Times New Roman"/>
                <w:spacing w:val="-2"/>
                <w:sz w:val="20"/>
                <w:szCs w:val="20"/>
              </w:rPr>
              <w:t>7.10</w:t>
            </w:r>
          </w:p>
        </w:tc>
      </w:tr>
      <w:tr w:rsidR="00EC563C" w:rsidRPr="00192878" w14:paraId="51379C69" w14:textId="77777777" w:rsidTr="00E243B9">
        <w:trPr>
          <w:trHeight w:hRule="exact" w:val="270"/>
          <w:jc w:val="center"/>
        </w:trPr>
        <w:tc>
          <w:tcPr>
            <w:tcW w:w="887" w:type="dxa"/>
          </w:tcPr>
          <w:p w14:paraId="6AC73855" w14:textId="77777777" w:rsidR="00EC563C" w:rsidRPr="00192878" w:rsidRDefault="00EC563C" w:rsidP="00E243B9">
            <w:pPr>
              <w:jc w:val="center"/>
              <w:rPr>
                <w:rFonts w:ascii="Times New Roman" w:eastAsiaTheme="minorEastAsia" w:hAnsi="Times New Roman" w:cs="Times New Roman"/>
                <w:spacing w:val="-2"/>
                <w:sz w:val="20"/>
                <w:szCs w:val="20"/>
              </w:rPr>
            </w:pPr>
            <w:r w:rsidRPr="00192878">
              <w:rPr>
                <w:rFonts w:ascii="Times New Roman" w:eastAsiaTheme="minorEastAsia" w:hAnsi="Times New Roman" w:cs="Times New Roman"/>
                <w:spacing w:val="-2"/>
                <w:sz w:val="20"/>
                <w:szCs w:val="20"/>
              </w:rPr>
              <w:t>ZrL</w:t>
            </w:r>
          </w:p>
        </w:tc>
        <w:tc>
          <w:tcPr>
            <w:tcW w:w="887" w:type="dxa"/>
          </w:tcPr>
          <w:p w14:paraId="77C8F3A9" w14:textId="77777777" w:rsidR="00EC563C" w:rsidRPr="00192878" w:rsidRDefault="00EC563C" w:rsidP="00E243B9">
            <w:pPr>
              <w:jc w:val="center"/>
              <w:rPr>
                <w:rFonts w:ascii="Times New Roman" w:eastAsiaTheme="minorEastAsia" w:hAnsi="Times New Roman" w:cs="Times New Roman"/>
                <w:spacing w:val="-2"/>
                <w:sz w:val="20"/>
                <w:szCs w:val="20"/>
              </w:rPr>
            </w:pPr>
            <w:r w:rsidRPr="00192878">
              <w:rPr>
                <w:rFonts w:ascii="Times New Roman" w:eastAsiaTheme="minorEastAsia" w:hAnsi="Times New Roman" w:cs="Times New Roman"/>
                <w:spacing w:val="-2"/>
                <w:sz w:val="20"/>
                <w:szCs w:val="20"/>
              </w:rPr>
              <w:t>83.85</w:t>
            </w:r>
          </w:p>
        </w:tc>
        <w:tc>
          <w:tcPr>
            <w:tcW w:w="887" w:type="dxa"/>
          </w:tcPr>
          <w:p w14:paraId="7338920D" w14:textId="77777777" w:rsidR="00EC563C" w:rsidRPr="00192878" w:rsidRDefault="00EC563C" w:rsidP="00E243B9">
            <w:pPr>
              <w:jc w:val="center"/>
              <w:rPr>
                <w:rFonts w:ascii="Times New Roman" w:eastAsiaTheme="minorEastAsia" w:hAnsi="Times New Roman" w:cs="Times New Roman"/>
                <w:spacing w:val="-2"/>
                <w:sz w:val="20"/>
                <w:szCs w:val="20"/>
              </w:rPr>
            </w:pPr>
            <w:r w:rsidRPr="00192878">
              <w:rPr>
                <w:rFonts w:ascii="Times New Roman" w:eastAsiaTheme="minorEastAsia" w:hAnsi="Times New Roman" w:cs="Times New Roman"/>
                <w:spacing w:val="-2"/>
                <w:sz w:val="20"/>
                <w:szCs w:val="20"/>
              </w:rPr>
              <w:t>70.25</w:t>
            </w:r>
          </w:p>
        </w:tc>
        <w:tc>
          <w:tcPr>
            <w:tcW w:w="887" w:type="dxa"/>
          </w:tcPr>
          <w:p w14:paraId="5C480012" w14:textId="77777777" w:rsidR="00EC563C" w:rsidRPr="00192878" w:rsidRDefault="00EC563C" w:rsidP="00E243B9">
            <w:pPr>
              <w:jc w:val="center"/>
              <w:rPr>
                <w:rFonts w:ascii="Times New Roman" w:eastAsiaTheme="minorEastAsia" w:hAnsi="Times New Roman" w:cs="Times New Roman"/>
                <w:spacing w:val="-2"/>
                <w:sz w:val="20"/>
                <w:szCs w:val="20"/>
              </w:rPr>
            </w:pPr>
            <w:r w:rsidRPr="00192878">
              <w:rPr>
                <w:rFonts w:ascii="Times New Roman" w:eastAsiaTheme="minorEastAsia" w:hAnsi="Times New Roman" w:cs="Times New Roman"/>
                <w:spacing w:val="-2"/>
                <w:sz w:val="20"/>
                <w:szCs w:val="20"/>
              </w:rPr>
              <w:t>3.13</w:t>
            </w:r>
          </w:p>
        </w:tc>
      </w:tr>
      <w:tr w:rsidR="00EC563C" w:rsidRPr="00192878" w14:paraId="694FD486" w14:textId="77777777" w:rsidTr="00E243B9">
        <w:trPr>
          <w:trHeight w:hRule="exact" w:val="270"/>
          <w:jc w:val="center"/>
        </w:trPr>
        <w:tc>
          <w:tcPr>
            <w:tcW w:w="887" w:type="dxa"/>
          </w:tcPr>
          <w:p w14:paraId="5D785B3C" w14:textId="77777777" w:rsidR="00EC563C" w:rsidRPr="00192878" w:rsidRDefault="00EC563C" w:rsidP="00E243B9">
            <w:pPr>
              <w:jc w:val="center"/>
              <w:rPr>
                <w:rFonts w:ascii="Times New Roman" w:eastAsiaTheme="minorEastAsia" w:hAnsi="Times New Roman" w:cs="Times New Roman"/>
                <w:spacing w:val="-2"/>
                <w:sz w:val="20"/>
                <w:szCs w:val="20"/>
              </w:rPr>
            </w:pPr>
            <w:r w:rsidRPr="00192878">
              <w:rPr>
                <w:rFonts w:ascii="Times New Roman" w:eastAsiaTheme="minorEastAsia" w:hAnsi="Times New Roman" w:cs="Times New Roman"/>
                <w:spacing w:val="-2"/>
                <w:sz w:val="20"/>
                <w:szCs w:val="20"/>
              </w:rPr>
              <w:t>TiK</w:t>
            </w:r>
          </w:p>
        </w:tc>
        <w:tc>
          <w:tcPr>
            <w:tcW w:w="887" w:type="dxa"/>
          </w:tcPr>
          <w:p w14:paraId="6D50E6A2" w14:textId="77777777" w:rsidR="00EC563C" w:rsidRPr="00192878" w:rsidRDefault="00EC563C" w:rsidP="00E243B9">
            <w:pPr>
              <w:jc w:val="center"/>
              <w:rPr>
                <w:rFonts w:ascii="Times New Roman" w:eastAsiaTheme="minorEastAsia" w:hAnsi="Times New Roman" w:cs="Times New Roman"/>
                <w:spacing w:val="-2"/>
                <w:sz w:val="20"/>
                <w:szCs w:val="20"/>
              </w:rPr>
            </w:pPr>
            <w:r w:rsidRPr="00192878">
              <w:rPr>
                <w:rFonts w:ascii="Times New Roman" w:eastAsiaTheme="minorEastAsia" w:hAnsi="Times New Roman" w:cs="Times New Roman"/>
                <w:spacing w:val="-2"/>
                <w:sz w:val="20"/>
                <w:szCs w:val="20"/>
              </w:rPr>
              <w:t>12.94</w:t>
            </w:r>
          </w:p>
        </w:tc>
        <w:tc>
          <w:tcPr>
            <w:tcW w:w="887" w:type="dxa"/>
          </w:tcPr>
          <w:p w14:paraId="53ACCCE3" w14:textId="77777777" w:rsidR="00EC563C" w:rsidRPr="00192878" w:rsidRDefault="00EC563C" w:rsidP="00E243B9">
            <w:pPr>
              <w:jc w:val="center"/>
              <w:rPr>
                <w:rFonts w:ascii="Times New Roman" w:eastAsiaTheme="minorEastAsia" w:hAnsi="Times New Roman" w:cs="Times New Roman"/>
                <w:spacing w:val="-2"/>
                <w:sz w:val="20"/>
                <w:szCs w:val="20"/>
              </w:rPr>
            </w:pPr>
            <w:r w:rsidRPr="00192878">
              <w:rPr>
                <w:rFonts w:ascii="Times New Roman" w:eastAsiaTheme="minorEastAsia" w:hAnsi="Times New Roman" w:cs="Times New Roman"/>
                <w:spacing w:val="-2"/>
                <w:sz w:val="20"/>
                <w:szCs w:val="20"/>
              </w:rPr>
              <w:t>20.65</w:t>
            </w:r>
          </w:p>
        </w:tc>
        <w:tc>
          <w:tcPr>
            <w:tcW w:w="887" w:type="dxa"/>
          </w:tcPr>
          <w:p w14:paraId="273CFA02" w14:textId="77777777" w:rsidR="00EC563C" w:rsidRPr="00192878" w:rsidRDefault="00EC563C" w:rsidP="00E243B9">
            <w:pPr>
              <w:jc w:val="center"/>
              <w:rPr>
                <w:rFonts w:ascii="Times New Roman" w:eastAsiaTheme="minorEastAsia" w:hAnsi="Times New Roman" w:cs="Times New Roman"/>
                <w:spacing w:val="-2"/>
                <w:sz w:val="20"/>
                <w:szCs w:val="20"/>
              </w:rPr>
            </w:pPr>
            <w:r w:rsidRPr="00192878">
              <w:rPr>
                <w:rFonts w:ascii="Times New Roman" w:eastAsiaTheme="minorEastAsia" w:hAnsi="Times New Roman" w:cs="Times New Roman"/>
                <w:spacing w:val="-2"/>
                <w:sz w:val="20"/>
                <w:szCs w:val="20"/>
              </w:rPr>
              <w:t>10.12</w:t>
            </w:r>
          </w:p>
        </w:tc>
      </w:tr>
    </w:tbl>
    <w:p w14:paraId="48296CB5" w14:textId="783C2BB3" w:rsidR="00582476" w:rsidRDefault="00582476" w:rsidP="000A232E">
      <w:pPr>
        <w:spacing w:after="0" w:line="240" w:lineRule="auto"/>
        <w:ind w:firstLine="567"/>
        <w:jc w:val="both"/>
        <w:rPr>
          <w:rFonts w:ascii="Times New Roman" w:hAnsi="Times New Roman" w:cs="Times New Roman"/>
          <w:sz w:val="20"/>
          <w:szCs w:val="20"/>
        </w:rPr>
      </w:pPr>
    </w:p>
    <w:p w14:paraId="37656AF6" w14:textId="48C53FCD" w:rsidR="00582476" w:rsidRDefault="00582476" w:rsidP="000A232E">
      <w:pPr>
        <w:spacing w:after="0" w:line="240" w:lineRule="auto"/>
        <w:ind w:firstLine="567"/>
        <w:jc w:val="both"/>
        <w:rPr>
          <w:rFonts w:ascii="Times New Roman" w:hAnsi="Times New Roman" w:cs="Times New Roman"/>
          <w:sz w:val="20"/>
          <w:szCs w:val="20"/>
        </w:rPr>
      </w:pPr>
    </w:p>
    <w:p w14:paraId="0CFFA55C" w14:textId="77777777" w:rsidR="00EC563C" w:rsidRPr="00192878" w:rsidRDefault="00EC563C" w:rsidP="00EC563C">
      <w:pPr>
        <w:spacing w:after="0" w:line="240" w:lineRule="auto"/>
        <w:ind w:firstLine="720"/>
        <w:jc w:val="both"/>
        <w:rPr>
          <w:rFonts w:ascii="Times New Roman" w:hAnsi="Times New Roman" w:cs="Times New Roman"/>
          <w:sz w:val="20"/>
          <w:szCs w:val="20"/>
        </w:rPr>
      </w:pPr>
      <w:r w:rsidRPr="00192878">
        <w:rPr>
          <w:rFonts w:ascii="Times New Roman" w:hAnsi="Times New Roman" w:cs="Times New Roman"/>
          <w:sz w:val="20"/>
          <w:szCs w:val="20"/>
        </w:rPr>
        <w:t xml:space="preserve">Pada hasil pengukuran EDS pada </w:t>
      </w:r>
      <w:r w:rsidRPr="00192878">
        <w:rPr>
          <w:rFonts w:ascii="Times New Roman" w:hAnsi="Times New Roman" w:cs="Times New Roman"/>
          <w:i/>
          <w:iCs/>
          <w:sz w:val="20"/>
          <w:szCs w:val="20"/>
        </w:rPr>
        <w:t xml:space="preserve">selected area </w:t>
      </w:r>
      <w:r w:rsidRPr="00192878">
        <w:rPr>
          <w:rFonts w:ascii="Times New Roman" w:hAnsi="Times New Roman" w:cs="Times New Roman"/>
          <w:sz w:val="20"/>
          <w:szCs w:val="20"/>
        </w:rPr>
        <w:t xml:space="preserve">1 dan </w:t>
      </w:r>
      <w:r w:rsidRPr="00192878">
        <w:rPr>
          <w:rFonts w:ascii="Times New Roman" w:hAnsi="Times New Roman" w:cs="Times New Roman"/>
          <w:i/>
          <w:iCs/>
          <w:sz w:val="20"/>
          <w:szCs w:val="20"/>
        </w:rPr>
        <w:t>selected area</w:t>
      </w:r>
      <w:r w:rsidRPr="00192878">
        <w:rPr>
          <w:rFonts w:ascii="Times New Roman" w:hAnsi="Times New Roman" w:cs="Times New Roman"/>
          <w:sz w:val="20"/>
          <w:szCs w:val="20"/>
        </w:rPr>
        <w:t xml:space="preserve"> 2 menunjukan dominasi besar juga pada unsur Zr yang terdistribusi pada komposisi paduan Zr-10Ti-2.5Al dengan nilai masa sebesar 83.85 wt% Zr dan unsur yang paling sedikit adalah unsur Al yaitu sebesar 3.21 wt% Al. Sehingga dapat di katakan sebagai fasa yang terbentuk pada daerah tersebut adalah dua fasa yaitu fasa α-Zr(HCP) sebagai larutan padat Zr-Ti yang stabil dan penambahan unsur Al memperkuat fasa alpha karena Al adalah α-stabilizer. Penambahan Al juga menyumbang terbentuknya fasa antar logam yaitu: fasa </w:t>
      </w:r>
      <w:r w:rsidRPr="00192878">
        <w:rPr>
          <w:rFonts w:ascii="Times New Roman" w:eastAsia="Calibri" w:hAnsi="Times New Roman" w:cs="Times New Roman"/>
          <w:bCs/>
          <w:color w:val="000000"/>
          <w:sz w:val="20"/>
          <w:szCs w:val="20"/>
        </w:rPr>
        <w:t>Zr</w:t>
      </w:r>
      <w:r w:rsidRPr="00192878">
        <w:rPr>
          <w:rFonts w:ascii="Times New Roman" w:eastAsia="Calibri" w:hAnsi="Times New Roman" w:cs="Times New Roman"/>
          <w:bCs/>
          <w:color w:val="000000"/>
          <w:sz w:val="20"/>
          <w:szCs w:val="20"/>
          <w:vertAlign w:val="subscript"/>
        </w:rPr>
        <w:t>3</w:t>
      </w:r>
      <w:r w:rsidRPr="00192878">
        <w:rPr>
          <w:rFonts w:ascii="Times New Roman" w:eastAsia="Calibri" w:hAnsi="Times New Roman" w:cs="Times New Roman"/>
          <w:bCs/>
          <w:color w:val="000000"/>
          <w:sz w:val="20"/>
          <w:szCs w:val="20"/>
        </w:rPr>
        <w:t>Al, Ti</w:t>
      </w:r>
      <w:r w:rsidRPr="00192878">
        <w:rPr>
          <w:rFonts w:ascii="Times New Roman" w:eastAsia="Calibri" w:hAnsi="Times New Roman" w:cs="Times New Roman"/>
          <w:bCs/>
          <w:color w:val="000000"/>
          <w:sz w:val="20"/>
          <w:szCs w:val="20"/>
          <w:vertAlign w:val="subscript"/>
        </w:rPr>
        <w:t>3</w:t>
      </w:r>
      <w:r w:rsidRPr="00192878">
        <w:rPr>
          <w:rFonts w:ascii="Times New Roman" w:eastAsia="Calibri" w:hAnsi="Times New Roman" w:cs="Times New Roman"/>
          <w:bCs/>
          <w:color w:val="000000"/>
          <w:sz w:val="20"/>
          <w:szCs w:val="20"/>
        </w:rPr>
        <w:t>Al dan Zr</w:t>
      </w:r>
      <w:r w:rsidRPr="00192878">
        <w:rPr>
          <w:rFonts w:ascii="Times New Roman" w:eastAsia="Calibri" w:hAnsi="Times New Roman" w:cs="Times New Roman"/>
          <w:bCs/>
          <w:color w:val="000000"/>
          <w:sz w:val="20"/>
          <w:szCs w:val="20"/>
          <w:vertAlign w:val="subscript"/>
        </w:rPr>
        <w:t>3</w:t>
      </w:r>
      <w:r w:rsidRPr="00192878">
        <w:rPr>
          <w:rFonts w:ascii="Times New Roman" w:eastAsia="Calibri" w:hAnsi="Times New Roman" w:cs="Times New Roman"/>
          <w:bCs/>
          <w:color w:val="000000"/>
          <w:sz w:val="20"/>
          <w:szCs w:val="20"/>
        </w:rPr>
        <w:t>Al</w:t>
      </w:r>
      <w:r w:rsidRPr="00192878">
        <w:rPr>
          <w:rFonts w:ascii="Times New Roman" w:eastAsia="Calibri" w:hAnsi="Times New Roman" w:cs="Times New Roman"/>
          <w:bCs/>
          <w:color w:val="000000"/>
          <w:sz w:val="20"/>
          <w:szCs w:val="20"/>
          <w:vertAlign w:val="subscript"/>
        </w:rPr>
        <w:t xml:space="preserve">2 </w:t>
      </w:r>
      <w:r w:rsidRPr="00192878">
        <w:rPr>
          <w:rFonts w:ascii="Times New Roman" w:eastAsia="Calibri" w:hAnsi="Times New Roman" w:cs="Times New Roman"/>
          <w:bCs/>
          <w:color w:val="000000"/>
          <w:sz w:val="20"/>
          <w:szCs w:val="20"/>
        </w:rPr>
        <w:t>walaupun terbatas karena kandungan Al yang kecil</w:t>
      </w:r>
      <w:r w:rsidRPr="00192878">
        <w:rPr>
          <w:rFonts w:ascii="Times New Roman" w:hAnsi="Times New Roman" w:cs="Times New Roman"/>
          <w:sz w:val="20"/>
          <w:szCs w:val="20"/>
        </w:rPr>
        <w:t>. Adapun berat unsur-unsur paduan Zr-10Ti-2.5Al saat penimbangan dengan analisa hasil EDS sedikit berbeda dikarenakan hanya satu daerah saja yang dilakukan uji X-Ray Diffraction.</w:t>
      </w:r>
    </w:p>
    <w:p w14:paraId="522D6C8B" w14:textId="33A9FEDE" w:rsidR="00582476" w:rsidRDefault="00582476" w:rsidP="000A232E">
      <w:pPr>
        <w:spacing w:after="0" w:line="240" w:lineRule="auto"/>
        <w:ind w:firstLine="567"/>
        <w:jc w:val="both"/>
        <w:rPr>
          <w:rFonts w:ascii="Times New Roman" w:hAnsi="Times New Roman" w:cs="Times New Roman"/>
          <w:sz w:val="20"/>
          <w:szCs w:val="20"/>
        </w:rPr>
      </w:pPr>
    </w:p>
    <w:p w14:paraId="7F6A3656" w14:textId="77777777" w:rsidR="00EC563C" w:rsidRPr="00192878" w:rsidRDefault="00EC563C" w:rsidP="00EC563C">
      <w:pPr>
        <w:pStyle w:val="ListParagraph"/>
        <w:numPr>
          <w:ilvl w:val="0"/>
          <w:numId w:val="17"/>
        </w:numPr>
        <w:spacing w:after="0" w:line="360" w:lineRule="auto"/>
        <w:ind w:left="426"/>
        <w:jc w:val="both"/>
        <w:rPr>
          <w:rFonts w:ascii="Times New Roman" w:hAnsi="Times New Roman" w:cs="Times New Roman"/>
          <w:sz w:val="20"/>
          <w:szCs w:val="20"/>
        </w:rPr>
      </w:pPr>
      <w:r w:rsidRPr="00192878">
        <w:rPr>
          <w:rFonts w:ascii="Times New Roman" w:hAnsi="Times New Roman" w:cs="Times New Roman"/>
          <w:sz w:val="20"/>
          <w:szCs w:val="20"/>
        </w:rPr>
        <w:t>Zr-10Ti-5Al</w:t>
      </w:r>
    </w:p>
    <w:p w14:paraId="28B37861" w14:textId="7E5C9B66" w:rsidR="00EC563C" w:rsidRPr="00192878" w:rsidRDefault="00EC563C" w:rsidP="00EC563C">
      <w:pPr>
        <w:pStyle w:val="ListParagraph"/>
        <w:spacing w:after="0" w:line="360" w:lineRule="auto"/>
        <w:ind w:left="426"/>
        <w:jc w:val="center"/>
        <w:rPr>
          <w:rFonts w:ascii="Times New Roman" w:hAnsi="Times New Roman" w:cs="Times New Roman"/>
          <w:noProof/>
          <w:sz w:val="20"/>
          <w:szCs w:val="20"/>
        </w:rPr>
      </w:pPr>
      <w:r w:rsidRPr="00192878">
        <w:rPr>
          <w:rFonts w:ascii="Times New Roman" w:hAnsi="Times New Roman" w:cs="Times New Roman"/>
          <w:noProof/>
          <w:sz w:val="20"/>
          <w:szCs w:val="20"/>
          <w:lang w:val="id-ID" w:eastAsia="id-ID"/>
        </w:rPr>
        <w:drawing>
          <wp:anchor distT="0" distB="0" distL="114300" distR="114300" simplePos="0" relativeHeight="251714560" behindDoc="0" locked="0" layoutInCell="1" allowOverlap="1" wp14:anchorId="4CB569A0" wp14:editId="6BCFFC8C">
            <wp:simplePos x="0" y="0"/>
            <wp:positionH relativeFrom="column">
              <wp:posOffset>690880</wp:posOffset>
            </wp:positionH>
            <wp:positionV relativeFrom="paragraph">
              <wp:posOffset>80010</wp:posOffset>
            </wp:positionV>
            <wp:extent cx="1733550" cy="1299210"/>
            <wp:effectExtent l="19050" t="19050" r="19050" b="15240"/>
            <wp:wrapThrough wrapText="bothSides">
              <wp:wrapPolygon edited="0">
                <wp:start x="-237" y="-317"/>
                <wp:lineTo x="-237" y="21537"/>
                <wp:lineTo x="21600" y="21537"/>
                <wp:lineTo x="21600" y="-317"/>
                <wp:lineTo x="-237" y="-317"/>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33550" cy="129921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081DF3E3" w14:textId="2884812E" w:rsidR="00EC563C" w:rsidRPr="00192878" w:rsidRDefault="00EC563C" w:rsidP="00EC563C">
      <w:pPr>
        <w:pStyle w:val="ListParagraph"/>
        <w:spacing w:after="0" w:line="360" w:lineRule="auto"/>
        <w:ind w:left="426"/>
        <w:jc w:val="center"/>
        <w:rPr>
          <w:rFonts w:ascii="Times New Roman" w:hAnsi="Times New Roman" w:cs="Times New Roman"/>
          <w:sz w:val="20"/>
          <w:szCs w:val="20"/>
        </w:rPr>
      </w:pPr>
    </w:p>
    <w:p w14:paraId="00220C5B" w14:textId="77777777" w:rsidR="00EC563C" w:rsidRPr="00192878" w:rsidRDefault="00EC563C" w:rsidP="00EC563C">
      <w:pPr>
        <w:spacing w:line="360" w:lineRule="auto"/>
        <w:ind w:firstLine="720"/>
        <w:jc w:val="both"/>
        <w:rPr>
          <w:rFonts w:ascii="Times New Roman" w:hAnsi="Times New Roman" w:cs="Times New Roman"/>
          <w:sz w:val="20"/>
          <w:szCs w:val="20"/>
        </w:rPr>
      </w:pPr>
    </w:p>
    <w:p w14:paraId="3540BE13" w14:textId="77777777" w:rsidR="00EC563C" w:rsidRPr="00192878" w:rsidRDefault="00EC563C" w:rsidP="00EC563C">
      <w:pPr>
        <w:spacing w:line="360" w:lineRule="auto"/>
        <w:ind w:firstLine="720"/>
        <w:jc w:val="both"/>
        <w:rPr>
          <w:rFonts w:ascii="Times New Roman" w:hAnsi="Times New Roman" w:cs="Times New Roman"/>
          <w:sz w:val="20"/>
          <w:szCs w:val="20"/>
        </w:rPr>
      </w:pPr>
    </w:p>
    <w:p w14:paraId="0FC8AF88" w14:textId="77777777" w:rsidR="00EC563C" w:rsidRPr="00192878" w:rsidRDefault="00EC563C" w:rsidP="00EC563C">
      <w:pPr>
        <w:spacing w:line="360" w:lineRule="auto"/>
        <w:ind w:firstLine="720"/>
        <w:jc w:val="both"/>
        <w:rPr>
          <w:rFonts w:ascii="Times New Roman" w:hAnsi="Times New Roman" w:cs="Times New Roman"/>
          <w:noProof/>
          <w:sz w:val="20"/>
          <w:szCs w:val="20"/>
        </w:rPr>
      </w:pPr>
    </w:p>
    <w:p w14:paraId="2102A0FE" w14:textId="3B01F52E" w:rsidR="00EC563C" w:rsidRPr="00192878" w:rsidRDefault="00EC563C" w:rsidP="00EC563C">
      <w:pPr>
        <w:spacing w:line="360" w:lineRule="auto"/>
        <w:ind w:firstLine="720"/>
        <w:jc w:val="center"/>
        <w:rPr>
          <w:rFonts w:ascii="Times New Roman" w:hAnsi="Times New Roman" w:cs="Times New Roman"/>
          <w:sz w:val="20"/>
          <w:szCs w:val="20"/>
        </w:rPr>
      </w:pPr>
      <w:r w:rsidRPr="00192878">
        <w:rPr>
          <w:rFonts w:ascii="Times New Roman" w:hAnsi="Times New Roman" w:cs="Times New Roman"/>
          <w:sz w:val="20"/>
          <w:szCs w:val="20"/>
        </w:rPr>
        <w:t>Gambar 4.17 Hasil pengujian SEM paduan Zr-</w:t>
      </w:r>
      <w:r w:rsidR="00FA30C9">
        <w:rPr>
          <w:rFonts w:ascii="Times New Roman" w:hAnsi="Times New Roman" w:cs="Times New Roman"/>
          <w:sz w:val="20"/>
          <w:szCs w:val="20"/>
        </w:rPr>
        <w:t xml:space="preserve"> </w:t>
      </w:r>
      <w:r w:rsidRPr="00192878">
        <w:rPr>
          <w:rFonts w:ascii="Times New Roman" w:hAnsi="Times New Roman" w:cs="Times New Roman"/>
          <w:sz w:val="20"/>
          <w:szCs w:val="20"/>
        </w:rPr>
        <w:t>10Ti-5Al pembesaran 2.00k</w:t>
      </w:r>
    </w:p>
    <w:p w14:paraId="67C9BA53" w14:textId="77777777" w:rsidR="00EC563C" w:rsidRDefault="00EC563C" w:rsidP="00EC563C">
      <w:pPr>
        <w:spacing w:line="360" w:lineRule="auto"/>
        <w:ind w:firstLine="720"/>
        <w:jc w:val="center"/>
        <w:rPr>
          <w:rFonts w:ascii="Times New Roman" w:hAnsi="Times New Roman" w:cs="Times New Roman"/>
          <w:sz w:val="20"/>
          <w:szCs w:val="20"/>
        </w:rPr>
      </w:pPr>
    </w:p>
    <w:p w14:paraId="67F2D9AA" w14:textId="77777777" w:rsidR="00EC563C" w:rsidRDefault="00EC563C" w:rsidP="00EC563C">
      <w:pPr>
        <w:spacing w:line="360" w:lineRule="auto"/>
        <w:ind w:firstLine="720"/>
        <w:jc w:val="center"/>
        <w:rPr>
          <w:rFonts w:ascii="Times New Roman" w:hAnsi="Times New Roman" w:cs="Times New Roman"/>
          <w:sz w:val="20"/>
          <w:szCs w:val="20"/>
        </w:rPr>
      </w:pPr>
    </w:p>
    <w:p w14:paraId="7B035C0E" w14:textId="3B5B3FCA" w:rsidR="00EC563C" w:rsidRDefault="00EC563C" w:rsidP="00EC563C">
      <w:pPr>
        <w:spacing w:line="360" w:lineRule="auto"/>
        <w:ind w:firstLine="720"/>
        <w:jc w:val="center"/>
        <w:rPr>
          <w:rFonts w:ascii="Times New Roman" w:hAnsi="Times New Roman" w:cs="Times New Roman"/>
          <w:sz w:val="20"/>
          <w:szCs w:val="20"/>
        </w:rPr>
      </w:pPr>
      <w:r w:rsidRPr="00192878">
        <w:rPr>
          <w:rFonts w:ascii="Times New Roman" w:hAnsi="Times New Roman" w:cs="Times New Roman"/>
          <w:noProof/>
          <w:sz w:val="20"/>
          <w:szCs w:val="20"/>
          <w:lang w:val="id-ID" w:eastAsia="id-ID"/>
        </w:rPr>
        <w:drawing>
          <wp:anchor distT="0" distB="0" distL="114300" distR="114300" simplePos="0" relativeHeight="251715584" behindDoc="0" locked="0" layoutInCell="1" allowOverlap="1" wp14:anchorId="6D326069" wp14:editId="78A1B282">
            <wp:simplePos x="0" y="0"/>
            <wp:positionH relativeFrom="column">
              <wp:posOffset>571500</wp:posOffset>
            </wp:positionH>
            <wp:positionV relativeFrom="paragraph">
              <wp:posOffset>19050</wp:posOffset>
            </wp:positionV>
            <wp:extent cx="1866900" cy="1400175"/>
            <wp:effectExtent l="19050" t="19050" r="19050" b="285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66900" cy="140017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627A3263" w14:textId="77777777" w:rsidR="00EC563C" w:rsidRDefault="00EC563C" w:rsidP="00EC563C">
      <w:pPr>
        <w:spacing w:line="360" w:lineRule="auto"/>
        <w:ind w:firstLine="720"/>
        <w:jc w:val="center"/>
        <w:rPr>
          <w:rFonts w:ascii="Times New Roman" w:hAnsi="Times New Roman" w:cs="Times New Roman"/>
          <w:sz w:val="20"/>
          <w:szCs w:val="20"/>
        </w:rPr>
      </w:pPr>
    </w:p>
    <w:p w14:paraId="67F29B4A" w14:textId="77777777" w:rsidR="00EC563C" w:rsidRDefault="00EC563C" w:rsidP="00EC563C">
      <w:pPr>
        <w:spacing w:line="360" w:lineRule="auto"/>
        <w:ind w:firstLine="720"/>
        <w:jc w:val="center"/>
        <w:rPr>
          <w:rFonts w:ascii="Times New Roman" w:hAnsi="Times New Roman" w:cs="Times New Roman"/>
          <w:sz w:val="20"/>
          <w:szCs w:val="20"/>
        </w:rPr>
      </w:pPr>
    </w:p>
    <w:p w14:paraId="62482CA4" w14:textId="77777777" w:rsidR="00EC563C" w:rsidRDefault="00EC563C" w:rsidP="00EC563C">
      <w:pPr>
        <w:spacing w:line="360" w:lineRule="auto"/>
        <w:ind w:firstLine="720"/>
        <w:jc w:val="center"/>
        <w:rPr>
          <w:rFonts w:ascii="Times New Roman" w:hAnsi="Times New Roman" w:cs="Times New Roman"/>
          <w:sz w:val="20"/>
          <w:szCs w:val="20"/>
        </w:rPr>
      </w:pPr>
    </w:p>
    <w:p w14:paraId="4F3A8653" w14:textId="77777777" w:rsidR="00EC563C" w:rsidRDefault="00EC563C" w:rsidP="00EC563C">
      <w:pPr>
        <w:spacing w:line="360" w:lineRule="auto"/>
        <w:ind w:firstLine="720"/>
        <w:jc w:val="center"/>
        <w:rPr>
          <w:rFonts w:ascii="Times New Roman" w:hAnsi="Times New Roman" w:cs="Times New Roman"/>
          <w:sz w:val="20"/>
          <w:szCs w:val="20"/>
        </w:rPr>
      </w:pPr>
    </w:p>
    <w:p w14:paraId="25BE4F4F" w14:textId="05E57808" w:rsidR="00EC563C" w:rsidRPr="00192878" w:rsidRDefault="00EC563C" w:rsidP="00EC563C">
      <w:pPr>
        <w:spacing w:line="360" w:lineRule="auto"/>
        <w:ind w:firstLine="720"/>
        <w:jc w:val="center"/>
        <w:rPr>
          <w:rFonts w:ascii="Times New Roman" w:hAnsi="Times New Roman" w:cs="Times New Roman"/>
          <w:i/>
          <w:iCs/>
          <w:sz w:val="20"/>
          <w:szCs w:val="20"/>
        </w:rPr>
      </w:pPr>
      <w:r>
        <w:rPr>
          <w:rFonts w:ascii="Times New Roman" w:hAnsi="Times New Roman" w:cs="Times New Roman"/>
          <w:sz w:val="20"/>
          <w:szCs w:val="20"/>
        </w:rPr>
        <w:t>G</w:t>
      </w:r>
      <w:r w:rsidRPr="00192878">
        <w:rPr>
          <w:rFonts w:ascii="Times New Roman" w:hAnsi="Times New Roman" w:cs="Times New Roman"/>
          <w:sz w:val="20"/>
          <w:szCs w:val="20"/>
        </w:rPr>
        <w:t>ambar 4.18 Hasil pengujian SEM paduan Zr-10Ti-5Al pembesaran 5.00k</w:t>
      </w:r>
    </w:p>
    <w:p w14:paraId="10F56364" w14:textId="0D809388" w:rsidR="00EC563C" w:rsidRPr="00192878" w:rsidRDefault="00EC563C" w:rsidP="00EC563C">
      <w:pPr>
        <w:spacing w:after="0" w:line="360" w:lineRule="auto"/>
        <w:jc w:val="both"/>
        <w:rPr>
          <w:rFonts w:ascii="Times New Roman" w:hAnsi="Times New Roman" w:cs="Times New Roman"/>
          <w:sz w:val="20"/>
          <w:szCs w:val="20"/>
        </w:rPr>
      </w:pPr>
      <w:r w:rsidRPr="00192878">
        <w:rPr>
          <w:rFonts w:ascii="Times New Roman" w:hAnsi="Times New Roman" w:cs="Times New Roman"/>
          <w:noProof/>
          <w:sz w:val="20"/>
          <w:szCs w:val="20"/>
          <w:lang w:val="id-ID" w:eastAsia="id-ID"/>
        </w:rPr>
        <w:drawing>
          <wp:anchor distT="0" distB="0" distL="114300" distR="114300" simplePos="0" relativeHeight="251716608" behindDoc="0" locked="0" layoutInCell="1" allowOverlap="1" wp14:anchorId="7CEECBB0" wp14:editId="4412CBBC">
            <wp:simplePos x="0" y="0"/>
            <wp:positionH relativeFrom="column">
              <wp:posOffset>609600</wp:posOffset>
            </wp:positionH>
            <wp:positionV relativeFrom="paragraph">
              <wp:posOffset>114300</wp:posOffset>
            </wp:positionV>
            <wp:extent cx="1914525" cy="1396607"/>
            <wp:effectExtent l="19050" t="19050" r="9525" b="133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4525" cy="1396607"/>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30F2B711" w14:textId="70371DD6" w:rsidR="00EC563C" w:rsidRPr="00192878" w:rsidRDefault="00EC563C" w:rsidP="00EC563C">
      <w:pPr>
        <w:spacing w:after="0" w:line="360" w:lineRule="auto"/>
        <w:jc w:val="both"/>
        <w:rPr>
          <w:rFonts w:ascii="Times New Roman" w:hAnsi="Times New Roman" w:cs="Times New Roman"/>
          <w:sz w:val="20"/>
          <w:szCs w:val="20"/>
        </w:rPr>
      </w:pPr>
    </w:p>
    <w:p w14:paraId="6A65C271" w14:textId="560849B7" w:rsidR="00EC563C" w:rsidRPr="00192878" w:rsidRDefault="00EC563C" w:rsidP="00EC563C">
      <w:pPr>
        <w:spacing w:after="0" w:line="360" w:lineRule="auto"/>
        <w:jc w:val="center"/>
        <w:rPr>
          <w:rFonts w:ascii="Times New Roman" w:hAnsi="Times New Roman" w:cs="Times New Roman"/>
          <w:sz w:val="20"/>
          <w:szCs w:val="20"/>
        </w:rPr>
      </w:pPr>
    </w:p>
    <w:p w14:paraId="050D9C92" w14:textId="77777777" w:rsidR="00EC563C" w:rsidRDefault="00EC563C" w:rsidP="00EC563C">
      <w:pPr>
        <w:spacing w:after="0" w:line="360" w:lineRule="auto"/>
        <w:jc w:val="center"/>
        <w:rPr>
          <w:rFonts w:ascii="Times New Roman" w:hAnsi="Times New Roman" w:cs="Times New Roman"/>
          <w:sz w:val="20"/>
          <w:szCs w:val="20"/>
        </w:rPr>
      </w:pPr>
    </w:p>
    <w:p w14:paraId="7BD2F993" w14:textId="77777777" w:rsidR="00EC563C" w:rsidRDefault="00EC563C" w:rsidP="00EC563C">
      <w:pPr>
        <w:spacing w:after="0" w:line="360" w:lineRule="auto"/>
        <w:jc w:val="center"/>
        <w:rPr>
          <w:rFonts w:ascii="Times New Roman" w:hAnsi="Times New Roman" w:cs="Times New Roman"/>
          <w:sz w:val="20"/>
          <w:szCs w:val="20"/>
        </w:rPr>
      </w:pPr>
    </w:p>
    <w:p w14:paraId="6876B9AE" w14:textId="77777777" w:rsidR="00EC563C" w:rsidRDefault="00EC563C" w:rsidP="00EC563C">
      <w:pPr>
        <w:spacing w:after="0" w:line="360" w:lineRule="auto"/>
        <w:jc w:val="center"/>
        <w:rPr>
          <w:rFonts w:ascii="Times New Roman" w:hAnsi="Times New Roman" w:cs="Times New Roman"/>
          <w:sz w:val="20"/>
          <w:szCs w:val="20"/>
        </w:rPr>
      </w:pPr>
    </w:p>
    <w:p w14:paraId="72BFB7CC" w14:textId="77777777" w:rsidR="00EC563C" w:rsidRDefault="00EC563C" w:rsidP="00EC563C">
      <w:pPr>
        <w:spacing w:after="0" w:line="360" w:lineRule="auto"/>
        <w:jc w:val="center"/>
        <w:rPr>
          <w:rFonts w:ascii="Times New Roman" w:hAnsi="Times New Roman" w:cs="Times New Roman"/>
          <w:sz w:val="20"/>
          <w:szCs w:val="20"/>
        </w:rPr>
      </w:pPr>
    </w:p>
    <w:p w14:paraId="1A690833" w14:textId="77777777" w:rsidR="00EC563C" w:rsidRDefault="00EC563C" w:rsidP="00EC563C">
      <w:pPr>
        <w:spacing w:after="0" w:line="360" w:lineRule="auto"/>
        <w:jc w:val="center"/>
        <w:rPr>
          <w:rFonts w:ascii="Times New Roman" w:hAnsi="Times New Roman" w:cs="Times New Roman"/>
          <w:sz w:val="20"/>
          <w:szCs w:val="20"/>
        </w:rPr>
      </w:pPr>
    </w:p>
    <w:p w14:paraId="5CE15CE3" w14:textId="78E2ACAB" w:rsidR="00EC563C" w:rsidRPr="00192878" w:rsidRDefault="00EC563C" w:rsidP="00EC563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Pr="00192878">
        <w:rPr>
          <w:rFonts w:ascii="Times New Roman" w:hAnsi="Times New Roman" w:cs="Times New Roman"/>
          <w:sz w:val="20"/>
          <w:szCs w:val="20"/>
        </w:rPr>
        <w:t>Gambar 4.19 Hasil pengujian EDS paduan Zr-10Ti-5Al</w:t>
      </w:r>
    </w:p>
    <w:p w14:paraId="1BA3537B" w14:textId="63C65E70" w:rsidR="00582476" w:rsidRDefault="00582476" w:rsidP="000A232E">
      <w:pPr>
        <w:spacing w:after="0" w:line="240" w:lineRule="auto"/>
        <w:ind w:firstLine="567"/>
        <w:jc w:val="both"/>
        <w:rPr>
          <w:rFonts w:ascii="Times New Roman" w:hAnsi="Times New Roman" w:cs="Times New Roman"/>
          <w:sz w:val="20"/>
          <w:szCs w:val="20"/>
        </w:rPr>
      </w:pPr>
    </w:p>
    <w:p w14:paraId="754EAFB0" w14:textId="77777777" w:rsidR="00573D4E" w:rsidRPr="00192878" w:rsidRDefault="00573D4E" w:rsidP="00573D4E">
      <w:pPr>
        <w:spacing w:after="0" w:line="360" w:lineRule="auto"/>
        <w:jc w:val="center"/>
        <w:rPr>
          <w:rFonts w:ascii="Times New Roman" w:hAnsi="Times New Roman" w:cs="Times New Roman"/>
          <w:sz w:val="20"/>
          <w:szCs w:val="20"/>
        </w:rPr>
      </w:pPr>
    </w:p>
    <w:p w14:paraId="66B6E414" w14:textId="77777777" w:rsidR="00573D4E" w:rsidRPr="00192878" w:rsidRDefault="00573D4E" w:rsidP="00573D4E">
      <w:pPr>
        <w:spacing w:after="0" w:line="360" w:lineRule="auto"/>
        <w:jc w:val="center"/>
        <w:rPr>
          <w:rFonts w:ascii="Times New Roman" w:hAnsi="Times New Roman" w:cs="Times New Roman"/>
          <w:sz w:val="20"/>
          <w:szCs w:val="20"/>
        </w:rPr>
      </w:pPr>
      <w:r w:rsidRPr="00192878">
        <w:rPr>
          <w:rFonts w:ascii="Times New Roman" w:hAnsi="Times New Roman" w:cs="Times New Roman"/>
          <w:noProof/>
          <w:sz w:val="20"/>
          <w:szCs w:val="20"/>
          <w:lang w:val="id-ID" w:eastAsia="id-ID"/>
        </w:rPr>
        <w:drawing>
          <wp:inline distT="0" distB="0" distL="0" distR="0" wp14:anchorId="0353C985" wp14:editId="1B5FA864">
            <wp:extent cx="2423222" cy="1304925"/>
            <wp:effectExtent l="19050" t="19050" r="1524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22872"/>
                    <a:stretch/>
                  </pic:blipFill>
                  <pic:spPr bwMode="auto">
                    <a:xfrm>
                      <a:off x="0" y="0"/>
                      <a:ext cx="2463966" cy="132686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158B7E6" w14:textId="77777777" w:rsidR="00573D4E" w:rsidRPr="00192878" w:rsidRDefault="00573D4E" w:rsidP="00573D4E">
      <w:pPr>
        <w:spacing w:after="0" w:line="360" w:lineRule="auto"/>
        <w:jc w:val="center"/>
        <w:rPr>
          <w:rFonts w:ascii="Times New Roman" w:hAnsi="Times New Roman" w:cs="Times New Roman"/>
          <w:sz w:val="20"/>
          <w:szCs w:val="20"/>
        </w:rPr>
      </w:pPr>
      <w:r w:rsidRPr="00192878">
        <w:rPr>
          <w:rFonts w:ascii="Times New Roman" w:hAnsi="Times New Roman" w:cs="Times New Roman"/>
          <w:sz w:val="20"/>
          <w:szCs w:val="20"/>
        </w:rPr>
        <w:t xml:space="preserve">Gambar 4.20 Hasil pengujian EDS </w:t>
      </w:r>
      <w:r w:rsidRPr="00192878">
        <w:rPr>
          <w:rFonts w:ascii="Times New Roman" w:hAnsi="Times New Roman" w:cs="Times New Roman"/>
          <w:i/>
          <w:iCs/>
          <w:sz w:val="20"/>
          <w:szCs w:val="20"/>
        </w:rPr>
        <w:t xml:space="preserve">selected area </w:t>
      </w:r>
      <w:r w:rsidRPr="00192878">
        <w:rPr>
          <w:rFonts w:ascii="Times New Roman" w:hAnsi="Times New Roman" w:cs="Times New Roman"/>
          <w:sz w:val="20"/>
          <w:szCs w:val="20"/>
        </w:rPr>
        <w:t>1 paduan Zr-10Ti-5Al</w:t>
      </w:r>
    </w:p>
    <w:p w14:paraId="1393A3DC" w14:textId="77777777" w:rsidR="00573D4E" w:rsidRPr="00192878" w:rsidRDefault="00573D4E" w:rsidP="00573D4E">
      <w:pPr>
        <w:spacing w:after="0" w:line="360" w:lineRule="auto"/>
        <w:jc w:val="center"/>
        <w:rPr>
          <w:rFonts w:ascii="Times New Roman" w:hAnsi="Times New Roman" w:cs="Times New Roman"/>
          <w:sz w:val="20"/>
          <w:szCs w:val="20"/>
        </w:rPr>
      </w:pPr>
    </w:p>
    <w:p w14:paraId="2201F655" w14:textId="77777777" w:rsidR="00573D4E" w:rsidRDefault="00573D4E" w:rsidP="00573D4E">
      <w:pPr>
        <w:spacing w:after="0" w:line="360" w:lineRule="auto"/>
        <w:jc w:val="center"/>
        <w:rPr>
          <w:rFonts w:ascii="Times New Roman" w:hAnsi="Times New Roman" w:cs="Times New Roman"/>
          <w:sz w:val="20"/>
          <w:szCs w:val="20"/>
        </w:rPr>
      </w:pPr>
      <w:r w:rsidRPr="00192878">
        <w:rPr>
          <w:rFonts w:ascii="Times New Roman" w:hAnsi="Times New Roman" w:cs="Times New Roman"/>
          <w:sz w:val="20"/>
          <w:szCs w:val="20"/>
        </w:rPr>
        <w:t xml:space="preserve">Tabel 4.9 Hasil pengujian EDS </w:t>
      </w:r>
      <w:r w:rsidRPr="00192878">
        <w:rPr>
          <w:rFonts w:ascii="Times New Roman" w:hAnsi="Times New Roman" w:cs="Times New Roman"/>
          <w:i/>
          <w:iCs/>
          <w:sz w:val="20"/>
          <w:szCs w:val="20"/>
        </w:rPr>
        <w:t xml:space="preserve">selected area </w:t>
      </w:r>
      <w:r w:rsidRPr="00192878">
        <w:rPr>
          <w:rFonts w:ascii="Times New Roman" w:hAnsi="Times New Roman" w:cs="Times New Roman"/>
          <w:sz w:val="20"/>
          <w:szCs w:val="20"/>
        </w:rPr>
        <w:t>1 paduan Zr-10Ti-5Al</w:t>
      </w:r>
    </w:p>
    <w:tbl>
      <w:tblPr>
        <w:tblStyle w:val="TableGrid"/>
        <w:tblW w:w="4136" w:type="dxa"/>
        <w:jc w:val="center"/>
        <w:tblLayout w:type="fixed"/>
        <w:tblLook w:val="04A0" w:firstRow="1" w:lastRow="0" w:firstColumn="1" w:lastColumn="0" w:noHBand="0" w:noVBand="1"/>
      </w:tblPr>
      <w:tblGrid>
        <w:gridCol w:w="1034"/>
        <w:gridCol w:w="1034"/>
        <w:gridCol w:w="1034"/>
        <w:gridCol w:w="1034"/>
      </w:tblGrid>
      <w:tr w:rsidR="00A35C39" w:rsidRPr="00192878" w14:paraId="352B1ED8" w14:textId="77777777" w:rsidTr="001B601B">
        <w:trPr>
          <w:trHeight w:hRule="exact" w:val="270"/>
          <w:jc w:val="center"/>
        </w:trPr>
        <w:tc>
          <w:tcPr>
            <w:tcW w:w="1034" w:type="dxa"/>
          </w:tcPr>
          <w:p w14:paraId="688A331C" w14:textId="77777777" w:rsidR="00A35C39" w:rsidRPr="00192878" w:rsidRDefault="00A35C39" w:rsidP="001B601B">
            <w:pPr>
              <w:jc w:val="center"/>
              <w:rPr>
                <w:rFonts w:ascii="Times New Roman" w:hAnsi="Times New Roman" w:cs="Times New Roman"/>
                <w:spacing w:val="-2"/>
                <w:sz w:val="20"/>
                <w:szCs w:val="20"/>
              </w:rPr>
            </w:pPr>
            <w:r w:rsidRPr="00192878">
              <w:rPr>
                <w:rFonts w:ascii="Times New Roman" w:hAnsi="Times New Roman" w:cs="Times New Roman"/>
                <w:spacing w:val="-2"/>
                <w:sz w:val="20"/>
                <w:szCs w:val="20"/>
              </w:rPr>
              <w:t>Element</w:t>
            </w:r>
          </w:p>
        </w:tc>
        <w:tc>
          <w:tcPr>
            <w:tcW w:w="1034" w:type="dxa"/>
          </w:tcPr>
          <w:p w14:paraId="18D7ABBE" w14:textId="77777777" w:rsidR="00A35C39" w:rsidRPr="00192878" w:rsidRDefault="00A35C39" w:rsidP="001B601B">
            <w:pPr>
              <w:jc w:val="center"/>
              <w:rPr>
                <w:rFonts w:ascii="Times New Roman" w:hAnsi="Times New Roman" w:cs="Times New Roman"/>
                <w:spacing w:val="-2"/>
                <w:sz w:val="20"/>
                <w:szCs w:val="20"/>
              </w:rPr>
            </w:pPr>
            <w:r w:rsidRPr="00192878">
              <w:rPr>
                <w:rFonts w:ascii="Times New Roman" w:hAnsi="Times New Roman" w:cs="Times New Roman"/>
                <w:spacing w:val="-2"/>
                <w:sz w:val="20"/>
                <w:szCs w:val="20"/>
              </w:rPr>
              <w:t>Weight %</w:t>
            </w:r>
          </w:p>
        </w:tc>
        <w:tc>
          <w:tcPr>
            <w:tcW w:w="1034" w:type="dxa"/>
          </w:tcPr>
          <w:p w14:paraId="24E44C8D" w14:textId="77777777" w:rsidR="00A35C39" w:rsidRPr="00192878" w:rsidRDefault="00A35C39" w:rsidP="001B601B">
            <w:pPr>
              <w:jc w:val="center"/>
              <w:rPr>
                <w:rFonts w:ascii="Times New Roman" w:hAnsi="Times New Roman" w:cs="Times New Roman"/>
                <w:spacing w:val="-2"/>
                <w:sz w:val="20"/>
                <w:szCs w:val="20"/>
              </w:rPr>
            </w:pPr>
            <w:r w:rsidRPr="00192878">
              <w:rPr>
                <w:rFonts w:ascii="Times New Roman" w:hAnsi="Times New Roman" w:cs="Times New Roman"/>
                <w:spacing w:val="-2"/>
                <w:sz w:val="20"/>
                <w:szCs w:val="20"/>
              </w:rPr>
              <w:t>Atomic %</w:t>
            </w:r>
          </w:p>
        </w:tc>
        <w:tc>
          <w:tcPr>
            <w:tcW w:w="1034" w:type="dxa"/>
          </w:tcPr>
          <w:p w14:paraId="65597D5C" w14:textId="77777777" w:rsidR="00A35C39" w:rsidRPr="00192878" w:rsidRDefault="00A35C39" w:rsidP="001B601B">
            <w:pPr>
              <w:jc w:val="center"/>
              <w:rPr>
                <w:rFonts w:ascii="Times New Roman" w:hAnsi="Times New Roman" w:cs="Times New Roman"/>
                <w:spacing w:val="-2"/>
                <w:sz w:val="20"/>
                <w:szCs w:val="20"/>
              </w:rPr>
            </w:pPr>
            <w:r w:rsidRPr="00192878">
              <w:rPr>
                <w:rFonts w:ascii="Times New Roman" w:hAnsi="Times New Roman" w:cs="Times New Roman"/>
                <w:spacing w:val="-2"/>
                <w:sz w:val="20"/>
                <w:szCs w:val="20"/>
              </w:rPr>
              <w:t>Error %</w:t>
            </w:r>
          </w:p>
        </w:tc>
      </w:tr>
      <w:tr w:rsidR="00A35C39" w:rsidRPr="00192878" w14:paraId="2ED253E8" w14:textId="77777777" w:rsidTr="001B601B">
        <w:trPr>
          <w:trHeight w:hRule="exact" w:val="269"/>
          <w:jc w:val="center"/>
        </w:trPr>
        <w:tc>
          <w:tcPr>
            <w:tcW w:w="1034" w:type="dxa"/>
          </w:tcPr>
          <w:p w14:paraId="524B17F0" w14:textId="77777777" w:rsidR="00A35C39" w:rsidRPr="00192878" w:rsidRDefault="00A35C39" w:rsidP="001B601B">
            <w:pPr>
              <w:jc w:val="center"/>
              <w:rPr>
                <w:rFonts w:ascii="Times New Roman" w:hAnsi="Times New Roman" w:cs="Times New Roman"/>
                <w:color w:val="000000"/>
                <w:spacing w:val="-2"/>
                <w:sz w:val="20"/>
                <w:szCs w:val="20"/>
              </w:rPr>
            </w:pPr>
            <w:r w:rsidRPr="00192878">
              <w:rPr>
                <w:rFonts w:ascii="Times New Roman" w:hAnsi="Times New Roman" w:cs="Times New Roman"/>
                <w:color w:val="000000"/>
                <w:spacing w:val="-2"/>
                <w:sz w:val="20"/>
                <w:szCs w:val="20"/>
              </w:rPr>
              <w:t>AlK</w:t>
            </w:r>
          </w:p>
        </w:tc>
        <w:tc>
          <w:tcPr>
            <w:tcW w:w="1034" w:type="dxa"/>
          </w:tcPr>
          <w:p w14:paraId="25E2395E" w14:textId="77777777" w:rsidR="00A35C39" w:rsidRPr="00192878" w:rsidRDefault="00A35C39" w:rsidP="001B601B">
            <w:pPr>
              <w:jc w:val="center"/>
              <w:rPr>
                <w:rFonts w:ascii="Times New Roman" w:hAnsi="Times New Roman" w:cs="Times New Roman"/>
                <w:color w:val="000000"/>
                <w:spacing w:val="-2"/>
                <w:sz w:val="20"/>
                <w:szCs w:val="20"/>
              </w:rPr>
            </w:pPr>
            <w:r w:rsidRPr="00192878">
              <w:rPr>
                <w:rFonts w:ascii="Times New Roman" w:hAnsi="Times New Roman" w:cs="Times New Roman"/>
                <w:color w:val="000000"/>
                <w:spacing w:val="-2"/>
                <w:sz w:val="20"/>
                <w:szCs w:val="20"/>
              </w:rPr>
              <w:t>6.05</w:t>
            </w:r>
          </w:p>
        </w:tc>
        <w:tc>
          <w:tcPr>
            <w:tcW w:w="1034" w:type="dxa"/>
          </w:tcPr>
          <w:p w14:paraId="72BF8331" w14:textId="77777777" w:rsidR="00A35C39" w:rsidRPr="00192878" w:rsidRDefault="00A35C39" w:rsidP="001B601B">
            <w:pPr>
              <w:jc w:val="center"/>
              <w:rPr>
                <w:rFonts w:ascii="Times New Roman" w:hAnsi="Times New Roman" w:cs="Times New Roman"/>
                <w:color w:val="000000"/>
                <w:spacing w:val="-2"/>
                <w:sz w:val="20"/>
                <w:szCs w:val="20"/>
              </w:rPr>
            </w:pPr>
            <w:r w:rsidRPr="00192878">
              <w:rPr>
                <w:rFonts w:ascii="Times New Roman" w:hAnsi="Times New Roman" w:cs="Times New Roman"/>
                <w:color w:val="000000"/>
                <w:spacing w:val="-2"/>
                <w:sz w:val="20"/>
                <w:szCs w:val="20"/>
              </w:rPr>
              <w:t>16.35</w:t>
            </w:r>
          </w:p>
        </w:tc>
        <w:tc>
          <w:tcPr>
            <w:tcW w:w="1034" w:type="dxa"/>
          </w:tcPr>
          <w:p w14:paraId="3818E9E9" w14:textId="77777777" w:rsidR="00A35C39" w:rsidRPr="00192878" w:rsidRDefault="00A35C39" w:rsidP="001B601B">
            <w:pPr>
              <w:jc w:val="center"/>
              <w:rPr>
                <w:rFonts w:ascii="Times New Roman" w:hAnsi="Times New Roman" w:cs="Times New Roman"/>
                <w:color w:val="000000"/>
                <w:spacing w:val="-2"/>
                <w:sz w:val="20"/>
                <w:szCs w:val="20"/>
              </w:rPr>
            </w:pPr>
            <w:r w:rsidRPr="00192878">
              <w:rPr>
                <w:rFonts w:ascii="Times New Roman" w:hAnsi="Times New Roman" w:cs="Times New Roman"/>
                <w:color w:val="000000"/>
                <w:spacing w:val="-2"/>
                <w:sz w:val="20"/>
                <w:szCs w:val="20"/>
              </w:rPr>
              <w:t>5.91</w:t>
            </w:r>
          </w:p>
        </w:tc>
      </w:tr>
      <w:tr w:rsidR="00A35C39" w:rsidRPr="00192878" w14:paraId="76DB733F" w14:textId="77777777" w:rsidTr="001B601B">
        <w:trPr>
          <w:trHeight w:hRule="exact" w:val="270"/>
          <w:jc w:val="center"/>
        </w:trPr>
        <w:tc>
          <w:tcPr>
            <w:tcW w:w="1034" w:type="dxa"/>
          </w:tcPr>
          <w:p w14:paraId="55E9B0F7" w14:textId="77777777" w:rsidR="00A35C39" w:rsidRPr="00192878" w:rsidRDefault="00A35C39" w:rsidP="001B601B">
            <w:pPr>
              <w:jc w:val="center"/>
              <w:rPr>
                <w:rFonts w:ascii="Times New Roman" w:hAnsi="Times New Roman" w:cs="Times New Roman"/>
                <w:color w:val="000000"/>
                <w:spacing w:val="-2"/>
                <w:sz w:val="20"/>
                <w:szCs w:val="20"/>
              </w:rPr>
            </w:pPr>
            <w:r w:rsidRPr="00192878">
              <w:rPr>
                <w:rFonts w:ascii="Times New Roman" w:hAnsi="Times New Roman" w:cs="Times New Roman"/>
                <w:color w:val="000000"/>
                <w:spacing w:val="-2"/>
                <w:sz w:val="20"/>
                <w:szCs w:val="20"/>
              </w:rPr>
              <w:t>ZrL</w:t>
            </w:r>
          </w:p>
        </w:tc>
        <w:tc>
          <w:tcPr>
            <w:tcW w:w="1034" w:type="dxa"/>
          </w:tcPr>
          <w:p w14:paraId="0136CABA" w14:textId="77777777" w:rsidR="00A35C39" w:rsidRPr="00192878" w:rsidRDefault="00A35C39" w:rsidP="001B601B">
            <w:pPr>
              <w:jc w:val="center"/>
              <w:rPr>
                <w:rFonts w:ascii="Times New Roman" w:hAnsi="Times New Roman" w:cs="Times New Roman"/>
                <w:color w:val="000000"/>
                <w:spacing w:val="-2"/>
                <w:sz w:val="20"/>
                <w:szCs w:val="20"/>
              </w:rPr>
            </w:pPr>
            <w:r w:rsidRPr="00192878">
              <w:rPr>
                <w:rFonts w:ascii="Times New Roman" w:hAnsi="Times New Roman" w:cs="Times New Roman"/>
                <w:color w:val="000000"/>
                <w:spacing w:val="-2"/>
                <w:sz w:val="20"/>
                <w:szCs w:val="20"/>
              </w:rPr>
              <w:t>82.07</w:t>
            </w:r>
          </w:p>
        </w:tc>
        <w:tc>
          <w:tcPr>
            <w:tcW w:w="1034" w:type="dxa"/>
          </w:tcPr>
          <w:p w14:paraId="2E0BF0A0" w14:textId="77777777" w:rsidR="00A35C39" w:rsidRPr="00192878" w:rsidRDefault="00A35C39" w:rsidP="001B601B">
            <w:pPr>
              <w:jc w:val="center"/>
              <w:rPr>
                <w:rFonts w:ascii="Times New Roman" w:hAnsi="Times New Roman" w:cs="Times New Roman"/>
                <w:color w:val="000000"/>
                <w:spacing w:val="-2"/>
                <w:sz w:val="20"/>
                <w:szCs w:val="20"/>
              </w:rPr>
            </w:pPr>
            <w:r w:rsidRPr="00192878">
              <w:rPr>
                <w:rFonts w:ascii="Times New Roman" w:hAnsi="Times New Roman" w:cs="Times New Roman"/>
                <w:color w:val="000000"/>
                <w:spacing w:val="-2"/>
                <w:sz w:val="20"/>
                <w:szCs w:val="20"/>
              </w:rPr>
              <w:t>65.58</w:t>
            </w:r>
          </w:p>
        </w:tc>
        <w:tc>
          <w:tcPr>
            <w:tcW w:w="1034" w:type="dxa"/>
          </w:tcPr>
          <w:p w14:paraId="1B1B06AA" w14:textId="77777777" w:rsidR="00A35C39" w:rsidRPr="00192878" w:rsidRDefault="00A35C39" w:rsidP="001B601B">
            <w:pPr>
              <w:jc w:val="center"/>
              <w:rPr>
                <w:rFonts w:ascii="Times New Roman" w:hAnsi="Times New Roman" w:cs="Times New Roman"/>
                <w:color w:val="000000"/>
                <w:spacing w:val="-2"/>
                <w:sz w:val="20"/>
                <w:szCs w:val="20"/>
              </w:rPr>
            </w:pPr>
            <w:r w:rsidRPr="00192878">
              <w:rPr>
                <w:rFonts w:ascii="Times New Roman" w:hAnsi="Times New Roman" w:cs="Times New Roman"/>
                <w:color w:val="000000"/>
                <w:spacing w:val="-2"/>
                <w:sz w:val="20"/>
                <w:szCs w:val="20"/>
              </w:rPr>
              <w:t>3.22</w:t>
            </w:r>
          </w:p>
        </w:tc>
      </w:tr>
      <w:tr w:rsidR="00A35C39" w:rsidRPr="00192878" w14:paraId="2530B772" w14:textId="77777777" w:rsidTr="001B601B">
        <w:trPr>
          <w:trHeight w:hRule="exact" w:val="270"/>
          <w:jc w:val="center"/>
        </w:trPr>
        <w:tc>
          <w:tcPr>
            <w:tcW w:w="1034" w:type="dxa"/>
          </w:tcPr>
          <w:p w14:paraId="5BE12505" w14:textId="77777777" w:rsidR="00A35C39" w:rsidRPr="00192878" w:rsidRDefault="00A35C39" w:rsidP="001B601B">
            <w:pPr>
              <w:jc w:val="center"/>
              <w:rPr>
                <w:rFonts w:ascii="Times New Roman" w:hAnsi="Times New Roman" w:cs="Times New Roman"/>
                <w:color w:val="000000"/>
                <w:spacing w:val="-2"/>
                <w:sz w:val="20"/>
                <w:szCs w:val="20"/>
              </w:rPr>
            </w:pPr>
            <w:r w:rsidRPr="00192878">
              <w:rPr>
                <w:rFonts w:ascii="Times New Roman" w:hAnsi="Times New Roman" w:cs="Times New Roman"/>
                <w:color w:val="000000"/>
                <w:spacing w:val="-2"/>
                <w:sz w:val="20"/>
                <w:szCs w:val="20"/>
              </w:rPr>
              <w:t>TiK</w:t>
            </w:r>
          </w:p>
        </w:tc>
        <w:tc>
          <w:tcPr>
            <w:tcW w:w="1034" w:type="dxa"/>
          </w:tcPr>
          <w:p w14:paraId="67560D0D" w14:textId="77777777" w:rsidR="00A35C39" w:rsidRPr="00192878" w:rsidRDefault="00A35C39" w:rsidP="001B601B">
            <w:pPr>
              <w:jc w:val="center"/>
              <w:rPr>
                <w:rFonts w:ascii="Times New Roman" w:hAnsi="Times New Roman" w:cs="Times New Roman"/>
                <w:color w:val="000000"/>
                <w:spacing w:val="-2"/>
                <w:sz w:val="20"/>
                <w:szCs w:val="20"/>
              </w:rPr>
            </w:pPr>
            <w:r w:rsidRPr="00192878">
              <w:rPr>
                <w:rFonts w:ascii="Times New Roman" w:hAnsi="Times New Roman" w:cs="Times New Roman"/>
                <w:color w:val="000000"/>
                <w:spacing w:val="-2"/>
                <w:sz w:val="20"/>
                <w:szCs w:val="20"/>
              </w:rPr>
              <w:t>11.87</w:t>
            </w:r>
          </w:p>
        </w:tc>
        <w:tc>
          <w:tcPr>
            <w:tcW w:w="1034" w:type="dxa"/>
          </w:tcPr>
          <w:p w14:paraId="6B3F9C90" w14:textId="77777777" w:rsidR="00A35C39" w:rsidRPr="00192878" w:rsidRDefault="00A35C39" w:rsidP="001B601B">
            <w:pPr>
              <w:jc w:val="center"/>
              <w:rPr>
                <w:rFonts w:ascii="Times New Roman" w:hAnsi="Times New Roman" w:cs="Times New Roman"/>
                <w:color w:val="000000"/>
                <w:spacing w:val="-2"/>
                <w:sz w:val="20"/>
                <w:szCs w:val="20"/>
              </w:rPr>
            </w:pPr>
            <w:r w:rsidRPr="00192878">
              <w:rPr>
                <w:rFonts w:ascii="Times New Roman" w:hAnsi="Times New Roman" w:cs="Times New Roman"/>
                <w:color w:val="000000"/>
                <w:spacing w:val="-2"/>
                <w:sz w:val="20"/>
                <w:szCs w:val="20"/>
              </w:rPr>
              <w:t>18.07</w:t>
            </w:r>
          </w:p>
        </w:tc>
        <w:tc>
          <w:tcPr>
            <w:tcW w:w="1034" w:type="dxa"/>
          </w:tcPr>
          <w:p w14:paraId="02662F49" w14:textId="77777777" w:rsidR="00A35C39" w:rsidRPr="00192878" w:rsidRDefault="00A35C39" w:rsidP="001B601B">
            <w:pPr>
              <w:jc w:val="center"/>
              <w:rPr>
                <w:rFonts w:ascii="Times New Roman" w:hAnsi="Times New Roman" w:cs="Times New Roman"/>
                <w:color w:val="000000"/>
                <w:spacing w:val="-2"/>
                <w:sz w:val="20"/>
                <w:szCs w:val="20"/>
              </w:rPr>
            </w:pPr>
            <w:r w:rsidRPr="00192878">
              <w:rPr>
                <w:rFonts w:ascii="Times New Roman" w:hAnsi="Times New Roman" w:cs="Times New Roman"/>
                <w:color w:val="000000"/>
                <w:spacing w:val="-2"/>
                <w:sz w:val="20"/>
                <w:szCs w:val="20"/>
              </w:rPr>
              <w:t>10.37</w:t>
            </w:r>
          </w:p>
        </w:tc>
      </w:tr>
    </w:tbl>
    <w:p w14:paraId="4053D253" w14:textId="77777777" w:rsidR="00573D4E" w:rsidRDefault="00573D4E" w:rsidP="00573D4E">
      <w:pPr>
        <w:spacing w:after="0" w:line="360" w:lineRule="auto"/>
        <w:jc w:val="center"/>
        <w:rPr>
          <w:rFonts w:ascii="Times New Roman" w:hAnsi="Times New Roman" w:cs="Times New Roman"/>
          <w:sz w:val="20"/>
          <w:szCs w:val="20"/>
        </w:rPr>
      </w:pPr>
    </w:p>
    <w:tbl>
      <w:tblPr>
        <w:tblStyle w:val="TableGrid"/>
        <w:tblpPr w:leftFromText="180" w:rightFromText="180" w:vertAnchor="text" w:horzAnchor="page" w:tblpX="1786" w:tblpY="-58"/>
        <w:tblW w:w="3431" w:type="pct"/>
        <w:tblLook w:val="04A0" w:firstRow="1" w:lastRow="0" w:firstColumn="1" w:lastColumn="0" w:noHBand="0" w:noVBand="1"/>
      </w:tblPr>
      <w:tblGrid>
        <w:gridCol w:w="912"/>
        <w:gridCol w:w="833"/>
        <w:gridCol w:w="844"/>
        <w:gridCol w:w="660"/>
      </w:tblGrid>
      <w:tr w:rsidR="00573D4E" w:rsidRPr="00192878" w14:paraId="7C33715D" w14:textId="77777777" w:rsidTr="00573D4E">
        <w:trPr>
          <w:trHeight w:hRule="exact" w:val="269"/>
        </w:trPr>
        <w:tc>
          <w:tcPr>
            <w:tcW w:w="1404" w:type="pct"/>
          </w:tcPr>
          <w:p w14:paraId="5780837C" w14:textId="77777777" w:rsidR="00573D4E" w:rsidRPr="00192878" w:rsidRDefault="00573D4E" w:rsidP="00573D4E">
            <w:pPr>
              <w:jc w:val="center"/>
              <w:rPr>
                <w:rFonts w:ascii="Times New Roman" w:eastAsiaTheme="minorEastAsia" w:hAnsi="Times New Roman" w:cs="Times New Roman"/>
                <w:color w:val="000000" w:themeColor="text1"/>
                <w:spacing w:val="-2"/>
                <w:sz w:val="20"/>
                <w:szCs w:val="20"/>
              </w:rPr>
            </w:pPr>
            <w:r w:rsidRPr="00192878">
              <w:rPr>
                <w:rFonts w:ascii="Times New Roman" w:eastAsiaTheme="minorEastAsia" w:hAnsi="Times New Roman" w:cs="Times New Roman"/>
                <w:color w:val="000000" w:themeColor="text1"/>
                <w:spacing w:val="-2"/>
                <w:sz w:val="20"/>
                <w:szCs w:val="20"/>
              </w:rPr>
              <w:lastRenderedPageBreak/>
              <w:t>Element</w:t>
            </w:r>
          </w:p>
        </w:tc>
        <w:tc>
          <w:tcPr>
            <w:tcW w:w="1282" w:type="pct"/>
          </w:tcPr>
          <w:p w14:paraId="7841001D" w14:textId="77777777" w:rsidR="00573D4E" w:rsidRPr="00192878" w:rsidRDefault="00573D4E" w:rsidP="00573D4E">
            <w:pPr>
              <w:jc w:val="center"/>
              <w:rPr>
                <w:rFonts w:ascii="Times New Roman" w:eastAsiaTheme="minorEastAsia" w:hAnsi="Times New Roman" w:cs="Times New Roman"/>
                <w:color w:val="000000" w:themeColor="text1"/>
                <w:spacing w:val="-2"/>
                <w:sz w:val="20"/>
                <w:szCs w:val="20"/>
              </w:rPr>
            </w:pPr>
            <w:r w:rsidRPr="00192878">
              <w:rPr>
                <w:rFonts w:ascii="Times New Roman" w:eastAsiaTheme="minorEastAsia" w:hAnsi="Times New Roman" w:cs="Times New Roman"/>
                <w:color w:val="000000" w:themeColor="text1"/>
                <w:spacing w:val="-2"/>
                <w:sz w:val="20"/>
                <w:szCs w:val="20"/>
              </w:rPr>
              <w:t>Weight %</w:t>
            </w:r>
          </w:p>
        </w:tc>
        <w:tc>
          <w:tcPr>
            <w:tcW w:w="1299" w:type="pct"/>
          </w:tcPr>
          <w:p w14:paraId="70AE5118" w14:textId="77777777" w:rsidR="00573D4E" w:rsidRPr="00192878" w:rsidRDefault="00573D4E" w:rsidP="00573D4E">
            <w:pPr>
              <w:jc w:val="center"/>
              <w:rPr>
                <w:rFonts w:ascii="Times New Roman" w:eastAsiaTheme="minorEastAsia" w:hAnsi="Times New Roman" w:cs="Times New Roman"/>
                <w:color w:val="000000" w:themeColor="text1"/>
                <w:spacing w:val="-2"/>
                <w:sz w:val="20"/>
                <w:szCs w:val="20"/>
              </w:rPr>
            </w:pPr>
            <w:r w:rsidRPr="00192878">
              <w:rPr>
                <w:rFonts w:ascii="Times New Roman" w:eastAsiaTheme="minorEastAsia" w:hAnsi="Times New Roman" w:cs="Times New Roman"/>
                <w:color w:val="000000" w:themeColor="text1"/>
                <w:spacing w:val="-2"/>
                <w:sz w:val="20"/>
                <w:szCs w:val="20"/>
              </w:rPr>
              <w:t>Atomic %</w:t>
            </w:r>
          </w:p>
        </w:tc>
        <w:tc>
          <w:tcPr>
            <w:tcW w:w="1015" w:type="pct"/>
          </w:tcPr>
          <w:p w14:paraId="6A69E999" w14:textId="77777777" w:rsidR="00573D4E" w:rsidRPr="00192878" w:rsidRDefault="00573D4E" w:rsidP="00573D4E">
            <w:pPr>
              <w:jc w:val="center"/>
              <w:rPr>
                <w:rFonts w:ascii="Times New Roman" w:eastAsiaTheme="minorEastAsia" w:hAnsi="Times New Roman" w:cs="Times New Roman"/>
                <w:color w:val="000000" w:themeColor="text1"/>
                <w:spacing w:val="-2"/>
                <w:sz w:val="20"/>
                <w:szCs w:val="20"/>
              </w:rPr>
            </w:pPr>
            <w:r w:rsidRPr="00192878">
              <w:rPr>
                <w:rFonts w:ascii="Times New Roman" w:eastAsiaTheme="minorEastAsia" w:hAnsi="Times New Roman" w:cs="Times New Roman"/>
                <w:color w:val="000000" w:themeColor="text1"/>
                <w:spacing w:val="-2"/>
                <w:sz w:val="20"/>
                <w:szCs w:val="20"/>
              </w:rPr>
              <w:t>Error %</w:t>
            </w:r>
          </w:p>
        </w:tc>
      </w:tr>
      <w:tr w:rsidR="00573D4E" w:rsidRPr="00192878" w14:paraId="645BE4D0" w14:textId="77777777" w:rsidTr="00573D4E">
        <w:trPr>
          <w:trHeight w:hRule="exact" w:val="269"/>
        </w:trPr>
        <w:tc>
          <w:tcPr>
            <w:tcW w:w="1404" w:type="pct"/>
          </w:tcPr>
          <w:p w14:paraId="5C90F45F" w14:textId="77777777" w:rsidR="00573D4E" w:rsidRPr="00192878" w:rsidRDefault="00573D4E" w:rsidP="00573D4E">
            <w:pPr>
              <w:jc w:val="center"/>
              <w:rPr>
                <w:rFonts w:ascii="Times New Roman" w:eastAsiaTheme="minorEastAsia" w:hAnsi="Times New Roman" w:cs="Times New Roman"/>
                <w:color w:val="000000" w:themeColor="text1"/>
                <w:spacing w:val="-2"/>
                <w:sz w:val="20"/>
                <w:szCs w:val="20"/>
              </w:rPr>
            </w:pPr>
            <w:r w:rsidRPr="00192878">
              <w:rPr>
                <w:rFonts w:ascii="Times New Roman" w:eastAsiaTheme="minorEastAsia" w:hAnsi="Times New Roman" w:cs="Times New Roman"/>
                <w:color w:val="000000" w:themeColor="text1"/>
                <w:spacing w:val="-2"/>
                <w:sz w:val="20"/>
                <w:szCs w:val="20"/>
              </w:rPr>
              <w:t>AlK</w:t>
            </w:r>
          </w:p>
        </w:tc>
        <w:tc>
          <w:tcPr>
            <w:tcW w:w="1282" w:type="pct"/>
          </w:tcPr>
          <w:p w14:paraId="3FFBB674" w14:textId="77777777" w:rsidR="00573D4E" w:rsidRPr="00192878" w:rsidRDefault="00573D4E" w:rsidP="00573D4E">
            <w:pPr>
              <w:jc w:val="center"/>
              <w:rPr>
                <w:rFonts w:ascii="Times New Roman" w:eastAsiaTheme="minorEastAsia" w:hAnsi="Times New Roman" w:cs="Times New Roman"/>
                <w:color w:val="000000" w:themeColor="text1"/>
                <w:spacing w:val="-2"/>
                <w:sz w:val="20"/>
                <w:szCs w:val="20"/>
              </w:rPr>
            </w:pPr>
            <w:r w:rsidRPr="00192878">
              <w:rPr>
                <w:rFonts w:ascii="Times New Roman" w:eastAsiaTheme="minorEastAsia" w:hAnsi="Times New Roman" w:cs="Times New Roman"/>
                <w:color w:val="000000" w:themeColor="text1"/>
                <w:spacing w:val="-2"/>
                <w:sz w:val="20"/>
                <w:szCs w:val="20"/>
              </w:rPr>
              <w:t>5.77</w:t>
            </w:r>
          </w:p>
        </w:tc>
        <w:tc>
          <w:tcPr>
            <w:tcW w:w="1299" w:type="pct"/>
          </w:tcPr>
          <w:p w14:paraId="36936718" w14:textId="77777777" w:rsidR="00573D4E" w:rsidRPr="00192878" w:rsidRDefault="00573D4E" w:rsidP="00573D4E">
            <w:pPr>
              <w:jc w:val="center"/>
              <w:rPr>
                <w:rFonts w:ascii="Times New Roman" w:eastAsiaTheme="minorEastAsia" w:hAnsi="Times New Roman" w:cs="Times New Roman"/>
                <w:color w:val="000000" w:themeColor="text1"/>
                <w:spacing w:val="-2"/>
                <w:sz w:val="20"/>
                <w:szCs w:val="20"/>
              </w:rPr>
            </w:pPr>
            <w:r w:rsidRPr="00192878">
              <w:rPr>
                <w:rFonts w:ascii="Times New Roman" w:eastAsiaTheme="minorEastAsia" w:hAnsi="Times New Roman" w:cs="Times New Roman"/>
                <w:color w:val="000000" w:themeColor="text1"/>
                <w:spacing w:val="-2"/>
                <w:sz w:val="20"/>
                <w:szCs w:val="20"/>
              </w:rPr>
              <w:t>15.61</w:t>
            </w:r>
          </w:p>
        </w:tc>
        <w:tc>
          <w:tcPr>
            <w:tcW w:w="1015" w:type="pct"/>
          </w:tcPr>
          <w:p w14:paraId="4FE6CD39" w14:textId="77777777" w:rsidR="00573D4E" w:rsidRPr="00192878" w:rsidRDefault="00573D4E" w:rsidP="00573D4E">
            <w:pPr>
              <w:jc w:val="center"/>
              <w:rPr>
                <w:rFonts w:ascii="Times New Roman" w:eastAsiaTheme="minorEastAsia" w:hAnsi="Times New Roman" w:cs="Times New Roman"/>
                <w:color w:val="000000" w:themeColor="text1"/>
                <w:spacing w:val="-2"/>
                <w:sz w:val="20"/>
                <w:szCs w:val="20"/>
              </w:rPr>
            </w:pPr>
            <w:r w:rsidRPr="00192878">
              <w:rPr>
                <w:rFonts w:ascii="Times New Roman" w:eastAsiaTheme="minorEastAsia" w:hAnsi="Times New Roman" w:cs="Times New Roman"/>
                <w:color w:val="000000" w:themeColor="text1"/>
                <w:spacing w:val="-2"/>
                <w:sz w:val="20"/>
                <w:szCs w:val="20"/>
              </w:rPr>
              <w:t>6.10</w:t>
            </w:r>
          </w:p>
        </w:tc>
      </w:tr>
      <w:tr w:rsidR="00573D4E" w:rsidRPr="00192878" w14:paraId="4D02398A" w14:textId="77777777" w:rsidTr="00573D4E">
        <w:trPr>
          <w:trHeight w:hRule="exact" w:val="269"/>
        </w:trPr>
        <w:tc>
          <w:tcPr>
            <w:tcW w:w="1404" w:type="pct"/>
          </w:tcPr>
          <w:p w14:paraId="3465E8FD" w14:textId="77777777" w:rsidR="00573D4E" w:rsidRPr="00192878" w:rsidRDefault="00573D4E" w:rsidP="00573D4E">
            <w:pPr>
              <w:jc w:val="center"/>
              <w:rPr>
                <w:rFonts w:ascii="Times New Roman" w:eastAsiaTheme="minorEastAsia" w:hAnsi="Times New Roman" w:cs="Times New Roman"/>
                <w:color w:val="000000" w:themeColor="text1"/>
                <w:spacing w:val="-2"/>
                <w:sz w:val="20"/>
                <w:szCs w:val="20"/>
              </w:rPr>
            </w:pPr>
            <w:r w:rsidRPr="00192878">
              <w:rPr>
                <w:rFonts w:ascii="Times New Roman" w:eastAsiaTheme="minorEastAsia" w:hAnsi="Times New Roman" w:cs="Times New Roman"/>
                <w:color w:val="000000" w:themeColor="text1"/>
                <w:spacing w:val="-2"/>
                <w:sz w:val="20"/>
                <w:szCs w:val="20"/>
              </w:rPr>
              <w:t>ZrL</w:t>
            </w:r>
          </w:p>
        </w:tc>
        <w:tc>
          <w:tcPr>
            <w:tcW w:w="1282" w:type="pct"/>
          </w:tcPr>
          <w:p w14:paraId="44A7FB31" w14:textId="77777777" w:rsidR="00573D4E" w:rsidRPr="00192878" w:rsidRDefault="00573D4E" w:rsidP="00573D4E">
            <w:pPr>
              <w:jc w:val="center"/>
              <w:rPr>
                <w:rFonts w:ascii="Times New Roman" w:eastAsiaTheme="minorEastAsia" w:hAnsi="Times New Roman" w:cs="Times New Roman"/>
                <w:color w:val="000000" w:themeColor="text1"/>
                <w:spacing w:val="-2"/>
                <w:sz w:val="20"/>
                <w:szCs w:val="20"/>
              </w:rPr>
            </w:pPr>
            <w:r w:rsidRPr="00192878">
              <w:rPr>
                <w:rFonts w:ascii="Times New Roman" w:eastAsiaTheme="minorEastAsia" w:hAnsi="Times New Roman" w:cs="Times New Roman"/>
                <w:color w:val="000000" w:themeColor="text1"/>
                <w:spacing w:val="-2"/>
                <w:sz w:val="20"/>
                <w:szCs w:val="20"/>
              </w:rPr>
              <w:t>81.76</w:t>
            </w:r>
          </w:p>
        </w:tc>
        <w:tc>
          <w:tcPr>
            <w:tcW w:w="1299" w:type="pct"/>
          </w:tcPr>
          <w:p w14:paraId="7B5C5300" w14:textId="77777777" w:rsidR="00573D4E" w:rsidRPr="00192878" w:rsidRDefault="00573D4E" w:rsidP="00573D4E">
            <w:pPr>
              <w:jc w:val="center"/>
              <w:rPr>
                <w:rFonts w:ascii="Times New Roman" w:eastAsiaTheme="minorEastAsia" w:hAnsi="Times New Roman" w:cs="Times New Roman"/>
                <w:color w:val="000000" w:themeColor="text1"/>
                <w:spacing w:val="-2"/>
                <w:sz w:val="20"/>
                <w:szCs w:val="20"/>
              </w:rPr>
            </w:pPr>
            <w:r w:rsidRPr="00192878">
              <w:rPr>
                <w:rFonts w:ascii="Times New Roman" w:eastAsiaTheme="minorEastAsia" w:hAnsi="Times New Roman" w:cs="Times New Roman"/>
                <w:color w:val="000000" w:themeColor="text1"/>
                <w:spacing w:val="-2"/>
                <w:sz w:val="20"/>
                <w:szCs w:val="20"/>
              </w:rPr>
              <w:t>65.40</w:t>
            </w:r>
          </w:p>
        </w:tc>
        <w:tc>
          <w:tcPr>
            <w:tcW w:w="1015" w:type="pct"/>
          </w:tcPr>
          <w:p w14:paraId="1FE91CCA" w14:textId="77777777" w:rsidR="00573D4E" w:rsidRPr="00192878" w:rsidRDefault="00573D4E" w:rsidP="00573D4E">
            <w:pPr>
              <w:jc w:val="center"/>
              <w:rPr>
                <w:rFonts w:ascii="Times New Roman" w:eastAsiaTheme="minorEastAsia" w:hAnsi="Times New Roman" w:cs="Times New Roman"/>
                <w:color w:val="000000" w:themeColor="text1"/>
                <w:spacing w:val="-2"/>
                <w:sz w:val="20"/>
                <w:szCs w:val="20"/>
              </w:rPr>
            </w:pPr>
            <w:r w:rsidRPr="00192878">
              <w:rPr>
                <w:rFonts w:ascii="Times New Roman" w:eastAsiaTheme="minorEastAsia" w:hAnsi="Times New Roman" w:cs="Times New Roman"/>
                <w:color w:val="000000" w:themeColor="text1"/>
                <w:spacing w:val="-2"/>
                <w:sz w:val="20"/>
                <w:szCs w:val="20"/>
              </w:rPr>
              <w:t>3.24</w:t>
            </w:r>
          </w:p>
        </w:tc>
      </w:tr>
      <w:tr w:rsidR="00573D4E" w:rsidRPr="00192878" w14:paraId="3331C6DB" w14:textId="77777777" w:rsidTr="00573D4E">
        <w:trPr>
          <w:trHeight w:hRule="exact" w:val="269"/>
        </w:trPr>
        <w:tc>
          <w:tcPr>
            <w:tcW w:w="1404" w:type="pct"/>
          </w:tcPr>
          <w:p w14:paraId="696639E6" w14:textId="77777777" w:rsidR="00573D4E" w:rsidRPr="00192878" w:rsidRDefault="00573D4E" w:rsidP="00573D4E">
            <w:pPr>
              <w:jc w:val="center"/>
              <w:rPr>
                <w:rFonts w:ascii="Times New Roman" w:eastAsiaTheme="minorEastAsia" w:hAnsi="Times New Roman" w:cs="Times New Roman"/>
                <w:color w:val="000000" w:themeColor="text1"/>
                <w:spacing w:val="-2"/>
                <w:sz w:val="20"/>
                <w:szCs w:val="20"/>
              </w:rPr>
            </w:pPr>
            <w:r w:rsidRPr="00192878">
              <w:rPr>
                <w:rFonts w:ascii="Times New Roman" w:eastAsiaTheme="minorEastAsia" w:hAnsi="Times New Roman" w:cs="Times New Roman"/>
                <w:color w:val="000000" w:themeColor="text1"/>
                <w:spacing w:val="-2"/>
                <w:sz w:val="20"/>
                <w:szCs w:val="20"/>
              </w:rPr>
              <w:t>TiK</w:t>
            </w:r>
          </w:p>
        </w:tc>
        <w:tc>
          <w:tcPr>
            <w:tcW w:w="1282" w:type="pct"/>
          </w:tcPr>
          <w:p w14:paraId="11C8136F" w14:textId="77777777" w:rsidR="00573D4E" w:rsidRPr="00192878" w:rsidRDefault="00573D4E" w:rsidP="00573D4E">
            <w:pPr>
              <w:jc w:val="center"/>
              <w:rPr>
                <w:rFonts w:ascii="Times New Roman" w:eastAsiaTheme="minorEastAsia" w:hAnsi="Times New Roman" w:cs="Times New Roman"/>
                <w:color w:val="000000" w:themeColor="text1"/>
                <w:spacing w:val="-2"/>
                <w:sz w:val="20"/>
                <w:szCs w:val="20"/>
              </w:rPr>
            </w:pPr>
            <w:r w:rsidRPr="00192878">
              <w:rPr>
                <w:rFonts w:ascii="Times New Roman" w:eastAsiaTheme="minorEastAsia" w:hAnsi="Times New Roman" w:cs="Times New Roman"/>
                <w:color w:val="000000" w:themeColor="text1"/>
                <w:spacing w:val="-2"/>
                <w:sz w:val="20"/>
                <w:szCs w:val="20"/>
              </w:rPr>
              <w:t>12.46</w:t>
            </w:r>
          </w:p>
        </w:tc>
        <w:tc>
          <w:tcPr>
            <w:tcW w:w="1299" w:type="pct"/>
          </w:tcPr>
          <w:p w14:paraId="439E4BDC" w14:textId="77777777" w:rsidR="00573D4E" w:rsidRPr="00192878" w:rsidRDefault="00573D4E" w:rsidP="00573D4E">
            <w:pPr>
              <w:jc w:val="center"/>
              <w:rPr>
                <w:rFonts w:ascii="Times New Roman" w:eastAsiaTheme="minorEastAsia" w:hAnsi="Times New Roman" w:cs="Times New Roman"/>
                <w:color w:val="000000" w:themeColor="text1"/>
                <w:spacing w:val="-2"/>
                <w:sz w:val="20"/>
                <w:szCs w:val="20"/>
              </w:rPr>
            </w:pPr>
            <w:r w:rsidRPr="00192878">
              <w:rPr>
                <w:rFonts w:ascii="Times New Roman" w:eastAsiaTheme="minorEastAsia" w:hAnsi="Times New Roman" w:cs="Times New Roman"/>
                <w:color w:val="000000" w:themeColor="text1"/>
                <w:spacing w:val="-2"/>
                <w:sz w:val="20"/>
                <w:szCs w:val="20"/>
              </w:rPr>
              <w:t>18.99</w:t>
            </w:r>
          </w:p>
        </w:tc>
        <w:tc>
          <w:tcPr>
            <w:tcW w:w="1015" w:type="pct"/>
          </w:tcPr>
          <w:p w14:paraId="2AD11C27" w14:textId="77777777" w:rsidR="00573D4E" w:rsidRPr="00192878" w:rsidRDefault="00573D4E" w:rsidP="00573D4E">
            <w:pPr>
              <w:jc w:val="center"/>
              <w:rPr>
                <w:rFonts w:ascii="Times New Roman" w:eastAsiaTheme="minorEastAsia" w:hAnsi="Times New Roman" w:cs="Times New Roman"/>
                <w:color w:val="000000" w:themeColor="text1"/>
                <w:spacing w:val="-2"/>
                <w:sz w:val="20"/>
                <w:szCs w:val="20"/>
              </w:rPr>
            </w:pPr>
            <w:r w:rsidRPr="00192878">
              <w:rPr>
                <w:rFonts w:ascii="Times New Roman" w:eastAsiaTheme="minorEastAsia" w:hAnsi="Times New Roman" w:cs="Times New Roman"/>
                <w:color w:val="000000" w:themeColor="text1"/>
                <w:spacing w:val="-2"/>
                <w:sz w:val="20"/>
                <w:szCs w:val="20"/>
              </w:rPr>
              <w:t>9.98</w:t>
            </w:r>
          </w:p>
        </w:tc>
      </w:tr>
    </w:tbl>
    <w:p w14:paraId="737430FB" w14:textId="12B96310" w:rsidR="00573D4E" w:rsidRPr="00192878" w:rsidRDefault="00573D4E" w:rsidP="00573D4E">
      <w:pPr>
        <w:spacing w:after="0" w:line="360" w:lineRule="auto"/>
        <w:jc w:val="center"/>
        <w:rPr>
          <w:rFonts w:ascii="Times New Roman" w:hAnsi="Times New Roman" w:cs="Times New Roman"/>
          <w:sz w:val="20"/>
          <w:szCs w:val="20"/>
        </w:rPr>
      </w:pPr>
      <w:r w:rsidRPr="00192878">
        <w:rPr>
          <w:rFonts w:ascii="Times New Roman" w:hAnsi="Times New Roman" w:cs="Times New Roman"/>
          <w:sz w:val="20"/>
          <w:szCs w:val="20"/>
        </w:rPr>
        <w:t xml:space="preserve">Gambar 4.21 Hasil pengujian EDS </w:t>
      </w:r>
      <w:r w:rsidRPr="00192878">
        <w:rPr>
          <w:rFonts w:ascii="Times New Roman" w:hAnsi="Times New Roman" w:cs="Times New Roman"/>
          <w:i/>
          <w:iCs/>
          <w:sz w:val="20"/>
          <w:szCs w:val="20"/>
        </w:rPr>
        <w:t xml:space="preserve">selected area </w:t>
      </w:r>
      <w:r w:rsidRPr="00192878">
        <w:rPr>
          <w:rFonts w:ascii="Times New Roman" w:hAnsi="Times New Roman" w:cs="Times New Roman"/>
          <w:sz w:val="20"/>
          <w:szCs w:val="20"/>
        </w:rPr>
        <w:t>2 paduan Zr-10Ti-5Al</w:t>
      </w:r>
    </w:p>
    <w:p w14:paraId="4B880931" w14:textId="7A5AA9D2" w:rsidR="00573D4E" w:rsidRDefault="000830F0" w:rsidP="00573D4E">
      <w:pPr>
        <w:spacing w:after="0" w:line="360" w:lineRule="auto"/>
        <w:jc w:val="both"/>
        <w:rPr>
          <w:rFonts w:ascii="Times New Roman" w:hAnsi="Times New Roman" w:cs="Times New Roman"/>
          <w:sz w:val="20"/>
          <w:szCs w:val="20"/>
        </w:rPr>
      </w:pPr>
      <w:r w:rsidRPr="00192878">
        <w:rPr>
          <w:rFonts w:ascii="Times New Roman" w:hAnsi="Times New Roman" w:cs="Times New Roman"/>
          <w:noProof/>
          <w:sz w:val="20"/>
          <w:szCs w:val="20"/>
          <w:lang w:val="id-ID" w:eastAsia="id-ID"/>
        </w:rPr>
        <w:drawing>
          <wp:anchor distT="0" distB="0" distL="114300" distR="114300" simplePos="0" relativeHeight="251717632" behindDoc="0" locked="0" layoutInCell="1" allowOverlap="1" wp14:anchorId="3CEE6D5C" wp14:editId="70ED2FC5">
            <wp:simplePos x="0" y="0"/>
            <wp:positionH relativeFrom="column">
              <wp:posOffset>338455</wp:posOffset>
            </wp:positionH>
            <wp:positionV relativeFrom="paragraph">
              <wp:posOffset>19050</wp:posOffset>
            </wp:positionV>
            <wp:extent cx="2333625" cy="1203960"/>
            <wp:effectExtent l="19050" t="19050" r="28575" b="15240"/>
            <wp:wrapNone/>
            <wp:docPr id="42" name="Picture 7" descr="Image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g"/>
                    <pic:cNvPicPr/>
                  </pic:nvPicPr>
                  <pic:blipFill rotWithShape="1">
                    <a:blip r:embed="rId41" cstate="print">
                      <a:extLst>
                        <a:ext uri="{28A0092B-C50C-407E-A947-70E740481C1C}">
                          <a14:useLocalDpi xmlns:a14="http://schemas.microsoft.com/office/drawing/2010/main" val="0"/>
                        </a:ext>
                      </a:extLst>
                    </a:blip>
                    <a:srcRect r="19518"/>
                    <a:stretch/>
                  </pic:blipFill>
                  <pic:spPr bwMode="auto">
                    <a:xfrm>
                      <a:off x="0" y="0"/>
                      <a:ext cx="2333625" cy="12039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1CB047" w14:textId="72A352F4" w:rsidR="000830F0" w:rsidRDefault="000830F0" w:rsidP="00573D4E">
      <w:pPr>
        <w:spacing w:after="0" w:line="360" w:lineRule="auto"/>
        <w:jc w:val="both"/>
        <w:rPr>
          <w:rFonts w:ascii="Times New Roman" w:hAnsi="Times New Roman" w:cs="Times New Roman"/>
          <w:sz w:val="20"/>
          <w:szCs w:val="20"/>
        </w:rPr>
      </w:pPr>
    </w:p>
    <w:p w14:paraId="7EB25F8F" w14:textId="1C08FA25" w:rsidR="000830F0" w:rsidRDefault="000830F0" w:rsidP="00573D4E">
      <w:pPr>
        <w:spacing w:after="0" w:line="360" w:lineRule="auto"/>
        <w:jc w:val="both"/>
        <w:rPr>
          <w:rFonts w:ascii="Times New Roman" w:hAnsi="Times New Roman" w:cs="Times New Roman"/>
          <w:sz w:val="20"/>
          <w:szCs w:val="20"/>
        </w:rPr>
      </w:pPr>
    </w:p>
    <w:p w14:paraId="1F712766" w14:textId="5301323F" w:rsidR="000830F0" w:rsidRDefault="000830F0" w:rsidP="00573D4E">
      <w:pPr>
        <w:spacing w:after="0" w:line="360" w:lineRule="auto"/>
        <w:jc w:val="both"/>
        <w:rPr>
          <w:rFonts w:ascii="Times New Roman" w:hAnsi="Times New Roman" w:cs="Times New Roman"/>
          <w:sz w:val="20"/>
          <w:szCs w:val="20"/>
        </w:rPr>
      </w:pPr>
    </w:p>
    <w:p w14:paraId="6FF16B95" w14:textId="1BB92506" w:rsidR="000830F0" w:rsidRDefault="000830F0" w:rsidP="00573D4E">
      <w:pPr>
        <w:spacing w:after="0" w:line="360" w:lineRule="auto"/>
        <w:jc w:val="both"/>
        <w:rPr>
          <w:rFonts w:ascii="Times New Roman" w:hAnsi="Times New Roman" w:cs="Times New Roman"/>
          <w:sz w:val="20"/>
          <w:szCs w:val="20"/>
        </w:rPr>
      </w:pPr>
    </w:p>
    <w:p w14:paraId="28CE0E41" w14:textId="04059A80" w:rsidR="000830F0" w:rsidRDefault="000830F0" w:rsidP="00573D4E">
      <w:pPr>
        <w:spacing w:after="0" w:line="360" w:lineRule="auto"/>
        <w:jc w:val="both"/>
        <w:rPr>
          <w:rFonts w:ascii="Times New Roman" w:hAnsi="Times New Roman" w:cs="Times New Roman"/>
          <w:sz w:val="20"/>
          <w:szCs w:val="20"/>
        </w:rPr>
      </w:pPr>
    </w:p>
    <w:p w14:paraId="3CD567F4" w14:textId="77777777" w:rsidR="00573D4E" w:rsidRPr="00192878" w:rsidRDefault="00573D4E" w:rsidP="00573D4E">
      <w:pPr>
        <w:spacing w:after="0" w:line="360" w:lineRule="auto"/>
        <w:jc w:val="center"/>
        <w:rPr>
          <w:rFonts w:ascii="Times New Roman" w:hAnsi="Times New Roman" w:cs="Times New Roman"/>
          <w:sz w:val="20"/>
          <w:szCs w:val="20"/>
        </w:rPr>
      </w:pPr>
      <w:r w:rsidRPr="00192878">
        <w:rPr>
          <w:rFonts w:ascii="Times New Roman" w:hAnsi="Times New Roman" w:cs="Times New Roman"/>
          <w:sz w:val="20"/>
          <w:szCs w:val="20"/>
        </w:rPr>
        <w:t xml:space="preserve">Tabel 4.10 Hasil pengujian EDS </w:t>
      </w:r>
      <w:r w:rsidRPr="00192878">
        <w:rPr>
          <w:rFonts w:ascii="Times New Roman" w:hAnsi="Times New Roman" w:cs="Times New Roman"/>
          <w:i/>
          <w:iCs/>
          <w:sz w:val="20"/>
          <w:szCs w:val="20"/>
        </w:rPr>
        <w:t xml:space="preserve">selected area </w:t>
      </w:r>
      <w:r w:rsidRPr="00192878">
        <w:rPr>
          <w:rFonts w:ascii="Times New Roman" w:hAnsi="Times New Roman" w:cs="Times New Roman"/>
          <w:sz w:val="20"/>
          <w:szCs w:val="20"/>
        </w:rPr>
        <w:t>2 paduan Zr-10Ti-5Al</w:t>
      </w:r>
    </w:p>
    <w:tbl>
      <w:tblPr>
        <w:tblStyle w:val="TableGrid"/>
        <w:tblW w:w="4136" w:type="dxa"/>
        <w:jc w:val="center"/>
        <w:tblLayout w:type="fixed"/>
        <w:tblLook w:val="04A0" w:firstRow="1" w:lastRow="0" w:firstColumn="1" w:lastColumn="0" w:noHBand="0" w:noVBand="1"/>
      </w:tblPr>
      <w:tblGrid>
        <w:gridCol w:w="1034"/>
        <w:gridCol w:w="1034"/>
        <w:gridCol w:w="1034"/>
        <w:gridCol w:w="1034"/>
      </w:tblGrid>
      <w:tr w:rsidR="00573D4E" w:rsidRPr="00192878" w14:paraId="4B48012C" w14:textId="77777777" w:rsidTr="00E243B9">
        <w:trPr>
          <w:trHeight w:hRule="exact" w:val="270"/>
          <w:jc w:val="center"/>
        </w:trPr>
        <w:tc>
          <w:tcPr>
            <w:tcW w:w="1034" w:type="dxa"/>
          </w:tcPr>
          <w:p w14:paraId="6201DC99" w14:textId="77777777" w:rsidR="00573D4E" w:rsidRPr="00192878" w:rsidRDefault="00573D4E" w:rsidP="00E243B9">
            <w:pPr>
              <w:jc w:val="center"/>
              <w:rPr>
                <w:rFonts w:ascii="Times New Roman" w:hAnsi="Times New Roman" w:cs="Times New Roman"/>
                <w:spacing w:val="-2"/>
                <w:sz w:val="20"/>
                <w:szCs w:val="20"/>
              </w:rPr>
            </w:pPr>
            <w:r w:rsidRPr="00192878">
              <w:rPr>
                <w:rFonts w:ascii="Times New Roman" w:hAnsi="Times New Roman" w:cs="Times New Roman"/>
                <w:spacing w:val="-2"/>
                <w:sz w:val="20"/>
                <w:szCs w:val="20"/>
              </w:rPr>
              <w:t>Element</w:t>
            </w:r>
          </w:p>
        </w:tc>
        <w:tc>
          <w:tcPr>
            <w:tcW w:w="1034" w:type="dxa"/>
          </w:tcPr>
          <w:p w14:paraId="7C78B511" w14:textId="77777777" w:rsidR="00573D4E" w:rsidRPr="00192878" w:rsidRDefault="00573D4E" w:rsidP="00E243B9">
            <w:pPr>
              <w:jc w:val="center"/>
              <w:rPr>
                <w:rFonts w:ascii="Times New Roman" w:hAnsi="Times New Roman" w:cs="Times New Roman"/>
                <w:spacing w:val="-2"/>
                <w:sz w:val="20"/>
                <w:szCs w:val="20"/>
              </w:rPr>
            </w:pPr>
            <w:r w:rsidRPr="00192878">
              <w:rPr>
                <w:rFonts w:ascii="Times New Roman" w:hAnsi="Times New Roman" w:cs="Times New Roman"/>
                <w:spacing w:val="-2"/>
                <w:sz w:val="20"/>
                <w:szCs w:val="20"/>
              </w:rPr>
              <w:t>Weight %</w:t>
            </w:r>
          </w:p>
        </w:tc>
        <w:tc>
          <w:tcPr>
            <w:tcW w:w="1034" w:type="dxa"/>
          </w:tcPr>
          <w:p w14:paraId="3DC74510" w14:textId="77777777" w:rsidR="00573D4E" w:rsidRPr="00192878" w:rsidRDefault="00573D4E" w:rsidP="00E243B9">
            <w:pPr>
              <w:jc w:val="center"/>
              <w:rPr>
                <w:rFonts w:ascii="Times New Roman" w:hAnsi="Times New Roman" w:cs="Times New Roman"/>
                <w:spacing w:val="-2"/>
                <w:sz w:val="20"/>
                <w:szCs w:val="20"/>
              </w:rPr>
            </w:pPr>
            <w:r w:rsidRPr="00192878">
              <w:rPr>
                <w:rFonts w:ascii="Times New Roman" w:hAnsi="Times New Roman" w:cs="Times New Roman"/>
                <w:spacing w:val="-2"/>
                <w:sz w:val="20"/>
                <w:szCs w:val="20"/>
              </w:rPr>
              <w:t>Atomic %</w:t>
            </w:r>
          </w:p>
        </w:tc>
        <w:tc>
          <w:tcPr>
            <w:tcW w:w="1034" w:type="dxa"/>
          </w:tcPr>
          <w:p w14:paraId="20B14244" w14:textId="77777777" w:rsidR="00573D4E" w:rsidRPr="00192878" w:rsidRDefault="00573D4E" w:rsidP="00E243B9">
            <w:pPr>
              <w:jc w:val="center"/>
              <w:rPr>
                <w:rFonts w:ascii="Times New Roman" w:hAnsi="Times New Roman" w:cs="Times New Roman"/>
                <w:spacing w:val="-2"/>
                <w:sz w:val="20"/>
                <w:szCs w:val="20"/>
              </w:rPr>
            </w:pPr>
            <w:r w:rsidRPr="00192878">
              <w:rPr>
                <w:rFonts w:ascii="Times New Roman" w:hAnsi="Times New Roman" w:cs="Times New Roman"/>
                <w:spacing w:val="-2"/>
                <w:sz w:val="20"/>
                <w:szCs w:val="20"/>
              </w:rPr>
              <w:t>Error %</w:t>
            </w:r>
          </w:p>
        </w:tc>
      </w:tr>
      <w:tr w:rsidR="00573D4E" w:rsidRPr="00192878" w14:paraId="19DE7AE7" w14:textId="77777777" w:rsidTr="00E243B9">
        <w:trPr>
          <w:trHeight w:hRule="exact" w:val="269"/>
          <w:jc w:val="center"/>
        </w:trPr>
        <w:tc>
          <w:tcPr>
            <w:tcW w:w="1034" w:type="dxa"/>
          </w:tcPr>
          <w:p w14:paraId="2461BFFD" w14:textId="77777777" w:rsidR="00573D4E" w:rsidRPr="00192878" w:rsidRDefault="00573D4E" w:rsidP="00E243B9">
            <w:pPr>
              <w:jc w:val="center"/>
              <w:rPr>
                <w:rFonts w:ascii="Times New Roman" w:hAnsi="Times New Roman" w:cs="Times New Roman"/>
                <w:color w:val="000000"/>
                <w:spacing w:val="-2"/>
                <w:sz w:val="20"/>
                <w:szCs w:val="20"/>
              </w:rPr>
            </w:pPr>
            <w:r w:rsidRPr="00192878">
              <w:rPr>
                <w:rFonts w:ascii="Times New Roman" w:hAnsi="Times New Roman" w:cs="Times New Roman"/>
                <w:color w:val="000000"/>
                <w:spacing w:val="-2"/>
                <w:sz w:val="20"/>
                <w:szCs w:val="20"/>
              </w:rPr>
              <w:t>AlK</w:t>
            </w:r>
          </w:p>
        </w:tc>
        <w:tc>
          <w:tcPr>
            <w:tcW w:w="1034" w:type="dxa"/>
          </w:tcPr>
          <w:p w14:paraId="550F1FEE" w14:textId="77777777" w:rsidR="00573D4E" w:rsidRPr="00192878" w:rsidRDefault="00573D4E" w:rsidP="00E243B9">
            <w:pPr>
              <w:jc w:val="center"/>
              <w:rPr>
                <w:rFonts w:ascii="Times New Roman" w:hAnsi="Times New Roman" w:cs="Times New Roman"/>
                <w:color w:val="000000"/>
                <w:spacing w:val="-2"/>
                <w:sz w:val="20"/>
                <w:szCs w:val="20"/>
              </w:rPr>
            </w:pPr>
            <w:r w:rsidRPr="00192878">
              <w:rPr>
                <w:rFonts w:ascii="Times New Roman" w:hAnsi="Times New Roman" w:cs="Times New Roman"/>
                <w:color w:val="000000"/>
                <w:spacing w:val="-2"/>
                <w:sz w:val="20"/>
                <w:szCs w:val="20"/>
              </w:rPr>
              <w:t>6.05</w:t>
            </w:r>
          </w:p>
        </w:tc>
        <w:tc>
          <w:tcPr>
            <w:tcW w:w="1034" w:type="dxa"/>
          </w:tcPr>
          <w:p w14:paraId="4048D131" w14:textId="77777777" w:rsidR="00573D4E" w:rsidRPr="00192878" w:rsidRDefault="00573D4E" w:rsidP="00E243B9">
            <w:pPr>
              <w:jc w:val="center"/>
              <w:rPr>
                <w:rFonts w:ascii="Times New Roman" w:hAnsi="Times New Roman" w:cs="Times New Roman"/>
                <w:color w:val="000000"/>
                <w:spacing w:val="-2"/>
                <w:sz w:val="20"/>
                <w:szCs w:val="20"/>
              </w:rPr>
            </w:pPr>
            <w:r w:rsidRPr="00192878">
              <w:rPr>
                <w:rFonts w:ascii="Times New Roman" w:hAnsi="Times New Roman" w:cs="Times New Roman"/>
                <w:color w:val="000000"/>
                <w:spacing w:val="-2"/>
                <w:sz w:val="20"/>
                <w:szCs w:val="20"/>
              </w:rPr>
              <w:t>16.35</w:t>
            </w:r>
          </w:p>
        </w:tc>
        <w:tc>
          <w:tcPr>
            <w:tcW w:w="1034" w:type="dxa"/>
          </w:tcPr>
          <w:p w14:paraId="448E1593" w14:textId="77777777" w:rsidR="00573D4E" w:rsidRPr="00192878" w:rsidRDefault="00573D4E" w:rsidP="00E243B9">
            <w:pPr>
              <w:jc w:val="center"/>
              <w:rPr>
                <w:rFonts w:ascii="Times New Roman" w:hAnsi="Times New Roman" w:cs="Times New Roman"/>
                <w:color w:val="000000"/>
                <w:spacing w:val="-2"/>
                <w:sz w:val="20"/>
                <w:szCs w:val="20"/>
              </w:rPr>
            </w:pPr>
            <w:r w:rsidRPr="00192878">
              <w:rPr>
                <w:rFonts w:ascii="Times New Roman" w:hAnsi="Times New Roman" w:cs="Times New Roman"/>
                <w:color w:val="000000"/>
                <w:spacing w:val="-2"/>
                <w:sz w:val="20"/>
                <w:szCs w:val="20"/>
              </w:rPr>
              <w:t>5.91</w:t>
            </w:r>
          </w:p>
        </w:tc>
      </w:tr>
      <w:tr w:rsidR="00573D4E" w:rsidRPr="00192878" w14:paraId="44FE7392" w14:textId="77777777" w:rsidTr="00E243B9">
        <w:trPr>
          <w:trHeight w:hRule="exact" w:val="270"/>
          <w:jc w:val="center"/>
        </w:trPr>
        <w:tc>
          <w:tcPr>
            <w:tcW w:w="1034" w:type="dxa"/>
          </w:tcPr>
          <w:p w14:paraId="071DA2DF" w14:textId="77777777" w:rsidR="00573D4E" w:rsidRPr="00192878" w:rsidRDefault="00573D4E" w:rsidP="00E243B9">
            <w:pPr>
              <w:jc w:val="center"/>
              <w:rPr>
                <w:rFonts w:ascii="Times New Roman" w:hAnsi="Times New Roman" w:cs="Times New Roman"/>
                <w:color w:val="000000"/>
                <w:spacing w:val="-2"/>
                <w:sz w:val="20"/>
                <w:szCs w:val="20"/>
              </w:rPr>
            </w:pPr>
            <w:r w:rsidRPr="00192878">
              <w:rPr>
                <w:rFonts w:ascii="Times New Roman" w:hAnsi="Times New Roman" w:cs="Times New Roman"/>
                <w:color w:val="000000"/>
                <w:spacing w:val="-2"/>
                <w:sz w:val="20"/>
                <w:szCs w:val="20"/>
              </w:rPr>
              <w:t>ZrL</w:t>
            </w:r>
          </w:p>
        </w:tc>
        <w:tc>
          <w:tcPr>
            <w:tcW w:w="1034" w:type="dxa"/>
          </w:tcPr>
          <w:p w14:paraId="16FE0C45" w14:textId="77777777" w:rsidR="00573D4E" w:rsidRPr="00192878" w:rsidRDefault="00573D4E" w:rsidP="00E243B9">
            <w:pPr>
              <w:jc w:val="center"/>
              <w:rPr>
                <w:rFonts w:ascii="Times New Roman" w:hAnsi="Times New Roman" w:cs="Times New Roman"/>
                <w:color w:val="000000"/>
                <w:spacing w:val="-2"/>
                <w:sz w:val="20"/>
                <w:szCs w:val="20"/>
              </w:rPr>
            </w:pPr>
            <w:r w:rsidRPr="00192878">
              <w:rPr>
                <w:rFonts w:ascii="Times New Roman" w:hAnsi="Times New Roman" w:cs="Times New Roman"/>
                <w:color w:val="000000"/>
                <w:spacing w:val="-2"/>
                <w:sz w:val="20"/>
                <w:szCs w:val="20"/>
              </w:rPr>
              <w:t>82.07</w:t>
            </w:r>
          </w:p>
        </w:tc>
        <w:tc>
          <w:tcPr>
            <w:tcW w:w="1034" w:type="dxa"/>
          </w:tcPr>
          <w:p w14:paraId="2B2982F1" w14:textId="77777777" w:rsidR="00573D4E" w:rsidRPr="00192878" w:rsidRDefault="00573D4E" w:rsidP="00E243B9">
            <w:pPr>
              <w:jc w:val="center"/>
              <w:rPr>
                <w:rFonts w:ascii="Times New Roman" w:hAnsi="Times New Roman" w:cs="Times New Roman"/>
                <w:color w:val="000000"/>
                <w:spacing w:val="-2"/>
                <w:sz w:val="20"/>
                <w:szCs w:val="20"/>
              </w:rPr>
            </w:pPr>
            <w:r w:rsidRPr="00192878">
              <w:rPr>
                <w:rFonts w:ascii="Times New Roman" w:hAnsi="Times New Roman" w:cs="Times New Roman"/>
                <w:color w:val="000000"/>
                <w:spacing w:val="-2"/>
                <w:sz w:val="20"/>
                <w:szCs w:val="20"/>
              </w:rPr>
              <w:t>65.58</w:t>
            </w:r>
          </w:p>
        </w:tc>
        <w:tc>
          <w:tcPr>
            <w:tcW w:w="1034" w:type="dxa"/>
          </w:tcPr>
          <w:p w14:paraId="72912327" w14:textId="77777777" w:rsidR="00573D4E" w:rsidRPr="00192878" w:rsidRDefault="00573D4E" w:rsidP="00E243B9">
            <w:pPr>
              <w:jc w:val="center"/>
              <w:rPr>
                <w:rFonts w:ascii="Times New Roman" w:hAnsi="Times New Roman" w:cs="Times New Roman"/>
                <w:color w:val="000000"/>
                <w:spacing w:val="-2"/>
                <w:sz w:val="20"/>
                <w:szCs w:val="20"/>
              </w:rPr>
            </w:pPr>
            <w:r w:rsidRPr="00192878">
              <w:rPr>
                <w:rFonts w:ascii="Times New Roman" w:hAnsi="Times New Roman" w:cs="Times New Roman"/>
                <w:color w:val="000000"/>
                <w:spacing w:val="-2"/>
                <w:sz w:val="20"/>
                <w:szCs w:val="20"/>
              </w:rPr>
              <w:t>3.22</w:t>
            </w:r>
          </w:p>
        </w:tc>
      </w:tr>
      <w:tr w:rsidR="00573D4E" w:rsidRPr="00192878" w14:paraId="303F3151" w14:textId="77777777" w:rsidTr="00E243B9">
        <w:trPr>
          <w:trHeight w:hRule="exact" w:val="270"/>
          <w:jc w:val="center"/>
        </w:trPr>
        <w:tc>
          <w:tcPr>
            <w:tcW w:w="1034" w:type="dxa"/>
          </w:tcPr>
          <w:p w14:paraId="70A49129" w14:textId="77777777" w:rsidR="00573D4E" w:rsidRPr="00192878" w:rsidRDefault="00573D4E" w:rsidP="00E243B9">
            <w:pPr>
              <w:jc w:val="center"/>
              <w:rPr>
                <w:rFonts w:ascii="Times New Roman" w:hAnsi="Times New Roman" w:cs="Times New Roman"/>
                <w:color w:val="000000"/>
                <w:spacing w:val="-2"/>
                <w:sz w:val="20"/>
                <w:szCs w:val="20"/>
              </w:rPr>
            </w:pPr>
            <w:r w:rsidRPr="00192878">
              <w:rPr>
                <w:rFonts w:ascii="Times New Roman" w:hAnsi="Times New Roman" w:cs="Times New Roman"/>
                <w:color w:val="000000"/>
                <w:spacing w:val="-2"/>
                <w:sz w:val="20"/>
                <w:szCs w:val="20"/>
              </w:rPr>
              <w:t>TiK</w:t>
            </w:r>
          </w:p>
        </w:tc>
        <w:tc>
          <w:tcPr>
            <w:tcW w:w="1034" w:type="dxa"/>
          </w:tcPr>
          <w:p w14:paraId="7461CC06" w14:textId="77777777" w:rsidR="00573D4E" w:rsidRPr="00192878" w:rsidRDefault="00573D4E" w:rsidP="00E243B9">
            <w:pPr>
              <w:jc w:val="center"/>
              <w:rPr>
                <w:rFonts w:ascii="Times New Roman" w:hAnsi="Times New Roman" w:cs="Times New Roman"/>
                <w:color w:val="000000"/>
                <w:spacing w:val="-2"/>
                <w:sz w:val="20"/>
                <w:szCs w:val="20"/>
              </w:rPr>
            </w:pPr>
            <w:r w:rsidRPr="00192878">
              <w:rPr>
                <w:rFonts w:ascii="Times New Roman" w:hAnsi="Times New Roman" w:cs="Times New Roman"/>
                <w:color w:val="000000"/>
                <w:spacing w:val="-2"/>
                <w:sz w:val="20"/>
                <w:szCs w:val="20"/>
              </w:rPr>
              <w:t>11.87</w:t>
            </w:r>
          </w:p>
        </w:tc>
        <w:tc>
          <w:tcPr>
            <w:tcW w:w="1034" w:type="dxa"/>
          </w:tcPr>
          <w:p w14:paraId="66DD0561" w14:textId="77777777" w:rsidR="00573D4E" w:rsidRPr="00192878" w:rsidRDefault="00573D4E" w:rsidP="00E243B9">
            <w:pPr>
              <w:jc w:val="center"/>
              <w:rPr>
                <w:rFonts w:ascii="Times New Roman" w:hAnsi="Times New Roman" w:cs="Times New Roman"/>
                <w:color w:val="000000"/>
                <w:spacing w:val="-2"/>
                <w:sz w:val="20"/>
                <w:szCs w:val="20"/>
              </w:rPr>
            </w:pPr>
            <w:r w:rsidRPr="00192878">
              <w:rPr>
                <w:rFonts w:ascii="Times New Roman" w:hAnsi="Times New Roman" w:cs="Times New Roman"/>
                <w:color w:val="000000"/>
                <w:spacing w:val="-2"/>
                <w:sz w:val="20"/>
                <w:szCs w:val="20"/>
              </w:rPr>
              <w:t>18.07</w:t>
            </w:r>
          </w:p>
        </w:tc>
        <w:tc>
          <w:tcPr>
            <w:tcW w:w="1034" w:type="dxa"/>
          </w:tcPr>
          <w:p w14:paraId="4824362D" w14:textId="77777777" w:rsidR="00573D4E" w:rsidRPr="00192878" w:rsidRDefault="00573D4E" w:rsidP="00E243B9">
            <w:pPr>
              <w:jc w:val="center"/>
              <w:rPr>
                <w:rFonts w:ascii="Times New Roman" w:hAnsi="Times New Roman" w:cs="Times New Roman"/>
                <w:color w:val="000000"/>
                <w:spacing w:val="-2"/>
                <w:sz w:val="20"/>
                <w:szCs w:val="20"/>
              </w:rPr>
            </w:pPr>
            <w:r w:rsidRPr="00192878">
              <w:rPr>
                <w:rFonts w:ascii="Times New Roman" w:hAnsi="Times New Roman" w:cs="Times New Roman"/>
                <w:color w:val="000000"/>
                <w:spacing w:val="-2"/>
                <w:sz w:val="20"/>
                <w:szCs w:val="20"/>
              </w:rPr>
              <w:t>10.37</w:t>
            </w:r>
          </w:p>
        </w:tc>
      </w:tr>
    </w:tbl>
    <w:p w14:paraId="4C21D6D6" w14:textId="493BBC03" w:rsidR="00582476" w:rsidRDefault="00582476" w:rsidP="000A232E">
      <w:pPr>
        <w:spacing w:after="0" w:line="240" w:lineRule="auto"/>
        <w:ind w:firstLine="567"/>
        <w:jc w:val="both"/>
        <w:rPr>
          <w:rFonts w:ascii="Times New Roman" w:hAnsi="Times New Roman" w:cs="Times New Roman"/>
          <w:sz w:val="20"/>
          <w:szCs w:val="20"/>
        </w:rPr>
      </w:pPr>
    </w:p>
    <w:p w14:paraId="67F71B43" w14:textId="77777777" w:rsidR="00DB0C38" w:rsidRPr="00192878" w:rsidRDefault="00DB0C38" w:rsidP="00DB0C38">
      <w:pPr>
        <w:spacing w:after="0" w:line="240" w:lineRule="auto"/>
        <w:ind w:firstLine="720"/>
        <w:jc w:val="both"/>
        <w:rPr>
          <w:rFonts w:ascii="Times New Roman" w:hAnsi="Times New Roman" w:cs="Times New Roman"/>
          <w:sz w:val="20"/>
          <w:szCs w:val="20"/>
        </w:rPr>
      </w:pPr>
      <w:r w:rsidRPr="00192878">
        <w:rPr>
          <w:rFonts w:ascii="Times New Roman" w:hAnsi="Times New Roman" w:cs="Times New Roman"/>
          <w:sz w:val="20"/>
          <w:szCs w:val="20"/>
        </w:rPr>
        <w:t xml:space="preserve">Pada hasil pengukuran EDS pada </w:t>
      </w:r>
      <w:r w:rsidRPr="00192878">
        <w:rPr>
          <w:rFonts w:ascii="Times New Roman" w:hAnsi="Times New Roman" w:cs="Times New Roman"/>
          <w:i/>
          <w:iCs/>
          <w:sz w:val="20"/>
          <w:szCs w:val="20"/>
        </w:rPr>
        <w:t xml:space="preserve">selected area </w:t>
      </w:r>
      <w:r w:rsidRPr="00192878">
        <w:rPr>
          <w:rFonts w:ascii="Times New Roman" w:hAnsi="Times New Roman" w:cs="Times New Roman"/>
          <w:sz w:val="20"/>
          <w:szCs w:val="20"/>
        </w:rPr>
        <w:t xml:space="preserve">1 dan </w:t>
      </w:r>
      <w:r w:rsidRPr="00192878">
        <w:rPr>
          <w:rFonts w:ascii="Times New Roman" w:hAnsi="Times New Roman" w:cs="Times New Roman"/>
          <w:i/>
          <w:iCs/>
          <w:sz w:val="20"/>
          <w:szCs w:val="20"/>
        </w:rPr>
        <w:t>selected area</w:t>
      </w:r>
      <w:r w:rsidRPr="00192878">
        <w:rPr>
          <w:rFonts w:ascii="Times New Roman" w:hAnsi="Times New Roman" w:cs="Times New Roman"/>
          <w:sz w:val="20"/>
          <w:szCs w:val="20"/>
        </w:rPr>
        <w:t xml:space="preserve"> 2 menunjukan presentasi yang sama juga yaitu dominasi besar pada unsur Zr yang terdistribusi merata pada komposisi paduan Zr-10Ti-5Al dengan nilai masa sebesar 82.07%wt Zr dan unsur yang paling sedikit adalah unsur Al yaitu sebesar 5.77%wt Al. Sehingga dapat dikatakan sebagai fasa yang terbentuk pada daerah tersebut adalah dua fasa yang berbeda yaitu larutan padat Zr-Ti adalah fasa α-Zr (HCP) sebagai </w:t>
      </w:r>
      <w:r w:rsidRPr="00192878">
        <w:rPr>
          <w:rFonts w:ascii="Times New Roman" w:hAnsi="Times New Roman" w:cs="Times New Roman"/>
          <w:i/>
          <w:iCs/>
          <w:sz w:val="20"/>
          <w:szCs w:val="20"/>
        </w:rPr>
        <w:t>base</w:t>
      </w:r>
      <w:r w:rsidRPr="00192878">
        <w:rPr>
          <w:rFonts w:ascii="Times New Roman" w:hAnsi="Times New Roman" w:cs="Times New Roman"/>
          <w:sz w:val="20"/>
          <w:szCs w:val="20"/>
        </w:rPr>
        <w:t xml:space="preserve">-matriks dan fasa antar logam atau intermetalik, yaitu: </w:t>
      </w:r>
      <w:r w:rsidRPr="00192878">
        <w:rPr>
          <w:rFonts w:ascii="Times New Roman" w:eastAsia="Calibri" w:hAnsi="Times New Roman" w:cs="Times New Roman"/>
          <w:bCs/>
          <w:color w:val="000000"/>
          <w:sz w:val="20"/>
          <w:szCs w:val="20"/>
        </w:rPr>
        <w:t>Zr</w:t>
      </w:r>
      <w:r w:rsidRPr="00192878">
        <w:rPr>
          <w:rFonts w:ascii="Times New Roman" w:eastAsia="Calibri" w:hAnsi="Times New Roman" w:cs="Times New Roman"/>
          <w:bCs/>
          <w:color w:val="000000"/>
          <w:sz w:val="20"/>
          <w:szCs w:val="20"/>
          <w:vertAlign w:val="subscript"/>
        </w:rPr>
        <w:t>3</w:t>
      </w:r>
      <w:r w:rsidRPr="00192878">
        <w:rPr>
          <w:rFonts w:ascii="Times New Roman" w:eastAsia="Calibri" w:hAnsi="Times New Roman" w:cs="Times New Roman"/>
          <w:bCs/>
          <w:color w:val="000000"/>
          <w:sz w:val="20"/>
          <w:szCs w:val="20"/>
        </w:rPr>
        <w:t>Al, Ti</w:t>
      </w:r>
      <w:r w:rsidRPr="00192878">
        <w:rPr>
          <w:rFonts w:ascii="Times New Roman" w:eastAsia="Calibri" w:hAnsi="Times New Roman" w:cs="Times New Roman"/>
          <w:bCs/>
          <w:color w:val="000000"/>
          <w:sz w:val="20"/>
          <w:szCs w:val="20"/>
          <w:vertAlign w:val="subscript"/>
        </w:rPr>
        <w:t>3</w:t>
      </w:r>
      <w:r w:rsidRPr="00192878">
        <w:rPr>
          <w:rFonts w:ascii="Times New Roman" w:eastAsia="Calibri" w:hAnsi="Times New Roman" w:cs="Times New Roman"/>
          <w:bCs/>
          <w:color w:val="000000"/>
          <w:sz w:val="20"/>
          <w:szCs w:val="20"/>
        </w:rPr>
        <w:t>Al dan Zr</w:t>
      </w:r>
      <w:r w:rsidRPr="00192878">
        <w:rPr>
          <w:rFonts w:ascii="Times New Roman" w:eastAsia="Calibri" w:hAnsi="Times New Roman" w:cs="Times New Roman"/>
          <w:bCs/>
          <w:color w:val="000000"/>
          <w:sz w:val="20"/>
          <w:szCs w:val="20"/>
          <w:vertAlign w:val="subscript"/>
        </w:rPr>
        <w:t>3</w:t>
      </w:r>
      <w:r w:rsidRPr="00192878">
        <w:rPr>
          <w:rFonts w:ascii="Times New Roman" w:eastAsia="Calibri" w:hAnsi="Times New Roman" w:cs="Times New Roman"/>
          <w:bCs/>
          <w:color w:val="000000"/>
          <w:sz w:val="20"/>
          <w:szCs w:val="20"/>
        </w:rPr>
        <w:t>Al</w:t>
      </w:r>
      <w:r w:rsidRPr="00192878">
        <w:rPr>
          <w:rFonts w:ascii="Times New Roman" w:eastAsia="Calibri" w:hAnsi="Times New Roman" w:cs="Times New Roman"/>
          <w:bCs/>
          <w:color w:val="000000"/>
          <w:sz w:val="20"/>
          <w:szCs w:val="20"/>
          <w:vertAlign w:val="subscript"/>
        </w:rPr>
        <w:t xml:space="preserve">2. </w:t>
      </w:r>
      <w:r w:rsidRPr="00192878">
        <w:rPr>
          <w:rFonts w:ascii="Times New Roman" w:hAnsi="Times New Roman" w:cs="Times New Roman"/>
          <w:sz w:val="20"/>
          <w:szCs w:val="20"/>
        </w:rPr>
        <w:t xml:space="preserve">Ini berbanding lurus dengan hasil uji XRD yang terlihat pada gambar 4.11 grafik hasil pengujian XRD paduan </w:t>
      </w:r>
      <w:r w:rsidRPr="00192878">
        <w:rPr>
          <w:rFonts w:ascii="Times New Roman" w:eastAsia="Calibri" w:hAnsi="Times New Roman" w:cs="Times New Roman"/>
          <w:bCs/>
          <w:color w:val="000000"/>
          <w:sz w:val="20"/>
          <w:szCs w:val="20"/>
        </w:rPr>
        <w:t>Zr-10Ti-5Al terilihat selain fasa α-Zr ada juga fasa antar logam (Zr</w:t>
      </w:r>
      <w:r w:rsidRPr="00192878">
        <w:rPr>
          <w:rFonts w:ascii="Times New Roman" w:eastAsia="Calibri" w:hAnsi="Times New Roman" w:cs="Times New Roman"/>
          <w:bCs/>
          <w:color w:val="000000"/>
          <w:sz w:val="20"/>
          <w:szCs w:val="20"/>
          <w:vertAlign w:val="subscript"/>
        </w:rPr>
        <w:t>3</w:t>
      </w:r>
      <w:r w:rsidRPr="00192878">
        <w:rPr>
          <w:rFonts w:ascii="Times New Roman" w:eastAsia="Calibri" w:hAnsi="Times New Roman" w:cs="Times New Roman"/>
          <w:bCs/>
          <w:color w:val="000000"/>
          <w:sz w:val="20"/>
          <w:szCs w:val="20"/>
        </w:rPr>
        <w:t>Al, Ti</w:t>
      </w:r>
      <w:r w:rsidRPr="00192878">
        <w:rPr>
          <w:rFonts w:ascii="Times New Roman" w:eastAsia="Calibri" w:hAnsi="Times New Roman" w:cs="Times New Roman"/>
          <w:bCs/>
          <w:color w:val="000000"/>
          <w:sz w:val="20"/>
          <w:szCs w:val="20"/>
          <w:vertAlign w:val="subscript"/>
        </w:rPr>
        <w:t>3</w:t>
      </w:r>
      <w:r w:rsidRPr="00192878">
        <w:rPr>
          <w:rFonts w:ascii="Times New Roman" w:eastAsia="Calibri" w:hAnsi="Times New Roman" w:cs="Times New Roman"/>
          <w:bCs/>
          <w:color w:val="000000"/>
          <w:sz w:val="20"/>
          <w:szCs w:val="20"/>
        </w:rPr>
        <w:t>Al dan Zr</w:t>
      </w:r>
      <w:r w:rsidRPr="00192878">
        <w:rPr>
          <w:rFonts w:ascii="Times New Roman" w:eastAsia="Calibri" w:hAnsi="Times New Roman" w:cs="Times New Roman"/>
          <w:bCs/>
          <w:color w:val="000000"/>
          <w:sz w:val="20"/>
          <w:szCs w:val="20"/>
          <w:vertAlign w:val="subscript"/>
        </w:rPr>
        <w:t>3</w:t>
      </w:r>
      <w:r w:rsidRPr="00192878">
        <w:rPr>
          <w:rFonts w:ascii="Times New Roman" w:eastAsia="Calibri" w:hAnsi="Times New Roman" w:cs="Times New Roman"/>
          <w:bCs/>
          <w:color w:val="000000"/>
          <w:sz w:val="20"/>
          <w:szCs w:val="20"/>
        </w:rPr>
        <w:t>Al</w:t>
      </w:r>
      <w:r w:rsidRPr="00192878">
        <w:rPr>
          <w:rFonts w:ascii="Times New Roman" w:eastAsia="Calibri" w:hAnsi="Times New Roman" w:cs="Times New Roman"/>
          <w:bCs/>
          <w:color w:val="000000"/>
          <w:sz w:val="20"/>
          <w:szCs w:val="20"/>
          <w:vertAlign w:val="subscript"/>
        </w:rPr>
        <w:t>2</w:t>
      </w:r>
      <w:r w:rsidRPr="00192878">
        <w:rPr>
          <w:rFonts w:ascii="Times New Roman" w:eastAsia="Calibri" w:hAnsi="Times New Roman" w:cs="Times New Roman"/>
          <w:bCs/>
          <w:color w:val="000000"/>
          <w:sz w:val="20"/>
          <w:szCs w:val="20"/>
        </w:rPr>
        <w:t>) yang terbentuk dikarenakan ada penambahan unsur Al sebesar 5%wt</w:t>
      </w:r>
      <w:r w:rsidRPr="00192878">
        <w:rPr>
          <w:rFonts w:ascii="Times New Roman" w:hAnsi="Times New Roman" w:cs="Times New Roman"/>
          <w:sz w:val="20"/>
          <w:szCs w:val="20"/>
        </w:rPr>
        <w:t xml:space="preserve">. </w:t>
      </w:r>
    </w:p>
    <w:p w14:paraId="0DDDD606" w14:textId="77777777" w:rsidR="00DB0C38" w:rsidRPr="00192878" w:rsidRDefault="00DB0C38" w:rsidP="00DB0C38">
      <w:pPr>
        <w:spacing w:after="0" w:line="240" w:lineRule="auto"/>
        <w:ind w:firstLine="720"/>
        <w:jc w:val="both"/>
        <w:rPr>
          <w:rFonts w:ascii="Times New Roman" w:hAnsi="Times New Roman" w:cs="Times New Roman"/>
          <w:sz w:val="20"/>
          <w:szCs w:val="20"/>
        </w:rPr>
      </w:pPr>
      <w:r w:rsidRPr="00192878">
        <w:rPr>
          <w:rFonts w:ascii="Times New Roman" w:hAnsi="Times New Roman" w:cs="Times New Roman"/>
          <w:sz w:val="20"/>
          <w:szCs w:val="20"/>
        </w:rPr>
        <w:t>Dengan demikian berdasarkan hasil pengujian SEM-EDS, hasil komposisi paduan Zr-Ti, Zr-10Ti-2.5Al dan Zr-10Ti-5Al yang didapatkan bahwa kandungan unsur Zr sebagai unsur utama memiliki jumlah persentase berat (%wt) yang paling besar dari unsur lainnya. Kemudian komposisi paduan Zr-10Ti-(x</w:t>
      </w:r>
      <w:proofErr w:type="gramStart"/>
      <w:r w:rsidRPr="00192878">
        <w:rPr>
          <w:rFonts w:ascii="Times New Roman" w:hAnsi="Times New Roman" w:cs="Times New Roman"/>
          <w:sz w:val="20"/>
          <w:szCs w:val="20"/>
        </w:rPr>
        <w:t>)Al</w:t>
      </w:r>
      <w:proofErr w:type="gramEnd"/>
      <w:r w:rsidRPr="00192878">
        <w:rPr>
          <w:rFonts w:ascii="Times New Roman" w:hAnsi="Times New Roman" w:cs="Times New Roman"/>
          <w:sz w:val="20"/>
          <w:szCs w:val="20"/>
        </w:rPr>
        <w:t xml:space="preserve"> yang didapatkan memiliki nilai yang tidak begitu tepat dengan penimbangan awal komposisi paduan tetapi hasil EDS tidak berbeda secara signifikan dengan komposisi berat awal karena pada pengujian EDS yang dilakukan tidak pada seluruh area spesimen uji tetapi hanya pada daerah tertentu saja pada paduan Zr-10Ti, Zr-10Ti-2.5Al dan Zr-10Ti-5Al.</w:t>
      </w:r>
    </w:p>
    <w:p w14:paraId="13A8AAFD" w14:textId="48B474F7" w:rsidR="00582476" w:rsidRDefault="00582476" w:rsidP="000A232E">
      <w:pPr>
        <w:spacing w:after="0" w:line="240" w:lineRule="auto"/>
        <w:ind w:firstLine="567"/>
        <w:jc w:val="both"/>
        <w:rPr>
          <w:rFonts w:ascii="Times New Roman" w:hAnsi="Times New Roman" w:cs="Times New Roman"/>
          <w:sz w:val="20"/>
          <w:szCs w:val="20"/>
        </w:rPr>
      </w:pPr>
    </w:p>
    <w:p w14:paraId="41C1D75A" w14:textId="77777777" w:rsidR="00196E71" w:rsidRPr="00192878" w:rsidRDefault="00196E71" w:rsidP="00196E71">
      <w:pPr>
        <w:spacing w:line="360" w:lineRule="auto"/>
        <w:jc w:val="both"/>
        <w:rPr>
          <w:rFonts w:ascii="Times New Roman" w:hAnsi="Times New Roman" w:cs="Times New Roman"/>
          <w:b/>
          <w:bCs/>
          <w:sz w:val="20"/>
          <w:szCs w:val="20"/>
        </w:rPr>
      </w:pPr>
      <w:r w:rsidRPr="00192878">
        <w:rPr>
          <w:rFonts w:ascii="Times New Roman" w:hAnsi="Times New Roman" w:cs="Times New Roman"/>
          <w:b/>
          <w:bCs/>
          <w:sz w:val="20"/>
          <w:szCs w:val="20"/>
        </w:rPr>
        <w:t>4.1.6</w:t>
      </w:r>
      <w:r w:rsidRPr="00192878">
        <w:rPr>
          <w:rFonts w:ascii="Times New Roman" w:hAnsi="Times New Roman" w:cs="Times New Roman"/>
          <w:b/>
          <w:bCs/>
          <w:sz w:val="20"/>
          <w:szCs w:val="20"/>
        </w:rPr>
        <w:tab/>
        <w:t>Data Hasil Pengujian Korosi</w:t>
      </w:r>
    </w:p>
    <w:p w14:paraId="446F7C40" w14:textId="1D1E548D" w:rsidR="00196E71" w:rsidRDefault="00196E71" w:rsidP="004F511A">
      <w:pPr>
        <w:spacing w:line="240" w:lineRule="auto"/>
        <w:jc w:val="both"/>
        <w:rPr>
          <w:rFonts w:ascii="Times New Roman" w:hAnsi="Times New Roman" w:cs="Times New Roman"/>
          <w:sz w:val="20"/>
          <w:szCs w:val="20"/>
        </w:rPr>
      </w:pPr>
      <w:r w:rsidRPr="00192878">
        <w:rPr>
          <w:rFonts w:ascii="Times New Roman" w:hAnsi="Times New Roman" w:cs="Times New Roman"/>
          <w:b/>
          <w:bCs/>
          <w:sz w:val="20"/>
          <w:szCs w:val="20"/>
        </w:rPr>
        <w:tab/>
      </w:r>
      <w:r w:rsidRPr="00192878">
        <w:rPr>
          <w:rFonts w:ascii="Times New Roman" w:hAnsi="Times New Roman" w:cs="Times New Roman"/>
          <w:sz w:val="20"/>
          <w:szCs w:val="20"/>
        </w:rPr>
        <w:t xml:space="preserve">Pengujian korosi yang dilakukan menggunakan metode polarisasi tafel, yaitu dengan cara </w:t>
      </w:r>
      <w:r w:rsidRPr="00192878">
        <w:rPr>
          <w:rFonts w:ascii="Times New Roman" w:hAnsi="Times New Roman" w:cs="Times New Roman"/>
          <w:sz w:val="20"/>
          <w:szCs w:val="20"/>
        </w:rPr>
        <w:lastRenderedPageBreak/>
        <w:t xml:space="preserve">memasukkan spesimen dalam media korosif dengan waktu yang tertentu. Pengujian polarisasi dilakukan menggunakan media uji berupa lautan </w:t>
      </w:r>
      <w:r w:rsidRPr="00192878">
        <w:rPr>
          <w:rFonts w:ascii="Times New Roman" w:hAnsi="Times New Roman" w:cs="Times New Roman"/>
          <w:i/>
          <w:iCs/>
          <w:sz w:val="20"/>
          <w:szCs w:val="20"/>
        </w:rPr>
        <w:t>Simulated Body Fluid Ringer Lactate</w:t>
      </w:r>
      <w:r w:rsidRPr="00192878">
        <w:rPr>
          <w:rFonts w:ascii="Times New Roman" w:hAnsi="Times New Roman" w:cs="Times New Roman"/>
          <w:sz w:val="20"/>
          <w:szCs w:val="20"/>
        </w:rPr>
        <w:t>. Pengujian ini dilakukan di Laboratorium Brin (PSTNT Batan) Bandung. Kemudian hasil pengujian didapatkan data kurva polarisasi tafel pada komputer, yaitu dengan menggunakan perangkat lunak “</w:t>
      </w:r>
      <w:r w:rsidRPr="00192878">
        <w:rPr>
          <w:rFonts w:ascii="Times New Roman" w:hAnsi="Times New Roman" w:cs="Times New Roman"/>
          <w:i/>
          <w:iCs/>
          <w:sz w:val="20"/>
          <w:szCs w:val="20"/>
        </w:rPr>
        <w:t>Gamry Instrument Framework</w:t>
      </w:r>
      <w:r w:rsidRPr="00192878">
        <w:rPr>
          <w:rFonts w:ascii="Times New Roman" w:hAnsi="Times New Roman" w:cs="Times New Roman"/>
          <w:sz w:val="20"/>
          <w:szCs w:val="20"/>
        </w:rPr>
        <w:t>” dan data yang diperoleh kemudian di olah menggunakan perangkat lunak “</w:t>
      </w:r>
      <w:r w:rsidRPr="00192878">
        <w:rPr>
          <w:rFonts w:ascii="Times New Roman" w:hAnsi="Times New Roman" w:cs="Times New Roman"/>
          <w:i/>
          <w:iCs/>
          <w:sz w:val="20"/>
          <w:szCs w:val="20"/>
        </w:rPr>
        <w:t>Gamry Echem Analysis</w:t>
      </w:r>
      <w:r w:rsidRPr="00192878">
        <w:rPr>
          <w:rFonts w:ascii="Times New Roman" w:hAnsi="Times New Roman" w:cs="Times New Roman"/>
          <w:sz w:val="20"/>
          <w:szCs w:val="20"/>
        </w:rPr>
        <w:t>” sebagai berikut:</w:t>
      </w:r>
    </w:p>
    <w:p w14:paraId="2F9E69B5" w14:textId="6B4A1F57" w:rsidR="00A35C39" w:rsidRDefault="00A35C39" w:rsidP="004F511A">
      <w:pPr>
        <w:spacing w:line="240" w:lineRule="auto"/>
        <w:jc w:val="both"/>
        <w:rPr>
          <w:rFonts w:ascii="Times New Roman" w:hAnsi="Times New Roman" w:cs="Times New Roman"/>
          <w:sz w:val="20"/>
          <w:szCs w:val="20"/>
        </w:rPr>
      </w:pPr>
    </w:p>
    <w:p w14:paraId="15A13D9A" w14:textId="65C4ED1F" w:rsidR="00A35C39" w:rsidRDefault="00A35C39" w:rsidP="004F511A">
      <w:pPr>
        <w:spacing w:line="240" w:lineRule="auto"/>
        <w:jc w:val="both"/>
        <w:rPr>
          <w:rFonts w:ascii="Times New Roman" w:hAnsi="Times New Roman" w:cs="Times New Roman"/>
          <w:sz w:val="20"/>
          <w:szCs w:val="20"/>
        </w:rPr>
      </w:pPr>
    </w:p>
    <w:p w14:paraId="4EC9B699" w14:textId="2B6EDA7C" w:rsidR="00A35C39" w:rsidRDefault="00A35C39" w:rsidP="004F511A">
      <w:pPr>
        <w:spacing w:line="240" w:lineRule="auto"/>
        <w:jc w:val="both"/>
        <w:rPr>
          <w:rFonts w:ascii="Times New Roman" w:hAnsi="Times New Roman" w:cs="Times New Roman"/>
          <w:sz w:val="20"/>
          <w:szCs w:val="20"/>
        </w:rPr>
      </w:pPr>
    </w:p>
    <w:p w14:paraId="56C084C9" w14:textId="32B306A3" w:rsidR="00A35C39" w:rsidRDefault="00A35C39" w:rsidP="004F511A">
      <w:pPr>
        <w:spacing w:line="240" w:lineRule="auto"/>
        <w:jc w:val="both"/>
        <w:rPr>
          <w:rFonts w:ascii="Times New Roman" w:hAnsi="Times New Roman" w:cs="Times New Roman"/>
          <w:sz w:val="20"/>
          <w:szCs w:val="20"/>
        </w:rPr>
      </w:pPr>
    </w:p>
    <w:p w14:paraId="1912591C" w14:textId="6FF13BFE" w:rsidR="00A35C39" w:rsidRDefault="00A35C39" w:rsidP="004F511A">
      <w:pPr>
        <w:spacing w:line="240" w:lineRule="auto"/>
        <w:jc w:val="both"/>
        <w:rPr>
          <w:rFonts w:ascii="Times New Roman" w:hAnsi="Times New Roman" w:cs="Times New Roman"/>
          <w:sz w:val="20"/>
          <w:szCs w:val="20"/>
        </w:rPr>
      </w:pPr>
    </w:p>
    <w:p w14:paraId="4DF80564" w14:textId="619E1540" w:rsidR="00582476" w:rsidRDefault="00196E71" w:rsidP="000A232E">
      <w:pPr>
        <w:spacing w:after="0" w:line="240" w:lineRule="auto"/>
        <w:ind w:firstLine="567"/>
        <w:jc w:val="both"/>
        <w:rPr>
          <w:rFonts w:ascii="Times New Roman" w:hAnsi="Times New Roman" w:cs="Times New Roman"/>
          <w:sz w:val="20"/>
          <w:szCs w:val="20"/>
        </w:rPr>
      </w:pPr>
      <w:r w:rsidRPr="00192878">
        <w:rPr>
          <w:rFonts w:ascii="Times New Roman" w:hAnsi="Times New Roman" w:cs="Times New Roman"/>
          <w:noProof/>
          <w:sz w:val="20"/>
          <w:szCs w:val="20"/>
          <w:lang w:val="id-ID" w:eastAsia="id-ID"/>
        </w:rPr>
        <w:drawing>
          <wp:anchor distT="0" distB="0" distL="114300" distR="114300" simplePos="0" relativeHeight="251719680" behindDoc="0" locked="0" layoutInCell="1" allowOverlap="1" wp14:anchorId="03FE73F4" wp14:editId="5F0102C9">
            <wp:simplePos x="0" y="0"/>
            <wp:positionH relativeFrom="column">
              <wp:posOffset>300355</wp:posOffset>
            </wp:positionH>
            <wp:positionV relativeFrom="paragraph">
              <wp:posOffset>76200</wp:posOffset>
            </wp:positionV>
            <wp:extent cx="2171700" cy="143714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lum bright="-20000" contrast="40000"/>
                      <a:extLst>
                        <a:ext uri="{28A0092B-C50C-407E-A947-70E740481C1C}">
                          <a14:useLocalDpi xmlns:a14="http://schemas.microsoft.com/office/drawing/2010/main" val="0"/>
                        </a:ext>
                      </a:extLst>
                    </a:blip>
                    <a:srcRect/>
                    <a:stretch>
                      <a:fillRect/>
                    </a:stretch>
                  </pic:blipFill>
                  <pic:spPr bwMode="auto">
                    <a:xfrm>
                      <a:off x="0" y="0"/>
                      <a:ext cx="2190893" cy="144984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4ABAAEF" w14:textId="72CA9AB5" w:rsidR="00582476" w:rsidRDefault="00582476" w:rsidP="000A232E">
      <w:pPr>
        <w:spacing w:after="0" w:line="240" w:lineRule="auto"/>
        <w:ind w:firstLine="567"/>
        <w:jc w:val="both"/>
        <w:rPr>
          <w:rFonts w:ascii="Times New Roman" w:hAnsi="Times New Roman" w:cs="Times New Roman"/>
          <w:sz w:val="20"/>
          <w:szCs w:val="20"/>
        </w:rPr>
      </w:pPr>
    </w:p>
    <w:p w14:paraId="0DBA3CB7" w14:textId="3CB7F566" w:rsidR="00582476" w:rsidRDefault="00582476" w:rsidP="000A232E">
      <w:pPr>
        <w:spacing w:after="0" w:line="240" w:lineRule="auto"/>
        <w:ind w:firstLine="567"/>
        <w:jc w:val="both"/>
        <w:rPr>
          <w:rFonts w:ascii="Times New Roman" w:hAnsi="Times New Roman" w:cs="Times New Roman"/>
          <w:sz w:val="20"/>
          <w:szCs w:val="20"/>
        </w:rPr>
      </w:pPr>
    </w:p>
    <w:p w14:paraId="784E1761" w14:textId="2D95EA7D" w:rsidR="00582476" w:rsidRDefault="00582476" w:rsidP="000A232E">
      <w:pPr>
        <w:spacing w:after="0" w:line="240" w:lineRule="auto"/>
        <w:ind w:firstLine="567"/>
        <w:jc w:val="both"/>
        <w:rPr>
          <w:rFonts w:ascii="Times New Roman" w:hAnsi="Times New Roman" w:cs="Times New Roman"/>
          <w:sz w:val="20"/>
          <w:szCs w:val="20"/>
        </w:rPr>
      </w:pPr>
    </w:p>
    <w:p w14:paraId="27C1FFDD" w14:textId="58817BA7" w:rsidR="004F511A" w:rsidRDefault="004F511A" w:rsidP="000A232E">
      <w:pPr>
        <w:spacing w:after="0" w:line="240" w:lineRule="auto"/>
        <w:ind w:firstLine="567"/>
        <w:jc w:val="both"/>
        <w:rPr>
          <w:rFonts w:ascii="Times New Roman" w:hAnsi="Times New Roman" w:cs="Times New Roman"/>
          <w:sz w:val="20"/>
          <w:szCs w:val="20"/>
        </w:rPr>
      </w:pPr>
    </w:p>
    <w:p w14:paraId="7A71A29C" w14:textId="74783EEB" w:rsidR="004F511A" w:rsidRDefault="004F511A" w:rsidP="000A232E">
      <w:pPr>
        <w:spacing w:after="0" w:line="240" w:lineRule="auto"/>
        <w:ind w:firstLine="567"/>
        <w:jc w:val="both"/>
        <w:rPr>
          <w:rFonts w:ascii="Times New Roman" w:hAnsi="Times New Roman" w:cs="Times New Roman"/>
          <w:sz w:val="20"/>
          <w:szCs w:val="20"/>
        </w:rPr>
      </w:pPr>
    </w:p>
    <w:p w14:paraId="4412AE23" w14:textId="1BAF5CCB" w:rsidR="004F511A" w:rsidRDefault="004F511A" w:rsidP="000A232E">
      <w:pPr>
        <w:spacing w:after="0" w:line="240" w:lineRule="auto"/>
        <w:ind w:firstLine="567"/>
        <w:jc w:val="both"/>
        <w:rPr>
          <w:rFonts w:ascii="Times New Roman" w:hAnsi="Times New Roman" w:cs="Times New Roman"/>
          <w:sz w:val="20"/>
          <w:szCs w:val="20"/>
        </w:rPr>
      </w:pPr>
    </w:p>
    <w:p w14:paraId="318796B0" w14:textId="39ACA798" w:rsidR="004F511A" w:rsidRDefault="004F511A" w:rsidP="000A232E">
      <w:pPr>
        <w:spacing w:after="0" w:line="240" w:lineRule="auto"/>
        <w:ind w:firstLine="567"/>
        <w:jc w:val="both"/>
        <w:rPr>
          <w:rFonts w:ascii="Times New Roman" w:hAnsi="Times New Roman" w:cs="Times New Roman"/>
          <w:sz w:val="20"/>
          <w:szCs w:val="20"/>
        </w:rPr>
      </w:pPr>
    </w:p>
    <w:p w14:paraId="2FA63AE7" w14:textId="172E6ABD" w:rsidR="004F511A" w:rsidRDefault="004F511A" w:rsidP="000A232E">
      <w:pPr>
        <w:spacing w:after="0" w:line="240" w:lineRule="auto"/>
        <w:ind w:firstLine="567"/>
        <w:jc w:val="both"/>
        <w:rPr>
          <w:rFonts w:ascii="Times New Roman" w:hAnsi="Times New Roman" w:cs="Times New Roman"/>
          <w:sz w:val="20"/>
          <w:szCs w:val="20"/>
        </w:rPr>
      </w:pPr>
    </w:p>
    <w:p w14:paraId="6AC19EB0" w14:textId="20F1B176" w:rsidR="004F511A" w:rsidRDefault="004F511A" w:rsidP="000A232E">
      <w:pPr>
        <w:spacing w:after="0" w:line="240" w:lineRule="auto"/>
        <w:ind w:firstLine="567"/>
        <w:jc w:val="both"/>
        <w:rPr>
          <w:rFonts w:ascii="Times New Roman" w:hAnsi="Times New Roman" w:cs="Times New Roman"/>
          <w:sz w:val="20"/>
          <w:szCs w:val="20"/>
        </w:rPr>
      </w:pPr>
    </w:p>
    <w:p w14:paraId="7331C871" w14:textId="57E38951" w:rsidR="004F511A" w:rsidRDefault="004F511A" w:rsidP="000A232E">
      <w:pPr>
        <w:spacing w:after="0" w:line="240" w:lineRule="auto"/>
        <w:ind w:firstLine="567"/>
        <w:jc w:val="both"/>
        <w:rPr>
          <w:rFonts w:ascii="Times New Roman" w:hAnsi="Times New Roman" w:cs="Times New Roman"/>
          <w:sz w:val="20"/>
          <w:szCs w:val="20"/>
        </w:rPr>
      </w:pPr>
    </w:p>
    <w:p w14:paraId="511A9A4C" w14:textId="0CF7142E" w:rsidR="00196E71" w:rsidRDefault="00196E71" w:rsidP="00196E71">
      <w:pPr>
        <w:spacing w:after="0" w:line="360" w:lineRule="auto"/>
        <w:jc w:val="center"/>
        <w:rPr>
          <w:rFonts w:ascii="Times New Roman" w:hAnsi="Times New Roman" w:cs="Times New Roman"/>
          <w:sz w:val="20"/>
          <w:szCs w:val="20"/>
        </w:rPr>
      </w:pPr>
      <w:r w:rsidRPr="00192878">
        <w:rPr>
          <w:rFonts w:ascii="Times New Roman" w:hAnsi="Times New Roman" w:cs="Times New Roman"/>
          <w:sz w:val="20"/>
          <w:szCs w:val="20"/>
        </w:rPr>
        <w:t xml:space="preserve">Gambar 4.22 Kuva </w:t>
      </w:r>
      <w:r w:rsidRPr="00192878">
        <w:rPr>
          <w:rFonts w:ascii="Times New Roman" w:hAnsi="Times New Roman" w:cs="Times New Roman"/>
          <w:i/>
          <w:iCs/>
          <w:sz w:val="20"/>
          <w:szCs w:val="20"/>
        </w:rPr>
        <w:t xml:space="preserve">tafel </w:t>
      </w:r>
      <w:r w:rsidRPr="00192878">
        <w:rPr>
          <w:rFonts w:ascii="Times New Roman" w:hAnsi="Times New Roman" w:cs="Times New Roman"/>
          <w:sz w:val="20"/>
          <w:szCs w:val="20"/>
        </w:rPr>
        <w:t>material paduan Zr-10Ti</w:t>
      </w:r>
    </w:p>
    <w:p w14:paraId="5BFB0AB5" w14:textId="77777777" w:rsidR="00196E71" w:rsidRPr="00192878" w:rsidRDefault="00196E71" w:rsidP="00196E71">
      <w:pPr>
        <w:spacing w:after="0" w:line="360" w:lineRule="auto"/>
        <w:jc w:val="center"/>
        <w:rPr>
          <w:rFonts w:ascii="Times New Roman" w:hAnsi="Times New Roman" w:cs="Times New Roman"/>
          <w:sz w:val="20"/>
          <w:szCs w:val="20"/>
        </w:rPr>
      </w:pPr>
    </w:p>
    <w:p w14:paraId="47D30084" w14:textId="5BFFF01A" w:rsidR="00196E71" w:rsidRPr="00192878" w:rsidRDefault="00196E71" w:rsidP="00196E71">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 xml:space="preserve">Tabel 4.11 Data </w:t>
      </w:r>
      <w:r w:rsidRPr="00192878">
        <w:rPr>
          <w:rFonts w:ascii="Times New Roman" w:hAnsi="Times New Roman" w:cs="Times New Roman"/>
          <w:i/>
          <w:iCs/>
          <w:sz w:val="20"/>
          <w:szCs w:val="20"/>
        </w:rPr>
        <w:t xml:space="preserve">Fitting </w:t>
      </w:r>
      <w:r w:rsidRPr="00192878">
        <w:rPr>
          <w:rFonts w:ascii="Times New Roman" w:hAnsi="Times New Roman" w:cs="Times New Roman"/>
          <w:sz w:val="20"/>
          <w:szCs w:val="20"/>
        </w:rPr>
        <w:t>material padauan Zr-10Ti</w:t>
      </w:r>
    </w:p>
    <w:tbl>
      <w:tblPr>
        <w:tblStyle w:val="TableGrid"/>
        <w:tblW w:w="0" w:type="auto"/>
        <w:jc w:val="center"/>
        <w:tblLook w:val="04A0" w:firstRow="1" w:lastRow="0" w:firstColumn="1" w:lastColumn="0" w:noHBand="0" w:noVBand="1"/>
      </w:tblPr>
      <w:tblGrid>
        <w:gridCol w:w="705"/>
        <w:gridCol w:w="1795"/>
        <w:gridCol w:w="2009"/>
      </w:tblGrid>
      <w:tr w:rsidR="00196E71" w:rsidRPr="00192878" w14:paraId="6C86AF9E" w14:textId="77777777" w:rsidTr="00196E71">
        <w:trPr>
          <w:trHeight w:val="380"/>
          <w:jc w:val="center"/>
        </w:trPr>
        <w:tc>
          <w:tcPr>
            <w:tcW w:w="705" w:type="dxa"/>
            <w:vMerge w:val="restart"/>
          </w:tcPr>
          <w:p w14:paraId="04C7B1FB" w14:textId="77777777" w:rsidR="00196E71" w:rsidRPr="00192878" w:rsidRDefault="00196E71" w:rsidP="00E243B9">
            <w:pPr>
              <w:spacing w:line="360" w:lineRule="auto"/>
              <w:jc w:val="center"/>
              <w:rPr>
                <w:rFonts w:ascii="Times New Roman" w:hAnsi="Times New Roman" w:cs="Times New Roman"/>
                <w:sz w:val="20"/>
                <w:szCs w:val="20"/>
              </w:rPr>
            </w:pPr>
          </w:p>
          <w:p w14:paraId="7C039E7B"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waktu</w:t>
            </w:r>
          </w:p>
        </w:tc>
        <w:tc>
          <w:tcPr>
            <w:tcW w:w="1795" w:type="dxa"/>
            <w:vMerge w:val="restart"/>
          </w:tcPr>
          <w:p w14:paraId="31E3CCA5" w14:textId="77777777" w:rsidR="00196E71" w:rsidRPr="00192878" w:rsidRDefault="00196E71" w:rsidP="00E243B9">
            <w:pPr>
              <w:spacing w:line="360" w:lineRule="auto"/>
              <w:jc w:val="center"/>
              <w:rPr>
                <w:rFonts w:ascii="Times New Roman" w:hAnsi="Times New Roman" w:cs="Times New Roman"/>
                <w:sz w:val="20"/>
                <w:szCs w:val="20"/>
              </w:rPr>
            </w:pPr>
          </w:p>
          <w:p w14:paraId="0B2EA871"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 xml:space="preserve">Keterangan </w:t>
            </w:r>
          </w:p>
        </w:tc>
        <w:tc>
          <w:tcPr>
            <w:tcW w:w="2009" w:type="dxa"/>
          </w:tcPr>
          <w:p w14:paraId="1800AA01"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Spesimen Uji</w:t>
            </w:r>
          </w:p>
        </w:tc>
      </w:tr>
      <w:tr w:rsidR="00196E71" w:rsidRPr="00192878" w14:paraId="23B7F76C" w14:textId="77777777" w:rsidTr="00196E71">
        <w:trPr>
          <w:trHeight w:val="380"/>
          <w:jc w:val="center"/>
        </w:trPr>
        <w:tc>
          <w:tcPr>
            <w:tcW w:w="705" w:type="dxa"/>
            <w:vMerge/>
          </w:tcPr>
          <w:p w14:paraId="060C36A4" w14:textId="77777777" w:rsidR="00196E71" w:rsidRPr="00192878" w:rsidRDefault="00196E71" w:rsidP="00E243B9">
            <w:pPr>
              <w:spacing w:line="360" w:lineRule="auto"/>
              <w:jc w:val="center"/>
              <w:rPr>
                <w:rFonts w:ascii="Times New Roman" w:hAnsi="Times New Roman" w:cs="Times New Roman"/>
                <w:sz w:val="20"/>
                <w:szCs w:val="20"/>
              </w:rPr>
            </w:pPr>
          </w:p>
        </w:tc>
        <w:tc>
          <w:tcPr>
            <w:tcW w:w="1795" w:type="dxa"/>
            <w:vMerge/>
          </w:tcPr>
          <w:p w14:paraId="1D98D6F8" w14:textId="77777777" w:rsidR="00196E71" w:rsidRPr="00192878" w:rsidRDefault="00196E71" w:rsidP="00E243B9">
            <w:pPr>
              <w:spacing w:line="360" w:lineRule="auto"/>
              <w:jc w:val="center"/>
              <w:rPr>
                <w:rFonts w:ascii="Times New Roman" w:hAnsi="Times New Roman" w:cs="Times New Roman"/>
                <w:sz w:val="20"/>
                <w:szCs w:val="20"/>
              </w:rPr>
            </w:pPr>
          </w:p>
        </w:tc>
        <w:tc>
          <w:tcPr>
            <w:tcW w:w="2009" w:type="dxa"/>
          </w:tcPr>
          <w:p w14:paraId="0B7BB413"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Zr-10Ti</w:t>
            </w:r>
          </w:p>
        </w:tc>
      </w:tr>
      <w:tr w:rsidR="00196E71" w:rsidRPr="00192878" w14:paraId="7C1BE03C" w14:textId="77777777" w:rsidTr="00196E71">
        <w:trPr>
          <w:trHeight w:val="380"/>
          <w:jc w:val="center"/>
        </w:trPr>
        <w:tc>
          <w:tcPr>
            <w:tcW w:w="705" w:type="dxa"/>
            <w:vMerge w:val="restart"/>
          </w:tcPr>
          <w:p w14:paraId="639BBEC0" w14:textId="77777777" w:rsidR="00196E71" w:rsidRPr="00192878" w:rsidRDefault="00196E71" w:rsidP="00E243B9">
            <w:pPr>
              <w:spacing w:line="360" w:lineRule="auto"/>
              <w:jc w:val="center"/>
              <w:rPr>
                <w:rFonts w:ascii="Times New Roman" w:hAnsi="Times New Roman" w:cs="Times New Roman"/>
                <w:sz w:val="20"/>
                <w:szCs w:val="20"/>
              </w:rPr>
            </w:pPr>
          </w:p>
          <w:p w14:paraId="68F1C7C1" w14:textId="77777777" w:rsidR="00196E71" w:rsidRPr="00192878" w:rsidRDefault="00196E71" w:rsidP="00E243B9">
            <w:pPr>
              <w:spacing w:line="360" w:lineRule="auto"/>
              <w:jc w:val="center"/>
              <w:rPr>
                <w:rFonts w:ascii="Times New Roman" w:hAnsi="Times New Roman" w:cs="Times New Roman"/>
                <w:sz w:val="20"/>
                <w:szCs w:val="20"/>
              </w:rPr>
            </w:pPr>
          </w:p>
          <w:p w14:paraId="1E89288F"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10</w:t>
            </w:r>
          </w:p>
        </w:tc>
        <w:tc>
          <w:tcPr>
            <w:tcW w:w="1795" w:type="dxa"/>
          </w:tcPr>
          <w:p w14:paraId="0EE5A994"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β Anoda (V/decade)</w:t>
            </w:r>
          </w:p>
        </w:tc>
        <w:tc>
          <w:tcPr>
            <w:tcW w:w="2009" w:type="dxa"/>
          </w:tcPr>
          <w:p w14:paraId="1BA74C03" w14:textId="17D93D4A"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775.8e-3</w:t>
            </w:r>
          </w:p>
        </w:tc>
      </w:tr>
      <w:tr w:rsidR="00196E71" w:rsidRPr="00192878" w14:paraId="6E4077FA" w14:textId="77777777" w:rsidTr="00196E71">
        <w:trPr>
          <w:trHeight w:val="396"/>
          <w:jc w:val="center"/>
        </w:trPr>
        <w:tc>
          <w:tcPr>
            <w:tcW w:w="705" w:type="dxa"/>
            <w:vMerge/>
          </w:tcPr>
          <w:p w14:paraId="54765322" w14:textId="77777777" w:rsidR="00196E71" w:rsidRPr="00192878" w:rsidRDefault="00196E71" w:rsidP="00E243B9">
            <w:pPr>
              <w:spacing w:line="360" w:lineRule="auto"/>
              <w:jc w:val="center"/>
              <w:rPr>
                <w:rFonts w:ascii="Times New Roman" w:hAnsi="Times New Roman" w:cs="Times New Roman"/>
                <w:sz w:val="20"/>
                <w:szCs w:val="20"/>
              </w:rPr>
            </w:pPr>
          </w:p>
        </w:tc>
        <w:tc>
          <w:tcPr>
            <w:tcW w:w="1795" w:type="dxa"/>
          </w:tcPr>
          <w:p w14:paraId="5A602A93"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β Katoda (V/decade)</w:t>
            </w:r>
          </w:p>
        </w:tc>
        <w:tc>
          <w:tcPr>
            <w:tcW w:w="2009" w:type="dxa"/>
          </w:tcPr>
          <w:p w14:paraId="364E2078" w14:textId="56427A0E"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104.4e-3</w:t>
            </w:r>
          </w:p>
        </w:tc>
      </w:tr>
      <w:tr w:rsidR="00196E71" w:rsidRPr="00192878" w14:paraId="40F07204" w14:textId="77777777" w:rsidTr="00196E71">
        <w:trPr>
          <w:trHeight w:val="380"/>
          <w:jc w:val="center"/>
        </w:trPr>
        <w:tc>
          <w:tcPr>
            <w:tcW w:w="705" w:type="dxa"/>
            <w:vMerge/>
          </w:tcPr>
          <w:p w14:paraId="3A47B09A" w14:textId="77777777" w:rsidR="00196E71" w:rsidRPr="00192878" w:rsidRDefault="00196E71" w:rsidP="00E243B9">
            <w:pPr>
              <w:spacing w:line="360" w:lineRule="auto"/>
              <w:jc w:val="center"/>
              <w:rPr>
                <w:rFonts w:ascii="Times New Roman" w:hAnsi="Times New Roman" w:cs="Times New Roman"/>
                <w:sz w:val="20"/>
                <w:szCs w:val="20"/>
              </w:rPr>
            </w:pPr>
          </w:p>
        </w:tc>
        <w:tc>
          <w:tcPr>
            <w:tcW w:w="1795" w:type="dxa"/>
          </w:tcPr>
          <w:p w14:paraId="6B4EC44E"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I corr (µA)</w:t>
            </w:r>
          </w:p>
        </w:tc>
        <w:tc>
          <w:tcPr>
            <w:tcW w:w="2009" w:type="dxa"/>
          </w:tcPr>
          <w:p w14:paraId="47CDE5A9" w14:textId="2E2E3FBE"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10.00</w:t>
            </w:r>
          </w:p>
        </w:tc>
      </w:tr>
      <w:tr w:rsidR="00196E71" w:rsidRPr="00192878" w14:paraId="35D97B19" w14:textId="77777777" w:rsidTr="00196E71">
        <w:trPr>
          <w:trHeight w:val="396"/>
          <w:jc w:val="center"/>
        </w:trPr>
        <w:tc>
          <w:tcPr>
            <w:tcW w:w="705" w:type="dxa"/>
            <w:vMerge/>
          </w:tcPr>
          <w:p w14:paraId="6352D353" w14:textId="77777777" w:rsidR="00196E71" w:rsidRPr="00192878" w:rsidRDefault="00196E71" w:rsidP="00E243B9">
            <w:pPr>
              <w:spacing w:line="360" w:lineRule="auto"/>
              <w:jc w:val="center"/>
              <w:rPr>
                <w:rFonts w:ascii="Times New Roman" w:hAnsi="Times New Roman" w:cs="Times New Roman"/>
                <w:sz w:val="20"/>
                <w:szCs w:val="20"/>
              </w:rPr>
            </w:pPr>
          </w:p>
        </w:tc>
        <w:tc>
          <w:tcPr>
            <w:tcW w:w="1795" w:type="dxa"/>
          </w:tcPr>
          <w:p w14:paraId="7B82091D"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E corr (mV)</w:t>
            </w:r>
          </w:p>
        </w:tc>
        <w:tc>
          <w:tcPr>
            <w:tcW w:w="2009" w:type="dxa"/>
          </w:tcPr>
          <w:p w14:paraId="46A4A84D" w14:textId="3072FF34"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266.0</w:t>
            </w:r>
          </w:p>
        </w:tc>
      </w:tr>
      <w:tr w:rsidR="00196E71" w:rsidRPr="00192878" w14:paraId="3B6482A9" w14:textId="77777777" w:rsidTr="00196E71">
        <w:trPr>
          <w:trHeight w:val="380"/>
          <w:jc w:val="center"/>
        </w:trPr>
        <w:tc>
          <w:tcPr>
            <w:tcW w:w="705" w:type="dxa"/>
            <w:vMerge/>
          </w:tcPr>
          <w:p w14:paraId="735441D9" w14:textId="77777777" w:rsidR="00196E71" w:rsidRPr="00192878" w:rsidRDefault="00196E71" w:rsidP="00E243B9">
            <w:pPr>
              <w:spacing w:line="360" w:lineRule="auto"/>
              <w:jc w:val="center"/>
              <w:rPr>
                <w:rFonts w:ascii="Times New Roman" w:hAnsi="Times New Roman" w:cs="Times New Roman"/>
                <w:sz w:val="20"/>
                <w:szCs w:val="20"/>
              </w:rPr>
            </w:pPr>
          </w:p>
        </w:tc>
        <w:tc>
          <w:tcPr>
            <w:tcW w:w="1795" w:type="dxa"/>
          </w:tcPr>
          <w:p w14:paraId="026F24E3"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Corrosion Rate (mpy)</w:t>
            </w:r>
          </w:p>
        </w:tc>
        <w:tc>
          <w:tcPr>
            <w:tcW w:w="2009" w:type="dxa"/>
          </w:tcPr>
          <w:p w14:paraId="7CE6C019" w14:textId="0B41BD39"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4.064</w:t>
            </w:r>
          </w:p>
        </w:tc>
      </w:tr>
    </w:tbl>
    <w:p w14:paraId="74EDECBB" w14:textId="14FB02C6" w:rsidR="00196E71" w:rsidRDefault="00196E71" w:rsidP="00196E71">
      <w:pPr>
        <w:spacing w:line="360" w:lineRule="auto"/>
        <w:jc w:val="both"/>
        <w:rPr>
          <w:rFonts w:ascii="Times New Roman" w:hAnsi="Times New Roman" w:cs="Times New Roman"/>
          <w:sz w:val="20"/>
          <w:szCs w:val="20"/>
        </w:rPr>
      </w:pPr>
    </w:p>
    <w:p w14:paraId="19F55674" w14:textId="0410F8E8" w:rsidR="00196E71" w:rsidRPr="00192878" w:rsidRDefault="004F511A" w:rsidP="004F511A">
      <w:pPr>
        <w:spacing w:line="240" w:lineRule="auto"/>
        <w:ind w:firstLine="720"/>
        <w:jc w:val="both"/>
        <w:rPr>
          <w:rFonts w:ascii="Times New Roman" w:hAnsi="Times New Roman" w:cs="Times New Roman"/>
          <w:sz w:val="20"/>
          <w:szCs w:val="20"/>
        </w:rPr>
      </w:pPr>
      <w:r w:rsidRPr="00192878">
        <w:rPr>
          <w:rFonts w:ascii="Times New Roman" w:hAnsi="Times New Roman" w:cs="Times New Roman"/>
          <w:noProof/>
          <w:sz w:val="20"/>
          <w:szCs w:val="20"/>
          <w:lang w:val="id-ID" w:eastAsia="id-ID"/>
        </w:rPr>
        <w:drawing>
          <wp:anchor distT="0" distB="0" distL="114300" distR="114300" simplePos="0" relativeHeight="251720704" behindDoc="0" locked="0" layoutInCell="1" allowOverlap="1" wp14:anchorId="2429E527" wp14:editId="0D1C36C9">
            <wp:simplePos x="0" y="0"/>
            <wp:positionH relativeFrom="column">
              <wp:posOffset>154940</wp:posOffset>
            </wp:positionH>
            <wp:positionV relativeFrom="paragraph">
              <wp:posOffset>828675</wp:posOffset>
            </wp:positionV>
            <wp:extent cx="2447925" cy="1591945"/>
            <wp:effectExtent l="0" t="0" r="9525" b="8255"/>
            <wp:wrapThrough wrapText="bothSides">
              <wp:wrapPolygon edited="0">
                <wp:start x="0" y="0"/>
                <wp:lineTo x="0" y="21454"/>
                <wp:lineTo x="21516" y="21454"/>
                <wp:lineTo x="2151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lum bright="-20000" contrast="40000"/>
                      <a:extLst>
                        <a:ext uri="{28A0092B-C50C-407E-A947-70E740481C1C}">
                          <a14:useLocalDpi xmlns:a14="http://schemas.microsoft.com/office/drawing/2010/main" val="0"/>
                        </a:ext>
                      </a:extLst>
                    </a:blip>
                    <a:srcRect/>
                    <a:stretch>
                      <a:fillRect/>
                    </a:stretch>
                  </pic:blipFill>
                  <pic:spPr bwMode="auto">
                    <a:xfrm>
                      <a:off x="0" y="0"/>
                      <a:ext cx="2447925" cy="15919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96E71" w:rsidRPr="00192878">
        <w:rPr>
          <w:rFonts w:ascii="Times New Roman" w:hAnsi="Times New Roman" w:cs="Times New Roman"/>
          <w:sz w:val="20"/>
          <w:szCs w:val="20"/>
        </w:rPr>
        <w:t xml:space="preserve">Kurva tafel dapat dilihat pada gambar 4.22, </w:t>
      </w:r>
      <w:r w:rsidR="00196E71" w:rsidRPr="00192878">
        <w:rPr>
          <w:rFonts w:ascii="Times New Roman" w:hAnsi="Times New Roman" w:cs="Times New Roman"/>
          <w:sz w:val="20"/>
          <w:szCs w:val="20"/>
        </w:rPr>
        <w:lastRenderedPageBreak/>
        <w:t>setelah dilakukan proses potensiodinamik selama 10 menit. Pada material paduan Zr-10Ti tanpa ada kandugan Al di dalamnya didapatkan laju korosi 4.064 mpy atau 0.1032 mmpy.</w:t>
      </w:r>
    </w:p>
    <w:p w14:paraId="39B36A9E" w14:textId="0E6E6E8D" w:rsidR="00582476" w:rsidRDefault="00582476" w:rsidP="000A232E">
      <w:pPr>
        <w:spacing w:after="0" w:line="240" w:lineRule="auto"/>
        <w:ind w:firstLine="567"/>
        <w:jc w:val="both"/>
        <w:rPr>
          <w:rFonts w:ascii="Times New Roman" w:hAnsi="Times New Roman" w:cs="Times New Roman"/>
          <w:sz w:val="20"/>
          <w:szCs w:val="20"/>
        </w:rPr>
      </w:pPr>
    </w:p>
    <w:p w14:paraId="697EA26D" w14:textId="77777777" w:rsidR="004F511A" w:rsidRPr="00192878" w:rsidRDefault="004F511A" w:rsidP="004F511A">
      <w:pPr>
        <w:spacing w:after="0" w:line="360" w:lineRule="auto"/>
        <w:jc w:val="center"/>
        <w:rPr>
          <w:rFonts w:ascii="Times New Roman" w:hAnsi="Times New Roman" w:cs="Times New Roman"/>
          <w:sz w:val="20"/>
          <w:szCs w:val="20"/>
        </w:rPr>
      </w:pPr>
      <w:r w:rsidRPr="00192878">
        <w:rPr>
          <w:rFonts w:ascii="Times New Roman" w:hAnsi="Times New Roman" w:cs="Times New Roman"/>
          <w:sz w:val="20"/>
          <w:szCs w:val="20"/>
        </w:rPr>
        <w:t xml:space="preserve">Gambar 4.23 Kuva </w:t>
      </w:r>
      <w:r w:rsidRPr="00192878">
        <w:rPr>
          <w:rFonts w:ascii="Times New Roman" w:hAnsi="Times New Roman" w:cs="Times New Roman"/>
          <w:i/>
          <w:iCs/>
          <w:sz w:val="20"/>
          <w:szCs w:val="20"/>
        </w:rPr>
        <w:t xml:space="preserve">tafel </w:t>
      </w:r>
      <w:r w:rsidRPr="00192878">
        <w:rPr>
          <w:rFonts w:ascii="Times New Roman" w:hAnsi="Times New Roman" w:cs="Times New Roman"/>
          <w:sz w:val="20"/>
          <w:szCs w:val="20"/>
        </w:rPr>
        <w:t>material paduan Zr-10Ti-2.5Al</w:t>
      </w:r>
    </w:p>
    <w:p w14:paraId="3D93CD2C" w14:textId="6A32E26E" w:rsidR="004F511A" w:rsidRDefault="004F511A" w:rsidP="000A232E">
      <w:pPr>
        <w:spacing w:after="0" w:line="240" w:lineRule="auto"/>
        <w:ind w:firstLine="567"/>
        <w:jc w:val="both"/>
        <w:rPr>
          <w:rFonts w:ascii="Times New Roman" w:hAnsi="Times New Roman" w:cs="Times New Roman"/>
          <w:sz w:val="20"/>
          <w:szCs w:val="20"/>
        </w:rPr>
      </w:pPr>
    </w:p>
    <w:p w14:paraId="3D2580CF" w14:textId="62CB5FC9" w:rsidR="004F511A" w:rsidRDefault="004F511A" w:rsidP="000A232E">
      <w:pPr>
        <w:spacing w:after="0" w:line="240" w:lineRule="auto"/>
        <w:ind w:firstLine="567"/>
        <w:jc w:val="both"/>
        <w:rPr>
          <w:rFonts w:ascii="Times New Roman" w:hAnsi="Times New Roman" w:cs="Times New Roman"/>
          <w:sz w:val="20"/>
          <w:szCs w:val="20"/>
        </w:rPr>
      </w:pPr>
    </w:p>
    <w:p w14:paraId="2F269303" w14:textId="75E2B0A1" w:rsidR="004F511A" w:rsidRDefault="004F511A" w:rsidP="000A232E">
      <w:pPr>
        <w:spacing w:after="0" w:line="240" w:lineRule="auto"/>
        <w:ind w:firstLine="567"/>
        <w:jc w:val="both"/>
        <w:rPr>
          <w:rFonts w:ascii="Times New Roman" w:hAnsi="Times New Roman" w:cs="Times New Roman"/>
          <w:sz w:val="20"/>
          <w:szCs w:val="20"/>
        </w:rPr>
      </w:pPr>
    </w:p>
    <w:p w14:paraId="149F08D3" w14:textId="342255B4" w:rsidR="004F511A" w:rsidRDefault="004F511A" w:rsidP="000A232E">
      <w:pPr>
        <w:spacing w:after="0" w:line="240" w:lineRule="auto"/>
        <w:ind w:firstLine="567"/>
        <w:jc w:val="both"/>
        <w:rPr>
          <w:rFonts w:ascii="Times New Roman" w:hAnsi="Times New Roman" w:cs="Times New Roman"/>
          <w:sz w:val="20"/>
          <w:szCs w:val="20"/>
        </w:rPr>
      </w:pPr>
    </w:p>
    <w:p w14:paraId="243EA612" w14:textId="77777777" w:rsidR="004F511A" w:rsidRDefault="004F511A" w:rsidP="000A232E">
      <w:pPr>
        <w:spacing w:after="0" w:line="240" w:lineRule="auto"/>
        <w:ind w:firstLine="567"/>
        <w:jc w:val="both"/>
        <w:rPr>
          <w:rFonts w:ascii="Times New Roman" w:hAnsi="Times New Roman" w:cs="Times New Roman"/>
          <w:sz w:val="20"/>
          <w:szCs w:val="20"/>
        </w:rPr>
      </w:pPr>
    </w:p>
    <w:p w14:paraId="28B164FB" w14:textId="04F18970" w:rsidR="00196E71" w:rsidRPr="00192878" w:rsidRDefault="00196E71" w:rsidP="00196E71">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 xml:space="preserve">Tabel 4.12 Data </w:t>
      </w:r>
      <w:r w:rsidRPr="00192878">
        <w:rPr>
          <w:rFonts w:ascii="Times New Roman" w:hAnsi="Times New Roman" w:cs="Times New Roman"/>
          <w:i/>
          <w:iCs/>
          <w:sz w:val="20"/>
          <w:szCs w:val="20"/>
        </w:rPr>
        <w:t xml:space="preserve">Fitting </w:t>
      </w:r>
      <w:r w:rsidRPr="00192878">
        <w:rPr>
          <w:rFonts w:ascii="Times New Roman" w:hAnsi="Times New Roman" w:cs="Times New Roman"/>
          <w:sz w:val="20"/>
          <w:szCs w:val="20"/>
        </w:rPr>
        <w:t>material paduan Zr-10Ti-2.5Al</w:t>
      </w:r>
    </w:p>
    <w:tbl>
      <w:tblPr>
        <w:tblStyle w:val="TableGrid"/>
        <w:tblW w:w="0" w:type="auto"/>
        <w:jc w:val="center"/>
        <w:tblLook w:val="04A0" w:firstRow="1" w:lastRow="0" w:firstColumn="1" w:lastColumn="0" w:noHBand="0" w:noVBand="1"/>
      </w:tblPr>
      <w:tblGrid>
        <w:gridCol w:w="705"/>
        <w:gridCol w:w="1751"/>
        <w:gridCol w:w="1963"/>
      </w:tblGrid>
      <w:tr w:rsidR="00196E71" w:rsidRPr="00192878" w14:paraId="6A4851ED" w14:textId="77777777" w:rsidTr="00196E71">
        <w:trPr>
          <w:trHeight w:val="332"/>
          <w:jc w:val="center"/>
        </w:trPr>
        <w:tc>
          <w:tcPr>
            <w:tcW w:w="700" w:type="dxa"/>
            <w:vMerge w:val="restart"/>
          </w:tcPr>
          <w:p w14:paraId="387BB020" w14:textId="77777777" w:rsidR="00196E71" w:rsidRPr="00192878" w:rsidRDefault="00196E71" w:rsidP="00E243B9">
            <w:pPr>
              <w:spacing w:line="360" w:lineRule="auto"/>
              <w:jc w:val="center"/>
              <w:rPr>
                <w:rFonts w:ascii="Times New Roman" w:hAnsi="Times New Roman" w:cs="Times New Roman"/>
                <w:sz w:val="20"/>
                <w:szCs w:val="20"/>
              </w:rPr>
            </w:pPr>
          </w:p>
          <w:p w14:paraId="7C208547"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waktu</w:t>
            </w:r>
          </w:p>
        </w:tc>
        <w:tc>
          <w:tcPr>
            <w:tcW w:w="1751" w:type="dxa"/>
            <w:vMerge w:val="restart"/>
          </w:tcPr>
          <w:p w14:paraId="06A5E3D7" w14:textId="77777777" w:rsidR="00196E71" w:rsidRPr="00192878" w:rsidRDefault="00196E71" w:rsidP="00E243B9">
            <w:pPr>
              <w:spacing w:line="360" w:lineRule="auto"/>
              <w:jc w:val="center"/>
              <w:rPr>
                <w:rFonts w:ascii="Times New Roman" w:hAnsi="Times New Roman" w:cs="Times New Roman"/>
                <w:sz w:val="20"/>
                <w:szCs w:val="20"/>
              </w:rPr>
            </w:pPr>
          </w:p>
          <w:p w14:paraId="25226A13"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 xml:space="preserve">Keterangan </w:t>
            </w:r>
          </w:p>
        </w:tc>
        <w:tc>
          <w:tcPr>
            <w:tcW w:w="1963" w:type="dxa"/>
          </w:tcPr>
          <w:p w14:paraId="344C32DF"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Spesimen Uji</w:t>
            </w:r>
          </w:p>
        </w:tc>
      </w:tr>
      <w:tr w:rsidR="00196E71" w:rsidRPr="00192878" w14:paraId="43CEA830" w14:textId="77777777" w:rsidTr="00196E71">
        <w:trPr>
          <w:trHeight w:val="332"/>
          <w:jc w:val="center"/>
        </w:trPr>
        <w:tc>
          <w:tcPr>
            <w:tcW w:w="700" w:type="dxa"/>
            <w:vMerge/>
          </w:tcPr>
          <w:p w14:paraId="737BE4C9" w14:textId="77777777" w:rsidR="00196E71" w:rsidRPr="00192878" w:rsidRDefault="00196E71" w:rsidP="00E243B9">
            <w:pPr>
              <w:spacing w:line="360" w:lineRule="auto"/>
              <w:jc w:val="center"/>
              <w:rPr>
                <w:rFonts w:ascii="Times New Roman" w:hAnsi="Times New Roman" w:cs="Times New Roman"/>
                <w:sz w:val="20"/>
                <w:szCs w:val="20"/>
              </w:rPr>
            </w:pPr>
          </w:p>
        </w:tc>
        <w:tc>
          <w:tcPr>
            <w:tcW w:w="1751" w:type="dxa"/>
            <w:vMerge/>
          </w:tcPr>
          <w:p w14:paraId="7304DE3D" w14:textId="77777777" w:rsidR="00196E71" w:rsidRPr="00192878" w:rsidRDefault="00196E71" w:rsidP="00E243B9">
            <w:pPr>
              <w:spacing w:line="360" w:lineRule="auto"/>
              <w:jc w:val="center"/>
              <w:rPr>
                <w:rFonts w:ascii="Times New Roman" w:hAnsi="Times New Roman" w:cs="Times New Roman"/>
                <w:sz w:val="20"/>
                <w:szCs w:val="20"/>
              </w:rPr>
            </w:pPr>
          </w:p>
        </w:tc>
        <w:tc>
          <w:tcPr>
            <w:tcW w:w="1963" w:type="dxa"/>
          </w:tcPr>
          <w:p w14:paraId="1CCEC7AB"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Zr-10Ti-2.5Al</w:t>
            </w:r>
          </w:p>
        </w:tc>
      </w:tr>
      <w:tr w:rsidR="00196E71" w:rsidRPr="00192878" w14:paraId="07B9E8F6" w14:textId="77777777" w:rsidTr="00196E71">
        <w:trPr>
          <w:trHeight w:val="332"/>
          <w:jc w:val="center"/>
        </w:trPr>
        <w:tc>
          <w:tcPr>
            <w:tcW w:w="700" w:type="dxa"/>
            <w:vMerge w:val="restart"/>
          </w:tcPr>
          <w:p w14:paraId="6A1714B3" w14:textId="77777777" w:rsidR="00196E71" w:rsidRPr="00192878" w:rsidRDefault="00196E71" w:rsidP="00E243B9">
            <w:pPr>
              <w:spacing w:line="360" w:lineRule="auto"/>
              <w:jc w:val="center"/>
              <w:rPr>
                <w:rFonts w:ascii="Times New Roman" w:hAnsi="Times New Roman" w:cs="Times New Roman"/>
                <w:sz w:val="20"/>
                <w:szCs w:val="20"/>
              </w:rPr>
            </w:pPr>
          </w:p>
          <w:p w14:paraId="1281FA03" w14:textId="77777777" w:rsidR="00196E71" w:rsidRPr="00192878" w:rsidRDefault="00196E71" w:rsidP="00E243B9">
            <w:pPr>
              <w:spacing w:line="360" w:lineRule="auto"/>
              <w:jc w:val="center"/>
              <w:rPr>
                <w:rFonts w:ascii="Times New Roman" w:hAnsi="Times New Roman" w:cs="Times New Roman"/>
                <w:sz w:val="20"/>
                <w:szCs w:val="20"/>
              </w:rPr>
            </w:pPr>
          </w:p>
          <w:p w14:paraId="1F60F68B"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10 menit</w:t>
            </w:r>
          </w:p>
        </w:tc>
        <w:tc>
          <w:tcPr>
            <w:tcW w:w="1751" w:type="dxa"/>
          </w:tcPr>
          <w:p w14:paraId="65DF07D6"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β Anoda (V/decade)</w:t>
            </w:r>
          </w:p>
        </w:tc>
        <w:tc>
          <w:tcPr>
            <w:tcW w:w="1963" w:type="dxa"/>
          </w:tcPr>
          <w:p w14:paraId="383C98AD"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406.1e-3</w:t>
            </w:r>
          </w:p>
        </w:tc>
      </w:tr>
      <w:tr w:rsidR="00196E71" w:rsidRPr="00192878" w14:paraId="70722A60" w14:textId="77777777" w:rsidTr="00196E71">
        <w:trPr>
          <w:trHeight w:val="346"/>
          <w:jc w:val="center"/>
        </w:trPr>
        <w:tc>
          <w:tcPr>
            <w:tcW w:w="700" w:type="dxa"/>
            <w:vMerge/>
          </w:tcPr>
          <w:p w14:paraId="022ADD1E" w14:textId="77777777" w:rsidR="00196E71" w:rsidRPr="00192878" w:rsidRDefault="00196E71" w:rsidP="00E243B9">
            <w:pPr>
              <w:spacing w:line="360" w:lineRule="auto"/>
              <w:jc w:val="center"/>
              <w:rPr>
                <w:rFonts w:ascii="Times New Roman" w:hAnsi="Times New Roman" w:cs="Times New Roman"/>
                <w:sz w:val="20"/>
                <w:szCs w:val="20"/>
              </w:rPr>
            </w:pPr>
          </w:p>
        </w:tc>
        <w:tc>
          <w:tcPr>
            <w:tcW w:w="1751" w:type="dxa"/>
          </w:tcPr>
          <w:p w14:paraId="417180C5"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β Katoda (V/decade)</w:t>
            </w:r>
          </w:p>
        </w:tc>
        <w:tc>
          <w:tcPr>
            <w:tcW w:w="1963" w:type="dxa"/>
          </w:tcPr>
          <w:p w14:paraId="3A65DA3D"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101.6e-3</w:t>
            </w:r>
          </w:p>
        </w:tc>
      </w:tr>
      <w:tr w:rsidR="00196E71" w:rsidRPr="00192878" w14:paraId="5C04D010" w14:textId="77777777" w:rsidTr="00196E71">
        <w:trPr>
          <w:trHeight w:val="332"/>
          <w:jc w:val="center"/>
        </w:trPr>
        <w:tc>
          <w:tcPr>
            <w:tcW w:w="700" w:type="dxa"/>
            <w:vMerge/>
          </w:tcPr>
          <w:p w14:paraId="66D0AB5F" w14:textId="77777777" w:rsidR="00196E71" w:rsidRPr="00192878" w:rsidRDefault="00196E71" w:rsidP="00E243B9">
            <w:pPr>
              <w:spacing w:line="360" w:lineRule="auto"/>
              <w:jc w:val="center"/>
              <w:rPr>
                <w:rFonts w:ascii="Times New Roman" w:hAnsi="Times New Roman" w:cs="Times New Roman"/>
                <w:sz w:val="20"/>
                <w:szCs w:val="20"/>
              </w:rPr>
            </w:pPr>
          </w:p>
        </w:tc>
        <w:tc>
          <w:tcPr>
            <w:tcW w:w="1751" w:type="dxa"/>
          </w:tcPr>
          <w:p w14:paraId="6E4B3726"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I corr (µA)</w:t>
            </w:r>
          </w:p>
        </w:tc>
        <w:tc>
          <w:tcPr>
            <w:tcW w:w="1963" w:type="dxa"/>
          </w:tcPr>
          <w:p w14:paraId="568F8C43"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6.140</w:t>
            </w:r>
          </w:p>
        </w:tc>
      </w:tr>
      <w:tr w:rsidR="00196E71" w:rsidRPr="00192878" w14:paraId="137A107C" w14:textId="77777777" w:rsidTr="00196E71">
        <w:trPr>
          <w:trHeight w:val="346"/>
          <w:jc w:val="center"/>
        </w:trPr>
        <w:tc>
          <w:tcPr>
            <w:tcW w:w="700" w:type="dxa"/>
            <w:vMerge/>
          </w:tcPr>
          <w:p w14:paraId="3FAEDAF7" w14:textId="77777777" w:rsidR="00196E71" w:rsidRPr="00192878" w:rsidRDefault="00196E71" w:rsidP="00E243B9">
            <w:pPr>
              <w:spacing w:line="360" w:lineRule="auto"/>
              <w:jc w:val="center"/>
              <w:rPr>
                <w:rFonts w:ascii="Times New Roman" w:hAnsi="Times New Roman" w:cs="Times New Roman"/>
                <w:sz w:val="20"/>
                <w:szCs w:val="20"/>
              </w:rPr>
            </w:pPr>
          </w:p>
        </w:tc>
        <w:tc>
          <w:tcPr>
            <w:tcW w:w="1751" w:type="dxa"/>
          </w:tcPr>
          <w:p w14:paraId="321317D0"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E corr (mV)</w:t>
            </w:r>
          </w:p>
        </w:tc>
        <w:tc>
          <w:tcPr>
            <w:tcW w:w="1963" w:type="dxa"/>
          </w:tcPr>
          <w:p w14:paraId="2185577D"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-266.0</w:t>
            </w:r>
          </w:p>
        </w:tc>
      </w:tr>
      <w:tr w:rsidR="00196E71" w:rsidRPr="00192878" w14:paraId="5E1ABE7E" w14:textId="77777777" w:rsidTr="00196E71">
        <w:trPr>
          <w:trHeight w:val="332"/>
          <w:jc w:val="center"/>
        </w:trPr>
        <w:tc>
          <w:tcPr>
            <w:tcW w:w="700" w:type="dxa"/>
            <w:vMerge/>
          </w:tcPr>
          <w:p w14:paraId="4CD70FC1" w14:textId="77777777" w:rsidR="00196E71" w:rsidRPr="00192878" w:rsidRDefault="00196E71" w:rsidP="00E243B9">
            <w:pPr>
              <w:spacing w:line="360" w:lineRule="auto"/>
              <w:jc w:val="center"/>
              <w:rPr>
                <w:rFonts w:ascii="Times New Roman" w:hAnsi="Times New Roman" w:cs="Times New Roman"/>
                <w:sz w:val="20"/>
                <w:szCs w:val="20"/>
              </w:rPr>
            </w:pPr>
          </w:p>
        </w:tc>
        <w:tc>
          <w:tcPr>
            <w:tcW w:w="1751" w:type="dxa"/>
          </w:tcPr>
          <w:p w14:paraId="71844D7B"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Corrosion Rate (mpy)</w:t>
            </w:r>
          </w:p>
        </w:tc>
        <w:tc>
          <w:tcPr>
            <w:tcW w:w="1963" w:type="dxa"/>
          </w:tcPr>
          <w:p w14:paraId="7B9D56E0"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2.497</w:t>
            </w:r>
          </w:p>
        </w:tc>
      </w:tr>
    </w:tbl>
    <w:p w14:paraId="430AD000" w14:textId="77777777" w:rsidR="00196E71" w:rsidRPr="00192878" w:rsidRDefault="00196E71" w:rsidP="00196E71">
      <w:pPr>
        <w:spacing w:after="0" w:line="360" w:lineRule="auto"/>
        <w:jc w:val="center"/>
        <w:rPr>
          <w:rFonts w:ascii="Times New Roman" w:hAnsi="Times New Roman" w:cs="Times New Roman"/>
          <w:sz w:val="20"/>
          <w:szCs w:val="20"/>
        </w:rPr>
      </w:pPr>
    </w:p>
    <w:p w14:paraId="10DA5CE1" w14:textId="7CA6337A" w:rsidR="00196E71" w:rsidRPr="00192878" w:rsidRDefault="00196E71" w:rsidP="00196E71">
      <w:pPr>
        <w:spacing w:line="360" w:lineRule="auto"/>
        <w:ind w:firstLine="720"/>
        <w:jc w:val="both"/>
        <w:rPr>
          <w:rFonts w:ascii="Times New Roman" w:hAnsi="Times New Roman" w:cs="Times New Roman"/>
          <w:sz w:val="20"/>
          <w:szCs w:val="20"/>
        </w:rPr>
      </w:pPr>
      <w:r w:rsidRPr="00192878">
        <w:rPr>
          <w:rFonts w:ascii="Times New Roman" w:hAnsi="Times New Roman" w:cs="Times New Roman"/>
          <w:noProof/>
          <w:sz w:val="20"/>
          <w:szCs w:val="20"/>
          <w:lang w:val="id-ID" w:eastAsia="id-ID"/>
        </w:rPr>
        <w:drawing>
          <wp:anchor distT="0" distB="0" distL="114300" distR="114300" simplePos="0" relativeHeight="251721728" behindDoc="0" locked="0" layoutInCell="1" allowOverlap="1" wp14:anchorId="6AC1E1EC" wp14:editId="1501DABF">
            <wp:simplePos x="0" y="0"/>
            <wp:positionH relativeFrom="column">
              <wp:posOffset>300355</wp:posOffset>
            </wp:positionH>
            <wp:positionV relativeFrom="paragraph">
              <wp:posOffset>1266190</wp:posOffset>
            </wp:positionV>
            <wp:extent cx="2381250" cy="154876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lum bright="-20000" contrast="40000"/>
                      <a:extLst>
                        <a:ext uri="{28A0092B-C50C-407E-A947-70E740481C1C}">
                          <a14:useLocalDpi xmlns:a14="http://schemas.microsoft.com/office/drawing/2010/main" val="0"/>
                        </a:ext>
                      </a:extLst>
                    </a:blip>
                    <a:srcRect/>
                    <a:stretch>
                      <a:fillRect/>
                    </a:stretch>
                  </pic:blipFill>
                  <pic:spPr bwMode="auto">
                    <a:xfrm>
                      <a:off x="0" y="0"/>
                      <a:ext cx="2381250" cy="15487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92878">
        <w:rPr>
          <w:rFonts w:ascii="Times New Roman" w:hAnsi="Times New Roman" w:cs="Times New Roman"/>
          <w:sz w:val="20"/>
          <w:szCs w:val="20"/>
        </w:rPr>
        <w:t>Kurfa tafel dapat dilihat pada gambar 4.23, setelah dilakukan proses potensiodinamik selama 10 menit. Pada material paduan Zr-10Ti-2.5Al dengan ada kandugan 2.5% Al di dalamnya didapatkan laju korosi 2.497 mpy atau 0.0634 mmpy.</w:t>
      </w:r>
    </w:p>
    <w:p w14:paraId="6E59B677" w14:textId="77777777" w:rsidR="00196E71" w:rsidRPr="00192878" w:rsidRDefault="00196E71" w:rsidP="00196E71">
      <w:pPr>
        <w:spacing w:after="0" w:line="360" w:lineRule="auto"/>
        <w:jc w:val="center"/>
        <w:rPr>
          <w:rFonts w:ascii="Times New Roman" w:hAnsi="Times New Roman" w:cs="Times New Roman"/>
          <w:sz w:val="20"/>
          <w:szCs w:val="20"/>
        </w:rPr>
      </w:pPr>
    </w:p>
    <w:p w14:paraId="02B9ED38" w14:textId="3F6B57DC" w:rsidR="00196E71" w:rsidRDefault="00196E71" w:rsidP="00196E71">
      <w:pPr>
        <w:spacing w:after="0" w:line="360" w:lineRule="auto"/>
        <w:jc w:val="center"/>
        <w:rPr>
          <w:rFonts w:ascii="Times New Roman" w:hAnsi="Times New Roman" w:cs="Times New Roman"/>
          <w:sz w:val="20"/>
          <w:szCs w:val="20"/>
        </w:rPr>
      </w:pPr>
      <w:r w:rsidRPr="00192878">
        <w:rPr>
          <w:rFonts w:ascii="Times New Roman" w:hAnsi="Times New Roman" w:cs="Times New Roman"/>
          <w:sz w:val="20"/>
          <w:szCs w:val="20"/>
        </w:rPr>
        <w:t xml:space="preserve">Gambar 4.24 Kuva </w:t>
      </w:r>
      <w:r w:rsidRPr="00192878">
        <w:rPr>
          <w:rFonts w:ascii="Times New Roman" w:hAnsi="Times New Roman" w:cs="Times New Roman"/>
          <w:i/>
          <w:iCs/>
          <w:sz w:val="20"/>
          <w:szCs w:val="20"/>
        </w:rPr>
        <w:t xml:space="preserve">tafel </w:t>
      </w:r>
      <w:r w:rsidRPr="00192878">
        <w:rPr>
          <w:rFonts w:ascii="Times New Roman" w:hAnsi="Times New Roman" w:cs="Times New Roman"/>
          <w:sz w:val="20"/>
          <w:szCs w:val="20"/>
        </w:rPr>
        <w:t>material paduan Zr-10Ti-5Al</w:t>
      </w:r>
    </w:p>
    <w:p w14:paraId="14166379" w14:textId="77777777" w:rsidR="004F511A" w:rsidRPr="00192878" w:rsidRDefault="004F511A" w:rsidP="00196E71">
      <w:pPr>
        <w:spacing w:after="0" w:line="360" w:lineRule="auto"/>
        <w:jc w:val="center"/>
        <w:rPr>
          <w:rFonts w:ascii="Times New Roman" w:hAnsi="Times New Roman" w:cs="Times New Roman"/>
          <w:sz w:val="20"/>
          <w:szCs w:val="20"/>
        </w:rPr>
      </w:pPr>
    </w:p>
    <w:p w14:paraId="70BCCAF0" w14:textId="6CD4EBEA" w:rsidR="00196E71" w:rsidRPr="00192878" w:rsidRDefault="004F511A" w:rsidP="004F511A">
      <w:pPr>
        <w:spacing w:line="360" w:lineRule="auto"/>
        <w:jc w:val="center"/>
        <w:rPr>
          <w:rFonts w:ascii="Times New Roman" w:hAnsi="Times New Roman" w:cs="Times New Roman"/>
          <w:sz w:val="20"/>
          <w:szCs w:val="20"/>
        </w:rPr>
      </w:pPr>
      <w:r>
        <w:rPr>
          <w:rFonts w:ascii="Times New Roman" w:hAnsi="Times New Roman" w:cs="Times New Roman"/>
          <w:sz w:val="20"/>
          <w:szCs w:val="20"/>
        </w:rPr>
        <w:t>T</w:t>
      </w:r>
      <w:r w:rsidR="00196E71" w:rsidRPr="00192878">
        <w:rPr>
          <w:rFonts w:ascii="Times New Roman" w:hAnsi="Times New Roman" w:cs="Times New Roman"/>
          <w:sz w:val="20"/>
          <w:szCs w:val="20"/>
        </w:rPr>
        <w:t xml:space="preserve">abel 4.13 Data </w:t>
      </w:r>
      <w:r w:rsidR="00196E71" w:rsidRPr="00192878">
        <w:rPr>
          <w:rFonts w:ascii="Times New Roman" w:hAnsi="Times New Roman" w:cs="Times New Roman"/>
          <w:i/>
          <w:iCs/>
          <w:sz w:val="20"/>
          <w:szCs w:val="20"/>
        </w:rPr>
        <w:t xml:space="preserve">Fitting </w:t>
      </w:r>
      <w:r w:rsidR="00196E71" w:rsidRPr="00192878">
        <w:rPr>
          <w:rFonts w:ascii="Times New Roman" w:hAnsi="Times New Roman" w:cs="Times New Roman"/>
          <w:sz w:val="20"/>
          <w:szCs w:val="20"/>
        </w:rPr>
        <w:t>material padauan Zr-10Ti-5Al</w:t>
      </w:r>
    </w:p>
    <w:tbl>
      <w:tblPr>
        <w:tblStyle w:val="TableGrid"/>
        <w:tblW w:w="0" w:type="auto"/>
        <w:jc w:val="center"/>
        <w:tblLook w:val="04A0" w:firstRow="1" w:lastRow="0" w:firstColumn="1" w:lastColumn="0" w:noHBand="0" w:noVBand="1"/>
      </w:tblPr>
      <w:tblGrid>
        <w:gridCol w:w="705"/>
        <w:gridCol w:w="2158"/>
        <w:gridCol w:w="1668"/>
      </w:tblGrid>
      <w:tr w:rsidR="00196E71" w:rsidRPr="00192878" w14:paraId="2BBBF527" w14:textId="77777777" w:rsidTr="00E243B9">
        <w:trPr>
          <w:trHeight w:val="380"/>
          <w:jc w:val="center"/>
        </w:trPr>
        <w:tc>
          <w:tcPr>
            <w:tcW w:w="705" w:type="dxa"/>
            <w:vMerge w:val="restart"/>
          </w:tcPr>
          <w:p w14:paraId="15C259FE" w14:textId="77777777" w:rsidR="00196E71" w:rsidRPr="00192878" w:rsidRDefault="00196E71" w:rsidP="00E243B9">
            <w:pPr>
              <w:spacing w:line="360" w:lineRule="auto"/>
              <w:jc w:val="center"/>
              <w:rPr>
                <w:rFonts w:ascii="Times New Roman" w:hAnsi="Times New Roman" w:cs="Times New Roman"/>
                <w:sz w:val="20"/>
                <w:szCs w:val="20"/>
              </w:rPr>
            </w:pPr>
          </w:p>
          <w:p w14:paraId="5C03220A"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waktu</w:t>
            </w:r>
          </w:p>
        </w:tc>
        <w:tc>
          <w:tcPr>
            <w:tcW w:w="2158" w:type="dxa"/>
            <w:vMerge w:val="restart"/>
          </w:tcPr>
          <w:p w14:paraId="7F3DBF62" w14:textId="77777777" w:rsidR="00196E71" w:rsidRPr="00192878" w:rsidRDefault="00196E71" w:rsidP="00E243B9">
            <w:pPr>
              <w:spacing w:line="360" w:lineRule="auto"/>
              <w:jc w:val="center"/>
              <w:rPr>
                <w:rFonts w:ascii="Times New Roman" w:hAnsi="Times New Roman" w:cs="Times New Roman"/>
                <w:sz w:val="20"/>
                <w:szCs w:val="20"/>
              </w:rPr>
            </w:pPr>
          </w:p>
          <w:p w14:paraId="7EE40610"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 xml:space="preserve">Keterangan </w:t>
            </w:r>
          </w:p>
        </w:tc>
        <w:tc>
          <w:tcPr>
            <w:tcW w:w="1668" w:type="dxa"/>
          </w:tcPr>
          <w:p w14:paraId="0CC99092"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Spesimen Uji</w:t>
            </w:r>
          </w:p>
        </w:tc>
      </w:tr>
      <w:tr w:rsidR="00196E71" w:rsidRPr="00192878" w14:paraId="5FA5BE61" w14:textId="77777777" w:rsidTr="00E243B9">
        <w:trPr>
          <w:trHeight w:val="380"/>
          <w:jc w:val="center"/>
        </w:trPr>
        <w:tc>
          <w:tcPr>
            <w:tcW w:w="705" w:type="dxa"/>
            <w:vMerge/>
          </w:tcPr>
          <w:p w14:paraId="64B890EA" w14:textId="77777777" w:rsidR="00196E71" w:rsidRPr="00192878" w:rsidRDefault="00196E71" w:rsidP="00E243B9">
            <w:pPr>
              <w:spacing w:line="360" w:lineRule="auto"/>
              <w:jc w:val="center"/>
              <w:rPr>
                <w:rFonts w:ascii="Times New Roman" w:hAnsi="Times New Roman" w:cs="Times New Roman"/>
                <w:sz w:val="20"/>
                <w:szCs w:val="20"/>
              </w:rPr>
            </w:pPr>
          </w:p>
        </w:tc>
        <w:tc>
          <w:tcPr>
            <w:tcW w:w="2158" w:type="dxa"/>
            <w:vMerge/>
          </w:tcPr>
          <w:p w14:paraId="179C403F" w14:textId="77777777" w:rsidR="00196E71" w:rsidRPr="00192878" w:rsidRDefault="00196E71" w:rsidP="00E243B9">
            <w:pPr>
              <w:spacing w:line="360" w:lineRule="auto"/>
              <w:jc w:val="center"/>
              <w:rPr>
                <w:rFonts w:ascii="Times New Roman" w:hAnsi="Times New Roman" w:cs="Times New Roman"/>
                <w:sz w:val="20"/>
                <w:szCs w:val="20"/>
              </w:rPr>
            </w:pPr>
          </w:p>
        </w:tc>
        <w:tc>
          <w:tcPr>
            <w:tcW w:w="1668" w:type="dxa"/>
          </w:tcPr>
          <w:p w14:paraId="60595F31"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Zr-10Ti-5Al</w:t>
            </w:r>
          </w:p>
        </w:tc>
      </w:tr>
      <w:tr w:rsidR="00196E71" w:rsidRPr="00192878" w14:paraId="32D0D08B" w14:textId="77777777" w:rsidTr="00E243B9">
        <w:trPr>
          <w:trHeight w:val="380"/>
          <w:jc w:val="center"/>
        </w:trPr>
        <w:tc>
          <w:tcPr>
            <w:tcW w:w="705" w:type="dxa"/>
            <w:vMerge w:val="restart"/>
          </w:tcPr>
          <w:p w14:paraId="7485786F" w14:textId="77777777" w:rsidR="00196E71" w:rsidRPr="00192878" w:rsidRDefault="00196E71" w:rsidP="00E243B9">
            <w:pPr>
              <w:spacing w:line="360" w:lineRule="auto"/>
              <w:jc w:val="center"/>
              <w:rPr>
                <w:rFonts w:ascii="Times New Roman" w:hAnsi="Times New Roman" w:cs="Times New Roman"/>
                <w:sz w:val="20"/>
                <w:szCs w:val="20"/>
              </w:rPr>
            </w:pPr>
          </w:p>
          <w:p w14:paraId="3F6A3B6D" w14:textId="77777777" w:rsidR="00196E71" w:rsidRPr="00192878" w:rsidRDefault="00196E71" w:rsidP="00E243B9">
            <w:pPr>
              <w:spacing w:line="360" w:lineRule="auto"/>
              <w:jc w:val="center"/>
              <w:rPr>
                <w:rFonts w:ascii="Times New Roman" w:hAnsi="Times New Roman" w:cs="Times New Roman"/>
                <w:sz w:val="20"/>
                <w:szCs w:val="20"/>
              </w:rPr>
            </w:pPr>
          </w:p>
          <w:p w14:paraId="69769D3C"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10 menit</w:t>
            </w:r>
          </w:p>
        </w:tc>
        <w:tc>
          <w:tcPr>
            <w:tcW w:w="2158" w:type="dxa"/>
          </w:tcPr>
          <w:p w14:paraId="067B026F"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β Anoda (V/decade)</w:t>
            </w:r>
          </w:p>
        </w:tc>
        <w:tc>
          <w:tcPr>
            <w:tcW w:w="1668" w:type="dxa"/>
          </w:tcPr>
          <w:p w14:paraId="38190490"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510.1e-3</w:t>
            </w:r>
          </w:p>
        </w:tc>
      </w:tr>
      <w:tr w:rsidR="00196E71" w:rsidRPr="00192878" w14:paraId="1294EDD4" w14:textId="77777777" w:rsidTr="00E243B9">
        <w:trPr>
          <w:trHeight w:val="396"/>
          <w:jc w:val="center"/>
        </w:trPr>
        <w:tc>
          <w:tcPr>
            <w:tcW w:w="705" w:type="dxa"/>
            <w:vMerge/>
          </w:tcPr>
          <w:p w14:paraId="0FDD423C" w14:textId="77777777" w:rsidR="00196E71" w:rsidRPr="00192878" w:rsidRDefault="00196E71" w:rsidP="00E243B9">
            <w:pPr>
              <w:spacing w:line="360" w:lineRule="auto"/>
              <w:jc w:val="center"/>
              <w:rPr>
                <w:rFonts w:ascii="Times New Roman" w:hAnsi="Times New Roman" w:cs="Times New Roman"/>
                <w:sz w:val="20"/>
                <w:szCs w:val="20"/>
              </w:rPr>
            </w:pPr>
          </w:p>
        </w:tc>
        <w:tc>
          <w:tcPr>
            <w:tcW w:w="2158" w:type="dxa"/>
          </w:tcPr>
          <w:p w14:paraId="3642B431"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β Katoda (V/decade)</w:t>
            </w:r>
          </w:p>
        </w:tc>
        <w:tc>
          <w:tcPr>
            <w:tcW w:w="1668" w:type="dxa"/>
          </w:tcPr>
          <w:p w14:paraId="38077EB6"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101.6e-3</w:t>
            </w:r>
          </w:p>
        </w:tc>
      </w:tr>
      <w:tr w:rsidR="00196E71" w:rsidRPr="00192878" w14:paraId="1D87B448" w14:textId="77777777" w:rsidTr="00E243B9">
        <w:trPr>
          <w:trHeight w:val="380"/>
          <w:jc w:val="center"/>
        </w:trPr>
        <w:tc>
          <w:tcPr>
            <w:tcW w:w="705" w:type="dxa"/>
            <w:vMerge/>
          </w:tcPr>
          <w:p w14:paraId="76748C18" w14:textId="77777777" w:rsidR="00196E71" w:rsidRPr="00192878" w:rsidRDefault="00196E71" w:rsidP="00E243B9">
            <w:pPr>
              <w:spacing w:line="360" w:lineRule="auto"/>
              <w:jc w:val="center"/>
              <w:rPr>
                <w:rFonts w:ascii="Times New Roman" w:hAnsi="Times New Roman" w:cs="Times New Roman"/>
                <w:sz w:val="20"/>
                <w:szCs w:val="20"/>
              </w:rPr>
            </w:pPr>
          </w:p>
        </w:tc>
        <w:tc>
          <w:tcPr>
            <w:tcW w:w="2158" w:type="dxa"/>
          </w:tcPr>
          <w:p w14:paraId="702F69C1"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I corr (µA)</w:t>
            </w:r>
          </w:p>
        </w:tc>
        <w:tc>
          <w:tcPr>
            <w:tcW w:w="1668" w:type="dxa"/>
          </w:tcPr>
          <w:p w14:paraId="65F906D3"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79.00e-3</w:t>
            </w:r>
          </w:p>
        </w:tc>
      </w:tr>
      <w:tr w:rsidR="00196E71" w:rsidRPr="00192878" w14:paraId="726D9954" w14:textId="77777777" w:rsidTr="00E243B9">
        <w:trPr>
          <w:trHeight w:val="396"/>
          <w:jc w:val="center"/>
        </w:trPr>
        <w:tc>
          <w:tcPr>
            <w:tcW w:w="705" w:type="dxa"/>
            <w:vMerge/>
          </w:tcPr>
          <w:p w14:paraId="7A1BE9A5" w14:textId="77777777" w:rsidR="00196E71" w:rsidRPr="00192878" w:rsidRDefault="00196E71" w:rsidP="00E243B9">
            <w:pPr>
              <w:spacing w:line="360" w:lineRule="auto"/>
              <w:jc w:val="center"/>
              <w:rPr>
                <w:rFonts w:ascii="Times New Roman" w:hAnsi="Times New Roman" w:cs="Times New Roman"/>
                <w:sz w:val="20"/>
                <w:szCs w:val="20"/>
              </w:rPr>
            </w:pPr>
          </w:p>
        </w:tc>
        <w:tc>
          <w:tcPr>
            <w:tcW w:w="2158" w:type="dxa"/>
          </w:tcPr>
          <w:p w14:paraId="1BDF67B0"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E corr (mV)</w:t>
            </w:r>
          </w:p>
        </w:tc>
        <w:tc>
          <w:tcPr>
            <w:tcW w:w="1668" w:type="dxa"/>
          </w:tcPr>
          <w:p w14:paraId="64999171"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-287.0</w:t>
            </w:r>
          </w:p>
        </w:tc>
      </w:tr>
      <w:tr w:rsidR="00196E71" w:rsidRPr="00192878" w14:paraId="52178122" w14:textId="77777777" w:rsidTr="00E243B9">
        <w:trPr>
          <w:trHeight w:val="380"/>
          <w:jc w:val="center"/>
        </w:trPr>
        <w:tc>
          <w:tcPr>
            <w:tcW w:w="705" w:type="dxa"/>
            <w:vMerge/>
          </w:tcPr>
          <w:p w14:paraId="71A02053" w14:textId="77777777" w:rsidR="00196E71" w:rsidRPr="00192878" w:rsidRDefault="00196E71" w:rsidP="00E243B9">
            <w:pPr>
              <w:spacing w:line="360" w:lineRule="auto"/>
              <w:jc w:val="center"/>
              <w:rPr>
                <w:rFonts w:ascii="Times New Roman" w:hAnsi="Times New Roman" w:cs="Times New Roman"/>
                <w:sz w:val="20"/>
                <w:szCs w:val="20"/>
              </w:rPr>
            </w:pPr>
          </w:p>
        </w:tc>
        <w:tc>
          <w:tcPr>
            <w:tcW w:w="2158" w:type="dxa"/>
          </w:tcPr>
          <w:p w14:paraId="27051740"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Corrosion Rate (mpy)</w:t>
            </w:r>
          </w:p>
        </w:tc>
        <w:tc>
          <w:tcPr>
            <w:tcW w:w="1668" w:type="dxa"/>
          </w:tcPr>
          <w:p w14:paraId="0959B8E9" w14:textId="77777777" w:rsidR="00196E71" w:rsidRPr="00192878" w:rsidRDefault="00196E71"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2.007</w:t>
            </w:r>
          </w:p>
        </w:tc>
      </w:tr>
    </w:tbl>
    <w:p w14:paraId="3CD2D757" w14:textId="7F9C01D0" w:rsidR="00582476" w:rsidRDefault="00582476" w:rsidP="000A232E">
      <w:pPr>
        <w:spacing w:after="0" w:line="240" w:lineRule="auto"/>
        <w:ind w:firstLine="567"/>
        <w:jc w:val="both"/>
        <w:rPr>
          <w:rFonts w:ascii="Times New Roman" w:hAnsi="Times New Roman" w:cs="Times New Roman"/>
          <w:sz w:val="20"/>
          <w:szCs w:val="20"/>
        </w:rPr>
      </w:pPr>
    </w:p>
    <w:p w14:paraId="1EFE8745" w14:textId="25981B8A" w:rsidR="00582476" w:rsidRDefault="00582476" w:rsidP="000A232E">
      <w:pPr>
        <w:spacing w:after="0" w:line="240" w:lineRule="auto"/>
        <w:ind w:firstLine="567"/>
        <w:jc w:val="both"/>
        <w:rPr>
          <w:rFonts w:ascii="Times New Roman" w:hAnsi="Times New Roman" w:cs="Times New Roman"/>
          <w:sz w:val="20"/>
          <w:szCs w:val="20"/>
        </w:rPr>
      </w:pPr>
    </w:p>
    <w:p w14:paraId="1F01B456" w14:textId="20112994" w:rsidR="004F511A" w:rsidRPr="00192878" w:rsidRDefault="004F511A" w:rsidP="004F511A">
      <w:pPr>
        <w:spacing w:line="240" w:lineRule="auto"/>
        <w:ind w:firstLine="720"/>
        <w:jc w:val="both"/>
        <w:rPr>
          <w:rFonts w:ascii="Times New Roman" w:hAnsi="Times New Roman" w:cs="Times New Roman"/>
          <w:sz w:val="20"/>
          <w:szCs w:val="20"/>
        </w:rPr>
      </w:pPr>
      <w:r w:rsidRPr="00192878">
        <w:rPr>
          <w:rFonts w:ascii="Times New Roman" w:hAnsi="Times New Roman" w:cs="Times New Roman"/>
          <w:noProof/>
          <w:sz w:val="20"/>
          <w:szCs w:val="20"/>
          <w:lang w:val="id-ID" w:eastAsia="id-ID"/>
        </w:rPr>
        <w:drawing>
          <wp:anchor distT="0" distB="0" distL="114300" distR="114300" simplePos="0" relativeHeight="251723776" behindDoc="0" locked="0" layoutInCell="1" allowOverlap="1" wp14:anchorId="1F700450" wp14:editId="7263158C">
            <wp:simplePos x="0" y="0"/>
            <wp:positionH relativeFrom="column">
              <wp:posOffset>47625</wp:posOffset>
            </wp:positionH>
            <wp:positionV relativeFrom="paragraph">
              <wp:posOffset>1076325</wp:posOffset>
            </wp:positionV>
            <wp:extent cx="2771775" cy="1828800"/>
            <wp:effectExtent l="0" t="0" r="9525" b="0"/>
            <wp:wrapTopAndBottom/>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192878">
        <w:rPr>
          <w:rFonts w:ascii="Times New Roman" w:hAnsi="Times New Roman" w:cs="Times New Roman"/>
          <w:sz w:val="20"/>
          <w:szCs w:val="20"/>
        </w:rPr>
        <w:t xml:space="preserve">Hasil data kurva polarisasi tafel kemudian diolah kedalam bentuk kurva lain yang menggambarkan pengaruh penambahan unsur Al dalam media uji </w:t>
      </w:r>
      <w:r w:rsidRPr="00192878">
        <w:rPr>
          <w:rFonts w:ascii="Times New Roman" w:hAnsi="Times New Roman" w:cs="Times New Roman"/>
          <w:i/>
          <w:iCs/>
          <w:sz w:val="20"/>
          <w:szCs w:val="20"/>
        </w:rPr>
        <w:t>Simulated Body Fluid</w:t>
      </w:r>
      <w:r w:rsidRPr="00192878">
        <w:rPr>
          <w:rFonts w:ascii="Times New Roman" w:hAnsi="Times New Roman" w:cs="Times New Roman"/>
          <w:sz w:val="20"/>
          <w:szCs w:val="20"/>
        </w:rPr>
        <w:t xml:space="preserve"> Ringer Lactate terhadap laju korosi paduan Zr-10Ti yang di tambahkan 2.5% dan 5% Al, sebagai berikut:</w:t>
      </w:r>
    </w:p>
    <w:p w14:paraId="15473B36" w14:textId="1E26B030" w:rsidR="00582476" w:rsidRDefault="00582476" w:rsidP="004F511A">
      <w:pPr>
        <w:spacing w:after="0" w:line="240" w:lineRule="auto"/>
        <w:ind w:firstLine="567"/>
        <w:jc w:val="both"/>
        <w:rPr>
          <w:rFonts w:ascii="Times New Roman" w:hAnsi="Times New Roman" w:cs="Times New Roman"/>
          <w:sz w:val="20"/>
          <w:szCs w:val="20"/>
        </w:rPr>
      </w:pPr>
    </w:p>
    <w:p w14:paraId="0BAF3D90" w14:textId="77777777" w:rsidR="004F511A" w:rsidRPr="00192878" w:rsidRDefault="004F511A" w:rsidP="004F511A">
      <w:pPr>
        <w:spacing w:line="360" w:lineRule="auto"/>
        <w:ind w:firstLine="720"/>
        <w:jc w:val="both"/>
        <w:rPr>
          <w:rFonts w:ascii="Times New Roman" w:hAnsi="Times New Roman" w:cs="Times New Roman"/>
          <w:sz w:val="20"/>
          <w:szCs w:val="20"/>
        </w:rPr>
      </w:pPr>
    </w:p>
    <w:p w14:paraId="5CD9633A" w14:textId="77777777" w:rsidR="004F511A" w:rsidRPr="00192878" w:rsidRDefault="004F511A" w:rsidP="004F511A">
      <w:pPr>
        <w:spacing w:after="0" w:line="240" w:lineRule="auto"/>
        <w:jc w:val="center"/>
        <w:rPr>
          <w:rFonts w:ascii="Times New Roman" w:hAnsi="Times New Roman" w:cs="Times New Roman"/>
          <w:sz w:val="20"/>
          <w:szCs w:val="20"/>
        </w:rPr>
      </w:pPr>
      <w:bookmarkStart w:id="4" w:name="_Hlk177976696"/>
      <w:r w:rsidRPr="00192878">
        <w:rPr>
          <w:rFonts w:ascii="Times New Roman" w:hAnsi="Times New Roman" w:cs="Times New Roman"/>
          <w:sz w:val="20"/>
          <w:szCs w:val="20"/>
        </w:rPr>
        <w:t xml:space="preserve">Gambar 4.23 Laju korosi pada larutan </w:t>
      </w:r>
      <w:r w:rsidRPr="00192878">
        <w:rPr>
          <w:rFonts w:ascii="Times New Roman" w:hAnsi="Times New Roman" w:cs="Times New Roman"/>
          <w:i/>
          <w:iCs/>
          <w:sz w:val="20"/>
          <w:szCs w:val="20"/>
        </w:rPr>
        <w:t>Simulated Body Fluid</w:t>
      </w:r>
      <w:r w:rsidRPr="00192878">
        <w:rPr>
          <w:rFonts w:ascii="Times New Roman" w:hAnsi="Times New Roman" w:cs="Times New Roman"/>
          <w:sz w:val="20"/>
          <w:szCs w:val="20"/>
        </w:rPr>
        <w:t xml:space="preserve"> Ringer Laktat</w:t>
      </w:r>
    </w:p>
    <w:p w14:paraId="1AC07E77" w14:textId="77777777" w:rsidR="004F511A" w:rsidRPr="00192878" w:rsidRDefault="004F511A" w:rsidP="004F511A">
      <w:pPr>
        <w:spacing w:after="0" w:line="240" w:lineRule="auto"/>
        <w:jc w:val="center"/>
        <w:rPr>
          <w:rFonts w:ascii="Times New Roman" w:hAnsi="Times New Roman" w:cs="Times New Roman"/>
          <w:sz w:val="20"/>
          <w:szCs w:val="20"/>
        </w:rPr>
      </w:pPr>
    </w:p>
    <w:p w14:paraId="65C05F43" w14:textId="77777777" w:rsidR="004F511A" w:rsidRPr="00192878" w:rsidRDefault="004F511A" w:rsidP="004F511A">
      <w:pPr>
        <w:spacing w:after="0" w:line="240" w:lineRule="auto"/>
        <w:jc w:val="both"/>
        <w:rPr>
          <w:rFonts w:ascii="Times New Roman" w:hAnsi="Times New Roman" w:cs="Times New Roman"/>
          <w:sz w:val="20"/>
          <w:szCs w:val="20"/>
        </w:rPr>
      </w:pPr>
      <w:r w:rsidRPr="00192878">
        <w:rPr>
          <w:rFonts w:ascii="Times New Roman" w:hAnsi="Times New Roman" w:cs="Times New Roman"/>
          <w:sz w:val="20"/>
          <w:szCs w:val="20"/>
        </w:rPr>
        <w:tab/>
        <w:t>Dilihat dari hasil pengujian korosi pada gambar 4.23 hasil laju korosi dari paduan Zr-10Ti, Zr-10Ti-2.5Al dan Zr-10Ti-5Al adalah berturut-turut 4.064, 2.497 dan 2.007 mpy. Sehingga laju korosi tertinggi pada paduan di dalam larutan SBR Ringer Laktat adalah paduan Zr-10Ti sedangkan yang terendah dalam laju korosi adalah paduan Zr-10Ti-5Al.</w:t>
      </w:r>
    </w:p>
    <w:bookmarkEnd w:id="4"/>
    <w:p w14:paraId="5A47A4DA" w14:textId="535E1541" w:rsidR="00582476" w:rsidRDefault="00582476" w:rsidP="000A232E">
      <w:pPr>
        <w:spacing w:after="0" w:line="240" w:lineRule="auto"/>
        <w:ind w:firstLine="567"/>
        <w:jc w:val="both"/>
        <w:rPr>
          <w:rFonts w:ascii="Times New Roman" w:hAnsi="Times New Roman" w:cs="Times New Roman"/>
          <w:sz w:val="20"/>
          <w:szCs w:val="20"/>
        </w:rPr>
      </w:pPr>
    </w:p>
    <w:p w14:paraId="1FA60FCE" w14:textId="77777777" w:rsidR="004F511A" w:rsidRPr="00192878" w:rsidRDefault="004F511A" w:rsidP="004F511A">
      <w:pPr>
        <w:spacing w:after="0" w:line="240" w:lineRule="auto"/>
        <w:rPr>
          <w:rFonts w:ascii="Times New Roman" w:hAnsi="Times New Roman" w:cs="Times New Roman"/>
          <w:b/>
          <w:bCs/>
          <w:sz w:val="20"/>
          <w:szCs w:val="20"/>
        </w:rPr>
      </w:pPr>
      <w:r w:rsidRPr="00192878">
        <w:rPr>
          <w:rFonts w:ascii="Times New Roman" w:hAnsi="Times New Roman" w:cs="Times New Roman"/>
          <w:b/>
          <w:bCs/>
          <w:sz w:val="20"/>
          <w:szCs w:val="20"/>
        </w:rPr>
        <w:t xml:space="preserve">4.2    </w:t>
      </w:r>
      <w:r w:rsidRPr="00192878">
        <w:rPr>
          <w:rFonts w:ascii="Times New Roman" w:hAnsi="Times New Roman" w:cs="Times New Roman"/>
          <w:b/>
          <w:bCs/>
          <w:sz w:val="20"/>
          <w:szCs w:val="20"/>
        </w:rPr>
        <w:tab/>
        <w:t>Analisa dan Pembahasan Penelitian</w:t>
      </w:r>
    </w:p>
    <w:p w14:paraId="40B90889" w14:textId="77777777" w:rsidR="004F511A" w:rsidRPr="00192878" w:rsidRDefault="004F511A" w:rsidP="004F511A">
      <w:pPr>
        <w:spacing w:after="0" w:line="240" w:lineRule="auto"/>
        <w:ind w:firstLine="720"/>
        <w:jc w:val="both"/>
        <w:rPr>
          <w:rFonts w:ascii="Times New Roman" w:hAnsi="Times New Roman" w:cs="Times New Roman"/>
          <w:sz w:val="20"/>
          <w:szCs w:val="20"/>
        </w:rPr>
      </w:pPr>
      <w:r w:rsidRPr="00192878">
        <w:rPr>
          <w:rFonts w:ascii="Times New Roman" w:hAnsi="Times New Roman" w:cs="Times New Roman"/>
          <w:sz w:val="20"/>
          <w:szCs w:val="20"/>
        </w:rPr>
        <w:t xml:space="preserve">Pada sub bab ini menjelaskan mengenai Analisa dan pembahasan data yang didapatkan dari hasil penelitian sehingga dapat diketahui  pengaruh penambahan Aluminium terhadap struktur mikro, kekerasan dan ketahan korosi pada paduan Zr-10Ti,  Zr-10Ti-2.5Al dan Zr-10Ti-5Al. Paduan Zirkonium dibuat dengan melakukan peleburan pada tungku krusible menggunakan elektroda elektroda Tungsten (W) yang diberi arus listrik dengan tegangan 230 V dan arus ± 110 A sehingga menghasilkan busur api untuk mencairkan material paduan dalam atmosfer gas argon UHP dengan tingkat kemurnian 99.99% sehingga dapat mencegah terjadinya oksidasi saat peleburan. Tungku juga dilengkapi dengan berpendinginan sirkulasi air </w:t>
      </w:r>
      <w:r w:rsidRPr="00192878">
        <w:rPr>
          <w:rFonts w:ascii="Times New Roman" w:hAnsi="Times New Roman" w:cs="Times New Roman"/>
          <w:sz w:val="20"/>
          <w:szCs w:val="20"/>
        </w:rPr>
        <w:lastRenderedPageBreak/>
        <w:t>untuk menjaga suhu tetap terjaga saat proses peleburan, hasil peleburan dapat dilihat pada gambar 4.1.</w:t>
      </w:r>
    </w:p>
    <w:p w14:paraId="612D22F8" w14:textId="648A8A30" w:rsidR="00582476" w:rsidRDefault="00582476" w:rsidP="000A232E">
      <w:pPr>
        <w:spacing w:after="0" w:line="240" w:lineRule="auto"/>
        <w:ind w:firstLine="567"/>
        <w:jc w:val="both"/>
        <w:rPr>
          <w:rFonts w:ascii="Times New Roman" w:hAnsi="Times New Roman" w:cs="Times New Roman"/>
          <w:sz w:val="20"/>
          <w:szCs w:val="20"/>
        </w:rPr>
      </w:pPr>
    </w:p>
    <w:p w14:paraId="6AA9EE31" w14:textId="191BDECC" w:rsidR="00582476" w:rsidRDefault="00582476" w:rsidP="000A232E">
      <w:pPr>
        <w:spacing w:after="0" w:line="240" w:lineRule="auto"/>
        <w:ind w:firstLine="567"/>
        <w:jc w:val="both"/>
        <w:rPr>
          <w:rFonts w:ascii="Times New Roman" w:hAnsi="Times New Roman" w:cs="Times New Roman"/>
          <w:sz w:val="20"/>
          <w:szCs w:val="20"/>
        </w:rPr>
      </w:pPr>
    </w:p>
    <w:p w14:paraId="3D0A4961" w14:textId="6556ABB4" w:rsidR="00582476" w:rsidRDefault="00582476" w:rsidP="000A232E">
      <w:pPr>
        <w:spacing w:after="0" w:line="240" w:lineRule="auto"/>
        <w:ind w:firstLine="567"/>
        <w:jc w:val="both"/>
        <w:rPr>
          <w:rFonts w:ascii="Times New Roman" w:hAnsi="Times New Roman" w:cs="Times New Roman"/>
          <w:sz w:val="20"/>
          <w:szCs w:val="20"/>
        </w:rPr>
      </w:pPr>
    </w:p>
    <w:p w14:paraId="015F50EC" w14:textId="2F9278EC" w:rsidR="00582476" w:rsidRDefault="00582476" w:rsidP="000A232E">
      <w:pPr>
        <w:spacing w:after="0" w:line="240" w:lineRule="auto"/>
        <w:ind w:firstLine="567"/>
        <w:jc w:val="both"/>
        <w:rPr>
          <w:rFonts w:ascii="Times New Roman" w:hAnsi="Times New Roman" w:cs="Times New Roman"/>
          <w:sz w:val="20"/>
          <w:szCs w:val="20"/>
        </w:rPr>
      </w:pPr>
    </w:p>
    <w:p w14:paraId="41D9D090" w14:textId="6581106F" w:rsidR="00582476" w:rsidRDefault="00582476" w:rsidP="000A232E">
      <w:pPr>
        <w:spacing w:after="0" w:line="240" w:lineRule="auto"/>
        <w:ind w:firstLine="567"/>
        <w:jc w:val="both"/>
        <w:rPr>
          <w:rFonts w:ascii="Times New Roman" w:hAnsi="Times New Roman" w:cs="Times New Roman"/>
          <w:sz w:val="20"/>
          <w:szCs w:val="20"/>
        </w:rPr>
      </w:pPr>
    </w:p>
    <w:p w14:paraId="46DE7FEF" w14:textId="60DEC50B" w:rsidR="00582476" w:rsidRDefault="00582476" w:rsidP="000A232E">
      <w:pPr>
        <w:spacing w:after="0" w:line="240" w:lineRule="auto"/>
        <w:ind w:firstLine="567"/>
        <w:jc w:val="both"/>
        <w:rPr>
          <w:rFonts w:ascii="Times New Roman" w:hAnsi="Times New Roman" w:cs="Times New Roman"/>
          <w:sz w:val="20"/>
          <w:szCs w:val="20"/>
        </w:rPr>
      </w:pPr>
    </w:p>
    <w:p w14:paraId="5D3A334D" w14:textId="1CCEF7ED" w:rsidR="00582476" w:rsidRDefault="00582476" w:rsidP="000A232E">
      <w:pPr>
        <w:spacing w:after="0" w:line="240" w:lineRule="auto"/>
        <w:ind w:firstLine="567"/>
        <w:jc w:val="both"/>
        <w:rPr>
          <w:rFonts w:ascii="Times New Roman" w:hAnsi="Times New Roman" w:cs="Times New Roman"/>
          <w:sz w:val="20"/>
          <w:szCs w:val="20"/>
        </w:rPr>
      </w:pPr>
    </w:p>
    <w:p w14:paraId="4B0A089A" w14:textId="5AF8DD0D" w:rsidR="00582476" w:rsidRDefault="00582476" w:rsidP="000A232E">
      <w:pPr>
        <w:spacing w:after="0" w:line="240" w:lineRule="auto"/>
        <w:ind w:firstLine="567"/>
        <w:jc w:val="both"/>
        <w:rPr>
          <w:rFonts w:ascii="Times New Roman" w:hAnsi="Times New Roman" w:cs="Times New Roman"/>
          <w:sz w:val="20"/>
          <w:szCs w:val="20"/>
        </w:rPr>
      </w:pPr>
    </w:p>
    <w:p w14:paraId="18452526" w14:textId="1981476D" w:rsidR="00582476" w:rsidRDefault="00582476" w:rsidP="000A232E">
      <w:pPr>
        <w:spacing w:after="0" w:line="240" w:lineRule="auto"/>
        <w:ind w:firstLine="567"/>
        <w:jc w:val="both"/>
        <w:rPr>
          <w:rFonts w:ascii="Times New Roman" w:hAnsi="Times New Roman" w:cs="Times New Roman"/>
          <w:sz w:val="20"/>
          <w:szCs w:val="20"/>
        </w:rPr>
      </w:pPr>
    </w:p>
    <w:p w14:paraId="5F4D350B" w14:textId="4467609E" w:rsidR="004F511A" w:rsidRPr="00192878" w:rsidRDefault="004F511A" w:rsidP="004F511A">
      <w:pPr>
        <w:spacing w:after="0" w:line="360" w:lineRule="auto"/>
        <w:jc w:val="both"/>
        <w:rPr>
          <w:rFonts w:ascii="Times New Roman" w:hAnsi="Times New Roman" w:cs="Times New Roman"/>
          <w:b/>
          <w:bCs/>
          <w:sz w:val="20"/>
          <w:szCs w:val="20"/>
        </w:rPr>
      </w:pPr>
      <w:r w:rsidRPr="00192878">
        <w:rPr>
          <w:rFonts w:ascii="Times New Roman" w:hAnsi="Times New Roman" w:cs="Times New Roman"/>
          <w:noProof/>
          <w:sz w:val="20"/>
          <w:szCs w:val="20"/>
          <w:lang w:val="id-ID" w:eastAsia="id-ID"/>
        </w:rPr>
        <w:drawing>
          <wp:anchor distT="0" distB="0" distL="114300" distR="114300" simplePos="0" relativeHeight="251725824" behindDoc="0" locked="0" layoutInCell="1" allowOverlap="1" wp14:anchorId="7139CA6D" wp14:editId="23FBB401">
            <wp:simplePos x="0" y="0"/>
            <wp:positionH relativeFrom="column">
              <wp:posOffset>157480</wp:posOffset>
            </wp:positionH>
            <wp:positionV relativeFrom="paragraph">
              <wp:posOffset>314325</wp:posOffset>
            </wp:positionV>
            <wp:extent cx="2400300" cy="1818005"/>
            <wp:effectExtent l="19050" t="19050" r="19050" b="1079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46" cstate="print">
                      <a:extLst>
                        <a:ext uri="{28A0092B-C50C-407E-A947-70E740481C1C}">
                          <a14:useLocalDpi xmlns:a14="http://schemas.microsoft.com/office/drawing/2010/main" val="0"/>
                        </a:ext>
                      </a:extLst>
                    </a:blip>
                    <a:srcRect l="30548" t="32935" r="28114" b="8596"/>
                    <a:stretch/>
                  </pic:blipFill>
                  <pic:spPr bwMode="auto">
                    <a:xfrm>
                      <a:off x="0" y="0"/>
                      <a:ext cx="2400300" cy="18180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2878">
        <w:rPr>
          <w:rFonts w:ascii="Times New Roman" w:hAnsi="Times New Roman" w:cs="Times New Roman"/>
          <w:b/>
          <w:bCs/>
          <w:sz w:val="20"/>
          <w:szCs w:val="20"/>
        </w:rPr>
        <w:t>4.2.1 Rancangan Diagram Fasa Biner dan Terner</w:t>
      </w:r>
    </w:p>
    <w:p w14:paraId="64A3D431" w14:textId="4203B7A4" w:rsidR="00582476" w:rsidRDefault="00582476" w:rsidP="000A232E">
      <w:pPr>
        <w:spacing w:after="0" w:line="240" w:lineRule="auto"/>
        <w:ind w:firstLine="567"/>
        <w:jc w:val="both"/>
        <w:rPr>
          <w:rFonts w:ascii="Times New Roman" w:hAnsi="Times New Roman" w:cs="Times New Roman"/>
          <w:sz w:val="20"/>
          <w:szCs w:val="20"/>
        </w:rPr>
      </w:pPr>
    </w:p>
    <w:p w14:paraId="7000967C" w14:textId="5A076113" w:rsidR="004F511A" w:rsidRPr="00192878" w:rsidRDefault="004F511A" w:rsidP="004F511A">
      <w:pPr>
        <w:spacing w:after="0" w:line="360" w:lineRule="auto"/>
        <w:jc w:val="center"/>
        <w:rPr>
          <w:rFonts w:ascii="Times New Roman" w:hAnsi="Times New Roman" w:cs="Times New Roman"/>
          <w:sz w:val="20"/>
          <w:szCs w:val="20"/>
        </w:rPr>
      </w:pPr>
      <w:r w:rsidRPr="00192878">
        <w:rPr>
          <w:rFonts w:ascii="Times New Roman" w:hAnsi="Times New Roman" w:cs="Times New Roman"/>
          <w:sz w:val="20"/>
          <w:szCs w:val="20"/>
        </w:rPr>
        <w:t>Gambar 4.24 Hasil perancangan diagram fasa biner</w:t>
      </w:r>
    </w:p>
    <w:p w14:paraId="1916D604" w14:textId="7F35ECDF" w:rsidR="00582476" w:rsidRDefault="004F511A" w:rsidP="000A232E">
      <w:pPr>
        <w:spacing w:after="0" w:line="240" w:lineRule="auto"/>
        <w:ind w:firstLine="567"/>
        <w:jc w:val="both"/>
        <w:rPr>
          <w:rFonts w:ascii="Times New Roman" w:hAnsi="Times New Roman" w:cs="Times New Roman"/>
          <w:sz w:val="20"/>
          <w:szCs w:val="20"/>
        </w:rPr>
      </w:pPr>
      <w:r w:rsidRPr="00192878">
        <w:rPr>
          <w:rFonts w:ascii="Times New Roman" w:hAnsi="Times New Roman" w:cs="Times New Roman"/>
          <w:noProof/>
          <w:sz w:val="20"/>
          <w:szCs w:val="20"/>
          <w:lang w:val="id-ID" w:eastAsia="id-ID"/>
        </w:rPr>
        <w:drawing>
          <wp:anchor distT="0" distB="0" distL="114300" distR="114300" simplePos="0" relativeHeight="251727872" behindDoc="0" locked="0" layoutInCell="1" allowOverlap="1" wp14:anchorId="785F72DD" wp14:editId="77101A1A">
            <wp:simplePos x="0" y="0"/>
            <wp:positionH relativeFrom="column">
              <wp:posOffset>205105</wp:posOffset>
            </wp:positionH>
            <wp:positionV relativeFrom="paragraph">
              <wp:posOffset>168275</wp:posOffset>
            </wp:positionV>
            <wp:extent cx="2372995" cy="2000250"/>
            <wp:effectExtent l="0" t="0" r="825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7">
                      <a:extLst>
                        <a:ext uri="{28A0092B-C50C-407E-A947-70E740481C1C}">
                          <a14:useLocalDpi xmlns:a14="http://schemas.microsoft.com/office/drawing/2010/main" val="0"/>
                        </a:ext>
                      </a:extLst>
                    </a:blip>
                    <a:stretch>
                      <a:fillRect/>
                    </a:stretch>
                  </pic:blipFill>
                  <pic:spPr>
                    <a:xfrm>
                      <a:off x="0" y="0"/>
                      <a:ext cx="2372995" cy="2000250"/>
                    </a:xfrm>
                    <a:prstGeom prst="rect">
                      <a:avLst/>
                    </a:prstGeom>
                  </pic:spPr>
                </pic:pic>
              </a:graphicData>
            </a:graphic>
            <wp14:sizeRelH relativeFrom="page">
              <wp14:pctWidth>0</wp14:pctWidth>
            </wp14:sizeRelH>
            <wp14:sizeRelV relativeFrom="page">
              <wp14:pctHeight>0</wp14:pctHeight>
            </wp14:sizeRelV>
          </wp:anchor>
        </w:drawing>
      </w:r>
    </w:p>
    <w:p w14:paraId="20C6234F" w14:textId="46FBB716" w:rsidR="00582476" w:rsidRDefault="00582476" w:rsidP="000A232E">
      <w:pPr>
        <w:spacing w:after="0" w:line="240" w:lineRule="auto"/>
        <w:ind w:firstLine="567"/>
        <w:jc w:val="both"/>
        <w:rPr>
          <w:rFonts w:ascii="Times New Roman" w:hAnsi="Times New Roman" w:cs="Times New Roman"/>
          <w:sz w:val="20"/>
          <w:szCs w:val="20"/>
        </w:rPr>
      </w:pPr>
    </w:p>
    <w:p w14:paraId="65F1ABBC" w14:textId="77777777" w:rsidR="004F511A" w:rsidRPr="00192878" w:rsidRDefault="004F511A" w:rsidP="004F511A">
      <w:pPr>
        <w:spacing w:after="0" w:line="360" w:lineRule="auto"/>
        <w:jc w:val="center"/>
        <w:rPr>
          <w:rFonts w:ascii="Times New Roman" w:hAnsi="Times New Roman" w:cs="Times New Roman"/>
          <w:sz w:val="20"/>
          <w:szCs w:val="20"/>
        </w:rPr>
      </w:pPr>
      <w:r w:rsidRPr="00192878">
        <w:rPr>
          <w:rFonts w:ascii="Times New Roman" w:hAnsi="Times New Roman" w:cs="Times New Roman"/>
          <w:sz w:val="20"/>
          <w:szCs w:val="20"/>
        </w:rPr>
        <w:t>Gambar 4.25 Hasil perancangan diagram fasa Terner Zr-10Ti-5Al</w:t>
      </w:r>
    </w:p>
    <w:p w14:paraId="52FABE9F" w14:textId="129ED2A1" w:rsidR="004F511A" w:rsidRDefault="004F511A" w:rsidP="004F511A">
      <w:pPr>
        <w:spacing w:after="0" w:line="360" w:lineRule="auto"/>
        <w:jc w:val="both"/>
        <w:rPr>
          <w:rFonts w:ascii="Times New Roman" w:hAnsi="Times New Roman" w:cs="Times New Roman"/>
          <w:b/>
          <w:bCs/>
          <w:sz w:val="20"/>
          <w:szCs w:val="20"/>
        </w:rPr>
      </w:pPr>
      <w:r w:rsidRPr="00192878">
        <w:rPr>
          <w:rFonts w:ascii="Times New Roman" w:hAnsi="Times New Roman" w:cs="Times New Roman"/>
          <w:b/>
          <w:bCs/>
          <w:sz w:val="20"/>
          <w:szCs w:val="20"/>
        </w:rPr>
        <w:t>4.2.2 Hasil Plot EDS Diagram Fasa Biner dan Terner</w:t>
      </w:r>
    </w:p>
    <w:p w14:paraId="7203144C" w14:textId="7A95BBF0" w:rsidR="004F511A" w:rsidRDefault="004F511A" w:rsidP="004F511A">
      <w:pPr>
        <w:spacing w:after="0" w:line="360" w:lineRule="auto"/>
        <w:jc w:val="both"/>
        <w:rPr>
          <w:rFonts w:ascii="Times New Roman" w:hAnsi="Times New Roman" w:cs="Times New Roman"/>
          <w:b/>
          <w:bCs/>
          <w:sz w:val="20"/>
          <w:szCs w:val="20"/>
        </w:rPr>
      </w:pPr>
      <w:r w:rsidRPr="00192878">
        <w:rPr>
          <w:rFonts w:ascii="Times New Roman" w:hAnsi="Times New Roman" w:cs="Times New Roman"/>
          <w:b/>
          <w:bCs/>
          <w:noProof/>
          <w:sz w:val="20"/>
          <w:szCs w:val="20"/>
          <w:lang w:val="id-ID" w:eastAsia="id-ID"/>
        </w:rPr>
        <w:lastRenderedPageBreak/>
        <w:drawing>
          <wp:anchor distT="0" distB="0" distL="114300" distR="114300" simplePos="0" relativeHeight="251729920" behindDoc="0" locked="0" layoutInCell="1" allowOverlap="1" wp14:anchorId="6F8AE982" wp14:editId="7941DF22">
            <wp:simplePos x="0" y="0"/>
            <wp:positionH relativeFrom="column">
              <wp:posOffset>205105</wp:posOffset>
            </wp:positionH>
            <wp:positionV relativeFrom="paragraph">
              <wp:posOffset>139700</wp:posOffset>
            </wp:positionV>
            <wp:extent cx="2582545" cy="1952625"/>
            <wp:effectExtent l="0" t="0" r="8255" b="9525"/>
            <wp:wrapThrough wrapText="bothSides">
              <wp:wrapPolygon edited="0">
                <wp:start x="0" y="0"/>
                <wp:lineTo x="0" y="21495"/>
                <wp:lineTo x="21510" y="21495"/>
                <wp:lineTo x="21510"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82545" cy="1952625"/>
                    </a:xfrm>
                    <a:prstGeom prst="rect">
                      <a:avLst/>
                    </a:prstGeom>
                  </pic:spPr>
                </pic:pic>
              </a:graphicData>
            </a:graphic>
            <wp14:sizeRelH relativeFrom="page">
              <wp14:pctWidth>0</wp14:pctWidth>
            </wp14:sizeRelH>
            <wp14:sizeRelV relativeFrom="page">
              <wp14:pctHeight>0</wp14:pctHeight>
            </wp14:sizeRelV>
          </wp:anchor>
        </w:drawing>
      </w:r>
    </w:p>
    <w:p w14:paraId="33234214" w14:textId="6364F177" w:rsidR="004F511A" w:rsidRPr="00192878" w:rsidRDefault="004F511A" w:rsidP="004F511A">
      <w:pPr>
        <w:spacing w:after="0" w:line="360" w:lineRule="auto"/>
        <w:jc w:val="center"/>
        <w:rPr>
          <w:rFonts w:ascii="Times New Roman" w:hAnsi="Times New Roman" w:cs="Times New Roman"/>
          <w:sz w:val="20"/>
          <w:szCs w:val="20"/>
        </w:rPr>
      </w:pPr>
      <w:r w:rsidRPr="00192878">
        <w:rPr>
          <w:rFonts w:ascii="Times New Roman" w:hAnsi="Times New Roman" w:cs="Times New Roman"/>
          <w:sz w:val="20"/>
          <w:szCs w:val="20"/>
        </w:rPr>
        <w:t xml:space="preserve">    Gambar 4.26 Hasil plot EDS paduan Zr-10Ti pada diagram biner Zr-Ti</w:t>
      </w:r>
    </w:p>
    <w:p w14:paraId="443412FD" w14:textId="42EF8A34" w:rsidR="004F511A" w:rsidRPr="00192878" w:rsidRDefault="004F511A" w:rsidP="004F511A">
      <w:pPr>
        <w:spacing w:after="0" w:line="360" w:lineRule="auto"/>
        <w:jc w:val="both"/>
        <w:rPr>
          <w:rFonts w:ascii="Times New Roman" w:hAnsi="Times New Roman" w:cs="Times New Roman"/>
          <w:b/>
          <w:bCs/>
          <w:sz w:val="20"/>
          <w:szCs w:val="20"/>
        </w:rPr>
      </w:pPr>
    </w:p>
    <w:p w14:paraId="3985DA23" w14:textId="3139E015" w:rsidR="00582476" w:rsidRDefault="00582476" w:rsidP="000A232E">
      <w:pPr>
        <w:spacing w:after="0" w:line="240" w:lineRule="auto"/>
        <w:ind w:firstLine="567"/>
        <w:jc w:val="both"/>
        <w:rPr>
          <w:rFonts w:ascii="Times New Roman" w:hAnsi="Times New Roman" w:cs="Times New Roman"/>
          <w:sz w:val="20"/>
          <w:szCs w:val="20"/>
        </w:rPr>
      </w:pPr>
    </w:p>
    <w:p w14:paraId="440F6715" w14:textId="01531B5D" w:rsidR="00582476" w:rsidRDefault="00582476" w:rsidP="000A232E">
      <w:pPr>
        <w:spacing w:after="0" w:line="240" w:lineRule="auto"/>
        <w:ind w:firstLine="567"/>
        <w:jc w:val="both"/>
        <w:rPr>
          <w:rFonts w:ascii="Times New Roman" w:hAnsi="Times New Roman" w:cs="Times New Roman"/>
          <w:sz w:val="20"/>
          <w:szCs w:val="20"/>
        </w:rPr>
      </w:pPr>
    </w:p>
    <w:p w14:paraId="793E8001" w14:textId="55567975" w:rsidR="00582476" w:rsidRDefault="007C775B" w:rsidP="000A232E">
      <w:pPr>
        <w:spacing w:after="0" w:line="240" w:lineRule="auto"/>
        <w:ind w:firstLine="567"/>
        <w:jc w:val="both"/>
        <w:rPr>
          <w:rFonts w:ascii="Times New Roman" w:hAnsi="Times New Roman" w:cs="Times New Roman"/>
          <w:sz w:val="20"/>
          <w:szCs w:val="20"/>
        </w:rPr>
      </w:pPr>
      <w:r w:rsidRPr="00192878">
        <w:rPr>
          <w:rFonts w:ascii="Times New Roman" w:hAnsi="Times New Roman" w:cs="Times New Roman"/>
          <w:noProof/>
          <w:sz w:val="20"/>
          <w:szCs w:val="20"/>
          <w:lang w:val="id-ID" w:eastAsia="id-ID"/>
        </w:rPr>
        <w:drawing>
          <wp:anchor distT="0" distB="0" distL="114300" distR="114300" simplePos="0" relativeHeight="251731968" behindDoc="0" locked="0" layoutInCell="1" allowOverlap="1" wp14:anchorId="145FA01D" wp14:editId="09D03B9A">
            <wp:simplePos x="0" y="0"/>
            <wp:positionH relativeFrom="column">
              <wp:posOffset>309245</wp:posOffset>
            </wp:positionH>
            <wp:positionV relativeFrom="paragraph">
              <wp:posOffset>0</wp:posOffset>
            </wp:positionV>
            <wp:extent cx="2400300" cy="2021840"/>
            <wp:effectExtent l="0" t="0" r="0" b="0"/>
            <wp:wrapThrough wrapText="bothSides">
              <wp:wrapPolygon edited="0">
                <wp:start x="0" y="0"/>
                <wp:lineTo x="0" y="21369"/>
                <wp:lineTo x="21429" y="21369"/>
                <wp:lineTo x="21429"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7">
                      <a:extLst>
                        <a:ext uri="{28A0092B-C50C-407E-A947-70E740481C1C}">
                          <a14:useLocalDpi xmlns:a14="http://schemas.microsoft.com/office/drawing/2010/main" val="0"/>
                        </a:ext>
                      </a:extLst>
                    </a:blip>
                    <a:stretch>
                      <a:fillRect/>
                    </a:stretch>
                  </pic:blipFill>
                  <pic:spPr>
                    <a:xfrm>
                      <a:off x="0" y="0"/>
                      <a:ext cx="2400300" cy="2021840"/>
                    </a:xfrm>
                    <a:prstGeom prst="rect">
                      <a:avLst/>
                    </a:prstGeom>
                  </pic:spPr>
                </pic:pic>
              </a:graphicData>
            </a:graphic>
            <wp14:sizeRelH relativeFrom="page">
              <wp14:pctWidth>0</wp14:pctWidth>
            </wp14:sizeRelH>
            <wp14:sizeRelV relativeFrom="page">
              <wp14:pctHeight>0</wp14:pctHeight>
            </wp14:sizeRelV>
          </wp:anchor>
        </w:drawing>
      </w:r>
    </w:p>
    <w:p w14:paraId="6CD95F16" w14:textId="1D0B3A06" w:rsidR="004F511A" w:rsidRPr="00192878" w:rsidRDefault="004F511A" w:rsidP="004F511A">
      <w:pPr>
        <w:spacing w:after="0" w:line="360" w:lineRule="auto"/>
        <w:ind w:left="709" w:hanging="709"/>
        <w:jc w:val="center"/>
        <w:rPr>
          <w:rFonts w:ascii="Times New Roman" w:hAnsi="Times New Roman" w:cs="Times New Roman"/>
          <w:sz w:val="20"/>
          <w:szCs w:val="20"/>
        </w:rPr>
      </w:pPr>
      <w:r w:rsidRPr="00192878">
        <w:rPr>
          <w:rFonts w:ascii="Times New Roman" w:hAnsi="Times New Roman" w:cs="Times New Roman"/>
          <w:sz w:val="20"/>
          <w:szCs w:val="20"/>
        </w:rPr>
        <w:t xml:space="preserve">        Gambar 4.27 Hasil plot EDS paduan Zr-10Ti-5AL pada diagram Terner Zr-Ti-Al</w:t>
      </w:r>
    </w:p>
    <w:p w14:paraId="352C07F2" w14:textId="3C78C5F0" w:rsidR="00582476" w:rsidRDefault="00582476" w:rsidP="000A232E">
      <w:pPr>
        <w:spacing w:after="0" w:line="240" w:lineRule="auto"/>
        <w:ind w:firstLine="567"/>
        <w:jc w:val="both"/>
        <w:rPr>
          <w:rFonts w:ascii="Times New Roman" w:hAnsi="Times New Roman" w:cs="Times New Roman"/>
          <w:sz w:val="20"/>
          <w:szCs w:val="20"/>
        </w:rPr>
      </w:pPr>
    </w:p>
    <w:p w14:paraId="3C531F8B" w14:textId="77777777" w:rsidR="007C775B" w:rsidRPr="00192878" w:rsidRDefault="007C775B" w:rsidP="007C775B">
      <w:pPr>
        <w:spacing w:after="0" w:line="360" w:lineRule="auto"/>
        <w:ind w:left="567" w:hanging="567"/>
        <w:rPr>
          <w:rFonts w:ascii="Times New Roman" w:hAnsi="Times New Roman" w:cs="Times New Roman"/>
          <w:b/>
          <w:bCs/>
          <w:sz w:val="20"/>
          <w:szCs w:val="20"/>
        </w:rPr>
      </w:pPr>
      <w:r w:rsidRPr="00192878">
        <w:rPr>
          <w:rFonts w:ascii="Times New Roman" w:hAnsi="Times New Roman" w:cs="Times New Roman"/>
          <w:b/>
          <w:bCs/>
          <w:sz w:val="20"/>
          <w:szCs w:val="20"/>
        </w:rPr>
        <w:t>4.2.3    Pengaruh Penambahan Unsur Aluminium pada Paduan Zr-10Ti</w:t>
      </w:r>
    </w:p>
    <w:p w14:paraId="3FF4C6D2" w14:textId="2E4C03BC" w:rsidR="00582476" w:rsidRDefault="00582476" w:rsidP="007C775B">
      <w:pPr>
        <w:spacing w:after="0" w:line="240" w:lineRule="auto"/>
        <w:jc w:val="both"/>
        <w:rPr>
          <w:rFonts w:ascii="Times New Roman" w:hAnsi="Times New Roman" w:cs="Times New Roman"/>
          <w:sz w:val="20"/>
          <w:szCs w:val="20"/>
        </w:rPr>
      </w:pPr>
    </w:p>
    <w:p w14:paraId="2BA1D8DC" w14:textId="007AD25A" w:rsidR="007C775B" w:rsidRPr="00192878" w:rsidRDefault="007C775B" w:rsidP="007C775B">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P</w:t>
      </w:r>
      <w:r w:rsidRPr="00192878">
        <w:rPr>
          <w:rFonts w:ascii="Times New Roman" w:hAnsi="Times New Roman" w:cs="Times New Roman"/>
          <w:sz w:val="20"/>
          <w:szCs w:val="20"/>
        </w:rPr>
        <w:t xml:space="preserve">enelitian ini dilakukan penambahan aluminium sebesar 0%, 2.5% dan 5% pada paduan Zr-10Ti. Berdasarkan hasil pengujian </w:t>
      </w:r>
      <w:r w:rsidRPr="00192878">
        <w:rPr>
          <w:rFonts w:ascii="Times New Roman" w:hAnsi="Times New Roman" w:cs="Times New Roman"/>
          <w:i/>
          <w:iCs/>
          <w:sz w:val="20"/>
          <w:szCs w:val="20"/>
        </w:rPr>
        <w:t>Energy Dispersive Spectroscopy</w:t>
      </w:r>
      <w:r w:rsidRPr="00192878">
        <w:rPr>
          <w:rFonts w:ascii="Times New Roman" w:hAnsi="Times New Roman" w:cs="Times New Roman"/>
          <w:sz w:val="20"/>
          <w:szCs w:val="20"/>
        </w:rPr>
        <w:t xml:space="preserve"> (EDS) paduan Zr-10Ti yang dapat dilihat di tabel 4.5 adalah hasil pengujian EDS </w:t>
      </w:r>
      <w:r w:rsidRPr="00192878">
        <w:rPr>
          <w:rFonts w:ascii="Times New Roman" w:hAnsi="Times New Roman" w:cs="Times New Roman"/>
          <w:i/>
          <w:iCs/>
          <w:sz w:val="20"/>
          <w:szCs w:val="20"/>
        </w:rPr>
        <w:t>selected area</w:t>
      </w:r>
      <w:r w:rsidRPr="00192878">
        <w:rPr>
          <w:rFonts w:ascii="Times New Roman" w:hAnsi="Times New Roman" w:cs="Times New Roman"/>
          <w:sz w:val="20"/>
          <w:szCs w:val="20"/>
        </w:rPr>
        <w:t xml:space="preserve"> 1, menunjukan angka persentase berat unsur Zr sebesar 87.87% dan 12.13% Ti. Hasil berat setelah pengujian EDS tidak terlalu jauh dengan rencana penimbangan awal yaitu 90% Zr dan 10% Ti, ini dikarenakan ada unsur pengotor nya. Pada gambar 4.26 adalah hasil plot EDS paduan Zr-10Ti pada diagram fasa biner Zr-Ti terlihat fasa yang terbentuk adalah fasa α-Zr (HCP) yang dominan dan stabil dengan komposisi 87.87%Zr dan 12.13% Ti yang merupakan paduan </w:t>
      </w:r>
      <w:r w:rsidRPr="00192878">
        <w:rPr>
          <w:rFonts w:ascii="Times New Roman" w:hAnsi="Times New Roman" w:cs="Times New Roman"/>
          <w:i/>
          <w:iCs/>
          <w:sz w:val="20"/>
          <w:szCs w:val="20"/>
        </w:rPr>
        <w:t>base</w:t>
      </w:r>
      <w:r w:rsidRPr="00192878">
        <w:rPr>
          <w:rFonts w:ascii="Times New Roman" w:hAnsi="Times New Roman" w:cs="Times New Roman"/>
          <w:sz w:val="20"/>
          <w:szCs w:val="20"/>
        </w:rPr>
        <w:t xml:space="preserve">-Zr, adapun unsur Ti merupakan β-stabilitzier untuk zirkonium </w:t>
      </w:r>
      <w:r w:rsidRPr="00192878">
        <w:rPr>
          <w:rFonts w:ascii="Times New Roman" w:hAnsi="Times New Roman" w:cs="Times New Roman"/>
          <w:sz w:val="20"/>
          <w:szCs w:val="20"/>
          <w:vertAlign w:val="superscript"/>
        </w:rPr>
        <w:t>[26]</w:t>
      </w:r>
      <w:r w:rsidRPr="00192878">
        <w:rPr>
          <w:rFonts w:ascii="Times New Roman" w:hAnsi="Times New Roman" w:cs="Times New Roman"/>
          <w:sz w:val="20"/>
          <w:szCs w:val="20"/>
        </w:rPr>
        <w:t xml:space="preserve"> tidak banyak mempengaruhi </w:t>
      </w:r>
      <w:r w:rsidRPr="00192878">
        <w:rPr>
          <w:rFonts w:ascii="Times New Roman" w:hAnsi="Times New Roman" w:cs="Times New Roman"/>
          <w:i/>
          <w:iCs/>
          <w:sz w:val="20"/>
          <w:szCs w:val="20"/>
        </w:rPr>
        <w:t>Allotropic Transformation Temperature</w:t>
      </w:r>
      <w:r w:rsidRPr="00192878">
        <w:rPr>
          <w:rFonts w:ascii="Times New Roman" w:hAnsi="Times New Roman" w:cs="Times New Roman"/>
          <w:sz w:val="20"/>
          <w:szCs w:val="20"/>
        </w:rPr>
        <w:t xml:space="preserve"> (ATT) karena komposisi Ti sendiri kecil dalam paduan ini dan Zr-Ti akan larut padat sempurna (solid solution) pada suhu kamar. </w:t>
      </w:r>
    </w:p>
    <w:p w14:paraId="7B093CF2" w14:textId="77777777" w:rsidR="007C775B" w:rsidRPr="00192878" w:rsidRDefault="007C775B" w:rsidP="007C775B">
      <w:pPr>
        <w:spacing w:after="0" w:line="240" w:lineRule="auto"/>
        <w:ind w:firstLine="720"/>
        <w:jc w:val="both"/>
        <w:rPr>
          <w:rFonts w:ascii="Times New Roman" w:hAnsi="Times New Roman" w:cs="Times New Roman"/>
          <w:sz w:val="20"/>
          <w:szCs w:val="20"/>
        </w:rPr>
      </w:pPr>
      <w:r w:rsidRPr="00192878">
        <w:rPr>
          <w:rFonts w:ascii="Times New Roman" w:hAnsi="Times New Roman" w:cs="Times New Roman"/>
          <w:sz w:val="20"/>
          <w:szCs w:val="20"/>
        </w:rPr>
        <w:t xml:space="preserve">Paduan Zr-10Ti yang di uji XRD dengan peak adalah α-Zr lebih mendominasi atau lebih banyak fasa alpha yang terbentuk pada larut padat Ti terhadap Zr jadi dari mekanisme solid solution ini menyebabkan terhalangnya dislokasi pada bidang slip struktur kristal HCP sehingga meningkatkan sifat kekerasan </w:t>
      </w:r>
      <w:r w:rsidRPr="00192878">
        <w:rPr>
          <w:rFonts w:ascii="Times New Roman" w:hAnsi="Times New Roman" w:cs="Times New Roman"/>
          <w:sz w:val="20"/>
          <w:szCs w:val="20"/>
          <w:vertAlign w:val="superscript"/>
        </w:rPr>
        <w:t>[46]</w:t>
      </w:r>
      <w:r w:rsidRPr="00192878">
        <w:rPr>
          <w:rFonts w:ascii="Times New Roman" w:hAnsi="Times New Roman" w:cs="Times New Roman"/>
          <w:sz w:val="20"/>
          <w:szCs w:val="20"/>
        </w:rPr>
        <w:t>.</w:t>
      </w:r>
    </w:p>
    <w:p w14:paraId="2C7405A1" w14:textId="77777777" w:rsidR="007C775B" w:rsidRPr="00192878" w:rsidRDefault="007C775B" w:rsidP="007C775B">
      <w:pPr>
        <w:spacing w:after="0" w:line="240" w:lineRule="auto"/>
        <w:jc w:val="both"/>
        <w:rPr>
          <w:rFonts w:ascii="Times New Roman" w:hAnsi="Times New Roman" w:cs="Times New Roman"/>
          <w:sz w:val="20"/>
          <w:szCs w:val="20"/>
        </w:rPr>
      </w:pPr>
      <w:r w:rsidRPr="00192878">
        <w:rPr>
          <w:rFonts w:ascii="Times New Roman" w:hAnsi="Times New Roman" w:cs="Times New Roman"/>
          <w:b/>
          <w:bCs/>
          <w:sz w:val="20"/>
          <w:szCs w:val="20"/>
        </w:rPr>
        <w:tab/>
      </w:r>
      <w:r w:rsidRPr="00192878">
        <w:rPr>
          <w:rFonts w:ascii="Times New Roman" w:hAnsi="Times New Roman" w:cs="Times New Roman"/>
          <w:sz w:val="20"/>
          <w:szCs w:val="20"/>
        </w:rPr>
        <w:t xml:space="preserve">Gambar 4.27 Hasil pengujian EDS paduan Zr-10Ti-5Al pada diagram fasa terner Zr-Ti-Al terlihat beberapa fasa yang dapat terbentuk berdasarkan elemen komposisi kimia dan temperatur adalah daerah yang terdapat dua fasa berbeda yaitu fasa alpha Zr (α-Zr) dan </w:t>
      </w:r>
      <w:r w:rsidRPr="00192878">
        <w:rPr>
          <w:rFonts w:ascii="Times New Roman" w:hAnsi="Times New Roman" w:cs="Times New Roman"/>
          <w:sz w:val="20"/>
          <w:szCs w:val="20"/>
        </w:rPr>
        <w:lastRenderedPageBreak/>
        <w:t>fasa intermetalik yaitu: Zr</w:t>
      </w:r>
      <w:r w:rsidRPr="00192878">
        <w:rPr>
          <w:rFonts w:ascii="Times New Roman" w:hAnsi="Times New Roman" w:cs="Times New Roman"/>
          <w:sz w:val="20"/>
          <w:szCs w:val="20"/>
          <w:vertAlign w:val="subscript"/>
        </w:rPr>
        <w:t>3</w:t>
      </w:r>
      <w:r w:rsidRPr="00192878">
        <w:rPr>
          <w:rFonts w:ascii="Times New Roman" w:hAnsi="Times New Roman" w:cs="Times New Roman"/>
          <w:sz w:val="20"/>
          <w:szCs w:val="20"/>
        </w:rPr>
        <w:t>Al, Zr</w:t>
      </w:r>
      <w:r w:rsidRPr="00192878">
        <w:rPr>
          <w:rFonts w:ascii="Times New Roman" w:hAnsi="Times New Roman" w:cs="Times New Roman"/>
          <w:sz w:val="20"/>
          <w:szCs w:val="20"/>
          <w:vertAlign w:val="subscript"/>
        </w:rPr>
        <w:t>3</w:t>
      </w:r>
      <w:r w:rsidRPr="00192878">
        <w:rPr>
          <w:rFonts w:ascii="Times New Roman" w:hAnsi="Times New Roman" w:cs="Times New Roman"/>
          <w:sz w:val="20"/>
          <w:szCs w:val="20"/>
        </w:rPr>
        <w:t>Al</w:t>
      </w:r>
      <w:r w:rsidRPr="00192878">
        <w:rPr>
          <w:rFonts w:ascii="Times New Roman" w:hAnsi="Times New Roman" w:cs="Times New Roman"/>
          <w:sz w:val="20"/>
          <w:szCs w:val="20"/>
          <w:vertAlign w:val="subscript"/>
        </w:rPr>
        <w:t>2</w:t>
      </w:r>
      <w:r w:rsidRPr="00192878">
        <w:rPr>
          <w:rFonts w:ascii="Times New Roman" w:hAnsi="Times New Roman" w:cs="Times New Roman"/>
          <w:sz w:val="20"/>
          <w:szCs w:val="20"/>
        </w:rPr>
        <w:t xml:space="preserve"> dan Ti</w:t>
      </w:r>
      <w:r w:rsidRPr="00192878">
        <w:rPr>
          <w:rFonts w:ascii="Times New Roman" w:hAnsi="Times New Roman" w:cs="Times New Roman"/>
          <w:sz w:val="20"/>
          <w:szCs w:val="20"/>
          <w:vertAlign w:val="subscript"/>
        </w:rPr>
        <w:t>3</w:t>
      </w:r>
      <w:r w:rsidRPr="00192878">
        <w:rPr>
          <w:rFonts w:ascii="Times New Roman" w:hAnsi="Times New Roman" w:cs="Times New Roman"/>
          <w:sz w:val="20"/>
          <w:szCs w:val="20"/>
        </w:rPr>
        <w:t>Al. Penambahan 5% Al terlihat pada gambar 2.4 diagram fasa biner Zr-Al akan terbentuk senyawa intermetalik Zr</w:t>
      </w:r>
      <w:r w:rsidRPr="00192878">
        <w:rPr>
          <w:rFonts w:ascii="Times New Roman" w:hAnsi="Times New Roman" w:cs="Times New Roman"/>
          <w:sz w:val="20"/>
          <w:szCs w:val="20"/>
          <w:vertAlign w:val="subscript"/>
        </w:rPr>
        <w:t>3</w:t>
      </w:r>
      <w:r w:rsidRPr="00192878">
        <w:rPr>
          <w:rFonts w:ascii="Times New Roman" w:hAnsi="Times New Roman" w:cs="Times New Roman"/>
          <w:sz w:val="20"/>
          <w:szCs w:val="20"/>
        </w:rPr>
        <w:t>Al serta Zr</w:t>
      </w:r>
      <w:r w:rsidRPr="00192878">
        <w:rPr>
          <w:rFonts w:ascii="Times New Roman" w:hAnsi="Times New Roman" w:cs="Times New Roman"/>
          <w:sz w:val="20"/>
          <w:szCs w:val="20"/>
          <w:vertAlign w:val="subscript"/>
        </w:rPr>
        <w:t>3</w:t>
      </w:r>
      <w:r w:rsidRPr="00192878">
        <w:rPr>
          <w:rFonts w:ascii="Times New Roman" w:hAnsi="Times New Roman" w:cs="Times New Roman"/>
          <w:sz w:val="20"/>
          <w:szCs w:val="20"/>
        </w:rPr>
        <w:t>Al</w:t>
      </w:r>
      <w:r w:rsidRPr="00192878">
        <w:rPr>
          <w:rFonts w:ascii="Times New Roman" w:hAnsi="Times New Roman" w:cs="Times New Roman"/>
          <w:sz w:val="20"/>
          <w:szCs w:val="20"/>
          <w:vertAlign w:val="subscript"/>
        </w:rPr>
        <w:t>2</w:t>
      </w:r>
      <w:r w:rsidRPr="00192878">
        <w:rPr>
          <w:rFonts w:ascii="Times New Roman" w:hAnsi="Times New Roman" w:cs="Times New Roman"/>
          <w:sz w:val="20"/>
          <w:szCs w:val="20"/>
        </w:rPr>
        <w:t xml:space="preserve"> dalam skala sangat kecil kemungkinan dan juga terlihat pada gambar 2.5 diagram fasa biner Ti-Al akan kemungkinan terbentuk senyawa Ti</w:t>
      </w:r>
      <w:r w:rsidRPr="00192878">
        <w:rPr>
          <w:rFonts w:ascii="Times New Roman" w:hAnsi="Times New Roman" w:cs="Times New Roman"/>
          <w:sz w:val="20"/>
          <w:szCs w:val="20"/>
          <w:vertAlign w:val="subscript"/>
        </w:rPr>
        <w:t>3</w:t>
      </w:r>
      <w:r w:rsidRPr="00192878">
        <w:rPr>
          <w:rFonts w:ascii="Times New Roman" w:hAnsi="Times New Roman" w:cs="Times New Roman"/>
          <w:sz w:val="20"/>
          <w:szCs w:val="20"/>
        </w:rPr>
        <w:t>Al.</w:t>
      </w:r>
    </w:p>
    <w:p w14:paraId="333F74D6" w14:textId="3C5378D0" w:rsidR="00582476" w:rsidRDefault="00582476" w:rsidP="000A232E">
      <w:pPr>
        <w:spacing w:after="0" w:line="240" w:lineRule="auto"/>
        <w:ind w:firstLine="567"/>
        <w:jc w:val="both"/>
        <w:rPr>
          <w:rFonts w:ascii="Times New Roman" w:hAnsi="Times New Roman" w:cs="Times New Roman"/>
          <w:sz w:val="20"/>
          <w:szCs w:val="20"/>
        </w:rPr>
      </w:pPr>
    </w:p>
    <w:p w14:paraId="448DB2AA" w14:textId="2C9D3C2A" w:rsidR="00582476" w:rsidRDefault="00481CE8" w:rsidP="000A232E">
      <w:pPr>
        <w:spacing w:after="0" w:line="240" w:lineRule="auto"/>
        <w:ind w:firstLine="567"/>
        <w:jc w:val="both"/>
        <w:rPr>
          <w:rFonts w:ascii="Times New Roman" w:hAnsi="Times New Roman" w:cs="Times New Roman"/>
          <w:sz w:val="20"/>
          <w:szCs w:val="20"/>
        </w:rPr>
      </w:pPr>
      <w:r w:rsidRPr="00192878">
        <w:rPr>
          <w:rFonts w:ascii="Times New Roman" w:hAnsi="Times New Roman" w:cs="Times New Roman"/>
          <w:sz w:val="20"/>
          <w:szCs w:val="20"/>
        </w:rPr>
        <w:t>Penambahan Al akan terlihat pada hasil uji kekerasan dari 472.16 HV meningkat menjadi 558.59 HV dengan menambahkan aluminium sebesar 2.5%Al dan meningkat lagi pada 5%Al yaitu sebesar 591.03 HV. ini sesuai dengan pengujian XRD dengan terbentuknya senyawa intermetalik Zr3Al, Ti3Al dan Zr2Al3 dibatas butir.</w:t>
      </w:r>
    </w:p>
    <w:p w14:paraId="68C448F4" w14:textId="440145DC" w:rsidR="00582476" w:rsidRDefault="00582476" w:rsidP="000A232E">
      <w:pPr>
        <w:spacing w:after="0" w:line="240" w:lineRule="auto"/>
        <w:ind w:firstLine="567"/>
        <w:jc w:val="both"/>
        <w:rPr>
          <w:rFonts w:ascii="Times New Roman" w:hAnsi="Times New Roman" w:cs="Times New Roman"/>
          <w:sz w:val="20"/>
          <w:szCs w:val="20"/>
        </w:rPr>
      </w:pPr>
    </w:p>
    <w:p w14:paraId="3AC788A9" w14:textId="0A285190" w:rsidR="00582476" w:rsidRDefault="00481CE8" w:rsidP="000A232E">
      <w:pPr>
        <w:spacing w:after="0" w:line="240" w:lineRule="auto"/>
        <w:ind w:firstLine="567"/>
        <w:jc w:val="both"/>
        <w:rPr>
          <w:rFonts w:ascii="Times New Roman" w:hAnsi="Times New Roman" w:cs="Times New Roman"/>
          <w:sz w:val="20"/>
          <w:szCs w:val="20"/>
        </w:rPr>
      </w:pPr>
      <w:r w:rsidRPr="00192878">
        <w:rPr>
          <w:rFonts w:ascii="Times New Roman" w:hAnsi="Times New Roman" w:cs="Times New Roman"/>
          <w:noProof/>
          <w:sz w:val="20"/>
          <w:szCs w:val="20"/>
          <w:lang w:val="id-ID" w:eastAsia="id-ID"/>
        </w:rPr>
        <w:drawing>
          <wp:anchor distT="0" distB="0" distL="114300" distR="114300" simplePos="0" relativeHeight="251734016" behindDoc="0" locked="0" layoutInCell="1" allowOverlap="1" wp14:anchorId="41FFD669" wp14:editId="2BD14A02">
            <wp:simplePos x="0" y="0"/>
            <wp:positionH relativeFrom="column">
              <wp:posOffset>238125</wp:posOffset>
            </wp:positionH>
            <wp:positionV relativeFrom="paragraph">
              <wp:posOffset>21590</wp:posOffset>
            </wp:positionV>
            <wp:extent cx="2590800" cy="1784669"/>
            <wp:effectExtent l="0" t="0" r="0" b="63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9">
                      <a:extLst>
                        <a:ext uri="{28A0092B-C50C-407E-A947-70E740481C1C}">
                          <a14:useLocalDpi xmlns:a14="http://schemas.microsoft.com/office/drawing/2010/main" val="0"/>
                        </a:ext>
                      </a:extLst>
                    </a:blip>
                    <a:stretch>
                      <a:fillRect/>
                    </a:stretch>
                  </pic:blipFill>
                  <pic:spPr>
                    <a:xfrm>
                      <a:off x="0" y="0"/>
                      <a:ext cx="2590800" cy="1784669"/>
                    </a:xfrm>
                    <a:prstGeom prst="rect">
                      <a:avLst/>
                    </a:prstGeom>
                  </pic:spPr>
                </pic:pic>
              </a:graphicData>
            </a:graphic>
            <wp14:sizeRelH relativeFrom="page">
              <wp14:pctWidth>0</wp14:pctWidth>
            </wp14:sizeRelH>
            <wp14:sizeRelV relativeFrom="page">
              <wp14:pctHeight>0</wp14:pctHeight>
            </wp14:sizeRelV>
          </wp:anchor>
        </w:drawing>
      </w:r>
    </w:p>
    <w:p w14:paraId="0D5B5703" w14:textId="15376B9E" w:rsidR="00582476" w:rsidRDefault="00582476" w:rsidP="000A232E">
      <w:pPr>
        <w:spacing w:after="0" w:line="240" w:lineRule="auto"/>
        <w:ind w:firstLine="567"/>
        <w:jc w:val="both"/>
        <w:rPr>
          <w:rFonts w:ascii="Times New Roman" w:hAnsi="Times New Roman" w:cs="Times New Roman"/>
          <w:sz w:val="20"/>
          <w:szCs w:val="20"/>
        </w:rPr>
      </w:pPr>
    </w:p>
    <w:p w14:paraId="377FA959" w14:textId="2FB67732" w:rsidR="00582476" w:rsidRDefault="00582476" w:rsidP="000A232E">
      <w:pPr>
        <w:spacing w:after="0" w:line="240" w:lineRule="auto"/>
        <w:ind w:firstLine="567"/>
        <w:jc w:val="both"/>
        <w:rPr>
          <w:rFonts w:ascii="Times New Roman" w:hAnsi="Times New Roman" w:cs="Times New Roman"/>
          <w:sz w:val="20"/>
          <w:szCs w:val="20"/>
        </w:rPr>
      </w:pPr>
    </w:p>
    <w:p w14:paraId="40A64B6F" w14:textId="4DFEBB2E" w:rsidR="00582476" w:rsidRDefault="00582476" w:rsidP="000A232E">
      <w:pPr>
        <w:spacing w:after="0" w:line="240" w:lineRule="auto"/>
        <w:ind w:firstLine="567"/>
        <w:jc w:val="both"/>
        <w:rPr>
          <w:rFonts w:ascii="Times New Roman" w:hAnsi="Times New Roman" w:cs="Times New Roman"/>
          <w:sz w:val="20"/>
          <w:szCs w:val="20"/>
        </w:rPr>
      </w:pPr>
    </w:p>
    <w:p w14:paraId="5004A43E" w14:textId="5D1DBF67" w:rsidR="00582476" w:rsidRDefault="00582476" w:rsidP="000A232E">
      <w:pPr>
        <w:spacing w:after="0" w:line="240" w:lineRule="auto"/>
        <w:ind w:firstLine="567"/>
        <w:jc w:val="both"/>
        <w:rPr>
          <w:rFonts w:ascii="Times New Roman" w:hAnsi="Times New Roman" w:cs="Times New Roman"/>
          <w:sz w:val="20"/>
          <w:szCs w:val="20"/>
        </w:rPr>
      </w:pPr>
    </w:p>
    <w:p w14:paraId="5944CD4D" w14:textId="6276681A" w:rsidR="00582476" w:rsidRDefault="00582476" w:rsidP="000A232E">
      <w:pPr>
        <w:spacing w:after="0" w:line="240" w:lineRule="auto"/>
        <w:ind w:firstLine="567"/>
        <w:jc w:val="both"/>
        <w:rPr>
          <w:rFonts w:ascii="Times New Roman" w:hAnsi="Times New Roman" w:cs="Times New Roman"/>
          <w:sz w:val="20"/>
          <w:szCs w:val="20"/>
        </w:rPr>
      </w:pPr>
    </w:p>
    <w:p w14:paraId="6676F079" w14:textId="7BF4524E" w:rsidR="00582476" w:rsidRDefault="00582476" w:rsidP="000A232E">
      <w:pPr>
        <w:spacing w:after="0" w:line="240" w:lineRule="auto"/>
        <w:ind w:firstLine="567"/>
        <w:jc w:val="both"/>
        <w:rPr>
          <w:rFonts w:ascii="Times New Roman" w:hAnsi="Times New Roman" w:cs="Times New Roman"/>
          <w:sz w:val="20"/>
          <w:szCs w:val="20"/>
        </w:rPr>
      </w:pPr>
    </w:p>
    <w:p w14:paraId="6706804E" w14:textId="36CF84E7" w:rsidR="00582476" w:rsidRDefault="00582476" w:rsidP="000A232E">
      <w:pPr>
        <w:spacing w:after="0" w:line="240" w:lineRule="auto"/>
        <w:ind w:firstLine="567"/>
        <w:jc w:val="both"/>
        <w:rPr>
          <w:rFonts w:ascii="Times New Roman" w:hAnsi="Times New Roman" w:cs="Times New Roman"/>
          <w:sz w:val="20"/>
          <w:szCs w:val="20"/>
        </w:rPr>
      </w:pPr>
    </w:p>
    <w:p w14:paraId="4C867ECE" w14:textId="5EBB900F" w:rsidR="00582476" w:rsidRDefault="00582476" w:rsidP="000A232E">
      <w:pPr>
        <w:spacing w:after="0" w:line="240" w:lineRule="auto"/>
        <w:ind w:firstLine="567"/>
        <w:jc w:val="both"/>
        <w:rPr>
          <w:rFonts w:ascii="Times New Roman" w:hAnsi="Times New Roman" w:cs="Times New Roman"/>
          <w:sz w:val="20"/>
          <w:szCs w:val="20"/>
        </w:rPr>
      </w:pPr>
    </w:p>
    <w:p w14:paraId="5C926684" w14:textId="7773B256" w:rsidR="00582476" w:rsidRDefault="00582476" w:rsidP="000A232E">
      <w:pPr>
        <w:spacing w:after="0" w:line="240" w:lineRule="auto"/>
        <w:ind w:firstLine="567"/>
        <w:jc w:val="both"/>
        <w:rPr>
          <w:rFonts w:ascii="Times New Roman" w:hAnsi="Times New Roman" w:cs="Times New Roman"/>
          <w:sz w:val="20"/>
          <w:szCs w:val="20"/>
        </w:rPr>
      </w:pPr>
    </w:p>
    <w:p w14:paraId="2C8D8C06" w14:textId="5155AE72" w:rsidR="00582476" w:rsidRDefault="00582476" w:rsidP="000A232E">
      <w:pPr>
        <w:spacing w:after="0" w:line="240" w:lineRule="auto"/>
        <w:ind w:firstLine="567"/>
        <w:jc w:val="both"/>
        <w:rPr>
          <w:rFonts w:ascii="Times New Roman" w:hAnsi="Times New Roman" w:cs="Times New Roman"/>
          <w:sz w:val="20"/>
          <w:szCs w:val="20"/>
        </w:rPr>
      </w:pPr>
    </w:p>
    <w:p w14:paraId="6539E975" w14:textId="49B414DB" w:rsidR="00582476" w:rsidRDefault="00582476" w:rsidP="000A232E">
      <w:pPr>
        <w:spacing w:after="0" w:line="240" w:lineRule="auto"/>
        <w:ind w:firstLine="567"/>
        <w:jc w:val="both"/>
        <w:rPr>
          <w:rFonts w:ascii="Times New Roman" w:hAnsi="Times New Roman" w:cs="Times New Roman"/>
          <w:sz w:val="20"/>
          <w:szCs w:val="20"/>
        </w:rPr>
      </w:pPr>
    </w:p>
    <w:p w14:paraId="0D1DAAC3" w14:textId="52607541" w:rsidR="00582476" w:rsidRDefault="00582476" w:rsidP="000A232E">
      <w:pPr>
        <w:spacing w:after="0" w:line="240" w:lineRule="auto"/>
        <w:ind w:firstLine="567"/>
        <w:jc w:val="both"/>
        <w:rPr>
          <w:rFonts w:ascii="Times New Roman" w:hAnsi="Times New Roman" w:cs="Times New Roman"/>
          <w:sz w:val="20"/>
          <w:szCs w:val="20"/>
        </w:rPr>
      </w:pPr>
    </w:p>
    <w:p w14:paraId="2AD76AD4" w14:textId="77777777" w:rsidR="00481CE8" w:rsidRPr="00192878" w:rsidRDefault="00481CE8" w:rsidP="00481CE8">
      <w:pPr>
        <w:spacing w:after="0" w:line="360" w:lineRule="auto"/>
        <w:ind w:left="709" w:hanging="709"/>
        <w:jc w:val="center"/>
        <w:rPr>
          <w:rFonts w:ascii="Times New Roman" w:hAnsi="Times New Roman" w:cs="Times New Roman"/>
          <w:sz w:val="20"/>
          <w:szCs w:val="20"/>
        </w:rPr>
      </w:pPr>
      <w:r w:rsidRPr="00192878">
        <w:rPr>
          <w:rFonts w:ascii="Times New Roman" w:hAnsi="Times New Roman" w:cs="Times New Roman"/>
          <w:sz w:val="20"/>
          <w:szCs w:val="20"/>
        </w:rPr>
        <w:t>Gambar 4.28 Pola difraksi paduan Zr-10Ti-(0, 2.5, 5</w:t>
      </w:r>
      <w:proofErr w:type="gramStart"/>
      <w:r w:rsidRPr="00192878">
        <w:rPr>
          <w:rFonts w:ascii="Times New Roman" w:hAnsi="Times New Roman" w:cs="Times New Roman"/>
          <w:sz w:val="20"/>
          <w:szCs w:val="20"/>
        </w:rPr>
        <w:t>)Al</w:t>
      </w:r>
      <w:proofErr w:type="gramEnd"/>
      <w:r w:rsidRPr="00192878">
        <w:rPr>
          <w:rFonts w:ascii="Times New Roman" w:hAnsi="Times New Roman" w:cs="Times New Roman"/>
          <w:sz w:val="20"/>
          <w:szCs w:val="20"/>
        </w:rPr>
        <w:t xml:space="preserve"> dengan variasi penambahan unsur Al</w:t>
      </w:r>
    </w:p>
    <w:p w14:paraId="11C3C897" w14:textId="77777777" w:rsidR="00481CE8" w:rsidRPr="00192878" w:rsidRDefault="00481CE8" w:rsidP="00481CE8">
      <w:pPr>
        <w:spacing w:after="0" w:line="240" w:lineRule="auto"/>
        <w:ind w:firstLine="709"/>
        <w:jc w:val="both"/>
        <w:rPr>
          <w:rFonts w:ascii="Times New Roman" w:hAnsi="Times New Roman" w:cs="Times New Roman"/>
          <w:sz w:val="20"/>
          <w:szCs w:val="20"/>
        </w:rPr>
      </w:pPr>
      <w:r w:rsidRPr="00192878">
        <w:rPr>
          <w:rFonts w:ascii="Times New Roman" w:hAnsi="Times New Roman" w:cs="Times New Roman"/>
          <w:sz w:val="20"/>
          <w:szCs w:val="20"/>
        </w:rPr>
        <w:t xml:space="preserve">Pada gambar 4.28, terlihat jelas perbandingan paduan Zr-10Ti dengan penambahan unsur sebanyak 0%, 2.5% dan 5% aluminium. Pergeseran sudut dua theta mengahasilkan </w:t>
      </w:r>
      <w:r w:rsidRPr="00192878">
        <w:rPr>
          <w:rFonts w:ascii="Times New Roman" w:hAnsi="Times New Roman" w:cs="Times New Roman"/>
          <w:i/>
          <w:iCs/>
          <w:sz w:val="20"/>
          <w:szCs w:val="20"/>
        </w:rPr>
        <w:t>peak</w:t>
      </w:r>
      <w:r w:rsidRPr="00192878">
        <w:rPr>
          <w:rFonts w:ascii="Times New Roman" w:hAnsi="Times New Roman" w:cs="Times New Roman"/>
          <w:sz w:val="20"/>
          <w:szCs w:val="20"/>
        </w:rPr>
        <w:t xml:space="preserve"> agak besar saat paduan Zr-10Ti ditambahkan 2.5%Al dan sedikit bergeser sudut dua theta nya saat penambahan 5%Al dari 2.5%Al, yaitu masing-masing 36.99</w:t>
      </w:r>
      <w:r w:rsidRPr="00192878">
        <w:rPr>
          <w:rFonts w:ascii="Times New Roman" w:hAnsi="Times New Roman" w:cs="Times New Roman"/>
          <w:sz w:val="20"/>
          <w:szCs w:val="20"/>
          <w:vertAlign w:val="superscript"/>
        </w:rPr>
        <w:t>0</w:t>
      </w:r>
      <w:r w:rsidRPr="00192878">
        <w:rPr>
          <w:rFonts w:ascii="Times New Roman" w:hAnsi="Times New Roman" w:cs="Times New Roman"/>
          <w:sz w:val="20"/>
          <w:szCs w:val="20"/>
        </w:rPr>
        <w:t>, 37.40</w:t>
      </w:r>
      <w:r w:rsidRPr="00192878">
        <w:rPr>
          <w:rFonts w:ascii="Times New Roman" w:hAnsi="Times New Roman" w:cs="Times New Roman"/>
          <w:sz w:val="20"/>
          <w:szCs w:val="20"/>
          <w:vertAlign w:val="superscript"/>
        </w:rPr>
        <w:t>0</w:t>
      </w:r>
      <w:r w:rsidRPr="00192878">
        <w:rPr>
          <w:rFonts w:ascii="Times New Roman" w:hAnsi="Times New Roman" w:cs="Times New Roman"/>
          <w:sz w:val="20"/>
          <w:szCs w:val="20"/>
        </w:rPr>
        <w:t>, 37.42</w:t>
      </w:r>
      <w:r w:rsidRPr="00192878">
        <w:rPr>
          <w:rFonts w:ascii="Times New Roman" w:hAnsi="Times New Roman" w:cs="Times New Roman"/>
          <w:sz w:val="20"/>
          <w:szCs w:val="20"/>
          <w:vertAlign w:val="superscript"/>
        </w:rPr>
        <w:t xml:space="preserve">0 </w:t>
      </w:r>
      <w:r w:rsidRPr="00192878">
        <w:rPr>
          <w:rFonts w:ascii="Times New Roman" w:hAnsi="Times New Roman" w:cs="Times New Roman"/>
          <w:sz w:val="20"/>
          <w:szCs w:val="20"/>
        </w:rPr>
        <w:t>semua dengan fasa terbentuk adalah fasa α-Zr sebagai matrik paling dominan dan ditambah ada fasa kedua yaitu fasa intermetalik yang terbentuk dari penambahan Al.</w:t>
      </w:r>
    </w:p>
    <w:p w14:paraId="1EF30540" w14:textId="77777777" w:rsidR="00481CE8" w:rsidRPr="00192878" w:rsidRDefault="00481CE8" w:rsidP="00481CE8">
      <w:pPr>
        <w:spacing w:after="0" w:line="240" w:lineRule="auto"/>
        <w:ind w:firstLine="709"/>
        <w:jc w:val="both"/>
        <w:rPr>
          <w:rFonts w:ascii="Times New Roman" w:hAnsi="Times New Roman" w:cs="Times New Roman"/>
          <w:sz w:val="20"/>
          <w:szCs w:val="20"/>
        </w:rPr>
      </w:pPr>
      <w:r w:rsidRPr="00192878">
        <w:rPr>
          <w:rFonts w:ascii="Times New Roman" w:hAnsi="Times New Roman" w:cs="Times New Roman"/>
          <w:sz w:val="20"/>
          <w:szCs w:val="20"/>
        </w:rPr>
        <w:t>Dengan demikian adanya solid solution pada paduan Zr-10Ti dan penambahan unsur Al pada paduan Zr-10Ti-(0%, 2.5%, 5%</w:t>
      </w:r>
      <w:proofErr w:type="gramStart"/>
      <w:r w:rsidRPr="00192878">
        <w:rPr>
          <w:rFonts w:ascii="Times New Roman" w:hAnsi="Times New Roman" w:cs="Times New Roman"/>
          <w:sz w:val="20"/>
          <w:szCs w:val="20"/>
        </w:rPr>
        <w:t>)Al</w:t>
      </w:r>
      <w:proofErr w:type="gramEnd"/>
      <w:r w:rsidRPr="00192878">
        <w:rPr>
          <w:rFonts w:ascii="Times New Roman" w:hAnsi="Times New Roman" w:cs="Times New Roman"/>
          <w:sz w:val="20"/>
          <w:szCs w:val="20"/>
        </w:rPr>
        <w:t xml:space="preserve"> akan memperhalus butir dari struktur dendritik menjadi </w:t>
      </w:r>
      <w:r w:rsidRPr="00192878">
        <w:rPr>
          <w:rFonts w:ascii="Times New Roman" w:hAnsi="Times New Roman" w:cs="Times New Roman"/>
          <w:i/>
          <w:iCs/>
          <w:sz w:val="20"/>
          <w:szCs w:val="20"/>
        </w:rPr>
        <w:t>equiaxied grain</w:t>
      </w:r>
      <w:r w:rsidRPr="00192878">
        <w:rPr>
          <w:rFonts w:ascii="Times New Roman" w:hAnsi="Times New Roman" w:cs="Times New Roman"/>
          <w:sz w:val="20"/>
          <w:szCs w:val="20"/>
        </w:rPr>
        <w:t xml:space="preserve"> (</w:t>
      </w:r>
      <w:r w:rsidRPr="00192878">
        <w:rPr>
          <w:rFonts w:ascii="Times New Roman" w:eastAsia="Calibri" w:hAnsi="Times New Roman" w:cs="Times New Roman"/>
          <w:bCs/>
          <w:color w:val="000000"/>
          <w:sz w:val="20"/>
          <w:szCs w:val="20"/>
        </w:rPr>
        <w:t>Gambar 4.6</w:t>
      </w:r>
      <w:r w:rsidRPr="00192878">
        <w:rPr>
          <w:rFonts w:ascii="Times New Roman" w:eastAsia="Calibri" w:hAnsi="Times New Roman" w:cs="Times New Roman"/>
          <w:bCs/>
          <w:color w:val="000000"/>
          <w:sz w:val="20"/>
          <w:szCs w:val="20"/>
          <w:lang w:val="id-ID"/>
        </w:rPr>
        <w:t xml:space="preserve"> </w:t>
      </w:r>
      <w:r w:rsidRPr="00192878">
        <w:rPr>
          <w:rFonts w:ascii="Times New Roman" w:eastAsia="Calibri" w:hAnsi="Times New Roman" w:cs="Times New Roman"/>
          <w:bCs/>
          <w:color w:val="000000"/>
          <w:sz w:val="20"/>
          <w:szCs w:val="20"/>
        </w:rPr>
        <w:t>Struktur mikro spesimen 3)</w:t>
      </w:r>
      <w:r w:rsidRPr="00192878">
        <w:rPr>
          <w:rFonts w:ascii="Times New Roman" w:hAnsi="Times New Roman" w:cs="Times New Roman"/>
          <w:sz w:val="20"/>
          <w:szCs w:val="20"/>
        </w:rPr>
        <w:t xml:space="preserve"> juga terbentuknya senyawa intermetalik pada suhu rendah akan menambah nilai kekerasan 18.31% dari berat 0%Al ke 2.5%Al serta meningkat lagi nilai kekerasan, yaitu 5.81 % pada penambahan 5%Al. </w:t>
      </w:r>
    </w:p>
    <w:p w14:paraId="3A423572" w14:textId="19092039" w:rsidR="00582476" w:rsidRDefault="00582476" w:rsidP="000A232E">
      <w:pPr>
        <w:spacing w:after="0" w:line="240" w:lineRule="auto"/>
        <w:ind w:firstLine="567"/>
        <w:jc w:val="both"/>
        <w:rPr>
          <w:rFonts w:ascii="Times New Roman" w:hAnsi="Times New Roman" w:cs="Times New Roman"/>
          <w:sz w:val="20"/>
          <w:szCs w:val="20"/>
        </w:rPr>
      </w:pPr>
    </w:p>
    <w:p w14:paraId="36E1BB3F" w14:textId="022CCA7F" w:rsidR="00536303" w:rsidRDefault="00536303" w:rsidP="00536303">
      <w:pPr>
        <w:spacing w:after="0" w:line="360" w:lineRule="auto"/>
        <w:ind w:left="709" w:hanging="709"/>
        <w:rPr>
          <w:rFonts w:ascii="Times New Roman" w:hAnsi="Times New Roman" w:cs="Times New Roman"/>
          <w:b/>
          <w:bCs/>
          <w:sz w:val="20"/>
          <w:szCs w:val="20"/>
        </w:rPr>
      </w:pPr>
      <w:r w:rsidRPr="00192878">
        <w:rPr>
          <w:rFonts w:ascii="Times New Roman" w:hAnsi="Times New Roman" w:cs="Times New Roman"/>
          <w:b/>
          <w:bCs/>
          <w:sz w:val="20"/>
          <w:szCs w:val="20"/>
        </w:rPr>
        <w:t>4.2.4    Pengaruh Penambahan Unsur Aluminium pada Paduan Zr-10Ti terhadap Laju Korosi</w:t>
      </w:r>
    </w:p>
    <w:p w14:paraId="0B611201" w14:textId="77777777" w:rsidR="00536303" w:rsidRPr="00192878" w:rsidRDefault="00536303" w:rsidP="00536303">
      <w:pPr>
        <w:spacing w:after="0" w:line="360" w:lineRule="auto"/>
        <w:ind w:left="709" w:hanging="709"/>
        <w:rPr>
          <w:rFonts w:ascii="Times New Roman" w:hAnsi="Times New Roman" w:cs="Times New Roman"/>
          <w:b/>
          <w:bCs/>
          <w:sz w:val="20"/>
          <w:szCs w:val="20"/>
        </w:rPr>
      </w:pPr>
    </w:p>
    <w:p w14:paraId="3F89E660" w14:textId="77777777" w:rsidR="00536303" w:rsidRPr="00192878" w:rsidRDefault="00536303" w:rsidP="00536303">
      <w:pPr>
        <w:spacing w:after="0" w:line="240" w:lineRule="auto"/>
        <w:ind w:firstLine="567"/>
        <w:jc w:val="both"/>
        <w:rPr>
          <w:rFonts w:ascii="Times New Roman" w:hAnsi="Times New Roman" w:cs="Times New Roman"/>
          <w:sz w:val="20"/>
          <w:szCs w:val="20"/>
        </w:rPr>
      </w:pPr>
      <w:r w:rsidRPr="00192878">
        <w:rPr>
          <w:rFonts w:ascii="Times New Roman" w:hAnsi="Times New Roman" w:cs="Times New Roman"/>
          <w:sz w:val="20"/>
          <w:szCs w:val="20"/>
        </w:rPr>
        <w:t xml:space="preserve">Pada pengujian polarisasi menunjukan antara potensial logam dengan rapat arus. Semakin tinggi kerapatan arus yang diberikan maka akan korosi semakin tinggi sehingga begitu juga sebaliknya semakin </w:t>
      </w:r>
      <w:r w:rsidRPr="00192878">
        <w:rPr>
          <w:rFonts w:ascii="Times New Roman" w:hAnsi="Times New Roman" w:cs="Times New Roman"/>
          <w:sz w:val="20"/>
          <w:szCs w:val="20"/>
        </w:rPr>
        <w:lastRenderedPageBreak/>
        <w:t>rendah kerapatan arus yang ditimbulkan maka korosi yg tercipta semin rendah. Kurva polarisasi tavel memiliki dua reaksi, yaitu reaksi oksidasi dan reaksi reduksi. Reaksi oksidasi terjadi pada anoda sedangkan reaksi reduksi terjadi pada kotoda. Saat reaksi oksidasi maka akan terjadi pelepasan elektron dari logam sedangkan reaksi reduksi akan menerima elektron atau endapan dari logam sehingga bersifat melapisi logam tersebut. Ketika nilai potensial logam bernilai positif dari nilai Ecorr maka logam tersebut mengalami reaksi oksidasi pada anoda sehingga bila nilai potensial mendekati negatif dari nilai Ecorr nya maka logam itu akan mengalami reaksi reduksi atau menerima elektron.</w:t>
      </w:r>
    </w:p>
    <w:p w14:paraId="0E25DAF7" w14:textId="2857C0E6" w:rsidR="00582476" w:rsidRDefault="00536303" w:rsidP="00536303">
      <w:pPr>
        <w:spacing w:after="0" w:line="240" w:lineRule="auto"/>
        <w:ind w:firstLine="567"/>
        <w:jc w:val="both"/>
        <w:rPr>
          <w:rFonts w:ascii="Times New Roman" w:hAnsi="Times New Roman" w:cs="Times New Roman"/>
          <w:sz w:val="20"/>
          <w:szCs w:val="20"/>
        </w:rPr>
      </w:pPr>
      <w:r w:rsidRPr="00192878">
        <w:rPr>
          <w:rFonts w:ascii="Times New Roman" w:hAnsi="Times New Roman" w:cs="Times New Roman"/>
          <w:sz w:val="20"/>
          <w:szCs w:val="20"/>
        </w:rPr>
        <w:t xml:space="preserve">Hasil dari pengujian korosi dengan polarisasi tafel dengan data tertera pada tabel 4.14 yaitu menunjukan nilai laju korosi pada paduan spesimen 1, 2 dan 3 dalam larutan </w:t>
      </w:r>
      <w:r w:rsidRPr="00192878">
        <w:rPr>
          <w:rFonts w:ascii="Times New Roman" w:hAnsi="Times New Roman" w:cs="Times New Roman"/>
          <w:i/>
          <w:iCs/>
          <w:sz w:val="20"/>
          <w:szCs w:val="20"/>
        </w:rPr>
        <w:t xml:space="preserve">Simulated Body Fluid </w:t>
      </w:r>
      <w:r w:rsidRPr="00192878">
        <w:rPr>
          <w:rFonts w:ascii="Times New Roman" w:hAnsi="Times New Roman" w:cs="Times New Roman"/>
          <w:sz w:val="20"/>
          <w:szCs w:val="20"/>
        </w:rPr>
        <w:t xml:space="preserve">Ringer Laktat berturut-turut adalah 4.064 mpy, 2.497 mpy dan 2.007 mpy. Sehingga masuk dalam kategori penggolongan tingkat ketahanan material korosi pada rentang 1-5 mpy, yaitu </w:t>
      </w:r>
      <w:r w:rsidRPr="00192878">
        <w:rPr>
          <w:rFonts w:ascii="Times New Roman" w:hAnsi="Times New Roman" w:cs="Times New Roman"/>
          <w:i/>
          <w:iCs/>
          <w:sz w:val="20"/>
          <w:szCs w:val="20"/>
        </w:rPr>
        <w:t>exellent</w:t>
      </w:r>
      <w:r w:rsidRPr="00192878">
        <w:rPr>
          <w:rFonts w:ascii="Times New Roman" w:hAnsi="Times New Roman" w:cs="Times New Roman"/>
          <w:sz w:val="20"/>
          <w:szCs w:val="20"/>
        </w:rPr>
        <w:t>. Tingkat ketahanan korosi dapat dilihat pada tabel 4.12.</w:t>
      </w:r>
    </w:p>
    <w:p w14:paraId="10D5E97B" w14:textId="796AD1CC" w:rsidR="00582476" w:rsidRDefault="00582476" w:rsidP="000A232E">
      <w:pPr>
        <w:spacing w:after="0" w:line="240" w:lineRule="auto"/>
        <w:ind w:firstLine="567"/>
        <w:jc w:val="both"/>
        <w:rPr>
          <w:rFonts w:ascii="Times New Roman" w:hAnsi="Times New Roman" w:cs="Times New Roman"/>
          <w:sz w:val="20"/>
          <w:szCs w:val="20"/>
        </w:rPr>
      </w:pPr>
    </w:p>
    <w:p w14:paraId="11FF6F35" w14:textId="0F59ED8B" w:rsidR="00582476" w:rsidRDefault="00582476" w:rsidP="000A232E">
      <w:pPr>
        <w:spacing w:after="0" w:line="240" w:lineRule="auto"/>
        <w:ind w:firstLine="567"/>
        <w:jc w:val="both"/>
        <w:rPr>
          <w:rFonts w:ascii="Times New Roman" w:hAnsi="Times New Roman" w:cs="Times New Roman"/>
          <w:sz w:val="20"/>
          <w:szCs w:val="20"/>
        </w:rPr>
      </w:pPr>
    </w:p>
    <w:p w14:paraId="0487EC29" w14:textId="6A554327" w:rsidR="00536303" w:rsidRPr="00192878" w:rsidRDefault="00536303" w:rsidP="00536303">
      <w:pPr>
        <w:spacing w:after="0" w:line="360" w:lineRule="auto"/>
        <w:jc w:val="center"/>
        <w:rPr>
          <w:rFonts w:ascii="Times New Roman" w:hAnsi="Times New Roman" w:cs="Times New Roman"/>
          <w:sz w:val="20"/>
          <w:szCs w:val="20"/>
        </w:rPr>
      </w:pPr>
      <w:r w:rsidRPr="00192878">
        <w:rPr>
          <w:rFonts w:ascii="Times New Roman" w:hAnsi="Times New Roman" w:cs="Times New Roman"/>
          <w:sz w:val="20"/>
          <w:szCs w:val="20"/>
        </w:rPr>
        <w:t>Tabel 4.12 Penggolongan tingkat ketahanan material berdasarkan laju korosinya</w:t>
      </w:r>
    </w:p>
    <w:tbl>
      <w:tblPr>
        <w:tblStyle w:val="TableGrid"/>
        <w:tblW w:w="0" w:type="auto"/>
        <w:jc w:val="center"/>
        <w:tblLook w:val="04A0" w:firstRow="1" w:lastRow="0" w:firstColumn="1" w:lastColumn="0" w:noHBand="0" w:noVBand="1"/>
      </w:tblPr>
      <w:tblGrid>
        <w:gridCol w:w="1302"/>
        <w:gridCol w:w="620"/>
        <w:gridCol w:w="705"/>
        <w:gridCol w:w="718"/>
        <w:gridCol w:w="620"/>
        <w:gridCol w:w="770"/>
      </w:tblGrid>
      <w:tr w:rsidR="00536303" w:rsidRPr="00192878" w14:paraId="25DBA65F" w14:textId="77777777" w:rsidTr="00E243B9">
        <w:trPr>
          <w:trHeight w:val="323"/>
          <w:jc w:val="center"/>
        </w:trPr>
        <w:tc>
          <w:tcPr>
            <w:tcW w:w="1166" w:type="dxa"/>
            <w:vMerge w:val="restart"/>
          </w:tcPr>
          <w:p w14:paraId="6D7B9B56" w14:textId="77777777" w:rsidR="00536303" w:rsidRPr="00192878" w:rsidRDefault="00536303" w:rsidP="00E243B9">
            <w:pPr>
              <w:spacing w:line="360" w:lineRule="auto"/>
              <w:jc w:val="center"/>
              <w:rPr>
                <w:rFonts w:ascii="Times New Roman" w:hAnsi="Times New Roman" w:cs="Times New Roman"/>
                <w:i/>
                <w:iCs/>
                <w:sz w:val="20"/>
                <w:szCs w:val="20"/>
              </w:rPr>
            </w:pPr>
            <w:r w:rsidRPr="00192878">
              <w:rPr>
                <w:rFonts w:ascii="Times New Roman" w:hAnsi="Times New Roman" w:cs="Times New Roman"/>
                <w:i/>
                <w:iCs/>
                <w:sz w:val="20"/>
                <w:szCs w:val="20"/>
              </w:rPr>
              <w:t>Relative Corrosion Resistance</w:t>
            </w:r>
          </w:p>
        </w:tc>
        <w:tc>
          <w:tcPr>
            <w:tcW w:w="4325" w:type="dxa"/>
            <w:gridSpan w:val="5"/>
          </w:tcPr>
          <w:p w14:paraId="3A032628" w14:textId="77777777" w:rsidR="00536303" w:rsidRPr="00192878" w:rsidRDefault="00536303" w:rsidP="00E243B9">
            <w:pPr>
              <w:spacing w:line="360" w:lineRule="auto"/>
              <w:jc w:val="center"/>
              <w:rPr>
                <w:rFonts w:ascii="Times New Roman" w:hAnsi="Times New Roman" w:cs="Times New Roman"/>
                <w:i/>
                <w:iCs/>
                <w:sz w:val="20"/>
                <w:szCs w:val="20"/>
              </w:rPr>
            </w:pPr>
            <w:r w:rsidRPr="00192878">
              <w:rPr>
                <w:rFonts w:ascii="Times New Roman" w:hAnsi="Times New Roman" w:cs="Times New Roman"/>
                <w:i/>
                <w:iCs/>
                <w:sz w:val="20"/>
                <w:szCs w:val="20"/>
              </w:rPr>
              <w:t>Approximate Mtric Equivalent</w:t>
            </w:r>
          </w:p>
        </w:tc>
      </w:tr>
      <w:tr w:rsidR="00536303" w:rsidRPr="00192878" w14:paraId="2A6CFB92" w14:textId="77777777" w:rsidTr="00E243B9">
        <w:trPr>
          <w:trHeight w:val="784"/>
          <w:jc w:val="center"/>
        </w:trPr>
        <w:tc>
          <w:tcPr>
            <w:tcW w:w="1166" w:type="dxa"/>
            <w:vMerge/>
          </w:tcPr>
          <w:p w14:paraId="768A5C2E" w14:textId="77777777" w:rsidR="00536303" w:rsidRPr="00192878" w:rsidRDefault="00536303" w:rsidP="00E243B9">
            <w:pPr>
              <w:spacing w:line="360" w:lineRule="auto"/>
              <w:jc w:val="both"/>
              <w:rPr>
                <w:rFonts w:ascii="Times New Roman" w:hAnsi="Times New Roman" w:cs="Times New Roman"/>
                <w:sz w:val="20"/>
                <w:szCs w:val="20"/>
              </w:rPr>
            </w:pPr>
          </w:p>
        </w:tc>
        <w:tc>
          <w:tcPr>
            <w:tcW w:w="728" w:type="dxa"/>
          </w:tcPr>
          <w:p w14:paraId="34FF5077"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mpy</w:t>
            </w:r>
          </w:p>
        </w:tc>
        <w:tc>
          <w:tcPr>
            <w:tcW w:w="757" w:type="dxa"/>
          </w:tcPr>
          <w:p w14:paraId="41BEB388"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mm/y</w:t>
            </w:r>
          </w:p>
        </w:tc>
        <w:tc>
          <w:tcPr>
            <w:tcW w:w="946" w:type="dxa"/>
          </w:tcPr>
          <w:p w14:paraId="4BFA3B20"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µm/y</w:t>
            </w:r>
          </w:p>
        </w:tc>
        <w:tc>
          <w:tcPr>
            <w:tcW w:w="852" w:type="dxa"/>
          </w:tcPr>
          <w:p w14:paraId="59BB28D8"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nm/y</w:t>
            </w:r>
          </w:p>
        </w:tc>
        <w:tc>
          <w:tcPr>
            <w:tcW w:w="1041" w:type="dxa"/>
          </w:tcPr>
          <w:p w14:paraId="7C1AC7B9"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pm/sec</w:t>
            </w:r>
          </w:p>
        </w:tc>
      </w:tr>
      <w:tr w:rsidR="00536303" w:rsidRPr="00192878" w14:paraId="6098FC3F" w14:textId="77777777" w:rsidTr="00E243B9">
        <w:trPr>
          <w:trHeight w:val="323"/>
          <w:jc w:val="center"/>
        </w:trPr>
        <w:tc>
          <w:tcPr>
            <w:tcW w:w="1166" w:type="dxa"/>
          </w:tcPr>
          <w:p w14:paraId="31FBD127" w14:textId="77777777" w:rsidR="00536303" w:rsidRPr="00192878" w:rsidRDefault="00536303" w:rsidP="00E243B9">
            <w:pPr>
              <w:spacing w:line="360" w:lineRule="auto"/>
              <w:jc w:val="both"/>
              <w:rPr>
                <w:rFonts w:ascii="Times New Roman" w:hAnsi="Times New Roman" w:cs="Times New Roman"/>
                <w:i/>
                <w:iCs/>
                <w:sz w:val="20"/>
                <w:szCs w:val="20"/>
              </w:rPr>
            </w:pPr>
            <w:r w:rsidRPr="00192878">
              <w:rPr>
                <w:rFonts w:ascii="Times New Roman" w:hAnsi="Times New Roman" w:cs="Times New Roman"/>
                <w:i/>
                <w:iCs/>
                <w:sz w:val="20"/>
                <w:szCs w:val="20"/>
              </w:rPr>
              <w:t>Outstanding</w:t>
            </w:r>
          </w:p>
        </w:tc>
        <w:tc>
          <w:tcPr>
            <w:tcW w:w="728" w:type="dxa"/>
          </w:tcPr>
          <w:p w14:paraId="24939917"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&lt; 1</w:t>
            </w:r>
          </w:p>
        </w:tc>
        <w:tc>
          <w:tcPr>
            <w:tcW w:w="757" w:type="dxa"/>
          </w:tcPr>
          <w:p w14:paraId="4D64CB9D"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&lt; 0.02</w:t>
            </w:r>
          </w:p>
        </w:tc>
        <w:tc>
          <w:tcPr>
            <w:tcW w:w="946" w:type="dxa"/>
          </w:tcPr>
          <w:p w14:paraId="2EE43215"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&lt; 25</w:t>
            </w:r>
          </w:p>
        </w:tc>
        <w:tc>
          <w:tcPr>
            <w:tcW w:w="852" w:type="dxa"/>
          </w:tcPr>
          <w:p w14:paraId="036226A0"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&lt; 2</w:t>
            </w:r>
          </w:p>
        </w:tc>
        <w:tc>
          <w:tcPr>
            <w:tcW w:w="1041" w:type="dxa"/>
          </w:tcPr>
          <w:p w14:paraId="6770772E"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&lt; 1</w:t>
            </w:r>
          </w:p>
        </w:tc>
      </w:tr>
      <w:tr w:rsidR="00536303" w:rsidRPr="00192878" w14:paraId="5379E418" w14:textId="77777777" w:rsidTr="00E243B9">
        <w:trPr>
          <w:trHeight w:val="323"/>
          <w:jc w:val="center"/>
        </w:trPr>
        <w:tc>
          <w:tcPr>
            <w:tcW w:w="1166" w:type="dxa"/>
          </w:tcPr>
          <w:p w14:paraId="6811E33D" w14:textId="77777777" w:rsidR="00536303" w:rsidRPr="00192878" w:rsidRDefault="00536303" w:rsidP="00E243B9">
            <w:pPr>
              <w:spacing w:line="360" w:lineRule="auto"/>
              <w:jc w:val="both"/>
              <w:rPr>
                <w:rFonts w:ascii="Times New Roman" w:hAnsi="Times New Roman" w:cs="Times New Roman"/>
                <w:i/>
                <w:iCs/>
                <w:sz w:val="20"/>
                <w:szCs w:val="20"/>
              </w:rPr>
            </w:pPr>
            <w:r w:rsidRPr="00192878">
              <w:rPr>
                <w:rFonts w:ascii="Times New Roman" w:hAnsi="Times New Roman" w:cs="Times New Roman"/>
                <w:i/>
                <w:iCs/>
                <w:sz w:val="20"/>
                <w:szCs w:val="20"/>
              </w:rPr>
              <w:t>Excellent</w:t>
            </w:r>
          </w:p>
        </w:tc>
        <w:tc>
          <w:tcPr>
            <w:tcW w:w="728" w:type="dxa"/>
          </w:tcPr>
          <w:p w14:paraId="114779A6"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1 – 5</w:t>
            </w:r>
          </w:p>
        </w:tc>
        <w:tc>
          <w:tcPr>
            <w:tcW w:w="757" w:type="dxa"/>
          </w:tcPr>
          <w:p w14:paraId="7E128AA6"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0.02 – 0.1</w:t>
            </w:r>
          </w:p>
        </w:tc>
        <w:tc>
          <w:tcPr>
            <w:tcW w:w="946" w:type="dxa"/>
          </w:tcPr>
          <w:p w14:paraId="285E0F19"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25 – 100</w:t>
            </w:r>
          </w:p>
        </w:tc>
        <w:tc>
          <w:tcPr>
            <w:tcW w:w="852" w:type="dxa"/>
          </w:tcPr>
          <w:p w14:paraId="3B75F13F"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2 – 10</w:t>
            </w:r>
          </w:p>
        </w:tc>
        <w:tc>
          <w:tcPr>
            <w:tcW w:w="1041" w:type="dxa"/>
          </w:tcPr>
          <w:p w14:paraId="36B4DC72"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1 – 5</w:t>
            </w:r>
          </w:p>
        </w:tc>
      </w:tr>
      <w:tr w:rsidR="00536303" w:rsidRPr="00192878" w14:paraId="5E9B376D" w14:textId="77777777" w:rsidTr="00E243B9">
        <w:trPr>
          <w:trHeight w:val="309"/>
          <w:jc w:val="center"/>
        </w:trPr>
        <w:tc>
          <w:tcPr>
            <w:tcW w:w="1166" w:type="dxa"/>
          </w:tcPr>
          <w:p w14:paraId="06304F07" w14:textId="77777777" w:rsidR="00536303" w:rsidRPr="00192878" w:rsidRDefault="00536303" w:rsidP="00E243B9">
            <w:pPr>
              <w:spacing w:line="360" w:lineRule="auto"/>
              <w:jc w:val="both"/>
              <w:rPr>
                <w:rFonts w:ascii="Times New Roman" w:hAnsi="Times New Roman" w:cs="Times New Roman"/>
                <w:i/>
                <w:iCs/>
                <w:sz w:val="20"/>
                <w:szCs w:val="20"/>
              </w:rPr>
            </w:pPr>
            <w:r w:rsidRPr="00192878">
              <w:rPr>
                <w:rFonts w:ascii="Times New Roman" w:hAnsi="Times New Roman" w:cs="Times New Roman"/>
                <w:i/>
                <w:iCs/>
                <w:sz w:val="20"/>
                <w:szCs w:val="20"/>
              </w:rPr>
              <w:t>Good</w:t>
            </w:r>
          </w:p>
        </w:tc>
        <w:tc>
          <w:tcPr>
            <w:tcW w:w="728" w:type="dxa"/>
          </w:tcPr>
          <w:p w14:paraId="06547F03"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5 – 20</w:t>
            </w:r>
          </w:p>
        </w:tc>
        <w:tc>
          <w:tcPr>
            <w:tcW w:w="757" w:type="dxa"/>
          </w:tcPr>
          <w:p w14:paraId="729943CB"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0.1 – 0.5</w:t>
            </w:r>
          </w:p>
        </w:tc>
        <w:tc>
          <w:tcPr>
            <w:tcW w:w="946" w:type="dxa"/>
          </w:tcPr>
          <w:p w14:paraId="7CCABB4D"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100 – 500</w:t>
            </w:r>
          </w:p>
        </w:tc>
        <w:tc>
          <w:tcPr>
            <w:tcW w:w="852" w:type="dxa"/>
          </w:tcPr>
          <w:p w14:paraId="08808338"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10 – 50</w:t>
            </w:r>
          </w:p>
        </w:tc>
        <w:tc>
          <w:tcPr>
            <w:tcW w:w="1041" w:type="dxa"/>
          </w:tcPr>
          <w:p w14:paraId="4536B3C4"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5 – 20</w:t>
            </w:r>
          </w:p>
        </w:tc>
      </w:tr>
      <w:tr w:rsidR="00536303" w:rsidRPr="00192878" w14:paraId="15E52527" w14:textId="77777777" w:rsidTr="00E243B9">
        <w:trPr>
          <w:trHeight w:val="323"/>
          <w:jc w:val="center"/>
        </w:trPr>
        <w:tc>
          <w:tcPr>
            <w:tcW w:w="1166" w:type="dxa"/>
          </w:tcPr>
          <w:p w14:paraId="03AA268B" w14:textId="77777777" w:rsidR="00536303" w:rsidRPr="00192878" w:rsidRDefault="00536303" w:rsidP="00E243B9">
            <w:pPr>
              <w:spacing w:line="360" w:lineRule="auto"/>
              <w:jc w:val="both"/>
              <w:rPr>
                <w:rFonts w:ascii="Times New Roman" w:hAnsi="Times New Roman" w:cs="Times New Roman"/>
                <w:i/>
                <w:iCs/>
                <w:sz w:val="20"/>
                <w:szCs w:val="20"/>
              </w:rPr>
            </w:pPr>
            <w:r w:rsidRPr="00192878">
              <w:rPr>
                <w:rFonts w:ascii="Times New Roman" w:hAnsi="Times New Roman" w:cs="Times New Roman"/>
                <w:i/>
                <w:iCs/>
                <w:sz w:val="20"/>
                <w:szCs w:val="20"/>
              </w:rPr>
              <w:t>Fair</w:t>
            </w:r>
          </w:p>
        </w:tc>
        <w:tc>
          <w:tcPr>
            <w:tcW w:w="728" w:type="dxa"/>
          </w:tcPr>
          <w:p w14:paraId="31956316"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20 – 50</w:t>
            </w:r>
          </w:p>
        </w:tc>
        <w:tc>
          <w:tcPr>
            <w:tcW w:w="757" w:type="dxa"/>
          </w:tcPr>
          <w:p w14:paraId="4B070C7F"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0.5 – 1</w:t>
            </w:r>
          </w:p>
        </w:tc>
        <w:tc>
          <w:tcPr>
            <w:tcW w:w="946" w:type="dxa"/>
          </w:tcPr>
          <w:p w14:paraId="6877453E"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500 – 1000</w:t>
            </w:r>
          </w:p>
        </w:tc>
        <w:tc>
          <w:tcPr>
            <w:tcW w:w="852" w:type="dxa"/>
          </w:tcPr>
          <w:p w14:paraId="42A844F3"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50 – 100</w:t>
            </w:r>
          </w:p>
        </w:tc>
        <w:tc>
          <w:tcPr>
            <w:tcW w:w="1041" w:type="dxa"/>
          </w:tcPr>
          <w:p w14:paraId="4C69E78F"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20 – 50</w:t>
            </w:r>
          </w:p>
        </w:tc>
      </w:tr>
      <w:tr w:rsidR="00536303" w:rsidRPr="00192878" w14:paraId="4244BDF9" w14:textId="77777777" w:rsidTr="00E243B9">
        <w:trPr>
          <w:trHeight w:val="323"/>
          <w:jc w:val="center"/>
        </w:trPr>
        <w:tc>
          <w:tcPr>
            <w:tcW w:w="1166" w:type="dxa"/>
          </w:tcPr>
          <w:p w14:paraId="12CF1898" w14:textId="77777777" w:rsidR="00536303" w:rsidRPr="00192878" w:rsidRDefault="00536303" w:rsidP="00E243B9">
            <w:pPr>
              <w:spacing w:line="360" w:lineRule="auto"/>
              <w:jc w:val="both"/>
              <w:rPr>
                <w:rFonts w:ascii="Times New Roman" w:hAnsi="Times New Roman" w:cs="Times New Roman"/>
                <w:i/>
                <w:iCs/>
                <w:sz w:val="20"/>
                <w:szCs w:val="20"/>
              </w:rPr>
            </w:pPr>
            <w:r w:rsidRPr="00192878">
              <w:rPr>
                <w:rFonts w:ascii="Times New Roman" w:hAnsi="Times New Roman" w:cs="Times New Roman"/>
                <w:i/>
                <w:iCs/>
                <w:sz w:val="20"/>
                <w:szCs w:val="20"/>
              </w:rPr>
              <w:t>Poor</w:t>
            </w:r>
          </w:p>
        </w:tc>
        <w:tc>
          <w:tcPr>
            <w:tcW w:w="728" w:type="dxa"/>
          </w:tcPr>
          <w:p w14:paraId="2DEF4760"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50 – 200</w:t>
            </w:r>
          </w:p>
        </w:tc>
        <w:tc>
          <w:tcPr>
            <w:tcW w:w="757" w:type="dxa"/>
          </w:tcPr>
          <w:p w14:paraId="4F9204A4"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42125</w:t>
            </w:r>
          </w:p>
        </w:tc>
        <w:tc>
          <w:tcPr>
            <w:tcW w:w="946" w:type="dxa"/>
          </w:tcPr>
          <w:p w14:paraId="2FC8EE75"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1000 – 5000</w:t>
            </w:r>
          </w:p>
        </w:tc>
        <w:tc>
          <w:tcPr>
            <w:tcW w:w="852" w:type="dxa"/>
          </w:tcPr>
          <w:p w14:paraId="4A70C10A"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150 - 500</w:t>
            </w:r>
          </w:p>
        </w:tc>
        <w:tc>
          <w:tcPr>
            <w:tcW w:w="1041" w:type="dxa"/>
          </w:tcPr>
          <w:p w14:paraId="62AA81DC"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50 - 200</w:t>
            </w:r>
          </w:p>
        </w:tc>
      </w:tr>
      <w:tr w:rsidR="00536303" w:rsidRPr="00192878" w14:paraId="1D6ECFCB" w14:textId="77777777" w:rsidTr="00E243B9">
        <w:trPr>
          <w:trHeight w:val="309"/>
          <w:jc w:val="center"/>
        </w:trPr>
        <w:tc>
          <w:tcPr>
            <w:tcW w:w="1166" w:type="dxa"/>
          </w:tcPr>
          <w:p w14:paraId="6238C642" w14:textId="77777777" w:rsidR="00536303" w:rsidRPr="00192878" w:rsidRDefault="00536303" w:rsidP="00E243B9">
            <w:pPr>
              <w:spacing w:line="360" w:lineRule="auto"/>
              <w:jc w:val="both"/>
              <w:rPr>
                <w:rFonts w:ascii="Times New Roman" w:hAnsi="Times New Roman" w:cs="Times New Roman"/>
                <w:i/>
                <w:iCs/>
                <w:sz w:val="20"/>
                <w:szCs w:val="20"/>
              </w:rPr>
            </w:pPr>
            <w:r w:rsidRPr="00192878">
              <w:rPr>
                <w:rFonts w:ascii="Times New Roman" w:hAnsi="Times New Roman" w:cs="Times New Roman"/>
                <w:i/>
                <w:iCs/>
                <w:sz w:val="20"/>
                <w:szCs w:val="20"/>
              </w:rPr>
              <w:t>Unacceptable</w:t>
            </w:r>
          </w:p>
        </w:tc>
        <w:tc>
          <w:tcPr>
            <w:tcW w:w="728" w:type="dxa"/>
          </w:tcPr>
          <w:p w14:paraId="371AB2C9"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200+</w:t>
            </w:r>
          </w:p>
        </w:tc>
        <w:tc>
          <w:tcPr>
            <w:tcW w:w="757" w:type="dxa"/>
          </w:tcPr>
          <w:p w14:paraId="16499693"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5+</w:t>
            </w:r>
          </w:p>
        </w:tc>
        <w:tc>
          <w:tcPr>
            <w:tcW w:w="946" w:type="dxa"/>
          </w:tcPr>
          <w:p w14:paraId="202238CE"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5000+</w:t>
            </w:r>
          </w:p>
        </w:tc>
        <w:tc>
          <w:tcPr>
            <w:tcW w:w="852" w:type="dxa"/>
          </w:tcPr>
          <w:p w14:paraId="5BEA018A"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500+</w:t>
            </w:r>
          </w:p>
        </w:tc>
        <w:tc>
          <w:tcPr>
            <w:tcW w:w="1041" w:type="dxa"/>
          </w:tcPr>
          <w:p w14:paraId="3B49E8A5" w14:textId="77777777" w:rsidR="00536303" w:rsidRPr="00192878" w:rsidRDefault="00536303" w:rsidP="00E243B9">
            <w:pPr>
              <w:spacing w:line="360" w:lineRule="auto"/>
              <w:jc w:val="center"/>
              <w:rPr>
                <w:rFonts w:ascii="Times New Roman" w:hAnsi="Times New Roman" w:cs="Times New Roman"/>
                <w:sz w:val="20"/>
                <w:szCs w:val="20"/>
              </w:rPr>
            </w:pPr>
            <w:r w:rsidRPr="00192878">
              <w:rPr>
                <w:rFonts w:ascii="Times New Roman" w:hAnsi="Times New Roman" w:cs="Times New Roman"/>
                <w:sz w:val="20"/>
                <w:szCs w:val="20"/>
              </w:rPr>
              <w:t>200+</w:t>
            </w:r>
          </w:p>
        </w:tc>
      </w:tr>
    </w:tbl>
    <w:p w14:paraId="3F266E05" w14:textId="77777777" w:rsidR="00536303" w:rsidRPr="00192878" w:rsidRDefault="00536303" w:rsidP="00536303">
      <w:pPr>
        <w:spacing w:after="0" w:line="360" w:lineRule="auto"/>
        <w:ind w:firstLine="720"/>
        <w:jc w:val="both"/>
        <w:rPr>
          <w:rFonts w:ascii="Times New Roman" w:hAnsi="Times New Roman" w:cs="Times New Roman"/>
          <w:sz w:val="20"/>
          <w:szCs w:val="20"/>
        </w:rPr>
      </w:pPr>
    </w:p>
    <w:p w14:paraId="6F618A32" w14:textId="77777777" w:rsidR="00536303" w:rsidRPr="00192878" w:rsidRDefault="00536303" w:rsidP="00536303">
      <w:pPr>
        <w:spacing w:after="0" w:line="240" w:lineRule="auto"/>
        <w:ind w:firstLine="720"/>
        <w:jc w:val="both"/>
        <w:rPr>
          <w:rFonts w:ascii="Times New Roman" w:hAnsi="Times New Roman" w:cs="Times New Roman"/>
          <w:sz w:val="20"/>
          <w:szCs w:val="20"/>
        </w:rPr>
      </w:pPr>
      <w:r w:rsidRPr="00192878">
        <w:rPr>
          <w:rFonts w:ascii="Times New Roman" w:hAnsi="Times New Roman" w:cs="Times New Roman"/>
          <w:sz w:val="20"/>
          <w:szCs w:val="20"/>
        </w:rPr>
        <w:t xml:space="preserve">Pada Gambar 4.23 Laju korosi pada larutan </w:t>
      </w:r>
      <w:r w:rsidRPr="00192878">
        <w:rPr>
          <w:rFonts w:ascii="Times New Roman" w:hAnsi="Times New Roman" w:cs="Times New Roman"/>
          <w:i/>
          <w:iCs/>
          <w:sz w:val="20"/>
          <w:szCs w:val="20"/>
        </w:rPr>
        <w:t>Simulated Body Fluid</w:t>
      </w:r>
      <w:r w:rsidRPr="00192878">
        <w:rPr>
          <w:rFonts w:ascii="Times New Roman" w:hAnsi="Times New Roman" w:cs="Times New Roman"/>
          <w:sz w:val="20"/>
          <w:szCs w:val="20"/>
        </w:rPr>
        <w:t xml:space="preserve"> Ringer Laktat menandakan bahwa laju korosi mengalami penurunan. Hal ini menyatakan bahwa dengan adanya penambahan unsur aluminium pada paduan Zr-10Ti akan meningkatkan ketahanan korosi pada paduan Zr-10Ti-2.5Al dan Zr-10TI-5Al. Dengan demikian semakin besar unsur </w:t>
      </w:r>
      <w:r w:rsidRPr="00192878">
        <w:rPr>
          <w:rFonts w:ascii="Times New Roman" w:hAnsi="Times New Roman" w:cs="Times New Roman"/>
          <w:sz w:val="20"/>
          <w:szCs w:val="20"/>
        </w:rPr>
        <w:lastRenderedPageBreak/>
        <w:t>aluminium yang ditambahkan maka nilai laju korosi menjadi semakin turun, hal ini bisa karena korosi terjadi karena ada heterogenitas energi dipermukaan logam, yaitu pada gambar  struktur mikro memperlihatkan besaran butiran semakin halus pada paduan Zr-10Ti-xAl, itu merupkan sumber heterogenitas yaitu bentuk butir dari dendritik menjadi sebagian bentuk aquaxial yang lebih halus dibandingkan dengan paduan Zr-10Ti yaitu dengan struktur mikro yang kasar. Korosi rentan terhadap struktur mikro yang kasar [41/35]. Dengan demikian penambhan unsur 2.5% dan 5% Al akan memperhalus struktur mikro sehingga memperkuat ketahanan korosi.</w:t>
      </w:r>
    </w:p>
    <w:p w14:paraId="0BFF8B64" w14:textId="77777777" w:rsidR="00536303" w:rsidRPr="00192878" w:rsidRDefault="00536303" w:rsidP="00536303">
      <w:pPr>
        <w:spacing w:after="0" w:line="360" w:lineRule="auto"/>
        <w:jc w:val="both"/>
        <w:rPr>
          <w:rFonts w:ascii="Times New Roman" w:hAnsi="Times New Roman" w:cs="Times New Roman"/>
          <w:sz w:val="20"/>
          <w:szCs w:val="20"/>
        </w:rPr>
      </w:pPr>
    </w:p>
    <w:p w14:paraId="1A0524F8" w14:textId="14297423" w:rsidR="000F0EDB" w:rsidRPr="000F0EDB" w:rsidRDefault="00BF4C55" w:rsidP="000F0EDB">
      <w:pPr>
        <w:pStyle w:val="ListParagraph"/>
        <w:numPr>
          <w:ilvl w:val="0"/>
          <w:numId w:val="1"/>
        </w:numPr>
        <w:spacing w:before="1"/>
        <w:ind w:left="567" w:hanging="231"/>
        <w:jc w:val="both"/>
        <w:rPr>
          <w:rFonts w:ascii="Times New Roman" w:hAnsi="Times New Roman" w:cs="Times New Roman"/>
          <w:b/>
          <w:bCs/>
          <w:iCs/>
          <w:sz w:val="24"/>
          <w:szCs w:val="24"/>
        </w:rPr>
      </w:pPr>
      <w:r>
        <w:rPr>
          <w:rFonts w:ascii="Times New Roman" w:hAnsi="Times New Roman" w:cs="Times New Roman"/>
          <w:b/>
          <w:bCs/>
          <w:iCs/>
          <w:sz w:val="24"/>
          <w:szCs w:val="24"/>
        </w:rPr>
        <w:t>KESIMPULAN</w:t>
      </w:r>
    </w:p>
    <w:p w14:paraId="52680E44" w14:textId="77777777" w:rsidR="000F0EDB" w:rsidRPr="000F0EDB" w:rsidRDefault="000F0EDB" w:rsidP="000F0EDB">
      <w:pPr>
        <w:pStyle w:val="ListParagraph"/>
        <w:numPr>
          <w:ilvl w:val="0"/>
          <w:numId w:val="18"/>
        </w:numPr>
        <w:spacing w:after="0" w:line="240" w:lineRule="auto"/>
        <w:ind w:left="1134"/>
        <w:jc w:val="both"/>
        <w:rPr>
          <w:rFonts w:ascii="Times New Roman" w:hAnsi="Times New Roman"/>
          <w:sz w:val="20"/>
          <w:szCs w:val="20"/>
        </w:rPr>
      </w:pPr>
      <w:r w:rsidRPr="000F0EDB">
        <w:rPr>
          <w:rFonts w:ascii="Times New Roman" w:hAnsi="Times New Roman"/>
          <w:sz w:val="20"/>
          <w:szCs w:val="20"/>
        </w:rPr>
        <w:t>Paduan Zr-10Ti mengahsilkan matriks alpha Zr (α-Zr) yang merupakan paduan yang larut pada kondisi cair dan laut sempurna dalam keadaan padat (Solid Solution) sehingga paduan ini menjdi lebih kuat dan tahan korosi. Kemudian dalam paduan ini tidak ada senyawa intermetalik yang terbentuk.</w:t>
      </w:r>
    </w:p>
    <w:p w14:paraId="7CF82E2D" w14:textId="77777777" w:rsidR="000F0EDB" w:rsidRPr="000F0EDB" w:rsidRDefault="000F0EDB" w:rsidP="000F0EDB">
      <w:pPr>
        <w:pStyle w:val="ListParagraph"/>
        <w:numPr>
          <w:ilvl w:val="0"/>
          <w:numId w:val="18"/>
        </w:numPr>
        <w:spacing w:after="0" w:line="240" w:lineRule="auto"/>
        <w:ind w:left="1134"/>
        <w:jc w:val="both"/>
        <w:rPr>
          <w:rFonts w:ascii="Times New Roman" w:hAnsi="Times New Roman"/>
          <w:sz w:val="20"/>
          <w:szCs w:val="20"/>
        </w:rPr>
      </w:pPr>
      <w:r w:rsidRPr="000F0EDB">
        <w:rPr>
          <w:rFonts w:ascii="Times New Roman" w:hAnsi="Times New Roman"/>
          <w:sz w:val="20"/>
          <w:szCs w:val="20"/>
        </w:rPr>
        <w:t xml:space="preserve">Penambahan unsur pemadu aluminium pada Zr-10Ti dapat memberikan terjadinya penguatan </w:t>
      </w:r>
      <w:r w:rsidRPr="000F0EDB">
        <w:rPr>
          <w:rFonts w:ascii="Times New Roman" w:hAnsi="Times New Roman"/>
          <w:i/>
          <w:iCs/>
          <w:sz w:val="20"/>
          <w:szCs w:val="20"/>
        </w:rPr>
        <w:t>solid solution strengthening</w:t>
      </w:r>
      <w:r w:rsidRPr="000F0EDB">
        <w:rPr>
          <w:rFonts w:ascii="Times New Roman" w:hAnsi="Times New Roman"/>
          <w:sz w:val="20"/>
          <w:szCs w:val="20"/>
        </w:rPr>
        <w:t xml:space="preserve"> dan terjadinya pengutan pada fasa kedua yaitu terbentuknya senyawa intermetalik seperti Zr</w:t>
      </w:r>
      <w:r w:rsidRPr="000F0EDB">
        <w:rPr>
          <w:rFonts w:ascii="Times New Roman" w:hAnsi="Times New Roman"/>
          <w:sz w:val="20"/>
          <w:szCs w:val="20"/>
          <w:vertAlign w:val="subscript"/>
        </w:rPr>
        <w:t>3</w:t>
      </w:r>
      <w:r w:rsidRPr="000F0EDB">
        <w:rPr>
          <w:rFonts w:ascii="Times New Roman" w:hAnsi="Times New Roman"/>
          <w:sz w:val="20"/>
          <w:szCs w:val="20"/>
        </w:rPr>
        <w:t>Al, Ti</w:t>
      </w:r>
      <w:r w:rsidRPr="000F0EDB">
        <w:rPr>
          <w:rFonts w:ascii="Times New Roman" w:hAnsi="Times New Roman"/>
          <w:sz w:val="20"/>
          <w:szCs w:val="20"/>
          <w:vertAlign w:val="subscript"/>
        </w:rPr>
        <w:t>3</w:t>
      </w:r>
      <w:r w:rsidRPr="000F0EDB">
        <w:rPr>
          <w:rFonts w:ascii="Times New Roman" w:hAnsi="Times New Roman"/>
          <w:sz w:val="20"/>
          <w:szCs w:val="20"/>
        </w:rPr>
        <w:t>Al dan Zr</w:t>
      </w:r>
      <w:r w:rsidRPr="000F0EDB">
        <w:rPr>
          <w:rFonts w:ascii="Times New Roman" w:hAnsi="Times New Roman"/>
          <w:sz w:val="20"/>
          <w:szCs w:val="20"/>
          <w:vertAlign w:val="subscript"/>
        </w:rPr>
        <w:t>3</w:t>
      </w:r>
      <w:r w:rsidRPr="000F0EDB">
        <w:rPr>
          <w:rFonts w:ascii="Times New Roman" w:hAnsi="Times New Roman"/>
          <w:sz w:val="20"/>
          <w:szCs w:val="20"/>
        </w:rPr>
        <w:t>Al</w:t>
      </w:r>
      <w:r w:rsidRPr="000F0EDB">
        <w:rPr>
          <w:rFonts w:ascii="Times New Roman" w:hAnsi="Times New Roman"/>
          <w:sz w:val="20"/>
          <w:szCs w:val="20"/>
          <w:vertAlign w:val="subscript"/>
        </w:rPr>
        <w:t>2</w:t>
      </w:r>
      <w:r w:rsidRPr="000F0EDB">
        <w:rPr>
          <w:rFonts w:ascii="Times New Roman" w:hAnsi="Times New Roman"/>
          <w:sz w:val="20"/>
          <w:szCs w:val="20"/>
        </w:rPr>
        <w:t xml:space="preserve"> yang didapat dari hasil X-Ray Diffraction (XRD).</w:t>
      </w:r>
    </w:p>
    <w:p w14:paraId="58106EA1" w14:textId="77777777" w:rsidR="000F0EDB" w:rsidRPr="000F0EDB" w:rsidRDefault="000F0EDB" w:rsidP="000F0EDB">
      <w:pPr>
        <w:pStyle w:val="ListParagraph"/>
        <w:numPr>
          <w:ilvl w:val="0"/>
          <w:numId w:val="18"/>
        </w:numPr>
        <w:spacing w:after="0" w:line="240" w:lineRule="auto"/>
        <w:ind w:left="1134"/>
        <w:jc w:val="both"/>
        <w:rPr>
          <w:rFonts w:ascii="Times New Roman" w:hAnsi="Times New Roman"/>
          <w:sz w:val="20"/>
          <w:szCs w:val="20"/>
        </w:rPr>
      </w:pPr>
      <w:r w:rsidRPr="000F0EDB">
        <w:rPr>
          <w:rFonts w:ascii="Times New Roman" w:hAnsi="Times New Roman"/>
          <w:sz w:val="20"/>
          <w:szCs w:val="20"/>
        </w:rPr>
        <w:t>Penambahan Al pada paduan Zr-10Ti akan terlihat pada hasil uji kekerasan dari 472.16 HV meningkat menjadi 558.59 HV dengan menambahkan aluminium sebesar 2.5%Al dan meningkat lagi pada 5%Al yaitu sebesar 591.03 HV. ini sesuai mekanisme solid solution yang menghambat slip pada struktur kristal dan dari hasil pengujian XRD bahwa terbentuknya senyawa intermetalik Zr3Al, Ti3Al dan Zr2Al3 dibatas butir yang menadi sifat mekanik paduan meningkat.</w:t>
      </w:r>
    </w:p>
    <w:p w14:paraId="0971011D" w14:textId="77777777" w:rsidR="000F0EDB" w:rsidRPr="000F0EDB" w:rsidRDefault="000F0EDB" w:rsidP="000F0EDB">
      <w:pPr>
        <w:pStyle w:val="ListParagraph"/>
        <w:numPr>
          <w:ilvl w:val="0"/>
          <w:numId w:val="18"/>
        </w:numPr>
        <w:spacing w:after="0" w:line="240" w:lineRule="auto"/>
        <w:ind w:left="1134"/>
        <w:jc w:val="both"/>
        <w:rPr>
          <w:rFonts w:ascii="Times New Roman" w:hAnsi="Times New Roman"/>
          <w:sz w:val="20"/>
          <w:szCs w:val="20"/>
        </w:rPr>
      </w:pPr>
      <w:r w:rsidRPr="000F0EDB">
        <w:rPr>
          <w:rFonts w:ascii="Times New Roman" w:hAnsi="Times New Roman"/>
          <w:sz w:val="20"/>
          <w:szCs w:val="20"/>
        </w:rPr>
        <w:t>Penambahan unsur Al pada paduan Zr-10Ti-(0%, 2.5%, 5%</w:t>
      </w:r>
      <w:proofErr w:type="gramStart"/>
      <w:r w:rsidRPr="000F0EDB">
        <w:rPr>
          <w:rFonts w:ascii="Times New Roman" w:hAnsi="Times New Roman"/>
          <w:sz w:val="20"/>
          <w:szCs w:val="20"/>
        </w:rPr>
        <w:t>)Al</w:t>
      </w:r>
      <w:proofErr w:type="gramEnd"/>
      <w:r w:rsidRPr="000F0EDB">
        <w:rPr>
          <w:rFonts w:ascii="Times New Roman" w:hAnsi="Times New Roman"/>
          <w:sz w:val="20"/>
          <w:szCs w:val="20"/>
        </w:rPr>
        <w:t xml:space="preserve"> akan memperhalus butir dari struktur dendritik menjadi </w:t>
      </w:r>
      <w:r w:rsidRPr="000F0EDB">
        <w:rPr>
          <w:rFonts w:ascii="Times New Roman" w:hAnsi="Times New Roman"/>
          <w:i/>
          <w:iCs/>
          <w:sz w:val="20"/>
          <w:szCs w:val="20"/>
        </w:rPr>
        <w:t>equiaxied grain</w:t>
      </w:r>
      <w:r w:rsidRPr="000F0EDB">
        <w:rPr>
          <w:rFonts w:ascii="Times New Roman" w:hAnsi="Times New Roman"/>
          <w:sz w:val="20"/>
          <w:szCs w:val="20"/>
        </w:rPr>
        <w:t>.</w:t>
      </w:r>
    </w:p>
    <w:p w14:paraId="4F447B38" w14:textId="77777777" w:rsidR="000F0EDB" w:rsidRPr="000F0EDB" w:rsidRDefault="000F0EDB" w:rsidP="000F0EDB">
      <w:pPr>
        <w:pStyle w:val="ListParagraph"/>
        <w:numPr>
          <w:ilvl w:val="0"/>
          <w:numId w:val="18"/>
        </w:numPr>
        <w:spacing w:after="0" w:line="240" w:lineRule="auto"/>
        <w:ind w:left="1134"/>
        <w:jc w:val="both"/>
        <w:rPr>
          <w:rFonts w:ascii="Times New Roman" w:hAnsi="Times New Roman"/>
          <w:sz w:val="20"/>
          <w:szCs w:val="20"/>
        </w:rPr>
      </w:pPr>
      <w:r w:rsidRPr="000F0EDB">
        <w:rPr>
          <w:rFonts w:ascii="Times New Roman" w:hAnsi="Times New Roman"/>
          <w:sz w:val="20"/>
          <w:szCs w:val="20"/>
        </w:rPr>
        <w:t xml:space="preserve">penambahan unsur Al pada paduan Zr-10Ti akan meningkatkan ketahanan korosi pada paduan Zr-10Ti-2.5Al dan Zr-10TI-5Al dalam larutan </w:t>
      </w:r>
      <w:r w:rsidRPr="000F0EDB">
        <w:rPr>
          <w:rFonts w:ascii="Times New Roman" w:hAnsi="Times New Roman"/>
          <w:i/>
          <w:iCs/>
          <w:sz w:val="20"/>
          <w:szCs w:val="20"/>
        </w:rPr>
        <w:t xml:space="preserve">Simulated Body Fluid </w:t>
      </w:r>
      <w:r w:rsidRPr="000F0EDB">
        <w:rPr>
          <w:rFonts w:ascii="Times New Roman" w:hAnsi="Times New Roman"/>
          <w:sz w:val="20"/>
          <w:szCs w:val="20"/>
        </w:rPr>
        <w:t xml:space="preserve">Ringer Laktat. yaitu menunjukan nilai laju korosi pada paduan menurun berturut-turut adalah 4.064 mpy (0.10323) mmpy, 2.497 mpy 0.063424 mmpy) dan 2.007 mpy (0.0504 mmpy). Sehingga masuk dalam kategori penggolongan tingkat ketahanan material </w:t>
      </w:r>
      <w:r w:rsidRPr="000F0EDB">
        <w:rPr>
          <w:rFonts w:ascii="Times New Roman" w:hAnsi="Times New Roman"/>
          <w:sz w:val="20"/>
          <w:szCs w:val="20"/>
        </w:rPr>
        <w:lastRenderedPageBreak/>
        <w:t xml:space="preserve">korosi pada rentang 1-5 mpy, yaitu </w:t>
      </w:r>
      <w:r w:rsidRPr="000F0EDB">
        <w:rPr>
          <w:rFonts w:ascii="Times New Roman" w:hAnsi="Times New Roman"/>
          <w:i/>
          <w:iCs/>
          <w:sz w:val="20"/>
          <w:szCs w:val="20"/>
        </w:rPr>
        <w:t>exellent</w:t>
      </w:r>
      <w:r w:rsidRPr="000F0EDB">
        <w:rPr>
          <w:rFonts w:ascii="Times New Roman" w:hAnsi="Times New Roman"/>
          <w:sz w:val="20"/>
          <w:szCs w:val="20"/>
        </w:rPr>
        <w:t>.</w:t>
      </w:r>
    </w:p>
    <w:p w14:paraId="1137EA57" w14:textId="77777777" w:rsidR="000F0EDB" w:rsidRPr="000F0EDB" w:rsidRDefault="000F0EDB" w:rsidP="000F0EDB">
      <w:pPr>
        <w:pStyle w:val="ListParagraph"/>
        <w:spacing w:after="0" w:line="240" w:lineRule="auto"/>
        <w:ind w:left="1134"/>
        <w:jc w:val="both"/>
        <w:rPr>
          <w:rFonts w:ascii="Times New Roman" w:hAnsi="Times New Roman"/>
          <w:sz w:val="20"/>
          <w:szCs w:val="20"/>
        </w:rPr>
      </w:pPr>
    </w:p>
    <w:p w14:paraId="2925BAAA" w14:textId="77777777" w:rsidR="000F0EDB" w:rsidRPr="000F0EDB" w:rsidRDefault="000F0EDB" w:rsidP="000F0EDB">
      <w:pPr>
        <w:pStyle w:val="ListParagraph"/>
        <w:numPr>
          <w:ilvl w:val="1"/>
          <w:numId w:val="18"/>
        </w:numPr>
        <w:spacing w:after="0" w:line="240" w:lineRule="auto"/>
        <w:ind w:left="851"/>
        <w:jc w:val="both"/>
        <w:rPr>
          <w:rFonts w:ascii="Times New Roman" w:hAnsi="Times New Roman"/>
          <w:b/>
          <w:bCs/>
          <w:sz w:val="20"/>
          <w:szCs w:val="20"/>
        </w:rPr>
      </w:pPr>
      <w:r w:rsidRPr="000F0EDB">
        <w:rPr>
          <w:rFonts w:ascii="Times New Roman" w:hAnsi="Times New Roman"/>
          <w:b/>
          <w:bCs/>
          <w:sz w:val="20"/>
          <w:szCs w:val="20"/>
        </w:rPr>
        <w:t>Saran</w:t>
      </w:r>
    </w:p>
    <w:p w14:paraId="2776C1EF" w14:textId="77777777" w:rsidR="000F0EDB" w:rsidRPr="000F0EDB" w:rsidRDefault="000F0EDB" w:rsidP="000F0EDB">
      <w:pPr>
        <w:pStyle w:val="ListParagraph"/>
        <w:numPr>
          <w:ilvl w:val="0"/>
          <w:numId w:val="19"/>
        </w:numPr>
        <w:spacing w:after="0" w:line="240" w:lineRule="auto"/>
        <w:jc w:val="both"/>
        <w:rPr>
          <w:rFonts w:ascii="Times New Roman" w:hAnsi="Times New Roman"/>
          <w:sz w:val="20"/>
          <w:szCs w:val="20"/>
        </w:rPr>
      </w:pPr>
      <w:r w:rsidRPr="000F0EDB">
        <w:rPr>
          <w:rFonts w:ascii="Times New Roman" w:hAnsi="Times New Roman"/>
          <w:sz w:val="20"/>
          <w:szCs w:val="20"/>
        </w:rPr>
        <w:t xml:space="preserve">Melakukan </w:t>
      </w:r>
      <w:r w:rsidRPr="000F0EDB">
        <w:rPr>
          <w:rFonts w:ascii="Times New Roman" w:hAnsi="Times New Roman"/>
          <w:i/>
          <w:iCs/>
          <w:sz w:val="20"/>
          <w:szCs w:val="20"/>
        </w:rPr>
        <w:t>solution treatment</w:t>
      </w:r>
      <w:r w:rsidRPr="000F0EDB">
        <w:rPr>
          <w:rFonts w:ascii="Times New Roman" w:hAnsi="Times New Roman"/>
          <w:sz w:val="20"/>
          <w:szCs w:val="20"/>
        </w:rPr>
        <w:t xml:space="preserve"> pada temperatur β yang diharpakan dapat meningkatkan kekuatan dan ketahan korosi pada paduan Zr-10Ti-(0%, 2.5%, 5%</w:t>
      </w:r>
      <w:proofErr w:type="gramStart"/>
      <w:r w:rsidRPr="000F0EDB">
        <w:rPr>
          <w:rFonts w:ascii="Times New Roman" w:hAnsi="Times New Roman"/>
          <w:sz w:val="20"/>
          <w:szCs w:val="20"/>
        </w:rPr>
        <w:t>)Al</w:t>
      </w:r>
      <w:proofErr w:type="gramEnd"/>
      <w:r w:rsidRPr="000F0EDB">
        <w:rPr>
          <w:rFonts w:ascii="Times New Roman" w:hAnsi="Times New Roman"/>
          <w:sz w:val="20"/>
          <w:szCs w:val="20"/>
        </w:rPr>
        <w:t>.</w:t>
      </w:r>
    </w:p>
    <w:p w14:paraId="11FAADD1" w14:textId="77777777" w:rsidR="000F0EDB" w:rsidRPr="000F0EDB" w:rsidRDefault="000F0EDB" w:rsidP="000F0EDB">
      <w:pPr>
        <w:pStyle w:val="ListParagraph"/>
        <w:numPr>
          <w:ilvl w:val="0"/>
          <w:numId w:val="19"/>
        </w:numPr>
        <w:spacing w:after="0" w:line="240" w:lineRule="auto"/>
        <w:jc w:val="both"/>
        <w:rPr>
          <w:rFonts w:ascii="Times New Roman" w:hAnsi="Times New Roman"/>
          <w:sz w:val="20"/>
          <w:szCs w:val="20"/>
        </w:rPr>
      </w:pPr>
      <w:r w:rsidRPr="000F0EDB">
        <w:rPr>
          <w:rFonts w:ascii="Times New Roman" w:hAnsi="Times New Roman"/>
          <w:sz w:val="20"/>
          <w:szCs w:val="20"/>
        </w:rPr>
        <w:t>Melakukan penelitian dalam pengujian laju korosi dengan media bervariasi pada paduan Zr-10Ti-xAl.</w:t>
      </w:r>
    </w:p>
    <w:p w14:paraId="0A521A4D" w14:textId="0305C93B" w:rsidR="00792F71" w:rsidRPr="000F0EDB" w:rsidRDefault="00792F71" w:rsidP="000F0EDB">
      <w:pPr>
        <w:spacing w:after="0" w:line="240" w:lineRule="auto"/>
        <w:jc w:val="both"/>
        <w:rPr>
          <w:rFonts w:ascii="Times New Roman" w:hAnsi="Times New Roman" w:cs="Times New Roman"/>
          <w:sz w:val="20"/>
          <w:szCs w:val="20"/>
        </w:rPr>
      </w:pPr>
    </w:p>
    <w:p w14:paraId="1CD3A0A4" w14:textId="77777777" w:rsidR="00044023" w:rsidRDefault="00044023" w:rsidP="00044023">
      <w:pPr>
        <w:pStyle w:val="ListParagraph"/>
        <w:spacing w:before="1"/>
        <w:ind w:left="567"/>
        <w:jc w:val="both"/>
        <w:rPr>
          <w:rFonts w:ascii="Times New Roman" w:hAnsi="Times New Roman" w:cs="Times New Roman"/>
          <w:b/>
          <w:bCs/>
          <w:iCs/>
          <w:sz w:val="24"/>
          <w:szCs w:val="24"/>
        </w:rPr>
      </w:pPr>
    </w:p>
    <w:p w14:paraId="1DFEC8F6" w14:textId="7653C5DE" w:rsidR="00BF4C55" w:rsidRDefault="00BF4C55" w:rsidP="00BF4C55">
      <w:pPr>
        <w:pStyle w:val="ListParagraph"/>
        <w:numPr>
          <w:ilvl w:val="0"/>
          <w:numId w:val="1"/>
        </w:numPr>
        <w:spacing w:before="1"/>
        <w:ind w:left="567" w:hanging="315"/>
        <w:jc w:val="both"/>
        <w:rPr>
          <w:rFonts w:ascii="Times New Roman" w:hAnsi="Times New Roman" w:cs="Times New Roman"/>
          <w:b/>
          <w:bCs/>
          <w:iCs/>
          <w:sz w:val="24"/>
          <w:szCs w:val="24"/>
        </w:rPr>
      </w:pPr>
      <w:r>
        <w:rPr>
          <w:rFonts w:ascii="Times New Roman" w:hAnsi="Times New Roman" w:cs="Times New Roman"/>
          <w:b/>
          <w:bCs/>
          <w:iCs/>
          <w:sz w:val="24"/>
          <w:szCs w:val="24"/>
        </w:rPr>
        <w:t>DAFTAR PUSTAKA</w:t>
      </w:r>
    </w:p>
    <w:p w14:paraId="3B258E27" w14:textId="1E3E3792" w:rsidR="00BF4C55" w:rsidRDefault="00BF4C55" w:rsidP="00BF4C55">
      <w:pPr>
        <w:spacing w:after="0" w:line="360" w:lineRule="auto"/>
        <w:jc w:val="both"/>
        <w:rPr>
          <w:rFonts w:ascii="Times New Roman" w:hAnsi="Times New Roman" w:cs="Times New Roman"/>
          <w:b/>
          <w:sz w:val="20"/>
          <w:szCs w:val="20"/>
        </w:rPr>
      </w:pPr>
    </w:p>
    <w:p w14:paraId="54103397"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color w:val="000000"/>
          <w:sz w:val="16"/>
          <w:szCs w:val="16"/>
          <w:lang w:val="en-US"/>
        </w:rPr>
        <w:fldChar w:fldCharType="begin"/>
      </w:r>
      <w:r w:rsidRPr="008A735E">
        <w:rPr>
          <w:rFonts w:ascii="Times New Roman" w:hAnsi="Times New Roman"/>
          <w:color w:val="000000"/>
          <w:sz w:val="16"/>
          <w:szCs w:val="16"/>
          <w:lang w:val="en-US"/>
        </w:rPr>
        <w:instrText xml:space="preserve"> BIBLIOGRAPHY  \l 1033 </w:instrText>
      </w:r>
      <w:r w:rsidRPr="008A735E">
        <w:rPr>
          <w:rFonts w:ascii="Times New Roman" w:hAnsi="Times New Roman"/>
          <w:color w:val="000000"/>
          <w:sz w:val="16"/>
          <w:szCs w:val="16"/>
          <w:lang w:val="en-US"/>
        </w:rPr>
        <w:fldChar w:fldCharType="separate"/>
      </w:r>
      <w:r w:rsidRPr="008A735E">
        <w:rPr>
          <w:rFonts w:ascii="Times New Roman" w:hAnsi="Times New Roman"/>
          <w:noProof/>
          <w:sz w:val="16"/>
          <w:szCs w:val="16"/>
        </w:rPr>
        <w:t xml:space="preserve">[1] KNKT,. (22 maret 2024, jam 13:00). </w:t>
      </w:r>
      <w:r w:rsidRPr="008A735E">
        <w:rPr>
          <w:rFonts w:ascii="Times New Roman" w:hAnsi="Times New Roman"/>
          <w:i/>
          <w:iCs/>
          <w:noProof/>
          <w:sz w:val="16"/>
          <w:szCs w:val="16"/>
        </w:rPr>
        <w:t>Hasil akhir investigasi kasus kecelakaan KA 350 CL Bandung Raya-KA 65A Turangga.</w:t>
      </w:r>
      <w:r w:rsidRPr="008A735E">
        <w:rPr>
          <w:rFonts w:ascii="Times New Roman" w:hAnsi="Times New Roman"/>
          <w:noProof/>
          <w:sz w:val="16"/>
          <w:szCs w:val="16"/>
        </w:rPr>
        <w:t xml:space="preserve"> Bandung: http://knkt.go.id/news.</w:t>
      </w:r>
    </w:p>
    <w:p w14:paraId="0C98194D"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 xml:space="preserve">[2] Anggraeni, L. (2023). Penyuluhan penanganan kasus patah tulah ekstremitas untuk masyarakat di instansi radiologi RSUD Kab. Sumedang. </w:t>
      </w:r>
      <w:r w:rsidRPr="008A735E">
        <w:rPr>
          <w:rFonts w:ascii="Times New Roman" w:hAnsi="Times New Roman"/>
          <w:i/>
          <w:iCs/>
          <w:noProof/>
          <w:sz w:val="16"/>
          <w:szCs w:val="16"/>
        </w:rPr>
        <w:t>Andasih Jurnal: Vol.4, No.01</w:t>
      </w:r>
      <w:r w:rsidRPr="008A735E">
        <w:rPr>
          <w:rFonts w:ascii="Times New Roman" w:hAnsi="Times New Roman"/>
          <w:noProof/>
          <w:sz w:val="16"/>
          <w:szCs w:val="16"/>
        </w:rPr>
        <w:t>, 19-23.</w:t>
      </w:r>
    </w:p>
    <w:p w14:paraId="420F5299" w14:textId="77777777" w:rsidR="000F0EDB" w:rsidRPr="008A735E" w:rsidRDefault="000F0EDB" w:rsidP="000F0EDB">
      <w:pPr>
        <w:pStyle w:val="Bibliography"/>
        <w:spacing w:line="240" w:lineRule="auto"/>
        <w:ind w:left="720" w:hanging="720"/>
        <w:rPr>
          <w:rFonts w:ascii="Times New Roman" w:hAnsi="Times New Roman"/>
          <w:noProof/>
          <w:sz w:val="16"/>
          <w:szCs w:val="16"/>
          <w:lang w:val="en-US"/>
        </w:rPr>
      </w:pPr>
      <w:r w:rsidRPr="008A735E">
        <w:rPr>
          <w:rFonts w:ascii="Times New Roman" w:hAnsi="Times New Roman"/>
          <w:noProof/>
          <w:sz w:val="16"/>
          <w:szCs w:val="16"/>
        </w:rPr>
        <w:t xml:space="preserve">[3] Mulyani, R Henry; Nurrobi, Mohammad Iqbal; Prajitno, Djoko Hadi;. (2023). </w:t>
      </w:r>
      <w:r w:rsidRPr="008A735E">
        <w:rPr>
          <w:rFonts w:ascii="Times New Roman" w:hAnsi="Times New Roman"/>
          <w:i/>
          <w:iCs/>
          <w:noProof/>
          <w:sz w:val="16"/>
          <w:szCs w:val="16"/>
        </w:rPr>
        <w:t>Proses solution treatment pengaruhnya terhadap sifat mekanik dan struktur mikro paduan Zr-Ti-(x)Al pada aplikasi screw dental implant.</w:t>
      </w:r>
      <w:r w:rsidRPr="008A735E">
        <w:rPr>
          <w:rFonts w:ascii="Times New Roman" w:hAnsi="Times New Roman"/>
          <w:noProof/>
          <w:sz w:val="16"/>
          <w:szCs w:val="16"/>
        </w:rPr>
        <w:t xml:space="preserve"> Bandung: TEDC Vol. 17 No.3.</w:t>
      </w:r>
    </w:p>
    <w:p w14:paraId="60E09730"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 xml:space="preserve">[4] Alam, Dzikry Nur; , Pradoto Ambardi; Projitno, Djojo H;. (2019). Pengaruh perlakuan pelarutan terhadap sifat mekanik dan struktur mikro paduan terner Zr-Nb-Mo untuk biomaterial. </w:t>
      </w:r>
      <w:r w:rsidRPr="008A735E">
        <w:rPr>
          <w:rFonts w:ascii="Times New Roman" w:hAnsi="Times New Roman"/>
          <w:i/>
          <w:iCs/>
          <w:noProof/>
          <w:sz w:val="16"/>
          <w:szCs w:val="16"/>
        </w:rPr>
        <w:t>M.I.P.I</w:t>
      </w:r>
      <w:r w:rsidRPr="008A735E">
        <w:rPr>
          <w:rFonts w:ascii="Times New Roman" w:hAnsi="Times New Roman"/>
          <w:noProof/>
          <w:sz w:val="16"/>
          <w:szCs w:val="16"/>
        </w:rPr>
        <w:t>, Vol. 13.</w:t>
      </w:r>
    </w:p>
    <w:p w14:paraId="231503F3"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[5] Cahya S; , Fendy R; , Merliana KW; , Alfirano T;. (2017). Pengaruh variasi temperatur solution treatment terhadap struktur mikro</w:t>
      </w:r>
      <w:r w:rsidRPr="008A735E">
        <w:rPr>
          <w:rFonts w:ascii="Times New Roman" w:hAnsi="Times New Roman"/>
          <w:noProof/>
          <w:sz w:val="16"/>
          <w:szCs w:val="16"/>
          <w:lang w:val="en-US"/>
        </w:rPr>
        <w:t xml:space="preserve"> </w:t>
      </w:r>
      <w:r w:rsidRPr="008A735E">
        <w:rPr>
          <w:rFonts w:ascii="Times New Roman" w:hAnsi="Times New Roman"/>
          <w:noProof/>
          <w:sz w:val="16"/>
          <w:szCs w:val="16"/>
        </w:rPr>
        <w:t xml:space="preserve">dan kekuatan paduan Ti-6Al-6Nb untuk aplikasi biomedis. </w:t>
      </w:r>
      <w:r w:rsidRPr="008A735E">
        <w:rPr>
          <w:rFonts w:ascii="Times New Roman" w:hAnsi="Times New Roman"/>
          <w:i/>
          <w:iCs/>
          <w:noProof/>
          <w:sz w:val="16"/>
          <w:szCs w:val="16"/>
        </w:rPr>
        <w:t>Seminar Nasional.</w:t>
      </w:r>
      <w:r w:rsidRPr="008A735E">
        <w:rPr>
          <w:rFonts w:ascii="Times New Roman" w:hAnsi="Times New Roman"/>
          <w:noProof/>
          <w:sz w:val="16"/>
          <w:szCs w:val="16"/>
        </w:rPr>
        <w:t xml:space="preserve"> Cilegon: T. Metalurgi, U. Sultan Ageng Tirtayasa.</w:t>
      </w:r>
    </w:p>
    <w:p w14:paraId="78455040"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 xml:space="preserve">[6] Diana; , Irinel Baila;. (2018). new metalic alloys used for dental implants manufacturing. </w:t>
      </w:r>
      <w:r w:rsidRPr="008A735E">
        <w:rPr>
          <w:rFonts w:ascii="Times New Roman" w:hAnsi="Times New Roman"/>
          <w:i/>
          <w:iCs/>
          <w:noProof/>
          <w:sz w:val="16"/>
          <w:szCs w:val="16"/>
        </w:rPr>
        <w:t>International journal of material, mechanics and manufacturing</w:t>
      </w:r>
      <w:r w:rsidRPr="008A735E">
        <w:rPr>
          <w:rFonts w:ascii="Times New Roman" w:hAnsi="Times New Roman"/>
          <w:noProof/>
          <w:sz w:val="16"/>
          <w:szCs w:val="16"/>
        </w:rPr>
        <w:t>, Vol. 6.</w:t>
      </w:r>
    </w:p>
    <w:p w14:paraId="16249253"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 xml:space="preserve">[7] Sunendar, B; , Hermawan, I.T.;. (2007). Preparasi dan karakterisasi kalsium ferit dari keramik biogelas menggunakan simulated body fluid ringer laktat untuk aplikasi identifikasi sel kanker. </w:t>
      </w:r>
      <w:r w:rsidRPr="008A735E">
        <w:rPr>
          <w:rFonts w:ascii="Times New Roman" w:hAnsi="Times New Roman"/>
          <w:i/>
          <w:iCs/>
          <w:noProof/>
          <w:sz w:val="16"/>
          <w:szCs w:val="16"/>
        </w:rPr>
        <w:t>LIPI Vol.1</w:t>
      </w:r>
      <w:r w:rsidRPr="008A735E">
        <w:rPr>
          <w:rFonts w:ascii="Times New Roman" w:hAnsi="Times New Roman"/>
          <w:noProof/>
          <w:sz w:val="16"/>
          <w:szCs w:val="16"/>
        </w:rPr>
        <w:t>, 1-6.</w:t>
      </w:r>
    </w:p>
    <w:p w14:paraId="140E435C"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 xml:space="preserve">[8] Cui, W.F.; , Liu, N.; , Qin, G.W.;. (2016). Microstructur, mecahnical properties and corrosion resistence of the Zr-Ti (Ag) alloys for dental implan application. </w:t>
      </w:r>
      <w:r w:rsidRPr="008A735E">
        <w:rPr>
          <w:rFonts w:ascii="Times New Roman" w:hAnsi="Times New Roman"/>
          <w:i/>
          <w:iCs/>
          <w:noProof/>
          <w:sz w:val="16"/>
          <w:szCs w:val="16"/>
        </w:rPr>
        <w:t>Materials chemistry and physics, 176</w:t>
      </w:r>
      <w:r w:rsidRPr="008A735E">
        <w:rPr>
          <w:rFonts w:ascii="Times New Roman" w:hAnsi="Times New Roman"/>
          <w:noProof/>
          <w:sz w:val="16"/>
          <w:szCs w:val="16"/>
        </w:rPr>
        <w:t>, 161-166.</w:t>
      </w:r>
    </w:p>
    <w:p w14:paraId="023AE5A9"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[9] Sikora, dkk.,. (2018). Wear and corrosion interactions at the titanium/zirconia interface: dental implant application.</w:t>
      </w:r>
    </w:p>
    <w:p w14:paraId="28893194" w14:textId="77777777" w:rsidR="000F0EDB" w:rsidRPr="008A735E" w:rsidRDefault="000F0EDB" w:rsidP="000F0EDB">
      <w:pPr>
        <w:pStyle w:val="Bibliography"/>
        <w:spacing w:line="240" w:lineRule="auto"/>
        <w:ind w:left="720" w:hanging="720"/>
        <w:jc w:val="both"/>
        <w:rPr>
          <w:rFonts w:ascii="Times New Roman" w:hAnsi="Times New Roman"/>
          <w:noProof/>
          <w:sz w:val="16"/>
          <w:szCs w:val="16"/>
        </w:rPr>
      </w:pPr>
      <w:r w:rsidRPr="008A735E">
        <w:rPr>
          <w:rFonts w:ascii="Times New Roman" w:hAnsi="Times New Roman"/>
          <w:color w:val="000000"/>
          <w:sz w:val="16"/>
          <w:szCs w:val="16"/>
          <w:lang w:val="en-US"/>
        </w:rPr>
        <w:fldChar w:fldCharType="end"/>
      </w:r>
      <w:r w:rsidRPr="008A735E">
        <w:rPr>
          <w:rFonts w:ascii="Times New Roman" w:hAnsi="Times New Roman"/>
          <w:noProof/>
          <w:sz w:val="16"/>
          <w:szCs w:val="16"/>
        </w:rPr>
        <w:t xml:space="preserve">[10] ASM Handbook. (2003). Materials for Medical device. </w:t>
      </w:r>
      <w:r w:rsidRPr="008A735E">
        <w:rPr>
          <w:rFonts w:ascii="Times New Roman" w:hAnsi="Times New Roman"/>
          <w:i/>
          <w:iCs/>
          <w:noProof/>
          <w:sz w:val="16"/>
          <w:szCs w:val="16"/>
        </w:rPr>
        <w:t>Metals Handbook Vol. 23</w:t>
      </w:r>
      <w:r w:rsidRPr="008A735E">
        <w:rPr>
          <w:rFonts w:ascii="Times New Roman" w:hAnsi="Times New Roman"/>
          <w:noProof/>
          <w:sz w:val="16"/>
          <w:szCs w:val="16"/>
        </w:rPr>
        <w:t>.</w:t>
      </w:r>
    </w:p>
    <w:p w14:paraId="323FC28D" w14:textId="77777777" w:rsidR="000F0EDB" w:rsidRPr="008A735E" w:rsidRDefault="000F0EDB" w:rsidP="000F0EDB">
      <w:pPr>
        <w:pStyle w:val="Bibliography"/>
        <w:spacing w:line="240" w:lineRule="auto"/>
        <w:ind w:left="720" w:hanging="720"/>
        <w:jc w:val="both"/>
        <w:rPr>
          <w:rFonts w:ascii="Times New Roman" w:hAnsi="Times New Roman"/>
          <w:noProof/>
          <w:sz w:val="16"/>
          <w:szCs w:val="16"/>
        </w:rPr>
      </w:pPr>
      <w:r w:rsidRPr="008A735E">
        <w:rPr>
          <w:rFonts w:ascii="Times New Roman" w:hAnsi="Times New Roman"/>
          <w:noProof/>
          <w:sz w:val="16"/>
          <w:szCs w:val="16"/>
        </w:rPr>
        <w:t xml:space="preserve">[11] Widyaastuti ;. (2009). Synthesis characterization of Carbonated hydroxyapatite as bioceramic material. </w:t>
      </w:r>
      <w:r w:rsidRPr="008A735E">
        <w:rPr>
          <w:rFonts w:ascii="Times New Roman" w:hAnsi="Times New Roman"/>
          <w:i/>
          <w:iCs/>
          <w:noProof/>
          <w:sz w:val="16"/>
          <w:szCs w:val="16"/>
        </w:rPr>
        <w:t>Universitas Sains Malaya</w:t>
      </w:r>
      <w:r w:rsidRPr="008A735E">
        <w:rPr>
          <w:rFonts w:ascii="Times New Roman" w:hAnsi="Times New Roman"/>
          <w:noProof/>
          <w:sz w:val="16"/>
          <w:szCs w:val="16"/>
        </w:rPr>
        <w:t>.</w:t>
      </w:r>
    </w:p>
    <w:p w14:paraId="53176626" w14:textId="77777777" w:rsidR="000F0EDB" w:rsidRPr="008A735E" w:rsidRDefault="000F0EDB" w:rsidP="000F0EDB">
      <w:pPr>
        <w:pStyle w:val="Bibliography"/>
        <w:spacing w:line="240" w:lineRule="auto"/>
        <w:ind w:left="720" w:hanging="720"/>
        <w:jc w:val="both"/>
        <w:rPr>
          <w:rFonts w:ascii="Times New Roman" w:hAnsi="Times New Roman"/>
          <w:noProof/>
          <w:sz w:val="16"/>
          <w:szCs w:val="16"/>
        </w:rPr>
      </w:pPr>
      <w:r w:rsidRPr="008A735E">
        <w:rPr>
          <w:rFonts w:ascii="Times New Roman" w:hAnsi="Times New Roman"/>
          <w:noProof/>
          <w:sz w:val="16"/>
          <w:szCs w:val="16"/>
        </w:rPr>
        <w:t xml:space="preserve">[12] Sukmana; Eka Risano, Ahmad Yudi; Wicaksono, Mahruri Arif; Saputra, Rizal Adi;. (2022). Perkembangan dan Aplikasi </w:t>
      </w:r>
      <w:r w:rsidRPr="008A735E">
        <w:rPr>
          <w:rFonts w:ascii="Times New Roman" w:hAnsi="Times New Roman"/>
          <w:noProof/>
          <w:sz w:val="16"/>
          <w:szCs w:val="16"/>
        </w:rPr>
        <w:lastRenderedPageBreak/>
        <w:t xml:space="preserve">Biomaterial dalam Bidang Kedokteran Modern: A Review. </w:t>
      </w:r>
      <w:r w:rsidRPr="008A735E">
        <w:rPr>
          <w:rFonts w:ascii="Times New Roman" w:hAnsi="Times New Roman"/>
          <w:i/>
          <w:iCs/>
          <w:noProof/>
          <w:sz w:val="16"/>
          <w:szCs w:val="16"/>
        </w:rPr>
        <w:t>INSOLOGI</w:t>
      </w:r>
      <w:r w:rsidRPr="008A735E">
        <w:rPr>
          <w:rFonts w:ascii="Times New Roman" w:hAnsi="Times New Roman"/>
          <w:noProof/>
          <w:sz w:val="16"/>
          <w:szCs w:val="16"/>
        </w:rPr>
        <w:t>, Vol. 1 No.5 635-646.</w:t>
      </w:r>
    </w:p>
    <w:p w14:paraId="43B6B238" w14:textId="77777777" w:rsidR="000F0EDB" w:rsidRPr="008A735E" w:rsidRDefault="000F0EDB" w:rsidP="000F0EDB">
      <w:pPr>
        <w:pStyle w:val="Bibliography"/>
        <w:spacing w:line="240" w:lineRule="auto"/>
        <w:ind w:left="720" w:hanging="720"/>
        <w:jc w:val="both"/>
        <w:rPr>
          <w:rFonts w:ascii="Times New Roman" w:hAnsi="Times New Roman"/>
          <w:noProof/>
          <w:sz w:val="16"/>
          <w:szCs w:val="16"/>
        </w:rPr>
      </w:pPr>
      <w:r w:rsidRPr="008A735E">
        <w:rPr>
          <w:rFonts w:ascii="Times New Roman" w:hAnsi="Times New Roman"/>
          <w:noProof/>
          <w:sz w:val="16"/>
          <w:szCs w:val="16"/>
        </w:rPr>
        <w:t xml:space="preserve">[13] Aldy Valentino Maehcarenda. (2017). </w:t>
      </w:r>
      <w:r w:rsidRPr="008A735E">
        <w:rPr>
          <w:rFonts w:ascii="Times New Roman" w:hAnsi="Times New Roman"/>
          <w:i/>
          <w:iCs/>
          <w:noProof/>
          <w:sz w:val="16"/>
          <w:szCs w:val="16"/>
        </w:rPr>
        <w:t>https://www.alodokter.com/komunitas/topic/apakah-prostesis-anggota-tubuh-bersifat-permanent.</w:t>
      </w:r>
      <w:r w:rsidRPr="008A735E">
        <w:rPr>
          <w:rFonts w:ascii="Times New Roman" w:hAnsi="Times New Roman"/>
          <w:noProof/>
          <w:sz w:val="16"/>
          <w:szCs w:val="16"/>
        </w:rPr>
        <w:t xml:space="preserve"> Jakarta: Kemenkes, di akses tanggal 24 Juli 2024 jam 09:42 am.</w:t>
      </w:r>
    </w:p>
    <w:p w14:paraId="52DFF632" w14:textId="77777777" w:rsidR="000F0EDB" w:rsidRPr="008A735E" w:rsidRDefault="000F0EDB" w:rsidP="000F0EDB">
      <w:pPr>
        <w:pStyle w:val="Bibliography"/>
        <w:spacing w:line="240" w:lineRule="auto"/>
        <w:ind w:left="720" w:hanging="720"/>
        <w:jc w:val="both"/>
        <w:rPr>
          <w:rFonts w:ascii="Times New Roman" w:hAnsi="Times New Roman"/>
          <w:noProof/>
          <w:sz w:val="16"/>
          <w:szCs w:val="16"/>
        </w:rPr>
      </w:pPr>
      <w:r w:rsidRPr="008A735E">
        <w:rPr>
          <w:rFonts w:ascii="Times New Roman" w:hAnsi="Times New Roman"/>
          <w:noProof/>
          <w:sz w:val="16"/>
          <w:szCs w:val="16"/>
        </w:rPr>
        <w:t xml:space="preserve">[14] https://www.ekahospital.com. (2024). </w:t>
      </w:r>
      <w:r w:rsidRPr="008A735E">
        <w:rPr>
          <w:rFonts w:ascii="Times New Roman" w:hAnsi="Times New Roman"/>
          <w:i/>
          <w:iCs/>
          <w:noProof/>
          <w:sz w:val="16"/>
          <w:szCs w:val="16"/>
        </w:rPr>
        <w:t>https://www.ekahospital.com/better-healths/ortopedi/mengenal-bedah-ortopedi-pasien-seperti-apa-yang-butuh-tindakan-ini.</w:t>
      </w:r>
      <w:r w:rsidRPr="008A735E">
        <w:rPr>
          <w:rFonts w:ascii="Times New Roman" w:hAnsi="Times New Roman"/>
          <w:noProof/>
          <w:sz w:val="16"/>
          <w:szCs w:val="16"/>
        </w:rPr>
        <w:t xml:space="preserve"> Bekasi: Eka Hospital, di akses tanggal 24 Juli 2024, Jam 10:15 am.</w:t>
      </w:r>
    </w:p>
    <w:p w14:paraId="74F4AC8F" w14:textId="77777777" w:rsidR="000F0EDB" w:rsidRPr="008A735E" w:rsidRDefault="000F0EDB" w:rsidP="000F0EDB">
      <w:pPr>
        <w:pStyle w:val="Bibliography"/>
        <w:spacing w:line="240" w:lineRule="auto"/>
        <w:ind w:left="720" w:hanging="720"/>
        <w:jc w:val="both"/>
        <w:rPr>
          <w:rFonts w:ascii="Times New Roman" w:hAnsi="Times New Roman"/>
          <w:noProof/>
          <w:sz w:val="16"/>
          <w:szCs w:val="16"/>
        </w:rPr>
      </w:pPr>
      <w:r w:rsidRPr="008A735E">
        <w:rPr>
          <w:rFonts w:ascii="Times New Roman" w:hAnsi="Times New Roman"/>
          <w:noProof/>
          <w:sz w:val="16"/>
          <w:szCs w:val="16"/>
        </w:rPr>
        <w:t xml:space="preserve">[15] http://scholar.unand.ac.id. (n.d.). </w:t>
      </w:r>
      <w:hyperlink r:id="rId50" w:history="1">
        <w:r w:rsidRPr="008A735E">
          <w:rPr>
            <w:rStyle w:val="Hyperlink"/>
            <w:rFonts w:ascii="Times New Roman" w:hAnsi="Times New Roman"/>
            <w:i/>
            <w:iCs/>
            <w:noProof/>
            <w:sz w:val="16"/>
            <w:szCs w:val="16"/>
          </w:rPr>
          <w:t>http://scholar.unand.ac.id/</w:t>
        </w:r>
      </w:hyperlink>
      <w:r w:rsidRPr="008A735E">
        <w:rPr>
          <w:rFonts w:ascii="Times New Roman" w:hAnsi="Times New Roman"/>
          <w:i/>
          <w:iCs/>
          <w:noProof/>
          <w:sz w:val="16"/>
          <w:szCs w:val="16"/>
          <w:lang w:val="en-US"/>
        </w:rPr>
        <w:t xml:space="preserve"> </w:t>
      </w:r>
      <w:r w:rsidRPr="008A735E">
        <w:rPr>
          <w:rFonts w:ascii="Times New Roman" w:hAnsi="Times New Roman"/>
          <w:i/>
          <w:iCs/>
          <w:noProof/>
          <w:sz w:val="16"/>
          <w:szCs w:val="16"/>
        </w:rPr>
        <w:t>65634/2/BAB%20I%20Pendahuluan.pdf.</w:t>
      </w:r>
      <w:r w:rsidRPr="008A735E">
        <w:rPr>
          <w:rFonts w:ascii="Times New Roman" w:hAnsi="Times New Roman"/>
          <w:noProof/>
          <w:sz w:val="16"/>
          <w:szCs w:val="16"/>
        </w:rPr>
        <w:t xml:space="preserve"> di kases tanggal 24 Juli 2024, jam 11:34 am.</w:t>
      </w:r>
    </w:p>
    <w:p w14:paraId="698CE654" w14:textId="77777777" w:rsidR="000F0EDB" w:rsidRPr="008A735E" w:rsidRDefault="000F0EDB" w:rsidP="000F0EDB">
      <w:pPr>
        <w:pStyle w:val="Bibliography"/>
        <w:spacing w:line="240" w:lineRule="auto"/>
        <w:ind w:left="720" w:hanging="720"/>
        <w:jc w:val="both"/>
        <w:rPr>
          <w:rFonts w:ascii="Times New Roman" w:hAnsi="Times New Roman"/>
          <w:noProof/>
          <w:sz w:val="16"/>
          <w:szCs w:val="16"/>
        </w:rPr>
      </w:pPr>
      <w:r w:rsidRPr="008A735E">
        <w:rPr>
          <w:rFonts w:ascii="Times New Roman" w:hAnsi="Times New Roman"/>
          <w:noProof/>
          <w:sz w:val="16"/>
          <w:szCs w:val="16"/>
        </w:rPr>
        <w:t xml:space="preserve">[16] Aravamudhan, Aja; , Daisy M. Ramos; , Ahmed Nada; Kumbar, Sangamesh Gurappa;. (2014). </w:t>
      </w:r>
      <w:r w:rsidRPr="008A735E">
        <w:rPr>
          <w:rFonts w:ascii="Times New Roman" w:hAnsi="Times New Roman"/>
          <w:i/>
          <w:iCs/>
          <w:noProof/>
          <w:sz w:val="16"/>
          <w:szCs w:val="16"/>
        </w:rPr>
        <w:t>Polysaccharides and Their Derivatives for Biomedical Applications.</w:t>
      </w:r>
      <w:r w:rsidRPr="008A735E">
        <w:rPr>
          <w:rFonts w:ascii="Times New Roman" w:hAnsi="Times New Roman"/>
          <w:noProof/>
          <w:sz w:val="16"/>
          <w:szCs w:val="16"/>
        </w:rPr>
        <w:t xml:space="preserve"> Elsevier: Researchgate.</w:t>
      </w:r>
    </w:p>
    <w:p w14:paraId="5D6D126F"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 xml:space="preserve">[17] Dorati, Rossella; DeTrizio, Antonella; Modena, Tiziana; Conti, Bice; Benazzo, Francesco; Gastaldi, Giulia; Genta, Ida;. (2017). </w:t>
      </w:r>
      <w:r w:rsidRPr="008A735E">
        <w:rPr>
          <w:rFonts w:ascii="Times New Roman" w:hAnsi="Times New Roman"/>
          <w:i/>
          <w:iCs/>
          <w:noProof/>
          <w:sz w:val="16"/>
          <w:szCs w:val="16"/>
        </w:rPr>
        <w:t>Biodegradable Scaffolds for Bone Regeneration combinet with drug-delivery system in osteomyelitis therapy.</w:t>
      </w:r>
      <w:r w:rsidRPr="008A735E">
        <w:rPr>
          <w:rFonts w:ascii="Times New Roman" w:hAnsi="Times New Roman"/>
          <w:noProof/>
          <w:sz w:val="16"/>
          <w:szCs w:val="16"/>
        </w:rPr>
        <w:t xml:space="preserve"> MDPI.</w:t>
      </w:r>
    </w:p>
    <w:p w14:paraId="3C691812" w14:textId="77777777" w:rsidR="000F0EDB" w:rsidRPr="008A735E" w:rsidRDefault="000F0EDB" w:rsidP="000F0EDB">
      <w:pPr>
        <w:pStyle w:val="Bibliography"/>
        <w:spacing w:line="240" w:lineRule="auto"/>
        <w:ind w:left="720" w:hanging="720"/>
        <w:jc w:val="both"/>
        <w:rPr>
          <w:rFonts w:ascii="Times New Roman" w:hAnsi="Times New Roman"/>
          <w:noProof/>
          <w:sz w:val="16"/>
          <w:szCs w:val="16"/>
        </w:rPr>
      </w:pPr>
      <w:r w:rsidRPr="008A735E">
        <w:rPr>
          <w:rFonts w:ascii="Times New Roman" w:hAnsi="Times New Roman"/>
          <w:noProof/>
          <w:sz w:val="16"/>
          <w:szCs w:val="16"/>
        </w:rPr>
        <w:t xml:space="preserve">[18] Reddy, B., R; Babu, N,. S; Das, Tapatee; Bhattacharya , Dwaipayan; Murthy, Ch. Lakshmi N; Kumar, Arvind; Idris, Mohammad M; Chakravarty, Sumana;. (2021). </w:t>
      </w:r>
      <w:r w:rsidRPr="008A735E">
        <w:rPr>
          <w:rFonts w:ascii="Times New Roman" w:hAnsi="Times New Roman"/>
          <w:i/>
          <w:iCs/>
          <w:noProof/>
          <w:sz w:val="16"/>
          <w:szCs w:val="16"/>
        </w:rPr>
        <w:t>Proteome profile of telencephalon associates attenuated neurogenesis with chronic stress induced mood disoder phenotypes in zebrafish model.</w:t>
      </w:r>
      <w:r w:rsidRPr="008A735E">
        <w:rPr>
          <w:rFonts w:ascii="Times New Roman" w:hAnsi="Times New Roman"/>
          <w:noProof/>
          <w:sz w:val="16"/>
          <w:szCs w:val="16"/>
        </w:rPr>
        <w:t xml:space="preserve"> Elsevier.</w:t>
      </w:r>
    </w:p>
    <w:p w14:paraId="26CD4C06"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 xml:space="preserve">[19] Garcia, Valda;. (2024). </w:t>
      </w:r>
      <w:r w:rsidRPr="008A735E">
        <w:rPr>
          <w:rFonts w:ascii="Times New Roman" w:hAnsi="Times New Roman"/>
          <w:i/>
          <w:iCs/>
          <w:noProof/>
          <w:sz w:val="16"/>
          <w:szCs w:val="16"/>
        </w:rPr>
        <w:t>Patah Tulang (Fraktur) – Jenis, Gejala, dan Kapan Harus Ke Dokter.</w:t>
      </w:r>
      <w:r w:rsidRPr="008A735E">
        <w:rPr>
          <w:rFonts w:ascii="Times New Roman" w:hAnsi="Times New Roman"/>
          <w:noProof/>
          <w:sz w:val="16"/>
          <w:szCs w:val="16"/>
        </w:rPr>
        <w:t xml:space="preserve"> Jakarta: RSU Bunda.</w:t>
      </w:r>
    </w:p>
    <w:p w14:paraId="2CEA41B8"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 xml:space="preserve">[20] Yelvi Levani. (2023). </w:t>
      </w:r>
      <w:r w:rsidRPr="008A735E">
        <w:rPr>
          <w:rFonts w:ascii="Times New Roman" w:hAnsi="Times New Roman"/>
          <w:i/>
          <w:iCs/>
          <w:noProof/>
          <w:sz w:val="16"/>
          <w:szCs w:val="16"/>
        </w:rPr>
        <w:t>https://www.alomedika.com/pertimbangan-pengangkatan-plat-logam-pasca-penyembuhan-fraktur.</w:t>
      </w:r>
      <w:r w:rsidRPr="008A735E">
        <w:rPr>
          <w:rFonts w:ascii="Times New Roman" w:hAnsi="Times New Roman"/>
          <w:noProof/>
          <w:sz w:val="16"/>
          <w:szCs w:val="16"/>
        </w:rPr>
        <w:t xml:space="preserve"> Alomedika, di akses tanggal 24 Juli 2024, jam 02:10 am.</w:t>
      </w:r>
    </w:p>
    <w:p w14:paraId="31E80AE2"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 xml:space="preserve">[21] Rachmadhani. (2023, Desember 1). Karakter Paduan Logam Berbasis Mg untuk Aplikasi Biomedis. </w:t>
      </w:r>
      <w:r w:rsidRPr="008A735E">
        <w:rPr>
          <w:rFonts w:ascii="Times New Roman" w:hAnsi="Times New Roman"/>
          <w:i/>
          <w:iCs/>
          <w:noProof/>
          <w:sz w:val="16"/>
          <w:szCs w:val="16"/>
        </w:rPr>
        <w:t>Uniska-Daltonjurnal</w:t>
      </w:r>
      <w:r w:rsidRPr="008A735E">
        <w:rPr>
          <w:rFonts w:ascii="Times New Roman" w:hAnsi="Times New Roman"/>
          <w:noProof/>
          <w:sz w:val="16"/>
          <w:szCs w:val="16"/>
        </w:rPr>
        <w:t>, Vol 6 No 3.</w:t>
      </w:r>
    </w:p>
    <w:p w14:paraId="2DF64E2E" w14:textId="77777777" w:rsidR="000F0EDB" w:rsidRPr="008A735E" w:rsidRDefault="000F0EDB" w:rsidP="000F0EDB">
      <w:pPr>
        <w:spacing w:line="240" w:lineRule="auto"/>
        <w:rPr>
          <w:rFonts w:ascii="Times New Roman" w:hAnsi="Times New Roman" w:cs="Times New Roman"/>
          <w:sz w:val="16"/>
          <w:szCs w:val="16"/>
        </w:rPr>
      </w:pPr>
    </w:p>
    <w:p w14:paraId="5D21F886"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 xml:space="preserve">[22] Cui, W.F; , Liu, N.; , Qin, G. W.;. (2016). Microstructures, mechanical properties and corrosion resistance of the Zr-Ti (Ag) alloys for dental implants application . </w:t>
      </w:r>
      <w:r w:rsidRPr="008A735E">
        <w:rPr>
          <w:rFonts w:ascii="Times New Roman" w:hAnsi="Times New Roman"/>
          <w:i/>
          <w:iCs/>
          <w:noProof/>
          <w:sz w:val="16"/>
          <w:szCs w:val="16"/>
        </w:rPr>
        <w:t>Material Chemistry and Physics, 176</w:t>
      </w:r>
      <w:r w:rsidRPr="008A735E">
        <w:rPr>
          <w:rFonts w:ascii="Times New Roman" w:hAnsi="Times New Roman"/>
          <w:noProof/>
          <w:sz w:val="16"/>
          <w:szCs w:val="16"/>
        </w:rPr>
        <w:t>, 161-166.</w:t>
      </w:r>
    </w:p>
    <w:p w14:paraId="11FB391F"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 xml:space="preserve">[23] Xia, C. Q.; , Feng, Z, H.; , Yang, Y. H. ; , Zhang, Z. G.; , Jing, R. ; , Liu, R. P.;. (2016). Microstructure and corrosion behavior of the annealed Zr-40Ti-5Al-4V alloys. </w:t>
      </w:r>
      <w:r w:rsidRPr="008A735E">
        <w:rPr>
          <w:rFonts w:ascii="Times New Roman" w:hAnsi="Times New Roman"/>
          <w:i/>
          <w:iCs/>
          <w:noProof/>
          <w:sz w:val="16"/>
          <w:szCs w:val="16"/>
        </w:rPr>
        <w:t>Journal of Alloys and Compounds</w:t>
      </w:r>
      <w:r w:rsidRPr="008A735E">
        <w:rPr>
          <w:rFonts w:ascii="Times New Roman" w:hAnsi="Times New Roman"/>
          <w:noProof/>
          <w:sz w:val="16"/>
          <w:szCs w:val="16"/>
        </w:rPr>
        <w:t>, 301-308.</w:t>
      </w:r>
    </w:p>
    <w:p w14:paraId="6DCB1ED2"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 xml:space="preserve">[24] Franciska Pramuji Lestari; , Ika Kartika; , Ariadne L. ; , Juwono ;. (2022). Kajian komposit berbasis paduan logam magnesium berpenguat keramik untuk aplikasi ortopedi. </w:t>
      </w:r>
      <w:r w:rsidRPr="008A735E">
        <w:rPr>
          <w:rFonts w:ascii="Times New Roman" w:hAnsi="Times New Roman"/>
          <w:i/>
          <w:iCs/>
          <w:noProof/>
          <w:sz w:val="16"/>
          <w:szCs w:val="16"/>
        </w:rPr>
        <w:t>TEKNIK</w:t>
      </w:r>
      <w:r w:rsidRPr="008A735E">
        <w:rPr>
          <w:rFonts w:ascii="Times New Roman" w:hAnsi="Times New Roman"/>
          <w:noProof/>
          <w:sz w:val="16"/>
          <w:szCs w:val="16"/>
        </w:rPr>
        <w:t>.</w:t>
      </w:r>
    </w:p>
    <w:p w14:paraId="246A3FD9"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 xml:space="preserve">[25] Zhou Yun Kai; , Jing Ran; , MA Ming-Zhen; , Liu Ri-Ping;. (2013). Tensile Strength of Zr-Ti Binary Alloy. </w:t>
      </w:r>
      <w:r w:rsidRPr="008A735E">
        <w:rPr>
          <w:rFonts w:ascii="Times New Roman" w:hAnsi="Times New Roman"/>
          <w:i/>
          <w:iCs/>
          <w:noProof/>
          <w:sz w:val="16"/>
          <w:szCs w:val="16"/>
        </w:rPr>
        <w:t>CHIN. PHYS.LET</w:t>
      </w:r>
      <w:r w:rsidRPr="008A735E">
        <w:rPr>
          <w:rFonts w:ascii="Times New Roman" w:hAnsi="Times New Roman"/>
          <w:noProof/>
          <w:sz w:val="16"/>
          <w:szCs w:val="16"/>
        </w:rPr>
        <w:t>.</w:t>
      </w:r>
    </w:p>
    <w:p w14:paraId="1B202E7E"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 xml:space="preserve">[26 M. Alatalo, M. Weinrt, and R. E. Watson;. (1997). Stability of Zr-Al alloys. </w:t>
      </w:r>
      <w:r w:rsidRPr="008A735E">
        <w:rPr>
          <w:rFonts w:ascii="Times New Roman" w:hAnsi="Times New Roman"/>
          <w:i/>
          <w:iCs/>
          <w:noProof/>
          <w:sz w:val="16"/>
          <w:szCs w:val="16"/>
        </w:rPr>
        <w:t>Department of Physics, Brookhaven National Laboratory. Upton, New York</w:t>
      </w:r>
      <w:r w:rsidRPr="008A735E">
        <w:rPr>
          <w:rFonts w:ascii="Times New Roman" w:hAnsi="Times New Roman"/>
          <w:noProof/>
          <w:sz w:val="16"/>
          <w:szCs w:val="16"/>
        </w:rPr>
        <w:t>, 11973.</w:t>
      </w:r>
    </w:p>
    <w:p w14:paraId="3CA45644"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 xml:space="preserve">[27] Bolat, G., Izquierdo, J., Santana, J. J., Mareeci; , D., &amp; Souto, R. M;. (2014). Electrochemical, characterization of ZrTi </w:t>
      </w:r>
      <w:r w:rsidRPr="008A735E">
        <w:rPr>
          <w:rFonts w:ascii="Times New Roman" w:hAnsi="Times New Roman"/>
          <w:noProof/>
          <w:sz w:val="16"/>
          <w:szCs w:val="16"/>
        </w:rPr>
        <w:lastRenderedPageBreak/>
        <w:t xml:space="preserve">alloys for biomedical applications. </w:t>
      </w:r>
      <w:r w:rsidRPr="008A735E">
        <w:rPr>
          <w:rFonts w:ascii="Times New Roman" w:hAnsi="Times New Roman"/>
          <w:i/>
          <w:iCs/>
          <w:noProof/>
          <w:sz w:val="16"/>
          <w:szCs w:val="16"/>
        </w:rPr>
        <w:t>Electrochimica Acta, 88</w:t>
      </w:r>
      <w:r w:rsidRPr="008A735E">
        <w:rPr>
          <w:rFonts w:ascii="Times New Roman" w:hAnsi="Times New Roman"/>
          <w:noProof/>
          <w:sz w:val="16"/>
          <w:szCs w:val="16"/>
        </w:rPr>
        <w:t>, 447-456.</w:t>
      </w:r>
    </w:p>
    <w:p w14:paraId="078E34EA"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 xml:space="preserve">[28] ASM International;. (1992). </w:t>
      </w:r>
      <w:r w:rsidRPr="008A735E">
        <w:rPr>
          <w:rFonts w:ascii="Times New Roman" w:hAnsi="Times New Roman"/>
          <w:i/>
          <w:iCs/>
          <w:noProof/>
          <w:sz w:val="16"/>
          <w:szCs w:val="16"/>
        </w:rPr>
        <w:t>Alloy Phase Diagrams.</w:t>
      </w:r>
      <w:r w:rsidRPr="008A735E">
        <w:rPr>
          <w:rFonts w:ascii="Times New Roman" w:hAnsi="Times New Roman"/>
          <w:noProof/>
          <w:sz w:val="16"/>
          <w:szCs w:val="16"/>
        </w:rPr>
        <w:t xml:space="preserve"> ASM Volume 3.</w:t>
      </w:r>
    </w:p>
    <w:p w14:paraId="7590B00C"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 xml:space="preserve">[29] Laik, A., Bhanumurthy, K., &amp; Kale, G;. (2004). Intermetallics in the Zr-Al diffusion zone. </w:t>
      </w:r>
      <w:r w:rsidRPr="008A735E">
        <w:rPr>
          <w:rFonts w:ascii="Times New Roman" w:hAnsi="Times New Roman"/>
          <w:i/>
          <w:iCs/>
          <w:noProof/>
          <w:sz w:val="16"/>
          <w:szCs w:val="16"/>
        </w:rPr>
        <w:t>Intermetallics, 12(1)</w:t>
      </w:r>
      <w:r w:rsidRPr="008A735E">
        <w:rPr>
          <w:rFonts w:ascii="Times New Roman" w:hAnsi="Times New Roman"/>
          <w:noProof/>
          <w:sz w:val="16"/>
          <w:szCs w:val="16"/>
        </w:rPr>
        <w:t>, 69-74.</w:t>
      </w:r>
    </w:p>
    <w:p w14:paraId="4ABEC1A8"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[30] Lusiana;. (2010). Analisa laju korosi dengan penambahan unsur modifikasi Mo dan Nb terhadap material biokompatibel Ti-6Al dalam larutan darah sintesis. Depok: Fakultas Teknik Universitas Indonesia.</w:t>
      </w:r>
    </w:p>
    <w:p w14:paraId="13182945"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[31] Hendra hermawan;. (n.d.). Pengenalan pada biomaterial. INA-Rxiv. doi:10.31227/osf.io/v3z5t</w:t>
      </w:r>
    </w:p>
    <w:p w14:paraId="20F3EA60"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 xml:space="preserve">[32] Gintng, R. ;. (2015). Profil Penderita osteosarkoma pada instalasi Patologi anatomi RSUP haji adam malik medan tahun 2009-2012. </w:t>
      </w:r>
      <w:r w:rsidRPr="008A735E">
        <w:rPr>
          <w:rFonts w:ascii="Times New Roman" w:hAnsi="Times New Roman"/>
          <w:i/>
          <w:iCs/>
          <w:noProof/>
          <w:sz w:val="16"/>
          <w:szCs w:val="16"/>
        </w:rPr>
        <w:t>Universitas Sumatra Utara</w:t>
      </w:r>
      <w:r w:rsidRPr="008A735E">
        <w:rPr>
          <w:rFonts w:ascii="Times New Roman" w:hAnsi="Times New Roman"/>
          <w:noProof/>
          <w:sz w:val="16"/>
          <w:szCs w:val="16"/>
        </w:rPr>
        <w:t>.</w:t>
      </w:r>
    </w:p>
    <w:p w14:paraId="48732217"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 xml:space="preserve">[33] C. Sutowo, M. I., &amp; Ika Kartika. (12 November 2014). Karakteristik material biokompetibel aplikasi implan medis jenis bone plate. </w:t>
      </w:r>
      <w:r w:rsidRPr="008A735E">
        <w:rPr>
          <w:rFonts w:ascii="Times New Roman" w:hAnsi="Times New Roman"/>
          <w:i/>
          <w:iCs/>
          <w:noProof/>
          <w:sz w:val="16"/>
          <w:szCs w:val="16"/>
        </w:rPr>
        <w:t>Seminar Nasional Sains dan Teknologi 2014.</w:t>
      </w:r>
      <w:r w:rsidRPr="008A735E">
        <w:rPr>
          <w:rFonts w:ascii="Times New Roman" w:hAnsi="Times New Roman"/>
          <w:noProof/>
          <w:sz w:val="16"/>
          <w:szCs w:val="16"/>
        </w:rPr>
        <w:t xml:space="preserve"> Jakarta: Fakultas Teknik Universitas Muhammadiyah Jakarta.</w:t>
      </w:r>
    </w:p>
    <w:p w14:paraId="03EFB58F"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 xml:space="preserve">[34] HSU; , H. -C; , Wu; , S. -C; , Hsu; S. -K; , Li; , Y, -C; , &amp; Ho; , W. F;. (2014). Structure and mechanical properties of as-cast Ti-Si Alloys. </w:t>
      </w:r>
      <w:r w:rsidRPr="008A735E">
        <w:rPr>
          <w:rFonts w:ascii="Times New Roman" w:hAnsi="Times New Roman"/>
          <w:i/>
          <w:iCs/>
          <w:noProof/>
          <w:sz w:val="16"/>
          <w:szCs w:val="16"/>
        </w:rPr>
        <w:t>Intermetallics, 47</w:t>
      </w:r>
      <w:r w:rsidRPr="008A735E">
        <w:rPr>
          <w:rFonts w:ascii="Times New Roman" w:hAnsi="Times New Roman"/>
          <w:noProof/>
          <w:sz w:val="16"/>
          <w:szCs w:val="16"/>
        </w:rPr>
        <w:t>, 11-16.</w:t>
      </w:r>
    </w:p>
    <w:p w14:paraId="1E14E354"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 xml:space="preserve">[35] Bolat, G; , Izquierdo, J; , Santana, J. J; , Marcci, D.; , Souto, R. M.;. (2013). Electrochemical characterization of ZrTi alloys for biomedical applications. </w:t>
      </w:r>
      <w:r w:rsidRPr="008A735E">
        <w:rPr>
          <w:rFonts w:ascii="Times New Roman" w:hAnsi="Times New Roman"/>
          <w:i/>
          <w:iCs/>
          <w:noProof/>
          <w:sz w:val="16"/>
          <w:szCs w:val="16"/>
        </w:rPr>
        <w:t>Electrochimica Acta, 88</w:t>
      </w:r>
      <w:r w:rsidRPr="008A735E">
        <w:rPr>
          <w:rFonts w:ascii="Times New Roman" w:hAnsi="Times New Roman"/>
          <w:noProof/>
          <w:sz w:val="16"/>
          <w:szCs w:val="16"/>
        </w:rPr>
        <w:t>, 447-456.</w:t>
      </w:r>
    </w:p>
    <w:p w14:paraId="2261BFB8"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 xml:space="preserve">[36] Mehjabeen, A.; , Song, T.; , Xu, W.; , Tang, H.P.; , &amp; Qian, M.;. (2018). Zirkonium alloys for orthopaedic and dental applications. </w:t>
      </w:r>
      <w:r w:rsidRPr="008A735E">
        <w:rPr>
          <w:rFonts w:ascii="Times New Roman" w:hAnsi="Times New Roman"/>
          <w:i/>
          <w:iCs/>
          <w:noProof/>
          <w:sz w:val="16"/>
          <w:szCs w:val="16"/>
        </w:rPr>
        <w:t>Advanced Engineering Materials, 20(9), 1800207</w:t>
      </w:r>
      <w:r w:rsidRPr="008A735E">
        <w:rPr>
          <w:rFonts w:ascii="Times New Roman" w:hAnsi="Times New Roman"/>
          <w:noProof/>
          <w:sz w:val="16"/>
          <w:szCs w:val="16"/>
        </w:rPr>
        <w:t>.</w:t>
      </w:r>
    </w:p>
    <w:p w14:paraId="1B04C425"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 xml:space="preserve">[37] B.A Cheadle;. (1974). The physical metallurgy of zirconium alloys. </w:t>
      </w:r>
      <w:r w:rsidRPr="008A735E">
        <w:rPr>
          <w:rFonts w:ascii="Times New Roman" w:hAnsi="Times New Roman"/>
          <w:i/>
          <w:iCs/>
          <w:noProof/>
          <w:sz w:val="16"/>
          <w:szCs w:val="16"/>
        </w:rPr>
        <w:t>Chalk river nuclear laboratories, Ontario</w:t>
      </w:r>
      <w:r w:rsidRPr="008A735E">
        <w:rPr>
          <w:rFonts w:ascii="Times New Roman" w:hAnsi="Times New Roman"/>
          <w:noProof/>
          <w:sz w:val="16"/>
          <w:szCs w:val="16"/>
        </w:rPr>
        <w:t>.</w:t>
      </w:r>
    </w:p>
    <w:p w14:paraId="20E5922A" w14:textId="77777777" w:rsidR="000F0EDB" w:rsidRPr="008A735E" w:rsidRDefault="000F0EDB" w:rsidP="000F0EDB">
      <w:pPr>
        <w:pStyle w:val="Bibliography"/>
        <w:spacing w:line="240" w:lineRule="auto"/>
        <w:ind w:left="720" w:hanging="720"/>
        <w:jc w:val="both"/>
        <w:rPr>
          <w:rFonts w:ascii="Times New Roman" w:hAnsi="Times New Roman"/>
          <w:noProof/>
          <w:sz w:val="16"/>
          <w:szCs w:val="16"/>
        </w:rPr>
      </w:pPr>
      <w:r w:rsidRPr="008A735E">
        <w:rPr>
          <w:rFonts w:ascii="Times New Roman" w:hAnsi="Times New Roman"/>
          <w:noProof/>
          <w:sz w:val="16"/>
          <w:szCs w:val="16"/>
        </w:rPr>
        <w:t>[38] N.A Dzikry Syamsul;. (2018). Pengaruh penambahan unsur molibdenum terhadap morfologi struktur mikro, sifat mekanik dan ketahanan korosi paduan Zr-Nb.</w:t>
      </w:r>
    </w:p>
    <w:p w14:paraId="22251D1E"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[39] Jane Perrone; , Myriam Illemass Ane, OECD, Federico J. Momopean;. (2016). Chemical Thermodynamics of Zirconium.</w:t>
      </w:r>
    </w:p>
    <w:p w14:paraId="04DAC2CC"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 xml:space="preserve">[40] suyalatu, dkk;. (2010). Microstructure and magnetic susceptibility of as-cast Zr-Mo alloys. </w:t>
      </w:r>
      <w:r w:rsidRPr="008A735E">
        <w:rPr>
          <w:rFonts w:ascii="Times New Roman" w:hAnsi="Times New Roman"/>
          <w:i/>
          <w:iCs/>
          <w:noProof/>
          <w:sz w:val="16"/>
          <w:szCs w:val="16"/>
        </w:rPr>
        <w:t>Acta Biomater, vol. 6, no. 3, pp.1033-1038</w:t>
      </w:r>
      <w:r w:rsidRPr="008A735E">
        <w:rPr>
          <w:rFonts w:ascii="Times New Roman" w:hAnsi="Times New Roman"/>
          <w:noProof/>
          <w:sz w:val="16"/>
          <w:szCs w:val="16"/>
        </w:rPr>
        <w:t>.</w:t>
      </w:r>
    </w:p>
    <w:p w14:paraId="576FB6BE"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 xml:space="preserve">[41] Kohar, R;. (2013). Laju dan Bentuk Korosi Pada Baja Karbon Menengah yang Mendapatkan Perlakuan Pada Suhu Austenit Diuji di Dalam Larutan NaCl . </w:t>
      </w:r>
      <w:r w:rsidRPr="008A735E">
        <w:rPr>
          <w:rFonts w:ascii="Times New Roman" w:hAnsi="Times New Roman"/>
          <w:i/>
          <w:iCs/>
          <w:noProof/>
          <w:sz w:val="16"/>
          <w:szCs w:val="16"/>
        </w:rPr>
        <w:t>Jurnal Desiminasi Teknologi, 1</w:t>
      </w:r>
      <w:r w:rsidRPr="008A735E">
        <w:rPr>
          <w:rFonts w:ascii="Times New Roman" w:hAnsi="Times New Roman"/>
          <w:noProof/>
          <w:sz w:val="16"/>
          <w:szCs w:val="16"/>
        </w:rPr>
        <w:t>.</w:t>
      </w:r>
    </w:p>
    <w:p w14:paraId="73C27E6C"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 xml:space="preserve">[42] A. Laik, K. Bhanunurthy, G.B. Kale;. (2004). Intermtalik di Zona Difusi Zr-Al. </w:t>
      </w:r>
      <w:r w:rsidRPr="008A735E">
        <w:rPr>
          <w:rFonts w:ascii="Times New Roman" w:hAnsi="Times New Roman"/>
          <w:i/>
          <w:iCs/>
          <w:noProof/>
          <w:sz w:val="16"/>
          <w:szCs w:val="16"/>
        </w:rPr>
        <w:t>Science Direct</w:t>
      </w:r>
      <w:r w:rsidRPr="008A735E">
        <w:rPr>
          <w:rFonts w:ascii="Times New Roman" w:hAnsi="Times New Roman"/>
          <w:noProof/>
          <w:sz w:val="16"/>
          <w:szCs w:val="16"/>
        </w:rPr>
        <w:t>.</w:t>
      </w:r>
    </w:p>
    <w:p w14:paraId="0778E88E"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 xml:space="preserve">[43] Schulson, E.M.;. (1974). The Tensile and corrosion behaviour of ordered Zr3Al base alloys. </w:t>
      </w:r>
      <w:r w:rsidRPr="008A735E">
        <w:rPr>
          <w:rFonts w:ascii="Times New Roman" w:hAnsi="Times New Roman"/>
          <w:i/>
          <w:iCs/>
          <w:noProof/>
          <w:sz w:val="16"/>
          <w:szCs w:val="16"/>
        </w:rPr>
        <w:t>Journal of Nuclear materials</w:t>
      </w:r>
      <w:r w:rsidRPr="008A735E">
        <w:rPr>
          <w:rFonts w:ascii="Times New Roman" w:hAnsi="Times New Roman"/>
          <w:noProof/>
          <w:sz w:val="16"/>
          <w:szCs w:val="16"/>
        </w:rPr>
        <w:t>, 45-52.</w:t>
      </w:r>
    </w:p>
    <w:p w14:paraId="447E31AE" w14:textId="77777777" w:rsidR="000F0EDB" w:rsidRPr="008A735E" w:rsidRDefault="000F0EDB" w:rsidP="000F0EDB">
      <w:pPr>
        <w:pStyle w:val="Bibliography"/>
        <w:spacing w:line="240" w:lineRule="auto"/>
        <w:ind w:left="720" w:hanging="720"/>
        <w:rPr>
          <w:rFonts w:ascii="Times New Roman" w:hAnsi="Times New Roman"/>
          <w:noProof/>
          <w:sz w:val="16"/>
          <w:szCs w:val="16"/>
          <w:lang w:val="en-US"/>
        </w:rPr>
      </w:pPr>
      <w:r w:rsidRPr="008A735E">
        <w:rPr>
          <w:rFonts w:ascii="Times New Roman" w:hAnsi="Times New Roman"/>
          <w:noProof/>
          <w:sz w:val="16"/>
          <w:szCs w:val="16"/>
        </w:rPr>
        <w:t>[44] Akuan, A. (n.d.). TITANIUM 3. 3-32.</w:t>
      </w:r>
      <w:r w:rsidRPr="008A735E">
        <w:rPr>
          <w:rFonts w:ascii="Times New Roman" w:hAnsi="Times New Roman"/>
          <w:noProof/>
          <w:sz w:val="16"/>
          <w:szCs w:val="16"/>
          <w:lang w:val="en-US"/>
        </w:rPr>
        <w:t xml:space="preserve"> </w:t>
      </w:r>
    </w:p>
    <w:p w14:paraId="3844AC7D"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t xml:space="preserve">[45] Kai-Li LU; , Feng YANG; , Zhi-yun XIE; , Hua-shan LIU; , Ge-mei CAI; , Zhan-peng JIN;. (2016). Isothermal section of Al-TI-Zr ternary system at 1073 K. </w:t>
      </w:r>
      <w:r w:rsidRPr="008A735E">
        <w:rPr>
          <w:rFonts w:ascii="Times New Roman" w:hAnsi="Times New Roman"/>
          <w:i/>
          <w:iCs/>
          <w:noProof/>
          <w:sz w:val="16"/>
          <w:szCs w:val="16"/>
        </w:rPr>
        <w:t xml:space="preserve">Transactions of Nonferrous Metals Society of China </w:t>
      </w:r>
      <w:r w:rsidRPr="008A735E">
        <w:rPr>
          <w:rFonts w:ascii="Times New Roman" w:hAnsi="Times New Roman"/>
          <w:noProof/>
          <w:sz w:val="16"/>
          <w:szCs w:val="16"/>
        </w:rPr>
        <w:t>, 3052-3058.</w:t>
      </w:r>
    </w:p>
    <w:p w14:paraId="3D9A0DCE" w14:textId="77777777" w:rsidR="000F0EDB" w:rsidRPr="008A735E" w:rsidRDefault="000F0EDB" w:rsidP="000F0EDB">
      <w:pPr>
        <w:pStyle w:val="Bibliography"/>
        <w:spacing w:line="240" w:lineRule="auto"/>
        <w:ind w:left="720" w:hanging="720"/>
        <w:rPr>
          <w:rFonts w:ascii="Times New Roman" w:hAnsi="Times New Roman"/>
          <w:noProof/>
          <w:sz w:val="16"/>
          <w:szCs w:val="16"/>
        </w:rPr>
      </w:pPr>
      <w:r w:rsidRPr="008A735E">
        <w:rPr>
          <w:rFonts w:ascii="Times New Roman" w:hAnsi="Times New Roman"/>
          <w:noProof/>
          <w:sz w:val="16"/>
          <w:szCs w:val="16"/>
        </w:rPr>
        <w:lastRenderedPageBreak/>
        <w:t xml:space="preserve">[46] J.Liu,J.Ruan., And H. Yang;. (2018). Microstructure, mechanical properties, and preliminary biocompatibility evaluation of binary Ti-Zr alloys for dental application. </w:t>
      </w:r>
      <w:r w:rsidRPr="008A735E">
        <w:rPr>
          <w:rFonts w:ascii="Times New Roman" w:hAnsi="Times New Roman"/>
          <w:i/>
          <w:iCs/>
          <w:noProof/>
          <w:sz w:val="16"/>
          <w:szCs w:val="16"/>
        </w:rPr>
        <w:t>Journal of Biomaterials App. 0(0): 1-10</w:t>
      </w:r>
      <w:r w:rsidRPr="008A735E">
        <w:rPr>
          <w:rFonts w:ascii="Times New Roman" w:hAnsi="Times New Roman"/>
          <w:noProof/>
          <w:sz w:val="16"/>
          <w:szCs w:val="16"/>
        </w:rPr>
        <w:t>.</w:t>
      </w:r>
    </w:p>
    <w:p w14:paraId="53E6B08F" w14:textId="77777777" w:rsidR="000F0EDB" w:rsidRPr="00BF4C55" w:rsidRDefault="000F0EDB" w:rsidP="00BF4C55">
      <w:pPr>
        <w:spacing w:after="0" w:line="360" w:lineRule="auto"/>
        <w:jc w:val="both"/>
        <w:rPr>
          <w:rFonts w:ascii="Times New Roman" w:hAnsi="Times New Roman" w:cs="Times New Roman"/>
          <w:b/>
          <w:sz w:val="20"/>
          <w:szCs w:val="20"/>
        </w:rPr>
      </w:pPr>
    </w:p>
    <w:sectPr w:rsidR="000F0EDB" w:rsidRPr="00BF4C55" w:rsidSect="00CF5A00">
      <w:type w:val="continuous"/>
      <w:pgSz w:w="11906" w:h="16838"/>
      <w:pgMar w:top="1440" w:right="1080" w:bottom="1440" w:left="108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40D7ED" w14:textId="77777777" w:rsidR="007C4B5D" w:rsidRDefault="007C4B5D" w:rsidP="00BF4C55">
      <w:pPr>
        <w:spacing w:after="0" w:line="240" w:lineRule="auto"/>
      </w:pPr>
      <w:r>
        <w:separator/>
      </w:r>
    </w:p>
  </w:endnote>
  <w:endnote w:type="continuationSeparator" w:id="0">
    <w:p w14:paraId="0BD2D0C5" w14:textId="77777777" w:rsidR="007C4B5D" w:rsidRDefault="007C4B5D" w:rsidP="00BF4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260568333"/>
      <w:docPartObj>
        <w:docPartGallery w:val="Page Numbers (Bottom of Page)"/>
        <w:docPartUnique/>
      </w:docPartObj>
    </w:sdtPr>
    <w:sdtEndPr>
      <w:rPr>
        <w:rFonts w:asciiTheme="minorHAnsi" w:hAnsiTheme="minorHAnsi" w:cstheme="minorBidi"/>
        <w:sz w:val="22"/>
        <w:szCs w:val="22"/>
      </w:rPr>
    </w:sdtEndPr>
    <w:sdtContent>
      <w:p w14:paraId="1A0DA93C" w14:textId="11EA06F0" w:rsidR="00CF5A00" w:rsidRDefault="00CF5A00">
        <w:pPr>
          <w:pStyle w:val="Footer"/>
          <w:jc w:val="center"/>
        </w:pPr>
        <w:r w:rsidRPr="00CF5A00">
          <w:rPr>
            <w:rFonts w:ascii="Times New Roman" w:hAnsi="Times New Roman" w:cs="Times New Roman"/>
            <w:sz w:val="20"/>
            <w:szCs w:val="20"/>
          </w:rPr>
          <w:fldChar w:fldCharType="begin"/>
        </w:r>
        <w:r w:rsidRPr="00CF5A00">
          <w:rPr>
            <w:rFonts w:ascii="Times New Roman" w:hAnsi="Times New Roman" w:cs="Times New Roman"/>
            <w:sz w:val="20"/>
            <w:szCs w:val="20"/>
          </w:rPr>
          <w:instrText>PAGE   \* MERGEFORMAT</w:instrText>
        </w:r>
        <w:r w:rsidRPr="00CF5A00">
          <w:rPr>
            <w:rFonts w:ascii="Times New Roman" w:hAnsi="Times New Roman" w:cs="Times New Roman"/>
            <w:sz w:val="20"/>
            <w:szCs w:val="20"/>
          </w:rPr>
          <w:fldChar w:fldCharType="separate"/>
        </w:r>
        <w:r w:rsidR="00406393" w:rsidRPr="00406393">
          <w:rPr>
            <w:rFonts w:ascii="Times New Roman" w:hAnsi="Times New Roman" w:cs="Times New Roman"/>
            <w:noProof/>
            <w:sz w:val="20"/>
            <w:szCs w:val="20"/>
            <w:lang w:val="id-ID"/>
          </w:rPr>
          <w:t>1</w:t>
        </w:r>
        <w:r w:rsidRPr="00CF5A00">
          <w:rPr>
            <w:rFonts w:ascii="Times New Roman" w:hAnsi="Times New Roman" w:cs="Times New Roman"/>
            <w:sz w:val="20"/>
            <w:szCs w:val="20"/>
          </w:rPr>
          <w:fldChar w:fldCharType="end"/>
        </w:r>
      </w:p>
    </w:sdtContent>
  </w:sdt>
  <w:p w14:paraId="741E8E30" w14:textId="77777777" w:rsidR="00CF5A00" w:rsidRDefault="00CF5A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FFFA49" w14:textId="77777777" w:rsidR="007C4B5D" w:rsidRDefault="007C4B5D" w:rsidP="00BF4C55">
      <w:pPr>
        <w:spacing w:after="0" w:line="240" w:lineRule="auto"/>
      </w:pPr>
      <w:r>
        <w:separator/>
      </w:r>
    </w:p>
  </w:footnote>
  <w:footnote w:type="continuationSeparator" w:id="0">
    <w:p w14:paraId="02C07F23" w14:textId="77777777" w:rsidR="007C4B5D" w:rsidRDefault="007C4B5D" w:rsidP="00BF4C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B9957" w14:textId="64CB86E4" w:rsidR="00BF4C55" w:rsidRPr="00BF4C55" w:rsidRDefault="00A35C39" w:rsidP="00BF4C55">
    <w:pPr>
      <w:pStyle w:val="Header"/>
      <w:tabs>
        <w:tab w:val="clear" w:pos="9026"/>
        <w:tab w:val="right" w:pos="9746"/>
      </w:tabs>
      <w:rPr>
        <w:rFonts w:ascii="Times New Roman" w:hAnsi="Times New Roman" w:cs="Times New Roman"/>
        <w:sz w:val="20"/>
        <w:szCs w:val="20"/>
      </w:rPr>
    </w:pPr>
    <w:r>
      <w:rPr>
        <w:rFonts w:ascii="Times New Roman" w:hAnsi="Times New Roman" w:cs="Times New Roman"/>
        <w:sz w:val="20"/>
        <w:szCs w:val="20"/>
      </w:rPr>
      <w:t>Magister Teknik Mesin</w:t>
    </w:r>
    <w:r w:rsidR="00BF4C55">
      <w:rPr>
        <w:rFonts w:ascii="Times New Roman" w:hAnsi="Times New Roman" w:cs="Times New Roman"/>
        <w:sz w:val="20"/>
        <w:szCs w:val="20"/>
      </w:rPr>
      <w:tab/>
    </w:r>
    <w:r w:rsidR="00BF4C55">
      <w:rPr>
        <w:rFonts w:ascii="Times New Roman" w:hAnsi="Times New Roman" w:cs="Times New Roman"/>
        <w:sz w:val="20"/>
        <w:szCs w:val="20"/>
      </w:rPr>
      <w:tab/>
    </w:r>
    <w:r>
      <w:rPr>
        <w:rFonts w:ascii="Times New Roman" w:hAnsi="Times New Roman" w:cs="Times New Roman"/>
        <w:sz w:val="20"/>
        <w:szCs w:val="20"/>
      </w:rPr>
      <w:t>Universitas Pasundan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B11D2"/>
    <w:multiLevelType w:val="hybridMultilevel"/>
    <w:tmpl w:val="ECD42998"/>
    <w:lvl w:ilvl="0" w:tplc="FC669A4C">
      <w:start w:val="1"/>
      <w:numFmt w:val="lowerLetter"/>
      <w:lvlText w:val="(%1)"/>
      <w:lvlJc w:val="left"/>
      <w:pPr>
        <w:ind w:left="1977" w:hanging="1365"/>
      </w:pPr>
      <w:rPr>
        <w:rFonts w:hint="default"/>
      </w:rPr>
    </w:lvl>
    <w:lvl w:ilvl="1" w:tplc="38090019" w:tentative="1">
      <w:start w:val="1"/>
      <w:numFmt w:val="lowerLetter"/>
      <w:lvlText w:val="%2."/>
      <w:lvlJc w:val="left"/>
      <w:pPr>
        <w:ind w:left="1692" w:hanging="360"/>
      </w:pPr>
    </w:lvl>
    <w:lvl w:ilvl="2" w:tplc="3809001B" w:tentative="1">
      <w:start w:val="1"/>
      <w:numFmt w:val="lowerRoman"/>
      <w:lvlText w:val="%3."/>
      <w:lvlJc w:val="right"/>
      <w:pPr>
        <w:ind w:left="2412" w:hanging="180"/>
      </w:pPr>
    </w:lvl>
    <w:lvl w:ilvl="3" w:tplc="3809000F" w:tentative="1">
      <w:start w:val="1"/>
      <w:numFmt w:val="decimal"/>
      <w:lvlText w:val="%4."/>
      <w:lvlJc w:val="left"/>
      <w:pPr>
        <w:ind w:left="3132" w:hanging="360"/>
      </w:pPr>
    </w:lvl>
    <w:lvl w:ilvl="4" w:tplc="38090019" w:tentative="1">
      <w:start w:val="1"/>
      <w:numFmt w:val="lowerLetter"/>
      <w:lvlText w:val="%5."/>
      <w:lvlJc w:val="left"/>
      <w:pPr>
        <w:ind w:left="3852" w:hanging="360"/>
      </w:pPr>
    </w:lvl>
    <w:lvl w:ilvl="5" w:tplc="3809001B" w:tentative="1">
      <w:start w:val="1"/>
      <w:numFmt w:val="lowerRoman"/>
      <w:lvlText w:val="%6."/>
      <w:lvlJc w:val="right"/>
      <w:pPr>
        <w:ind w:left="4572" w:hanging="180"/>
      </w:pPr>
    </w:lvl>
    <w:lvl w:ilvl="6" w:tplc="3809000F" w:tentative="1">
      <w:start w:val="1"/>
      <w:numFmt w:val="decimal"/>
      <w:lvlText w:val="%7."/>
      <w:lvlJc w:val="left"/>
      <w:pPr>
        <w:ind w:left="5292" w:hanging="360"/>
      </w:pPr>
    </w:lvl>
    <w:lvl w:ilvl="7" w:tplc="38090019" w:tentative="1">
      <w:start w:val="1"/>
      <w:numFmt w:val="lowerLetter"/>
      <w:lvlText w:val="%8."/>
      <w:lvlJc w:val="left"/>
      <w:pPr>
        <w:ind w:left="6012" w:hanging="360"/>
      </w:pPr>
    </w:lvl>
    <w:lvl w:ilvl="8" w:tplc="3809001B" w:tentative="1">
      <w:start w:val="1"/>
      <w:numFmt w:val="lowerRoman"/>
      <w:lvlText w:val="%9."/>
      <w:lvlJc w:val="right"/>
      <w:pPr>
        <w:ind w:left="6732" w:hanging="180"/>
      </w:pPr>
    </w:lvl>
  </w:abstractNum>
  <w:abstractNum w:abstractNumId="1">
    <w:nsid w:val="1B170150"/>
    <w:multiLevelType w:val="hybridMultilevel"/>
    <w:tmpl w:val="374E286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1C9777C2"/>
    <w:multiLevelType w:val="hybridMultilevel"/>
    <w:tmpl w:val="A18E4CC0"/>
    <w:lvl w:ilvl="0" w:tplc="9E00DBA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nsid w:val="274B3225"/>
    <w:multiLevelType w:val="multilevel"/>
    <w:tmpl w:val="98D6B350"/>
    <w:lvl w:ilvl="0">
      <w:start w:val="1"/>
      <w:numFmt w:val="upperRoman"/>
      <w:lvlText w:val="%1."/>
      <w:lvlJc w:val="right"/>
      <w:pPr>
        <w:ind w:left="-66"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2586" w:hanging="720"/>
      </w:pPr>
      <w:rPr>
        <w:rFonts w:hint="default"/>
      </w:rPr>
    </w:lvl>
    <w:lvl w:ilvl="3">
      <w:start w:val="1"/>
      <w:numFmt w:val="decimal"/>
      <w:isLgl/>
      <w:lvlText w:val="%1.%2.%3.%4."/>
      <w:lvlJc w:val="left"/>
      <w:pPr>
        <w:ind w:left="3732" w:hanging="720"/>
      </w:pPr>
      <w:rPr>
        <w:rFonts w:hint="default"/>
      </w:rPr>
    </w:lvl>
    <w:lvl w:ilvl="4">
      <w:start w:val="1"/>
      <w:numFmt w:val="decimal"/>
      <w:isLgl/>
      <w:lvlText w:val="%1.%2.%3.%4.%5."/>
      <w:lvlJc w:val="left"/>
      <w:pPr>
        <w:ind w:left="5238" w:hanging="1080"/>
      </w:pPr>
      <w:rPr>
        <w:rFonts w:hint="default"/>
      </w:rPr>
    </w:lvl>
    <w:lvl w:ilvl="5">
      <w:start w:val="1"/>
      <w:numFmt w:val="decimal"/>
      <w:isLgl/>
      <w:lvlText w:val="%1.%2.%3.%4.%5.%6."/>
      <w:lvlJc w:val="left"/>
      <w:pPr>
        <w:ind w:left="6384" w:hanging="1080"/>
      </w:pPr>
      <w:rPr>
        <w:rFonts w:hint="default"/>
      </w:rPr>
    </w:lvl>
    <w:lvl w:ilvl="6">
      <w:start w:val="1"/>
      <w:numFmt w:val="decimal"/>
      <w:isLgl/>
      <w:lvlText w:val="%1.%2.%3.%4.%5.%6.%7."/>
      <w:lvlJc w:val="left"/>
      <w:pPr>
        <w:ind w:left="7530" w:hanging="1080"/>
      </w:pPr>
      <w:rPr>
        <w:rFonts w:hint="default"/>
      </w:rPr>
    </w:lvl>
    <w:lvl w:ilvl="7">
      <w:start w:val="1"/>
      <w:numFmt w:val="decimal"/>
      <w:isLgl/>
      <w:lvlText w:val="%1.%2.%3.%4.%5.%6.%7.%8."/>
      <w:lvlJc w:val="left"/>
      <w:pPr>
        <w:ind w:left="9036" w:hanging="1440"/>
      </w:pPr>
      <w:rPr>
        <w:rFonts w:hint="default"/>
      </w:rPr>
    </w:lvl>
    <w:lvl w:ilvl="8">
      <w:start w:val="1"/>
      <w:numFmt w:val="decimal"/>
      <w:isLgl/>
      <w:lvlText w:val="%1.%2.%3.%4.%5.%6.%7.%8.%9."/>
      <w:lvlJc w:val="left"/>
      <w:pPr>
        <w:ind w:left="10182" w:hanging="1440"/>
      </w:pPr>
      <w:rPr>
        <w:rFonts w:hint="default"/>
      </w:rPr>
    </w:lvl>
  </w:abstractNum>
  <w:abstractNum w:abstractNumId="4">
    <w:nsid w:val="2AC34304"/>
    <w:multiLevelType w:val="hybridMultilevel"/>
    <w:tmpl w:val="29AE6580"/>
    <w:lvl w:ilvl="0" w:tplc="9DA6925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2DC06060"/>
    <w:multiLevelType w:val="hybridMultilevel"/>
    <w:tmpl w:val="7F30E59E"/>
    <w:lvl w:ilvl="0" w:tplc="FFFFFFFF">
      <w:start w:val="1"/>
      <w:numFmt w:val="decimal"/>
      <w:lvlText w:val="%1."/>
      <w:lvlJc w:val="left"/>
      <w:pPr>
        <w:ind w:left="924" w:hanging="564"/>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nsid w:val="2DE96DF9"/>
    <w:multiLevelType w:val="hybridMultilevel"/>
    <w:tmpl w:val="7D32574E"/>
    <w:lvl w:ilvl="0" w:tplc="F1A4AE52">
      <w:start w:val="4"/>
      <w:numFmt w:val="decimal"/>
      <w:lvlText w:val="3.%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
    <w:nsid w:val="2F533E32"/>
    <w:multiLevelType w:val="hybridMultilevel"/>
    <w:tmpl w:val="51F6D8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4377AD"/>
    <w:multiLevelType w:val="hybridMultilevel"/>
    <w:tmpl w:val="CA883856"/>
    <w:lvl w:ilvl="0" w:tplc="4AFE84A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
    <w:nsid w:val="45883D1E"/>
    <w:multiLevelType w:val="hybridMultilevel"/>
    <w:tmpl w:val="CC80EF2E"/>
    <w:lvl w:ilvl="0" w:tplc="E8BC10CC">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0">
    <w:nsid w:val="46056891"/>
    <w:multiLevelType w:val="hybridMultilevel"/>
    <w:tmpl w:val="AB2AF868"/>
    <w:lvl w:ilvl="0" w:tplc="BBA65E2A">
      <w:start w:val="1"/>
      <w:numFmt w:val="decimal"/>
      <w:lvlText w:val="%1."/>
      <w:lvlJc w:val="left"/>
      <w:pPr>
        <w:ind w:left="360" w:hanging="360"/>
      </w:pPr>
      <w:rPr>
        <w:rFonts w:ascii="Times New Roman" w:eastAsia="Times New Roman" w:hAnsi="Times New Roman" w:cs="Times New Roman" w:hint="default"/>
        <w:w w:val="100"/>
        <w:sz w:val="24"/>
        <w:szCs w:val="24"/>
        <w:lang w:val="id" w:eastAsia="en-US" w:bidi="ar-SA"/>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46C954A7"/>
    <w:multiLevelType w:val="hybridMultilevel"/>
    <w:tmpl w:val="A4B89240"/>
    <w:lvl w:ilvl="0" w:tplc="6700D38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6DD53FE"/>
    <w:multiLevelType w:val="hybridMultilevel"/>
    <w:tmpl w:val="8F2AB248"/>
    <w:lvl w:ilvl="0" w:tplc="37587D4E">
      <w:start w:val="1"/>
      <w:numFmt w:val="lowerLetter"/>
      <w:lvlText w:val="(%1)"/>
      <w:lvlJc w:val="left"/>
      <w:pPr>
        <w:ind w:left="2310" w:hanging="87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3">
    <w:nsid w:val="4C935B98"/>
    <w:multiLevelType w:val="hybridMultilevel"/>
    <w:tmpl w:val="3082429C"/>
    <w:lvl w:ilvl="0" w:tplc="BF70A06E">
      <w:start w:val="1"/>
      <w:numFmt w:val="decimal"/>
      <w:lvlText w:val="3.%1."/>
      <w:lvlJc w:val="left"/>
      <w:pPr>
        <w:ind w:left="360"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
    <w:nsid w:val="5D973E69"/>
    <w:multiLevelType w:val="hybridMultilevel"/>
    <w:tmpl w:val="50982F0A"/>
    <w:lvl w:ilvl="0" w:tplc="483223D0">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5">
    <w:nsid w:val="6C567B82"/>
    <w:multiLevelType w:val="multilevel"/>
    <w:tmpl w:val="FE7A42D8"/>
    <w:lvl w:ilvl="0">
      <w:start w:val="1"/>
      <w:numFmt w:val="decimal"/>
      <w:lvlText w:val="%1."/>
      <w:lvlJc w:val="left"/>
      <w:pPr>
        <w:ind w:left="1440" w:hanging="360"/>
      </w:p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6">
    <w:nsid w:val="78B87BB4"/>
    <w:multiLevelType w:val="hybridMultilevel"/>
    <w:tmpl w:val="17D6AF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6426A2"/>
    <w:multiLevelType w:val="hybridMultilevel"/>
    <w:tmpl w:val="9634E85E"/>
    <w:lvl w:ilvl="0" w:tplc="DCDEE3BE">
      <w:start w:val="1"/>
      <w:numFmt w:val="decimal"/>
      <w:pStyle w:val="Caption"/>
      <w:lvlText w:val="1.%1."/>
      <w:lvlJc w:val="left"/>
      <w:pPr>
        <w:ind w:left="720" w:hanging="360"/>
      </w:pPr>
      <w:rPr>
        <w:lang w:val="en-ID"/>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7DD52C49"/>
    <w:multiLevelType w:val="hybridMultilevel"/>
    <w:tmpl w:val="A502ADA6"/>
    <w:lvl w:ilvl="0" w:tplc="7D96524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3"/>
  </w:num>
  <w:num w:numId="2">
    <w:abstractNumId w:val="18"/>
  </w:num>
  <w:num w:numId="3">
    <w:abstractNumId w:val="11"/>
  </w:num>
  <w:num w:numId="4">
    <w:abstractNumId w:val="6"/>
  </w:num>
  <w:num w:numId="5">
    <w:abstractNumId w:val="13"/>
  </w:num>
  <w:num w:numId="6">
    <w:abstractNumId w:val="4"/>
  </w:num>
  <w:num w:numId="7">
    <w:abstractNumId w:val="2"/>
  </w:num>
  <w:num w:numId="8">
    <w:abstractNumId w:val="17"/>
  </w:num>
  <w:num w:numId="9">
    <w:abstractNumId w:val="5"/>
  </w:num>
  <w:num w:numId="10">
    <w:abstractNumId w:val="10"/>
  </w:num>
  <w:num w:numId="11">
    <w:abstractNumId w:val="9"/>
  </w:num>
  <w:num w:numId="12">
    <w:abstractNumId w:val="14"/>
  </w:num>
  <w:num w:numId="13">
    <w:abstractNumId w:val="12"/>
  </w:num>
  <w:num w:numId="14">
    <w:abstractNumId w:val="0"/>
  </w:num>
  <w:num w:numId="15">
    <w:abstractNumId w:val="1"/>
  </w:num>
  <w:num w:numId="16">
    <w:abstractNumId w:val="7"/>
  </w:num>
  <w:num w:numId="17">
    <w:abstractNumId w:val="16"/>
  </w:num>
  <w:num w:numId="18">
    <w:abstractNumId w:val="15"/>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C55"/>
    <w:rsid w:val="000323F3"/>
    <w:rsid w:val="00043C37"/>
    <w:rsid w:val="00044023"/>
    <w:rsid w:val="00052F9B"/>
    <w:rsid w:val="000830F0"/>
    <w:rsid w:val="0009474D"/>
    <w:rsid w:val="000A232E"/>
    <w:rsid w:val="000B1360"/>
    <w:rsid w:val="000D1358"/>
    <w:rsid w:val="000E54D8"/>
    <w:rsid w:val="000F0EDB"/>
    <w:rsid w:val="000F7901"/>
    <w:rsid w:val="00105F6A"/>
    <w:rsid w:val="00136253"/>
    <w:rsid w:val="00170CCC"/>
    <w:rsid w:val="0017122F"/>
    <w:rsid w:val="00196E71"/>
    <w:rsid w:val="001F25CF"/>
    <w:rsid w:val="0025569E"/>
    <w:rsid w:val="00255E8C"/>
    <w:rsid w:val="002565B7"/>
    <w:rsid w:val="00263C3D"/>
    <w:rsid w:val="00270A29"/>
    <w:rsid w:val="0027212F"/>
    <w:rsid w:val="002815CF"/>
    <w:rsid w:val="002B468B"/>
    <w:rsid w:val="002B6554"/>
    <w:rsid w:val="002D6432"/>
    <w:rsid w:val="002F1126"/>
    <w:rsid w:val="002F6E91"/>
    <w:rsid w:val="003C40C5"/>
    <w:rsid w:val="003D3F9E"/>
    <w:rsid w:val="00406393"/>
    <w:rsid w:val="00410B71"/>
    <w:rsid w:val="00413CB6"/>
    <w:rsid w:val="00425AB4"/>
    <w:rsid w:val="00427E14"/>
    <w:rsid w:val="00443C18"/>
    <w:rsid w:val="0044449D"/>
    <w:rsid w:val="0045158D"/>
    <w:rsid w:val="00481545"/>
    <w:rsid w:val="004816E9"/>
    <w:rsid w:val="00481CE8"/>
    <w:rsid w:val="00484E7F"/>
    <w:rsid w:val="004878D7"/>
    <w:rsid w:val="004A0540"/>
    <w:rsid w:val="004A0E19"/>
    <w:rsid w:val="004D368A"/>
    <w:rsid w:val="004F511A"/>
    <w:rsid w:val="00502F49"/>
    <w:rsid w:val="005048D9"/>
    <w:rsid w:val="00507D5F"/>
    <w:rsid w:val="00515119"/>
    <w:rsid w:val="00536303"/>
    <w:rsid w:val="00545BC3"/>
    <w:rsid w:val="005517DC"/>
    <w:rsid w:val="0056602A"/>
    <w:rsid w:val="00570C07"/>
    <w:rsid w:val="00573D4E"/>
    <w:rsid w:val="00582476"/>
    <w:rsid w:val="00582DA1"/>
    <w:rsid w:val="005921ED"/>
    <w:rsid w:val="005A2638"/>
    <w:rsid w:val="005A7ADB"/>
    <w:rsid w:val="005F335A"/>
    <w:rsid w:val="005F3960"/>
    <w:rsid w:val="006064D6"/>
    <w:rsid w:val="00631389"/>
    <w:rsid w:val="006422FA"/>
    <w:rsid w:val="0065547D"/>
    <w:rsid w:val="00664428"/>
    <w:rsid w:val="00694E97"/>
    <w:rsid w:val="006B5843"/>
    <w:rsid w:val="006D21E1"/>
    <w:rsid w:val="006E11D1"/>
    <w:rsid w:val="006F4CA1"/>
    <w:rsid w:val="00714E41"/>
    <w:rsid w:val="00726837"/>
    <w:rsid w:val="00776ECB"/>
    <w:rsid w:val="0078641D"/>
    <w:rsid w:val="00792F71"/>
    <w:rsid w:val="007C4B5D"/>
    <w:rsid w:val="007C775B"/>
    <w:rsid w:val="007E00A9"/>
    <w:rsid w:val="007E03AC"/>
    <w:rsid w:val="00832F86"/>
    <w:rsid w:val="008740CB"/>
    <w:rsid w:val="008A01C2"/>
    <w:rsid w:val="008D0081"/>
    <w:rsid w:val="008D4722"/>
    <w:rsid w:val="008E0AD9"/>
    <w:rsid w:val="009002F3"/>
    <w:rsid w:val="00900456"/>
    <w:rsid w:val="009004DE"/>
    <w:rsid w:val="00904AC6"/>
    <w:rsid w:val="0095499C"/>
    <w:rsid w:val="0098547A"/>
    <w:rsid w:val="00996E4B"/>
    <w:rsid w:val="009D146C"/>
    <w:rsid w:val="009D24A2"/>
    <w:rsid w:val="009F7964"/>
    <w:rsid w:val="00A35C39"/>
    <w:rsid w:val="00A538F3"/>
    <w:rsid w:val="00A66CE6"/>
    <w:rsid w:val="00A860AC"/>
    <w:rsid w:val="00AB116C"/>
    <w:rsid w:val="00B02401"/>
    <w:rsid w:val="00B024EC"/>
    <w:rsid w:val="00B41D37"/>
    <w:rsid w:val="00B60E71"/>
    <w:rsid w:val="00B71F68"/>
    <w:rsid w:val="00B83F11"/>
    <w:rsid w:val="00B85F2C"/>
    <w:rsid w:val="00B93E34"/>
    <w:rsid w:val="00BC2989"/>
    <w:rsid w:val="00BF4C55"/>
    <w:rsid w:val="00C03F4A"/>
    <w:rsid w:val="00C13213"/>
    <w:rsid w:val="00C4691F"/>
    <w:rsid w:val="00C57C07"/>
    <w:rsid w:val="00C7402D"/>
    <w:rsid w:val="00C81413"/>
    <w:rsid w:val="00C907E7"/>
    <w:rsid w:val="00C91BB4"/>
    <w:rsid w:val="00CC5D9F"/>
    <w:rsid w:val="00CD77CA"/>
    <w:rsid w:val="00CF5A00"/>
    <w:rsid w:val="00CF6687"/>
    <w:rsid w:val="00D21E01"/>
    <w:rsid w:val="00D2544B"/>
    <w:rsid w:val="00D33E7F"/>
    <w:rsid w:val="00D51301"/>
    <w:rsid w:val="00D876BD"/>
    <w:rsid w:val="00D93149"/>
    <w:rsid w:val="00DB0C38"/>
    <w:rsid w:val="00DD0E1F"/>
    <w:rsid w:val="00DE4CC0"/>
    <w:rsid w:val="00E028CD"/>
    <w:rsid w:val="00E202A9"/>
    <w:rsid w:val="00E34D28"/>
    <w:rsid w:val="00E8458D"/>
    <w:rsid w:val="00EC563C"/>
    <w:rsid w:val="00ED35B6"/>
    <w:rsid w:val="00EE2340"/>
    <w:rsid w:val="00F042DE"/>
    <w:rsid w:val="00F17212"/>
    <w:rsid w:val="00F33341"/>
    <w:rsid w:val="00F649C5"/>
    <w:rsid w:val="00F678A7"/>
    <w:rsid w:val="00F71DAC"/>
    <w:rsid w:val="00FA30C9"/>
    <w:rsid w:val="00FB53A7"/>
    <w:rsid w:val="00FD036F"/>
    <w:rsid w:val="00FE4E05"/>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B7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C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4C55"/>
    <w:rPr>
      <w:color w:val="0563C1" w:themeColor="hyperlink"/>
      <w:u w:val="single"/>
    </w:rPr>
  </w:style>
  <w:style w:type="character" w:customStyle="1" w:styleId="UnresolvedMention">
    <w:name w:val="Unresolved Mention"/>
    <w:basedOn w:val="DefaultParagraphFont"/>
    <w:uiPriority w:val="99"/>
    <w:semiHidden/>
    <w:unhideWhenUsed/>
    <w:rsid w:val="00BF4C55"/>
    <w:rPr>
      <w:color w:val="605E5C"/>
      <w:shd w:val="clear" w:color="auto" w:fill="E1DFDD"/>
    </w:rPr>
  </w:style>
  <w:style w:type="paragraph" w:styleId="Header">
    <w:name w:val="header"/>
    <w:basedOn w:val="Normal"/>
    <w:link w:val="HeaderChar"/>
    <w:uiPriority w:val="99"/>
    <w:unhideWhenUsed/>
    <w:rsid w:val="00BF4C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C55"/>
  </w:style>
  <w:style w:type="paragraph" w:styleId="Footer">
    <w:name w:val="footer"/>
    <w:basedOn w:val="Normal"/>
    <w:link w:val="FooterChar"/>
    <w:uiPriority w:val="99"/>
    <w:unhideWhenUsed/>
    <w:rsid w:val="00BF4C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4C55"/>
  </w:style>
  <w:style w:type="paragraph" w:styleId="ListParagraph">
    <w:name w:val="List Paragraph"/>
    <w:aliases w:val="Header Char1,Report3"/>
    <w:basedOn w:val="Normal"/>
    <w:link w:val="ListParagraphChar"/>
    <w:uiPriority w:val="34"/>
    <w:qFormat/>
    <w:rsid w:val="00BF4C55"/>
    <w:pPr>
      <w:ind w:left="720"/>
      <w:contextualSpacing/>
    </w:pPr>
  </w:style>
  <w:style w:type="paragraph" w:styleId="BodyText">
    <w:name w:val="Body Text"/>
    <w:basedOn w:val="Normal"/>
    <w:link w:val="BodyTextChar"/>
    <w:uiPriority w:val="1"/>
    <w:qFormat/>
    <w:rsid w:val="0065547D"/>
    <w:pPr>
      <w:widowControl w:val="0"/>
      <w:autoSpaceDE w:val="0"/>
      <w:autoSpaceDN w:val="0"/>
      <w:spacing w:after="0" w:line="240" w:lineRule="auto"/>
    </w:pPr>
    <w:rPr>
      <w:rFonts w:ascii="Times New Roman" w:eastAsia="Times New Roman" w:hAnsi="Times New Roman" w:cs="Times New Roman"/>
      <w:sz w:val="24"/>
      <w:szCs w:val="24"/>
      <w:lang w:val="id"/>
      <w14:ligatures w14:val="none"/>
    </w:rPr>
  </w:style>
  <w:style w:type="character" w:customStyle="1" w:styleId="BodyTextChar">
    <w:name w:val="Body Text Char"/>
    <w:basedOn w:val="DefaultParagraphFont"/>
    <w:link w:val="BodyText"/>
    <w:uiPriority w:val="1"/>
    <w:rsid w:val="0065547D"/>
    <w:rPr>
      <w:rFonts w:ascii="Times New Roman" w:eastAsia="Times New Roman" w:hAnsi="Times New Roman" w:cs="Times New Roman"/>
      <w:sz w:val="24"/>
      <w:szCs w:val="24"/>
      <w:lang w:val="id"/>
      <w14:ligatures w14:val="none"/>
    </w:rPr>
  </w:style>
  <w:style w:type="character" w:styleId="CommentReference">
    <w:name w:val="annotation reference"/>
    <w:basedOn w:val="DefaultParagraphFont"/>
    <w:uiPriority w:val="99"/>
    <w:semiHidden/>
    <w:unhideWhenUsed/>
    <w:rsid w:val="0065547D"/>
    <w:rPr>
      <w:sz w:val="16"/>
      <w:szCs w:val="16"/>
    </w:rPr>
  </w:style>
  <w:style w:type="character" w:customStyle="1" w:styleId="ListParagraphChar">
    <w:name w:val="List Paragraph Char"/>
    <w:aliases w:val="Header Char1 Char,Report3 Char"/>
    <w:link w:val="ListParagraph"/>
    <w:uiPriority w:val="34"/>
    <w:locked/>
    <w:rsid w:val="0065547D"/>
  </w:style>
  <w:style w:type="table" w:customStyle="1" w:styleId="PlainTable2">
    <w:name w:val="Plain Table 2"/>
    <w:basedOn w:val="TableNormal"/>
    <w:uiPriority w:val="42"/>
    <w:rsid w:val="008E0AD9"/>
    <w:pPr>
      <w:spacing w:after="0" w:line="240" w:lineRule="auto"/>
    </w:pPr>
    <w:rPr>
      <w14:ligatures w14:val="none"/>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484E7F"/>
    <w:pPr>
      <w:numPr>
        <w:numId w:val="8"/>
      </w:numPr>
      <w:spacing w:after="200" w:line="360" w:lineRule="auto"/>
      <w:ind w:left="360"/>
      <w:jc w:val="center"/>
    </w:pPr>
    <w:rPr>
      <w:rFonts w:ascii="Times New Roman" w:hAnsi="Times New Roman"/>
      <w:iCs/>
      <w:color w:val="44546A" w:themeColor="text2"/>
      <w:sz w:val="20"/>
      <w:szCs w:val="18"/>
      <w:lang w:val="id-ID"/>
      <w14:ligatures w14:val="none"/>
    </w:rPr>
  </w:style>
  <w:style w:type="table" w:styleId="TableGrid">
    <w:name w:val="Table Grid"/>
    <w:basedOn w:val="TableNormal"/>
    <w:uiPriority w:val="59"/>
    <w:rsid w:val="00664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F7964"/>
    <w:pPr>
      <w:autoSpaceDE w:val="0"/>
      <w:autoSpaceDN w:val="0"/>
      <w:adjustRightInd w:val="0"/>
      <w:spacing w:after="0" w:line="240" w:lineRule="auto"/>
    </w:pPr>
    <w:rPr>
      <w:rFonts w:ascii="Times New Roman" w:hAnsi="Times New Roman" w:cs="Times New Roman"/>
      <w:color w:val="000000"/>
      <w:sz w:val="24"/>
      <w:szCs w:val="24"/>
      <w:lang w:val="id-ID"/>
      <w14:ligatures w14:val="none"/>
    </w:rPr>
  </w:style>
  <w:style w:type="paragraph" w:styleId="Bibliography">
    <w:name w:val="Bibliography"/>
    <w:basedOn w:val="Normal"/>
    <w:next w:val="Normal"/>
    <w:uiPriority w:val="37"/>
    <w:unhideWhenUsed/>
    <w:rsid w:val="000F0EDB"/>
    <w:pPr>
      <w:spacing w:after="200" w:line="276" w:lineRule="auto"/>
    </w:pPr>
    <w:rPr>
      <w:rFonts w:ascii="Calibri" w:eastAsia="Calibri" w:hAnsi="Calibri" w:cs="Times New Roman"/>
      <w:lang w:val="id-ID"/>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C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4C55"/>
    <w:rPr>
      <w:color w:val="0563C1" w:themeColor="hyperlink"/>
      <w:u w:val="single"/>
    </w:rPr>
  </w:style>
  <w:style w:type="character" w:customStyle="1" w:styleId="UnresolvedMention">
    <w:name w:val="Unresolved Mention"/>
    <w:basedOn w:val="DefaultParagraphFont"/>
    <w:uiPriority w:val="99"/>
    <w:semiHidden/>
    <w:unhideWhenUsed/>
    <w:rsid w:val="00BF4C55"/>
    <w:rPr>
      <w:color w:val="605E5C"/>
      <w:shd w:val="clear" w:color="auto" w:fill="E1DFDD"/>
    </w:rPr>
  </w:style>
  <w:style w:type="paragraph" w:styleId="Header">
    <w:name w:val="header"/>
    <w:basedOn w:val="Normal"/>
    <w:link w:val="HeaderChar"/>
    <w:uiPriority w:val="99"/>
    <w:unhideWhenUsed/>
    <w:rsid w:val="00BF4C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C55"/>
  </w:style>
  <w:style w:type="paragraph" w:styleId="Footer">
    <w:name w:val="footer"/>
    <w:basedOn w:val="Normal"/>
    <w:link w:val="FooterChar"/>
    <w:uiPriority w:val="99"/>
    <w:unhideWhenUsed/>
    <w:rsid w:val="00BF4C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4C55"/>
  </w:style>
  <w:style w:type="paragraph" w:styleId="ListParagraph">
    <w:name w:val="List Paragraph"/>
    <w:aliases w:val="Header Char1,Report3"/>
    <w:basedOn w:val="Normal"/>
    <w:link w:val="ListParagraphChar"/>
    <w:uiPriority w:val="34"/>
    <w:qFormat/>
    <w:rsid w:val="00BF4C55"/>
    <w:pPr>
      <w:ind w:left="720"/>
      <w:contextualSpacing/>
    </w:pPr>
  </w:style>
  <w:style w:type="paragraph" w:styleId="BodyText">
    <w:name w:val="Body Text"/>
    <w:basedOn w:val="Normal"/>
    <w:link w:val="BodyTextChar"/>
    <w:uiPriority w:val="1"/>
    <w:qFormat/>
    <w:rsid w:val="0065547D"/>
    <w:pPr>
      <w:widowControl w:val="0"/>
      <w:autoSpaceDE w:val="0"/>
      <w:autoSpaceDN w:val="0"/>
      <w:spacing w:after="0" w:line="240" w:lineRule="auto"/>
    </w:pPr>
    <w:rPr>
      <w:rFonts w:ascii="Times New Roman" w:eastAsia="Times New Roman" w:hAnsi="Times New Roman" w:cs="Times New Roman"/>
      <w:sz w:val="24"/>
      <w:szCs w:val="24"/>
      <w:lang w:val="id"/>
      <w14:ligatures w14:val="none"/>
    </w:rPr>
  </w:style>
  <w:style w:type="character" w:customStyle="1" w:styleId="BodyTextChar">
    <w:name w:val="Body Text Char"/>
    <w:basedOn w:val="DefaultParagraphFont"/>
    <w:link w:val="BodyText"/>
    <w:uiPriority w:val="1"/>
    <w:rsid w:val="0065547D"/>
    <w:rPr>
      <w:rFonts w:ascii="Times New Roman" w:eastAsia="Times New Roman" w:hAnsi="Times New Roman" w:cs="Times New Roman"/>
      <w:sz w:val="24"/>
      <w:szCs w:val="24"/>
      <w:lang w:val="id"/>
      <w14:ligatures w14:val="none"/>
    </w:rPr>
  </w:style>
  <w:style w:type="character" w:styleId="CommentReference">
    <w:name w:val="annotation reference"/>
    <w:basedOn w:val="DefaultParagraphFont"/>
    <w:uiPriority w:val="99"/>
    <w:semiHidden/>
    <w:unhideWhenUsed/>
    <w:rsid w:val="0065547D"/>
    <w:rPr>
      <w:sz w:val="16"/>
      <w:szCs w:val="16"/>
    </w:rPr>
  </w:style>
  <w:style w:type="character" w:customStyle="1" w:styleId="ListParagraphChar">
    <w:name w:val="List Paragraph Char"/>
    <w:aliases w:val="Header Char1 Char,Report3 Char"/>
    <w:link w:val="ListParagraph"/>
    <w:uiPriority w:val="34"/>
    <w:locked/>
    <w:rsid w:val="0065547D"/>
  </w:style>
  <w:style w:type="table" w:customStyle="1" w:styleId="PlainTable2">
    <w:name w:val="Plain Table 2"/>
    <w:basedOn w:val="TableNormal"/>
    <w:uiPriority w:val="42"/>
    <w:rsid w:val="008E0AD9"/>
    <w:pPr>
      <w:spacing w:after="0" w:line="240" w:lineRule="auto"/>
    </w:pPr>
    <w:rPr>
      <w14:ligatures w14:val="none"/>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484E7F"/>
    <w:pPr>
      <w:numPr>
        <w:numId w:val="8"/>
      </w:numPr>
      <w:spacing w:after="200" w:line="360" w:lineRule="auto"/>
      <w:ind w:left="360"/>
      <w:jc w:val="center"/>
    </w:pPr>
    <w:rPr>
      <w:rFonts w:ascii="Times New Roman" w:hAnsi="Times New Roman"/>
      <w:iCs/>
      <w:color w:val="44546A" w:themeColor="text2"/>
      <w:sz w:val="20"/>
      <w:szCs w:val="18"/>
      <w:lang w:val="id-ID"/>
      <w14:ligatures w14:val="none"/>
    </w:rPr>
  </w:style>
  <w:style w:type="table" w:styleId="TableGrid">
    <w:name w:val="Table Grid"/>
    <w:basedOn w:val="TableNormal"/>
    <w:uiPriority w:val="59"/>
    <w:rsid w:val="00664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F7964"/>
    <w:pPr>
      <w:autoSpaceDE w:val="0"/>
      <w:autoSpaceDN w:val="0"/>
      <w:adjustRightInd w:val="0"/>
      <w:spacing w:after="0" w:line="240" w:lineRule="auto"/>
    </w:pPr>
    <w:rPr>
      <w:rFonts w:ascii="Times New Roman" w:hAnsi="Times New Roman" w:cs="Times New Roman"/>
      <w:color w:val="000000"/>
      <w:sz w:val="24"/>
      <w:szCs w:val="24"/>
      <w:lang w:val="id-ID"/>
      <w14:ligatures w14:val="none"/>
    </w:rPr>
  </w:style>
  <w:style w:type="paragraph" w:styleId="Bibliography">
    <w:name w:val="Bibliography"/>
    <w:basedOn w:val="Normal"/>
    <w:next w:val="Normal"/>
    <w:uiPriority w:val="37"/>
    <w:unhideWhenUsed/>
    <w:rsid w:val="000F0EDB"/>
    <w:pPr>
      <w:spacing w:after="200" w:line="276" w:lineRule="auto"/>
    </w:pPr>
    <w:rPr>
      <w:rFonts w:ascii="Calibri" w:eastAsia="Calibri" w:hAnsi="Calibri" w:cs="Times New Roman"/>
      <w:lang w:val="id-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30.emf"/><Relationship Id="rId47" Type="http://schemas.openxmlformats.org/officeDocument/2006/relationships/image" Target="media/image34.jpg"/><Relationship Id="rId50" Type="http://schemas.openxmlformats.org/officeDocument/2006/relationships/hyperlink" Target="http://scholar.unand.ac.id/"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chart" Target="charts/chart2.xml"/><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6.jp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32.em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chart" Target="charts/chart1.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emf"/><Relationship Id="rId48"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cap="all" spc="120" normalizeH="0" baseline="0">
                <a:solidFill>
                  <a:schemeClr val="tx1"/>
                </a:solidFill>
                <a:latin typeface="+mn-lt"/>
                <a:ea typeface="+mn-ea"/>
                <a:cs typeface="+mn-cs"/>
              </a:defRPr>
            </a:pPr>
            <a:r>
              <a:rPr lang="en-US" sz="800" b="0">
                <a:latin typeface="Times New Roman" panose="02020603050405020304" pitchFamily="18" charset="0"/>
                <a:cs typeface="Times New Roman" panose="02020603050405020304" pitchFamily="18" charset="0"/>
              </a:rPr>
              <a:t>Hasil Pengujian Vickers</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Zr-10Ti</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Titik uji ke-1</c:v>
                </c:pt>
                <c:pt idx="1">
                  <c:v>Titik uji ke-2</c:v>
                </c:pt>
                <c:pt idx="2">
                  <c:v>Titik uji ke-3</c:v>
                </c:pt>
                <c:pt idx="3">
                  <c:v>Titik uji ke-4</c:v>
                </c:pt>
                <c:pt idx="4">
                  <c:v>Titik uji ke-5</c:v>
                </c:pt>
              </c:strCache>
            </c:strRef>
          </c:cat>
          <c:val>
            <c:numRef>
              <c:f>Sheet1!$B$2:$B$6</c:f>
              <c:numCache>
                <c:formatCode>General</c:formatCode>
                <c:ptCount val="5"/>
                <c:pt idx="0">
                  <c:v>486.77</c:v>
                </c:pt>
                <c:pt idx="1">
                  <c:v>493.9</c:v>
                </c:pt>
                <c:pt idx="2">
                  <c:v>466.27</c:v>
                </c:pt>
                <c:pt idx="3">
                  <c:v>453.32</c:v>
                </c:pt>
                <c:pt idx="4">
                  <c:v>462.97999999999985</c:v>
                </c:pt>
              </c:numCache>
            </c:numRef>
          </c:val>
          <c:extLst xmlns:c16r2="http://schemas.microsoft.com/office/drawing/2015/06/chart">
            <c:ext xmlns:c16="http://schemas.microsoft.com/office/drawing/2014/chart" uri="{C3380CC4-5D6E-409C-BE32-E72D297353CC}">
              <c16:uniqueId val="{00000000-8321-4071-81E5-C7A91E0D2E1F}"/>
            </c:ext>
          </c:extLst>
        </c:ser>
        <c:ser>
          <c:idx val="1"/>
          <c:order val="1"/>
          <c:tx>
            <c:strRef>
              <c:f>Sheet1!$C$1</c:f>
              <c:strCache>
                <c:ptCount val="1"/>
                <c:pt idx="0">
                  <c:v>Zr-10Ti-2.5Al</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Titik uji ke-1</c:v>
                </c:pt>
                <c:pt idx="1">
                  <c:v>Titik uji ke-2</c:v>
                </c:pt>
                <c:pt idx="2">
                  <c:v>Titik uji ke-3</c:v>
                </c:pt>
                <c:pt idx="3">
                  <c:v>Titik uji ke-4</c:v>
                </c:pt>
                <c:pt idx="4">
                  <c:v>Titik uji ke-5</c:v>
                </c:pt>
              </c:strCache>
            </c:strRef>
          </c:cat>
          <c:val>
            <c:numRef>
              <c:f>Sheet1!$C$2:$C$6</c:f>
              <c:numCache>
                <c:formatCode>General</c:formatCode>
                <c:ptCount val="5"/>
                <c:pt idx="0">
                  <c:v>565.79999999999995</c:v>
                </c:pt>
                <c:pt idx="1">
                  <c:v>593.28000000000031</c:v>
                </c:pt>
                <c:pt idx="2">
                  <c:v>565.79999999999995</c:v>
                </c:pt>
                <c:pt idx="3">
                  <c:v>536.08000000000004</c:v>
                </c:pt>
                <c:pt idx="4">
                  <c:v>536.08000000000004</c:v>
                </c:pt>
              </c:numCache>
            </c:numRef>
          </c:val>
          <c:extLst xmlns:c16r2="http://schemas.microsoft.com/office/drawing/2015/06/chart">
            <c:ext xmlns:c16="http://schemas.microsoft.com/office/drawing/2014/chart" uri="{C3380CC4-5D6E-409C-BE32-E72D297353CC}">
              <c16:uniqueId val="{00000001-8321-4071-81E5-C7A91E0D2E1F}"/>
            </c:ext>
          </c:extLst>
        </c:ser>
        <c:ser>
          <c:idx val="2"/>
          <c:order val="2"/>
          <c:tx>
            <c:strRef>
              <c:f>Sheet1!$D$1</c:f>
              <c:strCache>
                <c:ptCount val="1"/>
                <c:pt idx="0">
                  <c:v>Zr-10Ti-5Al</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Titik uji ke-1</c:v>
                </c:pt>
                <c:pt idx="1">
                  <c:v>Titik uji ke-2</c:v>
                </c:pt>
                <c:pt idx="2">
                  <c:v>Titik uji ke-3</c:v>
                </c:pt>
                <c:pt idx="3">
                  <c:v>Titik uji ke-4</c:v>
                </c:pt>
                <c:pt idx="4">
                  <c:v>Titik uji ke-5</c:v>
                </c:pt>
              </c:strCache>
            </c:strRef>
          </c:cat>
          <c:val>
            <c:numRef>
              <c:f>Sheet1!$D$2:$D$6</c:f>
              <c:numCache>
                <c:formatCode>General</c:formatCode>
                <c:ptCount val="5"/>
                <c:pt idx="0">
                  <c:v>607.78000000000031</c:v>
                </c:pt>
                <c:pt idx="1">
                  <c:v>627.9499999999997</c:v>
                </c:pt>
                <c:pt idx="2">
                  <c:v>544.3299999999997</c:v>
                </c:pt>
                <c:pt idx="3">
                  <c:v>602.89</c:v>
                </c:pt>
                <c:pt idx="4">
                  <c:v>579.2900000000003</c:v>
                </c:pt>
              </c:numCache>
            </c:numRef>
          </c:val>
          <c:extLst xmlns:c16r2="http://schemas.microsoft.com/office/drawing/2015/06/chart">
            <c:ext xmlns:c16="http://schemas.microsoft.com/office/drawing/2014/chart" uri="{C3380CC4-5D6E-409C-BE32-E72D297353CC}">
              <c16:uniqueId val="{00000002-8321-4071-81E5-C7A91E0D2E1F}"/>
            </c:ext>
          </c:extLst>
        </c:ser>
        <c:dLbls>
          <c:dLblPos val="outEnd"/>
          <c:showLegendKey val="0"/>
          <c:showVal val="1"/>
          <c:showCatName val="0"/>
          <c:showSerName val="0"/>
          <c:showPercent val="0"/>
          <c:showBubbleSize val="0"/>
        </c:dLbls>
        <c:gapWidth val="444"/>
        <c:overlap val="-90"/>
        <c:axId val="40736256"/>
        <c:axId val="40737792"/>
      </c:barChart>
      <c:catAx>
        <c:axId val="40736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40737792"/>
        <c:crosses val="autoZero"/>
        <c:auto val="1"/>
        <c:lblAlgn val="ctr"/>
        <c:lblOffset val="100"/>
        <c:noMultiLvlLbl val="0"/>
      </c:catAx>
      <c:valAx>
        <c:axId val="40737792"/>
        <c:scaling>
          <c:orientation val="minMax"/>
        </c:scaling>
        <c:delete val="1"/>
        <c:axPos val="l"/>
        <c:title>
          <c:tx>
            <c:rich>
              <a:bodyPr rot="-5400000" spcFirstLastPara="1" vertOverflow="ellipsis" vert="horz" wrap="square" anchor="ctr" anchorCtr="1"/>
              <a:lstStyle/>
              <a:p>
                <a:pPr>
                  <a:defRPr sz="800" b="0" i="0" u="none" strike="noStrike" kern="1200" cap="all" baseline="0">
                    <a:solidFill>
                      <a:schemeClr val="tx1"/>
                    </a:solidFill>
                    <a:latin typeface="+mn-lt"/>
                    <a:ea typeface="+mn-ea"/>
                    <a:cs typeface="+mn-cs"/>
                  </a:defRPr>
                </a:pPr>
                <a:r>
                  <a:rPr lang="en-US" sz="800">
                    <a:latin typeface="Times New Roman" panose="02020603050405020304" pitchFamily="18" charset="0"/>
                    <a:cs typeface="Times New Roman" panose="02020603050405020304" pitchFamily="18" charset="0"/>
                  </a:rPr>
                  <a:t>Nilai Kekerasan Vickers</a:t>
                </a:r>
              </a:p>
            </c:rich>
          </c:tx>
          <c:overlay val="0"/>
          <c:spPr>
            <a:noFill/>
            <a:ln>
              <a:noFill/>
            </a:ln>
            <a:effectLst/>
          </c:spPr>
        </c:title>
        <c:numFmt formatCode="General" sourceLinked="1"/>
        <c:majorTickMark val="none"/>
        <c:minorTickMark val="none"/>
        <c:tickLblPos val="nextTo"/>
        <c:crossAx val="407362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chart>
  <c:spPr>
    <a:solidFill>
      <a:schemeClr val="lt1"/>
    </a:solidFill>
    <a:ln w="9525" cap="flat" cmpd="sng" algn="ctr">
      <a:solidFill>
        <a:schemeClr val="tx1"/>
      </a:solidFill>
      <a:round/>
    </a:ln>
    <a:effectLst/>
  </c:spPr>
  <c:txPr>
    <a:bodyPr/>
    <a:lstStyle/>
    <a:p>
      <a:pPr>
        <a:defRPr>
          <a:solidFill>
            <a:schemeClr val="tx1"/>
          </a:solidFill>
        </a:defRPr>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800" baseline="0">
                <a:solidFill>
                  <a:sysClr val="windowText" lastClr="000000"/>
                </a:solidFill>
              </a:rPr>
              <a:t>Rata-rata</a:t>
            </a:r>
            <a:r>
              <a:rPr lang="en-US" sz="800">
                <a:solidFill>
                  <a:sysClr val="windowText" lastClr="000000"/>
                </a:solidFill>
              </a:rPr>
              <a:t> Nilai Kekerasan Vickers per spesimen </a:t>
            </a:r>
          </a:p>
        </c:rich>
      </c:tx>
      <c:overlay val="0"/>
      <c:spPr>
        <a:noFill/>
        <a:ln>
          <a:noFill/>
        </a:ln>
        <a:effectLst/>
      </c:spPr>
    </c:title>
    <c:autoTitleDeleted val="0"/>
    <c:plotArea>
      <c:layout/>
      <c:lineChart>
        <c:grouping val="standard"/>
        <c:varyColors val="0"/>
        <c:ser>
          <c:idx val="5"/>
          <c:order val="0"/>
          <c:tx>
            <c:strRef>
              <c:f>Sheet1!$A$7</c:f>
              <c:strCache>
                <c:ptCount val="1"/>
                <c:pt idx="0">
                  <c:v>Nilai rata-rata</c:v>
                </c:pt>
              </c:strCache>
            </c:strRef>
          </c:tx>
          <c:spPr>
            <a:ln w="28575" cap="rnd">
              <a:solidFill>
                <a:schemeClr val="accent5">
                  <a:lumMod val="60000"/>
                </a:schemeClr>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id-ID"/>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0 % Al</c:v>
                </c:pt>
                <c:pt idx="1">
                  <c:v>2.5% Al</c:v>
                </c:pt>
                <c:pt idx="2">
                  <c:v>5% Al</c:v>
                </c:pt>
              </c:strCache>
            </c:strRef>
          </c:cat>
          <c:val>
            <c:numRef>
              <c:f>Sheet1!$B$7:$D$7</c:f>
              <c:numCache>
                <c:formatCode>General</c:formatCode>
                <c:ptCount val="3"/>
                <c:pt idx="0">
                  <c:v>472.16</c:v>
                </c:pt>
                <c:pt idx="1">
                  <c:v>558.59</c:v>
                </c:pt>
                <c:pt idx="2">
                  <c:v>591.03</c:v>
                </c:pt>
              </c:numCache>
            </c:numRef>
          </c:val>
          <c:smooth val="0"/>
          <c:extLst xmlns:c16r2="http://schemas.microsoft.com/office/drawing/2015/06/chart">
            <c:ext xmlns:c16="http://schemas.microsoft.com/office/drawing/2014/chart" uri="{C3380CC4-5D6E-409C-BE32-E72D297353CC}">
              <c16:uniqueId val="{00000000-3FF0-4789-936A-2E24BFB1B0EC}"/>
            </c:ext>
          </c:extLst>
        </c:ser>
        <c:dLbls>
          <c:dLblPos val="t"/>
          <c:showLegendKey val="0"/>
          <c:showVal val="1"/>
          <c:showCatName val="0"/>
          <c:showSerName val="0"/>
          <c:showPercent val="0"/>
          <c:showBubbleSize val="0"/>
        </c:dLbls>
        <c:marker val="1"/>
        <c:smooth val="0"/>
        <c:axId val="53424512"/>
        <c:axId val="53429376"/>
      </c:lineChart>
      <c:catAx>
        <c:axId val="53424512"/>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id-ID"/>
          </a:p>
        </c:txPr>
        <c:crossAx val="53429376"/>
        <c:crosses val="autoZero"/>
        <c:auto val="1"/>
        <c:lblAlgn val="ctr"/>
        <c:lblOffset val="100"/>
        <c:noMultiLvlLbl val="0"/>
      </c:catAx>
      <c:valAx>
        <c:axId val="53429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id-ID"/>
          </a:p>
        </c:txPr>
        <c:crossAx val="534245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ysClr val="windowText" lastClr="000000"/>
                </a:solidFill>
                <a:latin typeface="+mn-lt"/>
                <a:ea typeface="+mn-ea"/>
                <a:cs typeface="+mn-cs"/>
              </a:defRPr>
            </a:pPr>
            <a:endParaRPr lang="id-ID"/>
          </a:p>
        </c:txPr>
      </c:dTable>
      <c:spPr>
        <a:noFill/>
        <a:ln>
          <a:noFill/>
        </a:ln>
        <a:effectLst/>
      </c:spPr>
    </c:plotArea>
    <c:plotVisOnly val="1"/>
    <c:dispBlanksAs val="gap"/>
    <c:showDLblsOverMax val="0"/>
  </c:chart>
  <c:spPr>
    <a:solidFill>
      <a:schemeClr val="bg1"/>
    </a:solidFill>
    <a:ln w="3175" cap="flat" cmpd="sng" algn="ctr">
      <a:solidFill>
        <a:schemeClr val="tx1"/>
      </a:solidFill>
      <a:round/>
    </a:ln>
    <a:effectLst/>
  </c:spPr>
  <c:txPr>
    <a:bodyPr/>
    <a:lstStyle/>
    <a:p>
      <a:pPr>
        <a:defRPr>
          <a:solidFill>
            <a:sysClr val="windowText" lastClr="000000"/>
          </a:solidFill>
        </a:defRPr>
      </a:pPr>
      <a:endParaRPr lang="id-ID"/>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Hasil Laju Korosi</a:t>
            </a:r>
          </a:p>
        </c:rich>
      </c:tx>
      <c:overlay val="0"/>
      <c:spPr>
        <a:noFill/>
        <a:ln>
          <a:noFill/>
        </a:ln>
        <a:effectLst/>
      </c:spPr>
    </c:title>
    <c:autoTitleDeleted val="0"/>
    <c:plotArea>
      <c:layout>
        <c:manualLayout>
          <c:layoutTarget val="inner"/>
          <c:xMode val="edge"/>
          <c:yMode val="edge"/>
          <c:x val="0.17931202308320734"/>
          <c:y val="0.35295597484276731"/>
          <c:w val="0.77212285550398918"/>
          <c:h val="0.49443800656993347"/>
        </c:manualLayout>
      </c:layout>
      <c:lineChart>
        <c:grouping val="standard"/>
        <c:varyColors val="0"/>
        <c:ser>
          <c:idx val="0"/>
          <c:order val="0"/>
          <c:tx>
            <c:strRef>
              <c:f>Sheet1!$B$1</c:f>
              <c:strCache>
                <c:ptCount val="1"/>
                <c:pt idx="0">
                  <c:v>Hasil Laju Korosi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id-ID"/>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Sp 1</c:v>
                </c:pt>
                <c:pt idx="1">
                  <c:v>Sp 2</c:v>
                </c:pt>
                <c:pt idx="2">
                  <c:v>Sp 3</c:v>
                </c:pt>
              </c:strCache>
            </c:strRef>
          </c:cat>
          <c:val>
            <c:numRef>
              <c:f>Sheet1!$B$2:$B$4</c:f>
              <c:numCache>
                <c:formatCode>General</c:formatCode>
                <c:ptCount val="3"/>
                <c:pt idx="0">
                  <c:v>4.0640000000000001</c:v>
                </c:pt>
                <c:pt idx="1">
                  <c:v>2.4969999999999999</c:v>
                </c:pt>
                <c:pt idx="2">
                  <c:v>2.0070000000000001</c:v>
                </c:pt>
              </c:numCache>
            </c:numRef>
          </c:val>
          <c:smooth val="0"/>
          <c:extLst xmlns:c16r2="http://schemas.microsoft.com/office/drawing/2015/06/chart">
            <c:ext xmlns:c16="http://schemas.microsoft.com/office/drawing/2014/chart" uri="{C3380CC4-5D6E-409C-BE32-E72D297353CC}">
              <c16:uniqueId val="{00000000-94A5-4C8A-8FE7-0FB02B07B24A}"/>
            </c:ext>
          </c:extLst>
        </c:ser>
        <c:dLbls>
          <c:dLblPos val="t"/>
          <c:showLegendKey val="0"/>
          <c:showVal val="1"/>
          <c:showCatName val="0"/>
          <c:showSerName val="0"/>
          <c:showPercent val="0"/>
          <c:showBubbleSize val="0"/>
        </c:dLbls>
        <c:marker val="1"/>
        <c:smooth val="0"/>
        <c:axId val="53885568"/>
        <c:axId val="53903744"/>
      </c:lineChart>
      <c:catAx>
        <c:axId val="5388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id-ID"/>
          </a:p>
        </c:txPr>
        <c:crossAx val="53903744"/>
        <c:crosses val="autoZero"/>
        <c:auto val="1"/>
        <c:lblAlgn val="ctr"/>
        <c:lblOffset val="100"/>
        <c:noMultiLvlLbl val="0"/>
      </c:catAx>
      <c:valAx>
        <c:axId val="53903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Laju Korosi (mpy)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id-ID"/>
          </a:p>
        </c:txPr>
        <c:crossAx val="538855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3175" cap="flat" cmpd="sng" algn="ctr">
      <a:solidFill>
        <a:schemeClr val="tx1"/>
      </a:solidFill>
      <a:round/>
    </a:ln>
    <a:effectLst/>
  </c:spPr>
  <c:txPr>
    <a:bodyPr/>
    <a:lstStyle/>
    <a:p>
      <a:pPr>
        <a:defRPr>
          <a:solidFill>
            <a:sysClr val="windowText" lastClr="000000"/>
          </a:solidFill>
        </a:defRPr>
      </a:pPr>
      <a:endParaRPr lang="id-ID"/>
    </a:p>
  </c:txPr>
  <c:externalData r:id="rId1">
    <c:autoUpdate val="0"/>
  </c:externalData>
</c:chartSpace>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1KN00</b:Tag>
    <b:SourceType>Report</b:SourceType>
    <b:Guid>{FE606116-1EEB-452E-B0FE-55AD9C38A98D}</b:Guid>
    <b:Author>
      <b:Author>
        <b:Corporate>[1] KNKT,</b:Corporate>
      </b:Author>
    </b:Author>
    <b:Title>Hasil akhir investigasi kasus kecelakaan KA 350 CL Bandung Raya-KA 65A Turangga</b:Title>
    <b:Year>22 maret 2024, jam 13:00</b:Year>
    <b:Publisher>http://knkt.go.id/news</b:Publisher>
    <b:City>Bandung</b:City>
    <b:RefOrder>2</b:RefOrder>
  </b:Source>
  <b:Source>
    <b:Tag>2</b:Tag>
    <b:SourceType>JournalArticle</b:SourceType>
    <b:Guid>{A14FEA22-7CFE-48E5-968D-26D965B9127F}</b:Guid>
    <b:Title>Penyuluhan penanganan kasus patah tulah ekstremitas untuk masyarakat di instansi radiologi RSUD Kab. Sumedang</b:Title>
    <b:JournalName>Andasih Jurnal: Vol.4, No.01</b:JournalName>
    <b:Year>2023</b:Year>
    <b:Pages>19-23</b:Pages>
    <b:LCID>id-ID</b:LCID>
    <b:Author>
      <b:Author>
        <b:Corporate>[2] Anggraeni, L</b:Corporate>
      </b:Author>
    </b:Author>
    <b:RefOrder>3</b:RefOrder>
  </b:Source>
  <b:Source>
    <b:Tag>3Mu</b:Tag>
    <b:SourceType>Report</b:SourceType>
    <b:Guid>{6620610A-54AC-4415-8D9E-ABE572A29A45}</b:Guid>
    <b:Title>Proses solution treatment pengaruhnya terhadap sifat mekanik dan struktur mikro paduan Zr-Ti-(x)Al pada aplikasi screw dental implant</b:Title>
    <b:Year>2023</b:Year>
    <b:Publisher>TEDC Vol. 17 No.3</b:Publisher>
    <b:City>Bandung</b:City>
    <b:Author>
      <b:Author>
        <b:Corporate>[3] Mulyani, R Henry; Nurrobi, Mohammad Iqbal; Prajitno, Djoko Hadi;</b:Corporate>
      </b:Author>
    </b:Author>
    <b:RefOrder>4</b:RefOrder>
  </b:Source>
  <b:Source>
    <b:Tag>4Al</b:Tag>
    <b:SourceType>JournalArticle</b:SourceType>
    <b:Guid>{8F3CC55C-22EF-45AE-9303-613743562F13}</b:Guid>
    <b:Title>Pengaruh perlakuan pelarutan terhadap sifat mekanik dan struktur mikro paduan terner Zr-Nb-Mo untuk biomaterial</b:Title>
    <b:JournalName>M.I.P.I</b:JournalName>
    <b:Year>2019</b:Year>
    <b:Pages>Vol. 13</b:Pages>
    <b:Author>
      <b:Author>
        <b:Corporate>[4] Alam, Dzikry Nur; , Pradoto Ambardi; Projitno, Djojo H;</b:Corporate>
      </b:Author>
    </b:Author>
    <b:RefOrder>5</b:RefOrder>
  </b:Source>
  <b:Source>
    <b:Tag>5Ca17</b:Tag>
    <b:SourceType>ConferenceProceedings</b:SourceType>
    <b:Guid>{F5F3AEA9-90A8-4A52-AC4D-2DD4B76ADDC9}</b:Guid>
    <b:Title>Pengaruh variasi temperatur solution treatment terhadap struktur mikrodan kekuatan paduan Ti-6Al-6Nb untuk aplikasi biomedis</b:Title>
    <b:Year>2017</b:Year>
    <b:Author>
      <b:Author>
        <b:Corporate>[5] Cahya S; , Fendy R; , Merliana KW; , Alfirano  T;</b:Corporate>
      </b:Author>
    </b:Author>
    <b:ConferenceName>Seminar Nasional</b:ConferenceName>
    <b:City>Cilegon</b:City>
    <b:Publisher>T. Metalurgi, U. Sultan Ageng Tirtayasa</b:Publisher>
    <b:RefOrder>6</b:RefOrder>
  </b:Source>
  <b:Source>
    <b:Tag>6Di18</b:Tag>
    <b:SourceType>JournalArticle</b:SourceType>
    <b:Guid>{8DE85B23-8063-4C1D-BE13-3789BFDBBEAE}</b:Guid>
    <b:Title>new metalic alloys used for dental implants manufacturing</b:Title>
    <b:Pages>Vol. 6</b:Pages>
    <b:Year>2018</b:Year>
    <b:JournalName>International journal of material, mechanics and manufacturing</b:JournalName>
    <b:Author>
      <b:Author>
        <b:Corporate>[6] Diana; , Irinel Baila;</b:Corporate>
      </b:Author>
    </b:Author>
    <b:RefOrder>7</b:RefOrder>
  </b:Source>
  <b:Source>
    <b:Tag>7Su07</b:Tag>
    <b:SourceType>JournalArticle</b:SourceType>
    <b:Guid>{77642ADB-5A15-48F9-8CA1-401D6431B93E}</b:Guid>
    <b:Title>Preparasi dan karakterisasi kalsium ferit dari keramik biogelas menggunakan simulated body fluid ringer laktat untuk aplikasi identifikasi sel kanker</b:Title>
    <b:JournalName>LIPI Vol.1</b:JournalName>
    <b:Year>2007</b:Year>
    <b:Pages>1-6</b:Pages>
    <b:Publisher>LIPI Vol.1</b:Publisher>
    <b:Author>
      <b:Author>
        <b:Corporate>[7] Sunendar, B; , Hermawan, I.T.;</b:Corporate>
      </b:Author>
    </b:Author>
    <b:RefOrder>8</b:RefOrder>
  </b:Source>
  <b:Source>
    <b:Tag>8Cu16</b:Tag>
    <b:SourceType>JournalArticle</b:SourceType>
    <b:Guid>{4B6CB843-A0CB-45B1-9E4C-38A334E9305A}</b:Guid>
    <b:Title>Microstructur, mecahnical properties and corrosion resistence of the Zr-Ti (Ag) alloys for dental implan application</b:Title>
    <b:JournalName>Materials chemistry and physics, 176</b:JournalName>
    <b:Year>2016</b:Year>
    <b:Pages>161-166</b:Pages>
    <b:Author>
      <b:Author>
        <b:Corporate>[8] Cui, W.F.; , Liu, N.; , Qin, G.W.;</b:Corporate>
      </b:Author>
    </b:Author>
    <b:RefOrder>9</b:RefOrder>
  </b:Source>
  <b:Source>
    <b:Tag>Sik18</b:Tag>
    <b:SourceType>JournalArticle</b:SourceType>
    <b:Guid>{80704CEA-3734-4BD4-BBA4-BDB76F8EE30C}</b:Guid>
    <b:Title>Wear and corrosion interactions at the titanium/zirconia interface: dental implant application</b:Title>
    <b:Year>2018</b:Year>
    <b:Author>
      <b:Author>
        <b:Corporate>[9] Sikora, dkk.,</b:Corporate>
      </b:Author>
    </b:Author>
    <b:RefOrder>1</b:RefOrder>
  </b:Source>
</b:Sources>
</file>

<file path=customXml/itemProps1.xml><?xml version="1.0" encoding="utf-8"?>
<ds:datastoreItem xmlns:ds="http://schemas.openxmlformats.org/officeDocument/2006/customXml" ds:itemID="{FDE867EA-6073-44B0-8724-8F14D8AEE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7088</Words>
  <Characters>40408</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Rais;Rais Rasyiid</dc:creator>
  <cp:keywords/>
  <dc:description/>
  <cp:lastModifiedBy>Windows User</cp:lastModifiedBy>
  <cp:revision>3</cp:revision>
  <cp:lastPrinted>2024-08-05T09:15:00Z</cp:lastPrinted>
  <dcterms:created xsi:type="dcterms:W3CDTF">2024-09-23T06:46:00Z</dcterms:created>
  <dcterms:modified xsi:type="dcterms:W3CDTF">2024-09-23T06:54:00Z</dcterms:modified>
</cp:coreProperties>
</file>