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4" w:rsidRDefault="00ED15FA" w:rsidP="001A093A">
      <w:pPr>
        <w:tabs>
          <w:tab w:val="center" w:pos="3969"/>
        </w:tabs>
        <w:spacing w:after="0" w:line="9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="00FB3C0E">
        <w:rPr>
          <w:rFonts w:ascii="Times New Roman" w:hAnsi="Times New Roman" w:cs="Times New Roman"/>
          <w:b/>
          <w:sz w:val="28"/>
        </w:rPr>
        <w:t>DAFTAR PUSTAKA</w:t>
      </w:r>
      <w:r>
        <w:rPr>
          <w:rFonts w:ascii="Times New Roman" w:hAnsi="Times New Roman" w:cs="Times New Roman"/>
          <w:b/>
          <w:sz w:val="28"/>
        </w:rPr>
        <w:tab/>
      </w:r>
    </w:p>
    <w:p w:rsidR="004A0BC4" w:rsidRPr="004A0BC4" w:rsidRDefault="004A0BC4" w:rsidP="00844E8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</w:p>
    <w:p w:rsidR="00897F7E" w:rsidRDefault="00D67DE4" w:rsidP="001A09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Amir, </w:t>
      </w:r>
      <w:proofErr w:type="spellStart"/>
      <w:r>
        <w:rPr>
          <w:rFonts w:ascii="Times New Roman" w:hAnsi="Times New Roman" w:cs="Times New Roman"/>
          <w:sz w:val="24"/>
        </w:rPr>
        <w:t>Taufiq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</w:t>
      </w:r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897F7E" w:rsidRDefault="00897F7E" w:rsidP="00897F7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66E67" w:rsidRDefault="00D67DE4" w:rsidP="000D0B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Anwar, </w:t>
      </w:r>
      <w:proofErr w:type="spellStart"/>
      <w:r>
        <w:rPr>
          <w:rFonts w:ascii="Times New Roman" w:hAnsi="Times New Roman" w:cs="Times New Roman"/>
          <w:sz w:val="24"/>
        </w:rPr>
        <w:t>Kasful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Harmi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Hendra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D0B8F" w:rsidRDefault="000D0B8F" w:rsidP="000D0B8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62387" w:rsidRDefault="005E6D48" w:rsidP="000D0B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</w:t>
      </w:r>
      <w:r w:rsidR="005A4B93">
        <w:rPr>
          <w:rFonts w:ascii="Times New Roman" w:hAnsi="Times New Roman" w:cs="Times New Roman"/>
          <w:sz w:val="24"/>
        </w:rPr>
        <w:t>hardjono</w:t>
      </w:r>
      <w:proofErr w:type="spellEnd"/>
      <w:r w:rsidR="005A4B93">
        <w:rPr>
          <w:rFonts w:ascii="Times New Roman" w:hAnsi="Times New Roman" w:cs="Times New Roman"/>
          <w:sz w:val="24"/>
        </w:rPr>
        <w:t>,</w:t>
      </w:r>
      <w:r w:rsidR="00886A94">
        <w:rPr>
          <w:rFonts w:ascii="Times New Roman" w:hAnsi="Times New Roman" w:cs="Times New Roman"/>
          <w:sz w:val="24"/>
        </w:rPr>
        <w:t xml:space="preserve"> &amp;</w:t>
      </w:r>
      <w:r w:rsidR="005A4B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B93">
        <w:rPr>
          <w:rFonts w:ascii="Times New Roman" w:hAnsi="Times New Roman" w:cs="Times New Roman"/>
          <w:sz w:val="24"/>
        </w:rPr>
        <w:t>Supardi</w:t>
      </w:r>
      <w:proofErr w:type="spellEnd"/>
      <w:r w:rsidR="005A4B93">
        <w:rPr>
          <w:rFonts w:ascii="Times New Roman" w:hAnsi="Times New Roman" w:cs="Times New Roman"/>
          <w:sz w:val="24"/>
        </w:rPr>
        <w:t>.</w:t>
      </w:r>
      <w:proofErr w:type="gramEnd"/>
      <w:r w:rsidR="005A4B93"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="005A4B93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A4B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A4B93">
        <w:rPr>
          <w:rFonts w:ascii="Times New Roman" w:hAnsi="Times New Roman" w:cs="Times New Roman"/>
          <w:i/>
          <w:sz w:val="24"/>
        </w:rPr>
        <w:t>Tindakan</w:t>
      </w:r>
      <w:proofErr w:type="spellEnd"/>
      <w:r w:rsidR="005A4B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A4B93">
        <w:rPr>
          <w:rFonts w:ascii="Times New Roman" w:hAnsi="Times New Roman" w:cs="Times New Roman"/>
          <w:i/>
          <w:sz w:val="24"/>
        </w:rPr>
        <w:t>Kelas</w:t>
      </w:r>
      <w:proofErr w:type="spellEnd"/>
      <w:r w:rsidR="005A4B93">
        <w:rPr>
          <w:rFonts w:ascii="Times New Roman" w:hAnsi="Times New Roman" w:cs="Times New Roman"/>
          <w:sz w:val="24"/>
        </w:rPr>
        <w:t xml:space="preserve">. Jakarta. </w:t>
      </w:r>
      <w:proofErr w:type="spellStart"/>
      <w:r w:rsidR="005A4B93">
        <w:rPr>
          <w:rFonts w:ascii="Times New Roman" w:hAnsi="Times New Roman" w:cs="Times New Roman"/>
          <w:sz w:val="24"/>
        </w:rPr>
        <w:t>Bumi</w:t>
      </w:r>
      <w:proofErr w:type="spellEnd"/>
      <w:r w:rsidR="005A4B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B93">
        <w:rPr>
          <w:rFonts w:ascii="Times New Roman" w:hAnsi="Times New Roman" w:cs="Times New Roman"/>
          <w:sz w:val="24"/>
        </w:rPr>
        <w:t>Aksara</w:t>
      </w:r>
      <w:proofErr w:type="spellEnd"/>
      <w:r w:rsidR="005A4B93">
        <w:rPr>
          <w:rFonts w:ascii="Times New Roman" w:hAnsi="Times New Roman" w:cs="Times New Roman"/>
          <w:sz w:val="24"/>
        </w:rPr>
        <w:t>.</w:t>
      </w:r>
    </w:p>
    <w:p w:rsidR="000D0B8F" w:rsidRDefault="000D0B8F" w:rsidP="000D0B8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027B4" w:rsidRDefault="00D67DE4" w:rsidP="00C91D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Suharsimi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91D10" w:rsidRDefault="00C91D10" w:rsidP="00C91D1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840D9" w:rsidRDefault="00832894" w:rsidP="00C91D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Aqib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Zaenal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</w:rPr>
        <w:t>Yrama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91D10" w:rsidRPr="00832894" w:rsidRDefault="00C91D10" w:rsidP="00C91D1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2703A" w:rsidRDefault="0062703A" w:rsidP="00C91D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Bungin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Burhan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2007.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Gajah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  <w:r>
        <w:rPr>
          <w:rFonts w:ascii="Times New Roman" w:hAnsi="Times New Roman" w:cs="Times New Roman"/>
          <w:sz w:val="24"/>
        </w:rPr>
        <w:t xml:space="preserve"> Press.</w:t>
      </w:r>
      <w:proofErr w:type="gramEnd"/>
    </w:p>
    <w:p w:rsidR="00C91D10" w:rsidRPr="0062703A" w:rsidRDefault="00C91D10" w:rsidP="00C91D1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E685C" w:rsidRDefault="00D67DE4" w:rsidP="00C91D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Gintings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Abdorrakhman</w:t>
      </w:r>
      <w:proofErr w:type="spellEnd"/>
      <w:r>
        <w:rPr>
          <w:rFonts w:ascii="Times New Roman" w:hAnsi="Times New Roman" w:cs="Times New Roman"/>
          <w:sz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Humaniora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91D10" w:rsidRDefault="00C91D10" w:rsidP="00C91D1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91D10" w:rsidRDefault="007E685C" w:rsidP="00C91D1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Hamdani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</w:t>
      </w:r>
      <w:r w:rsidRPr="0062093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20931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6209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6209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gramStart"/>
      <w:r w:rsidRPr="00620931">
        <w:rPr>
          <w:rFonts w:ascii="Times New Roman" w:hAnsi="Times New Roman" w:cs="Times New Roman"/>
          <w:sz w:val="24"/>
        </w:rPr>
        <w:t xml:space="preserve">CV </w:t>
      </w:r>
      <w:proofErr w:type="spellStart"/>
      <w:r w:rsidRPr="00620931">
        <w:rPr>
          <w:rFonts w:ascii="Times New Roman" w:hAnsi="Times New Roman" w:cs="Times New Roman"/>
          <w:sz w:val="24"/>
        </w:rPr>
        <w:t>Pustaka</w:t>
      </w:r>
      <w:proofErr w:type="spellEnd"/>
      <w:r w:rsidRPr="006209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sz w:val="24"/>
        </w:rPr>
        <w:t>Setia</w:t>
      </w:r>
      <w:proofErr w:type="spellEnd"/>
      <w:r w:rsidRPr="00620931">
        <w:rPr>
          <w:rFonts w:ascii="Times New Roman" w:hAnsi="Times New Roman" w:cs="Times New Roman"/>
          <w:sz w:val="24"/>
        </w:rPr>
        <w:t>.</w:t>
      </w:r>
      <w:proofErr w:type="gramEnd"/>
    </w:p>
    <w:p w:rsidR="00C91D10" w:rsidRDefault="00C91D10" w:rsidP="00C91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685C" w:rsidRDefault="007E685C" w:rsidP="00252D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Hanafiah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Nanang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252DA3" w:rsidRDefault="00252DA3" w:rsidP="00252D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A6806" w:rsidRDefault="00D67DE4" w:rsidP="00252D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Harjanto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252DA3" w:rsidRDefault="00252DA3" w:rsidP="00252DA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39244A" w:rsidP="0086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Kartadinata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Sunaryo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SD/MI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Sertifikasi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Rayon 110 UPI.</w:t>
      </w:r>
    </w:p>
    <w:p w:rsidR="008676EE" w:rsidRDefault="008676EE" w:rsidP="008676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39244A" w:rsidP="000540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Komalasari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Kokom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C60DE" w:rsidRDefault="004C60DE" w:rsidP="007509C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93E32" w:rsidRDefault="00493E32" w:rsidP="00B13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Kunandar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13263" w:rsidRDefault="00B13263" w:rsidP="00B132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93E32" w:rsidRDefault="00493E32" w:rsidP="00B13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Kusumah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F5F8A">
        <w:rPr>
          <w:rFonts w:ascii="Times New Roman" w:hAnsi="Times New Roman" w:cs="Times New Roman"/>
          <w:sz w:val="24"/>
        </w:rPr>
        <w:t>Wijaya</w:t>
      </w:r>
      <w:proofErr w:type="spellEnd"/>
      <w:r w:rsidR="00AF5F8A">
        <w:rPr>
          <w:rFonts w:ascii="Times New Roman" w:hAnsi="Times New Roman" w:cs="Times New Roman"/>
          <w:sz w:val="24"/>
        </w:rPr>
        <w:t xml:space="preserve"> </w:t>
      </w:r>
      <w:r w:rsidR="0073652B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="00FB2849">
        <w:rPr>
          <w:rFonts w:ascii="Times New Roman" w:hAnsi="Times New Roman" w:cs="Times New Roman"/>
          <w:sz w:val="24"/>
        </w:rPr>
        <w:t>Dwitagama</w:t>
      </w:r>
      <w:proofErr w:type="spellEnd"/>
      <w:r w:rsidR="00FB2849">
        <w:rPr>
          <w:rFonts w:ascii="Times New Roman" w:hAnsi="Times New Roman" w:cs="Times New Roman"/>
          <w:sz w:val="24"/>
        </w:rPr>
        <w:t>, D</w:t>
      </w:r>
      <w:r w:rsidR="00AF5F8A">
        <w:rPr>
          <w:rFonts w:ascii="Times New Roman" w:hAnsi="Times New Roman" w:cs="Times New Roman"/>
          <w:sz w:val="24"/>
        </w:rPr>
        <w:t>. 2011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Mengenal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13263" w:rsidRPr="00493E32" w:rsidRDefault="00B13263" w:rsidP="00B132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D67DE4" w:rsidP="00B13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Kurniawan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Bandung. </w:t>
      </w:r>
      <w:proofErr w:type="gramStart"/>
      <w:r>
        <w:rPr>
          <w:rFonts w:ascii="Times New Roman" w:hAnsi="Times New Roman" w:cs="Times New Roman"/>
          <w:sz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13263" w:rsidRDefault="00B13263" w:rsidP="00B132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D67DE4" w:rsidP="00B1326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Majid</w:t>
      </w:r>
      <w:proofErr w:type="spellEnd"/>
      <w:r>
        <w:rPr>
          <w:rFonts w:ascii="Times New Roman" w:hAnsi="Times New Roman" w:cs="Times New Roman"/>
          <w:sz w:val="24"/>
        </w:rPr>
        <w:t xml:space="preserve">, Abdul. 2014. </w:t>
      </w:r>
      <w:proofErr w:type="spellStart"/>
      <w:r>
        <w:rPr>
          <w:rFonts w:ascii="Times New Roman" w:hAnsi="Times New Roman" w:cs="Times New Roman"/>
          <w:i/>
          <w:sz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2013</w:t>
      </w:r>
      <w:r>
        <w:rPr>
          <w:rFonts w:ascii="Times New Roman" w:hAnsi="Times New Roman" w:cs="Times New Roman"/>
          <w:sz w:val="24"/>
        </w:rPr>
        <w:t>. Bandung.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Interes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</w:p>
    <w:p w:rsidR="00B13263" w:rsidRDefault="00B13263" w:rsidP="00B13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E6554" w:rsidRDefault="006E6554" w:rsidP="009310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Moleong</w:t>
      </w:r>
      <w:proofErr w:type="spellEnd"/>
      <w:r>
        <w:rPr>
          <w:rFonts w:ascii="Times New Roman" w:hAnsi="Times New Roman" w:cs="Times New Roman"/>
          <w:sz w:val="24"/>
        </w:rPr>
        <w:t xml:space="preserve">, L. J. 2005.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31003" w:rsidRPr="006E6554" w:rsidRDefault="00931003" w:rsidP="009310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67DE4" w:rsidRDefault="00D67DE4" w:rsidP="00852F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Mulyasa</w:t>
      </w:r>
      <w:proofErr w:type="spellEnd"/>
      <w:r>
        <w:rPr>
          <w:rFonts w:ascii="Times New Roman" w:hAnsi="Times New Roman" w:cs="Times New Roman"/>
          <w:sz w:val="24"/>
        </w:rPr>
        <w:t>, E. 2010.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52FA2" w:rsidRDefault="00852FA2" w:rsidP="00852FA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52FA2" w:rsidRDefault="00CF7EDC" w:rsidP="00852FA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Muslich</w:t>
      </w:r>
      <w:proofErr w:type="spellEnd"/>
      <w:r>
        <w:rPr>
          <w:rFonts w:ascii="Times New Roman" w:hAnsi="Times New Roman" w:cs="Times New Roman"/>
          <w:sz w:val="24"/>
        </w:rPr>
        <w:t xml:space="preserve">, Mansur. 2013. </w:t>
      </w:r>
      <w:proofErr w:type="spellStart"/>
      <w:r>
        <w:rPr>
          <w:rFonts w:ascii="Times New Roman" w:hAnsi="Times New Roman" w:cs="Times New Roman"/>
          <w:i/>
          <w:sz w:val="24"/>
        </w:rPr>
        <w:t>Melaksanakan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5D62" w:rsidRDefault="001C3ABC" w:rsidP="00852F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Nazir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Moh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  <w:proofErr w:type="gramEnd"/>
    </w:p>
    <w:p w:rsidR="008A601C" w:rsidRPr="001C3ABC" w:rsidRDefault="008A601C" w:rsidP="008A60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6B50" w:rsidRDefault="000B41DA" w:rsidP="009A6B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Rusman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r>
        <w:rPr>
          <w:rFonts w:ascii="Times New Roman" w:hAnsi="Times New Roman" w:cs="Times New Roman"/>
          <w:i/>
          <w:sz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RajaGrafindo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A601C" w:rsidRDefault="008A601C" w:rsidP="008A60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0B41DA" w:rsidP="009A6B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Rusmono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Bogor.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  <w:proofErr w:type="gramEnd"/>
    </w:p>
    <w:p w:rsidR="008A601C" w:rsidRDefault="008A601C" w:rsidP="008A60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9244A" w:rsidRDefault="00D67DE4" w:rsidP="008A60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Rizema</w:t>
      </w:r>
      <w:proofErr w:type="spellEnd"/>
      <w:r>
        <w:rPr>
          <w:rFonts w:ascii="Times New Roman" w:hAnsi="Times New Roman" w:cs="Times New Roman"/>
          <w:sz w:val="24"/>
        </w:rPr>
        <w:t xml:space="preserve">, Putra </w:t>
      </w:r>
      <w:proofErr w:type="spellStart"/>
      <w:r>
        <w:rPr>
          <w:rFonts w:ascii="Times New Roman" w:hAnsi="Times New Roman" w:cs="Times New Roman"/>
          <w:sz w:val="24"/>
        </w:rPr>
        <w:t>Sitiatava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 xml:space="preserve">. Jogjakarta. </w:t>
      </w:r>
      <w:proofErr w:type="gramStart"/>
      <w:r>
        <w:rPr>
          <w:rFonts w:ascii="Times New Roman" w:hAnsi="Times New Roman" w:cs="Times New Roman"/>
          <w:sz w:val="24"/>
        </w:rPr>
        <w:t>Diva Press.</w:t>
      </w:r>
      <w:proofErr w:type="gramEnd"/>
    </w:p>
    <w:p w:rsidR="008A601C" w:rsidRDefault="008A601C" w:rsidP="008A60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2579D" w:rsidRDefault="000B41DA" w:rsidP="008C6D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8C6DB5" w:rsidRDefault="008C6DB5" w:rsidP="008C6DB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CC5AD6" w:rsidRDefault="00CC5AD6" w:rsidP="000540A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AA1A47" w:rsidRPr="00CC5AD6" w:rsidRDefault="00AA1A47" w:rsidP="006666F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2579D" w:rsidRDefault="00D2579D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8C6DB5" w:rsidRDefault="008C6DB5" w:rsidP="008C6D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831E3" w:rsidRDefault="00A831E3" w:rsidP="00054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Subyantoro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Semarang. </w:t>
      </w:r>
      <w:proofErr w:type="gramStart"/>
      <w:r>
        <w:rPr>
          <w:rFonts w:ascii="Times New Roman" w:hAnsi="Times New Roman" w:cs="Times New Roman"/>
          <w:sz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6DB5" w:rsidRPr="00A831E3" w:rsidRDefault="008C6DB5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F7686" w:rsidRDefault="006B66DD" w:rsidP="008C6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Suhardjono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6DB5" w:rsidRPr="006B66DD" w:rsidRDefault="008C6DB5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2579D" w:rsidRDefault="00D2579D" w:rsidP="008C6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Sudjana</w:t>
      </w:r>
      <w:proofErr w:type="spellEnd"/>
      <w:r>
        <w:rPr>
          <w:rFonts w:ascii="Times New Roman" w:hAnsi="Times New Roman" w:cs="Times New Roman"/>
          <w:sz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</w:rPr>
        <w:t xml:space="preserve">2010. </w:t>
      </w:r>
      <w:r>
        <w:rPr>
          <w:rFonts w:ascii="Times New Roman" w:hAnsi="Times New Roman" w:cs="Times New Roman"/>
          <w:i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Algensindo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6DB5" w:rsidRDefault="008C6DB5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2579D" w:rsidRDefault="00D66E67" w:rsidP="008C6D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Sudjana</w:t>
      </w:r>
      <w:proofErr w:type="spellEnd"/>
      <w:r>
        <w:rPr>
          <w:rFonts w:ascii="Times New Roman" w:hAnsi="Times New Roman" w:cs="Times New Roman"/>
          <w:sz w:val="24"/>
        </w:rPr>
        <w:t xml:space="preserve">, Nana. 2010. </w:t>
      </w:r>
      <w:proofErr w:type="spellStart"/>
      <w:r>
        <w:rPr>
          <w:rFonts w:ascii="Times New Roman" w:hAnsi="Times New Roman" w:cs="Times New Roman"/>
          <w:i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Algensindo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6DB5" w:rsidRDefault="008C6DB5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80225" w:rsidRDefault="00280225" w:rsidP="008C6D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R&amp;D</w:t>
      </w:r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6DB5" w:rsidRPr="00280225" w:rsidRDefault="008C6DB5" w:rsidP="008C6D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2579D" w:rsidRDefault="00D2579D" w:rsidP="007C51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C51E0" w:rsidRDefault="007C51E0" w:rsidP="007C51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04EC8" w:rsidRDefault="00704EC8" w:rsidP="007C51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Sujarweni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Wiratna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Press.</w:t>
      </w:r>
      <w:proofErr w:type="gramEnd"/>
    </w:p>
    <w:p w:rsidR="007C51E0" w:rsidRDefault="007C51E0" w:rsidP="007C51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04EC8" w:rsidRDefault="00E25CCC" w:rsidP="007C51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Susilo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Herawati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Sarana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Keprofesionalan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Calon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Banyumedia</w:t>
      </w:r>
      <w:proofErr w:type="spellEnd"/>
      <w:r>
        <w:rPr>
          <w:rFonts w:ascii="Times New Roman" w:hAnsi="Times New Roman" w:cs="Times New Roman"/>
          <w:sz w:val="24"/>
        </w:rPr>
        <w:t xml:space="preserve"> Publishing.</w:t>
      </w:r>
    </w:p>
    <w:p w:rsidR="007C51E0" w:rsidRPr="00D63924" w:rsidRDefault="007C51E0" w:rsidP="007C51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50316" w:rsidRDefault="00704EC8" w:rsidP="007C51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Suyadi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Diva Press.</w:t>
      </w:r>
      <w:proofErr w:type="gramEnd"/>
    </w:p>
    <w:p w:rsidR="007C51E0" w:rsidRDefault="007C51E0" w:rsidP="007C51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582E4D" w:rsidRDefault="00582E4D" w:rsidP="007C51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Syamsuddin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Abin</w:t>
      </w:r>
      <w:proofErr w:type="spellEnd"/>
      <w:r>
        <w:rPr>
          <w:rFonts w:ascii="Times New Roman" w:hAnsi="Times New Roman" w:cs="Times New Roman"/>
          <w:sz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Kependidikan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C51E0" w:rsidRPr="00582E4D" w:rsidRDefault="007C51E0" w:rsidP="007C51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74C31" w:rsidRDefault="00E41B36" w:rsidP="00944F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Syaodih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Sukmadinata</w:t>
      </w:r>
      <w:proofErr w:type="spellEnd"/>
      <w:r>
        <w:rPr>
          <w:rFonts w:ascii="Times New Roman" w:hAnsi="Times New Roman" w:cs="Times New Roman"/>
          <w:sz w:val="24"/>
        </w:rPr>
        <w:t xml:space="preserve"> Nana. 2013.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44F04" w:rsidRPr="00A74C31" w:rsidRDefault="00944F04" w:rsidP="00944F0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66E67" w:rsidRDefault="00D66E67" w:rsidP="000540A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r>
        <w:rPr>
          <w:rFonts w:ascii="Times New Roman" w:hAnsi="Times New Roman" w:cs="Times New Roman"/>
          <w:i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C046E" w:rsidRDefault="00BC046E" w:rsidP="006666F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66E67" w:rsidRDefault="00801590" w:rsidP="00163B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Trianto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. Surabaya.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Pustakarya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63B23" w:rsidRDefault="00163B23" w:rsidP="00163B2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9B45B9" w:rsidRDefault="009A787C" w:rsidP="00163B2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2005 &amp;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74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2011. Bandung. Citra </w:t>
      </w:r>
      <w:proofErr w:type="spellStart"/>
      <w:r>
        <w:rPr>
          <w:rFonts w:ascii="Times New Roman" w:hAnsi="Times New Roman" w:cs="Times New Roman"/>
          <w:sz w:val="24"/>
        </w:rPr>
        <w:t>Umbara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3B23" w:rsidRDefault="00163B23" w:rsidP="00163B2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B45B9" w:rsidRDefault="000B41DA" w:rsidP="00163B2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Purwanto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3B23" w:rsidRDefault="00163B23" w:rsidP="00163B2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816B1" w:rsidRDefault="00620931" w:rsidP="006666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20931">
        <w:rPr>
          <w:rFonts w:ascii="Times New Roman" w:hAnsi="Times New Roman" w:cs="Times New Roman"/>
          <w:sz w:val="24"/>
        </w:rPr>
        <w:t>Warson</w:t>
      </w:r>
      <w:r w:rsidR="00FB2849">
        <w:rPr>
          <w:rFonts w:ascii="Times New Roman" w:hAnsi="Times New Roman" w:cs="Times New Roman"/>
          <w:sz w:val="24"/>
        </w:rPr>
        <w:t>o</w:t>
      </w:r>
      <w:proofErr w:type="spellEnd"/>
      <w:r w:rsidR="00FB2849">
        <w:rPr>
          <w:rFonts w:ascii="Times New Roman" w:hAnsi="Times New Roman" w:cs="Times New Roman"/>
          <w:sz w:val="24"/>
        </w:rPr>
        <w:t xml:space="preserve"> M.S &amp; </w:t>
      </w:r>
      <w:proofErr w:type="spellStart"/>
      <w:r>
        <w:rPr>
          <w:rFonts w:ascii="Times New Roman" w:hAnsi="Times New Roman" w:cs="Times New Roman"/>
          <w:sz w:val="24"/>
        </w:rPr>
        <w:t>Hariyanto</w:t>
      </w:r>
      <w:proofErr w:type="spellEnd"/>
      <w:r>
        <w:rPr>
          <w:rFonts w:ascii="Times New Roman" w:hAnsi="Times New Roman" w:cs="Times New Roman"/>
          <w:sz w:val="24"/>
        </w:rPr>
        <w:t xml:space="preserve"> M. S. 2012.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i/>
          <w:sz w:val="24"/>
        </w:rPr>
        <w:t>Teori</w:t>
      </w:r>
      <w:proofErr w:type="spellEnd"/>
      <w:r w:rsidRPr="0062093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i/>
          <w:sz w:val="24"/>
        </w:rPr>
        <w:t>dan</w:t>
      </w:r>
      <w:proofErr w:type="spellEnd"/>
      <w:r w:rsidRPr="00620931">
        <w:rPr>
          <w:rFonts w:ascii="Times New Roman" w:hAnsi="Times New Roman" w:cs="Times New Roman"/>
          <w:i/>
          <w:sz w:val="24"/>
        </w:rPr>
        <w:t xml:space="preserve"> Asses</w:t>
      </w:r>
      <w:r>
        <w:rPr>
          <w:rFonts w:ascii="Times New Roman" w:hAnsi="Times New Roman" w:cs="Times New Roman"/>
          <w:i/>
          <w:sz w:val="24"/>
        </w:rPr>
        <w:t>s</w:t>
      </w:r>
      <w:r w:rsidRPr="00620931">
        <w:rPr>
          <w:rFonts w:ascii="Times New Roman" w:hAnsi="Times New Roman" w:cs="Times New Roman"/>
          <w:i/>
          <w:sz w:val="24"/>
        </w:rPr>
        <w:t>men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Bandung. </w:t>
      </w:r>
      <w:proofErr w:type="gramStart"/>
      <w:r w:rsidRPr="00620931">
        <w:rPr>
          <w:rFonts w:ascii="Times New Roman" w:hAnsi="Times New Roman" w:cs="Times New Roman"/>
          <w:sz w:val="24"/>
        </w:rPr>
        <w:t xml:space="preserve">PT </w:t>
      </w:r>
      <w:proofErr w:type="spellStart"/>
      <w:r w:rsidRPr="00620931">
        <w:rPr>
          <w:rFonts w:ascii="Times New Roman" w:hAnsi="Times New Roman" w:cs="Times New Roman"/>
          <w:sz w:val="24"/>
        </w:rPr>
        <w:t>Remaja</w:t>
      </w:r>
      <w:proofErr w:type="spellEnd"/>
      <w:r w:rsidRPr="006209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931">
        <w:rPr>
          <w:rFonts w:ascii="Times New Roman" w:hAnsi="Times New Roman" w:cs="Times New Roman"/>
          <w:sz w:val="24"/>
        </w:rPr>
        <w:t>Rosdakarya</w:t>
      </w:r>
      <w:proofErr w:type="spellEnd"/>
      <w:r w:rsidRPr="00620931">
        <w:rPr>
          <w:rFonts w:ascii="Times New Roman" w:hAnsi="Times New Roman" w:cs="Times New Roman"/>
          <w:sz w:val="24"/>
        </w:rPr>
        <w:t>.</w:t>
      </w:r>
      <w:proofErr w:type="gramEnd"/>
    </w:p>
    <w:p w:rsidR="00EC1077" w:rsidRDefault="00EC1077" w:rsidP="006666F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A0BC4" w:rsidRPr="004A0BC4" w:rsidRDefault="004A0BC4" w:rsidP="006666F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</w:p>
    <w:p w:rsidR="004E3A57" w:rsidRDefault="004E3A57" w:rsidP="00844E8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Azizah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Inkuiri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Organ </w:t>
      </w:r>
      <w:proofErr w:type="spellStart"/>
      <w:r>
        <w:rPr>
          <w:rFonts w:ascii="Times New Roman" w:hAnsi="Times New Roman" w:cs="Times New Roman"/>
          <w:i/>
          <w:sz w:val="24"/>
        </w:rPr>
        <w:t>Pernafasan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Hewan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 SDN 1 </w:t>
      </w:r>
      <w:proofErr w:type="spellStart"/>
      <w:r>
        <w:rPr>
          <w:rFonts w:ascii="Times New Roman" w:hAnsi="Times New Roman" w:cs="Times New Roman"/>
          <w:i/>
          <w:sz w:val="24"/>
        </w:rPr>
        <w:t>Lembang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Bandung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44E8C" w:rsidRPr="004E3A57" w:rsidRDefault="00844E8C" w:rsidP="00844E8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22F04" w:rsidRDefault="00722F04" w:rsidP="00722F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Nur’Aidayatul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Komsiyah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Model Problem Based Learning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Untuk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Pemahanan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Globalisasi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dalam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PKn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Pada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Siswa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Kelas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IV SDN I </w:t>
      </w:r>
      <w:proofErr w:type="spellStart"/>
      <w:r w:rsidRPr="008501DB">
        <w:rPr>
          <w:rFonts w:ascii="Times New Roman" w:hAnsi="Times New Roman" w:cs="Times New Roman"/>
          <w:i/>
          <w:sz w:val="24"/>
        </w:rPr>
        <w:t>Gedongan</w:t>
      </w:r>
      <w:proofErr w:type="spellEnd"/>
      <w:r w:rsidRPr="008501DB">
        <w:rPr>
          <w:rFonts w:ascii="Times New Roman" w:hAnsi="Times New Roman" w:cs="Times New Roman"/>
          <w:i/>
          <w:sz w:val="24"/>
        </w:rPr>
        <w:t xml:space="preserve"> Surakarta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2F04" w:rsidRDefault="00722F04" w:rsidP="00722F0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A7001" w:rsidRDefault="00EC1077" w:rsidP="00862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Rika </w:t>
      </w:r>
      <w:proofErr w:type="spellStart"/>
      <w:r>
        <w:rPr>
          <w:rFonts w:ascii="Times New Roman" w:hAnsi="Times New Roman" w:cs="Times New Roman"/>
          <w:sz w:val="24"/>
        </w:rPr>
        <w:t>Yuni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Ambarsari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Model Problem Based Learning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Pemahaman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Gaya Magnet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Pada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Pelajaran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IPA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Kelas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V SDN 2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Nadi</w:t>
      </w:r>
      <w:proofErr w:type="spellEnd"/>
      <w:r w:rsidRPr="00EC10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077">
        <w:rPr>
          <w:rFonts w:ascii="Times New Roman" w:hAnsi="Times New Roman" w:cs="Times New Roman"/>
          <w:i/>
          <w:sz w:val="24"/>
        </w:rPr>
        <w:t>Bulukerto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62D95" w:rsidRDefault="00862D95" w:rsidP="00862D9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F6C7A" w:rsidRPr="00FA7001" w:rsidRDefault="00AA1A47" w:rsidP="006666F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4A0BC4">
        <w:rPr>
          <w:rFonts w:ascii="Times New Roman" w:hAnsi="Times New Roman" w:cs="Times New Roman"/>
          <w:b/>
          <w:sz w:val="24"/>
        </w:rPr>
        <w:t>nternet</w:t>
      </w:r>
    </w:p>
    <w:p w:rsidR="00FA7001" w:rsidRDefault="00F4636E" w:rsidP="00844E8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http://rizardian.blogspot.com/2012/10/karakteristik-anak-usia-sekolah-dasar.html. </w:t>
        </w:r>
        <w:proofErr w:type="spellStart"/>
        <w:proofErr w:type="gram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Diakses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proofErr w:type="spell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pada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proofErr w:type="spell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tanggal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16 Mei 2015</w:t>
        </w:r>
      </w:hyperlink>
      <w:r w:rsidR="00B43C3F" w:rsidRPr="00B84BE3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01298" w:rsidRPr="00A01298" w:rsidRDefault="00A01298" w:rsidP="00A01298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C5E8C" w:rsidRDefault="00F4636E" w:rsidP="00A01298">
      <w:pPr>
        <w:pStyle w:val="ListParagraph"/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http://www.sekolahdasar.net/2011/06/prinsip-prinsip-pembelajaran-ipa-di-sd.html. </w:t>
        </w:r>
        <w:proofErr w:type="spellStart"/>
        <w:proofErr w:type="gram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="00B84BE3" w:rsidRPr="00B84B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16 Mei 2015</w:t>
        </w:r>
      </w:hyperlink>
      <w:r w:rsidR="00B43C3F" w:rsidRPr="00B84BE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</w:p>
    <w:p w:rsidR="00A01298" w:rsidRPr="00A01298" w:rsidRDefault="00A01298" w:rsidP="00A01298">
      <w:pPr>
        <w:pStyle w:val="ListParagraph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ED4" w:rsidRDefault="00F4636E" w:rsidP="000F43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http://id.shvoong.com/social-sciences/education/2200779-faktor-pemahaman-belajar-siswa/html. </w:t>
        </w:r>
        <w:proofErr w:type="spellStart"/>
        <w:proofErr w:type="gramStart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="002F35A0" w:rsidRPr="002F35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 Mei 2015</w:t>
        </w:r>
      </w:hyperlink>
      <w:r w:rsidR="00B43C3F" w:rsidRPr="002F35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</w:p>
    <w:p w:rsidR="000F43B5" w:rsidRPr="00764ED4" w:rsidRDefault="000F43B5" w:rsidP="000F43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56675" w:rsidRDefault="00F4636E" w:rsidP="00487770">
      <w:pPr>
        <w:pStyle w:val="ListParagraph"/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hyperlink r:id="rId11" w:history="1">
        <w:proofErr w:type="gramStart"/>
        <w:r w:rsidR="00A61394" w:rsidRPr="00A6139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http://galihsatya.blogspot.com/2013/01/penelitian-tindakan-kelas.html.Diakses </w:t>
        </w:r>
        <w:proofErr w:type="spellStart"/>
        <w:r w:rsidR="00A61394" w:rsidRPr="00A6139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pada</w:t>
        </w:r>
        <w:proofErr w:type="spellEnd"/>
        <w:r w:rsidR="00A61394" w:rsidRPr="00A6139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proofErr w:type="spellStart"/>
        <w:r w:rsidR="00A61394" w:rsidRPr="00A6139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tanggal</w:t>
        </w:r>
        <w:proofErr w:type="spellEnd"/>
        <w:r w:rsidR="00A61394" w:rsidRPr="00A6139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28 Mei 2015</w:t>
        </w:r>
      </w:hyperlink>
      <w:r w:rsidR="00156675" w:rsidRPr="00A6139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proofErr w:type="gramEnd"/>
    </w:p>
    <w:p w:rsidR="00487770" w:rsidRPr="00487770" w:rsidRDefault="00487770" w:rsidP="00487770">
      <w:pPr>
        <w:pStyle w:val="ListParagraph"/>
        <w:spacing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</w:p>
    <w:p w:rsidR="00156675" w:rsidRDefault="00F4636E" w:rsidP="007C639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2" w:history="1">
        <w:proofErr w:type="gramStart"/>
        <w:r w:rsidR="00056A66" w:rsidRPr="003B49C9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http://crussade.blogspot.com/2012/02/faktor-faktor-yang-berpengaruh terhadap.html</w:t>
        </w:r>
      </w:hyperlink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018B5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F018B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018B5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F018B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 xml:space="preserve">07 </w:t>
      </w:r>
      <w:proofErr w:type="spellStart"/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>Juni</w:t>
      </w:r>
      <w:proofErr w:type="spellEnd"/>
      <w:r w:rsidR="00056A66" w:rsidRPr="003B49C9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15667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C4975" w:rsidRDefault="00F4636E" w:rsidP="007C6399">
      <w:pPr>
        <w:pStyle w:val="ListParagraph"/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3" w:history="1"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http://mediaharja.blogspot.com/2011/11/pemahamankonsep.html. </w:t>
        </w:r>
        <w:proofErr w:type="spellStart"/>
        <w:proofErr w:type="gramStart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07 </w:t>
        </w:r>
        <w:proofErr w:type="spellStart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Juni</w:t>
        </w:r>
        <w:proofErr w:type="spellEnd"/>
        <w:r w:rsidR="000F7A56" w:rsidRPr="00F018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2015</w:t>
        </w:r>
      </w:hyperlink>
      <w:r w:rsidR="008C4975" w:rsidRPr="00F018B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975" w:rsidRDefault="00F4636E" w:rsidP="007C639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4" w:history="1">
        <w:r w:rsidR="00766EBE" w:rsidRPr="00766EB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http://dedi26.blogspot.com/2013/01/faktor-faktor-yang-mempengaruhi-hasil.html</w:t>
        </w:r>
      </w:hyperlink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F7A56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0F7A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F7A56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0F7A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 xml:space="preserve">07 </w:t>
      </w:r>
      <w:proofErr w:type="spellStart"/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>Juni</w:t>
      </w:r>
      <w:proofErr w:type="spellEnd"/>
      <w:r w:rsidR="00766EBE" w:rsidRPr="00766EBE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8C497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C4975" w:rsidRDefault="00F4636E" w:rsidP="007C6399">
      <w:pPr>
        <w:pStyle w:val="ListParagraph"/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hyperlink r:id="rId15" w:history="1"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http://wahyono-saputro.blogspot.com/2011/05/upaya-meningkatkan-hasil-belajar-siswa_29.html. </w:t>
        </w:r>
        <w:proofErr w:type="spellStart"/>
        <w:proofErr w:type="gram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07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Juni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2015</w:t>
        </w:r>
      </w:hyperlink>
      <w:r w:rsidR="008C4975" w:rsidRPr="000F7A56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7434E" w:rsidRDefault="00F4636E" w:rsidP="007C639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http://ahli-definisi.blogspot.com/2011/03/definisi-pemahaman-konsep.html. </w:t>
        </w:r>
        <w:proofErr w:type="spellStart"/>
        <w:proofErr w:type="gram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pada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tanggal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13 </w:t>
        </w:r>
        <w:proofErr w:type="spellStart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Juni</w:t>
        </w:r>
        <w:proofErr w:type="spellEnd"/>
        <w:r w:rsidR="000F7A56" w:rsidRPr="000F7A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2015</w:t>
        </w:r>
      </w:hyperlink>
      <w:r w:rsidR="00AA1A47" w:rsidRPr="000F7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34E" w:rsidRDefault="00F4636E" w:rsidP="007C639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7" w:history="1">
        <w:r w:rsidR="0057434E" w:rsidRPr="0057434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http://bsnp-indonesia.org/id/wp-content/uploads/proses/Permen_41_Th-2007.pdf</w:t>
        </w:r>
      </w:hyperlink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01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26434F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7C6399" w:rsidRPr="007C6399" w:rsidRDefault="007C6399" w:rsidP="007C6399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6CB9" w:rsidRDefault="00F4636E" w:rsidP="00AC6C6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8" w:history="1">
        <w:r w:rsidR="0057434E" w:rsidRPr="0057434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http://kangtarjosendangrejo.blogspot.com/2013/06/11-komponen-rpp-ktsp.html</w:t>
        </w:r>
      </w:hyperlink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01 </w:t>
      </w:r>
      <w:proofErr w:type="spellStart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57434E" w:rsidRPr="0057434E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26434F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C6C68" w:rsidRPr="00AC6C68" w:rsidRDefault="00AC6C68" w:rsidP="00AC6C68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6CB9" w:rsidRDefault="00F4636E" w:rsidP="00AC6C6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9" w:history="1">
        <w:r w:rsidR="00626CB9" w:rsidRPr="00626CB9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http://ainamulyana.blogspot.com/2012/01/pengertian-hasil-belajar-dan-faktor.html</w:t>
        </w:r>
      </w:hyperlink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 xml:space="preserve"> 01 </w:t>
      </w:r>
      <w:proofErr w:type="spellStart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626CB9" w:rsidRPr="00626CB9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26434F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C6C68" w:rsidRPr="00AC6C68" w:rsidRDefault="00AC6C68" w:rsidP="00AC6C68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39A4" w:rsidRDefault="00F4636E" w:rsidP="00AC6C6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0" w:history="1"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http://blogeulum.blogspot.com/2013/02/keberhasilan-belajar-siswa_24.html. </w:t>
        </w:r>
        <w:proofErr w:type="spellStart"/>
        <w:proofErr w:type="gramStart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Diakses</w:t>
        </w:r>
        <w:proofErr w:type="spellEnd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proofErr w:type="spellStart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pada</w:t>
        </w:r>
        <w:proofErr w:type="spellEnd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proofErr w:type="spellStart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tanggal</w:t>
        </w:r>
        <w:proofErr w:type="spellEnd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01 </w:t>
        </w:r>
        <w:proofErr w:type="spellStart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Juli</w:t>
        </w:r>
        <w:proofErr w:type="spellEnd"/>
        <w:r w:rsidR="005544E5" w:rsidRPr="00661A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2015</w:t>
        </w:r>
      </w:hyperlink>
      <w:r w:rsidR="00626CB9" w:rsidRPr="00661A28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C6C68" w:rsidRPr="00AC6C68" w:rsidRDefault="00AC6C68" w:rsidP="00AC6C68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C6C68" w:rsidRPr="0021743E" w:rsidRDefault="00F4636E" w:rsidP="0021743E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hyperlink r:id="rId21" w:history="1">
        <w:r w:rsidR="00C839A4" w:rsidRPr="00180F5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https://sites.google.com/site/mkpeunj2/coupons/penelitian-tindakan-kelas-ptk</w:t>
        </w:r>
      </w:hyperlink>
      <w:r w:rsidR="00C839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C839A4">
        <w:rPr>
          <w:rFonts w:ascii="Times New Roman" w:hAnsi="Times New Roman" w:cs="Times New Roman"/>
          <w:sz w:val="24"/>
        </w:rPr>
        <w:t>Diakses</w:t>
      </w:r>
      <w:proofErr w:type="spellEnd"/>
      <w:r w:rsidR="00C83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9A4">
        <w:rPr>
          <w:rFonts w:ascii="Times New Roman" w:hAnsi="Times New Roman" w:cs="Times New Roman"/>
          <w:sz w:val="24"/>
        </w:rPr>
        <w:t>pada</w:t>
      </w:r>
      <w:proofErr w:type="spellEnd"/>
      <w:r w:rsidR="00C83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9A4">
        <w:rPr>
          <w:rFonts w:ascii="Times New Roman" w:hAnsi="Times New Roman" w:cs="Times New Roman"/>
          <w:sz w:val="24"/>
        </w:rPr>
        <w:t>tanggal</w:t>
      </w:r>
      <w:proofErr w:type="spellEnd"/>
      <w:r w:rsidR="00C839A4">
        <w:rPr>
          <w:rFonts w:ascii="Times New Roman" w:hAnsi="Times New Roman" w:cs="Times New Roman"/>
          <w:sz w:val="24"/>
        </w:rPr>
        <w:t xml:space="preserve"> 02 </w:t>
      </w:r>
      <w:proofErr w:type="spellStart"/>
      <w:r w:rsidR="00C839A4">
        <w:rPr>
          <w:rFonts w:ascii="Times New Roman" w:hAnsi="Times New Roman" w:cs="Times New Roman"/>
          <w:sz w:val="24"/>
        </w:rPr>
        <w:t>Juli</w:t>
      </w:r>
      <w:proofErr w:type="spellEnd"/>
      <w:r w:rsidR="00C839A4">
        <w:rPr>
          <w:rFonts w:ascii="Times New Roman" w:hAnsi="Times New Roman" w:cs="Times New Roman"/>
          <w:sz w:val="24"/>
        </w:rPr>
        <w:t xml:space="preserve"> 2015</w:t>
      </w:r>
      <w:r w:rsidR="0026434F">
        <w:rPr>
          <w:rFonts w:ascii="Times New Roman" w:hAnsi="Times New Roman" w:cs="Times New Roman"/>
          <w:sz w:val="24"/>
        </w:rPr>
        <w:t>.</w:t>
      </w:r>
      <w:proofErr w:type="gramEnd"/>
    </w:p>
    <w:p w:rsidR="00603074" w:rsidRDefault="00F4636E" w:rsidP="00AC6C6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2" w:history="1">
        <w:r w:rsidR="00C222E9" w:rsidRPr="0044526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http://kumpulan-contoh-ptk.blogspot.com/2013/06/pengertian-penelitian-tindakan-kelas.html</w:t>
        </w:r>
      </w:hyperlink>
      <w:r w:rsidR="00C222E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C222E9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C222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222E9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C222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222E9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C222E9">
        <w:rPr>
          <w:rFonts w:ascii="Times New Roman" w:hAnsi="Times New Roman" w:cs="Times New Roman"/>
          <w:color w:val="000000" w:themeColor="text1"/>
          <w:sz w:val="24"/>
        </w:rPr>
        <w:t xml:space="preserve"> 02 </w:t>
      </w:r>
      <w:proofErr w:type="spellStart"/>
      <w:r w:rsidR="00C222E9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C222E9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26434F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C6C68" w:rsidRPr="00AC6C68" w:rsidRDefault="00AC6C68" w:rsidP="00AC6C68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A5FC0" w:rsidRDefault="00F4636E" w:rsidP="00C31DB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3" w:history="1">
        <w:r w:rsidR="00603074" w:rsidRPr="0060307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https://aghoestmoemet.wordpress.com/2013/11/25/data-kualitatif-data-kuantitatif-populasi-dan-sampel-dalam-penelitian/</w:t>
        </w:r>
      </w:hyperlink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>)</w:t>
      </w:r>
      <w:r w:rsidR="0060307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603074">
        <w:rPr>
          <w:rFonts w:ascii="Times New Roman" w:hAnsi="Times New Roman" w:cs="Times New Roman"/>
          <w:color w:val="000000" w:themeColor="text1"/>
          <w:sz w:val="24"/>
        </w:rPr>
        <w:t>D</w:t>
      </w:r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>iakses</w:t>
      </w:r>
      <w:proofErr w:type="spellEnd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 xml:space="preserve"> 02 </w:t>
      </w:r>
      <w:proofErr w:type="spellStart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603074" w:rsidRPr="00603074">
        <w:rPr>
          <w:rFonts w:ascii="Times New Roman" w:hAnsi="Times New Roman" w:cs="Times New Roman"/>
          <w:color w:val="000000" w:themeColor="text1"/>
          <w:sz w:val="24"/>
        </w:rPr>
        <w:t xml:space="preserve"> 2015</w:t>
      </w:r>
      <w:r w:rsidR="00C31DB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C31DB6" w:rsidRPr="00C31DB6" w:rsidRDefault="00C31DB6" w:rsidP="00C31DB6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403A6" w:rsidRDefault="00F4636E" w:rsidP="00C31DB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4" w:history="1">
        <w:proofErr w:type="gramStart"/>
        <w:r w:rsidR="00EB6F26" w:rsidRPr="00EB6F2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http://belajarpsikologi.com/pengertian-belajar-menurut-ahli/</w:t>
        </w:r>
      </w:hyperlink>
      <w:r w:rsidR="00530721">
        <w:rPr>
          <w:rFonts w:ascii="Times New Roman" w:hAnsi="Times New Roman" w:cs="Times New Roman"/>
          <w:color w:val="000000" w:themeColor="text1"/>
          <w:sz w:val="24"/>
        </w:rPr>
        <w:t>.</w:t>
      </w:r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 xml:space="preserve">Diakses </w:t>
      </w:r>
      <w:proofErr w:type="spellStart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 xml:space="preserve"> 08 </w:t>
      </w:r>
      <w:proofErr w:type="spellStart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 xml:space="preserve"> 2015.</w:t>
      </w:r>
      <w:proofErr w:type="gramEnd"/>
      <w:r w:rsidR="00EB6F26" w:rsidRPr="00EB6F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31DB6" w:rsidRPr="00C31DB6" w:rsidRDefault="00C31DB6" w:rsidP="00C31DB6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E4D73" w:rsidRDefault="00F4636E" w:rsidP="00C31DB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5" w:history="1">
        <w:r w:rsidR="004403A6" w:rsidRPr="004403A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http://www.ilawati-apt.com/cara-meningkatkan-hasil-belajar/</w:t>
        </w:r>
      </w:hyperlink>
      <w:r w:rsidR="001942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 xml:space="preserve"> 08 </w:t>
      </w:r>
      <w:proofErr w:type="spellStart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4403A6" w:rsidRPr="004403A6">
        <w:rPr>
          <w:rFonts w:ascii="Times New Roman" w:hAnsi="Times New Roman" w:cs="Times New Roman"/>
          <w:color w:val="000000" w:themeColor="text1"/>
          <w:sz w:val="24"/>
        </w:rPr>
        <w:t xml:space="preserve"> 2015.</w:t>
      </w:r>
      <w:proofErr w:type="gramEnd"/>
    </w:p>
    <w:p w:rsidR="00C31DB6" w:rsidRPr="00C31DB6" w:rsidRDefault="00C31DB6" w:rsidP="00C31DB6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E4D73" w:rsidRPr="007E4D73" w:rsidRDefault="00F4636E" w:rsidP="00626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6" w:history="1">
        <w:r w:rsidR="007E4D73" w:rsidRPr="007E4D7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https://afidburhanuddin.wordpress.com/2013/05/21/pengumpulan-data-dan-instrumen-penelitian/</w:t>
        </w:r>
      </w:hyperlink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 xml:space="preserve"> 11 </w:t>
      </w:r>
      <w:proofErr w:type="spellStart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>Juli</w:t>
      </w:r>
      <w:proofErr w:type="spellEnd"/>
      <w:r w:rsidR="007E4D73" w:rsidRPr="007E4D73">
        <w:rPr>
          <w:rFonts w:ascii="Times New Roman" w:hAnsi="Times New Roman" w:cs="Times New Roman"/>
          <w:color w:val="000000" w:themeColor="text1"/>
          <w:sz w:val="24"/>
        </w:rPr>
        <w:t xml:space="preserve"> 2015.</w:t>
      </w:r>
      <w:proofErr w:type="gramEnd"/>
    </w:p>
    <w:p w:rsidR="002A03CE" w:rsidRPr="004403A6" w:rsidRDefault="002A03CE" w:rsidP="00626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6CB9" w:rsidRPr="004403A6" w:rsidRDefault="00626CB9" w:rsidP="00626CB9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22F62" w:rsidRDefault="00822F62" w:rsidP="00822F62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B1A51" w:rsidRPr="00EF12FA" w:rsidRDefault="003B1A51" w:rsidP="008A063C">
      <w:pPr>
        <w:pStyle w:val="ListParagraph"/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</w:p>
    <w:p w:rsidR="008A063C" w:rsidRPr="008A063C" w:rsidRDefault="008A063C" w:rsidP="008A063C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979E3" w:rsidRDefault="00B979E3" w:rsidP="00B979E3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07635" w:rsidRPr="00707635" w:rsidRDefault="00707635" w:rsidP="0072325E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D7AE8" w:rsidRPr="00BD7AE8" w:rsidRDefault="00BD7AE8" w:rsidP="00CF0682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F0682" w:rsidRPr="00060A64" w:rsidRDefault="00CF0682" w:rsidP="002E3D6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E3D6C" w:rsidRPr="00CF6C7A" w:rsidRDefault="002E3D6C" w:rsidP="002E3D6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AA5" w:rsidRDefault="00AA5AA5" w:rsidP="00CF6C7A">
      <w:pPr>
        <w:pStyle w:val="ListParagraph"/>
        <w:spacing w:line="240" w:lineRule="auto"/>
        <w:ind w:left="851"/>
        <w:rPr>
          <w:rStyle w:val="Hyperlink"/>
          <w:rFonts w:ascii="Times New Roman" w:hAnsi="Times New Roman" w:cs="Times New Roman"/>
          <w:color w:val="000000" w:themeColor="text1"/>
          <w:sz w:val="24"/>
        </w:rPr>
      </w:pPr>
    </w:p>
    <w:p w:rsidR="008C172F" w:rsidRDefault="008C172F" w:rsidP="008C172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72BB3" w:rsidRPr="00D95823" w:rsidRDefault="00C72BB3" w:rsidP="00BB3FA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72BB3" w:rsidRPr="00D95823" w:rsidSect="004E3A5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2268" w:right="1701" w:bottom="1701" w:left="2268" w:header="1134" w:footer="1134" w:gutter="0"/>
      <w:pgNumType w:start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6E" w:rsidRDefault="00F4636E" w:rsidP="008D0061">
      <w:pPr>
        <w:spacing w:after="0" w:line="240" w:lineRule="auto"/>
      </w:pPr>
      <w:r>
        <w:separator/>
      </w:r>
    </w:p>
  </w:endnote>
  <w:endnote w:type="continuationSeparator" w:id="0">
    <w:p w:rsidR="00F4636E" w:rsidRDefault="00F4636E" w:rsidP="008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B" w:rsidRDefault="00D96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15555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27B" w:rsidRPr="00D9627B" w:rsidRDefault="00D962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27B">
          <w:rPr>
            <w:rFonts w:ascii="Times New Roman" w:hAnsi="Times New Roman" w:cs="Times New Roman"/>
            <w:sz w:val="24"/>
          </w:rPr>
          <w:fldChar w:fldCharType="begin"/>
        </w:r>
        <w:r w:rsidRPr="00D962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27B">
          <w:rPr>
            <w:rFonts w:ascii="Times New Roman" w:hAnsi="Times New Roman" w:cs="Times New Roman"/>
            <w:sz w:val="24"/>
          </w:rPr>
          <w:fldChar w:fldCharType="separate"/>
        </w:r>
        <w:r w:rsidR="009F2601">
          <w:rPr>
            <w:rFonts w:ascii="Times New Roman" w:hAnsi="Times New Roman" w:cs="Times New Roman"/>
            <w:noProof/>
            <w:sz w:val="24"/>
          </w:rPr>
          <w:t>265</w:t>
        </w:r>
        <w:r w:rsidRPr="00D9627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9627B" w:rsidRDefault="00D96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B" w:rsidRDefault="00D96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6E" w:rsidRDefault="00F4636E" w:rsidP="008D0061">
      <w:pPr>
        <w:spacing w:after="0" w:line="240" w:lineRule="auto"/>
      </w:pPr>
      <w:r>
        <w:separator/>
      </w:r>
    </w:p>
  </w:footnote>
  <w:footnote w:type="continuationSeparator" w:id="0">
    <w:p w:rsidR="00F4636E" w:rsidRDefault="00F4636E" w:rsidP="008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B" w:rsidRDefault="00D96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B" w:rsidRDefault="00D96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B" w:rsidRDefault="00D96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024"/>
    <w:multiLevelType w:val="hybridMultilevel"/>
    <w:tmpl w:val="A8FA0AE2"/>
    <w:lvl w:ilvl="0" w:tplc="332C76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1F843CA"/>
    <w:multiLevelType w:val="hybridMultilevel"/>
    <w:tmpl w:val="9A74F37C"/>
    <w:lvl w:ilvl="0" w:tplc="1BF4B6CE">
      <w:start w:val="1"/>
      <w:numFmt w:val="lowerLetter"/>
      <w:lvlText w:val="%1)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C201DBE"/>
    <w:multiLevelType w:val="hybridMultilevel"/>
    <w:tmpl w:val="CCC2A9C0"/>
    <w:lvl w:ilvl="0" w:tplc="9C9CA28E">
      <w:start w:val="1"/>
      <w:numFmt w:val="decimal"/>
      <w:lvlText w:val="%1)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E"/>
    <w:rsid w:val="00034BFB"/>
    <w:rsid w:val="000401F6"/>
    <w:rsid w:val="000540AB"/>
    <w:rsid w:val="00056A66"/>
    <w:rsid w:val="00060A64"/>
    <w:rsid w:val="00060F1C"/>
    <w:rsid w:val="000B41DA"/>
    <w:rsid w:val="000D0B8F"/>
    <w:rsid w:val="000F43B5"/>
    <w:rsid w:val="000F7A56"/>
    <w:rsid w:val="00150316"/>
    <w:rsid w:val="00156675"/>
    <w:rsid w:val="00163B23"/>
    <w:rsid w:val="00174FD1"/>
    <w:rsid w:val="0019424C"/>
    <w:rsid w:val="001A093A"/>
    <w:rsid w:val="001B5DF0"/>
    <w:rsid w:val="001C3ABC"/>
    <w:rsid w:val="001D0EA3"/>
    <w:rsid w:val="00213F2E"/>
    <w:rsid w:val="0021743E"/>
    <w:rsid w:val="00243D8A"/>
    <w:rsid w:val="00252DA3"/>
    <w:rsid w:val="0026434F"/>
    <w:rsid w:val="00280225"/>
    <w:rsid w:val="00285D62"/>
    <w:rsid w:val="00287C59"/>
    <w:rsid w:val="002A03CE"/>
    <w:rsid w:val="002E2C9E"/>
    <w:rsid w:val="002E3D6C"/>
    <w:rsid w:val="002E7535"/>
    <w:rsid w:val="002F0972"/>
    <w:rsid w:val="002F35A0"/>
    <w:rsid w:val="003027B4"/>
    <w:rsid w:val="00322CC1"/>
    <w:rsid w:val="00391056"/>
    <w:rsid w:val="0039244A"/>
    <w:rsid w:val="003A6806"/>
    <w:rsid w:val="003B1A51"/>
    <w:rsid w:val="003B49C9"/>
    <w:rsid w:val="003C10CE"/>
    <w:rsid w:val="00410377"/>
    <w:rsid w:val="004203A3"/>
    <w:rsid w:val="004403A6"/>
    <w:rsid w:val="0046296E"/>
    <w:rsid w:val="00477917"/>
    <w:rsid w:val="00484EE7"/>
    <w:rsid w:val="00487770"/>
    <w:rsid w:val="00493E32"/>
    <w:rsid w:val="004A0BC4"/>
    <w:rsid w:val="004A5849"/>
    <w:rsid w:val="004C268A"/>
    <w:rsid w:val="004C60DE"/>
    <w:rsid w:val="004E3A57"/>
    <w:rsid w:val="00520D04"/>
    <w:rsid w:val="00521D42"/>
    <w:rsid w:val="00530721"/>
    <w:rsid w:val="00547E41"/>
    <w:rsid w:val="00552FC1"/>
    <w:rsid w:val="005544E5"/>
    <w:rsid w:val="0057434E"/>
    <w:rsid w:val="00582E4D"/>
    <w:rsid w:val="005A4B93"/>
    <w:rsid w:val="005E6D48"/>
    <w:rsid w:val="005F3513"/>
    <w:rsid w:val="005F7940"/>
    <w:rsid w:val="00603074"/>
    <w:rsid w:val="00620931"/>
    <w:rsid w:val="00626CB9"/>
    <w:rsid w:val="0062703A"/>
    <w:rsid w:val="00652FA0"/>
    <w:rsid w:val="00661A28"/>
    <w:rsid w:val="006666F0"/>
    <w:rsid w:val="006A10A4"/>
    <w:rsid w:val="006A5FC0"/>
    <w:rsid w:val="006A776F"/>
    <w:rsid w:val="006B66DD"/>
    <w:rsid w:val="006E6554"/>
    <w:rsid w:val="00704EC8"/>
    <w:rsid w:val="00707635"/>
    <w:rsid w:val="00716A61"/>
    <w:rsid w:val="00722F04"/>
    <w:rsid w:val="0072325E"/>
    <w:rsid w:val="00731EDB"/>
    <w:rsid w:val="0073652B"/>
    <w:rsid w:val="007509C5"/>
    <w:rsid w:val="00764ED4"/>
    <w:rsid w:val="00766EBE"/>
    <w:rsid w:val="007840D9"/>
    <w:rsid w:val="007C51E0"/>
    <w:rsid w:val="007C6399"/>
    <w:rsid w:val="007E4D73"/>
    <w:rsid w:val="007E685C"/>
    <w:rsid w:val="007F0359"/>
    <w:rsid w:val="00801590"/>
    <w:rsid w:val="00822F62"/>
    <w:rsid w:val="00832894"/>
    <w:rsid w:val="00841F57"/>
    <w:rsid w:val="00844E8C"/>
    <w:rsid w:val="008501DB"/>
    <w:rsid w:val="00852FA2"/>
    <w:rsid w:val="00862D95"/>
    <w:rsid w:val="008661D3"/>
    <w:rsid w:val="008676EE"/>
    <w:rsid w:val="008816B1"/>
    <w:rsid w:val="008824BE"/>
    <w:rsid w:val="00886A94"/>
    <w:rsid w:val="00897F7E"/>
    <w:rsid w:val="008A063C"/>
    <w:rsid w:val="008A601C"/>
    <w:rsid w:val="008A651E"/>
    <w:rsid w:val="008C172F"/>
    <w:rsid w:val="008C2BF8"/>
    <w:rsid w:val="008C4975"/>
    <w:rsid w:val="008C6DB5"/>
    <w:rsid w:val="008D0061"/>
    <w:rsid w:val="008E4AB8"/>
    <w:rsid w:val="00901D6C"/>
    <w:rsid w:val="00931003"/>
    <w:rsid w:val="00944F04"/>
    <w:rsid w:val="00976D01"/>
    <w:rsid w:val="009A6B50"/>
    <w:rsid w:val="009A787C"/>
    <w:rsid w:val="009B45B9"/>
    <w:rsid w:val="009C2985"/>
    <w:rsid w:val="009F2601"/>
    <w:rsid w:val="00A01298"/>
    <w:rsid w:val="00A31D56"/>
    <w:rsid w:val="00A61394"/>
    <w:rsid w:val="00A733BE"/>
    <w:rsid w:val="00A74C31"/>
    <w:rsid w:val="00A831E3"/>
    <w:rsid w:val="00AA1A47"/>
    <w:rsid w:val="00AA5AA5"/>
    <w:rsid w:val="00AC6C68"/>
    <w:rsid w:val="00AF36D2"/>
    <w:rsid w:val="00AF5F8A"/>
    <w:rsid w:val="00B13263"/>
    <w:rsid w:val="00B21E4B"/>
    <w:rsid w:val="00B43C3F"/>
    <w:rsid w:val="00B62387"/>
    <w:rsid w:val="00B84BE3"/>
    <w:rsid w:val="00B95D04"/>
    <w:rsid w:val="00B979E3"/>
    <w:rsid w:val="00BA6306"/>
    <w:rsid w:val="00BB36F0"/>
    <w:rsid w:val="00BB3FA7"/>
    <w:rsid w:val="00BC046E"/>
    <w:rsid w:val="00BD7AE8"/>
    <w:rsid w:val="00C201DB"/>
    <w:rsid w:val="00C222E9"/>
    <w:rsid w:val="00C31DB6"/>
    <w:rsid w:val="00C43448"/>
    <w:rsid w:val="00C56327"/>
    <w:rsid w:val="00C72BB3"/>
    <w:rsid w:val="00C839A4"/>
    <w:rsid w:val="00C91D10"/>
    <w:rsid w:val="00CC5AD6"/>
    <w:rsid w:val="00CF0682"/>
    <w:rsid w:val="00CF5D5C"/>
    <w:rsid w:val="00CF6C7A"/>
    <w:rsid w:val="00CF7EDC"/>
    <w:rsid w:val="00D1329E"/>
    <w:rsid w:val="00D2579D"/>
    <w:rsid w:val="00D273DD"/>
    <w:rsid w:val="00D47F6E"/>
    <w:rsid w:val="00D535D4"/>
    <w:rsid w:val="00D63924"/>
    <w:rsid w:val="00D66E67"/>
    <w:rsid w:val="00D67DE4"/>
    <w:rsid w:val="00D70ECF"/>
    <w:rsid w:val="00D87A77"/>
    <w:rsid w:val="00D95823"/>
    <w:rsid w:val="00D9627B"/>
    <w:rsid w:val="00DA759A"/>
    <w:rsid w:val="00DC5E8C"/>
    <w:rsid w:val="00DF6A29"/>
    <w:rsid w:val="00E25CCC"/>
    <w:rsid w:val="00E41B36"/>
    <w:rsid w:val="00E85EB9"/>
    <w:rsid w:val="00EB6F26"/>
    <w:rsid w:val="00EB79CC"/>
    <w:rsid w:val="00EC1077"/>
    <w:rsid w:val="00EC4593"/>
    <w:rsid w:val="00ED15FA"/>
    <w:rsid w:val="00EE5433"/>
    <w:rsid w:val="00EF12FA"/>
    <w:rsid w:val="00F018B5"/>
    <w:rsid w:val="00F13135"/>
    <w:rsid w:val="00F368BD"/>
    <w:rsid w:val="00F4636E"/>
    <w:rsid w:val="00F823A2"/>
    <w:rsid w:val="00F94772"/>
    <w:rsid w:val="00FA400C"/>
    <w:rsid w:val="00FA7001"/>
    <w:rsid w:val="00FB2849"/>
    <w:rsid w:val="00FB3C0E"/>
    <w:rsid w:val="00FB5649"/>
    <w:rsid w:val="00FC205D"/>
    <w:rsid w:val="00FE62B5"/>
    <w:rsid w:val="00FF686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79C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B79CC"/>
  </w:style>
  <w:style w:type="character" w:styleId="Hyperlink">
    <w:name w:val="Hyperlink"/>
    <w:basedOn w:val="DefaultParagraphFont"/>
    <w:uiPriority w:val="99"/>
    <w:unhideWhenUsed/>
    <w:rsid w:val="00EB79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61"/>
  </w:style>
  <w:style w:type="paragraph" w:styleId="Footer">
    <w:name w:val="footer"/>
    <w:basedOn w:val="Normal"/>
    <w:link w:val="FooterChar"/>
    <w:uiPriority w:val="99"/>
    <w:unhideWhenUsed/>
    <w:rsid w:val="008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61"/>
  </w:style>
  <w:style w:type="paragraph" w:styleId="BalloonText">
    <w:name w:val="Balloon Text"/>
    <w:basedOn w:val="Normal"/>
    <w:link w:val="BalloonTextChar"/>
    <w:uiPriority w:val="99"/>
    <w:semiHidden/>
    <w:unhideWhenUsed/>
    <w:rsid w:val="007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79C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B79CC"/>
  </w:style>
  <w:style w:type="character" w:styleId="Hyperlink">
    <w:name w:val="Hyperlink"/>
    <w:basedOn w:val="DefaultParagraphFont"/>
    <w:uiPriority w:val="99"/>
    <w:unhideWhenUsed/>
    <w:rsid w:val="00EB79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61"/>
  </w:style>
  <w:style w:type="paragraph" w:styleId="Footer">
    <w:name w:val="footer"/>
    <w:basedOn w:val="Normal"/>
    <w:link w:val="FooterChar"/>
    <w:uiPriority w:val="99"/>
    <w:unhideWhenUsed/>
    <w:rsid w:val="008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61"/>
  </w:style>
  <w:style w:type="paragraph" w:styleId="BalloonText">
    <w:name w:val="Balloon Text"/>
    <w:basedOn w:val="Normal"/>
    <w:link w:val="BalloonTextChar"/>
    <w:uiPriority w:val="99"/>
    <w:semiHidden/>
    <w:unhideWhenUsed/>
    <w:rsid w:val="007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zardian.blogspot.com/2012/10/karakteristik-anak-usia-sekolah-dasar.html.%20Diakses%20pada%20tanggal%2016%20Mei%202015" TargetMode="External"/><Relationship Id="rId13" Type="http://schemas.openxmlformats.org/officeDocument/2006/relationships/hyperlink" Target="http://mediaharja.blogspot.com/2011/11/pemahamankonsep.html.%20Diakses%20pada%20tanggal%2007%20Juni%202015" TargetMode="External"/><Relationship Id="rId18" Type="http://schemas.openxmlformats.org/officeDocument/2006/relationships/hyperlink" Target="http://kangtarjosendangrejo.blogspot.com/2013/06/11-komponen-rpp-ktsp.html" TargetMode="External"/><Relationship Id="rId26" Type="http://schemas.openxmlformats.org/officeDocument/2006/relationships/hyperlink" Target="https://afidburhanuddin.wordpress.com/2013/05/21/pengumpulan-data-dan-instrumen-penelitia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mkpeunj2/coupons/penelitian-tindakan-kelas-pt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russade.blogspot.com/2012/02/faktor-faktor-yang-berpengaruh%20terhadap.html" TargetMode="External"/><Relationship Id="rId17" Type="http://schemas.openxmlformats.org/officeDocument/2006/relationships/hyperlink" Target="http://bsnp-indonesia.org/id/wp-content/uploads/proses/Permen_41_Th-2007.pdf" TargetMode="External"/><Relationship Id="rId25" Type="http://schemas.openxmlformats.org/officeDocument/2006/relationships/hyperlink" Target="http://www.ilawati-apt.com/cara-meningkatkan-hasil-belaja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hli-definisi.blogspot.com/2011/03/definisi-pemahaman-konsep.html.%20Diakses%20pada%20tanggal%2013%20Juni%202015" TargetMode="External"/><Relationship Id="rId20" Type="http://schemas.openxmlformats.org/officeDocument/2006/relationships/hyperlink" Target="http://blogeulum.blogspot.com/2013/02/keberhasilan-belajar-siswa_24.html.%20Diakses%20pada%20tanggal%2001%20Juli%20201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lihsatya.blogspot.com/2013/01/penelitian-tindakan-kelas.html.Diakses%20pada%20tanggal%2028%20Mei%202015" TargetMode="External"/><Relationship Id="rId24" Type="http://schemas.openxmlformats.org/officeDocument/2006/relationships/hyperlink" Target="http://belajarpsikologi.com/pengertian-belajar-menurut-ahli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ahyono-saputro.blogspot.com/2011/05/upaya-meningkatkan-hasil-belajar-siswa_29.html.%20Diakses%20pada%20tanggal%2007%20Juni%202015" TargetMode="External"/><Relationship Id="rId23" Type="http://schemas.openxmlformats.org/officeDocument/2006/relationships/hyperlink" Target="https://aghoestmoemet.wordpress.com/2013/11/25/data-kualitatif-data-kuantitatif-populasi-dan-sampel-dalam-penelitian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d.shvoong.com/social-sciences/education/2200779-faktor-pemahaman-belajar-siswa/html.%20Diakses%20pada%20tanggal%2020%20Mei%202015" TargetMode="External"/><Relationship Id="rId19" Type="http://schemas.openxmlformats.org/officeDocument/2006/relationships/hyperlink" Target="http://ainamulyana.blogspot.com/2012/01/pengertian-hasil-belajar-dan-faktor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kolahdasar.net/2011/06/prinsip-prinsip-pembelajaran-ipa-di-sd.html.%20Diakses%20pada%20tanggal%2016%20Mei%202015" TargetMode="External"/><Relationship Id="rId14" Type="http://schemas.openxmlformats.org/officeDocument/2006/relationships/hyperlink" Target="http://dedi26.blogspot.com/2013/01/faktor-faktor-yang-mempengaruhi-hasil.html" TargetMode="External"/><Relationship Id="rId22" Type="http://schemas.openxmlformats.org/officeDocument/2006/relationships/hyperlink" Target="http://kumpulan-contoh-ptk.blogspot.com/2013/06/pengertian-penelitian-tindakan-kelas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184</cp:revision>
  <cp:lastPrinted>2015-09-04T22:52:00Z</cp:lastPrinted>
  <dcterms:created xsi:type="dcterms:W3CDTF">2015-05-24T04:42:00Z</dcterms:created>
  <dcterms:modified xsi:type="dcterms:W3CDTF">2015-09-04T23:44:00Z</dcterms:modified>
</cp:coreProperties>
</file>