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1C1D3" w14:textId="77777777" w:rsidR="001017DE" w:rsidRPr="008C7CFF" w:rsidRDefault="001017DE" w:rsidP="00542303">
      <w:pPr>
        <w:pStyle w:val="BodyText"/>
        <w:spacing w:before="52" w:line="276" w:lineRule="auto"/>
        <w:jc w:val="both"/>
      </w:pPr>
    </w:p>
    <w:p w14:paraId="2BEE765D" w14:textId="37790F66" w:rsidR="00E50B81" w:rsidRPr="00E50B81" w:rsidRDefault="00E50B81" w:rsidP="00E50B81">
      <w:pPr>
        <w:jc w:val="center"/>
        <w:rPr>
          <w:b/>
          <w:bCs/>
          <w:color w:val="000000"/>
          <w:sz w:val="28"/>
          <w:szCs w:val="28"/>
        </w:rPr>
      </w:pPr>
      <w:bookmarkStart w:id="0" w:name="_Hlk169690408"/>
      <w:r w:rsidRPr="00E50B81">
        <w:rPr>
          <w:b/>
          <w:sz w:val="28"/>
          <w:szCs w:val="28"/>
        </w:rPr>
        <w:t>AKIBAT HUKUM PROYEK PENGADAAN TANAH BAGI KEPENTINGAN UMUM TERHADAP OBJEK HAK TANGGUNGAN BERDASARKAN UNDANG – UNDANG NOMOR 2 TAHUN 2012 TENTANG PENGADAAN TANAH BAGI PEMBANGUNAN UNTUK KEPENTINGAN UMUM JUNCTO UNDANG – UNDANG NOMOR 4 TAHUN 1996 TENTANG HAK TANGGUNGAN</w:t>
      </w:r>
    </w:p>
    <w:p w14:paraId="763F8B73" w14:textId="77777777" w:rsidR="00E50B81" w:rsidRPr="000E0608" w:rsidRDefault="00E50B81" w:rsidP="00E50B81">
      <w:pPr>
        <w:rPr>
          <w:b/>
          <w:bCs/>
          <w:color w:val="000000"/>
        </w:rPr>
      </w:pPr>
    </w:p>
    <w:p w14:paraId="7ED5A76B" w14:textId="77777777" w:rsidR="00E50B81" w:rsidRPr="000E0608" w:rsidRDefault="00E50B81" w:rsidP="00E50B81">
      <w:pPr>
        <w:jc w:val="center"/>
        <w:rPr>
          <w:b/>
          <w:bCs/>
          <w:color w:val="000000"/>
        </w:rPr>
      </w:pPr>
      <w:r w:rsidRPr="000E0608">
        <w:rPr>
          <w:b/>
          <w:bCs/>
          <w:color w:val="000000"/>
        </w:rPr>
        <w:t>TESIS</w:t>
      </w:r>
    </w:p>
    <w:p w14:paraId="6584C2C2" w14:textId="77777777" w:rsidR="00E50B81" w:rsidRPr="000E0608" w:rsidRDefault="00E50B81" w:rsidP="00E50B81">
      <w:pPr>
        <w:jc w:val="center"/>
        <w:rPr>
          <w:b/>
          <w:bCs/>
          <w:color w:val="000000"/>
        </w:rPr>
      </w:pPr>
    </w:p>
    <w:p w14:paraId="3130754D" w14:textId="77777777" w:rsidR="00E50B81" w:rsidRPr="000E0608" w:rsidRDefault="00E50B81" w:rsidP="00E50B81">
      <w:pPr>
        <w:adjustRightInd w:val="0"/>
        <w:spacing w:line="360" w:lineRule="auto"/>
        <w:jc w:val="center"/>
        <w:rPr>
          <w:b/>
          <w:bCs/>
          <w:color w:val="000000"/>
        </w:rPr>
      </w:pPr>
      <w:r w:rsidRPr="000E0608">
        <w:rPr>
          <w:b/>
          <w:bCs/>
          <w:color w:val="000000"/>
        </w:rPr>
        <w:t>Telah Disetujui Untuk Mengikuti Sidang Tesis</w:t>
      </w:r>
    </w:p>
    <w:p w14:paraId="2B10E93C" w14:textId="77777777" w:rsidR="00E50B81" w:rsidRPr="000E0608" w:rsidRDefault="00E50B81" w:rsidP="00E50B81">
      <w:pPr>
        <w:adjustRightInd w:val="0"/>
        <w:spacing w:line="360" w:lineRule="auto"/>
        <w:jc w:val="center"/>
        <w:rPr>
          <w:b/>
          <w:bCs/>
          <w:color w:val="000000"/>
        </w:rPr>
      </w:pPr>
      <w:r w:rsidRPr="000E0608">
        <w:rPr>
          <w:b/>
          <w:bCs/>
          <w:color w:val="000000"/>
        </w:rPr>
        <w:t>Guna Memperoleh Gelar Magister Pada Program Magister Kenotariatan Universitas Pasundan</w:t>
      </w:r>
    </w:p>
    <w:p w14:paraId="42D0699B" w14:textId="77777777" w:rsidR="00E50B81" w:rsidRPr="000E0608" w:rsidRDefault="00E50B81" w:rsidP="00E50B81">
      <w:pPr>
        <w:jc w:val="center"/>
        <w:rPr>
          <w:b/>
          <w:bCs/>
          <w:color w:val="000000"/>
        </w:rPr>
      </w:pPr>
    </w:p>
    <w:p w14:paraId="50702BBC" w14:textId="77777777" w:rsidR="00E50B81" w:rsidRPr="000E0608" w:rsidRDefault="00E50B81" w:rsidP="00E50B81">
      <w:pPr>
        <w:jc w:val="center"/>
        <w:rPr>
          <w:b/>
          <w:bCs/>
          <w:color w:val="000000"/>
        </w:rPr>
      </w:pPr>
    </w:p>
    <w:p w14:paraId="7A4AAF9F" w14:textId="77777777" w:rsidR="00E50B81" w:rsidRPr="000E0608" w:rsidRDefault="00E50B81" w:rsidP="00E50B81">
      <w:pPr>
        <w:jc w:val="center"/>
        <w:rPr>
          <w:color w:val="000000"/>
        </w:rPr>
      </w:pPr>
      <w:r w:rsidRPr="000E0608">
        <w:rPr>
          <w:color w:val="000000"/>
        </w:rPr>
        <w:t>Disusun Oleh:</w:t>
      </w:r>
    </w:p>
    <w:p w14:paraId="1E406F49" w14:textId="0C4D299B" w:rsidR="00E50B81" w:rsidRPr="000E0608" w:rsidRDefault="00E50B81" w:rsidP="00E50B81">
      <w:pPr>
        <w:jc w:val="center"/>
        <w:rPr>
          <w:b/>
          <w:bCs/>
          <w:color w:val="000000"/>
        </w:rPr>
      </w:pPr>
      <w:r>
        <w:rPr>
          <w:b/>
          <w:bCs/>
          <w:color w:val="000000"/>
        </w:rPr>
        <w:t>SUWANDA SANDY PUTRA</w:t>
      </w:r>
    </w:p>
    <w:p w14:paraId="28F9F533" w14:textId="02434613" w:rsidR="00E50B81" w:rsidRPr="000E0608" w:rsidRDefault="00E50B81" w:rsidP="00E50B81">
      <w:pPr>
        <w:jc w:val="center"/>
        <w:rPr>
          <w:b/>
          <w:bCs/>
          <w:color w:val="000000"/>
        </w:rPr>
      </w:pPr>
      <w:r w:rsidRPr="000E0608">
        <w:rPr>
          <w:b/>
          <w:bCs/>
          <w:color w:val="000000"/>
        </w:rPr>
        <w:t>20810001</w:t>
      </w:r>
      <w:r>
        <w:rPr>
          <w:b/>
          <w:bCs/>
          <w:color w:val="000000"/>
        </w:rPr>
        <w:t>9</w:t>
      </w:r>
    </w:p>
    <w:p w14:paraId="1840696A" w14:textId="77777777" w:rsidR="00E50B81" w:rsidRPr="000E0608" w:rsidRDefault="00E50B81" w:rsidP="00E50B81">
      <w:pPr>
        <w:jc w:val="center"/>
        <w:rPr>
          <w:b/>
          <w:bCs/>
          <w:color w:val="000000"/>
        </w:rPr>
      </w:pPr>
    </w:p>
    <w:p w14:paraId="7A18D0B6" w14:textId="77777777" w:rsidR="00E50B81" w:rsidRPr="000E0608" w:rsidRDefault="00E50B81" w:rsidP="00E50B81">
      <w:pPr>
        <w:jc w:val="center"/>
        <w:rPr>
          <w:b/>
          <w:bCs/>
          <w:color w:val="000000"/>
        </w:rPr>
      </w:pPr>
    </w:p>
    <w:p w14:paraId="250BC1B7" w14:textId="77777777" w:rsidR="00E50B81" w:rsidRPr="000E0608" w:rsidRDefault="00E50B81" w:rsidP="00E50B81">
      <w:pPr>
        <w:jc w:val="center"/>
        <w:rPr>
          <w:color w:val="000000"/>
        </w:rPr>
      </w:pPr>
      <w:r w:rsidRPr="000E0608">
        <w:rPr>
          <w:color w:val="000000"/>
        </w:rPr>
        <w:t>Di Bawah Bimbingan :</w:t>
      </w:r>
    </w:p>
    <w:p w14:paraId="4F135D06" w14:textId="77777777" w:rsidR="00E50B81" w:rsidRPr="000E0608" w:rsidRDefault="00E50B81" w:rsidP="0024475D">
      <w:pPr>
        <w:jc w:val="center"/>
        <w:rPr>
          <w:color w:val="000000"/>
        </w:rPr>
      </w:pPr>
    </w:p>
    <w:p w14:paraId="32D412CC" w14:textId="0CE1D86E" w:rsidR="0024475D" w:rsidRDefault="0024475D" w:rsidP="0024475D">
      <w:pPr>
        <w:jc w:val="center"/>
        <w:rPr>
          <w:b/>
          <w:bCs/>
          <w:lang w:eastAsia="id-ID"/>
        </w:rPr>
      </w:pPr>
      <w:r w:rsidRPr="00B457E8">
        <w:rPr>
          <w:b/>
          <w:bCs/>
        </w:rPr>
        <w:t>Prof. Dr. H. Aslan Noor, S.H, M.H., CN.</w:t>
      </w:r>
    </w:p>
    <w:p w14:paraId="41745371" w14:textId="584B3EF6" w:rsidR="00E50B81" w:rsidRDefault="0024475D" w:rsidP="0024475D">
      <w:pPr>
        <w:jc w:val="center"/>
        <w:rPr>
          <w:b/>
          <w:bCs/>
        </w:rPr>
      </w:pPr>
      <w:r w:rsidRPr="00B457E8">
        <w:rPr>
          <w:b/>
          <w:bCs/>
        </w:rPr>
        <w:t xml:space="preserve">Dr. H. Alin </w:t>
      </w:r>
      <w:proofErr w:type="spellStart"/>
      <w:r w:rsidRPr="00B457E8">
        <w:rPr>
          <w:b/>
          <w:bCs/>
        </w:rPr>
        <w:t>Ardinal</w:t>
      </w:r>
      <w:proofErr w:type="spellEnd"/>
      <w:r w:rsidRPr="00B457E8">
        <w:rPr>
          <w:b/>
          <w:bCs/>
        </w:rPr>
        <w:t xml:space="preserve"> </w:t>
      </w:r>
      <w:proofErr w:type="spellStart"/>
      <w:r w:rsidRPr="00B457E8">
        <w:rPr>
          <w:b/>
          <w:bCs/>
        </w:rPr>
        <w:t>Widjaksana</w:t>
      </w:r>
      <w:proofErr w:type="spellEnd"/>
      <w:r w:rsidRPr="00B457E8">
        <w:rPr>
          <w:b/>
          <w:bCs/>
        </w:rPr>
        <w:t>, S.H.,</w:t>
      </w:r>
      <w:r w:rsidRPr="00B457E8">
        <w:rPr>
          <w:b/>
          <w:bCs/>
          <w:spacing w:val="-5"/>
        </w:rPr>
        <w:t xml:space="preserve"> </w:t>
      </w:r>
      <w:proofErr w:type="spellStart"/>
      <w:r w:rsidRPr="00B457E8">
        <w:rPr>
          <w:b/>
          <w:bCs/>
        </w:rPr>
        <w:t>M.Kn</w:t>
      </w:r>
      <w:proofErr w:type="spellEnd"/>
      <w:r>
        <w:rPr>
          <w:b/>
          <w:bCs/>
        </w:rPr>
        <w:t>.</w:t>
      </w:r>
    </w:p>
    <w:p w14:paraId="1EA701C1" w14:textId="16E56A77" w:rsidR="00800E3C" w:rsidRDefault="00800E3C" w:rsidP="0024475D">
      <w:pPr>
        <w:jc w:val="center"/>
        <w:rPr>
          <w:b/>
          <w:bCs/>
        </w:rPr>
      </w:pPr>
    </w:p>
    <w:p w14:paraId="4545812C" w14:textId="073B9A3B" w:rsidR="00800E3C" w:rsidRDefault="00800E3C" w:rsidP="0024475D">
      <w:pPr>
        <w:jc w:val="center"/>
        <w:rPr>
          <w:b/>
          <w:bCs/>
        </w:rPr>
      </w:pPr>
      <w:r>
        <w:rPr>
          <w:noProof/>
        </w:rPr>
        <w:drawing>
          <wp:anchor distT="0" distB="0" distL="114300" distR="114300" simplePos="0" relativeHeight="251659264" behindDoc="0" locked="0" layoutInCell="1" allowOverlap="1" wp14:anchorId="7C1003F9" wp14:editId="47ACF55C">
            <wp:simplePos x="0" y="0"/>
            <wp:positionH relativeFrom="margin">
              <wp:posOffset>2062480</wp:posOffset>
            </wp:positionH>
            <wp:positionV relativeFrom="paragraph">
              <wp:posOffset>198368</wp:posOffset>
            </wp:positionV>
            <wp:extent cx="1621790" cy="1542415"/>
            <wp:effectExtent l="0" t="0" r="0" b="635"/>
            <wp:wrapTopAndBottom/>
            <wp:docPr id="2" name="Picture 1" descr="page1image7818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781891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1790" cy="1542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A4094" w14:textId="0B138756" w:rsidR="00800E3C" w:rsidRPr="0024475D" w:rsidRDefault="00800E3C" w:rsidP="0024475D">
      <w:pPr>
        <w:jc w:val="center"/>
        <w:rPr>
          <w:b/>
          <w:bCs/>
          <w:lang w:eastAsia="id-ID"/>
        </w:rPr>
      </w:pPr>
    </w:p>
    <w:p w14:paraId="26B1EB2C" w14:textId="75AEA2EA" w:rsidR="00E50B81" w:rsidRPr="0024475D" w:rsidRDefault="00E50B81" w:rsidP="00E50B81">
      <w:pPr>
        <w:pStyle w:val="NormalWeb"/>
        <w:spacing w:before="0" w:beforeAutospacing="0" w:after="0" w:afterAutospacing="0" w:line="360" w:lineRule="auto"/>
        <w:ind w:firstLine="0"/>
        <w:jc w:val="center"/>
        <w:rPr>
          <w:b/>
          <w:bCs/>
          <w:color w:val="000000"/>
          <w:lang w:val="id"/>
        </w:rPr>
      </w:pPr>
    </w:p>
    <w:p w14:paraId="1297B7A7" w14:textId="0934A127" w:rsidR="00E50B81" w:rsidRPr="0024475D" w:rsidRDefault="00E50B81" w:rsidP="00E50B81">
      <w:pPr>
        <w:pStyle w:val="NormalWeb"/>
        <w:spacing w:before="0" w:beforeAutospacing="0" w:after="0" w:afterAutospacing="0" w:line="360" w:lineRule="auto"/>
        <w:ind w:firstLine="0"/>
        <w:jc w:val="center"/>
        <w:rPr>
          <w:b/>
          <w:bCs/>
          <w:color w:val="000000"/>
          <w:lang w:val="id"/>
        </w:rPr>
      </w:pPr>
      <w:r w:rsidRPr="0024475D">
        <w:rPr>
          <w:b/>
          <w:bCs/>
          <w:color w:val="000000"/>
          <w:lang w:val="id"/>
        </w:rPr>
        <w:t xml:space="preserve">PROGRAM STUDI MAGISTER KENOTARIATAN </w:t>
      </w:r>
    </w:p>
    <w:p w14:paraId="616D2BC7" w14:textId="77777777" w:rsidR="00E50B81" w:rsidRPr="0024475D" w:rsidRDefault="00E50B81" w:rsidP="00E50B81">
      <w:pPr>
        <w:pStyle w:val="NormalWeb"/>
        <w:spacing w:before="0" w:beforeAutospacing="0" w:after="0" w:afterAutospacing="0" w:line="360" w:lineRule="auto"/>
        <w:ind w:firstLine="0"/>
        <w:jc w:val="center"/>
        <w:rPr>
          <w:b/>
          <w:bCs/>
          <w:color w:val="000000"/>
          <w:lang w:val="id"/>
        </w:rPr>
      </w:pPr>
      <w:r w:rsidRPr="0024475D">
        <w:rPr>
          <w:b/>
          <w:bCs/>
          <w:color w:val="000000"/>
          <w:lang w:val="id"/>
        </w:rPr>
        <w:t xml:space="preserve">PROGRAM PASCASARJANA </w:t>
      </w:r>
    </w:p>
    <w:p w14:paraId="34354E48" w14:textId="77777777" w:rsidR="00E50B81" w:rsidRPr="0024475D" w:rsidRDefault="00E50B81" w:rsidP="00E50B81">
      <w:pPr>
        <w:pStyle w:val="NormalWeb"/>
        <w:spacing w:before="0" w:beforeAutospacing="0" w:after="0" w:afterAutospacing="0" w:line="360" w:lineRule="auto"/>
        <w:ind w:firstLine="0"/>
        <w:jc w:val="center"/>
        <w:rPr>
          <w:b/>
          <w:bCs/>
          <w:color w:val="000000"/>
          <w:lang w:val="id"/>
        </w:rPr>
      </w:pPr>
      <w:r w:rsidRPr="0024475D">
        <w:rPr>
          <w:b/>
          <w:bCs/>
          <w:color w:val="000000"/>
          <w:lang w:val="id"/>
        </w:rPr>
        <w:t xml:space="preserve">UNIVERSITAS PASUNDAN BANDUNG </w:t>
      </w:r>
    </w:p>
    <w:p w14:paraId="7C08E397" w14:textId="77777777" w:rsidR="00E50B81" w:rsidRDefault="00E50B81" w:rsidP="00E50B81">
      <w:pPr>
        <w:jc w:val="center"/>
        <w:rPr>
          <w:b/>
          <w:bCs/>
          <w:color w:val="000000"/>
        </w:rPr>
      </w:pPr>
      <w:r w:rsidRPr="000E0608">
        <w:rPr>
          <w:b/>
          <w:bCs/>
          <w:color w:val="000000"/>
        </w:rPr>
        <w:t>TAHUN 2024</w:t>
      </w:r>
    </w:p>
    <w:p w14:paraId="7CBE4F20" w14:textId="77777777" w:rsidR="00E50B81" w:rsidRDefault="00E50B81" w:rsidP="00542303">
      <w:pPr>
        <w:pStyle w:val="Title"/>
        <w:spacing w:line="276" w:lineRule="auto"/>
        <w:rPr>
          <w:spacing w:val="-2"/>
        </w:rPr>
      </w:pPr>
    </w:p>
    <w:p w14:paraId="354F6999" w14:textId="77777777" w:rsidR="0024475D" w:rsidRDefault="0024475D" w:rsidP="002C14E3">
      <w:pPr>
        <w:pStyle w:val="Title"/>
        <w:spacing w:line="276" w:lineRule="auto"/>
        <w:ind w:left="0"/>
        <w:jc w:val="left"/>
        <w:rPr>
          <w:spacing w:val="-2"/>
        </w:rPr>
      </w:pPr>
    </w:p>
    <w:p w14:paraId="28B4533B" w14:textId="77777777" w:rsidR="00CC39EC" w:rsidRDefault="00CC39EC" w:rsidP="002C14E3">
      <w:pPr>
        <w:pStyle w:val="Title"/>
        <w:spacing w:line="276" w:lineRule="auto"/>
        <w:ind w:left="0"/>
        <w:jc w:val="left"/>
        <w:rPr>
          <w:spacing w:val="-2"/>
        </w:rPr>
      </w:pPr>
    </w:p>
    <w:p w14:paraId="21859D4F" w14:textId="77777777" w:rsidR="002C14E3" w:rsidRDefault="002C14E3" w:rsidP="002C14E3">
      <w:pPr>
        <w:pStyle w:val="Title"/>
        <w:spacing w:line="276" w:lineRule="auto"/>
        <w:ind w:left="0"/>
        <w:jc w:val="left"/>
        <w:rPr>
          <w:spacing w:val="-2"/>
        </w:rPr>
      </w:pPr>
    </w:p>
    <w:p w14:paraId="712F7A14" w14:textId="77777777" w:rsidR="00A51B3D" w:rsidRDefault="00A51B3D" w:rsidP="00A51B3D">
      <w:pPr>
        <w:spacing w:line="480" w:lineRule="auto"/>
        <w:jc w:val="center"/>
        <w:rPr>
          <w:b/>
          <w:bCs/>
          <w:color w:val="000000"/>
        </w:rPr>
      </w:pPr>
      <w:r w:rsidRPr="000E0608">
        <w:rPr>
          <w:b/>
          <w:bCs/>
          <w:color w:val="000000"/>
        </w:rPr>
        <w:lastRenderedPageBreak/>
        <w:t>DAFTAR ISI</w:t>
      </w:r>
    </w:p>
    <w:p w14:paraId="456B3465" w14:textId="2400D5F7" w:rsidR="00A51B3D" w:rsidRPr="000E0608" w:rsidRDefault="00A51B3D" w:rsidP="00A51B3D">
      <w:pPr>
        <w:tabs>
          <w:tab w:val="left" w:leader="dot" w:pos="7938"/>
        </w:tabs>
        <w:spacing w:line="480" w:lineRule="auto"/>
        <w:ind w:left="567"/>
        <w:jc w:val="both"/>
        <w:rPr>
          <w:b/>
          <w:bCs/>
          <w:color w:val="000000"/>
        </w:rPr>
      </w:pPr>
      <w:r w:rsidRPr="000E0608">
        <w:rPr>
          <w:b/>
          <w:bCs/>
          <w:color w:val="000000"/>
        </w:rPr>
        <w:t>LEMBA</w:t>
      </w:r>
      <w:r>
        <w:rPr>
          <w:b/>
          <w:bCs/>
          <w:color w:val="000000"/>
        </w:rPr>
        <w:t xml:space="preserve"> </w:t>
      </w:r>
      <w:r w:rsidRPr="000E0608">
        <w:rPr>
          <w:b/>
          <w:bCs/>
          <w:color w:val="000000"/>
        </w:rPr>
        <w:t>PENGESAHAN KOMISI PEMBIMBING</w:t>
      </w:r>
      <w:r>
        <w:rPr>
          <w:b/>
          <w:bCs/>
          <w:color w:val="000000"/>
        </w:rPr>
        <w:t>….............................................................</w:t>
      </w:r>
      <w:r w:rsidRPr="000E0608">
        <w:rPr>
          <w:b/>
          <w:bCs/>
          <w:color w:val="000000"/>
        </w:rPr>
        <w:t>i</w:t>
      </w:r>
    </w:p>
    <w:p w14:paraId="3CC5EC85" w14:textId="6E9D0544" w:rsidR="00A51B3D" w:rsidRPr="000E0608" w:rsidRDefault="00A51B3D" w:rsidP="00A51B3D">
      <w:pPr>
        <w:spacing w:line="480" w:lineRule="auto"/>
        <w:ind w:left="567"/>
        <w:jc w:val="both"/>
        <w:rPr>
          <w:b/>
          <w:bCs/>
          <w:color w:val="000000"/>
        </w:rPr>
      </w:pPr>
      <w:r w:rsidRPr="000E0608">
        <w:rPr>
          <w:b/>
          <w:bCs/>
          <w:color w:val="000000"/>
        </w:rPr>
        <w:t>LEMBAR PENGESAHAN</w:t>
      </w:r>
      <w:r>
        <w:rPr>
          <w:b/>
          <w:bCs/>
          <w:color w:val="000000"/>
        </w:rPr>
        <w:t>………………………………………………...……......................</w:t>
      </w:r>
      <w:r w:rsidRPr="000E0608">
        <w:rPr>
          <w:b/>
          <w:bCs/>
          <w:color w:val="000000"/>
        </w:rPr>
        <w:t>ii</w:t>
      </w:r>
    </w:p>
    <w:p w14:paraId="100F7E64" w14:textId="0F0FB833" w:rsidR="00A51B3D" w:rsidRPr="000E0608" w:rsidRDefault="00A51B3D" w:rsidP="00A51B3D">
      <w:pPr>
        <w:tabs>
          <w:tab w:val="left" w:leader="dot" w:pos="7938"/>
        </w:tabs>
        <w:spacing w:line="480" w:lineRule="auto"/>
        <w:ind w:left="567"/>
        <w:jc w:val="both"/>
        <w:rPr>
          <w:b/>
          <w:bCs/>
          <w:color w:val="000000"/>
        </w:rPr>
      </w:pPr>
      <w:r w:rsidRPr="000E0608">
        <w:rPr>
          <w:b/>
          <w:bCs/>
          <w:color w:val="000000"/>
        </w:rPr>
        <w:t>SURAT PERNYATAN</w:t>
      </w:r>
      <w:r>
        <w:rPr>
          <w:b/>
          <w:bCs/>
          <w:color w:val="000000"/>
        </w:rPr>
        <w:t>………………………………………………………...........................</w:t>
      </w:r>
      <w:r w:rsidRPr="000E0608">
        <w:rPr>
          <w:b/>
          <w:bCs/>
          <w:color w:val="000000"/>
        </w:rPr>
        <w:t>iii</w:t>
      </w:r>
    </w:p>
    <w:p w14:paraId="3D706E29" w14:textId="127C7D55" w:rsidR="00A51B3D" w:rsidRPr="000E0608" w:rsidRDefault="00A51B3D" w:rsidP="00A51B3D">
      <w:pPr>
        <w:tabs>
          <w:tab w:val="left" w:leader="dot" w:pos="7938"/>
        </w:tabs>
        <w:spacing w:line="480" w:lineRule="auto"/>
        <w:ind w:left="567"/>
        <w:jc w:val="both"/>
        <w:rPr>
          <w:b/>
          <w:bCs/>
          <w:color w:val="000000"/>
        </w:rPr>
      </w:pPr>
      <w:r w:rsidRPr="000E0608">
        <w:rPr>
          <w:b/>
          <w:bCs/>
          <w:color w:val="000000"/>
        </w:rPr>
        <w:t>ABSTRAK</w:t>
      </w:r>
      <w:r>
        <w:rPr>
          <w:b/>
          <w:bCs/>
          <w:color w:val="000000"/>
        </w:rPr>
        <w:t>………………………………………………………………...……........................</w:t>
      </w:r>
      <w:r w:rsidRPr="000E0608">
        <w:rPr>
          <w:b/>
          <w:bCs/>
          <w:color w:val="000000"/>
        </w:rPr>
        <w:t>iv</w:t>
      </w:r>
    </w:p>
    <w:p w14:paraId="1D3EFEB4" w14:textId="220C40D9" w:rsidR="00A51B3D" w:rsidRPr="000E0608" w:rsidRDefault="00A51B3D" w:rsidP="00A51B3D">
      <w:pPr>
        <w:tabs>
          <w:tab w:val="left" w:leader="dot" w:pos="7938"/>
        </w:tabs>
        <w:spacing w:line="480" w:lineRule="auto"/>
        <w:ind w:left="567"/>
        <w:jc w:val="both"/>
        <w:rPr>
          <w:b/>
          <w:bCs/>
          <w:color w:val="000000"/>
        </w:rPr>
      </w:pPr>
      <w:r w:rsidRPr="000E0608">
        <w:rPr>
          <w:b/>
          <w:bCs/>
          <w:color w:val="000000"/>
        </w:rPr>
        <w:t>KATA PENGANTAR</w:t>
      </w:r>
      <w:r>
        <w:rPr>
          <w:b/>
          <w:bCs/>
          <w:color w:val="000000"/>
        </w:rPr>
        <w:t>…………………………………………………………….....................</w:t>
      </w:r>
      <w:r w:rsidRPr="000E0608">
        <w:rPr>
          <w:b/>
          <w:bCs/>
          <w:color w:val="000000"/>
        </w:rPr>
        <w:t>vi</w:t>
      </w:r>
    </w:p>
    <w:p w14:paraId="14BDF0C5" w14:textId="154D4C44" w:rsidR="00A51B3D" w:rsidRPr="000E0608" w:rsidRDefault="00A51B3D" w:rsidP="00A51B3D">
      <w:pPr>
        <w:tabs>
          <w:tab w:val="left" w:leader="dot" w:pos="7938"/>
        </w:tabs>
        <w:spacing w:line="480" w:lineRule="auto"/>
        <w:ind w:left="567"/>
        <w:jc w:val="both"/>
        <w:rPr>
          <w:b/>
          <w:bCs/>
          <w:color w:val="000000"/>
        </w:rPr>
      </w:pPr>
      <w:r w:rsidRPr="000E0608">
        <w:rPr>
          <w:b/>
          <w:bCs/>
          <w:color w:val="000000"/>
        </w:rPr>
        <w:t>DAFTAR ISI</w:t>
      </w:r>
      <w:r>
        <w:rPr>
          <w:b/>
          <w:bCs/>
          <w:color w:val="000000"/>
        </w:rPr>
        <w:t>……………………………………………………………...…….......................</w:t>
      </w:r>
      <w:r w:rsidRPr="000E0608">
        <w:rPr>
          <w:b/>
          <w:bCs/>
          <w:color w:val="000000"/>
        </w:rPr>
        <w:t>viii</w:t>
      </w:r>
    </w:p>
    <w:p w14:paraId="55CA83F1" w14:textId="23064E60" w:rsidR="00A51B3D" w:rsidRPr="000E0608" w:rsidRDefault="00A51B3D" w:rsidP="00A51B3D">
      <w:pPr>
        <w:tabs>
          <w:tab w:val="left" w:leader="dot" w:pos="7938"/>
        </w:tabs>
        <w:spacing w:line="480" w:lineRule="auto"/>
        <w:ind w:left="567"/>
        <w:jc w:val="both"/>
        <w:rPr>
          <w:b/>
          <w:bCs/>
          <w:color w:val="000000"/>
        </w:rPr>
      </w:pPr>
      <w:r w:rsidRPr="000E0608">
        <w:rPr>
          <w:b/>
          <w:bCs/>
          <w:color w:val="000000"/>
        </w:rPr>
        <w:t>BAB I  PENDAHULUAN</w:t>
      </w:r>
    </w:p>
    <w:p w14:paraId="55348E3D" w14:textId="16023107" w:rsidR="00A51B3D" w:rsidRDefault="00A51B3D" w:rsidP="00A51B3D">
      <w:pPr>
        <w:pStyle w:val="ListParagraph"/>
        <w:widowControl/>
        <w:numPr>
          <w:ilvl w:val="0"/>
          <w:numId w:val="3"/>
        </w:numPr>
        <w:autoSpaceDE/>
        <w:autoSpaceDN/>
        <w:spacing w:line="480" w:lineRule="auto"/>
        <w:ind w:left="567" w:firstLine="0"/>
        <w:contextualSpacing/>
        <w:jc w:val="both"/>
        <w:rPr>
          <w:b/>
          <w:bCs/>
          <w:color w:val="000000"/>
        </w:rPr>
      </w:pPr>
      <w:r w:rsidRPr="000E0608">
        <w:rPr>
          <w:b/>
          <w:bCs/>
          <w:color w:val="000000"/>
        </w:rPr>
        <w:t>Latar</w:t>
      </w:r>
      <w:r>
        <w:rPr>
          <w:b/>
          <w:bCs/>
          <w:color w:val="000000"/>
        </w:rPr>
        <w:t xml:space="preserve"> </w:t>
      </w:r>
      <w:r w:rsidRPr="000E0608">
        <w:rPr>
          <w:b/>
          <w:bCs/>
          <w:color w:val="000000"/>
        </w:rPr>
        <w:t>Belakang</w:t>
      </w:r>
      <w:r>
        <w:rPr>
          <w:b/>
          <w:bCs/>
          <w:color w:val="000000"/>
        </w:rPr>
        <w:t>……..……………………………………………...............................</w:t>
      </w:r>
      <w:r w:rsidRPr="000E0608">
        <w:rPr>
          <w:b/>
          <w:bCs/>
          <w:color w:val="000000"/>
        </w:rPr>
        <w:t>1</w:t>
      </w:r>
    </w:p>
    <w:p w14:paraId="5C41A442" w14:textId="2F913A73" w:rsidR="00A51B3D" w:rsidRDefault="00A51B3D" w:rsidP="00A51B3D">
      <w:pPr>
        <w:pStyle w:val="ListParagraph"/>
        <w:widowControl/>
        <w:numPr>
          <w:ilvl w:val="0"/>
          <w:numId w:val="3"/>
        </w:numPr>
        <w:autoSpaceDE/>
        <w:autoSpaceDN/>
        <w:spacing w:line="480" w:lineRule="auto"/>
        <w:ind w:left="567" w:firstLine="0"/>
        <w:contextualSpacing/>
        <w:jc w:val="both"/>
        <w:rPr>
          <w:b/>
          <w:bCs/>
          <w:color w:val="000000"/>
        </w:rPr>
      </w:pPr>
      <w:r w:rsidRPr="0055099F">
        <w:rPr>
          <w:b/>
          <w:bCs/>
          <w:color w:val="000000"/>
        </w:rPr>
        <w:t>Identifikasi</w:t>
      </w:r>
      <w:r>
        <w:rPr>
          <w:b/>
          <w:bCs/>
          <w:color w:val="000000"/>
        </w:rPr>
        <w:t xml:space="preserve"> </w:t>
      </w:r>
      <w:r w:rsidRPr="0055099F">
        <w:rPr>
          <w:b/>
          <w:bCs/>
          <w:color w:val="000000"/>
        </w:rPr>
        <w:t>Masalah</w:t>
      </w:r>
      <w:r>
        <w:rPr>
          <w:b/>
          <w:bCs/>
          <w:color w:val="000000"/>
        </w:rPr>
        <w:t>………………………………………...…................................13</w:t>
      </w:r>
    </w:p>
    <w:p w14:paraId="5D47599B" w14:textId="3E3D414B" w:rsidR="00A51B3D" w:rsidRPr="0055099F" w:rsidRDefault="00A51B3D" w:rsidP="00A51B3D">
      <w:pPr>
        <w:pStyle w:val="ListParagraph"/>
        <w:widowControl/>
        <w:numPr>
          <w:ilvl w:val="0"/>
          <w:numId w:val="3"/>
        </w:numPr>
        <w:autoSpaceDE/>
        <w:autoSpaceDN/>
        <w:spacing w:line="480" w:lineRule="auto"/>
        <w:ind w:left="567" w:firstLine="0"/>
        <w:contextualSpacing/>
        <w:jc w:val="both"/>
        <w:rPr>
          <w:b/>
          <w:bCs/>
          <w:color w:val="000000"/>
        </w:rPr>
      </w:pPr>
      <w:r w:rsidRPr="0055099F">
        <w:rPr>
          <w:b/>
          <w:bCs/>
          <w:color w:val="000000"/>
        </w:rPr>
        <w:t>Tujuan Penelitian</w:t>
      </w:r>
      <w:r>
        <w:rPr>
          <w:b/>
          <w:bCs/>
          <w:color w:val="000000"/>
        </w:rPr>
        <w:t>………………………………………………...............................</w:t>
      </w:r>
      <w:r w:rsidRPr="0055099F">
        <w:rPr>
          <w:b/>
          <w:bCs/>
          <w:color w:val="000000"/>
        </w:rPr>
        <w:t>1</w:t>
      </w:r>
      <w:r>
        <w:rPr>
          <w:b/>
          <w:bCs/>
          <w:color w:val="000000"/>
        </w:rPr>
        <w:t>3</w:t>
      </w:r>
    </w:p>
    <w:p w14:paraId="15458327" w14:textId="1B808AFA" w:rsidR="00A51B3D" w:rsidRDefault="00A51B3D" w:rsidP="00A51B3D">
      <w:pPr>
        <w:pStyle w:val="ListParagraph"/>
        <w:widowControl/>
        <w:numPr>
          <w:ilvl w:val="0"/>
          <w:numId w:val="3"/>
        </w:numPr>
        <w:autoSpaceDE/>
        <w:autoSpaceDN/>
        <w:spacing w:line="480" w:lineRule="auto"/>
        <w:ind w:left="567" w:firstLine="0"/>
        <w:contextualSpacing/>
        <w:jc w:val="both"/>
        <w:rPr>
          <w:b/>
          <w:bCs/>
          <w:color w:val="000000"/>
        </w:rPr>
      </w:pPr>
      <w:r w:rsidRPr="000E0608">
        <w:rPr>
          <w:b/>
          <w:bCs/>
          <w:color w:val="000000"/>
        </w:rPr>
        <w:t>Kegunaan Penelitian</w:t>
      </w:r>
      <w:r>
        <w:rPr>
          <w:b/>
          <w:bCs/>
          <w:color w:val="000000"/>
        </w:rPr>
        <w:t>………………………………………...…...............................</w:t>
      </w:r>
      <w:r w:rsidRPr="000E0608">
        <w:rPr>
          <w:b/>
          <w:bCs/>
          <w:color w:val="000000"/>
        </w:rPr>
        <w:t>1</w:t>
      </w:r>
      <w:r>
        <w:rPr>
          <w:b/>
          <w:bCs/>
          <w:color w:val="000000"/>
        </w:rPr>
        <w:t>4</w:t>
      </w:r>
    </w:p>
    <w:p w14:paraId="26C51B9A" w14:textId="6683616E" w:rsidR="00A51B3D" w:rsidRDefault="00A51B3D" w:rsidP="00A51B3D">
      <w:pPr>
        <w:pStyle w:val="ListParagraph"/>
        <w:widowControl/>
        <w:numPr>
          <w:ilvl w:val="0"/>
          <w:numId w:val="3"/>
        </w:numPr>
        <w:autoSpaceDE/>
        <w:autoSpaceDN/>
        <w:spacing w:line="480" w:lineRule="auto"/>
        <w:ind w:left="567" w:firstLine="0"/>
        <w:contextualSpacing/>
        <w:jc w:val="both"/>
        <w:rPr>
          <w:b/>
          <w:bCs/>
          <w:color w:val="000000"/>
        </w:rPr>
      </w:pPr>
      <w:r w:rsidRPr="0055099F">
        <w:rPr>
          <w:b/>
          <w:bCs/>
          <w:color w:val="000000"/>
        </w:rPr>
        <w:t>Kerangka Penelitian</w:t>
      </w:r>
      <w:r>
        <w:rPr>
          <w:b/>
          <w:bCs/>
          <w:color w:val="000000"/>
        </w:rPr>
        <w:t>…………………………………...………................................</w:t>
      </w:r>
      <w:r w:rsidRPr="0055099F">
        <w:rPr>
          <w:b/>
          <w:bCs/>
          <w:color w:val="000000"/>
        </w:rPr>
        <w:t>1</w:t>
      </w:r>
      <w:r>
        <w:rPr>
          <w:b/>
          <w:bCs/>
          <w:color w:val="000000"/>
        </w:rPr>
        <w:t>5</w:t>
      </w:r>
    </w:p>
    <w:p w14:paraId="72C0B1C4" w14:textId="2B9A041C" w:rsidR="00A51B3D" w:rsidRDefault="00A51B3D" w:rsidP="00A51B3D">
      <w:pPr>
        <w:pStyle w:val="ListParagraph"/>
        <w:widowControl/>
        <w:numPr>
          <w:ilvl w:val="0"/>
          <w:numId w:val="3"/>
        </w:numPr>
        <w:autoSpaceDE/>
        <w:autoSpaceDN/>
        <w:spacing w:line="480" w:lineRule="auto"/>
        <w:ind w:left="567" w:firstLine="0"/>
        <w:contextualSpacing/>
        <w:jc w:val="both"/>
        <w:rPr>
          <w:b/>
          <w:bCs/>
          <w:color w:val="000000"/>
        </w:rPr>
      </w:pPr>
      <w:r w:rsidRPr="0055099F">
        <w:rPr>
          <w:b/>
          <w:bCs/>
          <w:color w:val="000000"/>
        </w:rPr>
        <w:t>Metode Penelitian</w:t>
      </w:r>
      <w:r>
        <w:rPr>
          <w:b/>
          <w:bCs/>
          <w:color w:val="000000"/>
        </w:rPr>
        <w:t>……………………………………………...................................</w:t>
      </w:r>
      <w:r w:rsidRPr="0055099F">
        <w:rPr>
          <w:b/>
          <w:bCs/>
          <w:color w:val="000000"/>
        </w:rPr>
        <w:t>2</w:t>
      </w:r>
      <w:r>
        <w:rPr>
          <w:b/>
          <w:bCs/>
          <w:color w:val="000000"/>
        </w:rPr>
        <w:t>5</w:t>
      </w:r>
    </w:p>
    <w:p w14:paraId="6570AFB3" w14:textId="01FB776F" w:rsidR="00A51B3D" w:rsidRDefault="00A51B3D" w:rsidP="00C94790">
      <w:pPr>
        <w:pStyle w:val="ListParagraph"/>
        <w:widowControl/>
        <w:numPr>
          <w:ilvl w:val="0"/>
          <w:numId w:val="4"/>
        </w:numPr>
        <w:autoSpaceDE/>
        <w:autoSpaceDN/>
        <w:spacing w:line="480" w:lineRule="auto"/>
        <w:ind w:left="1418" w:firstLine="0"/>
        <w:contextualSpacing/>
        <w:jc w:val="both"/>
        <w:rPr>
          <w:b/>
          <w:bCs/>
          <w:color w:val="000000"/>
        </w:rPr>
      </w:pPr>
      <w:r w:rsidRPr="0055099F">
        <w:rPr>
          <w:color w:val="000000"/>
        </w:rPr>
        <w:t>Spesifikasi Penelitian</w:t>
      </w:r>
      <w:r>
        <w:rPr>
          <w:color w:val="000000"/>
        </w:rPr>
        <w:t>…………………</w:t>
      </w:r>
      <w:r w:rsidR="00C94790">
        <w:rPr>
          <w:color w:val="000000"/>
        </w:rPr>
        <w:t>......</w:t>
      </w:r>
      <w:r>
        <w:rPr>
          <w:color w:val="000000"/>
        </w:rPr>
        <w:t>………........................................</w:t>
      </w:r>
      <w:r w:rsidRPr="0055099F">
        <w:rPr>
          <w:color w:val="000000"/>
        </w:rPr>
        <w:t>2</w:t>
      </w:r>
      <w:r>
        <w:rPr>
          <w:color w:val="000000"/>
        </w:rPr>
        <w:t>5</w:t>
      </w:r>
    </w:p>
    <w:p w14:paraId="2F115DD7" w14:textId="7E6FD062" w:rsidR="00A51B3D" w:rsidRDefault="00A51B3D" w:rsidP="00C94790">
      <w:pPr>
        <w:pStyle w:val="ListParagraph"/>
        <w:widowControl/>
        <w:numPr>
          <w:ilvl w:val="0"/>
          <w:numId w:val="4"/>
        </w:numPr>
        <w:autoSpaceDE/>
        <w:autoSpaceDN/>
        <w:spacing w:line="480" w:lineRule="auto"/>
        <w:ind w:left="1418" w:firstLine="0"/>
        <w:contextualSpacing/>
        <w:jc w:val="both"/>
        <w:rPr>
          <w:b/>
          <w:bCs/>
          <w:color w:val="000000"/>
        </w:rPr>
      </w:pPr>
      <w:r w:rsidRPr="0055099F">
        <w:rPr>
          <w:color w:val="000000"/>
        </w:rPr>
        <w:t>Metode Pendekatan</w:t>
      </w:r>
      <w:r>
        <w:rPr>
          <w:color w:val="000000"/>
        </w:rPr>
        <w:t>……………………………</w:t>
      </w:r>
      <w:r w:rsidR="00C94790">
        <w:rPr>
          <w:color w:val="000000"/>
        </w:rPr>
        <w:t>.......</w:t>
      </w:r>
      <w:r>
        <w:rPr>
          <w:color w:val="000000"/>
        </w:rPr>
        <w:t>......................................</w:t>
      </w:r>
      <w:r w:rsidRPr="0055099F">
        <w:rPr>
          <w:color w:val="000000"/>
        </w:rPr>
        <w:t>2</w:t>
      </w:r>
      <w:r>
        <w:rPr>
          <w:color w:val="000000"/>
        </w:rPr>
        <w:t>5</w:t>
      </w:r>
    </w:p>
    <w:p w14:paraId="4849C597" w14:textId="749A5238" w:rsidR="00A51B3D" w:rsidRDefault="00A51B3D" w:rsidP="00C94790">
      <w:pPr>
        <w:pStyle w:val="ListParagraph"/>
        <w:widowControl/>
        <w:numPr>
          <w:ilvl w:val="0"/>
          <w:numId w:val="4"/>
        </w:numPr>
        <w:autoSpaceDE/>
        <w:autoSpaceDN/>
        <w:spacing w:line="480" w:lineRule="auto"/>
        <w:ind w:left="1418" w:firstLine="0"/>
        <w:contextualSpacing/>
        <w:jc w:val="both"/>
        <w:rPr>
          <w:b/>
          <w:bCs/>
          <w:color w:val="000000"/>
        </w:rPr>
      </w:pPr>
      <w:r w:rsidRPr="0055099F">
        <w:rPr>
          <w:color w:val="000000"/>
        </w:rPr>
        <w:t>Tahap Penelitian</w:t>
      </w:r>
      <w:r>
        <w:rPr>
          <w:color w:val="000000"/>
        </w:rPr>
        <w:t>…………………………………………</w:t>
      </w:r>
      <w:r w:rsidR="00C94790">
        <w:rPr>
          <w:color w:val="000000"/>
        </w:rPr>
        <w:t>...</w:t>
      </w:r>
      <w:r>
        <w:rPr>
          <w:color w:val="000000"/>
        </w:rPr>
        <w:t>...........................</w:t>
      </w:r>
      <w:r w:rsidRPr="0055099F">
        <w:rPr>
          <w:color w:val="000000"/>
        </w:rPr>
        <w:t>2</w:t>
      </w:r>
      <w:r>
        <w:rPr>
          <w:color w:val="000000"/>
        </w:rPr>
        <w:t>6</w:t>
      </w:r>
    </w:p>
    <w:p w14:paraId="512E0C71" w14:textId="27D8E4BA" w:rsidR="00A51B3D" w:rsidRPr="00AD2148" w:rsidRDefault="00A51B3D" w:rsidP="00C94790">
      <w:pPr>
        <w:pStyle w:val="ListParagraph"/>
        <w:widowControl/>
        <w:numPr>
          <w:ilvl w:val="0"/>
          <w:numId w:val="4"/>
        </w:numPr>
        <w:autoSpaceDE/>
        <w:autoSpaceDN/>
        <w:spacing w:line="480" w:lineRule="auto"/>
        <w:ind w:left="1418" w:firstLine="0"/>
        <w:contextualSpacing/>
        <w:jc w:val="both"/>
        <w:rPr>
          <w:b/>
          <w:bCs/>
          <w:color w:val="000000"/>
        </w:rPr>
      </w:pPr>
      <w:r w:rsidRPr="0055099F">
        <w:rPr>
          <w:color w:val="000000"/>
        </w:rPr>
        <w:t>Teknik Pengumpulan Data</w:t>
      </w:r>
      <w:r>
        <w:rPr>
          <w:color w:val="000000"/>
        </w:rPr>
        <w:t>…………………………….................................</w:t>
      </w:r>
      <w:r w:rsidR="00C94790">
        <w:rPr>
          <w:color w:val="000000"/>
        </w:rPr>
        <w:t>.</w:t>
      </w:r>
      <w:r w:rsidRPr="0055099F">
        <w:rPr>
          <w:color w:val="000000"/>
        </w:rPr>
        <w:t>2</w:t>
      </w:r>
      <w:r>
        <w:rPr>
          <w:color w:val="000000"/>
        </w:rPr>
        <w:t>8</w:t>
      </w:r>
    </w:p>
    <w:p w14:paraId="6EA03C0A" w14:textId="60003D34" w:rsidR="00A51B3D" w:rsidRDefault="00A51B3D" w:rsidP="00C94790">
      <w:pPr>
        <w:pStyle w:val="ListParagraph"/>
        <w:widowControl/>
        <w:numPr>
          <w:ilvl w:val="0"/>
          <w:numId w:val="4"/>
        </w:numPr>
        <w:autoSpaceDE/>
        <w:autoSpaceDN/>
        <w:spacing w:line="480" w:lineRule="auto"/>
        <w:ind w:left="1418" w:firstLine="0"/>
        <w:contextualSpacing/>
        <w:jc w:val="both"/>
        <w:rPr>
          <w:b/>
          <w:bCs/>
          <w:color w:val="000000"/>
        </w:rPr>
      </w:pPr>
      <w:r>
        <w:rPr>
          <w:color w:val="000000"/>
        </w:rPr>
        <w:t>Analisis</w:t>
      </w:r>
      <w:r w:rsidRPr="00AD2148">
        <w:rPr>
          <w:color w:val="000000"/>
        </w:rPr>
        <w:t xml:space="preserve"> Data</w:t>
      </w:r>
      <w:r>
        <w:rPr>
          <w:color w:val="000000"/>
        </w:rPr>
        <w:t>…</w:t>
      </w:r>
      <w:r w:rsidR="00C94790">
        <w:rPr>
          <w:color w:val="000000"/>
        </w:rPr>
        <w:t>...</w:t>
      </w:r>
      <w:r>
        <w:rPr>
          <w:color w:val="000000"/>
        </w:rPr>
        <w:t>………………………........................................................</w:t>
      </w:r>
      <w:r w:rsidRPr="00AD2148">
        <w:rPr>
          <w:color w:val="000000"/>
        </w:rPr>
        <w:t>2</w:t>
      </w:r>
      <w:r>
        <w:rPr>
          <w:color w:val="000000"/>
        </w:rPr>
        <w:t>8</w:t>
      </w:r>
    </w:p>
    <w:p w14:paraId="01E7A82F" w14:textId="545BC106" w:rsidR="00A51B3D" w:rsidRPr="00CF6309" w:rsidRDefault="00A51B3D" w:rsidP="00C94790">
      <w:pPr>
        <w:pStyle w:val="ListParagraph"/>
        <w:widowControl/>
        <w:numPr>
          <w:ilvl w:val="0"/>
          <w:numId w:val="4"/>
        </w:numPr>
        <w:autoSpaceDE/>
        <w:autoSpaceDN/>
        <w:spacing w:line="480" w:lineRule="auto"/>
        <w:ind w:left="1418" w:firstLine="0"/>
        <w:contextualSpacing/>
        <w:jc w:val="both"/>
        <w:rPr>
          <w:b/>
          <w:bCs/>
          <w:color w:val="000000"/>
        </w:rPr>
      </w:pPr>
      <w:r w:rsidRPr="00AD2148">
        <w:rPr>
          <w:color w:val="000000"/>
        </w:rPr>
        <w:t>Lokasi Penelitian</w:t>
      </w:r>
      <w:r w:rsidRPr="00AD2148">
        <w:rPr>
          <w:color w:val="000000"/>
        </w:rPr>
        <w:tab/>
      </w:r>
      <w:r>
        <w:rPr>
          <w:color w:val="000000"/>
        </w:rPr>
        <w:t>……………</w:t>
      </w:r>
      <w:r w:rsidR="00C94790">
        <w:rPr>
          <w:color w:val="000000"/>
        </w:rPr>
        <w:t>.......</w:t>
      </w:r>
      <w:r>
        <w:rPr>
          <w:color w:val="000000"/>
        </w:rPr>
        <w:t>……………...…............................</w:t>
      </w:r>
      <w:r w:rsidRPr="00AD2148">
        <w:rPr>
          <w:color w:val="000000"/>
        </w:rPr>
        <w:t>2</w:t>
      </w:r>
      <w:r>
        <w:rPr>
          <w:color w:val="000000"/>
        </w:rPr>
        <w:t>9</w:t>
      </w:r>
    </w:p>
    <w:p w14:paraId="2F2BC295" w14:textId="1B181C89" w:rsidR="00A51B3D" w:rsidRPr="000E0608" w:rsidRDefault="00A51B3D" w:rsidP="00E14DED">
      <w:pPr>
        <w:tabs>
          <w:tab w:val="left" w:leader="dot" w:pos="7938"/>
        </w:tabs>
        <w:spacing w:line="480" w:lineRule="auto"/>
        <w:ind w:left="1418" w:hanging="851"/>
        <w:rPr>
          <w:b/>
          <w:bCs/>
          <w:color w:val="000000"/>
        </w:rPr>
      </w:pPr>
      <w:r w:rsidRPr="000E0608">
        <w:rPr>
          <w:b/>
          <w:bCs/>
          <w:color w:val="000000"/>
        </w:rPr>
        <w:t xml:space="preserve">BAB II  </w:t>
      </w:r>
      <w:r w:rsidR="003F625C">
        <w:rPr>
          <w:b/>
          <w:bCs/>
          <w:color w:val="000000"/>
        </w:rPr>
        <w:t>PENGADAAN TANAH BAGI PEMBANGUNAN UNTUK KEPENTINGAN UMUM DAN KETENTUAN HUKUM JAMINAN</w:t>
      </w:r>
      <w:r>
        <w:rPr>
          <w:b/>
          <w:bCs/>
          <w:color w:val="000000"/>
        </w:rPr>
        <w:t>…</w:t>
      </w:r>
      <w:r w:rsidR="003F625C">
        <w:rPr>
          <w:b/>
          <w:bCs/>
          <w:color w:val="000000"/>
        </w:rPr>
        <w:t>.....</w:t>
      </w:r>
      <w:r>
        <w:rPr>
          <w:b/>
          <w:bCs/>
          <w:color w:val="000000"/>
        </w:rPr>
        <w:t>...................</w:t>
      </w:r>
      <w:r w:rsidR="00E14DED">
        <w:rPr>
          <w:b/>
          <w:bCs/>
          <w:color w:val="000000"/>
        </w:rPr>
        <w:t>.....</w:t>
      </w:r>
      <w:r>
        <w:rPr>
          <w:b/>
          <w:bCs/>
          <w:color w:val="000000"/>
        </w:rPr>
        <w:t>...............</w:t>
      </w:r>
      <w:r w:rsidR="00E14DED">
        <w:rPr>
          <w:b/>
          <w:bCs/>
          <w:color w:val="000000"/>
        </w:rPr>
        <w:t>30</w:t>
      </w:r>
    </w:p>
    <w:p w14:paraId="75CB0F3C" w14:textId="77777777" w:rsidR="00C94790" w:rsidRDefault="00E14DED" w:rsidP="00C94790">
      <w:pPr>
        <w:pStyle w:val="ListParagraph"/>
        <w:numPr>
          <w:ilvl w:val="1"/>
          <w:numId w:val="4"/>
        </w:numPr>
        <w:tabs>
          <w:tab w:val="left" w:leader="dot" w:pos="7938"/>
        </w:tabs>
        <w:spacing w:line="480" w:lineRule="auto"/>
        <w:ind w:left="1418" w:hanging="873"/>
        <w:jc w:val="both"/>
        <w:rPr>
          <w:b/>
          <w:bCs/>
          <w:color w:val="000000"/>
        </w:rPr>
      </w:pPr>
      <w:r>
        <w:rPr>
          <w:b/>
          <w:bCs/>
          <w:color w:val="000000"/>
        </w:rPr>
        <w:t>Tinjauan Umum Mengenai Pengadaan Tanah Bagi Pembangunan</w:t>
      </w:r>
    </w:p>
    <w:p w14:paraId="3CD487C0" w14:textId="23F8A4E3" w:rsidR="00A51B3D" w:rsidRPr="00C94790" w:rsidRDefault="00E14DED" w:rsidP="00C94790">
      <w:pPr>
        <w:pStyle w:val="ListParagraph"/>
        <w:tabs>
          <w:tab w:val="left" w:leader="dot" w:pos="7938"/>
        </w:tabs>
        <w:spacing w:line="480" w:lineRule="auto"/>
        <w:ind w:left="1418"/>
        <w:jc w:val="both"/>
        <w:rPr>
          <w:b/>
          <w:bCs/>
          <w:color w:val="000000"/>
        </w:rPr>
      </w:pPr>
      <w:r w:rsidRPr="00C94790">
        <w:rPr>
          <w:b/>
          <w:bCs/>
          <w:color w:val="000000"/>
        </w:rPr>
        <w:t>Untuk</w:t>
      </w:r>
      <w:r w:rsidR="003F625C" w:rsidRPr="00C94790">
        <w:rPr>
          <w:b/>
          <w:bCs/>
          <w:color w:val="000000"/>
        </w:rPr>
        <w:t xml:space="preserve"> K</w:t>
      </w:r>
      <w:r w:rsidRPr="00C94790">
        <w:rPr>
          <w:b/>
          <w:bCs/>
          <w:color w:val="000000"/>
        </w:rPr>
        <w:t>epentingan</w:t>
      </w:r>
      <w:r w:rsidR="003F625C" w:rsidRPr="00C94790">
        <w:rPr>
          <w:b/>
          <w:bCs/>
          <w:color w:val="000000"/>
        </w:rPr>
        <w:t xml:space="preserve"> </w:t>
      </w:r>
      <w:r w:rsidRPr="00C94790">
        <w:rPr>
          <w:b/>
          <w:bCs/>
          <w:color w:val="000000"/>
        </w:rPr>
        <w:t>Umum.</w:t>
      </w:r>
      <w:r w:rsidR="003F625C" w:rsidRPr="00C94790">
        <w:rPr>
          <w:b/>
          <w:bCs/>
          <w:color w:val="000000"/>
        </w:rPr>
        <w:t xml:space="preserve">  </w:t>
      </w:r>
      <w:r w:rsidR="00A51B3D" w:rsidRPr="00C94790">
        <w:rPr>
          <w:b/>
          <w:bCs/>
          <w:color w:val="000000"/>
        </w:rPr>
        <w:t>.......................</w:t>
      </w:r>
      <w:r w:rsidR="003F625C" w:rsidRPr="00C94790">
        <w:rPr>
          <w:b/>
          <w:bCs/>
          <w:color w:val="000000"/>
        </w:rPr>
        <w:t>..........</w:t>
      </w:r>
      <w:r w:rsidRPr="00C94790">
        <w:rPr>
          <w:b/>
          <w:bCs/>
          <w:color w:val="000000"/>
        </w:rPr>
        <w:t>...........................</w:t>
      </w:r>
      <w:r w:rsidR="00A51B3D" w:rsidRPr="00C94790">
        <w:rPr>
          <w:b/>
          <w:bCs/>
          <w:color w:val="000000"/>
        </w:rPr>
        <w:t>........</w:t>
      </w:r>
      <w:r w:rsidR="00C94790">
        <w:rPr>
          <w:b/>
          <w:bCs/>
          <w:color w:val="000000"/>
        </w:rPr>
        <w:t>.....</w:t>
      </w:r>
      <w:r w:rsidR="00A51B3D" w:rsidRPr="00C94790">
        <w:rPr>
          <w:b/>
          <w:bCs/>
          <w:color w:val="000000"/>
        </w:rPr>
        <w:t>……….</w:t>
      </w:r>
      <w:r w:rsidRPr="00C94790">
        <w:rPr>
          <w:b/>
          <w:bCs/>
          <w:color w:val="000000"/>
        </w:rPr>
        <w:t>30</w:t>
      </w:r>
    </w:p>
    <w:p w14:paraId="4068B561" w14:textId="04729F5F" w:rsidR="00A51B3D" w:rsidRPr="000E0608" w:rsidRDefault="00C625AE" w:rsidP="00C94790">
      <w:pPr>
        <w:pStyle w:val="ListParagraph"/>
        <w:numPr>
          <w:ilvl w:val="1"/>
          <w:numId w:val="9"/>
        </w:numPr>
        <w:tabs>
          <w:tab w:val="left" w:leader="dot" w:pos="7938"/>
        </w:tabs>
        <w:spacing w:line="480" w:lineRule="auto"/>
        <w:ind w:left="2268" w:hanging="850"/>
        <w:jc w:val="both"/>
        <w:rPr>
          <w:color w:val="000000"/>
        </w:rPr>
      </w:pPr>
      <w:r>
        <w:rPr>
          <w:color w:val="000000"/>
        </w:rPr>
        <w:t>Sejarah, Pengertian, Asas dan Tujuan Pengadaan Tanah</w:t>
      </w:r>
      <w:r w:rsidR="00A51B3D">
        <w:rPr>
          <w:color w:val="000000"/>
        </w:rPr>
        <w:t>…………..</w:t>
      </w:r>
      <w:r w:rsidR="00C94790">
        <w:rPr>
          <w:color w:val="000000"/>
        </w:rPr>
        <w:t>.</w:t>
      </w:r>
      <w:r w:rsidR="00A51B3D">
        <w:rPr>
          <w:color w:val="000000"/>
        </w:rPr>
        <w:t>………</w:t>
      </w:r>
      <w:r>
        <w:rPr>
          <w:color w:val="000000"/>
        </w:rPr>
        <w:t>30</w:t>
      </w:r>
    </w:p>
    <w:p w14:paraId="0C0321E8" w14:textId="570CCB68" w:rsidR="00A51B3D" w:rsidRDefault="00C625AE" w:rsidP="00C94790">
      <w:pPr>
        <w:pStyle w:val="ListParagraph"/>
        <w:numPr>
          <w:ilvl w:val="1"/>
          <w:numId w:val="9"/>
        </w:numPr>
        <w:tabs>
          <w:tab w:val="left" w:leader="dot" w:pos="7938"/>
        </w:tabs>
        <w:spacing w:line="480" w:lineRule="auto"/>
        <w:ind w:left="2268" w:hanging="850"/>
        <w:jc w:val="both"/>
        <w:rPr>
          <w:color w:val="000000"/>
        </w:rPr>
      </w:pPr>
      <w:r>
        <w:rPr>
          <w:color w:val="000000"/>
        </w:rPr>
        <w:lastRenderedPageBreak/>
        <w:t>Pembangunan Bagi Kepentingan Umum......................................................</w:t>
      </w:r>
      <w:r w:rsidR="00C94790">
        <w:rPr>
          <w:color w:val="000000"/>
        </w:rPr>
        <w:t>.</w:t>
      </w:r>
      <w:r w:rsidR="00A51B3D">
        <w:rPr>
          <w:color w:val="000000"/>
        </w:rPr>
        <w:t>3</w:t>
      </w:r>
      <w:r>
        <w:rPr>
          <w:color w:val="000000"/>
        </w:rPr>
        <w:t>4</w:t>
      </w:r>
    </w:p>
    <w:p w14:paraId="6F00AA09" w14:textId="6425BAFD" w:rsidR="00C625AE" w:rsidRPr="000E0608" w:rsidRDefault="00C625AE" w:rsidP="00C94790">
      <w:pPr>
        <w:pStyle w:val="ListParagraph"/>
        <w:numPr>
          <w:ilvl w:val="1"/>
          <w:numId w:val="9"/>
        </w:numPr>
        <w:tabs>
          <w:tab w:val="left" w:leader="dot" w:pos="7938"/>
        </w:tabs>
        <w:spacing w:line="480" w:lineRule="auto"/>
        <w:ind w:left="2268" w:hanging="850"/>
        <w:jc w:val="both"/>
        <w:rPr>
          <w:color w:val="000000"/>
        </w:rPr>
      </w:pPr>
      <w:proofErr w:type="spellStart"/>
      <w:r>
        <w:rPr>
          <w:color w:val="000000"/>
        </w:rPr>
        <w:t>Penyelengaraan</w:t>
      </w:r>
      <w:proofErr w:type="spellEnd"/>
      <w:r>
        <w:rPr>
          <w:color w:val="000000"/>
        </w:rPr>
        <w:t xml:space="preserve"> Pengadaan Tanah................................................................</w:t>
      </w:r>
      <w:r w:rsidR="00C94790">
        <w:rPr>
          <w:color w:val="000000"/>
        </w:rPr>
        <w:t>.</w:t>
      </w:r>
      <w:r>
        <w:rPr>
          <w:color w:val="000000"/>
        </w:rPr>
        <w:t>38</w:t>
      </w:r>
    </w:p>
    <w:p w14:paraId="6F3888AF" w14:textId="64724735" w:rsidR="00A51B3D" w:rsidRPr="00C94790" w:rsidRDefault="00C625AE" w:rsidP="00C94790">
      <w:pPr>
        <w:pStyle w:val="ListParagraph"/>
        <w:numPr>
          <w:ilvl w:val="0"/>
          <w:numId w:val="11"/>
        </w:numPr>
        <w:tabs>
          <w:tab w:val="left" w:leader="dot" w:pos="7938"/>
        </w:tabs>
        <w:spacing w:line="480" w:lineRule="auto"/>
        <w:ind w:left="1418" w:hanging="851"/>
        <w:jc w:val="both"/>
        <w:rPr>
          <w:b/>
          <w:bCs/>
          <w:color w:val="000000"/>
        </w:rPr>
      </w:pPr>
      <w:r w:rsidRPr="00C94790">
        <w:rPr>
          <w:b/>
          <w:bCs/>
          <w:color w:val="000000"/>
        </w:rPr>
        <w:t>Tinjauan Umum Mengenai Hukum dan Lembaga Jaminan</w:t>
      </w:r>
      <w:r w:rsidR="00A51B3D" w:rsidRPr="00C94790">
        <w:rPr>
          <w:b/>
          <w:bCs/>
          <w:color w:val="000000"/>
        </w:rPr>
        <w:t>…</w:t>
      </w:r>
      <w:r w:rsidR="00C94790">
        <w:rPr>
          <w:b/>
          <w:bCs/>
          <w:color w:val="000000"/>
        </w:rPr>
        <w:t>.....</w:t>
      </w:r>
      <w:r w:rsidR="00A51B3D" w:rsidRPr="00C94790">
        <w:rPr>
          <w:b/>
          <w:bCs/>
          <w:color w:val="000000"/>
        </w:rPr>
        <w:t>……</w:t>
      </w:r>
      <w:r w:rsidRPr="00C94790">
        <w:rPr>
          <w:b/>
          <w:bCs/>
          <w:color w:val="000000"/>
        </w:rPr>
        <w:t>...</w:t>
      </w:r>
      <w:r w:rsidR="003F625C" w:rsidRPr="00C94790">
        <w:rPr>
          <w:b/>
          <w:bCs/>
          <w:color w:val="000000"/>
        </w:rPr>
        <w:t>.</w:t>
      </w:r>
      <w:r w:rsidRPr="00C94790">
        <w:rPr>
          <w:b/>
          <w:bCs/>
          <w:color w:val="000000"/>
        </w:rPr>
        <w:t>..............42</w:t>
      </w:r>
    </w:p>
    <w:p w14:paraId="66E0A5BF" w14:textId="38150B11" w:rsidR="00A51B3D" w:rsidRPr="000E0608" w:rsidRDefault="00C625AE" w:rsidP="00C94790">
      <w:pPr>
        <w:pStyle w:val="ListParagraph"/>
        <w:numPr>
          <w:ilvl w:val="0"/>
          <w:numId w:val="12"/>
        </w:numPr>
        <w:tabs>
          <w:tab w:val="left" w:leader="dot" w:pos="7938"/>
        </w:tabs>
        <w:spacing w:line="480" w:lineRule="auto"/>
        <w:ind w:left="2268" w:hanging="785"/>
        <w:jc w:val="both"/>
        <w:rPr>
          <w:color w:val="000000"/>
        </w:rPr>
      </w:pPr>
      <w:r>
        <w:rPr>
          <w:color w:val="000000"/>
        </w:rPr>
        <w:t>Perjanjian Kredit Dalam Ruang Lingkup Perbankan</w:t>
      </w:r>
      <w:r w:rsidR="00C94790">
        <w:rPr>
          <w:color w:val="000000"/>
        </w:rPr>
        <w:t>.......</w:t>
      </w:r>
      <w:r w:rsidR="00A51B3D">
        <w:rPr>
          <w:color w:val="000000"/>
        </w:rPr>
        <w:t>……</w:t>
      </w:r>
      <w:r w:rsidR="003F625C">
        <w:rPr>
          <w:color w:val="000000"/>
        </w:rPr>
        <w:t>...</w:t>
      </w:r>
      <w:r w:rsidR="00A51B3D">
        <w:rPr>
          <w:color w:val="000000"/>
        </w:rPr>
        <w:t>………….</w:t>
      </w:r>
      <w:r>
        <w:rPr>
          <w:color w:val="000000"/>
        </w:rPr>
        <w:t>..42</w:t>
      </w:r>
    </w:p>
    <w:p w14:paraId="53437A1C" w14:textId="396DB3B7" w:rsidR="00A51B3D" w:rsidRPr="000E0608" w:rsidRDefault="00C625AE" w:rsidP="00C94790">
      <w:pPr>
        <w:pStyle w:val="ListParagraph"/>
        <w:numPr>
          <w:ilvl w:val="0"/>
          <w:numId w:val="12"/>
        </w:numPr>
        <w:tabs>
          <w:tab w:val="left" w:leader="dot" w:pos="7938"/>
        </w:tabs>
        <w:spacing w:line="480" w:lineRule="auto"/>
        <w:ind w:left="2268" w:hanging="785"/>
        <w:jc w:val="both"/>
        <w:rPr>
          <w:color w:val="000000"/>
        </w:rPr>
      </w:pPr>
      <w:r>
        <w:rPr>
          <w:color w:val="000000"/>
        </w:rPr>
        <w:t>Pengertian, Asas, Jenis – Jenis, dan Unsur – Unsur Hukum Jaminan</w:t>
      </w:r>
      <w:r w:rsidR="00A51B3D">
        <w:rPr>
          <w:color w:val="000000"/>
        </w:rPr>
        <w:t>…</w:t>
      </w:r>
      <w:r>
        <w:rPr>
          <w:color w:val="000000"/>
        </w:rPr>
        <w:t>......</w:t>
      </w:r>
      <w:r w:rsidR="00C94790">
        <w:rPr>
          <w:color w:val="000000"/>
        </w:rPr>
        <w:t>...</w:t>
      </w:r>
      <w:r>
        <w:rPr>
          <w:color w:val="000000"/>
        </w:rPr>
        <w:t>46</w:t>
      </w:r>
    </w:p>
    <w:p w14:paraId="5EB06953" w14:textId="774432B1" w:rsidR="00A51B3D" w:rsidRPr="000E0608" w:rsidRDefault="00C625AE" w:rsidP="00C94790">
      <w:pPr>
        <w:pStyle w:val="ListParagraph"/>
        <w:numPr>
          <w:ilvl w:val="0"/>
          <w:numId w:val="12"/>
        </w:numPr>
        <w:tabs>
          <w:tab w:val="left" w:leader="dot" w:pos="7938"/>
        </w:tabs>
        <w:spacing w:line="480" w:lineRule="auto"/>
        <w:ind w:left="2268" w:hanging="785"/>
        <w:jc w:val="both"/>
        <w:rPr>
          <w:color w:val="000000"/>
        </w:rPr>
      </w:pPr>
      <w:r>
        <w:rPr>
          <w:color w:val="000000"/>
        </w:rPr>
        <w:t>Lembaga Jaminan Hak Tanggungan</w:t>
      </w:r>
      <w:r w:rsidR="00A51B3D">
        <w:rPr>
          <w:color w:val="000000"/>
        </w:rPr>
        <w:t>………………………………………</w:t>
      </w:r>
      <w:r w:rsidR="00C94790">
        <w:rPr>
          <w:color w:val="000000"/>
        </w:rPr>
        <w:t>..</w:t>
      </w:r>
      <w:r>
        <w:rPr>
          <w:color w:val="000000"/>
        </w:rPr>
        <w:t>53</w:t>
      </w:r>
    </w:p>
    <w:p w14:paraId="5148DD50" w14:textId="77777777" w:rsidR="003C022A" w:rsidRDefault="00A51B3D" w:rsidP="003C022A">
      <w:pPr>
        <w:tabs>
          <w:tab w:val="left" w:leader="dot" w:pos="7938"/>
        </w:tabs>
        <w:spacing w:line="480" w:lineRule="auto"/>
        <w:ind w:left="1418" w:hanging="851"/>
        <w:jc w:val="both"/>
        <w:rPr>
          <w:b/>
          <w:bCs/>
          <w:color w:val="000000"/>
        </w:rPr>
      </w:pPr>
      <w:r w:rsidRPr="000E0608">
        <w:rPr>
          <w:b/>
          <w:bCs/>
          <w:color w:val="000000"/>
        </w:rPr>
        <w:t xml:space="preserve">BAB III </w:t>
      </w:r>
      <w:r w:rsidR="003F625C">
        <w:rPr>
          <w:b/>
          <w:bCs/>
          <w:color w:val="000000"/>
        </w:rPr>
        <w:t>PENJAMINAN</w:t>
      </w:r>
      <w:r w:rsidR="003C022A">
        <w:rPr>
          <w:b/>
          <w:bCs/>
          <w:color w:val="000000"/>
        </w:rPr>
        <w:t xml:space="preserve"> TANAH KE BANK YANG TELAH DITETAPKAN </w:t>
      </w:r>
    </w:p>
    <w:p w14:paraId="30C5773C" w14:textId="1DAAFFCB" w:rsidR="00A51B3D" w:rsidRPr="000E0608" w:rsidRDefault="003C022A" w:rsidP="003C022A">
      <w:pPr>
        <w:tabs>
          <w:tab w:val="left" w:leader="dot" w:pos="7938"/>
        </w:tabs>
        <w:spacing w:line="480" w:lineRule="auto"/>
        <w:ind w:left="1418"/>
        <w:jc w:val="both"/>
        <w:rPr>
          <w:b/>
          <w:bCs/>
          <w:color w:val="000000"/>
        </w:rPr>
      </w:pPr>
      <w:r>
        <w:rPr>
          <w:b/>
          <w:bCs/>
          <w:color w:val="000000"/>
        </w:rPr>
        <w:t>MANJADI OBJEK PENGADAAN TANAH</w:t>
      </w:r>
      <w:r w:rsidR="00A51B3D">
        <w:rPr>
          <w:b/>
          <w:bCs/>
          <w:color w:val="000000"/>
        </w:rPr>
        <w:t>………………</w:t>
      </w:r>
      <w:r>
        <w:rPr>
          <w:b/>
          <w:bCs/>
          <w:color w:val="000000"/>
        </w:rPr>
        <w:t>.....</w:t>
      </w:r>
      <w:r w:rsidR="00A51B3D">
        <w:rPr>
          <w:b/>
          <w:bCs/>
          <w:color w:val="000000"/>
        </w:rPr>
        <w:t>…………………...</w:t>
      </w:r>
      <w:r>
        <w:rPr>
          <w:b/>
          <w:bCs/>
          <w:color w:val="000000"/>
        </w:rPr>
        <w:t>61</w:t>
      </w:r>
    </w:p>
    <w:p w14:paraId="227C09B9" w14:textId="6E8A86F3" w:rsidR="00A51B3D" w:rsidRPr="000E0608" w:rsidRDefault="003C022A" w:rsidP="00A51B3D">
      <w:pPr>
        <w:pStyle w:val="ListParagraph"/>
        <w:widowControl/>
        <w:numPr>
          <w:ilvl w:val="0"/>
          <w:numId w:val="5"/>
        </w:numPr>
        <w:autoSpaceDE/>
        <w:autoSpaceDN/>
        <w:spacing w:line="480" w:lineRule="auto"/>
        <w:ind w:left="567" w:firstLine="0"/>
        <w:contextualSpacing/>
        <w:jc w:val="both"/>
        <w:rPr>
          <w:b/>
          <w:bCs/>
          <w:color w:val="000000"/>
        </w:rPr>
      </w:pPr>
      <w:r>
        <w:rPr>
          <w:b/>
          <w:bCs/>
          <w:color w:val="000000"/>
        </w:rPr>
        <w:t xml:space="preserve">Pelaksanaan Pengadaan Tanah Untuk Pembangunan Waduk </w:t>
      </w:r>
      <w:proofErr w:type="spellStart"/>
      <w:r>
        <w:rPr>
          <w:b/>
          <w:bCs/>
          <w:color w:val="000000"/>
        </w:rPr>
        <w:t>Jatigede</w:t>
      </w:r>
      <w:proofErr w:type="spellEnd"/>
      <w:r>
        <w:rPr>
          <w:b/>
          <w:bCs/>
          <w:color w:val="000000"/>
        </w:rPr>
        <w:t>.......</w:t>
      </w:r>
      <w:r w:rsidR="00A51B3D">
        <w:rPr>
          <w:b/>
          <w:bCs/>
          <w:color w:val="000000"/>
        </w:rPr>
        <w:t>……</w:t>
      </w:r>
      <w:r>
        <w:rPr>
          <w:b/>
          <w:bCs/>
          <w:color w:val="000000"/>
        </w:rPr>
        <w:t>61</w:t>
      </w:r>
    </w:p>
    <w:p w14:paraId="0B8DB848" w14:textId="153879EC" w:rsidR="00A51B3D" w:rsidRPr="000E0608" w:rsidRDefault="003C022A" w:rsidP="00A51B3D">
      <w:pPr>
        <w:pStyle w:val="ListParagraph"/>
        <w:widowControl/>
        <w:numPr>
          <w:ilvl w:val="0"/>
          <w:numId w:val="5"/>
        </w:numPr>
        <w:autoSpaceDE/>
        <w:autoSpaceDN/>
        <w:spacing w:line="480" w:lineRule="auto"/>
        <w:ind w:left="567" w:firstLine="0"/>
        <w:contextualSpacing/>
        <w:jc w:val="both"/>
        <w:rPr>
          <w:b/>
          <w:bCs/>
          <w:color w:val="000000"/>
        </w:rPr>
      </w:pPr>
      <w:r>
        <w:rPr>
          <w:b/>
          <w:bCs/>
          <w:color w:val="000000"/>
        </w:rPr>
        <w:t xml:space="preserve">Pelaksanaan Pengadaan Tanah Untuk Pembangunan Jalan Tol </w:t>
      </w:r>
      <w:proofErr w:type="spellStart"/>
      <w:r>
        <w:rPr>
          <w:b/>
          <w:bCs/>
          <w:color w:val="000000"/>
        </w:rPr>
        <w:t>Cisumdawu</w:t>
      </w:r>
      <w:proofErr w:type="spellEnd"/>
      <w:r>
        <w:rPr>
          <w:b/>
          <w:bCs/>
          <w:color w:val="000000"/>
        </w:rPr>
        <w:t>......77</w:t>
      </w:r>
    </w:p>
    <w:p w14:paraId="1BC34A88" w14:textId="77777777" w:rsidR="004234FC" w:rsidRDefault="003C022A" w:rsidP="00A51B3D">
      <w:pPr>
        <w:pStyle w:val="ListParagraph"/>
        <w:widowControl/>
        <w:numPr>
          <w:ilvl w:val="0"/>
          <w:numId w:val="5"/>
        </w:numPr>
        <w:autoSpaceDE/>
        <w:autoSpaceDN/>
        <w:spacing w:line="480" w:lineRule="auto"/>
        <w:ind w:left="567" w:firstLine="0"/>
        <w:contextualSpacing/>
        <w:jc w:val="both"/>
        <w:rPr>
          <w:b/>
          <w:bCs/>
          <w:color w:val="000000"/>
        </w:rPr>
      </w:pPr>
      <w:r>
        <w:rPr>
          <w:b/>
          <w:bCs/>
          <w:color w:val="000000"/>
        </w:rPr>
        <w:t xml:space="preserve">Kasus Posisi Penjaminan Tanah Yang Telah Ditetapkan Menjadi </w:t>
      </w:r>
    </w:p>
    <w:p w14:paraId="79BB8014" w14:textId="193AF57C" w:rsidR="004234FC" w:rsidRDefault="003C022A" w:rsidP="004234FC">
      <w:pPr>
        <w:pStyle w:val="ListParagraph"/>
        <w:widowControl/>
        <w:autoSpaceDE/>
        <w:autoSpaceDN/>
        <w:spacing w:line="480" w:lineRule="auto"/>
        <w:ind w:left="720" w:firstLine="720"/>
        <w:contextualSpacing/>
        <w:jc w:val="both"/>
        <w:rPr>
          <w:b/>
          <w:bCs/>
          <w:color w:val="000000"/>
        </w:rPr>
      </w:pPr>
      <w:r>
        <w:rPr>
          <w:b/>
          <w:bCs/>
          <w:color w:val="000000"/>
        </w:rPr>
        <w:t>Objek Pengadaan Tanah Untuk Pembangunan</w:t>
      </w:r>
      <w:r w:rsidR="004234FC">
        <w:rPr>
          <w:b/>
          <w:bCs/>
          <w:color w:val="000000"/>
        </w:rPr>
        <w:t xml:space="preserve"> Waduk </w:t>
      </w:r>
      <w:proofErr w:type="spellStart"/>
      <w:r w:rsidR="004234FC">
        <w:rPr>
          <w:b/>
          <w:bCs/>
          <w:color w:val="000000"/>
        </w:rPr>
        <w:t>Jatigede</w:t>
      </w:r>
      <w:proofErr w:type="spellEnd"/>
      <w:r w:rsidR="00A51B3D">
        <w:rPr>
          <w:b/>
          <w:bCs/>
          <w:color w:val="000000"/>
        </w:rPr>
        <w:t>…</w:t>
      </w:r>
      <w:r w:rsidR="004234FC">
        <w:rPr>
          <w:b/>
          <w:bCs/>
          <w:color w:val="000000"/>
        </w:rPr>
        <w:t>......</w:t>
      </w:r>
      <w:r w:rsidR="00A51B3D">
        <w:rPr>
          <w:b/>
          <w:bCs/>
          <w:color w:val="000000"/>
        </w:rPr>
        <w:t>…………</w:t>
      </w:r>
      <w:r w:rsidR="00A51B3D" w:rsidRPr="000E0608">
        <w:rPr>
          <w:b/>
          <w:bCs/>
          <w:color w:val="000000"/>
        </w:rPr>
        <w:t>5</w:t>
      </w:r>
      <w:r w:rsidR="00A51B3D">
        <w:rPr>
          <w:b/>
          <w:bCs/>
          <w:color w:val="000000"/>
        </w:rPr>
        <w:t>8</w:t>
      </w:r>
    </w:p>
    <w:p w14:paraId="5E573A56" w14:textId="77777777" w:rsidR="004234FC" w:rsidRDefault="004234FC" w:rsidP="004234FC">
      <w:pPr>
        <w:pStyle w:val="ListParagraph"/>
        <w:widowControl/>
        <w:numPr>
          <w:ilvl w:val="0"/>
          <w:numId w:val="5"/>
        </w:numPr>
        <w:autoSpaceDE/>
        <w:autoSpaceDN/>
        <w:spacing w:line="480" w:lineRule="auto"/>
        <w:ind w:left="567" w:firstLine="0"/>
        <w:contextualSpacing/>
        <w:jc w:val="both"/>
        <w:rPr>
          <w:b/>
          <w:bCs/>
          <w:color w:val="000000"/>
        </w:rPr>
      </w:pPr>
      <w:r>
        <w:rPr>
          <w:b/>
          <w:bCs/>
          <w:color w:val="000000"/>
        </w:rPr>
        <w:t xml:space="preserve">Kasus Posisi Penjaminan Tanah Yang Telah Ditetapkan Menjadi </w:t>
      </w:r>
    </w:p>
    <w:p w14:paraId="3B84896A" w14:textId="5AD1D01F" w:rsidR="004234FC" w:rsidRPr="004234FC" w:rsidRDefault="004234FC" w:rsidP="004234FC">
      <w:pPr>
        <w:pStyle w:val="ListParagraph"/>
        <w:widowControl/>
        <w:autoSpaceDE/>
        <w:autoSpaceDN/>
        <w:spacing w:line="480" w:lineRule="auto"/>
        <w:ind w:left="1418"/>
        <w:contextualSpacing/>
        <w:jc w:val="both"/>
        <w:rPr>
          <w:b/>
          <w:bCs/>
          <w:color w:val="000000"/>
        </w:rPr>
      </w:pPr>
      <w:r>
        <w:rPr>
          <w:b/>
          <w:bCs/>
          <w:color w:val="000000"/>
        </w:rPr>
        <w:t xml:space="preserve">Objek Pengadaan Tanah Untuk Pembangunan Tol </w:t>
      </w:r>
      <w:proofErr w:type="spellStart"/>
      <w:r>
        <w:rPr>
          <w:b/>
          <w:bCs/>
          <w:color w:val="000000"/>
        </w:rPr>
        <w:t>Cisumdawu</w:t>
      </w:r>
      <w:proofErr w:type="spellEnd"/>
      <w:r>
        <w:rPr>
          <w:b/>
          <w:bCs/>
          <w:color w:val="000000"/>
        </w:rPr>
        <w:t>...........................89</w:t>
      </w:r>
    </w:p>
    <w:p w14:paraId="490BA26F" w14:textId="77777777" w:rsidR="004234FC" w:rsidRDefault="00A51B3D" w:rsidP="004234FC">
      <w:pPr>
        <w:tabs>
          <w:tab w:val="left" w:leader="dot" w:pos="7938"/>
        </w:tabs>
        <w:spacing w:line="480" w:lineRule="auto"/>
        <w:ind w:left="1418" w:hanging="851"/>
        <w:jc w:val="both"/>
        <w:rPr>
          <w:b/>
          <w:bCs/>
          <w:color w:val="000000"/>
        </w:rPr>
      </w:pPr>
      <w:r w:rsidRPr="000E0608">
        <w:rPr>
          <w:b/>
          <w:bCs/>
          <w:color w:val="000000"/>
        </w:rPr>
        <w:t xml:space="preserve">BAB IV </w:t>
      </w:r>
      <w:r w:rsidR="004234FC">
        <w:rPr>
          <w:b/>
          <w:bCs/>
          <w:color w:val="000000"/>
        </w:rPr>
        <w:t xml:space="preserve">ANALISIS TENTANG AKIBAT HUKUM JAMINAN ATAS TANAH </w:t>
      </w:r>
    </w:p>
    <w:p w14:paraId="6908A8A7" w14:textId="18915D62" w:rsidR="00A51B3D" w:rsidRPr="000E0608" w:rsidRDefault="004234FC" w:rsidP="004234FC">
      <w:pPr>
        <w:tabs>
          <w:tab w:val="left" w:leader="dot" w:pos="7938"/>
        </w:tabs>
        <w:spacing w:line="480" w:lineRule="auto"/>
        <w:ind w:left="1418" w:hanging="851"/>
        <w:jc w:val="both"/>
        <w:rPr>
          <w:b/>
          <w:bCs/>
          <w:color w:val="000000"/>
        </w:rPr>
      </w:pPr>
      <w:r>
        <w:rPr>
          <w:b/>
          <w:bCs/>
          <w:color w:val="000000"/>
        </w:rPr>
        <w:tab/>
        <w:t>YANG DITETAPKAN SEBAGAI LOKASI PENGADAAN TANAH......</w:t>
      </w:r>
      <w:r w:rsidR="00A51B3D">
        <w:rPr>
          <w:b/>
          <w:bCs/>
          <w:color w:val="000000"/>
        </w:rPr>
        <w:t>……….</w:t>
      </w:r>
      <w:r>
        <w:rPr>
          <w:b/>
          <w:bCs/>
          <w:color w:val="000000"/>
        </w:rPr>
        <w:t>93</w:t>
      </w:r>
    </w:p>
    <w:p w14:paraId="56C65698" w14:textId="77777777" w:rsidR="004234FC" w:rsidRDefault="004234FC" w:rsidP="00A51B3D">
      <w:pPr>
        <w:pStyle w:val="ListParagraph"/>
        <w:widowControl/>
        <w:numPr>
          <w:ilvl w:val="0"/>
          <w:numId w:val="6"/>
        </w:numPr>
        <w:autoSpaceDE/>
        <w:autoSpaceDN/>
        <w:spacing w:line="480" w:lineRule="auto"/>
        <w:ind w:left="567" w:firstLine="0"/>
        <w:contextualSpacing/>
        <w:jc w:val="both"/>
        <w:rPr>
          <w:b/>
          <w:bCs/>
          <w:color w:val="000000"/>
        </w:rPr>
      </w:pPr>
      <w:r>
        <w:rPr>
          <w:b/>
          <w:bCs/>
          <w:color w:val="000000"/>
        </w:rPr>
        <w:t xml:space="preserve">Status Hak Tanggungan Atas Tanah Yang Menjadi </w:t>
      </w:r>
      <w:proofErr w:type="spellStart"/>
      <w:r>
        <w:rPr>
          <w:b/>
          <w:bCs/>
          <w:color w:val="000000"/>
        </w:rPr>
        <w:t>Onjek</w:t>
      </w:r>
      <w:proofErr w:type="spellEnd"/>
      <w:r>
        <w:rPr>
          <w:b/>
          <w:bCs/>
          <w:color w:val="000000"/>
        </w:rPr>
        <w:t xml:space="preserve"> Jaminan Bank </w:t>
      </w:r>
    </w:p>
    <w:p w14:paraId="0C3AFDDD" w14:textId="23AC159F" w:rsidR="00A51B3D" w:rsidRPr="000E0608" w:rsidRDefault="004234FC" w:rsidP="004234FC">
      <w:pPr>
        <w:pStyle w:val="ListParagraph"/>
        <w:widowControl/>
        <w:autoSpaceDE/>
        <w:autoSpaceDN/>
        <w:spacing w:line="480" w:lineRule="auto"/>
        <w:ind w:left="1287" w:firstLine="153"/>
        <w:contextualSpacing/>
        <w:jc w:val="both"/>
        <w:rPr>
          <w:b/>
          <w:bCs/>
          <w:color w:val="000000"/>
        </w:rPr>
      </w:pPr>
      <w:r>
        <w:rPr>
          <w:b/>
          <w:bCs/>
          <w:color w:val="000000"/>
        </w:rPr>
        <w:t>Dengan Ditetapkannya Sebagai Lokasi Pengadaan Tanah</w:t>
      </w:r>
      <w:r w:rsidR="00A51B3D">
        <w:rPr>
          <w:b/>
          <w:bCs/>
          <w:color w:val="000000"/>
        </w:rPr>
        <w:t>……………</w:t>
      </w:r>
      <w:r>
        <w:rPr>
          <w:b/>
          <w:bCs/>
          <w:color w:val="000000"/>
        </w:rPr>
        <w:t>.........</w:t>
      </w:r>
      <w:r w:rsidR="00A51B3D">
        <w:rPr>
          <w:b/>
          <w:bCs/>
          <w:color w:val="000000"/>
        </w:rPr>
        <w:t>……</w:t>
      </w:r>
      <w:r>
        <w:rPr>
          <w:b/>
          <w:bCs/>
          <w:color w:val="000000"/>
        </w:rPr>
        <w:t>99</w:t>
      </w:r>
    </w:p>
    <w:p w14:paraId="1A37F205" w14:textId="77777777" w:rsidR="004234FC" w:rsidRDefault="004234FC" w:rsidP="004234FC">
      <w:pPr>
        <w:pStyle w:val="ListParagraph"/>
        <w:widowControl/>
        <w:numPr>
          <w:ilvl w:val="0"/>
          <w:numId w:val="6"/>
        </w:numPr>
        <w:autoSpaceDE/>
        <w:autoSpaceDN/>
        <w:spacing w:line="480" w:lineRule="auto"/>
        <w:ind w:left="1418" w:hanging="851"/>
        <w:contextualSpacing/>
        <w:jc w:val="both"/>
        <w:rPr>
          <w:b/>
          <w:bCs/>
          <w:color w:val="000000"/>
        </w:rPr>
      </w:pPr>
      <w:r>
        <w:rPr>
          <w:b/>
          <w:bCs/>
          <w:color w:val="000000"/>
        </w:rPr>
        <w:t xml:space="preserve">Akibat Hukum Bagi Pihak Bank Sebagai Pemegang Jaminan Atas Tanah </w:t>
      </w:r>
    </w:p>
    <w:p w14:paraId="5EE62074" w14:textId="77777777" w:rsidR="004234FC" w:rsidRDefault="004234FC" w:rsidP="004234FC">
      <w:pPr>
        <w:pStyle w:val="ListParagraph"/>
        <w:widowControl/>
        <w:autoSpaceDE/>
        <w:autoSpaceDN/>
        <w:spacing w:line="480" w:lineRule="auto"/>
        <w:ind w:left="1418"/>
        <w:contextualSpacing/>
        <w:jc w:val="both"/>
        <w:rPr>
          <w:b/>
          <w:bCs/>
          <w:color w:val="000000"/>
        </w:rPr>
      </w:pPr>
      <w:r>
        <w:rPr>
          <w:b/>
          <w:bCs/>
          <w:color w:val="000000"/>
        </w:rPr>
        <w:t xml:space="preserve">Yang Ditetapkan Sebagai Lokasi Pengadaan Tanah Apabila Terjadi </w:t>
      </w:r>
    </w:p>
    <w:p w14:paraId="4E29D00A" w14:textId="20F14838" w:rsidR="00A51B3D" w:rsidRPr="000E0608" w:rsidRDefault="004234FC" w:rsidP="004234FC">
      <w:pPr>
        <w:pStyle w:val="ListParagraph"/>
        <w:widowControl/>
        <w:autoSpaceDE/>
        <w:autoSpaceDN/>
        <w:spacing w:line="480" w:lineRule="auto"/>
        <w:ind w:left="1418"/>
        <w:contextualSpacing/>
        <w:jc w:val="both"/>
        <w:rPr>
          <w:b/>
          <w:bCs/>
          <w:color w:val="000000"/>
        </w:rPr>
      </w:pPr>
      <w:r>
        <w:rPr>
          <w:b/>
          <w:bCs/>
          <w:color w:val="000000"/>
        </w:rPr>
        <w:t>Kredit Macet</w:t>
      </w:r>
      <w:r w:rsidR="00A51B3D">
        <w:rPr>
          <w:b/>
          <w:bCs/>
          <w:color w:val="000000"/>
        </w:rPr>
        <w:t>…………</w:t>
      </w:r>
      <w:r>
        <w:rPr>
          <w:b/>
          <w:bCs/>
          <w:color w:val="000000"/>
        </w:rPr>
        <w:t>.......................................................................................</w:t>
      </w:r>
      <w:r w:rsidR="00A51B3D">
        <w:rPr>
          <w:b/>
          <w:bCs/>
          <w:color w:val="000000"/>
        </w:rPr>
        <w:t>…</w:t>
      </w:r>
      <w:r>
        <w:rPr>
          <w:b/>
          <w:bCs/>
          <w:color w:val="000000"/>
        </w:rPr>
        <w:t>...105</w:t>
      </w:r>
    </w:p>
    <w:p w14:paraId="351EF7C9" w14:textId="555CDEC1" w:rsidR="00A51B3D" w:rsidRPr="000E0608" w:rsidRDefault="00A51B3D" w:rsidP="00A51B3D">
      <w:pPr>
        <w:tabs>
          <w:tab w:val="left" w:leader="dot" w:pos="7938"/>
        </w:tabs>
        <w:spacing w:line="480" w:lineRule="auto"/>
        <w:ind w:left="567"/>
        <w:jc w:val="both"/>
        <w:rPr>
          <w:b/>
          <w:bCs/>
          <w:color w:val="000000"/>
        </w:rPr>
      </w:pPr>
      <w:r w:rsidRPr="000E0608">
        <w:rPr>
          <w:b/>
          <w:bCs/>
          <w:color w:val="000000"/>
        </w:rPr>
        <w:t>BAB V  PENUTUP</w:t>
      </w:r>
      <w:r>
        <w:rPr>
          <w:b/>
          <w:bCs/>
          <w:color w:val="000000"/>
        </w:rPr>
        <w:t>…………………………………………</w:t>
      </w:r>
      <w:r w:rsidR="004234FC">
        <w:rPr>
          <w:b/>
          <w:bCs/>
          <w:color w:val="000000"/>
        </w:rPr>
        <w:t>........................</w:t>
      </w:r>
      <w:r>
        <w:rPr>
          <w:b/>
          <w:bCs/>
          <w:color w:val="000000"/>
        </w:rPr>
        <w:t>………………</w:t>
      </w:r>
      <w:r w:rsidR="004234FC">
        <w:rPr>
          <w:b/>
          <w:bCs/>
          <w:color w:val="000000"/>
        </w:rPr>
        <w:t>...113</w:t>
      </w:r>
    </w:p>
    <w:p w14:paraId="00149FEF" w14:textId="3C52C1BF" w:rsidR="00A51B3D" w:rsidRPr="000E0608" w:rsidRDefault="00A51B3D" w:rsidP="004234FC">
      <w:pPr>
        <w:pStyle w:val="ListParagraph"/>
        <w:numPr>
          <w:ilvl w:val="0"/>
          <w:numId w:val="13"/>
        </w:numPr>
        <w:tabs>
          <w:tab w:val="left" w:leader="dot" w:pos="7938"/>
        </w:tabs>
        <w:spacing w:line="480" w:lineRule="auto"/>
        <w:ind w:left="1276" w:hanging="709"/>
        <w:jc w:val="both"/>
        <w:rPr>
          <w:b/>
          <w:bCs/>
          <w:color w:val="000000"/>
        </w:rPr>
      </w:pPr>
      <w:r w:rsidRPr="000E0608">
        <w:rPr>
          <w:b/>
          <w:bCs/>
          <w:color w:val="000000"/>
        </w:rPr>
        <w:t>Kesimpulan</w:t>
      </w:r>
      <w:r>
        <w:rPr>
          <w:b/>
          <w:bCs/>
          <w:color w:val="000000"/>
        </w:rPr>
        <w:t>………………</w:t>
      </w:r>
      <w:r w:rsidR="004234FC">
        <w:rPr>
          <w:b/>
          <w:bCs/>
          <w:color w:val="000000"/>
        </w:rPr>
        <w:t>...</w:t>
      </w:r>
      <w:r>
        <w:rPr>
          <w:b/>
          <w:bCs/>
          <w:color w:val="000000"/>
        </w:rPr>
        <w:t>……………………………</w:t>
      </w:r>
      <w:r w:rsidR="004234FC">
        <w:rPr>
          <w:b/>
          <w:bCs/>
          <w:color w:val="000000"/>
        </w:rPr>
        <w:t>...........................................113</w:t>
      </w:r>
    </w:p>
    <w:p w14:paraId="324832FF" w14:textId="2F475979" w:rsidR="00A51B3D" w:rsidRPr="000E0608" w:rsidRDefault="00A51B3D" w:rsidP="004234FC">
      <w:pPr>
        <w:pStyle w:val="ListParagraph"/>
        <w:numPr>
          <w:ilvl w:val="0"/>
          <w:numId w:val="13"/>
        </w:numPr>
        <w:tabs>
          <w:tab w:val="left" w:leader="dot" w:pos="7938"/>
        </w:tabs>
        <w:spacing w:line="480" w:lineRule="auto"/>
        <w:ind w:left="1276" w:hanging="709"/>
        <w:jc w:val="both"/>
        <w:rPr>
          <w:b/>
          <w:bCs/>
          <w:color w:val="000000"/>
        </w:rPr>
      </w:pPr>
      <w:r w:rsidRPr="000E0608">
        <w:rPr>
          <w:b/>
          <w:bCs/>
          <w:color w:val="000000"/>
        </w:rPr>
        <w:t>Saran</w:t>
      </w:r>
      <w:r>
        <w:rPr>
          <w:b/>
          <w:bCs/>
          <w:color w:val="000000"/>
        </w:rPr>
        <w:t>………………………</w:t>
      </w:r>
      <w:r w:rsidR="004234FC">
        <w:rPr>
          <w:b/>
          <w:bCs/>
          <w:color w:val="000000"/>
        </w:rPr>
        <w:t>...</w:t>
      </w:r>
      <w:r>
        <w:rPr>
          <w:b/>
          <w:bCs/>
          <w:color w:val="000000"/>
        </w:rPr>
        <w:t>…………………………..</w:t>
      </w:r>
      <w:r w:rsidR="004234FC">
        <w:rPr>
          <w:b/>
          <w:bCs/>
          <w:color w:val="000000"/>
        </w:rPr>
        <w:t>............................................114</w:t>
      </w:r>
    </w:p>
    <w:p w14:paraId="71414CE2" w14:textId="2E4389B7" w:rsidR="00A51B3D" w:rsidRPr="00191D0A" w:rsidRDefault="00A51B3D" w:rsidP="00191D0A">
      <w:pPr>
        <w:tabs>
          <w:tab w:val="left" w:leader="dot" w:pos="7938"/>
        </w:tabs>
        <w:spacing w:line="480" w:lineRule="auto"/>
        <w:ind w:left="567"/>
        <w:jc w:val="both"/>
        <w:rPr>
          <w:b/>
          <w:bCs/>
          <w:color w:val="000000"/>
        </w:rPr>
      </w:pPr>
      <w:r w:rsidRPr="000E0608">
        <w:rPr>
          <w:b/>
          <w:bCs/>
          <w:color w:val="000000"/>
        </w:rPr>
        <w:t>DAFTAR PUSTAKA</w:t>
      </w:r>
      <w:r>
        <w:rPr>
          <w:b/>
          <w:bCs/>
          <w:color w:val="000000"/>
        </w:rPr>
        <w:t>………………</w:t>
      </w:r>
      <w:r w:rsidR="004234FC">
        <w:rPr>
          <w:b/>
          <w:bCs/>
          <w:color w:val="000000"/>
        </w:rPr>
        <w:t>.........................</w:t>
      </w:r>
      <w:r>
        <w:rPr>
          <w:b/>
          <w:bCs/>
          <w:color w:val="000000"/>
        </w:rPr>
        <w:t>………………………………………….</w:t>
      </w:r>
      <w:r w:rsidRPr="000E0608">
        <w:rPr>
          <w:b/>
          <w:bCs/>
          <w:color w:val="000000"/>
        </w:rPr>
        <w:t>xi</w:t>
      </w:r>
    </w:p>
    <w:p w14:paraId="6E65C0CC" w14:textId="4F16B5F5" w:rsidR="001017DE" w:rsidRPr="008C7CFF" w:rsidRDefault="00000000" w:rsidP="00542303">
      <w:pPr>
        <w:pStyle w:val="Title"/>
        <w:spacing w:line="276" w:lineRule="auto"/>
      </w:pPr>
      <w:r w:rsidRPr="008C7CFF">
        <w:rPr>
          <w:spacing w:val="-2"/>
        </w:rPr>
        <w:lastRenderedPageBreak/>
        <w:t>ABSTRAK</w:t>
      </w:r>
    </w:p>
    <w:p w14:paraId="50A249C5" w14:textId="77777777" w:rsidR="001017DE" w:rsidRPr="008C7CFF" w:rsidRDefault="001017DE" w:rsidP="00542303">
      <w:pPr>
        <w:pStyle w:val="BodyText"/>
        <w:spacing w:line="276" w:lineRule="auto"/>
        <w:jc w:val="both"/>
        <w:rPr>
          <w:b/>
        </w:rPr>
      </w:pPr>
    </w:p>
    <w:p w14:paraId="7CF4E78D" w14:textId="77777777" w:rsidR="001017DE" w:rsidRPr="008C7CFF" w:rsidRDefault="001017DE" w:rsidP="00542303">
      <w:pPr>
        <w:pStyle w:val="BodyText"/>
        <w:spacing w:before="99" w:line="276" w:lineRule="auto"/>
        <w:jc w:val="both"/>
        <w:rPr>
          <w:b/>
        </w:rPr>
      </w:pPr>
    </w:p>
    <w:p w14:paraId="02D69EB0" w14:textId="73EF1991" w:rsidR="00D01A9F" w:rsidRDefault="00D01A9F" w:rsidP="00542303">
      <w:pPr>
        <w:pStyle w:val="ListParagraph"/>
        <w:tabs>
          <w:tab w:val="left" w:pos="1080"/>
        </w:tabs>
        <w:spacing w:line="276" w:lineRule="auto"/>
        <w:ind w:left="450"/>
        <w:jc w:val="center"/>
        <w:rPr>
          <w:b/>
          <w:sz w:val="24"/>
          <w:szCs w:val="24"/>
        </w:rPr>
      </w:pPr>
      <w:r w:rsidRPr="008C7CFF">
        <w:rPr>
          <w:b/>
          <w:sz w:val="24"/>
          <w:szCs w:val="24"/>
        </w:rPr>
        <w:t>AKIBAT HUKUM PROYEK PENGADAAN TANAH BAGI KEPENTINGAN UMUM TERHADAP OBJEK HAK TANGGUNGAN BERDASARKAN UNDANG – UNDANG NOMOR 2 TAHUN 2012 TENTANG PENGADAAN TANAH BAGI PEMBANGUNAN UNTUK KEPENTINGAN UMUM JUNCTO UNDANG – UNDANG NOMOR 4 TAHUN 1996 TENTANG HAK TANGGUNGAN.</w:t>
      </w:r>
    </w:p>
    <w:p w14:paraId="4DD58BB8" w14:textId="77777777" w:rsidR="00542303" w:rsidRPr="008C7CFF" w:rsidRDefault="00542303" w:rsidP="00542303">
      <w:pPr>
        <w:pStyle w:val="ListParagraph"/>
        <w:tabs>
          <w:tab w:val="left" w:pos="1080"/>
        </w:tabs>
        <w:spacing w:line="276" w:lineRule="auto"/>
        <w:ind w:left="450"/>
        <w:jc w:val="center"/>
        <w:rPr>
          <w:b/>
          <w:sz w:val="24"/>
          <w:szCs w:val="24"/>
        </w:rPr>
      </w:pPr>
    </w:p>
    <w:p w14:paraId="47E209F0" w14:textId="4A021435" w:rsidR="001017DE" w:rsidRPr="008C7CFF" w:rsidRDefault="00D01A9F" w:rsidP="00542303">
      <w:pPr>
        <w:spacing w:line="276" w:lineRule="auto"/>
        <w:ind w:left="588" w:right="108" w:firstLine="968"/>
        <w:jc w:val="both"/>
        <w:rPr>
          <w:sz w:val="24"/>
          <w:szCs w:val="24"/>
        </w:rPr>
      </w:pPr>
      <w:r w:rsidRPr="008C7CFF">
        <w:rPr>
          <w:bCs/>
          <w:sz w:val="24"/>
          <w:szCs w:val="24"/>
        </w:rPr>
        <w:t>P</w:t>
      </w:r>
      <w:r w:rsidRPr="008C7CFF">
        <w:rPr>
          <w:sz w:val="24"/>
          <w:szCs w:val="24"/>
        </w:rPr>
        <w:t xml:space="preserve">ermasalahan yang dikaji dalam tesis ini mengenai status tanah yang dibebani hak tanggungan yang terkena proyek pengadaan tanah bagi pembangunan untuk kepentingan umum, kemudian </w:t>
      </w:r>
      <w:r w:rsidRPr="008C7CFF">
        <w:rPr>
          <w:sz w:val="24"/>
          <w:szCs w:val="24"/>
          <w:lang w:val="id-ID"/>
        </w:rPr>
        <w:t xml:space="preserve">akibat </w:t>
      </w:r>
      <w:r w:rsidRPr="008C7CFF">
        <w:rPr>
          <w:sz w:val="24"/>
          <w:szCs w:val="24"/>
        </w:rPr>
        <w:t xml:space="preserve">hukum dan perlindungan hukum bagi kreditur sebagai pemegang jaminan atas tanah yang ditetapkan sebagai objek proyek pengadaan tanah bagi pembangunan untuk </w:t>
      </w:r>
      <w:proofErr w:type="spellStart"/>
      <w:r w:rsidRPr="008C7CFF">
        <w:rPr>
          <w:sz w:val="24"/>
          <w:szCs w:val="24"/>
        </w:rPr>
        <w:t>kepantingan</w:t>
      </w:r>
      <w:proofErr w:type="spellEnd"/>
      <w:r w:rsidRPr="008C7CFF">
        <w:rPr>
          <w:sz w:val="24"/>
          <w:szCs w:val="24"/>
        </w:rPr>
        <w:t xml:space="preserve"> umum.</w:t>
      </w:r>
    </w:p>
    <w:p w14:paraId="45A41A26" w14:textId="006278BA" w:rsidR="001017DE" w:rsidRPr="008C7CFF" w:rsidRDefault="00000000" w:rsidP="00542303">
      <w:pPr>
        <w:pStyle w:val="BodyText"/>
        <w:spacing w:line="276" w:lineRule="auto"/>
        <w:ind w:left="588" w:right="107" w:firstLine="968"/>
        <w:jc w:val="both"/>
      </w:pPr>
      <w:r w:rsidRPr="008C7CFF">
        <w:t xml:space="preserve">Metode penelitian yang digunakan adalah </w:t>
      </w:r>
      <w:r w:rsidR="00D01A9F" w:rsidRPr="008C7CFF">
        <w:rPr>
          <w:lang w:val="sv-SE"/>
        </w:rPr>
        <w:t>Deskriptif Analisis</w:t>
      </w:r>
      <w:r w:rsidR="00D01A9F" w:rsidRPr="008C7CFF">
        <w:t xml:space="preserve"> </w:t>
      </w:r>
      <w:r w:rsidRPr="008C7CFF">
        <w:t>dengan menggunakan</w:t>
      </w:r>
      <w:r w:rsidRPr="008C7CFF">
        <w:rPr>
          <w:spacing w:val="-4"/>
        </w:rPr>
        <w:t xml:space="preserve"> </w:t>
      </w:r>
      <w:r w:rsidRPr="008C7CFF">
        <w:t>pendekatan</w:t>
      </w:r>
      <w:r w:rsidRPr="008C7CFF">
        <w:rPr>
          <w:spacing w:val="-3"/>
        </w:rPr>
        <w:t xml:space="preserve"> </w:t>
      </w:r>
      <w:r w:rsidR="00D01A9F" w:rsidRPr="008C7CFF">
        <w:rPr>
          <w:lang w:val="sv-SE"/>
        </w:rPr>
        <w:t>yuridis normatif</w:t>
      </w:r>
      <w:r w:rsidRPr="008C7CFF">
        <w:t>,</w:t>
      </w:r>
      <w:r w:rsidRPr="008C7CFF">
        <w:rPr>
          <w:spacing w:val="-4"/>
        </w:rPr>
        <w:t xml:space="preserve"> </w:t>
      </w:r>
      <w:r w:rsidR="00D01A9F" w:rsidRPr="008C7CFF">
        <w:t>untuk mengumpulkan data, penelitian ini menggunakan dua tahap yaitu : penelitian kepustakaan dan penelitian lapangan</w:t>
      </w:r>
      <w:r w:rsidRPr="008C7CFF">
        <w:t>.</w:t>
      </w:r>
    </w:p>
    <w:p w14:paraId="4BA26F04" w14:textId="2C1B43B4" w:rsidR="008C7CFF" w:rsidRPr="008C7CFF" w:rsidRDefault="00000000" w:rsidP="00542303">
      <w:pPr>
        <w:pStyle w:val="ListParagraph"/>
        <w:widowControl/>
        <w:autoSpaceDE/>
        <w:autoSpaceDN/>
        <w:spacing w:line="276" w:lineRule="auto"/>
        <w:ind w:left="567" w:firstLine="993"/>
        <w:contextualSpacing/>
        <w:jc w:val="both"/>
        <w:rPr>
          <w:sz w:val="24"/>
          <w:szCs w:val="24"/>
          <w:lang w:val="id-ID"/>
        </w:rPr>
      </w:pPr>
      <w:r w:rsidRPr="008C7CFF">
        <w:rPr>
          <w:sz w:val="24"/>
          <w:szCs w:val="24"/>
        </w:rPr>
        <w:t>Hasil kajian adalah</w:t>
      </w:r>
      <w:r w:rsidR="008C7CFF" w:rsidRPr="008C7CFF">
        <w:t xml:space="preserve"> </w:t>
      </w:r>
      <w:r w:rsidR="008C7CFF" w:rsidRPr="008C7CFF">
        <w:rPr>
          <w:sz w:val="24"/>
          <w:szCs w:val="24"/>
          <w:lang w:val="id-ID"/>
        </w:rPr>
        <w:t xml:space="preserve">Status </w:t>
      </w:r>
      <w:r w:rsidR="008C7CFF" w:rsidRPr="008C7CFF">
        <w:rPr>
          <w:sz w:val="24"/>
          <w:szCs w:val="24"/>
        </w:rPr>
        <w:t>Hak Tanggungan</w:t>
      </w:r>
      <w:r w:rsidR="008C7CFF" w:rsidRPr="008C7CFF">
        <w:rPr>
          <w:sz w:val="24"/>
          <w:szCs w:val="24"/>
          <w:lang w:val="id-ID"/>
        </w:rPr>
        <w:t xml:space="preserve"> memiliki kedudukan istimewa atau keutamaan yang melekat pada kredi</w:t>
      </w:r>
      <w:r w:rsidR="007E7386">
        <w:rPr>
          <w:sz w:val="24"/>
          <w:szCs w:val="24"/>
          <w:lang w:val="id-ID"/>
        </w:rPr>
        <w:t>t</w:t>
      </w:r>
      <w:r w:rsidR="008C7CFF" w:rsidRPr="008C7CFF">
        <w:rPr>
          <w:sz w:val="24"/>
          <w:szCs w:val="24"/>
          <w:lang w:val="id-ID"/>
        </w:rPr>
        <w:t xml:space="preserve">or sebagai pemegang Hak Tanggungan tersebut. Dalam kasus ini kedudukan istimewa atau keutamaan Hak Tanggungan tersebut berubah menjadi tidak istimewa atau utama ketika tanah yang dibebani Hak Tanggungan tersebut ditetapkan sebagai lokasi Pengadaan Tanah. Statusnya tetap melekat Hak Tanggungan terhadap tanah tersebut namun sifat dari kedudukan </w:t>
      </w:r>
      <w:proofErr w:type="spellStart"/>
      <w:r w:rsidR="008C7CFF" w:rsidRPr="008C7CFF">
        <w:rPr>
          <w:sz w:val="24"/>
          <w:szCs w:val="24"/>
          <w:lang w:val="id-ID"/>
        </w:rPr>
        <w:t>isitimewa</w:t>
      </w:r>
      <w:proofErr w:type="spellEnd"/>
      <w:r w:rsidR="008C7CFF" w:rsidRPr="008C7CFF">
        <w:rPr>
          <w:sz w:val="24"/>
          <w:szCs w:val="24"/>
          <w:lang w:val="id-ID"/>
        </w:rPr>
        <w:t xml:space="preserve"> dan keutamaan Hak Tanggungannya berubah menjadi tidak istimewa dan utama. </w:t>
      </w:r>
      <w:r w:rsidR="008C7CFF" w:rsidRPr="008C7CFF">
        <w:rPr>
          <w:sz w:val="24"/>
          <w:szCs w:val="24"/>
          <w:lang w:val="id-ID"/>
        </w:rPr>
        <w:tab/>
      </w:r>
    </w:p>
    <w:p w14:paraId="3189D8E0" w14:textId="77777777" w:rsidR="008C7CFF" w:rsidRPr="008C7CFF" w:rsidRDefault="008C7CFF" w:rsidP="00542303">
      <w:pPr>
        <w:spacing w:line="276" w:lineRule="auto"/>
        <w:ind w:left="567" w:firstLine="567"/>
        <w:jc w:val="both"/>
        <w:rPr>
          <w:sz w:val="24"/>
          <w:szCs w:val="24"/>
          <w:lang w:val="id-ID"/>
        </w:rPr>
      </w:pPr>
      <w:r w:rsidRPr="008C7CFF">
        <w:rPr>
          <w:sz w:val="24"/>
          <w:szCs w:val="24"/>
          <w:lang w:val="id-ID"/>
        </w:rPr>
        <w:t xml:space="preserve">Status Hak Tanggungan hapus pada saat ganti kerugian dilakukan pada pihak yang berhak. Sesuai dengan ketentuan hapusnya Hak Tanggungan </w:t>
      </w:r>
      <w:proofErr w:type="spellStart"/>
      <w:r w:rsidRPr="008C7CFF">
        <w:rPr>
          <w:sz w:val="24"/>
          <w:szCs w:val="24"/>
          <w:lang w:val="id-ID"/>
        </w:rPr>
        <w:t>disebakan</w:t>
      </w:r>
      <w:proofErr w:type="spellEnd"/>
      <w:r w:rsidRPr="008C7CFF">
        <w:rPr>
          <w:color w:val="000000"/>
          <w:sz w:val="24"/>
          <w:szCs w:val="24"/>
          <w:lang w:val="id-ID"/>
        </w:rPr>
        <w:t xml:space="preserve"> </w:t>
      </w:r>
      <w:r w:rsidRPr="008C7CFF">
        <w:rPr>
          <w:color w:val="000000"/>
          <w:sz w:val="24"/>
          <w:szCs w:val="24"/>
          <w:lang w:val="sv-SE"/>
        </w:rPr>
        <w:t>hak atas tanah</w:t>
      </w:r>
      <w:r w:rsidRPr="008C7CFF">
        <w:rPr>
          <w:color w:val="000000"/>
          <w:sz w:val="24"/>
          <w:szCs w:val="24"/>
          <w:lang w:val="id-ID"/>
        </w:rPr>
        <w:t xml:space="preserve"> yang jatuh </w:t>
      </w:r>
      <w:proofErr w:type="spellStart"/>
      <w:r w:rsidRPr="008C7CFF">
        <w:rPr>
          <w:color w:val="000000"/>
          <w:sz w:val="24"/>
          <w:szCs w:val="24"/>
          <w:lang w:val="id-ID"/>
        </w:rPr>
        <w:t>ketangan</w:t>
      </w:r>
      <w:proofErr w:type="spellEnd"/>
      <w:r w:rsidRPr="008C7CFF">
        <w:rPr>
          <w:color w:val="000000"/>
          <w:sz w:val="24"/>
          <w:szCs w:val="24"/>
          <w:lang w:val="id-ID"/>
        </w:rPr>
        <w:t xml:space="preserve"> Negara untuk proyek Pengadaan Tanah dengan cara ganti kerugian.</w:t>
      </w:r>
    </w:p>
    <w:p w14:paraId="2F9231A5" w14:textId="77777777" w:rsidR="008C7CFF" w:rsidRPr="008C7CFF" w:rsidRDefault="008C7CFF" w:rsidP="00542303">
      <w:pPr>
        <w:pStyle w:val="ListParagraph"/>
        <w:widowControl/>
        <w:autoSpaceDE/>
        <w:autoSpaceDN/>
        <w:spacing w:line="276" w:lineRule="auto"/>
        <w:ind w:left="567" w:firstLine="709"/>
        <w:contextualSpacing/>
        <w:jc w:val="both"/>
        <w:rPr>
          <w:b/>
          <w:sz w:val="24"/>
          <w:szCs w:val="24"/>
          <w:lang w:val="id-ID"/>
        </w:rPr>
      </w:pPr>
      <w:r w:rsidRPr="008C7CFF">
        <w:rPr>
          <w:color w:val="000000"/>
          <w:sz w:val="24"/>
          <w:szCs w:val="24"/>
          <w:lang w:val="id-ID"/>
        </w:rPr>
        <w:t xml:space="preserve">Perlindungan hukum bagi Bank sebagai kreditor dalam kasus ini, ada dua segi yaitu pelindungan dari segi ketentuan Peraturan </w:t>
      </w:r>
      <w:proofErr w:type="spellStart"/>
      <w:r w:rsidRPr="008C7CFF">
        <w:rPr>
          <w:color w:val="000000"/>
          <w:sz w:val="24"/>
          <w:szCs w:val="24"/>
          <w:lang w:val="id-ID"/>
        </w:rPr>
        <w:t>Perundang-Undangan</w:t>
      </w:r>
      <w:proofErr w:type="spellEnd"/>
      <w:r w:rsidRPr="008C7CFF">
        <w:rPr>
          <w:color w:val="000000"/>
          <w:sz w:val="24"/>
          <w:szCs w:val="24"/>
          <w:lang w:val="id-ID"/>
        </w:rPr>
        <w:t xml:space="preserve"> mengenai Pengadaan Tanah dan perlindungan dari segi Hukum </w:t>
      </w:r>
      <w:proofErr w:type="spellStart"/>
      <w:r w:rsidRPr="008C7CFF">
        <w:rPr>
          <w:color w:val="000000"/>
          <w:sz w:val="24"/>
          <w:szCs w:val="24"/>
          <w:lang w:val="id-ID"/>
        </w:rPr>
        <w:t>Jaminnan</w:t>
      </w:r>
      <w:proofErr w:type="spellEnd"/>
      <w:r w:rsidRPr="008C7CFF">
        <w:rPr>
          <w:color w:val="000000"/>
          <w:sz w:val="24"/>
          <w:szCs w:val="24"/>
          <w:lang w:val="id-ID"/>
        </w:rPr>
        <w:t>.</w:t>
      </w:r>
    </w:p>
    <w:p w14:paraId="6B46C35B" w14:textId="77777777" w:rsidR="001017DE" w:rsidRPr="008C7CFF" w:rsidRDefault="001017DE" w:rsidP="00542303">
      <w:pPr>
        <w:pStyle w:val="BodyText"/>
        <w:spacing w:line="276" w:lineRule="auto"/>
        <w:ind w:firstLine="968"/>
        <w:jc w:val="both"/>
      </w:pPr>
    </w:p>
    <w:p w14:paraId="301D9151" w14:textId="77777777" w:rsidR="001017DE" w:rsidRPr="008C7CFF" w:rsidRDefault="001017DE" w:rsidP="00542303">
      <w:pPr>
        <w:pStyle w:val="BodyText"/>
        <w:spacing w:before="264" w:line="276" w:lineRule="auto"/>
        <w:jc w:val="both"/>
      </w:pPr>
    </w:p>
    <w:p w14:paraId="795C9BF3" w14:textId="36E8F687" w:rsidR="001017DE" w:rsidRDefault="00000000" w:rsidP="00542303">
      <w:pPr>
        <w:spacing w:before="1" w:line="276" w:lineRule="auto"/>
        <w:ind w:left="1985" w:hanging="1418"/>
        <w:jc w:val="both"/>
        <w:rPr>
          <w:i/>
          <w:spacing w:val="-2"/>
          <w:sz w:val="24"/>
          <w:szCs w:val="24"/>
        </w:rPr>
      </w:pPr>
      <w:r w:rsidRPr="008C7CFF">
        <w:rPr>
          <w:sz w:val="24"/>
          <w:szCs w:val="24"/>
        </w:rPr>
        <w:t>Kata</w:t>
      </w:r>
      <w:r w:rsidRPr="008C7CFF">
        <w:rPr>
          <w:spacing w:val="-5"/>
          <w:sz w:val="24"/>
          <w:szCs w:val="24"/>
        </w:rPr>
        <w:t xml:space="preserve"> </w:t>
      </w:r>
      <w:r w:rsidRPr="008C7CFF">
        <w:rPr>
          <w:sz w:val="24"/>
          <w:szCs w:val="24"/>
        </w:rPr>
        <w:t>kunci:</w:t>
      </w:r>
      <w:r w:rsidRPr="008C7CFF">
        <w:rPr>
          <w:spacing w:val="70"/>
          <w:w w:val="150"/>
          <w:sz w:val="24"/>
          <w:szCs w:val="24"/>
        </w:rPr>
        <w:t xml:space="preserve"> </w:t>
      </w:r>
      <w:r w:rsidR="008C7CFF">
        <w:rPr>
          <w:i/>
          <w:sz w:val="24"/>
          <w:szCs w:val="24"/>
        </w:rPr>
        <w:t>Pengadaan Tanah Untuk Kepentingan Umum</w:t>
      </w:r>
      <w:r w:rsidRPr="008C7CFF">
        <w:rPr>
          <w:i/>
          <w:sz w:val="24"/>
          <w:szCs w:val="24"/>
        </w:rPr>
        <w:t>,</w:t>
      </w:r>
      <w:r w:rsidRPr="008C7CFF">
        <w:rPr>
          <w:i/>
          <w:spacing w:val="-1"/>
          <w:sz w:val="24"/>
          <w:szCs w:val="24"/>
        </w:rPr>
        <w:t xml:space="preserve"> </w:t>
      </w:r>
      <w:r w:rsidR="008C7CFF">
        <w:rPr>
          <w:i/>
          <w:sz w:val="24"/>
          <w:szCs w:val="24"/>
        </w:rPr>
        <w:t>Hak Tanggungan</w:t>
      </w:r>
      <w:r w:rsidRPr="008C7CFF">
        <w:rPr>
          <w:i/>
          <w:sz w:val="24"/>
          <w:szCs w:val="24"/>
        </w:rPr>
        <w:t>,</w:t>
      </w:r>
      <w:r w:rsidR="008C7CFF">
        <w:rPr>
          <w:i/>
          <w:sz w:val="24"/>
          <w:szCs w:val="24"/>
        </w:rPr>
        <w:t xml:space="preserve"> Akibat Hukum Perlindungan Hukum</w:t>
      </w:r>
      <w:r w:rsidRPr="008C7CFF">
        <w:rPr>
          <w:i/>
          <w:spacing w:val="-2"/>
          <w:sz w:val="24"/>
          <w:szCs w:val="24"/>
        </w:rPr>
        <w:t>.</w:t>
      </w:r>
    </w:p>
    <w:bookmarkEnd w:id="0"/>
    <w:p w14:paraId="3F4863E6" w14:textId="77777777" w:rsidR="00893183" w:rsidRDefault="00893183" w:rsidP="00542303">
      <w:pPr>
        <w:spacing w:before="1" w:line="276" w:lineRule="auto"/>
        <w:ind w:left="1985" w:hanging="1418"/>
        <w:jc w:val="both"/>
        <w:rPr>
          <w:iCs/>
          <w:spacing w:val="-2"/>
          <w:sz w:val="24"/>
          <w:szCs w:val="24"/>
        </w:rPr>
      </w:pPr>
    </w:p>
    <w:p w14:paraId="011F26C5" w14:textId="77777777" w:rsidR="00893183" w:rsidRDefault="00893183" w:rsidP="00542303">
      <w:pPr>
        <w:spacing w:before="1" w:line="276" w:lineRule="auto"/>
        <w:ind w:left="1985" w:hanging="1418"/>
        <w:jc w:val="both"/>
        <w:rPr>
          <w:iCs/>
          <w:spacing w:val="-2"/>
          <w:sz w:val="24"/>
          <w:szCs w:val="24"/>
        </w:rPr>
      </w:pPr>
    </w:p>
    <w:p w14:paraId="58547314" w14:textId="77777777" w:rsidR="00893183" w:rsidRDefault="00893183" w:rsidP="00542303">
      <w:pPr>
        <w:spacing w:before="1" w:line="276" w:lineRule="auto"/>
        <w:ind w:left="1985" w:hanging="1418"/>
        <w:jc w:val="both"/>
        <w:rPr>
          <w:iCs/>
          <w:spacing w:val="-2"/>
          <w:sz w:val="24"/>
          <w:szCs w:val="24"/>
        </w:rPr>
      </w:pPr>
    </w:p>
    <w:p w14:paraId="4CCCC08E" w14:textId="77777777" w:rsidR="00C6737F" w:rsidRDefault="00C6737F" w:rsidP="00542303">
      <w:pPr>
        <w:spacing w:before="1" w:line="276" w:lineRule="auto"/>
        <w:ind w:left="1985" w:hanging="1418"/>
        <w:jc w:val="both"/>
        <w:rPr>
          <w:iCs/>
          <w:spacing w:val="-2"/>
          <w:sz w:val="24"/>
          <w:szCs w:val="24"/>
        </w:rPr>
      </w:pPr>
    </w:p>
    <w:p w14:paraId="2991D94B" w14:textId="77777777" w:rsidR="00C6737F" w:rsidRDefault="00C6737F" w:rsidP="00542303">
      <w:pPr>
        <w:spacing w:before="1" w:line="276" w:lineRule="auto"/>
        <w:ind w:left="1985" w:hanging="1418"/>
        <w:jc w:val="both"/>
        <w:rPr>
          <w:iCs/>
          <w:spacing w:val="-2"/>
          <w:sz w:val="24"/>
          <w:szCs w:val="24"/>
        </w:rPr>
      </w:pPr>
    </w:p>
    <w:p w14:paraId="4A5CDC3F" w14:textId="77777777" w:rsidR="00893183" w:rsidRPr="00893183" w:rsidRDefault="00893183" w:rsidP="00893183">
      <w:pPr>
        <w:spacing w:before="1" w:line="276" w:lineRule="auto"/>
        <w:ind w:left="567"/>
        <w:jc w:val="center"/>
        <w:rPr>
          <w:b/>
          <w:bCs/>
          <w:iCs/>
          <w:sz w:val="24"/>
          <w:szCs w:val="24"/>
        </w:rPr>
      </w:pPr>
      <w:r w:rsidRPr="00893183">
        <w:rPr>
          <w:b/>
          <w:bCs/>
          <w:iCs/>
          <w:sz w:val="24"/>
          <w:szCs w:val="24"/>
        </w:rPr>
        <w:lastRenderedPageBreak/>
        <w:t>ABSTRACT</w:t>
      </w:r>
    </w:p>
    <w:p w14:paraId="677A4496" w14:textId="77777777" w:rsidR="00893183" w:rsidRPr="00893183" w:rsidRDefault="00893183" w:rsidP="00893183">
      <w:pPr>
        <w:spacing w:before="1" w:line="276" w:lineRule="auto"/>
        <w:ind w:left="567"/>
        <w:jc w:val="center"/>
        <w:rPr>
          <w:b/>
          <w:bCs/>
          <w:iCs/>
          <w:sz w:val="24"/>
          <w:szCs w:val="24"/>
        </w:rPr>
      </w:pPr>
    </w:p>
    <w:p w14:paraId="58A61751" w14:textId="77777777" w:rsidR="00893183" w:rsidRPr="00893183" w:rsidRDefault="00893183" w:rsidP="00893183">
      <w:pPr>
        <w:spacing w:before="1" w:line="276" w:lineRule="auto"/>
        <w:ind w:left="567"/>
        <w:jc w:val="center"/>
        <w:rPr>
          <w:b/>
          <w:bCs/>
          <w:iCs/>
          <w:sz w:val="24"/>
          <w:szCs w:val="24"/>
        </w:rPr>
      </w:pPr>
    </w:p>
    <w:p w14:paraId="76D95CAF" w14:textId="77777777" w:rsidR="00893183" w:rsidRPr="00893183" w:rsidRDefault="00893183" w:rsidP="00893183">
      <w:pPr>
        <w:spacing w:before="1" w:line="276" w:lineRule="auto"/>
        <w:ind w:left="567"/>
        <w:jc w:val="center"/>
        <w:rPr>
          <w:b/>
          <w:bCs/>
          <w:iCs/>
          <w:sz w:val="24"/>
          <w:szCs w:val="24"/>
        </w:rPr>
      </w:pPr>
      <w:r w:rsidRPr="00893183">
        <w:rPr>
          <w:b/>
          <w:bCs/>
          <w:iCs/>
          <w:sz w:val="24"/>
          <w:szCs w:val="24"/>
        </w:rPr>
        <w:t>LEGAL CONSEQUENCES OF LAND ACQUISITION PROJECTS FOR PUBLIC INTERESTS ON OBJECTS OF HOLDING RIGHTS BASED ON LAW NUMBER 2 OF 2012 CONCERNING LAND ACQUISITION FOR DEVELOPMENT IN THE PUBLIC INTEREST JUNCTO LAW NUMBER 4 OF 1996 CONCERNING HOLDING RIGHTS.</w:t>
      </w:r>
    </w:p>
    <w:p w14:paraId="0BC592C0" w14:textId="77777777" w:rsidR="00893183" w:rsidRPr="00893183" w:rsidRDefault="00893183" w:rsidP="00893183">
      <w:pPr>
        <w:spacing w:before="1" w:line="276" w:lineRule="auto"/>
        <w:ind w:left="567"/>
        <w:jc w:val="both"/>
        <w:rPr>
          <w:iCs/>
          <w:sz w:val="24"/>
          <w:szCs w:val="24"/>
        </w:rPr>
      </w:pPr>
    </w:p>
    <w:p w14:paraId="359B75E4" w14:textId="77777777" w:rsidR="00893183" w:rsidRPr="00893183" w:rsidRDefault="00893183" w:rsidP="00893183">
      <w:pPr>
        <w:spacing w:before="1" w:line="276" w:lineRule="auto"/>
        <w:ind w:left="567" w:firstLine="993"/>
        <w:jc w:val="both"/>
        <w:rPr>
          <w:iCs/>
          <w:sz w:val="24"/>
          <w:szCs w:val="24"/>
        </w:rPr>
      </w:pPr>
      <w:r w:rsidRPr="00893183">
        <w:rPr>
          <w:iCs/>
          <w:sz w:val="24"/>
          <w:szCs w:val="24"/>
        </w:rPr>
        <w:t xml:space="preserve">The </w:t>
      </w:r>
      <w:proofErr w:type="spellStart"/>
      <w:r w:rsidRPr="00893183">
        <w:rPr>
          <w:iCs/>
          <w:sz w:val="24"/>
          <w:szCs w:val="24"/>
        </w:rPr>
        <w:t>problems</w:t>
      </w:r>
      <w:proofErr w:type="spellEnd"/>
      <w:r w:rsidRPr="00893183">
        <w:rPr>
          <w:iCs/>
          <w:sz w:val="24"/>
          <w:szCs w:val="24"/>
        </w:rPr>
        <w:t xml:space="preserve"> </w:t>
      </w:r>
      <w:proofErr w:type="spellStart"/>
      <w:r w:rsidRPr="00893183">
        <w:rPr>
          <w:iCs/>
          <w:sz w:val="24"/>
          <w:szCs w:val="24"/>
        </w:rPr>
        <w:t>studied</w:t>
      </w:r>
      <w:proofErr w:type="spellEnd"/>
      <w:r w:rsidRPr="00893183">
        <w:rPr>
          <w:iCs/>
          <w:sz w:val="24"/>
          <w:szCs w:val="24"/>
        </w:rPr>
        <w:t xml:space="preserve"> in </w:t>
      </w:r>
      <w:proofErr w:type="spellStart"/>
      <w:r w:rsidRPr="00893183">
        <w:rPr>
          <w:iCs/>
          <w:sz w:val="24"/>
          <w:szCs w:val="24"/>
        </w:rPr>
        <w:t>this</w:t>
      </w:r>
      <w:proofErr w:type="spellEnd"/>
      <w:r w:rsidRPr="00893183">
        <w:rPr>
          <w:iCs/>
          <w:sz w:val="24"/>
          <w:szCs w:val="24"/>
        </w:rPr>
        <w:t xml:space="preserve"> </w:t>
      </w:r>
      <w:proofErr w:type="spellStart"/>
      <w:r w:rsidRPr="00893183">
        <w:rPr>
          <w:iCs/>
          <w:sz w:val="24"/>
          <w:szCs w:val="24"/>
        </w:rPr>
        <w:t>thesis</w:t>
      </w:r>
      <w:proofErr w:type="spellEnd"/>
      <w:r w:rsidRPr="00893183">
        <w:rPr>
          <w:iCs/>
          <w:sz w:val="24"/>
          <w:szCs w:val="24"/>
        </w:rPr>
        <w:t xml:space="preserve"> </w:t>
      </w:r>
      <w:proofErr w:type="spellStart"/>
      <w:r w:rsidRPr="00893183">
        <w:rPr>
          <w:iCs/>
          <w:sz w:val="24"/>
          <w:szCs w:val="24"/>
        </w:rPr>
        <w:t>concern</w:t>
      </w:r>
      <w:proofErr w:type="spellEnd"/>
      <w:r w:rsidRPr="00893183">
        <w:rPr>
          <w:iCs/>
          <w:sz w:val="24"/>
          <w:szCs w:val="24"/>
        </w:rPr>
        <w:t xml:space="preserve"> </w:t>
      </w:r>
      <w:proofErr w:type="spellStart"/>
      <w:r w:rsidRPr="00893183">
        <w:rPr>
          <w:iCs/>
          <w:sz w:val="24"/>
          <w:szCs w:val="24"/>
        </w:rPr>
        <w:t>the</w:t>
      </w:r>
      <w:proofErr w:type="spellEnd"/>
      <w:r w:rsidRPr="00893183">
        <w:rPr>
          <w:iCs/>
          <w:sz w:val="24"/>
          <w:szCs w:val="24"/>
        </w:rPr>
        <w:t xml:space="preserve"> status </w:t>
      </w:r>
      <w:proofErr w:type="spellStart"/>
      <w:r w:rsidRPr="00893183">
        <w:rPr>
          <w:iCs/>
          <w:sz w:val="24"/>
          <w:szCs w:val="24"/>
        </w:rPr>
        <w:t>of</w:t>
      </w:r>
      <w:proofErr w:type="spellEnd"/>
      <w:r w:rsidRPr="00893183">
        <w:rPr>
          <w:iCs/>
          <w:sz w:val="24"/>
          <w:szCs w:val="24"/>
        </w:rPr>
        <w:t xml:space="preserve"> </w:t>
      </w:r>
      <w:proofErr w:type="spellStart"/>
      <w:r w:rsidRPr="00893183">
        <w:rPr>
          <w:iCs/>
          <w:sz w:val="24"/>
          <w:szCs w:val="24"/>
        </w:rPr>
        <w:t>land</w:t>
      </w:r>
      <w:proofErr w:type="spellEnd"/>
      <w:r w:rsidRPr="00893183">
        <w:rPr>
          <w:iCs/>
          <w:sz w:val="24"/>
          <w:szCs w:val="24"/>
        </w:rPr>
        <w:t xml:space="preserve"> </w:t>
      </w:r>
      <w:proofErr w:type="spellStart"/>
      <w:r w:rsidRPr="00893183">
        <w:rPr>
          <w:iCs/>
          <w:sz w:val="24"/>
          <w:szCs w:val="24"/>
        </w:rPr>
        <w:t>which</w:t>
      </w:r>
      <w:proofErr w:type="spellEnd"/>
      <w:r w:rsidRPr="00893183">
        <w:rPr>
          <w:iCs/>
          <w:sz w:val="24"/>
          <w:szCs w:val="24"/>
        </w:rPr>
        <w:t xml:space="preserve"> </w:t>
      </w:r>
      <w:proofErr w:type="spellStart"/>
      <w:r w:rsidRPr="00893183">
        <w:rPr>
          <w:iCs/>
          <w:sz w:val="24"/>
          <w:szCs w:val="24"/>
        </w:rPr>
        <w:t>is</w:t>
      </w:r>
      <w:proofErr w:type="spellEnd"/>
      <w:r w:rsidRPr="00893183">
        <w:rPr>
          <w:iCs/>
          <w:sz w:val="24"/>
          <w:szCs w:val="24"/>
        </w:rPr>
        <w:t xml:space="preserve"> </w:t>
      </w:r>
      <w:proofErr w:type="spellStart"/>
      <w:r w:rsidRPr="00893183">
        <w:rPr>
          <w:iCs/>
          <w:sz w:val="24"/>
          <w:szCs w:val="24"/>
        </w:rPr>
        <w:t>encumbered</w:t>
      </w:r>
      <w:proofErr w:type="spellEnd"/>
      <w:r w:rsidRPr="00893183">
        <w:rPr>
          <w:iCs/>
          <w:sz w:val="24"/>
          <w:szCs w:val="24"/>
        </w:rPr>
        <w:t xml:space="preserve"> </w:t>
      </w:r>
      <w:proofErr w:type="spellStart"/>
      <w:r w:rsidRPr="00893183">
        <w:rPr>
          <w:iCs/>
          <w:sz w:val="24"/>
          <w:szCs w:val="24"/>
        </w:rPr>
        <w:t>with</w:t>
      </w:r>
      <w:proofErr w:type="spellEnd"/>
      <w:r w:rsidRPr="00893183">
        <w:rPr>
          <w:iCs/>
          <w:sz w:val="24"/>
          <w:szCs w:val="24"/>
        </w:rPr>
        <w:t xml:space="preserve"> </w:t>
      </w:r>
      <w:proofErr w:type="spellStart"/>
      <w:r w:rsidRPr="00893183">
        <w:rPr>
          <w:iCs/>
          <w:sz w:val="24"/>
          <w:szCs w:val="24"/>
        </w:rPr>
        <w:t>mortgage</w:t>
      </w:r>
      <w:proofErr w:type="spellEnd"/>
      <w:r w:rsidRPr="00893183">
        <w:rPr>
          <w:iCs/>
          <w:sz w:val="24"/>
          <w:szCs w:val="24"/>
        </w:rPr>
        <w:t xml:space="preserve"> </w:t>
      </w:r>
      <w:proofErr w:type="spellStart"/>
      <w:r w:rsidRPr="00893183">
        <w:rPr>
          <w:iCs/>
          <w:sz w:val="24"/>
          <w:szCs w:val="24"/>
        </w:rPr>
        <w:t>rights</w:t>
      </w:r>
      <w:proofErr w:type="spellEnd"/>
      <w:r w:rsidRPr="00893183">
        <w:rPr>
          <w:iCs/>
          <w:sz w:val="24"/>
          <w:szCs w:val="24"/>
        </w:rPr>
        <w:t xml:space="preserve"> </w:t>
      </w:r>
      <w:proofErr w:type="spellStart"/>
      <w:r w:rsidRPr="00893183">
        <w:rPr>
          <w:iCs/>
          <w:sz w:val="24"/>
          <w:szCs w:val="24"/>
        </w:rPr>
        <w:t>which</w:t>
      </w:r>
      <w:proofErr w:type="spellEnd"/>
      <w:r w:rsidRPr="00893183">
        <w:rPr>
          <w:iCs/>
          <w:sz w:val="24"/>
          <w:szCs w:val="24"/>
        </w:rPr>
        <w:t xml:space="preserve"> are </w:t>
      </w:r>
      <w:proofErr w:type="spellStart"/>
      <w:r w:rsidRPr="00893183">
        <w:rPr>
          <w:iCs/>
          <w:sz w:val="24"/>
          <w:szCs w:val="24"/>
        </w:rPr>
        <w:t>affected</w:t>
      </w:r>
      <w:proofErr w:type="spellEnd"/>
      <w:r w:rsidRPr="00893183">
        <w:rPr>
          <w:iCs/>
          <w:sz w:val="24"/>
          <w:szCs w:val="24"/>
        </w:rPr>
        <w:t xml:space="preserve"> </w:t>
      </w:r>
      <w:proofErr w:type="spellStart"/>
      <w:r w:rsidRPr="00893183">
        <w:rPr>
          <w:iCs/>
          <w:sz w:val="24"/>
          <w:szCs w:val="24"/>
        </w:rPr>
        <w:t>by</w:t>
      </w:r>
      <w:proofErr w:type="spellEnd"/>
      <w:r w:rsidRPr="00893183">
        <w:rPr>
          <w:iCs/>
          <w:sz w:val="24"/>
          <w:szCs w:val="24"/>
        </w:rPr>
        <w:t xml:space="preserve"> a </w:t>
      </w:r>
      <w:proofErr w:type="spellStart"/>
      <w:r w:rsidRPr="00893183">
        <w:rPr>
          <w:iCs/>
          <w:sz w:val="24"/>
          <w:szCs w:val="24"/>
        </w:rPr>
        <w:t>land</w:t>
      </w:r>
      <w:proofErr w:type="spellEnd"/>
      <w:r w:rsidRPr="00893183">
        <w:rPr>
          <w:iCs/>
          <w:sz w:val="24"/>
          <w:szCs w:val="24"/>
        </w:rPr>
        <w:t xml:space="preserve"> </w:t>
      </w:r>
      <w:proofErr w:type="spellStart"/>
      <w:r w:rsidRPr="00893183">
        <w:rPr>
          <w:iCs/>
          <w:sz w:val="24"/>
          <w:szCs w:val="24"/>
        </w:rPr>
        <w:t>acquisition</w:t>
      </w:r>
      <w:proofErr w:type="spellEnd"/>
      <w:r w:rsidRPr="00893183">
        <w:rPr>
          <w:iCs/>
          <w:sz w:val="24"/>
          <w:szCs w:val="24"/>
        </w:rPr>
        <w:t xml:space="preserve"> </w:t>
      </w:r>
      <w:proofErr w:type="spellStart"/>
      <w:r w:rsidRPr="00893183">
        <w:rPr>
          <w:iCs/>
          <w:sz w:val="24"/>
          <w:szCs w:val="24"/>
        </w:rPr>
        <w:t>project</w:t>
      </w:r>
      <w:proofErr w:type="spellEnd"/>
      <w:r w:rsidRPr="00893183">
        <w:rPr>
          <w:iCs/>
          <w:sz w:val="24"/>
          <w:szCs w:val="24"/>
        </w:rPr>
        <w:t xml:space="preserve"> </w:t>
      </w:r>
      <w:proofErr w:type="spellStart"/>
      <w:r w:rsidRPr="00893183">
        <w:rPr>
          <w:iCs/>
          <w:sz w:val="24"/>
          <w:szCs w:val="24"/>
        </w:rPr>
        <w:t>for</w:t>
      </w:r>
      <w:proofErr w:type="spellEnd"/>
      <w:r w:rsidRPr="00893183">
        <w:rPr>
          <w:iCs/>
          <w:sz w:val="24"/>
          <w:szCs w:val="24"/>
        </w:rPr>
        <w:t xml:space="preserve"> </w:t>
      </w:r>
      <w:proofErr w:type="spellStart"/>
      <w:r w:rsidRPr="00893183">
        <w:rPr>
          <w:iCs/>
          <w:sz w:val="24"/>
          <w:szCs w:val="24"/>
        </w:rPr>
        <w:t>development</w:t>
      </w:r>
      <w:proofErr w:type="spellEnd"/>
      <w:r w:rsidRPr="00893183">
        <w:rPr>
          <w:iCs/>
          <w:sz w:val="24"/>
          <w:szCs w:val="24"/>
        </w:rPr>
        <w:t xml:space="preserve"> in </w:t>
      </w:r>
      <w:proofErr w:type="spellStart"/>
      <w:r w:rsidRPr="00893183">
        <w:rPr>
          <w:iCs/>
          <w:sz w:val="24"/>
          <w:szCs w:val="24"/>
        </w:rPr>
        <w:t>the</w:t>
      </w:r>
      <w:proofErr w:type="spellEnd"/>
      <w:r w:rsidRPr="00893183">
        <w:rPr>
          <w:iCs/>
          <w:sz w:val="24"/>
          <w:szCs w:val="24"/>
        </w:rPr>
        <w:t xml:space="preserve"> </w:t>
      </w:r>
      <w:proofErr w:type="spellStart"/>
      <w:r w:rsidRPr="00893183">
        <w:rPr>
          <w:iCs/>
          <w:sz w:val="24"/>
          <w:szCs w:val="24"/>
        </w:rPr>
        <w:t>public</w:t>
      </w:r>
      <w:proofErr w:type="spellEnd"/>
      <w:r w:rsidRPr="00893183">
        <w:rPr>
          <w:iCs/>
          <w:sz w:val="24"/>
          <w:szCs w:val="24"/>
        </w:rPr>
        <w:t xml:space="preserve"> </w:t>
      </w:r>
      <w:proofErr w:type="spellStart"/>
      <w:r w:rsidRPr="00893183">
        <w:rPr>
          <w:iCs/>
          <w:sz w:val="24"/>
          <w:szCs w:val="24"/>
        </w:rPr>
        <w:t>interest</w:t>
      </w:r>
      <w:proofErr w:type="spellEnd"/>
      <w:r w:rsidRPr="00893183">
        <w:rPr>
          <w:iCs/>
          <w:sz w:val="24"/>
          <w:szCs w:val="24"/>
        </w:rPr>
        <w:t xml:space="preserve">, </w:t>
      </w:r>
      <w:proofErr w:type="spellStart"/>
      <w:r w:rsidRPr="00893183">
        <w:rPr>
          <w:iCs/>
          <w:sz w:val="24"/>
          <w:szCs w:val="24"/>
        </w:rPr>
        <w:t>then</w:t>
      </w:r>
      <w:proofErr w:type="spellEnd"/>
      <w:r w:rsidRPr="00893183">
        <w:rPr>
          <w:iCs/>
          <w:sz w:val="24"/>
          <w:szCs w:val="24"/>
        </w:rPr>
        <w:t xml:space="preserve"> </w:t>
      </w:r>
      <w:proofErr w:type="spellStart"/>
      <w:r w:rsidRPr="00893183">
        <w:rPr>
          <w:iCs/>
          <w:sz w:val="24"/>
          <w:szCs w:val="24"/>
        </w:rPr>
        <w:t>the</w:t>
      </w:r>
      <w:proofErr w:type="spellEnd"/>
      <w:r w:rsidRPr="00893183">
        <w:rPr>
          <w:iCs/>
          <w:sz w:val="24"/>
          <w:szCs w:val="24"/>
        </w:rPr>
        <w:t xml:space="preserve"> legal </w:t>
      </w:r>
      <w:proofErr w:type="spellStart"/>
      <w:r w:rsidRPr="00893183">
        <w:rPr>
          <w:iCs/>
          <w:sz w:val="24"/>
          <w:szCs w:val="24"/>
        </w:rPr>
        <w:t>consequences</w:t>
      </w:r>
      <w:proofErr w:type="spellEnd"/>
      <w:r w:rsidRPr="00893183">
        <w:rPr>
          <w:iCs/>
          <w:sz w:val="24"/>
          <w:szCs w:val="24"/>
        </w:rPr>
        <w:t xml:space="preserve"> </w:t>
      </w:r>
      <w:proofErr w:type="spellStart"/>
      <w:r w:rsidRPr="00893183">
        <w:rPr>
          <w:iCs/>
          <w:sz w:val="24"/>
          <w:szCs w:val="24"/>
        </w:rPr>
        <w:t>and</w:t>
      </w:r>
      <w:proofErr w:type="spellEnd"/>
      <w:r w:rsidRPr="00893183">
        <w:rPr>
          <w:iCs/>
          <w:sz w:val="24"/>
          <w:szCs w:val="24"/>
        </w:rPr>
        <w:t xml:space="preserve"> legal </w:t>
      </w:r>
      <w:proofErr w:type="spellStart"/>
      <w:r w:rsidRPr="00893183">
        <w:rPr>
          <w:iCs/>
          <w:sz w:val="24"/>
          <w:szCs w:val="24"/>
        </w:rPr>
        <w:t>protection</w:t>
      </w:r>
      <w:proofErr w:type="spellEnd"/>
      <w:r w:rsidRPr="00893183">
        <w:rPr>
          <w:iCs/>
          <w:sz w:val="24"/>
          <w:szCs w:val="24"/>
        </w:rPr>
        <w:t xml:space="preserve"> </w:t>
      </w:r>
      <w:proofErr w:type="spellStart"/>
      <w:r w:rsidRPr="00893183">
        <w:rPr>
          <w:iCs/>
          <w:sz w:val="24"/>
          <w:szCs w:val="24"/>
        </w:rPr>
        <w:t>for</w:t>
      </w:r>
      <w:proofErr w:type="spellEnd"/>
      <w:r w:rsidRPr="00893183">
        <w:rPr>
          <w:iCs/>
          <w:sz w:val="24"/>
          <w:szCs w:val="24"/>
        </w:rPr>
        <w:t xml:space="preserve"> </w:t>
      </w:r>
      <w:proofErr w:type="spellStart"/>
      <w:r w:rsidRPr="00893183">
        <w:rPr>
          <w:iCs/>
          <w:sz w:val="24"/>
          <w:szCs w:val="24"/>
        </w:rPr>
        <w:t>creditors</w:t>
      </w:r>
      <w:proofErr w:type="spellEnd"/>
      <w:r w:rsidRPr="00893183">
        <w:rPr>
          <w:iCs/>
          <w:sz w:val="24"/>
          <w:szCs w:val="24"/>
        </w:rPr>
        <w:t xml:space="preserve"> as </w:t>
      </w:r>
      <w:proofErr w:type="spellStart"/>
      <w:r w:rsidRPr="00893183">
        <w:rPr>
          <w:iCs/>
          <w:sz w:val="24"/>
          <w:szCs w:val="24"/>
        </w:rPr>
        <w:t>collateral</w:t>
      </w:r>
      <w:proofErr w:type="spellEnd"/>
      <w:r w:rsidRPr="00893183">
        <w:rPr>
          <w:iCs/>
          <w:sz w:val="24"/>
          <w:szCs w:val="24"/>
        </w:rPr>
        <w:t xml:space="preserve"> </w:t>
      </w:r>
      <w:proofErr w:type="spellStart"/>
      <w:r w:rsidRPr="00893183">
        <w:rPr>
          <w:iCs/>
          <w:sz w:val="24"/>
          <w:szCs w:val="24"/>
        </w:rPr>
        <w:t>holders</w:t>
      </w:r>
      <w:proofErr w:type="spellEnd"/>
      <w:r w:rsidRPr="00893183">
        <w:rPr>
          <w:iCs/>
          <w:sz w:val="24"/>
          <w:szCs w:val="24"/>
        </w:rPr>
        <w:t xml:space="preserve"> </w:t>
      </w:r>
      <w:proofErr w:type="spellStart"/>
      <w:r w:rsidRPr="00893183">
        <w:rPr>
          <w:iCs/>
          <w:sz w:val="24"/>
          <w:szCs w:val="24"/>
        </w:rPr>
        <w:t>of</w:t>
      </w:r>
      <w:proofErr w:type="spellEnd"/>
      <w:r w:rsidRPr="00893183">
        <w:rPr>
          <w:iCs/>
          <w:sz w:val="24"/>
          <w:szCs w:val="24"/>
        </w:rPr>
        <w:t xml:space="preserve"> </w:t>
      </w:r>
      <w:proofErr w:type="spellStart"/>
      <w:r w:rsidRPr="00893183">
        <w:rPr>
          <w:iCs/>
          <w:sz w:val="24"/>
          <w:szCs w:val="24"/>
        </w:rPr>
        <w:t>land</w:t>
      </w:r>
      <w:proofErr w:type="spellEnd"/>
      <w:r w:rsidRPr="00893183">
        <w:rPr>
          <w:iCs/>
          <w:sz w:val="24"/>
          <w:szCs w:val="24"/>
        </w:rPr>
        <w:t xml:space="preserve"> </w:t>
      </w:r>
      <w:proofErr w:type="spellStart"/>
      <w:r w:rsidRPr="00893183">
        <w:rPr>
          <w:iCs/>
          <w:sz w:val="24"/>
          <w:szCs w:val="24"/>
        </w:rPr>
        <w:t>designated</w:t>
      </w:r>
      <w:proofErr w:type="spellEnd"/>
      <w:r w:rsidRPr="00893183">
        <w:rPr>
          <w:iCs/>
          <w:sz w:val="24"/>
          <w:szCs w:val="24"/>
        </w:rPr>
        <w:t xml:space="preserve"> as </w:t>
      </w:r>
      <w:proofErr w:type="spellStart"/>
      <w:r w:rsidRPr="00893183">
        <w:rPr>
          <w:iCs/>
          <w:sz w:val="24"/>
          <w:szCs w:val="24"/>
        </w:rPr>
        <w:t>the</w:t>
      </w:r>
      <w:proofErr w:type="spellEnd"/>
      <w:r w:rsidRPr="00893183">
        <w:rPr>
          <w:iCs/>
          <w:sz w:val="24"/>
          <w:szCs w:val="24"/>
        </w:rPr>
        <w:t xml:space="preserve"> </w:t>
      </w:r>
      <w:proofErr w:type="spellStart"/>
      <w:r w:rsidRPr="00893183">
        <w:rPr>
          <w:iCs/>
          <w:sz w:val="24"/>
          <w:szCs w:val="24"/>
        </w:rPr>
        <w:t>object</w:t>
      </w:r>
      <w:proofErr w:type="spellEnd"/>
      <w:r w:rsidRPr="00893183">
        <w:rPr>
          <w:iCs/>
          <w:sz w:val="24"/>
          <w:szCs w:val="24"/>
        </w:rPr>
        <w:t xml:space="preserve"> </w:t>
      </w:r>
      <w:proofErr w:type="spellStart"/>
      <w:r w:rsidRPr="00893183">
        <w:rPr>
          <w:iCs/>
          <w:sz w:val="24"/>
          <w:szCs w:val="24"/>
        </w:rPr>
        <w:t>of</w:t>
      </w:r>
      <w:proofErr w:type="spellEnd"/>
      <w:r w:rsidRPr="00893183">
        <w:rPr>
          <w:iCs/>
          <w:sz w:val="24"/>
          <w:szCs w:val="24"/>
        </w:rPr>
        <w:t xml:space="preserve"> a </w:t>
      </w:r>
      <w:proofErr w:type="spellStart"/>
      <w:r w:rsidRPr="00893183">
        <w:rPr>
          <w:iCs/>
          <w:sz w:val="24"/>
          <w:szCs w:val="24"/>
        </w:rPr>
        <w:t>land</w:t>
      </w:r>
      <w:proofErr w:type="spellEnd"/>
      <w:r w:rsidRPr="00893183">
        <w:rPr>
          <w:iCs/>
          <w:sz w:val="24"/>
          <w:szCs w:val="24"/>
        </w:rPr>
        <w:t xml:space="preserve"> </w:t>
      </w:r>
      <w:proofErr w:type="spellStart"/>
      <w:r w:rsidRPr="00893183">
        <w:rPr>
          <w:iCs/>
          <w:sz w:val="24"/>
          <w:szCs w:val="24"/>
        </w:rPr>
        <w:t>acquisition</w:t>
      </w:r>
      <w:proofErr w:type="spellEnd"/>
      <w:r w:rsidRPr="00893183">
        <w:rPr>
          <w:iCs/>
          <w:sz w:val="24"/>
          <w:szCs w:val="24"/>
        </w:rPr>
        <w:t xml:space="preserve"> </w:t>
      </w:r>
      <w:proofErr w:type="spellStart"/>
      <w:r w:rsidRPr="00893183">
        <w:rPr>
          <w:iCs/>
          <w:sz w:val="24"/>
          <w:szCs w:val="24"/>
        </w:rPr>
        <w:t>project</w:t>
      </w:r>
      <w:proofErr w:type="spellEnd"/>
      <w:r w:rsidRPr="00893183">
        <w:rPr>
          <w:iCs/>
          <w:sz w:val="24"/>
          <w:szCs w:val="24"/>
        </w:rPr>
        <w:t xml:space="preserve"> </w:t>
      </w:r>
      <w:proofErr w:type="spellStart"/>
      <w:r w:rsidRPr="00893183">
        <w:rPr>
          <w:iCs/>
          <w:sz w:val="24"/>
          <w:szCs w:val="24"/>
        </w:rPr>
        <w:t>for</w:t>
      </w:r>
      <w:proofErr w:type="spellEnd"/>
      <w:r w:rsidRPr="00893183">
        <w:rPr>
          <w:iCs/>
          <w:sz w:val="24"/>
          <w:szCs w:val="24"/>
        </w:rPr>
        <w:t xml:space="preserve"> </w:t>
      </w:r>
      <w:proofErr w:type="spellStart"/>
      <w:r w:rsidRPr="00893183">
        <w:rPr>
          <w:iCs/>
          <w:sz w:val="24"/>
          <w:szCs w:val="24"/>
        </w:rPr>
        <w:t>development</w:t>
      </w:r>
      <w:proofErr w:type="spellEnd"/>
      <w:r w:rsidRPr="00893183">
        <w:rPr>
          <w:iCs/>
          <w:sz w:val="24"/>
          <w:szCs w:val="24"/>
        </w:rPr>
        <w:t xml:space="preserve"> in </w:t>
      </w:r>
      <w:proofErr w:type="spellStart"/>
      <w:r w:rsidRPr="00893183">
        <w:rPr>
          <w:iCs/>
          <w:sz w:val="24"/>
          <w:szCs w:val="24"/>
        </w:rPr>
        <w:t>the</w:t>
      </w:r>
      <w:proofErr w:type="spellEnd"/>
      <w:r w:rsidRPr="00893183">
        <w:rPr>
          <w:iCs/>
          <w:sz w:val="24"/>
          <w:szCs w:val="24"/>
        </w:rPr>
        <w:t xml:space="preserve"> </w:t>
      </w:r>
      <w:proofErr w:type="spellStart"/>
      <w:r w:rsidRPr="00893183">
        <w:rPr>
          <w:iCs/>
          <w:sz w:val="24"/>
          <w:szCs w:val="24"/>
        </w:rPr>
        <w:t>public</w:t>
      </w:r>
      <w:proofErr w:type="spellEnd"/>
      <w:r w:rsidRPr="00893183">
        <w:rPr>
          <w:iCs/>
          <w:sz w:val="24"/>
          <w:szCs w:val="24"/>
        </w:rPr>
        <w:t xml:space="preserve"> </w:t>
      </w:r>
      <w:proofErr w:type="spellStart"/>
      <w:r w:rsidRPr="00893183">
        <w:rPr>
          <w:iCs/>
          <w:sz w:val="24"/>
          <w:szCs w:val="24"/>
        </w:rPr>
        <w:t>interest</w:t>
      </w:r>
      <w:proofErr w:type="spellEnd"/>
      <w:r w:rsidRPr="00893183">
        <w:rPr>
          <w:iCs/>
          <w:sz w:val="24"/>
          <w:szCs w:val="24"/>
        </w:rPr>
        <w:t>.</w:t>
      </w:r>
    </w:p>
    <w:p w14:paraId="280670C4" w14:textId="77777777" w:rsidR="00893183" w:rsidRPr="00893183" w:rsidRDefault="00893183" w:rsidP="00893183">
      <w:pPr>
        <w:spacing w:before="1" w:line="276" w:lineRule="auto"/>
        <w:ind w:left="567" w:firstLine="993"/>
        <w:jc w:val="both"/>
        <w:rPr>
          <w:iCs/>
          <w:sz w:val="24"/>
          <w:szCs w:val="24"/>
        </w:rPr>
      </w:pPr>
      <w:r w:rsidRPr="00893183">
        <w:rPr>
          <w:iCs/>
          <w:sz w:val="24"/>
          <w:szCs w:val="24"/>
        </w:rPr>
        <w:t xml:space="preserve">The </w:t>
      </w:r>
      <w:proofErr w:type="spellStart"/>
      <w:r w:rsidRPr="00893183">
        <w:rPr>
          <w:iCs/>
          <w:sz w:val="24"/>
          <w:szCs w:val="24"/>
        </w:rPr>
        <w:t>research</w:t>
      </w:r>
      <w:proofErr w:type="spellEnd"/>
      <w:r w:rsidRPr="00893183">
        <w:rPr>
          <w:iCs/>
          <w:sz w:val="24"/>
          <w:szCs w:val="24"/>
        </w:rPr>
        <w:t xml:space="preserve"> </w:t>
      </w:r>
      <w:proofErr w:type="spellStart"/>
      <w:r w:rsidRPr="00893183">
        <w:rPr>
          <w:iCs/>
          <w:sz w:val="24"/>
          <w:szCs w:val="24"/>
        </w:rPr>
        <w:t>method</w:t>
      </w:r>
      <w:proofErr w:type="spellEnd"/>
      <w:r w:rsidRPr="00893183">
        <w:rPr>
          <w:iCs/>
          <w:sz w:val="24"/>
          <w:szCs w:val="24"/>
        </w:rPr>
        <w:t xml:space="preserve"> </w:t>
      </w:r>
      <w:proofErr w:type="spellStart"/>
      <w:r w:rsidRPr="00893183">
        <w:rPr>
          <w:iCs/>
          <w:sz w:val="24"/>
          <w:szCs w:val="24"/>
        </w:rPr>
        <w:t>used</w:t>
      </w:r>
      <w:proofErr w:type="spellEnd"/>
      <w:r w:rsidRPr="00893183">
        <w:rPr>
          <w:iCs/>
          <w:sz w:val="24"/>
          <w:szCs w:val="24"/>
        </w:rPr>
        <w:t xml:space="preserve"> </w:t>
      </w:r>
      <w:proofErr w:type="spellStart"/>
      <w:r w:rsidRPr="00893183">
        <w:rPr>
          <w:iCs/>
          <w:sz w:val="24"/>
          <w:szCs w:val="24"/>
        </w:rPr>
        <w:t>is</w:t>
      </w:r>
      <w:proofErr w:type="spellEnd"/>
      <w:r w:rsidRPr="00893183">
        <w:rPr>
          <w:iCs/>
          <w:sz w:val="24"/>
          <w:szCs w:val="24"/>
        </w:rPr>
        <w:t xml:space="preserve"> </w:t>
      </w:r>
      <w:proofErr w:type="spellStart"/>
      <w:r w:rsidRPr="00893183">
        <w:rPr>
          <w:iCs/>
          <w:sz w:val="24"/>
          <w:szCs w:val="24"/>
        </w:rPr>
        <w:t>descriptive</w:t>
      </w:r>
      <w:proofErr w:type="spellEnd"/>
      <w:r w:rsidRPr="00893183">
        <w:rPr>
          <w:iCs/>
          <w:sz w:val="24"/>
          <w:szCs w:val="24"/>
        </w:rPr>
        <w:t xml:space="preserve"> </w:t>
      </w:r>
      <w:proofErr w:type="spellStart"/>
      <w:r w:rsidRPr="00893183">
        <w:rPr>
          <w:iCs/>
          <w:sz w:val="24"/>
          <w:szCs w:val="24"/>
        </w:rPr>
        <w:t>analysis</w:t>
      </w:r>
      <w:proofErr w:type="spellEnd"/>
      <w:r w:rsidRPr="00893183">
        <w:rPr>
          <w:iCs/>
          <w:sz w:val="24"/>
          <w:szCs w:val="24"/>
        </w:rPr>
        <w:t xml:space="preserve"> </w:t>
      </w:r>
      <w:proofErr w:type="spellStart"/>
      <w:r w:rsidRPr="00893183">
        <w:rPr>
          <w:iCs/>
          <w:sz w:val="24"/>
          <w:szCs w:val="24"/>
        </w:rPr>
        <w:t>using</w:t>
      </w:r>
      <w:proofErr w:type="spellEnd"/>
      <w:r w:rsidRPr="00893183">
        <w:rPr>
          <w:iCs/>
          <w:sz w:val="24"/>
          <w:szCs w:val="24"/>
        </w:rPr>
        <w:t xml:space="preserve"> a </w:t>
      </w:r>
      <w:proofErr w:type="spellStart"/>
      <w:r w:rsidRPr="00893183">
        <w:rPr>
          <w:iCs/>
          <w:sz w:val="24"/>
          <w:szCs w:val="24"/>
        </w:rPr>
        <w:t>normative</w:t>
      </w:r>
      <w:proofErr w:type="spellEnd"/>
      <w:r w:rsidRPr="00893183">
        <w:rPr>
          <w:iCs/>
          <w:sz w:val="24"/>
          <w:szCs w:val="24"/>
        </w:rPr>
        <w:t xml:space="preserve"> </w:t>
      </w:r>
      <w:proofErr w:type="spellStart"/>
      <w:r w:rsidRPr="00893183">
        <w:rPr>
          <w:iCs/>
          <w:sz w:val="24"/>
          <w:szCs w:val="24"/>
        </w:rPr>
        <w:t>juridical</w:t>
      </w:r>
      <w:proofErr w:type="spellEnd"/>
      <w:r w:rsidRPr="00893183">
        <w:rPr>
          <w:iCs/>
          <w:sz w:val="24"/>
          <w:szCs w:val="24"/>
        </w:rPr>
        <w:t xml:space="preserve"> </w:t>
      </w:r>
      <w:proofErr w:type="spellStart"/>
      <w:r w:rsidRPr="00893183">
        <w:rPr>
          <w:iCs/>
          <w:sz w:val="24"/>
          <w:szCs w:val="24"/>
        </w:rPr>
        <w:t>approach</w:t>
      </w:r>
      <w:proofErr w:type="spellEnd"/>
      <w:r w:rsidRPr="00893183">
        <w:rPr>
          <w:iCs/>
          <w:sz w:val="24"/>
          <w:szCs w:val="24"/>
        </w:rPr>
        <w:t xml:space="preserve">. To </w:t>
      </w:r>
      <w:proofErr w:type="spellStart"/>
      <w:r w:rsidRPr="00893183">
        <w:rPr>
          <w:iCs/>
          <w:sz w:val="24"/>
          <w:szCs w:val="24"/>
        </w:rPr>
        <w:t>collect</w:t>
      </w:r>
      <w:proofErr w:type="spellEnd"/>
      <w:r w:rsidRPr="00893183">
        <w:rPr>
          <w:iCs/>
          <w:sz w:val="24"/>
          <w:szCs w:val="24"/>
        </w:rPr>
        <w:t xml:space="preserve"> data, </w:t>
      </w:r>
      <w:proofErr w:type="spellStart"/>
      <w:r w:rsidRPr="00893183">
        <w:rPr>
          <w:iCs/>
          <w:sz w:val="24"/>
          <w:szCs w:val="24"/>
        </w:rPr>
        <w:t>this</w:t>
      </w:r>
      <w:proofErr w:type="spellEnd"/>
      <w:r w:rsidRPr="00893183">
        <w:rPr>
          <w:iCs/>
          <w:sz w:val="24"/>
          <w:szCs w:val="24"/>
        </w:rPr>
        <w:t xml:space="preserve"> </w:t>
      </w:r>
      <w:proofErr w:type="spellStart"/>
      <w:r w:rsidRPr="00893183">
        <w:rPr>
          <w:iCs/>
          <w:sz w:val="24"/>
          <w:szCs w:val="24"/>
        </w:rPr>
        <w:t>research</w:t>
      </w:r>
      <w:proofErr w:type="spellEnd"/>
      <w:r w:rsidRPr="00893183">
        <w:rPr>
          <w:iCs/>
          <w:sz w:val="24"/>
          <w:szCs w:val="24"/>
        </w:rPr>
        <w:t xml:space="preserve"> </w:t>
      </w:r>
      <w:proofErr w:type="spellStart"/>
      <w:r w:rsidRPr="00893183">
        <w:rPr>
          <w:iCs/>
          <w:sz w:val="24"/>
          <w:szCs w:val="24"/>
        </w:rPr>
        <w:t>used</w:t>
      </w:r>
      <w:proofErr w:type="spellEnd"/>
      <w:r w:rsidRPr="00893183">
        <w:rPr>
          <w:iCs/>
          <w:sz w:val="24"/>
          <w:szCs w:val="24"/>
        </w:rPr>
        <w:t xml:space="preserve"> </w:t>
      </w:r>
      <w:proofErr w:type="spellStart"/>
      <w:r w:rsidRPr="00893183">
        <w:rPr>
          <w:iCs/>
          <w:sz w:val="24"/>
          <w:szCs w:val="24"/>
        </w:rPr>
        <w:t>two</w:t>
      </w:r>
      <w:proofErr w:type="spellEnd"/>
      <w:r w:rsidRPr="00893183">
        <w:rPr>
          <w:iCs/>
          <w:sz w:val="24"/>
          <w:szCs w:val="24"/>
        </w:rPr>
        <w:t xml:space="preserve"> </w:t>
      </w:r>
      <w:proofErr w:type="spellStart"/>
      <w:r w:rsidRPr="00893183">
        <w:rPr>
          <w:iCs/>
          <w:sz w:val="24"/>
          <w:szCs w:val="24"/>
        </w:rPr>
        <w:t>stages</w:t>
      </w:r>
      <w:proofErr w:type="spellEnd"/>
      <w:r w:rsidRPr="00893183">
        <w:rPr>
          <w:iCs/>
          <w:sz w:val="24"/>
          <w:szCs w:val="24"/>
        </w:rPr>
        <w:t xml:space="preserve">, </w:t>
      </w:r>
      <w:proofErr w:type="spellStart"/>
      <w:r w:rsidRPr="00893183">
        <w:rPr>
          <w:iCs/>
          <w:sz w:val="24"/>
          <w:szCs w:val="24"/>
        </w:rPr>
        <w:t>namely</w:t>
      </w:r>
      <w:proofErr w:type="spellEnd"/>
      <w:r w:rsidRPr="00893183">
        <w:rPr>
          <w:iCs/>
          <w:sz w:val="24"/>
          <w:szCs w:val="24"/>
        </w:rPr>
        <w:t xml:space="preserve">: </w:t>
      </w:r>
      <w:proofErr w:type="spellStart"/>
      <w:r w:rsidRPr="00893183">
        <w:rPr>
          <w:iCs/>
          <w:sz w:val="24"/>
          <w:szCs w:val="24"/>
        </w:rPr>
        <w:t>library</w:t>
      </w:r>
      <w:proofErr w:type="spellEnd"/>
      <w:r w:rsidRPr="00893183">
        <w:rPr>
          <w:iCs/>
          <w:sz w:val="24"/>
          <w:szCs w:val="24"/>
        </w:rPr>
        <w:t xml:space="preserve"> </w:t>
      </w:r>
      <w:proofErr w:type="spellStart"/>
      <w:r w:rsidRPr="00893183">
        <w:rPr>
          <w:iCs/>
          <w:sz w:val="24"/>
          <w:szCs w:val="24"/>
        </w:rPr>
        <w:t>research</w:t>
      </w:r>
      <w:proofErr w:type="spellEnd"/>
      <w:r w:rsidRPr="00893183">
        <w:rPr>
          <w:iCs/>
          <w:sz w:val="24"/>
          <w:szCs w:val="24"/>
        </w:rPr>
        <w:t xml:space="preserve"> </w:t>
      </w:r>
      <w:proofErr w:type="spellStart"/>
      <w:r w:rsidRPr="00893183">
        <w:rPr>
          <w:iCs/>
          <w:sz w:val="24"/>
          <w:szCs w:val="24"/>
        </w:rPr>
        <w:t>and</w:t>
      </w:r>
      <w:proofErr w:type="spellEnd"/>
      <w:r w:rsidRPr="00893183">
        <w:rPr>
          <w:iCs/>
          <w:sz w:val="24"/>
          <w:szCs w:val="24"/>
        </w:rPr>
        <w:t xml:space="preserve"> </w:t>
      </w:r>
      <w:proofErr w:type="spellStart"/>
      <w:r w:rsidRPr="00893183">
        <w:rPr>
          <w:iCs/>
          <w:sz w:val="24"/>
          <w:szCs w:val="24"/>
        </w:rPr>
        <w:t>field</w:t>
      </w:r>
      <w:proofErr w:type="spellEnd"/>
      <w:r w:rsidRPr="00893183">
        <w:rPr>
          <w:iCs/>
          <w:sz w:val="24"/>
          <w:szCs w:val="24"/>
        </w:rPr>
        <w:t xml:space="preserve"> </w:t>
      </w:r>
      <w:proofErr w:type="spellStart"/>
      <w:r w:rsidRPr="00893183">
        <w:rPr>
          <w:iCs/>
          <w:sz w:val="24"/>
          <w:szCs w:val="24"/>
        </w:rPr>
        <w:t>research</w:t>
      </w:r>
      <w:proofErr w:type="spellEnd"/>
      <w:r w:rsidRPr="00893183">
        <w:rPr>
          <w:iCs/>
          <w:sz w:val="24"/>
          <w:szCs w:val="24"/>
        </w:rPr>
        <w:t>.</w:t>
      </w:r>
    </w:p>
    <w:p w14:paraId="1A20C6E1" w14:textId="77777777" w:rsidR="00893183" w:rsidRPr="00893183" w:rsidRDefault="00893183" w:rsidP="00893183">
      <w:pPr>
        <w:spacing w:before="1" w:line="276" w:lineRule="auto"/>
        <w:ind w:left="567" w:firstLine="993"/>
        <w:jc w:val="both"/>
        <w:rPr>
          <w:iCs/>
          <w:sz w:val="24"/>
          <w:szCs w:val="24"/>
        </w:rPr>
      </w:pPr>
      <w:r w:rsidRPr="00893183">
        <w:rPr>
          <w:iCs/>
          <w:sz w:val="24"/>
          <w:szCs w:val="24"/>
        </w:rPr>
        <w:t xml:space="preserve">The </w:t>
      </w:r>
      <w:proofErr w:type="spellStart"/>
      <w:r w:rsidRPr="00893183">
        <w:rPr>
          <w:iCs/>
          <w:sz w:val="24"/>
          <w:szCs w:val="24"/>
        </w:rPr>
        <w:t>results</w:t>
      </w:r>
      <w:proofErr w:type="spellEnd"/>
      <w:r w:rsidRPr="00893183">
        <w:rPr>
          <w:iCs/>
          <w:sz w:val="24"/>
          <w:szCs w:val="24"/>
        </w:rPr>
        <w:t xml:space="preserve"> </w:t>
      </w:r>
      <w:proofErr w:type="spellStart"/>
      <w:r w:rsidRPr="00893183">
        <w:rPr>
          <w:iCs/>
          <w:sz w:val="24"/>
          <w:szCs w:val="24"/>
        </w:rPr>
        <w:t>of</w:t>
      </w:r>
      <w:proofErr w:type="spellEnd"/>
      <w:r w:rsidRPr="00893183">
        <w:rPr>
          <w:iCs/>
          <w:sz w:val="24"/>
          <w:szCs w:val="24"/>
        </w:rPr>
        <w:t xml:space="preserve"> </w:t>
      </w:r>
      <w:proofErr w:type="spellStart"/>
      <w:r w:rsidRPr="00893183">
        <w:rPr>
          <w:iCs/>
          <w:sz w:val="24"/>
          <w:szCs w:val="24"/>
        </w:rPr>
        <w:t>the</w:t>
      </w:r>
      <w:proofErr w:type="spellEnd"/>
      <w:r w:rsidRPr="00893183">
        <w:rPr>
          <w:iCs/>
          <w:sz w:val="24"/>
          <w:szCs w:val="24"/>
        </w:rPr>
        <w:t xml:space="preserve"> study are </w:t>
      </w:r>
      <w:proofErr w:type="spellStart"/>
      <w:r w:rsidRPr="00893183">
        <w:rPr>
          <w:iCs/>
          <w:sz w:val="24"/>
          <w:szCs w:val="24"/>
        </w:rPr>
        <w:t>that</w:t>
      </w:r>
      <w:proofErr w:type="spellEnd"/>
      <w:r w:rsidRPr="00893183">
        <w:rPr>
          <w:iCs/>
          <w:sz w:val="24"/>
          <w:szCs w:val="24"/>
        </w:rPr>
        <w:t xml:space="preserve"> </w:t>
      </w:r>
      <w:proofErr w:type="spellStart"/>
      <w:r w:rsidRPr="00893183">
        <w:rPr>
          <w:iCs/>
          <w:sz w:val="24"/>
          <w:szCs w:val="24"/>
        </w:rPr>
        <w:t>the</w:t>
      </w:r>
      <w:proofErr w:type="spellEnd"/>
      <w:r w:rsidRPr="00893183">
        <w:rPr>
          <w:iCs/>
          <w:sz w:val="24"/>
          <w:szCs w:val="24"/>
        </w:rPr>
        <w:t xml:space="preserve"> </w:t>
      </w:r>
      <w:proofErr w:type="spellStart"/>
      <w:r w:rsidRPr="00893183">
        <w:rPr>
          <w:iCs/>
          <w:sz w:val="24"/>
          <w:szCs w:val="24"/>
        </w:rPr>
        <w:t>Mortgage</w:t>
      </w:r>
      <w:proofErr w:type="spellEnd"/>
      <w:r w:rsidRPr="00893183">
        <w:rPr>
          <w:iCs/>
          <w:sz w:val="24"/>
          <w:szCs w:val="24"/>
        </w:rPr>
        <w:t xml:space="preserve"> </w:t>
      </w:r>
      <w:proofErr w:type="spellStart"/>
      <w:r w:rsidRPr="00893183">
        <w:rPr>
          <w:iCs/>
          <w:sz w:val="24"/>
          <w:szCs w:val="24"/>
        </w:rPr>
        <w:t>Rights</w:t>
      </w:r>
      <w:proofErr w:type="spellEnd"/>
      <w:r w:rsidRPr="00893183">
        <w:rPr>
          <w:iCs/>
          <w:sz w:val="24"/>
          <w:szCs w:val="24"/>
        </w:rPr>
        <w:t xml:space="preserve"> Status has a </w:t>
      </w:r>
      <w:proofErr w:type="spellStart"/>
      <w:r w:rsidRPr="00893183">
        <w:rPr>
          <w:iCs/>
          <w:sz w:val="24"/>
          <w:szCs w:val="24"/>
        </w:rPr>
        <w:t>special</w:t>
      </w:r>
      <w:proofErr w:type="spellEnd"/>
      <w:r w:rsidRPr="00893183">
        <w:rPr>
          <w:iCs/>
          <w:sz w:val="24"/>
          <w:szCs w:val="24"/>
        </w:rPr>
        <w:t xml:space="preserve"> </w:t>
      </w:r>
      <w:proofErr w:type="spellStart"/>
      <w:r w:rsidRPr="00893183">
        <w:rPr>
          <w:iCs/>
          <w:sz w:val="24"/>
          <w:szCs w:val="24"/>
        </w:rPr>
        <w:t>position</w:t>
      </w:r>
      <w:proofErr w:type="spellEnd"/>
      <w:r w:rsidRPr="00893183">
        <w:rPr>
          <w:iCs/>
          <w:sz w:val="24"/>
          <w:szCs w:val="24"/>
        </w:rPr>
        <w:t xml:space="preserve"> </w:t>
      </w:r>
      <w:proofErr w:type="spellStart"/>
      <w:r w:rsidRPr="00893183">
        <w:rPr>
          <w:iCs/>
          <w:sz w:val="24"/>
          <w:szCs w:val="24"/>
        </w:rPr>
        <w:t>or</w:t>
      </w:r>
      <w:proofErr w:type="spellEnd"/>
      <w:r w:rsidRPr="00893183">
        <w:rPr>
          <w:iCs/>
          <w:sz w:val="24"/>
          <w:szCs w:val="24"/>
        </w:rPr>
        <w:t xml:space="preserve"> </w:t>
      </w:r>
      <w:proofErr w:type="spellStart"/>
      <w:r w:rsidRPr="00893183">
        <w:rPr>
          <w:iCs/>
          <w:sz w:val="24"/>
          <w:szCs w:val="24"/>
        </w:rPr>
        <w:t>priority</w:t>
      </w:r>
      <w:proofErr w:type="spellEnd"/>
      <w:r w:rsidRPr="00893183">
        <w:rPr>
          <w:iCs/>
          <w:sz w:val="24"/>
          <w:szCs w:val="24"/>
        </w:rPr>
        <w:t xml:space="preserve"> </w:t>
      </w:r>
      <w:proofErr w:type="spellStart"/>
      <w:r w:rsidRPr="00893183">
        <w:rPr>
          <w:iCs/>
          <w:sz w:val="24"/>
          <w:szCs w:val="24"/>
        </w:rPr>
        <w:t>attached</w:t>
      </w:r>
      <w:proofErr w:type="spellEnd"/>
      <w:r w:rsidRPr="00893183">
        <w:rPr>
          <w:iCs/>
          <w:sz w:val="24"/>
          <w:szCs w:val="24"/>
        </w:rPr>
        <w:t xml:space="preserve"> </w:t>
      </w:r>
      <w:proofErr w:type="spellStart"/>
      <w:r w:rsidRPr="00893183">
        <w:rPr>
          <w:iCs/>
          <w:sz w:val="24"/>
          <w:szCs w:val="24"/>
        </w:rPr>
        <w:t>to</w:t>
      </w:r>
      <w:proofErr w:type="spellEnd"/>
      <w:r w:rsidRPr="00893183">
        <w:rPr>
          <w:iCs/>
          <w:sz w:val="24"/>
          <w:szCs w:val="24"/>
        </w:rPr>
        <w:t xml:space="preserve"> </w:t>
      </w:r>
      <w:proofErr w:type="spellStart"/>
      <w:r w:rsidRPr="00893183">
        <w:rPr>
          <w:iCs/>
          <w:sz w:val="24"/>
          <w:szCs w:val="24"/>
        </w:rPr>
        <w:t>the</w:t>
      </w:r>
      <w:proofErr w:type="spellEnd"/>
      <w:r w:rsidRPr="00893183">
        <w:rPr>
          <w:iCs/>
          <w:sz w:val="24"/>
          <w:szCs w:val="24"/>
        </w:rPr>
        <w:t xml:space="preserve"> </w:t>
      </w:r>
      <w:proofErr w:type="spellStart"/>
      <w:r w:rsidRPr="00893183">
        <w:rPr>
          <w:iCs/>
          <w:sz w:val="24"/>
          <w:szCs w:val="24"/>
        </w:rPr>
        <w:t>creditor</w:t>
      </w:r>
      <w:proofErr w:type="spellEnd"/>
      <w:r w:rsidRPr="00893183">
        <w:rPr>
          <w:iCs/>
          <w:sz w:val="24"/>
          <w:szCs w:val="24"/>
        </w:rPr>
        <w:t xml:space="preserve"> as </w:t>
      </w:r>
      <w:proofErr w:type="spellStart"/>
      <w:r w:rsidRPr="00893183">
        <w:rPr>
          <w:iCs/>
          <w:sz w:val="24"/>
          <w:szCs w:val="24"/>
        </w:rPr>
        <w:t>the</w:t>
      </w:r>
      <w:proofErr w:type="spellEnd"/>
      <w:r w:rsidRPr="00893183">
        <w:rPr>
          <w:iCs/>
          <w:sz w:val="24"/>
          <w:szCs w:val="24"/>
        </w:rPr>
        <w:t xml:space="preserve"> </w:t>
      </w:r>
      <w:proofErr w:type="spellStart"/>
      <w:r w:rsidRPr="00893183">
        <w:rPr>
          <w:iCs/>
          <w:sz w:val="24"/>
          <w:szCs w:val="24"/>
        </w:rPr>
        <w:t>holder</w:t>
      </w:r>
      <w:proofErr w:type="spellEnd"/>
      <w:r w:rsidRPr="00893183">
        <w:rPr>
          <w:iCs/>
          <w:sz w:val="24"/>
          <w:szCs w:val="24"/>
        </w:rPr>
        <w:t xml:space="preserve"> </w:t>
      </w:r>
      <w:proofErr w:type="spellStart"/>
      <w:r w:rsidRPr="00893183">
        <w:rPr>
          <w:iCs/>
          <w:sz w:val="24"/>
          <w:szCs w:val="24"/>
        </w:rPr>
        <w:t>of</w:t>
      </w:r>
      <w:proofErr w:type="spellEnd"/>
      <w:r w:rsidRPr="00893183">
        <w:rPr>
          <w:iCs/>
          <w:sz w:val="24"/>
          <w:szCs w:val="24"/>
        </w:rPr>
        <w:t xml:space="preserve"> </w:t>
      </w:r>
      <w:proofErr w:type="spellStart"/>
      <w:r w:rsidRPr="00893183">
        <w:rPr>
          <w:iCs/>
          <w:sz w:val="24"/>
          <w:szCs w:val="24"/>
        </w:rPr>
        <w:t>the</w:t>
      </w:r>
      <w:proofErr w:type="spellEnd"/>
      <w:r w:rsidRPr="00893183">
        <w:rPr>
          <w:iCs/>
          <w:sz w:val="24"/>
          <w:szCs w:val="24"/>
        </w:rPr>
        <w:t xml:space="preserve"> </w:t>
      </w:r>
      <w:proofErr w:type="spellStart"/>
      <w:r w:rsidRPr="00893183">
        <w:rPr>
          <w:iCs/>
          <w:sz w:val="24"/>
          <w:szCs w:val="24"/>
        </w:rPr>
        <w:t>Mortgage</w:t>
      </w:r>
      <w:proofErr w:type="spellEnd"/>
      <w:r w:rsidRPr="00893183">
        <w:rPr>
          <w:iCs/>
          <w:sz w:val="24"/>
          <w:szCs w:val="24"/>
        </w:rPr>
        <w:t xml:space="preserve"> </w:t>
      </w:r>
      <w:proofErr w:type="spellStart"/>
      <w:r w:rsidRPr="00893183">
        <w:rPr>
          <w:iCs/>
          <w:sz w:val="24"/>
          <w:szCs w:val="24"/>
        </w:rPr>
        <w:t>Rights</w:t>
      </w:r>
      <w:proofErr w:type="spellEnd"/>
      <w:r w:rsidRPr="00893183">
        <w:rPr>
          <w:iCs/>
          <w:sz w:val="24"/>
          <w:szCs w:val="24"/>
        </w:rPr>
        <w:t xml:space="preserve">. In </w:t>
      </w:r>
      <w:proofErr w:type="spellStart"/>
      <w:r w:rsidRPr="00893183">
        <w:rPr>
          <w:iCs/>
          <w:sz w:val="24"/>
          <w:szCs w:val="24"/>
        </w:rPr>
        <w:t>this</w:t>
      </w:r>
      <w:proofErr w:type="spellEnd"/>
      <w:r w:rsidRPr="00893183">
        <w:rPr>
          <w:iCs/>
          <w:sz w:val="24"/>
          <w:szCs w:val="24"/>
        </w:rPr>
        <w:t xml:space="preserve"> </w:t>
      </w:r>
      <w:proofErr w:type="spellStart"/>
      <w:r w:rsidRPr="00893183">
        <w:rPr>
          <w:iCs/>
          <w:sz w:val="24"/>
          <w:szCs w:val="24"/>
        </w:rPr>
        <w:t>case</w:t>
      </w:r>
      <w:proofErr w:type="spellEnd"/>
      <w:r w:rsidRPr="00893183">
        <w:rPr>
          <w:iCs/>
          <w:sz w:val="24"/>
          <w:szCs w:val="24"/>
        </w:rPr>
        <w:t xml:space="preserve">, </w:t>
      </w:r>
      <w:proofErr w:type="spellStart"/>
      <w:r w:rsidRPr="00893183">
        <w:rPr>
          <w:iCs/>
          <w:sz w:val="24"/>
          <w:szCs w:val="24"/>
        </w:rPr>
        <w:t>the</w:t>
      </w:r>
      <w:proofErr w:type="spellEnd"/>
      <w:r w:rsidRPr="00893183">
        <w:rPr>
          <w:iCs/>
          <w:sz w:val="24"/>
          <w:szCs w:val="24"/>
        </w:rPr>
        <w:t xml:space="preserve"> </w:t>
      </w:r>
      <w:proofErr w:type="spellStart"/>
      <w:r w:rsidRPr="00893183">
        <w:rPr>
          <w:iCs/>
          <w:sz w:val="24"/>
          <w:szCs w:val="24"/>
        </w:rPr>
        <w:t>special</w:t>
      </w:r>
      <w:proofErr w:type="spellEnd"/>
      <w:r w:rsidRPr="00893183">
        <w:rPr>
          <w:iCs/>
          <w:sz w:val="24"/>
          <w:szCs w:val="24"/>
        </w:rPr>
        <w:t xml:space="preserve"> </w:t>
      </w:r>
      <w:proofErr w:type="spellStart"/>
      <w:r w:rsidRPr="00893183">
        <w:rPr>
          <w:iCs/>
          <w:sz w:val="24"/>
          <w:szCs w:val="24"/>
        </w:rPr>
        <w:t>or</w:t>
      </w:r>
      <w:proofErr w:type="spellEnd"/>
      <w:r w:rsidRPr="00893183">
        <w:rPr>
          <w:iCs/>
          <w:sz w:val="24"/>
          <w:szCs w:val="24"/>
        </w:rPr>
        <w:t xml:space="preserve"> </w:t>
      </w:r>
      <w:proofErr w:type="spellStart"/>
      <w:r w:rsidRPr="00893183">
        <w:rPr>
          <w:iCs/>
          <w:sz w:val="24"/>
          <w:szCs w:val="24"/>
        </w:rPr>
        <w:t>priority</w:t>
      </w:r>
      <w:proofErr w:type="spellEnd"/>
      <w:r w:rsidRPr="00893183">
        <w:rPr>
          <w:iCs/>
          <w:sz w:val="24"/>
          <w:szCs w:val="24"/>
        </w:rPr>
        <w:t xml:space="preserve"> </w:t>
      </w:r>
      <w:proofErr w:type="spellStart"/>
      <w:r w:rsidRPr="00893183">
        <w:rPr>
          <w:iCs/>
          <w:sz w:val="24"/>
          <w:szCs w:val="24"/>
        </w:rPr>
        <w:t>position</w:t>
      </w:r>
      <w:proofErr w:type="spellEnd"/>
      <w:r w:rsidRPr="00893183">
        <w:rPr>
          <w:iCs/>
          <w:sz w:val="24"/>
          <w:szCs w:val="24"/>
        </w:rPr>
        <w:t xml:space="preserve"> </w:t>
      </w:r>
      <w:proofErr w:type="spellStart"/>
      <w:r w:rsidRPr="00893183">
        <w:rPr>
          <w:iCs/>
          <w:sz w:val="24"/>
          <w:szCs w:val="24"/>
        </w:rPr>
        <w:t>of</w:t>
      </w:r>
      <w:proofErr w:type="spellEnd"/>
      <w:r w:rsidRPr="00893183">
        <w:rPr>
          <w:iCs/>
          <w:sz w:val="24"/>
          <w:szCs w:val="24"/>
        </w:rPr>
        <w:t xml:space="preserve"> </w:t>
      </w:r>
      <w:proofErr w:type="spellStart"/>
      <w:r w:rsidRPr="00893183">
        <w:rPr>
          <w:iCs/>
          <w:sz w:val="24"/>
          <w:szCs w:val="24"/>
        </w:rPr>
        <w:t>the</w:t>
      </w:r>
      <w:proofErr w:type="spellEnd"/>
      <w:r w:rsidRPr="00893183">
        <w:rPr>
          <w:iCs/>
          <w:sz w:val="24"/>
          <w:szCs w:val="24"/>
        </w:rPr>
        <w:t xml:space="preserve"> </w:t>
      </w:r>
      <w:proofErr w:type="spellStart"/>
      <w:r w:rsidRPr="00893183">
        <w:rPr>
          <w:iCs/>
          <w:sz w:val="24"/>
          <w:szCs w:val="24"/>
        </w:rPr>
        <w:t>Mortgage</w:t>
      </w:r>
      <w:proofErr w:type="spellEnd"/>
      <w:r w:rsidRPr="00893183">
        <w:rPr>
          <w:iCs/>
          <w:sz w:val="24"/>
          <w:szCs w:val="24"/>
        </w:rPr>
        <w:t xml:space="preserve"> </w:t>
      </w:r>
      <w:proofErr w:type="spellStart"/>
      <w:r w:rsidRPr="00893183">
        <w:rPr>
          <w:iCs/>
          <w:sz w:val="24"/>
          <w:szCs w:val="24"/>
        </w:rPr>
        <w:t>Rights</w:t>
      </w:r>
      <w:proofErr w:type="spellEnd"/>
      <w:r w:rsidRPr="00893183">
        <w:rPr>
          <w:iCs/>
          <w:sz w:val="24"/>
          <w:szCs w:val="24"/>
        </w:rPr>
        <w:t xml:space="preserve"> </w:t>
      </w:r>
      <w:proofErr w:type="spellStart"/>
      <w:r w:rsidRPr="00893183">
        <w:rPr>
          <w:iCs/>
          <w:sz w:val="24"/>
          <w:szCs w:val="24"/>
        </w:rPr>
        <w:t>changes</w:t>
      </w:r>
      <w:proofErr w:type="spellEnd"/>
      <w:r w:rsidRPr="00893183">
        <w:rPr>
          <w:iCs/>
          <w:sz w:val="24"/>
          <w:szCs w:val="24"/>
        </w:rPr>
        <w:t xml:space="preserve"> </w:t>
      </w:r>
      <w:proofErr w:type="spellStart"/>
      <w:r w:rsidRPr="00893183">
        <w:rPr>
          <w:iCs/>
          <w:sz w:val="24"/>
          <w:szCs w:val="24"/>
        </w:rPr>
        <w:t>to</w:t>
      </w:r>
      <w:proofErr w:type="spellEnd"/>
      <w:r w:rsidRPr="00893183">
        <w:rPr>
          <w:iCs/>
          <w:sz w:val="24"/>
          <w:szCs w:val="24"/>
        </w:rPr>
        <w:t xml:space="preserve"> </w:t>
      </w:r>
      <w:proofErr w:type="spellStart"/>
      <w:r w:rsidRPr="00893183">
        <w:rPr>
          <w:iCs/>
          <w:sz w:val="24"/>
          <w:szCs w:val="24"/>
        </w:rPr>
        <w:t>become</w:t>
      </w:r>
      <w:proofErr w:type="spellEnd"/>
      <w:r w:rsidRPr="00893183">
        <w:rPr>
          <w:iCs/>
          <w:sz w:val="24"/>
          <w:szCs w:val="24"/>
        </w:rPr>
        <w:t xml:space="preserve"> non-</w:t>
      </w:r>
      <w:proofErr w:type="spellStart"/>
      <w:r w:rsidRPr="00893183">
        <w:rPr>
          <w:iCs/>
          <w:sz w:val="24"/>
          <w:szCs w:val="24"/>
        </w:rPr>
        <w:t>special</w:t>
      </w:r>
      <w:proofErr w:type="spellEnd"/>
      <w:r w:rsidRPr="00893183">
        <w:rPr>
          <w:iCs/>
          <w:sz w:val="24"/>
          <w:szCs w:val="24"/>
        </w:rPr>
        <w:t xml:space="preserve"> </w:t>
      </w:r>
      <w:proofErr w:type="spellStart"/>
      <w:r w:rsidRPr="00893183">
        <w:rPr>
          <w:iCs/>
          <w:sz w:val="24"/>
          <w:szCs w:val="24"/>
        </w:rPr>
        <w:t>or</w:t>
      </w:r>
      <w:proofErr w:type="spellEnd"/>
      <w:r w:rsidRPr="00893183">
        <w:rPr>
          <w:iCs/>
          <w:sz w:val="24"/>
          <w:szCs w:val="24"/>
        </w:rPr>
        <w:t xml:space="preserve"> </w:t>
      </w:r>
      <w:proofErr w:type="spellStart"/>
      <w:r w:rsidRPr="00893183">
        <w:rPr>
          <w:iCs/>
          <w:sz w:val="24"/>
          <w:szCs w:val="24"/>
        </w:rPr>
        <w:t>primary</w:t>
      </w:r>
      <w:proofErr w:type="spellEnd"/>
      <w:r w:rsidRPr="00893183">
        <w:rPr>
          <w:iCs/>
          <w:sz w:val="24"/>
          <w:szCs w:val="24"/>
        </w:rPr>
        <w:t xml:space="preserve"> </w:t>
      </w:r>
      <w:proofErr w:type="spellStart"/>
      <w:r w:rsidRPr="00893183">
        <w:rPr>
          <w:iCs/>
          <w:sz w:val="24"/>
          <w:szCs w:val="24"/>
        </w:rPr>
        <w:t>when</w:t>
      </w:r>
      <w:proofErr w:type="spellEnd"/>
      <w:r w:rsidRPr="00893183">
        <w:rPr>
          <w:iCs/>
          <w:sz w:val="24"/>
          <w:szCs w:val="24"/>
        </w:rPr>
        <w:t xml:space="preserve"> </w:t>
      </w:r>
      <w:proofErr w:type="spellStart"/>
      <w:r w:rsidRPr="00893183">
        <w:rPr>
          <w:iCs/>
          <w:sz w:val="24"/>
          <w:szCs w:val="24"/>
        </w:rPr>
        <w:t>the</w:t>
      </w:r>
      <w:proofErr w:type="spellEnd"/>
      <w:r w:rsidRPr="00893183">
        <w:rPr>
          <w:iCs/>
          <w:sz w:val="24"/>
          <w:szCs w:val="24"/>
        </w:rPr>
        <w:t xml:space="preserve"> </w:t>
      </w:r>
      <w:proofErr w:type="spellStart"/>
      <w:r w:rsidRPr="00893183">
        <w:rPr>
          <w:iCs/>
          <w:sz w:val="24"/>
          <w:szCs w:val="24"/>
        </w:rPr>
        <w:t>land</w:t>
      </w:r>
      <w:proofErr w:type="spellEnd"/>
      <w:r w:rsidRPr="00893183">
        <w:rPr>
          <w:iCs/>
          <w:sz w:val="24"/>
          <w:szCs w:val="24"/>
        </w:rPr>
        <w:t xml:space="preserve"> </w:t>
      </w:r>
      <w:proofErr w:type="spellStart"/>
      <w:r w:rsidRPr="00893183">
        <w:rPr>
          <w:iCs/>
          <w:sz w:val="24"/>
          <w:szCs w:val="24"/>
        </w:rPr>
        <w:t>encumbered</w:t>
      </w:r>
      <w:proofErr w:type="spellEnd"/>
      <w:r w:rsidRPr="00893183">
        <w:rPr>
          <w:iCs/>
          <w:sz w:val="24"/>
          <w:szCs w:val="24"/>
        </w:rPr>
        <w:t xml:space="preserve"> </w:t>
      </w:r>
      <w:proofErr w:type="spellStart"/>
      <w:r w:rsidRPr="00893183">
        <w:rPr>
          <w:iCs/>
          <w:sz w:val="24"/>
          <w:szCs w:val="24"/>
        </w:rPr>
        <w:t>with</w:t>
      </w:r>
      <w:proofErr w:type="spellEnd"/>
      <w:r w:rsidRPr="00893183">
        <w:rPr>
          <w:iCs/>
          <w:sz w:val="24"/>
          <w:szCs w:val="24"/>
        </w:rPr>
        <w:t xml:space="preserve"> </w:t>
      </w:r>
      <w:proofErr w:type="spellStart"/>
      <w:r w:rsidRPr="00893183">
        <w:rPr>
          <w:iCs/>
          <w:sz w:val="24"/>
          <w:szCs w:val="24"/>
        </w:rPr>
        <w:t>the</w:t>
      </w:r>
      <w:proofErr w:type="spellEnd"/>
      <w:r w:rsidRPr="00893183">
        <w:rPr>
          <w:iCs/>
          <w:sz w:val="24"/>
          <w:szCs w:val="24"/>
        </w:rPr>
        <w:t xml:space="preserve"> </w:t>
      </w:r>
      <w:proofErr w:type="spellStart"/>
      <w:r w:rsidRPr="00893183">
        <w:rPr>
          <w:iCs/>
          <w:sz w:val="24"/>
          <w:szCs w:val="24"/>
        </w:rPr>
        <w:t>Mortgage</w:t>
      </w:r>
      <w:proofErr w:type="spellEnd"/>
      <w:r w:rsidRPr="00893183">
        <w:rPr>
          <w:iCs/>
          <w:sz w:val="24"/>
          <w:szCs w:val="24"/>
        </w:rPr>
        <w:t xml:space="preserve"> </w:t>
      </w:r>
      <w:proofErr w:type="spellStart"/>
      <w:r w:rsidRPr="00893183">
        <w:rPr>
          <w:iCs/>
          <w:sz w:val="24"/>
          <w:szCs w:val="24"/>
        </w:rPr>
        <w:t>Rights</w:t>
      </w:r>
      <w:proofErr w:type="spellEnd"/>
      <w:r w:rsidRPr="00893183">
        <w:rPr>
          <w:iCs/>
          <w:sz w:val="24"/>
          <w:szCs w:val="24"/>
        </w:rPr>
        <w:t xml:space="preserve"> </w:t>
      </w:r>
      <w:proofErr w:type="spellStart"/>
      <w:r w:rsidRPr="00893183">
        <w:rPr>
          <w:iCs/>
          <w:sz w:val="24"/>
          <w:szCs w:val="24"/>
        </w:rPr>
        <w:t>is</w:t>
      </w:r>
      <w:proofErr w:type="spellEnd"/>
      <w:r w:rsidRPr="00893183">
        <w:rPr>
          <w:iCs/>
          <w:sz w:val="24"/>
          <w:szCs w:val="24"/>
        </w:rPr>
        <w:t xml:space="preserve"> </w:t>
      </w:r>
      <w:proofErr w:type="spellStart"/>
      <w:r w:rsidRPr="00893183">
        <w:rPr>
          <w:iCs/>
          <w:sz w:val="24"/>
          <w:szCs w:val="24"/>
        </w:rPr>
        <w:t>designated</w:t>
      </w:r>
      <w:proofErr w:type="spellEnd"/>
      <w:r w:rsidRPr="00893183">
        <w:rPr>
          <w:iCs/>
          <w:sz w:val="24"/>
          <w:szCs w:val="24"/>
        </w:rPr>
        <w:t xml:space="preserve"> as </w:t>
      </w:r>
      <w:proofErr w:type="spellStart"/>
      <w:r w:rsidRPr="00893183">
        <w:rPr>
          <w:iCs/>
          <w:sz w:val="24"/>
          <w:szCs w:val="24"/>
        </w:rPr>
        <w:t>the</w:t>
      </w:r>
      <w:proofErr w:type="spellEnd"/>
      <w:r w:rsidRPr="00893183">
        <w:rPr>
          <w:iCs/>
          <w:sz w:val="24"/>
          <w:szCs w:val="24"/>
        </w:rPr>
        <w:t xml:space="preserve"> Land </w:t>
      </w:r>
      <w:proofErr w:type="spellStart"/>
      <w:r w:rsidRPr="00893183">
        <w:rPr>
          <w:iCs/>
          <w:sz w:val="24"/>
          <w:szCs w:val="24"/>
        </w:rPr>
        <w:t>Acquisition</w:t>
      </w:r>
      <w:proofErr w:type="spellEnd"/>
      <w:r w:rsidRPr="00893183">
        <w:rPr>
          <w:iCs/>
          <w:sz w:val="24"/>
          <w:szCs w:val="24"/>
        </w:rPr>
        <w:t xml:space="preserve"> </w:t>
      </w:r>
      <w:proofErr w:type="spellStart"/>
      <w:r w:rsidRPr="00893183">
        <w:rPr>
          <w:iCs/>
          <w:sz w:val="24"/>
          <w:szCs w:val="24"/>
        </w:rPr>
        <w:t>location</w:t>
      </w:r>
      <w:proofErr w:type="spellEnd"/>
      <w:r w:rsidRPr="00893183">
        <w:rPr>
          <w:iCs/>
          <w:sz w:val="24"/>
          <w:szCs w:val="24"/>
        </w:rPr>
        <w:t xml:space="preserve">. The status </w:t>
      </w:r>
      <w:proofErr w:type="spellStart"/>
      <w:r w:rsidRPr="00893183">
        <w:rPr>
          <w:iCs/>
          <w:sz w:val="24"/>
          <w:szCs w:val="24"/>
        </w:rPr>
        <w:t>remains</w:t>
      </w:r>
      <w:proofErr w:type="spellEnd"/>
      <w:r w:rsidRPr="00893183">
        <w:rPr>
          <w:iCs/>
          <w:sz w:val="24"/>
          <w:szCs w:val="24"/>
        </w:rPr>
        <w:t xml:space="preserve"> </w:t>
      </w:r>
      <w:proofErr w:type="spellStart"/>
      <w:r w:rsidRPr="00893183">
        <w:rPr>
          <w:iCs/>
          <w:sz w:val="24"/>
          <w:szCs w:val="24"/>
        </w:rPr>
        <w:t>attached</w:t>
      </w:r>
      <w:proofErr w:type="spellEnd"/>
      <w:r w:rsidRPr="00893183">
        <w:rPr>
          <w:iCs/>
          <w:sz w:val="24"/>
          <w:szCs w:val="24"/>
        </w:rPr>
        <w:t xml:space="preserve"> </w:t>
      </w:r>
      <w:proofErr w:type="spellStart"/>
      <w:r w:rsidRPr="00893183">
        <w:rPr>
          <w:iCs/>
          <w:sz w:val="24"/>
          <w:szCs w:val="24"/>
        </w:rPr>
        <w:t>to</w:t>
      </w:r>
      <w:proofErr w:type="spellEnd"/>
      <w:r w:rsidRPr="00893183">
        <w:rPr>
          <w:iCs/>
          <w:sz w:val="24"/>
          <w:szCs w:val="24"/>
        </w:rPr>
        <w:t xml:space="preserve"> </w:t>
      </w:r>
      <w:proofErr w:type="spellStart"/>
      <w:r w:rsidRPr="00893183">
        <w:rPr>
          <w:iCs/>
          <w:sz w:val="24"/>
          <w:szCs w:val="24"/>
        </w:rPr>
        <w:t>the</w:t>
      </w:r>
      <w:proofErr w:type="spellEnd"/>
      <w:r w:rsidRPr="00893183">
        <w:rPr>
          <w:iCs/>
          <w:sz w:val="24"/>
          <w:szCs w:val="24"/>
        </w:rPr>
        <w:t xml:space="preserve"> </w:t>
      </w:r>
      <w:proofErr w:type="spellStart"/>
      <w:r w:rsidRPr="00893183">
        <w:rPr>
          <w:iCs/>
          <w:sz w:val="24"/>
          <w:szCs w:val="24"/>
        </w:rPr>
        <w:t>mortgage</w:t>
      </w:r>
      <w:proofErr w:type="spellEnd"/>
      <w:r w:rsidRPr="00893183">
        <w:rPr>
          <w:iCs/>
          <w:sz w:val="24"/>
          <w:szCs w:val="24"/>
        </w:rPr>
        <w:t xml:space="preserve"> </w:t>
      </w:r>
      <w:proofErr w:type="spellStart"/>
      <w:r w:rsidRPr="00893183">
        <w:rPr>
          <w:iCs/>
          <w:sz w:val="24"/>
          <w:szCs w:val="24"/>
        </w:rPr>
        <w:t>right</w:t>
      </w:r>
      <w:proofErr w:type="spellEnd"/>
      <w:r w:rsidRPr="00893183">
        <w:rPr>
          <w:iCs/>
          <w:sz w:val="24"/>
          <w:szCs w:val="24"/>
        </w:rPr>
        <w:t xml:space="preserve"> </w:t>
      </w:r>
      <w:proofErr w:type="spellStart"/>
      <w:r w:rsidRPr="00893183">
        <w:rPr>
          <w:iCs/>
          <w:sz w:val="24"/>
          <w:szCs w:val="24"/>
        </w:rPr>
        <w:t>to</w:t>
      </w:r>
      <w:proofErr w:type="spellEnd"/>
      <w:r w:rsidRPr="00893183">
        <w:rPr>
          <w:iCs/>
          <w:sz w:val="24"/>
          <w:szCs w:val="24"/>
        </w:rPr>
        <w:t xml:space="preserve"> </w:t>
      </w:r>
      <w:proofErr w:type="spellStart"/>
      <w:r w:rsidRPr="00893183">
        <w:rPr>
          <w:iCs/>
          <w:sz w:val="24"/>
          <w:szCs w:val="24"/>
        </w:rPr>
        <w:t>the</w:t>
      </w:r>
      <w:proofErr w:type="spellEnd"/>
      <w:r w:rsidRPr="00893183">
        <w:rPr>
          <w:iCs/>
          <w:sz w:val="24"/>
          <w:szCs w:val="24"/>
        </w:rPr>
        <w:t xml:space="preserve"> </w:t>
      </w:r>
      <w:proofErr w:type="spellStart"/>
      <w:r w:rsidRPr="00893183">
        <w:rPr>
          <w:iCs/>
          <w:sz w:val="24"/>
          <w:szCs w:val="24"/>
        </w:rPr>
        <w:t>land</w:t>
      </w:r>
      <w:proofErr w:type="spellEnd"/>
      <w:r w:rsidRPr="00893183">
        <w:rPr>
          <w:iCs/>
          <w:sz w:val="24"/>
          <w:szCs w:val="24"/>
        </w:rPr>
        <w:t xml:space="preserve">, </w:t>
      </w:r>
      <w:proofErr w:type="spellStart"/>
      <w:r w:rsidRPr="00893183">
        <w:rPr>
          <w:iCs/>
          <w:sz w:val="24"/>
          <w:szCs w:val="24"/>
        </w:rPr>
        <w:t>but</w:t>
      </w:r>
      <w:proofErr w:type="spellEnd"/>
      <w:r w:rsidRPr="00893183">
        <w:rPr>
          <w:iCs/>
          <w:sz w:val="24"/>
          <w:szCs w:val="24"/>
        </w:rPr>
        <w:t xml:space="preserve"> </w:t>
      </w:r>
      <w:proofErr w:type="spellStart"/>
      <w:r w:rsidRPr="00893183">
        <w:rPr>
          <w:iCs/>
          <w:sz w:val="24"/>
          <w:szCs w:val="24"/>
        </w:rPr>
        <w:t>the</w:t>
      </w:r>
      <w:proofErr w:type="spellEnd"/>
      <w:r w:rsidRPr="00893183">
        <w:rPr>
          <w:iCs/>
          <w:sz w:val="24"/>
          <w:szCs w:val="24"/>
        </w:rPr>
        <w:t xml:space="preserve"> </w:t>
      </w:r>
      <w:proofErr w:type="spellStart"/>
      <w:r w:rsidRPr="00893183">
        <w:rPr>
          <w:iCs/>
          <w:sz w:val="24"/>
          <w:szCs w:val="24"/>
        </w:rPr>
        <w:t>nature</w:t>
      </w:r>
      <w:proofErr w:type="spellEnd"/>
      <w:r w:rsidRPr="00893183">
        <w:rPr>
          <w:iCs/>
          <w:sz w:val="24"/>
          <w:szCs w:val="24"/>
        </w:rPr>
        <w:t xml:space="preserve"> </w:t>
      </w:r>
      <w:proofErr w:type="spellStart"/>
      <w:r w:rsidRPr="00893183">
        <w:rPr>
          <w:iCs/>
          <w:sz w:val="24"/>
          <w:szCs w:val="24"/>
        </w:rPr>
        <w:t>of</w:t>
      </w:r>
      <w:proofErr w:type="spellEnd"/>
      <w:r w:rsidRPr="00893183">
        <w:rPr>
          <w:iCs/>
          <w:sz w:val="24"/>
          <w:szCs w:val="24"/>
        </w:rPr>
        <w:t xml:space="preserve"> </w:t>
      </w:r>
      <w:proofErr w:type="spellStart"/>
      <w:r w:rsidRPr="00893183">
        <w:rPr>
          <w:iCs/>
          <w:sz w:val="24"/>
          <w:szCs w:val="24"/>
        </w:rPr>
        <w:t>the</w:t>
      </w:r>
      <w:proofErr w:type="spellEnd"/>
      <w:r w:rsidRPr="00893183">
        <w:rPr>
          <w:iCs/>
          <w:sz w:val="24"/>
          <w:szCs w:val="24"/>
        </w:rPr>
        <w:t xml:space="preserve"> </w:t>
      </w:r>
      <w:proofErr w:type="spellStart"/>
      <w:r w:rsidRPr="00893183">
        <w:rPr>
          <w:iCs/>
          <w:sz w:val="24"/>
          <w:szCs w:val="24"/>
        </w:rPr>
        <w:t>special</w:t>
      </w:r>
      <w:proofErr w:type="spellEnd"/>
      <w:r w:rsidRPr="00893183">
        <w:rPr>
          <w:iCs/>
          <w:sz w:val="24"/>
          <w:szCs w:val="24"/>
        </w:rPr>
        <w:t xml:space="preserve"> </w:t>
      </w:r>
      <w:proofErr w:type="spellStart"/>
      <w:r w:rsidRPr="00893183">
        <w:rPr>
          <w:iCs/>
          <w:sz w:val="24"/>
          <w:szCs w:val="24"/>
        </w:rPr>
        <w:t>position</w:t>
      </w:r>
      <w:proofErr w:type="spellEnd"/>
      <w:r w:rsidRPr="00893183">
        <w:rPr>
          <w:iCs/>
          <w:sz w:val="24"/>
          <w:szCs w:val="24"/>
        </w:rPr>
        <w:t xml:space="preserve"> </w:t>
      </w:r>
      <w:proofErr w:type="spellStart"/>
      <w:r w:rsidRPr="00893183">
        <w:rPr>
          <w:iCs/>
          <w:sz w:val="24"/>
          <w:szCs w:val="24"/>
        </w:rPr>
        <w:t>and</w:t>
      </w:r>
      <w:proofErr w:type="spellEnd"/>
      <w:r w:rsidRPr="00893183">
        <w:rPr>
          <w:iCs/>
          <w:sz w:val="24"/>
          <w:szCs w:val="24"/>
        </w:rPr>
        <w:t xml:space="preserve"> </w:t>
      </w:r>
      <w:proofErr w:type="spellStart"/>
      <w:r w:rsidRPr="00893183">
        <w:rPr>
          <w:iCs/>
          <w:sz w:val="24"/>
          <w:szCs w:val="24"/>
        </w:rPr>
        <w:t>priority</w:t>
      </w:r>
      <w:proofErr w:type="spellEnd"/>
      <w:r w:rsidRPr="00893183">
        <w:rPr>
          <w:iCs/>
          <w:sz w:val="24"/>
          <w:szCs w:val="24"/>
        </w:rPr>
        <w:t xml:space="preserve"> </w:t>
      </w:r>
      <w:proofErr w:type="spellStart"/>
      <w:r w:rsidRPr="00893183">
        <w:rPr>
          <w:iCs/>
          <w:sz w:val="24"/>
          <w:szCs w:val="24"/>
        </w:rPr>
        <w:t>of</w:t>
      </w:r>
      <w:proofErr w:type="spellEnd"/>
      <w:r w:rsidRPr="00893183">
        <w:rPr>
          <w:iCs/>
          <w:sz w:val="24"/>
          <w:szCs w:val="24"/>
        </w:rPr>
        <w:t xml:space="preserve"> </w:t>
      </w:r>
      <w:proofErr w:type="spellStart"/>
      <w:r w:rsidRPr="00893183">
        <w:rPr>
          <w:iCs/>
          <w:sz w:val="24"/>
          <w:szCs w:val="24"/>
        </w:rPr>
        <w:t>the</w:t>
      </w:r>
      <w:proofErr w:type="spellEnd"/>
      <w:r w:rsidRPr="00893183">
        <w:rPr>
          <w:iCs/>
          <w:sz w:val="24"/>
          <w:szCs w:val="24"/>
        </w:rPr>
        <w:t xml:space="preserve"> </w:t>
      </w:r>
      <w:proofErr w:type="spellStart"/>
      <w:r w:rsidRPr="00893183">
        <w:rPr>
          <w:iCs/>
          <w:sz w:val="24"/>
          <w:szCs w:val="24"/>
        </w:rPr>
        <w:t>mortgage</w:t>
      </w:r>
      <w:proofErr w:type="spellEnd"/>
      <w:r w:rsidRPr="00893183">
        <w:rPr>
          <w:iCs/>
          <w:sz w:val="24"/>
          <w:szCs w:val="24"/>
        </w:rPr>
        <w:t xml:space="preserve"> </w:t>
      </w:r>
      <w:proofErr w:type="spellStart"/>
      <w:r w:rsidRPr="00893183">
        <w:rPr>
          <w:iCs/>
          <w:sz w:val="24"/>
          <w:szCs w:val="24"/>
        </w:rPr>
        <w:t>right</w:t>
      </w:r>
      <w:proofErr w:type="spellEnd"/>
      <w:r w:rsidRPr="00893183">
        <w:rPr>
          <w:iCs/>
          <w:sz w:val="24"/>
          <w:szCs w:val="24"/>
        </w:rPr>
        <w:t xml:space="preserve"> </w:t>
      </w:r>
      <w:proofErr w:type="spellStart"/>
      <w:r w:rsidRPr="00893183">
        <w:rPr>
          <w:iCs/>
          <w:sz w:val="24"/>
          <w:szCs w:val="24"/>
        </w:rPr>
        <w:t>changes</w:t>
      </w:r>
      <w:proofErr w:type="spellEnd"/>
      <w:r w:rsidRPr="00893183">
        <w:rPr>
          <w:iCs/>
          <w:sz w:val="24"/>
          <w:szCs w:val="24"/>
        </w:rPr>
        <w:t xml:space="preserve"> </w:t>
      </w:r>
      <w:proofErr w:type="spellStart"/>
      <w:r w:rsidRPr="00893183">
        <w:rPr>
          <w:iCs/>
          <w:sz w:val="24"/>
          <w:szCs w:val="24"/>
        </w:rPr>
        <w:t>to</w:t>
      </w:r>
      <w:proofErr w:type="spellEnd"/>
      <w:r w:rsidRPr="00893183">
        <w:rPr>
          <w:iCs/>
          <w:sz w:val="24"/>
          <w:szCs w:val="24"/>
        </w:rPr>
        <w:t xml:space="preserve"> </w:t>
      </w:r>
      <w:proofErr w:type="spellStart"/>
      <w:r w:rsidRPr="00893183">
        <w:rPr>
          <w:iCs/>
          <w:sz w:val="24"/>
          <w:szCs w:val="24"/>
        </w:rPr>
        <w:t>become</w:t>
      </w:r>
      <w:proofErr w:type="spellEnd"/>
      <w:r w:rsidRPr="00893183">
        <w:rPr>
          <w:iCs/>
          <w:sz w:val="24"/>
          <w:szCs w:val="24"/>
        </w:rPr>
        <w:t xml:space="preserve"> non-</w:t>
      </w:r>
      <w:proofErr w:type="spellStart"/>
      <w:r w:rsidRPr="00893183">
        <w:rPr>
          <w:iCs/>
          <w:sz w:val="24"/>
          <w:szCs w:val="24"/>
        </w:rPr>
        <w:t>special</w:t>
      </w:r>
      <w:proofErr w:type="spellEnd"/>
      <w:r w:rsidRPr="00893183">
        <w:rPr>
          <w:iCs/>
          <w:sz w:val="24"/>
          <w:szCs w:val="24"/>
        </w:rPr>
        <w:t xml:space="preserve"> </w:t>
      </w:r>
      <w:proofErr w:type="spellStart"/>
      <w:r w:rsidRPr="00893183">
        <w:rPr>
          <w:iCs/>
          <w:sz w:val="24"/>
          <w:szCs w:val="24"/>
        </w:rPr>
        <w:t>and</w:t>
      </w:r>
      <w:proofErr w:type="spellEnd"/>
      <w:r w:rsidRPr="00893183">
        <w:rPr>
          <w:iCs/>
          <w:sz w:val="24"/>
          <w:szCs w:val="24"/>
        </w:rPr>
        <w:t xml:space="preserve"> </w:t>
      </w:r>
      <w:proofErr w:type="spellStart"/>
      <w:r w:rsidRPr="00893183">
        <w:rPr>
          <w:iCs/>
          <w:sz w:val="24"/>
          <w:szCs w:val="24"/>
        </w:rPr>
        <w:t>primary</w:t>
      </w:r>
      <w:proofErr w:type="spellEnd"/>
      <w:r w:rsidRPr="00893183">
        <w:rPr>
          <w:iCs/>
          <w:sz w:val="24"/>
          <w:szCs w:val="24"/>
        </w:rPr>
        <w:t xml:space="preserve">. </w:t>
      </w:r>
      <w:r w:rsidRPr="00893183">
        <w:rPr>
          <w:iCs/>
          <w:sz w:val="24"/>
          <w:szCs w:val="24"/>
        </w:rPr>
        <w:tab/>
      </w:r>
    </w:p>
    <w:p w14:paraId="767A57A3" w14:textId="77777777" w:rsidR="00893183" w:rsidRPr="00893183" w:rsidRDefault="00893183" w:rsidP="00893183">
      <w:pPr>
        <w:spacing w:before="1" w:line="276" w:lineRule="auto"/>
        <w:ind w:left="567" w:firstLine="993"/>
        <w:jc w:val="both"/>
        <w:rPr>
          <w:iCs/>
          <w:sz w:val="24"/>
          <w:szCs w:val="24"/>
        </w:rPr>
      </w:pPr>
      <w:proofErr w:type="spellStart"/>
      <w:r w:rsidRPr="00893183">
        <w:rPr>
          <w:iCs/>
          <w:sz w:val="24"/>
          <w:szCs w:val="24"/>
        </w:rPr>
        <w:t>Mortgage</w:t>
      </w:r>
      <w:proofErr w:type="spellEnd"/>
      <w:r w:rsidRPr="00893183">
        <w:rPr>
          <w:iCs/>
          <w:sz w:val="24"/>
          <w:szCs w:val="24"/>
        </w:rPr>
        <w:t xml:space="preserve"> </w:t>
      </w:r>
      <w:proofErr w:type="spellStart"/>
      <w:r w:rsidRPr="00893183">
        <w:rPr>
          <w:iCs/>
          <w:sz w:val="24"/>
          <w:szCs w:val="24"/>
        </w:rPr>
        <w:t>Rights</w:t>
      </w:r>
      <w:proofErr w:type="spellEnd"/>
      <w:r w:rsidRPr="00893183">
        <w:rPr>
          <w:iCs/>
          <w:sz w:val="24"/>
          <w:szCs w:val="24"/>
        </w:rPr>
        <w:t xml:space="preserve"> status </w:t>
      </w:r>
      <w:proofErr w:type="spellStart"/>
      <w:r w:rsidRPr="00893183">
        <w:rPr>
          <w:iCs/>
          <w:sz w:val="24"/>
          <w:szCs w:val="24"/>
        </w:rPr>
        <w:t>is</w:t>
      </w:r>
      <w:proofErr w:type="spellEnd"/>
      <w:r w:rsidRPr="00893183">
        <w:rPr>
          <w:iCs/>
          <w:sz w:val="24"/>
          <w:szCs w:val="24"/>
        </w:rPr>
        <w:t xml:space="preserve"> </w:t>
      </w:r>
      <w:proofErr w:type="spellStart"/>
      <w:r w:rsidRPr="00893183">
        <w:rPr>
          <w:iCs/>
          <w:sz w:val="24"/>
          <w:szCs w:val="24"/>
        </w:rPr>
        <w:t>removed</w:t>
      </w:r>
      <w:proofErr w:type="spellEnd"/>
      <w:r w:rsidRPr="00893183">
        <w:rPr>
          <w:iCs/>
          <w:sz w:val="24"/>
          <w:szCs w:val="24"/>
        </w:rPr>
        <w:t xml:space="preserve"> </w:t>
      </w:r>
      <w:proofErr w:type="spellStart"/>
      <w:r w:rsidRPr="00893183">
        <w:rPr>
          <w:iCs/>
          <w:sz w:val="24"/>
          <w:szCs w:val="24"/>
        </w:rPr>
        <w:t>when</w:t>
      </w:r>
      <w:proofErr w:type="spellEnd"/>
      <w:r w:rsidRPr="00893183">
        <w:rPr>
          <w:iCs/>
          <w:sz w:val="24"/>
          <w:szCs w:val="24"/>
        </w:rPr>
        <w:t xml:space="preserve"> </w:t>
      </w:r>
      <w:proofErr w:type="spellStart"/>
      <w:r w:rsidRPr="00893183">
        <w:rPr>
          <w:iCs/>
          <w:sz w:val="24"/>
          <w:szCs w:val="24"/>
        </w:rPr>
        <w:t>compensation</w:t>
      </w:r>
      <w:proofErr w:type="spellEnd"/>
      <w:r w:rsidRPr="00893183">
        <w:rPr>
          <w:iCs/>
          <w:sz w:val="24"/>
          <w:szCs w:val="24"/>
        </w:rPr>
        <w:t xml:space="preserve"> </w:t>
      </w:r>
      <w:proofErr w:type="spellStart"/>
      <w:r w:rsidRPr="00893183">
        <w:rPr>
          <w:iCs/>
          <w:sz w:val="24"/>
          <w:szCs w:val="24"/>
        </w:rPr>
        <w:t>is</w:t>
      </w:r>
      <w:proofErr w:type="spellEnd"/>
      <w:r w:rsidRPr="00893183">
        <w:rPr>
          <w:iCs/>
          <w:sz w:val="24"/>
          <w:szCs w:val="24"/>
        </w:rPr>
        <w:t xml:space="preserve"> </w:t>
      </w:r>
      <w:proofErr w:type="spellStart"/>
      <w:r w:rsidRPr="00893183">
        <w:rPr>
          <w:iCs/>
          <w:sz w:val="24"/>
          <w:szCs w:val="24"/>
        </w:rPr>
        <w:t>made</w:t>
      </w:r>
      <w:proofErr w:type="spellEnd"/>
      <w:r w:rsidRPr="00893183">
        <w:rPr>
          <w:iCs/>
          <w:sz w:val="24"/>
          <w:szCs w:val="24"/>
        </w:rPr>
        <w:t xml:space="preserve"> </w:t>
      </w:r>
      <w:proofErr w:type="spellStart"/>
      <w:r w:rsidRPr="00893183">
        <w:rPr>
          <w:iCs/>
          <w:sz w:val="24"/>
          <w:szCs w:val="24"/>
        </w:rPr>
        <w:t>to</w:t>
      </w:r>
      <w:proofErr w:type="spellEnd"/>
      <w:r w:rsidRPr="00893183">
        <w:rPr>
          <w:iCs/>
          <w:sz w:val="24"/>
          <w:szCs w:val="24"/>
        </w:rPr>
        <w:t xml:space="preserve"> </w:t>
      </w:r>
      <w:proofErr w:type="spellStart"/>
      <w:r w:rsidRPr="00893183">
        <w:rPr>
          <w:iCs/>
          <w:sz w:val="24"/>
          <w:szCs w:val="24"/>
        </w:rPr>
        <w:t>the</w:t>
      </w:r>
      <w:proofErr w:type="spellEnd"/>
      <w:r w:rsidRPr="00893183">
        <w:rPr>
          <w:iCs/>
          <w:sz w:val="24"/>
          <w:szCs w:val="24"/>
        </w:rPr>
        <w:t xml:space="preserve"> </w:t>
      </w:r>
      <w:proofErr w:type="spellStart"/>
      <w:r w:rsidRPr="00893183">
        <w:rPr>
          <w:iCs/>
          <w:sz w:val="24"/>
          <w:szCs w:val="24"/>
        </w:rPr>
        <w:t>entitled</w:t>
      </w:r>
      <w:proofErr w:type="spellEnd"/>
      <w:r w:rsidRPr="00893183">
        <w:rPr>
          <w:iCs/>
          <w:sz w:val="24"/>
          <w:szCs w:val="24"/>
        </w:rPr>
        <w:t xml:space="preserve"> </w:t>
      </w:r>
      <w:proofErr w:type="spellStart"/>
      <w:r w:rsidRPr="00893183">
        <w:rPr>
          <w:iCs/>
          <w:sz w:val="24"/>
          <w:szCs w:val="24"/>
        </w:rPr>
        <w:t>party</w:t>
      </w:r>
      <w:proofErr w:type="spellEnd"/>
      <w:r w:rsidRPr="00893183">
        <w:rPr>
          <w:iCs/>
          <w:sz w:val="24"/>
          <w:szCs w:val="24"/>
        </w:rPr>
        <w:t xml:space="preserve">. In </w:t>
      </w:r>
      <w:proofErr w:type="spellStart"/>
      <w:r w:rsidRPr="00893183">
        <w:rPr>
          <w:iCs/>
          <w:sz w:val="24"/>
          <w:szCs w:val="24"/>
        </w:rPr>
        <w:t>accordance</w:t>
      </w:r>
      <w:proofErr w:type="spellEnd"/>
      <w:r w:rsidRPr="00893183">
        <w:rPr>
          <w:iCs/>
          <w:sz w:val="24"/>
          <w:szCs w:val="24"/>
        </w:rPr>
        <w:t xml:space="preserve"> </w:t>
      </w:r>
      <w:proofErr w:type="spellStart"/>
      <w:r w:rsidRPr="00893183">
        <w:rPr>
          <w:iCs/>
          <w:sz w:val="24"/>
          <w:szCs w:val="24"/>
        </w:rPr>
        <w:t>with</w:t>
      </w:r>
      <w:proofErr w:type="spellEnd"/>
      <w:r w:rsidRPr="00893183">
        <w:rPr>
          <w:iCs/>
          <w:sz w:val="24"/>
          <w:szCs w:val="24"/>
        </w:rPr>
        <w:t xml:space="preserve"> </w:t>
      </w:r>
      <w:proofErr w:type="spellStart"/>
      <w:r w:rsidRPr="00893183">
        <w:rPr>
          <w:iCs/>
          <w:sz w:val="24"/>
          <w:szCs w:val="24"/>
        </w:rPr>
        <w:t>the</w:t>
      </w:r>
      <w:proofErr w:type="spellEnd"/>
      <w:r w:rsidRPr="00893183">
        <w:rPr>
          <w:iCs/>
          <w:sz w:val="24"/>
          <w:szCs w:val="24"/>
        </w:rPr>
        <w:t xml:space="preserve"> </w:t>
      </w:r>
      <w:proofErr w:type="spellStart"/>
      <w:r w:rsidRPr="00893183">
        <w:rPr>
          <w:iCs/>
          <w:sz w:val="24"/>
          <w:szCs w:val="24"/>
        </w:rPr>
        <w:t>provisions</w:t>
      </w:r>
      <w:proofErr w:type="spellEnd"/>
      <w:r w:rsidRPr="00893183">
        <w:rPr>
          <w:iCs/>
          <w:sz w:val="24"/>
          <w:szCs w:val="24"/>
        </w:rPr>
        <w:t xml:space="preserve"> </w:t>
      </w:r>
      <w:proofErr w:type="spellStart"/>
      <w:r w:rsidRPr="00893183">
        <w:rPr>
          <w:iCs/>
          <w:sz w:val="24"/>
          <w:szCs w:val="24"/>
        </w:rPr>
        <w:t>of</w:t>
      </w:r>
      <w:proofErr w:type="spellEnd"/>
      <w:r w:rsidRPr="00893183">
        <w:rPr>
          <w:iCs/>
          <w:sz w:val="24"/>
          <w:szCs w:val="24"/>
        </w:rPr>
        <w:t xml:space="preserve"> </w:t>
      </w:r>
      <w:proofErr w:type="spellStart"/>
      <w:r w:rsidRPr="00893183">
        <w:rPr>
          <w:iCs/>
          <w:sz w:val="24"/>
          <w:szCs w:val="24"/>
        </w:rPr>
        <w:t>the</w:t>
      </w:r>
      <w:proofErr w:type="spellEnd"/>
      <w:r w:rsidRPr="00893183">
        <w:rPr>
          <w:iCs/>
          <w:sz w:val="24"/>
          <w:szCs w:val="24"/>
        </w:rPr>
        <w:t xml:space="preserve"> </w:t>
      </w:r>
      <w:proofErr w:type="spellStart"/>
      <w:r w:rsidRPr="00893183">
        <w:rPr>
          <w:iCs/>
          <w:sz w:val="24"/>
          <w:szCs w:val="24"/>
        </w:rPr>
        <w:t>abolition</w:t>
      </w:r>
      <w:proofErr w:type="spellEnd"/>
      <w:r w:rsidRPr="00893183">
        <w:rPr>
          <w:iCs/>
          <w:sz w:val="24"/>
          <w:szCs w:val="24"/>
        </w:rPr>
        <w:t xml:space="preserve"> </w:t>
      </w:r>
      <w:proofErr w:type="spellStart"/>
      <w:r w:rsidRPr="00893183">
        <w:rPr>
          <w:iCs/>
          <w:sz w:val="24"/>
          <w:szCs w:val="24"/>
        </w:rPr>
        <w:t>of</w:t>
      </w:r>
      <w:proofErr w:type="spellEnd"/>
      <w:r w:rsidRPr="00893183">
        <w:rPr>
          <w:iCs/>
          <w:sz w:val="24"/>
          <w:szCs w:val="24"/>
        </w:rPr>
        <w:t xml:space="preserve"> </w:t>
      </w:r>
      <w:proofErr w:type="spellStart"/>
      <w:r w:rsidRPr="00893183">
        <w:rPr>
          <w:iCs/>
          <w:sz w:val="24"/>
          <w:szCs w:val="24"/>
        </w:rPr>
        <w:t>Mortgage</w:t>
      </w:r>
      <w:proofErr w:type="spellEnd"/>
      <w:r w:rsidRPr="00893183">
        <w:rPr>
          <w:iCs/>
          <w:sz w:val="24"/>
          <w:szCs w:val="24"/>
        </w:rPr>
        <w:t xml:space="preserve"> </w:t>
      </w:r>
      <w:proofErr w:type="spellStart"/>
      <w:r w:rsidRPr="00893183">
        <w:rPr>
          <w:iCs/>
          <w:sz w:val="24"/>
          <w:szCs w:val="24"/>
        </w:rPr>
        <w:t>Rights</w:t>
      </w:r>
      <w:proofErr w:type="spellEnd"/>
      <w:r w:rsidRPr="00893183">
        <w:rPr>
          <w:iCs/>
          <w:sz w:val="24"/>
          <w:szCs w:val="24"/>
        </w:rPr>
        <w:t xml:space="preserve">, </w:t>
      </w:r>
      <w:proofErr w:type="spellStart"/>
      <w:r w:rsidRPr="00893183">
        <w:rPr>
          <w:iCs/>
          <w:sz w:val="24"/>
          <w:szCs w:val="24"/>
        </w:rPr>
        <w:t>the</w:t>
      </w:r>
      <w:proofErr w:type="spellEnd"/>
      <w:r w:rsidRPr="00893183">
        <w:rPr>
          <w:iCs/>
          <w:sz w:val="24"/>
          <w:szCs w:val="24"/>
        </w:rPr>
        <w:t xml:space="preserve"> </w:t>
      </w:r>
      <w:proofErr w:type="spellStart"/>
      <w:r w:rsidRPr="00893183">
        <w:rPr>
          <w:iCs/>
          <w:sz w:val="24"/>
          <w:szCs w:val="24"/>
        </w:rPr>
        <w:t>rights</w:t>
      </w:r>
      <w:proofErr w:type="spellEnd"/>
      <w:r w:rsidRPr="00893183">
        <w:rPr>
          <w:iCs/>
          <w:sz w:val="24"/>
          <w:szCs w:val="24"/>
        </w:rPr>
        <w:t xml:space="preserve"> </w:t>
      </w:r>
      <w:proofErr w:type="spellStart"/>
      <w:r w:rsidRPr="00893183">
        <w:rPr>
          <w:iCs/>
          <w:sz w:val="24"/>
          <w:szCs w:val="24"/>
        </w:rPr>
        <w:t>to</w:t>
      </w:r>
      <w:proofErr w:type="spellEnd"/>
      <w:r w:rsidRPr="00893183">
        <w:rPr>
          <w:iCs/>
          <w:sz w:val="24"/>
          <w:szCs w:val="24"/>
        </w:rPr>
        <w:t xml:space="preserve"> </w:t>
      </w:r>
      <w:proofErr w:type="spellStart"/>
      <w:r w:rsidRPr="00893183">
        <w:rPr>
          <w:iCs/>
          <w:sz w:val="24"/>
          <w:szCs w:val="24"/>
        </w:rPr>
        <w:t>land</w:t>
      </w:r>
      <w:proofErr w:type="spellEnd"/>
      <w:r w:rsidRPr="00893183">
        <w:rPr>
          <w:iCs/>
          <w:sz w:val="24"/>
          <w:szCs w:val="24"/>
        </w:rPr>
        <w:t xml:space="preserve"> </w:t>
      </w:r>
      <w:proofErr w:type="spellStart"/>
      <w:r w:rsidRPr="00893183">
        <w:rPr>
          <w:iCs/>
          <w:sz w:val="24"/>
          <w:szCs w:val="24"/>
        </w:rPr>
        <w:t>fall</w:t>
      </w:r>
      <w:proofErr w:type="spellEnd"/>
      <w:r w:rsidRPr="00893183">
        <w:rPr>
          <w:iCs/>
          <w:sz w:val="24"/>
          <w:szCs w:val="24"/>
        </w:rPr>
        <w:t xml:space="preserve"> </w:t>
      </w:r>
      <w:proofErr w:type="spellStart"/>
      <w:r w:rsidRPr="00893183">
        <w:rPr>
          <w:iCs/>
          <w:sz w:val="24"/>
          <w:szCs w:val="24"/>
        </w:rPr>
        <w:t>into</w:t>
      </w:r>
      <w:proofErr w:type="spellEnd"/>
      <w:r w:rsidRPr="00893183">
        <w:rPr>
          <w:iCs/>
          <w:sz w:val="24"/>
          <w:szCs w:val="24"/>
        </w:rPr>
        <w:t xml:space="preserve"> </w:t>
      </w:r>
      <w:proofErr w:type="spellStart"/>
      <w:r w:rsidRPr="00893183">
        <w:rPr>
          <w:iCs/>
          <w:sz w:val="24"/>
          <w:szCs w:val="24"/>
        </w:rPr>
        <w:t>the</w:t>
      </w:r>
      <w:proofErr w:type="spellEnd"/>
      <w:r w:rsidRPr="00893183">
        <w:rPr>
          <w:iCs/>
          <w:sz w:val="24"/>
          <w:szCs w:val="24"/>
        </w:rPr>
        <w:t xml:space="preserve"> </w:t>
      </w:r>
      <w:proofErr w:type="spellStart"/>
      <w:r w:rsidRPr="00893183">
        <w:rPr>
          <w:iCs/>
          <w:sz w:val="24"/>
          <w:szCs w:val="24"/>
        </w:rPr>
        <w:t>hands</w:t>
      </w:r>
      <w:proofErr w:type="spellEnd"/>
      <w:r w:rsidRPr="00893183">
        <w:rPr>
          <w:iCs/>
          <w:sz w:val="24"/>
          <w:szCs w:val="24"/>
        </w:rPr>
        <w:t xml:space="preserve"> </w:t>
      </w:r>
      <w:proofErr w:type="spellStart"/>
      <w:r w:rsidRPr="00893183">
        <w:rPr>
          <w:iCs/>
          <w:sz w:val="24"/>
          <w:szCs w:val="24"/>
        </w:rPr>
        <w:t>of</w:t>
      </w:r>
      <w:proofErr w:type="spellEnd"/>
      <w:r w:rsidRPr="00893183">
        <w:rPr>
          <w:iCs/>
          <w:sz w:val="24"/>
          <w:szCs w:val="24"/>
        </w:rPr>
        <w:t xml:space="preserve"> </w:t>
      </w:r>
      <w:proofErr w:type="spellStart"/>
      <w:r w:rsidRPr="00893183">
        <w:rPr>
          <w:iCs/>
          <w:sz w:val="24"/>
          <w:szCs w:val="24"/>
        </w:rPr>
        <w:t>the</w:t>
      </w:r>
      <w:proofErr w:type="spellEnd"/>
      <w:r w:rsidRPr="00893183">
        <w:rPr>
          <w:iCs/>
          <w:sz w:val="24"/>
          <w:szCs w:val="24"/>
        </w:rPr>
        <w:t xml:space="preserve"> State </w:t>
      </w:r>
      <w:proofErr w:type="spellStart"/>
      <w:r w:rsidRPr="00893183">
        <w:rPr>
          <w:iCs/>
          <w:sz w:val="24"/>
          <w:szCs w:val="24"/>
        </w:rPr>
        <w:t>for</w:t>
      </w:r>
      <w:proofErr w:type="spellEnd"/>
      <w:r w:rsidRPr="00893183">
        <w:rPr>
          <w:iCs/>
          <w:sz w:val="24"/>
          <w:szCs w:val="24"/>
        </w:rPr>
        <w:t xml:space="preserve"> </w:t>
      </w:r>
      <w:proofErr w:type="spellStart"/>
      <w:r w:rsidRPr="00893183">
        <w:rPr>
          <w:iCs/>
          <w:sz w:val="24"/>
          <w:szCs w:val="24"/>
        </w:rPr>
        <w:t>the</w:t>
      </w:r>
      <w:proofErr w:type="spellEnd"/>
      <w:r w:rsidRPr="00893183">
        <w:rPr>
          <w:iCs/>
          <w:sz w:val="24"/>
          <w:szCs w:val="24"/>
        </w:rPr>
        <w:t xml:space="preserve"> Land </w:t>
      </w:r>
      <w:proofErr w:type="spellStart"/>
      <w:r w:rsidRPr="00893183">
        <w:rPr>
          <w:iCs/>
          <w:sz w:val="24"/>
          <w:szCs w:val="24"/>
        </w:rPr>
        <w:t>Acquisition</w:t>
      </w:r>
      <w:proofErr w:type="spellEnd"/>
      <w:r w:rsidRPr="00893183">
        <w:rPr>
          <w:iCs/>
          <w:sz w:val="24"/>
          <w:szCs w:val="24"/>
        </w:rPr>
        <w:t xml:space="preserve"> </w:t>
      </w:r>
      <w:proofErr w:type="spellStart"/>
      <w:r w:rsidRPr="00893183">
        <w:rPr>
          <w:iCs/>
          <w:sz w:val="24"/>
          <w:szCs w:val="24"/>
        </w:rPr>
        <w:t>project</w:t>
      </w:r>
      <w:proofErr w:type="spellEnd"/>
      <w:r w:rsidRPr="00893183">
        <w:rPr>
          <w:iCs/>
          <w:sz w:val="24"/>
          <w:szCs w:val="24"/>
        </w:rPr>
        <w:t xml:space="preserve"> </w:t>
      </w:r>
      <w:proofErr w:type="spellStart"/>
      <w:r w:rsidRPr="00893183">
        <w:rPr>
          <w:iCs/>
          <w:sz w:val="24"/>
          <w:szCs w:val="24"/>
        </w:rPr>
        <w:t>by</w:t>
      </w:r>
      <w:proofErr w:type="spellEnd"/>
      <w:r w:rsidRPr="00893183">
        <w:rPr>
          <w:iCs/>
          <w:sz w:val="24"/>
          <w:szCs w:val="24"/>
        </w:rPr>
        <w:t xml:space="preserve"> </w:t>
      </w:r>
      <w:proofErr w:type="spellStart"/>
      <w:r w:rsidRPr="00893183">
        <w:rPr>
          <w:iCs/>
          <w:sz w:val="24"/>
          <w:szCs w:val="24"/>
        </w:rPr>
        <w:t>way</w:t>
      </w:r>
      <w:proofErr w:type="spellEnd"/>
      <w:r w:rsidRPr="00893183">
        <w:rPr>
          <w:iCs/>
          <w:sz w:val="24"/>
          <w:szCs w:val="24"/>
        </w:rPr>
        <w:t xml:space="preserve"> </w:t>
      </w:r>
      <w:proofErr w:type="spellStart"/>
      <w:r w:rsidRPr="00893183">
        <w:rPr>
          <w:iCs/>
          <w:sz w:val="24"/>
          <w:szCs w:val="24"/>
        </w:rPr>
        <w:t>of</w:t>
      </w:r>
      <w:proofErr w:type="spellEnd"/>
      <w:r w:rsidRPr="00893183">
        <w:rPr>
          <w:iCs/>
          <w:sz w:val="24"/>
          <w:szCs w:val="24"/>
        </w:rPr>
        <w:t xml:space="preserve"> </w:t>
      </w:r>
      <w:proofErr w:type="spellStart"/>
      <w:r w:rsidRPr="00893183">
        <w:rPr>
          <w:iCs/>
          <w:sz w:val="24"/>
          <w:szCs w:val="24"/>
        </w:rPr>
        <w:t>compensation</w:t>
      </w:r>
      <w:proofErr w:type="spellEnd"/>
      <w:r w:rsidRPr="00893183">
        <w:rPr>
          <w:iCs/>
          <w:sz w:val="24"/>
          <w:szCs w:val="24"/>
        </w:rPr>
        <w:t>.</w:t>
      </w:r>
    </w:p>
    <w:p w14:paraId="4E81075E" w14:textId="77777777" w:rsidR="00893183" w:rsidRPr="00893183" w:rsidRDefault="00893183" w:rsidP="00893183">
      <w:pPr>
        <w:spacing w:before="1" w:line="276" w:lineRule="auto"/>
        <w:ind w:left="567" w:firstLine="993"/>
        <w:jc w:val="both"/>
        <w:rPr>
          <w:iCs/>
          <w:sz w:val="24"/>
          <w:szCs w:val="24"/>
        </w:rPr>
      </w:pPr>
      <w:r w:rsidRPr="00893183">
        <w:rPr>
          <w:iCs/>
          <w:sz w:val="24"/>
          <w:szCs w:val="24"/>
        </w:rPr>
        <w:t xml:space="preserve">Legal </w:t>
      </w:r>
      <w:proofErr w:type="spellStart"/>
      <w:r w:rsidRPr="00893183">
        <w:rPr>
          <w:iCs/>
          <w:sz w:val="24"/>
          <w:szCs w:val="24"/>
        </w:rPr>
        <w:t>protection</w:t>
      </w:r>
      <w:proofErr w:type="spellEnd"/>
      <w:r w:rsidRPr="00893183">
        <w:rPr>
          <w:iCs/>
          <w:sz w:val="24"/>
          <w:szCs w:val="24"/>
        </w:rPr>
        <w:t xml:space="preserve"> </w:t>
      </w:r>
      <w:proofErr w:type="spellStart"/>
      <w:r w:rsidRPr="00893183">
        <w:rPr>
          <w:iCs/>
          <w:sz w:val="24"/>
          <w:szCs w:val="24"/>
        </w:rPr>
        <w:t>for</w:t>
      </w:r>
      <w:proofErr w:type="spellEnd"/>
      <w:r w:rsidRPr="00893183">
        <w:rPr>
          <w:iCs/>
          <w:sz w:val="24"/>
          <w:szCs w:val="24"/>
        </w:rPr>
        <w:t xml:space="preserve"> </w:t>
      </w:r>
      <w:proofErr w:type="spellStart"/>
      <w:r w:rsidRPr="00893183">
        <w:rPr>
          <w:iCs/>
          <w:sz w:val="24"/>
          <w:szCs w:val="24"/>
        </w:rPr>
        <w:t>the</w:t>
      </w:r>
      <w:proofErr w:type="spellEnd"/>
      <w:r w:rsidRPr="00893183">
        <w:rPr>
          <w:iCs/>
          <w:sz w:val="24"/>
          <w:szCs w:val="24"/>
        </w:rPr>
        <w:t xml:space="preserve"> Bank as a </w:t>
      </w:r>
      <w:proofErr w:type="spellStart"/>
      <w:r w:rsidRPr="00893183">
        <w:rPr>
          <w:iCs/>
          <w:sz w:val="24"/>
          <w:szCs w:val="24"/>
        </w:rPr>
        <w:t>creditor</w:t>
      </w:r>
      <w:proofErr w:type="spellEnd"/>
      <w:r w:rsidRPr="00893183">
        <w:rPr>
          <w:iCs/>
          <w:sz w:val="24"/>
          <w:szCs w:val="24"/>
        </w:rPr>
        <w:t xml:space="preserve"> in </w:t>
      </w:r>
      <w:proofErr w:type="spellStart"/>
      <w:r w:rsidRPr="00893183">
        <w:rPr>
          <w:iCs/>
          <w:sz w:val="24"/>
          <w:szCs w:val="24"/>
        </w:rPr>
        <w:t>this</w:t>
      </w:r>
      <w:proofErr w:type="spellEnd"/>
      <w:r w:rsidRPr="00893183">
        <w:rPr>
          <w:iCs/>
          <w:sz w:val="24"/>
          <w:szCs w:val="24"/>
        </w:rPr>
        <w:t xml:space="preserve"> </w:t>
      </w:r>
      <w:proofErr w:type="spellStart"/>
      <w:r w:rsidRPr="00893183">
        <w:rPr>
          <w:iCs/>
          <w:sz w:val="24"/>
          <w:szCs w:val="24"/>
        </w:rPr>
        <w:t>case</w:t>
      </w:r>
      <w:proofErr w:type="spellEnd"/>
      <w:r w:rsidRPr="00893183">
        <w:rPr>
          <w:iCs/>
          <w:sz w:val="24"/>
          <w:szCs w:val="24"/>
        </w:rPr>
        <w:t xml:space="preserve">, </w:t>
      </w:r>
      <w:proofErr w:type="spellStart"/>
      <w:r w:rsidRPr="00893183">
        <w:rPr>
          <w:iCs/>
          <w:sz w:val="24"/>
          <w:szCs w:val="24"/>
        </w:rPr>
        <w:t>there</w:t>
      </w:r>
      <w:proofErr w:type="spellEnd"/>
      <w:r w:rsidRPr="00893183">
        <w:rPr>
          <w:iCs/>
          <w:sz w:val="24"/>
          <w:szCs w:val="24"/>
        </w:rPr>
        <w:t xml:space="preserve"> are </w:t>
      </w:r>
      <w:proofErr w:type="spellStart"/>
      <w:r w:rsidRPr="00893183">
        <w:rPr>
          <w:iCs/>
          <w:sz w:val="24"/>
          <w:szCs w:val="24"/>
        </w:rPr>
        <w:t>two</w:t>
      </w:r>
      <w:proofErr w:type="spellEnd"/>
      <w:r w:rsidRPr="00893183">
        <w:rPr>
          <w:iCs/>
          <w:sz w:val="24"/>
          <w:szCs w:val="24"/>
        </w:rPr>
        <w:t xml:space="preserve"> </w:t>
      </w:r>
      <w:proofErr w:type="spellStart"/>
      <w:r w:rsidRPr="00893183">
        <w:rPr>
          <w:iCs/>
          <w:sz w:val="24"/>
          <w:szCs w:val="24"/>
        </w:rPr>
        <w:t>aspects</w:t>
      </w:r>
      <w:proofErr w:type="spellEnd"/>
      <w:r w:rsidRPr="00893183">
        <w:rPr>
          <w:iCs/>
          <w:sz w:val="24"/>
          <w:szCs w:val="24"/>
        </w:rPr>
        <w:t xml:space="preserve">, </w:t>
      </w:r>
      <w:proofErr w:type="spellStart"/>
      <w:r w:rsidRPr="00893183">
        <w:rPr>
          <w:iCs/>
          <w:sz w:val="24"/>
          <w:szCs w:val="24"/>
        </w:rPr>
        <w:t>namely</w:t>
      </w:r>
      <w:proofErr w:type="spellEnd"/>
      <w:r w:rsidRPr="00893183">
        <w:rPr>
          <w:iCs/>
          <w:sz w:val="24"/>
          <w:szCs w:val="24"/>
        </w:rPr>
        <w:t xml:space="preserve"> </w:t>
      </w:r>
      <w:proofErr w:type="spellStart"/>
      <w:r w:rsidRPr="00893183">
        <w:rPr>
          <w:iCs/>
          <w:sz w:val="24"/>
          <w:szCs w:val="24"/>
        </w:rPr>
        <w:t>protection</w:t>
      </w:r>
      <w:proofErr w:type="spellEnd"/>
      <w:r w:rsidRPr="00893183">
        <w:rPr>
          <w:iCs/>
          <w:sz w:val="24"/>
          <w:szCs w:val="24"/>
        </w:rPr>
        <w:t xml:space="preserve"> in </w:t>
      </w:r>
      <w:proofErr w:type="spellStart"/>
      <w:r w:rsidRPr="00893183">
        <w:rPr>
          <w:iCs/>
          <w:sz w:val="24"/>
          <w:szCs w:val="24"/>
        </w:rPr>
        <w:t>terms</w:t>
      </w:r>
      <w:proofErr w:type="spellEnd"/>
      <w:r w:rsidRPr="00893183">
        <w:rPr>
          <w:iCs/>
          <w:sz w:val="24"/>
          <w:szCs w:val="24"/>
        </w:rPr>
        <w:t xml:space="preserve"> </w:t>
      </w:r>
      <w:proofErr w:type="spellStart"/>
      <w:r w:rsidRPr="00893183">
        <w:rPr>
          <w:iCs/>
          <w:sz w:val="24"/>
          <w:szCs w:val="24"/>
        </w:rPr>
        <w:t>of</w:t>
      </w:r>
      <w:proofErr w:type="spellEnd"/>
      <w:r w:rsidRPr="00893183">
        <w:rPr>
          <w:iCs/>
          <w:sz w:val="24"/>
          <w:szCs w:val="24"/>
        </w:rPr>
        <w:t xml:space="preserve"> </w:t>
      </w:r>
      <w:proofErr w:type="spellStart"/>
      <w:r w:rsidRPr="00893183">
        <w:rPr>
          <w:iCs/>
          <w:sz w:val="24"/>
          <w:szCs w:val="24"/>
        </w:rPr>
        <w:t>the</w:t>
      </w:r>
      <w:proofErr w:type="spellEnd"/>
      <w:r w:rsidRPr="00893183">
        <w:rPr>
          <w:iCs/>
          <w:sz w:val="24"/>
          <w:szCs w:val="24"/>
        </w:rPr>
        <w:t xml:space="preserve"> </w:t>
      </w:r>
      <w:proofErr w:type="spellStart"/>
      <w:r w:rsidRPr="00893183">
        <w:rPr>
          <w:iCs/>
          <w:sz w:val="24"/>
          <w:szCs w:val="24"/>
        </w:rPr>
        <w:t>provisions</w:t>
      </w:r>
      <w:proofErr w:type="spellEnd"/>
      <w:r w:rsidRPr="00893183">
        <w:rPr>
          <w:iCs/>
          <w:sz w:val="24"/>
          <w:szCs w:val="24"/>
        </w:rPr>
        <w:t xml:space="preserve"> </w:t>
      </w:r>
      <w:proofErr w:type="spellStart"/>
      <w:r w:rsidRPr="00893183">
        <w:rPr>
          <w:iCs/>
          <w:sz w:val="24"/>
          <w:szCs w:val="24"/>
        </w:rPr>
        <w:t>of</w:t>
      </w:r>
      <w:proofErr w:type="spellEnd"/>
      <w:r w:rsidRPr="00893183">
        <w:rPr>
          <w:iCs/>
          <w:sz w:val="24"/>
          <w:szCs w:val="24"/>
        </w:rPr>
        <w:t xml:space="preserve"> </w:t>
      </w:r>
      <w:proofErr w:type="spellStart"/>
      <w:r w:rsidRPr="00893183">
        <w:rPr>
          <w:iCs/>
          <w:sz w:val="24"/>
          <w:szCs w:val="24"/>
        </w:rPr>
        <w:t>Legislation</w:t>
      </w:r>
      <w:proofErr w:type="spellEnd"/>
      <w:r w:rsidRPr="00893183">
        <w:rPr>
          <w:iCs/>
          <w:sz w:val="24"/>
          <w:szCs w:val="24"/>
        </w:rPr>
        <w:t xml:space="preserve"> </w:t>
      </w:r>
      <w:proofErr w:type="spellStart"/>
      <w:r w:rsidRPr="00893183">
        <w:rPr>
          <w:iCs/>
          <w:sz w:val="24"/>
          <w:szCs w:val="24"/>
        </w:rPr>
        <w:t>regarding</w:t>
      </w:r>
      <w:proofErr w:type="spellEnd"/>
      <w:r w:rsidRPr="00893183">
        <w:rPr>
          <w:iCs/>
          <w:sz w:val="24"/>
          <w:szCs w:val="24"/>
        </w:rPr>
        <w:t xml:space="preserve"> Land </w:t>
      </w:r>
      <w:proofErr w:type="spellStart"/>
      <w:r w:rsidRPr="00893183">
        <w:rPr>
          <w:iCs/>
          <w:sz w:val="24"/>
          <w:szCs w:val="24"/>
        </w:rPr>
        <w:t>Acquisition</w:t>
      </w:r>
      <w:proofErr w:type="spellEnd"/>
      <w:r w:rsidRPr="00893183">
        <w:rPr>
          <w:iCs/>
          <w:sz w:val="24"/>
          <w:szCs w:val="24"/>
        </w:rPr>
        <w:t xml:space="preserve"> </w:t>
      </w:r>
      <w:proofErr w:type="spellStart"/>
      <w:r w:rsidRPr="00893183">
        <w:rPr>
          <w:iCs/>
          <w:sz w:val="24"/>
          <w:szCs w:val="24"/>
        </w:rPr>
        <w:t>and</w:t>
      </w:r>
      <w:proofErr w:type="spellEnd"/>
      <w:r w:rsidRPr="00893183">
        <w:rPr>
          <w:iCs/>
          <w:sz w:val="24"/>
          <w:szCs w:val="24"/>
        </w:rPr>
        <w:t xml:space="preserve"> </w:t>
      </w:r>
      <w:proofErr w:type="spellStart"/>
      <w:r w:rsidRPr="00893183">
        <w:rPr>
          <w:iCs/>
          <w:sz w:val="24"/>
          <w:szCs w:val="24"/>
        </w:rPr>
        <w:t>protection</w:t>
      </w:r>
      <w:proofErr w:type="spellEnd"/>
      <w:r w:rsidRPr="00893183">
        <w:rPr>
          <w:iCs/>
          <w:sz w:val="24"/>
          <w:szCs w:val="24"/>
        </w:rPr>
        <w:t xml:space="preserve"> in </w:t>
      </w:r>
      <w:proofErr w:type="spellStart"/>
      <w:r w:rsidRPr="00893183">
        <w:rPr>
          <w:iCs/>
          <w:sz w:val="24"/>
          <w:szCs w:val="24"/>
        </w:rPr>
        <w:t>terms</w:t>
      </w:r>
      <w:proofErr w:type="spellEnd"/>
      <w:r w:rsidRPr="00893183">
        <w:rPr>
          <w:iCs/>
          <w:sz w:val="24"/>
          <w:szCs w:val="24"/>
        </w:rPr>
        <w:t xml:space="preserve"> </w:t>
      </w:r>
      <w:proofErr w:type="spellStart"/>
      <w:r w:rsidRPr="00893183">
        <w:rPr>
          <w:iCs/>
          <w:sz w:val="24"/>
          <w:szCs w:val="24"/>
        </w:rPr>
        <w:t>of</w:t>
      </w:r>
      <w:proofErr w:type="spellEnd"/>
      <w:r w:rsidRPr="00893183">
        <w:rPr>
          <w:iCs/>
          <w:sz w:val="24"/>
          <w:szCs w:val="24"/>
        </w:rPr>
        <w:t xml:space="preserve"> </w:t>
      </w:r>
      <w:proofErr w:type="spellStart"/>
      <w:r w:rsidRPr="00893183">
        <w:rPr>
          <w:iCs/>
          <w:sz w:val="24"/>
          <w:szCs w:val="24"/>
        </w:rPr>
        <w:t>Guarantee</w:t>
      </w:r>
      <w:proofErr w:type="spellEnd"/>
      <w:r w:rsidRPr="00893183">
        <w:rPr>
          <w:iCs/>
          <w:sz w:val="24"/>
          <w:szCs w:val="24"/>
        </w:rPr>
        <w:t xml:space="preserve"> Law.</w:t>
      </w:r>
    </w:p>
    <w:p w14:paraId="4704846E" w14:textId="77777777" w:rsidR="00893183" w:rsidRPr="00893183" w:rsidRDefault="00893183" w:rsidP="00893183">
      <w:pPr>
        <w:spacing w:before="1" w:line="276" w:lineRule="auto"/>
        <w:ind w:left="567"/>
        <w:jc w:val="both"/>
        <w:rPr>
          <w:iCs/>
          <w:sz w:val="24"/>
          <w:szCs w:val="24"/>
        </w:rPr>
      </w:pPr>
    </w:p>
    <w:p w14:paraId="13593D4A" w14:textId="77777777" w:rsidR="00893183" w:rsidRDefault="00893183" w:rsidP="00893183">
      <w:pPr>
        <w:spacing w:before="1" w:line="276" w:lineRule="auto"/>
        <w:ind w:left="567"/>
        <w:jc w:val="both"/>
        <w:rPr>
          <w:iCs/>
          <w:sz w:val="24"/>
          <w:szCs w:val="24"/>
        </w:rPr>
      </w:pPr>
    </w:p>
    <w:p w14:paraId="46DFB68F" w14:textId="290CA6F3" w:rsidR="00893183" w:rsidRPr="00893183" w:rsidRDefault="00893183" w:rsidP="00893183">
      <w:pPr>
        <w:spacing w:before="1" w:line="276" w:lineRule="auto"/>
        <w:ind w:left="567"/>
        <w:jc w:val="both"/>
        <w:rPr>
          <w:iCs/>
          <w:sz w:val="24"/>
          <w:szCs w:val="24"/>
        </w:rPr>
      </w:pPr>
    </w:p>
    <w:p w14:paraId="4C65E4A6" w14:textId="619104BD" w:rsidR="00893183" w:rsidRDefault="00893183" w:rsidP="00893183">
      <w:pPr>
        <w:spacing w:before="1" w:line="276" w:lineRule="auto"/>
        <w:ind w:left="567"/>
        <w:jc w:val="both"/>
        <w:rPr>
          <w:iCs/>
          <w:sz w:val="24"/>
          <w:szCs w:val="24"/>
        </w:rPr>
      </w:pPr>
      <w:proofErr w:type="spellStart"/>
      <w:r w:rsidRPr="00893183">
        <w:rPr>
          <w:iCs/>
          <w:sz w:val="24"/>
          <w:szCs w:val="24"/>
        </w:rPr>
        <w:t>Keywords</w:t>
      </w:r>
      <w:proofErr w:type="spellEnd"/>
      <w:r w:rsidRPr="00893183">
        <w:rPr>
          <w:iCs/>
          <w:sz w:val="24"/>
          <w:szCs w:val="24"/>
        </w:rPr>
        <w:t xml:space="preserve">: </w:t>
      </w:r>
      <w:r w:rsidRPr="00893183">
        <w:rPr>
          <w:i/>
          <w:sz w:val="24"/>
          <w:szCs w:val="24"/>
        </w:rPr>
        <w:t xml:space="preserve">Land </w:t>
      </w:r>
      <w:proofErr w:type="spellStart"/>
      <w:r w:rsidRPr="00893183">
        <w:rPr>
          <w:i/>
          <w:sz w:val="24"/>
          <w:szCs w:val="24"/>
        </w:rPr>
        <w:t>Acquisition</w:t>
      </w:r>
      <w:proofErr w:type="spellEnd"/>
      <w:r w:rsidRPr="00893183">
        <w:rPr>
          <w:i/>
          <w:sz w:val="24"/>
          <w:szCs w:val="24"/>
        </w:rPr>
        <w:t xml:space="preserve"> </w:t>
      </w:r>
      <w:proofErr w:type="spellStart"/>
      <w:r w:rsidRPr="00893183">
        <w:rPr>
          <w:i/>
          <w:sz w:val="24"/>
          <w:szCs w:val="24"/>
        </w:rPr>
        <w:t>for</w:t>
      </w:r>
      <w:proofErr w:type="spellEnd"/>
      <w:r w:rsidRPr="00893183">
        <w:rPr>
          <w:i/>
          <w:sz w:val="24"/>
          <w:szCs w:val="24"/>
        </w:rPr>
        <w:t xml:space="preserve"> </w:t>
      </w:r>
      <w:proofErr w:type="spellStart"/>
      <w:r w:rsidRPr="00893183">
        <w:rPr>
          <w:i/>
          <w:sz w:val="24"/>
          <w:szCs w:val="24"/>
        </w:rPr>
        <w:t>Public</w:t>
      </w:r>
      <w:proofErr w:type="spellEnd"/>
      <w:r w:rsidRPr="00893183">
        <w:rPr>
          <w:i/>
          <w:sz w:val="24"/>
          <w:szCs w:val="24"/>
        </w:rPr>
        <w:t xml:space="preserve"> </w:t>
      </w:r>
      <w:proofErr w:type="spellStart"/>
      <w:r w:rsidRPr="00893183">
        <w:rPr>
          <w:i/>
          <w:sz w:val="24"/>
          <w:szCs w:val="24"/>
        </w:rPr>
        <w:t>Interest</w:t>
      </w:r>
      <w:proofErr w:type="spellEnd"/>
      <w:r w:rsidRPr="00893183">
        <w:rPr>
          <w:i/>
          <w:sz w:val="24"/>
          <w:szCs w:val="24"/>
        </w:rPr>
        <w:t xml:space="preserve">, </w:t>
      </w:r>
      <w:proofErr w:type="spellStart"/>
      <w:r w:rsidRPr="00893183">
        <w:rPr>
          <w:i/>
          <w:sz w:val="24"/>
          <w:szCs w:val="24"/>
        </w:rPr>
        <w:t>Mortgage</w:t>
      </w:r>
      <w:proofErr w:type="spellEnd"/>
      <w:r w:rsidRPr="00893183">
        <w:rPr>
          <w:i/>
          <w:sz w:val="24"/>
          <w:szCs w:val="24"/>
        </w:rPr>
        <w:t xml:space="preserve"> </w:t>
      </w:r>
      <w:proofErr w:type="spellStart"/>
      <w:r w:rsidRPr="00893183">
        <w:rPr>
          <w:i/>
          <w:sz w:val="24"/>
          <w:szCs w:val="24"/>
        </w:rPr>
        <w:t>Rights</w:t>
      </w:r>
      <w:proofErr w:type="spellEnd"/>
      <w:r w:rsidRPr="00893183">
        <w:rPr>
          <w:i/>
          <w:sz w:val="24"/>
          <w:szCs w:val="24"/>
        </w:rPr>
        <w:t xml:space="preserve">, Legal </w:t>
      </w:r>
      <w:proofErr w:type="spellStart"/>
      <w:r w:rsidRPr="00893183">
        <w:rPr>
          <w:i/>
          <w:sz w:val="24"/>
          <w:szCs w:val="24"/>
        </w:rPr>
        <w:t>Effects</w:t>
      </w:r>
      <w:proofErr w:type="spellEnd"/>
      <w:r w:rsidRPr="00893183">
        <w:rPr>
          <w:i/>
          <w:sz w:val="24"/>
          <w:szCs w:val="24"/>
        </w:rPr>
        <w:t xml:space="preserve"> </w:t>
      </w:r>
      <w:proofErr w:type="spellStart"/>
      <w:r w:rsidRPr="00893183">
        <w:rPr>
          <w:i/>
          <w:sz w:val="24"/>
          <w:szCs w:val="24"/>
        </w:rPr>
        <w:t>of</w:t>
      </w:r>
      <w:proofErr w:type="spellEnd"/>
      <w:r w:rsidRPr="00893183">
        <w:rPr>
          <w:i/>
          <w:sz w:val="24"/>
          <w:szCs w:val="24"/>
        </w:rPr>
        <w:t xml:space="preserve"> Legal </w:t>
      </w:r>
      <w:proofErr w:type="spellStart"/>
      <w:r w:rsidRPr="00893183">
        <w:rPr>
          <w:i/>
          <w:sz w:val="24"/>
          <w:szCs w:val="24"/>
        </w:rPr>
        <w:t>Protection</w:t>
      </w:r>
      <w:proofErr w:type="spellEnd"/>
      <w:r w:rsidRPr="00893183">
        <w:rPr>
          <w:iCs/>
          <w:sz w:val="24"/>
          <w:szCs w:val="24"/>
        </w:rPr>
        <w:t>.</w:t>
      </w:r>
    </w:p>
    <w:p w14:paraId="6A166F50" w14:textId="77777777" w:rsidR="00F92A97" w:rsidRDefault="00F92A97" w:rsidP="00893183">
      <w:pPr>
        <w:spacing w:before="1" w:line="276" w:lineRule="auto"/>
        <w:ind w:left="567"/>
        <w:jc w:val="both"/>
        <w:rPr>
          <w:iCs/>
          <w:sz w:val="24"/>
          <w:szCs w:val="24"/>
        </w:rPr>
      </w:pPr>
    </w:p>
    <w:p w14:paraId="50E524F1" w14:textId="77777777" w:rsidR="00F92A97" w:rsidRDefault="00F92A97" w:rsidP="00893183">
      <w:pPr>
        <w:spacing w:before="1" w:line="276" w:lineRule="auto"/>
        <w:ind w:left="567"/>
        <w:jc w:val="both"/>
        <w:rPr>
          <w:iCs/>
          <w:sz w:val="24"/>
          <w:szCs w:val="24"/>
        </w:rPr>
      </w:pPr>
    </w:p>
    <w:p w14:paraId="4C014D84" w14:textId="77777777" w:rsidR="00F92A97" w:rsidRDefault="00F92A97" w:rsidP="00893183">
      <w:pPr>
        <w:spacing w:before="1" w:line="276" w:lineRule="auto"/>
        <w:ind w:left="567"/>
        <w:jc w:val="both"/>
        <w:rPr>
          <w:iCs/>
          <w:sz w:val="24"/>
          <w:szCs w:val="24"/>
        </w:rPr>
      </w:pPr>
    </w:p>
    <w:p w14:paraId="3B3B38F6" w14:textId="77777777" w:rsidR="00C6737F" w:rsidRDefault="00C6737F" w:rsidP="00F92A97">
      <w:pPr>
        <w:spacing w:before="1" w:line="276" w:lineRule="auto"/>
        <w:ind w:left="567"/>
        <w:jc w:val="center"/>
        <w:rPr>
          <w:b/>
          <w:bCs/>
          <w:iCs/>
          <w:sz w:val="24"/>
          <w:szCs w:val="24"/>
        </w:rPr>
      </w:pPr>
    </w:p>
    <w:p w14:paraId="172E1351" w14:textId="5B49D9F3" w:rsidR="00F92A97" w:rsidRPr="00F92A97" w:rsidRDefault="00F92A97" w:rsidP="00F92A97">
      <w:pPr>
        <w:spacing w:before="1" w:line="276" w:lineRule="auto"/>
        <w:ind w:left="567"/>
        <w:jc w:val="center"/>
        <w:rPr>
          <w:b/>
          <w:bCs/>
          <w:iCs/>
          <w:sz w:val="24"/>
          <w:szCs w:val="24"/>
        </w:rPr>
      </w:pPr>
      <w:r w:rsidRPr="00F92A97">
        <w:rPr>
          <w:b/>
          <w:bCs/>
          <w:iCs/>
          <w:sz w:val="24"/>
          <w:szCs w:val="24"/>
        </w:rPr>
        <w:lastRenderedPageBreak/>
        <w:t>ABSTRAK</w:t>
      </w:r>
    </w:p>
    <w:p w14:paraId="5DA7C9F7" w14:textId="77777777" w:rsidR="00F92A97" w:rsidRPr="00F92A97" w:rsidRDefault="00F92A97" w:rsidP="00F92A97">
      <w:pPr>
        <w:spacing w:before="1" w:line="276" w:lineRule="auto"/>
        <w:ind w:left="567"/>
        <w:jc w:val="center"/>
        <w:rPr>
          <w:b/>
          <w:bCs/>
          <w:iCs/>
          <w:sz w:val="24"/>
          <w:szCs w:val="24"/>
        </w:rPr>
      </w:pPr>
    </w:p>
    <w:p w14:paraId="08FBE3C6" w14:textId="77777777" w:rsidR="00F92A97" w:rsidRPr="00F92A97" w:rsidRDefault="00F92A97" w:rsidP="00F92A97">
      <w:pPr>
        <w:spacing w:before="1" w:line="276" w:lineRule="auto"/>
        <w:ind w:left="567"/>
        <w:jc w:val="center"/>
        <w:rPr>
          <w:b/>
          <w:bCs/>
          <w:iCs/>
          <w:sz w:val="24"/>
          <w:szCs w:val="24"/>
        </w:rPr>
      </w:pPr>
    </w:p>
    <w:p w14:paraId="425DCAA4" w14:textId="2E98C51B" w:rsidR="00F92A97" w:rsidRPr="00F92A97" w:rsidRDefault="00F92A97" w:rsidP="00F92A97">
      <w:pPr>
        <w:spacing w:before="1" w:line="276" w:lineRule="auto"/>
        <w:ind w:left="567"/>
        <w:jc w:val="center"/>
        <w:rPr>
          <w:b/>
          <w:bCs/>
          <w:iCs/>
          <w:sz w:val="24"/>
          <w:szCs w:val="24"/>
        </w:rPr>
      </w:pPr>
      <w:r w:rsidRPr="00F92A97">
        <w:rPr>
          <w:b/>
          <w:bCs/>
          <w:iCs/>
          <w:sz w:val="24"/>
          <w:szCs w:val="24"/>
        </w:rPr>
        <w:t xml:space="preserve">AKIBAT HUKUM PROYEK </w:t>
      </w:r>
      <w:r w:rsidR="000255CB">
        <w:rPr>
          <w:b/>
          <w:bCs/>
          <w:iCs/>
          <w:sz w:val="24"/>
          <w:szCs w:val="24"/>
        </w:rPr>
        <w:t>PENGAYAAN</w:t>
      </w:r>
      <w:r w:rsidRPr="00F92A97">
        <w:rPr>
          <w:b/>
          <w:bCs/>
          <w:iCs/>
          <w:sz w:val="24"/>
          <w:szCs w:val="24"/>
        </w:rPr>
        <w:t xml:space="preserve"> TANAH PIKEUN KEPENTINGAN </w:t>
      </w:r>
      <w:r w:rsidR="000255CB">
        <w:rPr>
          <w:b/>
          <w:bCs/>
          <w:iCs/>
          <w:sz w:val="24"/>
          <w:szCs w:val="24"/>
        </w:rPr>
        <w:t>BALAREA</w:t>
      </w:r>
      <w:r w:rsidRPr="00F92A97">
        <w:rPr>
          <w:b/>
          <w:bCs/>
          <w:iCs/>
          <w:sz w:val="24"/>
          <w:szCs w:val="24"/>
        </w:rPr>
        <w:t xml:space="preserve"> </w:t>
      </w:r>
      <w:r w:rsidR="000255CB">
        <w:rPr>
          <w:b/>
          <w:bCs/>
          <w:iCs/>
          <w:sz w:val="24"/>
          <w:szCs w:val="24"/>
        </w:rPr>
        <w:t>DINA</w:t>
      </w:r>
      <w:r w:rsidRPr="00F92A97">
        <w:rPr>
          <w:b/>
          <w:bCs/>
          <w:iCs/>
          <w:sz w:val="24"/>
          <w:szCs w:val="24"/>
        </w:rPr>
        <w:t xml:space="preserve"> </w:t>
      </w:r>
      <w:r w:rsidR="000255CB">
        <w:rPr>
          <w:b/>
          <w:bCs/>
          <w:iCs/>
          <w:sz w:val="24"/>
          <w:szCs w:val="24"/>
        </w:rPr>
        <w:t>OBJEK</w:t>
      </w:r>
      <w:r w:rsidRPr="00F92A97">
        <w:rPr>
          <w:b/>
          <w:bCs/>
          <w:iCs/>
          <w:sz w:val="24"/>
          <w:szCs w:val="24"/>
        </w:rPr>
        <w:t xml:space="preserve"> </w:t>
      </w:r>
      <w:r w:rsidR="000255CB">
        <w:rPr>
          <w:b/>
          <w:bCs/>
          <w:iCs/>
          <w:sz w:val="24"/>
          <w:szCs w:val="24"/>
        </w:rPr>
        <w:t>HAK TANGGUNGAN</w:t>
      </w:r>
      <w:r w:rsidRPr="00F92A97">
        <w:rPr>
          <w:b/>
          <w:bCs/>
          <w:iCs/>
          <w:sz w:val="24"/>
          <w:szCs w:val="24"/>
        </w:rPr>
        <w:t xml:space="preserve"> </w:t>
      </w:r>
      <w:r w:rsidR="000255CB">
        <w:rPr>
          <w:b/>
          <w:bCs/>
          <w:iCs/>
          <w:sz w:val="24"/>
          <w:szCs w:val="24"/>
        </w:rPr>
        <w:t>DI</w:t>
      </w:r>
      <w:r w:rsidRPr="00F92A97">
        <w:rPr>
          <w:b/>
          <w:bCs/>
          <w:iCs/>
          <w:sz w:val="24"/>
          <w:szCs w:val="24"/>
        </w:rPr>
        <w:t xml:space="preserve">DASARKEUN UNDANG-UNDANG NOMOR 2 TAHUN 2012 </w:t>
      </w:r>
      <w:r w:rsidR="000255CB">
        <w:rPr>
          <w:b/>
          <w:bCs/>
          <w:iCs/>
          <w:sz w:val="24"/>
          <w:szCs w:val="24"/>
        </w:rPr>
        <w:t>NGEUNAAN</w:t>
      </w:r>
      <w:r w:rsidRPr="00F92A97">
        <w:rPr>
          <w:b/>
          <w:bCs/>
          <w:iCs/>
          <w:sz w:val="24"/>
          <w:szCs w:val="24"/>
        </w:rPr>
        <w:t xml:space="preserve"> PEMBEBASAN TANAH PIKEUN PEMBANGUNAN</w:t>
      </w:r>
      <w:r w:rsidR="000255CB">
        <w:rPr>
          <w:b/>
          <w:bCs/>
          <w:iCs/>
          <w:sz w:val="24"/>
          <w:szCs w:val="24"/>
        </w:rPr>
        <w:t xml:space="preserve"> KANGGE</w:t>
      </w:r>
      <w:r w:rsidRPr="00F92A97">
        <w:rPr>
          <w:b/>
          <w:bCs/>
          <w:iCs/>
          <w:sz w:val="24"/>
          <w:szCs w:val="24"/>
        </w:rPr>
        <w:t xml:space="preserve"> KEPENTINGAN UMUM </w:t>
      </w:r>
      <w:r w:rsidR="000255CB" w:rsidRPr="00F92A97">
        <w:rPr>
          <w:b/>
          <w:bCs/>
          <w:iCs/>
          <w:sz w:val="24"/>
          <w:szCs w:val="24"/>
        </w:rPr>
        <w:t xml:space="preserve">JUNCTO </w:t>
      </w:r>
      <w:r w:rsidRPr="00F92A97">
        <w:rPr>
          <w:b/>
          <w:bCs/>
          <w:iCs/>
          <w:sz w:val="24"/>
          <w:szCs w:val="24"/>
        </w:rPr>
        <w:t xml:space="preserve">UNDANG-UNDANG NOMOR 4 TAHUN 2012 </w:t>
      </w:r>
      <w:r w:rsidR="000255CB">
        <w:rPr>
          <w:b/>
          <w:bCs/>
          <w:iCs/>
          <w:sz w:val="24"/>
          <w:szCs w:val="24"/>
        </w:rPr>
        <w:t>NGEUNAAN HAK TANGGUNGAN</w:t>
      </w:r>
      <w:r w:rsidRPr="00F92A97">
        <w:rPr>
          <w:b/>
          <w:bCs/>
          <w:iCs/>
          <w:sz w:val="24"/>
          <w:szCs w:val="24"/>
        </w:rPr>
        <w:t>.</w:t>
      </w:r>
    </w:p>
    <w:p w14:paraId="2333D9C2" w14:textId="77777777" w:rsidR="00F92A97" w:rsidRPr="00F92A97" w:rsidRDefault="00F92A97" w:rsidP="00F92A97">
      <w:pPr>
        <w:spacing w:before="1" w:line="276" w:lineRule="auto"/>
        <w:ind w:left="567"/>
        <w:jc w:val="both"/>
        <w:rPr>
          <w:iCs/>
          <w:sz w:val="24"/>
          <w:szCs w:val="24"/>
        </w:rPr>
      </w:pPr>
    </w:p>
    <w:p w14:paraId="1735BBB3" w14:textId="3E9DDE6C" w:rsidR="00F92A97" w:rsidRPr="00F92A97" w:rsidRDefault="00F92A97" w:rsidP="00F92A97">
      <w:pPr>
        <w:spacing w:before="1" w:line="276" w:lineRule="auto"/>
        <w:ind w:left="567" w:firstLine="1134"/>
        <w:jc w:val="both"/>
        <w:rPr>
          <w:iCs/>
          <w:sz w:val="24"/>
          <w:szCs w:val="24"/>
        </w:rPr>
      </w:pPr>
      <w:r w:rsidRPr="00F92A97">
        <w:rPr>
          <w:iCs/>
          <w:sz w:val="24"/>
          <w:szCs w:val="24"/>
        </w:rPr>
        <w:t xml:space="preserve">Masalah anu </w:t>
      </w:r>
      <w:proofErr w:type="spellStart"/>
      <w:r w:rsidRPr="00F92A97">
        <w:rPr>
          <w:iCs/>
          <w:sz w:val="24"/>
          <w:szCs w:val="24"/>
        </w:rPr>
        <w:t>ditalungtik</w:t>
      </w:r>
      <w:proofErr w:type="spellEnd"/>
      <w:r w:rsidRPr="00F92A97">
        <w:rPr>
          <w:iCs/>
          <w:sz w:val="24"/>
          <w:szCs w:val="24"/>
        </w:rPr>
        <w:t xml:space="preserve"> dina </w:t>
      </w:r>
      <w:r>
        <w:rPr>
          <w:iCs/>
          <w:sz w:val="24"/>
          <w:szCs w:val="24"/>
        </w:rPr>
        <w:t>tesis</w:t>
      </w:r>
      <w:r w:rsidRPr="00F92A97">
        <w:rPr>
          <w:iCs/>
          <w:sz w:val="24"/>
          <w:szCs w:val="24"/>
        </w:rPr>
        <w:t xml:space="preserve"> </w:t>
      </w:r>
      <w:proofErr w:type="spellStart"/>
      <w:r w:rsidRPr="00F92A97">
        <w:rPr>
          <w:iCs/>
          <w:sz w:val="24"/>
          <w:szCs w:val="24"/>
        </w:rPr>
        <w:t>ieu</w:t>
      </w:r>
      <w:proofErr w:type="spellEnd"/>
      <w:r w:rsidRPr="00F92A97">
        <w:rPr>
          <w:iCs/>
          <w:sz w:val="24"/>
          <w:szCs w:val="24"/>
        </w:rPr>
        <w:t xml:space="preserve"> </w:t>
      </w:r>
      <w:proofErr w:type="spellStart"/>
      <w:r w:rsidRPr="00F92A97">
        <w:rPr>
          <w:iCs/>
          <w:sz w:val="24"/>
          <w:szCs w:val="24"/>
        </w:rPr>
        <w:t>ngeunaan</w:t>
      </w:r>
      <w:proofErr w:type="spellEnd"/>
      <w:r w:rsidRPr="00F92A97">
        <w:rPr>
          <w:iCs/>
          <w:sz w:val="24"/>
          <w:szCs w:val="24"/>
        </w:rPr>
        <w:t xml:space="preserve"> status lahan anu dibebani </w:t>
      </w:r>
      <w:proofErr w:type="spellStart"/>
      <w:r w:rsidRPr="00F92A97">
        <w:rPr>
          <w:iCs/>
          <w:sz w:val="24"/>
          <w:szCs w:val="24"/>
        </w:rPr>
        <w:t>ku</w:t>
      </w:r>
      <w:proofErr w:type="spellEnd"/>
      <w:r w:rsidRPr="00F92A97">
        <w:rPr>
          <w:iCs/>
          <w:sz w:val="24"/>
          <w:szCs w:val="24"/>
        </w:rPr>
        <w:t xml:space="preserve"> hak </w:t>
      </w:r>
      <w:r>
        <w:rPr>
          <w:iCs/>
          <w:sz w:val="24"/>
          <w:szCs w:val="24"/>
        </w:rPr>
        <w:t>tanggungan</w:t>
      </w:r>
      <w:r w:rsidRPr="00F92A97">
        <w:rPr>
          <w:iCs/>
          <w:sz w:val="24"/>
          <w:szCs w:val="24"/>
        </w:rPr>
        <w:t xml:space="preserve"> anu </w:t>
      </w:r>
      <w:proofErr w:type="spellStart"/>
      <w:r w:rsidRPr="00F92A97">
        <w:rPr>
          <w:iCs/>
          <w:sz w:val="24"/>
          <w:szCs w:val="24"/>
        </w:rPr>
        <w:t>kapangaruhan</w:t>
      </w:r>
      <w:proofErr w:type="spellEnd"/>
      <w:r w:rsidRPr="00F92A97">
        <w:rPr>
          <w:iCs/>
          <w:sz w:val="24"/>
          <w:szCs w:val="24"/>
        </w:rPr>
        <w:t xml:space="preserve"> </w:t>
      </w:r>
      <w:proofErr w:type="spellStart"/>
      <w:r w:rsidRPr="00F92A97">
        <w:rPr>
          <w:iCs/>
          <w:sz w:val="24"/>
          <w:szCs w:val="24"/>
        </w:rPr>
        <w:t>ku</w:t>
      </w:r>
      <w:proofErr w:type="spellEnd"/>
      <w:r w:rsidRPr="00F92A97">
        <w:rPr>
          <w:iCs/>
          <w:sz w:val="24"/>
          <w:szCs w:val="24"/>
        </w:rPr>
        <w:t xml:space="preserve"> proyek pembebasan lahan </w:t>
      </w:r>
      <w:proofErr w:type="spellStart"/>
      <w:r w:rsidRPr="00F92A97">
        <w:rPr>
          <w:iCs/>
          <w:sz w:val="24"/>
          <w:szCs w:val="24"/>
        </w:rPr>
        <w:t>pikeun</w:t>
      </w:r>
      <w:proofErr w:type="spellEnd"/>
      <w:r w:rsidRPr="00F92A97">
        <w:rPr>
          <w:iCs/>
          <w:sz w:val="24"/>
          <w:szCs w:val="24"/>
        </w:rPr>
        <w:t xml:space="preserve"> </w:t>
      </w:r>
      <w:proofErr w:type="spellStart"/>
      <w:r w:rsidRPr="00F92A97">
        <w:rPr>
          <w:iCs/>
          <w:sz w:val="24"/>
          <w:szCs w:val="24"/>
        </w:rPr>
        <w:t>pangwangunan</w:t>
      </w:r>
      <w:proofErr w:type="spellEnd"/>
      <w:r w:rsidRPr="00F92A97">
        <w:rPr>
          <w:iCs/>
          <w:sz w:val="24"/>
          <w:szCs w:val="24"/>
        </w:rPr>
        <w:t xml:space="preserve"> </w:t>
      </w:r>
      <w:proofErr w:type="spellStart"/>
      <w:r w:rsidRPr="00F92A97">
        <w:rPr>
          <w:iCs/>
          <w:sz w:val="24"/>
          <w:szCs w:val="24"/>
        </w:rPr>
        <w:t>pikeun</w:t>
      </w:r>
      <w:proofErr w:type="spellEnd"/>
      <w:r w:rsidRPr="00F92A97">
        <w:rPr>
          <w:iCs/>
          <w:sz w:val="24"/>
          <w:szCs w:val="24"/>
        </w:rPr>
        <w:t xml:space="preserve"> </w:t>
      </w:r>
      <w:proofErr w:type="spellStart"/>
      <w:r w:rsidRPr="00F92A97">
        <w:rPr>
          <w:iCs/>
          <w:sz w:val="24"/>
          <w:szCs w:val="24"/>
        </w:rPr>
        <w:t>kapentingan</w:t>
      </w:r>
      <w:proofErr w:type="spellEnd"/>
      <w:r w:rsidRPr="00F92A97">
        <w:rPr>
          <w:iCs/>
          <w:sz w:val="24"/>
          <w:szCs w:val="24"/>
        </w:rPr>
        <w:t xml:space="preserve"> umum, teras akibat hukum </w:t>
      </w:r>
      <w:proofErr w:type="spellStart"/>
      <w:r w:rsidRPr="00F92A97">
        <w:rPr>
          <w:iCs/>
          <w:sz w:val="24"/>
          <w:szCs w:val="24"/>
        </w:rPr>
        <w:t>sareng</w:t>
      </w:r>
      <w:proofErr w:type="spellEnd"/>
      <w:r w:rsidRPr="00F92A97">
        <w:rPr>
          <w:iCs/>
          <w:sz w:val="24"/>
          <w:szCs w:val="24"/>
        </w:rPr>
        <w:t xml:space="preserve"> perlindungan hukum </w:t>
      </w:r>
      <w:proofErr w:type="spellStart"/>
      <w:r w:rsidRPr="00F92A97">
        <w:rPr>
          <w:iCs/>
          <w:sz w:val="24"/>
          <w:szCs w:val="24"/>
        </w:rPr>
        <w:t>pikeun</w:t>
      </w:r>
      <w:proofErr w:type="spellEnd"/>
      <w:r w:rsidRPr="00F92A97">
        <w:rPr>
          <w:iCs/>
          <w:sz w:val="24"/>
          <w:szCs w:val="24"/>
        </w:rPr>
        <w:t xml:space="preserve"> kreditur salaku </w:t>
      </w:r>
      <w:r>
        <w:rPr>
          <w:iCs/>
          <w:sz w:val="24"/>
          <w:szCs w:val="24"/>
        </w:rPr>
        <w:t xml:space="preserve">anu </w:t>
      </w:r>
      <w:proofErr w:type="spellStart"/>
      <w:r>
        <w:rPr>
          <w:iCs/>
          <w:sz w:val="24"/>
          <w:szCs w:val="24"/>
        </w:rPr>
        <w:t>nyepeng</w:t>
      </w:r>
      <w:proofErr w:type="spellEnd"/>
      <w:r w:rsidRPr="00F92A97">
        <w:rPr>
          <w:iCs/>
          <w:sz w:val="24"/>
          <w:szCs w:val="24"/>
        </w:rPr>
        <w:t xml:space="preserve"> jaminan </w:t>
      </w:r>
      <w:proofErr w:type="spellStart"/>
      <w:r w:rsidRPr="00F92A97">
        <w:rPr>
          <w:iCs/>
          <w:sz w:val="24"/>
          <w:szCs w:val="24"/>
        </w:rPr>
        <w:t>pikeun</w:t>
      </w:r>
      <w:proofErr w:type="spellEnd"/>
      <w:r w:rsidRPr="00F92A97">
        <w:rPr>
          <w:iCs/>
          <w:sz w:val="24"/>
          <w:szCs w:val="24"/>
        </w:rPr>
        <w:t xml:space="preserve"> lahan anu ditunjuk salaku objek </w:t>
      </w:r>
      <w:proofErr w:type="spellStart"/>
      <w:r w:rsidRPr="00F92A97">
        <w:rPr>
          <w:iCs/>
          <w:sz w:val="24"/>
          <w:szCs w:val="24"/>
        </w:rPr>
        <w:t>proyék</w:t>
      </w:r>
      <w:proofErr w:type="spellEnd"/>
      <w:r w:rsidRPr="00F92A97">
        <w:rPr>
          <w:iCs/>
          <w:sz w:val="24"/>
          <w:szCs w:val="24"/>
        </w:rPr>
        <w:t xml:space="preserve"> pembebasan lahan </w:t>
      </w:r>
      <w:proofErr w:type="spellStart"/>
      <w:r w:rsidRPr="00F92A97">
        <w:rPr>
          <w:iCs/>
          <w:sz w:val="24"/>
          <w:szCs w:val="24"/>
        </w:rPr>
        <w:t>pikeun</w:t>
      </w:r>
      <w:proofErr w:type="spellEnd"/>
      <w:r w:rsidRPr="00F92A97">
        <w:rPr>
          <w:iCs/>
          <w:sz w:val="24"/>
          <w:szCs w:val="24"/>
        </w:rPr>
        <w:t xml:space="preserve"> </w:t>
      </w:r>
      <w:proofErr w:type="spellStart"/>
      <w:r w:rsidRPr="00F92A97">
        <w:rPr>
          <w:iCs/>
          <w:sz w:val="24"/>
          <w:szCs w:val="24"/>
        </w:rPr>
        <w:t>pangwangunan</w:t>
      </w:r>
      <w:proofErr w:type="spellEnd"/>
      <w:r w:rsidRPr="00F92A97">
        <w:rPr>
          <w:iCs/>
          <w:sz w:val="24"/>
          <w:szCs w:val="24"/>
        </w:rPr>
        <w:t xml:space="preserve"> </w:t>
      </w:r>
      <w:proofErr w:type="spellStart"/>
      <w:r w:rsidRPr="00F92A97">
        <w:rPr>
          <w:iCs/>
          <w:sz w:val="24"/>
          <w:szCs w:val="24"/>
        </w:rPr>
        <w:t>pikeun</w:t>
      </w:r>
      <w:proofErr w:type="spellEnd"/>
      <w:r w:rsidRPr="00F92A97">
        <w:rPr>
          <w:iCs/>
          <w:sz w:val="24"/>
          <w:szCs w:val="24"/>
        </w:rPr>
        <w:t xml:space="preserve"> </w:t>
      </w:r>
      <w:proofErr w:type="spellStart"/>
      <w:r w:rsidRPr="00F92A97">
        <w:rPr>
          <w:iCs/>
          <w:sz w:val="24"/>
          <w:szCs w:val="24"/>
        </w:rPr>
        <w:t>kapentingan</w:t>
      </w:r>
      <w:proofErr w:type="spellEnd"/>
      <w:r w:rsidRPr="00F92A97">
        <w:rPr>
          <w:iCs/>
          <w:sz w:val="24"/>
          <w:szCs w:val="24"/>
        </w:rPr>
        <w:t xml:space="preserve"> umum.</w:t>
      </w:r>
    </w:p>
    <w:p w14:paraId="036E7BCD" w14:textId="28B1A1B1" w:rsidR="00F92A97" w:rsidRPr="00F92A97" w:rsidRDefault="00F92A97" w:rsidP="00F92A97">
      <w:pPr>
        <w:spacing w:before="1" w:line="276" w:lineRule="auto"/>
        <w:ind w:left="567" w:firstLine="1134"/>
        <w:jc w:val="both"/>
        <w:rPr>
          <w:iCs/>
          <w:sz w:val="24"/>
          <w:szCs w:val="24"/>
        </w:rPr>
      </w:pPr>
      <w:proofErr w:type="spellStart"/>
      <w:r w:rsidRPr="00F92A97">
        <w:rPr>
          <w:iCs/>
          <w:sz w:val="24"/>
          <w:szCs w:val="24"/>
        </w:rPr>
        <w:t>Métode</w:t>
      </w:r>
      <w:proofErr w:type="spellEnd"/>
      <w:r w:rsidRPr="00F92A97">
        <w:rPr>
          <w:iCs/>
          <w:sz w:val="24"/>
          <w:szCs w:val="24"/>
        </w:rPr>
        <w:t xml:space="preserve"> </w:t>
      </w:r>
      <w:proofErr w:type="spellStart"/>
      <w:r w:rsidRPr="00F92A97">
        <w:rPr>
          <w:iCs/>
          <w:sz w:val="24"/>
          <w:szCs w:val="24"/>
        </w:rPr>
        <w:t>panalungtikan</w:t>
      </w:r>
      <w:proofErr w:type="spellEnd"/>
      <w:r w:rsidRPr="00F92A97">
        <w:rPr>
          <w:iCs/>
          <w:sz w:val="24"/>
          <w:szCs w:val="24"/>
        </w:rPr>
        <w:t xml:space="preserve"> anu </w:t>
      </w:r>
      <w:proofErr w:type="spellStart"/>
      <w:r w:rsidRPr="00F92A97">
        <w:rPr>
          <w:iCs/>
          <w:sz w:val="24"/>
          <w:szCs w:val="24"/>
        </w:rPr>
        <w:t>digunakeun</w:t>
      </w:r>
      <w:proofErr w:type="spellEnd"/>
      <w:r w:rsidRPr="00F92A97">
        <w:rPr>
          <w:iCs/>
          <w:sz w:val="24"/>
          <w:szCs w:val="24"/>
        </w:rPr>
        <w:t xml:space="preserve"> </w:t>
      </w:r>
      <w:proofErr w:type="spellStart"/>
      <w:r w:rsidRPr="00F92A97">
        <w:rPr>
          <w:iCs/>
          <w:sz w:val="24"/>
          <w:szCs w:val="24"/>
        </w:rPr>
        <w:t>nyaéta</w:t>
      </w:r>
      <w:proofErr w:type="spellEnd"/>
      <w:r w:rsidRPr="00F92A97">
        <w:rPr>
          <w:iCs/>
          <w:sz w:val="24"/>
          <w:szCs w:val="24"/>
        </w:rPr>
        <w:t xml:space="preserve"> analisis </w:t>
      </w:r>
      <w:proofErr w:type="spellStart"/>
      <w:r w:rsidRPr="00F92A97">
        <w:rPr>
          <w:iCs/>
          <w:sz w:val="24"/>
          <w:szCs w:val="24"/>
        </w:rPr>
        <w:t>déskriptif</w:t>
      </w:r>
      <w:proofErr w:type="spellEnd"/>
      <w:r w:rsidRPr="00F92A97">
        <w:rPr>
          <w:iCs/>
          <w:sz w:val="24"/>
          <w:szCs w:val="24"/>
        </w:rPr>
        <w:t xml:space="preserve"> </w:t>
      </w:r>
      <w:proofErr w:type="spellStart"/>
      <w:r w:rsidRPr="00F92A97">
        <w:rPr>
          <w:iCs/>
          <w:sz w:val="24"/>
          <w:szCs w:val="24"/>
        </w:rPr>
        <w:t>ngagunakeun</w:t>
      </w:r>
      <w:proofErr w:type="spellEnd"/>
      <w:r w:rsidRPr="00F92A97">
        <w:rPr>
          <w:iCs/>
          <w:sz w:val="24"/>
          <w:szCs w:val="24"/>
        </w:rPr>
        <w:t xml:space="preserve"> </w:t>
      </w:r>
      <w:proofErr w:type="spellStart"/>
      <w:r w:rsidRPr="00F92A97">
        <w:rPr>
          <w:iCs/>
          <w:sz w:val="24"/>
          <w:szCs w:val="24"/>
        </w:rPr>
        <w:t>pamarekan</w:t>
      </w:r>
      <w:proofErr w:type="spellEnd"/>
      <w:r w:rsidRPr="00F92A97">
        <w:rPr>
          <w:iCs/>
          <w:sz w:val="24"/>
          <w:szCs w:val="24"/>
        </w:rPr>
        <w:t xml:space="preserve"> yuridis normatif</w:t>
      </w:r>
      <w:r>
        <w:rPr>
          <w:iCs/>
          <w:sz w:val="24"/>
          <w:szCs w:val="24"/>
        </w:rPr>
        <w:t>.</w:t>
      </w:r>
      <w:r w:rsidRPr="00F92A97">
        <w:rPr>
          <w:iCs/>
          <w:sz w:val="24"/>
          <w:szCs w:val="24"/>
        </w:rPr>
        <w:t xml:space="preserve"> </w:t>
      </w:r>
      <w:proofErr w:type="spellStart"/>
      <w:r w:rsidRPr="00F92A97">
        <w:rPr>
          <w:iCs/>
          <w:sz w:val="24"/>
          <w:szCs w:val="24"/>
        </w:rPr>
        <w:t>Pikeun</w:t>
      </w:r>
      <w:proofErr w:type="spellEnd"/>
      <w:r w:rsidRPr="00F92A97">
        <w:rPr>
          <w:iCs/>
          <w:sz w:val="24"/>
          <w:szCs w:val="24"/>
        </w:rPr>
        <w:t xml:space="preserve"> </w:t>
      </w:r>
      <w:proofErr w:type="spellStart"/>
      <w:r w:rsidRPr="00F92A97">
        <w:rPr>
          <w:iCs/>
          <w:sz w:val="24"/>
          <w:szCs w:val="24"/>
        </w:rPr>
        <w:t>ngumpulkeun</w:t>
      </w:r>
      <w:proofErr w:type="spellEnd"/>
      <w:r w:rsidRPr="00F92A97">
        <w:rPr>
          <w:iCs/>
          <w:sz w:val="24"/>
          <w:szCs w:val="24"/>
        </w:rPr>
        <w:t xml:space="preserve"> data, </w:t>
      </w:r>
      <w:proofErr w:type="spellStart"/>
      <w:r w:rsidRPr="00F92A97">
        <w:rPr>
          <w:iCs/>
          <w:sz w:val="24"/>
          <w:szCs w:val="24"/>
        </w:rPr>
        <w:t>ieu</w:t>
      </w:r>
      <w:proofErr w:type="spellEnd"/>
      <w:r w:rsidRPr="00F92A97">
        <w:rPr>
          <w:iCs/>
          <w:sz w:val="24"/>
          <w:szCs w:val="24"/>
        </w:rPr>
        <w:t xml:space="preserve"> </w:t>
      </w:r>
      <w:proofErr w:type="spellStart"/>
      <w:r w:rsidRPr="00F92A97">
        <w:rPr>
          <w:iCs/>
          <w:sz w:val="24"/>
          <w:szCs w:val="24"/>
        </w:rPr>
        <w:t>panalungtikan</w:t>
      </w:r>
      <w:proofErr w:type="spellEnd"/>
      <w:r w:rsidRPr="00F92A97">
        <w:rPr>
          <w:iCs/>
          <w:sz w:val="24"/>
          <w:szCs w:val="24"/>
        </w:rPr>
        <w:t xml:space="preserve"> </w:t>
      </w:r>
      <w:proofErr w:type="spellStart"/>
      <w:r w:rsidRPr="00F92A97">
        <w:rPr>
          <w:iCs/>
          <w:sz w:val="24"/>
          <w:szCs w:val="24"/>
        </w:rPr>
        <w:t>ngagunakeun</w:t>
      </w:r>
      <w:proofErr w:type="spellEnd"/>
      <w:r w:rsidRPr="00F92A97">
        <w:rPr>
          <w:iCs/>
          <w:sz w:val="24"/>
          <w:szCs w:val="24"/>
        </w:rPr>
        <w:t xml:space="preserve"> dua tahapan, </w:t>
      </w:r>
      <w:proofErr w:type="spellStart"/>
      <w:r w:rsidRPr="00F92A97">
        <w:rPr>
          <w:iCs/>
          <w:sz w:val="24"/>
          <w:szCs w:val="24"/>
        </w:rPr>
        <w:t>nya</w:t>
      </w:r>
      <w:proofErr w:type="spellEnd"/>
      <w:r w:rsidRPr="00F92A97">
        <w:rPr>
          <w:iCs/>
          <w:sz w:val="24"/>
          <w:szCs w:val="24"/>
        </w:rPr>
        <w:t xml:space="preserve"> </w:t>
      </w:r>
      <w:proofErr w:type="spellStart"/>
      <w:r w:rsidRPr="00F92A97">
        <w:rPr>
          <w:iCs/>
          <w:sz w:val="24"/>
          <w:szCs w:val="24"/>
        </w:rPr>
        <w:t>éta</w:t>
      </w:r>
      <w:proofErr w:type="spellEnd"/>
      <w:r w:rsidRPr="00F92A97">
        <w:rPr>
          <w:iCs/>
          <w:sz w:val="24"/>
          <w:szCs w:val="24"/>
        </w:rPr>
        <w:t xml:space="preserve">: </w:t>
      </w:r>
      <w:proofErr w:type="spellStart"/>
      <w:r w:rsidRPr="00F92A97">
        <w:rPr>
          <w:iCs/>
          <w:sz w:val="24"/>
          <w:szCs w:val="24"/>
        </w:rPr>
        <w:t>panalungtikan</w:t>
      </w:r>
      <w:proofErr w:type="spellEnd"/>
      <w:r w:rsidRPr="00F92A97">
        <w:rPr>
          <w:iCs/>
          <w:sz w:val="24"/>
          <w:szCs w:val="24"/>
        </w:rPr>
        <w:t xml:space="preserve"> pustaka </w:t>
      </w:r>
      <w:proofErr w:type="spellStart"/>
      <w:r>
        <w:rPr>
          <w:iCs/>
          <w:sz w:val="24"/>
          <w:szCs w:val="24"/>
        </w:rPr>
        <w:t>sareng</w:t>
      </w:r>
      <w:proofErr w:type="spellEnd"/>
      <w:r w:rsidRPr="00F92A97">
        <w:rPr>
          <w:iCs/>
          <w:sz w:val="24"/>
          <w:szCs w:val="24"/>
        </w:rPr>
        <w:t xml:space="preserve"> </w:t>
      </w:r>
      <w:proofErr w:type="spellStart"/>
      <w:r w:rsidRPr="00F92A97">
        <w:rPr>
          <w:iCs/>
          <w:sz w:val="24"/>
          <w:szCs w:val="24"/>
        </w:rPr>
        <w:t>panalungtikan</w:t>
      </w:r>
      <w:proofErr w:type="spellEnd"/>
      <w:r w:rsidRPr="00F92A97">
        <w:rPr>
          <w:iCs/>
          <w:sz w:val="24"/>
          <w:szCs w:val="24"/>
        </w:rPr>
        <w:t xml:space="preserve"> lapangan.</w:t>
      </w:r>
    </w:p>
    <w:p w14:paraId="40901CAC" w14:textId="560F8B46" w:rsidR="00F92A97" w:rsidRPr="00F92A97" w:rsidRDefault="00F92A97" w:rsidP="00F92A97">
      <w:pPr>
        <w:spacing w:before="1" w:line="276" w:lineRule="auto"/>
        <w:ind w:left="567" w:firstLine="1134"/>
        <w:jc w:val="both"/>
        <w:rPr>
          <w:iCs/>
          <w:sz w:val="24"/>
          <w:szCs w:val="24"/>
        </w:rPr>
      </w:pPr>
      <w:r w:rsidRPr="00F92A97">
        <w:rPr>
          <w:iCs/>
          <w:sz w:val="24"/>
          <w:szCs w:val="24"/>
        </w:rPr>
        <w:t xml:space="preserve">Hasil </w:t>
      </w:r>
      <w:proofErr w:type="spellStart"/>
      <w:r w:rsidRPr="00F92A97">
        <w:rPr>
          <w:iCs/>
          <w:sz w:val="24"/>
          <w:szCs w:val="24"/>
        </w:rPr>
        <w:t>panalungtikan</w:t>
      </w:r>
      <w:proofErr w:type="spellEnd"/>
      <w:r w:rsidRPr="00F92A97">
        <w:rPr>
          <w:iCs/>
          <w:sz w:val="24"/>
          <w:szCs w:val="24"/>
        </w:rPr>
        <w:t xml:space="preserve"> </w:t>
      </w:r>
      <w:proofErr w:type="spellStart"/>
      <w:r w:rsidRPr="00F92A97">
        <w:rPr>
          <w:iCs/>
          <w:sz w:val="24"/>
          <w:szCs w:val="24"/>
        </w:rPr>
        <w:t>nya</w:t>
      </w:r>
      <w:proofErr w:type="spellEnd"/>
      <w:r w:rsidRPr="00F92A97">
        <w:rPr>
          <w:iCs/>
          <w:sz w:val="24"/>
          <w:szCs w:val="24"/>
        </w:rPr>
        <w:t xml:space="preserve"> </w:t>
      </w:r>
      <w:proofErr w:type="spellStart"/>
      <w:r w:rsidRPr="00F92A97">
        <w:rPr>
          <w:iCs/>
          <w:sz w:val="24"/>
          <w:szCs w:val="24"/>
        </w:rPr>
        <w:t>éta</w:t>
      </w:r>
      <w:proofErr w:type="spellEnd"/>
      <w:r w:rsidRPr="00F92A97">
        <w:rPr>
          <w:iCs/>
          <w:sz w:val="24"/>
          <w:szCs w:val="24"/>
        </w:rPr>
        <w:t xml:space="preserve"> Status Hak </w:t>
      </w:r>
      <w:r>
        <w:rPr>
          <w:iCs/>
          <w:sz w:val="24"/>
          <w:szCs w:val="24"/>
        </w:rPr>
        <w:t>tanggungan</w:t>
      </w:r>
      <w:r w:rsidRPr="00F92A97">
        <w:rPr>
          <w:iCs/>
          <w:sz w:val="24"/>
          <w:szCs w:val="24"/>
        </w:rPr>
        <w:t xml:space="preserve"> </w:t>
      </w:r>
      <w:proofErr w:type="spellStart"/>
      <w:r w:rsidRPr="00F92A97">
        <w:rPr>
          <w:iCs/>
          <w:sz w:val="24"/>
          <w:szCs w:val="24"/>
        </w:rPr>
        <w:t>ngabogaan</w:t>
      </w:r>
      <w:proofErr w:type="spellEnd"/>
      <w:r w:rsidRPr="00F92A97">
        <w:rPr>
          <w:iCs/>
          <w:sz w:val="24"/>
          <w:szCs w:val="24"/>
        </w:rPr>
        <w:t xml:space="preserve"> posisi </w:t>
      </w:r>
      <w:proofErr w:type="spellStart"/>
      <w:r w:rsidRPr="00F92A97">
        <w:rPr>
          <w:iCs/>
          <w:sz w:val="24"/>
          <w:szCs w:val="24"/>
        </w:rPr>
        <w:t>husus</w:t>
      </w:r>
      <w:proofErr w:type="spellEnd"/>
      <w:r w:rsidRPr="00F92A97">
        <w:rPr>
          <w:iCs/>
          <w:sz w:val="24"/>
          <w:szCs w:val="24"/>
        </w:rPr>
        <w:t xml:space="preserve"> </w:t>
      </w:r>
      <w:proofErr w:type="spellStart"/>
      <w:r w:rsidRPr="00F92A97">
        <w:rPr>
          <w:iCs/>
          <w:sz w:val="24"/>
          <w:szCs w:val="24"/>
        </w:rPr>
        <w:t>atawa</w:t>
      </w:r>
      <w:proofErr w:type="spellEnd"/>
      <w:r w:rsidRPr="00F92A97">
        <w:rPr>
          <w:iCs/>
          <w:sz w:val="24"/>
          <w:szCs w:val="24"/>
        </w:rPr>
        <w:t xml:space="preserve"> prioritas anu </w:t>
      </w:r>
      <w:proofErr w:type="spellStart"/>
      <w:r w:rsidRPr="00F92A97">
        <w:rPr>
          <w:iCs/>
          <w:sz w:val="24"/>
          <w:szCs w:val="24"/>
        </w:rPr>
        <w:t>digantelkeun</w:t>
      </w:r>
      <w:proofErr w:type="spellEnd"/>
      <w:r w:rsidRPr="00F92A97">
        <w:rPr>
          <w:iCs/>
          <w:sz w:val="24"/>
          <w:szCs w:val="24"/>
        </w:rPr>
        <w:t xml:space="preserve"> </w:t>
      </w:r>
      <w:proofErr w:type="spellStart"/>
      <w:r w:rsidRPr="00F92A97">
        <w:rPr>
          <w:iCs/>
          <w:sz w:val="24"/>
          <w:szCs w:val="24"/>
        </w:rPr>
        <w:t>ka</w:t>
      </w:r>
      <w:proofErr w:type="spellEnd"/>
      <w:r w:rsidRPr="00F92A97">
        <w:rPr>
          <w:iCs/>
          <w:sz w:val="24"/>
          <w:szCs w:val="24"/>
        </w:rPr>
        <w:t xml:space="preserve"> kreditur salaku </w:t>
      </w:r>
      <w:proofErr w:type="spellStart"/>
      <w:r w:rsidRPr="00F92A97">
        <w:rPr>
          <w:iCs/>
          <w:sz w:val="24"/>
          <w:szCs w:val="24"/>
        </w:rPr>
        <w:t>nu</w:t>
      </w:r>
      <w:proofErr w:type="spellEnd"/>
      <w:r w:rsidRPr="00F92A97">
        <w:rPr>
          <w:iCs/>
          <w:sz w:val="24"/>
          <w:szCs w:val="24"/>
        </w:rPr>
        <w:t xml:space="preserve"> </w:t>
      </w:r>
      <w:proofErr w:type="spellStart"/>
      <w:r w:rsidRPr="00F92A97">
        <w:rPr>
          <w:iCs/>
          <w:sz w:val="24"/>
          <w:szCs w:val="24"/>
        </w:rPr>
        <w:t>nyekel</w:t>
      </w:r>
      <w:proofErr w:type="spellEnd"/>
      <w:r w:rsidRPr="00F92A97">
        <w:rPr>
          <w:iCs/>
          <w:sz w:val="24"/>
          <w:szCs w:val="24"/>
        </w:rPr>
        <w:t xml:space="preserve"> Hak </w:t>
      </w:r>
      <w:r>
        <w:rPr>
          <w:iCs/>
          <w:sz w:val="24"/>
          <w:szCs w:val="24"/>
        </w:rPr>
        <w:t>tanggungan</w:t>
      </w:r>
      <w:r w:rsidRPr="00F92A97">
        <w:rPr>
          <w:iCs/>
          <w:sz w:val="24"/>
          <w:szCs w:val="24"/>
        </w:rPr>
        <w:t xml:space="preserve">. Dina hal </w:t>
      </w:r>
      <w:proofErr w:type="spellStart"/>
      <w:r w:rsidRPr="00F92A97">
        <w:rPr>
          <w:iCs/>
          <w:sz w:val="24"/>
          <w:szCs w:val="24"/>
        </w:rPr>
        <w:t>ieu</w:t>
      </w:r>
      <w:proofErr w:type="spellEnd"/>
      <w:r w:rsidRPr="00F92A97">
        <w:rPr>
          <w:iCs/>
          <w:sz w:val="24"/>
          <w:szCs w:val="24"/>
        </w:rPr>
        <w:t xml:space="preserve">, posisi </w:t>
      </w:r>
      <w:proofErr w:type="spellStart"/>
      <w:r w:rsidRPr="00F92A97">
        <w:rPr>
          <w:iCs/>
          <w:sz w:val="24"/>
          <w:szCs w:val="24"/>
        </w:rPr>
        <w:t>husus</w:t>
      </w:r>
      <w:proofErr w:type="spellEnd"/>
      <w:r w:rsidRPr="00F92A97">
        <w:rPr>
          <w:iCs/>
          <w:sz w:val="24"/>
          <w:szCs w:val="24"/>
        </w:rPr>
        <w:t xml:space="preserve"> </w:t>
      </w:r>
      <w:proofErr w:type="spellStart"/>
      <w:r w:rsidRPr="00F92A97">
        <w:rPr>
          <w:iCs/>
          <w:sz w:val="24"/>
          <w:szCs w:val="24"/>
        </w:rPr>
        <w:t>atawa</w:t>
      </w:r>
      <w:proofErr w:type="spellEnd"/>
      <w:r w:rsidRPr="00F92A97">
        <w:rPr>
          <w:iCs/>
          <w:sz w:val="24"/>
          <w:szCs w:val="24"/>
        </w:rPr>
        <w:t xml:space="preserve"> prioritas </w:t>
      </w:r>
      <w:proofErr w:type="spellStart"/>
      <w:r w:rsidRPr="00F92A97">
        <w:rPr>
          <w:iCs/>
          <w:sz w:val="24"/>
          <w:szCs w:val="24"/>
        </w:rPr>
        <w:t>tina</w:t>
      </w:r>
      <w:proofErr w:type="spellEnd"/>
      <w:r w:rsidRPr="00F92A97">
        <w:rPr>
          <w:iCs/>
          <w:sz w:val="24"/>
          <w:szCs w:val="24"/>
        </w:rPr>
        <w:t xml:space="preserve"> Hak </w:t>
      </w:r>
      <w:r>
        <w:rPr>
          <w:iCs/>
          <w:sz w:val="24"/>
          <w:szCs w:val="24"/>
        </w:rPr>
        <w:t>tanggungan</w:t>
      </w:r>
      <w:r w:rsidRPr="00F92A97">
        <w:rPr>
          <w:iCs/>
          <w:sz w:val="24"/>
          <w:szCs w:val="24"/>
        </w:rPr>
        <w:t xml:space="preserve"> </w:t>
      </w:r>
      <w:proofErr w:type="spellStart"/>
      <w:r w:rsidRPr="00F92A97">
        <w:rPr>
          <w:iCs/>
          <w:sz w:val="24"/>
          <w:szCs w:val="24"/>
        </w:rPr>
        <w:t>robah</w:t>
      </w:r>
      <w:proofErr w:type="spellEnd"/>
      <w:r w:rsidRPr="00F92A97">
        <w:rPr>
          <w:iCs/>
          <w:sz w:val="24"/>
          <w:szCs w:val="24"/>
        </w:rPr>
        <w:t xml:space="preserve"> jadi non-</w:t>
      </w:r>
      <w:proofErr w:type="spellStart"/>
      <w:r w:rsidRPr="00F92A97">
        <w:rPr>
          <w:iCs/>
          <w:sz w:val="24"/>
          <w:szCs w:val="24"/>
        </w:rPr>
        <w:t>spésial</w:t>
      </w:r>
      <w:proofErr w:type="spellEnd"/>
      <w:r w:rsidRPr="00F92A97">
        <w:rPr>
          <w:iCs/>
          <w:sz w:val="24"/>
          <w:szCs w:val="24"/>
        </w:rPr>
        <w:t xml:space="preserve"> </w:t>
      </w:r>
      <w:proofErr w:type="spellStart"/>
      <w:r w:rsidRPr="00F92A97">
        <w:rPr>
          <w:iCs/>
          <w:sz w:val="24"/>
          <w:szCs w:val="24"/>
        </w:rPr>
        <w:t>atawa</w:t>
      </w:r>
      <w:proofErr w:type="spellEnd"/>
      <w:r w:rsidRPr="00F92A97">
        <w:rPr>
          <w:iCs/>
          <w:sz w:val="24"/>
          <w:szCs w:val="24"/>
        </w:rPr>
        <w:t xml:space="preserve"> </w:t>
      </w:r>
      <w:proofErr w:type="spellStart"/>
      <w:r w:rsidRPr="00F92A97">
        <w:rPr>
          <w:iCs/>
          <w:sz w:val="24"/>
          <w:szCs w:val="24"/>
        </w:rPr>
        <w:t>primér</w:t>
      </w:r>
      <w:proofErr w:type="spellEnd"/>
      <w:r w:rsidRPr="00F92A97">
        <w:rPr>
          <w:iCs/>
          <w:sz w:val="24"/>
          <w:szCs w:val="24"/>
        </w:rPr>
        <w:t xml:space="preserve"> </w:t>
      </w:r>
      <w:proofErr w:type="spellStart"/>
      <w:r w:rsidRPr="00F92A97">
        <w:rPr>
          <w:iCs/>
          <w:sz w:val="24"/>
          <w:szCs w:val="24"/>
        </w:rPr>
        <w:t>nalika</w:t>
      </w:r>
      <w:proofErr w:type="spellEnd"/>
      <w:r w:rsidRPr="00F92A97">
        <w:rPr>
          <w:iCs/>
          <w:sz w:val="24"/>
          <w:szCs w:val="24"/>
        </w:rPr>
        <w:t xml:space="preserve"> lahan </w:t>
      </w:r>
      <w:r>
        <w:rPr>
          <w:iCs/>
          <w:sz w:val="24"/>
          <w:szCs w:val="24"/>
        </w:rPr>
        <w:t xml:space="preserve">anu ditempel </w:t>
      </w:r>
      <w:proofErr w:type="spellStart"/>
      <w:r>
        <w:rPr>
          <w:iCs/>
          <w:sz w:val="24"/>
          <w:szCs w:val="24"/>
        </w:rPr>
        <w:t>ku</w:t>
      </w:r>
      <w:proofErr w:type="spellEnd"/>
      <w:r>
        <w:rPr>
          <w:iCs/>
          <w:sz w:val="24"/>
          <w:szCs w:val="24"/>
        </w:rPr>
        <w:t xml:space="preserve"> </w:t>
      </w:r>
      <w:r w:rsidRPr="00F92A97">
        <w:rPr>
          <w:iCs/>
          <w:sz w:val="24"/>
          <w:szCs w:val="24"/>
        </w:rPr>
        <w:t xml:space="preserve">Hak </w:t>
      </w:r>
      <w:r>
        <w:rPr>
          <w:iCs/>
          <w:sz w:val="24"/>
          <w:szCs w:val="24"/>
        </w:rPr>
        <w:t>tanggungan</w:t>
      </w:r>
      <w:r w:rsidRPr="00F92A97">
        <w:rPr>
          <w:iCs/>
          <w:sz w:val="24"/>
          <w:szCs w:val="24"/>
        </w:rPr>
        <w:t xml:space="preserve"> ditunjuk salaku lokasi Akuisisi Tanah. Status </w:t>
      </w:r>
      <w:proofErr w:type="spellStart"/>
      <w:r w:rsidRPr="00F92A97">
        <w:rPr>
          <w:iCs/>
          <w:sz w:val="24"/>
          <w:szCs w:val="24"/>
        </w:rPr>
        <w:t>tetep</w:t>
      </w:r>
      <w:proofErr w:type="spellEnd"/>
      <w:r w:rsidRPr="00F92A97">
        <w:rPr>
          <w:iCs/>
          <w:sz w:val="24"/>
          <w:szCs w:val="24"/>
        </w:rPr>
        <w:t xml:space="preserve"> </w:t>
      </w:r>
      <w:proofErr w:type="spellStart"/>
      <w:r w:rsidRPr="00F92A97">
        <w:rPr>
          <w:iCs/>
          <w:sz w:val="24"/>
          <w:szCs w:val="24"/>
        </w:rPr>
        <w:t>napel</w:t>
      </w:r>
      <w:proofErr w:type="spellEnd"/>
      <w:r w:rsidRPr="00F92A97">
        <w:rPr>
          <w:iCs/>
          <w:sz w:val="24"/>
          <w:szCs w:val="24"/>
        </w:rPr>
        <w:t xml:space="preserve"> hak </w:t>
      </w:r>
      <w:r>
        <w:rPr>
          <w:iCs/>
          <w:sz w:val="24"/>
          <w:szCs w:val="24"/>
        </w:rPr>
        <w:t>tanggungan</w:t>
      </w:r>
      <w:r w:rsidRPr="00F92A97">
        <w:rPr>
          <w:iCs/>
          <w:sz w:val="24"/>
          <w:szCs w:val="24"/>
        </w:rPr>
        <w:t xml:space="preserve"> </w:t>
      </w:r>
      <w:proofErr w:type="spellStart"/>
      <w:r w:rsidRPr="00F92A97">
        <w:rPr>
          <w:iCs/>
          <w:sz w:val="24"/>
          <w:szCs w:val="24"/>
        </w:rPr>
        <w:t>ka</w:t>
      </w:r>
      <w:proofErr w:type="spellEnd"/>
      <w:r w:rsidRPr="00F92A97">
        <w:rPr>
          <w:iCs/>
          <w:sz w:val="24"/>
          <w:szCs w:val="24"/>
        </w:rPr>
        <w:t xml:space="preserve"> lahan, tapi sipat posisi </w:t>
      </w:r>
      <w:proofErr w:type="spellStart"/>
      <w:r w:rsidRPr="00F92A97">
        <w:rPr>
          <w:iCs/>
          <w:sz w:val="24"/>
          <w:szCs w:val="24"/>
        </w:rPr>
        <w:t>husus</w:t>
      </w:r>
      <w:proofErr w:type="spellEnd"/>
      <w:r w:rsidRPr="00F92A97">
        <w:rPr>
          <w:iCs/>
          <w:sz w:val="24"/>
          <w:szCs w:val="24"/>
        </w:rPr>
        <w:t xml:space="preserve"> </w:t>
      </w:r>
      <w:proofErr w:type="spellStart"/>
      <w:r w:rsidRPr="00F92A97">
        <w:rPr>
          <w:iCs/>
          <w:sz w:val="24"/>
          <w:szCs w:val="24"/>
        </w:rPr>
        <w:t>sarta</w:t>
      </w:r>
      <w:proofErr w:type="spellEnd"/>
      <w:r w:rsidRPr="00F92A97">
        <w:rPr>
          <w:iCs/>
          <w:sz w:val="24"/>
          <w:szCs w:val="24"/>
        </w:rPr>
        <w:t xml:space="preserve"> prioritas hak </w:t>
      </w:r>
      <w:r>
        <w:rPr>
          <w:iCs/>
          <w:sz w:val="24"/>
          <w:szCs w:val="24"/>
        </w:rPr>
        <w:t>tanggungan</w:t>
      </w:r>
      <w:r w:rsidRPr="00F92A97">
        <w:rPr>
          <w:iCs/>
          <w:sz w:val="24"/>
          <w:szCs w:val="24"/>
        </w:rPr>
        <w:t xml:space="preserve"> </w:t>
      </w:r>
      <w:proofErr w:type="spellStart"/>
      <w:r w:rsidRPr="00F92A97">
        <w:rPr>
          <w:iCs/>
          <w:sz w:val="24"/>
          <w:szCs w:val="24"/>
        </w:rPr>
        <w:t>robah</w:t>
      </w:r>
      <w:proofErr w:type="spellEnd"/>
      <w:r w:rsidRPr="00F92A97">
        <w:rPr>
          <w:iCs/>
          <w:sz w:val="24"/>
          <w:szCs w:val="24"/>
        </w:rPr>
        <w:t xml:space="preserve"> jadi non-</w:t>
      </w:r>
      <w:proofErr w:type="spellStart"/>
      <w:r w:rsidRPr="00F92A97">
        <w:rPr>
          <w:iCs/>
          <w:sz w:val="24"/>
          <w:szCs w:val="24"/>
        </w:rPr>
        <w:t>husus</w:t>
      </w:r>
      <w:proofErr w:type="spellEnd"/>
      <w:r w:rsidRPr="00F92A97">
        <w:rPr>
          <w:iCs/>
          <w:sz w:val="24"/>
          <w:szCs w:val="24"/>
        </w:rPr>
        <w:t xml:space="preserve"> </w:t>
      </w:r>
      <w:proofErr w:type="spellStart"/>
      <w:r w:rsidRPr="00F92A97">
        <w:rPr>
          <w:iCs/>
          <w:sz w:val="24"/>
          <w:szCs w:val="24"/>
        </w:rPr>
        <w:t>jeung</w:t>
      </w:r>
      <w:proofErr w:type="spellEnd"/>
      <w:r w:rsidRPr="00F92A97">
        <w:rPr>
          <w:iCs/>
          <w:sz w:val="24"/>
          <w:szCs w:val="24"/>
        </w:rPr>
        <w:t xml:space="preserve"> </w:t>
      </w:r>
      <w:proofErr w:type="spellStart"/>
      <w:r w:rsidRPr="00F92A97">
        <w:rPr>
          <w:iCs/>
          <w:sz w:val="24"/>
          <w:szCs w:val="24"/>
        </w:rPr>
        <w:t>primér</w:t>
      </w:r>
      <w:proofErr w:type="spellEnd"/>
      <w:r w:rsidRPr="00F92A97">
        <w:rPr>
          <w:iCs/>
          <w:sz w:val="24"/>
          <w:szCs w:val="24"/>
        </w:rPr>
        <w:t xml:space="preserve">. </w:t>
      </w:r>
      <w:r w:rsidRPr="00F92A97">
        <w:rPr>
          <w:iCs/>
          <w:sz w:val="24"/>
          <w:szCs w:val="24"/>
        </w:rPr>
        <w:tab/>
      </w:r>
    </w:p>
    <w:p w14:paraId="73A8CAF9" w14:textId="0C109566" w:rsidR="00F92A97" w:rsidRPr="00F92A97" w:rsidRDefault="00F92A97" w:rsidP="00F92A97">
      <w:pPr>
        <w:spacing w:before="1" w:line="276" w:lineRule="auto"/>
        <w:ind w:left="567" w:firstLine="1134"/>
        <w:jc w:val="both"/>
        <w:rPr>
          <w:iCs/>
          <w:sz w:val="24"/>
          <w:szCs w:val="24"/>
        </w:rPr>
      </w:pPr>
      <w:r w:rsidRPr="00F92A97">
        <w:rPr>
          <w:iCs/>
          <w:sz w:val="24"/>
          <w:szCs w:val="24"/>
        </w:rPr>
        <w:t xml:space="preserve">Status Hak </w:t>
      </w:r>
      <w:proofErr w:type="spellStart"/>
      <w:r>
        <w:rPr>
          <w:iCs/>
          <w:sz w:val="24"/>
          <w:szCs w:val="24"/>
        </w:rPr>
        <w:t>tanggunagn</w:t>
      </w:r>
      <w:proofErr w:type="spellEnd"/>
      <w:r w:rsidRPr="00F92A97">
        <w:rPr>
          <w:iCs/>
          <w:sz w:val="24"/>
          <w:szCs w:val="24"/>
        </w:rPr>
        <w:t xml:space="preserve"> </w:t>
      </w:r>
      <w:proofErr w:type="spellStart"/>
      <w:r w:rsidRPr="00F92A97">
        <w:rPr>
          <w:iCs/>
          <w:sz w:val="24"/>
          <w:szCs w:val="24"/>
        </w:rPr>
        <w:t>dipiceun</w:t>
      </w:r>
      <w:proofErr w:type="spellEnd"/>
      <w:r w:rsidRPr="00F92A97">
        <w:rPr>
          <w:iCs/>
          <w:sz w:val="24"/>
          <w:szCs w:val="24"/>
        </w:rPr>
        <w:t xml:space="preserve"> </w:t>
      </w:r>
      <w:proofErr w:type="spellStart"/>
      <w:r w:rsidRPr="00F92A97">
        <w:rPr>
          <w:iCs/>
          <w:sz w:val="24"/>
          <w:szCs w:val="24"/>
        </w:rPr>
        <w:t>nalika</w:t>
      </w:r>
      <w:proofErr w:type="spellEnd"/>
      <w:r w:rsidRPr="00F92A97">
        <w:rPr>
          <w:iCs/>
          <w:sz w:val="24"/>
          <w:szCs w:val="24"/>
        </w:rPr>
        <w:t xml:space="preserve"> santunan </w:t>
      </w:r>
      <w:proofErr w:type="spellStart"/>
      <w:r w:rsidRPr="00F92A97">
        <w:rPr>
          <w:iCs/>
          <w:sz w:val="24"/>
          <w:szCs w:val="24"/>
        </w:rPr>
        <w:t>dilakukeun</w:t>
      </w:r>
      <w:proofErr w:type="spellEnd"/>
      <w:r w:rsidRPr="00F92A97">
        <w:rPr>
          <w:iCs/>
          <w:sz w:val="24"/>
          <w:szCs w:val="24"/>
        </w:rPr>
        <w:t xml:space="preserve"> </w:t>
      </w:r>
      <w:proofErr w:type="spellStart"/>
      <w:r w:rsidRPr="00F92A97">
        <w:rPr>
          <w:iCs/>
          <w:sz w:val="24"/>
          <w:szCs w:val="24"/>
        </w:rPr>
        <w:t>ka</w:t>
      </w:r>
      <w:proofErr w:type="spellEnd"/>
      <w:r w:rsidRPr="00F92A97">
        <w:rPr>
          <w:iCs/>
          <w:sz w:val="24"/>
          <w:szCs w:val="24"/>
        </w:rPr>
        <w:t xml:space="preserve"> pihak anu </w:t>
      </w:r>
      <w:proofErr w:type="spellStart"/>
      <w:r w:rsidRPr="00F92A97">
        <w:rPr>
          <w:iCs/>
          <w:sz w:val="24"/>
          <w:szCs w:val="24"/>
        </w:rPr>
        <w:t>dijudulan</w:t>
      </w:r>
      <w:proofErr w:type="spellEnd"/>
      <w:r w:rsidRPr="00F92A97">
        <w:rPr>
          <w:iCs/>
          <w:sz w:val="24"/>
          <w:szCs w:val="24"/>
        </w:rPr>
        <w:t xml:space="preserve">. Luyu </w:t>
      </w:r>
      <w:proofErr w:type="spellStart"/>
      <w:r w:rsidRPr="00F92A97">
        <w:rPr>
          <w:iCs/>
          <w:sz w:val="24"/>
          <w:szCs w:val="24"/>
        </w:rPr>
        <w:t>jeung</w:t>
      </w:r>
      <w:proofErr w:type="spellEnd"/>
      <w:r w:rsidRPr="00F92A97">
        <w:rPr>
          <w:iCs/>
          <w:sz w:val="24"/>
          <w:szCs w:val="24"/>
        </w:rPr>
        <w:t xml:space="preserve"> </w:t>
      </w:r>
      <w:proofErr w:type="spellStart"/>
      <w:r w:rsidRPr="00F92A97">
        <w:rPr>
          <w:iCs/>
          <w:sz w:val="24"/>
          <w:szCs w:val="24"/>
        </w:rPr>
        <w:t>katangtuan</w:t>
      </w:r>
      <w:proofErr w:type="spellEnd"/>
      <w:r w:rsidRPr="00F92A97">
        <w:rPr>
          <w:iCs/>
          <w:sz w:val="24"/>
          <w:szCs w:val="24"/>
        </w:rPr>
        <w:t xml:space="preserve"> penghapusan Hak </w:t>
      </w:r>
      <w:r>
        <w:rPr>
          <w:iCs/>
          <w:sz w:val="24"/>
          <w:szCs w:val="24"/>
        </w:rPr>
        <w:t>tanggungan</w:t>
      </w:r>
      <w:r w:rsidRPr="00F92A97">
        <w:rPr>
          <w:iCs/>
          <w:sz w:val="24"/>
          <w:szCs w:val="24"/>
        </w:rPr>
        <w:t xml:space="preserve">, hak </w:t>
      </w:r>
      <w:r>
        <w:rPr>
          <w:iCs/>
          <w:sz w:val="24"/>
          <w:szCs w:val="24"/>
        </w:rPr>
        <w:t>dina</w:t>
      </w:r>
      <w:r w:rsidRPr="00F92A97">
        <w:rPr>
          <w:iCs/>
          <w:sz w:val="24"/>
          <w:szCs w:val="24"/>
        </w:rPr>
        <w:t xml:space="preserve"> tanah </w:t>
      </w:r>
      <w:proofErr w:type="spellStart"/>
      <w:r w:rsidRPr="00F92A97">
        <w:rPr>
          <w:iCs/>
          <w:sz w:val="24"/>
          <w:szCs w:val="24"/>
        </w:rPr>
        <w:t>digolongkeun</w:t>
      </w:r>
      <w:proofErr w:type="spellEnd"/>
      <w:r w:rsidRPr="00F92A97">
        <w:rPr>
          <w:iCs/>
          <w:sz w:val="24"/>
          <w:szCs w:val="24"/>
        </w:rPr>
        <w:t xml:space="preserve"> kana </w:t>
      </w:r>
      <w:proofErr w:type="spellStart"/>
      <w:r w:rsidRPr="00F92A97">
        <w:rPr>
          <w:iCs/>
          <w:sz w:val="24"/>
          <w:szCs w:val="24"/>
        </w:rPr>
        <w:t>panangan</w:t>
      </w:r>
      <w:proofErr w:type="spellEnd"/>
      <w:r w:rsidRPr="00F92A97">
        <w:rPr>
          <w:iCs/>
          <w:sz w:val="24"/>
          <w:szCs w:val="24"/>
        </w:rPr>
        <w:t xml:space="preserve"> Nagara </w:t>
      </w:r>
      <w:proofErr w:type="spellStart"/>
      <w:r w:rsidRPr="00F92A97">
        <w:rPr>
          <w:iCs/>
          <w:sz w:val="24"/>
          <w:szCs w:val="24"/>
        </w:rPr>
        <w:t>pikeun</w:t>
      </w:r>
      <w:proofErr w:type="spellEnd"/>
      <w:r w:rsidRPr="00F92A97">
        <w:rPr>
          <w:iCs/>
          <w:sz w:val="24"/>
          <w:szCs w:val="24"/>
        </w:rPr>
        <w:t xml:space="preserve"> </w:t>
      </w:r>
      <w:proofErr w:type="spellStart"/>
      <w:r w:rsidRPr="00F92A97">
        <w:rPr>
          <w:iCs/>
          <w:sz w:val="24"/>
          <w:szCs w:val="24"/>
        </w:rPr>
        <w:t>proyék</w:t>
      </w:r>
      <w:proofErr w:type="spellEnd"/>
      <w:r w:rsidRPr="00F92A97">
        <w:rPr>
          <w:iCs/>
          <w:sz w:val="24"/>
          <w:szCs w:val="24"/>
        </w:rPr>
        <w:t xml:space="preserve"> Pembebasan Tanah </w:t>
      </w:r>
      <w:proofErr w:type="spellStart"/>
      <w:r w:rsidRPr="00F92A97">
        <w:rPr>
          <w:iCs/>
          <w:sz w:val="24"/>
          <w:szCs w:val="24"/>
        </w:rPr>
        <w:t>ku</w:t>
      </w:r>
      <w:proofErr w:type="spellEnd"/>
      <w:r w:rsidRPr="00F92A97">
        <w:rPr>
          <w:iCs/>
          <w:sz w:val="24"/>
          <w:szCs w:val="24"/>
        </w:rPr>
        <w:t xml:space="preserve"> cara ganti rugi.</w:t>
      </w:r>
    </w:p>
    <w:p w14:paraId="2D7FA027" w14:textId="77777777" w:rsidR="00F92A97" w:rsidRPr="00F92A97" w:rsidRDefault="00F92A97" w:rsidP="00F92A97">
      <w:pPr>
        <w:spacing w:before="1" w:line="276" w:lineRule="auto"/>
        <w:ind w:left="567" w:firstLine="1134"/>
        <w:jc w:val="both"/>
        <w:rPr>
          <w:iCs/>
          <w:sz w:val="24"/>
          <w:szCs w:val="24"/>
        </w:rPr>
      </w:pPr>
      <w:r w:rsidRPr="00F92A97">
        <w:rPr>
          <w:iCs/>
          <w:sz w:val="24"/>
          <w:szCs w:val="24"/>
        </w:rPr>
        <w:t xml:space="preserve">Perlindungan hukum </w:t>
      </w:r>
      <w:proofErr w:type="spellStart"/>
      <w:r w:rsidRPr="00F92A97">
        <w:rPr>
          <w:iCs/>
          <w:sz w:val="24"/>
          <w:szCs w:val="24"/>
        </w:rPr>
        <w:t>pikeun</w:t>
      </w:r>
      <w:proofErr w:type="spellEnd"/>
      <w:r w:rsidRPr="00F92A97">
        <w:rPr>
          <w:iCs/>
          <w:sz w:val="24"/>
          <w:szCs w:val="24"/>
        </w:rPr>
        <w:t xml:space="preserve"> Bank salaku kreditur dina hal </w:t>
      </w:r>
      <w:proofErr w:type="spellStart"/>
      <w:r w:rsidRPr="00F92A97">
        <w:rPr>
          <w:iCs/>
          <w:sz w:val="24"/>
          <w:szCs w:val="24"/>
        </w:rPr>
        <w:t>ieu</w:t>
      </w:r>
      <w:proofErr w:type="spellEnd"/>
      <w:r w:rsidRPr="00F92A97">
        <w:rPr>
          <w:iCs/>
          <w:sz w:val="24"/>
          <w:szCs w:val="24"/>
        </w:rPr>
        <w:t xml:space="preserve">, </w:t>
      </w:r>
      <w:proofErr w:type="spellStart"/>
      <w:r w:rsidRPr="00F92A97">
        <w:rPr>
          <w:iCs/>
          <w:sz w:val="24"/>
          <w:szCs w:val="24"/>
        </w:rPr>
        <w:t>aya</w:t>
      </w:r>
      <w:proofErr w:type="spellEnd"/>
      <w:r w:rsidRPr="00F92A97">
        <w:rPr>
          <w:iCs/>
          <w:sz w:val="24"/>
          <w:szCs w:val="24"/>
        </w:rPr>
        <w:t xml:space="preserve"> dua </w:t>
      </w:r>
      <w:proofErr w:type="spellStart"/>
      <w:r w:rsidRPr="00F92A97">
        <w:rPr>
          <w:iCs/>
          <w:sz w:val="24"/>
          <w:szCs w:val="24"/>
        </w:rPr>
        <w:t>aspék</w:t>
      </w:r>
      <w:proofErr w:type="spellEnd"/>
      <w:r w:rsidRPr="00F92A97">
        <w:rPr>
          <w:iCs/>
          <w:sz w:val="24"/>
          <w:szCs w:val="24"/>
        </w:rPr>
        <w:t xml:space="preserve">, </w:t>
      </w:r>
      <w:proofErr w:type="spellStart"/>
      <w:r w:rsidRPr="00F92A97">
        <w:rPr>
          <w:iCs/>
          <w:sz w:val="24"/>
          <w:szCs w:val="24"/>
        </w:rPr>
        <w:t>nya</w:t>
      </w:r>
      <w:proofErr w:type="spellEnd"/>
      <w:r w:rsidRPr="00F92A97">
        <w:rPr>
          <w:iCs/>
          <w:sz w:val="24"/>
          <w:szCs w:val="24"/>
        </w:rPr>
        <w:t xml:space="preserve"> </w:t>
      </w:r>
      <w:proofErr w:type="spellStart"/>
      <w:r w:rsidRPr="00F92A97">
        <w:rPr>
          <w:iCs/>
          <w:sz w:val="24"/>
          <w:szCs w:val="24"/>
        </w:rPr>
        <w:t>éta</w:t>
      </w:r>
      <w:proofErr w:type="spellEnd"/>
      <w:r w:rsidRPr="00F92A97">
        <w:rPr>
          <w:iCs/>
          <w:sz w:val="24"/>
          <w:szCs w:val="24"/>
        </w:rPr>
        <w:t xml:space="preserve"> </w:t>
      </w:r>
      <w:proofErr w:type="spellStart"/>
      <w:r w:rsidRPr="00F92A97">
        <w:rPr>
          <w:iCs/>
          <w:sz w:val="24"/>
          <w:szCs w:val="24"/>
        </w:rPr>
        <w:t>panyalindungan</w:t>
      </w:r>
      <w:proofErr w:type="spellEnd"/>
      <w:r w:rsidRPr="00F92A97">
        <w:rPr>
          <w:iCs/>
          <w:sz w:val="24"/>
          <w:szCs w:val="24"/>
        </w:rPr>
        <w:t xml:space="preserve"> dina hal </w:t>
      </w:r>
      <w:proofErr w:type="spellStart"/>
      <w:r w:rsidRPr="00F92A97">
        <w:rPr>
          <w:iCs/>
          <w:sz w:val="24"/>
          <w:szCs w:val="24"/>
        </w:rPr>
        <w:t>katangtuan</w:t>
      </w:r>
      <w:proofErr w:type="spellEnd"/>
      <w:r w:rsidRPr="00F92A97">
        <w:rPr>
          <w:iCs/>
          <w:sz w:val="24"/>
          <w:szCs w:val="24"/>
        </w:rPr>
        <w:t xml:space="preserve"> Perundang-undangan </w:t>
      </w:r>
      <w:proofErr w:type="spellStart"/>
      <w:r w:rsidRPr="00F92A97">
        <w:rPr>
          <w:iCs/>
          <w:sz w:val="24"/>
          <w:szCs w:val="24"/>
        </w:rPr>
        <w:t>ngeunaan</w:t>
      </w:r>
      <w:proofErr w:type="spellEnd"/>
      <w:r w:rsidRPr="00F92A97">
        <w:rPr>
          <w:iCs/>
          <w:sz w:val="24"/>
          <w:szCs w:val="24"/>
        </w:rPr>
        <w:t xml:space="preserve"> Pembebasan Tanah </w:t>
      </w:r>
      <w:proofErr w:type="spellStart"/>
      <w:r w:rsidRPr="00F92A97">
        <w:rPr>
          <w:iCs/>
          <w:sz w:val="24"/>
          <w:szCs w:val="24"/>
        </w:rPr>
        <w:t>jeung</w:t>
      </w:r>
      <w:proofErr w:type="spellEnd"/>
      <w:r w:rsidRPr="00F92A97">
        <w:rPr>
          <w:iCs/>
          <w:sz w:val="24"/>
          <w:szCs w:val="24"/>
        </w:rPr>
        <w:t xml:space="preserve"> perlindungan dina hal UU Penjaminan.</w:t>
      </w:r>
    </w:p>
    <w:p w14:paraId="142FCF03" w14:textId="77777777" w:rsidR="00F92A97" w:rsidRPr="00F92A97" w:rsidRDefault="00F92A97" w:rsidP="00F92A97">
      <w:pPr>
        <w:spacing w:before="1" w:line="276" w:lineRule="auto"/>
        <w:ind w:left="567"/>
        <w:jc w:val="both"/>
        <w:rPr>
          <w:iCs/>
          <w:sz w:val="24"/>
          <w:szCs w:val="24"/>
        </w:rPr>
      </w:pPr>
    </w:p>
    <w:p w14:paraId="09256D93" w14:textId="77777777" w:rsidR="00F92A97" w:rsidRPr="00F92A97" w:rsidRDefault="00F92A97" w:rsidP="00F92A97">
      <w:pPr>
        <w:spacing w:before="1" w:line="276" w:lineRule="auto"/>
        <w:ind w:left="567"/>
        <w:jc w:val="both"/>
        <w:rPr>
          <w:iCs/>
          <w:sz w:val="24"/>
          <w:szCs w:val="24"/>
        </w:rPr>
      </w:pPr>
    </w:p>
    <w:p w14:paraId="6DCEE163" w14:textId="0026C87C" w:rsidR="00F92A97" w:rsidRDefault="00F92A97" w:rsidP="00F92A97">
      <w:pPr>
        <w:spacing w:before="1" w:line="276" w:lineRule="auto"/>
        <w:ind w:left="567"/>
        <w:jc w:val="both"/>
        <w:rPr>
          <w:iCs/>
          <w:sz w:val="24"/>
          <w:szCs w:val="24"/>
        </w:rPr>
      </w:pPr>
      <w:r w:rsidRPr="00F92A97">
        <w:rPr>
          <w:iCs/>
          <w:sz w:val="24"/>
          <w:szCs w:val="24"/>
        </w:rPr>
        <w:t xml:space="preserve">Kata Kunci: </w:t>
      </w:r>
      <w:r w:rsidRPr="001B4AB2">
        <w:rPr>
          <w:i/>
          <w:sz w:val="24"/>
          <w:szCs w:val="24"/>
        </w:rPr>
        <w:t xml:space="preserve">Pembebasan Lahan </w:t>
      </w:r>
      <w:proofErr w:type="spellStart"/>
      <w:r w:rsidRPr="001B4AB2">
        <w:rPr>
          <w:i/>
          <w:sz w:val="24"/>
          <w:szCs w:val="24"/>
        </w:rPr>
        <w:t>pikeun</w:t>
      </w:r>
      <w:proofErr w:type="spellEnd"/>
      <w:r w:rsidRPr="001B4AB2">
        <w:rPr>
          <w:i/>
          <w:sz w:val="24"/>
          <w:szCs w:val="24"/>
        </w:rPr>
        <w:t xml:space="preserve"> </w:t>
      </w:r>
      <w:proofErr w:type="spellStart"/>
      <w:r w:rsidRPr="001B4AB2">
        <w:rPr>
          <w:i/>
          <w:sz w:val="24"/>
          <w:szCs w:val="24"/>
        </w:rPr>
        <w:t>Kapentingan</w:t>
      </w:r>
      <w:proofErr w:type="spellEnd"/>
      <w:r w:rsidRPr="001B4AB2">
        <w:rPr>
          <w:i/>
          <w:sz w:val="24"/>
          <w:szCs w:val="24"/>
        </w:rPr>
        <w:t xml:space="preserve"> Umum, Hak tanggungan, </w:t>
      </w:r>
      <w:proofErr w:type="spellStart"/>
      <w:r w:rsidRPr="001B4AB2">
        <w:rPr>
          <w:i/>
          <w:sz w:val="24"/>
          <w:szCs w:val="24"/>
        </w:rPr>
        <w:t>Pangaruh</w:t>
      </w:r>
      <w:proofErr w:type="spellEnd"/>
      <w:r w:rsidRPr="001B4AB2">
        <w:rPr>
          <w:i/>
          <w:sz w:val="24"/>
          <w:szCs w:val="24"/>
        </w:rPr>
        <w:t xml:space="preserve"> Hukum Perlindungan Hukum.</w:t>
      </w:r>
    </w:p>
    <w:p w14:paraId="60B9EAFE" w14:textId="77777777" w:rsidR="00BC5DC5" w:rsidRDefault="00BC5DC5" w:rsidP="00F92A97">
      <w:pPr>
        <w:spacing w:before="1" w:line="276" w:lineRule="auto"/>
        <w:ind w:left="567"/>
        <w:jc w:val="both"/>
        <w:rPr>
          <w:iCs/>
          <w:sz w:val="24"/>
          <w:szCs w:val="24"/>
        </w:rPr>
      </w:pPr>
    </w:p>
    <w:p w14:paraId="56293925" w14:textId="77777777" w:rsidR="00BC5DC5" w:rsidRDefault="00BC5DC5" w:rsidP="00F92A97">
      <w:pPr>
        <w:spacing w:before="1" w:line="276" w:lineRule="auto"/>
        <w:ind w:left="567"/>
        <w:jc w:val="both"/>
        <w:rPr>
          <w:iCs/>
          <w:sz w:val="24"/>
          <w:szCs w:val="24"/>
        </w:rPr>
      </w:pPr>
    </w:p>
    <w:p w14:paraId="490324A5" w14:textId="77777777" w:rsidR="00BC5DC5" w:rsidRDefault="00BC5DC5" w:rsidP="00F92A97">
      <w:pPr>
        <w:spacing w:before="1" w:line="276" w:lineRule="auto"/>
        <w:ind w:left="567"/>
        <w:jc w:val="both"/>
        <w:rPr>
          <w:iCs/>
          <w:sz w:val="24"/>
          <w:szCs w:val="24"/>
        </w:rPr>
      </w:pPr>
    </w:p>
    <w:p w14:paraId="061182DB" w14:textId="77777777" w:rsidR="00BC5DC5" w:rsidRDefault="00BC5DC5" w:rsidP="00F92A97">
      <w:pPr>
        <w:spacing w:before="1" w:line="276" w:lineRule="auto"/>
        <w:ind w:left="567"/>
        <w:jc w:val="both"/>
        <w:rPr>
          <w:iCs/>
          <w:sz w:val="24"/>
          <w:szCs w:val="24"/>
        </w:rPr>
      </w:pPr>
    </w:p>
    <w:p w14:paraId="6C4D9F95" w14:textId="7704A5B2" w:rsidR="00BC5DC5" w:rsidRPr="001B4AB2" w:rsidRDefault="00BC5DC5" w:rsidP="00BC5DC5">
      <w:pPr>
        <w:spacing w:before="1" w:line="276" w:lineRule="auto"/>
        <w:ind w:left="567"/>
        <w:jc w:val="center"/>
        <w:rPr>
          <w:b/>
          <w:bCs/>
          <w:iCs/>
          <w:sz w:val="24"/>
          <w:szCs w:val="24"/>
        </w:rPr>
      </w:pPr>
      <w:r w:rsidRPr="001B4AB2">
        <w:rPr>
          <w:b/>
          <w:bCs/>
          <w:iCs/>
          <w:sz w:val="24"/>
          <w:szCs w:val="24"/>
        </w:rPr>
        <w:lastRenderedPageBreak/>
        <w:t>DAFTAR PUSTAKA</w:t>
      </w:r>
    </w:p>
    <w:p w14:paraId="12052C8C" w14:textId="77777777" w:rsidR="001B4AB2" w:rsidRPr="001B4AB2" w:rsidRDefault="001B4AB2" w:rsidP="00BC5DC5">
      <w:pPr>
        <w:spacing w:before="1" w:line="276" w:lineRule="auto"/>
        <w:ind w:left="567"/>
        <w:jc w:val="center"/>
        <w:rPr>
          <w:b/>
          <w:bCs/>
          <w:iCs/>
          <w:sz w:val="24"/>
          <w:szCs w:val="24"/>
        </w:rPr>
      </w:pPr>
    </w:p>
    <w:p w14:paraId="445058E9" w14:textId="77777777" w:rsidR="001B4AB2" w:rsidRPr="001B4AB2" w:rsidRDefault="001B4AB2" w:rsidP="00BC5DC5">
      <w:pPr>
        <w:spacing w:before="1" w:line="276" w:lineRule="auto"/>
        <w:ind w:left="567"/>
        <w:jc w:val="center"/>
        <w:rPr>
          <w:b/>
          <w:bCs/>
          <w:iCs/>
          <w:sz w:val="24"/>
          <w:szCs w:val="24"/>
        </w:rPr>
      </w:pPr>
    </w:p>
    <w:p w14:paraId="2F062E10" w14:textId="5EF4869B" w:rsidR="001B4AB2" w:rsidRPr="001B4AB2" w:rsidRDefault="001B4AB2" w:rsidP="001B4AB2">
      <w:pPr>
        <w:pStyle w:val="ListParagraph"/>
        <w:numPr>
          <w:ilvl w:val="0"/>
          <w:numId w:val="14"/>
        </w:numPr>
        <w:spacing w:before="1" w:line="276" w:lineRule="auto"/>
        <w:ind w:left="426" w:hanging="426"/>
        <w:jc w:val="both"/>
        <w:rPr>
          <w:b/>
          <w:bCs/>
          <w:iCs/>
          <w:sz w:val="24"/>
          <w:szCs w:val="24"/>
        </w:rPr>
      </w:pPr>
      <w:r w:rsidRPr="001B4AB2">
        <w:rPr>
          <w:b/>
          <w:bCs/>
          <w:iCs/>
          <w:sz w:val="24"/>
          <w:szCs w:val="24"/>
        </w:rPr>
        <w:t>BUKU – BUKU :</w:t>
      </w:r>
    </w:p>
    <w:p w14:paraId="09B1D963" w14:textId="77777777" w:rsidR="001B4AB2" w:rsidRPr="001B4AB2" w:rsidRDefault="001B4AB2" w:rsidP="00BC5DC5">
      <w:pPr>
        <w:spacing w:before="1" w:line="276" w:lineRule="auto"/>
        <w:ind w:left="567"/>
        <w:jc w:val="center"/>
        <w:rPr>
          <w:b/>
          <w:bCs/>
          <w:iCs/>
          <w:sz w:val="24"/>
          <w:szCs w:val="24"/>
        </w:rPr>
      </w:pPr>
    </w:p>
    <w:p w14:paraId="3B1B64BD" w14:textId="77777777" w:rsidR="001B4AB2" w:rsidRPr="001B4AB2" w:rsidRDefault="001B4AB2" w:rsidP="00BA518B">
      <w:pPr>
        <w:pStyle w:val="FootnoteText"/>
        <w:ind w:left="284" w:firstLine="850"/>
        <w:jc w:val="both"/>
        <w:rPr>
          <w:rFonts w:ascii="Times New Roman" w:hAnsi="Times New Roman"/>
          <w:sz w:val="24"/>
          <w:szCs w:val="24"/>
          <w:lang w:val="id-ID"/>
        </w:rPr>
      </w:pPr>
    </w:p>
    <w:p w14:paraId="43452B7E" w14:textId="082E9E8A" w:rsidR="00130218" w:rsidRPr="00950C5E" w:rsidRDefault="00130218" w:rsidP="00950C5E">
      <w:pPr>
        <w:pStyle w:val="FootnoteText"/>
        <w:ind w:left="993" w:hanging="567"/>
        <w:jc w:val="both"/>
        <w:rPr>
          <w:rFonts w:ascii="Times New Roman" w:hAnsi="Times New Roman"/>
          <w:sz w:val="24"/>
          <w:szCs w:val="24"/>
          <w:lang w:val="id-ID"/>
        </w:rPr>
      </w:pPr>
      <w:r w:rsidRPr="00950C5E">
        <w:rPr>
          <w:rFonts w:ascii="Times New Roman" w:hAnsi="Times New Roman"/>
          <w:sz w:val="24"/>
          <w:szCs w:val="24"/>
          <w:lang w:val="id-ID"/>
        </w:rPr>
        <w:t xml:space="preserve">Adrian Sutedi, </w:t>
      </w:r>
      <w:r w:rsidRPr="00950C5E">
        <w:rPr>
          <w:rFonts w:ascii="Times New Roman" w:hAnsi="Times New Roman"/>
          <w:i/>
          <w:sz w:val="24"/>
          <w:szCs w:val="24"/>
          <w:lang w:val="id-ID"/>
        </w:rPr>
        <w:t>Hukum Pertambangan</w:t>
      </w:r>
      <w:r w:rsidRPr="00950C5E">
        <w:rPr>
          <w:rFonts w:ascii="Times New Roman" w:hAnsi="Times New Roman"/>
          <w:sz w:val="24"/>
          <w:szCs w:val="24"/>
          <w:lang w:val="id-ID"/>
        </w:rPr>
        <w:t>, Jakarta</w:t>
      </w:r>
      <w:r w:rsidRPr="00950C5E">
        <w:rPr>
          <w:rFonts w:ascii="Times New Roman" w:hAnsi="Times New Roman"/>
          <w:sz w:val="24"/>
          <w:szCs w:val="24"/>
        </w:rPr>
        <w:t xml:space="preserve">: </w:t>
      </w:r>
      <w:r w:rsidRPr="00950C5E">
        <w:rPr>
          <w:rFonts w:ascii="Times New Roman" w:hAnsi="Times New Roman"/>
          <w:sz w:val="24"/>
          <w:szCs w:val="24"/>
          <w:lang w:val="id-ID"/>
        </w:rPr>
        <w:t>Sinar Grafika, 2012</w:t>
      </w:r>
      <w:r w:rsidR="00413BE3" w:rsidRPr="00950C5E">
        <w:rPr>
          <w:rFonts w:ascii="Times New Roman" w:hAnsi="Times New Roman"/>
          <w:sz w:val="24"/>
          <w:szCs w:val="24"/>
          <w:lang w:val="id-ID"/>
        </w:rPr>
        <w:t>.</w:t>
      </w:r>
    </w:p>
    <w:p w14:paraId="02E4BC3C" w14:textId="77777777" w:rsidR="00130218" w:rsidRPr="00950C5E" w:rsidRDefault="00130218" w:rsidP="00950C5E">
      <w:pPr>
        <w:pStyle w:val="FootnoteText"/>
        <w:ind w:left="993" w:hanging="567"/>
        <w:jc w:val="both"/>
        <w:rPr>
          <w:rFonts w:ascii="Times New Roman" w:hAnsi="Times New Roman"/>
          <w:sz w:val="24"/>
          <w:szCs w:val="24"/>
          <w:lang w:val="id-ID"/>
        </w:rPr>
      </w:pPr>
    </w:p>
    <w:p w14:paraId="216CD6DE" w14:textId="0C163362" w:rsidR="00130218" w:rsidRPr="00950C5E" w:rsidRDefault="00130218" w:rsidP="00950C5E">
      <w:pPr>
        <w:pStyle w:val="FootnoteText"/>
        <w:ind w:left="993" w:hanging="567"/>
        <w:jc w:val="both"/>
        <w:rPr>
          <w:rFonts w:ascii="Times New Roman" w:hAnsi="Times New Roman"/>
          <w:sz w:val="24"/>
          <w:szCs w:val="24"/>
        </w:rPr>
      </w:pPr>
      <w:proofErr w:type="spellStart"/>
      <w:r w:rsidRPr="00950C5E">
        <w:rPr>
          <w:rFonts w:ascii="Times New Roman" w:hAnsi="Times New Roman"/>
          <w:sz w:val="24"/>
          <w:szCs w:val="24"/>
        </w:rPr>
        <w:t>Boedi</w:t>
      </w:r>
      <w:proofErr w:type="spellEnd"/>
      <w:r w:rsidRPr="00950C5E">
        <w:rPr>
          <w:rFonts w:ascii="Times New Roman" w:hAnsi="Times New Roman"/>
          <w:sz w:val="24"/>
          <w:szCs w:val="24"/>
        </w:rPr>
        <w:t xml:space="preserve"> </w:t>
      </w:r>
      <w:proofErr w:type="spellStart"/>
      <w:r w:rsidRPr="00950C5E">
        <w:rPr>
          <w:rFonts w:ascii="Times New Roman" w:hAnsi="Times New Roman"/>
          <w:sz w:val="24"/>
          <w:szCs w:val="24"/>
        </w:rPr>
        <w:t>Harsono</w:t>
      </w:r>
      <w:proofErr w:type="spellEnd"/>
      <w:r w:rsidRPr="00950C5E">
        <w:rPr>
          <w:rFonts w:ascii="Times New Roman" w:hAnsi="Times New Roman"/>
          <w:sz w:val="24"/>
          <w:szCs w:val="24"/>
        </w:rPr>
        <w:t xml:space="preserve">, </w:t>
      </w:r>
      <w:r w:rsidRPr="00950C5E">
        <w:rPr>
          <w:rFonts w:ascii="Times New Roman" w:hAnsi="Times New Roman"/>
          <w:i/>
          <w:sz w:val="24"/>
          <w:szCs w:val="24"/>
        </w:rPr>
        <w:t xml:space="preserve">Hukum </w:t>
      </w:r>
      <w:proofErr w:type="spellStart"/>
      <w:r w:rsidRPr="00950C5E">
        <w:rPr>
          <w:rFonts w:ascii="Times New Roman" w:hAnsi="Times New Roman"/>
          <w:i/>
          <w:sz w:val="24"/>
          <w:szCs w:val="24"/>
        </w:rPr>
        <w:t>Agraria</w:t>
      </w:r>
      <w:proofErr w:type="spellEnd"/>
      <w:r w:rsidRPr="00950C5E">
        <w:rPr>
          <w:rFonts w:ascii="Times New Roman" w:hAnsi="Times New Roman"/>
          <w:i/>
          <w:sz w:val="24"/>
          <w:szCs w:val="24"/>
        </w:rPr>
        <w:t xml:space="preserve"> Indonesia, Bagian </w:t>
      </w:r>
      <w:proofErr w:type="spellStart"/>
      <w:r w:rsidRPr="00950C5E">
        <w:rPr>
          <w:rFonts w:ascii="Times New Roman" w:hAnsi="Times New Roman"/>
          <w:i/>
          <w:sz w:val="24"/>
          <w:szCs w:val="24"/>
        </w:rPr>
        <w:t>Pertama</w:t>
      </w:r>
      <w:proofErr w:type="spellEnd"/>
      <w:r w:rsidRPr="00950C5E">
        <w:rPr>
          <w:rFonts w:ascii="Times New Roman" w:hAnsi="Times New Roman"/>
          <w:i/>
          <w:sz w:val="24"/>
          <w:szCs w:val="24"/>
        </w:rPr>
        <w:t xml:space="preserve"> Jilid I,</w:t>
      </w:r>
      <w:r w:rsidRPr="00950C5E">
        <w:rPr>
          <w:rFonts w:ascii="Times New Roman" w:hAnsi="Times New Roman"/>
          <w:sz w:val="24"/>
          <w:szCs w:val="24"/>
        </w:rPr>
        <w:t xml:space="preserve"> Jakarta : </w:t>
      </w:r>
      <w:proofErr w:type="spellStart"/>
      <w:r w:rsidRPr="00950C5E">
        <w:rPr>
          <w:rFonts w:ascii="Times New Roman" w:hAnsi="Times New Roman"/>
          <w:sz w:val="24"/>
          <w:szCs w:val="24"/>
        </w:rPr>
        <w:t>Djambatan</w:t>
      </w:r>
      <w:proofErr w:type="spellEnd"/>
      <w:r w:rsidRPr="00950C5E">
        <w:rPr>
          <w:rFonts w:ascii="Times New Roman" w:hAnsi="Times New Roman"/>
          <w:sz w:val="24"/>
          <w:szCs w:val="24"/>
        </w:rPr>
        <w:t>, 1999</w:t>
      </w:r>
      <w:r w:rsidR="00413BE3" w:rsidRPr="00950C5E">
        <w:rPr>
          <w:rFonts w:ascii="Times New Roman" w:hAnsi="Times New Roman"/>
          <w:sz w:val="24"/>
          <w:szCs w:val="24"/>
        </w:rPr>
        <w:t>.</w:t>
      </w:r>
    </w:p>
    <w:p w14:paraId="7883F2C0" w14:textId="77777777" w:rsidR="00130218" w:rsidRPr="00950C5E" w:rsidRDefault="00130218" w:rsidP="00950C5E">
      <w:pPr>
        <w:pStyle w:val="FootnoteText"/>
        <w:ind w:left="993" w:hanging="567"/>
        <w:jc w:val="both"/>
        <w:rPr>
          <w:rFonts w:ascii="Times New Roman" w:hAnsi="Times New Roman"/>
          <w:sz w:val="24"/>
          <w:szCs w:val="24"/>
        </w:rPr>
      </w:pPr>
    </w:p>
    <w:p w14:paraId="677BB96B" w14:textId="73E94601" w:rsidR="00130218" w:rsidRPr="00950C5E" w:rsidRDefault="00130218" w:rsidP="00950C5E">
      <w:pPr>
        <w:pStyle w:val="FootnoteText"/>
        <w:ind w:left="993" w:hanging="567"/>
        <w:jc w:val="both"/>
        <w:rPr>
          <w:rFonts w:ascii="Times New Roman" w:hAnsi="Times New Roman"/>
          <w:sz w:val="24"/>
          <w:szCs w:val="24"/>
        </w:rPr>
      </w:pPr>
      <w:proofErr w:type="spellStart"/>
      <w:r w:rsidRPr="00950C5E">
        <w:rPr>
          <w:rFonts w:ascii="Times New Roman" w:hAnsi="Times New Roman"/>
          <w:sz w:val="24"/>
          <w:szCs w:val="24"/>
        </w:rPr>
        <w:t>Boedi</w:t>
      </w:r>
      <w:proofErr w:type="spellEnd"/>
      <w:r w:rsidRPr="00950C5E">
        <w:rPr>
          <w:rFonts w:ascii="Times New Roman" w:hAnsi="Times New Roman"/>
          <w:sz w:val="24"/>
          <w:szCs w:val="24"/>
        </w:rPr>
        <w:t xml:space="preserve"> </w:t>
      </w:r>
      <w:proofErr w:type="spellStart"/>
      <w:r w:rsidRPr="00950C5E">
        <w:rPr>
          <w:rFonts w:ascii="Times New Roman" w:hAnsi="Times New Roman"/>
          <w:sz w:val="24"/>
          <w:szCs w:val="24"/>
        </w:rPr>
        <w:t>Harsono</w:t>
      </w:r>
      <w:proofErr w:type="spellEnd"/>
      <w:r w:rsidRPr="00950C5E">
        <w:rPr>
          <w:rFonts w:ascii="Times New Roman" w:hAnsi="Times New Roman"/>
          <w:sz w:val="24"/>
          <w:szCs w:val="24"/>
        </w:rPr>
        <w:t xml:space="preserve">, </w:t>
      </w:r>
      <w:r w:rsidRPr="00950C5E">
        <w:rPr>
          <w:rFonts w:ascii="Times New Roman" w:hAnsi="Times New Roman"/>
          <w:i/>
          <w:sz w:val="24"/>
          <w:szCs w:val="24"/>
        </w:rPr>
        <w:t xml:space="preserve">Hukum </w:t>
      </w:r>
      <w:proofErr w:type="spellStart"/>
      <w:r w:rsidRPr="00950C5E">
        <w:rPr>
          <w:rFonts w:ascii="Times New Roman" w:hAnsi="Times New Roman"/>
          <w:i/>
          <w:sz w:val="24"/>
          <w:szCs w:val="24"/>
        </w:rPr>
        <w:t>Agraria</w:t>
      </w:r>
      <w:proofErr w:type="spellEnd"/>
      <w:r w:rsidRPr="00950C5E">
        <w:rPr>
          <w:rFonts w:ascii="Times New Roman" w:hAnsi="Times New Roman"/>
          <w:i/>
          <w:sz w:val="24"/>
          <w:szCs w:val="24"/>
        </w:rPr>
        <w:t xml:space="preserve"> Indonesia</w:t>
      </w:r>
      <w:r w:rsidRPr="00950C5E">
        <w:rPr>
          <w:rFonts w:ascii="Times New Roman" w:hAnsi="Times New Roman"/>
          <w:sz w:val="24"/>
          <w:szCs w:val="24"/>
        </w:rPr>
        <w:t xml:space="preserve">: </w:t>
      </w:r>
      <w:r w:rsidRPr="00950C5E">
        <w:rPr>
          <w:rFonts w:ascii="Times New Roman" w:hAnsi="Times New Roman"/>
          <w:i/>
          <w:sz w:val="24"/>
          <w:szCs w:val="24"/>
        </w:rPr>
        <w:t xml:space="preserve">Sejarah </w:t>
      </w:r>
      <w:proofErr w:type="spellStart"/>
      <w:r w:rsidRPr="00950C5E">
        <w:rPr>
          <w:rFonts w:ascii="Times New Roman" w:hAnsi="Times New Roman"/>
          <w:i/>
          <w:sz w:val="24"/>
          <w:szCs w:val="24"/>
        </w:rPr>
        <w:t>Pembentukan</w:t>
      </w:r>
      <w:proofErr w:type="spellEnd"/>
      <w:r w:rsidRPr="00950C5E">
        <w:rPr>
          <w:rFonts w:ascii="Times New Roman" w:hAnsi="Times New Roman"/>
          <w:i/>
          <w:sz w:val="24"/>
          <w:szCs w:val="24"/>
        </w:rPr>
        <w:t xml:space="preserve"> </w:t>
      </w:r>
      <w:proofErr w:type="spellStart"/>
      <w:r w:rsidRPr="00950C5E">
        <w:rPr>
          <w:rFonts w:ascii="Times New Roman" w:hAnsi="Times New Roman"/>
          <w:i/>
          <w:sz w:val="24"/>
          <w:szCs w:val="24"/>
        </w:rPr>
        <w:t>Undang-Undang</w:t>
      </w:r>
      <w:proofErr w:type="spellEnd"/>
      <w:r w:rsidRPr="00950C5E">
        <w:rPr>
          <w:rFonts w:ascii="Times New Roman" w:hAnsi="Times New Roman"/>
          <w:i/>
          <w:sz w:val="24"/>
          <w:szCs w:val="24"/>
        </w:rPr>
        <w:t xml:space="preserve"> </w:t>
      </w:r>
      <w:proofErr w:type="spellStart"/>
      <w:r w:rsidRPr="00950C5E">
        <w:rPr>
          <w:rFonts w:ascii="Times New Roman" w:hAnsi="Times New Roman"/>
          <w:i/>
          <w:sz w:val="24"/>
          <w:szCs w:val="24"/>
        </w:rPr>
        <w:t>Pokok</w:t>
      </w:r>
      <w:proofErr w:type="spellEnd"/>
      <w:r w:rsidRPr="00950C5E">
        <w:rPr>
          <w:rFonts w:ascii="Times New Roman" w:hAnsi="Times New Roman"/>
          <w:i/>
          <w:sz w:val="24"/>
          <w:szCs w:val="24"/>
        </w:rPr>
        <w:t xml:space="preserve"> </w:t>
      </w:r>
      <w:proofErr w:type="spellStart"/>
      <w:r w:rsidRPr="00950C5E">
        <w:rPr>
          <w:rFonts w:ascii="Times New Roman" w:hAnsi="Times New Roman"/>
          <w:i/>
          <w:sz w:val="24"/>
          <w:szCs w:val="24"/>
        </w:rPr>
        <w:t>Agraria</w:t>
      </w:r>
      <w:proofErr w:type="spellEnd"/>
      <w:r w:rsidRPr="00950C5E">
        <w:rPr>
          <w:rFonts w:ascii="Times New Roman" w:hAnsi="Times New Roman"/>
          <w:i/>
          <w:sz w:val="24"/>
          <w:szCs w:val="24"/>
        </w:rPr>
        <w:t xml:space="preserve">, Isi, dan </w:t>
      </w:r>
      <w:proofErr w:type="spellStart"/>
      <w:r w:rsidRPr="00950C5E">
        <w:rPr>
          <w:rFonts w:ascii="Times New Roman" w:hAnsi="Times New Roman"/>
          <w:i/>
          <w:sz w:val="24"/>
          <w:szCs w:val="24"/>
        </w:rPr>
        <w:t>Pelaksanaannya</w:t>
      </w:r>
      <w:proofErr w:type="spellEnd"/>
      <w:r w:rsidRPr="00950C5E">
        <w:rPr>
          <w:rFonts w:ascii="Times New Roman" w:hAnsi="Times New Roman"/>
          <w:sz w:val="24"/>
          <w:szCs w:val="24"/>
        </w:rPr>
        <w:t xml:space="preserve">, Jakarta: </w:t>
      </w:r>
      <w:proofErr w:type="spellStart"/>
      <w:r w:rsidRPr="00950C5E">
        <w:rPr>
          <w:rFonts w:ascii="Times New Roman" w:hAnsi="Times New Roman"/>
          <w:sz w:val="24"/>
          <w:szCs w:val="24"/>
        </w:rPr>
        <w:t>Djambatan</w:t>
      </w:r>
      <w:proofErr w:type="spellEnd"/>
      <w:r w:rsidRPr="00950C5E">
        <w:rPr>
          <w:rFonts w:ascii="Times New Roman" w:hAnsi="Times New Roman"/>
          <w:sz w:val="24"/>
          <w:szCs w:val="24"/>
        </w:rPr>
        <w:t>, 2003</w:t>
      </w:r>
      <w:r w:rsidR="00413BE3" w:rsidRPr="00950C5E">
        <w:rPr>
          <w:rFonts w:ascii="Times New Roman" w:hAnsi="Times New Roman"/>
          <w:sz w:val="24"/>
          <w:szCs w:val="24"/>
        </w:rPr>
        <w:t>.</w:t>
      </w:r>
    </w:p>
    <w:p w14:paraId="442F71C4" w14:textId="77777777" w:rsidR="00130218" w:rsidRPr="00950C5E" w:rsidRDefault="00130218" w:rsidP="00950C5E">
      <w:pPr>
        <w:pStyle w:val="FootnoteText"/>
        <w:ind w:left="993" w:hanging="567"/>
        <w:jc w:val="both"/>
        <w:rPr>
          <w:rFonts w:ascii="Times New Roman" w:hAnsi="Times New Roman"/>
          <w:sz w:val="24"/>
          <w:szCs w:val="24"/>
        </w:rPr>
      </w:pPr>
    </w:p>
    <w:p w14:paraId="2F5E9326" w14:textId="572F77A4" w:rsidR="00130218" w:rsidRPr="00950C5E" w:rsidRDefault="00130218" w:rsidP="00950C5E">
      <w:pPr>
        <w:pStyle w:val="FootnoteText"/>
        <w:ind w:left="993" w:hanging="567"/>
        <w:jc w:val="both"/>
        <w:rPr>
          <w:rFonts w:ascii="Times New Roman" w:hAnsi="Times New Roman"/>
          <w:sz w:val="24"/>
          <w:szCs w:val="24"/>
        </w:rPr>
      </w:pPr>
      <w:proofErr w:type="spellStart"/>
      <w:r w:rsidRPr="00950C5E">
        <w:rPr>
          <w:rFonts w:ascii="Times New Roman" w:hAnsi="Times New Roman"/>
          <w:sz w:val="24"/>
          <w:szCs w:val="24"/>
        </w:rPr>
        <w:t>Djuhaendah</w:t>
      </w:r>
      <w:proofErr w:type="spellEnd"/>
      <w:r w:rsidRPr="00950C5E">
        <w:rPr>
          <w:rFonts w:ascii="Times New Roman" w:hAnsi="Times New Roman"/>
          <w:sz w:val="24"/>
          <w:szCs w:val="24"/>
        </w:rPr>
        <w:t xml:space="preserve"> Hasan, </w:t>
      </w:r>
      <w:r w:rsidRPr="00950C5E">
        <w:rPr>
          <w:rFonts w:ascii="Times New Roman" w:hAnsi="Times New Roman"/>
          <w:i/>
          <w:sz w:val="24"/>
          <w:szCs w:val="24"/>
        </w:rPr>
        <w:t xml:space="preserve">Lembaga </w:t>
      </w:r>
      <w:proofErr w:type="spellStart"/>
      <w:r w:rsidRPr="00950C5E">
        <w:rPr>
          <w:rFonts w:ascii="Times New Roman" w:hAnsi="Times New Roman"/>
          <w:i/>
          <w:sz w:val="24"/>
          <w:szCs w:val="24"/>
        </w:rPr>
        <w:t>Jaminan</w:t>
      </w:r>
      <w:proofErr w:type="spellEnd"/>
      <w:r w:rsidRPr="00950C5E">
        <w:rPr>
          <w:rFonts w:ascii="Times New Roman" w:hAnsi="Times New Roman"/>
          <w:i/>
          <w:sz w:val="24"/>
          <w:szCs w:val="24"/>
        </w:rPr>
        <w:t xml:space="preserve"> </w:t>
      </w:r>
      <w:proofErr w:type="spellStart"/>
      <w:r w:rsidRPr="00950C5E">
        <w:rPr>
          <w:rFonts w:ascii="Times New Roman" w:hAnsi="Times New Roman"/>
          <w:i/>
          <w:sz w:val="24"/>
          <w:szCs w:val="24"/>
        </w:rPr>
        <w:t>Kebendaan</w:t>
      </w:r>
      <w:proofErr w:type="spellEnd"/>
      <w:r w:rsidRPr="00950C5E">
        <w:rPr>
          <w:rFonts w:ascii="Times New Roman" w:hAnsi="Times New Roman"/>
          <w:i/>
          <w:sz w:val="24"/>
          <w:szCs w:val="24"/>
        </w:rPr>
        <w:t xml:space="preserve"> Bagi Tanah dan Benda lain yang </w:t>
      </w:r>
      <w:proofErr w:type="spellStart"/>
      <w:r w:rsidRPr="00950C5E">
        <w:rPr>
          <w:rFonts w:ascii="Times New Roman" w:hAnsi="Times New Roman"/>
          <w:i/>
          <w:sz w:val="24"/>
          <w:szCs w:val="24"/>
        </w:rPr>
        <w:t>Melekat</w:t>
      </w:r>
      <w:proofErr w:type="spellEnd"/>
      <w:r w:rsidRPr="00950C5E">
        <w:rPr>
          <w:rFonts w:ascii="Times New Roman" w:hAnsi="Times New Roman"/>
          <w:i/>
          <w:sz w:val="24"/>
          <w:szCs w:val="24"/>
        </w:rPr>
        <w:t xml:space="preserve"> Pada Tanah </w:t>
      </w:r>
      <w:proofErr w:type="spellStart"/>
      <w:r w:rsidRPr="00950C5E">
        <w:rPr>
          <w:rFonts w:ascii="Times New Roman" w:hAnsi="Times New Roman"/>
          <w:i/>
          <w:sz w:val="24"/>
          <w:szCs w:val="24"/>
        </w:rPr>
        <w:t>dalam</w:t>
      </w:r>
      <w:proofErr w:type="spellEnd"/>
      <w:r w:rsidRPr="00950C5E">
        <w:rPr>
          <w:rFonts w:ascii="Times New Roman" w:hAnsi="Times New Roman"/>
          <w:i/>
          <w:sz w:val="24"/>
          <w:szCs w:val="24"/>
        </w:rPr>
        <w:t xml:space="preserve"> </w:t>
      </w:r>
      <w:proofErr w:type="spellStart"/>
      <w:r w:rsidRPr="00950C5E">
        <w:rPr>
          <w:rFonts w:ascii="Times New Roman" w:hAnsi="Times New Roman"/>
          <w:i/>
          <w:sz w:val="24"/>
          <w:szCs w:val="24"/>
        </w:rPr>
        <w:t>Konsepsi</w:t>
      </w:r>
      <w:proofErr w:type="spellEnd"/>
      <w:r w:rsidRPr="00950C5E">
        <w:rPr>
          <w:rFonts w:ascii="Times New Roman" w:hAnsi="Times New Roman"/>
          <w:i/>
          <w:sz w:val="24"/>
          <w:szCs w:val="24"/>
        </w:rPr>
        <w:t xml:space="preserve"> </w:t>
      </w:r>
      <w:proofErr w:type="spellStart"/>
      <w:r w:rsidRPr="00950C5E">
        <w:rPr>
          <w:rFonts w:ascii="Times New Roman" w:hAnsi="Times New Roman"/>
          <w:i/>
          <w:sz w:val="24"/>
          <w:szCs w:val="24"/>
        </w:rPr>
        <w:t>Penerapan</w:t>
      </w:r>
      <w:proofErr w:type="spellEnd"/>
      <w:r w:rsidRPr="00950C5E">
        <w:rPr>
          <w:rFonts w:ascii="Times New Roman" w:hAnsi="Times New Roman"/>
          <w:i/>
          <w:sz w:val="24"/>
          <w:szCs w:val="24"/>
        </w:rPr>
        <w:t xml:space="preserve"> Asas </w:t>
      </w:r>
      <w:proofErr w:type="spellStart"/>
      <w:r w:rsidRPr="00950C5E">
        <w:rPr>
          <w:rFonts w:ascii="Times New Roman" w:hAnsi="Times New Roman"/>
          <w:i/>
          <w:sz w:val="24"/>
          <w:szCs w:val="24"/>
        </w:rPr>
        <w:t>Pemisahan</w:t>
      </w:r>
      <w:proofErr w:type="spellEnd"/>
      <w:r w:rsidRPr="00950C5E">
        <w:rPr>
          <w:rFonts w:ascii="Times New Roman" w:hAnsi="Times New Roman"/>
          <w:i/>
          <w:sz w:val="24"/>
          <w:szCs w:val="24"/>
        </w:rPr>
        <w:t xml:space="preserve"> </w:t>
      </w:r>
      <w:proofErr w:type="spellStart"/>
      <w:r w:rsidRPr="00950C5E">
        <w:rPr>
          <w:rFonts w:ascii="Times New Roman" w:hAnsi="Times New Roman"/>
          <w:i/>
          <w:sz w:val="24"/>
          <w:szCs w:val="24"/>
        </w:rPr>
        <w:t>Horisontal</w:t>
      </w:r>
      <w:proofErr w:type="spellEnd"/>
      <w:r w:rsidRPr="00950C5E">
        <w:rPr>
          <w:rFonts w:ascii="Times New Roman" w:hAnsi="Times New Roman"/>
          <w:sz w:val="24"/>
          <w:szCs w:val="24"/>
        </w:rPr>
        <w:t xml:space="preserve">, Jakarta: </w:t>
      </w:r>
      <w:proofErr w:type="spellStart"/>
      <w:r w:rsidRPr="00950C5E">
        <w:rPr>
          <w:rFonts w:ascii="Times New Roman" w:hAnsi="Times New Roman"/>
          <w:sz w:val="24"/>
          <w:szCs w:val="24"/>
        </w:rPr>
        <w:t>Nuansa</w:t>
      </w:r>
      <w:proofErr w:type="spellEnd"/>
      <w:r w:rsidRPr="00950C5E">
        <w:rPr>
          <w:rFonts w:ascii="Times New Roman" w:hAnsi="Times New Roman"/>
          <w:sz w:val="24"/>
          <w:szCs w:val="24"/>
        </w:rPr>
        <w:t xml:space="preserve"> Madani, 2010.</w:t>
      </w:r>
    </w:p>
    <w:p w14:paraId="57C45B8A" w14:textId="77777777" w:rsidR="00130218" w:rsidRPr="00950C5E" w:rsidRDefault="00130218" w:rsidP="00950C5E">
      <w:pPr>
        <w:tabs>
          <w:tab w:val="left" w:pos="1080"/>
        </w:tabs>
        <w:ind w:left="993" w:hanging="567"/>
        <w:jc w:val="both"/>
        <w:rPr>
          <w:bCs/>
          <w:sz w:val="24"/>
          <w:szCs w:val="24"/>
          <w:lang w:val="id-ID"/>
        </w:rPr>
      </w:pPr>
    </w:p>
    <w:p w14:paraId="21330430" w14:textId="51E575CC" w:rsidR="00130218" w:rsidRPr="00950C5E" w:rsidRDefault="00130218" w:rsidP="00950C5E">
      <w:pPr>
        <w:pStyle w:val="FootnoteText"/>
        <w:ind w:left="993" w:hanging="567"/>
        <w:jc w:val="both"/>
        <w:rPr>
          <w:rFonts w:ascii="Times New Roman" w:hAnsi="Times New Roman"/>
          <w:sz w:val="24"/>
          <w:szCs w:val="24"/>
        </w:rPr>
      </w:pPr>
      <w:r w:rsidRPr="00950C5E">
        <w:rPr>
          <w:rFonts w:ascii="Times New Roman" w:hAnsi="Times New Roman"/>
          <w:sz w:val="24"/>
          <w:szCs w:val="24"/>
        </w:rPr>
        <w:t xml:space="preserve">Eddy </w:t>
      </w:r>
      <w:proofErr w:type="spellStart"/>
      <w:r w:rsidRPr="00950C5E">
        <w:rPr>
          <w:rFonts w:ascii="Times New Roman" w:hAnsi="Times New Roman"/>
          <w:sz w:val="24"/>
          <w:szCs w:val="24"/>
        </w:rPr>
        <w:t>Ruchiyat</w:t>
      </w:r>
      <w:proofErr w:type="spellEnd"/>
      <w:r w:rsidRPr="00950C5E">
        <w:rPr>
          <w:rFonts w:ascii="Times New Roman" w:hAnsi="Times New Roman"/>
          <w:sz w:val="24"/>
          <w:szCs w:val="24"/>
        </w:rPr>
        <w:t xml:space="preserve">, </w:t>
      </w:r>
      <w:proofErr w:type="spellStart"/>
      <w:r w:rsidRPr="00950C5E">
        <w:rPr>
          <w:rFonts w:ascii="Times New Roman" w:hAnsi="Times New Roman"/>
          <w:i/>
          <w:sz w:val="24"/>
          <w:szCs w:val="24"/>
        </w:rPr>
        <w:t>Politik</w:t>
      </w:r>
      <w:proofErr w:type="spellEnd"/>
      <w:r w:rsidRPr="00950C5E">
        <w:rPr>
          <w:rFonts w:ascii="Times New Roman" w:hAnsi="Times New Roman"/>
          <w:i/>
          <w:sz w:val="24"/>
          <w:szCs w:val="24"/>
        </w:rPr>
        <w:t xml:space="preserve"> </w:t>
      </w:r>
      <w:proofErr w:type="spellStart"/>
      <w:r w:rsidRPr="00950C5E">
        <w:rPr>
          <w:rFonts w:ascii="Times New Roman" w:hAnsi="Times New Roman"/>
          <w:i/>
          <w:sz w:val="24"/>
          <w:szCs w:val="24"/>
        </w:rPr>
        <w:t>Pertanahan</w:t>
      </w:r>
      <w:proofErr w:type="spellEnd"/>
      <w:r w:rsidRPr="00950C5E">
        <w:rPr>
          <w:rFonts w:ascii="Times New Roman" w:hAnsi="Times New Roman"/>
          <w:i/>
          <w:sz w:val="24"/>
          <w:szCs w:val="24"/>
        </w:rPr>
        <w:t xml:space="preserve"> </w:t>
      </w:r>
      <w:proofErr w:type="spellStart"/>
      <w:r w:rsidRPr="00950C5E">
        <w:rPr>
          <w:rFonts w:ascii="Times New Roman" w:hAnsi="Times New Roman"/>
          <w:i/>
          <w:sz w:val="24"/>
          <w:szCs w:val="24"/>
        </w:rPr>
        <w:t>Sebelum</w:t>
      </w:r>
      <w:proofErr w:type="spellEnd"/>
      <w:r w:rsidRPr="00950C5E">
        <w:rPr>
          <w:rFonts w:ascii="Times New Roman" w:hAnsi="Times New Roman"/>
          <w:i/>
          <w:sz w:val="24"/>
          <w:szCs w:val="24"/>
        </w:rPr>
        <w:t xml:space="preserve"> dan </w:t>
      </w:r>
      <w:proofErr w:type="spellStart"/>
      <w:r w:rsidRPr="00950C5E">
        <w:rPr>
          <w:rFonts w:ascii="Times New Roman" w:hAnsi="Times New Roman"/>
          <w:i/>
          <w:sz w:val="24"/>
          <w:szCs w:val="24"/>
        </w:rPr>
        <w:t>Sesudah</w:t>
      </w:r>
      <w:proofErr w:type="spellEnd"/>
      <w:r w:rsidRPr="00950C5E">
        <w:rPr>
          <w:rFonts w:ascii="Times New Roman" w:hAnsi="Times New Roman"/>
          <w:i/>
          <w:sz w:val="24"/>
          <w:szCs w:val="24"/>
        </w:rPr>
        <w:t xml:space="preserve"> </w:t>
      </w:r>
      <w:proofErr w:type="spellStart"/>
      <w:r w:rsidRPr="00950C5E">
        <w:rPr>
          <w:rFonts w:ascii="Times New Roman" w:hAnsi="Times New Roman"/>
          <w:i/>
          <w:sz w:val="24"/>
          <w:szCs w:val="24"/>
        </w:rPr>
        <w:t>Berlakunya</w:t>
      </w:r>
      <w:proofErr w:type="spellEnd"/>
      <w:r w:rsidRPr="00950C5E">
        <w:rPr>
          <w:rFonts w:ascii="Times New Roman" w:hAnsi="Times New Roman"/>
          <w:i/>
          <w:sz w:val="24"/>
          <w:szCs w:val="24"/>
        </w:rPr>
        <w:t xml:space="preserve"> UUPA</w:t>
      </w:r>
      <w:r w:rsidRPr="00950C5E">
        <w:rPr>
          <w:rFonts w:ascii="Times New Roman" w:hAnsi="Times New Roman"/>
          <w:sz w:val="24"/>
          <w:szCs w:val="24"/>
        </w:rPr>
        <w:t>, Bandung:  Alumni, 1986</w:t>
      </w:r>
      <w:r w:rsidR="00413BE3" w:rsidRPr="00950C5E">
        <w:rPr>
          <w:rFonts w:ascii="Times New Roman" w:hAnsi="Times New Roman"/>
          <w:sz w:val="24"/>
          <w:szCs w:val="24"/>
        </w:rPr>
        <w:t>.</w:t>
      </w:r>
    </w:p>
    <w:p w14:paraId="08047B65" w14:textId="77777777" w:rsidR="00130218" w:rsidRPr="00950C5E" w:rsidRDefault="00130218" w:rsidP="00950C5E">
      <w:pPr>
        <w:spacing w:before="1" w:line="276" w:lineRule="auto"/>
        <w:ind w:left="993" w:hanging="567"/>
        <w:jc w:val="both"/>
        <w:rPr>
          <w:sz w:val="24"/>
          <w:szCs w:val="24"/>
        </w:rPr>
      </w:pPr>
    </w:p>
    <w:p w14:paraId="3D346427" w14:textId="46A5A16F" w:rsidR="00130218" w:rsidRPr="00950C5E" w:rsidRDefault="00130218" w:rsidP="00950C5E">
      <w:pPr>
        <w:spacing w:before="1" w:line="276" w:lineRule="auto"/>
        <w:ind w:left="993" w:hanging="567"/>
        <w:jc w:val="both"/>
        <w:rPr>
          <w:sz w:val="24"/>
          <w:szCs w:val="24"/>
        </w:rPr>
      </w:pPr>
      <w:r w:rsidRPr="00950C5E">
        <w:rPr>
          <w:sz w:val="24"/>
          <w:szCs w:val="24"/>
        </w:rPr>
        <w:t xml:space="preserve">Efendi Perangin, </w:t>
      </w:r>
      <w:r w:rsidRPr="00950C5E">
        <w:rPr>
          <w:i/>
          <w:sz w:val="24"/>
          <w:szCs w:val="24"/>
        </w:rPr>
        <w:t>Hukum Agraria di Indonesia Suatu Telaah dari Sudut Pandang Praktis Hukum</w:t>
      </w:r>
      <w:r w:rsidRPr="00950C5E">
        <w:rPr>
          <w:sz w:val="24"/>
          <w:szCs w:val="24"/>
        </w:rPr>
        <w:t>, Jakarta: Rajawali, 1989</w:t>
      </w:r>
      <w:r w:rsidR="00413BE3" w:rsidRPr="00950C5E">
        <w:rPr>
          <w:sz w:val="24"/>
          <w:szCs w:val="24"/>
        </w:rPr>
        <w:t>.</w:t>
      </w:r>
    </w:p>
    <w:p w14:paraId="72A6F28D" w14:textId="77777777" w:rsidR="00130218" w:rsidRPr="00950C5E" w:rsidRDefault="00130218" w:rsidP="00950C5E">
      <w:pPr>
        <w:pStyle w:val="FootnoteText"/>
        <w:ind w:left="993" w:hanging="567"/>
        <w:jc w:val="both"/>
        <w:rPr>
          <w:rFonts w:ascii="Times New Roman" w:hAnsi="Times New Roman"/>
          <w:sz w:val="24"/>
          <w:szCs w:val="24"/>
        </w:rPr>
      </w:pPr>
    </w:p>
    <w:p w14:paraId="1DF30748" w14:textId="33505AFC" w:rsidR="00130218" w:rsidRPr="00950C5E" w:rsidRDefault="00130218" w:rsidP="00950C5E">
      <w:pPr>
        <w:pStyle w:val="FootnoteText"/>
        <w:ind w:left="993" w:hanging="567"/>
        <w:jc w:val="both"/>
        <w:rPr>
          <w:rFonts w:ascii="Times New Roman" w:hAnsi="Times New Roman"/>
          <w:sz w:val="24"/>
          <w:szCs w:val="24"/>
        </w:rPr>
      </w:pPr>
      <w:r w:rsidRPr="00950C5E">
        <w:rPr>
          <w:rFonts w:ascii="Times New Roman" w:hAnsi="Times New Roman"/>
          <w:sz w:val="24"/>
          <w:szCs w:val="24"/>
        </w:rPr>
        <w:t xml:space="preserve">Hadari Nawawi, </w:t>
      </w:r>
      <w:r w:rsidRPr="00950C5E">
        <w:rPr>
          <w:rFonts w:ascii="Times New Roman" w:hAnsi="Times New Roman"/>
          <w:i/>
          <w:iCs/>
          <w:sz w:val="24"/>
          <w:szCs w:val="24"/>
        </w:rPr>
        <w:t xml:space="preserve">Metode </w:t>
      </w:r>
      <w:proofErr w:type="spellStart"/>
      <w:r w:rsidRPr="00950C5E">
        <w:rPr>
          <w:rFonts w:ascii="Times New Roman" w:hAnsi="Times New Roman"/>
          <w:i/>
          <w:iCs/>
          <w:sz w:val="24"/>
          <w:szCs w:val="24"/>
        </w:rPr>
        <w:t>Penelitian</w:t>
      </w:r>
      <w:proofErr w:type="spellEnd"/>
      <w:r w:rsidRPr="00950C5E">
        <w:rPr>
          <w:rFonts w:ascii="Times New Roman" w:hAnsi="Times New Roman"/>
          <w:i/>
          <w:iCs/>
          <w:sz w:val="24"/>
          <w:szCs w:val="24"/>
        </w:rPr>
        <w:t xml:space="preserve"> </w:t>
      </w:r>
      <w:proofErr w:type="spellStart"/>
      <w:r w:rsidRPr="00950C5E">
        <w:rPr>
          <w:rFonts w:ascii="Times New Roman" w:hAnsi="Times New Roman"/>
          <w:i/>
          <w:iCs/>
          <w:sz w:val="24"/>
          <w:szCs w:val="24"/>
        </w:rPr>
        <w:t>Bidang</w:t>
      </w:r>
      <w:proofErr w:type="spellEnd"/>
      <w:r w:rsidRPr="00950C5E">
        <w:rPr>
          <w:rFonts w:ascii="Times New Roman" w:hAnsi="Times New Roman"/>
          <w:i/>
          <w:iCs/>
          <w:sz w:val="24"/>
          <w:szCs w:val="24"/>
        </w:rPr>
        <w:t xml:space="preserve"> Sosial</w:t>
      </w:r>
      <w:r w:rsidRPr="00950C5E">
        <w:rPr>
          <w:rFonts w:ascii="Times New Roman" w:hAnsi="Times New Roman"/>
          <w:sz w:val="24"/>
          <w:szCs w:val="24"/>
        </w:rPr>
        <w:t xml:space="preserve">, Yogyakarta: Gadjah </w:t>
      </w:r>
      <w:proofErr w:type="spellStart"/>
      <w:r w:rsidRPr="00950C5E">
        <w:rPr>
          <w:rFonts w:ascii="Times New Roman" w:hAnsi="Times New Roman"/>
          <w:sz w:val="24"/>
          <w:szCs w:val="24"/>
        </w:rPr>
        <w:t>Mada</w:t>
      </w:r>
      <w:proofErr w:type="spellEnd"/>
      <w:r w:rsidRPr="00950C5E">
        <w:rPr>
          <w:rFonts w:ascii="Times New Roman" w:hAnsi="Times New Roman"/>
          <w:sz w:val="24"/>
          <w:szCs w:val="24"/>
        </w:rPr>
        <w:t xml:space="preserve"> University Press, 1996</w:t>
      </w:r>
      <w:r w:rsidR="00413BE3" w:rsidRPr="00950C5E">
        <w:rPr>
          <w:rFonts w:ascii="Times New Roman" w:hAnsi="Times New Roman"/>
          <w:sz w:val="24"/>
          <w:szCs w:val="24"/>
        </w:rPr>
        <w:t>.</w:t>
      </w:r>
      <w:r w:rsidRPr="00950C5E">
        <w:rPr>
          <w:rFonts w:ascii="Times New Roman" w:hAnsi="Times New Roman"/>
          <w:sz w:val="24"/>
          <w:szCs w:val="24"/>
        </w:rPr>
        <w:t xml:space="preserve"> </w:t>
      </w:r>
    </w:p>
    <w:p w14:paraId="00180BF7" w14:textId="77777777" w:rsidR="00130218" w:rsidRPr="00950C5E" w:rsidRDefault="00130218" w:rsidP="00950C5E">
      <w:pPr>
        <w:pStyle w:val="FootnoteText"/>
        <w:ind w:left="993" w:hanging="567"/>
        <w:jc w:val="both"/>
        <w:rPr>
          <w:rFonts w:ascii="Times New Roman" w:hAnsi="Times New Roman"/>
          <w:sz w:val="24"/>
          <w:szCs w:val="24"/>
        </w:rPr>
      </w:pPr>
    </w:p>
    <w:p w14:paraId="75E86E43" w14:textId="3F80FB3A" w:rsidR="00130218" w:rsidRPr="00950C5E" w:rsidRDefault="00130218" w:rsidP="00950C5E">
      <w:pPr>
        <w:pStyle w:val="FootnoteText"/>
        <w:ind w:left="993" w:hanging="567"/>
        <w:jc w:val="both"/>
        <w:rPr>
          <w:rFonts w:ascii="Times New Roman" w:hAnsi="Times New Roman"/>
          <w:sz w:val="24"/>
          <w:szCs w:val="24"/>
        </w:rPr>
      </w:pPr>
      <w:r w:rsidRPr="00950C5E">
        <w:rPr>
          <w:rFonts w:ascii="Times New Roman" w:hAnsi="Times New Roman"/>
          <w:sz w:val="24"/>
          <w:szCs w:val="24"/>
        </w:rPr>
        <w:t xml:space="preserve">Ida </w:t>
      </w:r>
      <w:proofErr w:type="spellStart"/>
      <w:r w:rsidRPr="00950C5E">
        <w:rPr>
          <w:rFonts w:ascii="Times New Roman" w:hAnsi="Times New Roman"/>
          <w:sz w:val="24"/>
          <w:szCs w:val="24"/>
        </w:rPr>
        <w:t>Nurlinda</w:t>
      </w:r>
      <w:proofErr w:type="spellEnd"/>
      <w:r w:rsidRPr="00950C5E">
        <w:rPr>
          <w:rFonts w:ascii="Times New Roman" w:hAnsi="Times New Roman"/>
          <w:sz w:val="24"/>
          <w:szCs w:val="24"/>
        </w:rPr>
        <w:t xml:space="preserve">, </w:t>
      </w:r>
      <w:proofErr w:type="spellStart"/>
      <w:r w:rsidRPr="00950C5E">
        <w:rPr>
          <w:rFonts w:ascii="Times New Roman" w:hAnsi="Times New Roman"/>
          <w:i/>
          <w:sz w:val="24"/>
          <w:szCs w:val="24"/>
        </w:rPr>
        <w:t>Monograf</w:t>
      </w:r>
      <w:proofErr w:type="spellEnd"/>
      <w:r w:rsidRPr="00950C5E">
        <w:rPr>
          <w:rFonts w:ascii="Times New Roman" w:hAnsi="Times New Roman"/>
          <w:i/>
          <w:sz w:val="24"/>
          <w:szCs w:val="24"/>
        </w:rPr>
        <w:t xml:space="preserve"> Hukum </w:t>
      </w:r>
      <w:proofErr w:type="spellStart"/>
      <w:r w:rsidRPr="00950C5E">
        <w:rPr>
          <w:rFonts w:ascii="Times New Roman" w:hAnsi="Times New Roman"/>
          <w:i/>
          <w:sz w:val="24"/>
          <w:szCs w:val="24"/>
        </w:rPr>
        <w:t>Agraria</w:t>
      </w:r>
      <w:proofErr w:type="spellEnd"/>
      <w:r w:rsidRPr="00950C5E">
        <w:rPr>
          <w:rFonts w:ascii="Times New Roman" w:hAnsi="Times New Roman"/>
          <w:i/>
          <w:sz w:val="24"/>
          <w:szCs w:val="24"/>
        </w:rPr>
        <w:t xml:space="preserve">: </w:t>
      </w:r>
      <w:proofErr w:type="spellStart"/>
      <w:r w:rsidRPr="00950C5E">
        <w:rPr>
          <w:rFonts w:ascii="Times New Roman" w:hAnsi="Times New Roman"/>
          <w:i/>
          <w:sz w:val="24"/>
          <w:szCs w:val="24"/>
        </w:rPr>
        <w:t>Reforma</w:t>
      </w:r>
      <w:proofErr w:type="spellEnd"/>
      <w:r w:rsidRPr="00950C5E">
        <w:rPr>
          <w:rFonts w:ascii="Times New Roman" w:hAnsi="Times New Roman"/>
          <w:i/>
          <w:sz w:val="24"/>
          <w:szCs w:val="24"/>
        </w:rPr>
        <w:t xml:space="preserve"> </w:t>
      </w:r>
      <w:proofErr w:type="spellStart"/>
      <w:r w:rsidRPr="00950C5E">
        <w:rPr>
          <w:rFonts w:ascii="Times New Roman" w:hAnsi="Times New Roman"/>
          <w:i/>
          <w:sz w:val="24"/>
          <w:szCs w:val="24"/>
        </w:rPr>
        <w:t>Agraria</w:t>
      </w:r>
      <w:proofErr w:type="spellEnd"/>
      <w:r w:rsidRPr="00950C5E">
        <w:rPr>
          <w:rFonts w:ascii="Times New Roman" w:hAnsi="Times New Roman"/>
          <w:i/>
          <w:sz w:val="24"/>
          <w:szCs w:val="24"/>
        </w:rPr>
        <w:t xml:space="preserve"> </w:t>
      </w:r>
      <w:proofErr w:type="spellStart"/>
      <w:r w:rsidRPr="00950C5E">
        <w:rPr>
          <w:rFonts w:ascii="Times New Roman" w:hAnsi="Times New Roman"/>
          <w:i/>
          <w:sz w:val="24"/>
          <w:szCs w:val="24"/>
        </w:rPr>
        <w:t>Untuk</w:t>
      </w:r>
      <w:proofErr w:type="spellEnd"/>
      <w:r w:rsidRPr="00950C5E">
        <w:rPr>
          <w:rFonts w:ascii="Times New Roman" w:hAnsi="Times New Roman"/>
          <w:i/>
          <w:sz w:val="24"/>
          <w:szCs w:val="24"/>
        </w:rPr>
        <w:t xml:space="preserve"> </w:t>
      </w:r>
      <w:proofErr w:type="spellStart"/>
      <w:r w:rsidRPr="00950C5E">
        <w:rPr>
          <w:rFonts w:ascii="Times New Roman" w:hAnsi="Times New Roman"/>
          <w:i/>
          <w:sz w:val="24"/>
          <w:szCs w:val="24"/>
        </w:rPr>
        <w:t>Kesejahteraan</w:t>
      </w:r>
      <w:proofErr w:type="spellEnd"/>
      <w:r w:rsidRPr="00950C5E">
        <w:rPr>
          <w:rFonts w:ascii="Times New Roman" w:hAnsi="Times New Roman"/>
          <w:i/>
          <w:sz w:val="24"/>
          <w:szCs w:val="24"/>
        </w:rPr>
        <w:t xml:space="preserve"> Rakyat dan </w:t>
      </w:r>
      <w:proofErr w:type="spellStart"/>
      <w:r w:rsidRPr="00950C5E">
        <w:rPr>
          <w:rFonts w:ascii="Times New Roman" w:hAnsi="Times New Roman"/>
          <w:i/>
          <w:sz w:val="24"/>
          <w:szCs w:val="24"/>
        </w:rPr>
        <w:t>Keadilan</w:t>
      </w:r>
      <w:proofErr w:type="spellEnd"/>
      <w:r w:rsidRPr="00950C5E">
        <w:rPr>
          <w:rFonts w:ascii="Times New Roman" w:hAnsi="Times New Roman"/>
          <w:i/>
          <w:sz w:val="24"/>
          <w:szCs w:val="24"/>
        </w:rPr>
        <w:t xml:space="preserve"> </w:t>
      </w:r>
      <w:proofErr w:type="spellStart"/>
      <w:r w:rsidRPr="00950C5E">
        <w:rPr>
          <w:rFonts w:ascii="Times New Roman" w:hAnsi="Times New Roman"/>
          <w:i/>
          <w:sz w:val="24"/>
          <w:szCs w:val="24"/>
        </w:rPr>
        <w:t>Agraria</w:t>
      </w:r>
      <w:proofErr w:type="spellEnd"/>
      <w:r w:rsidRPr="00950C5E">
        <w:rPr>
          <w:rFonts w:ascii="Times New Roman" w:hAnsi="Times New Roman"/>
          <w:sz w:val="24"/>
          <w:szCs w:val="24"/>
        </w:rPr>
        <w:t xml:space="preserve">, Bandung: </w:t>
      </w:r>
      <w:proofErr w:type="spellStart"/>
      <w:r w:rsidRPr="00950C5E">
        <w:rPr>
          <w:rFonts w:ascii="Times New Roman" w:hAnsi="Times New Roman"/>
          <w:sz w:val="24"/>
          <w:szCs w:val="24"/>
        </w:rPr>
        <w:t>LoGoz</w:t>
      </w:r>
      <w:proofErr w:type="spellEnd"/>
      <w:r w:rsidRPr="00950C5E">
        <w:rPr>
          <w:rFonts w:ascii="Times New Roman" w:hAnsi="Times New Roman"/>
          <w:sz w:val="24"/>
          <w:szCs w:val="24"/>
        </w:rPr>
        <w:t xml:space="preserve"> Publishing </w:t>
      </w:r>
      <w:proofErr w:type="spellStart"/>
      <w:r w:rsidRPr="00950C5E">
        <w:rPr>
          <w:rFonts w:ascii="Times New Roman" w:hAnsi="Times New Roman"/>
          <w:sz w:val="24"/>
          <w:szCs w:val="24"/>
        </w:rPr>
        <w:t>berkerja</w:t>
      </w:r>
      <w:proofErr w:type="spellEnd"/>
      <w:r w:rsidRPr="00950C5E">
        <w:rPr>
          <w:rFonts w:ascii="Times New Roman" w:hAnsi="Times New Roman"/>
          <w:sz w:val="24"/>
          <w:szCs w:val="24"/>
        </w:rPr>
        <w:t xml:space="preserve"> </w:t>
      </w:r>
      <w:proofErr w:type="spellStart"/>
      <w:r w:rsidRPr="00950C5E">
        <w:rPr>
          <w:rFonts w:ascii="Times New Roman" w:hAnsi="Times New Roman"/>
          <w:sz w:val="24"/>
          <w:szCs w:val="24"/>
        </w:rPr>
        <w:t>sama</w:t>
      </w:r>
      <w:proofErr w:type="spellEnd"/>
      <w:r w:rsidRPr="00950C5E">
        <w:rPr>
          <w:rFonts w:ascii="Times New Roman" w:hAnsi="Times New Roman"/>
          <w:sz w:val="24"/>
          <w:szCs w:val="24"/>
        </w:rPr>
        <w:t xml:space="preserve"> </w:t>
      </w:r>
      <w:proofErr w:type="spellStart"/>
      <w:r w:rsidRPr="00950C5E">
        <w:rPr>
          <w:rFonts w:ascii="Times New Roman" w:hAnsi="Times New Roman"/>
          <w:sz w:val="24"/>
          <w:szCs w:val="24"/>
        </w:rPr>
        <w:t>dengan</w:t>
      </w:r>
      <w:proofErr w:type="spellEnd"/>
      <w:r w:rsidRPr="00950C5E">
        <w:rPr>
          <w:rFonts w:ascii="Times New Roman" w:hAnsi="Times New Roman"/>
          <w:sz w:val="24"/>
          <w:szCs w:val="24"/>
        </w:rPr>
        <w:t xml:space="preserve"> Pusat Studi Hukum </w:t>
      </w:r>
      <w:proofErr w:type="spellStart"/>
      <w:r w:rsidRPr="00950C5E">
        <w:rPr>
          <w:rFonts w:ascii="Times New Roman" w:hAnsi="Times New Roman"/>
          <w:sz w:val="24"/>
          <w:szCs w:val="24"/>
        </w:rPr>
        <w:t>Lingkungan</w:t>
      </w:r>
      <w:proofErr w:type="spellEnd"/>
      <w:r w:rsidRPr="00950C5E">
        <w:rPr>
          <w:rFonts w:ascii="Times New Roman" w:hAnsi="Times New Roman"/>
          <w:sz w:val="24"/>
          <w:szCs w:val="24"/>
        </w:rPr>
        <w:t xml:space="preserve"> dan </w:t>
      </w:r>
      <w:proofErr w:type="spellStart"/>
      <w:r w:rsidRPr="00950C5E">
        <w:rPr>
          <w:rFonts w:ascii="Times New Roman" w:hAnsi="Times New Roman"/>
          <w:sz w:val="24"/>
          <w:szCs w:val="24"/>
        </w:rPr>
        <w:t>Penataan</w:t>
      </w:r>
      <w:proofErr w:type="spellEnd"/>
      <w:r w:rsidRPr="00950C5E">
        <w:rPr>
          <w:rFonts w:ascii="Times New Roman" w:hAnsi="Times New Roman"/>
          <w:sz w:val="24"/>
          <w:szCs w:val="24"/>
        </w:rPr>
        <w:t xml:space="preserve"> Ruang </w:t>
      </w:r>
      <w:proofErr w:type="spellStart"/>
      <w:r w:rsidRPr="00950C5E">
        <w:rPr>
          <w:rFonts w:ascii="Times New Roman" w:hAnsi="Times New Roman"/>
          <w:sz w:val="24"/>
          <w:szCs w:val="24"/>
        </w:rPr>
        <w:t>Fakultas</w:t>
      </w:r>
      <w:proofErr w:type="spellEnd"/>
      <w:r w:rsidRPr="00950C5E">
        <w:rPr>
          <w:rFonts w:ascii="Times New Roman" w:hAnsi="Times New Roman"/>
          <w:sz w:val="24"/>
          <w:szCs w:val="24"/>
        </w:rPr>
        <w:t xml:space="preserve"> Hukum Universitas </w:t>
      </w:r>
      <w:proofErr w:type="spellStart"/>
      <w:r w:rsidRPr="00950C5E">
        <w:rPr>
          <w:rFonts w:ascii="Times New Roman" w:hAnsi="Times New Roman"/>
          <w:sz w:val="24"/>
          <w:szCs w:val="24"/>
        </w:rPr>
        <w:t>Padjadjaran</w:t>
      </w:r>
      <w:proofErr w:type="spellEnd"/>
      <w:r w:rsidRPr="00950C5E">
        <w:rPr>
          <w:rFonts w:ascii="Times New Roman" w:hAnsi="Times New Roman"/>
          <w:sz w:val="24"/>
          <w:szCs w:val="24"/>
        </w:rPr>
        <w:t>, 2013</w:t>
      </w:r>
      <w:r w:rsidR="00413BE3" w:rsidRPr="00950C5E">
        <w:rPr>
          <w:rFonts w:ascii="Times New Roman" w:hAnsi="Times New Roman"/>
          <w:sz w:val="24"/>
          <w:szCs w:val="24"/>
        </w:rPr>
        <w:t>.</w:t>
      </w:r>
    </w:p>
    <w:p w14:paraId="62B91373" w14:textId="77777777" w:rsidR="00413BE3" w:rsidRPr="00950C5E" w:rsidRDefault="00413BE3" w:rsidP="00950C5E">
      <w:pPr>
        <w:pStyle w:val="FootnoteText"/>
        <w:ind w:left="993" w:hanging="567"/>
        <w:jc w:val="both"/>
        <w:rPr>
          <w:rFonts w:ascii="Times New Roman" w:hAnsi="Times New Roman"/>
          <w:sz w:val="24"/>
          <w:szCs w:val="24"/>
        </w:rPr>
      </w:pPr>
    </w:p>
    <w:p w14:paraId="1CC4C56A" w14:textId="7F692D6F" w:rsidR="00130218" w:rsidRPr="00950C5E" w:rsidRDefault="00130218" w:rsidP="00950C5E">
      <w:pPr>
        <w:pStyle w:val="FootnoteText"/>
        <w:ind w:left="993" w:hanging="567"/>
        <w:jc w:val="both"/>
        <w:rPr>
          <w:rFonts w:ascii="Times New Roman" w:hAnsi="Times New Roman"/>
          <w:sz w:val="24"/>
          <w:szCs w:val="24"/>
        </w:rPr>
      </w:pPr>
      <w:r w:rsidRPr="00950C5E">
        <w:rPr>
          <w:rFonts w:ascii="Times New Roman" w:hAnsi="Times New Roman"/>
          <w:sz w:val="24"/>
          <w:szCs w:val="24"/>
        </w:rPr>
        <w:t xml:space="preserve">John </w:t>
      </w:r>
      <w:proofErr w:type="spellStart"/>
      <w:r w:rsidRPr="00950C5E">
        <w:rPr>
          <w:rFonts w:ascii="Times New Roman" w:hAnsi="Times New Roman"/>
          <w:sz w:val="24"/>
          <w:szCs w:val="24"/>
        </w:rPr>
        <w:t>Salindeho</w:t>
      </w:r>
      <w:proofErr w:type="spellEnd"/>
      <w:r w:rsidRPr="00950C5E">
        <w:rPr>
          <w:rFonts w:ascii="Times New Roman" w:hAnsi="Times New Roman"/>
          <w:sz w:val="24"/>
          <w:szCs w:val="24"/>
        </w:rPr>
        <w:t xml:space="preserve">, </w:t>
      </w:r>
      <w:proofErr w:type="spellStart"/>
      <w:r w:rsidRPr="00950C5E">
        <w:rPr>
          <w:rFonts w:ascii="Times New Roman" w:hAnsi="Times New Roman"/>
          <w:i/>
          <w:sz w:val="24"/>
          <w:szCs w:val="24"/>
        </w:rPr>
        <w:t>Masalah</w:t>
      </w:r>
      <w:proofErr w:type="spellEnd"/>
      <w:r w:rsidRPr="00950C5E">
        <w:rPr>
          <w:rFonts w:ascii="Times New Roman" w:hAnsi="Times New Roman"/>
          <w:i/>
          <w:sz w:val="24"/>
          <w:szCs w:val="24"/>
        </w:rPr>
        <w:t xml:space="preserve"> Tanah </w:t>
      </w:r>
      <w:proofErr w:type="spellStart"/>
      <w:r w:rsidRPr="00950C5E">
        <w:rPr>
          <w:rFonts w:ascii="Times New Roman" w:hAnsi="Times New Roman"/>
          <w:i/>
          <w:sz w:val="24"/>
          <w:szCs w:val="24"/>
        </w:rPr>
        <w:t>dalam</w:t>
      </w:r>
      <w:proofErr w:type="spellEnd"/>
      <w:r w:rsidRPr="00950C5E">
        <w:rPr>
          <w:rFonts w:ascii="Times New Roman" w:hAnsi="Times New Roman"/>
          <w:i/>
          <w:sz w:val="24"/>
          <w:szCs w:val="24"/>
        </w:rPr>
        <w:t xml:space="preserve"> Pembangunan</w:t>
      </w:r>
      <w:r w:rsidRPr="00950C5E">
        <w:rPr>
          <w:rFonts w:ascii="Times New Roman" w:hAnsi="Times New Roman"/>
          <w:sz w:val="24"/>
          <w:szCs w:val="24"/>
        </w:rPr>
        <w:t xml:space="preserve">, </w:t>
      </w:r>
      <w:proofErr w:type="spellStart"/>
      <w:r w:rsidRPr="00950C5E">
        <w:rPr>
          <w:rFonts w:ascii="Times New Roman" w:hAnsi="Times New Roman"/>
          <w:sz w:val="24"/>
          <w:szCs w:val="24"/>
        </w:rPr>
        <w:t>Cetakan</w:t>
      </w:r>
      <w:proofErr w:type="spellEnd"/>
      <w:r w:rsidRPr="00950C5E">
        <w:rPr>
          <w:rFonts w:ascii="Times New Roman" w:hAnsi="Times New Roman"/>
          <w:sz w:val="24"/>
          <w:szCs w:val="24"/>
        </w:rPr>
        <w:t xml:space="preserve"> </w:t>
      </w:r>
      <w:proofErr w:type="spellStart"/>
      <w:r w:rsidRPr="00950C5E">
        <w:rPr>
          <w:rFonts w:ascii="Times New Roman" w:hAnsi="Times New Roman"/>
          <w:sz w:val="24"/>
          <w:szCs w:val="24"/>
        </w:rPr>
        <w:t>Kedua</w:t>
      </w:r>
      <w:proofErr w:type="spellEnd"/>
      <w:r w:rsidRPr="00950C5E">
        <w:rPr>
          <w:rFonts w:ascii="Times New Roman" w:hAnsi="Times New Roman"/>
          <w:sz w:val="24"/>
          <w:szCs w:val="24"/>
        </w:rPr>
        <w:t xml:space="preserve"> Jakarta : </w:t>
      </w:r>
      <w:proofErr w:type="spellStart"/>
      <w:r w:rsidRPr="00950C5E">
        <w:rPr>
          <w:rFonts w:ascii="Times New Roman" w:hAnsi="Times New Roman"/>
          <w:sz w:val="24"/>
          <w:szCs w:val="24"/>
        </w:rPr>
        <w:t>Sinar</w:t>
      </w:r>
      <w:proofErr w:type="spellEnd"/>
      <w:r w:rsidRPr="00950C5E">
        <w:rPr>
          <w:rFonts w:ascii="Times New Roman" w:hAnsi="Times New Roman"/>
          <w:sz w:val="24"/>
          <w:szCs w:val="24"/>
        </w:rPr>
        <w:t xml:space="preserve"> </w:t>
      </w:r>
      <w:proofErr w:type="spellStart"/>
      <w:r w:rsidRPr="00950C5E">
        <w:rPr>
          <w:rFonts w:ascii="Times New Roman" w:hAnsi="Times New Roman"/>
          <w:sz w:val="24"/>
          <w:szCs w:val="24"/>
        </w:rPr>
        <w:t>Grafika</w:t>
      </w:r>
      <w:proofErr w:type="spellEnd"/>
      <w:r w:rsidRPr="00950C5E">
        <w:rPr>
          <w:rFonts w:ascii="Times New Roman" w:hAnsi="Times New Roman"/>
          <w:sz w:val="24"/>
          <w:szCs w:val="24"/>
        </w:rPr>
        <w:t>, 1988</w:t>
      </w:r>
      <w:r w:rsidR="00413BE3" w:rsidRPr="00950C5E">
        <w:rPr>
          <w:rFonts w:ascii="Times New Roman" w:hAnsi="Times New Roman"/>
          <w:sz w:val="24"/>
          <w:szCs w:val="24"/>
        </w:rPr>
        <w:t>.</w:t>
      </w:r>
    </w:p>
    <w:p w14:paraId="71CBB8F3" w14:textId="77777777" w:rsidR="00413BE3" w:rsidRPr="00950C5E" w:rsidRDefault="00413BE3" w:rsidP="00950C5E">
      <w:pPr>
        <w:pStyle w:val="FootnoteText"/>
        <w:ind w:left="993" w:hanging="567"/>
        <w:jc w:val="both"/>
        <w:rPr>
          <w:rFonts w:ascii="Times New Roman" w:eastAsia="Times New Roman" w:hAnsi="Times New Roman"/>
          <w:sz w:val="24"/>
          <w:szCs w:val="24"/>
        </w:rPr>
      </w:pPr>
    </w:p>
    <w:p w14:paraId="43D63E10" w14:textId="0100F28A" w:rsidR="00130218" w:rsidRPr="00950C5E" w:rsidRDefault="00130218" w:rsidP="00950C5E">
      <w:pPr>
        <w:pStyle w:val="FootnoteText"/>
        <w:ind w:left="993" w:hanging="567"/>
        <w:jc w:val="both"/>
        <w:rPr>
          <w:rFonts w:ascii="Times New Roman" w:hAnsi="Times New Roman"/>
          <w:sz w:val="24"/>
          <w:szCs w:val="24"/>
        </w:rPr>
      </w:pPr>
      <w:r w:rsidRPr="00950C5E">
        <w:rPr>
          <w:rFonts w:ascii="Times New Roman" w:eastAsia="Times New Roman" w:hAnsi="Times New Roman"/>
          <w:sz w:val="24"/>
          <w:szCs w:val="24"/>
        </w:rPr>
        <w:t xml:space="preserve">M. </w:t>
      </w:r>
      <w:proofErr w:type="spellStart"/>
      <w:r w:rsidRPr="00950C5E">
        <w:rPr>
          <w:rFonts w:ascii="Times New Roman" w:eastAsia="Times New Roman" w:hAnsi="Times New Roman"/>
          <w:sz w:val="24"/>
          <w:szCs w:val="24"/>
        </w:rPr>
        <w:t>Bahsan</w:t>
      </w:r>
      <w:proofErr w:type="spellEnd"/>
      <w:r w:rsidRPr="00950C5E">
        <w:rPr>
          <w:rFonts w:ascii="Times New Roman" w:eastAsia="Times New Roman" w:hAnsi="Times New Roman"/>
          <w:sz w:val="24"/>
          <w:szCs w:val="24"/>
        </w:rPr>
        <w:t xml:space="preserve">, </w:t>
      </w:r>
      <w:r w:rsidRPr="00950C5E">
        <w:rPr>
          <w:rFonts w:ascii="Times New Roman" w:eastAsia="Times New Roman" w:hAnsi="Times New Roman"/>
          <w:i/>
          <w:sz w:val="24"/>
          <w:szCs w:val="24"/>
        </w:rPr>
        <w:t xml:space="preserve">Hukum </w:t>
      </w:r>
      <w:proofErr w:type="spellStart"/>
      <w:r w:rsidRPr="00950C5E">
        <w:rPr>
          <w:rFonts w:ascii="Times New Roman" w:eastAsia="Times New Roman" w:hAnsi="Times New Roman"/>
          <w:i/>
          <w:sz w:val="24"/>
          <w:szCs w:val="24"/>
        </w:rPr>
        <w:t>jaminan</w:t>
      </w:r>
      <w:proofErr w:type="spellEnd"/>
      <w:r w:rsidRPr="00950C5E">
        <w:rPr>
          <w:rFonts w:ascii="Times New Roman" w:eastAsia="Times New Roman" w:hAnsi="Times New Roman"/>
          <w:i/>
          <w:sz w:val="24"/>
          <w:szCs w:val="24"/>
        </w:rPr>
        <w:t xml:space="preserve"> dan </w:t>
      </w:r>
      <w:proofErr w:type="spellStart"/>
      <w:r w:rsidRPr="00950C5E">
        <w:rPr>
          <w:rFonts w:ascii="Times New Roman" w:eastAsia="Times New Roman" w:hAnsi="Times New Roman"/>
          <w:i/>
          <w:sz w:val="24"/>
          <w:szCs w:val="24"/>
        </w:rPr>
        <w:t>jaminan</w:t>
      </w:r>
      <w:proofErr w:type="spellEnd"/>
      <w:r w:rsidRPr="00950C5E">
        <w:rPr>
          <w:rFonts w:ascii="Times New Roman" w:eastAsia="Times New Roman" w:hAnsi="Times New Roman"/>
          <w:i/>
          <w:sz w:val="24"/>
          <w:szCs w:val="24"/>
        </w:rPr>
        <w:t xml:space="preserve"> </w:t>
      </w:r>
      <w:proofErr w:type="spellStart"/>
      <w:r w:rsidRPr="00950C5E">
        <w:rPr>
          <w:rFonts w:ascii="Times New Roman" w:eastAsia="Times New Roman" w:hAnsi="Times New Roman"/>
          <w:i/>
          <w:sz w:val="24"/>
          <w:szCs w:val="24"/>
        </w:rPr>
        <w:t>kredit</w:t>
      </w:r>
      <w:proofErr w:type="spellEnd"/>
      <w:r w:rsidRPr="00950C5E">
        <w:rPr>
          <w:rFonts w:ascii="Times New Roman" w:eastAsia="Times New Roman" w:hAnsi="Times New Roman"/>
          <w:i/>
          <w:sz w:val="24"/>
          <w:szCs w:val="24"/>
        </w:rPr>
        <w:t xml:space="preserve"> </w:t>
      </w:r>
      <w:proofErr w:type="spellStart"/>
      <w:r w:rsidRPr="00950C5E">
        <w:rPr>
          <w:rFonts w:ascii="Times New Roman" w:eastAsia="Times New Roman" w:hAnsi="Times New Roman"/>
          <w:i/>
          <w:sz w:val="24"/>
          <w:szCs w:val="24"/>
        </w:rPr>
        <w:t>perbankan</w:t>
      </w:r>
      <w:proofErr w:type="spellEnd"/>
      <w:r w:rsidRPr="00950C5E">
        <w:rPr>
          <w:rFonts w:ascii="Times New Roman" w:eastAsia="Times New Roman" w:hAnsi="Times New Roman"/>
          <w:i/>
          <w:sz w:val="24"/>
          <w:szCs w:val="24"/>
        </w:rPr>
        <w:t xml:space="preserve"> Indonesia</w:t>
      </w:r>
      <w:r w:rsidRPr="00950C5E">
        <w:rPr>
          <w:rFonts w:ascii="Times New Roman" w:hAnsi="Times New Roman"/>
          <w:i/>
          <w:sz w:val="24"/>
          <w:szCs w:val="24"/>
        </w:rPr>
        <w:t xml:space="preserve">, </w:t>
      </w:r>
      <w:r w:rsidRPr="00950C5E">
        <w:rPr>
          <w:rFonts w:ascii="Times New Roman" w:hAnsi="Times New Roman"/>
          <w:sz w:val="24"/>
          <w:szCs w:val="24"/>
        </w:rPr>
        <w:t xml:space="preserve">Jakarta : </w:t>
      </w:r>
      <w:proofErr w:type="spellStart"/>
      <w:r w:rsidRPr="00950C5E">
        <w:rPr>
          <w:rFonts w:ascii="Times New Roman" w:hAnsi="Times New Roman"/>
          <w:sz w:val="24"/>
          <w:szCs w:val="24"/>
        </w:rPr>
        <w:t>Rajagrafindo</w:t>
      </w:r>
      <w:proofErr w:type="spellEnd"/>
      <w:r w:rsidRPr="00950C5E">
        <w:rPr>
          <w:rFonts w:ascii="Times New Roman" w:hAnsi="Times New Roman"/>
          <w:sz w:val="24"/>
          <w:szCs w:val="24"/>
        </w:rPr>
        <w:t xml:space="preserve"> </w:t>
      </w:r>
      <w:proofErr w:type="spellStart"/>
      <w:r w:rsidRPr="00950C5E">
        <w:rPr>
          <w:rFonts w:ascii="Times New Roman" w:hAnsi="Times New Roman"/>
          <w:sz w:val="24"/>
          <w:szCs w:val="24"/>
        </w:rPr>
        <w:t>Persada</w:t>
      </w:r>
      <w:proofErr w:type="spellEnd"/>
      <w:r w:rsidRPr="00950C5E">
        <w:rPr>
          <w:rFonts w:ascii="Times New Roman" w:hAnsi="Times New Roman"/>
          <w:i/>
          <w:sz w:val="24"/>
          <w:szCs w:val="24"/>
        </w:rPr>
        <w:t xml:space="preserve">, </w:t>
      </w:r>
      <w:r w:rsidRPr="00950C5E">
        <w:rPr>
          <w:rFonts w:ascii="Times New Roman" w:hAnsi="Times New Roman"/>
          <w:sz w:val="24"/>
          <w:szCs w:val="24"/>
        </w:rPr>
        <w:t>2010.</w:t>
      </w:r>
    </w:p>
    <w:p w14:paraId="59A5B9E9" w14:textId="77777777" w:rsidR="00413BE3" w:rsidRPr="00950C5E" w:rsidRDefault="00413BE3" w:rsidP="00950C5E">
      <w:pPr>
        <w:pStyle w:val="FootnoteText"/>
        <w:ind w:left="993" w:hanging="567"/>
        <w:jc w:val="both"/>
        <w:rPr>
          <w:rFonts w:ascii="Times New Roman" w:hAnsi="Times New Roman"/>
          <w:sz w:val="24"/>
          <w:szCs w:val="24"/>
        </w:rPr>
      </w:pPr>
    </w:p>
    <w:p w14:paraId="0D17BB64" w14:textId="7506F1DC" w:rsidR="00130218" w:rsidRPr="00950C5E" w:rsidRDefault="00130218" w:rsidP="00950C5E">
      <w:pPr>
        <w:pStyle w:val="FootnoteText"/>
        <w:ind w:left="993" w:hanging="567"/>
        <w:jc w:val="both"/>
        <w:rPr>
          <w:rFonts w:ascii="Times New Roman" w:hAnsi="Times New Roman"/>
          <w:sz w:val="24"/>
          <w:szCs w:val="24"/>
        </w:rPr>
      </w:pPr>
      <w:r w:rsidRPr="00950C5E">
        <w:rPr>
          <w:rFonts w:ascii="Times New Roman" w:hAnsi="Times New Roman"/>
          <w:sz w:val="24"/>
          <w:szCs w:val="24"/>
        </w:rPr>
        <w:t xml:space="preserve">Maria S.W., </w:t>
      </w:r>
      <w:proofErr w:type="spellStart"/>
      <w:r w:rsidRPr="00950C5E">
        <w:rPr>
          <w:rFonts w:ascii="Times New Roman" w:hAnsi="Times New Roman"/>
          <w:i/>
          <w:sz w:val="24"/>
          <w:szCs w:val="24"/>
        </w:rPr>
        <w:t>Kebijakan</w:t>
      </w:r>
      <w:proofErr w:type="spellEnd"/>
      <w:r w:rsidRPr="00950C5E">
        <w:rPr>
          <w:rFonts w:ascii="Times New Roman" w:hAnsi="Times New Roman"/>
          <w:i/>
          <w:sz w:val="24"/>
          <w:szCs w:val="24"/>
        </w:rPr>
        <w:t xml:space="preserve"> </w:t>
      </w:r>
      <w:proofErr w:type="spellStart"/>
      <w:r w:rsidRPr="00950C5E">
        <w:rPr>
          <w:rFonts w:ascii="Times New Roman" w:hAnsi="Times New Roman"/>
          <w:i/>
          <w:sz w:val="24"/>
          <w:szCs w:val="24"/>
        </w:rPr>
        <w:t>Pertanahan</w:t>
      </w:r>
      <w:proofErr w:type="spellEnd"/>
      <w:r w:rsidRPr="00950C5E">
        <w:rPr>
          <w:rFonts w:ascii="Times New Roman" w:hAnsi="Times New Roman"/>
          <w:i/>
          <w:sz w:val="24"/>
          <w:szCs w:val="24"/>
        </w:rPr>
        <w:t xml:space="preserve"> Antara </w:t>
      </w:r>
      <w:proofErr w:type="spellStart"/>
      <w:r w:rsidRPr="00950C5E">
        <w:rPr>
          <w:rFonts w:ascii="Times New Roman" w:hAnsi="Times New Roman"/>
          <w:i/>
          <w:sz w:val="24"/>
          <w:szCs w:val="24"/>
        </w:rPr>
        <w:t>Regulasi</w:t>
      </w:r>
      <w:proofErr w:type="spellEnd"/>
      <w:r w:rsidRPr="00950C5E">
        <w:rPr>
          <w:rFonts w:ascii="Times New Roman" w:hAnsi="Times New Roman"/>
          <w:i/>
          <w:sz w:val="24"/>
          <w:szCs w:val="24"/>
        </w:rPr>
        <w:t xml:space="preserve"> dan </w:t>
      </w:r>
      <w:proofErr w:type="spellStart"/>
      <w:r w:rsidRPr="00950C5E">
        <w:rPr>
          <w:rFonts w:ascii="Times New Roman" w:hAnsi="Times New Roman"/>
          <w:i/>
          <w:sz w:val="24"/>
          <w:szCs w:val="24"/>
        </w:rPr>
        <w:t>Implementasi</w:t>
      </w:r>
      <w:proofErr w:type="spellEnd"/>
      <w:r w:rsidRPr="00950C5E">
        <w:rPr>
          <w:rFonts w:ascii="Times New Roman" w:hAnsi="Times New Roman"/>
          <w:sz w:val="24"/>
          <w:szCs w:val="24"/>
        </w:rPr>
        <w:t>, Jakarta: Kompas, 2006</w:t>
      </w:r>
      <w:r w:rsidR="00413BE3" w:rsidRPr="00950C5E">
        <w:rPr>
          <w:rFonts w:ascii="Times New Roman" w:hAnsi="Times New Roman"/>
          <w:sz w:val="24"/>
          <w:szCs w:val="24"/>
        </w:rPr>
        <w:t>.</w:t>
      </w:r>
    </w:p>
    <w:p w14:paraId="5A864AB4" w14:textId="77777777" w:rsidR="00413BE3" w:rsidRPr="00950C5E" w:rsidRDefault="00413BE3" w:rsidP="00950C5E">
      <w:pPr>
        <w:pStyle w:val="FootnoteText"/>
        <w:ind w:left="993" w:hanging="567"/>
        <w:jc w:val="both"/>
        <w:rPr>
          <w:rFonts w:ascii="Times New Roman" w:hAnsi="Times New Roman"/>
          <w:sz w:val="24"/>
          <w:szCs w:val="24"/>
        </w:rPr>
      </w:pPr>
    </w:p>
    <w:p w14:paraId="058F9B7D" w14:textId="1D559119" w:rsidR="00130218" w:rsidRPr="00950C5E" w:rsidRDefault="00130218" w:rsidP="00950C5E">
      <w:pPr>
        <w:pStyle w:val="FootnoteText"/>
        <w:ind w:left="993" w:hanging="567"/>
        <w:jc w:val="both"/>
        <w:rPr>
          <w:rFonts w:ascii="Times New Roman" w:hAnsi="Times New Roman"/>
          <w:sz w:val="24"/>
          <w:szCs w:val="24"/>
        </w:rPr>
      </w:pPr>
      <w:proofErr w:type="spellStart"/>
      <w:r w:rsidRPr="00950C5E">
        <w:rPr>
          <w:rFonts w:ascii="Times New Roman" w:hAnsi="Times New Roman"/>
          <w:sz w:val="24"/>
          <w:szCs w:val="24"/>
        </w:rPr>
        <w:t>Oloan</w:t>
      </w:r>
      <w:proofErr w:type="spellEnd"/>
      <w:r w:rsidRPr="00950C5E">
        <w:rPr>
          <w:rFonts w:ascii="Times New Roman" w:hAnsi="Times New Roman"/>
          <w:sz w:val="24"/>
          <w:szCs w:val="24"/>
        </w:rPr>
        <w:t xml:space="preserve"> </w:t>
      </w:r>
      <w:proofErr w:type="spellStart"/>
      <w:r w:rsidRPr="00950C5E">
        <w:rPr>
          <w:rFonts w:ascii="Times New Roman" w:hAnsi="Times New Roman"/>
          <w:sz w:val="24"/>
          <w:szCs w:val="24"/>
        </w:rPr>
        <w:t>Sitorus</w:t>
      </w:r>
      <w:proofErr w:type="spellEnd"/>
      <w:r w:rsidRPr="00950C5E">
        <w:rPr>
          <w:rFonts w:ascii="Times New Roman" w:hAnsi="Times New Roman"/>
          <w:sz w:val="24"/>
          <w:szCs w:val="24"/>
        </w:rPr>
        <w:t xml:space="preserve"> dan Dayat </w:t>
      </w:r>
      <w:proofErr w:type="spellStart"/>
      <w:r w:rsidRPr="00950C5E">
        <w:rPr>
          <w:rFonts w:ascii="Times New Roman" w:hAnsi="Times New Roman"/>
          <w:sz w:val="24"/>
          <w:szCs w:val="24"/>
        </w:rPr>
        <w:t>Limbong</w:t>
      </w:r>
      <w:proofErr w:type="spellEnd"/>
      <w:r w:rsidRPr="00950C5E">
        <w:rPr>
          <w:rFonts w:ascii="Times New Roman" w:hAnsi="Times New Roman"/>
          <w:i/>
          <w:sz w:val="24"/>
          <w:szCs w:val="24"/>
        </w:rPr>
        <w:t xml:space="preserve">, </w:t>
      </w:r>
      <w:proofErr w:type="spellStart"/>
      <w:r w:rsidRPr="00950C5E">
        <w:rPr>
          <w:rFonts w:ascii="Times New Roman" w:hAnsi="Times New Roman"/>
          <w:i/>
          <w:sz w:val="24"/>
          <w:szCs w:val="24"/>
        </w:rPr>
        <w:t>Pengadaan</w:t>
      </w:r>
      <w:proofErr w:type="spellEnd"/>
      <w:r w:rsidRPr="00950C5E">
        <w:rPr>
          <w:rFonts w:ascii="Times New Roman" w:hAnsi="Times New Roman"/>
          <w:i/>
          <w:sz w:val="24"/>
          <w:szCs w:val="24"/>
        </w:rPr>
        <w:t xml:space="preserve"> Tanah </w:t>
      </w:r>
      <w:proofErr w:type="spellStart"/>
      <w:r w:rsidRPr="00950C5E">
        <w:rPr>
          <w:rFonts w:ascii="Times New Roman" w:hAnsi="Times New Roman"/>
          <w:i/>
          <w:sz w:val="24"/>
          <w:szCs w:val="24"/>
        </w:rPr>
        <w:t>Untuk</w:t>
      </w:r>
      <w:proofErr w:type="spellEnd"/>
      <w:r w:rsidRPr="00950C5E">
        <w:rPr>
          <w:rFonts w:ascii="Times New Roman" w:hAnsi="Times New Roman"/>
          <w:i/>
          <w:sz w:val="24"/>
          <w:szCs w:val="24"/>
        </w:rPr>
        <w:t xml:space="preserve"> </w:t>
      </w:r>
      <w:proofErr w:type="spellStart"/>
      <w:r w:rsidRPr="00950C5E">
        <w:rPr>
          <w:rFonts w:ascii="Times New Roman" w:hAnsi="Times New Roman"/>
          <w:i/>
          <w:sz w:val="24"/>
          <w:szCs w:val="24"/>
        </w:rPr>
        <w:t>Kepentingan</w:t>
      </w:r>
      <w:proofErr w:type="spellEnd"/>
      <w:r w:rsidRPr="00950C5E">
        <w:rPr>
          <w:rFonts w:ascii="Times New Roman" w:hAnsi="Times New Roman"/>
          <w:i/>
          <w:sz w:val="24"/>
          <w:szCs w:val="24"/>
        </w:rPr>
        <w:t xml:space="preserve"> Umum,</w:t>
      </w:r>
      <w:r w:rsidRPr="00950C5E">
        <w:rPr>
          <w:rFonts w:ascii="Times New Roman" w:hAnsi="Times New Roman"/>
          <w:sz w:val="24"/>
          <w:szCs w:val="24"/>
        </w:rPr>
        <w:t xml:space="preserve"> Yogyakarta : Mitra </w:t>
      </w:r>
      <w:proofErr w:type="spellStart"/>
      <w:r w:rsidRPr="00950C5E">
        <w:rPr>
          <w:rFonts w:ascii="Times New Roman" w:hAnsi="Times New Roman"/>
          <w:sz w:val="24"/>
          <w:szCs w:val="24"/>
        </w:rPr>
        <w:t>Kebijakan</w:t>
      </w:r>
      <w:proofErr w:type="spellEnd"/>
      <w:r w:rsidRPr="00950C5E">
        <w:rPr>
          <w:rFonts w:ascii="Times New Roman" w:hAnsi="Times New Roman"/>
          <w:sz w:val="24"/>
          <w:szCs w:val="24"/>
        </w:rPr>
        <w:t xml:space="preserve"> Tanah Indonesia, 2004</w:t>
      </w:r>
      <w:r w:rsidR="00413BE3" w:rsidRPr="00950C5E">
        <w:rPr>
          <w:rFonts w:ascii="Times New Roman" w:hAnsi="Times New Roman"/>
          <w:sz w:val="24"/>
          <w:szCs w:val="24"/>
        </w:rPr>
        <w:t>.</w:t>
      </w:r>
    </w:p>
    <w:p w14:paraId="05D0C150" w14:textId="77777777" w:rsidR="00413BE3" w:rsidRPr="00950C5E" w:rsidRDefault="00413BE3" w:rsidP="00950C5E">
      <w:pPr>
        <w:pStyle w:val="FootnoteText"/>
        <w:ind w:left="993" w:hanging="567"/>
        <w:jc w:val="both"/>
        <w:rPr>
          <w:rFonts w:ascii="Times New Roman" w:hAnsi="Times New Roman"/>
          <w:sz w:val="24"/>
          <w:szCs w:val="24"/>
        </w:rPr>
      </w:pPr>
    </w:p>
    <w:p w14:paraId="714CC66D" w14:textId="48C42EC3" w:rsidR="00130218" w:rsidRPr="00950C5E" w:rsidRDefault="00130218" w:rsidP="00950C5E">
      <w:pPr>
        <w:pStyle w:val="FootnoteText"/>
        <w:ind w:left="993" w:hanging="567"/>
        <w:jc w:val="both"/>
        <w:rPr>
          <w:rFonts w:ascii="Times New Roman" w:hAnsi="Times New Roman"/>
          <w:sz w:val="24"/>
          <w:szCs w:val="24"/>
        </w:rPr>
      </w:pPr>
      <w:proofErr w:type="spellStart"/>
      <w:r w:rsidRPr="00950C5E">
        <w:rPr>
          <w:rFonts w:ascii="Times New Roman" w:hAnsi="Times New Roman"/>
          <w:sz w:val="24"/>
          <w:szCs w:val="24"/>
        </w:rPr>
        <w:lastRenderedPageBreak/>
        <w:t>Parlindungan</w:t>
      </w:r>
      <w:proofErr w:type="spellEnd"/>
      <w:r w:rsidRPr="00950C5E">
        <w:rPr>
          <w:rFonts w:ascii="Times New Roman" w:hAnsi="Times New Roman"/>
          <w:sz w:val="24"/>
          <w:szCs w:val="24"/>
        </w:rPr>
        <w:t xml:space="preserve"> A.P., </w:t>
      </w:r>
      <w:proofErr w:type="spellStart"/>
      <w:r w:rsidRPr="00950C5E">
        <w:rPr>
          <w:rFonts w:ascii="Times New Roman" w:hAnsi="Times New Roman"/>
          <w:i/>
          <w:sz w:val="24"/>
          <w:szCs w:val="24"/>
        </w:rPr>
        <w:t>Komentar</w:t>
      </w:r>
      <w:proofErr w:type="spellEnd"/>
      <w:r w:rsidRPr="00950C5E">
        <w:rPr>
          <w:rFonts w:ascii="Times New Roman" w:hAnsi="Times New Roman"/>
          <w:i/>
          <w:sz w:val="24"/>
          <w:szCs w:val="24"/>
        </w:rPr>
        <w:t xml:space="preserve"> Atas </w:t>
      </w:r>
      <w:proofErr w:type="spellStart"/>
      <w:r w:rsidRPr="00950C5E">
        <w:rPr>
          <w:rFonts w:ascii="Times New Roman" w:hAnsi="Times New Roman"/>
          <w:i/>
          <w:sz w:val="24"/>
          <w:szCs w:val="24"/>
        </w:rPr>
        <w:t>Undang-Undang</w:t>
      </w:r>
      <w:proofErr w:type="spellEnd"/>
      <w:r w:rsidRPr="00950C5E">
        <w:rPr>
          <w:rFonts w:ascii="Times New Roman" w:hAnsi="Times New Roman"/>
          <w:i/>
          <w:sz w:val="24"/>
          <w:szCs w:val="24"/>
        </w:rPr>
        <w:t xml:space="preserve"> </w:t>
      </w:r>
      <w:proofErr w:type="spellStart"/>
      <w:r w:rsidRPr="00950C5E">
        <w:rPr>
          <w:rFonts w:ascii="Times New Roman" w:hAnsi="Times New Roman"/>
          <w:i/>
          <w:sz w:val="24"/>
          <w:szCs w:val="24"/>
        </w:rPr>
        <w:t>Pokok</w:t>
      </w:r>
      <w:proofErr w:type="spellEnd"/>
      <w:r w:rsidRPr="00950C5E">
        <w:rPr>
          <w:rFonts w:ascii="Times New Roman" w:hAnsi="Times New Roman"/>
          <w:i/>
          <w:sz w:val="24"/>
          <w:szCs w:val="24"/>
        </w:rPr>
        <w:t xml:space="preserve"> </w:t>
      </w:r>
      <w:proofErr w:type="spellStart"/>
      <w:r w:rsidRPr="00950C5E">
        <w:rPr>
          <w:rFonts w:ascii="Times New Roman" w:hAnsi="Times New Roman"/>
          <w:i/>
          <w:sz w:val="24"/>
          <w:szCs w:val="24"/>
        </w:rPr>
        <w:t>Agraria</w:t>
      </w:r>
      <w:proofErr w:type="spellEnd"/>
      <w:r w:rsidRPr="00950C5E">
        <w:rPr>
          <w:rFonts w:ascii="Times New Roman" w:hAnsi="Times New Roman"/>
          <w:sz w:val="24"/>
          <w:szCs w:val="24"/>
        </w:rPr>
        <w:t>, Bandung: Mandar Maju, 1991</w:t>
      </w:r>
      <w:r w:rsidR="00413BE3" w:rsidRPr="00950C5E">
        <w:rPr>
          <w:rFonts w:ascii="Times New Roman" w:hAnsi="Times New Roman"/>
          <w:sz w:val="24"/>
          <w:szCs w:val="24"/>
        </w:rPr>
        <w:t>.</w:t>
      </w:r>
    </w:p>
    <w:p w14:paraId="4D362671" w14:textId="77777777" w:rsidR="00413BE3" w:rsidRPr="00950C5E" w:rsidRDefault="00413BE3" w:rsidP="00950C5E">
      <w:pPr>
        <w:pStyle w:val="FootnoteText"/>
        <w:ind w:left="993" w:hanging="567"/>
        <w:jc w:val="both"/>
        <w:rPr>
          <w:rFonts w:ascii="Times New Roman" w:hAnsi="Times New Roman"/>
          <w:sz w:val="24"/>
          <w:szCs w:val="24"/>
        </w:rPr>
      </w:pPr>
    </w:p>
    <w:p w14:paraId="29653065" w14:textId="019B1294" w:rsidR="00130218" w:rsidRPr="00950C5E" w:rsidRDefault="00130218" w:rsidP="00950C5E">
      <w:pPr>
        <w:pStyle w:val="FootnoteText"/>
        <w:ind w:left="993" w:hanging="567"/>
        <w:jc w:val="both"/>
        <w:rPr>
          <w:rFonts w:ascii="Times New Roman" w:hAnsi="Times New Roman"/>
          <w:sz w:val="24"/>
          <w:szCs w:val="24"/>
        </w:rPr>
      </w:pPr>
      <w:r w:rsidRPr="00950C5E">
        <w:rPr>
          <w:rFonts w:ascii="Times New Roman" w:hAnsi="Times New Roman"/>
          <w:sz w:val="24"/>
          <w:szCs w:val="24"/>
        </w:rPr>
        <w:t xml:space="preserve">Prayudi </w:t>
      </w:r>
      <w:proofErr w:type="spellStart"/>
      <w:r w:rsidRPr="00950C5E">
        <w:rPr>
          <w:rFonts w:ascii="Times New Roman" w:hAnsi="Times New Roman"/>
          <w:sz w:val="24"/>
          <w:szCs w:val="24"/>
        </w:rPr>
        <w:t>Atmosoedirjo</w:t>
      </w:r>
      <w:proofErr w:type="spellEnd"/>
      <w:r w:rsidRPr="00950C5E">
        <w:rPr>
          <w:rFonts w:ascii="Times New Roman" w:hAnsi="Times New Roman"/>
          <w:sz w:val="24"/>
          <w:szCs w:val="24"/>
        </w:rPr>
        <w:t xml:space="preserve">, </w:t>
      </w:r>
      <w:r w:rsidRPr="00950C5E">
        <w:rPr>
          <w:rFonts w:ascii="Times New Roman" w:hAnsi="Times New Roman"/>
          <w:i/>
          <w:sz w:val="24"/>
          <w:szCs w:val="24"/>
        </w:rPr>
        <w:t xml:space="preserve">Hukum </w:t>
      </w:r>
      <w:proofErr w:type="spellStart"/>
      <w:r w:rsidRPr="00950C5E">
        <w:rPr>
          <w:rFonts w:ascii="Times New Roman" w:hAnsi="Times New Roman"/>
          <w:i/>
          <w:sz w:val="24"/>
          <w:szCs w:val="24"/>
        </w:rPr>
        <w:t>Administrasi</w:t>
      </w:r>
      <w:proofErr w:type="spellEnd"/>
      <w:r w:rsidRPr="00950C5E">
        <w:rPr>
          <w:rFonts w:ascii="Times New Roman" w:hAnsi="Times New Roman"/>
          <w:i/>
          <w:sz w:val="24"/>
          <w:szCs w:val="24"/>
        </w:rPr>
        <w:t xml:space="preserve"> Negara</w:t>
      </w:r>
      <w:r w:rsidRPr="00950C5E">
        <w:rPr>
          <w:rFonts w:ascii="Times New Roman" w:hAnsi="Times New Roman"/>
          <w:sz w:val="24"/>
          <w:szCs w:val="24"/>
        </w:rPr>
        <w:t>, Jakarta: Ghalia Indonesia, 1994</w:t>
      </w:r>
      <w:r w:rsidR="00413BE3" w:rsidRPr="00950C5E">
        <w:rPr>
          <w:rFonts w:ascii="Times New Roman" w:hAnsi="Times New Roman"/>
          <w:sz w:val="24"/>
          <w:szCs w:val="24"/>
        </w:rPr>
        <w:t>.</w:t>
      </w:r>
    </w:p>
    <w:p w14:paraId="52BB8C16" w14:textId="77777777" w:rsidR="00413BE3" w:rsidRPr="00950C5E" w:rsidRDefault="00413BE3" w:rsidP="00950C5E">
      <w:pPr>
        <w:pStyle w:val="FootnoteText"/>
        <w:ind w:left="993" w:hanging="567"/>
        <w:jc w:val="both"/>
        <w:rPr>
          <w:rFonts w:ascii="Times New Roman" w:hAnsi="Times New Roman"/>
          <w:sz w:val="24"/>
          <w:szCs w:val="24"/>
          <w:lang w:val="id-ID"/>
        </w:rPr>
      </w:pPr>
    </w:p>
    <w:p w14:paraId="1F1B0027" w14:textId="4F8F4E14" w:rsidR="00130218" w:rsidRPr="00950C5E" w:rsidRDefault="00130218" w:rsidP="00950C5E">
      <w:pPr>
        <w:pStyle w:val="FootnoteText"/>
        <w:ind w:left="993" w:hanging="567"/>
        <w:jc w:val="both"/>
        <w:rPr>
          <w:rFonts w:ascii="Times New Roman" w:hAnsi="Times New Roman"/>
          <w:sz w:val="24"/>
          <w:szCs w:val="24"/>
          <w:lang w:val="id-ID"/>
        </w:rPr>
      </w:pPr>
      <w:r w:rsidRPr="00950C5E">
        <w:rPr>
          <w:rFonts w:ascii="Times New Roman" w:hAnsi="Times New Roman"/>
          <w:sz w:val="24"/>
          <w:szCs w:val="24"/>
          <w:lang w:val="id-ID"/>
        </w:rPr>
        <w:t xml:space="preserve">Ronny </w:t>
      </w:r>
      <w:proofErr w:type="spellStart"/>
      <w:r w:rsidRPr="00950C5E">
        <w:rPr>
          <w:rFonts w:ascii="Times New Roman" w:hAnsi="Times New Roman"/>
          <w:sz w:val="24"/>
          <w:szCs w:val="24"/>
          <w:lang w:val="id-ID"/>
        </w:rPr>
        <w:t>Hanitijo</w:t>
      </w:r>
      <w:proofErr w:type="spellEnd"/>
      <w:r w:rsidRPr="00950C5E">
        <w:rPr>
          <w:rFonts w:ascii="Times New Roman" w:hAnsi="Times New Roman"/>
          <w:sz w:val="24"/>
          <w:szCs w:val="24"/>
          <w:lang w:val="id-ID"/>
        </w:rPr>
        <w:t xml:space="preserve"> </w:t>
      </w:r>
      <w:proofErr w:type="spellStart"/>
      <w:r w:rsidRPr="00950C5E">
        <w:rPr>
          <w:rFonts w:ascii="Times New Roman" w:hAnsi="Times New Roman"/>
          <w:sz w:val="24"/>
          <w:szCs w:val="24"/>
          <w:lang w:val="id-ID"/>
        </w:rPr>
        <w:t>Soemitro</w:t>
      </w:r>
      <w:proofErr w:type="spellEnd"/>
      <w:r w:rsidRPr="00950C5E">
        <w:rPr>
          <w:rFonts w:ascii="Times New Roman" w:hAnsi="Times New Roman"/>
          <w:sz w:val="24"/>
          <w:szCs w:val="24"/>
          <w:lang w:val="id-ID"/>
        </w:rPr>
        <w:t xml:space="preserve">, </w:t>
      </w:r>
      <w:r w:rsidRPr="00950C5E">
        <w:rPr>
          <w:rFonts w:ascii="Times New Roman" w:hAnsi="Times New Roman"/>
          <w:i/>
          <w:sz w:val="24"/>
          <w:szCs w:val="24"/>
          <w:lang w:val="id-ID"/>
        </w:rPr>
        <w:t xml:space="preserve">Metode Penelitian Hukum dan </w:t>
      </w:r>
      <w:proofErr w:type="spellStart"/>
      <w:r w:rsidRPr="00950C5E">
        <w:rPr>
          <w:rFonts w:ascii="Times New Roman" w:hAnsi="Times New Roman"/>
          <w:i/>
          <w:sz w:val="24"/>
          <w:szCs w:val="24"/>
          <w:lang w:val="id-ID"/>
        </w:rPr>
        <w:t>Jurimetri</w:t>
      </w:r>
      <w:proofErr w:type="spellEnd"/>
      <w:r w:rsidRPr="00950C5E">
        <w:rPr>
          <w:rFonts w:ascii="Times New Roman" w:hAnsi="Times New Roman"/>
          <w:i/>
          <w:sz w:val="24"/>
          <w:szCs w:val="24"/>
          <w:lang w:val="id-ID"/>
        </w:rPr>
        <w:t>,</w:t>
      </w:r>
      <w:r w:rsidRPr="00950C5E">
        <w:rPr>
          <w:rFonts w:ascii="Times New Roman" w:hAnsi="Times New Roman"/>
          <w:sz w:val="24"/>
          <w:szCs w:val="24"/>
          <w:lang w:val="id-ID"/>
        </w:rPr>
        <w:t xml:space="preserve"> Jakarta </w:t>
      </w:r>
      <w:r w:rsidRPr="00950C5E">
        <w:rPr>
          <w:rFonts w:ascii="Times New Roman" w:hAnsi="Times New Roman"/>
          <w:sz w:val="24"/>
          <w:szCs w:val="24"/>
        </w:rPr>
        <w:t xml:space="preserve">: </w:t>
      </w:r>
      <w:proofErr w:type="spellStart"/>
      <w:r w:rsidRPr="00950C5E">
        <w:rPr>
          <w:rFonts w:ascii="Times New Roman" w:hAnsi="Times New Roman"/>
          <w:sz w:val="24"/>
          <w:szCs w:val="24"/>
          <w:lang w:val="id-ID"/>
        </w:rPr>
        <w:t>Ghalia</w:t>
      </w:r>
      <w:proofErr w:type="spellEnd"/>
      <w:r w:rsidRPr="00950C5E">
        <w:rPr>
          <w:rFonts w:ascii="Times New Roman" w:hAnsi="Times New Roman"/>
          <w:sz w:val="24"/>
          <w:szCs w:val="24"/>
          <w:lang w:val="id-ID"/>
        </w:rPr>
        <w:t xml:space="preserve"> Indonesia, 1990</w:t>
      </w:r>
      <w:r w:rsidR="00413BE3" w:rsidRPr="00950C5E">
        <w:rPr>
          <w:rFonts w:ascii="Times New Roman" w:hAnsi="Times New Roman"/>
          <w:sz w:val="24"/>
          <w:szCs w:val="24"/>
          <w:lang w:val="id-ID"/>
        </w:rPr>
        <w:t>.</w:t>
      </w:r>
    </w:p>
    <w:p w14:paraId="17448ACF" w14:textId="77777777" w:rsidR="00413BE3" w:rsidRPr="00950C5E" w:rsidRDefault="00413BE3" w:rsidP="00950C5E">
      <w:pPr>
        <w:adjustRightInd w:val="0"/>
        <w:ind w:left="993" w:hanging="567"/>
        <w:jc w:val="both"/>
        <w:rPr>
          <w:sz w:val="24"/>
          <w:szCs w:val="24"/>
          <w:lang w:val="id-ID" w:eastAsia="id-ID"/>
        </w:rPr>
      </w:pPr>
    </w:p>
    <w:p w14:paraId="69E19216" w14:textId="3FF94265" w:rsidR="00130218" w:rsidRPr="00950C5E" w:rsidRDefault="00130218" w:rsidP="00950C5E">
      <w:pPr>
        <w:adjustRightInd w:val="0"/>
        <w:ind w:left="993" w:hanging="567"/>
        <w:jc w:val="both"/>
        <w:rPr>
          <w:sz w:val="24"/>
          <w:szCs w:val="24"/>
        </w:rPr>
      </w:pPr>
      <w:r w:rsidRPr="00950C5E">
        <w:rPr>
          <w:sz w:val="24"/>
          <w:szCs w:val="24"/>
          <w:lang w:val="id-ID" w:eastAsia="id-ID"/>
        </w:rPr>
        <w:t xml:space="preserve">Satrio J., </w:t>
      </w:r>
      <w:r w:rsidRPr="00950C5E">
        <w:rPr>
          <w:i/>
          <w:iCs/>
          <w:sz w:val="24"/>
          <w:szCs w:val="24"/>
          <w:lang w:val="id-ID" w:eastAsia="id-ID"/>
        </w:rPr>
        <w:t>Hukum Jaminan, Hak- Hak Kebendaan</w:t>
      </w:r>
      <w:r w:rsidRPr="00950C5E">
        <w:rPr>
          <w:sz w:val="24"/>
          <w:szCs w:val="24"/>
          <w:lang w:val="id-ID" w:eastAsia="id-ID"/>
        </w:rPr>
        <w:t xml:space="preserve">, Bandung: PT. </w:t>
      </w:r>
      <w:r w:rsidRPr="00950C5E">
        <w:rPr>
          <w:sz w:val="24"/>
          <w:szCs w:val="24"/>
          <w:lang w:eastAsia="id-ID"/>
        </w:rPr>
        <w:t>Citra Aditya Bakti, 1993</w:t>
      </w:r>
      <w:r w:rsidR="00413BE3" w:rsidRPr="00950C5E">
        <w:rPr>
          <w:sz w:val="24"/>
          <w:szCs w:val="24"/>
          <w:lang w:eastAsia="id-ID"/>
        </w:rPr>
        <w:t>.</w:t>
      </w:r>
    </w:p>
    <w:p w14:paraId="4F2A0C91" w14:textId="77777777" w:rsidR="00413BE3" w:rsidRPr="00950C5E" w:rsidRDefault="00413BE3" w:rsidP="00950C5E">
      <w:pPr>
        <w:pStyle w:val="FootnoteText"/>
        <w:ind w:left="993" w:hanging="567"/>
        <w:jc w:val="both"/>
        <w:rPr>
          <w:rFonts w:ascii="Times New Roman" w:hAnsi="Times New Roman"/>
          <w:sz w:val="24"/>
          <w:szCs w:val="24"/>
          <w:lang w:val="id-ID"/>
        </w:rPr>
      </w:pPr>
    </w:p>
    <w:p w14:paraId="0DAE3F7F" w14:textId="180BE923" w:rsidR="00130218" w:rsidRPr="00950C5E" w:rsidRDefault="00130218" w:rsidP="00950C5E">
      <w:pPr>
        <w:pStyle w:val="FootnoteText"/>
        <w:ind w:left="993" w:hanging="567"/>
        <w:jc w:val="both"/>
        <w:rPr>
          <w:rFonts w:ascii="Times New Roman" w:hAnsi="Times New Roman"/>
          <w:sz w:val="24"/>
          <w:szCs w:val="24"/>
          <w:lang w:val="id-ID"/>
        </w:rPr>
      </w:pPr>
      <w:proofErr w:type="spellStart"/>
      <w:r w:rsidRPr="00950C5E">
        <w:rPr>
          <w:rFonts w:ascii="Times New Roman" w:hAnsi="Times New Roman"/>
          <w:sz w:val="24"/>
          <w:szCs w:val="24"/>
          <w:lang w:val="id-ID"/>
        </w:rPr>
        <w:t>Soerjono</w:t>
      </w:r>
      <w:proofErr w:type="spellEnd"/>
      <w:r w:rsidRPr="00950C5E">
        <w:rPr>
          <w:rFonts w:ascii="Times New Roman" w:hAnsi="Times New Roman"/>
          <w:sz w:val="24"/>
          <w:szCs w:val="24"/>
          <w:lang w:val="id-ID"/>
        </w:rPr>
        <w:t xml:space="preserve"> </w:t>
      </w:r>
      <w:proofErr w:type="spellStart"/>
      <w:r w:rsidRPr="00950C5E">
        <w:rPr>
          <w:rFonts w:ascii="Times New Roman" w:hAnsi="Times New Roman"/>
          <w:sz w:val="24"/>
          <w:szCs w:val="24"/>
          <w:lang w:val="id-ID"/>
        </w:rPr>
        <w:t>Soekanto</w:t>
      </w:r>
      <w:proofErr w:type="spellEnd"/>
      <w:r w:rsidRPr="00950C5E">
        <w:rPr>
          <w:rFonts w:ascii="Times New Roman" w:hAnsi="Times New Roman"/>
          <w:sz w:val="24"/>
          <w:szCs w:val="24"/>
          <w:lang w:val="id-ID"/>
        </w:rPr>
        <w:t xml:space="preserve">, Sri </w:t>
      </w:r>
      <w:proofErr w:type="spellStart"/>
      <w:r w:rsidRPr="00950C5E">
        <w:rPr>
          <w:rFonts w:ascii="Times New Roman" w:hAnsi="Times New Roman"/>
          <w:sz w:val="24"/>
          <w:szCs w:val="24"/>
          <w:lang w:val="id-ID"/>
        </w:rPr>
        <w:t>Mawudji</w:t>
      </w:r>
      <w:proofErr w:type="spellEnd"/>
      <w:r w:rsidRPr="00950C5E">
        <w:rPr>
          <w:rFonts w:ascii="Times New Roman" w:hAnsi="Times New Roman"/>
          <w:sz w:val="24"/>
          <w:szCs w:val="24"/>
          <w:lang w:val="id-ID"/>
        </w:rPr>
        <w:t xml:space="preserve">, </w:t>
      </w:r>
      <w:r w:rsidRPr="00950C5E">
        <w:rPr>
          <w:rFonts w:ascii="Times New Roman" w:hAnsi="Times New Roman"/>
          <w:i/>
          <w:sz w:val="24"/>
          <w:szCs w:val="24"/>
          <w:lang w:val="id-ID"/>
        </w:rPr>
        <w:t xml:space="preserve">Penelitian Hukum Normatif : Suatu Tinjauan Singkat, </w:t>
      </w:r>
      <w:r w:rsidRPr="00950C5E">
        <w:rPr>
          <w:rFonts w:ascii="Times New Roman" w:hAnsi="Times New Roman"/>
          <w:sz w:val="24"/>
          <w:szCs w:val="24"/>
          <w:lang w:val="id-ID"/>
        </w:rPr>
        <w:t>Jakarta</w:t>
      </w:r>
      <w:r w:rsidRPr="00950C5E">
        <w:rPr>
          <w:rFonts w:ascii="Times New Roman" w:hAnsi="Times New Roman"/>
          <w:sz w:val="24"/>
          <w:szCs w:val="24"/>
        </w:rPr>
        <w:t>:</w:t>
      </w:r>
      <w:r w:rsidRPr="00950C5E">
        <w:rPr>
          <w:rFonts w:ascii="Times New Roman" w:hAnsi="Times New Roman"/>
          <w:sz w:val="24"/>
          <w:szCs w:val="24"/>
          <w:lang w:val="id-ID"/>
        </w:rPr>
        <w:t xml:space="preserve"> PT Raja Grafindo Persada, </w:t>
      </w:r>
      <w:r w:rsidRPr="00950C5E">
        <w:rPr>
          <w:rFonts w:ascii="Times New Roman" w:hAnsi="Times New Roman"/>
          <w:sz w:val="24"/>
          <w:szCs w:val="24"/>
        </w:rPr>
        <w:t>2004</w:t>
      </w:r>
      <w:r w:rsidR="00413BE3" w:rsidRPr="00950C5E">
        <w:rPr>
          <w:rFonts w:ascii="Times New Roman" w:hAnsi="Times New Roman"/>
          <w:sz w:val="24"/>
          <w:szCs w:val="24"/>
          <w:lang w:val="id-ID"/>
        </w:rPr>
        <w:t>.</w:t>
      </w:r>
    </w:p>
    <w:p w14:paraId="00C9CF07" w14:textId="77777777" w:rsidR="00413BE3" w:rsidRPr="00950C5E" w:rsidRDefault="00413BE3" w:rsidP="00950C5E">
      <w:pPr>
        <w:pStyle w:val="FootnoteText"/>
        <w:ind w:left="993" w:hanging="567"/>
        <w:jc w:val="both"/>
        <w:rPr>
          <w:rFonts w:ascii="Times New Roman" w:hAnsi="Times New Roman"/>
          <w:sz w:val="24"/>
          <w:szCs w:val="24"/>
          <w:lang w:val="id-ID"/>
        </w:rPr>
      </w:pPr>
    </w:p>
    <w:p w14:paraId="70C69505" w14:textId="1DB6068B" w:rsidR="00130218" w:rsidRPr="00950C5E" w:rsidRDefault="00130218" w:rsidP="00950C5E">
      <w:pPr>
        <w:pStyle w:val="FootnoteText"/>
        <w:ind w:left="993" w:hanging="567"/>
        <w:jc w:val="both"/>
        <w:rPr>
          <w:rFonts w:ascii="Times New Roman" w:hAnsi="Times New Roman"/>
          <w:sz w:val="24"/>
          <w:szCs w:val="24"/>
        </w:rPr>
      </w:pPr>
      <w:r w:rsidRPr="00950C5E">
        <w:rPr>
          <w:rFonts w:ascii="Times New Roman" w:hAnsi="Times New Roman"/>
          <w:sz w:val="24"/>
          <w:szCs w:val="24"/>
        </w:rPr>
        <w:t xml:space="preserve">Sri </w:t>
      </w:r>
      <w:proofErr w:type="spellStart"/>
      <w:r w:rsidRPr="00950C5E">
        <w:rPr>
          <w:rFonts w:ascii="Times New Roman" w:hAnsi="Times New Roman"/>
          <w:sz w:val="24"/>
          <w:szCs w:val="24"/>
        </w:rPr>
        <w:t>Soedewi</w:t>
      </w:r>
      <w:proofErr w:type="spellEnd"/>
      <w:r w:rsidRPr="00950C5E">
        <w:rPr>
          <w:rFonts w:ascii="Times New Roman" w:hAnsi="Times New Roman"/>
          <w:sz w:val="24"/>
          <w:szCs w:val="24"/>
        </w:rPr>
        <w:t xml:space="preserve"> </w:t>
      </w:r>
      <w:proofErr w:type="spellStart"/>
      <w:r w:rsidRPr="00950C5E">
        <w:rPr>
          <w:rFonts w:ascii="Times New Roman" w:hAnsi="Times New Roman"/>
          <w:sz w:val="24"/>
          <w:szCs w:val="24"/>
        </w:rPr>
        <w:t>Masjchoen</w:t>
      </w:r>
      <w:proofErr w:type="spellEnd"/>
      <w:r w:rsidRPr="00950C5E">
        <w:rPr>
          <w:rFonts w:ascii="Times New Roman" w:hAnsi="Times New Roman"/>
          <w:sz w:val="24"/>
          <w:szCs w:val="24"/>
        </w:rPr>
        <w:t xml:space="preserve"> </w:t>
      </w:r>
      <w:proofErr w:type="spellStart"/>
      <w:r w:rsidRPr="00950C5E">
        <w:rPr>
          <w:rFonts w:ascii="Times New Roman" w:hAnsi="Times New Roman"/>
          <w:sz w:val="24"/>
          <w:szCs w:val="24"/>
        </w:rPr>
        <w:t>Sofwan</w:t>
      </w:r>
      <w:proofErr w:type="spellEnd"/>
      <w:r w:rsidRPr="00950C5E">
        <w:rPr>
          <w:rFonts w:ascii="Times New Roman" w:hAnsi="Times New Roman"/>
          <w:sz w:val="24"/>
          <w:szCs w:val="24"/>
        </w:rPr>
        <w:t xml:space="preserve">, </w:t>
      </w:r>
      <w:hyperlink r:id="rId6" w:history="1">
        <w:r w:rsidRPr="00950C5E">
          <w:rPr>
            <w:rStyle w:val="Hyperlink"/>
            <w:rFonts w:ascii="Times New Roman" w:hAnsi="Times New Roman"/>
            <w:i/>
            <w:color w:val="auto"/>
            <w:sz w:val="24"/>
            <w:szCs w:val="24"/>
          </w:rPr>
          <w:t xml:space="preserve">Hukum </w:t>
        </w:r>
        <w:proofErr w:type="spellStart"/>
        <w:r w:rsidRPr="00950C5E">
          <w:rPr>
            <w:rStyle w:val="Hyperlink"/>
            <w:rFonts w:ascii="Times New Roman" w:hAnsi="Times New Roman"/>
            <w:i/>
            <w:color w:val="auto"/>
            <w:sz w:val="24"/>
            <w:szCs w:val="24"/>
          </w:rPr>
          <w:t>jaminan</w:t>
        </w:r>
        <w:proofErr w:type="spellEnd"/>
        <w:r w:rsidRPr="00950C5E">
          <w:rPr>
            <w:rStyle w:val="Hyperlink"/>
            <w:rFonts w:ascii="Times New Roman" w:hAnsi="Times New Roman"/>
            <w:i/>
            <w:color w:val="auto"/>
            <w:sz w:val="24"/>
            <w:szCs w:val="24"/>
          </w:rPr>
          <w:t xml:space="preserve"> di Indonesia </w:t>
        </w:r>
        <w:proofErr w:type="spellStart"/>
        <w:r w:rsidRPr="00950C5E">
          <w:rPr>
            <w:rStyle w:val="Hyperlink"/>
            <w:rFonts w:ascii="Times New Roman" w:hAnsi="Times New Roman"/>
            <w:i/>
            <w:color w:val="auto"/>
            <w:sz w:val="24"/>
            <w:szCs w:val="24"/>
          </w:rPr>
          <w:t>pokok-pokok</w:t>
        </w:r>
        <w:proofErr w:type="spellEnd"/>
        <w:r w:rsidRPr="00950C5E">
          <w:rPr>
            <w:rStyle w:val="Hyperlink"/>
            <w:rFonts w:ascii="Times New Roman" w:hAnsi="Times New Roman"/>
            <w:i/>
            <w:color w:val="auto"/>
            <w:sz w:val="24"/>
            <w:szCs w:val="24"/>
          </w:rPr>
          <w:t xml:space="preserve"> </w:t>
        </w:r>
        <w:proofErr w:type="spellStart"/>
        <w:r w:rsidRPr="00950C5E">
          <w:rPr>
            <w:rStyle w:val="Hyperlink"/>
            <w:rFonts w:ascii="Times New Roman" w:hAnsi="Times New Roman"/>
            <w:i/>
            <w:color w:val="auto"/>
            <w:sz w:val="24"/>
            <w:szCs w:val="24"/>
          </w:rPr>
          <w:t>hukum</w:t>
        </w:r>
        <w:proofErr w:type="spellEnd"/>
        <w:r w:rsidRPr="00950C5E">
          <w:rPr>
            <w:rStyle w:val="Hyperlink"/>
            <w:rFonts w:ascii="Times New Roman" w:hAnsi="Times New Roman"/>
            <w:i/>
            <w:color w:val="auto"/>
            <w:sz w:val="24"/>
            <w:szCs w:val="24"/>
          </w:rPr>
          <w:t xml:space="preserve"> </w:t>
        </w:r>
        <w:proofErr w:type="spellStart"/>
        <w:r w:rsidRPr="00950C5E">
          <w:rPr>
            <w:rStyle w:val="Hyperlink"/>
            <w:rFonts w:ascii="Times New Roman" w:hAnsi="Times New Roman"/>
            <w:i/>
            <w:color w:val="auto"/>
            <w:sz w:val="24"/>
            <w:szCs w:val="24"/>
          </w:rPr>
          <w:t>jaminan</w:t>
        </w:r>
        <w:proofErr w:type="spellEnd"/>
        <w:r w:rsidRPr="00950C5E">
          <w:rPr>
            <w:rStyle w:val="Hyperlink"/>
            <w:rFonts w:ascii="Times New Roman" w:hAnsi="Times New Roman"/>
            <w:i/>
            <w:color w:val="auto"/>
            <w:sz w:val="24"/>
            <w:szCs w:val="24"/>
          </w:rPr>
          <w:t xml:space="preserve"> dan </w:t>
        </w:r>
        <w:proofErr w:type="spellStart"/>
        <w:r w:rsidRPr="00950C5E">
          <w:rPr>
            <w:rStyle w:val="Hyperlink"/>
            <w:rFonts w:ascii="Times New Roman" w:hAnsi="Times New Roman"/>
            <w:i/>
            <w:color w:val="auto"/>
            <w:sz w:val="24"/>
            <w:szCs w:val="24"/>
          </w:rPr>
          <w:t>jaminan</w:t>
        </w:r>
        <w:proofErr w:type="spellEnd"/>
        <w:r w:rsidRPr="00950C5E">
          <w:rPr>
            <w:rStyle w:val="Hyperlink"/>
            <w:rFonts w:ascii="Times New Roman" w:hAnsi="Times New Roman"/>
            <w:i/>
            <w:color w:val="auto"/>
            <w:sz w:val="24"/>
            <w:szCs w:val="24"/>
          </w:rPr>
          <w:t xml:space="preserve"> </w:t>
        </w:r>
        <w:proofErr w:type="spellStart"/>
        <w:r w:rsidRPr="00950C5E">
          <w:rPr>
            <w:rStyle w:val="Hyperlink"/>
            <w:rFonts w:ascii="Times New Roman" w:hAnsi="Times New Roman"/>
            <w:i/>
            <w:color w:val="auto"/>
            <w:sz w:val="24"/>
            <w:szCs w:val="24"/>
          </w:rPr>
          <w:t>perorangan</w:t>
        </w:r>
        <w:proofErr w:type="spellEnd"/>
        <w:r w:rsidRPr="00950C5E">
          <w:rPr>
            <w:rStyle w:val="Hyperlink"/>
            <w:rFonts w:ascii="Times New Roman" w:hAnsi="Times New Roman"/>
            <w:i/>
            <w:color w:val="auto"/>
            <w:sz w:val="24"/>
            <w:szCs w:val="24"/>
          </w:rPr>
          <w:t xml:space="preserve"> </w:t>
        </w:r>
      </w:hyperlink>
      <w:r w:rsidRPr="00950C5E">
        <w:rPr>
          <w:rFonts w:ascii="Times New Roman" w:hAnsi="Times New Roman"/>
          <w:sz w:val="24"/>
          <w:szCs w:val="24"/>
        </w:rPr>
        <w:t xml:space="preserve">, </w:t>
      </w:r>
      <w:proofErr w:type="spellStart"/>
      <w:r w:rsidRPr="00950C5E">
        <w:rPr>
          <w:rFonts w:ascii="Times New Roman" w:hAnsi="Times New Roman"/>
          <w:sz w:val="24"/>
          <w:szCs w:val="24"/>
        </w:rPr>
        <w:t>Edisi</w:t>
      </w:r>
      <w:proofErr w:type="spellEnd"/>
      <w:r w:rsidRPr="00950C5E">
        <w:rPr>
          <w:rFonts w:ascii="Times New Roman" w:hAnsi="Times New Roman"/>
          <w:sz w:val="24"/>
          <w:szCs w:val="24"/>
        </w:rPr>
        <w:t xml:space="preserve"> </w:t>
      </w:r>
      <w:proofErr w:type="spellStart"/>
      <w:r w:rsidRPr="00950C5E">
        <w:rPr>
          <w:rFonts w:ascii="Times New Roman" w:hAnsi="Times New Roman"/>
          <w:sz w:val="24"/>
          <w:szCs w:val="24"/>
        </w:rPr>
        <w:t>Pertama</w:t>
      </w:r>
      <w:proofErr w:type="spellEnd"/>
      <w:r w:rsidRPr="00950C5E">
        <w:rPr>
          <w:rFonts w:ascii="Times New Roman" w:hAnsi="Times New Roman"/>
          <w:sz w:val="24"/>
          <w:szCs w:val="24"/>
        </w:rPr>
        <w:t>, Yogyakarta: Liberty, 1980</w:t>
      </w:r>
      <w:r w:rsidR="00413BE3" w:rsidRPr="00950C5E">
        <w:rPr>
          <w:rFonts w:ascii="Times New Roman" w:hAnsi="Times New Roman"/>
          <w:sz w:val="24"/>
          <w:szCs w:val="24"/>
        </w:rPr>
        <w:t>.</w:t>
      </w:r>
    </w:p>
    <w:p w14:paraId="03DEDA82" w14:textId="77777777" w:rsidR="00413BE3" w:rsidRPr="00950C5E" w:rsidRDefault="00413BE3" w:rsidP="00950C5E">
      <w:pPr>
        <w:pStyle w:val="FootnoteText"/>
        <w:ind w:left="993" w:hanging="567"/>
        <w:jc w:val="both"/>
        <w:rPr>
          <w:rFonts w:ascii="Times New Roman" w:hAnsi="Times New Roman"/>
          <w:sz w:val="24"/>
          <w:szCs w:val="24"/>
        </w:rPr>
      </w:pPr>
    </w:p>
    <w:p w14:paraId="273DA275" w14:textId="24D37451" w:rsidR="00130218" w:rsidRPr="00950C5E" w:rsidRDefault="00130218" w:rsidP="00950C5E">
      <w:pPr>
        <w:pStyle w:val="FootnoteText"/>
        <w:ind w:left="993" w:hanging="567"/>
        <w:jc w:val="both"/>
        <w:rPr>
          <w:rFonts w:ascii="Times New Roman" w:hAnsi="Times New Roman"/>
          <w:sz w:val="24"/>
          <w:szCs w:val="24"/>
        </w:rPr>
      </w:pPr>
      <w:proofErr w:type="spellStart"/>
      <w:r w:rsidRPr="00950C5E">
        <w:rPr>
          <w:rFonts w:ascii="Times New Roman" w:hAnsi="Times New Roman"/>
          <w:sz w:val="24"/>
          <w:szCs w:val="24"/>
        </w:rPr>
        <w:t>Subekti</w:t>
      </w:r>
      <w:proofErr w:type="spellEnd"/>
      <w:r w:rsidRPr="00950C5E">
        <w:rPr>
          <w:rFonts w:ascii="Times New Roman" w:hAnsi="Times New Roman"/>
          <w:sz w:val="24"/>
          <w:szCs w:val="24"/>
        </w:rPr>
        <w:t xml:space="preserve">, </w:t>
      </w:r>
      <w:proofErr w:type="spellStart"/>
      <w:r w:rsidRPr="00950C5E">
        <w:rPr>
          <w:rFonts w:ascii="Times New Roman" w:hAnsi="Times New Roman"/>
          <w:i/>
          <w:sz w:val="24"/>
          <w:szCs w:val="24"/>
        </w:rPr>
        <w:t>Jaminan-jaminan</w:t>
      </w:r>
      <w:proofErr w:type="spellEnd"/>
      <w:r w:rsidRPr="00950C5E">
        <w:rPr>
          <w:rFonts w:ascii="Times New Roman" w:hAnsi="Times New Roman"/>
          <w:i/>
          <w:sz w:val="24"/>
          <w:szCs w:val="24"/>
        </w:rPr>
        <w:t xml:space="preserve"> </w:t>
      </w:r>
      <w:proofErr w:type="spellStart"/>
      <w:r w:rsidRPr="00950C5E">
        <w:rPr>
          <w:rFonts w:ascii="Times New Roman" w:hAnsi="Times New Roman"/>
          <w:i/>
          <w:sz w:val="24"/>
          <w:szCs w:val="24"/>
        </w:rPr>
        <w:t>Untuk</w:t>
      </w:r>
      <w:proofErr w:type="spellEnd"/>
      <w:r w:rsidRPr="00950C5E">
        <w:rPr>
          <w:rFonts w:ascii="Times New Roman" w:hAnsi="Times New Roman"/>
          <w:i/>
          <w:sz w:val="24"/>
          <w:szCs w:val="24"/>
        </w:rPr>
        <w:t xml:space="preserve"> </w:t>
      </w:r>
      <w:proofErr w:type="spellStart"/>
      <w:r w:rsidRPr="00950C5E">
        <w:rPr>
          <w:rFonts w:ascii="Times New Roman" w:hAnsi="Times New Roman"/>
          <w:i/>
          <w:sz w:val="24"/>
          <w:szCs w:val="24"/>
        </w:rPr>
        <w:t>Pemberian</w:t>
      </w:r>
      <w:proofErr w:type="spellEnd"/>
      <w:r w:rsidRPr="00950C5E">
        <w:rPr>
          <w:rFonts w:ascii="Times New Roman" w:hAnsi="Times New Roman"/>
          <w:i/>
          <w:sz w:val="24"/>
          <w:szCs w:val="24"/>
        </w:rPr>
        <w:t xml:space="preserve"> </w:t>
      </w:r>
      <w:proofErr w:type="spellStart"/>
      <w:r w:rsidRPr="00950C5E">
        <w:rPr>
          <w:rFonts w:ascii="Times New Roman" w:hAnsi="Times New Roman"/>
          <w:i/>
          <w:sz w:val="24"/>
          <w:szCs w:val="24"/>
        </w:rPr>
        <w:t>Kredit</w:t>
      </w:r>
      <w:proofErr w:type="spellEnd"/>
      <w:r w:rsidRPr="00950C5E">
        <w:rPr>
          <w:rFonts w:ascii="Times New Roman" w:hAnsi="Times New Roman"/>
          <w:i/>
          <w:sz w:val="24"/>
          <w:szCs w:val="24"/>
        </w:rPr>
        <w:t>,</w:t>
      </w:r>
      <w:r w:rsidRPr="00950C5E">
        <w:rPr>
          <w:rFonts w:ascii="Times New Roman" w:hAnsi="Times New Roman"/>
          <w:sz w:val="24"/>
          <w:szCs w:val="24"/>
        </w:rPr>
        <w:t xml:space="preserve"> Bandung : Citra Aditya Bhakti, 1996</w:t>
      </w:r>
      <w:r w:rsidR="00413BE3" w:rsidRPr="00950C5E">
        <w:rPr>
          <w:rFonts w:ascii="Times New Roman" w:hAnsi="Times New Roman"/>
          <w:sz w:val="24"/>
          <w:szCs w:val="24"/>
        </w:rPr>
        <w:t>.</w:t>
      </w:r>
    </w:p>
    <w:p w14:paraId="759E78D8" w14:textId="77777777" w:rsidR="001B4AB2" w:rsidRPr="00950C5E" w:rsidRDefault="001B4AB2" w:rsidP="00950C5E">
      <w:pPr>
        <w:pStyle w:val="FootnoteText"/>
        <w:ind w:left="993" w:hanging="567"/>
        <w:jc w:val="both"/>
        <w:rPr>
          <w:rFonts w:ascii="Times New Roman" w:hAnsi="Times New Roman"/>
          <w:sz w:val="24"/>
          <w:szCs w:val="24"/>
        </w:rPr>
      </w:pPr>
    </w:p>
    <w:p w14:paraId="028E1C6D" w14:textId="09C0E4A9" w:rsidR="00130218" w:rsidRPr="00950C5E" w:rsidRDefault="00130218" w:rsidP="00950C5E">
      <w:pPr>
        <w:pStyle w:val="FootnoteText"/>
        <w:ind w:left="993" w:hanging="567"/>
        <w:jc w:val="both"/>
        <w:rPr>
          <w:rFonts w:ascii="Times New Roman" w:hAnsi="Times New Roman"/>
          <w:sz w:val="24"/>
          <w:szCs w:val="24"/>
        </w:rPr>
      </w:pPr>
      <w:proofErr w:type="spellStart"/>
      <w:r w:rsidRPr="00950C5E">
        <w:rPr>
          <w:rFonts w:ascii="Times New Roman" w:hAnsi="Times New Roman"/>
          <w:bCs/>
          <w:sz w:val="24"/>
          <w:szCs w:val="24"/>
        </w:rPr>
        <w:t>Subekti</w:t>
      </w:r>
      <w:proofErr w:type="spellEnd"/>
      <w:r w:rsidRPr="00950C5E">
        <w:rPr>
          <w:rFonts w:ascii="Times New Roman" w:hAnsi="Times New Roman"/>
          <w:bCs/>
          <w:sz w:val="24"/>
          <w:szCs w:val="24"/>
        </w:rPr>
        <w:t xml:space="preserve">, </w:t>
      </w:r>
      <w:proofErr w:type="spellStart"/>
      <w:r w:rsidRPr="00950C5E">
        <w:rPr>
          <w:rFonts w:ascii="Times New Roman" w:hAnsi="Times New Roman"/>
          <w:i/>
          <w:iCs/>
          <w:sz w:val="24"/>
          <w:szCs w:val="24"/>
        </w:rPr>
        <w:t>Pokok-Pokok</w:t>
      </w:r>
      <w:proofErr w:type="spellEnd"/>
      <w:r w:rsidRPr="00950C5E">
        <w:rPr>
          <w:rFonts w:ascii="Times New Roman" w:hAnsi="Times New Roman"/>
          <w:i/>
          <w:iCs/>
          <w:sz w:val="24"/>
          <w:szCs w:val="24"/>
        </w:rPr>
        <w:t xml:space="preserve"> Hukum </w:t>
      </w:r>
      <w:proofErr w:type="spellStart"/>
      <w:r w:rsidRPr="00950C5E">
        <w:rPr>
          <w:rFonts w:ascii="Times New Roman" w:hAnsi="Times New Roman"/>
          <w:i/>
          <w:iCs/>
          <w:sz w:val="24"/>
          <w:szCs w:val="24"/>
        </w:rPr>
        <w:t>Perdata</w:t>
      </w:r>
      <w:proofErr w:type="spellEnd"/>
      <w:r w:rsidRPr="00950C5E">
        <w:rPr>
          <w:rFonts w:ascii="Times New Roman" w:hAnsi="Times New Roman"/>
          <w:i/>
          <w:iCs/>
          <w:sz w:val="24"/>
          <w:szCs w:val="24"/>
        </w:rPr>
        <w:t>,</w:t>
      </w:r>
      <w:r w:rsidRPr="00950C5E">
        <w:rPr>
          <w:rFonts w:ascii="Times New Roman" w:hAnsi="Times New Roman"/>
          <w:sz w:val="24"/>
          <w:szCs w:val="24"/>
        </w:rPr>
        <w:t xml:space="preserve"> Bandung : </w:t>
      </w:r>
      <w:proofErr w:type="spellStart"/>
      <w:r w:rsidRPr="00950C5E">
        <w:rPr>
          <w:rFonts w:ascii="Times New Roman" w:hAnsi="Times New Roman"/>
          <w:sz w:val="24"/>
          <w:szCs w:val="24"/>
        </w:rPr>
        <w:t>Intermasa</w:t>
      </w:r>
      <w:proofErr w:type="spellEnd"/>
      <w:r w:rsidRPr="00950C5E">
        <w:rPr>
          <w:rFonts w:ascii="Times New Roman" w:hAnsi="Times New Roman"/>
          <w:sz w:val="24"/>
          <w:szCs w:val="24"/>
        </w:rPr>
        <w:t>, 1996</w:t>
      </w:r>
      <w:r w:rsidR="00413BE3" w:rsidRPr="00950C5E">
        <w:rPr>
          <w:rFonts w:ascii="Times New Roman" w:hAnsi="Times New Roman"/>
          <w:sz w:val="24"/>
          <w:szCs w:val="24"/>
        </w:rPr>
        <w:t>.</w:t>
      </w:r>
    </w:p>
    <w:p w14:paraId="36D4CFC8" w14:textId="77777777" w:rsidR="00413BE3" w:rsidRPr="00950C5E" w:rsidRDefault="00413BE3" w:rsidP="00950C5E">
      <w:pPr>
        <w:pStyle w:val="FootnoteText"/>
        <w:ind w:left="993" w:hanging="567"/>
        <w:jc w:val="both"/>
        <w:rPr>
          <w:rFonts w:ascii="Times New Roman" w:hAnsi="Times New Roman"/>
          <w:sz w:val="24"/>
          <w:szCs w:val="24"/>
        </w:rPr>
      </w:pPr>
    </w:p>
    <w:p w14:paraId="701CC6CC" w14:textId="48DA77FF" w:rsidR="00413BE3" w:rsidRPr="00950C5E" w:rsidRDefault="00130218" w:rsidP="00950C5E">
      <w:pPr>
        <w:pStyle w:val="FootnoteText"/>
        <w:ind w:left="993" w:hanging="567"/>
        <w:jc w:val="both"/>
        <w:rPr>
          <w:rFonts w:ascii="Times New Roman" w:hAnsi="Times New Roman"/>
          <w:sz w:val="24"/>
          <w:szCs w:val="24"/>
        </w:rPr>
      </w:pPr>
      <w:r w:rsidRPr="00950C5E">
        <w:rPr>
          <w:rFonts w:ascii="Times New Roman" w:hAnsi="Times New Roman"/>
          <w:sz w:val="24"/>
          <w:szCs w:val="24"/>
        </w:rPr>
        <w:t xml:space="preserve">Thomas </w:t>
      </w:r>
      <w:proofErr w:type="spellStart"/>
      <w:r w:rsidRPr="00950C5E">
        <w:rPr>
          <w:rFonts w:ascii="Times New Roman" w:hAnsi="Times New Roman"/>
          <w:sz w:val="24"/>
          <w:szCs w:val="24"/>
        </w:rPr>
        <w:t>Suryatno</w:t>
      </w:r>
      <w:proofErr w:type="spellEnd"/>
      <w:r w:rsidRPr="00950C5E">
        <w:rPr>
          <w:rFonts w:ascii="Times New Roman" w:hAnsi="Times New Roman"/>
          <w:sz w:val="24"/>
          <w:szCs w:val="24"/>
        </w:rPr>
        <w:t xml:space="preserve">, </w:t>
      </w:r>
      <w:proofErr w:type="spellStart"/>
      <w:r w:rsidRPr="00950C5E">
        <w:rPr>
          <w:rFonts w:ascii="Times New Roman" w:hAnsi="Times New Roman"/>
          <w:sz w:val="24"/>
          <w:szCs w:val="24"/>
        </w:rPr>
        <w:t>Dkk</w:t>
      </w:r>
      <w:proofErr w:type="spellEnd"/>
      <w:r w:rsidRPr="00950C5E">
        <w:rPr>
          <w:rFonts w:ascii="Times New Roman" w:hAnsi="Times New Roman"/>
          <w:sz w:val="24"/>
          <w:szCs w:val="24"/>
        </w:rPr>
        <w:t xml:space="preserve">, </w:t>
      </w:r>
      <w:proofErr w:type="spellStart"/>
      <w:r w:rsidRPr="00950C5E">
        <w:rPr>
          <w:rFonts w:ascii="Times New Roman" w:hAnsi="Times New Roman"/>
          <w:i/>
          <w:sz w:val="24"/>
          <w:szCs w:val="24"/>
        </w:rPr>
        <w:t>Kelembagaan</w:t>
      </w:r>
      <w:proofErr w:type="spellEnd"/>
      <w:r w:rsidRPr="00950C5E">
        <w:rPr>
          <w:rFonts w:ascii="Times New Roman" w:hAnsi="Times New Roman"/>
          <w:i/>
          <w:sz w:val="24"/>
          <w:szCs w:val="24"/>
        </w:rPr>
        <w:t xml:space="preserve"> </w:t>
      </w:r>
      <w:proofErr w:type="spellStart"/>
      <w:r w:rsidRPr="00950C5E">
        <w:rPr>
          <w:rFonts w:ascii="Times New Roman" w:hAnsi="Times New Roman"/>
          <w:i/>
          <w:sz w:val="24"/>
          <w:szCs w:val="24"/>
        </w:rPr>
        <w:t>Perbankan</w:t>
      </w:r>
      <w:proofErr w:type="spellEnd"/>
      <w:r w:rsidRPr="00950C5E">
        <w:rPr>
          <w:rFonts w:ascii="Times New Roman" w:hAnsi="Times New Roman"/>
          <w:sz w:val="24"/>
          <w:szCs w:val="24"/>
        </w:rPr>
        <w:t>, Jakarta: PT Gramedia Pusaka Utama, 2005</w:t>
      </w:r>
      <w:r w:rsidR="00413BE3" w:rsidRPr="00950C5E">
        <w:rPr>
          <w:rFonts w:ascii="Times New Roman" w:hAnsi="Times New Roman"/>
          <w:sz w:val="24"/>
          <w:szCs w:val="24"/>
        </w:rPr>
        <w:t>.</w:t>
      </w:r>
    </w:p>
    <w:p w14:paraId="55D62B5B" w14:textId="77777777" w:rsidR="00413BE3" w:rsidRPr="00950C5E" w:rsidRDefault="00413BE3" w:rsidP="00950C5E">
      <w:pPr>
        <w:pStyle w:val="FootnoteText"/>
        <w:ind w:left="993" w:hanging="567"/>
        <w:jc w:val="both"/>
        <w:rPr>
          <w:rFonts w:ascii="Times New Roman" w:hAnsi="Times New Roman"/>
          <w:sz w:val="24"/>
          <w:szCs w:val="24"/>
        </w:rPr>
      </w:pPr>
    </w:p>
    <w:p w14:paraId="168AB08D" w14:textId="7B819693" w:rsidR="00130218" w:rsidRPr="00950C5E" w:rsidRDefault="00130218" w:rsidP="00950C5E">
      <w:pPr>
        <w:pStyle w:val="FootnoteText"/>
        <w:ind w:left="993" w:hanging="567"/>
        <w:jc w:val="both"/>
        <w:rPr>
          <w:rFonts w:ascii="Times New Roman" w:hAnsi="Times New Roman"/>
          <w:sz w:val="24"/>
          <w:szCs w:val="24"/>
        </w:rPr>
      </w:pPr>
      <w:proofErr w:type="spellStart"/>
      <w:r w:rsidRPr="00950C5E">
        <w:rPr>
          <w:rFonts w:ascii="Times New Roman" w:hAnsi="Times New Roman"/>
          <w:sz w:val="24"/>
          <w:szCs w:val="24"/>
        </w:rPr>
        <w:t>Urip</w:t>
      </w:r>
      <w:proofErr w:type="spellEnd"/>
      <w:r w:rsidRPr="00950C5E">
        <w:rPr>
          <w:rFonts w:ascii="Times New Roman" w:hAnsi="Times New Roman"/>
          <w:sz w:val="24"/>
          <w:szCs w:val="24"/>
        </w:rPr>
        <w:t xml:space="preserve"> Santoso, </w:t>
      </w:r>
      <w:r w:rsidRPr="00950C5E">
        <w:rPr>
          <w:rFonts w:ascii="Times New Roman" w:hAnsi="Times New Roman"/>
          <w:i/>
          <w:sz w:val="24"/>
          <w:szCs w:val="24"/>
        </w:rPr>
        <w:t xml:space="preserve">Hukum </w:t>
      </w:r>
      <w:proofErr w:type="spellStart"/>
      <w:r w:rsidRPr="00950C5E">
        <w:rPr>
          <w:rFonts w:ascii="Times New Roman" w:hAnsi="Times New Roman"/>
          <w:i/>
          <w:sz w:val="24"/>
          <w:szCs w:val="24"/>
        </w:rPr>
        <w:t>Agraria&amp;Hak-hak</w:t>
      </w:r>
      <w:proofErr w:type="spellEnd"/>
      <w:r w:rsidRPr="00950C5E">
        <w:rPr>
          <w:rFonts w:ascii="Times New Roman" w:hAnsi="Times New Roman"/>
          <w:i/>
          <w:sz w:val="24"/>
          <w:szCs w:val="24"/>
        </w:rPr>
        <w:t xml:space="preserve"> Atas Tanah</w:t>
      </w:r>
      <w:r w:rsidRPr="00950C5E">
        <w:rPr>
          <w:rFonts w:ascii="Times New Roman" w:hAnsi="Times New Roman"/>
          <w:sz w:val="24"/>
          <w:szCs w:val="24"/>
        </w:rPr>
        <w:t xml:space="preserve">, Jakarta : </w:t>
      </w:r>
      <w:proofErr w:type="spellStart"/>
      <w:r w:rsidRPr="00950C5E">
        <w:rPr>
          <w:rFonts w:ascii="Times New Roman" w:hAnsi="Times New Roman"/>
          <w:sz w:val="24"/>
          <w:szCs w:val="24"/>
        </w:rPr>
        <w:t>Kencana</w:t>
      </w:r>
      <w:proofErr w:type="spellEnd"/>
      <w:r w:rsidRPr="00950C5E">
        <w:rPr>
          <w:rFonts w:ascii="Times New Roman" w:hAnsi="Times New Roman"/>
          <w:sz w:val="24"/>
          <w:szCs w:val="24"/>
        </w:rPr>
        <w:t>, 2005</w:t>
      </w:r>
      <w:r w:rsidR="00413BE3" w:rsidRPr="00950C5E">
        <w:rPr>
          <w:rFonts w:ascii="Times New Roman" w:hAnsi="Times New Roman"/>
          <w:sz w:val="24"/>
          <w:szCs w:val="24"/>
        </w:rPr>
        <w:t>.</w:t>
      </w:r>
    </w:p>
    <w:p w14:paraId="6E67455D" w14:textId="77777777" w:rsidR="00413BE3" w:rsidRPr="00950C5E" w:rsidRDefault="00413BE3" w:rsidP="00950C5E">
      <w:pPr>
        <w:pStyle w:val="FootnoteText"/>
        <w:ind w:left="993" w:hanging="567"/>
        <w:jc w:val="both"/>
        <w:rPr>
          <w:rFonts w:ascii="Times New Roman" w:hAnsi="Times New Roman"/>
          <w:sz w:val="24"/>
          <w:szCs w:val="24"/>
        </w:rPr>
      </w:pPr>
    </w:p>
    <w:p w14:paraId="04100C1B" w14:textId="643F4D84" w:rsidR="00130218" w:rsidRPr="00950C5E" w:rsidRDefault="00130218" w:rsidP="00950C5E">
      <w:pPr>
        <w:pStyle w:val="FootnoteText"/>
        <w:ind w:left="993" w:hanging="567"/>
        <w:jc w:val="both"/>
        <w:rPr>
          <w:rFonts w:ascii="Times New Roman" w:hAnsi="Times New Roman"/>
          <w:sz w:val="24"/>
          <w:szCs w:val="24"/>
          <w:lang w:val="id-ID"/>
        </w:rPr>
      </w:pPr>
      <w:r w:rsidRPr="00950C5E">
        <w:rPr>
          <w:rFonts w:ascii="Times New Roman" w:hAnsi="Times New Roman"/>
          <w:sz w:val="24"/>
          <w:szCs w:val="24"/>
          <w:lang w:val="id-ID"/>
        </w:rPr>
        <w:t>Wina</w:t>
      </w:r>
      <w:proofErr w:type="spellStart"/>
      <w:r w:rsidRPr="00950C5E">
        <w:rPr>
          <w:rFonts w:ascii="Times New Roman" w:hAnsi="Times New Roman"/>
          <w:sz w:val="24"/>
          <w:szCs w:val="24"/>
        </w:rPr>
        <w:t>r</w:t>
      </w:r>
      <w:r w:rsidRPr="00950C5E">
        <w:rPr>
          <w:rFonts w:ascii="Times New Roman" w:hAnsi="Times New Roman"/>
          <w:sz w:val="24"/>
          <w:szCs w:val="24"/>
          <w:lang w:val="id-ID"/>
        </w:rPr>
        <w:t>mo</w:t>
      </w:r>
      <w:proofErr w:type="spellEnd"/>
      <w:r w:rsidRPr="00950C5E">
        <w:rPr>
          <w:rFonts w:ascii="Times New Roman" w:hAnsi="Times New Roman"/>
          <w:sz w:val="24"/>
          <w:szCs w:val="24"/>
          <w:lang w:val="id-ID"/>
        </w:rPr>
        <w:t xml:space="preserve"> </w:t>
      </w:r>
      <w:proofErr w:type="spellStart"/>
      <w:r w:rsidRPr="00950C5E">
        <w:rPr>
          <w:rFonts w:ascii="Times New Roman" w:hAnsi="Times New Roman"/>
          <w:sz w:val="24"/>
          <w:szCs w:val="24"/>
          <w:lang w:val="id-ID"/>
        </w:rPr>
        <w:t>Surakhmad</w:t>
      </w:r>
      <w:proofErr w:type="spellEnd"/>
      <w:r w:rsidRPr="00950C5E">
        <w:rPr>
          <w:rFonts w:ascii="Times New Roman" w:hAnsi="Times New Roman"/>
          <w:sz w:val="24"/>
          <w:szCs w:val="24"/>
          <w:lang w:val="id-ID"/>
        </w:rPr>
        <w:t xml:space="preserve">, </w:t>
      </w:r>
      <w:r w:rsidRPr="00950C5E">
        <w:rPr>
          <w:rFonts w:ascii="Times New Roman" w:hAnsi="Times New Roman"/>
          <w:i/>
          <w:sz w:val="24"/>
          <w:szCs w:val="24"/>
          <w:lang w:val="id-ID"/>
        </w:rPr>
        <w:t xml:space="preserve">Pengantar Penelitian Ilmiah: Dasar </w:t>
      </w:r>
      <w:proofErr w:type="spellStart"/>
      <w:r w:rsidRPr="00950C5E">
        <w:rPr>
          <w:rFonts w:ascii="Times New Roman" w:hAnsi="Times New Roman"/>
          <w:i/>
          <w:sz w:val="24"/>
          <w:szCs w:val="24"/>
          <w:lang w:val="id-ID"/>
        </w:rPr>
        <w:t>Metoda</w:t>
      </w:r>
      <w:proofErr w:type="spellEnd"/>
      <w:r w:rsidRPr="00950C5E">
        <w:rPr>
          <w:rFonts w:ascii="Times New Roman" w:hAnsi="Times New Roman"/>
          <w:i/>
          <w:sz w:val="24"/>
          <w:szCs w:val="24"/>
          <w:lang w:val="id-ID"/>
        </w:rPr>
        <w:t xml:space="preserve"> Teknik,</w:t>
      </w:r>
      <w:r w:rsidRPr="00950C5E">
        <w:rPr>
          <w:rFonts w:ascii="Times New Roman" w:hAnsi="Times New Roman"/>
          <w:sz w:val="24"/>
          <w:szCs w:val="24"/>
          <w:lang w:val="id-ID"/>
        </w:rPr>
        <w:t xml:space="preserve"> Bandung</w:t>
      </w:r>
      <w:r w:rsidRPr="00950C5E">
        <w:rPr>
          <w:rFonts w:ascii="Times New Roman" w:hAnsi="Times New Roman"/>
          <w:sz w:val="24"/>
          <w:szCs w:val="24"/>
        </w:rPr>
        <w:t xml:space="preserve">: </w:t>
      </w:r>
      <w:proofErr w:type="spellStart"/>
      <w:r w:rsidRPr="00950C5E">
        <w:rPr>
          <w:rFonts w:ascii="Times New Roman" w:hAnsi="Times New Roman"/>
          <w:sz w:val="24"/>
          <w:szCs w:val="24"/>
          <w:lang w:val="id-ID"/>
        </w:rPr>
        <w:t>Tarsito</w:t>
      </w:r>
      <w:proofErr w:type="spellEnd"/>
      <w:r w:rsidRPr="00950C5E">
        <w:rPr>
          <w:rFonts w:ascii="Times New Roman" w:hAnsi="Times New Roman"/>
          <w:sz w:val="24"/>
          <w:szCs w:val="24"/>
          <w:lang w:val="id-ID"/>
        </w:rPr>
        <w:t>, 1985</w:t>
      </w:r>
      <w:r w:rsidR="001B4AB2" w:rsidRPr="00950C5E">
        <w:rPr>
          <w:rFonts w:ascii="Times New Roman" w:hAnsi="Times New Roman"/>
          <w:sz w:val="24"/>
          <w:szCs w:val="24"/>
          <w:lang w:val="id-ID"/>
        </w:rPr>
        <w:t>.</w:t>
      </w:r>
    </w:p>
    <w:p w14:paraId="11B07D6D" w14:textId="77777777" w:rsidR="00950C5E" w:rsidRDefault="00950C5E" w:rsidP="00950C5E">
      <w:pPr>
        <w:pStyle w:val="FootnoteText"/>
        <w:jc w:val="both"/>
        <w:rPr>
          <w:rFonts w:ascii="Times New Roman" w:hAnsi="Times New Roman"/>
          <w:sz w:val="24"/>
          <w:szCs w:val="24"/>
          <w:lang w:val="id-ID"/>
        </w:rPr>
      </w:pPr>
    </w:p>
    <w:p w14:paraId="3648DA86" w14:textId="77777777" w:rsidR="00950C5E" w:rsidRDefault="00950C5E" w:rsidP="00950C5E">
      <w:pPr>
        <w:pStyle w:val="FootnoteText"/>
        <w:jc w:val="both"/>
        <w:rPr>
          <w:rFonts w:ascii="Times New Roman" w:hAnsi="Times New Roman"/>
          <w:sz w:val="24"/>
          <w:szCs w:val="24"/>
          <w:lang w:val="id-ID"/>
        </w:rPr>
      </w:pPr>
    </w:p>
    <w:p w14:paraId="6728E4A4" w14:textId="40A274C5" w:rsidR="00950C5E" w:rsidRDefault="00950C5E" w:rsidP="00950C5E">
      <w:pPr>
        <w:pStyle w:val="FootnoteText"/>
        <w:numPr>
          <w:ilvl w:val="0"/>
          <w:numId w:val="14"/>
        </w:numPr>
        <w:ind w:left="426" w:hanging="426"/>
        <w:jc w:val="both"/>
        <w:rPr>
          <w:rFonts w:ascii="Times New Roman" w:hAnsi="Times New Roman"/>
          <w:b/>
          <w:bCs/>
          <w:sz w:val="24"/>
          <w:szCs w:val="24"/>
          <w:lang w:val="id-ID"/>
        </w:rPr>
      </w:pPr>
      <w:r w:rsidRPr="00950C5E">
        <w:rPr>
          <w:rFonts w:ascii="Times New Roman" w:hAnsi="Times New Roman"/>
          <w:b/>
          <w:bCs/>
          <w:sz w:val="24"/>
          <w:szCs w:val="24"/>
          <w:lang w:val="id-ID"/>
        </w:rPr>
        <w:t xml:space="preserve">JURNAL </w:t>
      </w:r>
      <w:proofErr w:type="spellStart"/>
      <w:r w:rsidRPr="00950C5E">
        <w:rPr>
          <w:rFonts w:ascii="Times New Roman" w:hAnsi="Times New Roman"/>
          <w:b/>
          <w:bCs/>
          <w:sz w:val="24"/>
          <w:szCs w:val="24"/>
          <w:lang w:val="id-ID"/>
        </w:rPr>
        <w:t>JURNAL</w:t>
      </w:r>
      <w:proofErr w:type="spellEnd"/>
      <w:r w:rsidRPr="00950C5E">
        <w:rPr>
          <w:rFonts w:ascii="Times New Roman" w:hAnsi="Times New Roman"/>
          <w:b/>
          <w:bCs/>
          <w:sz w:val="24"/>
          <w:szCs w:val="24"/>
          <w:lang w:val="id-ID"/>
        </w:rPr>
        <w:t xml:space="preserve"> : </w:t>
      </w:r>
    </w:p>
    <w:p w14:paraId="5ED532E7" w14:textId="77777777" w:rsidR="00950C5E" w:rsidRDefault="00950C5E" w:rsidP="00950C5E">
      <w:pPr>
        <w:pStyle w:val="FootnoteText"/>
        <w:jc w:val="both"/>
        <w:rPr>
          <w:rFonts w:ascii="Times New Roman" w:hAnsi="Times New Roman"/>
          <w:b/>
          <w:bCs/>
          <w:sz w:val="24"/>
          <w:szCs w:val="24"/>
          <w:lang w:val="id-ID"/>
        </w:rPr>
      </w:pPr>
    </w:p>
    <w:p w14:paraId="7EDF1EC5" w14:textId="77777777" w:rsidR="00950C5E" w:rsidRPr="00121478" w:rsidRDefault="00950C5E" w:rsidP="00950C5E">
      <w:pPr>
        <w:pStyle w:val="ListParagraph"/>
        <w:pBdr>
          <w:top w:val="nil"/>
          <w:left w:val="nil"/>
          <w:bottom w:val="nil"/>
          <w:right w:val="nil"/>
          <w:between w:val="nil"/>
        </w:pBdr>
        <w:suppressAutoHyphens/>
        <w:spacing w:beforeLines="120" w:before="288" w:afterLines="120" w:after="288" w:line="360" w:lineRule="auto"/>
        <w:ind w:left="993" w:hanging="567"/>
        <w:jc w:val="both"/>
        <w:textDirection w:val="btLr"/>
        <w:textAlignment w:val="top"/>
        <w:outlineLvl w:val="0"/>
        <w:rPr>
          <w:b/>
          <w:color w:val="000000"/>
          <w:sz w:val="24"/>
          <w:szCs w:val="24"/>
          <w:lang w:val="id-ID"/>
        </w:rPr>
      </w:pPr>
      <w:r w:rsidRPr="00121478">
        <w:rPr>
          <w:sz w:val="24"/>
          <w:szCs w:val="24"/>
        </w:rPr>
        <w:t xml:space="preserve">Hasil Penelitian </w:t>
      </w:r>
      <w:proofErr w:type="spellStart"/>
      <w:r w:rsidRPr="00121478">
        <w:rPr>
          <w:sz w:val="24"/>
          <w:szCs w:val="24"/>
        </w:rPr>
        <w:t>Djuhaendah</w:t>
      </w:r>
      <w:proofErr w:type="spellEnd"/>
      <w:r w:rsidRPr="00121478">
        <w:rPr>
          <w:sz w:val="24"/>
          <w:szCs w:val="24"/>
        </w:rPr>
        <w:t xml:space="preserve"> Hasan, </w:t>
      </w:r>
      <w:r w:rsidRPr="00121478">
        <w:rPr>
          <w:i/>
          <w:sz w:val="24"/>
          <w:szCs w:val="24"/>
        </w:rPr>
        <w:t xml:space="preserve">Masalah Jaminan dalam Perjanjian </w:t>
      </w:r>
      <w:proofErr w:type="spellStart"/>
      <w:r w:rsidRPr="00121478">
        <w:rPr>
          <w:i/>
          <w:sz w:val="24"/>
          <w:szCs w:val="24"/>
        </w:rPr>
        <w:t>Kerdit</w:t>
      </w:r>
      <w:proofErr w:type="spellEnd"/>
      <w:r w:rsidRPr="00121478">
        <w:rPr>
          <w:sz w:val="24"/>
          <w:szCs w:val="24"/>
        </w:rPr>
        <w:t xml:space="preserve">, BPHN 1992. Dalam buku, </w:t>
      </w:r>
      <w:proofErr w:type="spellStart"/>
      <w:r w:rsidRPr="00121478">
        <w:rPr>
          <w:sz w:val="24"/>
          <w:szCs w:val="24"/>
        </w:rPr>
        <w:t>Djuhaendah</w:t>
      </w:r>
      <w:proofErr w:type="spellEnd"/>
      <w:r w:rsidRPr="00121478">
        <w:rPr>
          <w:sz w:val="24"/>
          <w:szCs w:val="24"/>
        </w:rPr>
        <w:t xml:space="preserve"> Hasan, </w:t>
      </w:r>
      <w:r w:rsidRPr="00121478">
        <w:rPr>
          <w:i/>
          <w:sz w:val="24"/>
          <w:szCs w:val="24"/>
        </w:rPr>
        <w:t xml:space="preserve">Lembaga Jaminan Kebendaan Bagi Tanah dan Benda lain yang Melekat Pada Tanah dalam Konsepsi Penerapan Asas Pemisahan </w:t>
      </w:r>
      <w:proofErr w:type="spellStart"/>
      <w:r w:rsidRPr="00121478">
        <w:rPr>
          <w:i/>
          <w:sz w:val="24"/>
          <w:szCs w:val="24"/>
        </w:rPr>
        <w:t>Horisontal</w:t>
      </w:r>
      <w:proofErr w:type="spellEnd"/>
      <w:r w:rsidRPr="00121478">
        <w:rPr>
          <w:sz w:val="24"/>
          <w:szCs w:val="24"/>
        </w:rPr>
        <w:t>, Jakarta: Nuansa Madani, 2010</w:t>
      </w:r>
    </w:p>
    <w:p w14:paraId="50AC6925" w14:textId="77777777" w:rsidR="00950C5E" w:rsidRPr="00121478" w:rsidRDefault="00950C5E" w:rsidP="00950C5E">
      <w:pPr>
        <w:pStyle w:val="ListParagraph"/>
        <w:pBdr>
          <w:top w:val="nil"/>
          <w:left w:val="nil"/>
          <w:bottom w:val="nil"/>
          <w:right w:val="nil"/>
          <w:between w:val="nil"/>
        </w:pBdr>
        <w:spacing w:beforeLines="120" w:before="288" w:afterLines="120" w:after="288" w:line="360" w:lineRule="auto"/>
        <w:ind w:left="993" w:hanging="567"/>
        <w:jc w:val="both"/>
        <w:rPr>
          <w:color w:val="000000"/>
          <w:sz w:val="24"/>
          <w:szCs w:val="24"/>
          <w:lang w:val="id-ID"/>
        </w:rPr>
      </w:pPr>
      <w:r w:rsidRPr="00121478">
        <w:rPr>
          <w:sz w:val="24"/>
          <w:szCs w:val="24"/>
          <w:lang w:val="id-ID"/>
        </w:rPr>
        <w:t xml:space="preserve">Ida Nurlinda, </w:t>
      </w:r>
      <w:proofErr w:type="spellStart"/>
      <w:r w:rsidRPr="00121478">
        <w:rPr>
          <w:i/>
          <w:sz w:val="24"/>
          <w:szCs w:val="24"/>
          <w:lang w:val="id-ID"/>
        </w:rPr>
        <w:t>Monograf</w:t>
      </w:r>
      <w:proofErr w:type="spellEnd"/>
      <w:r w:rsidRPr="00121478">
        <w:rPr>
          <w:i/>
          <w:sz w:val="24"/>
          <w:szCs w:val="24"/>
          <w:lang w:val="id-ID"/>
        </w:rPr>
        <w:t xml:space="preserve"> Hukum Agraria: </w:t>
      </w:r>
      <w:proofErr w:type="spellStart"/>
      <w:r w:rsidRPr="00121478">
        <w:rPr>
          <w:i/>
          <w:sz w:val="24"/>
          <w:szCs w:val="24"/>
          <w:lang w:val="id-ID"/>
        </w:rPr>
        <w:t>Reforma</w:t>
      </w:r>
      <w:proofErr w:type="spellEnd"/>
      <w:r w:rsidRPr="00121478">
        <w:rPr>
          <w:i/>
          <w:sz w:val="24"/>
          <w:szCs w:val="24"/>
          <w:lang w:val="id-ID"/>
        </w:rPr>
        <w:t xml:space="preserve"> Agraria Untuk Kesejahteraan Rakyat dan Keadilan Agraria</w:t>
      </w:r>
      <w:r w:rsidRPr="00121478">
        <w:rPr>
          <w:sz w:val="24"/>
          <w:szCs w:val="24"/>
          <w:lang w:val="id-ID"/>
        </w:rPr>
        <w:t xml:space="preserve">, Bandung: </w:t>
      </w:r>
      <w:proofErr w:type="spellStart"/>
      <w:r w:rsidRPr="00121478">
        <w:rPr>
          <w:sz w:val="24"/>
          <w:szCs w:val="24"/>
          <w:lang w:val="id-ID"/>
        </w:rPr>
        <w:t>LoGoz</w:t>
      </w:r>
      <w:proofErr w:type="spellEnd"/>
      <w:r w:rsidRPr="00121478">
        <w:rPr>
          <w:sz w:val="24"/>
          <w:szCs w:val="24"/>
          <w:lang w:val="id-ID"/>
        </w:rPr>
        <w:t xml:space="preserve"> </w:t>
      </w:r>
      <w:proofErr w:type="spellStart"/>
      <w:r w:rsidRPr="00121478">
        <w:rPr>
          <w:sz w:val="24"/>
          <w:szCs w:val="24"/>
          <w:lang w:val="id-ID"/>
        </w:rPr>
        <w:t>Publishing</w:t>
      </w:r>
      <w:proofErr w:type="spellEnd"/>
      <w:r w:rsidRPr="00121478">
        <w:rPr>
          <w:sz w:val="24"/>
          <w:szCs w:val="24"/>
          <w:lang w:val="id-ID"/>
        </w:rPr>
        <w:t xml:space="preserve"> </w:t>
      </w:r>
      <w:proofErr w:type="spellStart"/>
      <w:r w:rsidRPr="00121478">
        <w:rPr>
          <w:sz w:val="24"/>
          <w:szCs w:val="24"/>
          <w:lang w:val="id-ID"/>
        </w:rPr>
        <w:t>berkerja</w:t>
      </w:r>
      <w:proofErr w:type="spellEnd"/>
      <w:r w:rsidRPr="00121478">
        <w:rPr>
          <w:sz w:val="24"/>
          <w:szCs w:val="24"/>
          <w:lang w:val="id-ID"/>
        </w:rPr>
        <w:t xml:space="preserve"> sama dengan Pusat Studi Hukum Lingkungan dan Penataan Ruang Fakultas Hukum Universitas </w:t>
      </w:r>
      <w:proofErr w:type="spellStart"/>
      <w:r w:rsidRPr="00121478">
        <w:rPr>
          <w:sz w:val="24"/>
          <w:szCs w:val="24"/>
          <w:lang w:val="id-ID"/>
        </w:rPr>
        <w:t>Padjadjaran</w:t>
      </w:r>
      <w:proofErr w:type="spellEnd"/>
      <w:r w:rsidRPr="00121478">
        <w:rPr>
          <w:sz w:val="24"/>
          <w:szCs w:val="24"/>
          <w:lang w:val="id-ID"/>
        </w:rPr>
        <w:t>, 2013</w:t>
      </w:r>
    </w:p>
    <w:p w14:paraId="15AFF5A6" w14:textId="77777777" w:rsidR="00413BE3" w:rsidRPr="001B4AB2" w:rsidRDefault="00413BE3" w:rsidP="001B4AB2">
      <w:pPr>
        <w:pStyle w:val="FootnoteText"/>
        <w:ind w:firstLine="993"/>
        <w:jc w:val="both"/>
        <w:rPr>
          <w:rFonts w:ascii="Times New Roman" w:hAnsi="Times New Roman"/>
          <w:sz w:val="24"/>
          <w:szCs w:val="24"/>
          <w:lang w:val="id-ID"/>
        </w:rPr>
      </w:pPr>
    </w:p>
    <w:p w14:paraId="71A33EEB" w14:textId="24B7B3E1" w:rsidR="001B4AB2" w:rsidRPr="001B4AB2" w:rsidRDefault="001B4AB2" w:rsidP="001B4AB2">
      <w:pPr>
        <w:pStyle w:val="FootnoteText"/>
        <w:numPr>
          <w:ilvl w:val="0"/>
          <w:numId w:val="14"/>
        </w:numPr>
        <w:ind w:left="426" w:hanging="426"/>
        <w:jc w:val="both"/>
        <w:rPr>
          <w:rFonts w:ascii="Times New Roman" w:hAnsi="Times New Roman"/>
          <w:b/>
          <w:bCs/>
          <w:sz w:val="24"/>
          <w:szCs w:val="24"/>
        </w:rPr>
      </w:pPr>
      <w:r w:rsidRPr="001B4AB2">
        <w:rPr>
          <w:rFonts w:ascii="Times New Roman" w:hAnsi="Times New Roman"/>
          <w:b/>
          <w:bCs/>
          <w:sz w:val="24"/>
          <w:szCs w:val="24"/>
        </w:rPr>
        <w:t xml:space="preserve">DOKUMEN – DOKUMEN : </w:t>
      </w:r>
    </w:p>
    <w:p w14:paraId="249178D7" w14:textId="77777777" w:rsidR="001B4AB2" w:rsidRPr="001B4AB2" w:rsidRDefault="001B4AB2" w:rsidP="00130218">
      <w:pPr>
        <w:pStyle w:val="FootnoteText"/>
        <w:jc w:val="both"/>
        <w:rPr>
          <w:rFonts w:ascii="Times New Roman" w:hAnsi="Times New Roman"/>
          <w:sz w:val="24"/>
          <w:szCs w:val="24"/>
        </w:rPr>
      </w:pPr>
    </w:p>
    <w:p w14:paraId="274ECA49" w14:textId="77777777" w:rsidR="001B4AB2" w:rsidRPr="001B4AB2" w:rsidRDefault="001B4AB2" w:rsidP="00130218">
      <w:pPr>
        <w:pStyle w:val="FootnoteText"/>
        <w:jc w:val="both"/>
        <w:rPr>
          <w:rFonts w:ascii="Times New Roman" w:hAnsi="Times New Roman"/>
          <w:sz w:val="24"/>
          <w:szCs w:val="24"/>
        </w:rPr>
      </w:pPr>
    </w:p>
    <w:p w14:paraId="74262A33" w14:textId="77777777" w:rsidR="001B4AB2" w:rsidRPr="001B4AB2" w:rsidRDefault="001B4AB2" w:rsidP="00950C5E">
      <w:pPr>
        <w:tabs>
          <w:tab w:val="left" w:pos="1080"/>
        </w:tabs>
        <w:ind w:left="993" w:hanging="567"/>
        <w:jc w:val="both"/>
        <w:rPr>
          <w:bCs/>
          <w:sz w:val="24"/>
          <w:szCs w:val="24"/>
          <w:lang w:val="id-ID"/>
        </w:rPr>
      </w:pPr>
      <w:r w:rsidRPr="001B4AB2">
        <w:rPr>
          <w:bCs/>
          <w:sz w:val="24"/>
          <w:szCs w:val="24"/>
          <w:lang w:val="id-ID"/>
        </w:rPr>
        <w:t xml:space="preserve">Dokumen </w:t>
      </w:r>
      <w:r w:rsidRPr="001B4AB2">
        <w:rPr>
          <w:bCs/>
          <w:sz w:val="24"/>
          <w:szCs w:val="24"/>
        </w:rPr>
        <w:t>penyesuaian data berdasarkan hasil BPKP jabar</w:t>
      </w:r>
      <w:r w:rsidRPr="001B4AB2">
        <w:rPr>
          <w:sz w:val="24"/>
          <w:szCs w:val="24"/>
          <w:lang w:val="id-ID"/>
        </w:rPr>
        <w:t xml:space="preserve"> </w:t>
      </w:r>
      <w:r w:rsidRPr="001B4AB2">
        <w:rPr>
          <w:bCs/>
          <w:sz w:val="24"/>
          <w:szCs w:val="24"/>
        </w:rPr>
        <w:t xml:space="preserve">selaku tim verifikasi dan validasi data samsat </w:t>
      </w:r>
      <w:proofErr w:type="spellStart"/>
      <w:r w:rsidRPr="001B4AB2">
        <w:rPr>
          <w:bCs/>
          <w:sz w:val="24"/>
          <w:szCs w:val="24"/>
        </w:rPr>
        <w:t>jatigede</w:t>
      </w:r>
      <w:proofErr w:type="spellEnd"/>
      <w:r w:rsidRPr="001B4AB2">
        <w:rPr>
          <w:bCs/>
          <w:sz w:val="24"/>
          <w:szCs w:val="24"/>
          <w:lang w:val="id-ID"/>
        </w:rPr>
        <w:t>,</w:t>
      </w:r>
      <w:r w:rsidRPr="001B4AB2">
        <w:rPr>
          <w:sz w:val="24"/>
          <w:szCs w:val="24"/>
          <w:lang w:val="id-ID"/>
        </w:rPr>
        <w:t xml:space="preserve"> </w:t>
      </w:r>
      <w:r w:rsidRPr="001B4AB2">
        <w:rPr>
          <w:bCs/>
          <w:sz w:val="24"/>
          <w:szCs w:val="24"/>
        </w:rPr>
        <w:t>Desember 2012</w:t>
      </w:r>
      <w:r w:rsidRPr="001B4AB2">
        <w:rPr>
          <w:bCs/>
          <w:sz w:val="24"/>
          <w:szCs w:val="24"/>
          <w:lang w:val="id-ID"/>
        </w:rPr>
        <w:t>.</w:t>
      </w:r>
    </w:p>
    <w:p w14:paraId="772DD75E" w14:textId="77777777" w:rsidR="001B4AB2" w:rsidRPr="001B4AB2" w:rsidRDefault="001B4AB2" w:rsidP="00950C5E">
      <w:pPr>
        <w:pStyle w:val="FootnoteText"/>
        <w:ind w:left="993" w:hanging="567"/>
        <w:jc w:val="both"/>
        <w:rPr>
          <w:rFonts w:ascii="Times New Roman" w:hAnsi="Times New Roman"/>
          <w:sz w:val="24"/>
          <w:szCs w:val="24"/>
          <w:lang w:val="id-ID"/>
        </w:rPr>
      </w:pPr>
    </w:p>
    <w:p w14:paraId="34AC2045" w14:textId="77777777" w:rsidR="001B4AB2" w:rsidRPr="001B4AB2" w:rsidRDefault="001B4AB2" w:rsidP="00950C5E">
      <w:pPr>
        <w:pStyle w:val="FootnoteText"/>
        <w:ind w:left="993" w:hanging="567"/>
        <w:jc w:val="both"/>
        <w:rPr>
          <w:rFonts w:ascii="Times New Roman" w:hAnsi="Times New Roman"/>
          <w:sz w:val="24"/>
          <w:szCs w:val="24"/>
          <w:lang w:val="id-ID"/>
        </w:rPr>
      </w:pPr>
      <w:r w:rsidRPr="001B4AB2">
        <w:rPr>
          <w:rFonts w:ascii="Times New Roman" w:hAnsi="Times New Roman"/>
          <w:sz w:val="24"/>
          <w:szCs w:val="24"/>
          <w:lang w:val="id-ID"/>
        </w:rPr>
        <w:t xml:space="preserve">Dokumen Perjanjian Kredit </w:t>
      </w:r>
      <w:proofErr w:type="spellStart"/>
      <w:r w:rsidRPr="001B4AB2">
        <w:rPr>
          <w:rFonts w:ascii="Times New Roman" w:hAnsi="Times New Roman"/>
          <w:sz w:val="24"/>
          <w:szCs w:val="24"/>
          <w:lang w:val="id-ID"/>
        </w:rPr>
        <w:t>dibawah</w:t>
      </w:r>
      <w:proofErr w:type="spellEnd"/>
      <w:r w:rsidRPr="001B4AB2">
        <w:rPr>
          <w:rFonts w:ascii="Times New Roman" w:hAnsi="Times New Roman"/>
          <w:sz w:val="24"/>
          <w:szCs w:val="24"/>
          <w:lang w:val="id-ID"/>
        </w:rPr>
        <w:t xml:space="preserve"> tangan Nomor 0020/9990/01/05 Bank Perkreditan Rakyat Sumedang.</w:t>
      </w:r>
    </w:p>
    <w:p w14:paraId="4A5EB8EE" w14:textId="77777777" w:rsidR="001B4AB2" w:rsidRPr="001B4AB2" w:rsidRDefault="001B4AB2" w:rsidP="00950C5E">
      <w:pPr>
        <w:pStyle w:val="FootnoteText"/>
        <w:ind w:left="993" w:hanging="567"/>
        <w:jc w:val="both"/>
        <w:rPr>
          <w:rFonts w:ascii="Times New Roman" w:hAnsi="Times New Roman"/>
          <w:sz w:val="24"/>
          <w:szCs w:val="24"/>
          <w:lang w:val="id-ID"/>
        </w:rPr>
      </w:pPr>
    </w:p>
    <w:p w14:paraId="2EE94F57" w14:textId="77777777" w:rsidR="001B4AB2" w:rsidRPr="001B4AB2" w:rsidRDefault="001B4AB2" w:rsidP="00950C5E">
      <w:pPr>
        <w:pStyle w:val="FootnoteText"/>
        <w:ind w:left="993" w:hanging="567"/>
        <w:jc w:val="both"/>
        <w:rPr>
          <w:rFonts w:ascii="Times New Roman" w:hAnsi="Times New Roman"/>
          <w:sz w:val="24"/>
          <w:szCs w:val="24"/>
          <w:lang w:val="id-ID"/>
        </w:rPr>
      </w:pPr>
      <w:r w:rsidRPr="001B4AB2">
        <w:rPr>
          <w:rFonts w:ascii="Times New Roman" w:hAnsi="Times New Roman"/>
          <w:sz w:val="24"/>
          <w:szCs w:val="24"/>
          <w:lang w:val="id-ID"/>
        </w:rPr>
        <w:t xml:space="preserve">Dokumen Perjanjian kredit </w:t>
      </w:r>
      <w:proofErr w:type="spellStart"/>
      <w:r w:rsidRPr="001B4AB2">
        <w:rPr>
          <w:rFonts w:ascii="Times New Roman" w:hAnsi="Times New Roman"/>
          <w:sz w:val="24"/>
          <w:szCs w:val="24"/>
          <w:lang w:val="id-ID"/>
        </w:rPr>
        <w:t>dibawah</w:t>
      </w:r>
      <w:proofErr w:type="spellEnd"/>
      <w:r w:rsidRPr="001B4AB2">
        <w:rPr>
          <w:rFonts w:ascii="Times New Roman" w:hAnsi="Times New Roman"/>
          <w:sz w:val="24"/>
          <w:szCs w:val="24"/>
          <w:lang w:val="id-ID"/>
        </w:rPr>
        <w:t xml:space="preserve"> tangan Nomor 08.2012.019.000. Bank Perkreditan Rakyat Sumedang. </w:t>
      </w:r>
    </w:p>
    <w:p w14:paraId="47957E05" w14:textId="77777777" w:rsidR="001B4AB2" w:rsidRPr="001B4AB2" w:rsidRDefault="001B4AB2" w:rsidP="00950C5E">
      <w:pPr>
        <w:pStyle w:val="FootnoteText"/>
        <w:ind w:left="993" w:hanging="567"/>
        <w:jc w:val="both"/>
        <w:rPr>
          <w:rFonts w:ascii="Times New Roman" w:hAnsi="Times New Roman"/>
          <w:sz w:val="24"/>
          <w:szCs w:val="24"/>
          <w:lang w:val="id-ID"/>
        </w:rPr>
      </w:pPr>
    </w:p>
    <w:p w14:paraId="4D104F3F" w14:textId="77777777" w:rsidR="001B4AB2" w:rsidRPr="001B4AB2" w:rsidRDefault="001B4AB2" w:rsidP="00950C5E">
      <w:pPr>
        <w:pStyle w:val="FootnoteText"/>
        <w:ind w:left="993" w:hanging="567"/>
        <w:jc w:val="both"/>
        <w:rPr>
          <w:rFonts w:ascii="Times New Roman" w:hAnsi="Times New Roman"/>
          <w:sz w:val="24"/>
          <w:szCs w:val="24"/>
          <w:lang w:val="id-ID"/>
        </w:rPr>
      </w:pPr>
      <w:r w:rsidRPr="001B4AB2">
        <w:rPr>
          <w:rFonts w:ascii="Times New Roman" w:hAnsi="Times New Roman"/>
          <w:sz w:val="24"/>
          <w:szCs w:val="24"/>
          <w:lang w:val="id-ID"/>
        </w:rPr>
        <w:t xml:space="preserve">Dokumen </w:t>
      </w:r>
      <w:proofErr w:type="spellStart"/>
      <w:r w:rsidRPr="001B4AB2">
        <w:rPr>
          <w:rFonts w:ascii="Times New Roman" w:hAnsi="Times New Roman"/>
          <w:sz w:val="24"/>
          <w:szCs w:val="24"/>
          <w:lang w:val="id-ID"/>
        </w:rPr>
        <w:t>Persentasi</w:t>
      </w:r>
      <w:proofErr w:type="spellEnd"/>
      <w:r w:rsidRPr="001B4AB2">
        <w:rPr>
          <w:rFonts w:ascii="Times New Roman" w:hAnsi="Times New Roman"/>
          <w:sz w:val="24"/>
          <w:szCs w:val="24"/>
          <w:lang w:val="id-ID"/>
        </w:rPr>
        <w:t xml:space="preserve"> </w:t>
      </w:r>
      <w:proofErr w:type="spellStart"/>
      <w:r w:rsidRPr="001B4AB2">
        <w:rPr>
          <w:rFonts w:ascii="Times New Roman" w:hAnsi="Times New Roman"/>
          <w:sz w:val="24"/>
          <w:szCs w:val="24"/>
          <w:lang w:val="id-ID"/>
        </w:rPr>
        <w:t>Jatigede</w:t>
      </w:r>
      <w:proofErr w:type="spellEnd"/>
      <w:r w:rsidRPr="001B4AB2">
        <w:rPr>
          <w:rFonts w:ascii="Times New Roman" w:hAnsi="Times New Roman"/>
          <w:sz w:val="24"/>
          <w:szCs w:val="24"/>
          <w:lang w:val="id-ID"/>
        </w:rPr>
        <w:t xml:space="preserve"> Bupati Sumedang Tanggal 16 Juli 2013.</w:t>
      </w:r>
    </w:p>
    <w:p w14:paraId="05BCFE08" w14:textId="77777777" w:rsidR="001B4AB2" w:rsidRPr="001B4AB2" w:rsidRDefault="001B4AB2" w:rsidP="00950C5E">
      <w:pPr>
        <w:pStyle w:val="FootnoteText"/>
        <w:ind w:left="993" w:hanging="567"/>
        <w:jc w:val="both"/>
        <w:rPr>
          <w:rFonts w:ascii="Times New Roman" w:hAnsi="Times New Roman"/>
          <w:sz w:val="24"/>
          <w:szCs w:val="24"/>
          <w:lang w:val="id-ID"/>
        </w:rPr>
      </w:pPr>
    </w:p>
    <w:p w14:paraId="3E6A19BA" w14:textId="77777777" w:rsidR="001B4AB2" w:rsidRPr="001B4AB2" w:rsidRDefault="001B4AB2" w:rsidP="00950C5E">
      <w:pPr>
        <w:pStyle w:val="FootnoteText"/>
        <w:ind w:left="993" w:hanging="567"/>
        <w:jc w:val="both"/>
        <w:rPr>
          <w:rFonts w:ascii="Times New Roman" w:hAnsi="Times New Roman"/>
          <w:sz w:val="24"/>
          <w:szCs w:val="24"/>
          <w:lang w:val="id-ID"/>
        </w:rPr>
      </w:pPr>
      <w:r w:rsidRPr="001B4AB2">
        <w:rPr>
          <w:rFonts w:ascii="Times New Roman" w:hAnsi="Times New Roman"/>
          <w:sz w:val="24"/>
          <w:szCs w:val="24"/>
          <w:lang w:val="id-ID"/>
        </w:rPr>
        <w:t xml:space="preserve">Dokumen Progres Pengadaan Tanah Tol </w:t>
      </w:r>
      <w:proofErr w:type="spellStart"/>
      <w:r w:rsidRPr="001B4AB2">
        <w:rPr>
          <w:rFonts w:ascii="Times New Roman" w:hAnsi="Times New Roman"/>
          <w:sz w:val="24"/>
          <w:szCs w:val="24"/>
          <w:lang w:val="id-ID"/>
        </w:rPr>
        <w:t>Cisumdawu</w:t>
      </w:r>
      <w:proofErr w:type="spellEnd"/>
      <w:r w:rsidRPr="001B4AB2">
        <w:rPr>
          <w:rFonts w:ascii="Times New Roman" w:hAnsi="Times New Roman"/>
          <w:sz w:val="24"/>
          <w:szCs w:val="24"/>
          <w:lang w:val="id-ID"/>
        </w:rPr>
        <w:t>.</w:t>
      </w:r>
    </w:p>
    <w:p w14:paraId="0769BD7B" w14:textId="77777777" w:rsidR="001B4AB2" w:rsidRPr="001B4AB2" w:rsidRDefault="001B4AB2" w:rsidP="00950C5E">
      <w:pPr>
        <w:pStyle w:val="FootnoteText"/>
        <w:ind w:left="993" w:hanging="567"/>
        <w:jc w:val="both"/>
        <w:rPr>
          <w:rFonts w:ascii="Times New Roman" w:hAnsi="Times New Roman"/>
          <w:sz w:val="24"/>
          <w:szCs w:val="24"/>
          <w:lang w:val="id-ID"/>
        </w:rPr>
      </w:pPr>
    </w:p>
    <w:p w14:paraId="7E96C10A" w14:textId="77777777" w:rsidR="001B4AB2" w:rsidRPr="001B4AB2" w:rsidRDefault="001B4AB2" w:rsidP="00950C5E">
      <w:pPr>
        <w:pStyle w:val="FootnoteText"/>
        <w:ind w:left="993" w:hanging="567"/>
        <w:jc w:val="both"/>
        <w:rPr>
          <w:rFonts w:ascii="Times New Roman" w:hAnsi="Times New Roman"/>
          <w:sz w:val="24"/>
          <w:szCs w:val="24"/>
          <w:lang w:val="id-ID"/>
        </w:rPr>
      </w:pPr>
      <w:r w:rsidRPr="001B4AB2">
        <w:rPr>
          <w:rFonts w:ascii="Times New Roman" w:hAnsi="Times New Roman"/>
          <w:sz w:val="24"/>
          <w:szCs w:val="24"/>
          <w:lang w:val="id-ID"/>
        </w:rPr>
        <w:t>Dokumen Rekapitulasi Data Tanah Yang Terlewat Tahun 2008.</w:t>
      </w:r>
    </w:p>
    <w:p w14:paraId="7878A706" w14:textId="77777777" w:rsidR="001B4AB2" w:rsidRPr="001B4AB2" w:rsidRDefault="001B4AB2" w:rsidP="00950C5E">
      <w:pPr>
        <w:pStyle w:val="FootnoteText"/>
        <w:ind w:left="993" w:hanging="567"/>
        <w:jc w:val="both"/>
        <w:rPr>
          <w:rFonts w:ascii="Times New Roman" w:hAnsi="Times New Roman"/>
          <w:sz w:val="24"/>
          <w:szCs w:val="24"/>
          <w:lang w:val="id-ID"/>
        </w:rPr>
      </w:pPr>
    </w:p>
    <w:p w14:paraId="47AC7DE7" w14:textId="77777777" w:rsidR="001B4AB2" w:rsidRPr="001B4AB2" w:rsidRDefault="001B4AB2" w:rsidP="00950C5E">
      <w:pPr>
        <w:pStyle w:val="FootnoteText"/>
        <w:ind w:left="993" w:hanging="567"/>
        <w:jc w:val="both"/>
        <w:rPr>
          <w:rFonts w:ascii="Times New Roman" w:hAnsi="Times New Roman"/>
          <w:sz w:val="24"/>
          <w:szCs w:val="24"/>
          <w:lang w:val="id-ID"/>
        </w:rPr>
      </w:pPr>
      <w:r w:rsidRPr="001B4AB2">
        <w:rPr>
          <w:rFonts w:ascii="Times New Roman" w:hAnsi="Times New Roman"/>
          <w:sz w:val="24"/>
          <w:szCs w:val="24"/>
          <w:lang w:val="id-ID"/>
        </w:rPr>
        <w:t xml:space="preserve">Dokumen </w:t>
      </w:r>
      <w:r w:rsidRPr="001B4AB2">
        <w:rPr>
          <w:rFonts w:ascii="Times New Roman" w:hAnsi="Times New Roman"/>
          <w:sz w:val="24"/>
          <w:szCs w:val="24"/>
        </w:rPr>
        <w:t>S</w:t>
      </w:r>
      <w:r w:rsidRPr="001B4AB2">
        <w:rPr>
          <w:rFonts w:ascii="Times New Roman" w:hAnsi="Times New Roman"/>
          <w:sz w:val="24"/>
          <w:szCs w:val="24"/>
          <w:lang w:val="id-ID"/>
        </w:rPr>
        <w:t xml:space="preserve">urat </w:t>
      </w:r>
      <w:r w:rsidRPr="001B4AB2">
        <w:rPr>
          <w:rFonts w:ascii="Times New Roman" w:hAnsi="Times New Roman"/>
          <w:sz w:val="24"/>
          <w:szCs w:val="24"/>
        </w:rPr>
        <w:t>K</w:t>
      </w:r>
      <w:r w:rsidRPr="001B4AB2">
        <w:rPr>
          <w:rFonts w:ascii="Times New Roman" w:hAnsi="Times New Roman"/>
          <w:sz w:val="24"/>
          <w:szCs w:val="24"/>
          <w:lang w:val="id-ID"/>
        </w:rPr>
        <w:t xml:space="preserve">eputusan </w:t>
      </w:r>
      <w:r w:rsidRPr="001B4AB2">
        <w:rPr>
          <w:rFonts w:ascii="Times New Roman" w:hAnsi="Times New Roman"/>
          <w:sz w:val="24"/>
          <w:szCs w:val="24"/>
        </w:rPr>
        <w:t xml:space="preserve"> </w:t>
      </w:r>
      <w:r w:rsidRPr="001B4AB2">
        <w:rPr>
          <w:rFonts w:ascii="Times New Roman" w:hAnsi="Times New Roman"/>
          <w:sz w:val="24"/>
          <w:szCs w:val="24"/>
          <w:lang w:val="id-ID"/>
        </w:rPr>
        <w:t xml:space="preserve">Gubernur </w:t>
      </w:r>
      <w:proofErr w:type="spellStart"/>
      <w:r w:rsidRPr="001B4AB2">
        <w:rPr>
          <w:rFonts w:ascii="Times New Roman" w:hAnsi="Times New Roman"/>
          <w:sz w:val="24"/>
          <w:szCs w:val="24"/>
        </w:rPr>
        <w:t>No</w:t>
      </w:r>
      <w:r w:rsidRPr="001B4AB2">
        <w:rPr>
          <w:rFonts w:ascii="Times New Roman" w:hAnsi="Times New Roman"/>
          <w:sz w:val="24"/>
          <w:szCs w:val="24"/>
          <w:lang w:val="id-ID"/>
        </w:rPr>
        <w:t>mor</w:t>
      </w:r>
      <w:proofErr w:type="spellEnd"/>
      <w:r w:rsidRPr="001B4AB2">
        <w:rPr>
          <w:rFonts w:ascii="Times New Roman" w:hAnsi="Times New Roman"/>
          <w:sz w:val="24"/>
          <w:szCs w:val="24"/>
        </w:rPr>
        <w:t xml:space="preserve"> 620/Kep.824-Sarek/2005</w:t>
      </w:r>
      <w:r w:rsidRPr="001B4AB2">
        <w:rPr>
          <w:rFonts w:ascii="Times New Roman" w:hAnsi="Times New Roman"/>
          <w:sz w:val="24"/>
          <w:szCs w:val="24"/>
          <w:lang w:val="id-ID"/>
        </w:rPr>
        <w:t>.</w:t>
      </w:r>
    </w:p>
    <w:p w14:paraId="3F66CFF9" w14:textId="77777777" w:rsidR="001B4AB2" w:rsidRPr="001B4AB2" w:rsidRDefault="001B4AB2" w:rsidP="00950C5E">
      <w:pPr>
        <w:pStyle w:val="FootnoteText"/>
        <w:ind w:left="993" w:hanging="567"/>
        <w:jc w:val="both"/>
        <w:rPr>
          <w:rFonts w:ascii="Times New Roman" w:hAnsi="Times New Roman"/>
          <w:sz w:val="24"/>
          <w:szCs w:val="24"/>
          <w:lang w:val="id-ID"/>
        </w:rPr>
      </w:pPr>
    </w:p>
    <w:p w14:paraId="6645611E" w14:textId="77777777" w:rsidR="001B4AB2" w:rsidRPr="001B4AB2" w:rsidRDefault="001B4AB2" w:rsidP="00950C5E">
      <w:pPr>
        <w:pStyle w:val="FootnoteText"/>
        <w:ind w:left="993" w:hanging="567"/>
        <w:jc w:val="both"/>
        <w:rPr>
          <w:rFonts w:ascii="Times New Roman" w:hAnsi="Times New Roman"/>
          <w:sz w:val="24"/>
          <w:szCs w:val="24"/>
          <w:lang w:val="id-ID"/>
        </w:rPr>
      </w:pPr>
      <w:r w:rsidRPr="001B4AB2">
        <w:rPr>
          <w:rFonts w:ascii="Times New Roman" w:hAnsi="Times New Roman"/>
          <w:sz w:val="24"/>
          <w:szCs w:val="24"/>
          <w:lang w:val="id-ID"/>
        </w:rPr>
        <w:t xml:space="preserve">Dokumen </w:t>
      </w:r>
      <w:proofErr w:type="spellStart"/>
      <w:r w:rsidRPr="001B4AB2">
        <w:rPr>
          <w:rFonts w:ascii="Times New Roman" w:hAnsi="Times New Roman"/>
          <w:sz w:val="24"/>
          <w:szCs w:val="24"/>
        </w:rPr>
        <w:t>surat</w:t>
      </w:r>
      <w:proofErr w:type="spellEnd"/>
      <w:r w:rsidRPr="001B4AB2">
        <w:rPr>
          <w:rFonts w:ascii="Times New Roman" w:hAnsi="Times New Roman"/>
          <w:sz w:val="24"/>
          <w:szCs w:val="24"/>
        </w:rPr>
        <w:t xml:space="preserve"> </w:t>
      </w:r>
      <w:proofErr w:type="spellStart"/>
      <w:r w:rsidRPr="001B4AB2">
        <w:rPr>
          <w:rFonts w:ascii="Times New Roman" w:hAnsi="Times New Roman"/>
          <w:sz w:val="24"/>
          <w:szCs w:val="24"/>
        </w:rPr>
        <w:t>keputusan</w:t>
      </w:r>
      <w:proofErr w:type="spellEnd"/>
      <w:r w:rsidRPr="001B4AB2">
        <w:rPr>
          <w:rFonts w:ascii="Times New Roman" w:hAnsi="Times New Roman"/>
          <w:sz w:val="24"/>
          <w:szCs w:val="24"/>
        </w:rPr>
        <w:t xml:space="preserve"> </w:t>
      </w:r>
      <w:proofErr w:type="spellStart"/>
      <w:r w:rsidRPr="001B4AB2">
        <w:rPr>
          <w:rFonts w:ascii="Times New Roman" w:hAnsi="Times New Roman"/>
          <w:sz w:val="24"/>
          <w:szCs w:val="24"/>
        </w:rPr>
        <w:t>Direksi</w:t>
      </w:r>
      <w:proofErr w:type="spellEnd"/>
      <w:r w:rsidRPr="001B4AB2">
        <w:rPr>
          <w:rFonts w:ascii="Times New Roman" w:hAnsi="Times New Roman"/>
          <w:sz w:val="24"/>
          <w:szCs w:val="24"/>
        </w:rPr>
        <w:t xml:space="preserve"> Bank Indonesia </w:t>
      </w:r>
      <w:proofErr w:type="spellStart"/>
      <w:r w:rsidRPr="001B4AB2">
        <w:rPr>
          <w:rFonts w:ascii="Times New Roman" w:hAnsi="Times New Roman"/>
          <w:sz w:val="24"/>
          <w:szCs w:val="24"/>
        </w:rPr>
        <w:t>Nomor</w:t>
      </w:r>
      <w:proofErr w:type="spellEnd"/>
      <w:r w:rsidRPr="001B4AB2">
        <w:rPr>
          <w:rFonts w:ascii="Times New Roman" w:hAnsi="Times New Roman"/>
          <w:sz w:val="24"/>
          <w:szCs w:val="24"/>
        </w:rPr>
        <w:t xml:space="preserve"> 31/147/ Kep/DIR </w:t>
      </w:r>
      <w:proofErr w:type="spellStart"/>
      <w:r w:rsidRPr="001B4AB2">
        <w:rPr>
          <w:rFonts w:ascii="Times New Roman" w:hAnsi="Times New Roman"/>
          <w:sz w:val="24"/>
          <w:szCs w:val="24"/>
        </w:rPr>
        <w:t>Tanggal</w:t>
      </w:r>
      <w:proofErr w:type="spellEnd"/>
      <w:r w:rsidRPr="001B4AB2">
        <w:rPr>
          <w:rFonts w:ascii="Times New Roman" w:hAnsi="Times New Roman"/>
          <w:sz w:val="24"/>
          <w:szCs w:val="24"/>
        </w:rPr>
        <w:t xml:space="preserve"> 12 November 1998 </w:t>
      </w:r>
      <w:proofErr w:type="spellStart"/>
      <w:r w:rsidRPr="001B4AB2">
        <w:rPr>
          <w:rFonts w:ascii="Times New Roman" w:hAnsi="Times New Roman"/>
          <w:sz w:val="24"/>
          <w:szCs w:val="24"/>
        </w:rPr>
        <w:t>Tentang</w:t>
      </w:r>
      <w:proofErr w:type="spellEnd"/>
      <w:r w:rsidRPr="001B4AB2">
        <w:rPr>
          <w:rFonts w:ascii="Times New Roman" w:hAnsi="Times New Roman"/>
          <w:sz w:val="24"/>
          <w:szCs w:val="24"/>
        </w:rPr>
        <w:t xml:space="preserve"> </w:t>
      </w:r>
      <w:proofErr w:type="spellStart"/>
      <w:r w:rsidRPr="001B4AB2">
        <w:rPr>
          <w:rFonts w:ascii="Times New Roman" w:hAnsi="Times New Roman"/>
          <w:sz w:val="24"/>
          <w:szCs w:val="24"/>
        </w:rPr>
        <w:t>Kualitas</w:t>
      </w:r>
      <w:proofErr w:type="spellEnd"/>
      <w:r w:rsidRPr="001B4AB2">
        <w:rPr>
          <w:rFonts w:ascii="Times New Roman" w:hAnsi="Times New Roman"/>
          <w:sz w:val="24"/>
          <w:szCs w:val="24"/>
        </w:rPr>
        <w:t xml:space="preserve"> </w:t>
      </w:r>
      <w:proofErr w:type="spellStart"/>
      <w:r w:rsidRPr="001B4AB2">
        <w:rPr>
          <w:rFonts w:ascii="Times New Roman" w:hAnsi="Times New Roman"/>
          <w:sz w:val="24"/>
          <w:szCs w:val="24"/>
        </w:rPr>
        <w:t>Aktiva</w:t>
      </w:r>
      <w:proofErr w:type="spellEnd"/>
      <w:r w:rsidRPr="001B4AB2">
        <w:rPr>
          <w:rFonts w:ascii="Times New Roman" w:hAnsi="Times New Roman"/>
          <w:sz w:val="24"/>
          <w:szCs w:val="24"/>
        </w:rPr>
        <w:t xml:space="preserve"> </w:t>
      </w:r>
      <w:proofErr w:type="spellStart"/>
      <w:r w:rsidRPr="001B4AB2">
        <w:rPr>
          <w:rFonts w:ascii="Times New Roman" w:hAnsi="Times New Roman"/>
          <w:sz w:val="24"/>
          <w:szCs w:val="24"/>
        </w:rPr>
        <w:t>Produktif</w:t>
      </w:r>
      <w:proofErr w:type="spellEnd"/>
      <w:r w:rsidRPr="001B4AB2">
        <w:rPr>
          <w:rFonts w:ascii="Times New Roman" w:hAnsi="Times New Roman"/>
          <w:sz w:val="24"/>
          <w:szCs w:val="24"/>
          <w:lang w:val="id-ID"/>
        </w:rPr>
        <w:t>.</w:t>
      </w:r>
    </w:p>
    <w:p w14:paraId="0EAB97B0" w14:textId="77777777" w:rsidR="001B4AB2" w:rsidRPr="001B4AB2" w:rsidRDefault="001B4AB2" w:rsidP="00950C5E">
      <w:pPr>
        <w:pStyle w:val="FootnoteText"/>
        <w:ind w:left="993" w:hanging="567"/>
        <w:jc w:val="both"/>
        <w:rPr>
          <w:rFonts w:ascii="Times New Roman" w:hAnsi="Times New Roman"/>
          <w:sz w:val="24"/>
          <w:szCs w:val="24"/>
          <w:lang w:val="id-ID"/>
        </w:rPr>
      </w:pPr>
    </w:p>
    <w:p w14:paraId="67E701F8" w14:textId="77777777" w:rsidR="001B4AB2" w:rsidRPr="001B4AB2" w:rsidRDefault="001B4AB2" w:rsidP="00950C5E">
      <w:pPr>
        <w:pStyle w:val="FootnoteText"/>
        <w:ind w:left="993" w:hanging="567"/>
        <w:jc w:val="both"/>
        <w:rPr>
          <w:rFonts w:ascii="Times New Roman" w:hAnsi="Times New Roman"/>
          <w:sz w:val="24"/>
          <w:szCs w:val="24"/>
          <w:lang w:val="id-ID"/>
        </w:rPr>
      </w:pPr>
      <w:r w:rsidRPr="001B4AB2">
        <w:rPr>
          <w:rFonts w:ascii="Times New Roman" w:hAnsi="Times New Roman"/>
          <w:sz w:val="24"/>
          <w:szCs w:val="24"/>
          <w:lang w:val="id-ID"/>
        </w:rPr>
        <w:t>Dokumen Surat Keputusan Gubernur Nomor 620/Kep.1289-Pemum/2013.</w:t>
      </w:r>
    </w:p>
    <w:p w14:paraId="2443686D" w14:textId="77777777" w:rsidR="001B4AB2" w:rsidRPr="001B4AB2" w:rsidRDefault="001B4AB2" w:rsidP="00950C5E">
      <w:pPr>
        <w:pStyle w:val="FootnoteText"/>
        <w:ind w:left="993" w:hanging="567"/>
        <w:jc w:val="both"/>
        <w:rPr>
          <w:rFonts w:ascii="Times New Roman" w:hAnsi="Times New Roman"/>
          <w:sz w:val="24"/>
          <w:szCs w:val="24"/>
          <w:lang w:val="id-ID"/>
        </w:rPr>
      </w:pPr>
    </w:p>
    <w:p w14:paraId="4909F590" w14:textId="77777777" w:rsidR="001B4AB2" w:rsidRPr="001B4AB2" w:rsidRDefault="001B4AB2" w:rsidP="00950C5E">
      <w:pPr>
        <w:pStyle w:val="FootnoteText"/>
        <w:ind w:left="993" w:hanging="567"/>
        <w:jc w:val="both"/>
        <w:rPr>
          <w:rFonts w:ascii="Times New Roman" w:hAnsi="Times New Roman"/>
          <w:sz w:val="24"/>
          <w:szCs w:val="24"/>
          <w:lang w:val="id-ID"/>
        </w:rPr>
      </w:pPr>
      <w:r w:rsidRPr="001B4AB2">
        <w:rPr>
          <w:rFonts w:ascii="Times New Roman" w:hAnsi="Times New Roman"/>
          <w:sz w:val="24"/>
          <w:szCs w:val="24"/>
          <w:lang w:val="id-ID"/>
        </w:rPr>
        <w:t xml:space="preserve">Dokumen, </w:t>
      </w:r>
      <w:r w:rsidRPr="001B4AB2">
        <w:rPr>
          <w:rFonts w:ascii="Times New Roman" w:hAnsi="Times New Roman"/>
          <w:sz w:val="24"/>
          <w:szCs w:val="24"/>
        </w:rPr>
        <w:t xml:space="preserve">Surat Keputusan </w:t>
      </w:r>
      <w:proofErr w:type="spellStart"/>
      <w:r w:rsidRPr="001B4AB2">
        <w:rPr>
          <w:rFonts w:ascii="Times New Roman" w:hAnsi="Times New Roman"/>
          <w:sz w:val="24"/>
          <w:szCs w:val="24"/>
        </w:rPr>
        <w:t>Gubernur</w:t>
      </w:r>
      <w:proofErr w:type="spellEnd"/>
      <w:r w:rsidRPr="001B4AB2">
        <w:rPr>
          <w:rFonts w:ascii="Times New Roman" w:hAnsi="Times New Roman"/>
          <w:sz w:val="24"/>
          <w:szCs w:val="24"/>
        </w:rPr>
        <w:t xml:space="preserve"> </w:t>
      </w:r>
      <w:proofErr w:type="spellStart"/>
      <w:r w:rsidRPr="001B4AB2">
        <w:rPr>
          <w:rFonts w:ascii="Times New Roman" w:hAnsi="Times New Roman"/>
          <w:sz w:val="24"/>
          <w:szCs w:val="24"/>
        </w:rPr>
        <w:t>Kepala</w:t>
      </w:r>
      <w:proofErr w:type="spellEnd"/>
      <w:r w:rsidRPr="001B4AB2">
        <w:rPr>
          <w:rFonts w:ascii="Times New Roman" w:hAnsi="Times New Roman"/>
          <w:sz w:val="24"/>
          <w:szCs w:val="24"/>
        </w:rPr>
        <w:t xml:space="preserve"> Daerah Tingkat I Jawa Barat </w:t>
      </w:r>
      <w:proofErr w:type="spellStart"/>
      <w:r w:rsidRPr="001B4AB2">
        <w:rPr>
          <w:rFonts w:ascii="Times New Roman" w:hAnsi="Times New Roman"/>
          <w:sz w:val="24"/>
          <w:szCs w:val="24"/>
        </w:rPr>
        <w:t>Nomor</w:t>
      </w:r>
      <w:proofErr w:type="spellEnd"/>
      <w:r w:rsidRPr="001B4AB2">
        <w:rPr>
          <w:rFonts w:ascii="Times New Roman" w:hAnsi="Times New Roman"/>
          <w:sz w:val="24"/>
          <w:szCs w:val="24"/>
        </w:rPr>
        <w:t xml:space="preserve"> 5933.82/SK/1266-pem-Um/1981</w:t>
      </w:r>
    </w:p>
    <w:p w14:paraId="2A525B79" w14:textId="77777777" w:rsidR="001B4AB2" w:rsidRPr="001B4AB2" w:rsidRDefault="001B4AB2" w:rsidP="00950C5E">
      <w:pPr>
        <w:pStyle w:val="FootnoteText"/>
        <w:ind w:left="993" w:hanging="567"/>
        <w:jc w:val="both"/>
        <w:rPr>
          <w:rFonts w:ascii="Times New Roman" w:hAnsi="Times New Roman"/>
          <w:sz w:val="24"/>
          <w:szCs w:val="24"/>
        </w:rPr>
      </w:pPr>
    </w:p>
    <w:p w14:paraId="31D36B1B" w14:textId="77777777" w:rsidR="001B4AB2" w:rsidRPr="001B4AB2" w:rsidRDefault="001B4AB2" w:rsidP="00950C5E">
      <w:pPr>
        <w:pStyle w:val="FootnoteText"/>
        <w:ind w:left="993" w:hanging="567"/>
        <w:jc w:val="both"/>
        <w:rPr>
          <w:rFonts w:ascii="Times New Roman" w:hAnsi="Times New Roman"/>
          <w:sz w:val="24"/>
          <w:szCs w:val="24"/>
        </w:rPr>
      </w:pPr>
      <w:proofErr w:type="spellStart"/>
      <w:r w:rsidRPr="001B4AB2">
        <w:rPr>
          <w:rFonts w:ascii="Times New Roman" w:hAnsi="Times New Roman"/>
          <w:sz w:val="24"/>
          <w:szCs w:val="24"/>
        </w:rPr>
        <w:t>Wawancara</w:t>
      </w:r>
      <w:proofErr w:type="spellEnd"/>
      <w:r w:rsidRPr="001B4AB2">
        <w:rPr>
          <w:rFonts w:ascii="Times New Roman" w:hAnsi="Times New Roman"/>
          <w:sz w:val="24"/>
          <w:szCs w:val="24"/>
        </w:rPr>
        <w:t xml:space="preserve"> </w:t>
      </w:r>
      <w:proofErr w:type="spellStart"/>
      <w:r w:rsidRPr="001B4AB2">
        <w:rPr>
          <w:rFonts w:ascii="Times New Roman" w:hAnsi="Times New Roman"/>
          <w:sz w:val="24"/>
          <w:szCs w:val="24"/>
        </w:rPr>
        <w:t>dengan</w:t>
      </w:r>
      <w:proofErr w:type="spellEnd"/>
      <w:r w:rsidRPr="001B4AB2">
        <w:rPr>
          <w:rFonts w:ascii="Times New Roman" w:hAnsi="Times New Roman"/>
          <w:sz w:val="24"/>
          <w:szCs w:val="24"/>
        </w:rPr>
        <w:t xml:space="preserve"> </w:t>
      </w:r>
      <w:proofErr w:type="spellStart"/>
      <w:r w:rsidRPr="001B4AB2">
        <w:rPr>
          <w:rFonts w:ascii="Times New Roman" w:hAnsi="Times New Roman"/>
          <w:sz w:val="24"/>
          <w:szCs w:val="24"/>
        </w:rPr>
        <w:t>Gumilar</w:t>
      </w:r>
      <w:proofErr w:type="spellEnd"/>
      <w:r w:rsidRPr="001B4AB2">
        <w:rPr>
          <w:rFonts w:ascii="Times New Roman" w:hAnsi="Times New Roman"/>
          <w:sz w:val="24"/>
          <w:szCs w:val="24"/>
        </w:rPr>
        <w:t xml:space="preserve"> sel</w:t>
      </w:r>
      <w:r w:rsidRPr="001B4AB2">
        <w:rPr>
          <w:rFonts w:ascii="Times New Roman" w:hAnsi="Times New Roman"/>
          <w:sz w:val="24"/>
          <w:szCs w:val="24"/>
          <w:lang w:val="id-ID"/>
        </w:rPr>
        <w:t>a</w:t>
      </w:r>
      <w:proofErr w:type="spellStart"/>
      <w:r w:rsidRPr="001B4AB2">
        <w:rPr>
          <w:rFonts w:ascii="Times New Roman" w:hAnsi="Times New Roman"/>
          <w:sz w:val="24"/>
          <w:szCs w:val="24"/>
        </w:rPr>
        <w:t>ku</w:t>
      </w:r>
      <w:proofErr w:type="spellEnd"/>
      <w:r w:rsidRPr="001B4AB2">
        <w:rPr>
          <w:rFonts w:ascii="Times New Roman" w:hAnsi="Times New Roman"/>
          <w:sz w:val="24"/>
          <w:szCs w:val="24"/>
        </w:rPr>
        <w:t xml:space="preserve"> </w:t>
      </w:r>
      <w:proofErr w:type="spellStart"/>
      <w:r w:rsidRPr="001B4AB2">
        <w:rPr>
          <w:rFonts w:ascii="Times New Roman" w:hAnsi="Times New Roman"/>
          <w:sz w:val="24"/>
          <w:szCs w:val="24"/>
        </w:rPr>
        <w:t>Kepala</w:t>
      </w:r>
      <w:proofErr w:type="spellEnd"/>
      <w:r w:rsidRPr="001B4AB2">
        <w:rPr>
          <w:rFonts w:ascii="Times New Roman" w:hAnsi="Times New Roman"/>
          <w:sz w:val="24"/>
          <w:szCs w:val="24"/>
        </w:rPr>
        <w:t xml:space="preserve"> </w:t>
      </w:r>
      <w:proofErr w:type="spellStart"/>
      <w:r w:rsidRPr="001B4AB2">
        <w:rPr>
          <w:rFonts w:ascii="Times New Roman" w:hAnsi="Times New Roman"/>
          <w:sz w:val="24"/>
          <w:szCs w:val="24"/>
        </w:rPr>
        <w:t>Bidang</w:t>
      </w:r>
      <w:proofErr w:type="spellEnd"/>
      <w:r w:rsidRPr="001B4AB2">
        <w:rPr>
          <w:rFonts w:ascii="Times New Roman" w:hAnsi="Times New Roman"/>
          <w:sz w:val="24"/>
          <w:szCs w:val="24"/>
        </w:rPr>
        <w:t xml:space="preserve"> </w:t>
      </w:r>
      <w:r w:rsidRPr="001B4AB2">
        <w:rPr>
          <w:rFonts w:ascii="Times New Roman" w:hAnsi="Times New Roman"/>
          <w:sz w:val="24"/>
          <w:szCs w:val="24"/>
          <w:lang w:val="id-ID"/>
        </w:rPr>
        <w:t xml:space="preserve">bagian </w:t>
      </w:r>
      <w:r w:rsidRPr="001B4AB2">
        <w:rPr>
          <w:rFonts w:ascii="Times New Roman" w:hAnsi="Times New Roman"/>
          <w:sz w:val="24"/>
          <w:szCs w:val="24"/>
        </w:rPr>
        <w:t xml:space="preserve">Tata </w:t>
      </w:r>
      <w:proofErr w:type="spellStart"/>
      <w:r w:rsidRPr="001B4AB2">
        <w:rPr>
          <w:rFonts w:ascii="Times New Roman" w:hAnsi="Times New Roman"/>
          <w:sz w:val="24"/>
          <w:szCs w:val="24"/>
        </w:rPr>
        <w:t>Peme</w:t>
      </w:r>
      <w:r w:rsidRPr="001B4AB2">
        <w:rPr>
          <w:rFonts w:ascii="Times New Roman" w:hAnsi="Times New Roman"/>
          <w:sz w:val="24"/>
          <w:szCs w:val="24"/>
          <w:lang w:val="id-ID"/>
        </w:rPr>
        <w:t>rintah</w:t>
      </w:r>
      <w:proofErr w:type="spellEnd"/>
      <w:r w:rsidRPr="001B4AB2">
        <w:rPr>
          <w:rFonts w:ascii="Times New Roman" w:hAnsi="Times New Roman"/>
          <w:sz w:val="24"/>
          <w:szCs w:val="24"/>
          <w:lang w:val="id-ID"/>
        </w:rPr>
        <w:t>, Kantor Pemerintahan Daerah Kabupaten Sumedang</w:t>
      </w:r>
      <w:r w:rsidRPr="001B4AB2">
        <w:rPr>
          <w:rFonts w:ascii="Times New Roman" w:hAnsi="Times New Roman"/>
          <w:sz w:val="24"/>
          <w:szCs w:val="24"/>
        </w:rPr>
        <w:t xml:space="preserve"> Hari Senin, 18-03-2024, jam 11.00 WIB. </w:t>
      </w:r>
    </w:p>
    <w:p w14:paraId="7B61D031" w14:textId="77777777" w:rsidR="001B4AB2" w:rsidRPr="001B4AB2" w:rsidRDefault="001B4AB2" w:rsidP="00950C5E">
      <w:pPr>
        <w:pStyle w:val="FootnoteText"/>
        <w:ind w:left="993" w:hanging="567"/>
        <w:jc w:val="both"/>
        <w:rPr>
          <w:rFonts w:ascii="Times New Roman" w:hAnsi="Times New Roman"/>
          <w:sz w:val="24"/>
          <w:szCs w:val="24"/>
        </w:rPr>
      </w:pPr>
    </w:p>
    <w:p w14:paraId="727CD3D8" w14:textId="77777777" w:rsidR="001B4AB2" w:rsidRPr="001B4AB2" w:rsidRDefault="001B4AB2" w:rsidP="00950C5E">
      <w:pPr>
        <w:pStyle w:val="FootnoteText"/>
        <w:ind w:left="993" w:hanging="567"/>
        <w:jc w:val="both"/>
        <w:rPr>
          <w:rFonts w:ascii="Times New Roman" w:hAnsi="Times New Roman"/>
          <w:sz w:val="24"/>
          <w:szCs w:val="24"/>
          <w:lang w:val="id-ID"/>
        </w:rPr>
      </w:pPr>
      <w:r w:rsidRPr="001B4AB2">
        <w:rPr>
          <w:rFonts w:ascii="Times New Roman" w:hAnsi="Times New Roman"/>
          <w:sz w:val="24"/>
          <w:szCs w:val="24"/>
          <w:lang w:val="id-ID"/>
        </w:rPr>
        <w:t>Wawancara dengan Wawan, Selaku Analis Bank Perkreditan Rakyat Sumedang, Pada hari Rabu Tanggal 25-03-2024, Pukul 11.30.</w:t>
      </w:r>
    </w:p>
    <w:p w14:paraId="39D802F9" w14:textId="77777777" w:rsidR="001B4AB2" w:rsidRPr="001B4AB2" w:rsidRDefault="001B4AB2" w:rsidP="00950C5E">
      <w:pPr>
        <w:pStyle w:val="FootnoteText"/>
        <w:ind w:left="993" w:hanging="567"/>
        <w:jc w:val="both"/>
        <w:rPr>
          <w:rFonts w:ascii="Times New Roman" w:hAnsi="Times New Roman"/>
          <w:sz w:val="24"/>
          <w:szCs w:val="24"/>
          <w:lang w:val="id-ID"/>
        </w:rPr>
      </w:pPr>
    </w:p>
    <w:p w14:paraId="2EF6EDE3" w14:textId="7E56A6C5" w:rsidR="001B4AB2" w:rsidRPr="001B4AB2" w:rsidRDefault="001B4AB2" w:rsidP="00950C5E">
      <w:pPr>
        <w:pStyle w:val="FootnoteText"/>
        <w:ind w:left="993" w:hanging="567"/>
        <w:jc w:val="both"/>
        <w:rPr>
          <w:rFonts w:ascii="Times New Roman" w:hAnsi="Times New Roman"/>
          <w:sz w:val="24"/>
          <w:szCs w:val="24"/>
          <w:lang w:val="id-ID"/>
        </w:rPr>
      </w:pPr>
      <w:r w:rsidRPr="001B4AB2">
        <w:rPr>
          <w:rFonts w:ascii="Times New Roman" w:hAnsi="Times New Roman"/>
          <w:sz w:val="24"/>
          <w:szCs w:val="24"/>
          <w:lang w:val="id-ID"/>
        </w:rPr>
        <w:t xml:space="preserve">Wawancara dengan Yanti </w:t>
      </w:r>
      <w:proofErr w:type="spellStart"/>
      <w:r w:rsidRPr="001B4AB2">
        <w:rPr>
          <w:rFonts w:ascii="Times New Roman" w:hAnsi="Times New Roman"/>
          <w:sz w:val="24"/>
          <w:szCs w:val="24"/>
          <w:lang w:val="id-ID"/>
        </w:rPr>
        <w:t>Krisyana</w:t>
      </w:r>
      <w:proofErr w:type="spellEnd"/>
      <w:r w:rsidRPr="001B4AB2">
        <w:rPr>
          <w:rFonts w:ascii="Times New Roman" w:hAnsi="Times New Roman"/>
          <w:sz w:val="24"/>
          <w:szCs w:val="24"/>
          <w:lang w:val="id-ID"/>
        </w:rPr>
        <w:t xml:space="preserve"> Dewi</w:t>
      </w:r>
      <w:r w:rsidR="000567AB">
        <w:rPr>
          <w:rFonts w:ascii="Times New Roman" w:hAnsi="Times New Roman"/>
          <w:sz w:val="24"/>
          <w:szCs w:val="24"/>
          <w:lang w:val="id-ID"/>
        </w:rPr>
        <w:t>,</w:t>
      </w:r>
      <w:r w:rsidRPr="001B4AB2">
        <w:rPr>
          <w:rFonts w:ascii="Times New Roman" w:hAnsi="Times New Roman"/>
          <w:sz w:val="24"/>
          <w:szCs w:val="24"/>
          <w:lang w:val="id-ID"/>
        </w:rPr>
        <w:t xml:space="preserve"> SE</w:t>
      </w:r>
      <w:r w:rsidR="000567AB">
        <w:rPr>
          <w:rFonts w:ascii="Times New Roman" w:hAnsi="Times New Roman"/>
          <w:sz w:val="24"/>
          <w:szCs w:val="24"/>
          <w:lang w:val="id-ID"/>
        </w:rPr>
        <w:t>.</w:t>
      </w:r>
      <w:r w:rsidRPr="001B4AB2">
        <w:rPr>
          <w:rFonts w:ascii="Times New Roman" w:hAnsi="Times New Roman"/>
          <w:sz w:val="24"/>
          <w:szCs w:val="24"/>
          <w:lang w:val="id-ID"/>
        </w:rPr>
        <w:t xml:space="preserve"> selaku Direktur Utama Bank Perkreditan Rakyat Sumedang, Pada hari Rabu Tanggal 25-03-2024, Pukul 13.00</w:t>
      </w:r>
    </w:p>
    <w:p w14:paraId="5210F8BA" w14:textId="77777777" w:rsidR="001B4AB2" w:rsidRPr="001B4AB2" w:rsidRDefault="001B4AB2" w:rsidP="001B4AB2">
      <w:pPr>
        <w:pStyle w:val="FootnoteText"/>
        <w:ind w:firstLine="993"/>
        <w:jc w:val="both"/>
        <w:rPr>
          <w:rFonts w:ascii="Times New Roman" w:hAnsi="Times New Roman"/>
          <w:sz w:val="24"/>
          <w:szCs w:val="24"/>
          <w:lang w:val="id-ID"/>
        </w:rPr>
      </w:pPr>
    </w:p>
    <w:p w14:paraId="7B9B3BE0" w14:textId="77777777" w:rsidR="001B4AB2" w:rsidRPr="001B4AB2" w:rsidRDefault="001B4AB2" w:rsidP="00130218">
      <w:pPr>
        <w:pStyle w:val="FootnoteText"/>
        <w:jc w:val="both"/>
        <w:rPr>
          <w:rFonts w:ascii="Times New Roman" w:hAnsi="Times New Roman"/>
          <w:sz w:val="24"/>
          <w:szCs w:val="24"/>
          <w:lang w:val="id-ID"/>
        </w:rPr>
      </w:pPr>
    </w:p>
    <w:p w14:paraId="1103FF84" w14:textId="7D621CC0" w:rsidR="001B4AB2" w:rsidRPr="001B4AB2" w:rsidRDefault="001B4AB2" w:rsidP="00950C5E">
      <w:pPr>
        <w:pStyle w:val="FootnoteText"/>
        <w:numPr>
          <w:ilvl w:val="0"/>
          <w:numId w:val="14"/>
        </w:numPr>
        <w:ind w:left="426" w:hanging="426"/>
        <w:jc w:val="both"/>
        <w:rPr>
          <w:rFonts w:ascii="Times New Roman" w:hAnsi="Times New Roman"/>
          <w:b/>
          <w:bCs/>
          <w:sz w:val="24"/>
          <w:szCs w:val="24"/>
          <w:lang w:val="id-ID"/>
        </w:rPr>
      </w:pPr>
      <w:r w:rsidRPr="001B4AB2">
        <w:rPr>
          <w:rFonts w:ascii="Times New Roman" w:hAnsi="Times New Roman"/>
          <w:b/>
          <w:bCs/>
          <w:sz w:val="24"/>
          <w:szCs w:val="24"/>
          <w:lang w:val="id-ID"/>
        </w:rPr>
        <w:t xml:space="preserve">INTERNET : </w:t>
      </w:r>
    </w:p>
    <w:p w14:paraId="598C4861" w14:textId="77777777" w:rsidR="001B4AB2" w:rsidRPr="001B4AB2" w:rsidRDefault="001B4AB2" w:rsidP="00130218">
      <w:pPr>
        <w:pStyle w:val="FootnoteText"/>
        <w:jc w:val="both"/>
        <w:rPr>
          <w:rFonts w:ascii="Times New Roman" w:hAnsi="Times New Roman"/>
          <w:sz w:val="24"/>
          <w:szCs w:val="24"/>
          <w:lang w:val="id-ID"/>
        </w:rPr>
      </w:pPr>
    </w:p>
    <w:p w14:paraId="20B30564" w14:textId="77777777" w:rsidR="001B4AB2" w:rsidRPr="001B4AB2" w:rsidRDefault="001B4AB2" w:rsidP="00130218">
      <w:pPr>
        <w:pStyle w:val="FootnoteText"/>
        <w:jc w:val="both"/>
        <w:rPr>
          <w:rFonts w:ascii="Times New Roman" w:hAnsi="Times New Roman"/>
          <w:sz w:val="24"/>
          <w:szCs w:val="24"/>
          <w:lang w:val="id-ID"/>
        </w:rPr>
      </w:pPr>
    </w:p>
    <w:p w14:paraId="61C71850" w14:textId="64C985D2" w:rsidR="001B4AB2" w:rsidRPr="001B4AB2" w:rsidRDefault="00000000" w:rsidP="00950C5E">
      <w:pPr>
        <w:pStyle w:val="FootnoteText"/>
        <w:ind w:left="993" w:hanging="567"/>
        <w:jc w:val="both"/>
        <w:rPr>
          <w:rFonts w:ascii="Times New Roman" w:hAnsi="Times New Roman"/>
          <w:sz w:val="24"/>
          <w:szCs w:val="24"/>
        </w:rPr>
      </w:pPr>
      <w:hyperlink r:id="rId7" w:history="1">
        <w:r w:rsidR="001B4AB2" w:rsidRPr="001B4AB2">
          <w:rPr>
            <w:rStyle w:val="Hyperlink"/>
            <w:rFonts w:ascii="Times New Roman" w:hAnsi="Times New Roman"/>
            <w:color w:val="auto"/>
            <w:sz w:val="24"/>
            <w:szCs w:val="24"/>
          </w:rPr>
          <w:t>http://millamantiez.blogspot.com/2013/04/materi-hukum-jaminan-ibu-noor.html</w:t>
        </w:r>
      </w:hyperlink>
      <w:r w:rsidR="001B4AB2" w:rsidRPr="001B4AB2">
        <w:rPr>
          <w:rFonts w:ascii="Times New Roman" w:hAnsi="Times New Roman"/>
          <w:sz w:val="24"/>
          <w:szCs w:val="24"/>
        </w:rPr>
        <w:t xml:space="preserve">, </w:t>
      </w:r>
      <w:proofErr w:type="spellStart"/>
      <w:r w:rsidR="001B4AB2" w:rsidRPr="001B4AB2">
        <w:rPr>
          <w:rFonts w:ascii="Times New Roman" w:hAnsi="Times New Roman"/>
          <w:sz w:val="24"/>
          <w:szCs w:val="24"/>
        </w:rPr>
        <w:t>diakses</w:t>
      </w:r>
      <w:proofErr w:type="spellEnd"/>
      <w:r w:rsidR="001B4AB2" w:rsidRPr="001B4AB2">
        <w:rPr>
          <w:rFonts w:ascii="Times New Roman" w:hAnsi="Times New Roman"/>
          <w:sz w:val="24"/>
          <w:szCs w:val="24"/>
        </w:rPr>
        <w:t xml:space="preserve"> pada </w:t>
      </w:r>
      <w:proofErr w:type="spellStart"/>
      <w:r w:rsidR="001B4AB2" w:rsidRPr="001B4AB2">
        <w:rPr>
          <w:rFonts w:ascii="Times New Roman" w:hAnsi="Times New Roman"/>
          <w:sz w:val="24"/>
          <w:szCs w:val="24"/>
        </w:rPr>
        <w:t>tanggal</w:t>
      </w:r>
      <w:proofErr w:type="spellEnd"/>
      <w:r w:rsidR="001B4AB2" w:rsidRPr="001B4AB2">
        <w:rPr>
          <w:rFonts w:ascii="Times New Roman" w:hAnsi="Times New Roman"/>
          <w:sz w:val="24"/>
          <w:szCs w:val="24"/>
        </w:rPr>
        <w:t xml:space="preserve"> 2</w:t>
      </w:r>
      <w:r w:rsidR="00403DB0">
        <w:rPr>
          <w:rFonts w:ascii="Times New Roman" w:hAnsi="Times New Roman"/>
          <w:sz w:val="24"/>
          <w:szCs w:val="24"/>
        </w:rPr>
        <w:t>0</w:t>
      </w:r>
      <w:r w:rsidR="001B4AB2" w:rsidRPr="001B4AB2">
        <w:rPr>
          <w:rFonts w:ascii="Times New Roman" w:hAnsi="Times New Roman"/>
          <w:sz w:val="24"/>
          <w:szCs w:val="24"/>
        </w:rPr>
        <w:t>-</w:t>
      </w:r>
      <w:r w:rsidR="004213AB">
        <w:rPr>
          <w:rFonts w:ascii="Times New Roman" w:hAnsi="Times New Roman"/>
          <w:sz w:val="24"/>
          <w:szCs w:val="24"/>
        </w:rPr>
        <w:t>03</w:t>
      </w:r>
      <w:r w:rsidR="001B4AB2" w:rsidRPr="001B4AB2">
        <w:rPr>
          <w:rFonts w:ascii="Times New Roman" w:hAnsi="Times New Roman"/>
          <w:sz w:val="24"/>
          <w:szCs w:val="24"/>
        </w:rPr>
        <w:t>-20</w:t>
      </w:r>
      <w:r w:rsidR="004213AB">
        <w:rPr>
          <w:rFonts w:ascii="Times New Roman" w:hAnsi="Times New Roman"/>
          <w:sz w:val="24"/>
          <w:szCs w:val="24"/>
        </w:rPr>
        <w:t>2</w:t>
      </w:r>
      <w:r w:rsidR="001B4AB2" w:rsidRPr="001B4AB2">
        <w:rPr>
          <w:rFonts w:ascii="Times New Roman" w:hAnsi="Times New Roman"/>
          <w:sz w:val="24"/>
          <w:szCs w:val="24"/>
        </w:rPr>
        <w:t>4.</w:t>
      </w:r>
    </w:p>
    <w:p w14:paraId="2DFCB2F2" w14:textId="77777777" w:rsidR="001B4AB2" w:rsidRPr="001B4AB2" w:rsidRDefault="001B4AB2" w:rsidP="00950C5E">
      <w:pPr>
        <w:pStyle w:val="FootnoteText"/>
        <w:ind w:left="993" w:hanging="567"/>
        <w:jc w:val="both"/>
        <w:rPr>
          <w:rFonts w:ascii="Times New Roman" w:hAnsi="Times New Roman"/>
          <w:sz w:val="24"/>
          <w:szCs w:val="24"/>
        </w:rPr>
      </w:pPr>
    </w:p>
    <w:p w14:paraId="5269A762" w14:textId="0B2694B9" w:rsidR="001B4AB2" w:rsidRPr="001806CB" w:rsidRDefault="001B4AB2" w:rsidP="00950C5E">
      <w:pPr>
        <w:pStyle w:val="FootnoteText"/>
        <w:ind w:left="993" w:hanging="567"/>
        <w:jc w:val="both"/>
        <w:rPr>
          <w:rFonts w:ascii="Times New Roman" w:hAnsi="Times New Roman"/>
          <w:sz w:val="24"/>
          <w:szCs w:val="24"/>
          <w:lang w:val="id-ID"/>
        </w:rPr>
      </w:pPr>
      <w:r w:rsidRPr="001B4AB2">
        <w:rPr>
          <w:rFonts w:ascii="Times New Roman" w:hAnsi="Times New Roman"/>
          <w:sz w:val="24"/>
          <w:szCs w:val="24"/>
        </w:rPr>
        <w:lastRenderedPageBreak/>
        <w:t xml:space="preserve">http://pedulitataruangsumedang.blogspot.com/, </w:t>
      </w:r>
      <w:proofErr w:type="spellStart"/>
      <w:r w:rsidRPr="001B4AB2">
        <w:rPr>
          <w:rFonts w:ascii="Times New Roman" w:hAnsi="Times New Roman"/>
          <w:sz w:val="24"/>
          <w:szCs w:val="24"/>
        </w:rPr>
        <w:t>Diakses</w:t>
      </w:r>
      <w:proofErr w:type="spellEnd"/>
      <w:r w:rsidRPr="001B4AB2">
        <w:rPr>
          <w:rFonts w:ascii="Times New Roman" w:hAnsi="Times New Roman"/>
          <w:sz w:val="24"/>
          <w:szCs w:val="24"/>
        </w:rPr>
        <w:t xml:space="preserve"> Pada </w:t>
      </w:r>
      <w:proofErr w:type="spellStart"/>
      <w:r w:rsidRPr="001B4AB2">
        <w:rPr>
          <w:rFonts w:ascii="Times New Roman" w:hAnsi="Times New Roman"/>
          <w:sz w:val="24"/>
          <w:szCs w:val="24"/>
        </w:rPr>
        <w:t>Tanggal</w:t>
      </w:r>
      <w:proofErr w:type="spellEnd"/>
      <w:r w:rsidRPr="001B4AB2">
        <w:rPr>
          <w:rFonts w:ascii="Times New Roman" w:hAnsi="Times New Roman"/>
          <w:sz w:val="24"/>
          <w:szCs w:val="24"/>
        </w:rPr>
        <w:t xml:space="preserve"> 2</w:t>
      </w:r>
      <w:r w:rsidR="004213AB">
        <w:rPr>
          <w:rFonts w:ascii="Times New Roman" w:hAnsi="Times New Roman"/>
          <w:sz w:val="24"/>
          <w:szCs w:val="24"/>
        </w:rPr>
        <w:t>2</w:t>
      </w:r>
      <w:r w:rsidRPr="001B4AB2">
        <w:rPr>
          <w:rFonts w:ascii="Times New Roman" w:hAnsi="Times New Roman"/>
          <w:sz w:val="24"/>
          <w:szCs w:val="24"/>
        </w:rPr>
        <w:t>-</w:t>
      </w:r>
      <w:r w:rsidR="004213AB">
        <w:rPr>
          <w:rFonts w:ascii="Times New Roman" w:hAnsi="Times New Roman"/>
          <w:sz w:val="24"/>
          <w:szCs w:val="24"/>
          <w:lang w:val="id-ID"/>
        </w:rPr>
        <w:t>03</w:t>
      </w:r>
      <w:r w:rsidRPr="001B4AB2">
        <w:rPr>
          <w:rFonts w:ascii="Times New Roman" w:hAnsi="Times New Roman"/>
          <w:sz w:val="24"/>
          <w:szCs w:val="24"/>
        </w:rPr>
        <w:t>-20</w:t>
      </w:r>
      <w:r w:rsidRPr="001806CB">
        <w:rPr>
          <w:rFonts w:ascii="Times New Roman" w:hAnsi="Times New Roman"/>
          <w:sz w:val="24"/>
          <w:szCs w:val="24"/>
          <w:lang w:val="id-ID"/>
        </w:rPr>
        <w:t>2</w:t>
      </w:r>
      <w:r w:rsidR="004213AB">
        <w:rPr>
          <w:rFonts w:ascii="Times New Roman" w:hAnsi="Times New Roman"/>
          <w:sz w:val="24"/>
          <w:szCs w:val="24"/>
          <w:lang w:val="id-ID"/>
        </w:rPr>
        <w:t>4</w:t>
      </w:r>
    </w:p>
    <w:p w14:paraId="3A4740A8" w14:textId="77777777" w:rsidR="001B4AB2" w:rsidRPr="001B4AB2" w:rsidRDefault="001B4AB2" w:rsidP="00950C5E">
      <w:pPr>
        <w:pStyle w:val="FootnoteText"/>
        <w:ind w:left="993" w:hanging="567"/>
        <w:jc w:val="both"/>
        <w:rPr>
          <w:rFonts w:ascii="Times New Roman" w:hAnsi="Times New Roman"/>
          <w:sz w:val="24"/>
          <w:szCs w:val="24"/>
        </w:rPr>
      </w:pPr>
    </w:p>
    <w:p w14:paraId="5A882FA4" w14:textId="50D6F17A" w:rsidR="001B4AB2" w:rsidRPr="001B4AB2" w:rsidRDefault="00000000" w:rsidP="00950C5E">
      <w:pPr>
        <w:pStyle w:val="FootnoteText"/>
        <w:ind w:left="993" w:hanging="567"/>
        <w:jc w:val="both"/>
        <w:rPr>
          <w:rFonts w:ascii="Times New Roman" w:hAnsi="Times New Roman"/>
          <w:sz w:val="24"/>
          <w:szCs w:val="24"/>
          <w:lang w:val="en-US"/>
        </w:rPr>
      </w:pPr>
      <w:hyperlink r:id="rId8" w:history="1">
        <w:r w:rsidR="001B4AB2" w:rsidRPr="001B4AB2">
          <w:rPr>
            <w:rStyle w:val="Hyperlink"/>
            <w:rFonts w:ascii="Times New Roman" w:hAnsi="Times New Roman"/>
            <w:color w:val="auto"/>
            <w:sz w:val="24"/>
            <w:szCs w:val="24"/>
          </w:rPr>
          <w:t>http://www.sumedangkab.go.id/index.php?option=com_content&amp;view=article&amp;id=58&amp;Itemid=64</w:t>
        </w:r>
      </w:hyperlink>
      <w:r w:rsidR="001B4AB2" w:rsidRPr="001B4AB2">
        <w:rPr>
          <w:rFonts w:ascii="Times New Roman" w:hAnsi="Times New Roman"/>
          <w:sz w:val="24"/>
          <w:szCs w:val="24"/>
        </w:rPr>
        <w:t xml:space="preserve">, </w:t>
      </w:r>
      <w:proofErr w:type="spellStart"/>
      <w:r w:rsidR="001B4AB2" w:rsidRPr="001B4AB2">
        <w:rPr>
          <w:rFonts w:ascii="Times New Roman" w:hAnsi="Times New Roman"/>
          <w:sz w:val="24"/>
          <w:szCs w:val="24"/>
        </w:rPr>
        <w:t>Diakses</w:t>
      </w:r>
      <w:proofErr w:type="spellEnd"/>
      <w:r w:rsidR="001B4AB2" w:rsidRPr="001B4AB2">
        <w:rPr>
          <w:rFonts w:ascii="Times New Roman" w:hAnsi="Times New Roman"/>
          <w:sz w:val="24"/>
          <w:szCs w:val="24"/>
        </w:rPr>
        <w:t xml:space="preserve"> Pada </w:t>
      </w:r>
      <w:proofErr w:type="spellStart"/>
      <w:r w:rsidR="001B4AB2" w:rsidRPr="001B4AB2">
        <w:rPr>
          <w:rFonts w:ascii="Times New Roman" w:hAnsi="Times New Roman"/>
          <w:sz w:val="24"/>
          <w:szCs w:val="24"/>
        </w:rPr>
        <w:t>Tanggal</w:t>
      </w:r>
      <w:proofErr w:type="spellEnd"/>
      <w:r w:rsidR="001B4AB2" w:rsidRPr="001B4AB2">
        <w:rPr>
          <w:rFonts w:ascii="Times New Roman" w:hAnsi="Times New Roman"/>
          <w:sz w:val="24"/>
          <w:szCs w:val="24"/>
        </w:rPr>
        <w:t xml:space="preserve"> </w:t>
      </w:r>
      <w:r w:rsidR="004213AB">
        <w:rPr>
          <w:rFonts w:ascii="Times New Roman" w:hAnsi="Times New Roman"/>
          <w:sz w:val="24"/>
          <w:szCs w:val="24"/>
        </w:rPr>
        <w:t>22</w:t>
      </w:r>
      <w:r w:rsidR="001B4AB2" w:rsidRPr="001B4AB2">
        <w:rPr>
          <w:rFonts w:ascii="Times New Roman" w:hAnsi="Times New Roman"/>
          <w:sz w:val="24"/>
          <w:szCs w:val="24"/>
        </w:rPr>
        <w:t>-</w:t>
      </w:r>
      <w:r w:rsidR="004213AB">
        <w:rPr>
          <w:rFonts w:ascii="Times New Roman" w:hAnsi="Times New Roman"/>
          <w:sz w:val="24"/>
          <w:szCs w:val="24"/>
        </w:rPr>
        <w:t>03</w:t>
      </w:r>
      <w:r w:rsidR="001B4AB2" w:rsidRPr="001B4AB2">
        <w:rPr>
          <w:rFonts w:ascii="Times New Roman" w:hAnsi="Times New Roman"/>
          <w:sz w:val="24"/>
          <w:szCs w:val="24"/>
        </w:rPr>
        <w:t>-20</w:t>
      </w:r>
      <w:r w:rsidR="001B4AB2" w:rsidRPr="001B4AB2">
        <w:rPr>
          <w:rFonts w:ascii="Times New Roman" w:hAnsi="Times New Roman"/>
          <w:sz w:val="24"/>
          <w:szCs w:val="24"/>
          <w:lang w:val="en-US"/>
        </w:rPr>
        <w:t>2</w:t>
      </w:r>
      <w:r w:rsidR="004213AB">
        <w:rPr>
          <w:rFonts w:ascii="Times New Roman" w:hAnsi="Times New Roman"/>
          <w:sz w:val="24"/>
          <w:szCs w:val="24"/>
          <w:lang w:val="en-US"/>
        </w:rPr>
        <w:t>4</w:t>
      </w:r>
    </w:p>
    <w:p w14:paraId="262E8593" w14:textId="77777777" w:rsidR="001B4AB2" w:rsidRPr="001B4AB2" w:rsidRDefault="001B4AB2" w:rsidP="00950C5E">
      <w:pPr>
        <w:pStyle w:val="FootnoteText"/>
        <w:ind w:left="993" w:hanging="567"/>
        <w:jc w:val="both"/>
        <w:rPr>
          <w:rFonts w:ascii="Times New Roman" w:hAnsi="Times New Roman"/>
          <w:sz w:val="24"/>
          <w:szCs w:val="24"/>
          <w:lang w:val="en-US"/>
        </w:rPr>
      </w:pPr>
    </w:p>
    <w:p w14:paraId="08F5C1D2" w14:textId="77777777" w:rsidR="001B4AB2" w:rsidRPr="001B4AB2" w:rsidRDefault="00000000" w:rsidP="00950C5E">
      <w:pPr>
        <w:pStyle w:val="FootnoteText"/>
        <w:ind w:left="993" w:hanging="567"/>
        <w:jc w:val="both"/>
        <w:rPr>
          <w:rFonts w:ascii="Times New Roman" w:hAnsi="Times New Roman"/>
          <w:sz w:val="24"/>
          <w:szCs w:val="24"/>
          <w:lang w:val="en-US"/>
        </w:rPr>
      </w:pPr>
      <w:hyperlink r:id="rId9" w:history="1">
        <w:r w:rsidR="001B4AB2" w:rsidRPr="001B4AB2">
          <w:rPr>
            <w:rStyle w:val="Hyperlink"/>
            <w:rFonts w:ascii="Times New Roman" w:hAnsi="Times New Roman"/>
            <w:color w:val="auto"/>
            <w:sz w:val="24"/>
            <w:szCs w:val="24"/>
          </w:rPr>
          <w:t>www.academia.edu/5425892/Pengadaan_Tanah_Untuk_Kepentingan_Banyak_Persoalan_Hukum_</w:t>
        </w:r>
      </w:hyperlink>
      <w:r w:rsidR="001B4AB2" w:rsidRPr="001B4AB2">
        <w:rPr>
          <w:rFonts w:ascii="Times New Roman" w:hAnsi="Times New Roman"/>
          <w:sz w:val="24"/>
          <w:szCs w:val="24"/>
        </w:rPr>
        <w:t xml:space="preserve">. </w:t>
      </w:r>
      <w:proofErr w:type="spellStart"/>
      <w:r w:rsidR="001B4AB2" w:rsidRPr="001B4AB2">
        <w:rPr>
          <w:rFonts w:ascii="Times New Roman" w:hAnsi="Times New Roman"/>
          <w:sz w:val="24"/>
          <w:szCs w:val="24"/>
        </w:rPr>
        <w:t>Diakses</w:t>
      </w:r>
      <w:proofErr w:type="spellEnd"/>
      <w:r w:rsidR="001B4AB2" w:rsidRPr="001B4AB2">
        <w:rPr>
          <w:rFonts w:ascii="Times New Roman" w:hAnsi="Times New Roman"/>
          <w:sz w:val="24"/>
          <w:szCs w:val="24"/>
        </w:rPr>
        <w:t xml:space="preserve"> Pada </w:t>
      </w:r>
      <w:proofErr w:type="spellStart"/>
      <w:r w:rsidR="001B4AB2" w:rsidRPr="001B4AB2">
        <w:rPr>
          <w:rFonts w:ascii="Times New Roman" w:hAnsi="Times New Roman"/>
          <w:sz w:val="24"/>
          <w:szCs w:val="24"/>
        </w:rPr>
        <w:t>Tanggal</w:t>
      </w:r>
      <w:proofErr w:type="spellEnd"/>
      <w:r w:rsidR="001B4AB2" w:rsidRPr="001B4AB2">
        <w:rPr>
          <w:rFonts w:ascii="Times New Roman" w:hAnsi="Times New Roman"/>
          <w:sz w:val="24"/>
          <w:szCs w:val="24"/>
        </w:rPr>
        <w:t xml:space="preserve"> 21-</w:t>
      </w:r>
      <w:r w:rsidR="001B4AB2" w:rsidRPr="001B4AB2">
        <w:rPr>
          <w:rFonts w:ascii="Times New Roman" w:hAnsi="Times New Roman"/>
          <w:sz w:val="24"/>
          <w:szCs w:val="24"/>
          <w:lang w:val="en-US"/>
        </w:rPr>
        <w:t>03</w:t>
      </w:r>
      <w:r w:rsidR="001B4AB2" w:rsidRPr="001B4AB2">
        <w:rPr>
          <w:rFonts w:ascii="Times New Roman" w:hAnsi="Times New Roman"/>
          <w:sz w:val="24"/>
          <w:szCs w:val="24"/>
        </w:rPr>
        <w:t>-20</w:t>
      </w:r>
      <w:r w:rsidR="001B4AB2" w:rsidRPr="001B4AB2">
        <w:rPr>
          <w:rFonts w:ascii="Times New Roman" w:hAnsi="Times New Roman"/>
          <w:sz w:val="24"/>
          <w:szCs w:val="24"/>
          <w:lang w:val="en-US"/>
        </w:rPr>
        <w:t>24</w:t>
      </w:r>
    </w:p>
    <w:p w14:paraId="571950EE" w14:textId="77777777" w:rsidR="001B4AB2" w:rsidRPr="001B4AB2" w:rsidRDefault="001B4AB2" w:rsidP="00950C5E">
      <w:pPr>
        <w:pStyle w:val="FootnoteText"/>
        <w:ind w:left="993" w:hanging="567"/>
        <w:jc w:val="both"/>
        <w:rPr>
          <w:rFonts w:ascii="Times New Roman" w:hAnsi="Times New Roman"/>
          <w:sz w:val="24"/>
          <w:szCs w:val="24"/>
        </w:rPr>
      </w:pPr>
    </w:p>
    <w:p w14:paraId="2299FFC4" w14:textId="77777777" w:rsidR="001B4AB2" w:rsidRPr="001B4AB2" w:rsidRDefault="001B4AB2" w:rsidP="009E2484">
      <w:pPr>
        <w:pStyle w:val="FootnoteText"/>
        <w:ind w:firstLine="567"/>
        <w:jc w:val="both"/>
        <w:rPr>
          <w:rFonts w:ascii="Times New Roman" w:hAnsi="Times New Roman"/>
          <w:sz w:val="24"/>
          <w:szCs w:val="24"/>
          <w:lang w:val="en-US"/>
        </w:rPr>
      </w:pPr>
    </w:p>
    <w:sectPr w:rsidR="001B4AB2" w:rsidRPr="001B4AB2" w:rsidSect="007E7386">
      <w:pgSz w:w="11930" w:h="1576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53558"/>
    <w:multiLevelType w:val="hybridMultilevel"/>
    <w:tmpl w:val="4E8812EA"/>
    <w:lvl w:ilvl="0" w:tplc="1F1CBC8C">
      <w:start w:val="1"/>
      <w:numFmt w:val="upperLetter"/>
      <w:lvlText w:val="%1."/>
      <w:lvlJc w:val="left"/>
      <w:pPr>
        <w:ind w:left="1080" w:hanging="360"/>
      </w:pPr>
      <w:rPr>
        <w:rFonts w:hint="default"/>
        <w:b/>
      </w:rPr>
    </w:lvl>
    <w:lvl w:ilvl="1" w:tplc="76AE7F6E">
      <w:start w:val="1"/>
      <w:numFmt w:val="lowerLetter"/>
      <w:lvlText w:val="%2)"/>
      <w:lvlJc w:val="left"/>
      <w:pPr>
        <w:ind w:left="1800" w:hanging="360"/>
      </w:pPr>
      <w:rPr>
        <w:rFonts w:hint="default"/>
      </w:rPr>
    </w:lvl>
    <w:lvl w:ilvl="2" w:tplc="A88ECBFE">
      <w:start w:val="1"/>
      <w:numFmt w:val="lowerLetter"/>
      <w:lvlText w:val="%3."/>
      <w:lvlJc w:val="left"/>
      <w:pPr>
        <w:ind w:left="2700" w:hanging="360"/>
      </w:pPr>
      <w:rPr>
        <w:rFonts w:hint="default"/>
        <w:b w:val="0"/>
        <w:color w:val="000000"/>
      </w:rPr>
    </w:lvl>
    <w:lvl w:ilvl="3" w:tplc="FFDC309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44EAC"/>
    <w:multiLevelType w:val="hybridMultilevel"/>
    <w:tmpl w:val="522A6D02"/>
    <w:lvl w:ilvl="0" w:tplc="C15C8CC2">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0E3368A0"/>
    <w:multiLevelType w:val="hybridMultilevel"/>
    <w:tmpl w:val="1D7A5856"/>
    <w:lvl w:ilvl="0" w:tplc="A41EACC6">
      <w:start w:val="1"/>
      <w:numFmt w:val="decimal"/>
      <w:lvlText w:val="%1."/>
      <w:lvlJc w:val="left"/>
      <w:pPr>
        <w:ind w:left="3272" w:hanging="360"/>
      </w:pPr>
      <w:rPr>
        <w:rFonts w:hint="default"/>
      </w:rPr>
    </w:lvl>
    <w:lvl w:ilvl="1" w:tplc="38090019">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3" w15:restartNumberingAfterBreak="0">
    <w:nsid w:val="0F573E36"/>
    <w:multiLevelType w:val="hybridMultilevel"/>
    <w:tmpl w:val="C4AC76BA"/>
    <w:lvl w:ilvl="0" w:tplc="1F1CBC8C">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6061C13"/>
    <w:multiLevelType w:val="hybridMultilevel"/>
    <w:tmpl w:val="977A8AC8"/>
    <w:lvl w:ilvl="0" w:tplc="A170B3A6">
      <w:start w:val="1"/>
      <w:numFmt w:val="upperLetter"/>
      <w:lvlText w:val="%1."/>
      <w:lvlJc w:val="left"/>
      <w:pPr>
        <w:ind w:left="3195" w:hanging="360"/>
      </w:pPr>
      <w:rPr>
        <w:rFonts w:hint="default"/>
      </w:r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5" w15:restartNumberingAfterBreak="0">
    <w:nsid w:val="1D3F3F65"/>
    <w:multiLevelType w:val="hybridMultilevel"/>
    <w:tmpl w:val="7F16FC14"/>
    <w:lvl w:ilvl="0" w:tplc="A41EACC6">
      <w:start w:val="1"/>
      <w:numFmt w:val="decimal"/>
      <w:lvlText w:val="%1."/>
      <w:lvlJc w:val="left"/>
      <w:pPr>
        <w:ind w:left="2280" w:hanging="360"/>
      </w:pPr>
      <w:rPr>
        <w:rFonts w:hint="default"/>
      </w:r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6" w15:restartNumberingAfterBreak="0">
    <w:nsid w:val="34956CA0"/>
    <w:multiLevelType w:val="hybridMultilevel"/>
    <w:tmpl w:val="9C98E5B4"/>
    <w:lvl w:ilvl="0" w:tplc="C622A698">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5BBD202B"/>
    <w:multiLevelType w:val="multilevel"/>
    <w:tmpl w:val="EC4A9948"/>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8D6445"/>
    <w:multiLevelType w:val="hybridMultilevel"/>
    <w:tmpl w:val="04BCF07A"/>
    <w:lvl w:ilvl="0" w:tplc="D856E6A6">
      <w:start w:val="2"/>
      <w:numFmt w:val="upperLetter"/>
      <w:lvlText w:val="%1."/>
      <w:lvlJc w:val="left"/>
      <w:pPr>
        <w:ind w:left="1854"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65146C5A"/>
    <w:multiLevelType w:val="hybridMultilevel"/>
    <w:tmpl w:val="B074EFC6"/>
    <w:lvl w:ilvl="0" w:tplc="A41EACC6">
      <w:start w:val="1"/>
      <w:numFmt w:val="decimal"/>
      <w:lvlText w:val="%1."/>
      <w:lvlJc w:val="left"/>
      <w:pPr>
        <w:ind w:left="1854" w:hanging="360"/>
      </w:pPr>
      <w:rPr>
        <w:rFonts w:hint="default"/>
      </w:rPr>
    </w:lvl>
    <w:lvl w:ilvl="1" w:tplc="1E4224F6">
      <w:start w:val="1"/>
      <w:numFmt w:val="upperLetter"/>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66687520"/>
    <w:multiLevelType w:val="hybridMultilevel"/>
    <w:tmpl w:val="540CA68C"/>
    <w:lvl w:ilvl="0" w:tplc="B69052AE">
      <w:start w:val="1"/>
      <w:numFmt w:val="upp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1" w15:restartNumberingAfterBreak="0">
    <w:nsid w:val="6BFB4048"/>
    <w:multiLevelType w:val="hybridMultilevel"/>
    <w:tmpl w:val="C9D0D2A2"/>
    <w:lvl w:ilvl="0" w:tplc="FFFFFFFF">
      <w:start w:val="1"/>
      <w:numFmt w:val="decimal"/>
      <w:lvlText w:val="%1."/>
      <w:lvlJc w:val="left"/>
      <w:pPr>
        <w:ind w:left="3272" w:hanging="360"/>
      </w:pPr>
      <w:rPr>
        <w:rFonts w:hint="default"/>
      </w:rPr>
    </w:lvl>
    <w:lvl w:ilvl="1" w:tplc="A170B3A6">
      <w:start w:val="1"/>
      <w:numFmt w:val="upperLetter"/>
      <w:lvlText w:val="%2."/>
      <w:lvlJc w:val="left"/>
      <w:pPr>
        <w:ind w:left="1494" w:hanging="360"/>
      </w:pPr>
      <w:rPr>
        <w:rFonts w:hint="default"/>
      </w:r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2" w15:restartNumberingAfterBreak="0">
    <w:nsid w:val="6FB373D4"/>
    <w:multiLevelType w:val="hybridMultilevel"/>
    <w:tmpl w:val="D2F4835C"/>
    <w:lvl w:ilvl="0" w:tplc="1F1CBC8C">
      <w:start w:val="1"/>
      <w:numFmt w:val="upperLetter"/>
      <w:lvlText w:val="%1."/>
      <w:lvlJc w:val="left"/>
      <w:pPr>
        <w:ind w:left="1287" w:hanging="360"/>
      </w:pPr>
      <w:rPr>
        <w:rFonts w:hint="default"/>
        <w:b/>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3" w15:restartNumberingAfterBreak="0">
    <w:nsid w:val="7C5D5527"/>
    <w:multiLevelType w:val="hybridMultilevel"/>
    <w:tmpl w:val="6D8E424A"/>
    <w:lvl w:ilvl="0" w:tplc="A170B3A6">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541022887">
    <w:abstractNumId w:val="0"/>
  </w:num>
  <w:num w:numId="2" w16cid:durableId="126363424">
    <w:abstractNumId w:val="7"/>
  </w:num>
  <w:num w:numId="3" w16cid:durableId="114956317">
    <w:abstractNumId w:val="13"/>
  </w:num>
  <w:num w:numId="4" w16cid:durableId="1921980786">
    <w:abstractNumId w:val="9"/>
  </w:num>
  <w:num w:numId="5" w16cid:durableId="240794860">
    <w:abstractNumId w:val="6"/>
  </w:num>
  <w:num w:numId="6" w16cid:durableId="1499468599">
    <w:abstractNumId w:val="1"/>
  </w:num>
  <w:num w:numId="7" w16cid:durableId="1318802057">
    <w:abstractNumId w:val="4"/>
  </w:num>
  <w:num w:numId="8" w16cid:durableId="2000377751">
    <w:abstractNumId w:val="2"/>
  </w:num>
  <w:num w:numId="9" w16cid:durableId="1579289345">
    <w:abstractNumId w:val="11"/>
  </w:num>
  <w:num w:numId="10" w16cid:durableId="458843903">
    <w:abstractNumId w:val="3"/>
  </w:num>
  <w:num w:numId="11" w16cid:durableId="349378927">
    <w:abstractNumId w:val="8"/>
  </w:num>
  <w:num w:numId="12" w16cid:durableId="592322115">
    <w:abstractNumId w:val="5"/>
  </w:num>
  <w:num w:numId="13" w16cid:durableId="1216308029">
    <w:abstractNumId w:val="12"/>
  </w:num>
  <w:num w:numId="14" w16cid:durableId="14782553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DE"/>
    <w:rsid w:val="000255CB"/>
    <w:rsid w:val="000567AB"/>
    <w:rsid w:val="000E763E"/>
    <w:rsid w:val="001017DE"/>
    <w:rsid w:val="00130218"/>
    <w:rsid w:val="001806CB"/>
    <w:rsid w:val="00191D0A"/>
    <w:rsid w:val="001B4AB2"/>
    <w:rsid w:val="0024475D"/>
    <w:rsid w:val="00274AD5"/>
    <w:rsid w:val="002C14E3"/>
    <w:rsid w:val="002C4C3F"/>
    <w:rsid w:val="003C022A"/>
    <w:rsid w:val="003F625C"/>
    <w:rsid w:val="00403DB0"/>
    <w:rsid w:val="00413BE3"/>
    <w:rsid w:val="004213AB"/>
    <w:rsid w:val="004234FC"/>
    <w:rsid w:val="004E6EB7"/>
    <w:rsid w:val="00542303"/>
    <w:rsid w:val="00611521"/>
    <w:rsid w:val="007E7386"/>
    <w:rsid w:val="00800E3C"/>
    <w:rsid w:val="00893183"/>
    <w:rsid w:val="008C7CFF"/>
    <w:rsid w:val="00935D0B"/>
    <w:rsid w:val="00950C5E"/>
    <w:rsid w:val="00954CE6"/>
    <w:rsid w:val="009E2484"/>
    <w:rsid w:val="00A51B3D"/>
    <w:rsid w:val="00AD001A"/>
    <w:rsid w:val="00B22521"/>
    <w:rsid w:val="00BA518B"/>
    <w:rsid w:val="00BC5DC5"/>
    <w:rsid w:val="00C625AE"/>
    <w:rsid w:val="00C6737F"/>
    <w:rsid w:val="00C94790"/>
    <w:rsid w:val="00CC39EC"/>
    <w:rsid w:val="00CF0C11"/>
    <w:rsid w:val="00D01A9F"/>
    <w:rsid w:val="00DF17D0"/>
    <w:rsid w:val="00E14DED"/>
    <w:rsid w:val="00E50B81"/>
    <w:rsid w:val="00F32273"/>
    <w:rsid w:val="00F92A9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B628"/>
  <w15:docId w15:val="{D580C530-C213-4826-AC6F-A6586D13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482"/>
      <w:jc w:val="center"/>
    </w:pPr>
    <w:rPr>
      <w:b/>
      <w:bCs/>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E50B81"/>
    <w:pPr>
      <w:widowControl/>
      <w:autoSpaceDE/>
      <w:autoSpaceDN/>
      <w:spacing w:before="100" w:beforeAutospacing="1" w:after="100" w:afterAutospacing="1"/>
      <w:ind w:firstLine="360"/>
    </w:pPr>
    <w:rPr>
      <w:lang w:val="en-ID"/>
    </w:rPr>
  </w:style>
  <w:style w:type="paragraph" w:styleId="FootnoteText">
    <w:name w:val="footnote text"/>
    <w:basedOn w:val="Normal"/>
    <w:link w:val="FootnoteTextChar"/>
    <w:uiPriority w:val="99"/>
    <w:unhideWhenUsed/>
    <w:rsid w:val="00BA518B"/>
    <w:pPr>
      <w:widowControl/>
      <w:autoSpaceDE/>
      <w:autoSpaceDN/>
    </w:pPr>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rsid w:val="00BA518B"/>
    <w:rPr>
      <w:rFonts w:ascii="Calibri" w:eastAsia="Calibri" w:hAnsi="Calibri" w:cs="Times New Roman"/>
      <w:sz w:val="20"/>
      <w:szCs w:val="20"/>
      <w:lang w:val="x-none" w:eastAsia="x-none"/>
    </w:rPr>
  </w:style>
  <w:style w:type="character" w:styleId="FootnoteReference">
    <w:name w:val="footnote reference"/>
    <w:uiPriority w:val="99"/>
    <w:unhideWhenUsed/>
    <w:rsid w:val="00BA518B"/>
    <w:rPr>
      <w:vertAlign w:val="superscript"/>
    </w:rPr>
  </w:style>
  <w:style w:type="character" w:styleId="Hyperlink">
    <w:name w:val="Hyperlink"/>
    <w:uiPriority w:val="99"/>
    <w:unhideWhenUsed/>
    <w:rsid w:val="00BA518B"/>
    <w:rPr>
      <w:color w:val="0000FF"/>
      <w:u w:val="single"/>
    </w:rPr>
  </w:style>
  <w:style w:type="character" w:styleId="UnresolvedMention">
    <w:name w:val="Unresolved Mention"/>
    <w:basedOn w:val="DefaultParagraphFont"/>
    <w:uiPriority w:val="99"/>
    <w:semiHidden/>
    <w:unhideWhenUsed/>
    <w:rsid w:val="00130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sumedangkab.go.id/index.php?option=com_content&amp;view=article&amp;id=58&amp;Itemid=64" TargetMode="External"/><Relationship Id="rId3" Type="http://schemas.openxmlformats.org/officeDocument/2006/relationships/settings" Target="settings.xml"/><Relationship Id="rId7" Type="http://schemas.openxmlformats.org/officeDocument/2006/relationships/hyperlink" Target="http://millamantiez.blogspot.com/2013/04/materi-hukum-jaminan-ibu-no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20OpenModalWindow('plain.php?app=simpus&amp;act=detail&amp;id=0189166')"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ademia.edu/5425892/Pengadaan_Tanah_Untuk_Kepentingan_Banyak_Persoalan_Hukum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10</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Suwanda Sandy Putra</cp:lastModifiedBy>
  <cp:revision>39</cp:revision>
  <dcterms:created xsi:type="dcterms:W3CDTF">2024-06-19T04:21:00Z</dcterms:created>
  <dcterms:modified xsi:type="dcterms:W3CDTF">2024-06-19T11:30:00Z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2016-01-28T00:00:00Z</vt:filetime>
  </property>
  <property fmtid="{D5CDD505-2E9C-101B-9397-08002B2CF9AE}" pid="3" name="Creator">
    <vt:lpwstr>Nitro Pro</vt:lpwstr>
  </property>
  <property fmtid="{D5CDD505-2E9C-101B-9397-08002B2CF9AE}" pid="4" name="LastSaved">
    <vt:filetime>2024-06-19T00:00:00Z</vt:filetime>
  </property>
  <property fmtid="{D5CDD505-2E9C-101B-9397-08002B2CF9AE}" pid="5" name="Producer">
    <vt:lpwstr>3-Heights(TM) PDF Security Shell 4.8.25.2 (http://www.pdf-tools.com)</vt:lpwstr>
  </property>
</Properties>
</file>