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CA678" w14:textId="057CD4C4" w:rsidR="00F00259" w:rsidRPr="00E00D6D" w:rsidRDefault="003A6AC1" w:rsidP="00EF6685">
      <w:pPr>
        <w:pStyle w:val="Title"/>
        <w:spacing w:after="0" w:line="360" w:lineRule="auto"/>
        <w:rPr>
          <w:sz w:val="28"/>
          <w:szCs w:val="28"/>
        </w:rPr>
      </w:pPr>
      <w:r w:rsidRPr="00E00D6D">
        <w:rPr>
          <w:sz w:val="28"/>
          <w:szCs w:val="28"/>
        </w:rPr>
        <w:t>Pengembangan Model Pengambilan Keputusan Pada Proses Pengeboran Panas Bumi</w:t>
      </w:r>
    </w:p>
    <w:p w14:paraId="292B0204" w14:textId="77777777" w:rsidR="0084072A" w:rsidRPr="00E00D6D" w:rsidRDefault="0084072A" w:rsidP="001836BB">
      <w:pPr>
        <w:pStyle w:val="GRCNormal"/>
        <w:spacing w:line="360" w:lineRule="auto"/>
        <w:jc w:val="both"/>
      </w:pPr>
    </w:p>
    <w:p w14:paraId="71F924AC" w14:textId="37F95956" w:rsidR="00F00259" w:rsidRDefault="008D2D4B" w:rsidP="00EF6685">
      <w:pPr>
        <w:pStyle w:val="Author"/>
        <w:spacing w:after="0" w:line="360" w:lineRule="auto"/>
        <w:rPr>
          <w:lang w:val="id-ID"/>
        </w:rPr>
      </w:pPr>
      <w:r w:rsidRPr="00E00D6D">
        <w:t>Gatra Kusuma</w:t>
      </w:r>
    </w:p>
    <w:p w14:paraId="466B2316" w14:textId="0D746698" w:rsidR="0038635C" w:rsidRPr="0038635C" w:rsidRDefault="0038635C" w:rsidP="00EF6685">
      <w:pPr>
        <w:pStyle w:val="Author"/>
        <w:spacing w:after="0" w:line="360" w:lineRule="auto"/>
        <w:rPr>
          <w:lang w:val="id-ID"/>
        </w:rPr>
      </w:pPr>
      <w:r>
        <w:rPr>
          <w:lang w:val="id-ID"/>
        </w:rPr>
        <w:t>NPM. 208030008</w:t>
      </w:r>
      <w:bookmarkStart w:id="0" w:name="_GoBack"/>
      <w:bookmarkEnd w:id="0"/>
    </w:p>
    <w:p w14:paraId="7E00D6C9" w14:textId="20FB0E5D" w:rsidR="0084072A" w:rsidRPr="00E00D6D" w:rsidRDefault="008D2D4B" w:rsidP="00EF6685">
      <w:pPr>
        <w:pStyle w:val="Author"/>
        <w:spacing w:line="360" w:lineRule="auto"/>
      </w:pPr>
      <w:r w:rsidRPr="00E00D6D">
        <w:t>Pascasarjan</w:t>
      </w:r>
      <w:r w:rsidR="00F51E8C" w:rsidRPr="00E00D6D">
        <w:t>a</w:t>
      </w:r>
      <w:r w:rsidRPr="00E00D6D">
        <w:t xml:space="preserve"> Universitas Pasundan</w:t>
      </w:r>
    </w:p>
    <w:p w14:paraId="4F407690" w14:textId="48D474D4" w:rsidR="00BD0014" w:rsidRPr="00E00D6D" w:rsidRDefault="001F7166" w:rsidP="001836BB">
      <w:pPr>
        <w:pStyle w:val="Heading1"/>
        <w:spacing w:line="360" w:lineRule="auto"/>
        <w:jc w:val="both"/>
      </w:pPr>
      <w:r w:rsidRPr="00E00D6D">
        <w:t>A</w:t>
      </w:r>
      <w:r w:rsidR="001864BB" w:rsidRPr="00E00D6D">
        <w:t>BSTRA</w:t>
      </w:r>
      <w:r w:rsidR="00F51E8C" w:rsidRPr="00E00D6D">
        <w:t>K</w:t>
      </w:r>
    </w:p>
    <w:p w14:paraId="36E97E7D" w14:textId="77777777" w:rsidR="00A65019" w:rsidRPr="00E00D6D" w:rsidRDefault="0085204B" w:rsidP="001836BB">
      <w:pPr>
        <w:spacing w:after="0" w:line="360" w:lineRule="auto"/>
        <w:jc w:val="both"/>
      </w:pPr>
      <w:r w:rsidRPr="00E00D6D">
        <w:t>Pemboran panas bumi merupakan lingkungan yang berisiko tinggi, unik dan bersifat dinamis. Risiko pemboran panas bumi akan menjelma menjadi</w:t>
      </w:r>
      <w:r w:rsidR="00A65019" w:rsidRPr="00E00D6D">
        <w:t xml:space="preserve"> p</w:t>
      </w:r>
      <w:r w:rsidRPr="00E00D6D">
        <w:t>ermasalahan dan menjadi non-productive time (NPT) yang dapat memperpanjang</w:t>
      </w:r>
      <w:r w:rsidR="00A65019" w:rsidRPr="00E00D6D">
        <w:t xml:space="preserve"> </w:t>
      </w:r>
      <w:r w:rsidRPr="00E00D6D">
        <w:t>waktu dan meningkatkan biaya pengeboran bila tidak dicegah dan dimitigasi</w:t>
      </w:r>
      <w:r w:rsidR="00A65019" w:rsidRPr="00E00D6D">
        <w:t xml:space="preserve"> </w:t>
      </w:r>
      <w:r w:rsidRPr="00E00D6D">
        <w:t>dengan baik. Masalah yang timbul dan aktivitas yang dinamis harus dapat diatasi</w:t>
      </w:r>
      <w:r w:rsidR="00A65019" w:rsidRPr="00E00D6D">
        <w:t xml:space="preserve"> </w:t>
      </w:r>
      <w:r w:rsidRPr="00E00D6D">
        <w:t>dengan cepat dan tepat agar mampu menekan biaya pengeboran. Permasalahan</w:t>
      </w:r>
      <w:r w:rsidR="00A65019" w:rsidRPr="00E00D6D">
        <w:t xml:space="preserve"> </w:t>
      </w:r>
      <w:r w:rsidRPr="00E00D6D">
        <w:t>yang akan dijawab pada tesis ini adalah usulan pendekatan baru yang mendukung</w:t>
      </w:r>
      <w:r w:rsidR="00A65019" w:rsidRPr="00E00D6D">
        <w:t xml:space="preserve"> </w:t>
      </w:r>
      <w:r w:rsidRPr="00E00D6D">
        <w:t>operasi pengeboran panas bumi agar dapat berjalan secara efisien dan efektif.</w:t>
      </w:r>
    </w:p>
    <w:p w14:paraId="097BDA91" w14:textId="4A73736A" w:rsidR="0085204B" w:rsidRPr="00E00D6D" w:rsidRDefault="0085204B" w:rsidP="001836BB">
      <w:pPr>
        <w:spacing w:after="0" w:line="360" w:lineRule="auto"/>
        <w:jc w:val="both"/>
      </w:pPr>
      <w:r w:rsidRPr="00E00D6D">
        <w:t>Perancangan dalam mengembangkan model pengambilan keputusan</w:t>
      </w:r>
      <w:r w:rsidR="00A65019" w:rsidRPr="00E00D6D">
        <w:t xml:space="preserve"> </w:t>
      </w:r>
      <w:r w:rsidRPr="00E00D6D">
        <w:t>dijadikan tujuan dari tesis ini. Merancang pengambilan keputusan yang mampu</w:t>
      </w:r>
      <w:r w:rsidR="00A65019" w:rsidRPr="00E00D6D">
        <w:t xml:space="preserve"> </w:t>
      </w:r>
      <w:r w:rsidRPr="00E00D6D">
        <w:t>mengatasi permasalahan dengan cepat bahkan dapat dieliminasi sebelum masalah</w:t>
      </w:r>
      <w:r w:rsidR="00A65019" w:rsidRPr="00E00D6D">
        <w:t xml:space="preserve"> </w:t>
      </w:r>
      <w:r w:rsidRPr="00E00D6D">
        <w:t>tersebut muncul. Sistem pengambilan keputusan yang cepat dan tepat serta mampu</w:t>
      </w:r>
      <w:r w:rsidR="00A65019" w:rsidRPr="00E00D6D">
        <w:t xml:space="preserve"> </w:t>
      </w:r>
      <w:r w:rsidRPr="00E00D6D">
        <w:t>menghasilkan operasi pengeboran yang efektif, maka diperlukan analisis terkait</w:t>
      </w:r>
      <w:r w:rsidR="00A65019" w:rsidRPr="00E00D6D">
        <w:t xml:space="preserve"> </w:t>
      </w:r>
      <w:r w:rsidRPr="00E00D6D">
        <w:t>dengan permasalahan, kriteria kebutuhan dan model sistem yang akan dibangun.</w:t>
      </w:r>
    </w:p>
    <w:p w14:paraId="58350588" w14:textId="6B5D9133" w:rsidR="003F5825" w:rsidRPr="00E00D6D" w:rsidRDefault="0085204B" w:rsidP="001836BB">
      <w:pPr>
        <w:spacing w:after="0" w:line="360" w:lineRule="auto"/>
        <w:jc w:val="both"/>
      </w:pPr>
      <w:r w:rsidRPr="00E00D6D">
        <w:t>Fuzzy Delphi Method digunakan untuk menganalisis permasalahan dengan</w:t>
      </w:r>
      <w:r w:rsidR="008B338B" w:rsidRPr="00E00D6D">
        <w:t xml:space="preserve"> </w:t>
      </w:r>
      <w:r w:rsidRPr="00E00D6D">
        <w:t>konsensus para ahli dan menghasilkan kebutuhan sistem yang akan dirancang.</w:t>
      </w:r>
      <w:r w:rsidR="008B338B" w:rsidRPr="00E00D6D">
        <w:t xml:space="preserve"> </w:t>
      </w:r>
      <w:r w:rsidRPr="00E00D6D">
        <w:t>Kebutuhan dasar sistem yang merupakan kriteria-kriteria solusi akan di analisis</w:t>
      </w:r>
      <w:r w:rsidR="008B338B" w:rsidRPr="00E00D6D">
        <w:t xml:space="preserve"> </w:t>
      </w:r>
      <w:r w:rsidRPr="00E00D6D">
        <w:t>dengan ANP. Dari hasil ANP didapatkan prioritas terhadap kriteria utama,</w:t>
      </w:r>
      <w:r w:rsidR="008B338B" w:rsidRPr="00E00D6D">
        <w:t xml:space="preserve"> </w:t>
      </w:r>
      <w:r w:rsidRPr="00E00D6D">
        <w:t>subkriteria dan alternative. Kriteria-kriteria tersebut dimodelkan dan dirancang</w:t>
      </w:r>
      <w:r w:rsidR="008B338B" w:rsidRPr="00E00D6D">
        <w:t xml:space="preserve"> </w:t>
      </w:r>
      <w:r w:rsidRPr="00E00D6D">
        <w:t>dengan arsitektur CIMOSA terhadap alternative terpilih. Tesis ini menunjukkan</w:t>
      </w:r>
      <w:r w:rsidR="008B338B" w:rsidRPr="00E00D6D">
        <w:t xml:space="preserve"> </w:t>
      </w:r>
      <w:r w:rsidRPr="00E00D6D">
        <w:t>proses perancangan dan sistem yang dihasilkan dalam bentuk alur kerja beserta</w:t>
      </w:r>
      <w:r w:rsidR="008B338B" w:rsidRPr="00E00D6D">
        <w:t xml:space="preserve"> </w:t>
      </w:r>
      <w:r w:rsidRPr="00E00D6D">
        <w:t>seluruh elemen pendukung lainnya.</w:t>
      </w:r>
    </w:p>
    <w:p w14:paraId="577C40DD" w14:textId="77777777" w:rsidR="006532E1" w:rsidRPr="00E00D6D" w:rsidRDefault="006532E1" w:rsidP="001836BB">
      <w:pPr>
        <w:spacing w:after="0" w:line="360" w:lineRule="auto"/>
        <w:jc w:val="both"/>
      </w:pPr>
    </w:p>
    <w:p w14:paraId="7B48BF70" w14:textId="4F693F3D" w:rsidR="006532E1" w:rsidRPr="00E00D6D" w:rsidRDefault="006532E1" w:rsidP="001836BB">
      <w:pPr>
        <w:spacing w:after="0" w:line="360" w:lineRule="auto"/>
        <w:jc w:val="both"/>
      </w:pPr>
      <w:r w:rsidRPr="00E00D6D">
        <w:rPr>
          <w:rStyle w:val="fontstyle01"/>
          <w:rFonts w:ascii="Times New Roman" w:hAnsi="Times New Roman"/>
        </w:rPr>
        <w:t xml:space="preserve">Kata </w:t>
      </w:r>
      <w:proofErr w:type="gramStart"/>
      <w:r w:rsidRPr="00E00D6D">
        <w:rPr>
          <w:rStyle w:val="fontstyle01"/>
          <w:rFonts w:ascii="Times New Roman" w:hAnsi="Times New Roman"/>
        </w:rPr>
        <w:t>Kunci :</w:t>
      </w:r>
      <w:proofErr w:type="gramEnd"/>
      <w:r w:rsidRPr="00E00D6D">
        <w:rPr>
          <w:rStyle w:val="fontstyle01"/>
          <w:rFonts w:ascii="Times New Roman" w:hAnsi="Times New Roman"/>
        </w:rPr>
        <w:t xml:space="preserve"> panas bumi, energi terbarukan, pengeboran, pengambilan keputusan</w:t>
      </w:r>
    </w:p>
    <w:p w14:paraId="1690B7CC" w14:textId="56657C73" w:rsidR="00D22FF6" w:rsidRPr="00E00D6D" w:rsidRDefault="00F85E27" w:rsidP="003C58FA">
      <w:pPr>
        <w:pStyle w:val="Heading2"/>
        <w:spacing w:after="0" w:line="360" w:lineRule="auto"/>
        <w:jc w:val="both"/>
      </w:pPr>
      <w:r w:rsidRPr="00E00D6D">
        <w:lastRenderedPageBreak/>
        <w:t xml:space="preserve">1. </w:t>
      </w:r>
      <w:r w:rsidR="00071BC6" w:rsidRPr="00E00D6D">
        <w:t>Latar Belakang</w:t>
      </w:r>
      <w:r w:rsidR="00024E49" w:rsidRPr="00E00D6D">
        <w:t xml:space="preserve"> </w:t>
      </w:r>
    </w:p>
    <w:p w14:paraId="73B1283F" w14:textId="77777777" w:rsidR="0065334D" w:rsidRPr="00E00D6D" w:rsidRDefault="0097068D" w:rsidP="001836BB">
      <w:pPr>
        <w:spacing w:line="360" w:lineRule="auto"/>
        <w:jc w:val="both"/>
      </w:pPr>
      <w:r w:rsidRPr="00E00D6D">
        <w:t>Energi panas bumi didapatkan</w:t>
      </w:r>
      <w:r w:rsidR="005D2C1E" w:rsidRPr="00E00D6D">
        <w:t xml:space="preserve"> </w:t>
      </w:r>
      <w:r w:rsidRPr="00E00D6D">
        <w:t>dari aktivitas pengeboran yang dilakukan di seluruh Indonesia. Pengeboran panas bumi yan</w:t>
      </w:r>
      <w:r w:rsidR="005D2C1E" w:rsidRPr="00E00D6D">
        <w:t xml:space="preserve">g </w:t>
      </w:r>
      <w:r w:rsidRPr="00E00D6D">
        <w:t>dilakukan dapat berupa sumur produksi dan injeksi yang masing-masing memiliki risiko dalam</w:t>
      </w:r>
      <w:r w:rsidR="005D2C1E" w:rsidRPr="00E00D6D">
        <w:t xml:space="preserve"> </w:t>
      </w:r>
      <w:r w:rsidRPr="00E00D6D">
        <w:t>prosesnya.</w:t>
      </w:r>
      <w:r w:rsidR="005D2C1E" w:rsidRPr="00E00D6D">
        <w:t xml:space="preserve"> </w:t>
      </w:r>
      <w:r w:rsidRPr="00E00D6D">
        <w:t>Pengeboran panas bumi merupakan lingkungan yang unik dan berisiko. Risiko pengeboran</w:t>
      </w:r>
      <w:r w:rsidR="005D2C1E" w:rsidRPr="00E00D6D">
        <w:t xml:space="preserve"> </w:t>
      </w:r>
      <w:r w:rsidRPr="00E00D6D">
        <w:t>panas bumi akan menjelma menjadi permasalahan dan menjadi non-productive time (NPT) yang</w:t>
      </w:r>
      <w:r w:rsidR="005D2C1E" w:rsidRPr="00E00D6D">
        <w:t xml:space="preserve"> </w:t>
      </w:r>
      <w:r w:rsidRPr="00E00D6D">
        <w:t>dapat memperpanjang waktu pengeboran bila tidak dicegah dan dimitigasi dengan baik.</w:t>
      </w:r>
    </w:p>
    <w:p w14:paraId="157B5F38" w14:textId="4B1DABDB" w:rsidR="0065334D" w:rsidRPr="00E00D6D" w:rsidRDefault="0065334D" w:rsidP="00382BB4">
      <w:pPr>
        <w:pStyle w:val="FigCaption"/>
        <w:spacing w:line="360" w:lineRule="auto"/>
        <w:jc w:val="center"/>
        <w:rPr>
          <w:sz w:val="24"/>
          <w:szCs w:val="24"/>
        </w:rPr>
      </w:pPr>
      <w:r w:rsidRPr="00E00D6D">
        <w:rPr>
          <w:noProof/>
          <w:sz w:val="24"/>
          <w:szCs w:val="24"/>
          <w:lang w:val="id-ID" w:eastAsia="id-ID"/>
        </w:rPr>
        <w:drawing>
          <wp:inline distT="0" distB="0" distL="0" distR="0" wp14:anchorId="61851BEB" wp14:editId="4A8CF052">
            <wp:extent cx="5649113" cy="3105583"/>
            <wp:effectExtent l="0" t="0" r="8890" b="0"/>
            <wp:docPr id="1448706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706097" name=""/>
                    <pic:cNvPicPr/>
                  </pic:nvPicPr>
                  <pic:blipFill>
                    <a:blip r:embed="rId9"/>
                    <a:stretch>
                      <a:fillRect/>
                    </a:stretch>
                  </pic:blipFill>
                  <pic:spPr>
                    <a:xfrm>
                      <a:off x="0" y="0"/>
                      <a:ext cx="5649113" cy="3105583"/>
                    </a:xfrm>
                    <a:prstGeom prst="rect">
                      <a:avLst/>
                    </a:prstGeom>
                  </pic:spPr>
                </pic:pic>
              </a:graphicData>
            </a:graphic>
          </wp:inline>
        </w:drawing>
      </w:r>
      <w:r w:rsidRPr="00E00D6D">
        <w:rPr>
          <w:sz w:val="24"/>
          <w:szCs w:val="24"/>
        </w:rPr>
        <w:t xml:space="preserve"> </w:t>
      </w:r>
      <w:bookmarkStart w:id="1" w:name="_Hlk169968628"/>
      <w:r w:rsidRPr="00E00D6D">
        <w:t xml:space="preserve">Gambar </w:t>
      </w:r>
      <w:fldSimple w:instr=" SEQ Figure \* ARABIC ">
        <w:r w:rsidRPr="00E00D6D">
          <w:t>1</w:t>
        </w:r>
      </w:fldSimple>
      <w:r w:rsidRPr="00E00D6D">
        <w:t>: Drilling Time Distribution</w:t>
      </w:r>
      <w:bookmarkEnd w:id="1"/>
    </w:p>
    <w:p w14:paraId="08168DFF" w14:textId="39009833" w:rsidR="0097068D" w:rsidRPr="00E00D6D" w:rsidRDefault="00892A8E" w:rsidP="001836BB">
      <w:pPr>
        <w:spacing w:line="360" w:lineRule="auto"/>
        <w:jc w:val="both"/>
      </w:pPr>
      <w:r w:rsidRPr="00E00D6D">
        <w:rPr>
          <w:color w:val="000000"/>
        </w:rPr>
        <w:t xml:space="preserve">Seperti yang terlihat pada Gambar </w:t>
      </w:r>
      <w:r w:rsidR="005D2C1E" w:rsidRPr="00E00D6D">
        <w:rPr>
          <w:color w:val="000000"/>
        </w:rPr>
        <w:t>1</w:t>
      </w:r>
      <w:r w:rsidRPr="00E00D6D">
        <w:rPr>
          <w:color w:val="000000"/>
        </w:rPr>
        <w:t xml:space="preserve"> Drilling Time Distribution</w:t>
      </w:r>
      <w:r w:rsidRPr="00E00D6D">
        <w:rPr>
          <w:i/>
          <w:iCs/>
          <w:color w:val="000000"/>
        </w:rPr>
        <w:t xml:space="preserve">, Non Productive Time(NPT) </w:t>
      </w:r>
      <w:r w:rsidRPr="00E00D6D">
        <w:rPr>
          <w:color w:val="000000"/>
        </w:rPr>
        <w:t xml:space="preserve">yang terjadi selama proses pengeboran mencapai 45.3% dari total waktu yang digunakan dalam proses tersebut. </w:t>
      </w:r>
      <w:r w:rsidRPr="00E00D6D">
        <w:rPr>
          <w:color w:val="231F20"/>
        </w:rPr>
        <w:t xml:space="preserve">Dari total NPT yang terjadi, terdapat 1% NPT yang disumbang oleh </w:t>
      </w:r>
      <w:r w:rsidRPr="00E00D6D">
        <w:rPr>
          <w:i/>
          <w:iCs/>
          <w:color w:val="231F20"/>
        </w:rPr>
        <w:t xml:space="preserve">third party </w:t>
      </w:r>
      <w:r w:rsidRPr="00E00D6D">
        <w:rPr>
          <w:color w:val="231F20"/>
        </w:rPr>
        <w:t>atau pihak ketiga dan 1% NPT lainnya disumbang oleh SLB.</w:t>
      </w:r>
      <w:r w:rsidR="00BF1CE7" w:rsidRPr="00E00D6D">
        <w:rPr>
          <w:color w:val="231F20"/>
        </w:rPr>
        <w:t xml:space="preserve"> </w:t>
      </w:r>
      <w:r w:rsidR="00BF1CE7" w:rsidRPr="00E00D6D">
        <w:rPr>
          <w:color w:val="000000"/>
        </w:rPr>
        <w:t xml:space="preserve">Usulan pendekatan baru yang mendukung operasi pengeboran panas bumi agar dapat berjalan secara efisien dan efektif sangatlah diperlukan. Pengembangan model pengambilan keputusan diperkenalkan sebagai konsep proses pengambilan keputusan agar permasalahan yang terjadi dapat diatasi dengan cepat bahkan sebelum masalah tersebut muncul. Pengambilan keputusan yang cepat dan tepat serta operasi pengeboran yang efektif. </w:t>
      </w:r>
    </w:p>
    <w:p w14:paraId="6AE33902" w14:textId="55A25F5F" w:rsidR="00F85E27" w:rsidRPr="00E00D6D" w:rsidRDefault="00F85E27" w:rsidP="003C58FA">
      <w:pPr>
        <w:pStyle w:val="Heading2"/>
        <w:spacing w:after="0" w:line="360" w:lineRule="auto"/>
        <w:jc w:val="both"/>
      </w:pPr>
      <w:bookmarkStart w:id="2" w:name="_Hlk169266807"/>
      <w:r w:rsidRPr="00E00D6D">
        <w:lastRenderedPageBreak/>
        <w:t>2</w:t>
      </w:r>
      <w:r w:rsidR="00C9704D" w:rsidRPr="00E00D6D">
        <w:t xml:space="preserve">. </w:t>
      </w:r>
      <w:r w:rsidR="00472356" w:rsidRPr="00E00D6D">
        <w:t>Metodologi</w:t>
      </w:r>
      <w:r w:rsidR="00675D96" w:rsidRPr="00E00D6D">
        <w:t xml:space="preserve"> </w:t>
      </w:r>
    </w:p>
    <w:p w14:paraId="1331350A" w14:textId="77777777" w:rsidR="00127AE9" w:rsidRPr="00E00D6D" w:rsidRDefault="00127AE9" w:rsidP="001836BB">
      <w:pPr>
        <w:spacing w:after="0" w:line="360" w:lineRule="auto"/>
        <w:jc w:val="both"/>
      </w:pPr>
      <w:r w:rsidRPr="00E00D6D">
        <w:rPr>
          <w:color w:val="000000"/>
        </w:rPr>
        <w:t>Penelitian yang akan dilakukan adalah penelitian dengan pendekatan kualitatif deskriptif. Studi akan dilakukan terhadap suatu kesatuan system, baik berupa program, kegiatan, peristiwa dan kelompok individu yang terikat dengan waktu, dan tempat. Adapun dengan pendekatan deskriptif, penelitian ini tidak hanya mengetahui masalah secara eksploratif, tetapi mengetahui bagaimana peristiwa itu bisa terjadi dengan adanya sifat sebab akibat.</w:t>
      </w:r>
      <w:r w:rsidRPr="00E00D6D">
        <w:t xml:space="preserve"> </w:t>
      </w:r>
    </w:p>
    <w:p w14:paraId="7F5858B5" w14:textId="77777777" w:rsidR="00394A8C" w:rsidRPr="00E00D6D" w:rsidRDefault="00394A8C" w:rsidP="001836BB">
      <w:pPr>
        <w:spacing w:after="0" w:line="360" w:lineRule="auto"/>
        <w:jc w:val="both"/>
      </w:pPr>
    </w:p>
    <w:p w14:paraId="13301166" w14:textId="41B76EDE" w:rsidR="00394A8C" w:rsidRPr="00E00D6D" w:rsidRDefault="00394A8C" w:rsidP="00382BB4">
      <w:pPr>
        <w:spacing w:after="0" w:line="360" w:lineRule="auto"/>
        <w:jc w:val="center"/>
      </w:pPr>
      <w:r w:rsidRPr="00E00D6D">
        <w:rPr>
          <w:rFonts w:eastAsia="Times New Roman"/>
          <w:noProof/>
          <w:lang w:val="id-ID" w:eastAsia="id-ID"/>
        </w:rPr>
        <w:drawing>
          <wp:inline distT="0" distB="0" distL="0" distR="0" wp14:anchorId="3524FFF5" wp14:editId="6D8873FE">
            <wp:extent cx="5943600" cy="2907030"/>
            <wp:effectExtent l="0" t="0" r="0" b="7620"/>
            <wp:docPr id="19399684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8419" name=""/>
                    <pic:cNvPicPr/>
                  </pic:nvPicPr>
                  <pic:blipFill>
                    <a:blip r:embed="rId10"/>
                    <a:stretch>
                      <a:fillRect/>
                    </a:stretch>
                  </pic:blipFill>
                  <pic:spPr>
                    <a:xfrm>
                      <a:off x="0" y="0"/>
                      <a:ext cx="5943600" cy="2907030"/>
                    </a:xfrm>
                    <a:prstGeom prst="rect">
                      <a:avLst/>
                    </a:prstGeom>
                  </pic:spPr>
                </pic:pic>
              </a:graphicData>
            </a:graphic>
          </wp:inline>
        </w:drawing>
      </w:r>
    </w:p>
    <w:p w14:paraId="74357219" w14:textId="0AD6ABF4" w:rsidR="00DD6A6A" w:rsidRPr="003C58FA" w:rsidRDefault="00DD6A6A" w:rsidP="00382BB4">
      <w:pPr>
        <w:spacing w:after="0" w:line="360" w:lineRule="auto"/>
        <w:jc w:val="center"/>
        <w:rPr>
          <w:b/>
          <w:bCs/>
          <w:sz w:val="20"/>
          <w:szCs w:val="20"/>
        </w:rPr>
      </w:pPr>
      <w:r w:rsidRPr="003C58FA">
        <w:rPr>
          <w:b/>
          <w:bCs/>
          <w:sz w:val="20"/>
          <w:szCs w:val="20"/>
        </w:rPr>
        <w:t xml:space="preserve">Gambar </w:t>
      </w:r>
      <w:r w:rsidR="00382BB4" w:rsidRPr="003C58FA">
        <w:rPr>
          <w:b/>
          <w:bCs/>
          <w:sz w:val="20"/>
          <w:szCs w:val="20"/>
        </w:rPr>
        <w:t>2</w:t>
      </w:r>
      <w:r w:rsidRPr="003C58FA">
        <w:rPr>
          <w:b/>
          <w:bCs/>
          <w:sz w:val="20"/>
          <w:szCs w:val="20"/>
        </w:rPr>
        <w:t xml:space="preserve">: </w:t>
      </w:r>
      <w:r w:rsidR="00B84E8C" w:rsidRPr="003C58FA">
        <w:rPr>
          <w:b/>
          <w:bCs/>
          <w:sz w:val="20"/>
          <w:szCs w:val="20"/>
        </w:rPr>
        <w:t>Kerangka Berfikir</w:t>
      </w:r>
    </w:p>
    <w:p w14:paraId="4972813E" w14:textId="2C16728E" w:rsidR="00472356" w:rsidRPr="00E00D6D" w:rsidRDefault="00472356" w:rsidP="001836BB">
      <w:pPr>
        <w:spacing w:after="0" w:line="360" w:lineRule="auto"/>
        <w:jc w:val="both"/>
        <w:rPr>
          <w:rFonts w:eastAsia="Times New Roman"/>
          <w:color w:val="000000"/>
        </w:rPr>
      </w:pPr>
      <w:r w:rsidRPr="00E00D6D">
        <w:rPr>
          <w:rFonts w:eastAsia="Times New Roman"/>
          <w:color w:val="000000"/>
        </w:rPr>
        <w:t xml:space="preserve">Kerangka berfikir yang dilakukan dengan menggunakan CIMOSA sebagai sistem arsitektur yang diperkaya dengan pendukung keputusan dengan penjelasan sebagai </w:t>
      </w:r>
      <w:proofErr w:type="gramStart"/>
      <w:r w:rsidRPr="00E00D6D">
        <w:rPr>
          <w:rFonts w:eastAsia="Times New Roman"/>
          <w:color w:val="000000"/>
        </w:rPr>
        <w:t>berikut :</w:t>
      </w:r>
      <w:proofErr w:type="gramEnd"/>
    </w:p>
    <w:p w14:paraId="2F00FA31" w14:textId="781B32B3" w:rsidR="00472356" w:rsidRPr="00E00D6D" w:rsidRDefault="00472356" w:rsidP="001836BB">
      <w:pPr>
        <w:spacing w:after="0" w:line="360" w:lineRule="auto"/>
        <w:jc w:val="both"/>
        <w:rPr>
          <w:rFonts w:eastAsia="Times New Roman"/>
          <w:color w:val="000000"/>
        </w:rPr>
      </w:pPr>
      <w:r w:rsidRPr="00E00D6D">
        <w:rPr>
          <w:rFonts w:eastAsia="Times New Roman"/>
          <w:color w:val="000000"/>
        </w:rPr>
        <w:t xml:space="preserve">a. Kebutuhan akan sebuah sistem didapatkan dari fuzzy-delphi </w:t>
      </w:r>
      <w:proofErr w:type="gramStart"/>
      <w:r w:rsidRPr="00E00D6D">
        <w:rPr>
          <w:rFonts w:eastAsia="Times New Roman"/>
          <w:color w:val="000000"/>
        </w:rPr>
        <w:t>method(</w:t>
      </w:r>
      <w:proofErr w:type="gramEnd"/>
      <w:r w:rsidRPr="00E00D6D">
        <w:rPr>
          <w:rFonts w:eastAsia="Times New Roman"/>
          <w:color w:val="000000"/>
        </w:rPr>
        <w:t>FDM) yang</w:t>
      </w:r>
      <w:r w:rsidR="00863499" w:rsidRPr="00E00D6D">
        <w:rPr>
          <w:rFonts w:eastAsia="Times New Roman"/>
          <w:color w:val="000000"/>
        </w:rPr>
        <w:t xml:space="preserve"> </w:t>
      </w:r>
      <w:r w:rsidRPr="00E00D6D">
        <w:rPr>
          <w:rFonts w:eastAsia="Times New Roman"/>
          <w:color w:val="000000"/>
        </w:rPr>
        <w:t>merupakan hasil diskusi dengan para ahli/</w:t>
      </w:r>
      <w:r w:rsidRPr="00E00D6D">
        <w:rPr>
          <w:rFonts w:eastAsia="Times New Roman"/>
          <w:i/>
          <w:iCs/>
          <w:color w:val="000000"/>
        </w:rPr>
        <w:t>expert</w:t>
      </w:r>
      <w:r w:rsidRPr="00E00D6D">
        <w:rPr>
          <w:rFonts w:eastAsia="Times New Roman"/>
          <w:color w:val="000000"/>
        </w:rPr>
        <w:t>.</w:t>
      </w:r>
    </w:p>
    <w:p w14:paraId="36A299CD" w14:textId="4ADA1DF5" w:rsidR="00472356" w:rsidRPr="00E00D6D" w:rsidRDefault="00472356" w:rsidP="001836BB">
      <w:pPr>
        <w:spacing w:after="0" w:line="360" w:lineRule="auto"/>
        <w:jc w:val="both"/>
        <w:rPr>
          <w:rFonts w:eastAsia="Times New Roman"/>
          <w:color w:val="000000"/>
        </w:rPr>
      </w:pPr>
      <w:r w:rsidRPr="00E00D6D">
        <w:rPr>
          <w:rFonts w:eastAsia="Times New Roman"/>
          <w:color w:val="000000"/>
        </w:rPr>
        <w:t xml:space="preserve">b. Kemudian penggunaan pendukung keputusan </w:t>
      </w:r>
      <w:r w:rsidRPr="00E00D6D">
        <w:rPr>
          <w:rFonts w:eastAsia="Times New Roman"/>
          <w:i/>
          <w:iCs/>
          <w:color w:val="000000"/>
        </w:rPr>
        <w:t xml:space="preserve">analythic network </w:t>
      </w:r>
      <w:proofErr w:type="gramStart"/>
      <w:r w:rsidRPr="00E00D6D">
        <w:rPr>
          <w:rFonts w:eastAsia="Times New Roman"/>
          <w:i/>
          <w:iCs/>
          <w:color w:val="000000"/>
        </w:rPr>
        <w:t>process</w:t>
      </w:r>
      <w:r w:rsidRPr="00E00D6D">
        <w:rPr>
          <w:rFonts w:eastAsia="Times New Roman"/>
          <w:color w:val="000000"/>
        </w:rPr>
        <w:t>(</w:t>
      </w:r>
      <w:proofErr w:type="gramEnd"/>
      <w:r w:rsidRPr="00E00D6D">
        <w:rPr>
          <w:rFonts w:eastAsia="Times New Roman"/>
          <w:color w:val="000000"/>
        </w:rPr>
        <w:t>ANP)</w:t>
      </w:r>
      <w:r w:rsidR="00863499" w:rsidRPr="00E00D6D">
        <w:rPr>
          <w:rFonts w:eastAsia="Times New Roman"/>
          <w:color w:val="000000"/>
        </w:rPr>
        <w:t xml:space="preserve"> </w:t>
      </w:r>
      <w:r w:rsidRPr="00E00D6D">
        <w:rPr>
          <w:rFonts w:eastAsia="Times New Roman"/>
          <w:color w:val="000000"/>
        </w:rPr>
        <w:t xml:space="preserve">dijadikan sebagai alat untuk </w:t>
      </w:r>
      <w:r w:rsidR="00043503">
        <w:rPr>
          <w:rFonts w:eastAsia="Times New Roman"/>
          <w:color w:val="000000"/>
        </w:rPr>
        <w:t xml:space="preserve">mendapatka prioritas kebutuhan guna </w:t>
      </w:r>
      <w:r w:rsidRPr="00E00D6D">
        <w:rPr>
          <w:rFonts w:eastAsia="Times New Roman"/>
          <w:color w:val="000000"/>
        </w:rPr>
        <w:t>memudahkan dan mempercepat para pengambil</w:t>
      </w:r>
      <w:r w:rsidR="00020118" w:rsidRPr="00E00D6D">
        <w:rPr>
          <w:rFonts w:eastAsia="Times New Roman"/>
          <w:color w:val="000000"/>
        </w:rPr>
        <w:t xml:space="preserve"> </w:t>
      </w:r>
      <w:r w:rsidRPr="00E00D6D">
        <w:rPr>
          <w:rFonts w:eastAsia="Times New Roman"/>
          <w:color w:val="000000"/>
        </w:rPr>
        <w:t>keputusan dalam menentukan rancangan yang ingin dibuat.</w:t>
      </w:r>
    </w:p>
    <w:p w14:paraId="78779ACA" w14:textId="78C7AA84" w:rsidR="00863499" w:rsidRPr="00E00D6D" w:rsidRDefault="00472356" w:rsidP="001836BB">
      <w:pPr>
        <w:spacing w:after="0" w:line="360" w:lineRule="auto"/>
        <w:jc w:val="both"/>
        <w:rPr>
          <w:rFonts w:eastAsia="Times New Roman"/>
          <w:color w:val="000000"/>
        </w:rPr>
      </w:pPr>
      <w:r w:rsidRPr="00E00D6D">
        <w:rPr>
          <w:rFonts w:eastAsia="Times New Roman"/>
          <w:color w:val="000000"/>
        </w:rPr>
        <w:t>c. Sebagai sebuah sistem yang akan diaplikasikan, maka akan lebih mudah untuk</w:t>
      </w:r>
      <w:r w:rsidR="00020118" w:rsidRPr="00E00D6D">
        <w:rPr>
          <w:rFonts w:eastAsia="Times New Roman"/>
          <w:color w:val="000000"/>
        </w:rPr>
        <w:t xml:space="preserve"> </w:t>
      </w:r>
      <w:r w:rsidRPr="00E00D6D">
        <w:rPr>
          <w:rFonts w:eastAsia="Times New Roman"/>
          <w:color w:val="000000"/>
        </w:rPr>
        <w:t xml:space="preserve">dipahami dalam bentuk </w:t>
      </w:r>
      <w:r w:rsidRPr="00E00D6D">
        <w:rPr>
          <w:rFonts w:eastAsia="Times New Roman"/>
          <w:i/>
          <w:iCs/>
          <w:color w:val="000000"/>
        </w:rPr>
        <w:t xml:space="preserve">business process model and </w:t>
      </w:r>
      <w:proofErr w:type="gramStart"/>
      <w:r w:rsidRPr="00E00D6D">
        <w:rPr>
          <w:rFonts w:eastAsia="Times New Roman"/>
          <w:i/>
          <w:iCs/>
          <w:color w:val="000000"/>
        </w:rPr>
        <w:t>notification</w:t>
      </w:r>
      <w:r w:rsidRPr="00E00D6D">
        <w:rPr>
          <w:rFonts w:eastAsia="Times New Roman"/>
          <w:color w:val="000000"/>
        </w:rPr>
        <w:t>(</w:t>
      </w:r>
      <w:proofErr w:type="gramEnd"/>
      <w:r w:rsidRPr="00E00D6D">
        <w:rPr>
          <w:rFonts w:eastAsia="Times New Roman"/>
          <w:color w:val="000000"/>
        </w:rPr>
        <w:t>BPMN) dengan</w:t>
      </w:r>
      <w:r w:rsidR="00020118" w:rsidRPr="00E00D6D">
        <w:rPr>
          <w:rFonts w:eastAsia="Times New Roman"/>
          <w:color w:val="000000"/>
        </w:rPr>
        <w:t xml:space="preserve"> </w:t>
      </w:r>
      <w:r w:rsidRPr="00E00D6D">
        <w:rPr>
          <w:rFonts w:eastAsia="Times New Roman"/>
          <w:color w:val="000000"/>
        </w:rPr>
        <w:t>bantuan Bizagi software.</w:t>
      </w:r>
    </w:p>
    <w:p w14:paraId="23949970" w14:textId="0571BB15" w:rsidR="00472356" w:rsidRPr="00E00D6D" w:rsidRDefault="00472356" w:rsidP="001836BB">
      <w:pPr>
        <w:spacing w:line="360" w:lineRule="auto"/>
        <w:jc w:val="both"/>
        <w:rPr>
          <w:rFonts w:eastAsia="Times New Roman"/>
        </w:rPr>
      </w:pPr>
      <w:r w:rsidRPr="00E00D6D">
        <w:rPr>
          <w:rFonts w:eastAsia="Times New Roman"/>
        </w:rPr>
        <w:t xml:space="preserve"> </w:t>
      </w:r>
    </w:p>
    <w:p w14:paraId="36E072E9" w14:textId="68A217FE" w:rsidR="00D8122F" w:rsidRPr="00E00D6D" w:rsidRDefault="00D8122F" w:rsidP="001836BB">
      <w:pPr>
        <w:spacing w:line="360" w:lineRule="auto"/>
        <w:jc w:val="both"/>
      </w:pPr>
      <w:r w:rsidRPr="00E00D6D">
        <w:rPr>
          <w:color w:val="000000"/>
        </w:rPr>
        <w:lastRenderedPageBreak/>
        <w:t>Seperti yang telah disebutkan sebelumnya</w:t>
      </w:r>
      <w:r w:rsidR="001D1D60">
        <w:rPr>
          <w:color w:val="000000"/>
        </w:rPr>
        <w:t>,</w:t>
      </w:r>
      <w:r w:rsidRPr="00E00D6D">
        <w:rPr>
          <w:color w:val="000000"/>
        </w:rPr>
        <w:t xml:space="preserve"> dalam pengolahan data dan perancangan model akan melibatkan dua tehnik yaitu fuzzy delphi dan ANP. Kebutuhan kriteria yang dihasilkan dari kedua teknik ini akan dibuatkan aktivitas kerja masing-masing dengan dekomposisi proses dari CIMOSA dan menghasilkan sebua</w:t>
      </w:r>
      <w:r w:rsidR="001D1D60">
        <w:rPr>
          <w:color w:val="000000"/>
        </w:rPr>
        <w:t>h</w:t>
      </w:r>
      <w:r w:rsidRPr="00E00D6D">
        <w:rPr>
          <w:color w:val="000000"/>
        </w:rPr>
        <w:t xml:space="preserve"> sistem yang digambarkan berupa alur kerja dalam bentuk BPM dengan menggunakan Bizagi Modeller</w:t>
      </w:r>
      <w:r w:rsidRPr="00E00D6D">
        <w:t xml:space="preserve"> </w:t>
      </w:r>
    </w:p>
    <w:p w14:paraId="67894AED" w14:textId="3F1A8254" w:rsidR="00A6561C" w:rsidRPr="00E00D6D" w:rsidRDefault="00A6561C" w:rsidP="00B84E8C">
      <w:pPr>
        <w:spacing w:line="360" w:lineRule="auto"/>
        <w:jc w:val="center"/>
      </w:pPr>
      <w:r w:rsidRPr="00E00D6D">
        <w:rPr>
          <w:noProof/>
          <w:lang w:val="id-ID" w:eastAsia="id-ID"/>
        </w:rPr>
        <w:drawing>
          <wp:inline distT="0" distB="0" distL="0" distR="0" wp14:anchorId="77069718" wp14:editId="3C9798C9">
            <wp:extent cx="4012442" cy="3629631"/>
            <wp:effectExtent l="0" t="0" r="7620" b="9525"/>
            <wp:docPr id="226997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97841" name=""/>
                    <pic:cNvPicPr/>
                  </pic:nvPicPr>
                  <pic:blipFill>
                    <a:blip r:embed="rId11"/>
                    <a:stretch>
                      <a:fillRect/>
                    </a:stretch>
                  </pic:blipFill>
                  <pic:spPr>
                    <a:xfrm>
                      <a:off x="0" y="0"/>
                      <a:ext cx="4018532" cy="3635140"/>
                    </a:xfrm>
                    <a:prstGeom prst="rect">
                      <a:avLst/>
                    </a:prstGeom>
                  </pic:spPr>
                </pic:pic>
              </a:graphicData>
            </a:graphic>
          </wp:inline>
        </w:drawing>
      </w:r>
    </w:p>
    <w:p w14:paraId="1C3B3832" w14:textId="18EF2588" w:rsidR="00DD6A6A" w:rsidRPr="001D1D60" w:rsidRDefault="00DD6A6A" w:rsidP="00B84E8C">
      <w:pPr>
        <w:spacing w:line="360" w:lineRule="auto"/>
        <w:jc w:val="center"/>
        <w:rPr>
          <w:b/>
          <w:bCs/>
          <w:sz w:val="20"/>
          <w:szCs w:val="20"/>
        </w:rPr>
      </w:pPr>
      <w:r w:rsidRPr="001D1D60">
        <w:rPr>
          <w:b/>
          <w:bCs/>
          <w:sz w:val="20"/>
          <w:szCs w:val="20"/>
        </w:rPr>
        <w:t xml:space="preserve">Gambar </w:t>
      </w:r>
      <w:r w:rsidR="002A44BF" w:rsidRPr="001D1D60">
        <w:rPr>
          <w:b/>
          <w:bCs/>
          <w:sz w:val="20"/>
          <w:szCs w:val="20"/>
        </w:rPr>
        <w:t>3</w:t>
      </w:r>
      <w:r w:rsidRPr="001D1D60">
        <w:rPr>
          <w:b/>
          <w:bCs/>
          <w:sz w:val="20"/>
          <w:szCs w:val="20"/>
        </w:rPr>
        <w:t xml:space="preserve">: </w:t>
      </w:r>
      <w:r w:rsidR="002A44BF" w:rsidRPr="001D1D60">
        <w:rPr>
          <w:b/>
          <w:bCs/>
          <w:sz w:val="20"/>
          <w:szCs w:val="20"/>
        </w:rPr>
        <w:t xml:space="preserve">Alur Pengolahan Data dan Perancangan Model </w:t>
      </w:r>
    </w:p>
    <w:p w14:paraId="1AF99A45" w14:textId="7E3BDE3F" w:rsidR="00C6608B" w:rsidRPr="00E00D6D" w:rsidRDefault="00394A8C" w:rsidP="001836BB">
      <w:pPr>
        <w:spacing w:line="360" w:lineRule="auto"/>
        <w:jc w:val="both"/>
      </w:pPr>
      <w:r w:rsidRPr="00E00D6D">
        <w:rPr>
          <w:color w:val="000000"/>
        </w:rPr>
        <w:t xml:space="preserve">Identifikasi masalah yang didapat dan dilakukan pembobotan dengan metode FDM akan menjadi acuan dalam pemilihan </w:t>
      </w:r>
      <w:r w:rsidRPr="00E00D6D">
        <w:rPr>
          <w:i/>
          <w:iCs/>
          <w:color w:val="000000"/>
        </w:rPr>
        <w:t xml:space="preserve">root definition pada </w:t>
      </w:r>
      <w:r w:rsidRPr="00E00D6D">
        <w:rPr>
          <w:color w:val="000000"/>
        </w:rPr>
        <w:t>tahap ini</w:t>
      </w:r>
      <w:r w:rsidR="00405E72">
        <w:rPr>
          <w:color w:val="000000"/>
        </w:rPr>
        <w:t>. Kemudian</w:t>
      </w:r>
      <w:r w:rsidRPr="00E00D6D">
        <w:rPr>
          <w:color w:val="000000"/>
        </w:rPr>
        <w:t xml:space="preserve"> akan dimunculkan kebutuhan-kebutuhan perusahaan berdasarkan tujuan dari perusahaan tersebut agar dapat tercapai dengan implementasi model nantinya. Kebutuhan tersebut dapat diolah dari tujuan masing</w:t>
      </w:r>
      <w:r w:rsidR="00405E72">
        <w:rPr>
          <w:color w:val="000000"/>
        </w:rPr>
        <w:t>-masing</w:t>
      </w:r>
      <w:r w:rsidRPr="00E00D6D">
        <w:rPr>
          <w:color w:val="000000"/>
        </w:rPr>
        <w:t xml:space="preserve"> fungsi yang berisikan pekerja dan peralatan yang saling terkait satu sama lain.</w:t>
      </w:r>
      <w:r w:rsidR="00E74928" w:rsidRPr="00E00D6D">
        <w:rPr>
          <w:color w:val="000000"/>
        </w:rPr>
        <w:t xml:space="preserve"> Tahap ini menggunakan studi literatur, studi dokumen, dan wawancara. </w:t>
      </w:r>
      <w:r w:rsidR="00A903AC">
        <w:rPr>
          <w:color w:val="000000"/>
        </w:rPr>
        <w:t>Hasil k</w:t>
      </w:r>
      <w:r w:rsidR="00E74928" w:rsidRPr="00E00D6D">
        <w:rPr>
          <w:color w:val="000000"/>
        </w:rPr>
        <w:t>eluaran</w:t>
      </w:r>
      <w:r w:rsidR="004728E0">
        <w:rPr>
          <w:color w:val="000000"/>
        </w:rPr>
        <w:t>nya</w:t>
      </w:r>
      <w:r w:rsidR="00A903AC">
        <w:rPr>
          <w:color w:val="000000"/>
        </w:rPr>
        <w:t xml:space="preserve"> </w:t>
      </w:r>
      <w:r w:rsidR="00E74928" w:rsidRPr="00E00D6D">
        <w:rPr>
          <w:color w:val="000000"/>
        </w:rPr>
        <w:t xml:space="preserve">adalah konsep model dengan alternatif yang telah dinilai dengan ANP. Setelah menetapkan mendapatkan kebutuhan dan membentuk model konseptual maka dilanjutkan dengan menetapkan susunan rancangan model yang berisi urutan langkah-langkah dan informasi yang detail. BPMN dengan bantuan Bizagi </w:t>
      </w:r>
      <w:r w:rsidR="00E74928" w:rsidRPr="00E00D6D">
        <w:rPr>
          <w:i/>
          <w:iCs/>
          <w:color w:val="000000"/>
        </w:rPr>
        <w:t xml:space="preserve">software </w:t>
      </w:r>
      <w:r w:rsidR="00E74928" w:rsidRPr="00E00D6D">
        <w:rPr>
          <w:color w:val="000000"/>
        </w:rPr>
        <w:t xml:space="preserve">dapat memperjelas aliran dan mempermudah dalam melakukan proses pemodelan </w:t>
      </w:r>
      <w:r w:rsidR="00E74928" w:rsidRPr="00E00D6D">
        <w:rPr>
          <w:color w:val="000000"/>
        </w:rPr>
        <w:lastRenderedPageBreak/>
        <w:t>terhadap proses bisnis dalam arsitektur CIMOSA yang ditunjukkan dengan visualisasi grafis.</w:t>
      </w:r>
      <w:r w:rsidR="00F03117" w:rsidRPr="00E00D6D">
        <w:rPr>
          <w:color w:val="000000"/>
        </w:rPr>
        <w:t xml:space="preserve"> Dari proses dekomposisi yang telah dilakukan didapatkan aktivitas detail baik dari yang bersifat umum hingga spesifik.</w:t>
      </w:r>
    </w:p>
    <w:bookmarkEnd w:id="2"/>
    <w:p w14:paraId="0F5E74AD" w14:textId="71A5F318" w:rsidR="00F71733" w:rsidRPr="00E00D6D" w:rsidRDefault="00A1132E" w:rsidP="004728E0">
      <w:pPr>
        <w:pStyle w:val="Heading2"/>
        <w:spacing w:after="0" w:line="360" w:lineRule="auto"/>
        <w:jc w:val="both"/>
      </w:pPr>
      <w:r w:rsidRPr="00E00D6D">
        <w:t>3</w:t>
      </w:r>
      <w:r w:rsidR="00F71733" w:rsidRPr="00E00D6D">
        <w:t xml:space="preserve">. </w:t>
      </w:r>
      <w:r w:rsidRPr="00E00D6D">
        <w:t>Pengumpulan dan Pengolahan Data</w:t>
      </w:r>
      <w:r w:rsidR="00F71733" w:rsidRPr="00E00D6D">
        <w:t xml:space="preserve">  </w:t>
      </w:r>
    </w:p>
    <w:p w14:paraId="1EA2C53C" w14:textId="6725B40E" w:rsidR="00B34280" w:rsidRPr="00E00D6D" w:rsidRDefault="00B34280" w:rsidP="001836BB">
      <w:pPr>
        <w:spacing w:line="360" w:lineRule="auto"/>
        <w:jc w:val="both"/>
        <w:rPr>
          <w:color w:val="000000"/>
        </w:rPr>
      </w:pPr>
      <w:r w:rsidRPr="00E00D6D">
        <w:rPr>
          <w:color w:val="000000"/>
        </w:rPr>
        <w:t xml:space="preserve">Pembahasan terkait dengan proses yang dilakukan pada saat melakukan pengumpulan data dan lingkup pengamatan akan dibahas pada </w:t>
      </w:r>
      <w:r w:rsidR="00157F33">
        <w:rPr>
          <w:color w:val="000000"/>
        </w:rPr>
        <w:t>p</w:t>
      </w:r>
      <w:r w:rsidRPr="00E00D6D">
        <w:rPr>
          <w:color w:val="000000"/>
        </w:rPr>
        <w:t xml:space="preserve">erusahaan yang diamati </w:t>
      </w:r>
      <w:r w:rsidR="00157F33">
        <w:rPr>
          <w:color w:val="000000"/>
        </w:rPr>
        <w:t>yaitu</w:t>
      </w:r>
      <w:r w:rsidR="00187093">
        <w:rPr>
          <w:color w:val="000000"/>
        </w:rPr>
        <w:t xml:space="preserve">, </w:t>
      </w:r>
      <w:r w:rsidRPr="00E00D6D">
        <w:rPr>
          <w:color w:val="000000"/>
        </w:rPr>
        <w:t>perusahaan SLB dan SEG. CIMOSA digunakan untuk mendokumentasikan data, fungsionalitas, sumber daya dan aliran organisasi sepanjang siklus hidup sistem.</w:t>
      </w:r>
      <w:r w:rsidR="00E0654A" w:rsidRPr="00E00D6D">
        <w:rPr>
          <w:color w:val="000000"/>
        </w:rPr>
        <w:t xml:space="preserve"> Untuk memfasilitasi pengimplementasian CIMOSA pada tesis ini mulai dari sistem yang bersifat teoritis hingga kepada sistem yang dapat diterapkan, maka diperlukan pendukung arsitektur implementasi yang efektif.</w:t>
      </w:r>
    </w:p>
    <w:p w14:paraId="3CFBD493" w14:textId="64CD7341" w:rsidR="00C4704F" w:rsidRPr="00E00D6D" w:rsidRDefault="00D63613" w:rsidP="001836BB">
      <w:pPr>
        <w:spacing w:after="0" w:line="360" w:lineRule="auto"/>
        <w:jc w:val="both"/>
        <w:rPr>
          <w:rFonts w:eastAsia="Times New Roman"/>
          <w:b/>
          <w:bCs/>
          <w:color w:val="000000"/>
        </w:rPr>
      </w:pPr>
      <w:r w:rsidRPr="00E00D6D">
        <w:rPr>
          <w:rFonts w:eastAsia="Times New Roman"/>
          <w:b/>
          <w:bCs/>
          <w:color w:val="000000"/>
        </w:rPr>
        <w:t>3</w:t>
      </w:r>
      <w:r w:rsidR="00C4704F" w:rsidRPr="00E00D6D">
        <w:rPr>
          <w:rFonts w:eastAsia="Times New Roman"/>
          <w:b/>
          <w:bCs/>
          <w:color w:val="000000"/>
        </w:rPr>
        <w:t>.</w:t>
      </w:r>
      <w:r w:rsidRPr="00E00D6D">
        <w:rPr>
          <w:rFonts w:eastAsia="Times New Roman"/>
          <w:b/>
          <w:bCs/>
          <w:color w:val="000000"/>
        </w:rPr>
        <w:t>1</w:t>
      </w:r>
      <w:r w:rsidR="00C4704F" w:rsidRPr="00E00D6D">
        <w:rPr>
          <w:rFonts w:eastAsia="Times New Roman"/>
          <w:b/>
          <w:bCs/>
          <w:color w:val="000000"/>
        </w:rPr>
        <w:t xml:space="preserve"> Hasil Pengumpulan Data</w:t>
      </w:r>
    </w:p>
    <w:p w14:paraId="2492D506" w14:textId="2416EA7D" w:rsidR="00C4704F" w:rsidRPr="00E00D6D" w:rsidRDefault="00C4704F" w:rsidP="001836BB">
      <w:pPr>
        <w:spacing w:line="360" w:lineRule="auto"/>
        <w:jc w:val="both"/>
        <w:rPr>
          <w:rFonts w:eastAsia="Times New Roman"/>
          <w:color w:val="000000"/>
        </w:rPr>
      </w:pPr>
      <w:r w:rsidRPr="00E00D6D">
        <w:rPr>
          <w:rFonts w:eastAsia="Times New Roman"/>
          <w:color w:val="000000"/>
        </w:rPr>
        <w:t>Hasil studi pengumpulan data dilakukan terhadap suatu kesatuan system, baik berupa program, kegiatan, peristiwa dan kelompok individu yang terikat dengan waktu, dan tempat. Terdapat empat sub-bagian yang menjelaskan hasil perolehan informasi saat melakukan pengumpulan data.</w:t>
      </w:r>
    </w:p>
    <w:p w14:paraId="4BB12C43" w14:textId="10B5F08D" w:rsidR="00DF31F8" w:rsidRPr="00E00D6D" w:rsidRDefault="00D63613" w:rsidP="001836BB">
      <w:pPr>
        <w:spacing w:after="0" w:line="360" w:lineRule="auto"/>
        <w:jc w:val="both"/>
        <w:rPr>
          <w:rFonts w:eastAsia="Times New Roman"/>
          <w:b/>
          <w:bCs/>
          <w:color w:val="000000"/>
        </w:rPr>
      </w:pPr>
      <w:r w:rsidRPr="00E00D6D">
        <w:rPr>
          <w:rFonts w:eastAsia="Times New Roman"/>
          <w:b/>
          <w:bCs/>
          <w:color w:val="000000"/>
        </w:rPr>
        <w:t xml:space="preserve">3.1.1 </w:t>
      </w:r>
      <w:r w:rsidR="00DF31F8" w:rsidRPr="00E00D6D">
        <w:rPr>
          <w:rFonts w:eastAsia="Times New Roman"/>
          <w:b/>
          <w:bCs/>
          <w:color w:val="000000"/>
        </w:rPr>
        <w:t>Identifikasi Function View</w:t>
      </w:r>
    </w:p>
    <w:p w14:paraId="581AC253" w14:textId="66FBD34A" w:rsidR="00DF31F8" w:rsidRPr="00E00D6D" w:rsidRDefault="00DF31F8" w:rsidP="001836BB">
      <w:pPr>
        <w:spacing w:line="360" w:lineRule="auto"/>
        <w:jc w:val="both"/>
        <w:rPr>
          <w:rFonts w:eastAsia="Times New Roman"/>
          <w:color w:val="000000"/>
        </w:rPr>
      </w:pPr>
      <w:r w:rsidRPr="00E00D6D">
        <w:rPr>
          <w:rFonts w:eastAsia="Times New Roman"/>
          <w:color w:val="000000"/>
        </w:rPr>
        <w:t xml:space="preserve">Sebagai sudut pandang pertama yang terdapat dalam </w:t>
      </w:r>
      <w:r w:rsidRPr="00E00D6D">
        <w:rPr>
          <w:rFonts w:eastAsia="Times New Roman"/>
          <w:i/>
          <w:iCs/>
          <w:color w:val="000000"/>
        </w:rPr>
        <w:t>generation dimension</w:t>
      </w:r>
      <w:r w:rsidRPr="00E00D6D">
        <w:rPr>
          <w:rFonts w:eastAsia="Times New Roman"/>
          <w:color w:val="000000"/>
        </w:rPr>
        <w:t>, didapatkan sebagai hasil proses identifikasi terkait dengan bagaimana perusahaan menjalankan aktivitas bisnisnya sehingga perusahaan atau kerjasama antar perusahaan ini mampu untuk mencapai tujuannya.</w:t>
      </w:r>
    </w:p>
    <w:p w14:paraId="20C2A41B" w14:textId="1202D978" w:rsidR="00D40CA1" w:rsidRPr="00E00D6D" w:rsidRDefault="00D63613" w:rsidP="001836BB">
      <w:pPr>
        <w:spacing w:after="0" w:line="360" w:lineRule="auto"/>
        <w:jc w:val="both"/>
        <w:rPr>
          <w:rFonts w:eastAsia="Times New Roman"/>
          <w:b/>
          <w:bCs/>
          <w:color w:val="000000"/>
        </w:rPr>
      </w:pPr>
      <w:r w:rsidRPr="00E00D6D">
        <w:rPr>
          <w:rFonts w:eastAsia="Times New Roman"/>
          <w:b/>
          <w:bCs/>
          <w:color w:val="000000"/>
        </w:rPr>
        <w:t xml:space="preserve">3.1.2 </w:t>
      </w:r>
      <w:r w:rsidR="00D40CA1" w:rsidRPr="00E00D6D">
        <w:rPr>
          <w:rFonts w:eastAsia="Times New Roman"/>
          <w:b/>
          <w:bCs/>
          <w:color w:val="000000"/>
        </w:rPr>
        <w:t>Identifikasi Information View</w:t>
      </w:r>
    </w:p>
    <w:p w14:paraId="38E641AB" w14:textId="59E19FB9" w:rsidR="00D40CA1" w:rsidRPr="00E00D6D" w:rsidRDefault="00D40CA1" w:rsidP="001836BB">
      <w:pPr>
        <w:spacing w:line="360" w:lineRule="auto"/>
        <w:jc w:val="both"/>
        <w:rPr>
          <w:color w:val="000000"/>
        </w:rPr>
      </w:pPr>
      <w:r w:rsidRPr="00E00D6D">
        <w:rPr>
          <w:rFonts w:eastAsia="Times New Roman"/>
          <w:color w:val="000000"/>
        </w:rPr>
        <w:t>Fenomena yang terjadi pada proses pengambilan keputusan selama proses pengeboran berlangsung diidentifikasi dengan metoda pengum</w:t>
      </w:r>
      <w:r w:rsidR="00074951">
        <w:rPr>
          <w:rFonts w:eastAsia="Times New Roman"/>
          <w:color w:val="000000"/>
        </w:rPr>
        <w:t>p</w:t>
      </w:r>
      <w:r w:rsidRPr="00E00D6D">
        <w:rPr>
          <w:rFonts w:eastAsia="Times New Roman"/>
          <w:color w:val="000000"/>
        </w:rPr>
        <w:t xml:space="preserve">ulan data yang telah </w:t>
      </w:r>
      <w:r w:rsidRPr="00E00D6D">
        <w:rPr>
          <w:color w:val="000000"/>
        </w:rPr>
        <w:t>disebutkan sebelumnya. Pengumpulan data yang terkait dengan hasil buruk ataupun non-productive output atas performa pengeboran selama in</w:t>
      </w:r>
      <w:r w:rsidR="0049748A" w:rsidRPr="00E00D6D">
        <w:rPr>
          <w:color w:val="000000"/>
        </w:rPr>
        <w:t>i</w:t>
      </w:r>
      <w:r w:rsidRPr="00E00D6D">
        <w:rPr>
          <w:color w:val="000000"/>
        </w:rPr>
        <w:t>.</w:t>
      </w:r>
    </w:p>
    <w:p w14:paraId="4B82AC83" w14:textId="1CF7C1D9" w:rsidR="004C3306" w:rsidRPr="00E00D6D" w:rsidRDefault="00D63613" w:rsidP="001836BB">
      <w:pPr>
        <w:spacing w:after="0" w:line="360" w:lineRule="auto"/>
        <w:jc w:val="both"/>
        <w:rPr>
          <w:rFonts w:eastAsia="Times New Roman"/>
          <w:b/>
          <w:bCs/>
          <w:color w:val="000000"/>
        </w:rPr>
      </w:pPr>
      <w:r w:rsidRPr="00E00D6D">
        <w:rPr>
          <w:rFonts w:eastAsia="Times New Roman"/>
          <w:b/>
          <w:bCs/>
          <w:color w:val="000000"/>
        </w:rPr>
        <w:t xml:space="preserve">3.1.3 </w:t>
      </w:r>
      <w:r w:rsidR="004C3306" w:rsidRPr="00E00D6D">
        <w:rPr>
          <w:rFonts w:eastAsia="Times New Roman"/>
          <w:b/>
          <w:bCs/>
          <w:color w:val="000000"/>
        </w:rPr>
        <w:t>Identifikasi Resource View</w:t>
      </w:r>
    </w:p>
    <w:p w14:paraId="139C6C1C" w14:textId="6F20EB4A" w:rsidR="004C3306" w:rsidRPr="00E00D6D" w:rsidRDefault="004C3306" w:rsidP="001836BB">
      <w:pPr>
        <w:spacing w:line="360" w:lineRule="auto"/>
        <w:jc w:val="both"/>
        <w:rPr>
          <w:rFonts w:eastAsia="Times New Roman"/>
          <w:color w:val="000000"/>
        </w:rPr>
      </w:pPr>
      <w:r w:rsidRPr="00E00D6D">
        <w:rPr>
          <w:rFonts w:eastAsia="Times New Roman"/>
          <w:color w:val="000000"/>
        </w:rPr>
        <w:t xml:space="preserve">Sesuai dengan kerangka kerja CIMOSA yang mencakup tingkat model generik, parsial, dan khusus maka proses identifikasi </w:t>
      </w:r>
      <w:r w:rsidRPr="00E00D6D">
        <w:rPr>
          <w:rFonts w:eastAsia="Times New Roman"/>
          <w:i/>
          <w:iCs/>
          <w:color w:val="000000"/>
        </w:rPr>
        <w:t xml:space="preserve">resource view </w:t>
      </w:r>
      <w:r w:rsidRPr="00E00D6D">
        <w:rPr>
          <w:rFonts w:eastAsia="Times New Roman"/>
          <w:color w:val="000000"/>
        </w:rPr>
        <w:t xml:space="preserve">dilakukan berkaitan dengan struktur sumberdaya/resource yang ada pada perusahaan tersebut baik itu berupa sumber daya manusia, </w:t>
      </w:r>
      <w:r w:rsidRPr="00E00D6D">
        <w:rPr>
          <w:rFonts w:eastAsia="Times New Roman"/>
          <w:color w:val="000000"/>
        </w:rPr>
        <w:lastRenderedPageBreak/>
        <w:t>mesin, teknologi, maupun sistem informasi yang digunakan serta hubungan diantara sumberdaya tersebut.</w:t>
      </w:r>
    </w:p>
    <w:p w14:paraId="1D740421" w14:textId="1E967D7C" w:rsidR="004C3306" w:rsidRPr="00E00D6D" w:rsidRDefault="0049748A" w:rsidP="001836BB">
      <w:pPr>
        <w:spacing w:after="0" w:line="360" w:lineRule="auto"/>
        <w:jc w:val="both"/>
        <w:rPr>
          <w:rFonts w:eastAsia="Times New Roman"/>
          <w:b/>
          <w:bCs/>
          <w:color w:val="000000"/>
        </w:rPr>
      </w:pPr>
      <w:r w:rsidRPr="00E00D6D">
        <w:rPr>
          <w:rFonts w:eastAsia="Times New Roman"/>
          <w:b/>
          <w:bCs/>
          <w:color w:val="000000"/>
        </w:rPr>
        <w:t xml:space="preserve">3.1.4 </w:t>
      </w:r>
      <w:r w:rsidR="004C3306" w:rsidRPr="00E00D6D">
        <w:rPr>
          <w:rFonts w:eastAsia="Times New Roman"/>
          <w:b/>
          <w:bCs/>
          <w:color w:val="000000"/>
        </w:rPr>
        <w:t>Identifikasi Organization View</w:t>
      </w:r>
    </w:p>
    <w:p w14:paraId="2E0F04CE" w14:textId="06CF333E" w:rsidR="004C3306" w:rsidRPr="00E00D6D" w:rsidRDefault="004C3306" w:rsidP="001836BB">
      <w:pPr>
        <w:spacing w:line="360" w:lineRule="auto"/>
        <w:jc w:val="both"/>
        <w:rPr>
          <w:color w:val="000000"/>
        </w:rPr>
      </w:pPr>
      <w:r w:rsidRPr="00E00D6D">
        <w:rPr>
          <w:rFonts w:eastAsia="Times New Roman"/>
          <w:color w:val="000000"/>
        </w:rPr>
        <w:t>Dalam proses bisnis yang terjadi pada kolaborasi antara perusahaan tersebut diperlukan adanya sebuah kepemimpinan. Pemimpin tersebut memiliki tanggung jawab atas bisnis proses yang sedang berjalan pada masing-masing pihak. Kepemimpinan ini dimaksudkan agar masing-masing perusahaan mampu menjalankan fungsi perusahaannya dengan baik, maka masing-masing perusahaan mempunyai struktur kepemimpinan baik SEG maupun SLB.</w:t>
      </w:r>
    </w:p>
    <w:p w14:paraId="53013102" w14:textId="533EC878" w:rsidR="00895F1D" w:rsidRPr="00E00D6D" w:rsidRDefault="0049748A" w:rsidP="001836BB">
      <w:pPr>
        <w:spacing w:after="0" w:line="360" w:lineRule="auto"/>
        <w:jc w:val="both"/>
        <w:rPr>
          <w:rFonts w:eastAsia="Times New Roman"/>
          <w:b/>
          <w:bCs/>
          <w:color w:val="000000"/>
        </w:rPr>
      </w:pPr>
      <w:r w:rsidRPr="00E00D6D">
        <w:rPr>
          <w:rFonts w:eastAsia="Times New Roman"/>
          <w:b/>
          <w:bCs/>
          <w:color w:val="000000"/>
        </w:rPr>
        <w:t xml:space="preserve">3.2 </w:t>
      </w:r>
      <w:r w:rsidR="00895F1D" w:rsidRPr="00E00D6D">
        <w:rPr>
          <w:rFonts w:eastAsia="Times New Roman"/>
          <w:b/>
          <w:bCs/>
          <w:color w:val="000000"/>
        </w:rPr>
        <w:t>Menentukan Kebutuhan Model</w:t>
      </w:r>
    </w:p>
    <w:p w14:paraId="4C7CBF55" w14:textId="6FD42878" w:rsidR="00C420F9" w:rsidRPr="00E00D6D" w:rsidRDefault="00895F1D" w:rsidP="001836BB">
      <w:pPr>
        <w:spacing w:line="360" w:lineRule="auto"/>
        <w:jc w:val="both"/>
        <w:rPr>
          <w:rFonts w:eastAsia="Times New Roman"/>
          <w:color w:val="000000"/>
        </w:rPr>
      </w:pPr>
      <w:r w:rsidRPr="00E00D6D">
        <w:rPr>
          <w:rFonts w:eastAsia="Times New Roman"/>
          <w:color w:val="000000"/>
        </w:rPr>
        <w:t xml:space="preserve">Informasi yang dapat diandalkan untuk memantau operasi pengeboran adalah informasi di lapangan. Namun informasi tersebut akan semakin bias ketika meninggalkan lokasi pengeboran. Sehingga diperlukan suatu proses untuk memantau dan memberikan umpan balik yang lebih akurat dan/atau melengkapi informasi dasar keputusan. </w:t>
      </w:r>
    </w:p>
    <w:p w14:paraId="56575BE5" w14:textId="05B1AB05" w:rsidR="003440AD" w:rsidRPr="00E00D6D" w:rsidRDefault="003440AD" w:rsidP="003440AD">
      <w:pPr>
        <w:spacing w:after="0" w:line="360" w:lineRule="auto"/>
        <w:jc w:val="both"/>
        <w:rPr>
          <w:rFonts w:eastAsia="Times New Roman"/>
          <w:b/>
          <w:bCs/>
          <w:color w:val="000000"/>
        </w:rPr>
      </w:pPr>
      <w:r w:rsidRPr="00E00D6D">
        <w:rPr>
          <w:b/>
          <w:bCs/>
          <w:color w:val="000000"/>
        </w:rPr>
        <w:t xml:space="preserve">Tabel </w:t>
      </w:r>
      <w:r w:rsidR="00DD5E74" w:rsidRPr="00E00D6D">
        <w:rPr>
          <w:b/>
          <w:bCs/>
          <w:color w:val="000000"/>
        </w:rPr>
        <w:t>1</w:t>
      </w:r>
      <w:r w:rsidRPr="00E00D6D">
        <w:rPr>
          <w:b/>
          <w:bCs/>
          <w:color w:val="000000"/>
        </w:rPr>
        <w:t xml:space="preserve"> Kebutuhan Model</w:t>
      </w:r>
    </w:p>
    <w:p w14:paraId="68FD4163" w14:textId="56C253D9" w:rsidR="00C420F9" w:rsidRPr="00E00D6D" w:rsidRDefault="00C420F9" w:rsidP="003440AD">
      <w:pPr>
        <w:spacing w:line="360" w:lineRule="auto"/>
        <w:rPr>
          <w:rFonts w:eastAsia="Times New Roman"/>
          <w:color w:val="000000"/>
        </w:rPr>
      </w:pPr>
      <w:r w:rsidRPr="00E00D6D">
        <w:rPr>
          <w:rFonts w:eastAsia="Times New Roman"/>
          <w:noProof/>
          <w:color w:val="000000"/>
          <w:lang w:val="id-ID" w:eastAsia="id-ID"/>
        </w:rPr>
        <w:drawing>
          <wp:inline distT="0" distB="0" distL="0" distR="0" wp14:anchorId="78178059" wp14:editId="5E042E9C">
            <wp:extent cx="3338423" cy="4161596"/>
            <wp:effectExtent l="0" t="0" r="0" b="0"/>
            <wp:docPr id="304758509"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58509" name="Picture 1" descr="A white sheet with black text&#10;&#10;Description automatically generated"/>
                    <pic:cNvPicPr/>
                  </pic:nvPicPr>
                  <pic:blipFill>
                    <a:blip r:embed="rId12"/>
                    <a:stretch>
                      <a:fillRect/>
                    </a:stretch>
                  </pic:blipFill>
                  <pic:spPr>
                    <a:xfrm>
                      <a:off x="0" y="0"/>
                      <a:ext cx="3362041" cy="4191038"/>
                    </a:xfrm>
                    <a:prstGeom prst="rect">
                      <a:avLst/>
                    </a:prstGeom>
                  </pic:spPr>
                </pic:pic>
              </a:graphicData>
            </a:graphic>
          </wp:inline>
        </w:drawing>
      </w:r>
    </w:p>
    <w:p w14:paraId="40E317B7" w14:textId="77777777" w:rsidR="009D0777" w:rsidRPr="00E00D6D" w:rsidRDefault="00BB19F9" w:rsidP="001836BB">
      <w:pPr>
        <w:spacing w:line="360" w:lineRule="auto"/>
        <w:jc w:val="both"/>
        <w:rPr>
          <w:color w:val="000000"/>
        </w:rPr>
      </w:pPr>
      <w:r w:rsidRPr="00E00D6D">
        <w:rPr>
          <w:color w:val="000000"/>
        </w:rPr>
        <w:lastRenderedPageBreak/>
        <w:t>Dari table diatas memperlihatkan bahwa didapatkan 15 kriteria yang dijadikan sebagai kebutuhan sistem dalam melakukan pengolahan dan pengambilan keputusan. Keseluruhan uraian kriteria tersebut merupakan hasil dari analisis terhadap masalah dan sumber permasalahan dengan menempatkan tingkat kegagalan sebagai indikator kebutuhan dari pemodelan sistem.</w:t>
      </w:r>
      <w:r w:rsidR="00952647" w:rsidRPr="00E00D6D">
        <w:rPr>
          <w:color w:val="000000"/>
        </w:rPr>
        <w:t xml:space="preserve"> </w:t>
      </w:r>
      <w:r w:rsidR="002F6D0E" w:rsidRPr="00E00D6D">
        <w:rPr>
          <w:color w:val="000000"/>
        </w:rPr>
        <w:t xml:space="preserve">Penggunaan fuzzy delphi method akan mampu menghasilkan tingkat akurasi yang tinggi dalam mengidentifikasi dan memprioritaskan kriteria kebutuhan utama sebagai hasil dari konsensus para ahli. </w:t>
      </w:r>
    </w:p>
    <w:p w14:paraId="4880B22A" w14:textId="0356CA07" w:rsidR="00BB19F9" w:rsidRPr="00E00D6D" w:rsidRDefault="002F6D0E" w:rsidP="001836BB">
      <w:pPr>
        <w:spacing w:line="360" w:lineRule="auto"/>
        <w:jc w:val="both"/>
        <w:rPr>
          <w:color w:val="000000"/>
        </w:rPr>
      </w:pPr>
      <w:r w:rsidRPr="00E00D6D">
        <w:rPr>
          <w:color w:val="000000"/>
        </w:rPr>
        <w:t>Seperti studi yang telah dilakukan sebelumnya menunjukan</w:t>
      </w:r>
      <w:r w:rsidR="00A13488" w:rsidRPr="00E00D6D">
        <w:rPr>
          <w:color w:val="000000"/>
        </w:rPr>
        <w:t xml:space="preserve"> bahwa </w:t>
      </w:r>
      <w:r w:rsidRPr="00E00D6D">
        <w:rPr>
          <w:color w:val="000000"/>
        </w:rPr>
        <w:t>penerapan metode Delphi dan menyoroti kemampuannya untuk mengurangi bias dan meningkatkan kualitas hasil.</w:t>
      </w:r>
      <w:r w:rsidR="009E16E9" w:rsidRPr="00E00D6D">
        <w:rPr>
          <w:color w:val="000000"/>
        </w:rPr>
        <w:t xml:space="preserve"> </w:t>
      </w:r>
      <w:r w:rsidR="00952647" w:rsidRPr="00E00D6D">
        <w:rPr>
          <w:color w:val="000000"/>
        </w:rPr>
        <w:t xml:space="preserve">Penilaian yang dilakukan oleh para ahli/expert dapat dilihat pada </w:t>
      </w:r>
      <w:r w:rsidR="009D0777" w:rsidRPr="00E00D6D">
        <w:rPr>
          <w:color w:val="000000"/>
        </w:rPr>
        <w:t>T</w:t>
      </w:r>
      <w:r w:rsidR="00952647" w:rsidRPr="00E00D6D">
        <w:rPr>
          <w:color w:val="000000"/>
        </w:rPr>
        <w:t xml:space="preserve">able </w:t>
      </w:r>
      <w:r w:rsidR="009D0777" w:rsidRPr="00E00D6D">
        <w:rPr>
          <w:color w:val="000000"/>
        </w:rPr>
        <w:t>2</w:t>
      </w:r>
      <w:r w:rsidR="00952647" w:rsidRPr="00E00D6D">
        <w:rPr>
          <w:color w:val="000000"/>
        </w:rPr>
        <w:t xml:space="preserve"> </w:t>
      </w:r>
      <w:r w:rsidR="00E022DA" w:rsidRPr="00E00D6D">
        <w:rPr>
          <w:color w:val="000000"/>
        </w:rPr>
        <w:t>Peringkat Kebutuhan</w:t>
      </w:r>
      <w:r w:rsidR="00952647" w:rsidRPr="00E00D6D">
        <w:rPr>
          <w:color w:val="000000"/>
        </w:rPr>
        <w:t>. Dari table tersebut dapat kita lihat hasil pengumpulan informasi dari para ahli yang telat memiliki 10-20 tahun pengalaman pada bidang pengeboran.</w:t>
      </w:r>
    </w:p>
    <w:p w14:paraId="67F36F94" w14:textId="2624606C" w:rsidR="003440AD" w:rsidRPr="00E00D6D" w:rsidRDefault="00DD5E74" w:rsidP="00DD5E74">
      <w:pPr>
        <w:spacing w:after="0" w:line="360" w:lineRule="auto"/>
        <w:jc w:val="both"/>
        <w:rPr>
          <w:b/>
          <w:bCs/>
          <w:color w:val="000000"/>
        </w:rPr>
      </w:pPr>
      <w:r w:rsidRPr="00E00D6D">
        <w:rPr>
          <w:b/>
          <w:bCs/>
          <w:color w:val="000000"/>
        </w:rPr>
        <w:t>Tabel 2 Peringkat Kebutuhan</w:t>
      </w:r>
    </w:p>
    <w:p w14:paraId="335B123C" w14:textId="644CACEE" w:rsidR="005E3BC0" w:rsidRPr="00E00D6D" w:rsidRDefault="00203326" w:rsidP="00E022DA">
      <w:pPr>
        <w:spacing w:line="360" w:lineRule="auto"/>
        <w:rPr>
          <w:color w:val="000000"/>
        </w:rPr>
      </w:pPr>
      <w:r w:rsidRPr="00E00D6D">
        <w:rPr>
          <w:noProof/>
          <w:color w:val="000000"/>
          <w:lang w:val="id-ID" w:eastAsia="id-ID"/>
        </w:rPr>
        <w:drawing>
          <wp:inline distT="0" distB="0" distL="0" distR="0" wp14:anchorId="6C931248" wp14:editId="64ED44E6">
            <wp:extent cx="5943600" cy="3152140"/>
            <wp:effectExtent l="0" t="0" r="0" b="0"/>
            <wp:docPr id="1169959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959636" name=""/>
                    <pic:cNvPicPr/>
                  </pic:nvPicPr>
                  <pic:blipFill>
                    <a:blip r:embed="rId13"/>
                    <a:stretch>
                      <a:fillRect/>
                    </a:stretch>
                  </pic:blipFill>
                  <pic:spPr>
                    <a:xfrm>
                      <a:off x="0" y="0"/>
                      <a:ext cx="5943600" cy="3152140"/>
                    </a:xfrm>
                    <a:prstGeom prst="rect">
                      <a:avLst/>
                    </a:prstGeom>
                  </pic:spPr>
                </pic:pic>
              </a:graphicData>
            </a:graphic>
          </wp:inline>
        </w:drawing>
      </w:r>
    </w:p>
    <w:p w14:paraId="63A4D822" w14:textId="56D37202" w:rsidR="005E3BC0" w:rsidRDefault="005E3BC0" w:rsidP="001836BB">
      <w:pPr>
        <w:spacing w:line="360" w:lineRule="auto"/>
        <w:jc w:val="both"/>
        <w:rPr>
          <w:color w:val="000000"/>
        </w:rPr>
      </w:pPr>
      <w:r w:rsidRPr="00E00D6D">
        <w:rPr>
          <w:color w:val="000000"/>
        </w:rPr>
        <w:t xml:space="preserve">Peringkat dari masing-masing indikator tersebut menunjukan prioritas atau tingkat kebutuhan akan keberadaannya dalam sistem yang akan dirancang. Hasil akhir dari proses fuzzy delphi dan juga penentuan peringkat tersebut dapat dilihat pada </w:t>
      </w:r>
      <w:r w:rsidR="00E022DA" w:rsidRPr="00E00D6D">
        <w:rPr>
          <w:color w:val="000000"/>
        </w:rPr>
        <w:t>T</w:t>
      </w:r>
      <w:r w:rsidRPr="00E00D6D">
        <w:rPr>
          <w:color w:val="000000"/>
        </w:rPr>
        <w:t xml:space="preserve">able </w:t>
      </w:r>
      <w:r w:rsidR="00E022DA" w:rsidRPr="00E00D6D">
        <w:rPr>
          <w:color w:val="000000"/>
        </w:rPr>
        <w:t>2</w:t>
      </w:r>
      <w:r w:rsidRPr="00E00D6D">
        <w:rPr>
          <w:color w:val="000000"/>
        </w:rPr>
        <w:t xml:space="preserve"> Peringkat Kebutuhan. Sebanyak 12 </w:t>
      </w:r>
      <w:r w:rsidRPr="00E00D6D">
        <w:rPr>
          <w:color w:val="000000"/>
        </w:rPr>
        <w:lastRenderedPageBreak/>
        <w:t>kategori diterima dengan kategori nomer 2 mendapatkan prioritas utama sebagai kebutuhan system.</w:t>
      </w:r>
    </w:p>
    <w:p w14:paraId="5A620FB8" w14:textId="4B50D712" w:rsidR="00515942" w:rsidRDefault="00515942" w:rsidP="00515942">
      <w:pPr>
        <w:spacing w:after="0" w:line="360" w:lineRule="auto"/>
        <w:jc w:val="both"/>
        <w:rPr>
          <w:color w:val="000000"/>
        </w:rPr>
      </w:pPr>
      <w:r w:rsidRPr="00E00D6D">
        <w:rPr>
          <w:b/>
          <w:bCs/>
          <w:color w:val="000000"/>
        </w:rPr>
        <w:t xml:space="preserve">Tabel </w:t>
      </w:r>
      <w:r>
        <w:rPr>
          <w:b/>
          <w:bCs/>
          <w:color w:val="000000"/>
        </w:rPr>
        <w:t>3</w:t>
      </w:r>
      <w:r w:rsidRPr="00E00D6D">
        <w:rPr>
          <w:b/>
          <w:bCs/>
          <w:color w:val="000000"/>
        </w:rPr>
        <w:t xml:space="preserve"> </w:t>
      </w:r>
      <w:r>
        <w:rPr>
          <w:b/>
          <w:bCs/>
          <w:color w:val="000000"/>
        </w:rPr>
        <w:t>Solusi Kriteria</w:t>
      </w:r>
    </w:p>
    <w:tbl>
      <w:tblPr>
        <w:tblW w:w="9200" w:type="dxa"/>
        <w:tblLook w:val="04A0" w:firstRow="1" w:lastRow="0" w:firstColumn="1" w:lastColumn="0" w:noHBand="0" w:noVBand="1"/>
      </w:tblPr>
      <w:tblGrid>
        <w:gridCol w:w="540"/>
        <w:gridCol w:w="1300"/>
        <w:gridCol w:w="3480"/>
        <w:gridCol w:w="3880"/>
      </w:tblGrid>
      <w:tr w:rsidR="00515942" w:rsidRPr="00515942" w14:paraId="458367E0" w14:textId="77777777" w:rsidTr="00515942">
        <w:trPr>
          <w:trHeight w:val="315"/>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ABC500" w14:textId="77777777" w:rsidR="00515942" w:rsidRPr="00515942" w:rsidRDefault="00515942" w:rsidP="00515942">
            <w:pPr>
              <w:spacing w:after="0"/>
              <w:rPr>
                <w:rFonts w:eastAsia="Times New Roman"/>
                <w:b/>
                <w:bCs/>
                <w:color w:val="000000"/>
                <w:sz w:val="20"/>
                <w:szCs w:val="20"/>
              </w:rPr>
            </w:pPr>
            <w:r w:rsidRPr="00515942">
              <w:rPr>
                <w:rFonts w:eastAsia="Times New Roman"/>
                <w:b/>
                <w:bCs/>
                <w:color w:val="000000"/>
                <w:sz w:val="20"/>
                <w:szCs w:val="20"/>
              </w:rPr>
              <w:t>No</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7CB17E2B" w14:textId="77777777" w:rsidR="00515942" w:rsidRPr="00515942" w:rsidRDefault="00515942" w:rsidP="00515942">
            <w:pPr>
              <w:spacing w:after="0"/>
              <w:rPr>
                <w:rFonts w:eastAsia="Times New Roman"/>
                <w:b/>
                <w:bCs/>
                <w:color w:val="000000"/>
                <w:sz w:val="20"/>
                <w:szCs w:val="20"/>
              </w:rPr>
            </w:pPr>
            <w:r w:rsidRPr="00515942">
              <w:rPr>
                <w:rFonts w:eastAsia="Times New Roman"/>
                <w:b/>
                <w:bCs/>
                <w:color w:val="000000"/>
                <w:sz w:val="20"/>
                <w:szCs w:val="20"/>
              </w:rPr>
              <w:t>Dimension</w:t>
            </w:r>
          </w:p>
        </w:tc>
        <w:tc>
          <w:tcPr>
            <w:tcW w:w="3480" w:type="dxa"/>
            <w:tcBorders>
              <w:top w:val="single" w:sz="8" w:space="0" w:color="auto"/>
              <w:left w:val="nil"/>
              <w:bottom w:val="single" w:sz="8" w:space="0" w:color="auto"/>
              <w:right w:val="single" w:sz="8" w:space="0" w:color="auto"/>
            </w:tcBorders>
            <w:shd w:val="clear" w:color="auto" w:fill="auto"/>
            <w:vAlign w:val="center"/>
            <w:hideMark/>
          </w:tcPr>
          <w:p w14:paraId="40422A7D" w14:textId="77777777" w:rsidR="00515942" w:rsidRPr="00515942" w:rsidRDefault="00515942" w:rsidP="00515942">
            <w:pPr>
              <w:spacing w:after="0"/>
              <w:rPr>
                <w:rFonts w:eastAsia="Times New Roman"/>
                <w:b/>
                <w:bCs/>
                <w:color w:val="000000"/>
                <w:sz w:val="20"/>
                <w:szCs w:val="20"/>
              </w:rPr>
            </w:pPr>
            <w:r w:rsidRPr="00515942">
              <w:rPr>
                <w:rFonts w:eastAsia="Times New Roman"/>
                <w:b/>
                <w:bCs/>
                <w:color w:val="000000"/>
                <w:sz w:val="20"/>
                <w:szCs w:val="20"/>
              </w:rPr>
              <w:t>Kebutuhan Kriteria</w:t>
            </w:r>
          </w:p>
        </w:tc>
        <w:tc>
          <w:tcPr>
            <w:tcW w:w="3880" w:type="dxa"/>
            <w:tcBorders>
              <w:top w:val="single" w:sz="8" w:space="0" w:color="auto"/>
              <w:left w:val="nil"/>
              <w:bottom w:val="single" w:sz="8" w:space="0" w:color="auto"/>
              <w:right w:val="single" w:sz="8" w:space="0" w:color="auto"/>
            </w:tcBorders>
            <w:shd w:val="clear" w:color="auto" w:fill="auto"/>
            <w:vAlign w:val="center"/>
            <w:hideMark/>
          </w:tcPr>
          <w:p w14:paraId="4564C26B" w14:textId="77777777" w:rsidR="00515942" w:rsidRPr="00515942" w:rsidRDefault="00515942" w:rsidP="00515942">
            <w:pPr>
              <w:spacing w:after="0"/>
              <w:rPr>
                <w:rFonts w:eastAsia="Times New Roman"/>
                <w:b/>
                <w:bCs/>
                <w:color w:val="000000"/>
                <w:sz w:val="20"/>
                <w:szCs w:val="20"/>
              </w:rPr>
            </w:pPr>
            <w:r w:rsidRPr="00515942">
              <w:rPr>
                <w:rFonts w:eastAsia="Times New Roman"/>
                <w:b/>
                <w:bCs/>
                <w:color w:val="000000"/>
                <w:sz w:val="20"/>
                <w:szCs w:val="20"/>
              </w:rPr>
              <w:t>Solusi Kriteria</w:t>
            </w:r>
          </w:p>
        </w:tc>
      </w:tr>
      <w:tr w:rsidR="00515942" w:rsidRPr="00515942" w14:paraId="0D47628F" w14:textId="77777777" w:rsidTr="00515942">
        <w:trPr>
          <w:trHeight w:val="315"/>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D34D085" w14:textId="77777777" w:rsidR="00515942" w:rsidRPr="00515942" w:rsidRDefault="00515942" w:rsidP="00515942">
            <w:pPr>
              <w:spacing w:after="0"/>
              <w:jc w:val="right"/>
              <w:rPr>
                <w:rFonts w:eastAsia="Times New Roman"/>
                <w:color w:val="000000"/>
                <w:sz w:val="20"/>
                <w:szCs w:val="20"/>
              </w:rPr>
            </w:pPr>
            <w:r w:rsidRPr="00515942">
              <w:rPr>
                <w:rFonts w:eastAsia="Times New Roman"/>
                <w:color w:val="000000"/>
                <w:sz w:val="20"/>
                <w:szCs w:val="20"/>
              </w:rPr>
              <w:t>1</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E30577B" w14:textId="77777777" w:rsidR="00515942" w:rsidRPr="00515942" w:rsidRDefault="00515942" w:rsidP="00515942">
            <w:pPr>
              <w:spacing w:after="0"/>
              <w:jc w:val="center"/>
              <w:rPr>
                <w:rFonts w:eastAsia="Times New Roman"/>
                <w:color w:val="000000"/>
                <w:sz w:val="20"/>
                <w:szCs w:val="20"/>
              </w:rPr>
            </w:pPr>
            <w:r w:rsidRPr="00515942">
              <w:rPr>
                <w:rFonts w:eastAsia="Times New Roman"/>
                <w:color w:val="000000"/>
                <w:sz w:val="20"/>
                <w:szCs w:val="20"/>
              </w:rPr>
              <w:t>Technology Dimension</w:t>
            </w:r>
          </w:p>
        </w:tc>
        <w:tc>
          <w:tcPr>
            <w:tcW w:w="3480" w:type="dxa"/>
            <w:tcBorders>
              <w:top w:val="nil"/>
              <w:left w:val="nil"/>
              <w:bottom w:val="single" w:sz="8" w:space="0" w:color="auto"/>
              <w:right w:val="nil"/>
            </w:tcBorders>
            <w:shd w:val="clear" w:color="auto" w:fill="auto"/>
            <w:vAlign w:val="center"/>
            <w:hideMark/>
          </w:tcPr>
          <w:p w14:paraId="2F98E95E"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Ease of describing the problem occurred</w:t>
            </w:r>
          </w:p>
        </w:tc>
        <w:tc>
          <w:tcPr>
            <w:tcW w:w="3880" w:type="dxa"/>
            <w:tcBorders>
              <w:top w:val="nil"/>
              <w:left w:val="single" w:sz="8" w:space="0" w:color="auto"/>
              <w:bottom w:val="single" w:sz="8" w:space="0" w:color="auto"/>
              <w:right w:val="single" w:sz="8" w:space="0" w:color="auto"/>
            </w:tcBorders>
            <w:shd w:val="clear" w:color="auto" w:fill="auto"/>
            <w:vAlign w:val="center"/>
            <w:hideMark/>
          </w:tcPr>
          <w:p w14:paraId="183D9344"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Graphical Problem Description</w:t>
            </w:r>
          </w:p>
        </w:tc>
      </w:tr>
      <w:tr w:rsidR="00515942" w:rsidRPr="00515942" w14:paraId="0777E17B" w14:textId="77777777" w:rsidTr="00515942">
        <w:trPr>
          <w:trHeight w:val="525"/>
        </w:trPr>
        <w:tc>
          <w:tcPr>
            <w:tcW w:w="540" w:type="dxa"/>
            <w:vMerge/>
            <w:tcBorders>
              <w:top w:val="nil"/>
              <w:left w:val="single" w:sz="8" w:space="0" w:color="auto"/>
              <w:bottom w:val="single" w:sz="8" w:space="0" w:color="000000"/>
              <w:right w:val="single" w:sz="8" w:space="0" w:color="auto"/>
            </w:tcBorders>
            <w:vAlign w:val="center"/>
            <w:hideMark/>
          </w:tcPr>
          <w:p w14:paraId="069CCD09" w14:textId="77777777" w:rsidR="00515942" w:rsidRPr="00515942" w:rsidRDefault="00515942" w:rsidP="00515942">
            <w:pPr>
              <w:spacing w:after="0"/>
              <w:rPr>
                <w:rFonts w:eastAsia="Times New Roman"/>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487297E1" w14:textId="77777777" w:rsidR="00515942" w:rsidRPr="00515942" w:rsidRDefault="00515942" w:rsidP="00515942">
            <w:pPr>
              <w:spacing w:after="0"/>
              <w:rPr>
                <w:rFonts w:eastAsia="Times New Roman"/>
                <w:color w:val="000000"/>
                <w:sz w:val="20"/>
                <w:szCs w:val="20"/>
              </w:rPr>
            </w:pPr>
          </w:p>
        </w:tc>
        <w:tc>
          <w:tcPr>
            <w:tcW w:w="3480" w:type="dxa"/>
            <w:tcBorders>
              <w:top w:val="nil"/>
              <w:left w:val="nil"/>
              <w:bottom w:val="single" w:sz="8" w:space="0" w:color="auto"/>
              <w:right w:val="nil"/>
            </w:tcBorders>
            <w:shd w:val="clear" w:color="auto" w:fill="auto"/>
            <w:vAlign w:val="center"/>
            <w:hideMark/>
          </w:tcPr>
          <w:p w14:paraId="6F3962C2"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Ability to present information in detail</w:t>
            </w:r>
          </w:p>
        </w:tc>
        <w:tc>
          <w:tcPr>
            <w:tcW w:w="3880" w:type="dxa"/>
            <w:tcBorders>
              <w:top w:val="nil"/>
              <w:left w:val="single" w:sz="8" w:space="0" w:color="auto"/>
              <w:bottom w:val="single" w:sz="8" w:space="0" w:color="auto"/>
              <w:right w:val="single" w:sz="8" w:space="0" w:color="auto"/>
            </w:tcBorders>
            <w:shd w:val="clear" w:color="auto" w:fill="auto"/>
            <w:vAlign w:val="center"/>
            <w:hideMark/>
          </w:tcPr>
          <w:p w14:paraId="078EAC62"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Detail Information with bulk raw streamed data</w:t>
            </w:r>
          </w:p>
        </w:tc>
      </w:tr>
      <w:tr w:rsidR="00515942" w:rsidRPr="00515942" w14:paraId="0F888788" w14:textId="77777777" w:rsidTr="00515942">
        <w:trPr>
          <w:trHeight w:val="315"/>
        </w:trPr>
        <w:tc>
          <w:tcPr>
            <w:tcW w:w="540" w:type="dxa"/>
            <w:vMerge/>
            <w:tcBorders>
              <w:top w:val="nil"/>
              <w:left w:val="single" w:sz="8" w:space="0" w:color="auto"/>
              <w:bottom w:val="single" w:sz="8" w:space="0" w:color="000000"/>
              <w:right w:val="single" w:sz="8" w:space="0" w:color="auto"/>
            </w:tcBorders>
            <w:vAlign w:val="center"/>
            <w:hideMark/>
          </w:tcPr>
          <w:p w14:paraId="1D11CFCD" w14:textId="77777777" w:rsidR="00515942" w:rsidRPr="00515942" w:rsidRDefault="00515942" w:rsidP="00515942">
            <w:pPr>
              <w:spacing w:after="0"/>
              <w:rPr>
                <w:rFonts w:eastAsia="Times New Roman"/>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4F5DB414" w14:textId="77777777" w:rsidR="00515942" w:rsidRPr="00515942" w:rsidRDefault="00515942" w:rsidP="00515942">
            <w:pPr>
              <w:spacing w:after="0"/>
              <w:rPr>
                <w:rFonts w:eastAsia="Times New Roman"/>
                <w:color w:val="000000"/>
                <w:sz w:val="20"/>
                <w:szCs w:val="20"/>
              </w:rPr>
            </w:pPr>
          </w:p>
        </w:tc>
        <w:tc>
          <w:tcPr>
            <w:tcW w:w="3480" w:type="dxa"/>
            <w:tcBorders>
              <w:top w:val="nil"/>
              <w:left w:val="nil"/>
              <w:bottom w:val="single" w:sz="8" w:space="0" w:color="auto"/>
              <w:right w:val="nil"/>
            </w:tcBorders>
            <w:shd w:val="clear" w:color="auto" w:fill="auto"/>
            <w:vAlign w:val="center"/>
            <w:hideMark/>
          </w:tcPr>
          <w:p w14:paraId="58D23D7A"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Ability to simulate of drill string behavior</w:t>
            </w:r>
          </w:p>
        </w:tc>
        <w:tc>
          <w:tcPr>
            <w:tcW w:w="3880" w:type="dxa"/>
            <w:tcBorders>
              <w:top w:val="nil"/>
              <w:left w:val="single" w:sz="8" w:space="0" w:color="auto"/>
              <w:bottom w:val="single" w:sz="8" w:space="0" w:color="auto"/>
              <w:right w:val="single" w:sz="8" w:space="0" w:color="auto"/>
            </w:tcBorders>
            <w:shd w:val="clear" w:color="auto" w:fill="auto"/>
            <w:vAlign w:val="center"/>
            <w:hideMark/>
          </w:tcPr>
          <w:p w14:paraId="148D65D6"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Drilling Dynamic Simulation</w:t>
            </w:r>
          </w:p>
        </w:tc>
      </w:tr>
      <w:tr w:rsidR="00515942" w:rsidRPr="00515942" w14:paraId="5BD8E63C" w14:textId="77777777" w:rsidTr="00515942">
        <w:trPr>
          <w:trHeight w:val="315"/>
        </w:trPr>
        <w:tc>
          <w:tcPr>
            <w:tcW w:w="540" w:type="dxa"/>
            <w:vMerge/>
            <w:tcBorders>
              <w:top w:val="nil"/>
              <w:left w:val="single" w:sz="8" w:space="0" w:color="auto"/>
              <w:bottom w:val="single" w:sz="8" w:space="0" w:color="000000"/>
              <w:right w:val="single" w:sz="8" w:space="0" w:color="auto"/>
            </w:tcBorders>
            <w:vAlign w:val="center"/>
            <w:hideMark/>
          </w:tcPr>
          <w:p w14:paraId="03C41625" w14:textId="77777777" w:rsidR="00515942" w:rsidRPr="00515942" w:rsidRDefault="00515942" w:rsidP="00515942">
            <w:pPr>
              <w:spacing w:after="0"/>
              <w:rPr>
                <w:rFonts w:eastAsia="Times New Roman"/>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14924397" w14:textId="77777777" w:rsidR="00515942" w:rsidRPr="00515942" w:rsidRDefault="00515942" w:rsidP="00515942">
            <w:pPr>
              <w:spacing w:after="0"/>
              <w:rPr>
                <w:rFonts w:eastAsia="Times New Roman"/>
                <w:color w:val="000000"/>
                <w:sz w:val="20"/>
                <w:szCs w:val="20"/>
              </w:rPr>
            </w:pPr>
          </w:p>
        </w:tc>
        <w:tc>
          <w:tcPr>
            <w:tcW w:w="3480" w:type="dxa"/>
            <w:tcBorders>
              <w:top w:val="nil"/>
              <w:left w:val="nil"/>
              <w:bottom w:val="single" w:sz="8" w:space="0" w:color="auto"/>
              <w:right w:val="nil"/>
            </w:tcBorders>
            <w:shd w:val="clear" w:color="auto" w:fill="auto"/>
            <w:vAlign w:val="center"/>
            <w:hideMark/>
          </w:tcPr>
          <w:p w14:paraId="4A37A988"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Easy to configure the tools</w:t>
            </w:r>
          </w:p>
        </w:tc>
        <w:tc>
          <w:tcPr>
            <w:tcW w:w="3880" w:type="dxa"/>
            <w:tcBorders>
              <w:top w:val="nil"/>
              <w:left w:val="single" w:sz="8" w:space="0" w:color="auto"/>
              <w:bottom w:val="single" w:sz="8" w:space="0" w:color="auto"/>
              <w:right w:val="single" w:sz="8" w:space="0" w:color="auto"/>
            </w:tcBorders>
            <w:shd w:val="clear" w:color="auto" w:fill="auto"/>
            <w:vAlign w:val="center"/>
            <w:hideMark/>
          </w:tcPr>
          <w:p w14:paraId="546FB0A7"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User friendly interface</w:t>
            </w:r>
          </w:p>
        </w:tc>
      </w:tr>
      <w:tr w:rsidR="00515942" w:rsidRPr="00515942" w14:paraId="5C684039" w14:textId="77777777" w:rsidTr="00515942">
        <w:trPr>
          <w:trHeight w:val="525"/>
        </w:trPr>
        <w:tc>
          <w:tcPr>
            <w:tcW w:w="540" w:type="dxa"/>
            <w:vMerge/>
            <w:tcBorders>
              <w:top w:val="nil"/>
              <w:left w:val="single" w:sz="8" w:space="0" w:color="auto"/>
              <w:bottom w:val="single" w:sz="8" w:space="0" w:color="000000"/>
              <w:right w:val="single" w:sz="8" w:space="0" w:color="auto"/>
            </w:tcBorders>
            <w:vAlign w:val="center"/>
            <w:hideMark/>
          </w:tcPr>
          <w:p w14:paraId="2B057765" w14:textId="77777777" w:rsidR="00515942" w:rsidRPr="00515942" w:rsidRDefault="00515942" w:rsidP="00515942">
            <w:pPr>
              <w:spacing w:after="0"/>
              <w:rPr>
                <w:rFonts w:eastAsia="Times New Roman"/>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0BC2313D" w14:textId="77777777" w:rsidR="00515942" w:rsidRPr="00515942" w:rsidRDefault="00515942" w:rsidP="00515942">
            <w:pPr>
              <w:spacing w:after="0"/>
              <w:rPr>
                <w:rFonts w:eastAsia="Times New Roman"/>
                <w:color w:val="000000"/>
                <w:sz w:val="20"/>
                <w:szCs w:val="20"/>
              </w:rPr>
            </w:pPr>
          </w:p>
        </w:tc>
        <w:tc>
          <w:tcPr>
            <w:tcW w:w="3480" w:type="dxa"/>
            <w:tcBorders>
              <w:top w:val="nil"/>
              <w:left w:val="nil"/>
              <w:bottom w:val="single" w:sz="8" w:space="0" w:color="auto"/>
              <w:right w:val="nil"/>
            </w:tcBorders>
            <w:shd w:val="clear" w:color="auto" w:fill="auto"/>
            <w:vAlign w:val="center"/>
            <w:hideMark/>
          </w:tcPr>
          <w:p w14:paraId="33E7B8F1"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Ease of communication between each business line</w:t>
            </w:r>
          </w:p>
        </w:tc>
        <w:tc>
          <w:tcPr>
            <w:tcW w:w="3880" w:type="dxa"/>
            <w:tcBorders>
              <w:top w:val="nil"/>
              <w:left w:val="single" w:sz="8" w:space="0" w:color="auto"/>
              <w:bottom w:val="single" w:sz="8" w:space="0" w:color="auto"/>
              <w:right w:val="single" w:sz="8" w:space="0" w:color="auto"/>
            </w:tcBorders>
            <w:shd w:val="clear" w:color="auto" w:fill="auto"/>
            <w:vAlign w:val="center"/>
            <w:hideMark/>
          </w:tcPr>
          <w:p w14:paraId="5BAECFD7"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Clear Communication and Escalation Line</w:t>
            </w:r>
          </w:p>
        </w:tc>
      </w:tr>
      <w:tr w:rsidR="00515942" w:rsidRPr="00515942" w14:paraId="79D709EF" w14:textId="77777777" w:rsidTr="00515942">
        <w:trPr>
          <w:trHeight w:val="315"/>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674B1BC" w14:textId="77777777" w:rsidR="00515942" w:rsidRPr="00515942" w:rsidRDefault="00515942" w:rsidP="00515942">
            <w:pPr>
              <w:spacing w:after="0"/>
              <w:jc w:val="right"/>
              <w:rPr>
                <w:rFonts w:eastAsia="Times New Roman"/>
                <w:color w:val="000000"/>
                <w:sz w:val="20"/>
                <w:szCs w:val="20"/>
              </w:rPr>
            </w:pPr>
            <w:r w:rsidRPr="00515942">
              <w:rPr>
                <w:rFonts w:eastAsia="Times New Roman"/>
                <w:color w:val="000000"/>
                <w:sz w:val="20"/>
                <w:szCs w:val="20"/>
              </w:rPr>
              <w:t>2</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5D349C5" w14:textId="77777777" w:rsidR="00515942" w:rsidRPr="00515942" w:rsidRDefault="00515942" w:rsidP="00515942">
            <w:pPr>
              <w:spacing w:after="0"/>
              <w:jc w:val="center"/>
              <w:rPr>
                <w:rFonts w:eastAsia="Times New Roman"/>
                <w:color w:val="000000"/>
                <w:sz w:val="20"/>
                <w:szCs w:val="20"/>
              </w:rPr>
            </w:pPr>
            <w:r w:rsidRPr="00515942">
              <w:rPr>
                <w:rFonts w:eastAsia="Times New Roman"/>
                <w:color w:val="000000"/>
                <w:sz w:val="20"/>
                <w:szCs w:val="20"/>
              </w:rPr>
              <w:t>Operational Dimension</w:t>
            </w:r>
          </w:p>
        </w:tc>
        <w:tc>
          <w:tcPr>
            <w:tcW w:w="3480" w:type="dxa"/>
            <w:tcBorders>
              <w:top w:val="nil"/>
              <w:left w:val="nil"/>
              <w:bottom w:val="single" w:sz="8" w:space="0" w:color="auto"/>
              <w:right w:val="nil"/>
            </w:tcBorders>
            <w:shd w:val="clear" w:color="auto" w:fill="auto"/>
            <w:vAlign w:val="center"/>
            <w:hideMark/>
          </w:tcPr>
          <w:p w14:paraId="75C1E78D"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Ease of understanding the problem</w:t>
            </w:r>
          </w:p>
        </w:tc>
        <w:tc>
          <w:tcPr>
            <w:tcW w:w="3880" w:type="dxa"/>
            <w:tcBorders>
              <w:top w:val="nil"/>
              <w:left w:val="single" w:sz="8" w:space="0" w:color="auto"/>
              <w:bottom w:val="single" w:sz="8" w:space="0" w:color="auto"/>
              <w:right w:val="single" w:sz="8" w:space="0" w:color="auto"/>
            </w:tcBorders>
            <w:shd w:val="clear" w:color="auto" w:fill="auto"/>
            <w:vAlign w:val="center"/>
            <w:hideMark/>
          </w:tcPr>
          <w:p w14:paraId="2ADCF606"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Good Problem Understanding(Geothermal)</w:t>
            </w:r>
          </w:p>
        </w:tc>
      </w:tr>
      <w:tr w:rsidR="00515942" w:rsidRPr="00515942" w14:paraId="0B7F011E" w14:textId="77777777" w:rsidTr="00515942">
        <w:trPr>
          <w:trHeight w:val="525"/>
        </w:trPr>
        <w:tc>
          <w:tcPr>
            <w:tcW w:w="540" w:type="dxa"/>
            <w:vMerge/>
            <w:tcBorders>
              <w:top w:val="nil"/>
              <w:left w:val="single" w:sz="8" w:space="0" w:color="auto"/>
              <w:bottom w:val="single" w:sz="8" w:space="0" w:color="000000"/>
              <w:right w:val="single" w:sz="8" w:space="0" w:color="auto"/>
            </w:tcBorders>
            <w:vAlign w:val="center"/>
            <w:hideMark/>
          </w:tcPr>
          <w:p w14:paraId="49A51A26" w14:textId="77777777" w:rsidR="00515942" w:rsidRPr="00515942" w:rsidRDefault="00515942" w:rsidP="00515942">
            <w:pPr>
              <w:spacing w:after="0"/>
              <w:rPr>
                <w:rFonts w:eastAsia="Times New Roman"/>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5DE8F540" w14:textId="77777777" w:rsidR="00515942" w:rsidRPr="00515942" w:rsidRDefault="00515942" w:rsidP="00515942">
            <w:pPr>
              <w:spacing w:after="0"/>
              <w:rPr>
                <w:rFonts w:eastAsia="Times New Roman"/>
                <w:color w:val="000000"/>
                <w:sz w:val="20"/>
                <w:szCs w:val="20"/>
              </w:rPr>
            </w:pPr>
          </w:p>
        </w:tc>
        <w:tc>
          <w:tcPr>
            <w:tcW w:w="3480" w:type="dxa"/>
            <w:tcBorders>
              <w:top w:val="nil"/>
              <w:left w:val="nil"/>
              <w:bottom w:val="single" w:sz="8" w:space="0" w:color="auto"/>
              <w:right w:val="nil"/>
            </w:tcBorders>
            <w:shd w:val="clear" w:color="auto" w:fill="auto"/>
            <w:vAlign w:val="center"/>
            <w:hideMark/>
          </w:tcPr>
          <w:p w14:paraId="4D158319"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Continuous operational support performance</w:t>
            </w:r>
          </w:p>
        </w:tc>
        <w:tc>
          <w:tcPr>
            <w:tcW w:w="3880" w:type="dxa"/>
            <w:tcBorders>
              <w:top w:val="nil"/>
              <w:left w:val="single" w:sz="8" w:space="0" w:color="auto"/>
              <w:bottom w:val="single" w:sz="8" w:space="0" w:color="auto"/>
              <w:right w:val="single" w:sz="8" w:space="0" w:color="auto"/>
            </w:tcBorders>
            <w:shd w:val="clear" w:color="auto" w:fill="auto"/>
            <w:vAlign w:val="center"/>
            <w:hideMark/>
          </w:tcPr>
          <w:p w14:paraId="4D5330AB"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Real Time Support from office</w:t>
            </w:r>
          </w:p>
        </w:tc>
      </w:tr>
      <w:tr w:rsidR="00515942" w:rsidRPr="00515942" w14:paraId="144DF7D7" w14:textId="77777777" w:rsidTr="00515942">
        <w:trPr>
          <w:trHeight w:val="315"/>
        </w:trPr>
        <w:tc>
          <w:tcPr>
            <w:tcW w:w="540" w:type="dxa"/>
            <w:vMerge/>
            <w:tcBorders>
              <w:top w:val="nil"/>
              <w:left w:val="single" w:sz="8" w:space="0" w:color="auto"/>
              <w:bottom w:val="single" w:sz="8" w:space="0" w:color="000000"/>
              <w:right w:val="single" w:sz="8" w:space="0" w:color="auto"/>
            </w:tcBorders>
            <w:vAlign w:val="center"/>
            <w:hideMark/>
          </w:tcPr>
          <w:p w14:paraId="225A8C14" w14:textId="77777777" w:rsidR="00515942" w:rsidRPr="00515942" w:rsidRDefault="00515942" w:rsidP="00515942">
            <w:pPr>
              <w:spacing w:after="0"/>
              <w:rPr>
                <w:rFonts w:eastAsia="Times New Roman"/>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06BCAD3E" w14:textId="77777777" w:rsidR="00515942" w:rsidRPr="00515942" w:rsidRDefault="00515942" w:rsidP="00515942">
            <w:pPr>
              <w:spacing w:after="0"/>
              <w:rPr>
                <w:rFonts w:eastAsia="Times New Roman"/>
                <w:color w:val="000000"/>
                <w:sz w:val="20"/>
                <w:szCs w:val="20"/>
              </w:rPr>
            </w:pPr>
          </w:p>
        </w:tc>
        <w:tc>
          <w:tcPr>
            <w:tcW w:w="3480" w:type="dxa"/>
            <w:tcBorders>
              <w:top w:val="nil"/>
              <w:left w:val="nil"/>
              <w:bottom w:val="single" w:sz="8" w:space="0" w:color="auto"/>
              <w:right w:val="nil"/>
            </w:tcBorders>
            <w:shd w:val="clear" w:color="auto" w:fill="auto"/>
            <w:vAlign w:val="center"/>
            <w:hideMark/>
          </w:tcPr>
          <w:p w14:paraId="0F4ECC10"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Reliability in the monitoring process</w:t>
            </w:r>
          </w:p>
        </w:tc>
        <w:tc>
          <w:tcPr>
            <w:tcW w:w="3880" w:type="dxa"/>
            <w:tcBorders>
              <w:top w:val="nil"/>
              <w:left w:val="single" w:sz="8" w:space="0" w:color="auto"/>
              <w:bottom w:val="single" w:sz="8" w:space="0" w:color="auto"/>
              <w:right w:val="single" w:sz="8" w:space="0" w:color="auto"/>
            </w:tcBorders>
            <w:shd w:val="clear" w:color="auto" w:fill="auto"/>
            <w:vAlign w:val="center"/>
            <w:hideMark/>
          </w:tcPr>
          <w:p w14:paraId="5CF73F8D"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Real Time Monitoring</w:t>
            </w:r>
          </w:p>
        </w:tc>
      </w:tr>
      <w:tr w:rsidR="00515942" w:rsidRPr="00515942" w14:paraId="20D031A3" w14:textId="77777777" w:rsidTr="00515942">
        <w:trPr>
          <w:trHeight w:val="315"/>
        </w:trPr>
        <w:tc>
          <w:tcPr>
            <w:tcW w:w="540" w:type="dxa"/>
            <w:vMerge/>
            <w:tcBorders>
              <w:top w:val="nil"/>
              <w:left w:val="single" w:sz="8" w:space="0" w:color="auto"/>
              <w:bottom w:val="single" w:sz="8" w:space="0" w:color="000000"/>
              <w:right w:val="single" w:sz="8" w:space="0" w:color="auto"/>
            </w:tcBorders>
            <w:vAlign w:val="center"/>
            <w:hideMark/>
          </w:tcPr>
          <w:p w14:paraId="0E29B100" w14:textId="77777777" w:rsidR="00515942" w:rsidRPr="00515942" w:rsidRDefault="00515942" w:rsidP="00515942">
            <w:pPr>
              <w:spacing w:after="0"/>
              <w:rPr>
                <w:rFonts w:eastAsia="Times New Roman"/>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707801D2" w14:textId="77777777" w:rsidR="00515942" w:rsidRPr="00515942" w:rsidRDefault="00515942" w:rsidP="00515942">
            <w:pPr>
              <w:spacing w:after="0"/>
              <w:rPr>
                <w:rFonts w:eastAsia="Times New Roman"/>
                <w:color w:val="000000"/>
                <w:sz w:val="20"/>
                <w:szCs w:val="20"/>
              </w:rPr>
            </w:pPr>
          </w:p>
        </w:tc>
        <w:tc>
          <w:tcPr>
            <w:tcW w:w="3480" w:type="dxa"/>
            <w:tcBorders>
              <w:top w:val="nil"/>
              <w:left w:val="nil"/>
              <w:bottom w:val="nil"/>
              <w:right w:val="nil"/>
            </w:tcBorders>
            <w:shd w:val="clear" w:color="auto" w:fill="auto"/>
            <w:vAlign w:val="center"/>
            <w:hideMark/>
          </w:tcPr>
          <w:p w14:paraId="46EAD7AA"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Ability to integrate information and data</w:t>
            </w:r>
          </w:p>
        </w:tc>
        <w:tc>
          <w:tcPr>
            <w:tcW w:w="3880" w:type="dxa"/>
            <w:tcBorders>
              <w:top w:val="nil"/>
              <w:left w:val="single" w:sz="8" w:space="0" w:color="auto"/>
              <w:bottom w:val="nil"/>
              <w:right w:val="single" w:sz="8" w:space="0" w:color="auto"/>
            </w:tcBorders>
            <w:shd w:val="clear" w:color="auto" w:fill="auto"/>
            <w:vAlign w:val="center"/>
            <w:hideMark/>
          </w:tcPr>
          <w:p w14:paraId="3A6070B2"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Integrated Data and Information</w:t>
            </w:r>
          </w:p>
        </w:tc>
      </w:tr>
      <w:tr w:rsidR="00515942" w:rsidRPr="00515942" w14:paraId="10DC34FB" w14:textId="77777777" w:rsidTr="00515942">
        <w:trPr>
          <w:trHeight w:val="315"/>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E0CECF0" w14:textId="77777777" w:rsidR="00515942" w:rsidRPr="00515942" w:rsidRDefault="00515942" w:rsidP="00515942">
            <w:pPr>
              <w:spacing w:after="0"/>
              <w:jc w:val="right"/>
              <w:rPr>
                <w:rFonts w:eastAsia="Times New Roman"/>
                <w:color w:val="000000"/>
                <w:sz w:val="20"/>
                <w:szCs w:val="20"/>
              </w:rPr>
            </w:pPr>
            <w:r w:rsidRPr="00515942">
              <w:rPr>
                <w:rFonts w:eastAsia="Times New Roman"/>
                <w:color w:val="000000"/>
                <w:sz w:val="20"/>
                <w:szCs w:val="20"/>
              </w:rPr>
              <w:t>3</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0EAB245" w14:textId="77777777" w:rsidR="00515942" w:rsidRPr="00515942" w:rsidRDefault="00515942" w:rsidP="00515942">
            <w:pPr>
              <w:spacing w:after="0"/>
              <w:jc w:val="center"/>
              <w:rPr>
                <w:rFonts w:eastAsia="Times New Roman"/>
                <w:color w:val="000000"/>
                <w:sz w:val="20"/>
                <w:szCs w:val="20"/>
              </w:rPr>
            </w:pPr>
            <w:r w:rsidRPr="00515942">
              <w:rPr>
                <w:rFonts w:eastAsia="Times New Roman"/>
                <w:color w:val="000000"/>
                <w:sz w:val="20"/>
                <w:szCs w:val="20"/>
              </w:rPr>
              <w:t>Functional Dimension</w:t>
            </w:r>
          </w:p>
        </w:tc>
        <w:tc>
          <w:tcPr>
            <w:tcW w:w="3480" w:type="dxa"/>
            <w:tcBorders>
              <w:top w:val="single" w:sz="8" w:space="0" w:color="auto"/>
              <w:left w:val="nil"/>
              <w:bottom w:val="nil"/>
              <w:right w:val="nil"/>
            </w:tcBorders>
            <w:shd w:val="clear" w:color="auto" w:fill="auto"/>
            <w:vAlign w:val="center"/>
            <w:hideMark/>
          </w:tcPr>
          <w:p w14:paraId="46C5B6F1"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Empowering decision-making capacity</w:t>
            </w:r>
          </w:p>
        </w:tc>
        <w:tc>
          <w:tcPr>
            <w:tcW w:w="3880" w:type="dxa"/>
            <w:tcBorders>
              <w:top w:val="single" w:sz="8" w:space="0" w:color="auto"/>
              <w:left w:val="single" w:sz="8" w:space="0" w:color="auto"/>
              <w:bottom w:val="nil"/>
              <w:right w:val="single" w:sz="8" w:space="0" w:color="auto"/>
            </w:tcBorders>
            <w:shd w:val="clear" w:color="auto" w:fill="auto"/>
            <w:vAlign w:val="center"/>
            <w:hideMark/>
          </w:tcPr>
          <w:p w14:paraId="2A080608"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Decision Making in Cell area</w:t>
            </w:r>
          </w:p>
        </w:tc>
      </w:tr>
      <w:tr w:rsidR="00515942" w:rsidRPr="00515942" w14:paraId="5A727C08" w14:textId="77777777" w:rsidTr="00515942">
        <w:trPr>
          <w:trHeight w:val="315"/>
        </w:trPr>
        <w:tc>
          <w:tcPr>
            <w:tcW w:w="540" w:type="dxa"/>
            <w:vMerge/>
            <w:tcBorders>
              <w:top w:val="nil"/>
              <w:left w:val="single" w:sz="8" w:space="0" w:color="auto"/>
              <w:bottom w:val="single" w:sz="8" w:space="0" w:color="000000"/>
              <w:right w:val="single" w:sz="8" w:space="0" w:color="auto"/>
            </w:tcBorders>
            <w:vAlign w:val="center"/>
            <w:hideMark/>
          </w:tcPr>
          <w:p w14:paraId="6AE92D04" w14:textId="77777777" w:rsidR="00515942" w:rsidRPr="00515942" w:rsidRDefault="00515942" w:rsidP="00515942">
            <w:pPr>
              <w:spacing w:after="0"/>
              <w:rPr>
                <w:rFonts w:eastAsia="Times New Roman"/>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0E70D643" w14:textId="77777777" w:rsidR="00515942" w:rsidRPr="00515942" w:rsidRDefault="00515942" w:rsidP="00515942">
            <w:pPr>
              <w:spacing w:after="0"/>
              <w:rPr>
                <w:rFonts w:eastAsia="Times New Roman"/>
                <w:color w:val="000000"/>
                <w:sz w:val="20"/>
                <w:szCs w:val="20"/>
              </w:rPr>
            </w:pPr>
          </w:p>
        </w:tc>
        <w:tc>
          <w:tcPr>
            <w:tcW w:w="3480" w:type="dxa"/>
            <w:tcBorders>
              <w:top w:val="single" w:sz="8" w:space="0" w:color="auto"/>
              <w:left w:val="nil"/>
              <w:bottom w:val="single" w:sz="8" w:space="0" w:color="auto"/>
              <w:right w:val="nil"/>
            </w:tcBorders>
            <w:shd w:val="clear" w:color="auto" w:fill="auto"/>
            <w:vAlign w:val="center"/>
            <w:hideMark/>
          </w:tcPr>
          <w:p w14:paraId="19D879B8"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Knowledge in the drilling process</w:t>
            </w:r>
          </w:p>
        </w:tc>
        <w:tc>
          <w:tcPr>
            <w:tcW w:w="3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C25639"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Geothermal Drilling Cognitive Skill</w:t>
            </w:r>
          </w:p>
        </w:tc>
      </w:tr>
      <w:tr w:rsidR="00515942" w:rsidRPr="00515942" w14:paraId="60F75498" w14:textId="77777777" w:rsidTr="00515942">
        <w:trPr>
          <w:trHeight w:val="315"/>
        </w:trPr>
        <w:tc>
          <w:tcPr>
            <w:tcW w:w="540" w:type="dxa"/>
            <w:vMerge/>
            <w:tcBorders>
              <w:top w:val="nil"/>
              <w:left w:val="single" w:sz="8" w:space="0" w:color="auto"/>
              <w:bottom w:val="single" w:sz="8" w:space="0" w:color="000000"/>
              <w:right w:val="single" w:sz="8" w:space="0" w:color="auto"/>
            </w:tcBorders>
            <w:vAlign w:val="center"/>
            <w:hideMark/>
          </w:tcPr>
          <w:p w14:paraId="750D2900" w14:textId="77777777" w:rsidR="00515942" w:rsidRPr="00515942" w:rsidRDefault="00515942" w:rsidP="00515942">
            <w:pPr>
              <w:spacing w:after="0"/>
              <w:rPr>
                <w:rFonts w:eastAsia="Times New Roman"/>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14EAECFF" w14:textId="77777777" w:rsidR="00515942" w:rsidRPr="00515942" w:rsidRDefault="00515942" w:rsidP="00515942">
            <w:pPr>
              <w:spacing w:after="0"/>
              <w:rPr>
                <w:rFonts w:eastAsia="Times New Roman"/>
                <w:color w:val="000000"/>
                <w:sz w:val="20"/>
                <w:szCs w:val="20"/>
              </w:rPr>
            </w:pPr>
          </w:p>
        </w:tc>
        <w:tc>
          <w:tcPr>
            <w:tcW w:w="3480" w:type="dxa"/>
            <w:tcBorders>
              <w:top w:val="nil"/>
              <w:left w:val="nil"/>
              <w:bottom w:val="single" w:sz="8" w:space="0" w:color="auto"/>
              <w:right w:val="nil"/>
            </w:tcBorders>
            <w:shd w:val="clear" w:color="auto" w:fill="auto"/>
            <w:vAlign w:val="center"/>
            <w:hideMark/>
          </w:tcPr>
          <w:p w14:paraId="1392C031" w14:textId="77777777" w:rsidR="00515942" w:rsidRPr="00515942" w:rsidRDefault="00515942" w:rsidP="00515942">
            <w:pPr>
              <w:spacing w:after="0"/>
              <w:rPr>
                <w:rFonts w:eastAsia="Times New Roman"/>
                <w:color w:val="202124"/>
                <w:sz w:val="20"/>
                <w:szCs w:val="20"/>
              </w:rPr>
            </w:pPr>
            <w:r w:rsidRPr="00515942">
              <w:rPr>
                <w:rFonts w:eastAsia="Times New Roman"/>
                <w:color w:val="202124"/>
                <w:sz w:val="20"/>
                <w:szCs w:val="20"/>
                <w:lang w:val="id-ID"/>
              </w:rPr>
              <w:t>Providing quick problem analysis</w:t>
            </w:r>
          </w:p>
        </w:tc>
        <w:tc>
          <w:tcPr>
            <w:tcW w:w="3880" w:type="dxa"/>
            <w:tcBorders>
              <w:top w:val="nil"/>
              <w:left w:val="single" w:sz="8" w:space="0" w:color="auto"/>
              <w:bottom w:val="single" w:sz="8" w:space="0" w:color="auto"/>
              <w:right w:val="single" w:sz="8" w:space="0" w:color="auto"/>
            </w:tcBorders>
            <w:shd w:val="clear" w:color="auto" w:fill="auto"/>
            <w:vAlign w:val="center"/>
            <w:hideMark/>
          </w:tcPr>
          <w:p w14:paraId="7FE3CB33" w14:textId="77777777" w:rsidR="00515942" w:rsidRPr="00515942" w:rsidRDefault="00515942" w:rsidP="00515942">
            <w:pPr>
              <w:spacing w:after="0"/>
              <w:rPr>
                <w:rFonts w:eastAsia="Times New Roman"/>
                <w:color w:val="000000"/>
                <w:sz w:val="20"/>
                <w:szCs w:val="20"/>
              </w:rPr>
            </w:pPr>
            <w:r w:rsidRPr="00515942">
              <w:rPr>
                <w:rFonts w:eastAsia="Times New Roman"/>
                <w:color w:val="000000"/>
                <w:sz w:val="20"/>
                <w:szCs w:val="20"/>
              </w:rPr>
              <w:t xml:space="preserve">Drilling Problem Advisory Support </w:t>
            </w:r>
          </w:p>
        </w:tc>
      </w:tr>
    </w:tbl>
    <w:p w14:paraId="0080FF5D" w14:textId="77777777" w:rsidR="001F703C" w:rsidRPr="00E00D6D" w:rsidRDefault="001F703C" w:rsidP="00515942">
      <w:pPr>
        <w:spacing w:after="0" w:line="360" w:lineRule="auto"/>
        <w:jc w:val="both"/>
        <w:rPr>
          <w:color w:val="000000"/>
        </w:rPr>
      </w:pPr>
    </w:p>
    <w:p w14:paraId="01367AC1" w14:textId="37F45C19" w:rsidR="002A11A9" w:rsidRDefault="002A11A9" w:rsidP="001836BB">
      <w:pPr>
        <w:spacing w:line="360" w:lineRule="auto"/>
        <w:jc w:val="both"/>
        <w:rPr>
          <w:color w:val="000000"/>
        </w:rPr>
      </w:pPr>
      <w:r w:rsidRPr="00E00D6D">
        <w:rPr>
          <w:color w:val="000000"/>
        </w:rPr>
        <w:t>Setiap kebutuhan kriteria diberikan solusinya masing</w:t>
      </w:r>
      <w:r w:rsidR="00515942">
        <w:rPr>
          <w:color w:val="000000"/>
        </w:rPr>
        <w:t>-</w:t>
      </w:r>
      <w:r w:rsidRPr="00E00D6D">
        <w:rPr>
          <w:color w:val="000000"/>
        </w:rPr>
        <w:t xml:space="preserve">masing dan menjadi </w:t>
      </w:r>
      <w:r w:rsidRPr="00E00D6D">
        <w:rPr>
          <w:i/>
          <w:iCs/>
          <w:color w:val="000000"/>
        </w:rPr>
        <w:t xml:space="preserve">sub-criteria </w:t>
      </w:r>
      <w:r w:rsidRPr="00E00D6D">
        <w:rPr>
          <w:color w:val="000000"/>
        </w:rPr>
        <w:t>dari ketiga dimensi/kriteria utama</w:t>
      </w:r>
      <w:r w:rsidR="00515942">
        <w:rPr>
          <w:color w:val="000000"/>
        </w:rPr>
        <w:t xml:space="preserve"> seprti yang terlihat dari Tabel 3</w:t>
      </w:r>
      <w:r w:rsidRPr="00E00D6D">
        <w:rPr>
          <w:color w:val="000000"/>
        </w:rPr>
        <w:t xml:space="preserve">. Dua belas solusi kriteria ini selanjutnya akan dimasukan kedalam struktur ANP beserta tujuan, kriteria utama dan alternatif seperti yang terlihat pada Gambar </w:t>
      </w:r>
      <w:r w:rsidR="00E022DA" w:rsidRPr="00E00D6D">
        <w:rPr>
          <w:color w:val="000000"/>
        </w:rPr>
        <w:t>5</w:t>
      </w:r>
      <w:r w:rsidRPr="00E00D6D">
        <w:rPr>
          <w:color w:val="000000"/>
        </w:rPr>
        <w:t xml:space="preserve"> Struktur model ANP. Penggunaan ANP dimaksudkan untuk memperluas hubungan dan menggunakan konsep jaringan yang memungkinkan elemen-elemen dalam hierarki dapat dihubungkan dalam struktur jaringan yang dibentuk. Dengan kata lain analisis yang melibatkan interaksi dan ketergantungan terhadap kriteria, sub-kriteria, dan alternatif dapat dilakukan secara lebih komprehensif dalam situasi keputusan yang kompleks.</w:t>
      </w:r>
    </w:p>
    <w:p w14:paraId="287904C7" w14:textId="77777777" w:rsidR="004873AF" w:rsidRDefault="004873AF" w:rsidP="001836BB">
      <w:pPr>
        <w:spacing w:line="360" w:lineRule="auto"/>
        <w:jc w:val="both"/>
        <w:rPr>
          <w:color w:val="000000"/>
        </w:rPr>
      </w:pPr>
    </w:p>
    <w:p w14:paraId="64DFA5E6" w14:textId="77777777" w:rsidR="004873AF" w:rsidRDefault="004873AF" w:rsidP="001836BB">
      <w:pPr>
        <w:spacing w:line="360" w:lineRule="auto"/>
        <w:jc w:val="both"/>
        <w:rPr>
          <w:color w:val="000000"/>
        </w:rPr>
      </w:pPr>
    </w:p>
    <w:p w14:paraId="70E65E61" w14:textId="77777777" w:rsidR="004873AF" w:rsidRDefault="004873AF" w:rsidP="001836BB">
      <w:pPr>
        <w:spacing w:line="360" w:lineRule="auto"/>
        <w:jc w:val="both"/>
        <w:rPr>
          <w:color w:val="000000"/>
        </w:rPr>
      </w:pPr>
    </w:p>
    <w:p w14:paraId="65838ABE" w14:textId="77777777" w:rsidR="004873AF" w:rsidRDefault="004873AF" w:rsidP="001836BB">
      <w:pPr>
        <w:spacing w:line="360" w:lineRule="auto"/>
        <w:jc w:val="both"/>
        <w:rPr>
          <w:color w:val="000000"/>
        </w:rPr>
      </w:pPr>
    </w:p>
    <w:p w14:paraId="664348E4" w14:textId="77777777" w:rsidR="004873AF" w:rsidRDefault="004873AF" w:rsidP="001836BB">
      <w:pPr>
        <w:spacing w:line="360" w:lineRule="auto"/>
        <w:jc w:val="both"/>
        <w:rPr>
          <w:color w:val="000000"/>
        </w:rPr>
      </w:pPr>
    </w:p>
    <w:p w14:paraId="260D9671" w14:textId="77777777" w:rsidR="004873AF" w:rsidRDefault="004873AF" w:rsidP="001836BB">
      <w:pPr>
        <w:spacing w:line="360" w:lineRule="auto"/>
        <w:jc w:val="both"/>
        <w:rPr>
          <w:color w:val="000000"/>
        </w:rPr>
      </w:pPr>
    </w:p>
    <w:p w14:paraId="6424E8F2" w14:textId="17D098F0" w:rsidR="00E93912" w:rsidRPr="00E00D6D" w:rsidRDefault="00E93912" w:rsidP="00403D8B">
      <w:pPr>
        <w:spacing w:line="360" w:lineRule="auto"/>
        <w:jc w:val="center"/>
        <w:rPr>
          <w:rFonts w:eastAsia="Times New Roman"/>
          <w:color w:val="000000"/>
        </w:rPr>
      </w:pPr>
      <w:r w:rsidRPr="00E00D6D">
        <w:rPr>
          <w:rFonts w:eastAsia="Times New Roman"/>
          <w:noProof/>
          <w:color w:val="000000"/>
          <w:lang w:val="id-ID" w:eastAsia="id-ID"/>
        </w:rPr>
        <w:drawing>
          <wp:inline distT="0" distB="0" distL="0" distR="0" wp14:anchorId="3887E3B7" wp14:editId="5037A39E">
            <wp:extent cx="4982270" cy="2810267"/>
            <wp:effectExtent l="0" t="0" r="8890" b="9525"/>
            <wp:docPr id="1645963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963354" name=""/>
                    <pic:cNvPicPr/>
                  </pic:nvPicPr>
                  <pic:blipFill>
                    <a:blip r:embed="rId14"/>
                    <a:stretch>
                      <a:fillRect/>
                    </a:stretch>
                  </pic:blipFill>
                  <pic:spPr>
                    <a:xfrm>
                      <a:off x="0" y="0"/>
                      <a:ext cx="4982270" cy="2810267"/>
                    </a:xfrm>
                    <a:prstGeom prst="rect">
                      <a:avLst/>
                    </a:prstGeom>
                  </pic:spPr>
                </pic:pic>
              </a:graphicData>
            </a:graphic>
          </wp:inline>
        </w:drawing>
      </w:r>
    </w:p>
    <w:p w14:paraId="554E8C03" w14:textId="6F517B19" w:rsidR="00DD6A6A" w:rsidRPr="00E00D6D" w:rsidRDefault="00DD6A6A" w:rsidP="00E022DA">
      <w:pPr>
        <w:spacing w:line="360" w:lineRule="auto"/>
        <w:jc w:val="center"/>
        <w:rPr>
          <w:rFonts w:eastAsia="Times New Roman"/>
          <w:b/>
          <w:bCs/>
          <w:color w:val="000000"/>
        </w:rPr>
      </w:pPr>
      <w:r w:rsidRPr="00E00D6D">
        <w:rPr>
          <w:b/>
          <w:bCs/>
        </w:rPr>
        <w:t xml:space="preserve">Gambar </w:t>
      </w:r>
      <w:r w:rsidR="00E022DA" w:rsidRPr="00E00D6D">
        <w:rPr>
          <w:b/>
          <w:bCs/>
        </w:rPr>
        <w:t>5</w:t>
      </w:r>
      <w:r w:rsidRPr="00E00D6D">
        <w:rPr>
          <w:b/>
          <w:bCs/>
        </w:rPr>
        <w:t xml:space="preserve">: </w:t>
      </w:r>
      <w:r w:rsidR="00E022DA" w:rsidRPr="00E00D6D">
        <w:rPr>
          <w:b/>
          <w:bCs/>
        </w:rPr>
        <w:t xml:space="preserve">Struktur </w:t>
      </w:r>
      <w:r w:rsidR="00403D8B" w:rsidRPr="00E00D6D">
        <w:rPr>
          <w:b/>
          <w:bCs/>
        </w:rPr>
        <w:t>M</w:t>
      </w:r>
      <w:r w:rsidR="00E022DA" w:rsidRPr="00E00D6D">
        <w:rPr>
          <w:b/>
          <w:bCs/>
        </w:rPr>
        <w:t>odel ANP</w:t>
      </w:r>
    </w:p>
    <w:p w14:paraId="429BA5EB" w14:textId="143E5C1D" w:rsidR="00895F1D" w:rsidRDefault="007C2216" w:rsidP="00CC6FB1">
      <w:pPr>
        <w:spacing w:line="360" w:lineRule="auto"/>
        <w:jc w:val="both"/>
        <w:rPr>
          <w:color w:val="000000"/>
        </w:rPr>
      </w:pPr>
      <w:r w:rsidRPr="00E00D6D">
        <w:rPr>
          <w:rFonts w:eastAsia="Times New Roman"/>
          <w:color w:val="000000"/>
        </w:rPr>
        <w:t xml:space="preserve">Dari Gambar </w:t>
      </w:r>
      <w:r w:rsidR="00403D8B" w:rsidRPr="00E00D6D">
        <w:rPr>
          <w:rFonts w:eastAsia="Times New Roman"/>
          <w:color w:val="000000"/>
        </w:rPr>
        <w:t>5</w:t>
      </w:r>
      <w:r w:rsidRPr="00E00D6D">
        <w:rPr>
          <w:rFonts w:eastAsia="Times New Roman"/>
          <w:color w:val="000000"/>
        </w:rPr>
        <w:t xml:space="preserve"> Struktur model ANP dapat kita lihat bahwa adanya hubungan keputusan dengan identifikasi dari setiap kriteria, sub-kriteria, dan alternatif yang terlibat, baik terhubung satu sama lain maupun tidak. </w:t>
      </w:r>
      <w:r w:rsidR="007D187F">
        <w:rPr>
          <w:rFonts w:eastAsia="Times New Roman"/>
          <w:color w:val="000000"/>
        </w:rPr>
        <w:t>K</w:t>
      </w:r>
      <w:r w:rsidRPr="00E00D6D">
        <w:rPr>
          <w:rFonts w:eastAsia="Times New Roman"/>
          <w:color w:val="000000"/>
        </w:rPr>
        <w:t>riteria utama yang dibutuhkan dalam pembuatan system ada tiga yaitu kriteria</w:t>
      </w:r>
      <w:r w:rsidR="00E90CA6" w:rsidRPr="00E00D6D">
        <w:rPr>
          <w:rFonts w:eastAsia="Times New Roman"/>
          <w:color w:val="000000"/>
        </w:rPr>
        <w:t xml:space="preserve"> </w:t>
      </w:r>
      <w:r w:rsidRPr="00E00D6D">
        <w:rPr>
          <w:rFonts w:eastAsia="Times New Roman"/>
          <w:color w:val="000000"/>
        </w:rPr>
        <w:t xml:space="preserve">teknologi, kriteria operasi dan kriteria fungsi. Dari </w:t>
      </w:r>
      <w:r w:rsidR="007D187F">
        <w:rPr>
          <w:rFonts w:eastAsia="Times New Roman"/>
          <w:color w:val="000000"/>
        </w:rPr>
        <w:t xml:space="preserve">tiga </w:t>
      </w:r>
      <w:r w:rsidRPr="00E00D6D">
        <w:rPr>
          <w:rFonts w:eastAsia="Times New Roman"/>
          <w:color w:val="000000"/>
        </w:rPr>
        <w:t>kriteria utama terdapat dua belas sub kriteria yang merupakan solusi seperti yang telah dibahas sebelumnya.</w:t>
      </w:r>
      <w:r w:rsidR="00CB3237" w:rsidRPr="00E00D6D">
        <w:rPr>
          <w:rFonts w:eastAsia="Times New Roman"/>
          <w:color w:val="000000"/>
        </w:rPr>
        <w:t xml:space="preserve"> </w:t>
      </w:r>
      <w:r w:rsidR="00D452C5" w:rsidRPr="00E00D6D">
        <w:rPr>
          <w:color w:val="000000"/>
        </w:rPr>
        <w:t>Penilaian antara tiga alternatif dan dua belas kriteria tersebut merupakan komponen penting dalam analisis decision-making yang perlu ditentukan dan dianalisis untuk membuat penilaian yang tepat</w:t>
      </w:r>
      <w:r w:rsidR="006E2834">
        <w:rPr>
          <w:color w:val="000000"/>
        </w:rPr>
        <w:t xml:space="preserve"> terhadapa</w:t>
      </w:r>
      <w:r w:rsidR="00F261C7">
        <w:rPr>
          <w:color w:val="000000"/>
        </w:rPr>
        <w:t>t alternatif-alternatif yang diusulkan</w:t>
      </w:r>
      <w:r w:rsidR="00D452C5" w:rsidRPr="00E00D6D">
        <w:rPr>
          <w:color w:val="000000"/>
        </w:rPr>
        <w:t>.</w:t>
      </w:r>
      <w:r w:rsidR="00D452C5" w:rsidRPr="00E00D6D">
        <w:t xml:space="preserve"> </w:t>
      </w:r>
      <w:r w:rsidR="00CB3237" w:rsidRPr="00E00D6D">
        <w:rPr>
          <w:color w:val="000000"/>
        </w:rPr>
        <w:t xml:space="preserve">Alternatif-alternatif tersebut tentulah dianggap mampu untuk mendukung kriteria solusi yang akan dimasukan kedalam proses </w:t>
      </w:r>
      <w:r w:rsidR="00F261C7">
        <w:rPr>
          <w:color w:val="000000"/>
        </w:rPr>
        <w:t>perancangan</w:t>
      </w:r>
      <w:r w:rsidR="00CB3237" w:rsidRPr="00E00D6D">
        <w:rPr>
          <w:color w:val="000000"/>
        </w:rPr>
        <w:t xml:space="preserve"> system. Dengan demikian, untuk mencapai tujuan ini, para pengambil keputusan</w:t>
      </w:r>
      <w:r w:rsidR="00CD3D86">
        <w:rPr>
          <w:color w:val="000000"/>
        </w:rPr>
        <w:t xml:space="preserve"> akan</w:t>
      </w:r>
      <w:r w:rsidR="00CB3237" w:rsidRPr="00E00D6D">
        <w:rPr>
          <w:color w:val="000000"/>
        </w:rPr>
        <w:t xml:space="preserve"> mengidentifikasi tiga alternatif yang dianggap sesuai dan akan dianalisis pada tesis ini. </w:t>
      </w:r>
      <w:r w:rsidR="00CD3D86">
        <w:rPr>
          <w:color w:val="000000"/>
        </w:rPr>
        <w:t>K</w:t>
      </w:r>
      <w:r w:rsidR="00CB3237" w:rsidRPr="00E00D6D">
        <w:rPr>
          <w:color w:val="000000"/>
        </w:rPr>
        <w:t xml:space="preserve">etiga alternatif </w:t>
      </w:r>
      <w:r w:rsidR="00CD3D86">
        <w:rPr>
          <w:color w:val="000000"/>
        </w:rPr>
        <w:t xml:space="preserve">yang diusulkan </w:t>
      </w:r>
      <w:r w:rsidR="00CB3237" w:rsidRPr="00E00D6D">
        <w:rPr>
          <w:color w:val="000000"/>
        </w:rPr>
        <w:t>yaitu Decision Center, Operation Support dan Initial Lini Bisnis</w:t>
      </w:r>
      <w:r w:rsidR="003F7E86" w:rsidRPr="00E00D6D">
        <w:rPr>
          <w:color w:val="000000"/>
        </w:rPr>
        <w:t>.</w:t>
      </w:r>
    </w:p>
    <w:p w14:paraId="110EC33D" w14:textId="77777777" w:rsidR="004873AF" w:rsidRDefault="004873AF" w:rsidP="00CC6FB1">
      <w:pPr>
        <w:spacing w:line="360" w:lineRule="auto"/>
        <w:jc w:val="both"/>
        <w:rPr>
          <w:color w:val="000000"/>
        </w:rPr>
      </w:pPr>
    </w:p>
    <w:p w14:paraId="7A91B218" w14:textId="77777777" w:rsidR="004873AF" w:rsidRDefault="004873AF" w:rsidP="00CC6FB1">
      <w:pPr>
        <w:spacing w:line="360" w:lineRule="auto"/>
        <w:jc w:val="both"/>
        <w:rPr>
          <w:color w:val="000000"/>
        </w:rPr>
      </w:pPr>
    </w:p>
    <w:p w14:paraId="4C5073EB" w14:textId="7F426203" w:rsidR="001B3972" w:rsidRPr="00E00D6D" w:rsidRDefault="001B3972" w:rsidP="001836BB">
      <w:pPr>
        <w:spacing w:after="0" w:line="360" w:lineRule="auto"/>
        <w:jc w:val="both"/>
        <w:rPr>
          <w:b/>
          <w:bCs/>
          <w:color w:val="000000"/>
        </w:rPr>
      </w:pPr>
      <w:r w:rsidRPr="00E00D6D">
        <w:rPr>
          <w:b/>
          <w:bCs/>
          <w:color w:val="000000"/>
        </w:rPr>
        <w:lastRenderedPageBreak/>
        <w:t xml:space="preserve">Tabel </w:t>
      </w:r>
      <w:r w:rsidR="004873AF">
        <w:rPr>
          <w:b/>
          <w:bCs/>
          <w:color w:val="000000"/>
        </w:rPr>
        <w:t>4</w:t>
      </w:r>
      <w:r w:rsidRPr="00E00D6D">
        <w:rPr>
          <w:b/>
          <w:bCs/>
          <w:color w:val="000000"/>
        </w:rPr>
        <w:t xml:space="preserve"> Urutan Komprehansif Kriteria</w:t>
      </w:r>
    </w:p>
    <w:p w14:paraId="197D7EF5" w14:textId="026A8A83" w:rsidR="003F7E86" w:rsidRPr="00E00D6D" w:rsidRDefault="000D206F" w:rsidP="001B3972">
      <w:pPr>
        <w:spacing w:after="0" w:line="360" w:lineRule="auto"/>
        <w:rPr>
          <w:color w:val="000000"/>
        </w:rPr>
      </w:pPr>
      <w:r w:rsidRPr="00E00D6D">
        <w:rPr>
          <w:noProof/>
          <w:color w:val="000000"/>
          <w:lang w:val="id-ID" w:eastAsia="id-ID"/>
        </w:rPr>
        <w:drawing>
          <wp:inline distT="0" distB="0" distL="0" distR="0" wp14:anchorId="6F1C65FB" wp14:editId="1576007D">
            <wp:extent cx="5943600" cy="3790315"/>
            <wp:effectExtent l="0" t="0" r="0" b="635"/>
            <wp:docPr id="898075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075391" name=""/>
                    <pic:cNvPicPr/>
                  </pic:nvPicPr>
                  <pic:blipFill>
                    <a:blip r:embed="rId15"/>
                    <a:stretch>
                      <a:fillRect/>
                    </a:stretch>
                  </pic:blipFill>
                  <pic:spPr>
                    <a:xfrm>
                      <a:off x="0" y="0"/>
                      <a:ext cx="5943600" cy="3790315"/>
                    </a:xfrm>
                    <a:prstGeom prst="rect">
                      <a:avLst/>
                    </a:prstGeom>
                  </pic:spPr>
                </pic:pic>
              </a:graphicData>
            </a:graphic>
          </wp:inline>
        </w:drawing>
      </w:r>
    </w:p>
    <w:p w14:paraId="620A49DF" w14:textId="77246368" w:rsidR="003F7E86" w:rsidRPr="00E00D6D" w:rsidRDefault="003F7E86" w:rsidP="008F7B48">
      <w:pPr>
        <w:spacing w:line="360" w:lineRule="auto"/>
        <w:jc w:val="both"/>
        <w:rPr>
          <w:i/>
          <w:iCs/>
          <w:color w:val="000000"/>
        </w:rPr>
      </w:pPr>
      <w:r w:rsidRPr="00E00D6D">
        <w:rPr>
          <w:color w:val="000000"/>
        </w:rPr>
        <w:t xml:space="preserve">Hasil dari proses ANP didapatkan pemeringkatan yang komprehensif terhadap masing-masing eleman, baik itu kriteria, sub kriteria maupun alternatif yang dianalisis. Berdasarkan hasil pemeringkatan akhir pada Tabel </w:t>
      </w:r>
      <w:r w:rsidR="004873AF">
        <w:rPr>
          <w:color w:val="000000"/>
        </w:rPr>
        <w:t>4</w:t>
      </w:r>
      <w:r w:rsidRPr="00E00D6D">
        <w:rPr>
          <w:color w:val="000000"/>
        </w:rPr>
        <w:t xml:space="preserve">, terdapat enam kriteria yang dianggap sebagai kebutuhan dan Solusi terpenting dalam membentuk model yang baru, diantaranya adalah sebagai berikut: </w:t>
      </w:r>
      <w:r w:rsidRPr="00E00D6D">
        <w:rPr>
          <w:i/>
          <w:iCs/>
          <w:color w:val="000000"/>
        </w:rPr>
        <w:t>Cognitive Skill Graphical Description, Problem Understanding, User Friendly Software, Advisory Support dan RealTime Support.</w:t>
      </w:r>
    </w:p>
    <w:p w14:paraId="6C1F99EB" w14:textId="6E5EFA86" w:rsidR="00895F1D" w:rsidRPr="00E00D6D" w:rsidRDefault="008F7B48" w:rsidP="009D408B">
      <w:pPr>
        <w:spacing w:after="0" w:line="360" w:lineRule="auto"/>
        <w:rPr>
          <w:rFonts w:eastAsia="Times New Roman"/>
          <w:color w:val="000000"/>
        </w:rPr>
      </w:pPr>
      <w:r w:rsidRPr="00E00D6D">
        <w:rPr>
          <w:b/>
          <w:bCs/>
          <w:color w:val="000000"/>
        </w:rPr>
        <w:t xml:space="preserve">Tabel </w:t>
      </w:r>
      <w:r w:rsidR="00FF55B1">
        <w:rPr>
          <w:b/>
          <w:bCs/>
          <w:color w:val="000000"/>
        </w:rPr>
        <w:t>5</w:t>
      </w:r>
      <w:r w:rsidRPr="00E00D6D">
        <w:rPr>
          <w:b/>
          <w:bCs/>
          <w:color w:val="000000"/>
        </w:rPr>
        <w:t xml:space="preserve"> </w:t>
      </w:r>
      <w:r w:rsidR="009D408B" w:rsidRPr="00E00D6D">
        <w:rPr>
          <w:b/>
          <w:bCs/>
          <w:color w:val="000000"/>
        </w:rPr>
        <w:t xml:space="preserve">Urutan Komprehensif Alternatif </w:t>
      </w:r>
      <w:r w:rsidR="00EE58CB" w:rsidRPr="00E00D6D">
        <w:rPr>
          <w:noProof/>
          <w:lang w:val="id-ID" w:eastAsia="id-ID"/>
        </w:rPr>
        <w:drawing>
          <wp:inline distT="0" distB="0" distL="0" distR="0" wp14:anchorId="0CA11C67" wp14:editId="581020EF">
            <wp:extent cx="4076700" cy="1362075"/>
            <wp:effectExtent l="0" t="0" r="0" b="9525"/>
            <wp:docPr id="1835021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1362075"/>
                    </a:xfrm>
                    <a:prstGeom prst="rect">
                      <a:avLst/>
                    </a:prstGeom>
                    <a:noFill/>
                    <a:ln>
                      <a:noFill/>
                    </a:ln>
                  </pic:spPr>
                </pic:pic>
              </a:graphicData>
            </a:graphic>
          </wp:inline>
        </w:drawing>
      </w:r>
    </w:p>
    <w:p w14:paraId="161D4388" w14:textId="77777777" w:rsidR="00BD5D89" w:rsidRPr="00E00D6D" w:rsidRDefault="00BD5D89" w:rsidP="001836BB">
      <w:pPr>
        <w:spacing w:line="360" w:lineRule="auto"/>
        <w:jc w:val="both"/>
        <w:rPr>
          <w:rFonts w:eastAsia="Times New Roman"/>
          <w:color w:val="000000"/>
        </w:rPr>
      </w:pPr>
    </w:p>
    <w:p w14:paraId="5578B94E" w14:textId="244F061B" w:rsidR="00BD5D89" w:rsidRPr="00E00D6D" w:rsidRDefault="00BD5D89" w:rsidP="001836BB">
      <w:pPr>
        <w:spacing w:line="360" w:lineRule="auto"/>
        <w:jc w:val="both"/>
        <w:rPr>
          <w:color w:val="000000"/>
        </w:rPr>
      </w:pPr>
      <w:r w:rsidRPr="00E00D6D">
        <w:rPr>
          <w:color w:val="000000"/>
        </w:rPr>
        <w:lastRenderedPageBreak/>
        <w:t xml:space="preserve">Adapun alternatif yang memiliki peringkat tertinggi adalah Decision Center, seperti terlihat pada </w:t>
      </w:r>
      <w:r w:rsidR="009D408B" w:rsidRPr="00E00D6D">
        <w:rPr>
          <w:color w:val="000000"/>
        </w:rPr>
        <w:t>T</w:t>
      </w:r>
      <w:r w:rsidRPr="00E00D6D">
        <w:rPr>
          <w:color w:val="000000"/>
        </w:rPr>
        <w:t xml:space="preserve">able </w:t>
      </w:r>
      <w:r w:rsidR="009D408B" w:rsidRPr="00E00D6D">
        <w:rPr>
          <w:color w:val="000000"/>
        </w:rPr>
        <w:t>5</w:t>
      </w:r>
      <w:r w:rsidRPr="00E00D6D">
        <w:rPr>
          <w:color w:val="000000"/>
        </w:rPr>
        <w:t xml:space="preserve"> Urutan Alternatif. Dijadikannya Decision Center sebagai alternatif pilihan merupakan system yang paling memungkinkan untuk dimodelkan dengan merujuk kepada kriteri-kriteria yang di</w:t>
      </w:r>
      <w:r w:rsidR="00F41468">
        <w:rPr>
          <w:color w:val="000000"/>
        </w:rPr>
        <w:t>jelaskan sebelumnya</w:t>
      </w:r>
      <w:r w:rsidRPr="00E00D6D">
        <w:rPr>
          <w:color w:val="000000"/>
        </w:rPr>
        <w:t>.</w:t>
      </w:r>
    </w:p>
    <w:p w14:paraId="2B2DDAE5" w14:textId="5C3ECA85" w:rsidR="00836E61" w:rsidRPr="00E00D6D" w:rsidRDefault="002B3744" w:rsidP="001836BB">
      <w:pPr>
        <w:spacing w:after="0" w:line="360" w:lineRule="auto"/>
        <w:jc w:val="both"/>
        <w:rPr>
          <w:rFonts w:eastAsia="Times New Roman"/>
          <w:b/>
          <w:bCs/>
          <w:color w:val="000000"/>
        </w:rPr>
      </w:pPr>
      <w:r w:rsidRPr="00E00D6D">
        <w:rPr>
          <w:rFonts w:eastAsia="Times New Roman"/>
          <w:b/>
          <w:bCs/>
          <w:color w:val="000000"/>
        </w:rPr>
        <w:t xml:space="preserve">3.3 </w:t>
      </w:r>
      <w:r w:rsidR="00836E61" w:rsidRPr="00E00D6D">
        <w:rPr>
          <w:rFonts w:eastAsia="Times New Roman"/>
          <w:b/>
          <w:bCs/>
          <w:color w:val="000000"/>
        </w:rPr>
        <w:t>Merumuskan Model Konseptual</w:t>
      </w:r>
    </w:p>
    <w:p w14:paraId="36441669" w14:textId="6CED05C7" w:rsidR="006B2E5F" w:rsidRPr="00E00D6D" w:rsidRDefault="00836E61" w:rsidP="002B3744">
      <w:pPr>
        <w:spacing w:after="0" w:line="360" w:lineRule="auto"/>
        <w:jc w:val="both"/>
        <w:rPr>
          <w:rFonts w:eastAsia="Times New Roman"/>
          <w:color w:val="000000"/>
        </w:rPr>
      </w:pPr>
      <w:r w:rsidRPr="00E00D6D">
        <w:rPr>
          <w:rFonts w:eastAsia="Times New Roman"/>
          <w:color w:val="000000"/>
        </w:rPr>
        <w:t>Berdasarkan hasil penilitan akan kebutuhan sistem yang telah didapat dari FDM dan ANP kemudian disusunlah rancangan konseptual model. Model konseptual tersebut berisikan solusi kriteria dan memvisualisasikan kriteria tersebut kedalam sebuah konsep proses-proses yang telah disebutkan sebelumnya.</w:t>
      </w:r>
      <w:r w:rsidR="006B2E5F" w:rsidRPr="00E00D6D">
        <w:t xml:space="preserve"> </w:t>
      </w:r>
      <w:r w:rsidR="006B2E5F" w:rsidRPr="00E00D6D">
        <w:rPr>
          <w:rFonts w:eastAsia="Times New Roman"/>
          <w:color w:val="000000"/>
        </w:rPr>
        <w:t>Tahapan yang berisikan indikasi kebutuhan tersebut kemudian diurutkan dan dikelompokkan sebagai berikut:</w:t>
      </w:r>
    </w:p>
    <w:p w14:paraId="6D1C9734" w14:textId="77777777" w:rsidR="006B2E5F" w:rsidRPr="00E00D6D" w:rsidRDefault="006B2E5F" w:rsidP="001836BB">
      <w:pPr>
        <w:spacing w:after="0" w:line="360" w:lineRule="auto"/>
        <w:jc w:val="both"/>
        <w:rPr>
          <w:rFonts w:eastAsia="Times New Roman"/>
          <w:color w:val="000000"/>
        </w:rPr>
      </w:pPr>
      <w:r w:rsidRPr="00E00D6D">
        <w:rPr>
          <w:rFonts w:eastAsia="Times New Roman"/>
          <w:color w:val="000000"/>
        </w:rPr>
        <w:t>1. Proses Perancangan</w:t>
      </w:r>
    </w:p>
    <w:p w14:paraId="7CE196A8" w14:textId="77777777" w:rsidR="006B2E5F" w:rsidRPr="00E00D6D" w:rsidRDefault="006B2E5F" w:rsidP="001836BB">
      <w:pPr>
        <w:spacing w:after="0" w:line="360" w:lineRule="auto"/>
        <w:jc w:val="both"/>
        <w:rPr>
          <w:rFonts w:eastAsia="Times New Roman"/>
          <w:color w:val="000000"/>
        </w:rPr>
      </w:pPr>
      <w:r w:rsidRPr="00E00D6D">
        <w:rPr>
          <w:rFonts w:eastAsia="Times New Roman"/>
          <w:color w:val="000000"/>
        </w:rPr>
        <w:t>2. Proses Pelaksanaan</w:t>
      </w:r>
    </w:p>
    <w:p w14:paraId="3B950119" w14:textId="755D931B" w:rsidR="00836E61" w:rsidRPr="00E00D6D" w:rsidRDefault="006B2E5F" w:rsidP="001836BB">
      <w:pPr>
        <w:spacing w:line="360" w:lineRule="auto"/>
        <w:jc w:val="both"/>
        <w:rPr>
          <w:rFonts w:eastAsia="Times New Roman"/>
          <w:color w:val="000000"/>
        </w:rPr>
      </w:pPr>
      <w:r w:rsidRPr="00E00D6D">
        <w:rPr>
          <w:rFonts w:eastAsia="Times New Roman"/>
          <w:color w:val="000000"/>
        </w:rPr>
        <w:t>3. Proses Evaluasi</w:t>
      </w:r>
    </w:p>
    <w:p w14:paraId="65756A69" w14:textId="0EE9D2C0" w:rsidR="009A28C2" w:rsidRPr="00E00D6D" w:rsidRDefault="002B3744" w:rsidP="00C860E8">
      <w:pPr>
        <w:pStyle w:val="Heading2"/>
        <w:spacing w:after="0" w:line="360" w:lineRule="auto"/>
        <w:jc w:val="both"/>
      </w:pPr>
      <w:r w:rsidRPr="00E00D6D">
        <w:t>4</w:t>
      </w:r>
      <w:r w:rsidR="009A28C2" w:rsidRPr="00E00D6D">
        <w:t xml:space="preserve">. Analisis dan Pembahasan  </w:t>
      </w:r>
    </w:p>
    <w:p w14:paraId="266116ED" w14:textId="77777777" w:rsidR="002B3744" w:rsidRPr="00E00D6D" w:rsidRDefault="00B35F1B" w:rsidP="001836BB">
      <w:pPr>
        <w:spacing w:line="360" w:lineRule="auto"/>
        <w:jc w:val="both"/>
        <w:rPr>
          <w:color w:val="000000"/>
        </w:rPr>
      </w:pPr>
      <w:r w:rsidRPr="00E00D6D">
        <w:rPr>
          <w:color w:val="000000"/>
        </w:rPr>
        <w:t>Kebutuhan sistem yang didapatkan merupakan hasil dari analisa terhadap masalah yang kemudian dijabarkan kriteria-kriteria yang memiliki prioritas masing-masing. Terdapat 12 kriteria dari hasil pengolahan data yang akan menjadi kebutuhan sistem. Penugasan yang dilakukan terhadap setiap uraian kegiatan disesuaikan dengan fungsi kerja setiap pelaksana yang telah diidentifikasi pada tahap identifikasi struktur organisasi.</w:t>
      </w:r>
      <w:r w:rsidR="00A741A6" w:rsidRPr="00E00D6D">
        <w:rPr>
          <w:color w:val="000000"/>
        </w:rPr>
        <w:t xml:space="preserve"> Kebutuhan sistem yang telah didapat dari FDM dan kriteria solusi beserta dengan prioritasnya dari ANP menjadi inti penyusunan rancangan konseptual model. Sebagai contoh, “Cognitive Skill” dan “Problem Understanding” merupakan kriteria terpilih dan prioritas pertama dan ketiga dalam system akan diterjemahkan dalam bentuk kegiatan pada konseptual model.</w:t>
      </w:r>
      <w:r w:rsidR="002A1AB3" w:rsidRPr="00E00D6D">
        <w:rPr>
          <w:color w:val="000000"/>
        </w:rPr>
        <w:t xml:space="preserve"> </w:t>
      </w:r>
    </w:p>
    <w:p w14:paraId="61F9417F" w14:textId="426D1454" w:rsidR="00B35F1B" w:rsidRPr="00E00D6D" w:rsidRDefault="002A1AB3" w:rsidP="001836BB">
      <w:pPr>
        <w:spacing w:line="360" w:lineRule="auto"/>
        <w:jc w:val="both"/>
        <w:rPr>
          <w:color w:val="000000"/>
        </w:rPr>
      </w:pPr>
      <w:r w:rsidRPr="00E00D6D">
        <w:rPr>
          <w:color w:val="000000"/>
        </w:rPr>
        <w:t>Proses dekomposisi pada arsitektur CIMOSA berguna untuk memudahkan dalam pembangunan sebuah system</w:t>
      </w:r>
      <w:r w:rsidR="00D0675B">
        <w:rPr>
          <w:color w:val="000000"/>
        </w:rPr>
        <w:t xml:space="preserve"> dengan kriteria yang telah ditentukan pada proses ANP</w:t>
      </w:r>
      <w:r w:rsidRPr="00E00D6D">
        <w:rPr>
          <w:color w:val="000000"/>
        </w:rPr>
        <w:t xml:space="preserve">. Penggambaran yang digunakan untuk mendukung pemodelan sistem dinamis adalah UML atau Universal Modeling Language. UML dipilih untuk mendukung perancangan dan implementasi tahapan pengembangan </w:t>
      </w:r>
      <w:r w:rsidR="00116072">
        <w:rPr>
          <w:color w:val="000000"/>
        </w:rPr>
        <w:t>system pada proses dekomposisi</w:t>
      </w:r>
      <w:r w:rsidRPr="00E00D6D">
        <w:rPr>
          <w:color w:val="000000"/>
        </w:rPr>
        <w:t>.</w:t>
      </w:r>
      <w:r w:rsidR="00810AB4">
        <w:rPr>
          <w:color w:val="000000"/>
        </w:rPr>
        <w:t xml:space="preserve"> Kemudian </w:t>
      </w:r>
      <w:r w:rsidR="00D00035">
        <w:rPr>
          <w:color w:val="000000"/>
        </w:rPr>
        <w:t xml:space="preserve">selurun uraian aktivitas atau kerja </w:t>
      </w:r>
      <w:r w:rsidR="00810AB4">
        <w:rPr>
          <w:color w:val="000000"/>
        </w:rPr>
        <w:t>akan disusun kedalam sebuah workflow dengan Bizagi Modeller.</w:t>
      </w:r>
      <w:r w:rsidR="009A28C2" w:rsidRPr="00E00D6D">
        <w:rPr>
          <w:color w:val="000000"/>
        </w:rPr>
        <w:t xml:space="preserve"> </w:t>
      </w:r>
    </w:p>
    <w:p w14:paraId="3A4FF982" w14:textId="4FB78984" w:rsidR="006D41D3" w:rsidRPr="00E00D6D" w:rsidRDefault="006D41D3" w:rsidP="001836BB">
      <w:pPr>
        <w:spacing w:line="360" w:lineRule="auto"/>
        <w:jc w:val="both"/>
        <w:rPr>
          <w:color w:val="000000"/>
        </w:rPr>
      </w:pPr>
      <w:r w:rsidRPr="00E00D6D">
        <w:rPr>
          <w:noProof/>
          <w:lang w:val="id-ID" w:eastAsia="id-ID"/>
        </w:rPr>
        <w:lastRenderedPageBreak/>
        <w:drawing>
          <wp:inline distT="0" distB="0" distL="0" distR="0" wp14:anchorId="4F237122" wp14:editId="2F19F74A">
            <wp:extent cx="5943600" cy="2299970"/>
            <wp:effectExtent l="0" t="0" r="0" b="5080"/>
            <wp:docPr id="621930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30978" name=""/>
                    <pic:cNvPicPr/>
                  </pic:nvPicPr>
                  <pic:blipFill>
                    <a:blip r:embed="rId17"/>
                    <a:stretch>
                      <a:fillRect/>
                    </a:stretch>
                  </pic:blipFill>
                  <pic:spPr>
                    <a:xfrm>
                      <a:off x="0" y="0"/>
                      <a:ext cx="5943600" cy="2299970"/>
                    </a:xfrm>
                    <a:prstGeom prst="rect">
                      <a:avLst/>
                    </a:prstGeom>
                  </pic:spPr>
                </pic:pic>
              </a:graphicData>
            </a:graphic>
          </wp:inline>
        </w:drawing>
      </w:r>
    </w:p>
    <w:p w14:paraId="38EED39D" w14:textId="6DE6BD9C" w:rsidR="00572D27" w:rsidRPr="00D00035" w:rsidRDefault="00572D27" w:rsidP="00572D27">
      <w:pPr>
        <w:spacing w:line="360" w:lineRule="auto"/>
        <w:jc w:val="center"/>
        <w:rPr>
          <w:b/>
          <w:bCs/>
          <w:color w:val="000000"/>
          <w:sz w:val="20"/>
          <w:szCs w:val="20"/>
        </w:rPr>
      </w:pPr>
      <w:r w:rsidRPr="00D00035">
        <w:rPr>
          <w:b/>
          <w:bCs/>
          <w:color w:val="000000"/>
          <w:sz w:val="20"/>
          <w:szCs w:val="20"/>
        </w:rPr>
        <w:t>Gambar 6 Decision Center Workflow</w:t>
      </w:r>
    </w:p>
    <w:p w14:paraId="287C32C5" w14:textId="61DF8B3F" w:rsidR="009A28C2" w:rsidRPr="00E00D6D" w:rsidRDefault="009A28C2" w:rsidP="001836BB">
      <w:pPr>
        <w:spacing w:line="360" w:lineRule="auto"/>
        <w:jc w:val="both"/>
        <w:rPr>
          <w:color w:val="000000"/>
        </w:rPr>
      </w:pPr>
      <w:r w:rsidRPr="00E00D6D">
        <w:rPr>
          <w:color w:val="000000"/>
        </w:rPr>
        <w:t xml:space="preserve">Pemodelan sistem pengambilan keputusan yang menjadi topik pada </w:t>
      </w:r>
      <w:r w:rsidR="00B55581">
        <w:rPr>
          <w:color w:val="000000"/>
        </w:rPr>
        <w:t xml:space="preserve">tesis </w:t>
      </w:r>
      <w:r w:rsidRPr="00E00D6D">
        <w:rPr>
          <w:color w:val="000000"/>
        </w:rPr>
        <w:t>ini diharapkan mampu untuk menjawab permasalahan yang terjadi, beradaptasi dan berkolaborasi dengan inisial fungsi yang ada. Desision Center System sebagai sebuah model sistem yang baru memiliki alur kerja yang terbentuk dari hasil analisa, pemodelan dan dekomposisi. Work flow atau alur kerja yang telah mendapat validasi/pengesahan dari perusahaan merupakan dasar acuan dalam menjalankan pemodelan sistem ini. Namun tentunya workflow tersebut bukan lah menjadi satu-satunya produk yang dihasilkan dari tesis ini, melainkan seluruh aktifitas, fungsi dan dokumen pendukung telah mendapatkan validasi dari perusahaan untuk dijalankan.</w:t>
      </w:r>
    </w:p>
    <w:p w14:paraId="43AA809D" w14:textId="77777777" w:rsidR="00C860E8" w:rsidRPr="00E00D6D" w:rsidRDefault="00F71733" w:rsidP="00AE1519">
      <w:pPr>
        <w:pStyle w:val="Heading2"/>
        <w:spacing w:before="0" w:after="0" w:line="360" w:lineRule="auto"/>
        <w:jc w:val="both"/>
      </w:pPr>
      <w:r w:rsidRPr="00E00D6D">
        <w:t xml:space="preserve">5. </w:t>
      </w:r>
      <w:r w:rsidR="00FE49D3" w:rsidRPr="00E00D6D">
        <w:t>Penutup</w:t>
      </w:r>
    </w:p>
    <w:p w14:paraId="6A3086B1" w14:textId="23C6802A" w:rsidR="00B865F8" w:rsidRPr="00E00D6D" w:rsidRDefault="000000E3" w:rsidP="0026648D">
      <w:pPr>
        <w:pStyle w:val="Heading2"/>
        <w:spacing w:before="0" w:after="0" w:line="360" w:lineRule="auto"/>
        <w:jc w:val="both"/>
        <w:rPr>
          <w:color w:val="000000"/>
        </w:rPr>
      </w:pPr>
      <w:r w:rsidRPr="00E00D6D">
        <w:rPr>
          <w:rFonts w:eastAsiaTheme="minorHAnsi"/>
          <w:b w:val="0"/>
          <w:bCs w:val="0"/>
          <w:color w:val="000000"/>
        </w:rPr>
        <w:t xml:space="preserve">Penelitian ini menyajikan pengembangan sistem pengambian keputusan pada proses pengeboran panas bumi yang didasarkan pada penggunaan fuzzy delphi method dan ANP serta sistem arsitektur CIMOSA. Sebagai sebuah metode hibrid FDM-ANP menggabungkan pendapat para ahli dalam menentukan indikator penting </w:t>
      </w:r>
      <w:r w:rsidRPr="0026648D">
        <w:rPr>
          <w:rFonts w:eastAsiaTheme="minorHAnsi"/>
          <w:b w:val="0"/>
          <w:bCs w:val="0"/>
          <w:color w:val="000000"/>
        </w:rPr>
        <w:t xml:space="preserve">untuk membangun/mengembangkan sistem. </w:t>
      </w:r>
      <w:r w:rsidR="00B865F8" w:rsidRPr="0026648D">
        <w:rPr>
          <w:b w:val="0"/>
          <w:bCs w:val="0"/>
          <w:color w:val="000000"/>
        </w:rPr>
        <w:t>Setelah dilakukan penelitian, terdapat beberapa saran yang dapat diberikan dan beberapa hal yang dapat lakukan terkait dengan penelitian ini di masa depan, sebagai bagian dari perbaikan berkelanjutan, diantaranya adalah:</w:t>
      </w:r>
    </w:p>
    <w:p w14:paraId="53573DC7" w14:textId="5B1F4F6E" w:rsidR="00150432" w:rsidRPr="00E00D6D" w:rsidRDefault="00150432" w:rsidP="00AE1519">
      <w:pPr>
        <w:pStyle w:val="ListParagraph"/>
        <w:numPr>
          <w:ilvl w:val="0"/>
          <w:numId w:val="11"/>
        </w:numPr>
        <w:spacing w:line="360" w:lineRule="auto"/>
        <w:ind w:left="360"/>
        <w:jc w:val="both"/>
        <w:rPr>
          <w:color w:val="000000"/>
        </w:rPr>
      </w:pPr>
      <w:r w:rsidRPr="00E00D6D">
        <w:rPr>
          <w:color w:val="000000"/>
        </w:rPr>
        <w:t>Standard di industry pengeboran</w:t>
      </w:r>
    </w:p>
    <w:p w14:paraId="6A95A3EB" w14:textId="46EA0D94" w:rsidR="00150432" w:rsidRPr="00E00D6D" w:rsidRDefault="009C5467" w:rsidP="00AE1519">
      <w:pPr>
        <w:pStyle w:val="ListParagraph"/>
        <w:numPr>
          <w:ilvl w:val="0"/>
          <w:numId w:val="11"/>
        </w:numPr>
        <w:spacing w:line="360" w:lineRule="auto"/>
        <w:ind w:left="360"/>
        <w:jc w:val="both"/>
        <w:rPr>
          <w:color w:val="000000"/>
        </w:rPr>
      </w:pPr>
      <w:r w:rsidRPr="00E00D6D">
        <w:rPr>
          <w:color w:val="000000"/>
        </w:rPr>
        <w:t>Digitalisasi system terkini</w:t>
      </w:r>
    </w:p>
    <w:p w14:paraId="23BFF50A" w14:textId="147BD405" w:rsidR="009C5467" w:rsidRPr="00E00D6D" w:rsidRDefault="009C5467" w:rsidP="00AE1519">
      <w:pPr>
        <w:pStyle w:val="ListParagraph"/>
        <w:numPr>
          <w:ilvl w:val="0"/>
          <w:numId w:val="11"/>
        </w:numPr>
        <w:spacing w:line="360" w:lineRule="auto"/>
        <w:ind w:left="360"/>
        <w:jc w:val="both"/>
      </w:pPr>
      <w:r w:rsidRPr="00E00D6D">
        <w:rPr>
          <w:color w:val="000000"/>
        </w:rPr>
        <w:t>P</w:t>
      </w:r>
      <w:r w:rsidR="00A842D7" w:rsidRPr="00E00D6D">
        <w:rPr>
          <w:color w:val="000000"/>
        </w:rPr>
        <w:t>ositioning dalam performa pengeboran</w:t>
      </w:r>
    </w:p>
    <w:p w14:paraId="3EABF524" w14:textId="77777777" w:rsidR="000000E3" w:rsidRPr="00E00D6D" w:rsidRDefault="000000E3" w:rsidP="001836BB">
      <w:pPr>
        <w:pStyle w:val="Heading5"/>
        <w:spacing w:line="360" w:lineRule="auto"/>
        <w:jc w:val="both"/>
        <w:rPr>
          <w:rFonts w:eastAsiaTheme="minorHAnsi"/>
          <w:b w:val="0"/>
          <w:bCs w:val="0"/>
          <w:color w:val="000000"/>
        </w:rPr>
      </w:pPr>
    </w:p>
    <w:p w14:paraId="3D0041FB" w14:textId="294DDE70" w:rsidR="00BD0014" w:rsidRPr="00E00D6D" w:rsidRDefault="00E80A67" w:rsidP="001836BB">
      <w:pPr>
        <w:pStyle w:val="Heading5"/>
        <w:spacing w:line="360" w:lineRule="auto"/>
        <w:jc w:val="both"/>
      </w:pPr>
      <w:r w:rsidRPr="00E00D6D">
        <w:t xml:space="preserve">REFERENCES </w:t>
      </w:r>
    </w:p>
    <w:p w14:paraId="4F2C1A7A" w14:textId="51EB86F5" w:rsidR="00602026" w:rsidRPr="00602026" w:rsidRDefault="00602026" w:rsidP="001836BB">
      <w:pPr>
        <w:spacing w:line="360" w:lineRule="auto"/>
        <w:ind w:left="720" w:hanging="720"/>
        <w:jc w:val="both"/>
        <w:rPr>
          <w:rFonts w:eastAsia="Times New Roman"/>
          <w:color w:val="000000"/>
        </w:rPr>
      </w:pPr>
      <w:r w:rsidRPr="00602026">
        <w:rPr>
          <w:rFonts w:eastAsia="Times New Roman"/>
          <w:color w:val="000000"/>
        </w:rPr>
        <w:t>Abuzied, Sara M. Multi-criteria decision support for geothermal resources exploration based on remote sensing, GIS and geophysical techniques along the Gulf of Suez coastal area,</w:t>
      </w:r>
      <w:r w:rsidR="001836BB" w:rsidRPr="00E00D6D">
        <w:rPr>
          <w:rFonts w:eastAsia="Times New Roman"/>
          <w:color w:val="000000"/>
        </w:rPr>
        <w:t xml:space="preserve"> E</w:t>
      </w:r>
      <w:r w:rsidRPr="00602026">
        <w:rPr>
          <w:rFonts w:eastAsia="Times New Roman"/>
          <w:color w:val="000000"/>
        </w:rPr>
        <w:t>gypt. Geothermics. Volume 88, November 2020, 101893.</w:t>
      </w:r>
    </w:p>
    <w:p w14:paraId="6A00ABE9" w14:textId="59EAF5A9" w:rsidR="00602026" w:rsidRPr="00602026" w:rsidRDefault="00602026" w:rsidP="001836BB">
      <w:pPr>
        <w:spacing w:line="360" w:lineRule="auto"/>
        <w:ind w:left="720" w:hanging="720"/>
        <w:jc w:val="both"/>
        <w:rPr>
          <w:rFonts w:eastAsia="Times New Roman"/>
          <w:color w:val="000000"/>
        </w:rPr>
      </w:pPr>
      <w:r w:rsidRPr="00602026">
        <w:rPr>
          <w:rFonts w:eastAsia="Times New Roman"/>
          <w:color w:val="000000"/>
        </w:rPr>
        <w:t>Ali, Kalanaki. (2013), Tender Evaluation for the Telecommunication Industry using the Analytic Network Process, West Virgina University, Morgantown West Virginia, USA.</w:t>
      </w:r>
    </w:p>
    <w:p w14:paraId="36CFF192" w14:textId="1577830D" w:rsidR="00602026" w:rsidRPr="00602026" w:rsidRDefault="00602026" w:rsidP="001836BB">
      <w:pPr>
        <w:spacing w:line="360" w:lineRule="auto"/>
        <w:ind w:left="720" w:hanging="720"/>
        <w:jc w:val="both"/>
        <w:rPr>
          <w:rFonts w:eastAsia="Times New Roman"/>
          <w:color w:val="000000"/>
        </w:rPr>
      </w:pPr>
      <w:r w:rsidRPr="00602026">
        <w:rPr>
          <w:rFonts w:eastAsia="Times New Roman"/>
          <w:color w:val="000000"/>
        </w:rPr>
        <w:t xml:space="preserve">Amin, Mustagfirin, 2013. Dasar-dasar Teknik Pengeboran, </w:t>
      </w:r>
      <w:proofErr w:type="gramStart"/>
      <w:r w:rsidRPr="00602026">
        <w:rPr>
          <w:rFonts w:eastAsia="Times New Roman"/>
          <w:color w:val="000000"/>
        </w:rPr>
        <w:t>Jakarta :</w:t>
      </w:r>
      <w:proofErr w:type="gramEnd"/>
      <w:r w:rsidRPr="00602026">
        <w:rPr>
          <w:rFonts w:eastAsia="Times New Roman"/>
          <w:color w:val="000000"/>
        </w:rPr>
        <w:t xml:space="preserve"> Kementrian Pendidikan dan Kebudayaan Republik Indonesia</w:t>
      </w:r>
    </w:p>
    <w:p w14:paraId="62734567" w14:textId="31EE5F16" w:rsidR="00602026" w:rsidRPr="00602026" w:rsidRDefault="00602026" w:rsidP="001836BB">
      <w:pPr>
        <w:spacing w:line="360" w:lineRule="auto"/>
        <w:ind w:left="720" w:hanging="720"/>
        <w:jc w:val="both"/>
        <w:rPr>
          <w:rFonts w:eastAsia="Times New Roman"/>
          <w:color w:val="000000"/>
        </w:rPr>
      </w:pPr>
      <w:r w:rsidRPr="00602026">
        <w:rPr>
          <w:rFonts w:eastAsia="Times New Roman"/>
          <w:color w:val="000000"/>
        </w:rPr>
        <w:t>Beiderbeck, Daniel. 2021. Preparing, conducting, and analyzing Delphi surveys: Cross-disciplinary practices, new directions, and advancements</w:t>
      </w:r>
    </w:p>
    <w:p w14:paraId="7B3A78AD" w14:textId="36090B47" w:rsidR="00602026" w:rsidRPr="00602026" w:rsidRDefault="00602026" w:rsidP="001836BB">
      <w:pPr>
        <w:spacing w:line="360" w:lineRule="auto"/>
        <w:ind w:left="720" w:hanging="720"/>
        <w:jc w:val="both"/>
        <w:rPr>
          <w:rFonts w:eastAsia="Times New Roman"/>
          <w:color w:val="000000"/>
        </w:rPr>
      </w:pPr>
      <w:r w:rsidRPr="00602026">
        <w:rPr>
          <w:rFonts w:eastAsia="Times New Roman"/>
          <w:color w:val="000000"/>
        </w:rPr>
        <w:t>Bider I. “Masking flexibility behind rigidity: Notes on how much flexibility people are willing to cope with”. In: Proc of CAiSE’05, Work. on BPMDS., Porto, Portugal, 2005, pp. 7-18</w:t>
      </w:r>
    </w:p>
    <w:p w14:paraId="0D347325" w14:textId="1402627C" w:rsidR="00602026" w:rsidRPr="00602026" w:rsidRDefault="00602026" w:rsidP="001836BB">
      <w:pPr>
        <w:spacing w:line="360" w:lineRule="auto"/>
        <w:ind w:left="720" w:hanging="720"/>
        <w:jc w:val="both"/>
        <w:rPr>
          <w:rFonts w:eastAsia="Times New Roman"/>
          <w:color w:val="000000"/>
        </w:rPr>
      </w:pPr>
      <w:r w:rsidRPr="00602026">
        <w:rPr>
          <w:rFonts w:eastAsia="Times New Roman"/>
          <w:color w:val="000000"/>
        </w:rPr>
        <w:t>Bizhani, Majid. Towards drilling rate of penetration prediction: Bayesian neural networks for uncertainty quantification. Journal of Petroleum Science and Engineering 219(2):111068. DOI:10.1016/j.petrol.2022.111068</w:t>
      </w:r>
    </w:p>
    <w:p w14:paraId="3032144E" w14:textId="3A88F1A9" w:rsidR="00602026" w:rsidRPr="00602026" w:rsidRDefault="00602026" w:rsidP="001836BB">
      <w:pPr>
        <w:spacing w:line="360" w:lineRule="auto"/>
        <w:ind w:left="720" w:hanging="720"/>
        <w:jc w:val="both"/>
        <w:rPr>
          <w:rFonts w:eastAsia="Times New Roman"/>
          <w:color w:val="000000"/>
        </w:rPr>
      </w:pPr>
      <w:r w:rsidRPr="00602026">
        <w:rPr>
          <w:rFonts w:eastAsia="Times New Roman"/>
          <w:color w:val="000000"/>
        </w:rPr>
        <w:t>CIMOSA Association e.V., About us. Accessed 16 Jan 2009.</w:t>
      </w:r>
    </w:p>
    <w:p w14:paraId="0C41C137" w14:textId="32ABA63B" w:rsidR="00602026" w:rsidRPr="00602026" w:rsidRDefault="00602026" w:rsidP="001836BB">
      <w:pPr>
        <w:spacing w:line="360" w:lineRule="auto"/>
        <w:ind w:left="720" w:hanging="720"/>
        <w:jc w:val="both"/>
        <w:rPr>
          <w:rFonts w:eastAsia="Times New Roman"/>
          <w:color w:val="000000"/>
        </w:rPr>
      </w:pPr>
      <w:r w:rsidRPr="00602026">
        <w:rPr>
          <w:rFonts w:eastAsia="Times New Roman"/>
          <w:color w:val="000000"/>
        </w:rPr>
        <w:t>CIMOSA CIM Open System Architecture. Access date 31 Oct 2008.</w:t>
      </w:r>
    </w:p>
    <w:p w14:paraId="519E1C64" w14:textId="7E14E3FF" w:rsidR="00602026" w:rsidRPr="00602026" w:rsidRDefault="00602026" w:rsidP="001836BB">
      <w:pPr>
        <w:spacing w:line="360" w:lineRule="auto"/>
        <w:ind w:left="720" w:hanging="720"/>
        <w:jc w:val="both"/>
        <w:rPr>
          <w:rFonts w:eastAsia="Times New Roman"/>
          <w:color w:val="000000"/>
        </w:rPr>
      </w:pPr>
      <w:r w:rsidRPr="00602026">
        <w:rPr>
          <w:rFonts w:eastAsia="Times New Roman"/>
          <w:color w:val="000000"/>
        </w:rPr>
        <w:t>CIMOSA European Enterprise Integration Concept Last updated August 21, 2000 by Ted Williams. Access date 31 Oct 2008.</w:t>
      </w:r>
    </w:p>
    <w:p w14:paraId="195BFC66" w14:textId="56272025" w:rsidR="0031015F" w:rsidRPr="00E00D6D" w:rsidRDefault="00602026" w:rsidP="001836BB">
      <w:pPr>
        <w:pStyle w:val="Reference"/>
        <w:spacing w:after="200" w:line="360" w:lineRule="auto"/>
        <w:ind w:left="720" w:hanging="720"/>
        <w:rPr>
          <w:rFonts w:eastAsiaTheme="minorHAnsi"/>
          <w:color w:val="000000"/>
        </w:rPr>
      </w:pPr>
      <w:r w:rsidRPr="00E00D6D">
        <w:rPr>
          <w:color w:val="000000"/>
        </w:rPr>
        <w:t>Diaz, Melvin. Drilling data from an enhanced geothermal project and its pre</w:t>
      </w:r>
      <w:r w:rsidR="001836BB" w:rsidRPr="00E00D6D">
        <w:rPr>
          <w:rFonts w:eastAsiaTheme="minorHAnsi"/>
          <w:color w:val="000000"/>
        </w:rPr>
        <w:t>processing for ROP forecasting improvement. March 2018Geothermics 72:348-357. DOI:10.1016/j.geothermics.2017.12.007</w:t>
      </w:r>
    </w:p>
    <w:p w14:paraId="6298CD86" w14:textId="77777777" w:rsidR="00EF6685" w:rsidRPr="00EF6685" w:rsidRDefault="00EF6685" w:rsidP="00EF6685">
      <w:pPr>
        <w:spacing w:line="360" w:lineRule="auto"/>
        <w:ind w:left="720" w:hanging="720"/>
        <w:jc w:val="both"/>
        <w:rPr>
          <w:rFonts w:eastAsia="Times New Roman"/>
          <w:color w:val="000000"/>
        </w:rPr>
      </w:pPr>
      <w:r w:rsidRPr="00EF6685">
        <w:rPr>
          <w:rFonts w:eastAsia="Times New Roman"/>
          <w:color w:val="000000"/>
        </w:rPr>
        <w:lastRenderedPageBreak/>
        <w:t>Diaz, Melvin. Predicting rate of penetration during drilling of deep geothermal well in Korea using artificial neural networks and real-time data collection. May 2019Journal of Natural Gas Science and Engineering 67. DOI:10.1016/j.jngse.2019.05.004</w:t>
      </w:r>
    </w:p>
    <w:p w14:paraId="1B118365" w14:textId="027BA12E" w:rsidR="00EF6685" w:rsidRPr="00EF6685" w:rsidRDefault="00EF6685" w:rsidP="00EF6685">
      <w:pPr>
        <w:spacing w:line="360" w:lineRule="auto"/>
        <w:ind w:left="720" w:hanging="720"/>
        <w:jc w:val="both"/>
        <w:rPr>
          <w:rFonts w:eastAsia="Times New Roman"/>
          <w:color w:val="000000"/>
        </w:rPr>
      </w:pPr>
      <w:r w:rsidRPr="00EF6685">
        <w:rPr>
          <w:rFonts w:eastAsia="Times New Roman"/>
          <w:color w:val="000000"/>
        </w:rPr>
        <w:t>Fadel, F.G., (1994), "A Resource Ontology for Enterprise Modelling", M.A.Sc. Thesis, Enterprise Integration Laboratory. University of Toronto. p.11</w:t>
      </w:r>
    </w:p>
    <w:p w14:paraId="09EA7AE2" w14:textId="5BE318C8" w:rsidR="00EF6685" w:rsidRPr="00EF6685" w:rsidRDefault="00EF6685" w:rsidP="00EF6685">
      <w:pPr>
        <w:spacing w:line="360" w:lineRule="auto"/>
        <w:ind w:left="720" w:hanging="720"/>
        <w:jc w:val="both"/>
        <w:rPr>
          <w:rFonts w:eastAsia="Times New Roman"/>
          <w:color w:val="000000"/>
        </w:rPr>
      </w:pPr>
      <w:r w:rsidRPr="00EF6685">
        <w:rPr>
          <w:rFonts w:eastAsia="Times New Roman"/>
          <w:color w:val="000000"/>
        </w:rPr>
        <w:t>Fridleifsson, I.B., R. Bertani, E. Huenges, J. W. Lund, A. Ragnarsson, and L. Rybach 2008. The possible role and contribution of geothermal energy to the mitigation of climate change. In: O. Hohmeyer and T. Trittin (Eds.) IPCC Scoping Meeting on Renewable Energy Sources, Proceedings, Luebeck, Germany, 20-25 January 2008, 59-80.</w:t>
      </w:r>
    </w:p>
    <w:p w14:paraId="0378E4A1" w14:textId="323A9DE8" w:rsidR="00EF6685" w:rsidRPr="00EF6685" w:rsidRDefault="00EF6685" w:rsidP="00EF6685">
      <w:pPr>
        <w:spacing w:line="360" w:lineRule="auto"/>
        <w:ind w:left="720" w:hanging="720"/>
        <w:jc w:val="both"/>
        <w:rPr>
          <w:rFonts w:eastAsia="Times New Roman"/>
          <w:color w:val="000000"/>
        </w:rPr>
      </w:pPr>
      <w:r w:rsidRPr="00EF6685">
        <w:rPr>
          <w:rFonts w:eastAsia="Times New Roman"/>
          <w:color w:val="000000"/>
        </w:rPr>
        <w:t>Hallowell, Matthew. Qualitative Research: Application of the Delphi Method to CEM Research. January 2010. Journal of Construction Engineering and Management 136(1). DOI:10.1061/(ASCE)CO.1943-7862.0000137</w:t>
      </w:r>
    </w:p>
    <w:p w14:paraId="4FE7B4A0" w14:textId="0DC89152" w:rsidR="00EF6685" w:rsidRPr="00EF6685" w:rsidRDefault="00EF6685" w:rsidP="00EF6685">
      <w:pPr>
        <w:spacing w:line="360" w:lineRule="auto"/>
        <w:ind w:left="720" w:hanging="720"/>
        <w:jc w:val="both"/>
        <w:rPr>
          <w:rFonts w:eastAsia="Times New Roman"/>
          <w:color w:val="000000"/>
        </w:rPr>
      </w:pPr>
      <w:r w:rsidRPr="00EF6685">
        <w:rPr>
          <w:rFonts w:eastAsia="Times New Roman"/>
          <w:color w:val="1F1F1F"/>
        </w:rPr>
        <w:t xml:space="preserve">Kiran, Raj. </w:t>
      </w:r>
      <w:r w:rsidRPr="00EF6685">
        <w:rPr>
          <w:rFonts w:eastAsia="Times New Roman"/>
          <w:color w:val="000000"/>
        </w:rPr>
        <w:t>Application of machine learning and well log attributes in geothermal drilling. 2022. doi.org/10.1016/j.geothermics.2022.102355</w:t>
      </w:r>
    </w:p>
    <w:p w14:paraId="07094A8D" w14:textId="627BA791" w:rsidR="00EF6685" w:rsidRPr="00EF6685" w:rsidRDefault="00EF6685" w:rsidP="00EF6685">
      <w:pPr>
        <w:spacing w:line="360" w:lineRule="auto"/>
        <w:ind w:left="720" w:hanging="720"/>
        <w:jc w:val="both"/>
        <w:rPr>
          <w:rFonts w:eastAsia="Times New Roman"/>
          <w:color w:val="000000"/>
        </w:rPr>
      </w:pPr>
      <w:r w:rsidRPr="00EF6685">
        <w:rPr>
          <w:rFonts w:eastAsia="Times New Roman"/>
          <w:color w:val="000000"/>
        </w:rPr>
        <w:t>Kirchmer, M. (2017). "Chapter 1: Business Process Management: What Is It and Why Do You Need It?". High Performance Through Business Process Management: Strategy Execution in a Digital World. Springer. pp. 1– 28. ISBN 9783319512594.</w:t>
      </w:r>
    </w:p>
    <w:p w14:paraId="0A7DB055" w14:textId="6EED67A0" w:rsidR="00EF6685" w:rsidRPr="00EF6685" w:rsidRDefault="00EF6685" w:rsidP="00EF6685">
      <w:pPr>
        <w:spacing w:line="360" w:lineRule="auto"/>
        <w:ind w:left="720" w:hanging="720"/>
        <w:jc w:val="both"/>
        <w:rPr>
          <w:rFonts w:eastAsia="Times New Roman"/>
          <w:color w:val="000000"/>
        </w:rPr>
      </w:pPr>
      <w:r w:rsidRPr="00EF6685">
        <w:rPr>
          <w:rFonts w:eastAsia="Times New Roman"/>
          <w:color w:val="000000"/>
        </w:rPr>
        <w:t xml:space="preserve">Lim, Y.R.; Ariffin, A.S.; Ali, M.; Chang, K.-L. A Hybrid MCDM Model for Live-Streamer Selection via the Fuzzy Delphi Method, AHP, and TOPSIS. Appl. Sci. </w:t>
      </w:r>
      <w:r w:rsidRPr="00EF6685">
        <w:rPr>
          <w:rFonts w:eastAsia="Times New Roman"/>
          <w:b/>
          <w:bCs/>
          <w:color w:val="000000"/>
        </w:rPr>
        <w:t>2021</w:t>
      </w:r>
      <w:r w:rsidRPr="00EF6685">
        <w:rPr>
          <w:rFonts w:eastAsia="Times New Roman"/>
          <w:color w:val="000000"/>
        </w:rPr>
        <w:t>, 11, 9322.</w:t>
      </w:r>
    </w:p>
    <w:p w14:paraId="25B1E7CC" w14:textId="50768C33" w:rsidR="00EF6685" w:rsidRPr="00E00D6D" w:rsidRDefault="00EF6685" w:rsidP="00EF6685">
      <w:pPr>
        <w:pStyle w:val="Reference"/>
        <w:spacing w:after="200" w:line="360" w:lineRule="auto"/>
        <w:ind w:left="720" w:hanging="720"/>
      </w:pPr>
      <w:r w:rsidRPr="00E00D6D">
        <w:rPr>
          <w:color w:val="000000"/>
        </w:rPr>
        <w:t xml:space="preserve">Meng, Fanao. Geothermal resource potential assessment utilizing GIS – based </w:t>
      </w:r>
      <w:r w:rsidRPr="00E00D6D">
        <w:rPr>
          <w:rFonts w:eastAsiaTheme="minorHAnsi"/>
          <w:color w:val="000000"/>
        </w:rPr>
        <w:t>multi criteria decision analysis method. January 2021Geothermics 89(8):101969. DOI:10.1016/j.geothermics.2020.101969</w:t>
      </w:r>
    </w:p>
    <w:sectPr w:rsidR="00EF6685" w:rsidRPr="00E00D6D" w:rsidSect="004F6E00">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4416" w14:textId="77777777" w:rsidR="00F56006" w:rsidRDefault="00F56006" w:rsidP="00024E49">
      <w:r>
        <w:separator/>
      </w:r>
    </w:p>
  </w:endnote>
  <w:endnote w:type="continuationSeparator" w:id="0">
    <w:p w14:paraId="6E1F9833" w14:textId="77777777" w:rsidR="00F56006" w:rsidRDefault="00F56006" w:rsidP="000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E5CA" w14:textId="0CB80CC6" w:rsidR="00553EA5" w:rsidRDefault="003F5825">
    <w:pPr>
      <w:pStyle w:val="Footer"/>
    </w:pPr>
    <w:r>
      <w:rPr>
        <w:noProof/>
        <w:lang w:val="id-ID" w:eastAsia="id-ID"/>
      </w:rPr>
      <mc:AlternateContent>
        <mc:Choice Requires="wps">
          <w:drawing>
            <wp:anchor distT="0" distB="0" distL="0" distR="0" simplePos="0" relativeHeight="251659264" behindDoc="0" locked="0" layoutInCell="1" allowOverlap="1" wp14:anchorId="0BCEB7AA" wp14:editId="429751F8">
              <wp:simplePos x="635" y="635"/>
              <wp:positionH relativeFrom="page">
                <wp:align>center</wp:align>
              </wp:positionH>
              <wp:positionV relativeFrom="page">
                <wp:align>bottom</wp:align>
              </wp:positionV>
              <wp:extent cx="582930" cy="345440"/>
              <wp:effectExtent l="0" t="0" r="7620" b="0"/>
              <wp:wrapNone/>
              <wp:docPr id="706445809" name="Text Box 2" descr="SLB-Private">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582930" cy="345440"/>
                      </a:xfrm>
                      <a:prstGeom prst="rect">
                        <a:avLst/>
                      </a:prstGeom>
                      <a:noFill/>
                      <a:ln>
                        <a:noFill/>
                      </a:ln>
                    </wps:spPr>
                    <wps:txbx>
                      <w:txbxContent>
                        <w:p w14:paraId="45707A7E" w14:textId="07181628" w:rsidR="003F5825" w:rsidRPr="003F5825" w:rsidRDefault="003F5825" w:rsidP="003F5825">
                          <w:pPr>
                            <w:spacing w:after="0"/>
                            <w:rPr>
                              <w:rFonts w:ascii="Calibri" w:eastAsia="Calibri" w:hAnsi="Calibri" w:cs="Calibri"/>
                              <w:noProof/>
                              <w:color w:val="000000"/>
                              <w:sz w:val="20"/>
                              <w:szCs w:val="20"/>
                            </w:rPr>
                          </w:pPr>
                          <w:r w:rsidRPr="003F5825">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CEB7AA" id="_x0000_t202" coordsize="21600,21600" o:spt="202" path="m,l,21600r21600,l21600,xe">
              <v:stroke joinstyle="miter"/>
              <v:path gradientshapeok="t" o:connecttype="rect"/>
            </v:shapetype>
            <v:shape id="Text Box 2" o:spid="_x0000_s1026" type="#_x0000_t202" alt="SLB-Private" style="position:absolute;margin-left:0;margin-top:0;width:45.9pt;height:27.2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" filled="f" stroked="f">
              <v:textbox style="mso-fit-shape-to-text:t" inset="0,0,0,15pt">
                <w:txbxContent>
                  <w:p w14:paraId="45707A7E" w14:textId="07181628" w:rsidR="003F5825" w:rsidRPr="003F5825" w:rsidRDefault="003F5825" w:rsidP="003F5825">
                    <w:pPr>
                      <w:spacing w:after="0"/>
                      <w:rPr>
                        <w:rFonts w:ascii="Calibri" w:eastAsia="Calibri" w:hAnsi="Calibri" w:cs="Calibri"/>
                        <w:noProof/>
                        <w:color w:val="000000"/>
                        <w:sz w:val="20"/>
                        <w:szCs w:val="20"/>
                      </w:rPr>
                    </w:pPr>
                    <w:r w:rsidRPr="003F5825">
                      <w:rPr>
                        <w:rFonts w:ascii="Calibri" w:eastAsia="Calibri" w:hAnsi="Calibri" w:cs="Calibri"/>
                        <w:noProof/>
                        <w:color w:val="000000"/>
                        <w:sz w:val="20"/>
                        <w:szCs w:val="20"/>
                      </w:rPr>
                      <w:t>SLB-Private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65DD6" w14:textId="54DFAFB9" w:rsidR="00553EA5" w:rsidRDefault="003F5825">
    <w:pPr>
      <w:pStyle w:val="Footer"/>
    </w:pPr>
    <w:r>
      <w:rPr>
        <w:noProof/>
        <w:lang w:val="id-ID" w:eastAsia="id-ID"/>
      </w:rPr>
      <mc:AlternateContent>
        <mc:Choice Requires="wps">
          <w:drawing>
            <wp:anchor distT="0" distB="0" distL="0" distR="0" simplePos="0" relativeHeight="251660288" behindDoc="0" locked="0" layoutInCell="1" allowOverlap="1" wp14:anchorId="2465303D" wp14:editId="58E64155">
              <wp:simplePos x="914400" y="9429750"/>
              <wp:positionH relativeFrom="page">
                <wp:align>center</wp:align>
              </wp:positionH>
              <wp:positionV relativeFrom="page">
                <wp:align>bottom</wp:align>
              </wp:positionV>
              <wp:extent cx="582930" cy="345440"/>
              <wp:effectExtent l="0" t="0" r="7620" b="0"/>
              <wp:wrapNone/>
              <wp:docPr id="1650500169" name="Text Box 3" descr="SLB-Private">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582930" cy="345440"/>
                      </a:xfrm>
                      <a:prstGeom prst="rect">
                        <a:avLst/>
                      </a:prstGeom>
                      <a:noFill/>
                      <a:ln>
                        <a:noFill/>
                      </a:ln>
                    </wps:spPr>
                    <wps:txbx>
                      <w:txbxContent>
                        <w:p w14:paraId="3E4EF569" w14:textId="76299CAD" w:rsidR="003F5825" w:rsidRPr="003F5825" w:rsidRDefault="003F5825" w:rsidP="003F5825">
                          <w:pPr>
                            <w:spacing w:after="0"/>
                            <w:rPr>
                              <w:rFonts w:ascii="Calibri" w:eastAsia="Calibri" w:hAnsi="Calibri" w:cs="Calibri"/>
                              <w:noProof/>
                              <w:color w:val="000000"/>
                              <w:sz w:val="20"/>
                              <w:szCs w:val="20"/>
                            </w:rPr>
                          </w:pPr>
                          <w:r w:rsidRPr="003F5825">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65303D" id="_x0000_t202" coordsize="21600,21600" o:spt="202" path="m,l,21600r21600,l21600,xe">
              <v:stroke joinstyle="miter"/>
              <v:path gradientshapeok="t" o:connecttype="rect"/>
            </v:shapetype>
            <v:shape id="Text Box 3" o:spid="_x0000_s1027" type="#_x0000_t202" alt="SLB-Private" style="position:absolute;margin-left:0;margin-top:0;width:45.9pt;height:27.2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" filled="f" stroked="f">
              <v:textbox style="mso-fit-shape-to-text:t" inset="0,0,0,15pt">
                <w:txbxContent>
                  <w:p w14:paraId="3E4EF569" w14:textId="76299CAD" w:rsidR="003F5825" w:rsidRPr="003F5825" w:rsidRDefault="003F5825" w:rsidP="003F5825">
                    <w:pPr>
                      <w:spacing w:after="0"/>
                      <w:rPr>
                        <w:rFonts w:ascii="Calibri" w:eastAsia="Calibri" w:hAnsi="Calibri" w:cs="Calibri"/>
                        <w:noProof/>
                        <w:color w:val="000000"/>
                        <w:sz w:val="20"/>
                        <w:szCs w:val="20"/>
                      </w:rPr>
                    </w:pPr>
                    <w:r w:rsidRPr="003F5825">
                      <w:rPr>
                        <w:rFonts w:ascii="Calibri" w:eastAsia="Calibri" w:hAnsi="Calibri" w:cs="Calibri"/>
                        <w:noProof/>
                        <w:color w:val="000000"/>
                        <w:sz w:val="20"/>
                        <w:szCs w:val="20"/>
                      </w:rPr>
                      <w:t>SLB-Private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0958" w14:textId="377FF4B4" w:rsidR="00553EA5" w:rsidRDefault="003F5825">
    <w:pPr>
      <w:pStyle w:val="Footer"/>
    </w:pPr>
    <w:r>
      <w:rPr>
        <w:noProof/>
        <w:lang w:val="id-ID" w:eastAsia="id-ID"/>
      </w:rPr>
      <mc:AlternateContent>
        <mc:Choice Requires="wps">
          <w:drawing>
            <wp:anchor distT="0" distB="0" distL="0" distR="0" simplePos="0" relativeHeight="251658240" behindDoc="0" locked="0" layoutInCell="1" allowOverlap="1" wp14:anchorId="42DB6373" wp14:editId="70F81656">
              <wp:simplePos x="914400" y="9429750"/>
              <wp:positionH relativeFrom="page">
                <wp:align>center</wp:align>
              </wp:positionH>
              <wp:positionV relativeFrom="page">
                <wp:align>bottom</wp:align>
              </wp:positionV>
              <wp:extent cx="582930" cy="345440"/>
              <wp:effectExtent l="0" t="0" r="7620" b="0"/>
              <wp:wrapNone/>
              <wp:docPr id="542232013" name="Text Box 1" descr="SLB-Private">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582930" cy="345440"/>
                      </a:xfrm>
                      <a:prstGeom prst="rect">
                        <a:avLst/>
                      </a:prstGeom>
                      <a:noFill/>
                      <a:ln>
                        <a:noFill/>
                      </a:ln>
                    </wps:spPr>
                    <wps:txbx>
                      <w:txbxContent>
                        <w:p w14:paraId="3C8AF24C" w14:textId="397E2953" w:rsidR="003F5825" w:rsidRPr="003F5825" w:rsidRDefault="003F5825" w:rsidP="003F5825">
                          <w:pPr>
                            <w:spacing w:after="0"/>
                            <w:rPr>
                              <w:rFonts w:ascii="Calibri" w:eastAsia="Calibri" w:hAnsi="Calibri" w:cs="Calibri"/>
                              <w:noProof/>
                              <w:color w:val="000000"/>
                              <w:sz w:val="20"/>
                              <w:szCs w:val="20"/>
                            </w:rPr>
                          </w:pPr>
                          <w:r w:rsidRPr="003F5825">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DB6373" id="_x0000_t202" coordsize="21600,21600" o:spt="202" path="m,l,21600r21600,l21600,xe">
              <v:stroke joinstyle="miter"/>
              <v:path gradientshapeok="t" o:connecttype="rect"/>
            </v:shapetype>
            <v:shape id="Text Box 1" o:spid="_x0000_s1028" type="#_x0000_t202" alt="SLB-Private" style="position:absolute;margin-left:0;margin-top:0;width:45.9pt;height:27.2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" filled="f" stroked="f">
              <v:textbox style="mso-fit-shape-to-text:t" inset="0,0,0,15pt">
                <w:txbxContent>
                  <w:p w14:paraId="3C8AF24C" w14:textId="397E2953" w:rsidR="003F5825" w:rsidRPr="003F5825" w:rsidRDefault="003F5825" w:rsidP="003F5825">
                    <w:pPr>
                      <w:spacing w:after="0"/>
                      <w:rPr>
                        <w:rFonts w:ascii="Calibri" w:eastAsia="Calibri" w:hAnsi="Calibri" w:cs="Calibri"/>
                        <w:noProof/>
                        <w:color w:val="000000"/>
                        <w:sz w:val="20"/>
                        <w:szCs w:val="20"/>
                      </w:rPr>
                    </w:pPr>
                    <w:r w:rsidRPr="003F5825">
                      <w:rPr>
                        <w:rFonts w:ascii="Calibri" w:eastAsia="Calibri" w:hAnsi="Calibri" w:cs="Calibri"/>
                        <w:noProof/>
                        <w:color w:val="000000"/>
                        <w:sz w:val="20"/>
                        <w:szCs w:val="20"/>
                      </w:rPr>
                      <w:t>SLB-Private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D9482" w14:textId="77777777" w:rsidR="00F56006" w:rsidRDefault="00F56006" w:rsidP="00024E49">
      <w:r>
        <w:separator/>
      </w:r>
    </w:p>
  </w:footnote>
  <w:footnote w:type="continuationSeparator" w:id="0">
    <w:p w14:paraId="0DB803DE" w14:textId="77777777" w:rsidR="00F56006" w:rsidRDefault="00F56006" w:rsidP="00024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84F7" w14:textId="7E00397C" w:rsidR="00976428" w:rsidRPr="00F43E1D" w:rsidRDefault="001F63D0" w:rsidP="00FC7FA7">
    <w:pPr>
      <w:pStyle w:val="Header"/>
      <w:jc w:val="right"/>
    </w:pPr>
    <w:r>
      <w:t>Gatra Kusuma, 208030008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AC20" w14:textId="6BD65AB7" w:rsidR="00F43E1D" w:rsidRPr="00976428" w:rsidRDefault="002D5B72" w:rsidP="00024E49">
    <w:pPr>
      <w:pStyle w:val="Header"/>
    </w:pPr>
    <w:r>
      <w:t>Gatra Kusuma</w:t>
    </w:r>
    <w:r w:rsidR="008B338B">
      <w:t>, 208030008</w:t>
    </w:r>
    <w:r w:rsidR="008B0E3A">
      <w:t>, 202</w:t>
    </w:r>
    <w:r w:rsidR="00553EA5">
      <w:t>4</w:t>
    </w:r>
  </w:p>
  <w:p w14:paraId="30FD2D01" w14:textId="77777777" w:rsidR="00F43E1D" w:rsidRDefault="00F43E1D" w:rsidP="00024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A8CE6C"/>
    <w:lvl w:ilvl="0">
      <w:start w:val="1"/>
      <w:numFmt w:val="decimal"/>
      <w:lvlText w:val="%1."/>
      <w:lvlJc w:val="left"/>
      <w:pPr>
        <w:tabs>
          <w:tab w:val="num" w:pos="1800"/>
        </w:tabs>
        <w:ind w:left="1800" w:hanging="360"/>
      </w:pPr>
    </w:lvl>
  </w:abstractNum>
  <w:abstractNum w:abstractNumId="1">
    <w:nsid w:val="FFFFFF7D"/>
    <w:multiLevelType w:val="singleLevel"/>
    <w:tmpl w:val="EA8CA2C4"/>
    <w:lvl w:ilvl="0">
      <w:start w:val="1"/>
      <w:numFmt w:val="decimal"/>
      <w:lvlText w:val="%1."/>
      <w:lvlJc w:val="left"/>
      <w:pPr>
        <w:tabs>
          <w:tab w:val="num" w:pos="1440"/>
        </w:tabs>
        <w:ind w:left="1440" w:hanging="360"/>
      </w:pPr>
    </w:lvl>
  </w:abstractNum>
  <w:abstractNum w:abstractNumId="2">
    <w:nsid w:val="FFFFFF7E"/>
    <w:multiLevelType w:val="singleLevel"/>
    <w:tmpl w:val="77A2F650"/>
    <w:lvl w:ilvl="0">
      <w:start w:val="1"/>
      <w:numFmt w:val="decimal"/>
      <w:lvlText w:val="%1."/>
      <w:lvlJc w:val="left"/>
      <w:pPr>
        <w:tabs>
          <w:tab w:val="num" w:pos="1080"/>
        </w:tabs>
        <w:ind w:left="1080" w:hanging="360"/>
      </w:pPr>
    </w:lvl>
  </w:abstractNum>
  <w:abstractNum w:abstractNumId="3">
    <w:nsid w:val="FFFFFF7F"/>
    <w:multiLevelType w:val="singleLevel"/>
    <w:tmpl w:val="997A59CC"/>
    <w:lvl w:ilvl="0">
      <w:start w:val="1"/>
      <w:numFmt w:val="decimal"/>
      <w:lvlText w:val="%1."/>
      <w:lvlJc w:val="left"/>
      <w:pPr>
        <w:tabs>
          <w:tab w:val="num" w:pos="720"/>
        </w:tabs>
        <w:ind w:left="720" w:hanging="360"/>
      </w:pPr>
    </w:lvl>
  </w:abstractNum>
  <w:abstractNum w:abstractNumId="4">
    <w:nsid w:val="FFFFFF80"/>
    <w:multiLevelType w:val="singleLevel"/>
    <w:tmpl w:val="582AAE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16B2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242F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A8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56E25C"/>
    <w:lvl w:ilvl="0">
      <w:start w:val="1"/>
      <w:numFmt w:val="decimal"/>
      <w:lvlText w:val="%1."/>
      <w:lvlJc w:val="left"/>
      <w:pPr>
        <w:tabs>
          <w:tab w:val="num" w:pos="360"/>
        </w:tabs>
        <w:ind w:left="360" w:hanging="360"/>
      </w:pPr>
    </w:lvl>
  </w:abstractNum>
  <w:abstractNum w:abstractNumId="9">
    <w:nsid w:val="FFFFFF89"/>
    <w:multiLevelType w:val="singleLevel"/>
    <w:tmpl w:val="9BDE1EBC"/>
    <w:lvl w:ilvl="0">
      <w:start w:val="1"/>
      <w:numFmt w:val="bullet"/>
      <w:lvlText w:val=""/>
      <w:lvlJc w:val="left"/>
      <w:pPr>
        <w:tabs>
          <w:tab w:val="num" w:pos="360"/>
        </w:tabs>
        <w:ind w:left="360" w:hanging="360"/>
      </w:pPr>
      <w:rPr>
        <w:rFonts w:ascii="Symbol" w:hAnsi="Symbol" w:hint="default"/>
      </w:rPr>
    </w:lvl>
  </w:abstractNum>
  <w:abstractNum w:abstractNumId="10">
    <w:nsid w:val="4AED2A7A"/>
    <w:multiLevelType w:val="hybridMultilevel"/>
    <w:tmpl w:val="77CEA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28"/>
    <w:rsid w:val="000000E3"/>
    <w:rsid w:val="00020118"/>
    <w:rsid w:val="00024E49"/>
    <w:rsid w:val="00031B5D"/>
    <w:rsid w:val="00032D64"/>
    <w:rsid w:val="00043503"/>
    <w:rsid w:val="00071BC6"/>
    <w:rsid w:val="00074951"/>
    <w:rsid w:val="000805EB"/>
    <w:rsid w:val="000860EA"/>
    <w:rsid w:val="000A0968"/>
    <w:rsid w:val="000A5D2C"/>
    <w:rsid w:val="000D206F"/>
    <w:rsid w:val="00116072"/>
    <w:rsid w:val="00127AE9"/>
    <w:rsid w:val="00134B0D"/>
    <w:rsid w:val="00150432"/>
    <w:rsid w:val="00157F33"/>
    <w:rsid w:val="0016309B"/>
    <w:rsid w:val="00167723"/>
    <w:rsid w:val="00171FAE"/>
    <w:rsid w:val="001836BB"/>
    <w:rsid w:val="001864BB"/>
    <w:rsid w:val="00187093"/>
    <w:rsid w:val="001B3972"/>
    <w:rsid w:val="001C6936"/>
    <w:rsid w:val="001D1D60"/>
    <w:rsid w:val="001F63D0"/>
    <w:rsid w:val="001F703C"/>
    <w:rsid w:val="001F7166"/>
    <w:rsid w:val="00203326"/>
    <w:rsid w:val="0026648D"/>
    <w:rsid w:val="00294A58"/>
    <w:rsid w:val="002A11A9"/>
    <w:rsid w:val="002A1AB3"/>
    <w:rsid w:val="002A44BF"/>
    <w:rsid w:val="002B3558"/>
    <w:rsid w:val="002B3744"/>
    <w:rsid w:val="002D5B72"/>
    <w:rsid w:val="002E4BDA"/>
    <w:rsid w:val="002F6D0E"/>
    <w:rsid w:val="0031015F"/>
    <w:rsid w:val="0033260C"/>
    <w:rsid w:val="0033707B"/>
    <w:rsid w:val="003440AD"/>
    <w:rsid w:val="0034777A"/>
    <w:rsid w:val="003653C6"/>
    <w:rsid w:val="003710A0"/>
    <w:rsid w:val="00382BB4"/>
    <w:rsid w:val="00383539"/>
    <w:rsid w:val="0038635C"/>
    <w:rsid w:val="0038711F"/>
    <w:rsid w:val="00387BCA"/>
    <w:rsid w:val="00394A8C"/>
    <w:rsid w:val="00397106"/>
    <w:rsid w:val="003A6AC1"/>
    <w:rsid w:val="003C58FA"/>
    <w:rsid w:val="003D0229"/>
    <w:rsid w:val="003D1937"/>
    <w:rsid w:val="003D7790"/>
    <w:rsid w:val="003F5825"/>
    <w:rsid w:val="003F7E86"/>
    <w:rsid w:val="00403D8B"/>
    <w:rsid w:val="00405E72"/>
    <w:rsid w:val="00467E20"/>
    <w:rsid w:val="00472356"/>
    <w:rsid w:val="004728E0"/>
    <w:rsid w:val="004873AF"/>
    <w:rsid w:val="00495F10"/>
    <w:rsid w:val="004972AF"/>
    <w:rsid w:val="0049748A"/>
    <w:rsid w:val="004C3306"/>
    <w:rsid w:val="004E7F7F"/>
    <w:rsid w:val="004F6E00"/>
    <w:rsid w:val="00502F0A"/>
    <w:rsid w:val="00515942"/>
    <w:rsid w:val="005252CB"/>
    <w:rsid w:val="005334CF"/>
    <w:rsid w:val="00542EA5"/>
    <w:rsid w:val="0055248B"/>
    <w:rsid w:val="00553EA5"/>
    <w:rsid w:val="00564837"/>
    <w:rsid w:val="005669C8"/>
    <w:rsid w:val="00572D27"/>
    <w:rsid w:val="0059414E"/>
    <w:rsid w:val="005B3085"/>
    <w:rsid w:val="005B4C19"/>
    <w:rsid w:val="005B58BC"/>
    <w:rsid w:val="005D2C1E"/>
    <w:rsid w:val="005E3BC0"/>
    <w:rsid w:val="00602026"/>
    <w:rsid w:val="006171E5"/>
    <w:rsid w:val="0064124B"/>
    <w:rsid w:val="006532E1"/>
    <w:rsid w:val="0065334D"/>
    <w:rsid w:val="00656B69"/>
    <w:rsid w:val="00665197"/>
    <w:rsid w:val="00675D96"/>
    <w:rsid w:val="006B2E5F"/>
    <w:rsid w:val="006C1F22"/>
    <w:rsid w:val="006C5652"/>
    <w:rsid w:val="006D41D3"/>
    <w:rsid w:val="006E2834"/>
    <w:rsid w:val="00710FF5"/>
    <w:rsid w:val="00723198"/>
    <w:rsid w:val="00734DA4"/>
    <w:rsid w:val="007401FC"/>
    <w:rsid w:val="007A5C3D"/>
    <w:rsid w:val="007C2216"/>
    <w:rsid w:val="007C338F"/>
    <w:rsid w:val="007D187F"/>
    <w:rsid w:val="007D527E"/>
    <w:rsid w:val="007F5E02"/>
    <w:rsid w:val="00810AB4"/>
    <w:rsid w:val="00813CC8"/>
    <w:rsid w:val="00824FB6"/>
    <w:rsid w:val="00836E61"/>
    <w:rsid w:val="0084072A"/>
    <w:rsid w:val="0085204B"/>
    <w:rsid w:val="00863499"/>
    <w:rsid w:val="00881AA1"/>
    <w:rsid w:val="00890AF0"/>
    <w:rsid w:val="00892A8E"/>
    <w:rsid w:val="00895CE0"/>
    <w:rsid w:val="00895F1D"/>
    <w:rsid w:val="008B0E3A"/>
    <w:rsid w:val="008B338B"/>
    <w:rsid w:val="008B669C"/>
    <w:rsid w:val="008D2D4B"/>
    <w:rsid w:val="008F7B48"/>
    <w:rsid w:val="00952647"/>
    <w:rsid w:val="00965E69"/>
    <w:rsid w:val="0096765B"/>
    <w:rsid w:val="0097068D"/>
    <w:rsid w:val="00976428"/>
    <w:rsid w:val="00984C60"/>
    <w:rsid w:val="009A28C2"/>
    <w:rsid w:val="009C2F37"/>
    <w:rsid w:val="009C5467"/>
    <w:rsid w:val="009D0777"/>
    <w:rsid w:val="009D408B"/>
    <w:rsid w:val="009E16E9"/>
    <w:rsid w:val="00A1132E"/>
    <w:rsid w:val="00A13488"/>
    <w:rsid w:val="00A530DB"/>
    <w:rsid w:val="00A642FE"/>
    <w:rsid w:val="00A65019"/>
    <w:rsid w:val="00A6561C"/>
    <w:rsid w:val="00A741A6"/>
    <w:rsid w:val="00A746C7"/>
    <w:rsid w:val="00A842D7"/>
    <w:rsid w:val="00A903AC"/>
    <w:rsid w:val="00AE1519"/>
    <w:rsid w:val="00AE43A5"/>
    <w:rsid w:val="00B34280"/>
    <w:rsid w:val="00B3496F"/>
    <w:rsid w:val="00B35F1B"/>
    <w:rsid w:val="00B55581"/>
    <w:rsid w:val="00B60228"/>
    <w:rsid w:val="00B74419"/>
    <w:rsid w:val="00B84E8C"/>
    <w:rsid w:val="00B865F8"/>
    <w:rsid w:val="00BB19F9"/>
    <w:rsid w:val="00BD0014"/>
    <w:rsid w:val="00BD4616"/>
    <w:rsid w:val="00BD5D89"/>
    <w:rsid w:val="00BE7320"/>
    <w:rsid w:val="00BF1CE7"/>
    <w:rsid w:val="00C21C80"/>
    <w:rsid w:val="00C420F9"/>
    <w:rsid w:val="00C4704F"/>
    <w:rsid w:val="00C63BD8"/>
    <w:rsid w:val="00C6608B"/>
    <w:rsid w:val="00C860E8"/>
    <w:rsid w:val="00C9704D"/>
    <w:rsid w:val="00CB3237"/>
    <w:rsid w:val="00CC41CC"/>
    <w:rsid w:val="00CC6FB1"/>
    <w:rsid w:val="00CD3D86"/>
    <w:rsid w:val="00CD43DD"/>
    <w:rsid w:val="00CD7D67"/>
    <w:rsid w:val="00D00035"/>
    <w:rsid w:val="00D01B14"/>
    <w:rsid w:val="00D055D1"/>
    <w:rsid w:val="00D0675B"/>
    <w:rsid w:val="00D079BC"/>
    <w:rsid w:val="00D12827"/>
    <w:rsid w:val="00D13C1C"/>
    <w:rsid w:val="00D22FF6"/>
    <w:rsid w:val="00D40CA1"/>
    <w:rsid w:val="00D452C5"/>
    <w:rsid w:val="00D63613"/>
    <w:rsid w:val="00D75853"/>
    <w:rsid w:val="00D8122F"/>
    <w:rsid w:val="00D82EBF"/>
    <w:rsid w:val="00D85665"/>
    <w:rsid w:val="00D92E8A"/>
    <w:rsid w:val="00DB31CA"/>
    <w:rsid w:val="00DC05C3"/>
    <w:rsid w:val="00DD5E74"/>
    <w:rsid w:val="00DD6A6A"/>
    <w:rsid w:val="00DD77A1"/>
    <w:rsid w:val="00DF31F8"/>
    <w:rsid w:val="00DF3224"/>
    <w:rsid w:val="00E00D54"/>
    <w:rsid w:val="00E00D6D"/>
    <w:rsid w:val="00E022DA"/>
    <w:rsid w:val="00E03513"/>
    <w:rsid w:val="00E0654A"/>
    <w:rsid w:val="00E35326"/>
    <w:rsid w:val="00E65747"/>
    <w:rsid w:val="00E74928"/>
    <w:rsid w:val="00E8074B"/>
    <w:rsid w:val="00E80A67"/>
    <w:rsid w:val="00E84108"/>
    <w:rsid w:val="00E90CA6"/>
    <w:rsid w:val="00E93912"/>
    <w:rsid w:val="00E96EA4"/>
    <w:rsid w:val="00EA22F2"/>
    <w:rsid w:val="00EA72CE"/>
    <w:rsid w:val="00EE58CB"/>
    <w:rsid w:val="00EF31E9"/>
    <w:rsid w:val="00EF5288"/>
    <w:rsid w:val="00EF6685"/>
    <w:rsid w:val="00F00259"/>
    <w:rsid w:val="00F03117"/>
    <w:rsid w:val="00F261C7"/>
    <w:rsid w:val="00F31E9F"/>
    <w:rsid w:val="00F41468"/>
    <w:rsid w:val="00F42180"/>
    <w:rsid w:val="00F43E1D"/>
    <w:rsid w:val="00F51E8C"/>
    <w:rsid w:val="00F56006"/>
    <w:rsid w:val="00F71733"/>
    <w:rsid w:val="00F82E4A"/>
    <w:rsid w:val="00F85E27"/>
    <w:rsid w:val="00FC1067"/>
    <w:rsid w:val="00FC7FA7"/>
    <w:rsid w:val="00FD0420"/>
    <w:rsid w:val="00FD761D"/>
    <w:rsid w:val="00FE49D3"/>
    <w:rsid w:val="00FF55B1"/>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71733"/>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4E49"/>
    <w:pPr>
      <w:keepNext/>
      <w:keepLines/>
      <w:spacing w:before="480" w:after="0" w:line="480" w:lineRule="auto"/>
      <w:jc w:val="center"/>
      <w:outlineLvl w:val="0"/>
    </w:pPr>
    <w:rPr>
      <w:rFonts w:eastAsiaTheme="majorEastAsia"/>
      <w:b/>
      <w:bCs/>
      <w:caps/>
    </w:rPr>
  </w:style>
  <w:style w:type="paragraph" w:styleId="Heading2">
    <w:name w:val="heading 2"/>
    <w:basedOn w:val="Normal"/>
    <w:next w:val="Normal"/>
    <w:link w:val="Heading2Char"/>
    <w:uiPriority w:val="9"/>
    <w:unhideWhenUsed/>
    <w:qFormat/>
    <w:rsid w:val="007A5C3D"/>
    <w:pPr>
      <w:keepNext/>
      <w:keepLines/>
      <w:spacing w:before="320" w:after="120"/>
      <w:outlineLvl w:val="1"/>
    </w:pPr>
    <w:rPr>
      <w:rFonts w:eastAsiaTheme="majorEastAsia"/>
      <w:b/>
      <w:bCs/>
    </w:rPr>
  </w:style>
  <w:style w:type="paragraph" w:styleId="Heading3">
    <w:name w:val="heading 3"/>
    <w:basedOn w:val="GRCHeading3"/>
    <w:next w:val="Normal"/>
    <w:link w:val="Heading3Char"/>
    <w:uiPriority w:val="9"/>
    <w:unhideWhenUsed/>
    <w:qFormat/>
    <w:rsid w:val="00C9704D"/>
    <w:pPr>
      <w:outlineLvl w:val="2"/>
    </w:pPr>
  </w:style>
  <w:style w:type="paragraph" w:styleId="Heading4">
    <w:name w:val="heading 4"/>
    <w:basedOn w:val="GRCHeading4"/>
    <w:next w:val="Normal"/>
    <w:link w:val="Heading4Char"/>
    <w:uiPriority w:val="9"/>
    <w:unhideWhenUsed/>
    <w:qFormat/>
    <w:rsid w:val="00C9704D"/>
    <w:pPr>
      <w:outlineLvl w:val="3"/>
    </w:pPr>
  </w:style>
  <w:style w:type="paragraph" w:styleId="Heading5">
    <w:name w:val="heading 5"/>
    <w:basedOn w:val="GRCHeading1"/>
    <w:next w:val="Normal"/>
    <w:link w:val="Heading5Char"/>
    <w:uiPriority w:val="9"/>
    <w:unhideWhenUsed/>
    <w:qFormat/>
    <w:rsid w:val="00C9704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28"/>
    <w:pPr>
      <w:tabs>
        <w:tab w:val="center" w:pos="4680"/>
        <w:tab w:val="right" w:pos="9360"/>
      </w:tabs>
      <w:spacing w:after="0"/>
    </w:pPr>
  </w:style>
  <w:style w:type="character" w:customStyle="1" w:styleId="HeaderChar">
    <w:name w:val="Header Char"/>
    <w:basedOn w:val="DefaultParagraphFont"/>
    <w:link w:val="Header"/>
    <w:uiPriority w:val="99"/>
    <w:rsid w:val="00976428"/>
  </w:style>
  <w:style w:type="paragraph" w:styleId="Footer">
    <w:name w:val="footer"/>
    <w:basedOn w:val="Normal"/>
    <w:link w:val="FooterChar"/>
    <w:uiPriority w:val="99"/>
    <w:unhideWhenUsed/>
    <w:rsid w:val="00976428"/>
    <w:pPr>
      <w:tabs>
        <w:tab w:val="center" w:pos="4680"/>
        <w:tab w:val="right" w:pos="9360"/>
      </w:tabs>
      <w:spacing w:after="0"/>
    </w:pPr>
  </w:style>
  <w:style w:type="character" w:customStyle="1" w:styleId="FooterChar">
    <w:name w:val="Footer Char"/>
    <w:basedOn w:val="DefaultParagraphFont"/>
    <w:link w:val="Footer"/>
    <w:uiPriority w:val="99"/>
    <w:rsid w:val="00976428"/>
  </w:style>
  <w:style w:type="paragraph" w:styleId="BalloonText">
    <w:name w:val="Balloon Text"/>
    <w:basedOn w:val="Normal"/>
    <w:link w:val="BalloonTextChar"/>
    <w:uiPriority w:val="99"/>
    <w:semiHidden/>
    <w:unhideWhenUsed/>
    <w:rsid w:val="009764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8"/>
    <w:rPr>
      <w:rFonts w:ascii="Tahoma" w:hAnsi="Tahoma" w:cs="Tahoma"/>
      <w:sz w:val="16"/>
      <w:szCs w:val="16"/>
    </w:rPr>
  </w:style>
  <w:style w:type="paragraph" w:customStyle="1" w:styleId="PaperTitle">
    <w:name w:val="Paper Title"/>
    <w:basedOn w:val="Normal"/>
    <w:rsid w:val="0084072A"/>
    <w:pPr>
      <w:jc w:val="center"/>
    </w:pPr>
    <w:rPr>
      <w:b/>
      <w:sz w:val="36"/>
      <w:szCs w:val="36"/>
    </w:rPr>
  </w:style>
  <w:style w:type="paragraph" w:customStyle="1" w:styleId="Author">
    <w:name w:val="Author"/>
    <w:basedOn w:val="Normal"/>
    <w:qFormat/>
    <w:rsid w:val="00024E49"/>
    <w:pPr>
      <w:jc w:val="center"/>
    </w:pPr>
    <w:rPr>
      <w:b/>
    </w:rPr>
  </w:style>
  <w:style w:type="character" w:customStyle="1" w:styleId="Heading1Char">
    <w:name w:val="Heading 1 Char"/>
    <w:basedOn w:val="DefaultParagraphFont"/>
    <w:link w:val="Heading1"/>
    <w:uiPriority w:val="9"/>
    <w:rsid w:val="00024E49"/>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7A5C3D"/>
    <w:rPr>
      <w:rFonts w:ascii="Times New Roman" w:eastAsiaTheme="majorEastAsia" w:hAnsi="Times New Roman" w:cs="Times New Roman"/>
      <w:b/>
      <w:bCs/>
      <w:sz w:val="24"/>
      <w:szCs w:val="24"/>
    </w:rPr>
  </w:style>
  <w:style w:type="paragraph" w:customStyle="1" w:styleId="Equation">
    <w:name w:val="Equation"/>
    <w:basedOn w:val="Normal"/>
    <w:qFormat/>
    <w:rsid w:val="00F85E27"/>
    <w:pPr>
      <w:spacing w:after="180"/>
      <w:jc w:val="right"/>
    </w:pPr>
    <w:rPr>
      <w:rFonts w:eastAsia="Times New Roman"/>
      <w:sz w:val="18"/>
      <w:szCs w:val="20"/>
    </w:rPr>
  </w:style>
  <w:style w:type="paragraph" w:customStyle="1" w:styleId="Heading10">
    <w:name w:val="Heading1"/>
    <w:basedOn w:val="Heading1"/>
    <w:rsid w:val="0033260C"/>
    <w:pPr>
      <w:spacing w:line="240" w:lineRule="auto"/>
    </w:pPr>
  </w:style>
  <w:style w:type="paragraph" w:customStyle="1" w:styleId="Heading20">
    <w:name w:val="Heading2"/>
    <w:basedOn w:val="Heading2"/>
    <w:rsid w:val="0033260C"/>
  </w:style>
  <w:style w:type="paragraph" w:customStyle="1" w:styleId="GRCHeading1">
    <w:name w:val="GRC Heading 1"/>
    <w:basedOn w:val="Heading10"/>
    <w:rsid w:val="00BD0014"/>
    <w:pPr>
      <w:spacing w:line="480" w:lineRule="auto"/>
      <w:jc w:val="left"/>
    </w:pPr>
    <w:rPr>
      <w:caps w:val="0"/>
    </w:rPr>
  </w:style>
  <w:style w:type="paragraph" w:customStyle="1" w:styleId="GRCHeading2">
    <w:name w:val="GRC Heading 2"/>
    <w:basedOn w:val="Heading20"/>
    <w:rsid w:val="007A5C3D"/>
    <w:pPr>
      <w:spacing w:before="440" w:after="240"/>
    </w:pPr>
  </w:style>
  <w:style w:type="paragraph" w:customStyle="1" w:styleId="GRCHeading3">
    <w:name w:val="GRC Heading 3"/>
    <w:basedOn w:val="Normal"/>
    <w:rsid w:val="00D92E8A"/>
    <w:rPr>
      <w:b/>
      <w:i/>
    </w:rPr>
  </w:style>
  <w:style w:type="paragraph" w:customStyle="1" w:styleId="GRCHeading4">
    <w:name w:val="GRC Heading 4"/>
    <w:basedOn w:val="Normal"/>
    <w:rsid w:val="00383539"/>
    <w:rPr>
      <w:u w:val="single"/>
    </w:rPr>
  </w:style>
  <w:style w:type="paragraph" w:customStyle="1" w:styleId="Figure">
    <w:name w:val="Figure"/>
    <w:basedOn w:val="Normal"/>
    <w:qFormat/>
    <w:rsid w:val="00E80A67"/>
    <w:pPr>
      <w:keepNext/>
      <w:keepLines/>
      <w:spacing w:after="180"/>
      <w:jc w:val="center"/>
    </w:pPr>
    <w:rPr>
      <w:rFonts w:eastAsia="Times New Roman"/>
      <w:sz w:val="18"/>
      <w:szCs w:val="20"/>
    </w:rPr>
  </w:style>
  <w:style w:type="paragraph" w:customStyle="1" w:styleId="FigCaption">
    <w:name w:val="FigCaption"/>
    <w:basedOn w:val="Caption"/>
    <w:next w:val="Normal"/>
    <w:qFormat/>
    <w:rsid w:val="00E80A67"/>
    <w:pPr>
      <w:spacing w:before="120" w:after="120"/>
      <w:ind w:left="540" w:hanging="540"/>
      <w:jc w:val="both"/>
    </w:pPr>
    <w:rPr>
      <w:rFonts w:eastAsia="Times New Roman"/>
      <w:bCs w:val="0"/>
      <w:color w:val="auto"/>
      <w:sz w:val="20"/>
      <w:szCs w:val="20"/>
    </w:rPr>
  </w:style>
  <w:style w:type="paragraph" w:styleId="Caption">
    <w:name w:val="caption"/>
    <w:basedOn w:val="Normal"/>
    <w:next w:val="Normal"/>
    <w:uiPriority w:val="35"/>
    <w:semiHidden/>
    <w:unhideWhenUsed/>
    <w:qFormat/>
    <w:rsid w:val="00E80A67"/>
    <w:rPr>
      <w:b/>
      <w:bCs/>
      <w:color w:val="4F81BD" w:themeColor="accent1"/>
      <w:sz w:val="18"/>
      <w:szCs w:val="18"/>
    </w:rPr>
  </w:style>
  <w:style w:type="paragraph" w:customStyle="1" w:styleId="Reference">
    <w:name w:val="Reference"/>
    <w:basedOn w:val="Normal"/>
    <w:qFormat/>
    <w:rsid w:val="00D92E8A"/>
    <w:pPr>
      <w:spacing w:after="120"/>
      <w:ind w:left="360" w:hanging="360"/>
      <w:jc w:val="both"/>
    </w:pPr>
    <w:rPr>
      <w:rFonts w:eastAsia="Times New Roman"/>
    </w:rPr>
  </w:style>
  <w:style w:type="paragraph" w:customStyle="1" w:styleId="GRCNormal">
    <w:name w:val="GRC Normal"/>
    <w:basedOn w:val="Normal"/>
    <w:link w:val="GRCNormalChar"/>
    <w:rsid w:val="00D13C1C"/>
  </w:style>
  <w:style w:type="paragraph" w:styleId="Title">
    <w:name w:val="Title"/>
    <w:basedOn w:val="PaperTitle"/>
    <w:next w:val="Normal"/>
    <w:link w:val="TitleChar"/>
    <w:uiPriority w:val="10"/>
    <w:qFormat/>
    <w:rsid w:val="00024E49"/>
  </w:style>
  <w:style w:type="character" w:customStyle="1" w:styleId="TitleChar">
    <w:name w:val="Title Char"/>
    <w:basedOn w:val="DefaultParagraphFont"/>
    <w:link w:val="Title"/>
    <w:uiPriority w:val="10"/>
    <w:rsid w:val="00024E49"/>
    <w:rPr>
      <w:rFonts w:ascii="Times New Roman" w:hAnsi="Times New Roman" w:cs="Times New Roman"/>
      <w:b/>
      <w:sz w:val="36"/>
      <w:szCs w:val="36"/>
    </w:rPr>
  </w:style>
  <w:style w:type="paragraph" w:customStyle="1" w:styleId="Keywords">
    <w:name w:val="Keywords"/>
    <w:basedOn w:val="GRCNormal"/>
    <w:link w:val="KeywordsChar"/>
    <w:qFormat/>
    <w:rsid w:val="00024E49"/>
    <w:rPr>
      <w:i/>
    </w:rPr>
  </w:style>
  <w:style w:type="character" w:customStyle="1" w:styleId="Heading3Char">
    <w:name w:val="Heading 3 Char"/>
    <w:basedOn w:val="DefaultParagraphFont"/>
    <w:link w:val="Heading3"/>
    <w:uiPriority w:val="9"/>
    <w:rsid w:val="00C9704D"/>
    <w:rPr>
      <w:rFonts w:ascii="Times New Roman" w:hAnsi="Times New Roman" w:cs="Times New Roman"/>
      <w:b/>
      <w:i/>
      <w:sz w:val="24"/>
      <w:szCs w:val="24"/>
    </w:rPr>
  </w:style>
  <w:style w:type="character" w:customStyle="1" w:styleId="GRCNormalChar">
    <w:name w:val="GRC Normal Char"/>
    <w:basedOn w:val="DefaultParagraphFont"/>
    <w:link w:val="GRCNormal"/>
    <w:rsid w:val="00024E49"/>
    <w:rPr>
      <w:rFonts w:ascii="Times New Roman" w:hAnsi="Times New Roman" w:cs="Times New Roman"/>
      <w:sz w:val="24"/>
      <w:szCs w:val="24"/>
    </w:rPr>
  </w:style>
  <w:style w:type="character" w:customStyle="1" w:styleId="KeywordsChar">
    <w:name w:val="Keywords Char"/>
    <w:basedOn w:val="GRCNormalChar"/>
    <w:link w:val="Keywords"/>
    <w:rsid w:val="00024E49"/>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C9704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rsid w:val="00C9704D"/>
    <w:rPr>
      <w:rFonts w:ascii="Times New Roman" w:eastAsiaTheme="majorEastAsia" w:hAnsi="Times New Roman" w:cs="Times New Roman"/>
      <w:b/>
      <w:bCs/>
      <w:sz w:val="24"/>
      <w:szCs w:val="24"/>
    </w:rPr>
  </w:style>
  <w:style w:type="character" w:styleId="Strong">
    <w:name w:val="Strong"/>
    <w:basedOn w:val="DefaultParagraphFont"/>
    <w:uiPriority w:val="22"/>
    <w:rsid w:val="007A5C3D"/>
    <w:rPr>
      <w:b/>
      <w:bCs/>
    </w:rPr>
  </w:style>
  <w:style w:type="character" w:customStyle="1" w:styleId="fontstyle01">
    <w:name w:val="fontstyle01"/>
    <w:basedOn w:val="DefaultParagraphFont"/>
    <w:rsid w:val="006532E1"/>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892A8E"/>
    <w:rPr>
      <w:rFonts w:ascii="TimesNewRomanPS-ItalicMT" w:hAnsi="TimesNewRomanPS-ItalicMT" w:hint="default"/>
      <w:b w:val="0"/>
      <w:bCs w:val="0"/>
      <w:i/>
      <w:iCs/>
      <w:color w:val="000000"/>
      <w:sz w:val="24"/>
      <w:szCs w:val="24"/>
    </w:rPr>
  </w:style>
  <w:style w:type="character" w:customStyle="1" w:styleId="fontstyle31">
    <w:name w:val="fontstyle31"/>
    <w:basedOn w:val="DefaultParagraphFont"/>
    <w:rsid w:val="00DF31F8"/>
    <w:rPr>
      <w:rFonts w:ascii="TimesNewRomanPS-ItalicMT" w:hAnsi="TimesNewRomanPS-ItalicMT" w:hint="default"/>
      <w:b w:val="0"/>
      <w:bCs w:val="0"/>
      <w:i/>
      <w:iCs/>
      <w:color w:val="000000"/>
      <w:sz w:val="24"/>
      <w:szCs w:val="24"/>
    </w:rPr>
  </w:style>
  <w:style w:type="paragraph" w:styleId="ListParagraph">
    <w:name w:val="List Paragraph"/>
    <w:basedOn w:val="Normal"/>
    <w:uiPriority w:val="34"/>
    <w:rsid w:val="00AE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71733"/>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4E49"/>
    <w:pPr>
      <w:keepNext/>
      <w:keepLines/>
      <w:spacing w:before="480" w:after="0" w:line="480" w:lineRule="auto"/>
      <w:jc w:val="center"/>
      <w:outlineLvl w:val="0"/>
    </w:pPr>
    <w:rPr>
      <w:rFonts w:eastAsiaTheme="majorEastAsia"/>
      <w:b/>
      <w:bCs/>
      <w:caps/>
    </w:rPr>
  </w:style>
  <w:style w:type="paragraph" w:styleId="Heading2">
    <w:name w:val="heading 2"/>
    <w:basedOn w:val="Normal"/>
    <w:next w:val="Normal"/>
    <w:link w:val="Heading2Char"/>
    <w:uiPriority w:val="9"/>
    <w:unhideWhenUsed/>
    <w:qFormat/>
    <w:rsid w:val="007A5C3D"/>
    <w:pPr>
      <w:keepNext/>
      <w:keepLines/>
      <w:spacing w:before="320" w:after="120"/>
      <w:outlineLvl w:val="1"/>
    </w:pPr>
    <w:rPr>
      <w:rFonts w:eastAsiaTheme="majorEastAsia"/>
      <w:b/>
      <w:bCs/>
    </w:rPr>
  </w:style>
  <w:style w:type="paragraph" w:styleId="Heading3">
    <w:name w:val="heading 3"/>
    <w:basedOn w:val="GRCHeading3"/>
    <w:next w:val="Normal"/>
    <w:link w:val="Heading3Char"/>
    <w:uiPriority w:val="9"/>
    <w:unhideWhenUsed/>
    <w:qFormat/>
    <w:rsid w:val="00C9704D"/>
    <w:pPr>
      <w:outlineLvl w:val="2"/>
    </w:pPr>
  </w:style>
  <w:style w:type="paragraph" w:styleId="Heading4">
    <w:name w:val="heading 4"/>
    <w:basedOn w:val="GRCHeading4"/>
    <w:next w:val="Normal"/>
    <w:link w:val="Heading4Char"/>
    <w:uiPriority w:val="9"/>
    <w:unhideWhenUsed/>
    <w:qFormat/>
    <w:rsid w:val="00C9704D"/>
    <w:pPr>
      <w:outlineLvl w:val="3"/>
    </w:pPr>
  </w:style>
  <w:style w:type="paragraph" w:styleId="Heading5">
    <w:name w:val="heading 5"/>
    <w:basedOn w:val="GRCHeading1"/>
    <w:next w:val="Normal"/>
    <w:link w:val="Heading5Char"/>
    <w:uiPriority w:val="9"/>
    <w:unhideWhenUsed/>
    <w:qFormat/>
    <w:rsid w:val="00C9704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28"/>
    <w:pPr>
      <w:tabs>
        <w:tab w:val="center" w:pos="4680"/>
        <w:tab w:val="right" w:pos="9360"/>
      </w:tabs>
      <w:spacing w:after="0"/>
    </w:pPr>
  </w:style>
  <w:style w:type="character" w:customStyle="1" w:styleId="HeaderChar">
    <w:name w:val="Header Char"/>
    <w:basedOn w:val="DefaultParagraphFont"/>
    <w:link w:val="Header"/>
    <w:uiPriority w:val="99"/>
    <w:rsid w:val="00976428"/>
  </w:style>
  <w:style w:type="paragraph" w:styleId="Footer">
    <w:name w:val="footer"/>
    <w:basedOn w:val="Normal"/>
    <w:link w:val="FooterChar"/>
    <w:uiPriority w:val="99"/>
    <w:unhideWhenUsed/>
    <w:rsid w:val="00976428"/>
    <w:pPr>
      <w:tabs>
        <w:tab w:val="center" w:pos="4680"/>
        <w:tab w:val="right" w:pos="9360"/>
      </w:tabs>
      <w:spacing w:after="0"/>
    </w:pPr>
  </w:style>
  <w:style w:type="character" w:customStyle="1" w:styleId="FooterChar">
    <w:name w:val="Footer Char"/>
    <w:basedOn w:val="DefaultParagraphFont"/>
    <w:link w:val="Footer"/>
    <w:uiPriority w:val="99"/>
    <w:rsid w:val="00976428"/>
  </w:style>
  <w:style w:type="paragraph" w:styleId="BalloonText">
    <w:name w:val="Balloon Text"/>
    <w:basedOn w:val="Normal"/>
    <w:link w:val="BalloonTextChar"/>
    <w:uiPriority w:val="99"/>
    <w:semiHidden/>
    <w:unhideWhenUsed/>
    <w:rsid w:val="009764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8"/>
    <w:rPr>
      <w:rFonts w:ascii="Tahoma" w:hAnsi="Tahoma" w:cs="Tahoma"/>
      <w:sz w:val="16"/>
      <w:szCs w:val="16"/>
    </w:rPr>
  </w:style>
  <w:style w:type="paragraph" w:customStyle="1" w:styleId="PaperTitle">
    <w:name w:val="Paper Title"/>
    <w:basedOn w:val="Normal"/>
    <w:rsid w:val="0084072A"/>
    <w:pPr>
      <w:jc w:val="center"/>
    </w:pPr>
    <w:rPr>
      <w:b/>
      <w:sz w:val="36"/>
      <w:szCs w:val="36"/>
    </w:rPr>
  </w:style>
  <w:style w:type="paragraph" w:customStyle="1" w:styleId="Author">
    <w:name w:val="Author"/>
    <w:basedOn w:val="Normal"/>
    <w:qFormat/>
    <w:rsid w:val="00024E49"/>
    <w:pPr>
      <w:jc w:val="center"/>
    </w:pPr>
    <w:rPr>
      <w:b/>
    </w:rPr>
  </w:style>
  <w:style w:type="character" w:customStyle="1" w:styleId="Heading1Char">
    <w:name w:val="Heading 1 Char"/>
    <w:basedOn w:val="DefaultParagraphFont"/>
    <w:link w:val="Heading1"/>
    <w:uiPriority w:val="9"/>
    <w:rsid w:val="00024E49"/>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7A5C3D"/>
    <w:rPr>
      <w:rFonts w:ascii="Times New Roman" w:eastAsiaTheme="majorEastAsia" w:hAnsi="Times New Roman" w:cs="Times New Roman"/>
      <w:b/>
      <w:bCs/>
      <w:sz w:val="24"/>
      <w:szCs w:val="24"/>
    </w:rPr>
  </w:style>
  <w:style w:type="paragraph" w:customStyle="1" w:styleId="Equation">
    <w:name w:val="Equation"/>
    <w:basedOn w:val="Normal"/>
    <w:qFormat/>
    <w:rsid w:val="00F85E27"/>
    <w:pPr>
      <w:spacing w:after="180"/>
      <w:jc w:val="right"/>
    </w:pPr>
    <w:rPr>
      <w:rFonts w:eastAsia="Times New Roman"/>
      <w:sz w:val="18"/>
      <w:szCs w:val="20"/>
    </w:rPr>
  </w:style>
  <w:style w:type="paragraph" w:customStyle="1" w:styleId="Heading10">
    <w:name w:val="Heading1"/>
    <w:basedOn w:val="Heading1"/>
    <w:rsid w:val="0033260C"/>
    <w:pPr>
      <w:spacing w:line="240" w:lineRule="auto"/>
    </w:pPr>
  </w:style>
  <w:style w:type="paragraph" w:customStyle="1" w:styleId="Heading20">
    <w:name w:val="Heading2"/>
    <w:basedOn w:val="Heading2"/>
    <w:rsid w:val="0033260C"/>
  </w:style>
  <w:style w:type="paragraph" w:customStyle="1" w:styleId="GRCHeading1">
    <w:name w:val="GRC Heading 1"/>
    <w:basedOn w:val="Heading10"/>
    <w:rsid w:val="00BD0014"/>
    <w:pPr>
      <w:spacing w:line="480" w:lineRule="auto"/>
      <w:jc w:val="left"/>
    </w:pPr>
    <w:rPr>
      <w:caps w:val="0"/>
    </w:rPr>
  </w:style>
  <w:style w:type="paragraph" w:customStyle="1" w:styleId="GRCHeading2">
    <w:name w:val="GRC Heading 2"/>
    <w:basedOn w:val="Heading20"/>
    <w:rsid w:val="007A5C3D"/>
    <w:pPr>
      <w:spacing w:before="440" w:after="240"/>
    </w:pPr>
  </w:style>
  <w:style w:type="paragraph" w:customStyle="1" w:styleId="GRCHeading3">
    <w:name w:val="GRC Heading 3"/>
    <w:basedOn w:val="Normal"/>
    <w:rsid w:val="00D92E8A"/>
    <w:rPr>
      <w:b/>
      <w:i/>
    </w:rPr>
  </w:style>
  <w:style w:type="paragraph" w:customStyle="1" w:styleId="GRCHeading4">
    <w:name w:val="GRC Heading 4"/>
    <w:basedOn w:val="Normal"/>
    <w:rsid w:val="00383539"/>
    <w:rPr>
      <w:u w:val="single"/>
    </w:rPr>
  </w:style>
  <w:style w:type="paragraph" w:customStyle="1" w:styleId="Figure">
    <w:name w:val="Figure"/>
    <w:basedOn w:val="Normal"/>
    <w:qFormat/>
    <w:rsid w:val="00E80A67"/>
    <w:pPr>
      <w:keepNext/>
      <w:keepLines/>
      <w:spacing w:after="180"/>
      <w:jc w:val="center"/>
    </w:pPr>
    <w:rPr>
      <w:rFonts w:eastAsia="Times New Roman"/>
      <w:sz w:val="18"/>
      <w:szCs w:val="20"/>
    </w:rPr>
  </w:style>
  <w:style w:type="paragraph" w:customStyle="1" w:styleId="FigCaption">
    <w:name w:val="FigCaption"/>
    <w:basedOn w:val="Caption"/>
    <w:next w:val="Normal"/>
    <w:qFormat/>
    <w:rsid w:val="00E80A67"/>
    <w:pPr>
      <w:spacing w:before="120" w:after="120"/>
      <w:ind w:left="540" w:hanging="540"/>
      <w:jc w:val="both"/>
    </w:pPr>
    <w:rPr>
      <w:rFonts w:eastAsia="Times New Roman"/>
      <w:bCs w:val="0"/>
      <w:color w:val="auto"/>
      <w:sz w:val="20"/>
      <w:szCs w:val="20"/>
    </w:rPr>
  </w:style>
  <w:style w:type="paragraph" w:styleId="Caption">
    <w:name w:val="caption"/>
    <w:basedOn w:val="Normal"/>
    <w:next w:val="Normal"/>
    <w:uiPriority w:val="35"/>
    <w:semiHidden/>
    <w:unhideWhenUsed/>
    <w:qFormat/>
    <w:rsid w:val="00E80A67"/>
    <w:rPr>
      <w:b/>
      <w:bCs/>
      <w:color w:val="4F81BD" w:themeColor="accent1"/>
      <w:sz w:val="18"/>
      <w:szCs w:val="18"/>
    </w:rPr>
  </w:style>
  <w:style w:type="paragraph" w:customStyle="1" w:styleId="Reference">
    <w:name w:val="Reference"/>
    <w:basedOn w:val="Normal"/>
    <w:qFormat/>
    <w:rsid w:val="00D92E8A"/>
    <w:pPr>
      <w:spacing w:after="120"/>
      <w:ind w:left="360" w:hanging="360"/>
      <w:jc w:val="both"/>
    </w:pPr>
    <w:rPr>
      <w:rFonts w:eastAsia="Times New Roman"/>
    </w:rPr>
  </w:style>
  <w:style w:type="paragraph" w:customStyle="1" w:styleId="GRCNormal">
    <w:name w:val="GRC Normal"/>
    <w:basedOn w:val="Normal"/>
    <w:link w:val="GRCNormalChar"/>
    <w:rsid w:val="00D13C1C"/>
  </w:style>
  <w:style w:type="paragraph" w:styleId="Title">
    <w:name w:val="Title"/>
    <w:basedOn w:val="PaperTitle"/>
    <w:next w:val="Normal"/>
    <w:link w:val="TitleChar"/>
    <w:uiPriority w:val="10"/>
    <w:qFormat/>
    <w:rsid w:val="00024E49"/>
  </w:style>
  <w:style w:type="character" w:customStyle="1" w:styleId="TitleChar">
    <w:name w:val="Title Char"/>
    <w:basedOn w:val="DefaultParagraphFont"/>
    <w:link w:val="Title"/>
    <w:uiPriority w:val="10"/>
    <w:rsid w:val="00024E49"/>
    <w:rPr>
      <w:rFonts w:ascii="Times New Roman" w:hAnsi="Times New Roman" w:cs="Times New Roman"/>
      <w:b/>
      <w:sz w:val="36"/>
      <w:szCs w:val="36"/>
    </w:rPr>
  </w:style>
  <w:style w:type="paragraph" w:customStyle="1" w:styleId="Keywords">
    <w:name w:val="Keywords"/>
    <w:basedOn w:val="GRCNormal"/>
    <w:link w:val="KeywordsChar"/>
    <w:qFormat/>
    <w:rsid w:val="00024E49"/>
    <w:rPr>
      <w:i/>
    </w:rPr>
  </w:style>
  <w:style w:type="character" w:customStyle="1" w:styleId="Heading3Char">
    <w:name w:val="Heading 3 Char"/>
    <w:basedOn w:val="DefaultParagraphFont"/>
    <w:link w:val="Heading3"/>
    <w:uiPriority w:val="9"/>
    <w:rsid w:val="00C9704D"/>
    <w:rPr>
      <w:rFonts w:ascii="Times New Roman" w:hAnsi="Times New Roman" w:cs="Times New Roman"/>
      <w:b/>
      <w:i/>
      <w:sz w:val="24"/>
      <w:szCs w:val="24"/>
    </w:rPr>
  </w:style>
  <w:style w:type="character" w:customStyle="1" w:styleId="GRCNormalChar">
    <w:name w:val="GRC Normal Char"/>
    <w:basedOn w:val="DefaultParagraphFont"/>
    <w:link w:val="GRCNormal"/>
    <w:rsid w:val="00024E49"/>
    <w:rPr>
      <w:rFonts w:ascii="Times New Roman" w:hAnsi="Times New Roman" w:cs="Times New Roman"/>
      <w:sz w:val="24"/>
      <w:szCs w:val="24"/>
    </w:rPr>
  </w:style>
  <w:style w:type="character" w:customStyle="1" w:styleId="KeywordsChar">
    <w:name w:val="Keywords Char"/>
    <w:basedOn w:val="GRCNormalChar"/>
    <w:link w:val="Keywords"/>
    <w:rsid w:val="00024E49"/>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C9704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rsid w:val="00C9704D"/>
    <w:rPr>
      <w:rFonts w:ascii="Times New Roman" w:eastAsiaTheme="majorEastAsia" w:hAnsi="Times New Roman" w:cs="Times New Roman"/>
      <w:b/>
      <w:bCs/>
      <w:sz w:val="24"/>
      <w:szCs w:val="24"/>
    </w:rPr>
  </w:style>
  <w:style w:type="character" w:styleId="Strong">
    <w:name w:val="Strong"/>
    <w:basedOn w:val="DefaultParagraphFont"/>
    <w:uiPriority w:val="22"/>
    <w:rsid w:val="007A5C3D"/>
    <w:rPr>
      <w:b/>
      <w:bCs/>
    </w:rPr>
  </w:style>
  <w:style w:type="character" w:customStyle="1" w:styleId="fontstyle01">
    <w:name w:val="fontstyle01"/>
    <w:basedOn w:val="DefaultParagraphFont"/>
    <w:rsid w:val="006532E1"/>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892A8E"/>
    <w:rPr>
      <w:rFonts w:ascii="TimesNewRomanPS-ItalicMT" w:hAnsi="TimesNewRomanPS-ItalicMT" w:hint="default"/>
      <w:b w:val="0"/>
      <w:bCs w:val="0"/>
      <w:i/>
      <w:iCs/>
      <w:color w:val="000000"/>
      <w:sz w:val="24"/>
      <w:szCs w:val="24"/>
    </w:rPr>
  </w:style>
  <w:style w:type="character" w:customStyle="1" w:styleId="fontstyle31">
    <w:name w:val="fontstyle31"/>
    <w:basedOn w:val="DefaultParagraphFont"/>
    <w:rsid w:val="00DF31F8"/>
    <w:rPr>
      <w:rFonts w:ascii="TimesNewRomanPS-ItalicMT" w:hAnsi="TimesNewRomanPS-ItalicMT" w:hint="default"/>
      <w:b w:val="0"/>
      <w:bCs w:val="0"/>
      <w:i/>
      <w:iCs/>
      <w:color w:val="000000"/>
      <w:sz w:val="24"/>
      <w:szCs w:val="24"/>
    </w:rPr>
  </w:style>
  <w:style w:type="paragraph" w:styleId="ListParagraph">
    <w:name w:val="List Paragraph"/>
    <w:basedOn w:val="Normal"/>
    <w:uiPriority w:val="34"/>
    <w:rsid w:val="00AE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8497">
      <w:bodyDiv w:val="1"/>
      <w:marLeft w:val="0"/>
      <w:marRight w:val="0"/>
      <w:marTop w:val="0"/>
      <w:marBottom w:val="0"/>
      <w:divBdr>
        <w:top w:val="none" w:sz="0" w:space="0" w:color="auto"/>
        <w:left w:val="none" w:sz="0" w:space="0" w:color="auto"/>
        <w:bottom w:val="none" w:sz="0" w:space="0" w:color="auto"/>
        <w:right w:val="none" w:sz="0" w:space="0" w:color="auto"/>
      </w:divBdr>
    </w:div>
    <w:div w:id="220794608">
      <w:bodyDiv w:val="1"/>
      <w:marLeft w:val="0"/>
      <w:marRight w:val="0"/>
      <w:marTop w:val="0"/>
      <w:marBottom w:val="0"/>
      <w:divBdr>
        <w:top w:val="none" w:sz="0" w:space="0" w:color="auto"/>
        <w:left w:val="none" w:sz="0" w:space="0" w:color="auto"/>
        <w:bottom w:val="none" w:sz="0" w:space="0" w:color="auto"/>
        <w:right w:val="none" w:sz="0" w:space="0" w:color="auto"/>
      </w:divBdr>
    </w:div>
    <w:div w:id="356546519">
      <w:bodyDiv w:val="1"/>
      <w:marLeft w:val="0"/>
      <w:marRight w:val="0"/>
      <w:marTop w:val="0"/>
      <w:marBottom w:val="0"/>
      <w:divBdr>
        <w:top w:val="none" w:sz="0" w:space="0" w:color="auto"/>
        <w:left w:val="none" w:sz="0" w:space="0" w:color="auto"/>
        <w:bottom w:val="none" w:sz="0" w:space="0" w:color="auto"/>
        <w:right w:val="none" w:sz="0" w:space="0" w:color="auto"/>
      </w:divBdr>
    </w:div>
    <w:div w:id="367340138">
      <w:bodyDiv w:val="1"/>
      <w:marLeft w:val="0"/>
      <w:marRight w:val="0"/>
      <w:marTop w:val="0"/>
      <w:marBottom w:val="0"/>
      <w:divBdr>
        <w:top w:val="none" w:sz="0" w:space="0" w:color="auto"/>
        <w:left w:val="none" w:sz="0" w:space="0" w:color="auto"/>
        <w:bottom w:val="none" w:sz="0" w:space="0" w:color="auto"/>
        <w:right w:val="none" w:sz="0" w:space="0" w:color="auto"/>
      </w:divBdr>
    </w:div>
    <w:div w:id="387147394">
      <w:bodyDiv w:val="1"/>
      <w:marLeft w:val="0"/>
      <w:marRight w:val="0"/>
      <w:marTop w:val="0"/>
      <w:marBottom w:val="0"/>
      <w:divBdr>
        <w:top w:val="none" w:sz="0" w:space="0" w:color="auto"/>
        <w:left w:val="none" w:sz="0" w:space="0" w:color="auto"/>
        <w:bottom w:val="none" w:sz="0" w:space="0" w:color="auto"/>
        <w:right w:val="none" w:sz="0" w:space="0" w:color="auto"/>
      </w:divBdr>
    </w:div>
    <w:div w:id="1223180249">
      <w:bodyDiv w:val="1"/>
      <w:marLeft w:val="0"/>
      <w:marRight w:val="0"/>
      <w:marTop w:val="0"/>
      <w:marBottom w:val="0"/>
      <w:divBdr>
        <w:top w:val="none" w:sz="0" w:space="0" w:color="auto"/>
        <w:left w:val="none" w:sz="0" w:space="0" w:color="auto"/>
        <w:bottom w:val="none" w:sz="0" w:space="0" w:color="auto"/>
        <w:right w:val="none" w:sz="0" w:space="0" w:color="auto"/>
      </w:divBdr>
    </w:div>
    <w:div w:id="1252003724">
      <w:bodyDiv w:val="1"/>
      <w:marLeft w:val="0"/>
      <w:marRight w:val="0"/>
      <w:marTop w:val="0"/>
      <w:marBottom w:val="0"/>
      <w:divBdr>
        <w:top w:val="none" w:sz="0" w:space="0" w:color="auto"/>
        <w:left w:val="none" w:sz="0" w:space="0" w:color="auto"/>
        <w:bottom w:val="none" w:sz="0" w:space="0" w:color="auto"/>
        <w:right w:val="none" w:sz="0" w:space="0" w:color="auto"/>
      </w:divBdr>
    </w:div>
    <w:div w:id="1569462386">
      <w:bodyDiv w:val="1"/>
      <w:marLeft w:val="0"/>
      <w:marRight w:val="0"/>
      <w:marTop w:val="0"/>
      <w:marBottom w:val="0"/>
      <w:divBdr>
        <w:top w:val="none" w:sz="0" w:space="0" w:color="auto"/>
        <w:left w:val="none" w:sz="0" w:space="0" w:color="auto"/>
        <w:bottom w:val="none" w:sz="0" w:space="0" w:color="auto"/>
        <w:right w:val="none" w:sz="0" w:space="0" w:color="auto"/>
      </w:divBdr>
    </w:div>
    <w:div w:id="1606157962">
      <w:bodyDiv w:val="1"/>
      <w:marLeft w:val="0"/>
      <w:marRight w:val="0"/>
      <w:marTop w:val="0"/>
      <w:marBottom w:val="0"/>
      <w:divBdr>
        <w:top w:val="none" w:sz="0" w:space="0" w:color="auto"/>
        <w:left w:val="none" w:sz="0" w:space="0" w:color="auto"/>
        <w:bottom w:val="none" w:sz="0" w:space="0" w:color="auto"/>
        <w:right w:val="none" w:sz="0" w:space="0" w:color="auto"/>
      </w:divBdr>
    </w:div>
    <w:div w:id="1611627015">
      <w:bodyDiv w:val="1"/>
      <w:marLeft w:val="0"/>
      <w:marRight w:val="0"/>
      <w:marTop w:val="0"/>
      <w:marBottom w:val="0"/>
      <w:divBdr>
        <w:top w:val="none" w:sz="0" w:space="0" w:color="auto"/>
        <w:left w:val="none" w:sz="0" w:space="0" w:color="auto"/>
        <w:bottom w:val="none" w:sz="0" w:space="0" w:color="auto"/>
        <w:right w:val="none" w:sz="0" w:space="0" w:color="auto"/>
      </w:divBdr>
    </w:div>
    <w:div w:id="1620726342">
      <w:bodyDiv w:val="1"/>
      <w:marLeft w:val="0"/>
      <w:marRight w:val="0"/>
      <w:marTop w:val="0"/>
      <w:marBottom w:val="0"/>
      <w:divBdr>
        <w:top w:val="none" w:sz="0" w:space="0" w:color="auto"/>
        <w:left w:val="none" w:sz="0" w:space="0" w:color="auto"/>
        <w:bottom w:val="none" w:sz="0" w:space="0" w:color="auto"/>
        <w:right w:val="none" w:sz="0" w:space="0" w:color="auto"/>
      </w:divBdr>
    </w:div>
    <w:div w:id="1832868375">
      <w:bodyDiv w:val="1"/>
      <w:marLeft w:val="0"/>
      <w:marRight w:val="0"/>
      <w:marTop w:val="0"/>
      <w:marBottom w:val="0"/>
      <w:divBdr>
        <w:top w:val="none" w:sz="0" w:space="0" w:color="auto"/>
        <w:left w:val="none" w:sz="0" w:space="0" w:color="auto"/>
        <w:bottom w:val="none" w:sz="0" w:space="0" w:color="auto"/>
        <w:right w:val="none" w:sz="0" w:space="0" w:color="auto"/>
      </w:divBdr>
    </w:div>
    <w:div w:id="1903564939">
      <w:bodyDiv w:val="1"/>
      <w:marLeft w:val="0"/>
      <w:marRight w:val="0"/>
      <w:marTop w:val="0"/>
      <w:marBottom w:val="0"/>
      <w:divBdr>
        <w:top w:val="none" w:sz="0" w:space="0" w:color="auto"/>
        <w:left w:val="none" w:sz="0" w:space="0" w:color="auto"/>
        <w:bottom w:val="none" w:sz="0" w:space="0" w:color="auto"/>
        <w:right w:val="none" w:sz="0" w:space="0" w:color="auto"/>
      </w:divBdr>
    </w:div>
    <w:div w:id="2017537046">
      <w:bodyDiv w:val="1"/>
      <w:marLeft w:val="0"/>
      <w:marRight w:val="0"/>
      <w:marTop w:val="0"/>
      <w:marBottom w:val="0"/>
      <w:divBdr>
        <w:top w:val="none" w:sz="0" w:space="0" w:color="auto"/>
        <w:left w:val="none" w:sz="0" w:space="0" w:color="auto"/>
        <w:bottom w:val="none" w:sz="0" w:space="0" w:color="auto"/>
        <w:right w:val="none" w:sz="0" w:space="0" w:color="auto"/>
      </w:divBdr>
    </w:div>
    <w:div w:id="2021812175">
      <w:bodyDiv w:val="1"/>
      <w:marLeft w:val="0"/>
      <w:marRight w:val="0"/>
      <w:marTop w:val="0"/>
      <w:marBottom w:val="0"/>
      <w:divBdr>
        <w:top w:val="none" w:sz="0" w:space="0" w:color="auto"/>
        <w:left w:val="none" w:sz="0" w:space="0" w:color="auto"/>
        <w:bottom w:val="none" w:sz="0" w:space="0" w:color="auto"/>
        <w:right w:val="none" w:sz="0" w:space="0" w:color="auto"/>
      </w:divBdr>
    </w:div>
    <w:div w:id="20649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92A18-87E3-4565-A551-39CE998D6D5C}">
  <ds:schemaRefs>
    <ds:schemaRef ds:uri="http://schemas.openxmlformats.org/officeDocument/2006/bibliography"/>
  </ds:schemaRefs>
</ds:datastoreItem>
</file>

<file path=docMetadata/LabelInfo.xml><?xml version="1.0" encoding="utf-8"?>
<clbl:labelList xmlns:clbl="http://schemas.microsoft.com/office/2020/mipLabelMetadata">
  <clbl:label id="{8bb759f6-5337-4dc5-b19b-e74b6da11f8f}" enabled="1" method="Standard" siteId="{41ff26dc-250f-4b13-8981-739be8610c21}" removed="0"/>
</clbl:labelList>
</file>

<file path=docProps/app.xml><?xml version="1.0" encoding="utf-8"?>
<Properties xmlns="http://schemas.openxmlformats.org/officeDocument/2006/extended-properties" xmlns:vt="http://schemas.openxmlformats.org/officeDocument/2006/docPropsVTypes">
  <Template>Normal</Template>
  <TotalTime>2</TotalTime>
  <Pages>14</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Windows User</cp:lastModifiedBy>
  <cp:revision>3</cp:revision>
  <dcterms:created xsi:type="dcterms:W3CDTF">2024-06-23T01:40:00Z</dcterms:created>
  <dcterms:modified xsi:type="dcterms:W3CDTF">2024-06-24T04:10:00Z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2051cdcd,2a1b81f1,6260a249</vt:lpwstr>
  </property>
  <property fmtid="{D5CDD505-2E9C-101B-9397-08002B2CF9AE}" pid="3" name="ClassificationContentMarkingFooterFontProps">
    <vt:lpwstr>#000000,10,Calibri</vt:lpwstr>
  </property>
  <property fmtid="{D5CDD505-2E9C-101B-9397-08002B2CF9AE}" pid="4" name="ClassificationContentMarkingFooterText">
    <vt:lpwstr>SLB-Private</vt:lpwstr>
  </property>
</Properties>
</file>