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3AE80" w14:textId="276EB176" w:rsidR="00EC4489" w:rsidRPr="00FA7B89" w:rsidRDefault="0028047D" w:rsidP="0028047D">
      <w:pPr>
        <w:jc w:val="center"/>
        <w:rPr>
          <w:rFonts w:ascii="Times New Roman" w:hAnsi="Times New Roman" w:cs="Times New Roman"/>
          <w:b/>
          <w:bCs/>
          <w:sz w:val="24"/>
          <w:szCs w:val="24"/>
          <w:lang w:val="nl-BE"/>
        </w:rPr>
      </w:pPr>
      <w:r w:rsidRPr="00FA7B89">
        <w:rPr>
          <w:rFonts w:ascii="Times New Roman" w:hAnsi="Times New Roman" w:cs="Times New Roman"/>
          <w:b/>
          <w:bCs/>
          <w:sz w:val="24"/>
          <w:szCs w:val="24"/>
          <w:lang w:val="nl-BE"/>
        </w:rPr>
        <w:t>PENGARUH SARANA PRASARANA PENDIDIKAN DAN SUPERVISI AKADEMIK TERHADAP KEPUASAN KERJA DAN IMPLIKASINYA PADA KINERJA GURU DI SMA BINA MUDA CICALENGKA</w:t>
      </w:r>
    </w:p>
    <w:p w14:paraId="38986E5C" w14:textId="77777777" w:rsidR="0028047D" w:rsidRPr="00FA7B89" w:rsidRDefault="0028047D" w:rsidP="0028047D">
      <w:pPr>
        <w:jc w:val="center"/>
        <w:rPr>
          <w:rFonts w:ascii="Times New Roman" w:hAnsi="Times New Roman" w:cs="Times New Roman"/>
          <w:b/>
          <w:bCs/>
          <w:sz w:val="24"/>
          <w:szCs w:val="24"/>
          <w:lang w:val="nl-BE"/>
        </w:rPr>
      </w:pPr>
    </w:p>
    <w:p w14:paraId="73F42456" w14:textId="20681862" w:rsidR="0028047D" w:rsidRPr="00FA7B89" w:rsidRDefault="0028047D" w:rsidP="0028047D">
      <w:pPr>
        <w:jc w:val="center"/>
        <w:rPr>
          <w:rFonts w:ascii="Times New Roman" w:hAnsi="Times New Roman" w:cs="Times New Roman"/>
          <w:sz w:val="24"/>
          <w:szCs w:val="24"/>
          <w:lang w:val="nl-BE"/>
        </w:rPr>
      </w:pPr>
      <w:r w:rsidRPr="00FA7B89">
        <w:rPr>
          <w:rFonts w:ascii="Times New Roman" w:hAnsi="Times New Roman" w:cs="Times New Roman"/>
          <w:sz w:val="24"/>
          <w:szCs w:val="24"/>
          <w:lang w:val="nl-BE"/>
        </w:rPr>
        <w:t>Yusti</w:t>
      </w:r>
    </w:p>
    <w:p w14:paraId="3ABFA210" w14:textId="052CE52E" w:rsidR="0028047D" w:rsidRPr="00FA7B89" w:rsidRDefault="0028047D" w:rsidP="0028047D">
      <w:pPr>
        <w:jc w:val="center"/>
        <w:rPr>
          <w:rFonts w:ascii="Times New Roman" w:hAnsi="Times New Roman" w:cs="Times New Roman"/>
          <w:sz w:val="24"/>
          <w:szCs w:val="24"/>
          <w:lang w:val="nl-BE"/>
        </w:rPr>
      </w:pPr>
      <w:r w:rsidRPr="00FA7B89">
        <w:rPr>
          <w:rFonts w:ascii="Times New Roman" w:hAnsi="Times New Roman" w:cs="Times New Roman"/>
          <w:sz w:val="24"/>
          <w:szCs w:val="24"/>
          <w:lang w:val="nl-BE"/>
        </w:rPr>
        <w:t>Jurusan Manajemen Pendidikan, Magister Manajemen, Universitas Pasundan, email: tairanism@gmail.com</w:t>
      </w:r>
    </w:p>
    <w:p w14:paraId="6772665F" w14:textId="77777777" w:rsidR="0028047D" w:rsidRPr="00FA7B89" w:rsidRDefault="0028047D" w:rsidP="0028047D">
      <w:pPr>
        <w:rPr>
          <w:rFonts w:ascii="Times New Roman" w:hAnsi="Times New Roman" w:cs="Times New Roman"/>
          <w:sz w:val="24"/>
          <w:szCs w:val="24"/>
          <w:lang w:val="nl-BE"/>
        </w:rPr>
      </w:pPr>
    </w:p>
    <w:p w14:paraId="61AC161C" w14:textId="1B20D8E6" w:rsidR="0028047D" w:rsidRPr="00FA7B89" w:rsidRDefault="0028047D" w:rsidP="0028047D">
      <w:pPr>
        <w:jc w:val="center"/>
        <w:rPr>
          <w:rFonts w:ascii="Times New Roman" w:hAnsi="Times New Roman" w:cs="Times New Roman"/>
          <w:b/>
          <w:bCs/>
          <w:sz w:val="24"/>
          <w:szCs w:val="24"/>
          <w:lang w:val="nl-BE"/>
        </w:rPr>
      </w:pPr>
      <w:r w:rsidRPr="00FA7B89">
        <w:rPr>
          <w:rFonts w:ascii="Times New Roman" w:hAnsi="Times New Roman" w:cs="Times New Roman"/>
          <w:b/>
          <w:bCs/>
          <w:sz w:val="24"/>
          <w:szCs w:val="24"/>
          <w:lang w:val="nl-BE"/>
        </w:rPr>
        <w:t>Abstrak</w:t>
      </w:r>
    </w:p>
    <w:p w14:paraId="32919C06" w14:textId="25E3B4FA" w:rsidR="0028047D" w:rsidRPr="00FA7B89" w:rsidRDefault="0028047D" w:rsidP="0028047D">
      <w:pPr>
        <w:jc w:val="both"/>
        <w:rPr>
          <w:rFonts w:ascii="Times New Roman" w:hAnsi="Times New Roman" w:cs="Times New Roman"/>
          <w:sz w:val="24"/>
          <w:szCs w:val="24"/>
        </w:rPr>
      </w:pPr>
      <w:r w:rsidRPr="00FA7B89">
        <w:rPr>
          <w:rFonts w:ascii="Times New Roman" w:hAnsi="Times New Roman" w:cs="Times New Roman"/>
          <w:sz w:val="24"/>
          <w:szCs w:val="24"/>
          <w:lang w:val="nl-BE"/>
        </w:rPr>
        <w:t xml:space="preserve">Tujuan dari penelitian yang dilakukan ini adalah untuk menguji hubungan sarana prasarana pendidikan dan supervisi akademik terhadap kepuasan kerja yang akhirnya bermuara pada kinerja guru di SMA Bina Muda Cicalengka. </w:t>
      </w:r>
      <w:r w:rsidRPr="00FA7B89">
        <w:rPr>
          <w:rFonts w:ascii="Times New Roman" w:hAnsi="Times New Roman" w:cs="Times New Roman"/>
          <w:sz w:val="24"/>
          <w:szCs w:val="24"/>
        </w:rPr>
        <w:t xml:space="preserve">Pada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seluruh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populasi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dijadikan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objek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yang </w:t>
      </w:r>
      <w:proofErr w:type="spellStart"/>
      <w:r w:rsidRPr="00FA7B89">
        <w:rPr>
          <w:rFonts w:ascii="Times New Roman" w:hAnsi="Times New Roman" w:cs="Times New Roman"/>
          <w:sz w:val="24"/>
          <w:szCs w:val="24"/>
        </w:rPr>
        <w:t>berjumlah</w:t>
      </w:r>
      <w:proofErr w:type="spellEnd"/>
      <w:r w:rsidRPr="00FA7B89">
        <w:rPr>
          <w:rFonts w:ascii="Times New Roman" w:hAnsi="Times New Roman" w:cs="Times New Roman"/>
          <w:sz w:val="24"/>
          <w:szCs w:val="24"/>
        </w:rPr>
        <w:t xml:space="preserve"> 60 guru. Alat </w:t>
      </w:r>
      <w:proofErr w:type="spellStart"/>
      <w:r w:rsidRPr="00FA7B89">
        <w:rPr>
          <w:rFonts w:ascii="Times New Roman" w:hAnsi="Times New Roman" w:cs="Times New Roman"/>
          <w:sz w:val="24"/>
          <w:szCs w:val="24"/>
        </w:rPr>
        <w:t>pengumpulan</w:t>
      </w:r>
      <w:proofErr w:type="spellEnd"/>
      <w:r w:rsidRPr="00FA7B89">
        <w:rPr>
          <w:rFonts w:ascii="Times New Roman" w:hAnsi="Times New Roman" w:cs="Times New Roman"/>
          <w:sz w:val="24"/>
          <w:szCs w:val="24"/>
        </w:rPr>
        <w:t xml:space="preserve"> data </w:t>
      </w:r>
      <w:proofErr w:type="spellStart"/>
      <w:r w:rsidRPr="00FA7B89">
        <w:rPr>
          <w:rFonts w:ascii="Times New Roman" w:hAnsi="Times New Roman" w:cs="Times New Roman"/>
          <w:sz w:val="24"/>
          <w:szCs w:val="24"/>
        </w:rPr>
        <w:t>menggunakan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kuesioner</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prasarana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pendidikan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akademik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kinerja</w:t>
      </w:r>
      <w:proofErr w:type="spellEnd"/>
      <w:r w:rsidRPr="00FA7B89">
        <w:rPr>
          <w:rFonts w:ascii="Times New Roman" w:hAnsi="Times New Roman" w:cs="Times New Roman"/>
          <w:sz w:val="24"/>
          <w:szCs w:val="24"/>
        </w:rPr>
        <w:t xml:space="preserve"> guru. Hasil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yang </w:t>
      </w:r>
      <w:proofErr w:type="spellStart"/>
      <w:r w:rsidRPr="00FA7B89">
        <w:rPr>
          <w:rFonts w:ascii="Times New Roman" w:hAnsi="Times New Roman" w:cs="Times New Roman"/>
          <w:sz w:val="24"/>
          <w:szCs w:val="24"/>
        </w:rPr>
        <w:t>telah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dilakukan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menunjukkan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adanya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hubungan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antara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prasarana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pendidikan</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akademik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yaitu</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sebesar</w:t>
      </w:r>
      <w:proofErr w:type="spellEnd"/>
      <w:r w:rsidRPr="00FA7B89">
        <w:rPr>
          <w:rFonts w:ascii="Times New Roman" w:hAnsi="Times New Roman" w:cs="Times New Roman"/>
          <w:sz w:val="24"/>
          <w:szCs w:val="24"/>
        </w:rPr>
        <w:t xml:space="preserve"> 0,644. Sarana </w:t>
      </w:r>
      <w:proofErr w:type="spellStart"/>
      <w:r w:rsidRPr="00FA7B89">
        <w:rPr>
          <w:rFonts w:ascii="Times New Roman" w:hAnsi="Times New Roman" w:cs="Times New Roman"/>
          <w:sz w:val="24"/>
          <w:szCs w:val="24"/>
        </w:rPr>
        <w:t>Prasarana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memiliki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signifikansi</w:t>
      </w:r>
      <w:proofErr w:type="spellEnd"/>
      <w:r w:rsidRPr="00FA7B89">
        <w:rPr>
          <w:rFonts w:ascii="Times New Roman" w:hAnsi="Times New Roman" w:cs="Times New Roman"/>
          <w:sz w:val="24"/>
          <w:szCs w:val="24"/>
        </w:rPr>
        <w:t xml:space="preserve"> 0,01 </w:t>
      </w:r>
      <w:proofErr w:type="spellStart"/>
      <w:r w:rsidRPr="00FA7B89">
        <w:rPr>
          <w:rFonts w:ascii="Times New Roman" w:hAnsi="Times New Roman" w:cs="Times New Roman"/>
          <w:sz w:val="24"/>
          <w:szCs w:val="24"/>
        </w:rPr>
        <w:t>sementara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akademik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memiliki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signifikansi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sebesar</w:t>
      </w:r>
      <w:proofErr w:type="spellEnd"/>
      <w:r w:rsidRPr="00FA7B89">
        <w:rPr>
          <w:rFonts w:ascii="Times New Roman" w:hAnsi="Times New Roman" w:cs="Times New Roman"/>
          <w:sz w:val="24"/>
          <w:szCs w:val="24"/>
        </w:rPr>
        <w:t xml:space="preserve"> 0,04 </w:t>
      </w:r>
      <w:proofErr w:type="spellStart"/>
      <w:r w:rsidRPr="00FA7B89">
        <w:rPr>
          <w:rFonts w:ascii="Times New Roman" w:hAnsi="Times New Roman" w:cs="Times New Roman"/>
          <w:sz w:val="24"/>
          <w:szCs w:val="24"/>
        </w:rPr>
        <w:t>terhadap</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Korelasi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antara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kedua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variabel</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tersebut</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terhadap</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yaitu</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sebesar</w:t>
      </w:r>
      <w:proofErr w:type="spellEnd"/>
      <w:r w:rsidRPr="00FA7B89">
        <w:rPr>
          <w:rFonts w:ascii="Times New Roman" w:hAnsi="Times New Roman" w:cs="Times New Roman"/>
          <w:sz w:val="24"/>
          <w:szCs w:val="24"/>
        </w:rPr>
        <w:t xml:space="preserve"> 0,479. </w:t>
      </w:r>
      <w:proofErr w:type="spellStart"/>
      <w:r w:rsidRPr="00FA7B89">
        <w:rPr>
          <w:rFonts w:ascii="Times New Roman" w:hAnsi="Times New Roman" w:cs="Times New Roman"/>
          <w:sz w:val="24"/>
          <w:szCs w:val="24"/>
        </w:rPr>
        <w:t>Hubungan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antara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kinerja</w:t>
      </w:r>
      <w:proofErr w:type="spellEnd"/>
      <w:r w:rsidRPr="00FA7B89">
        <w:rPr>
          <w:rFonts w:ascii="Times New Roman" w:hAnsi="Times New Roman" w:cs="Times New Roman"/>
          <w:sz w:val="24"/>
          <w:szCs w:val="24"/>
        </w:rPr>
        <w:t xml:space="preserve"> guru </w:t>
      </w:r>
      <w:proofErr w:type="spellStart"/>
      <w:r w:rsidRPr="00FA7B89">
        <w:rPr>
          <w:rFonts w:ascii="Times New Roman" w:hAnsi="Times New Roman" w:cs="Times New Roman"/>
          <w:sz w:val="24"/>
          <w:szCs w:val="24"/>
        </w:rPr>
        <w:t>memiliki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signifikansi</w:t>
      </w:r>
      <w:proofErr w:type="spellEnd"/>
      <w:r w:rsidRPr="00FA7B89">
        <w:rPr>
          <w:rFonts w:ascii="Times New Roman" w:hAnsi="Times New Roman" w:cs="Times New Roman"/>
          <w:sz w:val="24"/>
          <w:szCs w:val="24"/>
        </w:rPr>
        <w:t xml:space="preserve"> 0,00 </w:t>
      </w:r>
      <w:proofErr w:type="spellStart"/>
      <w:r w:rsidRPr="00FA7B89">
        <w:rPr>
          <w:rFonts w:ascii="Times New Roman" w:hAnsi="Times New Roman" w:cs="Times New Roman"/>
          <w:sz w:val="24"/>
          <w:szCs w:val="24"/>
        </w:rPr>
        <w:t>dengan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nilai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korelasi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sebesar</w:t>
      </w:r>
      <w:proofErr w:type="spellEnd"/>
      <w:r w:rsidRPr="00FA7B89">
        <w:rPr>
          <w:rFonts w:ascii="Times New Roman" w:hAnsi="Times New Roman" w:cs="Times New Roman"/>
          <w:sz w:val="24"/>
          <w:szCs w:val="24"/>
        </w:rPr>
        <w:t xml:space="preserve"> 0,555. Hasil yang </w:t>
      </w:r>
      <w:proofErr w:type="spellStart"/>
      <w:r w:rsidRPr="00FA7B89">
        <w:rPr>
          <w:rFonts w:ascii="Times New Roman" w:hAnsi="Times New Roman" w:cs="Times New Roman"/>
          <w:sz w:val="24"/>
          <w:szCs w:val="24"/>
        </w:rPr>
        <w:t>diperoleh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memiliki</w:t>
      </w:r>
      <w:proofErr w:type="spellEnd"/>
      <w:r w:rsidRPr="00FA7B89">
        <w:rPr>
          <w:rFonts w:ascii="Times New Roman" w:hAnsi="Times New Roman" w:cs="Times New Roman"/>
          <w:sz w:val="24"/>
          <w:szCs w:val="24"/>
        </w:rPr>
        <w:t xml:space="preserve"> arti </w:t>
      </w:r>
      <w:proofErr w:type="spellStart"/>
      <w:r w:rsidRPr="00FA7B89">
        <w:rPr>
          <w:rFonts w:ascii="Times New Roman" w:hAnsi="Times New Roman" w:cs="Times New Roman"/>
          <w:sz w:val="24"/>
          <w:szCs w:val="24"/>
        </w:rPr>
        <w:t>hubungan</w:t>
      </w:r>
      <w:proofErr w:type="spellEnd"/>
      <w:r w:rsidRPr="00FA7B89">
        <w:rPr>
          <w:rFonts w:ascii="Times New Roman" w:hAnsi="Times New Roman" w:cs="Times New Roman"/>
          <w:sz w:val="24"/>
          <w:szCs w:val="24"/>
        </w:rPr>
        <w:t xml:space="preserve"> yang </w:t>
      </w:r>
      <w:proofErr w:type="spellStart"/>
      <w:r w:rsidRPr="00FA7B89">
        <w:rPr>
          <w:rFonts w:ascii="Times New Roman" w:hAnsi="Times New Roman" w:cs="Times New Roman"/>
          <w:sz w:val="24"/>
          <w:szCs w:val="24"/>
        </w:rPr>
        <w:t>berbanding</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lurus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yaitu</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semakin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tinggi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yang </w:t>
      </w:r>
      <w:proofErr w:type="spellStart"/>
      <w:r w:rsidRPr="00FA7B89">
        <w:rPr>
          <w:rFonts w:ascii="Times New Roman" w:hAnsi="Times New Roman" w:cs="Times New Roman"/>
          <w:sz w:val="24"/>
          <w:szCs w:val="24"/>
        </w:rPr>
        <w:t>dimiliki</w:t>
      </w:r>
      <w:proofErr w:type="spellEnd"/>
      <w:r w:rsidRPr="00FA7B89">
        <w:rPr>
          <w:rFonts w:ascii="Times New Roman" w:hAnsi="Times New Roman" w:cs="Times New Roman"/>
          <w:sz w:val="24"/>
          <w:szCs w:val="24"/>
        </w:rPr>
        <w:t xml:space="preserve"> guru </w:t>
      </w:r>
      <w:proofErr w:type="spellStart"/>
      <w:r w:rsidRPr="00FA7B89">
        <w:rPr>
          <w:rFonts w:ascii="Times New Roman" w:hAnsi="Times New Roman" w:cs="Times New Roman"/>
          <w:sz w:val="24"/>
          <w:szCs w:val="24"/>
        </w:rPr>
        <w:t>maka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semakin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tinggi</w:t>
      </w:r>
      <w:proofErr w:type="spellEnd"/>
      <w:r w:rsidRPr="00FA7B89">
        <w:rPr>
          <w:rFonts w:ascii="Times New Roman" w:hAnsi="Times New Roman" w:cs="Times New Roman"/>
          <w:sz w:val="24"/>
          <w:szCs w:val="24"/>
        </w:rPr>
        <w:t xml:space="preserve"> pula </w:t>
      </w:r>
      <w:proofErr w:type="spellStart"/>
      <w:r w:rsidRPr="00FA7B89">
        <w:rPr>
          <w:rFonts w:ascii="Times New Roman" w:hAnsi="Times New Roman" w:cs="Times New Roman"/>
          <w:sz w:val="24"/>
          <w:szCs w:val="24"/>
        </w:rPr>
        <w:t>kinerja</w:t>
      </w:r>
      <w:proofErr w:type="spellEnd"/>
      <w:r w:rsidRPr="00FA7B89">
        <w:rPr>
          <w:rFonts w:ascii="Times New Roman" w:hAnsi="Times New Roman" w:cs="Times New Roman"/>
          <w:sz w:val="24"/>
          <w:szCs w:val="24"/>
        </w:rPr>
        <w:t xml:space="preserve"> guru </w:t>
      </w:r>
      <w:proofErr w:type="spellStart"/>
      <w:r w:rsidRPr="00FA7B89">
        <w:rPr>
          <w:rFonts w:ascii="Times New Roman" w:hAnsi="Times New Roman" w:cs="Times New Roman"/>
          <w:sz w:val="24"/>
          <w:szCs w:val="24"/>
        </w:rPr>
        <w:t>tersebut</w:t>
      </w:r>
      <w:proofErr w:type="spellEnd"/>
      <w:r w:rsidRPr="00FA7B89">
        <w:rPr>
          <w:rFonts w:ascii="Times New Roman" w:hAnsi="Times New Roman" w:cs="Times New Roman"/>
          <w:sz w:val="24"/>
          <w:szCs w:val="24"/>
        </w:rPr>
        <w:t xml:space="preserve">. </w:t>
      </w:r>
    </w:p>
    <w:p w14:paraId="1BB1AC4D" w14:textId="7A60EB4F" w:rsidR="0028047D" w:rsidRPr="00FA7B89" w:rsidRDefault="0028047D" w:rsidP="0028047D">
      <w:pPr>
        <w:jc w:val="center"/>
        <w:rPr>
          <w:rFonts w:ascii="Times New Roman" w:hAnsi="Times New Roman" w:cs="Times New Roman"/>
          <w:sz w:val="24"/>
          <w:szCs w:val="24"/>
        </w:rPr>
      </w:pPr>
      <w:r w:rsidRPr="00FA7B89">
        <w:rPr>
          <w:rFonts w:ascii="Times New Roman" w:hAnsi="Times New Roman" w:cs="Times New Roman"/>
          <w:b/>
          <w:bCs/>
          <w:sz w:val="24"/>
          <w:szCs w:val="24"/>
        </w:rPr>
        <w:t>Abstract</w:t>
      </w:r>
    </w:p>
    <w:p w14:paraId="569E58A6" w14:textId="77777777" w:rsidR="0028047D" w:rsidRPr="00FA7B89" w:rsidRDefault="0028047D" w:rsidP="00B879E6">
      <w:pPr>
        <w:pStyle w:val="NormalWeb"/>
        <w:jc w:val="both"/>
      </w:pPr>
      <w:r w:rsidRPr="00FA7B89">
        <w:t xml:space="preserve">The purpose of this conducted research is to examine the relationship between educational facilities and academic supervision with job satisfaction, ultimately leading to teacher performance at SMA Bina Muda </w:t>
      </w:r>
      <w:proofErr w:type="spellStart"/>
      <w:r w:rsidRPr="00FA7B89">
        <w:t>Cicalengka</w:t>
      </w:r>
      <w:proofErr w:type="spellEnd"/>
      <w:r w:rsidRPr="00FA7B89">
        <w:t xml:space="preserve">. In this study, the entire population of </w:t>
      </w:r>
      <w:r w:rsidRPr="00FA7B89">
        <w:rPr>
          <w:rStyle w:val="Strong"/>
          <w:b w:val="0"/>
          <w:bCs w:val="0"/>
        </w:rPr>
        <w:t>60 teachers</w:t>
      </w:r>
      <w:r w:rsidRPr="00FA7B89">
        <w:t xml:space="preserve"> was used as the research sample. Data collection was done using questionnaires related to educational facilities, academic supervision, job satisfaction, and teacher performance. The research results indicate a correlation between educational facilities and academic supervision, which is </w:t>
      </w:r>
      <w:r w:rsidRPr="00FA7B89">
        <w:rPr>
          <w:rStyle w:val="Strong"/>
          <w:b w:val="0"/>
          <w:bCs w:val="0"/>
        </w:rPr>
        <w:t>0.644</w:t>
      </w:r>
      <w:r w:rsidRPr="00FA7B89">
        <w:t xml:space="preserve">. Educational facilities have a significance level of </w:t>
      </w:r>
      <w:r w:rsidRPr="00FA7B89">
        <w:rPr>
          <w:rStyle w:val="Strong"/>
          <w:b w:val="0"/>
          <w:bCs w:val="0"/>
        </w:rPr>
        <w:t>0.01</w:t>
      </w:r>
      <w:r w:rsidRPr="00FA7B89">
        <w:t xml:space="preserve">, while academic supervision has a significance level of </w:t>
      </w:r>
      <w:r w:rsidRPr="00FA7B89">
        <w:rPr>
          <w:rStyle w:val="Strong"/>
          <w:b w:val="0"/>
          <w:bCs w:val="0"/>
        </w:rPr>
        <w:t>0.04</w:t>
      </w:r>
      <w:r w:rsidRPr="00FA7B89">
        <w:t xml:space="preserve"> in relation to job satisfaction. The correlation between these two variables and job satisfaction is </w:t>
      </w:r>
      <w:r w:rsidRPr="00FA7B89">
        <w:rPr>
          <w:rStyle w:val="Strong"/>
          <w:b w:val="0"/>
          <w:bCs w:val="0"/>
        </w:rPr>
        <w:t>0.479</w:t>
      </w:r>
      <w:r w:rsidRPr="00FA7B89">
        <w:t xml:space="preserve">. Furthermore, the relationship between job satisfaction and teacher performance has a significance level of </w:t>
      </w:r>
      <w:r w:rsidRPr="00FA7B89">
        <w:rPr>
          <w:rStyle w:val="Strong"/>
          <w:b w:val="0"/>
          <w:bCs w:val="0"/>
        </w:rPr>
        <w:t>0.00</w:t>
      </w:r>
      <w:r w:rsidRPr="00FA7B89">
        <w:t xml:space="preserve"> with a correlation value of </w:t>
      </w:r>
      <w:r w:rsidRPr="00FA7B89">
        <w:rPr>
          <w:rStyle w:val="Strong"/>
          <w:b w:val="0"/>
          <w:bCs w:val="0"/>
        </w:rPr>
        <w:t>0.555</w:t>
      </w:r>
      <w:r w:rsidRPr="00FA7B89">
        <w:t xml:space="preserve">. </w:t>
      </w:r>
      <w:hyperlink r:id="rId8" w:history="1">
        <w:r w:rsidRPr="00FA7B89">
          <w:rPr>
            <w:rStyle w:val="Hyperlink"/>
            <w:color w:val="auto"/>
            <w:u w:val="none"/>
          </w:rPr>
          <w:t>The findings suggest a positive correlation, meaning that as teachers’ job satisfaction increases, their performance also tends to improve</w:t>
        </w:r>
      </w:hyperlink>
      <w:hyperlink r:id="rId9" w:tgtFrame="_blank" w:history="1">
        <w:r w:rsidRPr="00FA7B89">
          <w:rPr>
            <w:rStyle w:val="Hyperlink"/>
            <w:color w:val="auto"/>
            <w:u w:val="none"/>
            <w:vertAlign w:val="superscript"/>
          </w:rPr>
          <w:t>1</w:t>
        </w:r>
      </w:hyperlink>
      <w:r w:rsidRPr="00FA7B89">
        <w:t>.</w:t>
      </w:r>
    </w:p>
    <w:p w14:paraId="22520B41" w14:textId="69454388" w:rsidR="0028047D" w:rsidRPr="00FA7B89" w:rsidRDefault="0028047D" w:rsidP="0028047D">
      <w:pPr>
        <w:pStyle w:val="NormalWeb"/>
        <w:jc w:val="center"/>
        <w:rPr>
          <w:b/>
          <w:bCs/>
        </w:rPr>
      </w:pPr>
      <w:proofErr w:type="spellStart"/>
      <w:r w:rsidRPr="00FA7B89">
        <w:rPr>
          <w:b/>
          <w:bCs/>
        </w:rPr>
        <w:lastRenderedPageBreak/>
        <w:t>Ringkesan</w:t>
      </w:r>
      <w:proofErr w:type="spellEnd"/>
    </w:p>
    <w:p w14:paraId="72C2F3D5" w14:textId="3FD3B481" w:rsidR="00B879E6" w:rsidRPr="00FA7B89" w:rsidRDefault="00B879E6" w:rsidP="00B879E6">
      <w:pPr>
        <w:pStyle w:val="NormalWeb"/>
        <w:jc w:val="both"/>
        <w:rPr>
          <w:b/>
          <w:bCs/>
        </w:rPr>
      </w:pPr>
      <w:r w:rsidRPr="00FA7B89">
        <w:rPr>
          <w:rStyle w:val="Strong"/>
          <w:b w:val="0"/>
          <w:bCs w:val="0"/>
        </w:rPr>
        <w:t>Tujuan</w:t>
      </w:r>
      <w:r w:rsidRPr="00FA7B89">
        <w:rPr>
          <w:b/>
          <w:bCs/>
        </w:rPr>
        <w:t xml:space="preserve"> </w:t>
      </w:r>
      <w:proofErr w:type="spellStart"/>
      <w:r w:rsidRPr="00FA7B89">
        <w:t>dari</w:t>
      </w:r>
      <w:proofErr w:type="spellEnd"/>
      <w:r w:rsidRPr="00FA7B89">
        <w:t xml:space="preserve"> </w:t>
      </w:r>
      <w:proofErr w:type="spellStart"/>
      <w:r w:rsidRPr="00FA7B89">
        <w:t>penelitian</w:t>
      </w:r>
      <w:proofErr w:type="spellEnd"/>
      <w:r w:rsidRPr="00FA7B89">
        <w:t xml:space="preserve"> </w:t>
      </w:r>
      <w:proofErr w:type="spellStart"/>
      <w:r w:rsidRPr="00FA7B89">
        <w:t>ieu</w:t>
      </w:r>
      <w:proofErr w:type="spellEnd"/>
      <w:r w:rsidRPr="00FA7B89">
        <w:t xml:space="preserve"> </w:t>
      </w:r>
      <w:proofErr w:type="spellStart"/>
      <w:r w:rsidRPr="00FA7B89">
        <w:t>nyaéta</w:t>
      </w:r>
      <w:proofErr w:type="spellEnd"/>
      <w:r w:rsidRPr="00FA7B89">
        <w:t xml:space="preserve"> </w:t>
      </w:r>
      <w:proofErr w:type="spellStart"/>
      <w:r w:rsidRPr="00FA7B89">
        <w:t>pikeun</w:t>
      </w:r>
      <w:proofErr w:type="spellEnd"/>
      <w:r w:rsidRPr="00FA7B89">
        <w:t xml:space="preserve"> </w:t>
      </w:r>
      <w:proofErr w:type="spellStart"/>
      <w:r w:rsidRPr="00FA7B89">
        <w:t>nguji</w:t>
      </w:r>
      <w:proofErr w:type="spellEnd"/>
      <w:r w:rsidRPr="00FA7B89">
        <w:rPr>
          <w:b/>
          <w:bCs/>
        </w:rPr>
        <w:t xml:space="preserve"> </w:t>
      </w:r>
      <w:proofErr w:type="spellStart"/>
      <w:r w:rsidRPr="00FA7B89">
        <w:rPr>
          <w:rStyle w:val="Strong"/>
          <w:b w:val="0"/>
          <w:bCs w:val="0"/>
        </w:rPr>
        <w:t>hubungan</w:t>
      </w:r>
      <w:proofErr w:type="spellEnd"/>
      <w:r w:rsidRPr="00FA7B89">
        <w:rPr>
          <w:b/>
          <w:bCs/>
        </w:rPr>
        <w:t xml:space="preserve"> </w:t>
      </w:r>
      <w:proofErr w:type="spellStart"/>
      <w:r w:rsidRPr="00FA7B89">
        <w:t>antara</w:t>
      </w:r>
      <w:proofErr w:type="spellEnd"/>
      <w:r w:rsidRPr="00FA7B89">
        <w:rPr>
          <w:b/>
          <w:bCs/>
        </w:rPr>
        <w:t xml:space="preserve"> </w:t>
      </w:r>
      <w:proofErr w:type="spellStart"/>
      <w:r w:rsidRPr="00FA7B89">
        <w:rPr>
          <w:rStyle w:val="Strong"/>
          <w:b w:val="0"/>
          <w:bCs w:val="0"/>
        </w:rPr>
        <w:t>sarana</w:t>
      </w:r>
      <w:proofErr w:type="spellEnd"/>
      <w:r w:rsidRPr="00FA7B89">
        <w:rPr>
          <w:rStyle w:val="Strong"/>
          <w:b w:val="0"/>
          <w:bCs w:val="0"/>
        </w:rPr>
        <w:t xml:space="preserve"> </w:t>
      </w:r>
      <w:proofErr w:type="spellStart"/>
      <w:r w:rsidRPr="00FA7B89">
        <w:rPr>
          <w:rStyle w:val="Strong"/>
          <w:b w:val="0"/>
          <w:bCs w:val="0"/>
        </w:rPr>
        <w:t>prasarana</w:t>
      </w:r>
      <w:proofErr w:type="spellEnd"/>
      <w:r w:rsidRPr="00FA7B89">
        <w:rPr>
          <w:rStyle w:val="Strong"/>
          <w:b w:val="0"/>
          <w:bCs w:val="0"/>
        </w:rPr>
        <w:t xml:space="preserve"> </w:t>
      </w:r>
      <w:proofErr w:type="spellStart"/>
      <w:r w:rsidRPr="00FA7B89">
        <w:rPr>
          <w:rStyle w:val="Strong"/>
          <w:b w:val="0"/>
          <w:bCs w:val="0"/>
        </w:rPr>
        <w:t>pendidikan</w:t>
      </w:r>
      <w:proofErr w:type="spellEnd"/>
      <w:r w:rsidRPr="00FA7B89">
        <w:rPr>
          <w:b/>
          <w:bCs/>
        </w:rPr>
        <w:t xml:space="preserve"> </w:t>
      </w:r>
      <w:proofErr w:type="spellStart"/>
      <w:r w:rsidRPr="00FA7B89">
        <w:t>jeung</w:t>
      </w:r>
      <w:proofErr w:type="spellEnd"/>
      <w:r w:rsidRPr="00FA7B89">
        <w:rPr>
          <w:b/>
          <w:bCs/>
        </w:rPr>
        <w:t xml:space="preserve"> </w:t>
      </w:r>
      <w:proofErr w:type="spellStart"/>
      <w:r w:rsidRPr="00FA7B89">
        <w:rPr>
          <w:rStyle w:val="Strong"/>
          <w:b w:val="0"/>
          <w:bCs w:val="0"/>
        </w:rPr>
        <w:t>supervisi</w:t>
      </w:r>
      <w:proofErr w:type="spellEnd"/>
      <w:r w:rsidRPr="00FA7B89">
        <w:rPr>
          <w:rStyle w:val="Strong"/>
          <w:b w:val="0"/>
          <w:bCs w:val="0"/>
        </w:rPr>
        <w:t xml:space="preserve"> </w:t>
      </w:r>
      <w:proofErr w:type="spellStart"/>
      <w:r w:rsidRPr="00FA7B89">
        <w:rPr>
          <w:rStyle w:val="Strong"/>
          <w:b w:val="0"/>
          <w:bCs w:val="0"/>
        </w:rPr>
        <w:t>akademik</w:t>
      </w:r>
      <w:proofErr w:type="spellEnd"/>
      <w:r w:rsidRPr="00FA7B89">
        <w:rPr>
          <w:b/>
          <w:bCs/>
        </w:rPr>
        <w:t xml:space="preserve"> </w:t>
      </w:r>
      <w:r w:rsidRPr="00FA7B89">
        <w:t>ka</w:t>
      </w:r>
      <w:r w:rsidRPr="00FA7B89">
        <w:rPr>
          <w:b/>
          <w:bCs/>
        </w:rPr>
        <w:t xml:space="preserve"> </w:t>
      </w:r>
      <w:proofErr w:type="spellStart"/>
      <w:r w:rsidRPr="00FA7B89">
        <w:rPr>
          <w:rStyle w:val="Strong"/>
          <w:b w:val="0"/>
          <w:bCs w:val="0"/>
        </w:rPr>
        <w:t>kepuasan</w:t>
      </w:r>
      <w:proofErr w:type="spellEnd"/>
      <w:r w:rsidRPr="00FA7B89">
        <w:rPr>
          <w:rStyle w:val="Strong"/>
          <w:b w:val="0"/>
          <w:bCs w:val="0"/>
        </w:rPr>
        <w:t xml:space="preserve"> </w:t>
      </w:r>
      <w:proofErr w:type="spellStart"/>
      <w:r w:rsidRPr="00FA7B89">
        <w:rPr>
          <w:rStyle w:val="Strong"/>
          <w:b w:val="0"/>
          <w:bCs w:val="0"/>
        </w:rPr>
        <w:t>kerja</w:t>
      </w:r>
      <w:proofErr w:type="spellEnd"/>
      <w:r w:rsidRPr="00FA7B89">
        <w:rPr>
          <w:b/>
          <w:bCs/>
        </w:rPr>
        <w:t xml:space="preserve">, </w:t>
      </w:r>
      <w:r w:rsidRPr="00FA7B89">
        <w:t xml:space="preserve">nu </w:t>
      </w:r>
      <w:proofErr w:type="spellStart"/>
      <w:r w:rsidRPr="00FA7B89">
        <w:t>akhirna</w:t>
      </w:r>
      <w:proofErr w:type="spellEnd"/>
      <w:r w:rsidRPr="00FA7B89">
        <w:t xml:space="preserve"> </w:t>
      </w:r>
      <w:proofErr w:type="spellStart"/>
      <w:r w:rsidRPr="00FA7B89">
        <w:t>ngarah</w:t>
      </w:r>
      <w:proofErr w:type="spellEnd"/>
      <w:r w:rsidRPr="00FA7B89">
        <w:t xml:space="preserve"> ka</w:t>
      </w:r>
      <w:r w:rsidRPr="00FA7B89">
        <w:rPr>
          <w:b/>
          <w:bCs/>
        </w:rPr>
        <w:t xml:space="preserve"> </w:t>
      </w:r>
      <w:proofErr w:type="spellStart"/>
      <w:r w:rsidRPr="00FA7B89">
        <w:rPr>
          <w:rStyle w:val="Strong"/>
          <w:b w:val="0"/>
          <w:bCs w:val="0"/>
        </w:rPr>
        <w:t>kinerja</w:t>
      </w:r>
      <w:proofErr w:type="spellEnd"/>
      <w:r w:rsidRPr="00FA7B89">
        <w:rPr>
          <w:rStyle w:val="Strong"/>
          <w:b w:val="0"/>
          <w:bCs w:val="0"/>
        </w:rPr>
        <w:t xml:space="preserve"> guru</w:t>
      </w:r>
      <w:r w:rsidRPr="00FA7B89">
        <w:rPr>
          <w:b/>
          <w:bCs/>
        </w:rPr>
        <w:t xml:space="preserve"> </w:t>
      </w:r>
      <w:r w:rsidRPr="00FA7B89">
        <w:t>di</w:t>
      </w:r>
      <w:r w:rsidRPr="00FA7B89">
        <w:rPr>
          <w:b/>
          <w:bCs/>
        </w:rPr>
        <w:t xml:space="preserve"> </w:t>
      </w:r>
      <w:r w:rsidRPr="00FA7B89">
        <w:rPr>
          <w:rStyle w:val="Strong"/>
          <w:b w:val="0"/>
          <w:bCs w:val="0"/>
        </w:rPr>
        <w:t xml:space="preserve">SMA Bina Muda </w:t>
      </w:r>
      <w:proofErr w:type="spellStart"/>
      <w:r w:rsidRPr="00FA7B89">
        <w:rPr>
          <w:rStyle w:val="Strong"/>
          <w:b w:val="0"/>
          <w:bCs w:val="0"/>
        </w:rPr>
        <w:t>Cicalengka</w:t>
      </w:r>
      <w:proofErr w:type="spellEnd"/>
      <w:r w:rsidRPr="00FA7B89">
        <w:rPr>
          <w:b/>
          <w:bCs/>
        </w:rPr>
        <w:t xml:space="preserve">. </w:t>
      </w:r>
      <w:r w:rsidRPr="00FA7B89">
        <w:t xml:space="preserve">Dina </w:t>
      </w:r>
      <w:proofErr w:type="spellStart"/>
      <w:r w:rsidRPr="00FA7B89">
        <w:t>panaliti</w:t>
      </w:r>
      <w:proofErr w:type="spellEnd"/>
      <w:r w:rsidRPr="00FA7B89">
        <w:t xml:space="preserve"> </w:t>
      </w:r>
      <w:proofErr w:type="spellStart"/>
      <w:r w:rsidRPr="00FA7B89">
        <w:t>ieu</w:t>
      </w:r>
      <w:proofErr w:type="spellEnd"/>
      <w:r w:rsidRPr="00FA7B89">
        <w:rPr>
          <w:b/>
          <w:bCs/>
        </w:rPr>
        <w:t xml:space="preserve">, </w:t>
      </w:r>
      <w:proofErr w:type="spellStart"/>
      <w:r w:rsidRPr="00FA7B89">
        <w:rPr>
          <w:rStyle w:val="Strong"/>
          <w:b w:val="0"/>
          <w:bCs w:val="0"/>
        </w:rPr>
        <w:t>kabéh</w:t>
      </w:r>
      <w:proofErr w:type="spellEnd"/>
      <w:r w:rsidRPr="00FA7B89">
        <w:rPr>
          <w:rStyle w:val="Strong"/>
          <w:b w:val="0"/>
          <w:bCs w:val="0"/>
        </w:rPr>
        <w:t xml:space="preserve"> </w:t>
      </w:r>
      <w:proofErr w:type="spellStart"/>
      <w:r w:rsidRPr="00FA7B89">
        <w:rPr>
          <w:rStyle w:val="Strong"/>
          <w:b w:val="0"/>
          <w:bCs w:val="0"/>
        </w:rPr>
        <w:t>populasi</w:t>
      </w:r>
      <w:proofErr w:type="spellEnd"/>
      <w:r w:rsidRPr="00FA7B89">
        <w:rPr>
          <w:b/>
          <w:bCs/>
        </w:rPr>
        <w:t xml:space="preserve"> </w:t>
      </w:r>
      <w:proofErr w:type="spellStart"/>
      <w:r w:rsidRPr="00FA7B89">
        <w:t>dianggap</w:t>
      </w:r>
      <w:proofErr w:type="spellEnd"/>
      <w:r w:rsidRPr="00FA7B89">
        <w:rPr>
          <w:b/>
          <w:bCs/>
        </w:rPr>
        <w:t xml:space="preserve"> </w:t>
      </w:r>
      <w:proofErr w:type="spellStart"/>
      <w:r w:rsidRPr="00FA7B89">
        <w:rPr>
          <w:rStyle w:val="Strong"/>
          <w:b w:val="0"/>
          <w:bCs w:val="0"/>
        </w:rPr>
        <w:t>objék</w:t>
      </w:r>
      <w:proofErr w:type="spellEnd"/>
      <w:r w:rsidRPr="00FA7B89">
        <w:rPr>
          <w:rStyle w:val="Strong"/>
          <w:b w:val="0"/>
          <w:bCs w:val="0"/>
        </w:rPr>
        <w:t xml:space="preserve"> </w:t>
      </w:r>
      <w:proofErr w:type="spellStart"/>
      <w:r w:rsidRPr="00FA7B89">
        <w:rPr>
          <w:rStyle w:val="Strong"/>
          <w:b w:val="0"/>
          <w:bCs w:val="0"/>
        </w:rPr>
        <w:t>panaliti</w:t>
      </w:r>
      <w:proofErr w:type="spellEnd"/>
      <w:r w:rsidRPr="00FA7B89">
        <w:rPr>
          <w:b/>
          <w:bCs/>
        </w:rPr>
        <w:t xml:space="preserve"> </w:t>
      </w:r>
      <w:r w:rsidRPr="00FA7B89">
        <w:t xml:space="preserve">anu </w:t>
      </w:r>
      <w:proofErr w:type="spellStart"/>
      <w:r w:rsidRPr="00FA7B89">
        <w:t>jumlahna</w:t>
      </w:r>
      <w:proofErr w:type="spellEnd"/>
      <w:r w:rsidRPr="00FA7B89">
        <w:rPr>
          <w:b/>
          <w:bCs/>
        </w:rPr>
        <w:t xml:space="preserve"> </w:t>
      </w:r>
      <w:r w:rsidRPr="00FA7B89">
        <w:rPr>
          <w:rStyle w:val="Strong"/>
          <w:b w:val="0"/>
          <w:bCs w:val="0"/>
        </w:rPr>
        <w:t>60 guru</w:t>
      </w:r>
      <w:r w:rsidRPr="00FA7B89">
        <w:rPr>
          <w:b/>
          <w:bCs/>
        </w:rPr>
        <w:t xml:space="preserve">. </w:t>
      </w:r>
      <w:r w:rsidRPr="00FA7B89">
        <w:rPr>
          <w:rStyle w:val="Strong"/>
          <w:b w:val="0"/>
          <w:bCs w:val="0"/>
        </w:rPr>
        <w:t xml:space="preserve">Alat </w:t>
      </w:r>
      <w:proofErr w:type="spellStart"/>
      <w:r w:rsidRPr="00FA7B89">
        <w:rPr>
          <w:rStyle w:val="Strong"/>
          <w:b w:val="0"/>
          <w:bCs w:val="0"/>
        </w:rPr>
        <w:t>pangumpul</w:t>
      </w:r>
      <w:proofErr w:type="spellEnd"/>
      <w:r w:rsidRPr="00FA7B89">
        <w:rPr>
          <w:rStyle w:val="Strong"/>
          <w:b w:val="0"/>
          <w:bCs w:val="0"/>
        </w:rPr>
        <w:t xml:space="preserve"> data</w:t>
      </w:r>
      <w:r w:rsidRPr="00FA7B89">
        <w:rPr>
          <w:b/>
          <w:bCs/>
        </w:rPr>
        <w:t xml:space="preserve"> </w:t>
      </w:r>
      <w:proofErr w:type="spellStart"/>
      <w:r w:rsidRPr="00FA7B89">
        <w:t>ngagunakeun</w:t>
      </w:r>
      <w:proofErr w:type="spellEnd"/>
      <w:r w:rsidRPr="00FA7B89">
        <w:rPr>
          <w:b/>
          <w:bCs/>
        </w:rPr>
        <w:t xml:space="preserve"> </w:t>
      </w:r>
      <w:proofErr w:type="spellStart"/>
      <w:r w:rsidRPr="00FA7B89">
        <w:rPr>
          <w:rStyle w:val="Strong"/>
          <w:b w:val="0"/>
          <w:bCs w:val="0"/>
        </w:rPr>
        <w:t>kuesionér</w:t>
      </w:r>
      <w:proofErr w:type="spellEnd"/>
      <w:r w:rsidRPr="00FA7B89">
        <w:rPr>
          <w:rStyle w:val="Strong"/>
          <w:b w:val="0"/>
          <w:bCs w:val="0"/>
        </w:rPr>
        <w:t xml:space="preserve"> </w:t>
      </w:r>
      <w:proofErr w:type="spellStart"/>
      <w:r w:rsidRPr="00FA7B89">
        <w:rPr>
          <w:rStyle w:val="Strong"/>
          <w:b w:val="0"/>
          <w:bCs w:val="0"/>
        </w:rPr>
        <w:t>sarana</w:t>
      </w:r>
      <w:proofErr w:type="spellEnd"/>
      <w:r w:rsidRPr="00FA7B89">
        <w:rPr>
          <w:rStyle w:val="Strong"/>
          <w:b w:val="0"/>
          <w:bCs w:val="0"/>
        </w:rPr>
        <w:t xml:space="preserve"> </w:t>
      </w:r>
      <w:proofErr w:type="spellStart"/>
      <w:r w:rsidRPr="00FA7B89">
        <w:rPr>
          <w:rStyle w:val="Strong"/>
          <w:b w:val="0"/>
          <w:bCs w:val="0"/>
        </w:rPr>
        <w:t>prasarana</w:t>
      </w:r>
      <w:proofErr w:type="spellEnd"/>
      <w:r w:rsidRPr="00FA7B89">
        <w:rPr>
          <w:rStyle w:val="Strong"/>
          <w:b w:val="0"/>
          <w:bCs w:val="0"/>
        </w:rPr>
        <w:t xml:space="preserve"> </w:t>
      </w:r>
      <w:proofErr w:type="spellStart"/>
      <w:r w:rsidRPr="00FA7B89">
        <w:rPr>
          <w:rStyle w:val="Strong"/>
          <w:b w:val="0"/>
          <w:bCs w:val="0"/>
        </w:rPr>
        <w:t>pendidikan</w:t>
      </w:r>
      <w:proofErr w:type="spellEnd"/>
      <w:r w:rsidRPr="00FA7B89">
        <w:rPr>
          <w:b/>
          <w:bCs/>
        </w:rPr>
        <w:t xml:space="preserve">, </w:t>
      </w:r>
      <w:proofErr w:type="spellStart"/>
      <w:r w:rsidRPr="00FA7B89">
        <w:rPr>
          <w:rStyle w:val="Strong"/>
          <w:b w:val="0"/>
          <w:bCs w:val="0"/>
        </w:rPr>
        <w:t>supervisi</w:t>
      </w:r>
      <w:proofErr w:type="spellEnd"/>
      <w:r w:rsidRPr="00FA7B89">
        <w:rPr>
          <w:rStyle w:val="Strong"/>
          <w:b w:val="0"/>
          <w:bCs w:val="0"/>
        </w:rPr>
        <w:t xml:space="preserve"> </w:t>
      </w:r>
      <w:proofErr w:type="spellStart"/>
      <w:r w:rsidRPr="00FA7B89">
        <w:rPr>
          <w:rStyle w:val="Strong"/>
          <w:b w:val="0"/>
          <w:bCs w:val="0"/>
        </w:rPr>
        <w:t>akademik</w:t>
      </w:r>
      <w:proofErr w:type="spellEnd"/>
      <w:r w:rsidRPr="00FA7B89">
        <w:rPr>
          <w:b/>
          <w:bCs/>
        </w:rPr>
        <w:t xml:space="preserve">, </w:t>
      </w:r>
      <w:proofErr w:type="spellStart"/>
      <w:r w:rsidRPr="00FA7B89">
        <w:rPr>
          <w:rStyle w:val="Strong"/>
          <w:b w:val="0"/>
          <w:bCs w:val="0"/>
        </w:rPr>
        <w:t>kepuasan</w:t>
      </w:r>
      <w:proofErr w:type="spellEnd"/>
      <w:r w:rsidRPr="00FA7B89">
        <w:rPr>
          <w:rStyle w:val="Strong"/>
          <w:b w:val="0"/>
          <w:bCs w:val="0"/>
        </w:rPr>
        <w:t xml:space="preserve"> </w:t>
      </w:r>
      <w:proofErr w:type="spellStart"/>
      <w:r w:rsidRPr="00FA7B89">
        <w:rPr>
          <w:rStyle w:val="Strong"/>
          <w:b w:val="0"/>
          <w:bCs w:val="0"/>
        </w:rPr>
        <w:t>kerja</w:t>
      </w:r>
      <w:proofErr w:type="spellEnd"/>
      <w:r w:rsidRPr="00FA7B89">
        <w:rPr>
          <w:b/>
          <w:bCs/>
        </w:rPr>
        <w:t xml:space="preserve">, </w:t>
      </w:r>
      <w:proofErr w:type="spellStart"/>
      <w:r w:rsidRPr="00FA7B89">
        <w:t>jeung</w:t>
      </w:r>
      <w:proofErr w:type="spellEnd"/>
      <w:r w:rsidRPr="00FA7B89">
        <w:rPr>
          <w:b/>
          <w:bCs/>
        </w:rPr>
        <w:t xml:space="preserve"> </w:t>
      </w:r>
      <w:proofErr w:type="spellStart"/>
      <w:r w:rsidRPr="00FA7B89">
        <w:rPr>
          <w:rStyle w:val="Strong"/>
          <w:b w:val="0"/>
          <w:bCs w:val="0"/>
        </w:rPr>
        <w:t>kinerja</w:t>
      </w:r>
      <w:proofErr w:type="spellEnd"/>
      <w:r w:rsidRPr="00FA7B89">
        <w:rPr>
          <w:rStyle w:val="Strong"/>
          <w:b w:val="0"/>
          <w:bCs w:val="0"/>
        </w:rPr>
        <w:t xml:space="preserve"> guru</w:t>
      </w:r>
      <w:r w:rsidRPr="00FA7B89">
        <w:rPr>
          <w:b/>
          <w:bCs/>
        </w:rPr>
        <w:t xml:space="preserve">. </w:t>
      </w:r>
      <w:r w:rsidRPr="00FA7B89">
        <w:rPr>
          <w:rStyle w:val="Strong"/>
          <w:b w:val="0"/>
          <w:bCs w:val="0"/>
        </w:rPr>
        <w:t xml:space="preserve">Hasil </w:t>
      </w:r>
      <w:proofErr w:type="spellStart"/>
      <w:r w:rsidRPr="00FA7B89">
        <w:rPr>
          <w:rStyle w:val="Strong"/>
          <w:b w:val="0"/>
          <w:bCs w:val="0"/>
        </w:rPr>
        <w:t>panaliti</w:t>
      </w:r>
      <w:proofErr w:type="spellEnd"/>
      <w:r w:rsidRPr="00FA7B89">
        <w:rPr>
          <w:b/>
          <w:bCs/>
        </w:rPr>
        <w:t xml:space="preserve"> </w:t>
      </w:r>
      <w:r w:rsidRPr="00FA7B89">
        <w:t xml:space="preserve">nu </w:t>
      </w:r>
      <w:proofErr w:type="spellStart"/>
      <w:r w:rsidRPr="00FA7B89">
        <w:t>geus</w:t>
      </w:r>
      <w:proofErr w:type="spellEnd"/>
      <w:r w:rsidRPr="00FA7B89">
        <w:t xml:space="preserve"> </w:t>
      </w:r>
      <w:proofErr w:type="spellStart"/>
      <w:r w:rsidRPr="00FA7B89">
        <w:t>dilaksanakeun</w:t>
      </w:r>
      <w:proofErr w:type="spellEnd"/>
      <w:r w:rsidRPr="00FA7B89">
        <w:t xml:space="preserve"> </w:t>
      </w:r>
      <w:proofErr w:type="spellStart"/>
      <w:r w:rsidRPr="00FA7B89">
        <w:t>nunjukkeun</w:t>
      </w:r>
      <w:proofErr w:type="spellEnd"/>
      <w:r w:rsidRPr="00FA7B89">
        <w:rPr>
          <w:b/>
          <w:bCs/>
        </w:rPr>
        <w:t xml:space="preserve"> </w:t>
      </w:r>
      <w:proofErr w:type="spellStart"/>
      <w:r w:rsidRPr="00FA7B89">
        <w:rPr>
          <w:rStyle w:val="Strong"/>
          <w:b w:val="0"/>
          <w:bCs w:val="0"/>
        </w:rPr>
        <w:t>hubungan</w:t>
      </w:r>
      <w:proofErr w:type="spellEnd"/>
      <w:r w:rsidRPr="00FA7B89">
        <w:rPr>
          <w:rStyle w:val="Strong"/>
          <w:b w:val="0"/>
          <w:bCs w:val="0"/>
        </w:rPr>
        <w:t xml:space="preserve"> </w:t>
      </w:r>
      <w:proofErr w:type="spellStart"/>
      <w:r w:rsidRPr="00FA7B89">
        <w:rPr>
          <w:rStyle w:val="Strong"/>
          <w:b w:val="0"/>
          <w:bCs w:val="0"/>
        </w:rPr>
        <w:t>antara</w:t>
      </w:r>
      <w:proofErr w:type="spellEnd"/>
      <w:r w:rsidRPr="00FA7B89">
        <w:rPr>
          <w:rStyle w:val="Strong"/>
          <w:b w:val="0"/>
          <w:bCs w:val="0"/>
        </w:rPr>
        <w:t xml:space="preserve"> </w:t>
      </w:r>
      <w:proofErr w:type="spellStart"/>
      <w:r w:rsidRPr="00FA7B89">
        <w:rPr>
          <w:rStyle w:val="Strong"/>
          <w:b w:val="0"/>
          <w:bCs w:val="0"/>
        </w:rPr>
        <w:t>sarana</w:t>
      </w:r>
      <w:proofErr w:type="spellEnd"/>
      <w:r w:rsidRPr="00FA7B89">
        <w:rPr>
          <w:rStyle w:val="Strong"/>
          <w:b w:val="0"/>
          <w:bCs w:val="0"/>
        </w:rPr>
        <w:t xml:space="preserve"> </w:t>
      </w:r>
      <w:proofErr w:type="spellStart"/>
      <w:r w:rsidRPr="00FA7B89">
        <w:rPr>
          <w:rStyle w:val="Strong"/>
          <w:b w:val="0"/>
          <w:bCs w:val="0"/>
        </w:rPr>
        <w:t>prasarana</w:t>
      </w:r>
      <w:proofErr w:type="spellEnd"/>
      <w:r w:rsidRPr="00FA7B89">
        <w:rPr>
          <w:rStyle w:val="Strong"/>
          <w:b w:val="0"/>
          <w:bCs w:val="0"/>
        </w:rPr>
        <w:t xml:space="preserve"> </w:t>
      </w:r>
      <w:proofErr w:type="spellStart"/>
      <w:r w:rsidRPr="00FA7B89">
        <w:rPr>
          <w:rStyle w:val="Strong"/>
          <w:b w:val="0"/>
          <w:bCs w:val="0"/>
        </w:rPr>
        <w:t>pendidikan</w:t>
      </w:r>
      <w:proofErr w:type="spellEnd"/>
      <w:r w:rsidRPr="00FA7B89">
        <w:rPr>
          <w:rStyle w:val="Strong"/>
          <w:b w:val="0"/>
          <w:bCs w:val="0"/>
        </w:rPr>
        <w:t xml:space="preserve"> </w:t>
      </w:r>
      <w:proofErr w:type="spellStart"/>
      <w:r w:rsidRPr="00FA7B89">
        <w:rPr>
          <w:rStyle w:val="Strong"/>
          <w:b w:val="0"/>
          <w:bCs w:val="0"/>
        </w:rPr>
        <w:t>jeung</w:t>
      </w:r>
      <w:proofErr w:type="spellEnd"/>
      <w:r w:rsidRPr="00FA7B89">
        <w:rPr>
          <w:rStyle w:val="Strong"/>
          <w:b w:val="0"/>
          <w:bCs w:val="0"/>
        </w:rPr>
        <w:t xml:space="preserve"> </w:t>
      </w:r>
      <w:proofErr w:type="spellStart"/>
      <w:r w:rsidRPr="00FA7B89">
        <w:rPr>
          <w:rStyle w:val="Strong"/>
          <w:b w:val="0"/>
          <w:bCs w:val="0"/>
        </w:rPr>
        <w:t>supervisi</w:t>
      </w:r>
      <w:proofErr w:type="spellEnd"/>
      <w:r w:rsidRPr="00FA7B89">
        <w:rPr>
          <w:rStyle w:val="Strong"/>
          <w:b w:val="0"/>
          <w:bCs w:val="0"/>
        </w:rPr>
        <w:t xml:space="preserve"> </w:t>
      </w:r>
      <w:proofErr w:type="spellStart"/>
      <w:r w:rsidRPr="00FA7B89">
        <w:rPr>
          <w:rStyle w:val="Strong"/>
          <w:b w:val="0"/>
          <w:bCs w:val="0"/>
        </w:rPr>
        <w:t>akademik</w:t>
      </w:r>
      <w:proofErr w:type="spellEnd"/>
      <w:r w:rsidRPr="00FA7B89">
        <w:rPr>
          <w:b/>
          <w:bCs/>
        </w:rPr>
        <w:t xml:space="preserve">, </w:t>
      </w:r>
      <w:r w:rsidRPr="00FA7B89">
        <w:t>anu</w:t>
      </w:r>
      <w:r w:rsidRPr="00FA7B89">
        <w:rPr>
          <w:b/>
          <w:bCs/>
        </w:rPr>
        <w:t xml:space="preserve"> </w:t>
      </w:r>
      <w:r w:rsidRPr="00FA7B89">
        <w:rPr>
          <w:rStyle w:val="Strong"/>
          <w:b w:val="0"/>
          <w:bCs w:val="0"/>
        </w:rPr>
        <w:t>0,644</w:t>
      </w:r>
      <w:r w:rsidRPr="00FA7B89">
        <w:rPr>
          <w:b/>
          <w:bCs/>
        </w:rPr>
        <w:t xml:space="preserve">. </w:t>
      </w:r>
      <w:r w:rsidRPr="00FA7B89">
        <w:rPr>
          <w:rStyle w:val="Strong"/>
          <w:b w:val="0"/>
          <w:bCs w:val="0"/>
        </w:rPr>
        <w:t xml:space="preserve">Sarana </w:t>
      </w:r>
      <w:proofErr w:type="spellStart"/>
      <w:r w:rsidRPr="00FA7B89">
        <w:rPr>
          <w:rStyle w:val="Strong"/>
          <w:b w:val="0"/>
          <w:bCs w:val="0"/>
        </w:rPr>
        <w:t>Prasarana</w:t>
      </w:r>
      <w:proofErr w:type="spellEnd"/>
      <w:r w:rsidRPr="00FA7B89">
        <w:rPr>
          <w:b/>
          <w:bCs/>
        </w:rPr>
        <w:t xml:space="preserve"> </w:t>
      </w:r>
      <w:proofErr w:type="spellStart"/>
      <w:r w:rsidRPr="00FA7B89">
        <w:t>gaduh</w:t>
      </w:r>
      <w:proofErr w:type="spellEnd"/>
      <w:r w:rsidRPr="00FA7B89">
        <w:rPr>
          <w:b/>
          <w:bCs/>
        </w:rPr>
        <w:t xml:space="preserve"> </w:t>
      </w:r>
      <w:proofErr w:type="spellStart"/>
      <w:r w:rsidRPr="00FA7B89">
        <w:rPr>
          <w:rStyle w:val="Strong"/>
          <w:b w:val="0"/>
          <w:bCs w:val="0"/>
        </w:rPr>
        <w:t>signifikansi</w:t>
      </w:r>
      <w:proofErr w:type="spellEnd"/>
      <w:r w:rsidRPr="00FA7B89">
        <w:rPr>
          <w:rStyle w:val="Strong"/>
          <w:b w:val="0"/>
          <w:bCs w:val="0"/>
        </w:rPr>
        <w:t xml:space="preserve"> 0,01</w:t>
      </w:r>
      <w:r w:rsidRPr="00FA7B89">
        <w:rPr>
          <w:b/>
          <w:bCs/>
        </w:rPr>
        <w:t xml:space="preserve">, </w:t>
      </w:r>
      <w:proofErr w:type="spellStart"/>
      <w:r w:rsidRPr="00FA7B89">
        <w:t>sangkan</w:t>
      </w:r>
      <w:proofErr w:type="spellEnd"/>
      <w:r w:rsidRPr="00FA7B89">
        <w:rPr>
          <w:b/>
          <w:bCs/>
        </w:rPr>
        <w:t xml:space="preserve"> </w:t>
      </w:r>
      <w:proofErr w:type="spellStart"/>
      <w:r w:rsidRPr="00FA7B89">
        <w:rPr>
          <w:rStyle w:val="Strong"/>
          <w:b w:val="0"/>
          <w:bCs w:val="0"/>
        </w:rPr>
        <w:t>supervisi</w:t>
      </w:r>
      <w:proofErr w:type="spellEnd"/>
      <w:r w:rsidRPr="00FA7B89">
        <w:rPr>
          <w:rStyle w:val="Strong"/>
          <w:b w:val="0"/>
          <w:bCs w:val="0"/>
        </w:rPr>
        <w:t xml:space="preserve"> </w:t>
      </w:r>
      <w:proofErr w:type="spellStart"/>
      <w:r w:rsidRPr="00FA7B89">
        <w:rPr>
          <w:rStyle w:val="Strong"/>
          <w:b w:val="0"/>
          <w:bCs w:val="0"/>
        </w:rPr>
        <w:t>akademik</w:t>
      </w:r>
      <w:proofErr w:type="spellEnd"/>
      <w:r w:rsidRPr="00FA7B89">
        <w:rPr>
          <w:b/>
          <w:bCs/>
        </w:rPr>
        <w:t xml:space="preserve"> </w:t>
      </w:r>
      <w:proofErr w:type="spellStart"/>
      <w:r w:rsidRPr="00FA7B89">
        <w:t>gaduh</w:t>
      </w:r>
      <w:proofErr w:type="spellEnd"/>
      <w:r w:rsidRPr="00FA7B89">
        <w:rPr>
          <w:b/>
          <w:bCs/>
        </w:rPr>
        <w:t xml:space="preserve"> </w:t>
      </w:r>
      <w:proofErr w:type="spellStart"/>
      <w:r w:rsidRPr="00FA7B89">
        <w:rPr>
          <w:rStyle w:val="Strong"/>
          <w:b w:val="0"/>
          <w:bCs w:val="0"/>
        </w:rPr>
        <w:t>signifikansi</w:t>
      </w:r>
      <w:proofErr w:type="spellEnd"/>
      <w:r w:rsidRPr="00FA7B89">
        <w:rPr>
          <w:rStyle w:val="Strong"/>
          <w:b w:val="0"/>
          <w:bCs w:val="0"/>
        </w:rPr>
        <w:t xml:space="preserve"> 0,04</w:t>
      </w:r>
      <w:r w:rsidRPr="00FA7B89">
        <w:rPr>
          <w:b/>
          <w:bCs/>
        </w:rPr>
        <w:t xml:space="preserve"> </w:t>
      </w:r>
      <w:proofErr w:type="spellStart"/>
      <w:r w:rsidRPr="00FA7B89">
        <w:t>dina</w:t>
      </w:r>
      <w:proofErr w:type="spellEnd"/>
      <w:r w:rsidRPr="00FA7B89">
        <w:t xml:space="preserve"> </w:t>
      </w:r>
      <w:proofErr w:type="spellStart"/>
      <w:r w:rsidRPr="00FA7B89">
        <w:t>hubunganna</w:t>
      </w:r>
      <w:proofErr w:type="spellEnd"/>
      <w:r w:rsidRPr="00FA7B89">
        <w:t xml:space="preserve"> </w:t>
      </w:r>
      <w:proofErr w:type="spellStart"/>
      <w:r w:rsidRPr="00FA7B89">
        <w:t>jeung</w:t>
      </w:r>
      <w:proofErr w:type="spellEnd"/>
      <w:r w:rsidRPr="00FA7B89">
        <w:rPr>
          <w:b/>
          <w:bCs/>
        </w:rPr>
        <w:t xml:space="preserve"> </w:t>
      </w:r>
      <w:proofErr w:type="spellStart"/>
      <w:r w:rsidRPr="00FA7B89">
        <w:rPr>
          <w:rStyle w:val="Strong"/>
          <w:b w:val="0"/>
          <w:bCs w:val="0"/>
        </w:rPr>
        <w:t>kepuasan</w:t>
      </w:r>
      <w:proofErr w:type="spellEnd"/>
      <w:r w:rsidRPr="00FA7B89">
        <w:rPr>
          <w:rStyle w:val="Strong"/>
          <w:b w:val="0"/>
          <w:bCs w:val="0"/>
        </w:rPr>
        <w:t xml:space="preserve"> </w:t>
      </w:r>
      <w:proofErr w:type="spellStart"/>
      <w:r w:rsidRPr="00FA7B89">
        <w:rPr>
          <w:rStyle w:val="Strong"/>
          <w:b w:val="0"/>
          <w:bCs w:val="0"/>
        </w:rPr>
        <w:t>kerja</w:t>
      </w:r>
      <w:proofErr w:type="spellEnd"/>
      <w:r w:rsidRPr="00FA7B89">
        <w:rPr>
          <w:b/>
          <w:bCs/>
        </w:rPr>
        <w:t xml:space="preserve">. </w:t>
      </w:r>
      <w:proofErr w:type="spellStart"/>
      <w:r w:rsidRPr="00FA7B89">
        <w:rPr>
          <w:rStyle w:val="Strong"/>
          <w:b w:val="0"/>
          <w:bCs w:val="0"/>
        </w:rPr>
        <w:t>Korelasi</w:t>
      </w:r>
      <w:proofErr w:type="spellEnd"/>
      <w:r w:rsidRPr="00FA7B89">
        <w:rPr>
          <w:rStyle w:val="Strong"/>
          <w:b w:val="0"/>
          <w:bCs w:val="0"/>
        </w:rPr>
        <w:t xml:space="preserve"> </w:t>
      </w:r>
      <w:proofErr w:type="spellStart"/>
      <w:r w:rsidRPr="00FA7B89">
        <w:rPr>
          <w:rStyle w:val="Strong"/>
          <w:b w:val="0"/>
          <w:bCs w:val="0"/>
        </w:rPr>
        <w:t>antara</w:t>
      </w:r>
      <w:proofErr w:type="spellEnd"/>
      <w:r w:rsidRPr="00FA7B89">
        <w:rPr>
          <w:rStyle w:val="Strong"/>
          <w:b w:val="0"/>
          <w:bCs w:val="0"/>
        </w:rPr>
        <w:t xml:space="preserve"> dua </w:t>
      </w:r>
      <w:proofErr w:type="spellStart"/>
      <w:r w:rsidRPr="00FA7B89">
        <w:rPr>
          <w:rStyle w:val="Strong"/>
          <w:b w:val="0"/>
          <w:bCs w:val="0"/>
        </w:rPr>
        <w:t>variabel</w:t>
      </w:r>
      <w:proofErr w:type="spellEnd"/>
      <w:r w:rsidRPr="00FA7B89">
        <w:rPr>
          <w:rStyle w:val="Strong"/>
          <w:b w:val="0"/>
          <w:bCs w:val="0"/>
        </w:rPr>
        <w:t xml:space="preserve"> </w:t>
      </w:r>
      <w:proofErr w:type="spellStart"/>
      <w:r w:rsidRPr="00FA7B89">
        <w:rPr>
          <w:rStyle w:val="Strong"/>
          <w:b w:val="0"/>
          <w:bCs w:val="0"/>
        </w:rPr>
        <w:t>ieu</w:t>
      </w:r>
      <w:proofErr w:type="spellEnd"/>
      <w:r w:rsidRPr="00FA7B89">
        <w:rPr>
          <w:rStyle w:val="Strong"/>
          <w:b w:val="0"/>
          <w:bCs w:val="0"/>
        </w:rPr>
        <w:t xml:space="preserve"> </w:t>
      </w:r>
      <w:proofErr w:type="spellStart"/>
      <w:r w:rsidRPr="00FA7B89">
        <w:rPr>
          <w:rStyle w:val="Strong"/>
          <w:b w:val="0"/>
          <w:bCs w:val="0"/>
        </w:rPr>
        <w:t>sareng</w:t>
      </w:r>
      <w:proofErr w:type="spellEnd"/>
      <w:r w:rsidRPr="00FA7B89">
        <w:rPr>
          <w:rStyle w:val="Strong"/>
          <w:b w:val="0"/>
          <w:bCs w:val="0"/>
        </w:rPr>
        <w:t xml:space="preserve"> </w:t>
      </w:r>
      <w:proofErr w:type="spellStart"/>
      <w:r w:rsidRPr="00FA7B89">
        <w:rPr>
          <w:rStyle w:val="Strong"/>
          <w:b w:val="0"/>
          <w:bCs w:val="0"/>
        </w:rPr>
        <w:t>kepuasan</w:t>
      </w:r>
      <w:proofErr w:type="spellEnd"/>
      <w:r w:rsidRPr="00FA7B89">
        <w:rPr>
          <w:rStyle w:val="Strong"/>
          <w:b w:val="0"/>
          <w:bCs w:val="0"/>
        </w:rPr>
        <w:t xml:space="preserve"> </w:t>
      </w:r>
      <w:proofErr w:type="spellStart"/>
      <w:r w:rsidRPr="00FA7B89">
        <w:rPr>
          <w:rStyle w:val="Strong"/>
          <w:b w:val="0"/>
          <w:bCs w:val="0"/>
        </w:rPr>
        <w:t>kerja</w:t>
      </w:r>
      <w:proofErr w:type="spellEnd"/>
      <w:r w:rsidRPr="00FA7B89">
        <w:rPr>
          <w:b/>
          <w:bCs/>
        </w:rPr>
        <w:t xml:space="preserve"> </w:t>
      </w:r>
      <w:proofErr w:type="spellStart"/>
      <w:r w:rsidRPr="00FA7B89">
        <w:t>nyaéta</w:t>
      </w:r>
      <w:proofErr w:type="spellEnd"/>
      <w:r w:rsidRPr="00FA7B89">
        <w:rPr>
          <w:b/>
          <w:bCs/>
        </w:rPr>
        <w:t xml:space="preserve"> </w:t>
      </w:r>
      <w:r w:rsidRPr="00FA7B89">
        <w:rPr>
          <w:rStyle w:val="Strong"/>
          <w:b w:val="0"/>
          <w:bCs w:val="0"/>
        </w:rPr>
        <w:t>0,479</w:t>
      </w:r>
      <w:r w:rsidRPr="00FA7B89">
        <w:rPr>
          <w:b/>
          <w:bCs/>
        </w:rPr>
        <w:t xml:space="preserve">. </w:t>
      </w:r>
      <w:proofErr w:type="spellStart"/>
      <w:r w:rsidRPr="00FA7B89">
        <w:t>Lebih</w:t>
      </w:r>
      <w:proofErr w:type="spellEnd"/>
      <w:r w:rsidRPr="00FA7B89">
        <w:t xml:space="preserve"> </w:t>
      </w:r>
      <w:proofErr w:type="spellStart"/>
      <w:r w:rsidRPr="00FA7B89">
        <w:t>jauh</w:t>
      </w:r>
      <w:proofErr w:type="spellEnd"/>
      <w:r w:rsidRPr="00FA7B89">
        <w:rPr>
          <w:b/>
          <w:bCs/>
        </w:rPr>
        <w:t xml:space="preserve">, </w:t>
      </w:r>
      <w:proofErr w:type="spellStart"/>
      <w:r w:rsidRPr="00FA7B89">
        <w:rPr>
          <w:rStyle w:val="Strong"/>
          <w:b w:val="0"/>
          <w:bCs w:val="0"/>
        </w:rPr>
        <w:t>hubungan</w:t>
      </w:r>
      <w:proofErr w:type="spellEnd"/>
      <w:r w:rsidRPr="00FA7B89">
        <w:rPr>
          <w:rStyle w:val="Strong"/>
          <w:b w:val="0"/>
          <w:bCs w:val="0"/>
        </w:rPr>
        <w:t xml:space="preserve"> </w:t>
      </w:r>
      <w:proofErr w:type="spellStart"/>
      <w:r w:rsidRPr="00FA7B89">
        <w:rPr>
          <w:rStyle w:val="Strong"/>
          <w:b w:val="0"/>
          <w:bCs w:val="0"/>
        </w:rPr>
        <w:t>antara</w:t>
      </w:r>
      <w:proofErr w:type="spellEnd"/>
      <w:r w:rsidRPr="00FA7B89">
        <w:rPr>
          <w:rStyle w:val="Strong"/>
          <w:b w:val="0"/>
          <w:bCs w:val="0"/>
        </w:rPr>
        <w:t xml:space="preserve"> </w:t>
      </w:r>
      <w:proofErr w:type="spellStart"/>
      <w:r w:rsidRPr="00FA7B89">
        <w:rPr>
          <w:rStyle w:val="Strong"/>
          <w:b w:val="0"/>
          <w:bCs w:val="0"/>
        </w:rPr>
        <w:t>kepuasan</w:t>
      </w:r>
      <w:proofErr w:type="spellEnd"/>
      <w:r w:rsidRPr="00FA7B89">
        <w:rPr>
          <w:rStyle w:val="Strong"/>
          <w:b w:val="0"/>
          <w:bCs w:val="0"/>
        </w:rPr>
        <w:t xml:space="preserve"> </w:t>
      </w:r>
      <w:proofErr w:type="spellStart"/>
      <w:r w:rsidRPr="00FA7B89">
        <w:rPr>
          <w:rStyle w:val="Strong"/>
          <w:b w:val="0"/>
          <w:bCs w:val="0"/>
        </w:rPr>
        <w:t>kerja</w:t>
      </w:r>
      <w:proofErr w:type="spellEnd"/>
      <w:r w:rsidRPr="00FA7B89">
        <w:rPr>
          <w:rStyle w:val="Strong"/>
          <w:b w:val="0"/>
          <w:bCs w:val="0"/>
        </w:rPr>
        <w:t xml:space="preserve"> </w:t>
      </w:r>
      <w:proofErr w:type="spellStart"/>
      <w:r w:rsidRPr="00FA7B89">
        <w:rPr>
          <w:rStyle w:val="Strong"/>
          <w:b w:val="0"/>
          <w:bCs w:val="0"/>
        </w:rPr>
        <w:t>jeung</w:t>
      </w:r>
      <w:proofErr w:type="spellEnd"/>
      <w:r w:rsidRPr="00FA7B89">
        <w:rPr>
          <w:rStyle w:val="Strong"/>
          <w:b w:val="0"/>
          <w:bCs w:val="0"/>
        </w:rPr>
        <w:t xml:space="preserve"> </w:t>
      </w:r>
      <w:proofErr w:type="spellStart"/>
      <w:r w:rsidRPr="00FA7B89">
        <w:rPr>
          <w:rStyle w:val="Strong"/>
          <w:b w:val="0"/>
          <w:bCs w:val="0"/>
        </w:rPr>
        <w:t>kinerja</w:t>
      </w:r>
      <w:proofErr w:type="spellEnd"/>
      <w:r w:rsidRPr="00FA7B89">
        <w:rPr>
          <w:rStyle w:val="Strong"/>
          <w:b w:val="0"/>
          <w:bCs w:val="0"/>
        </w:rPr>
        <w:t xml:space="preserve"> guru</w:t>
      </w:r>
      <w:r w:rsidRPr="00FA7B89">
        <w:rPr>
          <w:b/>
          <w:bCs/>
        </w:rPr>
        <w:t xml:space="preserve"> </w:t>
      </w:r>
      <w:proofErr w:type="spellStart"/>
      <w:r w:rsidRPr="00FA7B89">
        <w:t>gaduh</w:t>
      </w:r>
      <w:proofErr w:type="spellEnd"/>
      <w:r w:rsidRPr="00FA7B89">
        <w:rPr>
          <w:b/>
          <w:bCs/>
        </w:rPr>
        <w:t xml:space="preserve"> </w:t>
      </w:r>
      <w:proofErr w:type="spellStart"/>
      <w:r w:rsidRPr="00FA7B89">
        <w:rPr>
          <w:rStyle w:val="Strong"/>
          <w:b w:val="0"/>
          <w:bCs w:val="0"/>
        </w:rPr>
        <w:t>signifikansi</w:t>
      </w:r>
      <w:proofErr w:type="spellEnd"/>
      <w:r w:rsidRPr="00FA7B89">
        <w:rPr>
          <w:rStyle w:val="Strong"/>
          <w:b w:val="0"/>
          <w:bCs w:val="0"/>
        </w:rPr>
        <w:t xml:space="preserve"> 0,00</w:t>
      </w:r>
      <w:r w:rsidRPr="00FA7B89">
        <w:rPr>
          <w:b/>
          <w:bCs/>
        </w:rPr>
        <w:t xml:space="preserve"> </w:t>
      </w:r>
      <w:proofErr w:type="spellStart"/>
      <w:r w:rsidRPr="00FA7B89">
        <w:t>jeung</w:t>
      </w:r>
      <w:proofErr w:type="spellEnd"/>
      <w:r w:rsidRPr="00FA7B89">
        <w:rPr>
          <w:b/>
          <w:bCs/>
        </w:rPr>
        <w:t xml:space="preserve"> </w:t>
      </w:r>
      <w:proofErr w:type="spellStart"/>
      <w:r w:rsidRPr="00FA7B89">
        <w:rPr>
          <w:rStyle w:val="Strong"/>
          <w:b w:val="0"/>
          <w:bCs w:val="0"/>
        </w:rPr>
        <w:t>nilai</w:t>
      </w:r>
      <w:proofErr w:type="spellEnd"/>
      <w:r w:rsidRPr="00FA7B89">
        <w:rPr>
          <w:rStyle w:val="Strong"/>
          <w:b w:val="0"/>
          <w:bCs w:val="0"/>
        </w:rPr>
        <w:t xml:space="preserve"> </w:t>
      </w:r>
      <w:proofErr w:type="spellStart"/>
      <w:r w:rsidRPr="00FA7B89">
        <w:rPr>
          <w:rStyle w:val="Strong"/>
          <w:b w:val="0"/>
          <w:bCs w:val="0"/>
        </w:rPr>
        <w:t>korelasi</w:t>
      </w:r>
      <w:proofErr w:type="spellEnd"/>
      <w:r w:rsidRPr="00FA7B89">
        <w:rPr>
          <w:rStyle w:val="Strong"/>
          <w:b w:val="0"/>
          <w:bCs w:val="0"/>
        </w:rPr>
        <w:t xml:space="preserve"> 0,555</w:t>
      </w:r>
      <w:r w:rsidRPr="00FA7B89">
        <w:rPr>
          <w:b/>
          <w:bCs/>
        </w:rPr>
        <w:t xml:space="preserve">. </w:t>
      </w:r>
      <w:hyperlink r:id="rId10" w:history="1">
        <w:r w:rsidRPr="00FA7B89">
          <w:rPr>
            <w:rStyle w:val="Hyperlink"/>
            <w:color w:val="auto"/>
            <w:u w:val="none"/>
          </w:rPr>
          <w:t xml:space="preserve">Hasil nu </w:t>
        </w:r>
        <w:proofErr w:type="spellStart"/>
        <w:r w:rsidRPr="00FA7B89">
          <w:rPr>
            <w:rStyle w:val="Hyperlink"/>
            <w:color w:val="auto"/>
            <w:u w:val="none"/>
          </w:rPr>
          <w:t>kapendakkeun</w:t>
        </w:r>
        <w:proofErr w:type="spellEnd"/>
        <w:r w:rsidRPr="00FA7B89">
          <w:rPr>
            <w:rStyle w:val="Hyperlink"/>
            <w:color w:val="auto"/>
            <w:u w:val="none"/>
          </w:rPr>
          <w:t xml:space="preserve"> </w:t>
        </w:r>
        <w:proofErr w:type="spellStart"/>
        <w:r w:rsidRPr="00FA7B89">
          <w:rPr>
            <w:rStyle w:val="Hyperlink"/>
            <w:color w:val="auto"/>
            <w:u w:val="none"/>
          </w:rPr>
          <w:t>ngandung</w:t>
        </w:r>
        <w:proofErr w:type="spellEnd"/>
        <w:r w:rsidRPr="00FA7B89">
          <w:rPr>
            <w:rStyle w:val="Hyperlink"/>
            <w:color w:val="auto"/>
            <w:u w:val="none"/>
          </w:rPr>
          <w:t xml:space="preserve"> arti</w:t>
        </w:r>
        <w:r w:rsidRPr="00FA7B89">
          <w:rPr>
            <w:rStyle w:val="Hyperlink"/>
            <w:b/>
            <w:bCs/>
            <w:color w:val="auto"/>
            <w:u w:val="none"/>
          </w:rPr>
          <w:t xml:space="preserve"> </w:t>
        </w:r>
        <w:proofErr w:type="spellStart"/>
        <w:r w:rsidRPr="00FA7B89">
          <w:rPr>
            <w:rStyle w:val="Strong"/>
            <w:b w:val="0"/>
            <w:bCs w:val="0"/>
          </w:rPr>
          <w:t>hubungan</w:t>
        </w:r>
        <w:proofErr w:type="spellEnd"/>
        <w:r w:rsidRPr="00FA7B89">
          <w:rPr>
            <w:rStyle w:val="Strong"/>
            <w:b w:val="0"/>
            <w:bCs w:val="0"/>
          </w:rPr>
          <w:t xml:space="preserve"> anu </w:t>
        </w:r>
        <w:proofErr w:type="spellStart"/>
        <w:r w:rsidRPr="00FA7B89">
          <w:rPr>
            <w:rStyle w:val="Strong"/>
            <w:b w:val="0"/>
            <w:bCs w:val="0"/>
          </w:rPr>
          <w:t>berbanding</w:t>
        </w:r>
        <w:proofErr w:type="spellEnd"/>
        <w:r w:rsidRPr="00FA7B89">
          <w:rPr>
            <w:rStyle w:val="Strong"/>
            <w:b w:val="0"/>
            <w:bCs w:val="0"/>
          </w:rPr>
          <w:t xml:space="preserve"> </w:t>
        </w:r>
        <w:proofErr w:type="spellStart"/>
        <w:r w:rsidRPr="00FA7B89">
          <w:rPr>
            <w:rStyle w:val="Strong"/>
            <w:b w:val="0"/>
            <w:bCs w:val="0"/>
          </w:rPr>
          <w:t>lurus</w:t>
        </w:r>
        <w:proofErr w:type="spellEnd"/>
        <w:r w:rsidRPr="00FA7B89">
          <w:rPr>
            <w:rStyle w:val="Hyperlink"/>
            <w:b/>
            <w:bCs/>
            <w:color w:val="auto"/>
            <w:u w:val="none"/>
          </w:rPr>
          <w:t xml:space="preserve">, </w:t>
        </w:r>
        <w:proofErr w:type="spellStart"/>
        <w:r w:rsidRPr="00FA7B89">
          <w:rPr>
            <w:rStyle w:val="Hyperlink"/>
            <w:color w:val="auto"/>
            <w:u w:val="none"/>
          </w:rPr>
          <w:t>artina</w:t>
        </w:r>
        <w:proofErr w:type="spellEnd"/>
        <w:r w:rsidRPr="00FA7B89">
          <w:rPr>
            <w:rStyle w:val="Hyperlink"/>
            <w:color w:val="auto"/>
            <w:u w:val="none"/>
          </w:rPr>
          <w:t xml:space="preserve"> </w:t>
        </w:r>
        <w:proofErr w:type="spellStart"/>
        <w:r w:rsidRPr="00FA7B89">
          <w:rPr>
            <w:rStyle w:val="Hyperlink"/>
            <w:color w:val="auto"/>
            <w:u w:val="none"/>
          </w:rPr>
          <w:t>lamun</w:t>
        </w:r>
        <w:proofErr w:type="spellEnd"/>
        <w:r w:rsidRPr="00FA7B89">
          <w:rPr>
            <w:rStyle w:val="Hyperlink"/>
            <w:b/>
            <w:bCs/>
            <w:color w:val="auto"/>
            <w:u w:val="none"/>
          </w:rPr>
          <w:t xml:space="preserve"> </w:t>
        </w:r>
        <w:proofErr w:type="spellStart"/>
        <w:r w:rsidRPr="00FA7B89">
          <w:rPr>
            <w:rStyle w:val="Strong"/>
            <w:b w:val="0"/>
            <w:bCs w:val="0"/>
          </w:rPr>
          <w:t>kepuasan</w:t>
        </w:r>
        <w:proofErr w:type="spellEnd"/>
        <w:r w:rsidRPr="00FA7B89">
          <w:rPr>
            <w:rStyle w:val="Strong"/>
            <w:b w:val="0"/>
            <w:bCs w:val="0"/>
          </w:rPr>
          <w:t xml:space="preserve"> </w:t>
        </w:r>
        <w:proofErr w:type="spellStart"/>
        <w:r w:rsidRPr="00FA7B89">
          <w:rPr>
            <w:rStyle w:val="Strong"/>
            <w:b w:val="0"/>
            <w:bCs w:val="0"/>
          </w:rPr>
          <w:t>kerja</w:t>
        </w:r>
        <w:proofErr w:type="spellEnd"/>
        <w:r w:rsidRPr="00FA7B89">
          <w:rPr>
            <w:rStyle w:val="Strong"/>
            <w:b w:val="0"/>
            <w:bCs w:val="0"/>
          </w:rPr>
          <w:t xml:space="preserve"> guru</w:t>
        </w:r>
        <w:r w:rsidRPr="00FA7B89">
          <w:rPr>
            <w:rStyle w:val="Hyperlink"/>
            <w:b/>
            <w:bCs/>
            <w:color w:val="auto"/>
            <w:u w:val="none"/>
          </w:rPr>
          <w:t xml:space="preserve"> </w:t>
        </w:r>
        <w:r w:rsidRPr="00FA7B89">
          <w:rPr>
            <w:rStyle w:val="Hyperlink"/>
            <w:color w:val="auto"/>
            <w:u w:val="none"/>
          </w:rPr>
          <w:t>naik</w:t>
        </w:r>
        <w:r w:rsidRPr="00FA7B89">
          <w:rPr>
            <w:rStyle w:val="Hyperlink"/>
            <w:b/>
            <w:bCs/>
            <w:color w:val="auto"/>
            <w:u w:val="none"/>
          </w:rPr>
          <w:t xml:space="preserve">, </w:t>
        </w:r>
        <w:proofErr w:type="spellStart"/>
        <w:r w:rsidRPr="00FA7B89">
          <w:rPr>
            <w:rStyle w:val="Strong"/>
            <w:b w:val="0"/>
            <w:bCs w:val="0"/>
          </w:rPr>
          <w:t>kinerja</w:t>
        </w:r>
        <w:proofErr w:type="spellEnd"/>
        <w:r w:rsidRPr="00FA7B89">
          <w:rPr>
            <w:rStyle w:val="Strong"/>
            <w:b w:val="0"/>
            <w:bCs w:val="0"/>
          </w:rPr>
          <w:t xml:space="preserve"> guru</w:t>
        </w:r>
        <w:r w:rsidRPr="00FA7B89">
          <w:rPr>
            <w:rStyle w:val="Hyperlink"/>
            <w:b/>
            <w:bCs/>
            <w:color w:val="auto"/>
            <w:u w:val="none"/>
          </w:rPr>
          <w:t xml:space="preserve"> </w:t>
        </w:r>
        <w:proofErr w:type="spellStart"/>
        <w:r w:rsidRPr="00FA7B89">
          <w:rPr>
            <w:rStyle w:val="Hyperlink"/>
            <w:color w:val="auto"/>
            <w:u w:val="none"/>
          </w:rPr>
          <w:t>ogé</w:t>
        </w:r>
        <w:proofErr w:type="spellEnd"/>
        <w:r w:rsidRPr="00FA7B89">
          <w:rPr>
            <w:rStyle w:val="Hyperlink"/>
            <w:color w:val="auto"/>
            <w:u w:val="none"/>
          </w:rPr>
          <w:t xml:space="preserve"> </w:t>
        </w:r>
        <w:proofErr w:type="spellStart"/>
        <w:r w:rsidRPr="00FA7B89">
          <w:rPr>
            <w:rStyle w:val="Hyperlink"/>
            <w:color w:val="auto"/>
            <w:u w:val="none"/>
          </w:rPr>
          <w:t>cenderung</w:t>
        </w:r>
        <w:proofErr w:type="spellEnd"/>
        <w:r w:rsidRPr="00FA7B89">
          <w:rPr>
            <w:rStyle w:val="Hyperlink"/>
            <w:color w:val="auto"/>
            <w:u w:val="none"/>
          </w:rPr>
          <w:t xml:space="preserve"> </w:t>
        </w:r>
        <w:proofErr w:type="spellStart"/>
        <w:r w:rsidRPr="00FA7B89">
          <w:rPr>
            <w:rStyle w:val="Hyperlink"/>
            <w:color w:val="auto"/>
            <w:u w:val="none"/>
          </w:rPr>
          <w:t>ngalakukeunna</w:t>
        </w:r>
        <w:proofErr w:type="spellEnd"/>
        <w:r w:rsidRPr="00FA7B89">
          <w:rPr>
            <w:rStyle w:val="Hyperlink"/>
            <w:color w:val="auto"/>
            <w:u w:val="none"/>
          </w:rPr>
          <w:t>.</w:t>
        </w:r>
        <w:r w:rsidRPr="00FA7B89">
          <w:rPr>
            <w:rStyle w:val="Hyperlink"/>
            <w:b/>
            <w:bCs/>
            <w:color w:val="auto"/>
            <w:u w:val="none"/>
          </w:rPr>
          <w:t xml:space="preserve"> </w:t>
        </w:r>
      </w:hyperlink>
    </w:p>
    <w:p w14:paraId="718F57A5" w14:textId="77777777" w:rsidR="00B879E6" w:rsidRPr="00FA7B89" w:rsidRDefault="00B879E6" w:rsidP="00B879E6">
      <w:pPr>
        <w:pStyle w:val="NormalWeb"/>
        <w:jc w:val="both"/>
        <w:rPr>
          <w:b/>
          <w:bCs/>
        </w:rPr>
      </w:pPr>
    </w:p>
    <w:p w14:paraId="77F27522" w14:textId="51256454" w:rsidR="00B879E6" w:rsidRPr="00B36101" w:rsidRDefault="00B879E6" w:rsidP="00B879E6">
      <w:pPr>
        <w:pStyle w:val="NormalWeb"/>
        <w:jc w:val="both"/>
        <w:rPr>
          <w:b/>
          <w:bCs/>
          <w:lang w:val="nl-BE"/>
        </w:rPr>
      </w:pPr>
      <w:r w:rsidRPr="00B36101">
        <w:rPr>
          <w:b/>
          <w:bCs/>
          <w:lang w:val="nl-BE"/>
        </w:rPr>
        <w:t>PENDAHULUAN</w:t>
      </w:r>
    </w:p>
    <w:p w14:paraId="28837915" w14:textId="0081F971" w:rsidR="00B879E6" w:rsidRPr="00FA7B89" w:rsidRDefault="00B879E6" w:rsidP="00B879E6">
      <w:pPr>
        <w:pStyle w:val="NormalWeb"/>
        <w:spacing w:line="360" w:lineRule="auto"/>
        <w:ind w:firstLine="720"/>
        <w:jc w:val="both"/>
        <w:rPr>
          <w:bCs/>
          <w:lang w:val="nl-BE"/>
        </w:rPr>
      </w:pPr>
      <w:r w:rsidRPr="00FA7B89">
        <w:rPr>
          <w:bCs/>
          <w:lang w:val="nl-BE"/>
        </w:rPr>
        <w:t>Pendidikan merupakan tahapan yang tidak boleh dipisahkan dari kehidupan tiap individu. Undang-Undang</w:t>
      </w:r>
      <w:r w:rsidRPr="00FA7B89">
        <w:rPr>
          <w:bCs/>
          <w:color w:val="FFFFFF" w:themeColor="background1"/>
          <w:lang w:val="nl-BE"/>
        </w:rPr>
        <w:t xml:space="preserve"> </w:t>
      </w:r>
      <w:r w:rsidRPr="00FA7B89">
        <w:rPr>
          <w:bCs/>
          <w:lang w:val="nl-BE"/>
        </w:rPr>
        <w:t>Nomor</w:t>
      </w:r>
      <w:r w:rsidRPr="00FA7B89">
        <w:rPr>
          <w:bCs/>
          <w:color w:val="FFFFFF" w:themeColor="background1"/>
          <w:lang w:val="nl-BE"/>
        </w:rPr>
        <w:t xml:space="preserve"> </w:t>
      </w:r>
      <w:r w:rsidRPr="00FA7B89">
        <w:rPr>
          <w:bCs/>
          <w:lang w:val="nl-BE"/>
        </w:rPr>
        <w:t>20</w:t>
      </w:r>
      <w:r w:rsidRPr="00FA7B89">
        <w:rPr>
          <w:bCs/>
          <w:color w:val="FFFFFF" w:themeColor="background1"/>
          <w:lang w:val="nl-BE"/>
        </w:rPr>
        <w:t xml:space="preserve"> </w:t>
      </w:r>
      <w:r w:rsidRPr="00FA7B89">
        <w:rPr>
          <w:bCs/>
          <w:lang w:val="nl-BE"/>
        </w:rPr>
        <w:t>Tahun</w:t>
      </w:r>
      <w:r w:rsidRPr="00FA7B89">
        <w:rPr>
          <w:bCs/>
          <w:color w:val="FFFFFF" w:themeColor="background1"/>
          <w:lang w:val="nl-BE"/>
        </w:rPr>
        <w:t xml:space="preserve"> </w:t>
      </w:r>
      <w:r w:rsidRPr="00FA7B89">
        <w:rPr>
          <w:bCs/>
          <w:lang w:val="nl-BE"/>
        </w:rPr>
        <w:t>2003</w:t>
      </w:r>
      <w:r w:rsidRPr="00FA7B89">
        <w:rPr>
          <w:bCs/>
          <w:color w:val="FFFFFF" w:themeColor="background1"/>
          <w:lang w:val="nl-BE"/>
        </w:rPr>
        <w:t xml:space="preserve"> </w:t>
      </w:r>
      <w:r w:rsidRPr="00FA7B89">
        <w:rPr>
          <w:bCs/>
          <w:lang w:val="nl-BE"/>
        </w:rPr>
        <w:t>yang</w:t>
      </w:r>
      <w:r w:rsidRPr="00FA7B89">
        <w:rPr>
          <w:bCs/>
          <w:color w:val="FFFFFF" w:themeColor="background1"/>
          <w:lang w:val="nl-BE"/>
        </w:rPr>
        <w:t xml:space="preserve"> </w:t>
      </w:r>
      <w:r w:rsidRPr="00FA7B89">
        <w:rPr>
          <w:bCs/>
          <w:lang w:val="nl-BE"/>
        </w:rPr>
        <w:t>menggantikan</w:t>
      </w:r>
      <w:r w:rsidRPr="00FA7B89">
        <w:rPr>
          <w:bCs/>
          <w:color w:val="FFFFFF" w:themeColor="background1"/>
          <w:lang w:val="nl-BE"/>
        </w:rPr>
        <w:t xml:space="preserve"> </w:t>
      </w:r>
      <w:r w:rsidRPr="00FA7B89">
        <w:rPr>
          <w:bCs/>
          <w:lang w:val="nl-BE"/>
        </w:rPr>
        <w:t>Undang-Undang No 2</w:t>
      </w:r>
      <w:r w:rsidRPr="00FA7B89">
        <w:rPr>
          <w:bCs/>
          <w:color w:val="FFFFFF" w:themeColor="background1"/>
          <w:lang w:val="nl-BE"/>
        </w:rPr>
        <w:t xml:space="preserve"> </w:t>
      </w:r>
      <w:r w:rsidRPr="00FA7B89">
        <w:rPr>
          <w:bCs/>
          <w:lang w:val="nl-BE"/>
        </w:rPr>
        <w:t>Tahun</w:t>
      </w:r>
      <w:r w:rsidRPr="00FA7B89">
        <w:rPr>
          <w:bCs/>
          <w:color w:val="FFFFFF" w:themeColor="background1"/>
          <w:lang w:val="nl-BE"/>
        </w:rPr>
        <w:t xml:space="preserve"> </w:t>
      </w:r>
      <w:r w:rsidRPr="00FA7B89">
        <w:rPr>
          <w:bCs/>
          <w:lang w:val="nl-BE"/>
        </w:rPr>
        <w:t>1989 menjelaskan mengenai Sistem</w:t>
      </w:r>
      <w:r w:rsidRPr="00FA7B89">
        <w:rPr>
          <w:bCs/>
          <w:color w:val="FFFFFF" w:themeColor="background1"/>
          <w:lang w:val="nl-BE"/>
        </w:rPr>
        <w:t xml:space="preserve"> </w:t>
      </w:r>
      <w:r w:rsidRPr="00FA7B89">
        <w:rPr>
          <w:bCs/>
          <w:lang w:val="nl-BE"/>
        </w:rPr>
        <w:t>Pendidikan</w:t>
      </w:r>
      <w:r w:rsidRPr="00FA7B89">
        <w:rPr>
          <w:bCs/>
          <w:color w:val="FFFFFF" w:themeColor="background1"/>
          <w:lang w:val="nl-BE"/>
        </w:rPr>
        <w:t xml:space="preserve"> </w:t>
      </w:r>
      <w:r w:rsidRPr="00FA7B89">
        <w:rPr>
          <w:bCs/>
          <w:lang w:val="nl-BE"/>
        </w:rPr>
        <w:t>Nasional. Pendidikan</w:t>
      </w:r>
      <w:r w:rsidRPr="00FA7B89">
        <w:rPr>
          <w:bCs/>
          <w:color w:val="FFFFFF" w:themeColor="background1"/>
          <w:lang w:val="nl-BE"/>
        </w:rPr>
        <w:t xml:space="preserve"> </w:t>
      </w:r>
      <w:r w:rsidRPr="00FA7B89">
        <w:rPr>
          <w:bCs/>
          <w:lang w:val="nl-BE"/>
        </w:rPr>
        <w:t>merupakan</w:t>
      </w:r>
      <w:r w:rsidRPr="00FA7B89">
        <w:rPr>
          <w:bCs/>
          <w:color w:val="FFFFFF" w:themeColor="background1"/>
          <w:lang w:val="nl-BE"/>
        </w:rPr>
        <w:t xml:space="preserve"> </w:t>
      </w:r>
      <w:r w:rsidRPr="00FA7B89">
        <w:rPr>
          <w:bCs/>
          <w:lang w:val="nl-BE"/>
        </w:rPr>
        <w:t>usaha</w:t>
      </w:r>
      <w:r w:rsidRPr="00FA7B89">
        <w:rPr>
          <w:bCs/>
          <w:color w:val="FFFFFF" w:themeColor="background1"/>
          <w:lang w:val="nl-BE"/>
        </w:rPr>
        <w:t xml:space="preserve"> </w:t>
      </w:r>
      <w:r w:rsidRPr="00FA7B89">
        <w:rPr>
          <w:bCs/>
          <w:lang w:val="nl-BE"/>
        </w:rPr>
        <w:t>sadar</w:t>
      </w:r>
      <w:r w:rsidRPr="00FA7B89">
        <w:rPr>
          <w:bCs/>
          <w:color w:val="FFFFFF" w:themeColor="background1"/>
          <w:lang w:val="nl-BE"/>
        </w:rPr>
        <w:t xml:space="preserve"> </w:t>
      </w:r>
      <w:r w:rsidRPr="00FA7B89">
        <w:rPr>
          <w:bCs/>
          <w:lang w:val="nl-BE"/>
        </w:rPr>
        <w:t>dan</w:t>
      </w:r>
      <w:r w:rsidRPr="00FA7B89">
        <w:rPr>
          <w:bCs/>
          <w:color w:val="FFFFFF" w:themeColor="background1"/>
          <w:lang w:val="nl-BE"/>
        </w:rPr>
        <w:t xml:space="preserve">  </w:t>
      </w:r>
      <w:r w:rsidRPr="00FA7B89">
        <w:rPr>
          <w:bCs/>
          <w:lang w:val="nl-BE"/>
        </w:rPr>
        <w:t>direncanakan</w:t>
      </w:r>
      <w:r w:rsidRPr="00FA7B89">
        <w:rPr>
          <w:bCs/>
          <w:color w:val="FFFFFF" w:themeColor="background1"/>
          <w:lang w:val="nl-BE"/>
        </w:rPr>
        <w:t xml:space="preserve">  </w:t>
      </w:r>
      <w:r w:rsidRPr="00FA7B89">
        <w:rPr>
          <w:bCs/>
          <w:lang w:val="nl-BE"/>
        </w:rPr>
        <w:t>untuk</w:t>
      </w:r>
      <w:r w:rsidRPr="00FA7B89">
        <w:rPr>
          <w:bCs/>
          <w:color w:val="FFFFFF" w:themeColor="background1"/>
          <w:lang w:val="nl-BE"/>
        </w:rPr>
        <w:t xml:space="preserve">  </w:t>
      </w:r>
      <w:r w:rsidRPr="00FA7B89">
        <w:rPr>
          <w:bCs/>
          <w:lang w:val="nl-BE"/>
        </w:rPr>
        <w:t>menciptakan lingkungan belajar</w:t>
      </w:r>
      <w:r w:rsidRPr="00FA7B89">
        <w:rPr>
          <w:bCs/>
          <w:color w:val="FFFFFF" w:themeColor="background1"/>
          <w:lang w:val="nl-BE"/>
        </w:rPr>
        <w:t xml:space="preserve"> </w:t>
      </w:r>
      <w:r w:rsidRPr="00FA7B89">
        <w:rPr>
          <w:bCs/>
          <w:lang w:val="nl-BE"/>
        </w:rPr>
        <w:t>dan</w:t>
      </w:r>
      <w:r w:rsidRPr="00FA7B89">
        <w:rPr>
          <w:bCs/>
          <w:color w:val="FFFFFF" w:themeColor="background1"/>
          <w:lang w:val="nl-BE"/>
        </w:rPr>
        <w:t xml:space="preserve"> </w:t>
      </w:r>
      <w:r w:rsidRPr="00FA7B89">
        <w:rPr>
          <w:bCs/>
          <w:lang w:val="nl-BE"/>
        </w:rPr>
        <w:t>proses</w:t>
      </w:r>
      <w:r w:rsidRPr="00FA7B89">
        <w:rPr>
          <w:bCs/>
          <w:color w:val="FFFFFF" w:themeColor="background1"/>
          <w:lang w:val="nl-BE"/>
        </w:rPr>
        <w:t xml:space="preserve"> </w:t>
      </w:r>
      <w:r w:rsidRPr="00FA7B89">
        <w:rPr>
          <w:bCs/>
          <w:lang w:val="nl-BE"/>
        </w:rPr>
        <w:t>pembelajaran, sehingga peserta didik secara aktif dapat mengembangkan potensi</w:t>
      </w:r>
      <w:r w:rsidRPr="00FA7B89">
        <w:rPr>
          <w:bCs/>
          <w:color w:val="FFFFFF" w:themeColor="background1"/>
          <w:lang w:val="nl-BE"/>
        </w:rPr>
        <w:t xml:space="preserve"> </w:t>
      </w:r>
      <w:r w:rsidRPr="00FA7B89">
        <w:rPr>
          <w:bCs/>
          <w:lang w:val="nl-BE"/>
        </w:rPr>
        <w:t>diri</w:t>
      </w:r>
      <w:r w:rsidRPr="00FA7B89">
        <w:rPr>
          <w:bCs/>
          <w:color w:val="FFFFFF" w:themeColor="background1"/>
          <w:lang w:val="nl-BE"/>
        </w:rPr>
        <w:t xml:space="preserve"> </w:t>
      </w:r>
      <w:r w:rsidRPr="00FA7B89">
        <w:rPr>
          <w:bCs/>
          <w:lang w:val="nl-BE"/>
        </w:rPr>
        <w:t>dalam hal</w:t>
      </w:r>
      <w:r w:rsidRPr="00FA7B89">
        <w:rPr>
          <w:bCs/>
          <w:color w:val="FFFFFF" w:themeColor="background1"/>
          <w:lang w:val="nl-BE"/>
        </w:rPr>
        <w:t xml:space="preserve"> </w:t>
      </w:r>
      <w:r w:rsidRPr="00FA7B89">
        <w:rPr>
          <w:bCs/>
          <w:lang w:val="nl-BE"/>
        </w:rPr>
        <w:t>kekuatan</w:t>
      </w:r>
      <w:r w:rsidRPr="00FA7B89">
        <w:rPr>
          <w:bCs/>
          <w:color w:val="FFFFFF" w:themeColor="background1"/>
          <w:lang w:val="nl-BE"/>
        </w:rPr>
        <w:t xml:space="preserve"> </w:t>
      </w:r>
      <w:r w:rsidRPr="00FA7B89">
        <w:rPr>
          <w:bCs/>
          <w:lang w:val="nl-BE"/>
        </w:rPr>
        <w:t>spiritual keagamaan, pengendalian diri,</w:t>
      </w:r>
      <w:r w:rsidRPr="00FA7B89">
        <w:rPr>
          <w:bCs/>
          <w:color w:val="FFFFFF" w:themeColor="background1"/>
          <w:lang w:val="nl-BE"/>
        </w:rPr>
        <w:t xml:space="preserve">  </w:t>
      </w:r>
      <w:r w:rsidRPr="00FA7B89">
        <w:rPr>
          <w:bCs/>
          <w:lang w:val="nl-BE"/>
        </w:rPr>
        <w:t>kepribadian,</w:t>
      </w:r>
      <w:r w:rsidRPr="00FA7B89">
        <w:rPr>
          <w:bCs/>
          <w:color w:val="FFFFFF" w:themeColor="background1"/>
          <w:lang w:val="nl-BE"/>
        </w:rPr>
        <w:t xml:space="preserve">  </w:t>
      </w:r>
      <w:r w:rsidRPr="00FA7B89">
        <w:rPr>
          <w:bCs/>
          <w:lang w:val="nl-BE"/>
        </w:rPr>
        <w:t>kecerdasan,</w:t>
      </w:r>
      <w:r w:rsidRPr="00FA7B89">
        <w:rPr>
          <w:bCs/>
          <w:color w:val="FFFFFF" w:themeColor="background1"/>
          <w:lang w:val="nl-BE"/>
        </w:rPr>
        <w:t xml:space="preserve">  </w:t>
      </w:r>
      <w:r w:rsidRPr="00FA7B89">
        <w:rPr>
          <w:bCs/>
          <w:lang w:val="nl-BE"/>
        </w:rPr>
        <w:t>akhlak mulia, juga keterampilan yang diperlukan untuk diri sendiri,</w:t>
      </w:r>
      <w:r w:rsidRPr="00FA7B89">
        <w:rPr>
          <w:bCs/>
          <w:color w:val="FFFFFF" w:themeColor="background1"/>
          <w:lang w:val="nl-BE"/>
        </w:rPr>
        <w:t xml:space="preserve">  </w:t>
      </w:r>
      <w:r w:rsidRPr="00FA7B89">
        <w:rPr>
          <w:bCs/>
          <w:lang w:val="nl-BE"/>
        </w:rPr>
        <w:t>masyarakat,</w:t>
      </w:r>
      <w:r w:rsidRPr="00FA7B89">
        <w:rPr>
          <w:bCs/>
          <w:color w:val="FFFFFF" w:themeColor="background1"/>
          <w:lang w:val="nl-BE"/>
        </w:rPr>
        <w:t xml:space="preserve">  </w:t>
      </w:r>
      <w:r w:rsidRPr="00FA7B89">
        <w:rPr>
          <w:bCs/>
          <w:lang w:val="nl-BE"/>
        </w:rPr>
        <w:t>bangsa, dan negara.</w:t>
      </w:r>
    </w:p>
    <w:p w14:paraId="26EE5FB5" w14:textId="77777777" w:rsidR="001B06DF" w:rsidRPr="00FA7B89" w:rsidRDefault="001B06DF" w:rsidP="001B06DF">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Pendidikan dimaksudkan untuk mendapatkan kemajuan dan melahirkan peradaban. Socrates berpendapat bahwa pendidikan merupakan menggambar apa yang telah ada di dalam diri peserta didik, sedangkan kaum Sofis berpendapat bahwa pendidikan adalah memebrikan peserta didik pengetahuan dan keterampilan yang diperlukan (Yero dalam Saragih, et.al 2021:57).</w:t>
      </w:r>
    </w:p>
    <w:p w14:paraId="2C715343" w14:textId="77777777" w:rsidR="00C2075D" w:rsidRPr="00FA7B89" w:rsidRDefault="00C2075D" w:rsidP="00C2075D">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 xml:space="preserve">Sekolah merupakan lembaga pendidikan yang bertugas sebagai tempat untuk mengembangkan potensi individu dan membentuk karakter serta budaya yang mulia bagi bangsa demi meningkatkan kecerdasan kehidupan bersama. </w:t>
      </w:r>
      <w:r w:rsidRPr="00FA7B89">
        <w:rPr>
          <w:rFonts w:ascii="Times New Roman" w:hAnsi="Times New Roman" w:cs="Times New Roman"/>
          <w:bCs/>
          <w:sz w:val="24"/>
          <w:szCs w:val="24"/>
          <w:lang w:val="nl-BE"/>
        </w:rPr>
        <w:lastRenderedPageBreak/>
        <w:t>Dalam Peraturan</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Pemerintah</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Nomor</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29 Tahun</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1990 mengenai pendidikan</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menengah menerangkan bahwa Pendidikan</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 xml:space="preserve">menengah adalah pendidikan yang diberikan kepada mereka yang telah menyelesaikan pendidikan dasar, sementara pendidikan menengah umum adalah pendidikan pada tingkat pendidikan menengah yang berfokus pada pengayaan pengetahuan dan peningkatan keterampilan siswa. </w:t>
      </w:r>
    </w:p>
    <w:p w14:paraId="1CB0B785" w14:textId="77777777" w:rsidR="000F0915" w:rsidRPr="00FA7B89" w:rsidRDefault="000F0915"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Peran guru dalam bidang pendidikan sangat penting, dan keberhasilan pembangunan pendidikan sebagian besar bergantung pada kinerja mereka. Guru menjadi</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pihak yang</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berinteraksi secara</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langsung</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dengan</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peserta</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didik dan memiliki peran sentral dalam proses pembelajaran. Beberapa hal penting yang menjadi peran guru dalam keberhasilan pembangunan bidang pendidikan meliputi transfer ilmu pengetahuan, pembentukan karakter dan etika, motivasi dan dukungan, serta pemantauan juga evaluasi.</w:t>
      </w:r>
    </w:p>
    <w:p w14:paraId="3F82CD48" w14:textId="77777777" w:rsidR="00041E81" w:rsidRPr="00FA7B89" w:rsidRDefault="00041E81" w:rsidP="00041E81">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 xml:space="preserve">Guru merupakan tulang punggung beroperasinya sebuah sekolah. Tanpa guru tidak ada pembelajaran yang bisa dilaksanakan atau disampaikan kepada para peserta didik. Berdasarkan Undang-Undang No. 14 tahun 2005, guru merupakan pendidik profesional dengan tugas utama mendidik, mengajar, membimbing, mengarahkan, melatih, menilai, dan mengevaluasi peserta didik pada pendidikan anak jalur pendidikan formal, pendidikan dasar, dan menengah. </w:t>
      </w:r>
    </w:p>
    <w:p w14:paraId="427D372B" w14:textId="77777777" w:rsidR="000F0915" w:rsidRPr="00FA7B89" w:rsidRDefault="000F0915"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Kinerja guru yang baik memiliki dampak positif terhadap hasil pendidikan, perkembangan sosial dan emosional peserta didik, serta kontribusi mereka sebagai warga masyarakat yang bertanggung jawab. Karena itulah, pengembangan juga pembinaan guru menjadi</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aspek penting</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dalam proses meningkatkan kualitas pendidikan dan mencapai tujuan pembangunan pendidikan yang sukses.</w:t>
      </w:r>
    </w:p>
    <w:p w14:paraId="4D0A2A2A" w14:textId="77777777" w:rsidR="00041E81" w:rsidRPr="00FA7B89" w:rsidRDefault="00041E81" w:rsidP="00041E81">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 xml:space="preserve">Mulyana dalam Hafidulloh, Indrawaty, dan Mochklas (2021:50) menjelaskan kinerja guru mencakup keberhasilan guru di kelas yang ditinjau dari dua segi, yaitu segi proses hasil. Dalam aspek proses, keberhasilan seorang guru dapat diukur dari kemampuannya melibatkan mayoritas siswa dengan aktif dalam </w:t>
      </w:r>
      <w:r w:rsidRPr="00FA7B89">
        <w:rPr>
          <w:rFonts w:ascii="Times New Roman" w:hAnsi="Times New Roman" w:cs="Times New Roman"/>
          <w:bCs/>
          <w:sz w:val="24"/>
          <w:szCs w:val="24"/>
          <w:lang w:val="nl-BE"/>
        </w:rPr>
        <w:lastRenderedPageBreak/>
        <w:t xml:space="preserve">proses pembelajaran, termasuk keterlibatan fisik, mental, dan sosial mereka. Selain itu, evaluasi dapat dilakukan melalui tingkat semangat dan dedikasi guru saat mengajar di kelas, serta tingkat kepercayaan diri yang dimiliki. Sementara dari segi hasil, seorang guru dianggap berhasil jika dapat merubah sikap sebagian besar siswa kepada penguasaan kompetensi dasar yang solid. </w:t>
      </w:r>
    </w:p>
    <w:p w14:paraId="4DE2802E" w14:textId="77777777" w:rsidR="0099362D" w:rsidRPr="00FA7B89" w:rsidRDefault="0099362D" w:rsidP="0099362D">
      <w:pPr>
        <w:spacing w:line="360" w:lineRule="auto"/>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Kinerja guru dinilai melalui pedoman Penilaian Kinerja Guru (PKG). Badan Standar Nasional Pendidikan (BNSP) telah mempublikasikan empat dimensi kompetensi yang disusun untuk mempermudah kinerja guru. Dimensi-dimensi tersebut yakni:</w:t>
      </w:r>
    </w:p>
    <w:p w14:paraId="055C4393" w14:textId="77777777" w:rsidR="0099362D" w:rsidRPr="00FA7B89" w:rsidRDefault="0099362D" w:rsidP="0099362D">
      <w:pPr>
        <w:pStyle w:val="ListParagraph"/>
        <w:numPr>
          <w:ilvl w:val="3"/>
          <w:numId w:val="2"/>
        </w:numPr>
        <w:spacing w:after="0" w:line="360" w:lineRule="auto"/>
        <w:ind w:left="426"/>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Pedagogik</w:t>
      </w:r>
    </w:p>
    <w:p w14:paraId="3F99103B" w14:textId="77777777" w:rsidR="0099362D" w:rsidRPr="00FA7B89" w:rsidRDefault="0099362D" w:rsidP="0099362D">
      <w:pPr>
        <w:pStyle w:val="ListParagraph"/>
        <w:numPr>
          <w:ilvl w:val="3"/>
          <w:numId w:val="2"/>
        </w:numPr>
        <w:spacing w:after="0" w:line="360" w:lineRule="auto"/>
        <w:ind w:left="426"/>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Profesional</w:t>
      </w:r>
    </w:p>
    <w:p w14:paraId="6E107941" w14:textId="77777777" w:rsidR="0099362D" w:rsidRPr="00FA7B89" w:rsidRDefault="0099362D" w:rsidP="0099362D">
      <w:pPr>
        <w:pStyle w:val="ListParagraph"/>
        <w:numPr>
          <w:ilvl w:val="3"/>
          <w:numId w:val="2"/>
        </w:numPr>
        <w:spacing w:after="0" w:line="360" w:lineRule="auto"/>
        <w:ind w:left="426"/>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Sosial</w:t>
      </w:r>
    </w:p>
    <w:p w14:paraId="090899F1" w14:textId="77777777" w:rsidR="0099362D" w:rsidRPr="00FA7B89" w:rsidRDefault="0099362D" w:rsidP="0099362D">
      <w:pPr>
        <w:pStyle w:val="ListParagraph"/>
        <w:numPr>
          <w:ilvl w:val="3"/>
          <w:numId w:val="2"/>
        </w:numPr>
        <w:spacing w:after="0" w:line="360" w:lineRule="auto"/>
        <w:ind w:left="426"/>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Kepribadian.</w:t>
      </w:r>
    </w:p>
    <w:p w14:paraId="61E1FD65" w14:textId="77777777" w:rsidR="000F0915" w:rsidRPr="00FA7B89" w:rsidRDefault="000F0915"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Berdasarkan hasil studi pendahuluan yang telah dilakukan oleh peneliti pada SMA Bina Muda Cicalengka dengan metode kuesioner prasurvey dan wawancara, terdapat beberapa temuan seperti belum maksimalnya kinerja guru. Kurang maksimalnya kinerja ini didapat dari guru masih cenderung mengunduh perangkat pembelajaran dari Internet atau kurangnya pengembangan bahan ajar.</w:t>
      </w:r>
    </w:p>
    <w:p w14:paraId="16198876" w14:textId="77777777" w:rsidR="000F0915" w:rsidRPr="00FA7B89" w:rsidRDefault="000F0915"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Permasalahan terkait dengan kinerja guru di atas, diduga dikarenakan berbagai faktor, salah satunya berkaitan dengan kepuasan kerja guru. Menurut Sutrisno (2017:74) kepuasan kerja adalah pandangan yang dimiliki oleh karyawan terkait dengan lingkungan kerja, interaksi antar rekan kerja, kompensasi yang diterima, serta aspek fisik dan psikologis pekerjaan. Sikap ini merupakan hasil dari beragam faktor, termasuk sikap individu terhadap elemen-elemen dalam pekerjaan, adaptasi individu terhadap situasi kerja, dan hubungan sosial di luar lingkungan kerja, yang akhirnya membentuk sikap keseluruhan individu terhadap pekerjaannya.</w:t>
      </w:r>
    </w:p>
    <w:p w14:paraId="2DF3AFA7" w14:textId="77777777" w:rsidR="000F0915" w:rsidRPr="00FA7B89" w:rsidRDefault="000F0915"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 xml:space="preserve">Seseorang yang merasa puas dengan pekerjaannya menunjukkan sikap yang positif terhadap pekerjaan itu sendiri. Karyawan yang merasa puas </w:t>
      </w:r>
      <w:r w:rsidRPr="00FA7B89">
        <w:rPr>
          <w:rFonts w:ascii="Times New Roman" w:hAnsi="Times New Roman" w:cs="Times New Roman"/>
          <w:bCs/>
          <w:sz w:val="24"/>
          <w:szCs w:val="24"/>
          <w:lang w:val="nl-BE"/>
        </w:rPr>
        <w:lastRenderedPageBreak/>
        <w:t xml:space="preserve">cenderung bekerja dengan semangat tinggi, aktif, dan dapat mencapai hasil yang lebih baik daripada mereka yang tidak puas dengan pekerjaannya. </w:t>
      </w:r>
    </w:p>
    <w:p w14:paraId="1ABDB498" w14:textId="7E695369" w:rsidR="008676AB" w:rsidRPr="00FA7B89" w:rsidRDefault="008676AB"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Robbins dalam Lubis &amp; Soegiarto (2022:135) menjelaskan bahwa kepuasan kerja adalah suatu perasaan positif tetang pekerjaan, yang dihasilkan dari suatu evaluasi pada karakteristik-karakteristiknya. Seorang dengan tingkat kepuasan kerja tinggi memiliki perasaan positif mengenai pekerjaannya, sedangkan seseorang dengan tingkat kepuasan kerja rendah memiliki perasaan negatif.</w:t>
      </w:r>
    </w:p>
    <w:p w14:paraId="6870380C" w14:textId="77777777" w:rsidR="00CE1E80" w:rsidRPr="00FA7B89" w:rsidRDefault="00CE1E80" w:rsidP="00CE1E80">
      <w:pPr>
        <w:spacing w:line="360" w:lineRule="auto"/>
        <w:ind w:firstLine="720"/>
        <w:contextualSpacing/>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Kepuasan kerja  merupakan suatu sikap dari individu terhadap pekerjaannya. Gibson, Ivancevich, Donnely, dan Konopaske dalam Suryani (2022:31) mengemukakan dimensi-dimensi kepuasan kerja, yaitu:</w:t>
      </w:r>
    </w:p>
    <w:p w14:paraId="342307B7" w14:textId="77777777" w:rsidR="00CE1E80" w:rsidRPr="00FA7B89" w:rsidRDefault="00CE1E80" w:rsidP="00CE1E80">
      <w:pPr>
        <w:pStyle w:val="ListParagraph"/>
        <w:numPr>
          <w:ilvl w:val="3"/>
          <w:numId w:val="3"/>
        </w:numPr>
        <w:spacing w:after="0" w:line="360" w:lineRule="auto"/>
        <w:ind w:left="426" w:hanging="426"/>
        <w:jc w:val="both"/>
        <w:rPr>
          <w:rFonts w:ascii="Times New Roman" w:hAnsi="Times New Roman" w:cs="Times New Roman"/>
          <w:bCs/>
          <w:sz w:val="24"/>
          <w:szCs w:val="24"/>
        </w:rPr>
      </w:pPr>
      <w:r w:rsidRPr="00FA7B89">
        <w:rPr>
          <w:rFonts w:ascii="Times New Roman" w:hAnsi="Times New Roman" w:cs="Times New Roman"/>
          <w:bCs/>
          <w:i/>
          <w:iCs/>
          <w:sz w:val="24"/>
          <w:szCs w:val="24"/>
        </w:rPr>
        <w:t>Pay,</w:t>
      </w:r>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yaitu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gaji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upah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honor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dll</w:t>
      </w:r>
      <w:proofErr w:type="spellEnd"/>
      <w:r w:rsidRPr="00FA7B89">
        <w:rPr>
          <w:rFonts w:ascii="Times New Roman" w:hAnsi="Times New Roman" w:cs="Times New Roman"/>
          <w:bCs/>
          <w:sz w:val="24"/>
          <w:szCs w:val="24"/>
        </w:rPr>
        <w:t>;</w:t>
      </w:r>
    </w:p>
    <w:p w14:paraId="3EEBCBC6" w14:textId="77777777" w:rsidR="00CE1E80" w:rsidRPr="00FA7B89" w:rsidRDefault="00CE1E80" w:rsidP="00CE1E80">
      <w:pPr>
        <w:pStyle w:val="ListParagraph"/>
        <w:numPr>
          <w:ilvl w:val="3"/>
          <w:numId w:val="3"/>
        </w:numPr>
        <w:spacing w:before="240" w:after="0" w:line="360" w:lineRule="auto"/>
        <w:ind w:left="426"/>
        <w:jc w:val="both"/>
        <w:rPr>
          <w:rFonts w:ascii="Times New Roman" w:hAnsi="Times New Roman" w:cs="Times New Roman"/>
          <w:bCs/>
          <w:sz w:val="24"/>
          <w:szCs w:val="24"/>
        </w:rPr>
      </w:pPr>
      <w:r w:rsidRPr="00FA7B89">
        <w:rPr>
          <w:rFonts w:ascii="Times New Roman" w:hAnsi="Times New Roman" w:cs="Times New Roman"/>
          <w:bCs/>
          <w:i/>
          <w:iCs/>
          <w:sz w:val="24"/>
          <w:szCs w:val="24"/>
        </w:rPr>
        <w:t xml:space="preserve">Job, </w:t>
      </w:r>
      <w:proofErr w:type="spellStart"/>
      <w:r w:rsidRPr="00FA7B89">
        <w:rPr>
          <w:rFonts w:ascii="Times New Roman" w:hAnsi="Times New Roman" w:cs="Times New Roman"/>
          <w:bCs/>
          <w:sz w:val="24"/>
          <w:szCs w:val="24"/>
        </w:rPr>
        <w:t>yaitu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kondisi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pekerjaan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seperto</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tantangan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persyaratan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jabatan</w:t>
      </w:r>
      <w:proofErr w:type="spellEnd"/>
      <w:r w:rsidRPr="00FA7B89">
        <w:rPr>
          <w:rFonts w:ascii="Times New Roman" w:hAnsi="Times New Roman" w:cs="Times New Roman"/>
          <w:bCs/>
          <w:sz w:val="24"/>
          <w:szCs w:val="24"/>
        </w:rPr>
        <w:t>;</w:t>
      </w:r>
    </w:p>
    <w:p w14:paraId="76F55207" w14:textId="77777777" w:rsidR="00CE1E80" w:rsidRPr="00FA7B89" w:rsidRDefault="00CE1E80" w:rsidP="00CE1E80">
      <w:pPr>
        <w:pStyle w:val="ListParagraph"/>
        <w:numPr>
          <w:ilvl w:val="3"/>
          <w:numId w:val="3"/>
        </w:numPr>
        <w:spacing w:before="240" w:after="0" w:line="360" w:lineRule="auto"/>
        <w:ind w:left="426"/>
        <w:jc w:val="both"/>
        <w:rPr>
          <w:rFonts w:ascii="Times New Roman" w:hAnsi="Times New Roman" w:cs="Times New Roman"/>
          <w:bCs/>
          <w:sz w:val="24"/>
          <w:szCs w:val="24"/>
        </w:rPr>
      </w:pPr>
      <w:r w:rsidRPr="00FA7B89">
        <w:rPr>
          <w:rFonts w:ascii="Times New Roman" w:hAnsi="Times New Roman" w:cs="Times New Roman"/>
          <w:bCs/>
          <w:i/>
          <w:iCs/>
          <w:sz w:val="24"/>
          <w:szCs w:val="24"/>
        </w:rPr>
        <w:t>Promotion opportunities</w:t>
      </w:r>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yaitu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kesempatan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untuk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promosi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pengembangan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karir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peningkatan</w:t>
      </w:r>
      <w:proofErr w:type="spellEnd"/>
      <w:r w:rsidRPr="00FA7B89">
        <w:rPr>
          <w:rFonts w:ascii="Times New Roman" w:hAnsi="Times New Roman" w:cs="Times New Roman"/>
          <w:bCs/>
          <w:sz w:val="24"/>
          <w:szCs w:val="24"/>
        </w:rPr>
        <w:t xml:space="preserve"> status;</w:t>
      </w:r>
    </w:p>
    <w:p w14:paraId="3C58D459" w14:textId="77777777" w:rsidR="00CE1E80" w:rsidRPr="00FA7B89" w:rsidRDefault="00CE1E80" w:rsidP="00CE1E80">
      <w:pPr>
        <w:pStyle w:val="ListParagraph"/>
        <w:numPr>
          <w:ilvl w:val="3"/>
          <w:numId w:val="3"/>
        </w:numPr>
        <w:spacing w:before="240" w:after="0" w:line="360" w:lineRule="auto"/>
        <w:ind w:left="426"/>
        <w:jc w:val="both"/>
        <w:rPr>
          <w:rFonts w:ascii="Times New Roman" w:hAnsi="Times New Roman" w:cs="Times New Roman"/>
          <w:bCs/>
          <w:sz w:val="24"/>
          <w:szCs w:val="24"/>
        </w:rPr>
      </w:pPr>
      <w:r w:rsidRPr="00FA7B89">
        <w:rPr>
          <w:rFonts w:ascii="Times New Roman" w:hAnsi="Times New Roman" w:cs="Times New Roman"/>
          <w:bCs/>
          <w:i/>
          <w:iCs/>
          <w:sz w:val="24"/>
          <w:szCs w:val="24"/>
        </w:rPr>
        <w:t>Supervisor</w:t>
      </w:r>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yaitu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atasan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hubungan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atasan-bawahan</w:t>
      </w:r>
      <w:proofErr w:type="spellEnd"/>
    </w:p>
    <w:p w14:paraId="36D73346" w14:textId="77777777" w:rsidR="00CE1E80" w:rsidRPr="00FA7B89" w:rsidRDefault="00CE1E80" w:rsidP="00CE1E80">
      <w:pPr>
        <w:pStyle w:val="ListParagraph"/>
        <w:numPr>
          <w:ilvl w:val="3"/>
          <w:numId w:val="3"/>
        </w:numPr>
        <w:spacing w:before="240" w:after="0" w:line="360" w:lineRule="auto"/>
        <w:ind w:left="426"/>
        <w:jc w:val="both"/>
        <w:rPr>
          <w:rFonts w:ascii="Times New Roman" w:hAnsi="Times New Roman" w:cs="Times New Roman"/>
          <w:bCs/>
          <w:sz w:val="24"/>
          <w:szCs w:val="24"/>
          <w:lang w:val="nl-BE"/>
        </w:rPr>
      </w:pPr>
      <w:r w:rsidRPr="00FA7B89">
        <w:rPr>
          <w:rFonts w:ascii="Times New Roman" w:hAnsi="Times New Roman" w:cs="Times New Roman"/>
          <w:bCs/>
          <w:i/>
          <w:iCs/>
          <w:sz w:val="24"/>
          <w:szCs w:val="24"/>
          <w:lang w:val="nl-BE"/>
        </w:rPr>
        <w:t>Co-workers</w:t>
      </w:r>
      <w:r w:rsidRPr="00FA7B89">
        <w:rPr>
          <w:rFonts w:ascii="Times New Roman" w:hAnsi="Times New Roman" w:cs="Times New Roman"/>
          <w:bCs/>
          <w:sz w:val="24"/>
          <w:szCs w:val="24"/>
          <w:lang w:val="nl-BE"/>
        </w:rPr>
        <w:t>, yaitu rekan kerja.</w:t>
      </w:r>
    </w:p>
    <w:p w14:paraId="2248AF51" w14:textId="50F15E4A" w:rsidR="000F0915" w:rsidRPr="00FA7B89" w:rsidRDefault="000F0915"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Berdasarkan hasil prasurvey, ditemukan bahwa kepuasan kerja guru di SMA Bina Muda Cicalengka masih tergolong kurang baik. Hal ini dipengaruhi oleh dua variabel yang diteliti yaitu sarana prasarana pendidikan dan supervisi akademik yang dilaksanakan oleh kepala sekolah beserta staffnya.</w:t>
      </w:r>
    </w:p>
    <w:p w14:paraId="70E81F13" w14:textId="2CD08F71" w:rsidR="00B12941" w:rsidRPr="00FA7B89" w:rsidRDefault="00B12941"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Supervisi yang dilakukan oleh kepala sekolah, dikenal sebagai supervisi akademik, berfungsi sebagai jembatan komunikasi antara guru dan kepala sekolah. Tujuan utamanya adalah memantau kegiatan guru, termasuk pengelolaan materi pelajaran, pelaksanaan penilaian, serta membantu guru dalam mengadaptasi kurikulum sesuai dengan minat, kebutuhan, dan potensi siswa. (Rahman, Djafri, Marhawati, 2022:7).</w:t>
      </w:r>
    </w:p>
    <w:p w14:paraId="714E19B0" w14:textId="77777777" w:rsidR="00B12941" w:rsidRPr="00FA7B89" w:rsidRDefault="00B12941" w:rsidP="00B12941">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 xml:space="preserve">Supervisi akademik memiliki tujuan membantu guru meningkatkan kemampuannya dalam mencapai tujuan pembelajaran yang telah ditetapkan </w:t>
      </w:r>
      <w:r w:rsidRPr="00FA7B89">
        <w:rPr>
          <w:rFonts w:ascii="Times New Roman" w:hAnsi="Times New Roman" w:cs="Times New Roman"/>
          <w:bCs/>
          <w:sz w:val="24"/>
          <w:szCs w:val="24"/>
          <w:lang w:val="nl-BE"/>
        </w:rPr>
        <w:lastRenderedPageBreak/>
        <w:t>terhadap peserta didik. Melalui kegiatan supervisi akademik, guru diharapkan dapat meningkatkan kualitas akademiknya. Peningkatan ini mencakup bidang pengetahuan dan keterampilan mengajar guru, serta melibatkan peningkatan komitmen, semangat kerja, dan motivasi kerja guru. Dengan peningkatan kemampuan dan motivasi kerja guru, diharapkan kualitas pembelajaran yang disampaikan juga meningkat.</w:t>
      </w:r>
    </w:p>
    <w:p w14:paraId="6382FBF2" w14:textId="64303976" w:rsidR="000F0915" w:rsidRPr="00FA7B89" w:rsidRDefault="000F0915"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Secara keseluruhan, proses supervisi akademik merupakan serangkaian langkah yang terdiri dari 5 (lima) tahap, yaitu: perencanaan, pelaksanaan supervisi, analisis</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data,</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umpan balik</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dan tindak</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 xml:space="preserve">lanjut, dan pelaporan. hasil pra-survey mengenai supervisi yang dilakukan di SMA Bina Muda Cicalengka terhadap para guru. Hasil yang ditunjukkan ternyata masih belum memuaskan. Guru merasa belum dilibatkan secara aktif dalam persiapan supervisi dan belum mendapatkan </w:t>
      </w:r>
      <w:r w:rsidRPr="00FA7B89">
        <w:rPr>
          <w:rFonts w:ascii="Times New Roman" w:hAnsi="Times New Roman" w:cs="Times New Roman"/>
          <w:bCs/>
          <w:i/>
          <w:iCs/>
          <w:sz w:val="24"/>
          <w:szCs w:val="24"/>
          <w:lang w:val="nl-BE"/>
        </w:rPr>
        <w:t>feedback</w:t>
      </w:r>
      <w:r w:rsidRPr="00FA7B89">
        <w:rPr>
          <w:rFonts w:ascii="Times New Roman" w:hAnsi="Times New Roman" w:cs="Times New Roman"/>
          <w:bCs/>
          <w:sz w:val="24"/>
          <w:szCs w:val="24"/>
          <w:lang w:val="nl-BE"/>
        </w:rPr>
        <w:t xml:space="preserve"> yang membangun dari supervisor setelah kegiatan supervisi tersebut dilakukan.</w:t>
      </w:r>
    </w:p>
    <w:p w14:paraId="5152AACF" w14:textId="77777777" w:rsidR="00B12941" w:rsidRDefault="00B12941" w:rsidP="00B12941">
      <w:pPr>
        <w:spacing w:line="360" w:lineRule="auto"/>
        <w:ind w:left="66" w:firstLine="654"/>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Pengawas akademik memiliki tujuan untuk membantu guru-guru meningkatkan kemampuan profesional mereka. Undang-Undang tentang Pendidikan dan Pengajaran Nomor 12 Tahun 1954 Bab XVI Pasal 27 menyatakan bahwa pengawasan pendidikan dan pengajaran bermakna memberikan pimpinan kepada guru untuk mencapai kesempurnaan dalam pekerjaannya. Hal ini maksudnya bahwa kepala sekolah mendukung upaya guru dalam meningkatkan kemampuan mengajar di dalam kelas.</w:t>
      </w:r>
    </w:p>
    <w:p w14:paraId="3021B755" w14:textId="7681F8A1" w:rsidR="00CA3976" w:rsidRPr="00FA7B89" w:rsidRDefault="00CA3976" w:rsidP="00B12941">
      <w:pPr>
        <w:spacing w:line="360" w:lineRule="auto"/>
        <w:ind w:left="66" w:firstLine="654"/>
        <w:jc w:val="both"/>
        <w:rPr>
          <w:rFonts w:ascii="Times New Roman" w:hAnsi="Times New Roman" w:cs="Times New Roman"/>
          <w:bCs/>
          <w:sz w:val="24"/>
          <w:szCs w:val="24"/>
          <w:lang w:val="nl-BE"/>
        </w:rPr>
      </w:pPr>
      <w:r>
        <w:rPr>
          <w:rFonts w:ascii="Times New Roman" w:hAnsi="Times New Roman" w:cs="Times New Roman"/>
          <w:bCs/>
          <w:sz w:val="24"/>
          <w:szCs w:val="24"/>
          <w:lang w:val="nl-BE"/>
        </w:rPr>
        <w:t>Departemen Pendidikan Nasional (2019:9-43) memaparkan dimensi-dimensi dalam implementasi supervisi akademik, yaitu: persiapan (perencanaan waktu, sasaran, instrumen, dan metode observasi pembelajaran), pelaksanaan (implementasi supervisor dalam mengamati jalannya proses pembelajaran yang sedang berlangsung sesuai dengan metode yang telah ditetapkan sebelumnya, evaluasi atau tajap akhir (tahap supervisor bersama dengan guru yang disupervisi mengadakan diskusi untuk membicarakan hasil-hasil observasi), dan tahap tindak lanjut (mengimplementasikan kesepakatan berdasarkan feedback yang telah diterima dari supervisor).</w:t>
      </w:r>
    </w:p>
    <w:p w14:paraId="315F35B0" w14:textId="7E63E19F" w:rsidR="000F0915" w:rsidRPr="00FA7B89" w:rsidRDefault="000F0915"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lastRenderedPageBreak/>
        <w:t>Kepuasan kerja juga dipengaruhi oleh sarana</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dan</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prasarana yang terdapat di sekolah. Sarana</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prasarana</w:t>
      </w:r>
      <w:r w:rsidRPr="00FA7B89">
        <w:rPr>
          <w:rFonts w:ascii="Times New Roman" w:hAnsi="Times New Roman" w:cs="Times New Roman"/>
          <w:bCs/>
          <w:color w:val="FFFFFF" w:themeColor="background1"/>
          <w:sz w:val="24"/>
          <w:szCs w:val="24"/>
          <w:lang w:val="nl-BE"/>
        </w:rPr>
        <w:t xml:space="preserve"> </w:t>
      </w:r>
      <w:r w:rsidRPr="00FA7B89">
        <w:rPr>
          <w:rFonts w:ascii="Times New Roman" w:hAnsi="Times New Roman" w:cs="Times New Roman"/>
          <w:bCs/>
          <w:sz w:val="24"/>
          <w:szCs w:val="24"/>
          <w:lang w:val="nl-BE"/>
        </w:rPr>
        <w:t xml:space="preserve">merupakan fasilitas untuk memperlancar dan memberikan kemudahan suatu pekerjaan. Menurut KBBI, sarana adalah segala sesuatu yang dapat dipakai sebagai alat dalam mencapai maksud dan tujuan sedangkan prasarana adalah segala sesuatu yang merupakan penunjang utama terselenggaranya suatu proses. </w:t>
      </w:r>
      <w:bookmarkStart w:id="0" w:name="_Hlk162108848"/>
      <w:r w:rsidR="004C50FE" w:rsidRPr="00FA7B89">
        <w:rPr>
          <w:rFonts w:ascii="Times New Roman" w:hAnsi="Times New Roman" w:cs="Times New Roman"/>
          <w:bCs/>
          <w:sz w:val="24"/>
          <w:szCs w:val="24"/>
          <w:lang w:val="nl-BE"/>
        </w:rPr>
        <w:t>Johar (2016:26) menyatakan bahwa fasilitas adalah perangkat yang menunjang belajar siswa di sekolah serta di rumah. Kelengkapan fasilitas belajar mempengaruhi pembelajaran.</w:t>
      </w:r>
    </w:p>
    <w:bookmarkEnd w:id="0"/>
    <w:p w14:paraId="78619A85" w14:textId="5371E444" w:rsidR="00501813" w:rsidRPr="00FA7B89" w:rsidRDefault="00501813"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Rohiat dalam Sutisna dan Effane (2022:230) menyatakan bahwa Manajemen sarana dan prasarana merujuk pada kegiatan pengaturan dan persiapan segala peralatan serta materi yang diperlukan untuk mendukung jalannya proses pendidikan di sebuah sekolah. Hal ini penting untuk memastikan kelancaran proses belajar-mengajar.</w:t>
      </w:r>
    </w:p>
    <w:p w14:paraId="5039B8DF" w14:textId="6D420520" w:rsidR="000F0915" w:rsidRDefault="000F0915" w:rsidP="000F0915">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 xml:space="preserve">Pemerintah pengeluarkan Peraturan Pemerintah Nomor 19 Tahun 2005 tentang Standar Nasional Pendidikan (SNP) sebagai upaya dalam menjamin kuliatas pendidikan. </w:t>
      </w:r>
      <w:r w:rsidR="00501813" w:rsidRPr="00FA7B89">
        <w:rPr>
          <w:rFonts w:ascii="Times New Roman" w:hAnsi="Times New Roman" w:cs="Times New Roman"/>
          <w:bCs/>
          <w:sz w:val="24"/>
          <w:szCs w:val="24"/>
          <w:lang w:val="nl-BE"/>
        </w:rPr>
        <w:t>Standar Nasional Pendidikan (SNP) adalah seperangkat kriteria minimum yang harus dipenuhi dalam pelaksanaan sistem pendidikan. Prinsip utama di balik pengaturan standar pendidikan adalah untuk memastikan bahwa setiap lembaga pendidikan memiliki kualitas yang memadai sebagai penyedia layanan pendidikan yang optimal. Oleh karena itu, setiap lembaga pendidikan diwajibkan untuk memenuhi delapan standar nasional pendidikan yang telah ditetapkan. Standar ini menjadi landasan dalam perencanaan, pelaksanaan, dan pengawasan pendidikan dengan tujuan mencapai peningkatan kualitas pendidikan yang lebih tinggi.</w:t>
      </w:r>
    </w:p>
    <w:p w14:paraId="0F2DD7A0" w14:textId="28AA2C41" w:rsidR="00BB6C2B" w:rsidRPr="00E14FA2" w:rsidRDefault="00BB6C2B" w:rsidP="000F0915">
      <w:pPr>
        <w:spacing w:line="360" w:lineRule="auto"/>
        <w:ind w:firstLine="720"/>
        <w:jc w:val="both"/>
        <w:rPr>
          <w:rFonts w:ascii="Times New Roman" w:hAnsi="Times New Roman" w:cs="Times New Roman"/>
          <w:bCs/>
          <w:sz w:val="24"/>
          <w:szCs w:val="24"/>
          <w:lang w:val="nl-BE"/>
        </w:rPr>
      </w:pPr>
      <w:r w:rsidRPr="00BB6C2B">
        <w:rPr>
          <w:rFonts w:ascii="Times New Roman" w:hAnsi="Times New Roman" w:cs="Times New Roman"/>
          <w:bCs/>
          <w:sz w:val="24"/>
          <w:szCs w:val="24"/>
          <w:lang w:val="nl-BE"/>
        </w:rPr>
        <w:t>Peraturan Menteri Nomor 24 tahun 2007 mengenai Standar Sarana Prasarana menyebutkan indikator untuk SMA/MA. Sebuah SMA/MA sekurang-kurangnya memiliki sarana prasarana seperti: ruang kelas, perpustakaan, laboratorium (biologi, fisika, k</w:t>
      </w:r>
      <w:r>
        <w:rPr>
          <w:rFonts w:ascii="Times New Roman" w:hAnsi="Times New Roman" w:cs="Times New Roman"/>
          <w:bCs/>
          <w:sz w:val="24"/>
          <w:szCs w:val="24"/>
          <w:lang w:val="nl-BE"/>
        </w:rPr>
        <w:t>imia, komputer, bahasa), ruang pimpinan, ruang guru, ruang tata usaha, tempat ibadah, ruang konseling, UKS, organisasi kesiswaan, jamban, gudang, ruang sirkulasi, dan tempat bermain/olah raga.</w:t>
      </w:r>
      <w:r w:rsidR="00E14FA2">
        <w:rPr>
          <w:rFonts w:ascii="Times New Roman" w:hAnsi="Times New Roman" w:cs="Times New Roman"/>
          <w:bCs/>
          <w:sz w:val="24"/>
          <w:szCs w:val="24"/>
          <w:lang w:val="nl-BE"/>
        </w:rPr>
        <w:t xml:space="preserve"> </w:t>
      </w:r>
      <w:r w:rsidR="00E14FA2" w:rsidRPr="00E14FA2">
        <w:rPr>
          <w:rFonts w:ascii="Times New Roman" w:hAnsi="Times New Roman" w:cs="Times New Roman"/>
          <w:bCs/>
          <w:sz w:val="24"/>
          <w:szCs w:val="24"/>
          <w:lang w:val="nl-BE"/>
        </w:rPr>
        <w:t xml:space="preserve">Dalam </w:t>
      </w:r>
      <w:r w:rsidR="00E14FA2" w:rsidRPr="00E14FA2">
        <w:rPr>
          <w:rFonts w:ascii="Times New Roman" w:hAnsi="Times New Roman" w:cs="Times New Roman"/>
          <w:bCs/>
          <w:sz w:val="24"/>
          <w:szCs w:val="24"/>
          <w:lang w:val="nl-BE"/>
        </w:rPr>
        <w:lastRenderedPageBreak/>
        <w:t>penelitian ini peneliti menggunakan tiga ruangan sebagai dimensi yaitu ruang ke</w:t>
      </w:r>
      <w:r w:rsidR="00E14FA2">
        <w:rPr>
          <w:rFonts w:ascii="Times New Roman" w:hAnsi="Times New Roman" w:cs="Times New Roman"/>
          <w:bCs/>
          <w:sz w:val="24"/>
          <w:szCs w:val="24"/>
          <w:lang w:val="nl-BE"/>
        </w:rPr>
        <w:t xml:space="preserve">las, perpustakaan dan laboratorium. </w:t>
      </w:r>
    </w:p>
    <w:p w14:paraId="51762338" w14:textId="77777777" w:rsidR="000F0915" w:rsidRPr="00FA7B89" w:rsidRDefault="000F0915" w:rsidP="000F0915">
      <w:pPr>
        <w:spacing w:line="360" w:lineRule="auto"/>
        <w:ind w:firstLine="720"/>
        <w:jc w:val="both"/>
        <w:rPr>
          <w:rFonts w:ascii="Times New Roman" w:hAnsi="Times New Roman" w:cs="Times New Roman"/>
          <w:bCs/>
          <w:sz w:val="24"/>
          <w:szCs w:val="24"/>
        </w:rPr>
      </w:pPr>
      <w:r w:rsidRPr="00FA7B89">
        <w:rPr>
          <w:rFonts w:ascii="Times New Roman" w:hAnsi="Times New Roman" w:cs="Times New Roman"/>
          <w:bCs/>
          <w:sz w:val="24"/>
          <w:szCs w:val="24"/>
        </w:rPr>
        <w:t xml:space="preserve">Indonesia </w:t>
      </w:r>
      <w:proofErr w:type="spellStart"/>
      <w:r w:rsidRPr="00FA7B89">
        <w:rPr>
          <w:rFonts w:ascii="Times New Roman" w:hAnsi="Times New Roman" w:cs="Times New Roman"/>
          <w:bCs/>
          <w:sz w:val="24"/>
          <w:szCs w:val="24"/>
        </w:rPr>
        <w:t>dianggap</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kurang</w:t>
      </w:r>
      <w:proofErr w:type="spellEnd"/>
      <w:r w:rsidRPr="00FA7B89">
        <w:rPr>
          <w:rFonts w:ascii="Times New Roman" w:hAnsi="Times New Roman" w:cs="Times New Roman"/>
          <w:bCs/>
          <w:sz w:val="24"/>
          <w:szCs w:val="24"/>
        </w:rPr>
        <w:t xml:space="preserve"> di dunia </w:t>
      </w:r>
      <w:proofErr w:type="spellStart"/>
      <w:r w:rsidRPr="00FA7B89">
        <w:rPr>
          <w:rFonts w:ascii="Times New Roman" w:hAnsi="Times New Roman" w:cs="Times New Roman"/>
          <w:bCs/>
          <w:sz w:val="24"/>
          <w:szCs w:val="24"/>
        </w:rPr>
        <w:t>Internasional</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bidang</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Dari </w:t>
      </w:r>
      <w:proofErr w:type="spellStart"/>
      <w:r w:rsidRPr="00FA7B89">
        <w:rPr>
          <w:rFonts w:ascii="Times New Roman" w:hAnsi="Times New Roman" w:cs="Times New Roman"/>
          <w:bCs/>
          <w:sz w:val="24"/>
          <w:szCs w:val="24"/>
        </w:rPr>
        <w:t>hasil</w:t>
      </w:r>
      <w:proofErr w:type="spellEnd"/>
      <w:r w:rsidRPr="00FA7B89">
        <w:rPr>
          <w:rFonts w:ascii="Times New Roman" w:hAnsi="Times New Roman" w:cs="Times New Roman"/>
          <w:bCs/>
          <w:sz w:val="24"/>
          <w:szCs w:val="24"/>
        </w:rPr>
        <w:t xml:space="preserve"> </w:t>
      </w:r>
      <w:r w:rsidRPr="00FA7B89">
        <w:rPr>
          <w:rFonts w:ascii="Times New Roman" w:hAnsi="Times New Roman" w:cs="Times New Roman"/>
          <w:bCs/>
          <w:i/>
          <w:iCs/>
          <w:sz w:val="24"/>
          <w:szCs w:val="24"/>
        </w:rPr>
        <w:t xml:space="preserve">Trends </w:t>
      </w:r>
      <w:proofErr w:type="gramStart"/>
      <w:r w:rsidRPr="00FA7B89">
        <w:rPr>
          <w:rFonts w:ascii="Times New Roman" w:hAnsi="Times New Roman" w:cs="Times New Roman"/>
          <w:bCs/>
          <w:i/>
          <w:iCs/>
          <w:sz w:val="24"/>
          <w:szCs w:val="24"/>
        </w:rPr>
        <w:t>In</w:t>
      </w:r>
      <w:proofErr w:type="gramEnd"/>
      <w:r w:rsidRPr="00FA7B89">
        <w:rPr>
          <w:rFonts w:ascii="Times New Roman" w:hAnsi="Times New Roman" w:cs="Times New Roman"/>
          <w:bCs/>
          <w:i/>
          <w:iCs/>
          <w:sz w:val="24"/>
          <w:szCs w:val="24"/>
        </w:rPr>
        <w:t xml:space="preserve"> International Mathematics and Science Study</w:t>
      </w:r>
      <w:r w:rsidRPr="00FA7B89">
        <w:rPr>
          <w:rFonts w:ascii="Times New Roman" w:hAnsi="Times New Roman" w:cs="Times New Roman"/>
          <w:bCs/>
          <w:sz w:val="24"/>
          <w:szCs w:val="24"/>
        </w:rPr>
        <w:t xml:space="preserve"> (TIMSS) 2015 </w:t>
      </w:r>
      <w:proofErr w:type="spellStart"/>
      <w:r w:rsidRPr="00FA7B89">
        <w:rPr>
          <w:rFonts w:ascii="Times New Roman" w:hAnsi="Times New Roman" w:cs="Times New Roman"/>
          <w:bCs/>
          <w:sz w:val="24"/>
          <w:szCs w:val="24"/>
        </w:rPr>
        <w:t>diketahui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bahwa</w:t>
      </w:r>
      <w:proofErr w:type="spellEnd"/>
      <w:r w:rsidRPr="00FA7B89">
        <w:rPr>
          <w:rFonts w:ascii="Times New Roman" w:hAnsi="Times New Roman" w:cs="Times New Roman"/>
          <w:bCs/>
          <w:sz w:val="24"/>
          <w:szCs w:val="24"/>
        </w:rPr>
        <w:t xml:space="preserve"> Indonesia </w:t>
      </w:r>
      <w:proofErr w:type="spellStart"/>
      <w:r w:rsidRPr="00FA7B89">
        <w:rPr>
          <w:rFonts w:ascii="Times New Roman" w:hAnsi="Times New Roman" w:cs="Times New Roman"/>
          <w:bCs/>
          <w:sz w:val="24"/>
          <w:szCs w:val="24"/>
        </w:rPr>
        <w:t>berada</w:t>
      </w:r>
      <w:proofErr w:type="spellEnd"/>
      <w:r w:rsidRPr="00FA7B89">
        <w:rPr>
          <w:rFonts w:ascii="Times New Roman" w:hAnsi="Times New Roman" w:cs="Times New Roman"/>
          <w:bCs/>
          <w:sz w:val="24"/>
          <w:szCs w:val="24"/>
        </w:rPr>
        <w:t xml:space="preserve"> pada </w:t>
      </w:r>
      <w:proofErr w:type="spellStart"/>
      <w:r w:rsidRPr="00FA7B89">
        <w:rPr>
          <w:rFonts w:ascii="Times New Roman" w:hAnsi="Times New Roman" w:cs="Times New Roman"/>
          <w:bCs/>
          <w:sz w:val="24"/>
          <w:szCs w:val="24"/>
        </w:rPr>
        <w:t>peringkat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tertinggi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hal</w:t>
      </w:r>
      <w:proofErr w:type="spellEnd"/>
      <w:r w:rsidRPr="00FA7B89">
        <w:rPr>
          <w:rFonts w:ascii="Times New Roman" w:hAnsi="Times New Roman" w:cs="Times New Roman"/>
          <w:bCs/>
          <w:sz w:val="24"/>
          <w:szCs w:val="24"/>
        </w:rPr>
        <w:t xml:space="preserve"> Sarana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bermasalah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Fasilitas</w:t>
      </w:r>
      <w:proofErr w:type="spellEnd"/>
      <w:r w:rsidRPr="00FA7B89">
        <w:rPr>
          <w:rFonts w:ascii="Times New Roman" w:hAnsi="Times New Roman" w:cs="Times New Roman"/>
          <w:bCs/>
          <w:sz w:val="24"/>
          <w:szCs w:val="24"/>
        </w:rPr>
        <w:t xml:space="preserve"> di Indonesia </w:t>
      </w:r>
      <w:proofErr w:type="spellStart"/>
      <w:r w:rsidRPr="00FA7B89">
        <w:rPr>
          <w:rFonts w:ascii="Times New Roman" w:hAnsi="Times New Roman" w:cs="Times New Roman"/>
          <w:bCs/>
          <w:sz w:val="24"/>
          <w:szCs w:val="24"/>
        </w:rPr>
        <w:t>ternilai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hanya</w:t>
      </w:r>
      <w:proofErr w:type="spellEnd"/>
      <w:r w:rsidRPr="00FA7B89">
        <w:rPr>
          <w:rFonts w:ascii="Times New Roman" w:hAnsi="Times New Roman" w:cs="Times New Roman"/>
          <w:bCs/>
          <w:sz w:val="24"/>
          <w:szCs w:val="24"/>
        </w:rPr>
        <w:t xml:space="preserve"> 1 </w:t>
      </w:r>
      <w:proofErr w:type="spellStart"/>
      <w:r w:rsidRPr="00FA7B89">
        <w:rPr>
          <w:rFonts w:ascii="Times New Roman" w:hAnsi="Times New Roman" w:cs="Times New Roman"/>
          <w:bCs/>
          <w:sz w:val="24"/>
          <w:szCs w:val="24"/>
        </w:rPr>
        <w:t>dari</w:t>
      </w:r>
      <w:proofErr w:type="spellEnd"/>
      <w:r w:rsidRPr="00FA7B89">
        <w:rPr>
          <w:rFonts w:ascii="Times New Roman" w:hAnsi="Times New Roman" w:cs="Times New Roman"/>
          <w:bCs/>
          <w:sz w:val="24"/>
          <w:szCs w:val="24"/>
        </w:rPr>
        <w:t xml:space="preserve"> 4 </w:t>
      </w:r>
      <w:proofErr w:type="spellStart"/>
      <w:r w:rsidRPr="00FA7B89">
        <w:rPr>
          <w:rFonts w:ascii="Times New Roman" w:hAnsi="Times New Roman" w:cs="Times New Roman"/>
          <w:bCs/>
          <w:sz w:val="24"/>
          <w:szCs w:val="24"/>
        </w:rPr>
        <w:t>sekolah</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komputer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sementara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secara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internasional</w:t>
      </w:r>
      <w:proofErr w:type="spellEnd"/>
      <w:r w:rsidRPr="00FA7B89">
        <w:rPr>
          <w:rFonts w:ascii="Times New Roman" w:hAnsi="Times New Roman" w:cs="Times New Roman"/>
          <w:bCs/>
          <w:sz w:val="24"/>
          <w:szCs w:val="24"/>
        </w:rPr>
        <w:t xml:space="preserve"> 2 </w:t>
      </w:r>
      <w:proofErr w:type="spellStart"/>
      <w:r w:rsidRPr="00FA7B89">
        <w:rPr>
          <w:rFonts w:ascii="Times New Roman" w:hAnsi="Times New Roman" w:cs="Times New Roman"/>
          <w:bCs/>
          <w:sz w:val="24"/>
          <w:szCs w:val="24"/>
        </w:rPr>
        <w:t>dari</w:t>
      </w:r>
      <w:proofErr w:type="spellEnd"/>
      <w:r w:rsidRPr="00FA7B89">
        <w:rPr>
          <w:rFonts w:ascii="Times New Roman" w:hAnsi="Times New Roman" w:cs="Times New Roman"/>
          <w:bCs/>
          <w:sz w:val="24"/>
          <w:szCs w:val="24"/>
        </w:rPr>
        <w:t xml:space="preserve"> 4 </w:t>
      </w:r>
      <w:proofErr w:type="spellStart"/>
      <w:r w:rsidRPr="00FA7B89">
        <w:rPr>
          <w:rFonts w:ascii="Times New Roman" w:hAnsi="Times New Roman" w:cs="Times New Roman"/>
          <w:bCs/>
          <w:sz w:val="24"/>
          <w:szCs w:val="24"/>
        </w:rPr>
        <w:t>sekolah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komputer</w:t>
      </w:r>
      <w:proofErr w:type="spellEnd"/>
      <w:r w:rsidRPr="00FA7B89">
        <w:rPr>
          <w:rFonts w:ascii="Times New Roman" w:hAnsi="Times New Roman" w:cs="Times New Roman"/>
          <w:bCs/>
          <w:sz w:val="24"/>
          <w:szCs w:val="24"/>
        </w:rPr>
        <w:t xml:space="preserve">. </w:t>
      </w:r>
    </w:p>
    <w:p w14:paraId="6908CCD3" w14:textId="41AC3424" w:rsidR="004C68C3" w:rsidRPr="00FA7B89" w:rsidRDefault="004C68C3" w:rsidP="004C68C3">
      <w:pPr>
        <w:spacing w:line="360" w:lineRule="auto"/>
        <w:ind w:firstLine="720"/>
        <w:jc w:val="both"/>
        <w:rPr>
          <w:rFonts w:ascii="Times New Roman" w:hAnsi="Times New Roman" w:cs="Times New Roman"/>
          <w:bCs/>
          <w:sz w:val="24"/>
          <w:szCs w:val="24"/>
        </w:rPr>
      </w:pPr>
      <w:r w:rsidRPr="00FA7B89">
        <w:rPr>
          <w:rFonts w:ascii="Times New Roman" w:hAnsi="Times New Roman" w:cs="Times New Roman"/>
          <w:bCs/>
          <w:sz w:val="24"/>
          <w:szCs w:val="24"/>
        </w:rPr>
        <w:t xml:space="preserve">Hasil </w:t>
      </w:r>
      <w:proofErr w:type="spellStart"/>
      <w:r w:rsidRPr="00FA7B89">
        <w:rPr>
          <w:rFonts w:ascii="Times New Roman" w:hAnsi="Times New Roman" w:cs="Times New Roman"/>
          <w:bCs/>
          <w:sz w:val="24"/>
          <w:szCs w:val="24"/>
        </w:rPr>
        <w:t>pra</w:t>
      </w:r>
      <w:proofErr w:type="spellEnd"/>
      <w:r w:rsidRPr="00FA7B89">
        <w:rPr>
          <w:rFonts w:ascii="Times New Roman" w:hAnsi="Times New Roman" w:cs="Times New Roman"/>
          <w:bCs/>
          <w:sz w:val="24"/>
          <w:szCs w:val="24"/>
        </w:rPr>
        <w:t xml:space="preserve">-survey </w:t>
      </w:r>
      <w:proofErr w:type="spellStart"/>
      <w:r w:rsidRPr="00FA7B89">
        <w:rPr>
          <w:rFonts w:ascii="Times New Roman" w:hAnsi="Times New Roman" w:cs="Times New Roman"/>
          <w:bCs/>
          <w:sz w:val="24"/>
          <w:szCs w:val="24"/>
        </w:rPr>
        <w:t>mengenai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dimana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sebagian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besar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responden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menyatakan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cukup</w:t>
      </w:r>
      <w:proofErr w:type="spellEnd"/>
      <w:r w:rsidRPr="00FA7B89">
        <w:rPr>
          <w:rFonts w:ascii="Times New Roman" w:hAnsi="Times New Roman" w:cs="Times New Roman"/>
          <w:bCs/>
          <w:color w:val="FFFFFF" w:themeColor="background1"/>
          <w:sz w:val="24"/>
          <w:szCs w:val="24"/>
        </w:rPr>
        <w:t xml:space="preserve"> </w:t>
      </w:r>
      <w:proofErr w:type="spellStart"/>
      <w:r w:rsidRPr="00FA7B89">
        <w:rPr>
          <w:rFonts w:ascii="Times New Roman" w:hAnsi="Times New Roman" w:cs="Times New Roman"/>
          <w:bCs/>
          <w:sz w:val="24"/>
          <w:szCs w:val="24"/>
        </w:rPr>
        <w:t>setuju</w:t>
      </w:r>
      <w:proofErr w:type="spellEnd"/>
      <w:r w:rsidRPr="00FA7B89">
        <w:rPr>
          <w:rFonts w:ascii="Times New Roman" w:hAnsi="Times New Roman" w:cs="Times New Roman"/>
          <w:bCs/>
          <w:color w:val="FFFFFF" w:themeColor="background1"/>
          <w:sz w:val="24"/>
          <w:szCs w:val="24"/>
        </w:rPr>
        <w:t xml:space="preserve"> </w:t>
      </w:r>
      <w:r w:rsidRPr="00FA7B89">
        <w:rPr>
          <w:rFonts w:ascii="Times New Roman" w:hAnsi="Times New Roman" w:cs="Times New Roman"/>
          <w:bCs/>
          <w:sz w:val="24"/>
          <w:szCs w:val="24"/>
        </w:rPr>
        <w:t>dan</w:t>
      </w:r>
      <w:r w:rsidRPr="00FA7B89">
        <w:rPr>
          <w:rFonts w:ascii="Times New Roman" w:hAnsi="Times New Roman" w:cs="Times New Roman"/>
          <w:bCs/>
          <w:color w:val="FFFFFF" w:themeColor="background1"/>
          <w:sz w:val="24"/>
          <w:szCs w:val="24"/>
        </w:rPr>
        <w:t xml:space="preserve"> </w:t>
      </w:r>
      <w:proofErr w:type="spellStart"/>
      <w:r w:rsidRPr="00FA7B89">
        <w:rPr>
          <w:rFonts w:ascii="Times New Roman" w:hAnsi="Times New Roman" w:cs="Times New Roman"/>
          <w:bCs/>
          <w:sz w:val="24"/>
          <w:szCs w:val="24"/>
        </w:rPr>
        <w:t>berada</w:t>
      </w:r>
      <w:proofErr w:type="spellEnd"/>
      <w:r w:rsidRPr="00FA7B89">
        <w:rPr>
          <w:rFonts w:ascii="Times New Roman" w:hAnsi="Times New Roman" w:cs="Times New Roman"/>
          <w:bCs/>
          <w:color w:val="FFFFFF" w:themeColor="background1"/>
          <w:sz w:val="24"/>
          <w:szCs w:val="24"/>
        </w:rPr>
        <w:t xml:space="preserve"> </w:t>
      </w:r>
      <w:r w:rsidRPr="00FA7B89">
        <w:rPr>
          <w:rFonts w:ascii="Times New Roman" w:hAnsi="Times New Roman" w:cs="Times New Roman"/>
          <w:bCs/>
          <w:sz w:val="24"/>
          <w:szCs w:val="24"/>
        </w:rPr>
        <w:t xml:space="preserve">pada </w:t>
      </w:r>
      <w:proofErr w:type="spellStart"/>
      <w:r w:rsidRPr="00FA7B89">
        <w:rPr>
          <w:rFonts w:ascii="Times New Roman" w:hAnsi="Times New Roman" w:cs="Times New Roman"/>
          <w:bCs/>
          <w:sz w:val="24"/>
          <w:szCs w:val="24"/>
        </w:rPr>
        <w:t>kriteria</w:t>
      </w:r>
      <w:proofErr w:type="spellEnd"/>
      <w:r w:rsidRPr="00FA7B89">
        <w:rPr>
          <w:rFonts w:ascii="Times New Roman" w:hAnsi="Times New Roman" w:cs="Times New Roman"/>
          <w:bCs/>
          <w:sz w:val="24"/>
          <w:szCs w:val="24"/>
        </w:rPr>
        <w:t xml:space="preserve"> yang</w:t>
      </w:r>
      <w:r w:rsidRPr="00FA7B89">
        <w:rPr>
          <w:rFonts w:ascii="Times New Roman" w:hAnsi="Times New Roman" w:cs="Times New Roman"/>
          <w:bCs/>
          <w:color w:val="FFFFFF" w:themeColor="background1"/>
          <w:sz w:val="24"/>
          <w:szCs w:val="24"/>
        </w:rPr>
        <w:t xml:space="preserve"> </w:t>
      </w:r>
      <w:proofErr w:type="spellStart"/>
      <w:r w:rsidRPr="00FA7B89">
        <w:rPr>
          <w:rFonts w:ascii="Times New Roman" w:hAnsi="Times New Roman" w:cs="Times New Roman"/>
          <w:bCs/>
          <w:sz w:val="24"/>
          <w:szCs w:val="24"/>
        </w:rPr>
        <w:t>kurang</w:t>
      </w:r>
      <w:proofErr w:type="spellEnd"/>
      <w:r w:rsidRPr="00FA7B89">
        <w:rPr>
          <w:rFonts w:ascii="Times New Roman" w:hAnsi="Times New Roman" w:cs="Times New Roman"/>
          <w:bCs/>
          <w:color w:val="FFFFFF" w:themeColor="background1"/>
          <w:sz w:val="24"/>
          <w:szCs w:val="24"/>
        </w:rPr>
        <w:t xml:space="preserve"> </w:t>
      </w:r>
      <w:r w:rsidRPr="00FA7B89">
        <w:rPr>
          <w:rFonts w:ascii="Times New Roman" w:hAnsi="Times New Roman" w:cs="Times New Roman"/>
          <w:bCs/>
          <w:sz w:val="24"/>
          <w:szCs w:val="24"/>
        </w:rPr>
        <w:t xml:space="preserve">optimal. Dari </w:t>
      </w:r>
      <w:proofErr w:type="spellStart"/>
      <w:r w:rsidRPr="00FA7B89">
        <w:rPr>
          <w:rFonts w:ascii="Times New Roman" w:hAnsi="Times New Roman" w:cs="Times New Roman"/>
          <w:bCs/>
          <w:sz w:val="24"/>
          <w:szCs w:val="24"/>
        </w:rPr>
        <w:t>hasil</w:t>
      </w:r>
      <w:proofErr w:type="spellEnd"/>
      <w:r w:rsidRPr="00FA7B89">
        <w:rPr>
          <w:rFonts w:ascii="Times New Roman" w:hAnsi="Times New Roman" w:cs="Times New Roman"/>
          <w:bCs/>
          <w:sz w:val="24"/>
          <w:szCs w:val="24"/>
        </w:rPr>
        <w:t xml:space="preserve"> survey di </w:t>
      </w:r>
      <w:proofErr w:type="spellStart"/>
      <w:r w:rsidRPr="00FA7B89">
        <w:rPr>
          <w:rFonts w:ascii="Times New Roman" w:hAnsi="Times New Roman" w:cs="Times New Roman"/>
          <w:bCs/>
          <w:sz w:val="24"/>
          <w:szCs w:val="24"/>
        </w:rPr>
        <w:t>atas</w:t>
      </w:r>
      <w:proofErr w:type="spellEnd"/>
      <w:r w:rsidRPr="00FA7B89">
        <w:rPr>
          <w:rFonts w:ascii="Times New Roman" w:hAnsi="Times New Roman" w:cs="Times New Roman"/>
          <w:bCs/>
          <w:color w:val="FFFFFF" w:themeColor="background1"/>
          <w:sz w:val="24"/>
          <w:szCs w:val="24"/>
        </w:rPr>
        <w:t xml:space="preserve"> </w:t>
      </w:r>
      <w:proofErr w:type="spellStart"/>
      <w:r w:rsidRPr="00FA7B89">
        <w:rPr>
          <w:rFonts w:ascii="Times New Roman" w:hAnsi="Times New Roman" w:cs="Times New Roman"/>
          <w:bCs/>
          <w:sz w:val="24"/>
          <w:szCs w:val="24"/>
        </w:rPr>
        <w:t>dapat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diperoleh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gambaran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bahwa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di SMA Bina Muda </w:t>
      </w:r>
      <w:proofErr w:type="spellStart"/>
      <w:r w:rsidRPr="00FA7B89">
        <w:rPr>
          <w:rFonts w:ascii="Times New Roman" w:hAnsi="Times New Roman" w:cs="Times New Roman"/>
          <w:bCs/>
          <w:sz w:val="24"/>
          <w:szCs w:val="24"/>
        </w:rPr>
        <w:t>Cicalengka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masih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kurang</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baik</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mendukung</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pendapat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bahwa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permasalahan</w:t>
      </w:r>
      <w:proofErr w:type="spellEnd"/>
      <w:r w:rsidRPr="00FA7B89">
        <w:rPr>
          <w:rFonts w:ascii="Times New Roman" w:hAnsi="Times New Roman" w:cs="Times New Roman"/>
          <w:bCs/>
          <w:color w:val="FFFFFF" w:themeColor="background1"/>
          <w:sz w:val="24"/>
          <w:szCs w:val="24"/>
        </w:rPr>
        <w:t xml:space="preserve">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aspek</w:t>
      </w:r>
      <w:proofErr w:type="spellEnd"/>
      <w:r w:rsidRPr="00FA7B89">
        <w:rPr>
          <w:rFonts w:ascii="Times New Roman" w:hAnsi="Times New Roman" w:cs="Times New Roman"/>
          <w:bCs/>
          <w:color w:val="FFFFFF" w:themeColor="background1"/>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color w:val="FFFFFF" w:themeColor="background1"/>
          <w:sz w:val="24"/>
          <w:szCs w:val="24"/>
        </w:rPr>
        <w:t xml:space="preserve">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color w:val="FFFFFF" w:themeColor="background1"/>
          <w:sz w:val="24"/>
          <w:szCs w:val="24"/>
        </w:rPr>
        <w:t xml:space="preserve"> </w:t>
      </w:r>
      <w:proofErr w:type="spellStart"/>
      <w:r w:rsidRPr="00FA7B89">
        <w:rPr>
          <w:rFonts w:ascii="Times New Roman" w:hAnsi="Times New Roman" w:cs="Times New Roman"/>
          <w:bCs/>
          <w:sz w:val="24"/>
          <w:szCs w:val="24"/>
        </w:rPr>
        <w:t>diasumsikan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memengaruhi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kinerja</w:t>
      </w:r>
      <w:proofErr w:type="spellEnd"/>
      <w:r w:rsidRPr="00FA7B89">
        <w:rPr>
          <w:rFonts w:ascii="Times New Roman" w:hAnsi="Times New Roman" w:cs="Times New Roman"/>
          <w:bCs/>
          <w:sz w:val="24"/>
          <w:szCs w:val="24"/>
        </w:rPr>
        <w:t xml:space="preserve"> guru.</w:t>
      </w:r>
    </w:p>
    <w:p w14:paraId="64E54EBE" w14:textId="2A3F80C3" w:rsidR="000F0915" w:rsidRPr="00FA7B89" w:rsidRDefault="002471F6" w:rsidP="004C68C3">
      <w:pPr>
        <w:spacing w:line="360" w:lineRule="auto"/>
        <w:ind w:firstLine="720"/>
        <w:jc w:val="both"/>
        <w:rPr>
          <w:rFonts w:ascii="Times New Roman" w:hAnsi="Times New Roman" w:cs="Times New Roman"/>
          <w:bCs/>
          <w:sz w:val="24"/>
          <w:szCs w:val="24"/>
        </w:rPr>
      </w:pPr>
      <w:proofErr w:type="spellStart"/>
      <w:r w:rsidRPr="00FA7B89">
        <w:rPr>
          <w:rFonts w:ascii="Times New Roman" w:hAnsi="Times New Roman" w:cs="Times New Roman"/>
          <w:bCs/>
          <w:sz w:val="24"/>
          <w:szCs w:val="24"/>
        </w:rPr>
        <w:t>Penelitian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ini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merupakan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penelitian</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baru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dengan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menggabungkan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empat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variabel</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yaitu</w:t>
      </w:r>
      <w:proofErr w:type="spellEnd"/>
      <w:r w:rsidRPr="00FA7B89">
        <w:rPr>
          <w:rFonts w:ascii="Times New Roman" w:hAnsi="Times New Roman" w:cs="Times New Roman"/>
          <w:bCs/>
          <w:sz w:val="24"/>
          <w:szCs w:val="24"/>
        </w:rPr>
        <w:t xml:space="preserve"> Sarana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Pendidikan, </w:t>
      </w: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Akademik,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dan Kinerja Guru. </w:t>
      </w:r>
      <w:proofErr w:type="spellStart"/>
      <w:r w:rsidR="00A71343" w:rsidRPr="00FA7B89">
        <w:rPr>
          <w:rFonts w:ascii="Times New Roman" w:hAnsi="Times New Roman" w:cs="Times New Roman"/>
          <w:bCs/>
          <w:sz w:val="24"/>
          <w:szCs w:val="24"/>
        </w:rPr>
        <w:t>Terdapat</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beberapa</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penelitian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terdahulu</w:t>
      </w:r>
      <w:proofErr w:type="spellEnd"/>
      <w:r w:rsidR="00A71343" w:rsidRPr="00FA7B89">
        <w:rPr>
          <w:rFonts w:ascii="Times New Roman" w:hAnsi="Times New Roman" w:cs="Times New Roman"/>
          <w:bCs/>
          <w:sz w:val="24"/>
          <w:szCs w:val="24"/>
        </w:rPr>
        <w:t xml:space="preserve"> yang </w:t>
      </w:r>
      <w:proofErr w:type="spellStart"/>
      <w:r w:rsidR="00A71343" w:rsidRPr="00FA7B89">
        <w:rPr>
          <w:rFonts w:ascii="Times New Roman" w:hAnsi="Times New Roman" w:cs="Times New Roman"/>
          <w:bCs/>
          <w:sz w:val="24"/>
          <w:szCs w:val="24"/>
        </w:rPr>
        <w:t>relevan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dengan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penelitian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ini</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yaitu</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Pengaruh</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Supervisi</w:t>
      </w:r>
      <w:proofErr w:type="spellEnd"/>
      <w:r w:rsidR="00A71343" w:rsidRPr="00FA7B89">
        <w:rPr>
          <w:rFonts w:ascii="Times New Roman" w:hAnsi="Times New Roman" w:cs="Times New Roman"/>
          <w:bCs/>
          <w:sz w:val="24"/>
          <w:szCs w:val="24"/>
        </w:rPr>
        <w:t xml:space="preserve"> Akademik </w:t>
      </w:r>
      <w:proofErr w:type="spellStart"/>
      <w:r w:rsidR="00A71343" w:rsidRPr="00FA7B89">
        <w:rPr>
          <w:rFonts w:ascii="Times New Roman" w:hAnsi="Times New Roman" w:cs="Times New Roman"/>
          <w:bCs/>
          <w:sz w:val="24"/>
          <w:szCs w:val="24"/>
        </w:rPr>
        <w:t>dalam</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Meningkatkan</w:t>
      </w:r>
      <w:proofErr w:type="spellEnd"/>
      <w:r w:rsidR="00A71343" w:rsidRPr="00FA7B89">
        <w:rPr>
          <w:rFonts w:ascii="Times New Roman" w:hAnsi="Times New Roman" w:cs="Times New Roman"/>
          <w:bCs/>
          <w:sz w:val="24"/>
          <w:szCs w:val="24"/>
        </w:rPr>
        <w:t xml:space="preserve"> Kinerja Guru” yang </w:t>
      </w:r>
      <w:proofErr w:type="spellStart"/>
      <w:r w:rsidR="00A71343" w:rsidRPr="00FA7B89">
        <w:rPr>
          <w:rFonts w:ascii="Times New Roman" w:hAnsi="Times New Roman" w:cs="Times New Roman"/>
          <w:bCs/>
          <w:sz w:val="24"/>
          <w:szCs w:val="24"/>
        </w:rPr>
        <w:t>dibuat</w:t>
      </w:r>
      <w:proofErr w:type="spellEnd"/>
      <w:r w:rsidR="00A71343" w:rsidRPr="00FA7B89">
        <w:rPr>
          <w:rFonts w:ascii="Times New Roman" w:hAnsi="Times New Roman" w:cs="Times New Roman"/>
          <w:bCs/>
          <w:sz w:val="24"/>
          <w:szCs w:val="24"/>
        </w:rPr>
        <w:t xml:space="preserve"> oleh </w:t>
      </w:r>
      <w:proofErr w:type="spellStart"/>
      <w:r w:rsidR="00A71343" w:rsidRPr="00FA7B89">
        <w:rPr>
          <w:rFonts w:ascii="Times New Roman" w:hAnsi="Times New Roman" w:cs="Times New Roman"/>
          <w:bCs/>
          <w:sz w:val="24"/>
          <w:szCs w:val="24"/>
        </w:rPr>
        <w:t>Novebri</w:t>
      </w:r>
      <w:proofErr w:type="spellEnd"/>
      <w:r w:rsidR="00A71343" w:rsidRPr="00FA7B89">
        <w:rPr>
          <w:rFonts w:ascii="Times New Roman" w:hAnsi="Times New Roman" w:cs="Times New Roman"/>
          <w:bCs/>
          <w:sz w:val="24"/>
          <w:szCs w:val="24"/>
        </w:rPr>
        <w:t xml:space="preserve"> dan </w:t>
      </w:r>
      <w:proofErr w:type="spellStart"/>
      <w:r w:rsidR="00A71343" w:rsidRPr="00FA7B89">
        <w:rPr>
          <w:rFonts w:ascii="Times New Roman" w:hAnsi="Times New Roman" w:cs="Times New Roman"/>
          <w:bCs/>
          <w:sz w:val="24"/>
          <w:szCs w:val="24"/>
        </w:rPr>
        <w:t>Nadroh</w:t>
      </w:r>
      <w:proofErr w:type="spellEnd"/>
      <w:r w:rsidR="00A71343" w:rsidRPr="00FA7B89">
        <w:rPr>
          <w:rFonts w:ascii="Times New Roman" w:hAnsi="Times New Roman" w:cs="Times New Roman"/>
          <w:bCs/>
          <w:sz w:val="24"/>
          <w:szCs w:val="24"/>
        </w:rPr>
        <w:t xml:space="preserve"> Lubis (2022). </w:t>
      </w:r>
      <w:proofErr w:type="spellStart"/>
      <w:r w:rsidR="00A71343" w:rsidRPr="00FA7B89">
        <w:rPr>
          <w:rFonts w:ascii="Times New Roman" w:hAnsi="Times New Roman" w:cs="Times New Roman"/>
          <w:bCs/>
          <w:sz w:val="24"/>
          <w:szCs w:val="24"/>
        </w:rPr>
        <w:t>Penelitian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ini</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menghasilkan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kesimpulan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bahwa</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kinerja</w:t>
      </w:r>
      <w:proofErr w:type="spellEnd"/>
      <w:r w:rsidR="00A71343" w:rsidRPr="00FA7B89">
        <w:rPr>
          <w:rFonts w:ascii="Times New Roman" w:hAnsi="Times New Roman" w:cs="Times New Roman"/>
          <w:bCs/>
          <w:sz w:val="24"/>
          <w:szCs w:val="24"/>
        </w:rPr>
        <w:t xml:space="preserve"> guru </w:t>
      </w:r>
      <w:proofErr w:type="spellStart"/>
      <w:r w:rsidR="00A71343" w:rsidRPr="00FA7B89">
        <w:rPr>
          <w:rFonts w:ascii="Times New Roman" w:hAnsi="Times New Roman" w:cs="Times New Roman"/>
          <w:bCs/>
          <w:sz w:val="24"/>
          <w:szCs w:val="24"/>
        </w:rPr>
        <w:t>memiliki</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pengaruh</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sebesar</w:t>
      </w:r>
      <w:proofErr w:type="spellEnd"/>
      <w:r w:rsidR="00A71343" w:rsidRPr="00FA7B89">
        <w:rPr>
          <w:rFonts w:ascii="Times New Roman" w:hAnsi="Times New Roman" w:cs="Times New Roman"/>
          <w:bCs/>
          <w:sz w:val="24"/>
          <w:szCs w:val="24"/>
        </w:rPr>
        <w:t xml:space="preserve"> 32,8% </w:t>
      </w:r>
      <w:proofErr w:type="spellStart"/>
      <w:r w:rsidR="00A71343" w:rsidRPr="00FA7B89">
        <w:rPr>
          <w:rFonts w:ascii="Times New Roman" w:hAnsi="Times New Roman" w:cs="Times New Roman"/>
          <w:bCs/>
          <w:sz w:val="24"/>
          <w:szCs w:val="24"/>
        </w:rPr>
        <w:t>terhadap</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kinerja</w:t>
      </w:r>
      <w:proofErr w:type="spellEnd"/>
      <w:r w:rsidR="00A71343" w:rsidRPr="00FA7B89">
        <w:rPr>
          <w:rFonts w:ascii="Times New Roman" w:hAnsi="Times New Roman" w:cs="Times New Roman"/>
          <w:bCs/>
          <w:sz w:val="24"/>
          <w:szCs w:val="24"/>
        </w:rPr>
        <w:t xml:space="preserve"> guru </w:t>
      </w:r>
      <w:proofErr w:type="spellStart"/>
      <w:r w:rsidR="00A71343" w:rsidRPr="00FA7B89">
        <w:rPr>
          <w:rFonts w:ascii="Times New Roman" w:hAnsi="Times New Roman" w:cs="Times New Roman"/>
          <w:bCs/>
          <w:sz w:val="24"/>
          <w:szCs w:val="24"/>
        </w:rPr>
        <w:t>dengan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signifikansi</w:t>
      </w:r>
      <w:proofErr w:type="spellEnd"/>
      <w:r w:rsidR="00A71343" w:rsidRPr="00FA7B89">
        <w:rPr>
          <w:rFonts w:ascii="Times New Roman" w:hAnsi="Times New Roman" w:cs="Times New Roman"/>
          <w:bCs/>
          <w:sz w:val="24"/>
          <w:szCs w:val="24"/>
        </w:rPr>
        <w:t xml:space="preserve"> 0,00. </w:t>
      </w:r>
      <w:proofErr w:type="spellStart"/>
      <w:r w:rsidR="00A71343" w:rsidRPr="00FA7B89">
        <w:rPr>
          <w:rFonts w:ascii="Times New Roman" w:hAnsi="Times New Roman" w:cs="Times New Roman"/>
          <w:bCs/>
          <w:sz w:val="24"/>
          <w:szCs w:val="24"/>
        </w:rPr>
        <w:t>Penelitian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ini</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dilakukan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dengan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distribusi</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kuesioner</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terhadap</w:t>
      </w:r>
      <w:proofErr w:type="spellEnd"/>
      <w:r w:rsidR="00A71343" w:rsidRPr="00FA7B89">
        <w:rPr>
          <w:rFonts w:ascii="Times New Roman" w:hAnsi="Times New Roman" w:cs="Times New Roman"/>
          <w:bCs/>
          <w:sz w:val="24"/>
          <w:szCs w:val="24"/>
        </w:rPr>
        <w:t xml:space="preserve"> 59 guru di </w:t>
      </w:r>
      <w:proofErr w:type="spellStart"/>
      <w:r w:rsidR="00A71343" w:rsidRPr="00FA7B89">
        <w:rPr>
          <w:rFonts w:ascii="Times New Roman" w:hAnsi="Times New Roman" w:cs="Times New Roman"/>
          <w:bCs/>
          <w:sz w:val="24"/>
          <w:szCs w:val="24"/>
        </w:rPr>
        <w:t>yayasan</w:t>
      </w:r>
      <w:proofErr w:type="spellEnd"/>
      <w:r w:rsidR="00A71343" w:rsidRPr="00FA7B89">
        <w:rPr>
          <w:rFonts w:ascii="Times New Roman" w:hAnsi="Times New Roman" w:cs="Times New Roman"/>
          <w:bCs/>
          <w:sz w:val="24"/>
          <w:szCs w:val="24"/>
        </w:rPr>
        <w:t xml:space="preserve"> Pendidikan </w:t>
      </w:r>
      <w:proofErr w:type="spellStart"/>
      <w:r w:rsidR="00A71343" w:rsidRPr="00FA7B89">
        <w:rPr>
          <w:rFonts w:ascii="Times New Roman" w:hAnsi="Times New Roman" w:cs="Times New Roman"/>
          <w:bCs/>
          <w:sz w:val="24"/>
          <w:szCs w:val="24"/>
        </w:rPr>
        <w:t>islam</w:t>
      </w:r>
      <w:proofErr w:type="spellEnd"/>
      <w:r w:rsidR="00A71343" w:rsidRPr="00FA7B89">
        <w:rPr>
          <w:rFonts w:ascii="Times New Roman" w:hAnsi="Times New Roman" w:cs="Times New Roman"/>
          <w:bCs/>
          <w:sz w:val="24"/>
          <w:szCs w:val="24"/>
        </w:rPr>
        <w:t xml:space="preserve"> Adnani </w:t>
      </w:r>
      <w:proofErr w:type="spellStart"/>
      <w:r w:rsidR="00A71343" w:rsidRPr="00FA7B89">
        <w:rPr>
          <w:rFonts w:ascii="Times New Roman" w:hAnsi="Times New Roman" w:cs="Times New Roman"/>
          <w:bCs/>
          <w:sz w:val="24"/>
          <w:szCs w:val="24"/>
        </w:rPr>
        <w:t>Panyabungan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Penelitian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ini</w:t>
      </w:r>
      <w:proofErr w:type="spellEnd"/>
      <w:r w:rsidR="00A71343" w:rsidRPr="00FA7B89">
        <w:rPr>
          <w:rFonts w:ascii="Times New Roman" w:hAnsi="Times New Roman" w:cs="Times New Roman"/>
          <w:bCs/>
          <w:sz w:val="24"/>
          <w:szCs w:val="24"/>
        </w:rPr>
        <w:t xml:space="preserve"> juga </w:t>
      </w:r>
      <w:proofErr w:type="spellStart"/>
      <w:r w:rsidR="00A71343" w:rsidRPr="00FA7B89">
        <w:rPr>
          <w:rFonts w:ascii="Times New Roman" w:hAnsi="Times New Roman" w:cs="Times New Roman"/>
          <w:bCs/>
          <w:sz w:val="24"/>
          <w:szCs w:val="24"/>
        </w:rPr>
        <w:t>menunjukkan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bahwa</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kemampuan</w:t>
      </w:r>
      <w:proofErr w:type="spellEnd"/>
      <w:r w:rsidR="00A71343" w:rsidRPr="00FA7B89">
        <w:rPr>
          <w:rFonts w:ascii="Times New Roman" w:hAnsi="Times New Roman" w:cs="Times New Roman"/>
          <w:bCs/>
          <w:sz w:val="24"/>
          <w:szCs w:val="24"/>
        </w:rPr>
        <w:t xml:space="preserve"> guru </w:t>
      </w:r>
      <w:proofErr w:type="spellStart"/>
      <w:r w:rsidR="00A71343" w:rsidRPr="00FA7B89">
        <w:rPr>
          <w:rFonts w:ascii="Times New Roman" w:hAnsi="Times New Roman" w:cs="Times New Roman"/>
          <w:bCs/>
          <w:sz w:val="24"/>
          <w:szCs w:val="24"/>
        </w:rPr>
        <w:t>melakui</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supervisi</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akademik</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diharapkan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berdampak</w:t>
      </w:r>
      <w:proofErr w:type="spellEnd"/>
      <w:r w:rsidR="00A71343" w:rsidRPr="00FA7B89">
        <w:rPr>
          <w:rFonts w:ascii="Times New Roman" w:hAnsi="Times New Roman" w:cs="Times New Roman"/>
          <w:bCs/>
          <w:sz w:val="24"/>
          <w:szCs w:val="24"/>
        </w:rPr>
        <w:t xml:space="preserve"> pada </w:t>
      </w:r>
      <w:proofErr w:type="spellStart"/>
      <w:r w:rsidR="00A71343" w:rsidRPr="00FA7B89">
        <w:rPr>
          <w:rFonts w:ascii="Times New Roman" w:hAnsi="Times New Roman" w:cs="Times New Roman"/>
          <w:bCs/>
          <w:sz w:val="24"/>
          <w:szCs w:val="24"/>
        </w:rPr>
        <w:t>peningkatan</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kualitas</w:t>
      </w:r>
      <w:proofErr w:type="spellEnd"/>
      <w:r w:rsidR="00A71343" w:rsidRPr="00FA7B89">
        <w:rPr>
          <w:rFonts w:ascii="Times New Roman" w:hAnsi="Times New Roman" w:cs="Times New Roman"/>
          <w:bCs/>
          <w:sz w:val="24"/>
          <w:szCs w:val="24"/>
        </w:rPr>
        <w:t xml:space="preserve"> </w:t>
      </w:r>
      <w:proofErr w:type="spellStart"/>
      <w:r w:rsidR="00A71343" w:rsidRPr="00FA7B89">
        <w:rPr>
          <w:rFonts w:ascii="Times New Roman" w:hAnsi="Times New Roman" w:cs="Times New Roman"/>
          <w:bCs/>
          <w:sz w:val="24"/>
          <w:szCs w:val="24"/>
        </w:rPr>
        <w:t>pembelajaran</w:t>
      </w:r>
      <w:proofErr w:type="spellEnd"/>
      <w:r w:rsidR="00A71343" w:rsidRPr="00FA7B89">
        <w:rPr>
          <w:rFonts w:ascii="Times New Roman" w:hAnsi="Times New Roman" w:cs="Times New Roman"/>
          <w:bCs/>
          <w:sz w:val="24"/>
          <w:szCs w:val="24"/>
        </w:rPr>
        <w:t xml:space="preserve"> dan </w:t>
      </w:r>
      <w:proofErr w:type="spellStart"/>
      <w:r w:rsidR="00A71343" w:rsidRPr="00FA7B89">
        <w:rPr>
          <w:rFonts w:ascii="Times New Roman" w:hAnsi="Times New Roman" w:cs="Times New Roman"/>
          <w:bCs/>
          <w:sz w:val="24"/>
          <w:szCs w:val="24"/>
        </w:rPr>
        <w:t>kinerja</w:t>
      </w:r>
      <w:proofErr w:type="spellEnd"/>
      <w:r w:rsidR="00A71343" w:rsidRPr="00FA7B89">
        <w:rPr>
          <w:rFonts w:ascii="Times New Roman" w:hAnsi="Times New Roman" w:cs="Times New Roman"/>
          <w:bCs/>
          <w:sz w:val="24"/>
          <w:szCs w:val="24"/>
        </w:rPr>
        <w:t xml:space="preserve"> guru.</w:t>
      </w:r>
    </w:p>
    <w:p w14:paraId="392A6C8C" w14:textId="04B0871F" w:rsidR="00BA2063" w:rsidRPr="00FA7B89" w:rsidRDefault="00BA2063" w:rsidP="001257F7">
      <w:pPr>
        <w:spacing w:line="360" w:lineRule="auto"/>
        <w:ind w:firstLine="720"/>
        <w:jc w:val="both"/>
        <w:rPr>
          <w:rFonts w:ascii="Times New Roman" w:hAnsi="Times New Roman" w:cs="Times New Roman"/>
          <w:bCs/>
          <w:sz w:val="24"/>
          <w:szCs w:val="24"/>
        </w:rPr>
      </w:pPr>
      <w:proofErr w:type="spellStart"/>
      <w:r w:rsidRPr="00FA7B89">
        <w:rPr>
          <w:rFonts w:ascii="Times New Roman" w:hAnsi="Times New Roman" w:cs="Times New Roman"/>
          <w:bCs/>
          <w:sz w:val="24"/>
          <w:szCs w:val="24"/>
        </w:rPr>
        <w:t>Penelitian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lainnya</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relevan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yaitu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penelitian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dari</w:t>
      </w:r>
      <w:proofErr w:type="spellEnd"/>
      <w:r w:rsidRPr="00FA7B89">
        <w:rPr>
          <w:rFonts w:ascii="Times New Roman" w:hAnsi="Times New Roman" w:cs="Times New Roman"/>
          <w:bCs/>
          <w:sz w:val="24"/>
          <w:szCs w:val="24"/>
        </w:rPr>
        <w:t xml:space="preserve"> Fajar Agung </w:t>
      </w:r>
      <w:proofErr w:type="spellStart"/>
      <w:r w:rsidRPr="00FA7B89">
        <w:rPr>
          <w:rFonts w:ascii="Times New Roman" w:hAnsi="Times New Roman" w:cs="Times New Roman"/>
          <w:bCs/>
          <w:sz w:val="24"/>
          <w:szCs w:val="24"/>
        </w:rPr>
        <w:t>Pangestu</w:t>
      </w:r>
      <w:proofErr w:type="spellEnd"/>
      <w:r w:rsidRPr="00FA7B89">
        <w:rPr>
          <w:rFonts w:ascii="Times New Roman" w:hAnsi="Times New Roman" w:cs="Times New Roman"/>
          <w:bCs/>
          <w:sz w:val="24"/>
          <w:szCs w:val="24"/>
        </w:rPr>
        <w:t xml:space="preserve"> dan Tony Wijaya (2022) yang </w:t>
      </w:r>
      <w:proofErr w:type="spellStart"/>
      <w:r w:rsidRPr="00FA7B89">
        <w:rPr>
          <w:rFonts w:ascii="Times New Roman" w:hAnsi="Times New Roman" w:cs="Times New Roman"/>
          <w:bCs/>
          <w:sz w:val="24"/>
          <w:szCs w:val="24"/>
        </w:rPr>
        <w:t>berjudul</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Hubungan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Akademik </w:t>
      </w:r>
      <w:proofErr w:type="spellStart"/>
      <w:r w:rsidRPr="00FA7B89">
        <w:rPr>
          <w:rFonts w:ascii="Times New Roman" w:hAnsi="Times New Roman" w:cs="Times New Roman"/>
          <w:bCs/>
          <w:sz w:val="24"/>
          <w:szCs w:val="24"/>
        </w:rPr>
        <w:t>Kepala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Sekolah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Motivasi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dan Sarana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Kinerja Guru”. Hasil </w:t>
      </w:r>
      <w:proofErr w:type="spellStart"/>
      <w:r w:rsidRPr="00FA7B89">
        <w:rPr>
          <w:rFonts w:ascii="Times New Roman" w:hAnsi="Times New Roman" w:cs="Times New Roman"/>
          <w:bCs/>
          <w:sz w:val="24"/>
          <w:szCs w:val="24"/>
        </w:rPr>
        <w:t>analisis</w:t>
      </w:r>
      <w:proofErr w:type="spellEnd"/>
      <w:r w:rsidRPr="00FA7B89">
        <w:rPr>
          <w:rFonts w:ascii="Times New Roman" w:hAnsi="Times New Roman" w:cs="Times New Roman"/>
          <w:bCs/>
          <w:sz w:val="24"/>
          <w:szCs w:val="24"/>
        </w:rPr>
        <w:t xml:space="preserve"> data </w:t>
      </w:r>
      <w:proofErr w:type="spellStart"/>
      <w:r w:rsidRPr="00FA7B89">
        <w:rPr>
          <w:rFonts w:ascii="Times New Roman" w:hAnsi="Times New Roman" w:cs="Times New Roman"/>
          <w:bCs/>
          <w:sz w:val="24"/>
          <w:szCs w:val="24"/>
        </w:rPr>
        <w:t>menunjukkan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bahwa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secara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parsial</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kinerja</w:t>
      </w:r>
      <w:proofErr w:type="spellEnd"/>
      <w:r w:rsidRPr="00FA7B89">
        <w:rPr>
          <w:rFonts w:ascii="Times New Roman" w:hAnsi="Times New Roman" w:cs="Times New Roman"/>
          <w:bCs/>
          <w:sz w:val="24"/>
          <w:szCs w:val="24"/>
        </w:rPr>
        <w:t xml:space="preserve"> guru </w:t>
      </w:r>
      <w:proofErr w:type="spellStart"/>
      <w:r w:rsidRPr="00FA7B89">
        <w:rPr>
          <w:rFonts w:ascii="Times New Roman" w:hAnsi="Times New Roman" w:cs="Times New Roman"/>
          <w:bCs/>
          <w:sz w:val="24"/>
          <w:szCs w:val="24"/>
        </w:rPr>
        <w:t>dipengaruhi</w:t>
      </w:r>
      <w:proofErr w:type="spellEnd"/>
      <w:r w:rsidRPr="00FA7B89">
        <w:rPr>
          <w:rFonts w:ascii="Times New Roman" w:hAnsi="Times New Roman" w:cs="Times New Roman"/>
          <w:bCs/>
          <w:sz w:val="24"/>
          <w:szCs w:val="24"/>
        </w:rPr>
        <w:t xml:space="preserve"> oleh </w:t>
      </w:r>
      <w:proofErr w:type="spellStart"/>
      <w:r w:rsidRPr="00FA7B89">
        <w:rPr>
          <w:rFonts w:ascii="Times New Roman" w:hAnsi="Times New Roman" w:cs="Times New Roman"/>
          <w:bCs/>
          <w:sz w:val="24"/>
          <w:szCs w:val="24"/>
        </w:rPr>
        <w:lastRenderedPageBreak/>
        <w:t>supervisi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akademik</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dilaksanakan</w:t>
      </w:r>
      <w:proofErr w:type="spellEnd"/>
      <w:r w:rsidRPr="00FA7B89">
        <w:rPr>
          <w:rFonts w:ascii="Times New Roman" w:hAnsi="Times New Roman" w:cs="Times New Roman"/>
          <w:bCs/>
          <w:sz w:val="24"/>
          <w:szCs w:val="24"/>
        </w:rPr>
        <w:t xml:space="preserve"> oleh </w:t>
      </w:r>
      <w:proofErr w:type="spellStart"/>
      <w:r w:rsidRPr="00FA7B89">
        <w:rPr>
          <w:rFonts w:ascii="Times New Roman" w:hAnsi="Times New Roman" w:cs="Times New Roman"/>
          <w:bCs/>
          <w:sz w:val="24"/>
          <w:szCs w:val="24"/>
        </w:rPr>
        <w:t>kepala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sekolah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melalui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nilai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signifikansi</w:t>
      </w:r>
      <w:proofErr w:type="spellEnd"/>
      <w:r w:rsidRPr="00FA7B89">
        <w:rPr>
          <w:rFonts w:ascii="Times New Roman" w:hAnsi="Times New Roman" w:cs="Times New Roman"/>
          <w:bCs/>
          <w:sz w:val="24"/>
          <w:szCs w:val="24"/>
        </w:rPr>
        <w:t xml:space="preserve"> 0,002. Sarana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pendidikan</w:t>
      </w:r>
      <w:proofErr w:type="spellEnd"/>
      <w:r w:rsidRPr="00FA7B89">
        <w:rPr>
          <w:rFonts w:ascii="Times New Roman" w:hAnsi="Times New Roman" w:cs="Times New Roman"/>
          <w:bCs/>
          <w:sz w:val="24"/>
          <w:szCs w:val="24"/>
        </w:rPr>
        <w:t xml:space="preserve"> juga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sinifikansi</w:t>
      </w:r>
      <w:proofErr w:type="spellEnd"/>
      <w:r w:rsidRPr="00FA7B89">
        <w:rPr>
          <w:rFonts w:ascii="Times New Roman" w:hAnsi="Times New Roman" w:cs="Times New Roman"/>
          <w:bCs/>
          <w:sz w:val="24"/>
          <w:szCs w:val="24"/>
        </w:rPr>
        <w:t xml:space="preserve"> 0,00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kinerja</w:t>
      </w:r>
      <w:proofErr w:type="spellEnd"/>
      <w:r w:rsidRPr="00FA7B89">
        <w:rPr>
          <w:rFonts w:ascii="Times New Roman" w:hAnsi="Times New Roman" w:cs="Times New Roman"/>
          <w:bCs/>
          <w:sz w:val="24"/>
          <w:szCs w:val="24"/>
        </w:rPr>
        <w:t xml:space="preserve"> guru </w:t>
      </w:r>
      <w:proofErr w:type="spellStart"/>
      <w:r w:rsidRPr="00FA7B89">
        <w:rPr>
          <w:rFonts w:ascii="Times New Roman" w:hAnsi="Times New Roman" w:cs="Times New Roman"/>
          <w:bCs/>
          <w:sz w:val="24"/>
          <w:szCs w:val="24"/>
        </w:rPr>
        <w:t>sehingga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diketahui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bahwa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pendidikan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pengaruh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positif</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signifikan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peningkatan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kinerja</w:t>
      </w:r>
      <w:proofErr w:type="spellEnd"/>
      <w:r w:rsidRPr="00FA7B89">
        <w:rPr>
          <w:rFonts w:ascii="Times New Roman" w:hAnsi="Times New Roman" w:cs="Times New Roman"/>
          <w:bCs/>
          <w:sz w:val="24"/>
          <w:szCs w:val="24"/>
        </w:rPr>
        <w:t xml:space="preserve"> guru. </w:t>
      </w:r>
      <w:proofErr w:type="spellStart"/>
      <w:r w:rsidR="001257F7" w:rsidRPr="00FA7B89">
        <w:rPr>
          <w:rFonts w:ascii="Times New Roman" w:hAnsi="Times New Roman" w:cs="Times New Roman"/>
          <w:bCs/>
          <w:sz w:val="24"/>
          <w:szCs w:val="24"/>
        </w:rPr>
        <w:t>Secara</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simultan</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kinerja</w:t>
      </w:r>
      <w:proofErr w:type="spellEnd"/>
      <w:r w:rsidR="001257F7" w:rsidRPr="00FA7B89">
        <w:rPr>
          <w:rFonts w:ascii="Times New Roman" w:hAnsi="Times New Roman" w:cs="Times New Roman"/>
          <w:bCs/>
          <w:sz w:val="24"/>
          <w:szCs w:val="24"/>
        </w:rPr>
        <w:t xml:space="preserve"> guru </w:t>
      </w:r>
      <w:proofErr w:type="spellStart"/>
      <w:r w:rsidR="001257F7" w:rsidRPr="00FA7B89">
        <w:rPr>
          <w:rFonts w:ascii="Times New Roman" w:hAnsi="Times New Roman" w:cs="Times New Roman"/>
          <w:bCs/>
          <w:sz w:val="24"/>
          <w:szCs w:val="24"/>
        </w:rPr>
        <w:t>dipengaruhi</w:t>
      </w:r>
      <w:proofErr w:type="spellEnd"/>
      <w:r w:rsidR="001257F7" w:rsidRPr="00FA7B89">
        <w:rPr>
          <w:rFonts w:ascii="Times New Roman" w:hAnsi="Times New Roman" w:cs="Times New Roman"/>
          <w:bCs/>
          <w:sz w:val="24"/>
          <w:szCs w:val="24"/>
        </w:rPr>
        <w:t xml:space="preserve"> oleh </w:t>
      </w:r>
      <w:proofErr w:type="spellStart"/>
      <w:r w:rsidR="001257F7" w:rsidRPr="00FA7B89">
        <w:rPr>
          <w:rFonts w:ascii="Times New Roman" w:hAnsi="Times New Roman" w:cs="Times New Roman"/>
          <w:bCs/>
          <w:sz w:val="24"/>
          <w:szCs w:val="24"/>
        </w:rPr>
        <w:t>variabel</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supervisi</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akademik</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kepala</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sekolah</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motivasi</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kerja</w:t>
      </w:r>
      <w:proofErr w:type="spellEnd"/>
      <w:r w:rsidR="001257F7" w:rsidRPr="00FA7B89">
        <w:rPr>
          <w:rFonts w:ascii="Times New Roman" w:hAnsi="Times New Roman" w:cs="Times New Roman"/>
          <w:bCs/>
          <w:sz w:val="24"/>
          <w:szCs w:val="24"/>
        </w:rPr>
        <w:t xml:space="preserve">, dan </w:t>
      </w:r>
      <w:proofErr w:type="spellStart"/>
      <w:r w:rsidR="001257F7" w:rsidRPr="00FA7B89">
        <w:rPr>
          <w:rFonts w:ascii="Times New Roman" w:hAnsi="Times New Roman" w:cs="Times New Roman"/>
          <w:bCs/>
          <w:sz w:val="24"/>
          <w:szCs w:val="24"/>
        </w:rPr>
        <w:t>sarana</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prasarana</w:t>
      </w:r>
      <w:proofErr w:type="spellEnd"/>
      <w:r w:rsidR="001257F7" w:rsidRPr="00FA7B89">
        <w:rPr>
          <w:rFonts w:ascii="Times New Roman" w:hAnsi="Times New Roman" w:cs="Times New Roman"/>
          <w:bCs/>
          <w:sz w:val="24"/>
          <w:szCs w:val="24"/>
        </w:rPr>
        <w:t xml:space="preserve">. Hal </w:t>
      </w:r>
      <w:proofErr w:type="spellStart"/>
      <w:r w:rsidR="001257F7" w:rsidRPr="00FA7B89">
        <w:rPr>
          <w:rFonts w:ascii="Times New Roman" w:hAnsi="Times New Roman" w:cs="Times New Roman"/>
          <w:bCs/>
          <w:sz w:val="24"/>
          <w:szCs w:val="24"/>
        </w:rPr>
        <w:t>ini</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ditunjukkan</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dengan</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nilai</w:t>
      </w:r>
      <w:proofErr w:type="spellEnd"/>
      <w:r w:rsidR="001257F7" w:rsidRPr="00FA7B89">
        <w:rPr>
          <w:rFonts w:ascii="Times New Roman" w:hAnsi="Times New Roman" w:cs="Times New Roman"/>
          <w:bCs/>
          <w:sz w:val="24"/>
          <w:szCs w:val="24"/>
        </w:rPr>
        <w:t xml:space="preserve"> R Square </w:t>
      </w:r>
      <w:proofErr w:type="spellStart"/>
      <w:r w:rsidR="001257F7" w:rsidRPr="00FA7B89">
        <w:rPr>
          <w:rFonts w:ascii="Times New Roman" w:hAnsi="Times New Roman" w:cs="Times New Roman"/>
          <w:bCs/>
          <w:sz w:val="24"/>
          <w:szCs w:val="24"/>
        </w:rPr>
        <w:t>sebesar</w:t>
      </w:r>
      <w:proofErr w:type="spellEnd"/>
      <w:r w:rsidR="001257F7" w:rsidRPr="00FA7B89">
        <w:rPr>
          <w:rFonts w:ascii="Times New Roman" w:hAnsi="Times New Roman" w:cs="Times New Roman"/>
          <w:bCs/>
          <w:sz w:val="24"/>
          <w:szCs w:val="24"/>
        </w:rPr>
        <w:t xml:space="preserve"> 0,663 yang </w:t>
      </w:r>
      <w:proofErr w:type="spellStart"/>
      <w:r w:rsidR="001257F7" w:rsidRPr="00FA7B89">
        <w:rPr>
          <w:rFonts w:ascii="Times New Roman" w:hAnsi="Times New Roman" w:cs="Times New Roman"/>
          <w:bCs/>
          <w:sz w:val="24"/>
          <w:szCs w:val="24"/>
        </w:rPr>
        <w:t>memiliki</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makna</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bahwa</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secara</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simultan</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ketiga</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variabel</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dapat</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meningkatkan</w:t>
      </w:r>
      <w:proofErr w:type="spellEnd"/>
      <w:r w:rsidR="001257F7" w:rsidRPr="00FA7B89">
        <w:rPr>
          <w:rFonts w:ascii="Times New Roman" w:hAnsi="Times New Roman" w:cs="Times New Roman"/>
          <w:bCs/>
          <w:sz w:val="24"/>
          <w:szCs w:val="24"/>
        </w:rPr>
        <w:t xml:space="preserve"> </w:t>
      </w:r>
      <w:proofErr w:type="spellStart"/>
      <w:r w:rsidR="001257F7" w:rsidRPr="00FA7B89">
        <w:rPr>
          <w:rFonts w:ascii="Times New Roman" w:hAnsi="Times New Roman" w:cs="Times New Roman"/>
          <w:bCs/>
          <w:sz w:val="24"/>
          <w:szCs w:val="24"/>
        </w:rPr>
        <w:t>kinerja</w:t>
      </w:r>
      <w:proofErr w:type="spellEnd"/>
      <w:r w:rsidR="001257F7" w:rsidRPr="00FA7B89">
        <w:rPr>
          <w:rFonts w:ascii="Times New Roman" w:hAnsi="Times New Roman" w:cs="Times New Roman"/>
          <w:bCs/>
          <w:sz w:val="24"/>
          <w:szCs w:val="24"/>
        </w:rPr>
        <w:t xml:space="preserve"> guru </w:t>
      </w:r>
      <w:proofErr w:type="spellStart"/>
      <w:r w:rsidR="001257F7" w:rsidRPr="00FA7B89">
        <w:rPr>
          <w:rFonts w:ascii="Times New Roman" w:hAnsi="Times New Roman" w:cs="Times New Roman"/>
          <w:bCs/>
          <w:sz w:val="24"/>
          <w:szCs w:val="24"/>
        </w:rPr>
        <w:t>sebanyak</w:t>
      </w:r>
      <w:proofErr w:type="spellEnd"/>
      <w:r w:rsidR="001257F7" w:rsidRPr="00FA7B89">
        <w:rPr>
          <w:rFonts w:ascii="Times New Roman" w:hAnsi="Times New Roman" w:cs="Times New Roman"/>
          <w:bCs/>
          <w:sz w:val="24"/>
          <w:szCs w:val="24"/>
        </w:rPr>
        <w:t xml:space="preserve"> 66,3%, </w:t>
      </w:r>
    </w:p>
    <w:p w14:paraId="19E9441C" w14:textId="77777777" w:rsidR="00D47D16" w:rsidRPr="00FA7B89" w:rsidRDefault="001257F7" w:rsidP="001257F7">
      <w:pPr>
        <w:spacing w:line="360" w:lineRule="auto"/>
        <w:ind w:firstLine="720"/>
        <w:jc w:val="both"/>
        <w:rPr>
          <w:rFonts w:ascii="Times New Roman" w:hAnsi="Times New Roman" w:cs="Times New Roman"/>
          <w:sz w:val="24"/>
          <w:szCs w:val="24"/>
        </w:rPr>
      </w:pP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relevan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selanjutnya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adalah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dari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Vemy</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Laimeheriwa</w:t>
      </w:r>
      <w:proofErr w:type="spellEnd"/>
      <w:r w:rsidRPr="00FA7B89">
        <w:rPr>
          <w:rFonts w:ascii="Times New Roman" w:hAnsi="Times New Roman" w:cs="Times New Roman"/>
          <w:sz w:val="24"/>
          <w:szCs w:val="24"/>
        </w:rPr>
        <w:t xml:space="preserve"> (2022) yang </w:t>
      </w:r>
      <w:proofErr w:type="spellStart"/>
      <w:r w:rsidRPr="00FA7B89">
        <w:rPr>
          <w:rFonts w:ascii="Times New Roman" w:hAnsi="Times New Roman" w:cs="Times New Roman"/>
          <w:sz w:val="24"/>
          <w:szCs w:val="24"/>
        </w:rPr>
        <w:t>berjudul</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Pengaruh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Akademik </w:t>
      </w:r>
      <w:proofErr w:type="spellStart"/>
      <w:r w:rsidRPr="00FA7B89">
        <w:rPr>
          <w:rFonts w:ascii="Times New Roman" w:hAnsi="Times New Roman" w:cs="Times New Roman"/>
          <w:sz w:val="24"/>
          <w:szCs w:val="24"/>
        </w:rPr>
        <w:t>Pengawas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Sekolah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Kepemimpinan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Kepala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Sekolah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Terhadap</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Guru Pada SMA/SMK di </w:t>
      </w:r>
      <w:proofErr w:type="spellStart"/>
      <w:r w:rsidRPr="00FA7B89">
        <w:rPr>
          <w:rFonts w:ascii="Times New Roman" w:hAnsi="Times New Roman" w:cs="Times New Roman"/>
          <w:sz w:val="24"/>
          <w:szCs w:val="24"/>
        </w:rPr>
        <w:t>Kecamatan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Pulau-Pulau</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Terselatan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Kabupaten</w:t>
      </w:r>
      <w:proofErr w:type="spellEnd"/>
      <w:r w:rsidRPr="00FA7B89">
        <w:rPr>
          <w:rFonts w:ascii="Times New Roman" w:hAnsi="Times New Roman" w:cs="Times New Roman"/>
          <w:sz w:val="24"/>
          <w:szCs w:val="24"/>
        </w:rPr>
        <w:t xml:space="preserve"> Maluku Barat Daya </w:t>
      </w:r>
      <w:proofErr w:type="spellStart"/>
      <w:r w:rsidRPr="00FA7B89">
        <w:rPr>
          <w:rFonts w:ascii="Times New Roman" w:hAnsi="Times New Roman" w:cs="Times New Roman"/>
          <w:sz w:val="24"/>
          <w:szCs w:val="24"/>
        </w:rPr>
        <w:t>Provinsi</w:t>
      </w:r>
      <w:proofErr w:type="spellEnd"/>
      <w:r w:rsidRPr="00FA7B89">
        <w:rPr>
          <w:rFonts w:ascii="Times New Roman" w:hAnsi="Times New Roman" w:cs="Times New Roman"/>
          <w:sz w:val="24"/>
          <w:szCs w:val="24"/>
        </w:rPr>
        <w:t xml:space="preserve"> Maluku.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bertujuan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untuk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menemukan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sejauh</w:t>
      </w:r>
      <w:proofErr w:type="spellEnd"/>
      <w:r w:rsidRPr="00FA7B89">
        <w:rPr>
          <w:rFonts w:ascii="Times New Roman" w:hAnsi="Times New Roman" w:cs="Times New Roman"/>
          <w:sz w:val="24"/>
          <w:szCs w:val="24"/>
        </w:rPr>
        <w:t xml:space="preserve"> mana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akademik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mempengaruhi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guru.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dilaksanakan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kepada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sampel</w:t>
      </w:r>
      <w:proofErr w:type="spellEnd"/>
      <w:r w:rsidRPr="00FA7B89">
        <w:rPr>
          <w:rFonts w:ascii="Times New Roman" w:hAnsi="Times New Roman" w:cs="Times New Roman"/>
          <w:sz w:val="24"/>
          <w:szCs w:val="24"/>
        </w:rPr>
        <w:t xml:space="preserve"> 90 guru </w:t>
      </w:r>
      <w:proofErr w:type="spellStart"/>
      <w:r w:rsidRPr="00FA7B89">
        <w:rPr>
          <w:rFonts w:ascii="Times New Roman" w:hAnsi="Times New Roman" w:cs="Times New Roman"/>
          <w:sz w:val="24"/>
          <w:szCs w:val="24"/>
        </w:rPr>
        <w:t>dengan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mnggunakan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kuesioner</w:t>
      </w:r>
      <w:proofErr w:type="spellEnd"/>
      <w:r w:rsidRPr="00FA7B89">
        <w:rPr>
          <w:rFonts w:ascii="Times New Roman" w:hAnsi="Times New Roman" w:cs="Times New Roman"/>
          <w:sz w:val="24"/>
          <w:szCs w:val="24"/>
        </w:rPr>
        <w:t xml:space="preserve"> dan data </w:t>
      </w:r>
      <w:proofErr w:type="spellStart"/>
      <w:r w:rsidRPr="00FA7B89">
        <w:rPr>
          <w:rFonts w:ascii="Times New Roman" w:hAnsi="Times New Roman" w:cs="Times New Roman"/>
          <w:sz w:val="24"/>
          <w:szCs w:val="24"/>
        </w:rPr>
        <w:t>analisis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menggunakan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analisis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deskriptif</w:t>
      </w:r>
      <w:proofErr w:type="spellEnd"/>
      <w:r w:rsidRPr="00FA7B89">
        <w:rPr>
          <w:rFonts w:ascii="Times New Roman" w:hAnsi="Times New Roman" w:cs="Times New Roman"/>
          <w:sz w:val="24"/>
          <w:szCs w:val="24"/>
        </w:rPr>
        <w:t xml:space="preserve">. Hasil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menunjukkan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bahwa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akademik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mempengaruhi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sebesar</w:t>
      </w:r>
      <w:proofErr w:type="spellEnd"/>
      <w:r w:rsidRPr="00FA7B89">
        <w:rPr>
          <w:rFonts w:ascii="Times New Roman" w:hAnsi="Times New Roman" w:cs="Times New Roman"/>
          <w:sz w:val="24"/>
          <w:szCs w:val="24"/>
        </w:rPr>
        <w:t xml:space="preserve"> 20,28%. Hal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berarti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kepala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sekolah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merupakan</w:t>
      </w:r>
      <w:proofErr w:type="spellEnd"/>
      <w:r w:rsidRPr="00FA7B89">
        <w:rPr>
          <w:rFonts w:ascii="Times New Roman" w:hAnsi="Times New Roman" w:cs="Times New Roman"/>
          <w:sz w:val="24"/>
          <w:szCs w:val="24"/>
        </w:rPr>
        <w:t xml:space="preserve"> salah </w:t>
      </w:r>
      <w:proofErr w:type="spellStart"/>
      <w:r w:rsidRPr="00FA7B89">
        <w:rPr>
          <w:rFonts w:ascii="Times New Roman" w:hAnsi="Times New Roman" w:cs="Times New Roman"/>
          <w:sz w:val="24"/>
          <w:szCs w:val="24"/>
        </w:rPr>
        <w:t>satu</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elemen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pendidikan</w:t>
      </w:r>
      <w:proofErr w:type="spellEnd"/>
      <w:r w:rsidRPr="00FA7B89">
        <w:rPr>
          <w:rFonts w:ascii="Times New Roman" w:hAnsi="Times New Roman" w:cs="Times New Roman"/>
          <w:sz w:val="24"/>
          <w:szCs w:val="24"/>
        </w:rPr>
        <w:t xml:space="preserve"> yang paling </w:t>
      </w:r>
      <w:proofErr w:type="spellStart"/>
      <w:r w:rsidRPr="00FA7B89">
        <w:rPr>
          <w:rFonts w:ascii="Times New Roman" w:hAnsi="Times New Roman" w:cs="Times New Roman"/>
          <w:sz w:val="24"/>
          <w:szCs w:val="24"/>
        </w:rPr>
        <w:t>berperan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dalam</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meningkatkan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guru </w:t>
      </w:r>
      <w:proofErr w:type="spellStart"/>
      <w:r w:rsidRPr="00FA7B89">
        <w:rPr>
          <w:rFonts w:ascii="Times New Roman" w:hAnsi="Times New Roman" w:cs="Times New Roman"/>
          <w:sz w:val="24"/>
          <w:szCs w:val="24"/>
        </w:rPr>
        <w:t>sehingga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berdampak</w:t>
      </w:r>
      <w:proofErr w:type="spellEnd"/>
      <w:r w:rsidRPr="00FA7B89">
        <w:rPr>
          <w:rFonts w:ascii="Times New Roman" w:hAnsi="Times New Roman" w:cs="Times New Roman"/>
          <w:sz w:val="24"/>
          <w:szCs w:val="24"/>
        </w:rPr>
        <w:t xml:space="preserve"> pula pada </w:t>
      </w:r>
      <w:proofErr w:type="spellStart"/>
      <w:r w:rsidRPr="00FA7B89">
        <w:rPr>
          <w:rFonts w:ascii="Times New Roman" w:hAnsi="Times New Roman" w:cs="Times New Roman"/>
          <w:sz w:val="24"/>
          <w:szCs w:val="24"/>
        </w:rPr>
        <w:t>peningkatan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kualitas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pembelajaran</w:t>
      </w:r>
      <w:proofErr w:type="spellEnd"/>
      <w:r w:rsidRPr="00FA7B89">
        <w:rPr>
          <w:rFonts w:ascii="Times New Roman" w:hAnsi="Times New Roman" w:cs="Times New Roman"/>
          <w:sz w:val="24"/>
          <w:szCs w:val="24"/>
        </w:rPr>
        <w:t xml:space="preserve"> di </w:t>
      </w:r>
      <w:proofErr w:type="spellStart"/>
      <w:r w:rsidRPr="00FA7B89">
        <w:rPr>
          <w:rFonts w:ascii="Times New Roman" w:hAnsi="Times New Roman" w:cs="Times New Roman"/>
          <w:sz w:val="24"/>
          <w:szCs w:val="24"/>
        </w:rPr>
        <w:t>sekolah</w:t>
      </w:r>
      <w:proofErr w:type="spellEnd"/>
      <w:r w:rsidRPr="00FA7B89">
        <w:rPr>
          <w:rFonts w:ascii="Times New Roman" w:hAnsi="Times New Roman" w:cs="Times New Roman"/>
          <w:sz w:val="24"/>
          <w:szCs w:val="24"/>
        </w:rPr>
        <w:t xml:space="preserve">. </w:t>
      </w:r>
    </w:p>
    <w:p w14:paraId="29A1FAC1" w14:textId="4BEF921E" w:rsidR="00D47D16" w:rsidRPr="00FA7B89" w:rsidRDefault="00D47D16" w:rsidP="00D47D16">
      <w:pPr>
        <w:spacing w:line="360" w:lineRule="auto"/>
        <w:ind w:firstLine="720"/>
        <w:jc w:val="both"/>
        <w:rPr>
          <w:rFonts w:ascii="Times New Roman" w:hAnsi="Times New Roman" w:cs="Times New Roman"/>
          <w:sz w:val="24"/>
          <w:szCs w:val="24"/>
        </w:rPr>
      </w:pP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relevan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selanjutnya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adalah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dari</w:t>
      </w:r>
      <w:proofErr w:type="spellEnd"/>
      <w:r w:rsidRPr="00FA7B89">
        <w:rPr>
          <w:rFonts w:ascii="Times New Roman" w:hAnsi="Times New Roman" w:cs="Times New Roman"/>
          <w:sz w:val="24"/>
          <w:szCs w:val="24"/>
        </w:rPr>
        <w:t xml:space="preserve"> Diana yang </w:t>
      </w:r>
      <w:proofErr w:type="spellStart"/>
      <w:r w:rsidRPr="00FA7B89">
        <w:rPr>
          <w:rFonts w:ascii="Times New Roman" w:hAnsi="Times New Roman" w:cs="Times New Roman"/>
          <w:sz w:val="24"/>
          <w:szCs w:val="24"/>
        </w:rPr>
        <w:t>berjudul</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Sarana dan </w:t>
      </w:r>
      <w:proofErr w:type="spellStart"/>
      <w:r w:rsidRPr="00FA7B89">
        <w:rPr>
          <w:rFonts w:ascii="Times New Roman" w:hAnsi="Times New Roman" w:cs="Times New Roman"/>
          <w:sz w:val="24"/>
          <w:szCs w:val="24"/>
        </w:rPr>
        <w:t>Prasarana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dalam</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Perspektif</w:t>
      </w:r>
      <w:proofErr w:type="spellEnd"/>
      <w:r w:rsidRPr="00FA7B89">
        <w:rPr>
          <w:rFonts w:ascii="Times New Roman" w:hAnsi="Times New Roman" w:cs="Times New Roman"/>
          <w:sz w:val="24"/>
          <w:szCs w:val="24"/>
        </w:rPr>
        <w:t xml:space="preserve"> Pendidikan Islam di SD IT Al Hidayah Cibinong”.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menggunakan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metode</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kualitatif</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dengan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objek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penelitiannya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adalah</w:t>
      </w:r>
      <w:proofErr w:type="spellEnd"/>
      <w:r w:rsidRPr="00FA7B89">
        <w:rPr>
          <w:rFonts w:ascii="Times New Roman" w:hAnsi="Times New Roman" w:cs="Times New Roman"/>
          <w:sz w:val="24"/>
          <w:szCs w:val="24"/>
        </w:rPr>
        <w:t xml:space="preserve"> SDIT Al Hidayah. Proses </w:t>
      </w:r>
      <w:proofErr w:type="spellStart"/>
      <w:r w:rsidRPr="00FA7B89">
        <w:rPr>
          <w:rFonts w:ascii="Times New Roman" w:hAnsi="Times New Roman" w:cs="Times New Roman"/>
          <w:sz w:val="24"/>
          <w:szCs w:val="24"/>
        </w:rPr>
        <w:t>manajemen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prasarana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dalam</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pendidikan</w:t>
      </w:r>
      <w:proofErr w:type="spellEnd"/>
      <w:r w:rsidRPr="00FA7B89">
        <w:rPr>
          <w:rFonts w:ascii="Times New Roman" w:hAnsi="Times New Roman" w:cs="Times New Roman"/>
          <w:sz w:val="24"/>
          <w:szCs w:val="24"/>
        </w:rPr>
        <w:t xml:space="preserve"> Islam </w:t>
      </w:r>
      <w:proofErr w:type="spellStart"/>
      <w:r w:rsidRPr="00FA7B89">
        <w:rPr>
          <w:rFonts w:ascii="Times New Roman" w:hAnsi="Times New Roman" w:cs="Times New Roman"/>
          <w:sz w:val="24"/>
          <w:szCs w:val="24"/>
        </w:rPr>
        <w:t>mencakup</w:t>
      </w:r>
      <w:proofErr w:type="spellEnd"/>
      <w:r w:rsidRPr="00FA7B89">
        <w:rPr>
          <w:rFonts w:ascii="Times New Roman" w:hAnsi="Times New Roman" w:cs="Times New Roman"/>
          <w:sz w:val="24"/>
          <w:szCs w:val="24"/>
        </w:rPr>
        <w:t xml:space="preserve">: (1) </w:t>
      </w:r>
      <w:proofErr w:type="spellStart"/>
      <w:r w:rsidRPr="00FA7B89">
        <w:rPr>
          <w:rFonts w:ascii="Times New Roman" w:hAnsi="Times New Roman" w:cs="Times New Roman"/>
          <w:sz w:val="24"/>
          <w:szCs w:val="24"/>
        </w:rPr>
        <w:t>Perencanaan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fasilitas</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infrastruktur</w:t>
      </w:r>
      <w:proofErr w:type="spellEnd"/>
      <w:r w:rsidRPr="00FA7B89">
        <w:rPr>
          <w:rFonts w:ascii="Times New Roman" w:hAnsi="Times New Roman" w:cs="Times New Roman"/>
          <w:sz w:val="24"/>
          <w:szCs w:val="24"/>
        </w:rPr>
        <w:t xml:space="preserve">), (2) </w:t>
      </w:r>
      <w:proofErr w:type="spellStart"/>
      <w:r w:rsidRPr="00FA7B89">
        <w:rPr>
          <w:rFonts w:ascii="Times New Roman" w:hAnsi="Times New Roman" w:cs="Times New Roman"/>
          <w:sz w:val="24"/>
          <w:szCs w:val="24"/>
        </w:rPr>
        <w:t>Pengadaan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fasilitas</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infrastruktur</w:t>
      </w:r>
      <w:proofErr w:type="spellEnd"/>
      <w:r w:rsidRPr="00FA7B89">
        <w:rPr>
          <w:rFonts w:ascii="Times New Roman" w:hAnsi="Times New Roman" w:cs="Times New Roman"/>
          <w:sz w:val="24"/>
          <w:szCs w:val="24"/>
        </w:rPr>
        <w:t xml:space="preserve">, (3) </w:t>
      </w:r>
      <w:proofErr w:type="spellStart"/>
      <w:r w:rsidRPr="00FA7B89">
        <w:rPr>
          <w:rFonts w:ascii="Times New Roman" w:hAnsi="Times New Roman" w:cs="Times New Roman"/>
          <w:sz w:val="24"/>
          <w:szCs w:val="24"/>
        </w:rPr>
        <w:t>Inventori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fasilitas</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infrastruktur</w:t>
      </w:r>
      <w:proofErr w:type="spellEnd"/>
      <w:r w:rsidRPr="00FA7B89">
        <w:rPr>
          <w:rFonts w:ascii="Times New Roman" w:hAnsi="Times New Roman" w:cs="Times New Roman"/>
          <w:sz w:val="24"/>
          <w:szCs w:val="24"/>
        </w:rPr>
        <w:t xml:space="preserve">, (4)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perawatan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fasilitas</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infrastruktur</w:t>
      </w:r>
      <w:proofErr w:type="spellEnd"/>
      <w:r w:rsidRPr="00FA7B89">
        <w:rPr>
          <w:rFonts w:ascii="Times New Roman" w:hAnsi="Times New Roman" w:cs="Times New Roman"/>
          <w:sz w:val="24"/>
          <w:szCs w:val="24"/>
        </w:rPr>
        <w:t xml:space="preserve">, (5) </w:t>
      </w:r>
      <w:proofErr w:type="spellStart"/>
      <w:r w:rsidRPr="00FA7B89">
        <w:rPr>
          <w:rFonts w:ascii="Times New Roman" w:hAnsi="Times New Roman" w:cs="Times New Roman"/>
          <w:sz w:val="24"/>
          <w:szCs w:val="24"/>
        </w:rPr>
        <w:t>Penghapusan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fasilitas</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infrastruktur</w:t>
      </w:r>
      <w:proofErr w:type="spellEnd"/>
      <w:r w:rsidRPr="00FA7B89">
        <w:rPr>
          <w:rFonts w:ascii="Times New Roman" w:hAnsi="Times New Roman" w:cs="Times New Roman"/>
          <w:sz w:val="24"/>
          <w:szCs w:val="24"/>
        </w:rPr>
        <w:t xml:space="preserve">. Kesimpulan </w:t>
      </w:r>
      <w:proofErr w:type="spellStart"/>
      <w:r w:rsidRPr="00FA7B89">
        <w:rPr>
          <w:rFonts w:ascii="Times New Roman" w:hAnsi="Times New Roman" w:cs="Times New Roman"/>
          <w:sz w:val="24"/>
          <w:szCs w:val="24"/>
        </w:rPr>
        <w:t>dari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studi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adalah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bahwa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manajemen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fasilitas</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infrastruktur</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dalam</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institusi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pendidikan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islam</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harus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berorientasi</w:t>
      </w:r>
      <w:proofErr w:type="spellEnd"/>
      <w:r w:rsidRPr="00FA7B89">
        <w:rPr>
          <w:rFonts w:ascii="Times New Roman" w:hAnsi="Times New Roman" w:cs="Times New Roman"/>
          <w:sz w:val="24"/>
          <w:szCs w:val="24"/>
        </w:rPr>
        <w:t xml:space="preserve"> pada </w:t>
      </w:r>
      <w:proofErr w:type="spellStart"/>
      <w:r w:rsidRPr="00FA7B89">
        <w:rPr>
          <w:rFonts w:ascii="Times New Roman" w:hAnsi="Times New Roman" w:cs="Times New Roman"/>
          <w:sz w:val="24"/>
          <w:szCs w:val="24"/>
        </w:rPr>
        <w:t>prinsip</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tepat</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waktu</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tepat</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sasaran</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efektif</w:t>
      </w:r>
      <w:proofErr w:type="spellEnd"/>
      <w:r w:rsidRPr="00FA7B89">
        <w:rPr>
          <w:rFonts w:ascii="Times New Roman" w:hAnsi="Times New Roman" w:cs="Times New Roman"/>
          <w:sz w:val="24"/>
          <w:szCs w:val="24"/>
        </w:rPr>
        <w:t>.</w:t>
      </w:r>
    </w:p>
    <w:p w14:paraId="6F8C3CC7" w14:textId="5DFF09E7" w:rsidR="00D47D16" w:rsidRPr="00B36101" w:rsidRDefault="00C72B08" w:rsidP="00D47D16">
      <w:pPr>
        <w:spacing w:line="360" w:lineRule="auto"/>
        <w:ind w:firstLine="720"/>
        <w:jc w:val="both"/>
        <w:rPr>
          <w:rFonts w:ascii="Times New Roman" w:hAnsi="Times New Roman" w:cs="Times New Roman"/>
          <w:sz w:val="24"/>
          <w:szCs w:val="24"/>
          <w:lang w:val="nl-BE"/>
        </w:rPr>
      </w:pPr>
      <w:proofErr w:type="spellStart"/>
      <w:r w:rsidRPr="00FA7B89">
        <w:rPr>
          <w:rFonts w:ascii="Times New Roman" w:hAnsi="Times New Roman" w:cs="Times New Roman"/>
          <w:sz w:val="24"/>
          <w:szCs w:val="24"/>
        </w:rPr>
        <w:lastRenderedPageBreak/>
        <w:t>Penelitian</w:t>
      </w:r>
      <w:proofErr w:type="spellEnd"/>
      <w:r w:rsidRPr="00FA7B89">
        <w:rPr>
          <w:rFonts w:ascii="Times New Roman" w:hAnsi="Times New Roman" w:cs="Times New Roman"/>
          <w:sz w:val="24"/>
          <w:szCs w:val="24"/>
        </w:rPr>
        <w:t xml:space="preserve"> yang </w:t>
      </w:r>
      <w:proofErr w:type="spellStart"/>
      <w:r w:rsidRPr="00FA7B89">
        <w:rPr>
          <w:rFonts w:ascii="Times New Roman" w:hAnsi="Times New Roman" w:cs="Times New Roman"/>
          <w:sz w:val="24"/>
          <w:szCs w:val="24"/>
        </w:rPr>
        <w:t>relevan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selanjutnya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adalah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dari</w:t>
      </w:r>
      <w:proofErr w:type="spellEnd"/>
      <w:r w:rsidRPr="00FA7B89">
        <w:rPr>
          <w:rFonts w:ascii="Times New Roman" w:hAnsi="Times New Roman" w:cs="Times New Roman"/>
          <w:sz w:val="24"/>
          <w:szCs w:val="24"/>
        </w:rPr>
        <w:t xml:space="preserve"> Andi Irawan dan Manap </w:t>
      </w:r>
      <w:proofErr w:type="spellStart"/>
      <w:r w:rsidRPr="00FA7B89">
        <w:rPr>
          <w:rFonts w:ascii="Times New Roman" w:hAnsi="Times New Roman" w:cs="Times New Roman"/>
          <w:sz w:val="24"/>
          <w:szCs w:val="24"/>
        </w:rPr>
        <w:t>Somantri</w:t>
      </w:r>
      <w:proofErr w:type="spellEnd"/>
      <w:r w:rsidRPr="00FA7B89">
        <w:rPr>
          <w:rFonts w:ascii="Times New Roman" w:hAnsi="Times New Roman" w:cs="Times New Roman"/>
          <w:sz w:val="24"/>
          <w:szCs w:val="24"/>
        </w:rPr>
        <w:t xml:space="preserve"> (2023) yang </w:t>
      </w:r>
      <w:proofErr w:type="spellStart"/>
      <w:r w:rsidRPr="00FA7B89">
        <w:rPr>
          <w:rFonts w:ascii="Times New Roman" w:hAnsi="Times New Roman" w:cs="Times New Roman"/>
          <w:sz w:val="24"/>
          <w:szCs w:val="24"/>
        </w:rPr>
        <w:t>berjudul</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Pengaruh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Akademik </w:t>
      </w:r>
      <w:proofErr w:type="spellStart"/>
      <w:r w:rsidRPr="00FA7B89">
        <w:rPr>
          <w:rFonts w:ascii="Times New Roman" w:hAnsi="Times New Roman" w:cs="Times New Roman"/>
          <w:sz w:val="24"/>
          <w:szCs w:val="24"/>
        </w:rPr>
        <w:t>Kepala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Sekolah</w:t>
      </w:r>
      <w:proofErr w:type="spellEnd"/>
      <w:r w:rsidRPr="00FA7B89">
        <w:rPr>
          <w:rFonts w:ascii="Times New Roman" w:hAnsi="Times New Roman" w:cs="Times New Roman"/>
          <w:sz w:val="24"/>
          <w:szCs w:val="24"/>
        </w:rPr>
        <w:t xml:space="preserve"> Dan Teamwork </w:t>
      </w:r>
      <w:proofErr w:type="spellStart"/>
      <w:r w:rsidRPr="00FA7B89">
        <w:rPr>
          <w:rFonts w:ascii="Times New Roman" w:hAnsi="Times New Roman" w:cs="Times New Roman"/>
          <w:sz w:val="24"/>
          <w:szCs w:val="24"/>
        </w:rPr>
        <w:t>Terhadap</w:t>
      </w:r>
      <w:proofErr w:type="spellEnd"/>
      <w:r w:rsidRPr="00FA7B89">
        <w:rPr>
          <w:rFonts w:ascii="Times New Roman" w:hAnsi="Times New Roman" w:cs="Times New Roman"/>
          <w:sz w:val="24"/>
          <w:szCs w:val="24"/>
        </w:rPr>
        <w:t xml:space="preserve"> Tingkat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Guru Di </w:t>
      </w:r>
      <w:proofErr w:type="spellStart"/>
      <w:r w:rsidRPr="00FA7B89">
        <w:rPr>
          <w:rFonts w:ascii="Times New Roman" w:hAnsi="Times New Roman" w:cs="Times New Roman"/>
          <w:sz w:val="24"/>
          <w:szCs w:val="24"/>
        </w:rPr>
        <w:t>Smp</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Sekecamatan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Sindang</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Kelingi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menggunakan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seluruh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populasi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sebagai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sampel</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yaitu</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sejumlah</w:t>
      </w:r>
      <w:proofErr w:type="spellEnd"/>
      <w:r w:rsidRPr="00FA7B89">
        <w:rPr>
          <w:rFonts w:ascii="Times New Roman" w:hAnsi="Times New Roman" w:cs="Times New Roman"/>
          <w:sz w:val="24"/>
          <w:szCs w:val="24"/>
        </w:rPr>
        <w:t xml:space="preserve"> 50 guru. </w:t>
      </w:r>
      <w:r w:rsidRPr="00B36101">
        <w:rPr>
          <w:rFonts w:ascii="Times New Roman" w:hAnsi="Times New Roman" w:cs="Times New Roman"/>
          <w:sz w:val="24"/>
          <w:szCs w:val="24"/>
          <w:lang w:val="nl-BE"/>
        </w:rPr>
        <w:t>Pengumpulan data menggunakan angket dan teknik analisis data menggunakan uji statistik korelasi menggunakan analisis pearson product moment dan uji regresi. Hasil penelitian ini menunjukkan bahwa terdapat hubungan positif antara supervisi akademik dengan kepuasan kerja guru baik secara parsial maupun simultan bersama variabel kerja sama tim, secara simultan supervisia kademik dan kerja sama tim mempengaruhi kepuasan kerja sebesar 52%.</w:t>
      </w:r>
    </w:p>
    <w:p w14:paraId="6143D02D" w14:textId="7C4A6D9B" w:rsidR="009B4B39" w:rsidRPr="00B36101" w:rsidRDefault="009B4B39" w:rsidP="00D47D16">
      <w:pPr>
        <w:spacing w:line="360" w:lineRule="auto"/>
        <w:ind w:firstLine="720"/>
        <w:jc w:val="both"/>
        <w:rPr>
          <w:rFonts w:ascii="Times New Roman" w:hAnsi="Times New Roman" w:cs="Times New Roman"/>
          <w:sz w:val="24"/>
          <w:szCs w:val="24"/>
          <w:lang w:val="nl-BE"/>
        </w:rPr>
      </w:pPr>
      <w:r w:rsidRPr="00B36101">
        <w:rPr>
          <w:rFonts w:ascii="Times New Roman" w:hAnsi="Times New Roman" w:cs="Times New Roman"/>
          <w:sz w:val="24"/>
          <w:szCs w:val="24"/>
          <w:lang w:val="nl-BE"/>
        </w:rPr>
        <w:t xml:space="preserve">Penelitian relevan lain yang berkaitan dengan penelitian ini yaitu penelitian dari Rahmasari dan Hastuti (2023) yang berjudul “Pengaruh Kepuasan Kerja Terhadap Kinerja Guru SMA dan SMK”. Dalam penelitian ini adalah untuk mengetahui ada tidaknya pengaruh kepuasan kerja dengan </w:t>
      </w:r>
      <w:r w:rsidR="008F1CA7" w:rsidRPr="00B36101">
        <w:rPr>
          <w:rFonts w:ascii="Times New Roman" w:hAnsi="Times New Roman" w:cs="Times New Roman"/>
          <w:sz w:val="24"/>
          <w:szCs w:val="24"/>
          <w:lang w:val="nl-BE"/>
        </w:rPr>
        <w:t>kinerja</w:t>
      </w:r>
      <w:r w:rsidRPr="00B36101">
        <w:rPr>
          <w:rFonts w:ascii="Times New Roman" w:hAnsi="Times New Roman" w:cs="Times New Roman"/>
          <w:sz w:val="24"/>
          <w:szCs w:val="24"/>
          <w:lang w:val="nl-BE"/>
        </w:rPr>
        <w:t xml:space="preserve"> guru di SMA dan SMK. </w:t>
      </w:r>
      <w:r w:rsidR="008F1CA7" w:rsidRPr="00B36101">
        <w:rPr>
          <w:rFonts w:ascii="Times New Roman" w:hAnsi="Times New Roman" w:cs="Times New Roman"/>
          <w:sz w:val="24"/>
          <w:szCs w:val="24"/>
          <w:lang w:val="nl-BE"/>
        </w:rPr>
        <w:t xml:space="preserve">Penelitian ini menyertkan 412 guru SMA dan SMK di Bogor dengan menggunakan teknik sampling </w:t>
      </w:r>
      <w:r w:rsidR="008F1CA7" w:rsidRPr="00B36101">
        <w:rPr>
          <w:rFonts w:ascii="Times New Roman" w:hAnsi="Times New Roman" w:cs="Times New Roman"/>
          <w:i/>
          <w:iCs/>
          <w:sz w:val="24"/>
          <w:szCs w:val="24"/>
          <w:lang w:val="nl-BE"/>
        </w:rPr>
        <w:t xml:space="preserve">convenience sampling </w:t>
      </w:r>
      <w:r w:rsidR="008F1CA7" w:rsidRPr="00B36101">
        <w:rPr>
          <w:rFonts w:ascii="Times New Roman" w:hAnsi="Times New Roman" w:cs="Times New Roman"/>
          <w:sz w:val="24"/>
          <w:szCs w:val="24"/>
          <w:lang w:val="nl-BE"/>
        </w:rPr>
        <w:t xml:space="preserve">dan </w:t>
      </w:r>
      <w:r w:rsidR="008F1CA7" w:rsidRPr="00B36101">
        <w:rPr>
          <w:rFonts w:ascii="Times New Roman" w:hAnsi="Times New Roman" w:cs="Times New Roman"/>
          <w:i/>
          <w:iCs/>
          <w:sz w:val="24"/>
          <w:szCs w:val="24"/>
          <w:lang w:val="nl-BE"/>
        </w:rPr>
        <w:t>purposive sampling</w:t>
      </w:r>
      <w:r w:rsidR="008F1CA7" w:rsidRPr="00B36101">
        <w:rPr>
          <w:rFonts w:ascii="Times New Roman" w:hAnsi="Times New Roman" w:cs="Times New Roman"/>
          <w:sz w:val="24"/>
          <w:szCs w:val="24"/>
          <w:lang w:val="nl-BE"/>
        </w:rPr>
        <w:t xml:space="preserve">. </w:t>
      </w:r>
      <w:r w:rsidRPr="00B36101">
        <w:rPr>
          <w:rFonts w:ascii="Times New Roman" w:hAnsi="Times New Roman" w:cs="Times New Roman"/>
          <w:sz w:val="24"/>
          <w:szCs w:val="24"/>
          <w:lang w:val="nl-BE"/>
        </w:rPr>
        <w:t>Hasil penelitian kerpuasan kerja dan kinerja guru menunjukkan pengaruh yang positif dan signifikan terhadap kinerja guru.</w:t>
      </w:r>
    </w:p>
    <w:p w14:paraId="5739D606" w14:textId="782354EE" w:rsidR="00C72B08" w:rsidRPr="00FA7B89" w:rsidRDefault="0024638E" w:rsidP="0024638E">
      <w:pPr>
        <w:spacing w:line="360" w:lineRule="auto"/>
        <w:jc w:val="both"/>
        <w:rPr>
          <w:rFonts w:ascii="Times New Roman" w:hAnsi="Times New Roman" w:cs="Times New Roman"/>
          <w:b/>
          <w:bCs/>
          <w:sz w:val="24"/>
          <w:szCs w:val="24"/>
          <w:lang w:val="nl-BE"/>
        </w:rPr>
      </w:pPr>
      <w:r w:rsidRPr="00FA7B89">
        <w:rPr>
          <w:rFonts w:ascii="Times New Roman" w:hAnsi="Times New Roman" w:cs="Times New Roman"/>
          <w:b/>
          <w:bCs/>
          <w:sz w:val="24"/>
          <w:szCs w:val="24"/>
          <w:lang w:val="nl-BE"/>
        </w:rPr>
        <w:t xml:space="preserve">Metode </w:t>
      </w:r>
    </w:p>
    <w:p w14:paraId="6563273C" w14:textId="5BDDC90D" w:rsidR="0024638E" w:rsidRPr="00B36101" w:rsidRDefault="0024638E" w:rsidP="00C97565">
      <w:pPr>
        <w:spacing w:line="360" w:lineRule="auto"/>
        <w:ind w:firstLine="720"/>
        <w:jc w:val="both"/>
        <w:rPr>
          <w:rFonts w:ascii="Times New Roman" w:hAnsi="Times New Roman" w:cs="Times New Roman"/>
          <w:sz w:val="24"/>
          <w:szCs w:val="24"/>
          <w:lang w:val="nl-BE"/>
        </w:rPr>
      </w:pPr>
      <w:r w:rsidRPr="00B36101">
        <w:rPr>
          <w:rFonts w:ascii="Times New Roman" w:hAnsi="Times New Roman" w:cs="Times New Roman"/>
          <w:sz w:val="24"/>
          <w:szCs w:val="24"/>
          <w:lang w:val="nl-BE"/>
        </w:rPr>
        <w:t xml:space="preserve">Subjek dalam penelitian ini merupakan seluruh populasi guru pada SMA Bina Muda Cicalengka yang berjumlah sebanyak 101 guru. Penelitian ini memiliki tujuan untuk menguji apakah sarana prasarana pendidikan dan supervisi akademik memiliki hubungan dengan kinerja guru yang dimoderasi oleh kepuasan kerja. </w:t>
      </w:r>
      <w:r w:rsidR="00C97565" w:rsidRPr="00B36101">
        <w:rPr>
          <w:rFonts w:ascii="Times New Roman" w:hAnsi="Times New Roman" w:cs="Times New Roman"/>
          <w:sz w:val="24"/>
          <w:szCs w:val="24"/>
          <w:lang w:val="nl-BE"/>
        </w:rPr>
        <w:t>Penelitian ini mengguakan pendekatan kuantitatif dengan metode survey untuk memperoleh data dan menguji hipotesis dari sampel yang diambil dari populasi tertentu (Sugiyono, 2019:57).</w:t>
      </w:r>
    </w:p>
    <w:p w14:paraId="5CA9A483" w14:textId="50CE1320" w:rsidR="0074538B" w:rsidRPr="00FA7B89" w:rsidRDefault="0074538B" w:rsidP="00C97565">
      <w:pPr>
        <w:spacing w:line="360" w:lineRule="auto"/>
        <w:ind w:firstLine="720"/>
        <w:jc w:val="both"/>
        <w:rPr>
          <w:rFonts w:ascii="Times New Roman" w:hAnsi="Times New Roman" w:cs="Times New Roman"/>
          <w:sz w:val="24"/>
          <w:szCs w:val="24"/>
        </w:rPr>
      </w:pPr>
      <w:proofErr w:type="spellStart"/>
      <w:r w:rsidRPr="00FA7B89">
        <w:rPr>
          <w:rFonts w:ascii="Times New Roman" w:hAnsi="Times New Roman" w:cs="Times New Roman"/>
          <w:sz w:val="24"/>
          <w:szCs w:val="24"/>
        </w:rPr>
        <w:lastRenderedPageBreak/>
        <w:t>Responden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kemudian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diklasifikasikan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menjadi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beberapa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golongan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yaitu</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responden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berdasarkan</w:t>
      </w:r>
      <w:proofErr w:type="spellEnd"/>
      <w:r w:rsidRPr="00FA7B89">
        <w:rPr>
          <w:rFonts w:ascii="Times New Roman" w:hAnsi="Times New Roman" w:cs="Times New Roman"/>
          <w:sz w:val="24"/>
          <w:szCs w:val="24"/>
        </w:rPr>
        <w:t xml:space="preserve"> status </w:t>
      </w:r>
      <w:proofErr w:type="spellStart"/>
      <w:r w:rsidRPr="00FA7B89">
        <w:rPr>
          <w:rFonts w:ascii="Times New Roman" w:hAnsi="Times New Roman" w:cs="Times New Roman"/>
          <w:sz w:val="24"/>
          <w:szCs w:val="24"/>
        </w:rPr>
        <w:t>kepegawaian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jabatan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jenis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kelamin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usia</w:t>
      </w:r>
      <w:proofErr w:type="spellEnd"/>
      <w:r w:rsidRPr="00FA7B89">
        <w:rPr>
          <w:rFonts w:ascii="Times New Roman" w:hAnsi="Times New Roman" w:cs="Times New Roman"/>
          <w:sz w:val="24"/>
          <w:szCs w:val="24"/>
        </w:rPr>
        <w:t xml:space="preserve">, </w:t>
      </w:r>
      <w:proofErr w:type="spellStart"/>
      <w:proofErr w:type="gramStart"/>
      <w:r w:rsidRPr="00FA7B89">
        <w:rPr>
          <w:rFonts w:ascii="Times New Roman" w:hAnsi="Times New Roman" w:cs="Times New Roman"/>
          <w:sz w:val="24"/>
          <w:szCs w:val="24"/>
        </w:rPr>
        <w:t>pendidikan,dan</w:t>
      </w:r>
      <w:proofErr w:type="spellEnd"/>
      <w:proofErr w:type="gramEnd"/>
      <w:r w:rsidRPr="00FA7B89">
        <w:rPr>
          <w:rFonts w:ascii="Times New Roman" w:hAnsi="Times New Roman" w:cs="Times New Roman"/>
          <w:sz w:val="24"/>
          <w:szCs w:val="24"/>
        </w:rPr>
        <w:t xml:space="preserve"> masa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w:t>
      </w:r>
    </w:p>
    <w:p w14:paraId="7C31DADB" w14:textId="3D4B1A9B" w:rsidR="00C97565" w:rsidRPr="00FA7B89" w:rsidRDefault="00C97565" w:rsidP="00C97565">
      <w:pPr>
        <w:spacing w:line="360" w:lineRule="auto"/>
        <w:ind w:firstLine="720"/>
        <w:jc w:val="both"/>
        <w:rPr>
          <w:rFonts w:ascii="Times New Roman" w:hAnsi="Times New Roman" w:cs="Times New Roman"/>
          <w:sz w:val="24"/>
          <w:szCs w:val="24"/>
          <w:lang w:val="nl-BE"/>
        </w:rPr>
      </w:pPr>
      <w:r w:rsidRPr="00FA7B89">
        <w:rPr>
          <w:rFonts w:ascii="Times New Roman" w:hAnsi="Times New Roman" w:cs="Times New Roman"/>
          <w:sz w:val="24"/>
          <w:szCs w:val="24"/>
        </w:rPr>
        <w:t xml:space="preserve">Teknik </w:t>
      </w:r>
      <w:proofErr w:type="spellStart"/>
      <w:r w:rsidRPr="00FA7B89">
        <w:rPr>
          <w:rFonts w:ascii="Times New Roman" w:hAnsi="Times New Roman" w:cs="Times New Roman"/>
          <w:sz w:val="24"/>
          <w:szCs w:val="24"/>
        </w:rPr>
        <w:t>pengumpulan</w:t>
      </w:r>
      <w:proofErr w:type="spellEnd"/>
      <w:r w:rsidRPr="00FA7B89">
        <w:rPr>
          <w:rFonts w:ascii="Times New Roman" w:hAnsi="Times New Roman" w:cs="Times New Roman"/>
          <w:sz w:val="24"/>
          <w:szCs w:val="24"/>
        </w:rPr>
        <w:t xml:space="preserve"> data </w:t>
      </w:r>
      <w:proofErr w:type="spellStart"/>
      <w:r w:rsidRPr="00FA7B89">
        <w:rPr>
          <w:rFonts w:ascii="Times New Roman" w:hAnsi="Times New Roman" w:cs="Times New Roman"/>
          <w:sz w:val="24"/>
          <w:szCs w:val="24"/>
        </w:rPr>
        <w:t>dalam</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menggunakan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kuesioner</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sesuai</w:t>
      </w:r>
      <w:proofErr w:type="spellEnd"/>
      <w:r w:rsidRPr="00FA7B89">
        <w:rPr>
          <w:rFonts w:ascii="Times New Roman" w:hAnsi="Times New Roman" w:cs="Times New Roman"/>
          <w:sz w:val="24"/>
          <w:szCs w:val="24"/>
        </w:rPr>
        <w:t xml:space="preserve"> yang </w:t>
      </w:r>
      <w:proofErr w:type="spellStart"/>
      <w:r w:rsidRPr="00FA7B89">
        <w:rPr>
          <w:rFonts w:ascii="Times New Roman" w:hAnsi="Times New Roman" w:cs="Times New Roman"/>
          <w:sz w:val="24"/>
          <w:szCs w:val="24"/>
        </w:rPr>
        <w:t>telah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ditetapkan</w:t>
      </w:r>
      <w:proofErr w:type="spellEnd"/>
      <w:r w:rsidRPr="00FA7B89">
        <w:rPr>
          <w:rFonts w:ascii="Times New Roman" w:hAnsi="Times New Roman" w:cs="Times New Roman"/>
          <w:sz w:val="24"/>
          <w:szCs w:val="24"/>
        </w:rPr>
        <w:t xml:space="preserve"> oleh </w:t>
      </w:r>
      <w:proofErr w:type="spellStart"/>
      <w:r w:rsidRPr="00FA7B89">
        <w:rPr>
          <w:rFonts w:ascii="Times New Roman" w:hAnsi="Times New Roman" w:cs="Times New Roman"/>
          <w:sz w:val="24"/>
          <w:szCs w:val="24"/>
        </w:rPr>
        <w:t>peneliti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yaitu</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kuesioner</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prasarana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pendidikan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akademik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kinerja</w:t>
      </w:r>
      <w:proofErr w:type="spellEnd"/>
      <w:r w:rsidRPr="00FA7B89">
        <w:rPr>
          <w:rFonts w:ascii="Times New Roman" w:hAnsi="Times New Roman" w:cs="Times New Roman"/>
          <w:sz w:val="24"/>
          <w:szCs w:val="24"/>
        </w:rPr>
        <w:t xml:space="preserve"> guru. </w:t>
      </w:r>
      <w:proofErr w:type="spellStart"/>
      <w:r w:rsidR="000166A7" w:rsidRPr="00FA7B89">
        <w:rPr>
          <w:rFonts w:ascii="Times New Roman" w:hAnsi="Times New Roman" w:cs="Times New Roman"/>
          <w:sz w:val="24"/>
          <w:szCs w:val="24"/>
        </w:rPr>
        <w:t>Kuesioner</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sarana</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prasarana</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memiliki</w:t>
      </w:r>
      <w:proofErr w:type="spellEnd"/>
      <w:r w:rsidR="000166A7" w:rsidRPr="00FA7B89">
        <w:rPr>
          <w:rFonts w:ascii="Times New Roman" w:hAnsi="Times New Roman" w:cs="Times New Roman"/>
          <w:sz w:val="24"/>
          <w:szCs w:val="24"/>
        </w:rPr>
        <w:t xml:space="preserve"> 12 item </w:t>
      </w:r>
      <w:proofErr w:type="spellStart"/>
      <w:r w:rsidR="000166A7" w:rsidRPr="00FA7B89">
        <w:rPr>
          <w:rFonts w:ascii="Times New Roman" w:hAnsi="Times New Roman" w:cs="Times New Roman"/>
          <w:sz w:val="24"/>
          <w:szCs w:val="24"/>
        </w:rPr>
        <w:t>pernyataan</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kuesioner</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supervisi</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akademik</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memiliki</w:t>
      </w:r>
      <w:proofErr w:type="spellEnd"/>
      <w:r w:rsidR="000166A7" w:rsidRPr="00FA7B89">
        <w:rPr>
          <w:rFonts w:ascii="Times New Roman" w:hAnsi="Times New Roman" w:cs="Times New Roman"/>
          <w:sz w:val="24"/>
          <w:szCs w:val="24"/>
        </w:rPr>
        <w:t xml:space="preserve"> 12 item </w:t>
      </w:r>
      <w:proofErr w:type="spellStart"/>
      <w:r w:rsidR="000166A7" w:rsidRPr="00FA7B89">
        <w:rPr>
          <w:rFonts w:ascii="Times New Roman" w:hAnsi="Times New Roman" w:cs="Times New Roman"/>
          <w:sz w:val="24"/>
          <w:szCs w:val="24"/>
        </w:rPr>
        <w:t>pernyataan</w:t>
      </w:r>
      <w:proofErr w:type="spellEnd"/>
      <w:r w:rsidR="000166A7" w:rsidRPr="00FA7B89">
        <w:rPr>
          <w:rFonts w:ascii="Times New Roman" w:hAnsi="Times New Roman" w:cs="Times New Roman"/>
          <w:sz w:val="24"/>
          <w:szCs w:val="24"/>
        </w:rPr>
        <w:t xml:space="preserve"> yang </w:t>
      </w:r>
      <w:proofErr w:type="spellStart"/>
      <w:r w:rsidR="000166A7" w:rsidRPr="00FA7B89">
        <w:rPr>
          <w:rFonts w:ascii="Times New Roman" w:hAnsi="Times New Roman" w:cs="Times New Roman"/>
          <w:sz w:val="24"/>
          <w:szCs w:val="24"/>
        </w:rPr>
        <w:t>telah</w:t>
      </w:r>
      <w:proofErr w:type="spellEnd"/>
      <w:r w:rsidR="000166A7" w:rsidRPr="00FA7B89">
        <w:rPr>
          <w:rFonts w:ascii="Times New Roman" w:hAnsi="Times New Roman" w:cs="Times New Roman"/>
          <w:sz w:val="24"/>
          <w:szCs w:val="24"/>
        </w:rPr>
        <w:t xml:space="preserve"> valid. </w:t>
      </w:r>
      <w:proofErr w:type="spellStart"/>
      <w:r w:rsidR="000166A7" w:rsidRPr="00FA7B89">
        <w:rPr>
          <w:rFonts w:ascii="Times New Roman" w:hAnsi="Times New Roman" w:cs="Times New Roman"/>
          <w:sz w:val="24"/>
          <w:szCs w:val="24"/>
        </w:rPr>
        <w:t>Sementara</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itu</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kuesioner</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kepuasan</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kerja</w:t>
      </w:r>
      <w:proofErr w:type="spellEnd"/>
      <w:r w:rsidR="000166A7" w:rsidRPr="00FA7B89">
        <w:rPr>
          <w:rFonts w:ascii="Times New Roman" w:hAnsi="Times New Roman" w:cs="Times New Roman"/>
          <w:sz w:val="24"/>
          <w:szCs w:val="24"/>
        </w:rPr>
        <w:t xml:space="preserve"> </w:t>
      </w:r>
      <w:proofErr w:type="spellStart"/>
      <w:r w:rsidR="000166A7" w:rsidRPr="00FA7B89">
        <w:rPr>
          <w:rFonts w:ascii="Times New Roman" w:hAnsi="Times New Roman" w:cs="Times New Roman"/>
          <w:sz w:val="24"/>
          <w:szCs w:val="24"/>
        </w:rPr>
        <w:t>memiliki</w:t>
      </w:r>
      <w:proofErr w:type="spellEnd"/>
      <w:r w:rsidR="000166A7" w:rsidRPr="00FA7B89">
        <w:rPr>
          <w:rFonts w:ascii="Times New Roman" w:hAnsi="Times New Roman" w:cs="Times New Roman"/>
          <w:sz w:val="24"/>
          <w:szCs w:val="24"/>
        </w:rPr>
        <w:t xml:space="preserve"> 20 item </w:t>
      </w:r>
      <w:proofErr w:type="spellStart"/>
      <w:r w:rsidR="000166A7" w:rsidRPr="00FA7B89">
        <w:rPr>
          <w:rFonts w:ascii="Times New Roman" w:hAnsi="Times New Roman" w:cs="Times New Roman"/>
          <w:sz w:val="24"/>
          <w:szCs w:val="24"/>
        </w:rPr>
        <w:t>pernyataan</w:t>
      </w:r>
      <w:proofErr w:type="spellEnd"/>
      <w:r w:rsidR="000166A7" w:rsidRPr="00FA7B89">
        <w:rPr>
          <w:rFonts w:ascii="Times New Roman" w:hAnsi="Times New Roman" w:cs="Times New Roman"/>
          <w:sz w:val="24"/>
          <w:szCs w:val="24"/>
        </w:rPr>
        <w:t xml:space="preserve"> dan </w:t>
      </w:r>
      <w:proofErr w:type="spellStart"/>
      <w:r w:rsidR="000166A7" w:rsidRPr="00FA7B89">
        <w:rPr>
          <w:rFonts w:ascii="Times New Roman" w:hAnsi="Times New Roman" w:cs="Times New Roman"/>
          <w:sz w:val="24"/>
          <w:szCs w:val="24"/>
        </w:rPr>
        <w:t>kinerja</w:t>
      </w:r>
      <w:proofErr w:type="spellEnd"/>
      <w:r w:rsidR="000166A7" w:rsidRPr="00FA7B89">
        <w:rPr>
          <w:rFonts w:ascii="Times New Roman" w:hAnsi="Times New Roman" w:cs="Times New Roman"/>
          <w:sz w:val="24"/>
          <w:szCs w:val="24"/>
        </w:rPr>
        <w:t xml:space="preserve"> guru </w:t>
      </w:r>
      <w:proofErr w:type="spellStart"/>
      <w:r w:rsidR="000166A7" w:rsidRPr="00FA7B89">
        <w:rPr>
          <w:rFonts w:ascii="Times New Roman" w:hAnsi="Times New Roman" w:cs="Times New Roman"/>
          <w:sz w:val="24"/>
          <w:szCs w:val="24"/>
        </w:rPr>
        <w:t>memiliki</w:t>
      </w:r>
      <w:proofErr w:type="spellEnd"/>
      <w:r w:rsidR="000166A7" w:rsidRPr="00FA7B89">
        <w:rPr>
          <w:rFonts w:ascii="Times New Roman" w:hAnsi="Times New Roman" w:cs="Times New Roman"/>
          <w:sz w:val="24"/>
          <w:szCs w:val="24"/>
        </w:rPr>
        <w:t xml:space="preserve"> 12 item </w:t>
      </w:r>
      <w:proofErr w:type="spellStart"/>
      <w:r w:rsidR="000166A7" w:rsidRPr="00FA7B89">
        <w:rPr>
          <w:rFonts w:ascii="Times New Roman" w:hAnsi="Times New Roman" w:cs="Times New Roman"/>
          <w:sz w:val="24"/>
          <w:szCs w:val="24"/>
        </w:rPr>
        <w:t>pernyataan</w:t>
      </w:r>
      <w:proofErr w:type="spellEnd"/>
      <w:r w:rsidR="000166A7" w:rsidRPr="00FA7B89">
        <w:rPr>
          <w:rFonts w:ascii="Times New Roman" w:hAnsi="Times New Roman" w:cs="Times New Roman"/>
          <w:sz w:val="24"/>
          <w:szCs w:val="24"/>
        </w:rPr>
        <w:t xml:space="preserve">. </w:t>
      </w:r>
      <w:r w:rsidR="000166A7" w:rsidRPr="00FA7B89">
        <w:rPr>
          <w:rFonts w:ascii="Times New Roman" w:hAnsi="Times New Roman" w:cs="Times New Roman"/>
          <w:sz w:val="24"/>
          <w:szCs w:val="24"/>
          <w:lang w:val="nl-BE"/>
        </w:rPr>
        <w:t xml:space="preserve">Seluruh item pernyataan dalam kuesioner telah melalui uji coba dan dinyatakan valid dan reliabel dalam uji validitas dan reliabilitas. </w:t>
      </w:r>
    </w:p>
    <w:p w14:paraId="47D400F5" w14:textId="20BCDE81" w:rsidR="009565D4" w:rsidRPr="00FA7B89" w:rsidRDefault="009565D4" w:rsidP="00C97565">
      <w:pPr>
        <w:spacing w:line="360" w:lineRule="auto"/>
        <w:ind w:firstLine="720"/>
        <w:jc w:val="both"/>
        <w:rPr>
          <w:rFonts w:ascii="Times New Roman" w:hAnsi="Times New Roman" w:cs="Times New Roman"/>
          <w:sz w:val="24"/>
          <w:szCs w:val="24"/>
        </w:rPr>
      </w:pPr>
      <w:proofErr w:type="spellStart"/>
      <w:r w:rsidRPr="00FA7B89">
        <w:rPr>
          <w:rFonts w:ascii="Times New Roman" w:hAnsi="Times New Roman" w:cs="Times New Roman"/>
          <w:sz w:val="24"/>
          <w:szCs w:val="24"/>
        </w:rPr>
        <w:t>Penelitian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ini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menggunakan</w:t>
      </w:r>
      <w:proofErr w:type="spellEnd"/>
      <w:r w:rsidRPr="00FA7B89">
        <w:rPr>
          <w:rFonts w:ascii="Times New Roman" w:hAnsi="Times New Roman" w:cs="Times New Roman"/>
          <w:sz w:val="24"/>
          <w:szCs w:val="24"/>
        </w:rPr>
        <w:t xml:space="preserve"> </w:t>
      </w:r>
      <w:r w:rsidRPr="00FA7B89">
        <w:rPr>
          <w:rFonts w:ascii="Times New Roman" w:hAnsi="Times New Roman" w:cs="Times New Roman"/>
          <w:i/>
          <w:iCs/>
          <w:sz w:val="24"/>
          <w:szCs w:val="24"/>
        </w:rPr>
        <w:t xml:space="preserve">Pearson product Moment </w:t>
      </w:r>
      <w:proofErr w:type="spellStart"/>
      <w:r w:rsidRPr="00FA7B89">
        <w:rPr>
          <w:rFonts w:ascii="Times New Roman" w:hAnsi="Times New Roman" w:cs="Times New Roman"/>
          <w:sz w:val="24"/>
          <w:szCs w:val="24"/>
        </w:rPr>
        <w:t>untuk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menghitung</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validitas</w:t>
      </w:r>
      <w:proofErr w:type="spellEnd"/>
      <w:r w:rsidRPr="00FA7B89">
        <w:rPr>
          <w:rFonts w:ascii="Times New Roman" w:hAnsi="Times New Roman" w:cs="Times New Roman"/>
          <w:sz w:val="24"/>
          <w:szCs w:val="24"/>
        </w:rPr>
        <w:t xml:space="preserve"> dan uji </w:t>
      </w:r>
      <w:r w:rsidRPr="00FA7B89">
        <w:rPr>
          <w:rFonts w:ascii="Times New Roman" w:hAnsi="Times New Roman" w:cs="Times New Roman"/>
          <w:i/>
          <w:iCs/>
          <w:sz w:val="24"/>
          <w:szCs w:val="24"/>
        </w:rPr>
        <w:t>Alpha Cronbach</w:t>
      </w:r>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untuk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mengukur</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reliabilitas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dengan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taraf</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signifikansi</w:t>
      </w:r>
      <w:proofErr w:type="spellEnd"/>
      <w:r w:rsidRPr="00FA7B89">
        <w:rPr>
          <w:rFonts w:ascii="Times New Roman" w:hAnsi="Times New Roman" w:cs="Times New Roman"/>
          <w:sz w:val="24"/>
          <w:szCs w:val="24"/>
        </w:rPr>
        <w:t xml:space="preserve"> 0,5. </w:t>
      </w:r>
      <w:proofErr w:type="spellStart"/>
      <w:r w:rsidRPr="00FA7B89">
        <w:rPr>
          <w:rFonts w:ascii="Times New Roman" w:hAnsi="Times New Roman" w:cs="Times New Roman"/>
          <w:sz w:val="24"/>
          <w:szCs w:val="24"/>
        </w:rPr>
        <w:t>R</w:t>
      </w:r>
      <w:r w:rsidRPr="00FA7B89">
        <w:rPr>
          <w:rFonts w:ascii="Times New Roman" w:hAnsi="Times New Roman" w:cs="Times New Roman"/>
          <w:sz w:val="24"/>
          <w:szCs w:val="24"/>
          <w:vertAlign w:val="subscript"/>
        </w:rPr>
        <w:t>kritis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sendiri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yaitu</w:t>
      </w:r>
      <w:proofErr w:type="spellEnd"/>
      <w:r w:rsidRPr="00FA7B89">
        <w:rPr>
          <w:rFonts w:ascii="Times New Roman" w:hAnsi="Times New Roman" w:cs="Times New Roman"/>
          <w:sz w:val="24"/>
          <w:szCs w:val="24"/>
        </w:rPr>
        <w:t xml:space="preserve"> 0,6. </w:t>
      </w:r>
      <w:proofErr w:type="spellStart"/>
      <w:r w:rsidRPr="00FA7B89">
        <w:rPr>
          <w:rFonts w:ascii="Times New Roman" w:hAnsi="Times New Roman" w:cs="Times New Roman"/>
          <w:sz w:val="24"/>
          <w:szCs w:val="24"/>
        </w:rPr>
        <w:t>Koefisien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reliabilitas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memiliki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rentang</w:t>
      </w:r>
      <w:proofErr w:type="spellEnd"/>
      <w:r w:rsidRPr="00FA7B89">
        <w:rPr>
          <w:rFonts w:ascii="Times New Roman" w:hAnsi="Times New Roman" w:cs="Times New Roman"/>
          <w:sz w:val="24"/>
          <w:szCs w:val="24"/>
        </w:rPr>
        <w:t xml:space="preserve"> 0-1,00, </w:t>
      </w:r>
      <w:proofErr w:type="spellStart"/>
      <w:r w:rsidRPr="00FA7B89">
        <w:rPr>
          <w:rFonts w:ascii="Times New Roman" w:hAnsi="Times New Roman" w:cs="Times New Roman"/>
          <w:sz w:val="24"/>
          <w:szCs w:val="24"/>
        </w:rPr>
        <w:t>semaking</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tinggi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maka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maka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semakin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tinggi</w:t>
      </w:r>
      <w:proofErr w:type="spellEnd"/>
      <w:r w:rsidRPr="00FA7B89">
        <w:rPr>
          <w:rFonts w:ascii="Times New Roman" w:hAnsi="Times New Roman" w:cs="Times New Roman"/>
          <w:sz w:val="24"/>
          <w:szCs w:val="24"/>
        </w:rPr>
        <w:t xml:space="preserve"> pula </w:t>
      </w:r>
      <w:proofErr w:type="spellStart"/>
      <w:r w:rsidRPr="00FA7B89">
        <w:rPr>
          <w:rFonts w:ascii="Times New Roman" w:hAnsi="Times New Roman" w:cs="Times New Roman"/>
          <w:sz w:val="24"/>
          <w:szCs w:val="24"/>
        </w:rPr>
        <w:t>reliabilitas</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alat</w:t>
      </w:r>
      <w:proofErr w:type="spellEnd"/>
      <w:r w:rsidRPr="00FA7B89">
        <w:rPr>
          <w:rFonts w:ascii="Times New Roman" w:hAnsi="Times New Roman" w:cs="Times New Roman"/>
          <w:sz w:val="24"/>
          <w:szCs w:val="24"/>
        </w:rPr>
        <w:t xml:space="preserve"> </w:t>
      </w:r>
      <w:proofErr w:type="spellStart"/>
      <w:proofErr w:type="gramStart"/>
      <w:r w:rsidRPr="00FA7B89">
        <w:rPr>
          <w:rFonts w:ascii="Times New Roman" w:hAnsi="Times New Roman" w:cs="Times New Roman"/>
          <w:sz w:val="24"/>
          <w:szCs w:val="24"/>
        </w:rPr>
        <w:t>ukur</w:t>
      </w:r>
      <w:proofErr w:type="spellEnd"/>
      <w:r w:rsidRPr="00FA7B89">
        <w:rPr>
          <w:rFonts w:ascii="Times New Roman" w:hAnsi="Times New Roman" w:cs="Times New Roman"/>
          <w:sz w:val="24"/>
          <w:szCs w:val="24"/>
        </w:rPr>
        <w:t>(</w:t>
      </w:r>
      <w:proofErr w:type="gramEnd"/>
      <w:r w:rsidRPr="00FA7B89">
        <w:rPr>
          <w:rFonts w:ascii="Times New Roman" w:hAnsi="Times New Roman" w:cs="Times New Roman"/>
          <w:sz w:val="24"/>
          <w:szCs w:val="24"/>
        </w:rPr>
        <w:t xml:space="preserve">Azwar </w:t>
      </w:r>
      <w:proofErr w:type="spellStart"/>
      <w:r w:rsidRPr="00FA7B89">
        <w:rPr>
          <w:rFonts w:ascii="Times New Roman" w:hAnsi="Times New Roman" w:cs="Times New Roman"/>
          <w:sz w:val="24"/>
          <w:szCs w:val="24"/>
        </w:rPr>
        <w:t>dalam</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Ra’t</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Laksmiwati</w:t>
      </w:r>
      <w:proofErr w:type="spellEnd"/>
      <w:r w:rsidRPr="00FA7B89">
        <w:rPr>
          <w:rFonts w:ascii="Times New Roman" w:hAnsi="Times New Roman" w:cs="Times New Roman"/>
          <w:sz w:val="24"/>
          <w:szCs w:val="24"/>
        </w:rPr>
        <w:t xml:space="preserve"> (2020:37).</w:t>
      </w:r>
    </w:p>
    <w:p w14:paraId="7E39A478" w14:textId="77DE44BB" w:rsidR="009565D4" w:rsidRPr="00FA7B89" w:rsidRDefault="009565D4" w:rsidP="009565D4">
      <w:pPr>
        <w:spacing w:line="240" w:lineRule="auto"/>
        <w:ind w:firstLine="720"/>
        <w:jc w:val="center"/>
        <w:rPr>
          <w:rFonts w:ascii="Times New Roman" w:hAnsi="Times New Roman" w:cs="Times New Roman"/>
          <w:b/>
          <w:bCs/>
          <w:sz w:val="24"/>
          <w:szCs w:val="24"/>
        </w:rPr>
      </w:pPr>
      <w:r w:rsidRPr="00FA7B89">
        <w:rPr>
          <w:rFonts w:ascii="Times New Roman" w:hAnsi="Times New Roman" w:cs="Times New Roman"/>
          <w:b/>
          <w:bCs/>
          <w:sz w:val="24"/>
          <w:szCs w:val="24"/>
        </w:rPr>
        <w:t>Tabel 1</w:t>
      </w:r>
    </w:p>
    <w:p w14:paraId="01EDBE88" w14:textId="43FE689C" w:rsidR="009565D4" w:rsidRPr="00FA7B89" w:rsidRDefault="009565D4" w:rsidP="009565D4">
      <w:pPr>
        <w:spacing w:line="240" w:lineRule="auto"/>
        <w:ind w:firstLine="720"/>
        <w:jc w:val="center"/>
        <w:rPr>
          <w:rFonts w:ascii="Times New Roman" w:hAnsi="Times New Roman" w:cs="Times New Roman"/>
          <w:b/>
          <w:bCs/>
          <w:sz w:val="24"/>
          <w:szCs w:val="24"/>
        </w:rPr>
      </w:pPr>
      <w:proofErr w:type="spellStart"/>
      <w:r w:rsidRPr="00FA7B89">
        <w:rPr>
          <w:rFonts w:ascii="Times New Roman" w:hAnsi="Times New Roman" w:cs="Times New Roman"/>
          <w:b/>
          <w:bCs/>
          <w:sz w:val="24"/>
          <w:szCs w:val="24"/>
        </w:rPr>
        <w:t>Pedoman</w:t>
      </w:r>
      <w:proofErr w:type="spellEnd"/>
      <w:r w:rsidRPr="00FA7B89">
        <w:rPr>
          <w:rFonts w:ascii="Times New Roman" w:hAnsi="Times New Roman" w:cs="Times New Roman"/>
          <w:b/>
          <w:bCs/>
          <w:sz w:val="24"/>
          <w:szCs w:val="24"/>
        </w:rPr>
        <w:t xml:space="preserve"> Nilai </w:t>
      </w:r>
      <w:r w:rsidRPr="00FA7B89">
        <w:rPr>
          <w:rFonts w:ascii="Times New Roman" w:hAnsi="Times New Roman" w:cs="Times New Roman"/>
          <w:b/>
          <w:bCs/>
          <w:i/>
          <w:iCs/>
          <w:sz w:val="24"/>
          <w:szCs w:val="24"/>
        </w:rPr>
        <w:t>Alpha Cronbach</w:t>
      </w:r>
    </w:p>
    <w:tbl>
      <w:tblPr>
        <w:tblStyle w:val="TableGrid"/>
        <w:tblW w:w="0" w:type="auto"/>
        <w:tblLook w:val="04A0" w:firstRow="1" w:lastRow="0" w:firstColumn="1" w:lastColumn="0" w:noHBand="0" w:noVBand="1"/>
      </w:tblPr>
      <w:tblGrid>
        <w:gridCol w:w="4076"/>
        <w:gridCol w:w="4077"/>
      </w:tblGrid>
      <w:tr w:rsidR="009565D4" w:rsidRPr="00FA7B89" w14:paraId="3E78CFF1" w14:textId="77777777" w:rsidTr="009565D4">
        <w:tc>
          <w:tcPr>
            <w:tcW w:w="4076" w:type="dxa"/>
          </w:tcPr>
          <w:p w14:paraId="0922F94A" w14:textId="30D8031B" w:rsidR="009565D4" w:rsidRPr="00FA7B89" w:rsidRDefault="009565D4" w:rsidP="009565D4">
            <w:pPr>
              <w:jc w:val="center"/>
              <w:rPr>
                <w:rFonts w:ascii="Times New Roman" w:hAnsi="Times New Roman" w:cs="Times New Roman"/>
                <w:b/>
                <w:bCs/>
                <w:sz w:val="24"/>
                <w:szCs w:val="24"/>
              </w:rPr>
            </w:pPr>
            <w:r w:rsidRPr="00FA7B89">
              <w:rPr>
                <w:rFonts w:ascii="Times New Roman" w:hAnsi="Times New Roman" w:cs="Times New Roman"/>
                <w:b/>
                <w:bCs/>
                <w:sz w:val="24"/>
                <w:szCs w:val="24"/>
              </w:rPr>
              <w:t xml:space="preserve">Nilai </w:t>
            </w:r>
            <w:proofErr w:type="spellStart"/>
            <w:r w:rsidRPr="00FA7B89">
              <w:rPr>
                <w:rFonts w:ascii="Times New Roman" w:hAnsi="Times New Roman" w:cs="Times New Roman"/>
                <w:b/>
                <w:bCs/>
                <w:sz w:val="24"/>
                <w:szCs w:val="24"/>
              </w:rPr>
              <w:t>Koefisien</w:t>
            </w:r>
            <w:proofErr w:type="spellEnd"/>
            <w:r w:rsidRPr="00FA7B89">
              <w:rPr>
                <w:rFonts w:ascii="Times New Roman" w:hAnsi="Times New Roman" w:cs="Times New Roman"/>
                <w:b/>
                <w:bCs/>
                <w:sz w:val="24"/>
                <w:szCs w:val="24"/>
              </w:rPr>
              <w:t xml:space="preserve"> </w:t>
            </w:r>
            <w:proofErr w:type="spellStart"/>
            <w:r w:rsidRPr="00FA7B89">
              <w:rPr>
                <w:rFonts w:ascii="Times New Roman" w:hAnsi="Times New Roman" w:cs="Times New Roman"/>
                <w:b/>
                <w:bCs/>
                <w:sz w:val="24"/>
                <w:szCs w:val="24"/>
              </w:rPr>
              <w:t>Korelasi</w:t>
            </w:r>
            <w:proofErr w:type="spellEnd"/>
          </w:p>
        </w:tc>
        <w:tc>
          <w:tcPr>
            <w:tcW w:w="4077" w:type="dxa"/>
          </w:tcPr>
          <w:p w14:paraId="1DC23505" w14:textId="52ED3935" w:rsidR="009565D4" w:rsidRPr="00FA7B89" w:rsidRDefault="009565D4" w:rsidP="009565D4">
            <w:pPr>
              <w:jc w:val="center"/>
              <w:rPr>
                <w:rFonts w:ascii="Times New Roman" w:hAnsi="Times New Roman" w:cs="Times New Roman"/>
                <w:b/>
                <w:bCs/>
                <w:sz w:val="24"/>
                <w:szCs w:val="24"/>
              </w:rPr>
            </w:pPr>
            <w:proofErr w:type="spellStart"/>
            <w:r w:rsidRPr="00FA7B89">
              <w:rPr>
                <w:rFonts w:ascii="Times New Roman" w:hAnsi="Times New Roman" w:cs="Times New Roman"/>
                <w:b/>
                <w:bCs/>
                <w:sz w:val="24"/>
                <w:szCs w:val="24"/>
              </w:rPr>
              <w:t>Kategori</w:t>
            </w:r>
            <w:proofErr w:type="spellEnd"/>
          </w:p>
        </w:tc>
      </w:tr>
      <w:tr w:rsidR="009565D4" w:rsidRPr="00FA7B89" w14:paraId="3A33F3E3" w14:textId="77777777" w:rsidTr="009565D4">
        <w:tc>
          <w:tcPr>
            <w:tcW w:w="4076" w:type="dxa"/>
          </w:tcPr>
          <w:p w14:paraId="3BCE2333" w14:textId="11BEA90A" w:rsidR="009565D4" w:rsidRPr="00FA7B89" w:rsidRDefault="009565D4" w:rsidP="009565D4">
            <w:pPr>
              <w:ind w:left="360"/>
              <w:jc w:val="center"/>
              <w:rPr>
                <w:rFonts w:ascii="Times New Roman" w:hAnsi="Times New Roman" w:cs="Times New Roman"/>
                <w:sz w:val="24"/>
                <w:szCs w:val="24"/>
              </w:rPr>
            </w:pPr>
            <w:r w:rsidRPr="00FA7B89">
              <w:rPr>
                <w:rFonts w:ascii="Times New Roman" w:hAnsi="Times New Roman" w:cs="Times New Roman"/>
                <w:sz w:val="24"/>
                <w:szCs w:val="24"/>
              </w:rPr>
              <w:t>&gt; 0,800</w:t>
            </w:r>
          </w:p>
        </w:tc>
        <w:tc>
          <w:tcPr>
            <w:tcW w:w="4077" w:type="dxa"/>
          </w:tcPr>
          <w:p w14:paraId="6E291C6A" w14:textId="3BBC478E" w:rsidR="009565D4" w:rsidRPr="00FA7B89" w:rsidRDefault="009565D4" w:rsidP="009565D4">
            <w:pPr>
              <w:jc w:val="center"/>
              <w:rPr>
                <w:rFonts w:ascii="Times New Roman" w:hAnsi="Times New Roman" w:cs="Times New Roman"/>
                <w:sz w:val="24"/>
                <w:szCs w:val="24"/>
              </w:rPr>
            </w:pPr>
            <w:r w:rsidRPr="00FA7B89">
              <w:rPr>
                <w:rFonts w:ascii="Times New Roman" w:hAnsi="Times New Roman" w:cs="Times New Roman"/>
                <w:sz w:val="24"/>
                <w:szCs w:val="24"/>
              </w:rPr>
              <w:t xml:space="preserve">Sangat </w:t>
            </w:r>
            <w:proofErr w:type="spellStart"/>
            <w:r w:rsidRPr="00FA7B89">
              <w:rPr>
                <w:rFonts w:ascii="Times New Roman" w:hAnsi="Times New Roman" w:cs="Times New Roman"/>
                <w:sz w:val="24"/>
                <w:szCs w:val="24"/>
              </w:rPr>
              <w:t>Reliabel</w:t>
            </w:r>
            <w:proofErr w:type="spellEnd"/>
          </w:p>
        </w:tc>
      </w:tr>
      <w:tr w:rsidR="009565D4" w:rsidRPr="00FA7B89" w14:paraId="1E3FF675" w14:textId="77777777" w:rsidTr="009565D4">
        <w:tc>
          <w:tcPr>
            <w:tcW w:w="4076" w:type="dxa"/>
          </w:tcPr>
          <w:p w14:paraId="76201C29" w14:textId="1E93841F" w:rsidR="009565D4" w:rsidRPr="00FA7B89" w:rsidRDefault="009565D4" w:rsidP="009565D4">
            <w:pPr>
              <w:jc w:val="center"/>
              <w:rPr>
                <w:rFonts w:ascii="Times New Roman" w:hAnsi="Times New Roman" w:cs="Times New Roman"/>
                <w:sz w:val="24"/>
                <w:szCs w:val="24"/>
              </w:rPr>
            </w:pPr>
            <w:r w:rsidRPr="00FA7B89">
              <w:rPr>
                <w:rFonts w:ascii="Times New Roman" w:hAnsi="Times New Roman" w:cs="Times New Roman"/>
                <w:sz w:val="24"/>
                <w:szCs w:val="24"/>
              </w:rPr>
              <w:t>0,610 – 0,800</w:t>
            </w:r>
          </w:p>
        </w:tc>
        <w:tc>
          <w:tcPr>
            <w:tcW w:w="4077" w:type="dxa"/>
          </w:tcPr>
          <w:p w14:paraId="48E542C9" w14:textId="20B8F526" w:rsidR="009565D4" w:rsidRPr="00FA7B89" w:rsidRDefault="009565D4" w:rsidP="009565D4">
            <w:pPr>
              <w:jc w:val="center"/>
              <w:rPr>
                <w:rFonts w:ascii="Times New Roman" w:hAnsi="Times New Roman" w:cs="Times New Roman"/>
                <w:sz w:val="24"/>
                <w:szCs w:val="24"/>
              </w:rPr>
            </w:pPr>
            <w:proofErr w:type="spellStart"/>
            <w:r w:rsidRPr="00FA7B89">
              <w:rPr>
                <w:rFonts w:ascii="Times New Roman" w:hAnsi="Times New Roman" w:cs="Times New Roman"/>
                <w:sz w:val="24"/>
                <w:szCs w:val="24"/>
              </w:rPr>
              <w:t>Reliabel</w:t>
            </w:r>
            <w:proofErr w:type="spellEnd"/>
          </w:p>
        </w:tc>
      </w:tr>
      <w:tr w:rsidR="009565D4" w:rsidRPr="00FA7B89" w14:paraId="7CCBE3A0" w14:textId="77777777" w:rsidTr="009565D4">
        <w:tc>
          <w:tcPr>
            <w:tcW w:w="4076" w:type="dxa"/>
          </w:tcPr>
          <w:p w14:paraId="16DEAD64" w14:textId="255D9BCA" w:rsidR="009565D4" w:rsidRPr="00FA7B89" w:rsidRDefault="009565D4" w:rsidP="009565D4">
            <w:pPr>
              <w:jc w:val="center"/>
              <w:rPr>
                <w:rFonts w:ascii="Times New Roman" w:hAnsi="Times New Roman" w:cs="Times New Roman"/>
                <w:sz w:val="24"/>
                <w:szCs w:val="24"/>
              </w:rPr>
            </w:pPr>
            <w:r w:rsidRPr="00FA7B89">
              <w:rPr>
                <w:rFonts w:ascii="Times New Roman" w:hAnsi="Times New Roman" w:cs="Times New Roman"/>
                <w:sz w:val="24"/>
                <w:szCs w:val="24"/>
              </w:rPr>
              <w:t>0,410 – 0,600</w:t>
            </w:r>
          </w:p>
        </w:tc>
        <w:tc>
          <w:tcPr>
            <w:tcW w:w="4077" w:type="dxa"/>
          </w:tcPr>
          <w:p w14:paraId="77AE825B" w14:textId="10C9AA95" w:rsidR="009565D4" w:rsidRPr="00FA7B89" w:rsidRDefault="009565D4" w:rsidP="009565D4">
            <w:pPr>
              <w:jc w:val="center"/>
              <w:rPr>
                <w:rFonts w:ascii="Times New Roman" w:hAnsi="Times New Roman" w:cs="Times New Roman"/>
                <w:sz w:val="24"/>
                <w:szCs w:val="24"/>
              </w:rPr>
            </w:pPr>
            <w:proofErr w:type="spellStart"/>
            <w:r w:rsidRPr="00FA7B89">
              <w:rPr>
                <w:rFonts w:ascii="Times New Roman" w:hAnsi="Times New Roman" w:cs="Times New Roman"/>
                <w:sz w:val="24"/>
                <w:szCs w:val="24"/>
              </w:rPr>
              <w:t>Cukup</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Reliabel</w:t>
            </w:r>
            <w:proofErr w:type="spellEnd"/>
          </w:p>
        </w:tc>
      </w:tr>
      <w:tr w:rsidR="009565D4" w:rsidRPr="00FA7B89" w14:paraId="25976704" w14:textId="77777777" w:rsidTr="009565D4">
        <w:tc>
          <w:tcPr>
            <w:tcW w:w="4076" w:type="dxa"/>
          </w:tcPr>
          <w:p w14:paraId="34E87A05" w14:textId="6613E15C" w:rsidR="009565D4" w:rsidRPr="00FA7B89" w:rsidRDefault="009565D4" w:rsidP="009565D4">
            <w:pPr>
              <w:jc w:val="center"/>
              <w:rPr>
                <w:rFonts w:ascii="Times New Roman" w:hAnsi="Times New Roman" w:cs="Times New Roman"/>
                <w:sz w:val="24"/>
                <w:szCs w:val="24"/>
              </w:rPr>
            </w:pPr>
            <w:r w:rsidRPr="00FA7B89">
              <w:rPr>
                <w:rFonts w:ascii="Times New Roman" w:hAnsi="Times New Roman" w:cs="Times New Roman"/>
                <w:sz w:val="24"/>
                <w:szCs w:val="24"/>
              </w:rPr>
              <w:t>0,210 – 0,400</w:t>
            </w:r>
          </w:p>
        </w:tc>
        <w:tc>
          <w:tcPr>
            <w:tcW w:w="4077" w:type="dxa"/>
          </w:tcPr>
          <w:p w14:paraId="559DE642" w14:textId="3BFE65F4" w:rsidR="009565D4" w:rsidRPr="00FA7B89" w:rsidRDefault="009565D4" w:rsidP="009565D4">
            <w:pPr>
              <w:jc w:val="center"/>
              <w:rPr>
                <w:rFonts w:ascii="Times New Roman" w:hAnsi="Times New Roman" w:cs="Times New Roman"/>
                <w:sz w:val="24"/>
                <w:szCs w:val="24"/>
              </w:rPr>
            </w:pPr>
            <w:r w:rsidRPr="00FA7B89">
              <w:rPr>
                <w:rFonts w:ascii="Times New Roman" w:hAnsi="Times New Roman" w:cs="Times New Roman"/>
                <w:sz w:val="24"/>
                <w:szCs w:val="24"/>
              </w:rPr>
              <w:t xml:space="preserve">Kurang </w:t>
            </w:r>
            <w:proofErr w:type="spellStart"/>
            <w:r w:rsidRPr="00FA7B89">
              <w:rPr>
                <w:rFonts w:ascii="Times New Roman" w:hAnsi="Times New Roman" w:cs="Times New Roman"/>
                <w:sz w:val="24"/>
                <w:szCs w:val="24"/>
              </w:rPr>
              <w:t>Reliabel</w:t>
            </w:r>
            <w:proofErr w:type="spellEnd"/>
          </w:p>
        </w:tc>
      </w:tr>
      <w:tr w:rsidR="009565D4" w:rsidRPr="00FA7B89" w14:paraId="3BD5B849" w14:textId="77777777" w:rsidTr="009565D4">
        <w:tc>
          <w:tcPr>
            <w:tcW w:w="4076" w:type="dxa"/>
          </w:tcPr>
          <w:p w14:paraId="3C57D3A7" w14:textId="076F8DFD" w:rsidR="009565D4" w:rsidRPr="00FA7B89" w:rsidRDefault="009565D4" w:rsidP="009565D4">
            <w:pPr>
              <w:jc w:val="center"/>
              <w:rPr>
                <w:rFonts w:ascii="Times New Roman" w:hAnsi="Times New Roman" w:cs="Times New Roman"/>
                <w:sz w:val="24"/>
                <w:szCs w:val="24"/>
              </w:rPr>
            </w:pPr>
            <w:r w:rsidRPr="00FA7B89">
              <w:rPr>
                <w:rFonts w:ascii="Times New Roman" w:hAnsi="Times New Roman" w:cs="Times New Roman"/>
                <w:sz w:val="24"/>
                <w:szCs w:val="24"/>
              </w:rPr>
              <w:t>&lt; 0,200</w:t>
            </w:r>
          </w:p>
        </w:tc>
        <w:tc>
          <w:tcPr>
            <w:tcW w:w="4077" w:type="dxa"/>
          </w:tcPr>
          <w:p w14:paraId="105F8749" w14:textId="7A9CFF4A" w:rsidR="009565D4" w:rsidRPr="00FA7B89" w:rsidRDefault="009565D4" w:rsidP="009565D4">
            <w:pPr>
              <w:jc w:val="center"/>
              <w:rPr>
                <w:rFonts w:ascii="Times New Roman" w:hAnsi="Times New Roman" w:cs="Times New Roman"/>
                <w:sz w:val="24"/>
                <w:szCs w:val="24"/>
              </w:rPr>
            </w:pPr>
            <w:r w:rsidRPr="00FA7B89">
              <w:rPr>
                <w:rFonts w:ascii="Times New Roman" w:hAnsi="Times New Roman" w:cs="Times New Roman"/>
                <w:sz w:val="24"/>
                <w:szCs w:val="24"/>
              </w:rPr>
              <w:t xml:space="preserve">Tidak </w:t>
            </w:r>
            <w:proofErr w:type="spellStart"/>
            <w:r w:rsidRPr="00FA7B89">
              <w:rPr>
                <w:rFonts w:ascii="Times New Roman" w:hAnsi="Times New Roman" w:cs="Times New Roman"/>
                <w:sz w:val="24"/>
                <w:szCs w:val="24"/>
              </w:rPr>
              <w:t>Reliabel</w:t>
            </w:r>
            <w:proofErr w:type="spellEnd"/>
          </w:p>
        </w:tc>
      </w:tr>
    </w:tbl>
    <w:p w14:paraId="24D1F43F" w14:textId="77777777" w:rsidR="009565D4" w:rsidRPr="00FA7B89" w:rsidRDefault="009565D4" w:rsidP="009565D4">
      <w:pPr>
        <w:spacing w:line="240" w:lineRule="auto"/>
        <w:ind w:firstLine="720"/>
        <w:jc w:val="center"/>
        <w:rPr>
          <w:rFonts w:ascii="Times New Roman" w:hAnsi="Times New Roman" w:cs="Times New Roman"/>
          <w:b/>
          <w:bCs/>
          <w:sz w:val="24"/>
          <w:szCs w:val="24"/>
        </w:rPr>
      </w:pPr>
    </w:p>
    <w:p w14:paraId="3CE29793" w14:textId="2CCF7F20" w:rsidR="00C97565" w:rsidRPr="00FA7B89" w:rsidRDefault="009565D4" w:rsidP="0024638E">
      <w:pPr>
        <w:spacing w:line="360" w:lineRule="auto"/>
        <w:jc w:val="both"/>
        <w:rPr>
          <w:rFonts w:ascii="Times New Roman" w:hAnsi="Times New Roman" w:cs="Times New Roman"/>
          <w:sz w:val="24"/>
          <w:szCs w:val="24"/>
        </w:rPr>
      </w:pPr>
      <w:r w:rsidRPr="00FA7B89">
        <w:rPr>
          <w:rFonts w:ascii="Times New Roman" w:hAnsi="Times New Roman" w:cs="Times New Roman"/>
          <w:sz w:val="24"/>
          <w:szCs w:val="24"/>
        </w:rPr>
        <w:t xml:space="preserve">Hasil uji </w:t>
      </w:r>
      <w:proofErr w:type="spellStart"/>
      <w:r w:rsidRPr="00FA7B89">
        <w:rPr>
          <w:rFonts w:ascii="Times New Roman" w:hAnsi="Times New Roman" w:cs="Times New Roman"/>
          <w:sz w:val="24"/>
          <w:szCs w:val="24"/>
        </w:rPr>
        <w:t>reliabilitas</w:t>
      </w:r>
      <w:proofErr w:type="spellEnd"/>
      <w:r w:rsidRPr="00FA7B89">
        <w:rPr>
          <w:rFonts w:ascii="Times New Roman" w:hAnsi="Times New Roman" w:cs="Times New Roman"/>
          <w:sz w:val="24"/>
          <w:szCs w:val="24"/>
        </w:rPr>
        <w:t xml:space="preserve"> yang </w:t>
      </w:r>
      <w:proofErr w:type="spellStart"/>
      <w:r w:rsidRPr="00FA7B89">
        <w:rPr>
          <w:rFonts w:ascii="Times New Roman" w:hAnsi="Times New Roman" w:cs="Times New Roman"/>
          <w:sz w:val="24"/>
          <w:szCs w:val="24"/>
        </w:rPr>
        <w:t>telah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dilakukan</w:t>
      </w:r>
      <w:proofErr w:type="spellEnd"/>
      <w:r w:rsidRPr="00FA7B89">
        <w:rPr>
          <w:rFonts w:ascii="Times New Roman" w:hAnsi="Times New Roman" w:cs="Times New Roman"/>
          <w:sz w:val="24"/>
          <w:szCs w:val="24"/>
        </w:rPr>
        <w:t xml:space="preserve"> pada item </w:t>
      </w:r>
      <w:proofErr w:type="spellStart"/>
      <w:r w:rsidRPr="00FA7B89">
        <w:rPr>
          <w:rFonts w:ascii="Times New Roman" w:hAnsi="Times New Roman" w:cs="Times New Roman"/>
          <w:sz w:val="24"/>
          <w:szCs w:val="24"/>
        </w:rPr>
        <w:t>pernyataan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prasarana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pendidikan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supervisi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akademik</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dan </w:t>
      </w:r>
      <w:proofErr w:type="spellStart"/>
      <w:r w:rsidRPr="00FA7B89">
        <w:rPr>
          <w:rFonts w:ascii="Times New Roman" w:hAnsi="Times New Roman" w:cs="Times New Roman"/>
          <w:sz w:val="24"/>
          <w:szCs w:val="24"/>
        </w:rPr>
        <w:t>kinerja</w:t>
      </w:r>
      <w:proofErr w:type="spellEnd"/>
      <w:r w:rsidRPr="00FA7B89">
        <w:rPr>
          <w:rFonts w:ascii="Times New Roman" w:hAnsi="Times New Roman" w:cs="Times New Roman"/>
          <w:sz w:val="24"/>
          <w:szCs w:val="24"/>
        </w:rPr>
        <w:t xml:space="preserve"> guru </w:t>
      </w:r>
      <w:proofErr w:type="spellStart"/>
      <w:r w:rsidRPr="00FA7B89">
        <w:rPr>
          <w:rFonts w:ascii="Times New Roman" w:hAnsi="Times New Roman" w:cs="Times New Roman"/>
          <w:sz w:val="24"/>
          <w:szCs w:val="24"/>
        </w:rPr>
        <w:t>adalah</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sebagai</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berikut</w:t>
      </w:r>
      <w:proofErr w:type="spellEnd"/>
      <w:r w:rsidRPr="00FA7B89">
        <w:rPr>
          <w:rFonts w:ascii="Times New Roman" w:hAnsi="Times New Roman" w:cs="Times New Roman"/>
          <w:sz w:val="24"/>
          <w:szCs w:val="24"/>
        </w:rPr>
        <w:t>:</w:t>
      </w:r>
    </w:p>
    <w:p w14:paraId="1DB885B2" w14:textId="4BA59B7D" w:rsidR="009565D4" w:rsidRPr="00FA7B89" w:rsidRDefault="009565D4" w:rsidP="009565D4">
      <w:pPr>
        <w:spacing w:line="240" w:lineRule="auto"/>
        <w:jc w:val="center"/>
        <w:rPr>
          <w:rFonts w:ascii="Times New Roman" w:hAnsi="Times New Roman" w:cs="Times New Roman"/>
          <w:b/>
          <w:bCs/>
          <w:sz w:val="24"/>
          <w:szCs w:val="24"/>
        </w:rPr>
      </w:pPr>
      <w:r w:rsidRPr="00FA7B89">
        <w:rPr>
          <w:rFonts w:ascii="Times New Roman" w:hAnsi="Times New Roman" w:cs="Times New Roman"/>
          <w:b/>
          <w:bCs/>
          <w:sz w:val="24"/>
          <w:szCs w:val="24"/>
        </w:rPr>
        <w:t>Tabel 2</w:t>
      </w:r>
      <w:r w:rsidRPr="00FA7B89">
        <w:rPr>
          <w:rFonts w:ascii="Times New Roman" w:hAnsi="Times New Roman" w:cs="Times New Roman"/>
          <w:b/>
          <w:bCs/>
          <w:sz w:val="24"/>
          <w:szCs w:val="24"/>
        </w:rPr>
        <w:br/>
        <w:t xml:space="preserve">Hasil Uji </w:t>
      </w:r>
      <w:proofErr w:type="spellStart"/>
      <w:r w:rsidRPr="00FA7B89">
        <w:rPr>
          <w:rFonts w:ascii="Times New Roman" w:hAnsi="Times New Roman" w:cs="Times New Roman"/>
          <w:b/>
          <w:bCs/>
          <w:sz w:val="24"/>
          <w:szCs w:val="24"/>
        </w:rPr>
        <w:t>Reliabilitas</w:t>
      </w:r>
      <w:proofErr w:type="spellEnd"/>
      <w:r w:rsidRPr="00FA7B89">
        <w:rPr>
          <w:rFonts w:ascii="Times New Roman" w:hAnsi="Times New Roman" w:cs="Times New Roman"/>
          <w:b/>
          <w:bCs/>
          <w:sz w:val="24"/>
          <w:szCs w:val="24"/>
        </w:rPr>
        <w:t xml:space="preserve"> Skala</w:t>
      </w:r>
    </w:p>
    <w:p w14:paraId="2D5D69CE" w14:textId="73B0C40C" w:rsidR="009565D4" w:rsidRPr="00FA7B89" w:rsidRDefault="009565D4" w:rsidP="0024638E">
      <w:pPr>
        <w:spacing w:line="360" w:lineRule="auto"/>
        <w:jc w:val="both"/>
        <w:rPr>
          <w:rFonts w:ascii="Times New Roman" w:hAnsi="Times New Roman" w:cs="Times New Roman"/>
          <w:sz w:val="24"/>
          <w:szCs w:val="24"/>
        </w:rPr>
      </w:pPr>
      <w:r w:rsidRPr="00FA7B89">
        <w:rPr>
          <w:rFonts w:ascii="Times New Roman" w:hAnsi="Times New Roman" w:cs="Times New Roman"/>
          <w:b/>
          <w:bCs/>
          <w:noProof/>
          <w:sz w:val="24"/>
          <w:szCs w:val="24"/>
          <w:lang w:val="nl-BE"/>
        </w:rPr>
        <w:drawing>
          <wp:anchor distT="0" distB="0" distL="114300" distR="114300" simplePos="0" relativeHeight="251648512" behindDoc="1" locked="0" layoutInCell="1" allowOverlap="1" wp14:anchorId="5F5DF3BF" wp14:editId="4D3347EC">
            <wp:simplePos x="0" y="0"/>
            <wp:positionH relativeFrom="column">
              <wp:posOffset>0</wp:posOffset>
            </wp:positionH>
            <wp:positionV relativeFrom="paragraph">
              <wp:posOffset>0</wp:posOffset>
            </wp:positionV>
            <wp:extent cx="5306800" cy="1589517"/>
            <wp:effectExtent l="0" t="0" r="8255" b="0"/>
            <wp:wrapNone/>
            <wp:docPr id="197455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5341" name=""/>
                    <pic:cNvPicPr/>
                  </pic:nvPicPr>
                  <pic:blipFill>
                    <a:blip r:embed="rId11">
                      <a:extLst>
                        <a:ext uri="{28A0092B-C50C-407E-A947-70E740481C1C}">
                          <a14:useLocalDpi xmlns:a14="http://schemas.microsoft.com/office/drawing/2010/main" val="0"/>
                        </a:ext>
                      </a:extLst>
                    </a:blip>
                    <a:stretch>
                      <a:fillRect/>
                    </a:stretch>
                  </pic:blipFill>
                  <pic:spPr>
                    <a:xfrm>
                      <a:off x="0" y="0"/>
                      <a:ext cx="5306800" cy="1589517"/>
                    </a:xfrm>
                    <a:prstGeom prst="rect">
                      <a:avLst/>
                    </a:prstGeom>
                  </pic:spPr>
                </pic:pic>
              </a:graphicData>
            </a:graphic>
          </wp:anchor>
        </w:drawing>
      </w:r>
    </w:p>
    <w:p w14:paraId="761FDA85" w14:textId="7771B64D" w:rsidR="009565D4" w:rsidRPr="00B36101" w:rsidRDefault="001257F7" w:rsidP="00E14FA2">
      <w:pPr>
        <w:spacing w:line="360" w:lineRule="auto"/>
        <w:jc w:val="both"/>
        <w:rPr>
          <w:rFonts w:ascii="Times New Roman" w:hAnsi="Times New Roman" w:cs="Times New Roman"/>
          <w:bCs/>
          <w:sz w:val="24"/>
          <w:szCs w:val="24"/>
        </w:rPr>
      </w:pPr>
      <w:r w:rsidRPr="00E14FA2">
        <w:rPr>
          <w:rFonts w:ascii="Times New Roman" w:hAnsi="Times New Roman" w:cs="Times New Roman"/>
          <w:sz w:val="24"/>
          <w:szCs w:val="24"/>
          <w:lang w:val="nl-BE"/>
        </w:rPr>
        <w:lastRenderedPageBreak/>
        <w:t xml:space="preserve"> </w:t>
      </w:r>
      <w:r w:rsidR="009565D4" w:rsidRPr="00E14FA2">
        <w:rPr>
          <w:rFonts w:ascii="Times New Roman" w:hAnsi="Times New Roman" w:cs="Times New Roman"/>
          <w:bCs/>
          <w:sz w:val="24"/>
          <w:szCs w:val="24"/>
          <w:lang w:val="nl-BE"/>
        </w:rPr>
        <w:t>Peneliti kemudian melakukan analisis deskriptif terhadap dimensi-dimensi dalam variabel yang diteliti</w:t>
      </w:r>
      <w:r w:rsidR="000F45CE" w:rsidRPr="00E14FA2">
        <w:rPr>
          <w:rFonts w:ascii="Times New Roman" w:hAnsi="Times New Roman" w:cs="Times New Roman"/>
          <w:bCs/>
          <w:sz w:val="24"/>
          <w:szCs w:val="24"/>
          <w:lang w:val="nl-BE"/>
        </w:rPr>
        <w:t xml:space="preserve">. </w:t>
      </w:r>
      <w:proofErr w:type="spellStart"/>
      <w:r w:rsidR="000F45CE" w:rsidRPr="00B36101">
        <w:rPr>
          <w:rFonts w:ascii="Times New Roman" w:hAnsi="Times New Roman" w:cs="Times New Roman"/>
          <w:bCs/>
          <w:sz w:val="24"/>
          <w:szCs w:val="24"/>
        </w:rPr>
        <w:t>Peneliti</w:t>
      </w:r>
      <w:proofErr w:type="spellEnd"/>
      <w:r w:rsidR="000F45CE" w:rsidRPr="00B36101">
        <w:rPr>
          <w:rFonts w:ascii="Times New Roman" w:hAnsi="Times New Roman" w:cs="Times New Roman"/>
          <w:bCs/>
          <w:sz w:val="24"/>
          <w:szCs w:val="24"/>
        </w:rPr>
        <w:t xml:space="preserve"> </w:t>
      </w:r>
      <w:proofErr w:type="spellStart"/>
      <w:r w:rsidR="000F45CE" w:rsidRPr="00B36101">
        <w:rPr>
          <w:rFonts w:ascii="Times New Roman" w:hAnsi="Times New Roman" w:cs="Times New Roman"/>
          <w:bCs/>
          <w:sz w:val="24"/>
          <w:szCs w:val="24"/>
        </w:rPr>
        <w:t>menghitung</w:t>
      </w:r>
      <w:proofErr w:type="spellEnd"/>
      <w:r w:rsidR="000F45CE" w:rsidRPr="00B36101">
        <w:rPr>
          <w:rFonts w:ascii="Times New Roman" w:hAnsi="Times New Roman" w:cs="Times New Roman"/>
          <w:bCs/>
          <w:sz w:val="24"/>
          <w:szCs w:val="24"/>
        </w:rPr>
        <w:t xml:space="preserve"> </w:t>
      </w:r>
      <w:proofErr w:type="spellStart"/>
      <w:r w:rsidR="000F45CE" w:rsidRPr="00B36101">
        <w:rPr>
          <w:rFonts w:ascii="Times New Roman" w:hAnsi="Times New Roman" w:cs="Times New Roman"/>
          <w:bCs/>
          <w:sz w:val="24"/>
          <w:szCs w:val="24"/>
        </w:rPr>
        <w:t>kecenderungan</w:t>
      </w:r>
      <w:proofErr w:type="spellEnd"/>
      <w:r w:rsidR="000F45CE" w:rsidRPr="00B36101">
        <w:rPr>
          <w:rFonts w:ascii="Times New Roman" w:hAnsi="Times New Roman" w:cs="Times New Roman"/>
          <w:bCs/>
          <w:sz w:val="24"/>
          <w:szCs w:val="24"/>
        </w:rPr>
        <w:t xml:space="preserve"> </w:t>
      </w:r>
      <w:proofErr w:type="spellStart"/>
      <w:r w:rsidR="000F45CE" w:rsidRPr="00B36101">
        <w:rPr>
          <w:rFonts w:ascii="Times New Roman" w:hAnsi="Times New Roman" w:cs="Times New Roman"/>
          <w:bCs/>
          <w:sz w:val="24"/>
          <w:szCs w:val="24"/>
        </w:rPr>
        <w:t>jawaban</w:t>
      </w:r>
      <w:proofErr w:type="spellEnd"/>
      <w:r w:rsidR="000F45CE" w:rsidRPr="00B36101">
        <w:rPr>
          <w:rFonts w:ascii="Times New Roman" w:hAnsi="Times New Roman" w:cs="Times New Roman"/>
          <w:bCs/>
          <w:sz w:val="24"/>
          <w:szCs w:val="24"/>
        </w:rPr>
        <w:t xml:space="preserve"> </w:t>
      </w:r>
      <w:proofErr w:type="spellStart"/>
      <w:r w:rsidR="000F45CE" w:rsidRPr="00B36101">
        <w:rPr>
          <w:rFonts w:ascii="Times New Roman" w:hAnsi="Times New Roman" w:cs="Times New Roman"/>
          <w:bCs/>
          <w:sz w:val="24"/>
          <w:szCs w:val="24"/>
        </w:rPr>
        <w:t>responden</w:t>
      </w:r>
      <w:proofErr w:type="spellEnd"/>
      <w:r w:rsidR="000F45CE" w:rsidRPr="00B36101">
        <w:rPr>
          <w:rFonts w:ascii="Times New Roman" w:hAnsi="Times New Roman" w:cs="Times New Roman"/>
          <w:bCs/>
          <w:sz w:val="24"/>
          <w:szCs w:val="24"/>
        </w:rPr>
        <w:t xml:space="preserve"> yang </w:t>
      </w:r>
      <w:proofErr w:type="spellStart"/>
      <w:r w:rsidR="000F45CE" w:rsidRPr="00B36101">
        <w:rPr>
          <w:rFonts w:ascii="Times New Roman" w:hAnsi="Times New Roman" w:cs="Times New Roman"/>
          <w:bCs/>
          <w:sz w:val="24"/>
          <w:szCs w:val="24"/>
        </w:rPr>
        <w:t>mengkategorikan</w:t>
      </w:r>
      <w:proofErr w:type="spellEnd"/>
      <w:r w:rsidR="000F45CE" w:rsidRPr="00B36101">
        <w:rPr>
          <w:rFonts w:ascii="Times New Roman" w:hAnsi="Times New Roman" w:cs="Times New Roman"/>
          <w:bCs/>
          <w:sz w:val="24"/>
          <w:szCs w:val="24"/>
        </w:rPr>
        <w:t xml:space="preserve"> </w:t>
      </w:r>
      <w:proofErr w:type="spellStart"/>
      <w:r w:rsidR="000F45CE" w:rsidRPr="00B36101">
        <w:rPr>
          <w:rFonts w:ascii="Times New Roman" w:hAnsi="Times New Roman" w:cs="Times New Roman"/>
          <w:bCs/>
          <w:sz w:val="24"/>
          <w:szCs w:val="24"/>
        </w:rPr>
        <w:t>jawaban</w:t>
      </w:r>
      <w:proofErr w:type="spellEnd"/>
      <w:r w:rsidR="000F45CE" w:rsidRPr="00B36101">
        <w:rPr>
          <w:rFonts w:ascii="Times New Roman" w:hAnsi="Times New Roman" w:cs="Times New Roman"/>
          <w:bCs/>
          <w:sz w:val="24"/>
          <w:szCs w:val="24"/>
        </w:rPr>
        <w:t xml:space="preserve"> </w:t>
      </w:r>
      <w:proofErr w:type="spellStart"/>
      <w:r w:rsidR="000F45CE" w:rsidRPr="00B36101">
        <w:rPr>
          <w:rFonts w:ascii="Times New Roman" w:hAnsi="Times New Roman" w:cs="Times New Roman"/>
          <w:bCs/>
          <w:sz w:val="24"/>
          <w:szCs w:val="24"/>
        </w:rPr>
        <w:t>tersebut</w:t>
      </w:r>
      <w:proofErr w:type="spellEnd"/>
      <w:r w:rsidR="000F45CE" w:rsidRPr="00B36101">
        <w:rPr>
          <w:rFonts w:ascii="Times New Roman" w:hAnsi="Times New Roman" w:cs="Times New Roman"/>
          <w:bCs/>
          <w:sz w:val="24"/>
          <w:szCs w:val="24"/>
        </w:rPr>
        <w:t xml:space="preserve"> </w:t>
      </w:r>
      <w:proofErr w:type="spellStart"/>
      <w:r w:rsidR="000F45CE" w:rsidRPr="00B36101">
        <w:rPr>
          <w:rFonts w:ascii="Times New Roman" w:hAnsi="Times New Roman" w:cs="Times New Roman"/>
          <w:bCs/>
          <w:sz w:val="24"/>
          <w:szCs w:val="24"/>
        </w:rPr>
        <w:t>berdasarkan</w:t>
      </w:r>
      <w:proofErr w:type="spellEnd"/>
      <w:r w:rsidR="000F45CE" w:rsidRPr="00B36101">
        <w:rPr>
          <w:rFonts w:ascii="Times New Roman" w:hAnsi="Times New Roman" w:cs="Times New Roman"/>
          <w:bCs/>
          <w:sz w:val="24"/>
          <w:szCs w:val="24"/>
        </w:rPr>
        <w:t xml:space="preserve"> </w:t>
      </w:r>
      <w:proofErr w:type="spellStart"/>
      <w:r w:rsidR="000F45CE" w:rsidRPr="00B36101">
        <w:rPr>
          <w:rFonts w:ascii="Times New Roman" w:hAnsi="Times New Roman" w:cs="Times New Roman"/>
          <w:bCs/>
          <w:sz w:val="24"/>
          <w:szCs w:val="24"/>
        </w:rPr>
        <w:t>tabel</w:t>
      </w:r>
      <w:proofErr w:type="spellEnd"/>
      <w:r w:rsidR="000F45CE" w:rsidRPr="00B36101">
        <w:rPr>
          <w:rFonts w:ascii="Times New Roman" w:hAnsi="Times New Roman" w:cs="Times New Roman"/>
          <w:bCs/>
          <w:sz w:val="24"/>
          <w:szCs w:val="24"/>
        </w:rPr>
        <w:t xml:space="preserve"> </w:t>
      </w:r>
      <w:proofErr w:type="spellStart"/>
      <w:r w:rsidR="000F45CE" w:rsidRPr="00B36101">
        <w:rPr>
          <w:rFonts w:ascii="Times New Roman" w:hAnsi="Times New Roman" w:cs="Times New Roman"/>
          <w:bCs/>
          <w:sz w:val="24"/>
          <w:szCs w:val="24"/>
        </w:rPr>
        <w:t>kelas</w:t>
      </w:r>
      <w:proofErr w:type="spellEnd"/>
      <w:r w:rsidR="000F45CE" w:rsidRPr="00B36101">
        <w:rPr>
          <w:rFonts w:ascii="Times New Roman" w:hAnsi="Times New Roman" w:cs="Times New Roman"/>
          <w:bCs/>
          <w:sz w:val="24"/>
          <w:szCs w:val="24"/>
        </w:rPr>
        <w:t xml:space="preserve"> interval.</w:t>
      </w:r>
    </w:p>
    <w:p w14:paraId="13276E75" w14:textId="15B65268" w:rsidR="000F45CE" w:rsidRPr="00FA7B89" w:rsidRDefault="000F45CE" w:rsidP="000F0915">
      <w:pPr>
        <w:spacing w:line="360" w:lineRule="auto"/>
        <w:ind w:firstLine="720"/>
        <w:jc w:val="both"/>
        <w:rPr>
          <w:rFonts w:ascii="Times New Roman" w:hAnsi="Times New Roman" w:cs="Times New Roman"/>
          <w:bCs/>
          <w:sz w:val="24"/>
          <w:szCs w:val="24"/>
          <w:lang w:val="nl-BE"/>
        </w:rPr>
      </w:pPr>
      <w:proofErr w:type="spellStart"/>
      <w:r w:rsidRPr="00FA7B89">
        <w:rPr>
          <w:rFonts w:ascii="Times New Roman" w:hAnsi="Times New Roman" w:cs="Times New Roman"/>
          <w:bCs/>
          <w:sz w:val="24"/>
          <w:szCs w:val="24"/>
        </w:rPr>
        <w:t>Tahapan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selanjutnya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adalah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melakukan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hasil</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analisis</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verifikatif</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hasil</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kuesioner</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telah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disebarkan</w:t>
      </w:r>
      <w:proofErr w:type="spellEnd"/>
      <w:r w:rsidRPr="00FA7B89">
        <w:rPr>
          <w:rFonts w:ascii="Times New Roman" w:hAnsi="Times New Roman" w:cs="Times New Roman"/>
          <w:bCs/>
          <w:sz w:val="24"/>
          <w:szCs w:val="24"/>
        </w:rPr>
        <w:t xml:space="preserve">. </w:t>
      </w:r>
      <w:r w:rsidRPr="00FA7B89">
        <w:rPr>
          <w:rFonts w:ascii="Times New Roman" w:hAnsi="Times New Roman" w:cs="Times New Roman"/>
          <w:bCs/>
          <w:sz w:val="24"/>
          <w:szCs w:val="24"/>
          <w:lang w:val="nl-BE"/>
        </w:rPr>
        <w:t xml:space="preserve">Analisis jalur digunakan untuk melakukan analisis relasi antar variabel dengan tujuan mengetahui pengaruh langsung dan tidak langsung. </w:t>
      </w:r>
    </w:p>
    <w:p w14:paraId="37EDC09D" w14:textId="0DD785A3" w:rsidR="000F45CE" w:rsidRPr="00B36101" w:rsidRDefault="000F45CE" w:rsidP="000F45CE">
      <w:pPr>
        <w:spacing w:line="360" w:lineRule="auto"/>
        <w:jc w:val="both"/>
        <w:rPr>
          <w:rFonts w:ascii="Times New Roman" w:hAnsi="Times New Roman" w:cs="Times New Roman"/>
          <w:b/>
          <w:sz w:val="24"/>
          <w:szCs w:val="24"/>
        </w:rPr>
      </w:pPr>
      <w:r w:rsidRPr="00B36101">
        <w:rPr>
          <w:rFonts w:ascii="Times New Roman" w:hAnsi="Times New Roman" w:cs="Times New Roman"/>
          <w:b/>
          <w:sz w:val="24"/>
          <w:szCs w:val="24"/>
        </w:rPr>
        <w:t xml:space="preserve">Hasil dan </w:t>
      </w:r>
      <w:proofErr w:type="spellStart"/>
      <w:r w:rsidRPr="00B36101">
        <w:rPr>
          <w:rFonts w:ascii="Times New Roman" w:hAnsi="Times New Roman" w:cs="Times New Roman"/>
          <w:b/>
          <w:sz w:val="24"/>
          <w:szCs w:val="24"/>
        </w:rPr>
        <w:t>Pembahasan</w:t>
      </w:r>
      <w:proofErr w:type="spellEnd"/>
    </w:p>
    <w:p w14:paraId="31959BEC" w14:textId="31C505F2" w:rsidR="000F45CE" w:rsidRPr="00FA7B89" w:rsidRDefault="000F45CE" w:rsidP="000F45CE">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rPr>
        <w:t xml:space="preserve">Proses </w:t>
      </w:r>
      <w:proofErr w:type="spellStart"/>
      <w:r w:rsidRPr="00FA7B89">
        <w:rPr>
          <w:rFonts w:ascii="Times New Roman" w:hAnsi="Times New Roman" w:cs="Times New Roman"/>
          <w:bCs/>
          <w:sz w:val="24"/>
          <w:szCs w:val="24"/>
        </w:rPr>
        <w:t>olah</w:t>
      </w:r>
      <w:proofErr w:type="spellEnd"/>
      <w:r w:rsidRPr="00FA7B89">
        <w:rPr>
          <w:rFonts w:ascii="Times New Roman" w:hAnsi="Times New Roman" w:cs="Times New Roman"/>
          <w:bCs/>
          <w:sz w:val="24"/>
          <w:szCs w:val="24"/>
        </w:rPr>
        <w:t xml:space="preserve"> data </w:t>
      </w:r>
      <w:proofErr w:type="spellStart"/>
      <w:r w:rsidRPr="00FA7B89">
        <w:rPr>
          <w:rFonts w:ascii="Times New Roman" w:hAnsi="Times New Roman" w:cs="Times New Roman"/>
          <w:bCs/>
          <w:sz w:val="24"/>
          <w:szCs w:val="24"/>
        </w:rPr>
        <w:t>dilakukan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dengan</w:t>
      </w:r>
      <w:proofErr w:type="spellEnd"/>
      <w:r w:rsidRPr="00FA7B89">
        <w:rPr>
          <w:rFonts w:ascii="Times New Roman" w:hAnsi="Times New Roman" w:cs="Times New Roman"/>
          <w:bCs/>
          <w:sz w:val="24"/>
          <w:szCs w:val="24"/>
        </w:rPr>
        <w:t xml:space="preserve"> uji </w:t>
      </w:r>
      <w:proofErr w:type="spellStart"/>
      <w:r w:rsidRPr="00FA7B89">
        <w:rPr>
          <w:rFonts w:ascii="Times New Roman" w:hAnsi="Times New Roman" w:cs="Times New Roman"/>
          <w:bCs/>
          <w:sz w:val="24"/>
          <w:szCs w:val="24"/>
        </w:rPr>
        <w:t>hipotesis</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setelah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melakukan</w:t>
      </w:r>
      <w:proofErr w:type="spellEnd"/>
      <w:r w:rsidRPr="00FA7B89">
        <w:rPr>
          <w:rFonts w:ascii="Times New Roman" w:hAnsi="Times New Roman" w:cs="Times New Roman"/>
          <w:bCs/>
          <w:sz w:val="24"/>
          <w:szCs w:val="24"/>
        </w:rPr>
        <w:t xml:space="preserve"> uji </w:t>
      </w:r>
      <w:proofErr w:type="spellStart"/>
      <w:r w:rsidRPr="00FA7B89">
        <w:rPr>
          <w:rFonts w:ascii="Times New Roman" w:hAnsi="Times New Roman" w:cs="Times New Roman"/>
          <w:bCs/>
          <w:sz w:val="24"/>
          <w:szCs w:val="24"/>
        </w:rPr>
        <w:t>validitas</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reliabilitas</w:t>
      </w:r>
      <w:proofErr w:type="spellEnd"/>
      <w:r w:rsidRPr="00FA7B89">
        <w:rPr>
          <w:rFonts w:ascii="Times New Roman" w:hAnsi="Times New Roman" w:cs="Times New Roman"/>
          <w:bCs/>
          <w:sz w:val="24"/>
          <w:szCs w:val="24"/>
        </w:rPr>
        <w:t xml:space="preserve">. </w:t>
      </w:r>
      <w:r w:rsidRPr="00FA7B89">
        <w:rPr>
          <w:rFonts w:ascii="Times New Roman" w:hAnsi="Times New Roman" w:cs="Times New Roman"/>
          <w:bCs/>
          <w:sz w:val="24"/>
          <w:szCs w:val="24"/>
          <w:lang w:val="nl-BE"/>
        </w:rPr>
        <w:t>Dalam analisis verifikatif dilakukan beberapa langkah berkaitan dengan hubungan dan pengaruh variabel-variabel yang sedang diteliti tersebut.</w:t>
      </w:r>
    </w:p>
    <w:p w14:paraId="6365C649" w14:textId="580047AF" w:rsidR="007F7799" w:rsidRPr="00FA7B89" w:rsidRDefault="007F7799" w:rsidP="007F7799">
      <w:pPr>
        <w:spacing w:after="0" w:line="240" w:lineRule="auto"/>
        <w:jc w:val="center"/>
        <w:rPr>
          <w:rFonts w:ascii="Times New Roman" w:hAnsi="Times New Roman" w:cs="Times New Roman"/>
          <w:b/>
          <w:sz w:val="24"/>
          <w:szCs w:val="24"/>
          <w:lang w:val="nl-BE"/>
        </w:rPr>
      </w:pPr>
      <w:r w:rsidRPr="00FA7B89">
        <w:rPr>
          <w:rFonts w:ascii="Times New Roman" w:hAnsi="Times New Roman" w:cs="Times New Roman"/>
          <w:b/>
          <w:sz w:val="24"/>
          <w:szCs w:val="24"/>
          <w:lang w:val="nl-BE"/>
        </w:rPr>
        <w:t>Tabel 3</w:t>
      </w:r>
    </w:p>
    <w:p w14:paraId="0D5B5C4F" w14:textId="5C92A057" w:rsidR="007F7799" w:rsidRPr="00FA7B89" w:rsidRDefault="007F7799" w:rsidP="007F7799">
      <w:pPr>
        <w:spacing w:after="0" w:line="240" w:lineRule="auto"/>
        <w:jc w:val="center"/>
        <w:rPr>
          <w:rFonts w:ascii="Times New Roman" w:hAnsi="Times New Roman" w:cs="Times New Roman"/>
          <w:b/>
          <w:sz w:val="24"/>
          <w:szCs w:val="24"/>
          <w:lang w:val="nl-BE"/>
        </w:rPr>
      </w:pPr>
      <w:r w:rsidRPr="00FA7B89">
        <w:rPr>
          <w:rFonts w:ascii="Times New Roman" w:hAnsi="Times New Roman" w:cs="Times New Roman"/>
          <w:b/>
          <w:sz w:val="24"/>
          <w:szCs w:val="24"/>
          <w:lang w:val="nl-BE"/>
        </w:rPr>
        <w:t>Koefisien korelasi Antara Variabel X</w:t>
      </w:r>
      <w:r w:rsidRPr="00FA7B89">
        <w:rPr>
          <w:rFonts w:ascii="Times New Roman" w:hAnsi="Times New Roman" w:cs="Times New Roman"/>
          <w:b/>
          <w:sz w:val="24"/>
          <w:szCs w:val="24"/>
          <w:vertAlign w:val="subscript"/>
          <w:lang w:val="nl-BE"/>
        </w:rPr>
        <w:t>1</w:t>
      </w:r>
      <w:r w:rsidRPr="00FA7B89">
        <w:rPr>
          <w:rFonts w:ascii="Times New Roman" w:hAnsi="Times New Roman" w:cs="Times New Roman"/>
          <w:b/>
          <w:sz w:val="24"/>
          <w:szCs w:val="24"/>
          <w:lang w:val="nl-BE"/>
        </w:rPr>
        <w:t xml:space="preserve"> dan X</w:t>
      </w:r>
      <w:r w:rsidRPr="00FA7B89">
        <w:rPr>
          <w:rFonts w:ascii="Times New Roman" w:hAnsi="Times New Roman" w:cs="Times New Roman"/>
          <w:b/>
          <w:sz w:val="24"/>
          <w:szCs w:val="24"/>
          <w:vertAlign w:val="subscript"/>
          <w:lang w:val="nl-BE"/>
        </w:rPr>
        <w:t>2</w:t>
      </w:r>
    </w:p>
    <w:p w14:paraId="70ED36F9" w14:textId="001E126F" w:rsidR="007F7799" w:rsidRPr="00FA7B89" w:rsidRDefault="007F7799" w:rsidP="000F45CE">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noProof/>
          <w:sz w:val="24"/>
          <w:szCs w:val="24"/>
          <w:lang w:val="nl-BE"/>
        </w:rPr>
        <w:drawing>
          <wp:anchor distT="0" distB="0" distL="114300" distR="114300" simplePos="0" relativeHeight="251646464" behindDoc="1" locked="0" layoutInCell="1" allowOverlap="1" wp14:anchorId="05DE4403" wp14:editId="54AB5D9E">
            <wp:simplePos x="0" y="0"/>
            <wp:positionH relativeFrom="column">
              <wp:posOffset>207058</wp:posOffset>
            </wp:positionH>
            <wp:positionV relativeFrom="paragraph">
              <wp:posOffset>107315</wp:posOffset>
            </wp:positionV>
            <wp:extent cx="4444114" cy="2033899"/>
            <wp:effectExtent l="0" t="0" r="0" b="5080"/>
            <wp:wrapNone/>
            <wp:docPr id="969361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61410" name=""/>
                    <pic:cNvPicPr/>
                  </pic:nvPicPr>
                  <pic:blipFill>
                    <a:blip r:embed="rId12">
                      <a:extLst>
                        <a:ext uri="{28A0092B-C50C-407E-A947-70E740481C1C}">
                          <a14:useLocalDpi xmlns:a14="http://schemas.microsoft.com/office/drawing/2010/main" val="0"/>
                        </a:ext>
                      </a:extLst>
                    </a:blip>
                    <a:stretch>
                      <a:fillRect/>
                    </a:stretch>
                  </pic:blipFill>
                  <pic:spPr>
                    <a:xfrm>
                      <a:off x="0" y="0"/>
                      <a:ext cx="4444114" cy="2033899"/>
                    </a:xfrm>
                    <a:prstGeom prst="rect">
                      <a:avLst/>
                    </a:prstGeom>
                  </pic:spPr>
                </pic:pic>
              </a:graphicData>
            </a:graphic>
            <wp14:sizeRelH relativeFrom="margin">
              <wp14:pctWidth>0</wp14:pctWidth>
            </wp14:sizeRelH>
            <wp14:sizeRelV relativeFrom="margin">
              <wp14:pctHeight>0</wp14:pctHeight>
            </wp14:sizeRelV>
          </wp:anchor>
        </w:drawing>
      </w:r>
    </w:p>
    <w:p w14:paraId="0144F1A8" w14:textId="77777777" w:rsidR="007F7799" w:rsidRPr="00FA7B89" w:rsidRDefault="007F7799" w:rsidP="000F45CE">
      <w:pPr>
        <w:spacing w:line="360" w:lineRule="auto"/>
        <w:ind w:firstLine="720"/>
        <w:jc w:val="both"/>
        <w:rPr>
          <w:rFonts w:ascii="Times New Roman" w:hAnsi="Times New Roman" w:cs="Times New Roman"/>
          <w:bCs/>
          <w:sz w:val="24"/>
          <w:szCs w:val="24"/>
          <w:lang w:val="nl-BE"/>
        </w:rPr>
      </w:pPr>
    </w:p>
    <w:p w14:paraId="4AF1A8BF" w14:textId="77777777" w:rsidR="007F7799" w:rsidRPr="00FA7B89" w:rsidRDefault="007F7799" w:rsidP="000F45CE">
      <w:pPr>
        <w:spacing w:line="360" w:lineRule="auto"/>
        <w:ind w:firstLine="720"/>
        <w:jc w:val="both"/>
        <w:rPr>
          <w:rFonts w:ascii="Times New Roman" w:hAnsi="Times New Roman" w:cs="Times New Roman"/>
          <w:bCs/>
          <w:sz w:val="24"/>
          <w:szCs w:val="24"/>
          <w:lang w:val="nl-BE"/>
        </w:rPr>
      </w:pPr>
    </w:p>
    <w:p w14:paraId="37DED6E4" w14:textId="77777777" w:rsidR="007F7799" w:rsidRPr="00FA7B89" w:rsidRDefault="007F7799" w:rsidP="000F45CE">
      <w:pPr>
        <w:spacing w:line="360" w:lineRule="auto"/>
        <w:ind w:firstLine="720"/>
        <w:jc w:val="both"/>
        <w:rPr>
          <w:rFonts w:ascii="Times New Roman" w:hAnsi="Times New Roman" w:cs="Times New Roman"/>
          <w:bCs/>
          <w:sz w:val="24"/>
          <w:szCs w:val="24"/>
          <w:lang w:val="nl-BE"/>
        </w:rPr>
      </w:pPr>
    </w:p>
    <w:p w14:paraId="0305FD71" w14:textId="77777777" w:rsidR="007F7799" w:rsidRPr="00FA7B89" w:rsidRDefault="007F7799" w:rsidP="000F45CE">
      <w:pPr>
        <w:spacing w:line="360" w:lineRule="auto"/>
        <w:ind w:firstLine="720"/>
        <w:jc w:val="both"/>
        <w:rPr>
          <w:rFonts w:ascii="Times New Roman" w:hAnsi="Times New Roman" w:cs="Times New Roman"/>
          <w:bCs/>
          <w:sz w:val="24"/>
          <w:szCs w:val="24"/>
          <w:lang w:val="nl-BE"/>
        </w:rPr>
      </w:pPr>
    </w:p>
    <w:p w14:paraId="69CF4751" w14:textId="77777777" w:rsidR="007F7799" w:rsidRPr="00FA7B89" w:rsidRDefault="007F7799" w:rsidP="000F45CE">
      <w:pPr>
        <w:spacing w:line="360" w:lineRule="auto"/>
        <w:ind w:firstLine="720"/>
        <w:jc w:val="both"/>
        <w:rPr>
          <w:rFonts w:ascii="Times New Roman" w:hAnsi="Times New Roman" w:cs="Times New Roman"/>
          <w:bCs/>
          <w:sz w:val="24"/>
          <w:szCs w:val="24"/>
          <w:lang w:val="nl-BE"/>
        </w:rPr>
      </w:pPr>
    </w:p>
    <w:p w14:paraId="09D971FA" w14:textId="4FEFEC28" w:rsidR="000F45CE" w:rsidRPr="00FA7B89" w:rsidRDefault="000F45CE" w:rsidP="000F45CE">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Variabel sarana prasarana pendidikan (X</w:t>
      </w:r>
      <w:r w:rsidRPr="00FA7B89">
        <w:rPr>
          <w:rFonts w:ascii="Times New Roman" w:hAnsi="Times New Roman" w:cs="Times New Roman"/>
          <w:bCs/>
          <w:sz w:val="24"/>
          <w:szCs w:val="24"/>
          <w:vertAlign w:val="subscript"/>
          <w:lang w:val="nl-BE"/>
        </w:rPr>
        <w:t>1</w:t>
      </w:r>
      <w:r w:rsidRPr="00FA7B89">
        <w:rPr>
          <w:rFonts w:ascii="Times New Roman" w:hAnsi="Times New Roman" w:cs="Times New Roman"/>
          <w:bCs/>
          <w:sz w:val="24"/>
          <w:szCs w:val="24"/>
          <w:lang w:val="nl-BE"/>
        </w:rPr>
        <w:t>) dan supervisi akademik (X</w:t>
      </w:r>
      <w:r w:rsidRPr="00FA7B89">
        <w:rPr>
          <w:rFonts w:ascii="Times New Roman" w:hAnsi="Times New Roman" w:cs="Times New Roman"/>
          <w:bCs/>
          <w:sz w:val="24"/>
          <w:szCs w:val="24"/>
          <w:vertAlign w:val="subscript"/>
          <w:lang w:val="nl-BE"/>
        </w:rPr>
        <w:t>2</w:t>
      </w:r>
      <w:r w:rsidRPr="00FA7B89">
        <w:rPr>
          <w:rFonts w:ascii="Times New Roman" w:hAnsi="Times New Roman" w:cs="Times New Roman"/>
          <w:bCs/>
          <w:sz w:val="24"/>
          <w:szCs w:val="24"/>
          <w:lang w:val="nl-BE"/>
        </w:rPr>
        <w:t xml:space="preserve">) memiliki hubungan sebesar 0,644 dan berada pada tingkatan yang tinggi. </w:t>
      </w:r>
    </w:p>
    <w:p w14:paraId="69AB9087" w14:textId="58265A59" w:rsidR="007F7799" w:rsidRPr="00FA7B89" w:rsidRDefault="007F7799" w:rsidP="007F7799">
      <w:pPr>
        <w:spacing w:after="0" w:line="240" w:lineRule="auto"/>
        <w:jc w:val="center"/>
        <w:rPr>
          <w:rFonts w:ascii="Times New Roman" w:hAnsi="Times New Roman" w:cs="Times New Roman"/>
          <w:b/>
          <w:sz w:val="24"/>
          <w:szCs w:val="24"/>
          <w:lang w:val="nl-BE"/>
        </w:rPr>
      </w:pPr>
      <w:r w:rsidRPr="00FA7B89">
        <w:rPr>
          <w:rFonts w:ascii="Times New Roman" w:hAnsi="Times New Roman" w:cs="Times New Roman"/>
          <w:b/>
          <w:sz w:val="24"/>
          <w:szCs w:val="24"/>
          <w:lang w:val="nl-BE"/>
        </w:rPr>
        <w:t>Tabel 4</w:t>
      </w:r>
    </w:p>
    <w:p w14:paraId="0328C4F4" w14:textId="3A945ED1" w:rsidR="007F7799" w:rsidRPr="00FA7B89" w:rsidRDefault="007F7799" w:rsidP="007F7799">
      <w:pPr>
        <w:spacing w:line="240" w:lineRule="auto"/>
        <w:jc w:val="center"/>
        <w:rPr>
          <w:rFonts w:ascii="Times New Roman" w:hAnsi="Times New Roman" w:cs="Times New Roman"/>
          <w:b/>
          <w:sz w:val="24"/>
          <w:szCs w:val="24"/>
          <w:lang w:val="nl-BE"/>
        </w:rPr>
      </w:pPr>
      <w:r w:rsidRPr="00FA7B89">
        <w:rPr>
          <w:rFonts w:ascii="Times New Roman" w:hAnsi="Times New Roman" w:cs="Times New Roman"/>
          <w:b/>
          <w:sz w:val="24"/>
          <w:szCs w:val="24"/>
          <w:lang w:val="nl-BE"/>
        </w:rPr>
        <w:t>Koefisien Jalur X</w:t>
      </w:r>
      <w:r w:rsidRPr="00FA7B89">
        <w:rPr>
          <w:rFonts w:ascii="Times New Roman" w:hAnsi="Times New Roman" w:cs="Times New Roman"/>
          <w:b/>
          <w:sz w:val="24"/>
          <w:szCs w:val="24"/>
          <w:vertAlign w:val="subscript"/>
          <w:lang w:val="nl-BE"/>
        </w:rPr>
        <w:t>1</w:t>
      </w:r>
      <w:r w:rsidRPr="00FA7B89">
        <w:rPr>
          <w:rFonts w:ascii="Times New Roman" w:hAnsi="Times New Roman" w:cs="Times New Roman"/>
          <w:b/>
          <w:sz w:val="24"/>
          <w:szCs w:val="24"/>
          <w:lang w:val="nl-BE"/>
        </w:rPr>
        <w:t xml:space="preserve"> dan X</w:t>
      </w:r>
      <w:r w:rsidRPr="00FA7B89">
        <w:rPr>
          <w:rFonts w:ascii="Times New Roman" w:hAnsi="Times New Roman" w:cs="Times New Roman"/>
          <w:b/>
          <w:sz w:val="24"/>
          <w:szCs w:val="24"/>
          <w:vertAlign w:val="subscript"/>
          <w:lang w:val="nl-BE"/>
        </w:rPr>
        <w:t xml:space="preserve">2 </w:t>
      </w:r>
      <w:r w:rsidRPr="00FA7B89">
        <w:rPr>
          <w:rFonts w:ascii="Times New Roman" w:hAnsi="Times New Roman" w:cs="Times New Roman"/>
          <w:b/>
          <w:sz w:val="24"/>
          <w:szCs w:val="24"/>
          <w:lang w:val="nl-BE"/>
        </w:rPr>
        <w:t>Terhadap Y</w:t>
      </w:r>
    </w:p>
    <w:p w14:paraId="47810600" w14:textId="69065908" w:rsidR="007F7799" w:rsidRPr="00FA7B89" w:rsidRDefault="007F7799" w:rsidP="007F7799">
      <w:pPr>
        <w:spacing w:line="360" w:lineRule="auto"/>
        <w:jc w:val="center"/>
        <w:rPr>
          <w:rFonts w:ascii="Times New Roman" w:hAnsi="Times New Roman" w:cs="Times New Roman"/>
          <w:b/>
          <w:sz w:val="24"/>
          <w:szCs w:val="24"/>
          <w:lang w:val="nl-BE"/>
        </w:rPr>
      </w:pPr>
      <w:r w:rsidRPr="00FA7B89">
        <w:rPr>
          <w:rFonts w:ascii="Times New Roman" w:hAnsi="Times New Roman" w:cs="Times New Roman"/>
          <w:b/>
          <w:noProof/>
          <w:sz w:val="24"/>
          <w:szCs w:val="24"/>
          <w:lang w:val="nl-BE"/>
        </w:rPr>
        <w:drawing>
          <wp:anchor distT="0" distB="0" distL="114300" distR="114300" simplePos="0" relativeHeight="251656704" behindDoc="1" locked="0" layoutInCell="1" allowOverlap="1" wp14:anchorId="2EF68C6E" wp14:editId="435AF430">
            <wp:simplePos x="0" y="0"/>
            <wp:positionH relativeFrom="column">
              <wp:posOffset>-496</wp:posOffset>
            </wp:positionH>
            <wp:positionV relativeFrom="paragraph">
              <wp:posOffset>85725</wp:posOffset>
            </wp:positionV>
            <wp:extent cx="5039995" cy="1520190"/>
            <wp:effectExtent l="0" t="0" r="0" b="0"/>
            <wp:wrapNone/>
            <wp:docPr id="205440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09761" name=""/>
                    <pic:cNvPicPr/>
                  </pic:nvPicPr>
                  <pic:blipFill>
                    <a:blip r:embed="rId13">
                      <a:extLst>
                        <a:ext uri="{28A0092B-C50C-407E-A947-70E740481C1C}">
                          <a14:useLocalDpi xmlns:a14="http://schemas.microsoft.com/office/drawing/2010/main" val="0"/>
                        </a:ext>
                      </a:extLst>
                    </a:blip>
                    <a:stretch>
                      <a:fillRect/>
                    </a:stretch>
                  </pic:blipFill>
                  <pic:spPr>
                    <a:xfrm>
                      <a:off x="0" y="0"/>
                      <a:ext cx="5039995" cy="1520190"/>
                    </a:xfrm>
                    <a:prstGeom prst="rect">
                      <a:avLst/>
                    </a:prstGeom>
                  </pic:spPr>
                </pic:pic>
              </a:graphicData>
            </a:graphic>
          </wp:anchor>
        </w:drawing>
      </w:r>
    </w:p>
    <w:p w14:paraId="5229D221" w14:textId="77777777" w:rsidR="007F7799" w:rsidRPr="00FA7B89" w:rsidRDefault="007F7799" w:rsidP="000F45CE">
      <w:pPr>
        <w:spacing w:line="360" w:lineRule="auto"/>
        <w:ind w:firstLine="720"/>
        <w:jc w:val="both"/>
        <w:rPr>
          <w:rFonts w:ascii="Times New Roman" w:hAnsi="Times New Roman" w:cs="Times New Roman"/>
          <w:bCs/>
          <w:sz w:val="24"/>
          <w:szCs w:val="24"/>
          <w:lang w:val="nl-BE"/>
        </w:rPr>
      </w:pPr>
    </w:p>
    <w:p w14:paraId="2482E4C0" w14:textId="77777777" w:rsidR="007F7799" w:rsidRPr="00FA7B89" w:rsidRDefault="007F7799" w:rsidP="000F45CE">
      <w:pPr>
        <w:spacing w:line="360" w:lineRule="auto"/>
        <w:ind w:firstLine="720"/>
        <w:jc w:val="both"/>
        <w:rPr>
          <w:rFonts w:ascii="Times New Roman" w:hAnsi="Times New Roman" w:cs="Times New Roman"/>
          <w:bCs/>
          <w:sz w:val="24"/>
          <w:szCs w:val="24"/>
          <w:lang w:val="nl-BE"/>
        </w:rPr>
      </w:pPr>
    </w:p>
    <w:p w14:paraId="266432B0" w14:textId="0CD87483" w:rsidR="000F45CE" w:rsidRPr="00FA7B89" w:rsidRDefault="000F45CE" w:rsidP="000F45CE">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lastRenderedPageBreak/>
        <w:t>Variabel sarana prasarana pendidikan (X</w:t>
      </w:r>
      <w:r w:rsidRPr="00FA7B89">
        <w:rPr>
          <w:rFonts w:ascii="Times New Roman" w:hAnsi="Times New Roman" w:cs="Times New Roman"/>
          <w:bCs/>
          <w:sz w:val="24"/>
          <w:szCs w:val="24"/>
          <w:vertAlign w:val="subscript"/>
          <w:lang w:val="nl-BE"/>
        </w:rPr>
        <w:t>1</w:t>
      </w:r>
      <w:r w:rsidRPr="00FA7B89">
        <w:rPr>
          <w:rFonts w:ascii="Times New Roman" w:hAnsi="Times New Roman" w:cs="Times New Roman"/>
          <w:bCs/>
          <w:sz w:val="24"/>
          <w:szCs w:val="24"/>
          <w:lang w:val="nl-BE"/>
        </w:rPr>
        <w:t>) memiliki signifikansi sebesar 0,01 terhadap Kepuasan kerja (Y) sementara variabel supervisi akademik (X</w:t>
      </w:r>
      <w:r w:rsidRPr="00FA7B89">
        <w:rPr>
          <w:rFonts w:ascii="Times New Roman" w:hAnsi="Times New Roman" w:cs="Times New Roman"/>
          <w:bCs/>
          <w:sz w:val="24"/>
          <w:szCs w:val="24"/>
          <w:vertAlign w:val="subscript"/>
          <w:lang w:val="nl-BE"/>
        </w:rPr>
        <w:t>2</w:t>
      </w:r>
      <w:r w:rsidRPr="00FA7B89">
        <w:rPr>
          <w:rFonts w:ascii="Times New Roman" w:hAnsi="Times New Roman" w:cs="Times New Roman"/>
          <w:bCs/>
          <w:sz w:val="24"/>
          <w:szCs w:val="24"/>
          <w:lang w:val="nl-BE"/>
        </w:rPr>
        <w:t>) memiliki signifikansi sebesar 0,04 terhadap kepuasan kerja (Y). Besarnya koefisien jalur dari masing-masing variabel bebas yaitu X</w:t>
      </w:r>
      <w:r w:rsidRPr="00FA7B89">
        <w:rPr>
          <w:rFonts w:ascii="Times New Roman" w:hAnsi="Times New Roman" w:cs="Times New Roman"/>
          <w:bCs/>
          <w:sz w:val="24"/>
          <w:szCs w:val="24"/>
          <w:vertAlign w:val="subscript"/>
          <w:lang w:val="nl-BE"/>
        </w:rPr>
        <w:t>1</w:t>
      </w:r>
      <w:r w:rsidRPr="00FA7B89">
        <w:rPr>
          <w:rFonts w:ascii="Times New Roman" w:hAnsi="Times New Roman" w:cs="Times New Roman"/>
          <w:bCs/>
          <w:sz w:val="24"/>
          <w:szCs w:val="24"/>
          <w:lang w:val="nl-BE"/>
        </w:rPr>
        <w:t xml:space="preserve"> terhadap Y sebesar 0,412 dan X</w:t>
      </w:r>
      <w:r w:rsidRPr="00FA7B89">
        <w:rPr>
          <w:rFonts w:ascii="Times New Roman" w:hAnsi="Times New Roman" w:cs="Times New Roman"/>
          <w:bCs/>
          <w:sz w:val="24"/>
          <w:szCs w:val="24"/>
          <w:vertAlign w:val="subscript"/>
          <w:lang w:val="nl-BE"/>
        </w:rPr>
        <w:t xml:space="preserve">2 </w:t>
      </w:r>
      <w:r w:rsidRPr="00FA7B89">
        <w:rPr>
          <w:rFonts w:ascii="Times New Roman" w:hAnsi="Times New Roman" w:cs="Times New Roman"/>
          <w:bCs/>
          <w:sz w:val="24"/>
          <w:szCs w:val="24"/>
          <w:lang w:val="nl-BE"/>
        </w:rPr>
        <w:t>terhadap Y adalah sebesar 0,365</w:t>
      </w:r>
    </w:p>
    <w:p w14:paraId="2FED2E3D" w14:textId="76FFEF87" w:rsidR="007F7799" w:rsidRPr="00FA7B89" w:rsidRDefault="007F7799" w:rsidP="007F7799">
      <w:pPr>
        <w:spacing w:after="0" w:line="240" w:lineRule="auto"/>
        <w:jc w:val="center"/>
        <w:rPr>
          <w:rFonts w:ascii="Times New Roman" w:hAnsi="Times New Roman" w:cs="Times New Roman"/>
          <w:b/>
          <w:sz w:val="24"/>
          <w:szCs w:val="24"/>
          <w:lang w:val="nl-BE"/>
        </w:rPr>
      </w:pPr>
      <w:r w:rsidRPr="00FA7B89">
        <w:rPr>
          <w:rFonts w:ascii="Times New Roman" w:hAnsi="Times New Roman" w:cs="Times New Roman"/>
          <w:b/>
          <w:sz w:val="24"/>
          <w:szCs w:val="24"/>
          <w:lang w:val="nl-BE"/>
        </w:rPr>
        <w:t>Tabel 5</w:t>
      </w:r>
      <w:r w:rsidRPr="00FA7B89">
        <w:rPr>
          <w:rFonts w:ascii="Times New Roman" w:hAnsi="Times New Roman" w:cs="Times New Roman"/>
          <w:b/>
          <w:bCs/>
          <w:sz w:val="24"/>
          <w:szCs w:val="24"/>
          <w:lang w:val="nl-BE"/>
        </w:rPr>
        <w:br/>
        <w:t>Hasil R Square Variabel X</w:t>
      </w:r>
      <w:r w:rsidRPr="00FA7B89">
        <w:rPr>
          <w:rFonts w:ascii="Times New Roman" w:hAnsi="Times New Roman" w:cs="Times New Roman"/>
          <w:b/>
          <w:bCs/>
          <w:sz w:val="24"/>
          <w:szCs w:val="24"/>
          <w:vertAlign w:val="subscript"/>
          <w:lang w:val="nl-BE"/>
        </w:rPr>
        <w:t>1</w:t>
      </w:r>
      <w:r w:rsidRPr="00FA7B89">
        <w:rPr>
          <w:rFonts w:ascii="Times New Roman" w:hAnsi="Times New Roman" w:cs="Times New Roman"/>
          <w:b/>
          <w:bCs/>
          <w:sz w:val="24"/>
          <w:szCs w:val="24"/>
          <w:lang w:val="nl-BE"/>
        </w:rPr>
        <w:t xml:space="preserve"> dan X</w:t>
      </w:r>
      <w:r w:rsidRPr="00FA7B89">
        <w:rPr>
          <w:rFonts w:ascii="Times New Roman" w:hAnsi="Times New Roman" w:cs="Times New Roman"/>
          <w:b/>
          <w:bCs/>
          <w:sz w:val="24"/>
          <w:szCs w:val="24"/>
          <w:vertAlign w:val="subscript"/>
          <w:lang w:val="nl-BE"/>
        </w:rPr>
        <w:t>2</w:t>
      </w:r>
      <w:r w:rsidRPr="00FA7B89">
        <w:rPr>
          <w:rFonts w:ascii="Times New Roman" w:hAnsi="Times New Roman" w:cs="Times New Roman"/>
          <w:b/>
          <w:bCs/>
          <w:sz w:val="24"/>
          <w:szCs w:val="24"/>
          <w:lang w:val="nl-BE"/>
        </w:rPr>
        <w:t xml:space="preserve"> terhadap Variabel Y</w:t>
      </w:r>
    </w:p>
    <w:p w14:paraId="31CB497C" w14:textId="538AE045" w:rsidR="007F7799" w:rsidRPr="00FA7B89" w:rsidRDefault="007F7799" w:rsidP="000F45CE">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noProof/>
          <w:sz w:val="24"/>
          <w:szCs w:val="24"/>
          <w:lang w:val="nl-BE"/>
        </w:rPr>
        <w:drawing>
          <wp:anchor distT="0" distB="0" distL="114300" distR="114300" simplePos="0" relativeHeight="251668992" behindDoc="1" locked="0" layoutInCell="1" allowOverlap="1" wp14:anchorId="11CAA48A" wp14:editId="1A072907">
            <wp:simplePos x="0" y="0"/>
            <wp:positionH relativeFrom="column">
              <wp:posOffset>457200</wp:posOffset>
            </wp:positionH>
            <wp:positionV relativeFrom="paragraph">
              <wp:posOffset>144727</wp:posOffset>
            </wp:positionV>
            <wp:extent cx="4496190" cy="1173582"/>
            <wp:effectExtent l="0" t="0" r="0" b="0"/>
            <wp:wrapNone/>
            <wp:docPr id="2066918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18727" name=""/>
                    <pic:cNvPicPr/>
                  </pic:nvPicPr>
                  <pic:blipFill>
                    <a:blip r:embed="rId14">
                      <a:extLst>
                        <a:ext uri="{28A0092B-C50C-407E-A947-70E740481C1C}">
                          <a14:useLocalDpi xmlns:a14="http://schemas.microsoft.com/office/drawing/2010/main" val="0"/>
                        </a:ext>
                      </a:extLst>
                    </a:blip>
                    <a:stretch>
                      <a:fillRect/>
                    </a:stretch>
                  </pic:blipFill>
                  <pic:spPr>
                    <a:xfrm>
                      <a:off x="0" y="0"/>
                      <a:ext cx="4496190" cy="1173582"/>
                    </a:xfrm>
                    <a:prstGeom prst="rect">
                      <a:avLst/>
                    </a:prstGeom>
                  </pic:spPr>
                </pic:pic>
              </a:graphicData>
            </a:graphic>
          </wp:anchor>
        </w:drawing>
      </w:r>
    </w:p>
    <w:p w14:paraId="4CF9F9C0" w14:textId="77777777" w:rsidR="00520FD7" w:rsidRPr="00FA7B89" w:rsidRDefault="00520FD7" w:rsidP="00A73124">
      <w:pPr>
        <w:spacing w:line="360" w:lineRule="auto"/>
        <w:ind w:firstLine="720"/>
        <w:jc w:val="both"/>
        <w:rPr>
          <w:rFonts w:ascii="Times New Roman" w:hAnsi="Times New Roman" w:cs="Times New Roman"/>
          <w:bCs/>
          <w:sz w:val="24"/>
          <w:szCs w:val="24"/>
          <w:lang w:val="nl-BE"/>
        </w:rPr>
      </w:pPr>
    </w:p>
    <w:p w14:paraId="6BD30C91" w14:textId="77777777" w:rsidR="00520FD7" w:rsidRPr="00FA7B89" w:rsidRDefault="00520FD7" w:rsidP="00A73124">
      <w:pPr>
        <w:spacing w:line="360" w:lineRule="auto"/>
        <w:ind w:firstLine="720"/>
        <w:jc w:val="both"/>
        <w:rPr>
          <w:rFonts w:ascii="Times New Roman" w:hAnsi="Times New Roman" w:cs="Times New Roman"/>
          <w:bCs/>
          <w:sz w:val="24"/>
          <w:szCs w:val="24"/>
          <w:lang w:val="nl-BE"/>
        </w:rPr>
      </w:pPr>
    </w:p>
    <w:p w14:paraId="0957BA51" w14:textId="77777777" w:rsidR="00520FD7" w:rsidRPr="00FA7B89" w:rsidRDefault="00520FD7" w:rsidP="00A73124">
      <w:pPr>
        <w:spacing w:line="360" w:lineRule="auto"/>
        <w:ind w:firstLine="720"/>
        <w:jc w:val="both"/>
        <w:rPr>
          <w:rFonts w:ascii="Times New Roman" w:hAnsi="Times New Roman" w:cs="Times New Roman"/>
          <w:bCs/>
          <w:sz w:val="24"/>
          <w:szCs w:val="24"/>
          <w:lang w:val="nl-BE"/>
        </w:rPr>
      </w:pPr>
    </w:p>
    <w:p w14:paraId="263747AA" w14:textId="1A960C04" w:rsidR="000F45CE" w:rsidRPr="00FA7B89" w:rsidRDefault="000F45CE" w:rsidP="00A73124">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Nilai korelasi yang telah didapatkan antara X</w:t>
      </w:r>
      <w:r w:rsidRPr="00FA7B89">
        <w:rPr>
          <w:rFonts w:ascii="Times New Roman" w:hAnsi="Times New Roman" w:cs="Times New Roman"/>
          <w:bCs/>
          <w:sz w:val="24"/>
          <w:szCs w:val="24"/>
          <w:vertAlign w:val="subscript"/>
          <w:lang w:val="nl-BE"/>
        </w:rPr>
        <w:t xml:space="preserve">1, </w:t>
      </w:r>
      <w:r w:rsidRPr="00FA7B89">
        <w:rPr>
          <w:rFonts w:ascii="Times New Roman" w:hAnsi="Times New Roman" w:cs="Times New Roman"/>
          <w:bCs/>
          <w:sz w:val="24"/>
          <w:szCs w:val="24"/>
          <w:lang w:val="nl-BE"/>
        </w:rPr>
        <w:t>X2 terhadap Y yaitu 0.47 dan apabila dikonfirmasikan terhadap tabel interpretasi kefisien korelasi atas nilai r, nilai korelasi 0,497 dianggap memiliki pengaruh dalam tingkat sedang. Secara simultan variabel sarana prasarana dan supervisi akademik berkontribusi 49,2% dalam menggambarkan dinamika pada variabel kepuasan kerja, sementara itu sisanya 50,8% dipengaruhi oleh variabel lain di luar model.</w:t>
      </w:r>
    </w:p>
    <w:p w14:paraId="35A2A50A" w14:textId="7D76BB41" w:rsidR="007F7799" w:rsidRPr="00FA7B89" w:rsidRDefault="007F7799" w:rsidP="007F7799">
      <w:pPr>
        <w:spacing w:after="0" w:line="240" w:lineRule="auto"/>
        <w:jc w:val="center"/>
        <w:rPr>
          <w:rFonts w:ascii="Times New Roman" w:hAnsi="Times New Roman" w:cs="Times New Roman"/>
          <w:b/>
          <w:sz w:val="24"/>
          <w:szCs w:val="24"/>
          <w:lang w:val="nl-BE"/>
        </w:rPr>
      </w:pPr>
      <w:r w:rsidRPr="00FA7B89">
        <w:rPr>
          <w:rFonts w:ascii="Times New Roman" w:hAnsi="Times New Roman" w:cs="Times New Roman"/>
          <w:b/>
          <w:sz w:val="24"/>
          <w:szCs w:val="24"/>
          <w:lang w:val="nl-BE"/>
        </w:rPr>
        <w:t>Tabel 6</w:t>
      </w:r>
    </w:p>
    <w:p w14:paraId="4BFC500F" w14:textId="77777777" w:rsidR="007F7799" w:rsidRPr="00FA7B89" w:rsidRDefault="007F7799" w:rsidP="007F7799">
      <w:pPr>
        <w:pStyle w:val="Caption"/>
        <w:spacing w:after="0"/>
        <w:ind w:firstLine="0"/>
        <w:jc w:val="center"/>
        <w:rPr>
          <w:b/>
          <w:bCs/>
          <w:i w:val="0"/>
          <w:iCs w:val="0"/>
          <w:color w:val="auto"/>
          <w:sz w:val="24"/>
          <w:szCs w:val="24"/>
          <w:lang w:val="nl-BE"/>
        </w:rPr>
      </w:pPr>
      <w:r w:rsidRPr="00FA7B89">
        <w:rPr>
          <w:b/>
          <w:bCs/>
          <w:i w:val="0"/>
          <w:iCs w:val="0"/>
          <w:color w:val="auto"/>
          <w:sz w:val="24"/>
          <w:szCs w:val="24"/>
          <w:lang w:val="nl-BE"/>
        </w:rPr>
        <w:t xml:space="preserve">Pengaruh langsung dan Tidak Langsung Sarana Prasarana Pendidikan dan </w:t>
      </w:r>
      <w:bookmarkStart w:id="1" w:name="_Hlk156835261"/>
      <w:r w:rsidRPr="00FA7B89">
        <w:rPr>
          <w:b/>
          <w:bCs/>
          <w:i w:val="0"/>
          <w:iCs w:val="0"/>
          <w:color w:val="auto"/>
          <w:sz w:val="24"/>
          <w:szCs w:val="24"/>
          <w:lang w:val="nl-BE"/>
        </w:rPr>
        <w:t>Supervisi Akademik terhadap Kepuasan Kerja</w:t>
      </w:r>
    </w:p>
    <w:bookmarkEnd w:id="1"/>
    <w:p w14:paraId="1225B779" w14:textId="2B3D2EE3" w:rsidR="007F7799" w:rsidRPr="00FA7B89" w:rsidRDefault="007F7799" w:rsidP="00A73124">
      <w:pPr>
        <w:spacing w:line="360" w:lineRule="auto"/>
        <w:ind w:firstLine="720"/>
        <w:jc w:val="both"/>
        <w:rPr>
          <w:rFonts w:ascii="Times New Roman" w:hAnsi="Times New Roman" w:cs="Times New Roman"/>
          <w:b/>
          <w:sz w:val="24"/>
          <w:szCs w:val="24"/>
          <w:lang w:val="nl-BE"/>
        </w:rPr>
      </w:pPr>
      <w:r w:rsidRPr="00FA7B89">
        <w:rPr>
          <w:rFonts w:ascii="Times New Roman" w:hAnsi="Times New Roman" w:cs="Times New Roman"/>
          <w:noProof/>
          <w:sz w:val="24"/>
          <w:szCs w:val="24"/>
          <w:lang w:val="nl-BE"/>
        </w:rPr>
        <w:drawing>
          <wp:anchor distT="0" distB="0" distL="114300" distR="114300" simplePos="0" relativeHeight="251659776" behindDoc="1" locked="0" layoutInCell="1" allowOverlap="1" wp14:anchorId="2CC97E0C" wp14:editId="1356ABE8">
            <wp:simplePos x="0" y="0"/>
            <wp:positionH relativeFrom="column">
              <wp:posOffset>0</wp:posOffset>
            </wp:positionH>
            <wp:positionV relativeFrom="paragraph">
              <wp:posOffset>102598</wp:posOffset>
            </wp:positionV>
            <wp:extent cx="4983396" cy="1324598"/>
            <wp:effectExtent l="0" t="0" r="0" b="9525"/>
            <wp:wrapNone/>
            <wp:docPr id="1634884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84312" name=""/>
                    <pic:cNvPicPr/>
                  </pic:nvPicPr>
                  <pic:blipFill>
                    <a:blip r:embed="rId15">
                      <a:extLst>
                        <a:ext uri="{28A0092B-C50C-407E-A947-70E740481C1C}">
                          <a14:useLocalDpi xmlns:a14="http://schemas.microsoft.com/office/drawing/2010/main" val="0"/>
                        </a:ext>
                      </a:extLst>
                    </a:blip>
                    <a:stretch>
                      <a:fillRect/>
                    </a:stretch>
                  </pic:blipFill>
                  <pic:spPr>
                    <a:xfrm>
                      <a:off x="0" y="0"/>
                      <a:ext cx="4983396" cy="1324598"/>
                    </a:xfrm>
                    <a:prstGeom prst="rect">
                      <a:avLst/>
                    </a:prstGeom>
                  </pic:spPr>
                </pic:pic>
              </a:graphicData>
            </a:graphic>
            <wp14:sizeRelH relativeFrom="margin">
              <wp14:pctWidth>0</wp14:pctWidth>
            </wp14:sizeRelH>
            <wp14:sizeRelV relativeFrom="margin">
              <wp14:pctHeight>0</wp14:pctHeight>
            </wp14:sizeRelV>
          </wp:anchor>
        </w:drawing>
      </w:r>
    </w:p>
    <w:p w14:paraId="7F775A41" w14:textId="4217EF1E" w:rsidR="007F7799" w:rsidRPr="00FA7B89" w:rsidRDefault="007F7799" w:rsidP="00A73124">
      <w:pPr>
        <w:spacing w:line="360" w:lineRule="auto"/>
        <w:ind w:firstLine="720"/>
        <w:jc w:val="both"/>
        <w:rPr>
          <w:rFonts w:ascii="Times New Roman" w:hAnsi="Times New Roman" w:cs="Times New Roman"/>
          <w:b/>
          <w:sz w:val="24"/>
          <w:szCs w:val="24"/>
          <w:lang w:val="nl-BE"/>
        </w:rPr>
      </w:pPr>
    </w:p>
    <w:p w14:paraId="5CB6CCAD" w14:textId="77777777" w:rsidR="007F7799" w:rsidRPr="00FA7B89" w:rsidRDefault="007F7799" w:rsidP="00154283">
      <w:pPr>
        <w:spacing w:line="360" w:lineRule="auto"/>
        <w:ind w:firstLine="720"/>
        <w:jc w:val="both"/>
        <w:rPr>
          <w:rFonts w:ascii="Times New Roman" w:hAnsi="Times New Roman" w:cs="Times New Roman"/>
          <w:bCs/>
          <w:sz w:val="24"/>
          <w:szCs w:val="24"/>
          <w:lang w:val="nl-BE"/>
        </w:rPr>
      </w:pPr>
    </w:p>
    <w:p w14:paraId="2E61647F" w14:textId="77777777" w:rsidR="007F7799" w:rsidRPr="00FA7B89" w:rsidRDefault="007F7799" w:rsidP="00154283">
      <w:pPr>
        <w:spacing w:line="360" w:lineRule="auto"/>
        <w:ind w:firstLine="720"/>
        <w:jc w:val="both"/>
        <w:rPr>
          <w:rFonts w:ascii="Times New Roman" w:hAnsi="Times New Roman" w:cs="Times New Roman"/>
          <w:bCs/>
          <w:sz w:val="24"/>
          <w:szCs w:val="24"/>
          <w:lang w:val="nl-BE"/>
        </w:rPr>
      </w:pPr>
    </w:p>
    <w:p w14:paraId="034A2FDF" w14:textId="6959391F" w:rsidR="00154283" w:rsidRPr="00FA7B89" w:rsidRDefault="00A73124" w:rsidP="00154283">
      <w:pPr>
        <w:spacing w:line="360" w:lineRule="auto"/>
        <w:ind w:firstLine="720"/>
        <w:jc w:val="both"/>
        <w:rPr>
          <w:rFonts w:ascii="Times New Roman" w:hAnsi="Times New Roman" w:cs="Times New Roman"/>
          <w:bCs/>
          <w:sz w:val="24"/>
          <w:szCs w:val="24"/>
          <w:lang w:val="nl-BE"/>
        </w:rPr>
      </w:pPr>
      <w:r w:rsidRPr="00FA7B89">
        <w:rPr>
          <w:rFonts w:ascii="Times New Roman" w:hAnsi="Times New Roman" w:cs="Times New Roman"/>
          <w:bCs/>
          <w:sz w:val="24"/>
          <w:szCs w:val="24"/>
          <w:lang w:val="nl-BE"/>
        </w:rPr>
        <w:t xml:space="preserve">Variabel sarana prasarana memiliki pengaruh langsung atas kepuasan kerja sebesar 16,97 sementara itu variabel supervisi akademik memiliki pengaruh langsung terhadap kepuasan kerja sebesar 13,32. </w:t>
      </w:r>
      <w:r w:rsidR="00154283" w:rsidRPr="00FA7B89">
        <w:rPr>
          <w:rFonts w:ascii="Times New Roman" w:hAnsi="Times New Roman" w:cs="Times New Roman"/>
          <w:bCs/>
          <w:sz w:val="24"/>
          <w:szCs w:val="24"/>
          <w:lang w:val="nl-BE"/>
        </w:rPr>
        <w:t xml:space="preserve">Variabel sarana prasarana dan supervisi akademik memiliki besaran yang sama dalam hubungan tidak langsung terhadap kepuasan kerja yaitu sebesar 9,6%. Apabila diakumulasi maka pengaruh </w:t>
      </w:r>
      <w:r w:rsidR="00154283" w:rsidRPr="00FA7B89">
        <w:rPr>
          <w:rFonts w:ascii="Times New Roman" w:hAnsi="Times New Roman" w:cs="Times New Roman"/>
          <w:bCs/>
          <w:sz w:val="24"/>
          <w:szCs w:val="24"/>
          <w:lang w:val="nl-BE"/>
        </w:rPr>
        <w:lastRenderedPageBreak/>
        <w:t>keseluruhan dari sarana prasarana dan supervisi akademik terhadap kepuasan kerja yaitu sebesar 50,49% sementara 49,51% lainnya adalah faktor lain yang tidak diteliti dalam penelitian ini.</w:t>
      </w:r>
    </w:p>
    <w:p w14:paraId="73497F85" w14:textId="5DF1FB9C" w:rsidR="007F7799" w:rsidRPr="00FA7B89" w:rsidRDefault="007F7799" w:rsidP="007F7799">
      <w:pPr>
        <w:spacing w:after="0" w:line="240" w:lineRule="auto"/>
        <w:jc w:val="center"/>
        <w:rPr>
          <w:rFonts w:ascii="Times New Roman" w:hAnsi="Times New Roman" w:cs="Times New Roman"/>
          <w:b/>
          <w:sz w:val="24"/>
          <w:szCs w:val="24"/>
          <w:lang w:val="nl-BE"/>
        </w:rPr>
      </w:pPr>
      <w:r w:rsidRPr="00FA7B89">
        <w:rPr>
          <w:rFonts w:ascii="Times New Roman" w:hAnsi="Times New Roman" w:cs="Times New Roman"/>
          <w:b/>
          <w:sz w:val="24"/>
          <w:szCs w:val="24"/>
          <w:lang w:val="nl-BE"/>
        </w:rPr>
        <w:t>Tabel 7</w:t>
      </w:r>
    </w:p>
    <w:p w14:paraId="069733BD" w14:textId="4A190226" w:rsidR="007F7799" w:rsidRPr="00FA7B89" w:rsidRDefault="007F7799" w:rsidP="007F7799">
      <w:pPr>
        <w:spacing w:after="0" w:line="240" w:lineRule="auto"/>
        <w:jc w:val="center"/>
        <w:rPr>
          <w:rFonts w:ascii="Times New Roman" w:hAnsi="Times New Roman" w:cs="Times New Roman"/>
          <w:b/>
          <w:sz w:val="24"/>
          <w:szCs w:val="24"/>
          <w:lang w:val="nl-BE"/>
        </w:rPr>
      </w:pPr>
      <w:r w:rsidRPr="00FA7B89">
        <w:rPr>
          <w:rFonts w:ascii="Times New Roman" w:hAnsi="Times New Roman" w:cs="Times New Roman"/>
          <w:b/>
          <w:sz w:val="24"/>
          <w:szCs w:val="24"/>
          <w:lang w:val="nl-BE"/>
        </w:rPr>
        <w:t>Koefisien model regresi Y terhadap Z</w:t>
      </w:r>
    </w:p>
    <w:p w14:paraId="549211C0" w14:textId="136059FF" w:rsidR="007F7799" w:rsidRPr="00FA7B89" w:rsidRDefault="007F7799" w:rsidP="007F7799">
      <w:pPr>
        <w:spacing w:line="360" w:lineRule="auto"/>
        <w:ind w:firstLine="720"/>
        <w:jc w:val="center"/>
        <w:rPr>
          <w:rFonts w:ascii="Times New Roman" w:hAnsi="Times New Roman" w:cs="Times New Roman"/>
          <w:b/>
          <w:sz w:val="24"/>
          <w:szCs w:val="24"/>
          <w:lang w:val="nl-BE"/>
        </w:rPr>
      </w:pPr>
      <w:r w:rsidRPr="00FA7B89">
        <w:rPr>
          <w:rFonts w:ascii="Times New Roman" w:hAnsi="Times New Roman" w:cs="Times New Roman"/>
          <w:noProof/>
          <w:sz w:val="24"/>
          <w:szCs w:val="24"/>
        </w:rPr>
        <w:drawing>
          <wp:anchor distT="0" distB="0" distL="114300" distR="114300" simplePos="0" relativeHeight="251661824" behindDoc="1" locked="0" layoutInCell="1" allowOverlap="1" wp14:anchorId="72695823" wp14:editId="7F0DAE48">
            <wp:simplePos x="0" y="0"/>
            <wp:positionH relativeFrom="column">
              <wp:posOffset>0</wp:posOffset>
            </wp:positionH>
            <wp:positionV relativeFrom="paragraph">
              <wp:posOffset>-635</wp:posOffset>
            </wp:positionV>
            <wp:extent cx="5428961" cy="1555335"/>
            <wp:effectExtent l="0" t="0" r="635" b="6985"/>
            <wp:wrapNone/>
            <wp:docPr id="1515939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39940" name=""/>
                    <pic:cNvPicPr/>
                  </pic:nvPicPr>
                  <pic:blipFill>
                    <a:blip r:embed="rId16">
                      <a:extLst>
                        <a:ext uri="{28A0092B-C50C-407E-A947-70E740481C1C}">
                          <a14:useLocalDpi xmlns:a14="http://schemas.microsoft.com/office/drawing/2010/main" val="0"/>
                        </a:ext>
                      </a:extLst>
                    </a:blip>
                    <a:stretch>
                      <a:fillRect/>
                    </a:stretch>
                  </pic:blipFill>
                  <pic:spPr>
                    <a:xfrm>
                      <a:off x="0" y="0"/>
                      <a:ext cx="5433995" cy="1556777"/>
                    </a:xfrm>
                    <a:prstGeom prst="rect">
                      <a:avLst/>
                    </a:prstGeom>
                  </pic:spPr>
                </pic:pic>
              </a:graphicData>
            </a:graphic>
            <wp14:sizeRelH relativeFrom="margin">
              <wp14:pctWidth>0</wp14:pctWidth>
            </wp14:sizeRelH>
            <wp14:sizeRelV relativeFrom="margin">
              <wp14:pctHeight>0</wp14:pctHeight>
            </wp14:sizeRelV>
          </wp:anchor>
        </w:drawing>
      </w:r>
    </w:p>
    <w:p w14:paraId="61FF6B33" w14:textId="77777777" w:rsidR="007F7799" w:rsidRPr="00FA7B89" w:rsidRDefault="007F7799" w:rsidP="00154283">
      <w:pPr>
        <w:spacing w:line="360" w:lineRule="auto"/>
        <w:ind w:firstLine="720"/>
        <w:jc w:val="both"/>
        <w:rPr>
          <w:rFonts w:ascii="Times New Roman" w:hAnsi="Times New Roman" w:cs="Times New Roman"/>
          <w:bCs/>
          <w:sz w:val="24"/>
          <w:szCs w:val="24"/>
          <w:lang w:val="nl-BE"/>
        </w:rPr>
      </w:pPr>
    </w:p>
    <w:p w14:paraId="564EBF5C" w14:textId="77777777" w:rsidR="007F7799" w:rsidRPr="00FA7B89" w:rsidRDefault="007F7799" w:rsidP="00154283">
      <w:pPr>
        <w:spacing w:line="360" w:lineRule="auto"/>
        <w:ind w:firstLine="720"/>
        <w:jc w:val="both"/>
        <w:rPr>
          <w:rFonts w:ascii="Times New Roman" w:hAnsi="Times New Roman" w:cs="Times New Roman"/>
          <w:bCs/>
          <w:sz w:val="24"/>
          <w:szCs w:val="24"/>
          <w:lang w:val="nl-BE"/>
        </w:rPr>
      </w:pPr>
    </w:p>
    <w:p w14:paraId="5298C9CF" w14:textId="77777777" w:rsidR="007F7799" w:rsidRPr="00FA7B89" w:rsidRDefault="007F7799" w:rsidP="00154283">
      <w:pPr>
        <w:spacing w:line="360" w:lineRule="auto"/>
        <w:ind w:firstLine="720"/>
        <w:jc w:val="both"/>
        <w:rPr>
          <w:rFonts w:ascii="Times New Roman" w:hAnsi="Times New Roman" w:cs="Times New Roman"/>
          <w:bCs/>
          <w:sz w:val="24"/>
          <w:szCs w:val="24"/>
          <w:lang w:val="nl-BE"/>
        </w:rPr>
      </w:pPr>
    </w:p>
    <w:p w14:paraId="7E45E043" w14:textId="77777777" w:rsidR="00E22662" w:rsidRPr="00B36101" w:rsidRDefault="00E22662" w:rsidP="00E22662">
      <w:pPr>
        <w:spacing w:after="0" w:line="240" w:lineRule="auto"/>
        <w:jc w:val="center"/>
        <w:rPr>
          <w:rFonts w:ascii="Times New Roman" w:hAnsi="Times New Roman" w:cs="Times New Roman"/>
          <w:b/>
          <w:sz w:val="24"/>
          <w:szCs w:val="24"/>
        </w:rPr>
      </w:pPr>
      <w:r w:rsidRPr="00B36101">
        <w:rPr>
          <w:rFonts w:ascii="Times New Roman" w:hAnsi="Times New Roman" w:cs="Times New Roman"/>
          <w:b/>
          <w:sz w:val="24"/>
          <w:szCs w:val="24"/>
        </w:rPr>
        <w:t>Tabel 8</w:t>
      </w:r>
    </w:p>
    <w:p w14:paraId="59B9709C" w14:textId="77777777" w:rsidR="00E22662" w:rsidRPr="00FA7B89" w:rsidRDefault="00E22662" w:rsidP="00E22662">
      <w:pPr>
        <w:pStyle w:val="Caption"/>
        <w:spacing w:after="0"/>
        <w:ind w:firstLine="0"/>
        <w:jc w:val="center"/>
        <w:rPr>
          <w:b/>
          <w:bCs/>
          <w:i w:val="0"/>
          <w:iCs w:val="0"/>
          <w:color w:val="auto"/>
          <w:sz w:val="24"/>
          <w:szCs w:val="24"/>
        </w:rPr>
      </w:pPr>
      <w:r w:rsidRPr="00FA7B89">
        <w:rPr>
          <w:b/>
          <w:bCs/>
          <w:i w:val="0"/>
          <w:iCs w:val="0"/>
          <w:color w:val="auto"/>
          <w:sz w:val="24"/>
          <w:szCs w:val="24"/>
        </w:rPr>
        <w:t xml:space="preserve">Hasil R Square Y </w:t>
      </w:r>
      <w:proofErr w:type="spellStart"/>
      <w:r w:rsidRPr="00FA7B89">
        <w:rPr>
          <w:b/>
          <w:bCs/>
          <w:i w:val="0"/>
          <w:iCs w:val="0"/>
          <w:color w:val="auto"/>
          <w:sz w:val="24"/>
          <w:szCs w:val="24"/>
        </w:rPr>
        <w:t>Terhadap</w:t>
      </w:r>
      <w:proofErr w:type="spellEnd"/>
      <w:r w:rsidRPr="00FA7B89">
        <w:rPr>
          <w:b/>
          <w:bCs/>
          <w:i w:val="0"/>
          <w:iCs w:val="0"/>
          <w:color w:val="auto"/>
          <w:sz w:val="24"/>
          <w:szCs w:val="24"/>
        </w:rPr>
        <w:t xml:space="preserve"> </w:t>
      </w:r>
      <w:proofErr w:type="spellStart"/>
      <w:r w:rsidRPr="00FA7B89">
        <w:rPr>
          <w:b/>
          <w:bCs/>
          <w:i w:val="0"/>
          <w:iCs w:val="0"/>
          <w:color w:val="auto"/>
          <w:sz w:val="24"/>
          <w:szCs w:val="24"/>
        </w:rPr>
        <w:t>Variabel</w:t>
      </w:r>
      <w:proofErr w:type="spellEnd"/>
      <w:r w:rsidRPr="00FA7B89">
        <w:rPr>
          <w:b/>
          <w:bCs/>
          <w:i w:val="0"/>
          <w:iCs w:val="0"/>
          <w:color w:val="auto"/>
          <w:sz w:val="24"/>
          <w:szCs w:val="24"/>
        </w:rPr>
        <w:t xml:space="preserve"> Z</w:t>
      </w:r>
    </w:p>
    <w:p w14:paraId="6AC89281" w14:textId="77777777" w:rsidR="00E22662" w:rsidRPr="00FA7B89" w:rsidRDefault="00E22662" w:rsidP="00E22662">
      <w:pPr>
        <w:spacing w:after="0" w:line="240" w:lineRule="auto"/>
        <w:rPr>
          <w:rFonts w:ascii="Times New Roman" w:hAnsi="Times New Roman" w:cs="Times New Roman"/>
          <w:noProof/>
          <w:sz w:val="24"/>
          <w:szCs w:val="24"/>
        </w:rPr>
      </w:pPr>
    </w:p>
    <w:p w14:paraId="3A21FDB1" w14:textId="7C47D523" w:rsidR="00E22662" w:rsidRPr="00FA7B89" w:rsidRDefault="00E22662" w:rsidP="00E22662">
      <w:pPr>
        <w:spacing w:after="0" w:line="240" w:lineRule="auto"/>
        <w:rPr>
          <w:rFonts w:ascii="Times New Roman" w:hAnsi="Times New Roman" w:cs="Times New Roman"/>
          <w:sz w:val="24"/>
          <w:szCs w:val="24"/>
        </w:rPr>
      </w:pPr>
      <w:r w:rsidRPr="00FA7B89">
        <w:rPr>
          <w:rFonts w:ascii="Times New Roman" w:hAnsi="Times New Roman" w:cs="Times New Roman"/>
          <w:noProof/>
          <w:sz w:val="24"/>
          <w:szCs w:val="24"/>
        </w:rPr>
        <w:drawing>
          <wp:anchor distT="0" distB="0" distL="114300" distR="114300" simplePos="0" relativeHeight="251666944" behindDoc="1" locked="0" layoutInCell="1" allowOverlap="1" wp14:anchorId="32565C11" wp14:editId="3616D71C">
            <wp:simplePos x="0" y="0"/>
            <wp:positionH relativeFrom="column">
              <wp:posOffset>230521</wp:posOffset>
            </wp:positionH>
            <wp:positionV relativeFrom="paragraph">
              <wp:posOffset>54919</wp:posOffset>
            </wp:positionV>
            <wp:extent cx="4279186" cy="1093862"/>
            <wp:effectExtent l="0" t="0" r="7620" b="0"/>
            <wp:wrapNone/>
            <wp:docPr id="760289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89201" name=""/>
                    <pic:cNvPicPr/>
                  </pic:nvPicPr>
                  <pic:blipFill>
                    <a:blip r:embed="rId17">
                      <a:extLst>
                        <a:ext uri="{28A0092B-C50C-407E-A947-70E740481C1C}">
                          <a14:useLocalDpi xmlns:a14="http://schemas.microsoft.com/office/drawing/2010/main" val="0"/>
                        </a:ext>
                      </a:extLst>
                    </a:blip>
                    <a:stretch>
                      <a:fillRect/>
                    </a:stretch>
                  </pic:blipFill>
                  <pic:spPr>
                    <a:xfrm>
                      <a:off x="0" y="0"/>
                      <a:ext cx="4279186" cy="1093862"/>
                    </a:xfrm>
                    <a:prstGeom prst="rect">
                      <a:avLst/>
                    </a:prstGeom>
                  </pic:spPr>
                </pic:pic>
              </a:graphicData>
            </a:graphic>
            <wp14:sizeRelH relativeFrom="margin">
              <wp14:pctWidth>0</wp14:pctWidth>
            </wp14:sizeRelH>
            <wp14:sizeRelV relativeFrom="margin">
              <wp14:pctHeight>0</wp14:pctHeight>
            </wp14:sizeRelV>
          </wp:anchor>
        </w:drawing>
      </w:r>
    </w:p>
    <w:p w14:paraId="450E5427" w14:textId="77777777" w:rsidR="00E22662" w:rsidRPr="00FA7B89" w:rsidRDefault="00E22662" w:rsidP="00E22662">
      <w:pPr>
        <w:spacing w:after="0" w:line="240" w:lineRule="auto"/>
        <w:rPr>
          <w:rFonts w:ascii="Times New Roman" w:hAnsi="Times New Roman" w:cs="Times New Roman"/>
          <w:sz w:val="24"/>
          <w:szCs w:val="24"/>
        </w:rPr>
      </w:pPr>
    </w:p>
    <w:p w14:paraId="51BF48BD" w14:textId="77777777" w:rsidR="00E22662" w:rsidRPr="00FA7B89" w:rsidRDefault="00E22662" w:rsidP="00E22662">
      <w:pPr>
        <w:rPr>
          <w:rFonts w:ascii="Times New Roman" w:hAnsi="Times New Roman" w:cs="Times New Roman"/>
          <w:sz w:val="24"/>
          <w:szCs w:val="24"/>
        </w:rPr>
      </w:pPr>
    </w:p>
    <w:p w14:paraId="44CE7FD7" w14:textId="77777777" w:rsidR="00E22662" w:rsidRPr="00B36101" w:rsidRDefault="00E22662" w:rsidP="00154283">
      <w:pPr>
        <w:spacing w:line="360" w:lineRule="auto"/>
        <w:ind w:firstLine="720"/>
        <w:jc w:val="both"/>
        <w:rPr>
          <w:rFonts w:ascii="Times New Roman" w:hAnsi="Times New Roman" w:cs="Times New Roman"/>
          <w:bCs/>
          <w:sz w:val="24"/>
          <w:szCs w:val="24"/>
        </w:rPr>
      </w:pPr>
    </w:p>
    <w:p w14:paraId="17839109" w14:textId="77777777" w:rsidR="00E22662" w:rsidRPr="00B36101" w:rsidRDefault="00E22662" w:rsidP="00154283">
      <w:pPr>
        <w:spacing w:line="360" w:lineRule="auto"/>
        <w:ind w:firstLine="720"/>
        <w:jc w:val="both"/>
        <w:rPr>
          <w:rFonts w:ascii="Times New Roman" w:hAnsi="Times New Roman" w:cs="Times New Roman"/>
          <w:bCs/>
          <w:sz w:val="24"/>
          <w:szCs w:val="24"/>
        </w:rPr>
      </w:pPr>
    </w:p>
    <w:p w14:paraId="010DFB10" w14:textId="7A9AD4D6" w:rsidR="00154283" w:rsidRPr="00FA7B89" w:rsidRDefault="00154283" w:rsidP="00154283">
      <w:pPr>
        <w:spacing w:line="360" w:lineRule="auto"/>
        <w:ind w:firstLine="720"/>
        <w:jc w:val="both"/>
        <w:rPr>
          <w:rFonts w:ascii="Times New Roman" w:hAnsi="Times New Roman" w:cs="Times New Roman"/>
          <w:bCs/>
          <w:sz w:val="24"/>
          <w:szCs w:val="24"/>
        </w:rPr>
      </w:pPr>
      <w:proofErr w:type="spellStart"/>
      <w:r w:rsidRPr="00B36101">
        <w:rPr>
          <w:rFonts w:ascii="Times New Roman" w:hAnsi="Times New Roman" w:cs="Times New Roman"/>
          <w:bCs/>
          <w:sz w:val="24"/>
          <w:szCs w:val="24"/>
        </w:rPr>
        <w:t>Kepuasan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Kerja</w:t>
      </w:r>
      <w:proofErr w:type="spellEnd"/>
      <w:r w:rsidRPr="00B36101">
        <w:rPr>
          <w:rFonts w:ascii="Times New Roman" w:hAnsi="Times New Roman" w:cs="Times New Roman"/>
          <w:bCs/>
          <w:sz w:val="24"/>
          <w:szCs w:val="24"/>
        </w:rPr>
        <w:t xml:space="preserve"> (Y) </w:t>
      </w:r>
      <w:proofErr w:type="spellStart"/>
      <w:r w:rsidRPr="00B36101">
        <w:rPr>
          <w:rFonts w:ascii="Times New Roman" w:hAnsi="Times New Roman" w:cs="Times New Roman"/>
          <w:bCs/>
          <w:sz w:val="24"/>
          <w:szCs w:val="24"/>
        </w:rPr>
        <w:t>terhadap</w:t>
      </w:r>
      <w:proofErr w:type="spellEnd"/>
      <w:r w:rsidRPr="00B36101">
        <w:rPr>
          <w:rFonts w:ascii="Times New Roman" w:hAnsi="Times New Roman" w:cs="Times New Roman"/>
          <w:bCs/>
          <w:sz w:val="24"/>
          <w:szCs w:val="24"/>
        </w:rPr>
        <w:t xml:space="preserve"> Kinerja Guru (Z) </w:t>
      </w:r>
      <w:proofErr w:type="spellStart"/>
      <w:r w:rsidRPr="00B36101">
        <w:rPr>
          <w:rFonts w:ascii="Times New Roman" w:hAnsi="Times New Roman" w:cs="Times New Roman"/>
          <w:bCs/>
          <w:sz w:val="24"/>
          <w:szCs w:val="24"/>
        </w:rPr>
        <w:t>memiliki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nilai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signifikansi</w:t>
      </w:r>
      <w:proofErr w:type="spellEnd"/>
      <w:r w:rsidRPr="00B36101">
        <w:rPr>
          <w:rFonts w:ascii="Times New Roman" w:hAnsi="Times New Roman" w:cs="Times New Roman"/>
          <w:bCs/>
          <w:sz w:val="24"/>
          <w:szCs w:val="24"/>
        </w:rPr>
        <w:t xml:space="preserve"> 0,00 yang </w:t>
      </w:r>
      <w:proofErr w:type="spellStart"/>
      <w:r w:rsidRPr="00B36101">
        <w:rPr>
          <w:rFonts w:ascii="Times New Roman" w:hAnsi="Times New Roman" w:cs="Times New Roman"/>
          <w:bCs/>
          <w:sz w:val="24"/>
          <w:szCs w:val="24"/>
        </w:rPr>
        <w:t>berarti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variabel</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ini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memiliki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pengaruh</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positif</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Besaran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pengaruh</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positif</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tersebut</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terlihat</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dari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nilai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Rsquare</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yaitu</w:t>
      </w:r>
      <w:proofErr w:type="spellEnd"/>
      <w:r w:rsidRPr="00B36101">
        <w:rPr>
          <w:rFonts w:ascii="Times New Roman" w:hAnsi="Times New Roman" w:cs="Times New Roman"/>
          <w:bCs/>
          <w:sz w:val="24"/>
          <w:szCs w:val="24"/>
        </w:rPr>
        <w:t xml:space="preserve"> 0,563 yang </w:t>
      </w:r>
      <w:proofErr w:type="spellStart"/>
      <w:r w:rsidRPr="00B36101">
        <w:rPr>
          <w:rFonts w:ascii="Times New Roman" w:hAnsi="Times New Roman" w:cs="Times New Roman"/>
          <w:bCs/>
          <w:sz w:val="24"/>
          <w:szCs w:val="24"/>
        </w:rPr>
        <w:t>berarti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variabel</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tersebut</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memiliki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pengaruh</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positif</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sebesar</w:t>
      </w:r>
      <w:proofErr w:type="spellEnd"/>
      <w:r w:rsidRPr="00B36101">
        <w:rPr>
          <w:rFonts w:ascii="Times New Roman" w:hAnsi="Times New Roman" w:cs="Times New Roman"/>
          <w:bCs/>
          <w:sz w:val="24"/>
          <w:szCs w:val="24"/>
        </w:rPr>
        <w:t xml:space="preserve"> 56,3% </w:t>
      </w:r>
      <w:proofErr w:type="spellStart"/>
      <w:r w:rsidRPr="00B36101">
        <w:rPr>
          <w:rFonts w:ascii="Times New Roman" w:hAnsi="Times New Roman" w:cs="Times New Roman"/>
          <w:bCs/>
          <w:sz w:val="24"/>
          <w:szCs w:val="24"/>
        </w:rPr>
        <w:t>terhadap</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kinerja</w:t>
      </w:r>
      <w:proofErr w:type="spellEnd"/>
      <w:r w:rsidRPr="00B36101">
        <w:rPr>
          <w:rFonts w:ascii="Times New Roman" w:hAnsi="Times New Roman" w:cs="Times New Roman"/>
          <w:bCs/>
          <w:sz w:val="24"/>
          <w:szCs w:val="24"/>
        </w:rPr>
        <w:t xml:space="preserve"> guru. </w:t>
      </w:r>
      <w:r w:rsidRPr="00FA7B89">
        <w:rPr>
          <w:rFonts w:ascii="Times New Roman" w:hAnsi="Times New Roman" w:cs="Times New Roman"/>
          <w:bCs/>
          <w:sz w:val="24"/>
          <w:szCs w:val="24"/>
        </w:rPr>
        <w:t xml:space="preserve">Sisa 43,7% </w:t>
      </w:r>
      <w:proofErr w:type="spellStart"/>
      <w:r w:rsidRPr="00FA7B89">
        <w:rPr>
          <w:rFonts w:ascii="Times New Roman" w:hAnsi="Times New Roman" w:cs="Times New Roman"/>
          <w:bCs/>
          <w:sz w:val="24"/>
          <w:szCs w:val="24"/>
        </w:rPr>
        <w:t>adalah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variabel-variabel</w:t>
      </w:r>
      <w:proofErr w:type="spellEnd"/>
      <w:r w:rsidRPr="00FA7B89">
        <w:rPr>
          <w:rFonts w:ascii="Times New Roman" w:hAnsi="Times New Roman" w:cs="Times New Roman"/>
          <w:bCs/>
          <w:sz w:val="24"/>
          <w:szCs w:val="24"/>
        </w:rPr>
        <w:t xml:space="preserve"> lain di </w:t>
      </w:r>
      <w:proofErr w:type="spellStart"/>
      <w:r w:rsidRPr="00FA7B89">
        <w:rPr>
          <w:rFonts w:ascii="Times New Roman" w:hAnsi="Times New Roman" w:cs="Times New Roman"/>
          <w:bCs/>
          <w:sz w:val="24"/>
          <w:szCs w:val="24"/>
        </w:rPr>
        <w:t>luar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penelitian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ini</w:t>
      </w:r>
      <w:proofErr w:type="spellEnd"/>
      <w:r w:rsidRPr="00FA7B89">
        <w:rPr>
          <w:rFonts w:ascii="Times New Roman" w:hAnsi="Times New Roman" w:cs="Times New Roman"/>
          <w:bCs/>
          <w:sz w:val="24"/>
          <w:szCs w:val="24"/>
        </w:rPr>
        <w:t xml:space="preserve">. </w:t>
      </w:r>
      <w:r w:rsidR="00E22662" w:rsidRPr="00FA7B89">
        <w:rPr>
          <w:rFonts w:ascii="Times New Roman" w:hAnsi="Times New Roman" w:cs="Times New Roman"/>
          <w:bCs/>
          <w:sz w:val="24"/>
          <w:szCs w:val="24"/>
        </w:rPr>
        <w:t xml:space="preserve">Nilai </w:t>
      </w:r>
      <w:proofErr w:type="spellStart"/>
      <w:r w:rsidR="00E22662" w:rsidRPr="00FA7B89">
        <w:rPr>
          <w:rFonts w:ascii="Times New Roman" w:hAnsi="Times New Roman" w:cs="Times New Roman"/>
          <w:bCs/>
          <w:sz w:val="24"/>
          <w:szCs w:val="24"/>
        </w:rPr>
        <w:t>konstanta</w:t>
      </w:r>
      <w:proofErr w:type="spellEnd"/>
      <w:r w:rsidR="00E22662" w:rsidRPr="00FA7B89">
        <w:rPr>
          <w:rFonts w:ascii="Times New Roman" w:hAnsi="Times New Roman" w:cs="Times New Roman"/>
          <w:bCs/>
          <w:sz w:val="24"/>
          <w:szCs w:val="24"/>
        </w:rPr>
        <w:t xml:space="preserve"> 8,605 </w:t>
      </w:r>
      <w:proofErr w:type="spellStart"/>
      <w:r w:rsidR="00E22662" w:rsidRPr="00FA7B89">
        <w:rPr>
          <w:rFonts w:ascii="Times New Roman" w:hAnsi="Times New Roman" w:cs="Times New Roman"/>
          <w:bCs/>
          <w:sz w:val="24"/>
          <w:szCs w:val="24"/>
        </w:rPr>
        <w:t>menunjukkan</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bahwa</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tanpa</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adanya</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peran</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dari</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kepuasan</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kerja</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maka</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kinerja</w:t>
      </w:r>
      <w:proofErr w:type="spellEnd"/>
      <w:r w:rsidR="00E22662" w:rsidRPr="00FA7B89">
        <w:rPr>
          <w:rFonts w:ascii="Times New Roman" w:hAnsi="Times New Roman" w:cs="Times New Roman"/>
          <w:bCs/>
          <w:sz w:val="24"/>
          <w:szCs w:val="24"/>
        </w:rPr>
        <w:t xml:space="preserve"> guru </w:t>
      </w:r>
      <w:proofErr w:type="spellStart"/>
      <w:r w:rsidR="00E22662" w:rsidRPr="00FA7B89">
        <w:rPr>
          <w:rFonts w:ascii="Times New Roman" w:hAnsi="Times New Roman" w:cs="Times New Roman"/>
          <w:bCs/>
          <w:sz w:val="24"/>
          <w:szCs w:val="24"/>
        </w:rPr>
        <w:t>akan</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tetap</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memiliki</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nilai</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konstan</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seperti</w:t>
      </w:r>
      <w:proofErr w:type="spellEnd"/>
      <w:r w:rsidR="00E22662" w:rsidRPr="00FA7B89">
        <w:rPr>
          <w:rFonts w:ascii="Times New Roman" w:hAnsi="Times New Roman" w:cs="Times New Roman"/>
          <w:bCs/>
          <w:sz w:val="24"/>
          <w:szCs w:val="24"/>
        </w:rPr>
        <w:t xml:space="preserve"> </w:t>
      </w:r>
      <w:proofErr w:type="spellStart"/>
      <w:r w:rsidR="00E22662" w:rsidRPr="00FA7B89">
        <w:rPr>
          <w:rFonts w:ascii="Times New Roman" w:hAnsi="Times New Roman" w:cs="Times New Roman"/>
          <w:bCs/>
          <w:sz w:val="24"/>
          <w:szCs w:val="24"/>
        </w:rPr>
        <w:t>itu</w:t>
      </w:r>
      <w:proofErr w:type="spellEnd"/>
      <w:r w:rsidR="00E22662" w:rsidRPr="00FA7B89">
        <w:rPr>
          <w:rFonts w:ascii="Times New Roman" w:hAnsi="Times New Roman" w:cs="Times New Roman"/>
          <w:bCs/>
          <w:sz w:val="24"/>
          <w:szCs w:val="24"/>
        </w:rPr>
        <w:t xml:space="preserve">. </w:t>
      </w:r>
    </w:p>
    <w:p w14:paraId="500DC330" w14:textId="163C0853" w:rsidR="00154283" w:rsidRPr="00B36101" w:rsidRDefault="00154283" w:rsidP="00154283">
      <w:pPr>
        <w:spacing w:line="360" w:lineRule="auto"/>
        <w:ind w:firstLine="720"/>
        <w:jc w:val="both"/>
        <w:rPr>
          <w:rFonts w:ascii="Times New Roman" w:hAnsi="Times New Roman" w:cs="Times New Roman"/>
          <w:bCs/>
          <w:sz w:val="24"/>
          <w:szCs w:val="24"/>
        </w:rPr>
      </w:pPr>
      <w:r w:rsidRPr="00FA7B89">
        <w:rPr>
          <w:rFonts w:ascii="Times New Roman" w:hAnsi="Times New Roman" w:cs="Times New Roman"/>
          <w:bCs/>
          <w:sz w:val="24"/>
          <w:szCs w:val="24"/>
        </w:rPr>
        <w:t xml:space="preserve">Hasil </w:t>
      </w:r>
      <w:proofErr w:type="spellStart"/>
      <w:r w:rsidRPr="00FA7B89">
        <w:rPr>
          <w:rFonts w:ascii="Times New Roman" w:hAnsi="Times New Roman" w:cs="Times New Roman"/>
          <w:bCs/>
          <w:sz w:val="24"/>
          <w:szCs w:val="24"/>
        </w:rPr>
        <w:t>analisis</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telah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didapatkan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menunjukkan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bahwa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pendidikan</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akademik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pengaruh</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positif</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signifikan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pengaruh</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positif</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signifikan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kinerja</w:t>
      </w:r>
      <w:proofErr w:type="spellEnd"/>
      <w:r w:rsidRPr="00FA7B89">
        <w:rPr>
          <w:rFonts w:ascii="Times New Roman" w:hAnsi="Times New Roman" w:cs="Times New Roman"/>
          <w:bCs/>
          <w:sz w:val="24"/>
          <w:szCs w:val="24"/>
        </w:rPr>
        <w:t xml:space="preserve"> guru. </w:t>
      </w:r>
      <w:proofErr w:type="spellStart"/>
      <w:r w:rsidRPr="00B36101">
        <w:rPr>
          <w:rFonts w:ascii="Times New Roman" w:hAnsi="Times New Roman" w:cs="Times New Roman"/>
          <w:bCs/>
          <w:sz w:val="24"/>
          <w:szCs w:val="24"/>
        </w:rPr>
        <w:t>Hubungan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ini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berbanding</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lurus</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sehingga</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setiap</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kenaikan</w:t>
      </w:r>
      <w:proofErr w:type="spellEnd"/>
      <w:r w:rsidRPr="00B36101">
        <w:rPr>
          <w:rFonts w:ascii="Times New Roman" w:hAnsi="Times New Roman" w:cs="Times New Roman"/>
          <w:bCs/>
          <w:sz w:val="24"/>
          <w:szCs w:val="24"/>
        </w:rPr>
        <w:t xml:space="preserve"> yang </w:t>
      </w:r>
      <w:proofErr w:type="spellStart"/>
      <w:r w:rsidRPr="00B36101">
        <w:rPr>
          <w:rFonts w:ascii="Times New Roman" w:hAnsi="Times New Roman" w:cs="Times New Roman"/>
          <w:bCs/>
          <w:sz w:val="24"/>
          <w:szCs w:val="24"/>
        </w:rPr>
        <w:t>dialami</w:t>
      </w:r>
      <w:proofErr w:type="spellEnd"/>
      <w:r w:rsidRPr="00B36101">
        <w:rPr>
          <w:rFonts w:ascii="Times New Roman" w:hAnsi="Times New Roman" w:cs="Times New Roman"/>
          <w:bCs/>
          <w:sz w:val="24"/>
          <w:szCs w:val="24"/>
        </w:rPr>
        <w:t xml:space="preserve"> oleh </w:t>
      </w:r>
      <w:proofErr w:type="spellStart"/>
      <w:r w:rsidRPr="00B36101">
        <w:rPr>
          <w:rFonts w:ascii="Times New Roman" w:hAnsi="Times New Roman" w:cs="Times New Roman"/>
          <w:bCs/>
          <w:sz w:val="24"/>
          <w:szCs w:val="24"/>
        </w:rPr>
        <w:t>sarana</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prasarana</w:t>
      </w:r>
      <w:proofErr w:type="spellEnd"/>
      <w:r w:rsidRPr="00B36101">
        <w:rPr>
          <w:rFonts w:ascii="Times New Roman" w:hAnsi="Times New Roman" w:cs="Times New Roman"/>
          <w:bCs/>
          <w:sz w:val="24"/>
          <w:szCs w:val="24"/>
        </w:rPr>
        <w:t xml:space="preserve"> dan </w:t>
      </w:r>
      <w:proofErr w:type="spellStart"/>
      <w:r w:rsidRPr="00B36101">
        <w:rPr>
          <w:rFonts w:ascii="Times New Roman" w:hAnsi="Times New Roman" w:cs="Times New Roman"/>
          <w:bCs/>
          <w:sz w:val="24"/>
          <w:szCs w:val="24"/>
        </w:rPr>
        <w:t>supervisi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akademik</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akan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lastRenderedPageBreak/>
        <w:t>meningkatkan</w:t>
      </w:r>
      <w:proofErr w:type="spellEnd"/>
      <w:r w:rsidRPr="00B36101">
        <w:rPr>
          <w:rFonts w:ascii="Times New Roman" w:hAnsi="Times New Roman" w:cs="Times New Roman"/>
          <w:bCs/>
          <w:sz w:val="24"/>
          <w:szCs w:val="24"/>
        </w:rPr>
        <w:t xml:space="preserve"> value </w:t>
      </w:r>
      <w:proofErr w:type="spellStart"/>
      <w:r w:rsidRPr="00B36101">
        <w:rPr>
          <w:rFonts w:ascii="Times New Roman" w:hAnsi="Times New Roman" w:cs="Times New Roman"/>
          <w:bCs/>
          <w:sz w:val="24"/>
          <w:szCs w:val="24"/>
        </w:rPr>
        <w:t>kepuasan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kerja</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begitu</w:t>
      </w:r>
      <w:proofErr w:type="spellEnd"/>
      <w:r w:rsidRPr="00B36101">
        <w:rPr>
          <w:rFonts w:ascii="Times New Roman" w:hAnsi="Times New Roman" w:cs="Times New Roman"/>
          <w:bCs/>
          <w:sz w:val="24"/>
          <w:szCs w:val="24"/>
        </w:rPr>
        <w:t xml:space="preserve"> juga </w:t>
      </w:r>
      <w:proofErr w:type="spellStart"/>
      <w:r w:rsidRPr="00B36101">
        <w:rPr>
          <w:rFonts w:ascii="Times New Roman" w:hAnsi="Times New Roman" w:cs="Times New Roman"/>
          <w:bCs/>
          <w:sz w:val="24"/>
          <w:szCs w:val="24"/>
        </w:rPr>
        <w:t>demikian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setiap</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kenaikan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dari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kepuasan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kerja</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akan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meningkatkan</w:t>
      </w:r>
      <w:proofErr w:type="spellEnd"/>
      <w:r w:rsidRPr="00B36101">
        <w:rPr>
          <w:rFonts w:ascii="Times New Roman" w:hAnsi="Times New Roman" w:cs="Times New Roman"/>
          <w:bCs/>
          <w:sz w:val="24"/>
          <w:szCs w:val="24"/>
        </w:rPr>
        <w:t xml:space="preserve"> value </w:t>
      </w:r>
      <w:proofErr w:type="spellStart"/>
      <w:r w:rsidRPr="00B36101">
        <w:rPr>
          <w:rFonts w:ascii="Times New Roman" w:hAnsi="Times New Roman" w:cs="Times New Roman"/>
          <w:bCs/>
          <w:sz w:val="24"/>
          <w:szCs w:val="24"/>
        </w:rPr>
        <w:t>kinerja</w:t>
      </w:r>
      <w:proofErr w:type="spellEnd"/>
      <w:r w:rsidRPr="00B36101">
        <w:rPr>
          <w:rFonts w:ascii="Times New Roman" w:hAnsi="Times New Roman" w:cs="Times New Roman"/>
          <w:bCs/>
          <w:sz w:val="24"/>
          <w:szCs w:val="24"/>
        </w:rPr>
        <w:t xml:space="preserve"> guru. </w:t>
      </w:r>
    </w:p>
    <w:p w14:paraId="6CC81990" w14:textId="6EFF432C" w:rsidR="00154283" w:rsidRPr="00FA7B89" w:rsidRDefault="00154283" w:rsidP="00154283">
      <w:pPr>
        <w:spacing w:line="360" w:lineRule="auto"/>
        <w:jc w:val="both"/>
        <w:rPr>
          <w:rFonts w:ascii="Times New Roman" w:hAnsi="Times New Roman" w:cs="Times New Roman"/>
          <w:b/>
          <w:sz w:val="24"/>
          <w:szCs w:val="24"/>
        </w:rPr>
      </w:pPr>
      <w:proofErr w:type="spellStart"/>
      <w:r w:rsidRPr="00FA7B89">
        <w:rPr>
          <w:rFonts w:ascii="Times New Roman" w:hAnsi="Times New Roman" w:cs="Times New Roman"/>
          <w:b/>
          <w:sz w:val="24"/>
          <w:szCs w:val="24"/>
        </w:rPr>
        <w:t>Pembahasan</w:t>
      </w:r>
      <w:proofErr w:type="spellEnd"/>
    </w:p>
    <w:p w14:paraId="46C55DEA" w14:textId="07549AF4" w:rsidR="000F0915" w:rsidRPr="00FA7B89" w:rsidRDefault="0091115A" w:rsidP="000F0915">
      <w:pPr>
        <w:spacing w:line="360" w:lineRule="auto"/>
        <w:ind w:firstLine="720"/>
        <w:jc w:val="both"/>
        <w:rPr>
          <w:rFonts w:ascii="Times New Roman" w:hAnsi="Times New Roman" w:cs="Times New Roman"/>
          <w:bCs/>
          <w:sz w:val="24"/>
          <w:szCs w:val="24"/>
        </w:rPr>
      </w:pP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adalah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persepsi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individu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pekerjaannya</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dipengaruhi</w:t>
      </w:r>
      <w:proofErr w:type="spellEnd"/>
      <w:r w:rsidRPr="00FA7B89">
        <w:rPr>
          <w:rFonts w:ascii="Times New Roman" w:hAnsi="Times New Roman" w:cs="Times New Roman"/>
          <w:bCs/>
          <w:sz w:val="24"/>
          <w:szCs w:val="24"/>
        </w:rPr>
        <w:t xml:space="preserve"> oleh </w:t>
      </w:r>
      <w:proofErr w:type="spellStart"/>
      <w:r w:rsidRPr="00FA7B89">
        <w:rPr>
          <w:rFonts w:ascii="Times New Roman" w:hAnsi="Times New Roman" w:cs="Times New Roman"/>
          <w:bCs/>
          <w:sz w:val="24"/>
          <w:szCs w:val="24"/>
        </w:rPr>
        <w:t>upaya</w:t>
      </w:r>
      <w:proofErr w:type="spellEnd"/>
      <w:r w:rsidRPr="00FA7B89">
        <w:rPr>
          <w:rFonts w:ascii="Times New Roman" w:hAnsi="Times New Roman" w:cs="Times New Roman"/>
          <w:bCs/>
          <w:sz w:val="24"/>
          <w:szCs w:val="24"/>
        </w:rPr>
        <w:t xml:space="preserve"> internal </w:t>
      </w:r>
      <w:proofErr w:type="spellStart"/>
      <w:r w:rsidRPr="00FA7B89">
        <w:rPr>
          <w:rFonts w:ascii="Times New Roman" w:hAnsi="Times New Roman" w:cs="Times New Roman"/>
          <w:bCs/>
          <w:sz w:val="24"/>
          <w:szCs w:val="24"/>
        </w:rPr>
        <w:t>individu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itu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sendiri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serta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faktor-faktor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eksternal</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mempengaruhi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kondisi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hasil</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sifat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pekerjaan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itu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sendiri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menjadi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suatu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hal</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penting</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mendorong</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optimalisasi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w:t>
      </w:r>
    </w:p>
    <w:p w14:paraId="53ABDED3" w14:textId="526F7C12" w:rsidR="00C2075D" w:rsidRPr="00FA7B89" w:rsidRDefault="0091115A" w:rsidP="00C2075D">
      <w:pPr>
        <w:spacing w:line="360" w:lineRule="auto"/>
        <w:ind w:firstLine="720"/>
        <w:jc w:val="both"/>
        <w:rPr>
          <w:rFonts w:ascii="Times New Roman" w:hAnsi="Times New Roman" w:cs="Times New Roman"/>
          <w:bCs/>
          <w:sz w:val="24"/>
          <w:szCs w:val="24"/>
        </w:rPr>
      </w:pP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dipengaruhi</w:t>
      </w:r>
      <w:proofErr w:type="spellEnd"/>
      <w:r w:rsidRPr="00FA7B89">
        <w:rPr>
          <w:rFonts w:ascii="Times New Roman" w:hAnsi="Times New Roman" w:cs="Times New Roman"/>
          <w:bCs/>
          <w:sz w:val="24"/>
          <w:szCs w:val="24"/>
        </w:rPr>
        <w:t xml:space="preserve"> oleh </w:t>
      </w:r>
      <w:proofErr w:type="spellStart"/>
      <w:r w:rsidRPr="00FA7B89">
        <w:rPr>
          <w:rFonts w:ascii="Times New Roman" w:hAnsi="Times New Roman" w:cs="Times New Roman"/>
          <w:bCs/>
          <w:sz w:val="24"/>
          <w:szCs w:val="24"/>
        </w:rPr>
        <w:t>beberapa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faktor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diantaranya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adalah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atau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fasilitas</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dari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atasan</w:t>
      </w:r>
      <w:proofErr w:type="spellEnd"/>
      <w:r w:rsidRPr="00FA7B89">
        <w:rPr>
          <w:rFonts w:ascii="Times New Roman" w:hAnsi="Times New Roman" w:cs="Times New Roman"/>
          <w:bCs/>
          <w:sz w:val="24"/>
          <w:szCs w:val="24"/>
        </w:rPr>
        <w:t xml:space="preserve">. Ketika </w:t>
      </w:r>
      <w:proofErr w:type="spellStart"/>
      <w:r w:rsidRPr="00FA7B89">
        <w:rPr>
          <w:rFonts w:ascii="Times New Roman" w:hAnsi="Times New Roman" w:cs="Times New Roman"/>
          <w:bCs/>
          <w:sz w:val="24"/>
          <w:szCs w:val="24"/>
        </w:rPr>
        <w:t>sebuah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sekolah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fasilitas</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menunjang</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pembelajaran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dengan</w:t>
      </w:r>
      <w:proofErr w:type="spellEnd"/>
      <w:r w:rsidRPr="00FA7B89">
        <w:rPr>
          <w:rFonts w:ascii="Times New Roman" w:hAnsi="Times New Roman" w:cs="Times New Roman"/>
          <w:bCs/>
          <w:sz w:val="24"/>
          <w:szCs w:val="24"/>
        </w:rPr>
        <w:t xml:space="preserve"> optimal </w:t>
      </w:r>
      <w:proofErr w:type="spellStart"/>
      <w:r w:rsidRPr="00FA7B89">
        <w:rPr>
          <w:rFonts w:ascii="Times New Roman" w:hAnsi="Times New Roman" w:cs="Times New Roman"/>
          <w:bCs/>
          <w:sz w:val="24"/>
          <w:szCs w:val="24"/>
        </w:rPr>
        <w:t>maka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pembelajaran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berjalan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dengan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lebih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efektif</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efisien</w:t>
      </w:r>
      <w:proofErr w:type="spellEnd"/>
      <w:r w:rsidRPr="00FA7B89">
        <w:rPr>
          <w:rFonts w:ascii="Times New Roman" w:hAnsi="Times New Roman" w:cs="Times New Roman"/>
          <w:bCs/>
          <w:sz w:val="24"/>
          <w:szCs w:val="24"/>
        </w:rPr>
        <w:t xml:space="preserve">. Hal </w:t>
      </w:r>
      <w:proofErr w:type="spellStart"/>
      <w:r w:rsidRPr="00FA7B89">
        <w:rPr>
          <w:rFonts w:ascii="Times New Roman" w:hAnsi="Times New Roman" w:cs="Times New Roman"/>
          <w:bCs/>
          <w:sz w:val="24"/>
          <w:szCs w:val="24"/>
        </w:rPr>
        <w:t>ini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menimbulkan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dari</w:t>
      </w:r>
      <w:proofErr w:type="spellEnd"/>
      <w:r w:rsidRPr="00FA7B89">
        <w:rPr>
          <w:rFonts w:ascii="Times New Roman" w:hAnsi="Times New Roman" w:cs="Times New Roman"/>
          <w:bCs/>
          <w:sz w:val="24"/>
          <w:szCs w:val="24"/>
        </w:rPr>
        <w:t xml:space="preserve"> guru </w:t>
      </w:r>
      <w:proofErr w:type="spellStart"/>
      <w:r w:rsidRPr="00FA7B89">
        <w:rPr>
          <w:rFonts w:ascii="Times New Roman" w:hAnsi="Times New Roman" w:cs="Times New Roman"/>
          <w:bCs/>
          <w:sz w:val="24"/>
          <w:szCs w:val="24"/>
        </w:rPr>
        <w:t>karena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bisa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menyampaikan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pembelajaran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dengan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menggunakan</w:t>
      </w:r>
      <w:proofErr w:type="spellEnd"/>
      <w:r w:rsidRPr="00FA7B89">
        <w:rPr>
          <w:rFonts w:ascii="Times New Roman" w:hAnsi="Times New Roman" w:cs="Times New Roman"/>
          <w:bCs/>
          <w:sz w:val="24"/>
          <w:szCs w:val="24"/>
        </w:rPr>
        <w:t xml:space="preserve"> media </w:t>
      </w:r>
      <w:proofErr w:type="spellStart"/>
      <w:r w:rsidRPr="00FA7B89">
        <w:rPr>
          <w:rFonts w:ascii="Times New Roman" w:hAnsi="Times New Roman" w:cs="Times New Roman"/>
          <w:bCs/>
          <w:sz w:val="24"/>
          <w:szCs w:val="24"/>
        </w:rPr>
        <w:t>pembelajaran</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dengan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kondisi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kelas</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nyaman</w:t>
      </w:r>
      <w:proofErr w:type="spellEnd"/>
      <w:r w:rsidRPr="00FA7B89">
        <w:rPr>
          <w:rFonts w:ascii="Times New Roman" w:hAnsi="Times New Roman" w:cs="Times New Roman"/>
          <w:bCs/>
          <w:sz w:val="24"/>
          <w:szCs w:val="24"/>
        </w:rPr>
        <w:t xml:space="preserve">. </w:t>
      </w:r>
    </w:p>
    <w:p w14:paraId="4BF0C3A6" w14:textId="70F98E48" w:rsidR="0091115A" w:rsidRPr="00FA7B89" w:rsidRDefault="0091115A" w:rsidP="00C2075D">
      <w:pPr>
        <w:spacing w:line="360" w:lineRule="auto"/>
        <w:ind w:firstLine="720"/>
        <w:jc w:val="both"/>
        <w:rPr>
          <w:rFonts w:ascii="Times New Roman" w:hAnsi="Times New Roman" w:cs="Times New Roman"/>
          <w:bCs/>
          <w:sz w:val="24"/>
          <w:szCs w:val="24"/>
        </w:rPr>
      </w:pP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akademik</w:t>
      </w:r>
      <w:proofErr w:type="spellEnd"/>
      <w:r w:rsidRPr="00FA7B89">
        <w:rPr>
          <w:rFonts w:ascii="Times New Roman" w:hAnsi="Times New Roman" w:cs="Times New Roman"/>
          <w:bCs/>
          <w:sz w:val="24"/>
          <w:szCs w:val="24"/>
        </w:rPr>
        <w:t xml:space="preserve"> juga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pengaruh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tidak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mencari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penghakiman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kepada</w:t>
      </w:r>
      <w:proofErr w:type="spellEnd"/>
      <w:r w:rsidRPr="00FA7B89">
        <w:rPr>
          <w:rFonts w:ascii="Times New Roman" w:hAnsi="Times New Roman" w:cs="Times New Roman"/>
          <w:bCs/>
          <w:sz w:val="24"/>
          <w:szCs w:val="24"/>
        </w:rPr>
        <w:t xml:space="preserve"> guru, </w:t>
      </w:r>
      <w:proofErr w:type="spellStart"/>
      <w:r w:rsidRPr="00FA7B89">
        <w:rPr>
          <w:rFonts w:ascii="Times New Roman" w:hAnsi="Times New Roman" w:cs="Times New Roman"/>
          <w:bCs/>
          <w:sz w:val="24"/>
          <w:szCs w:val="24"/>
        </w:rPr>
        <w:t>tetapi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membantu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untuk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memandang</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pembelajaran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dari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pihak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tiga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menemukan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masalah</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mendiskusikannya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bersama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menjadi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kegiatan</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tidak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lagi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menakutkan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bagi</w:t>
      </w:r>
      <w:proofErr w:type="spellEnd"/>
      <w:r w:rsidRPr="00FA7B89">
        <w:rPr>
          <w:rFonts w:ascii="Times New Roman" w:hAnsi="Times New Roman" w:cs="Times New Roman"/>
          <w:bCs/>
          <w:sz w:val="24"/>
          <w:szCs w:val="24"/>
        </w:rPr>
        <w:t xml:space="preserve"> guru. </w:t>
      </w:r>
      <w:proofErr w:type="spellStart"/>
      <w:r w:rsidRPr="00FA7B89">
        <w:rPr>
          <w:rFonts w:ascii="Times New Roman" w:hAnsi="Times New Roman" w:cs="Times New Roman"/>
          <w:bCs/>
          <w:sz w:val="24"/>
          <w:szCs w:val="24"/>
        </w:rPr>
        <w:t>Kegiatan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ini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menjadi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suatu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bagi</w:t>
      </w:r>
      <w:proofErr w:type="spellEnd"/>
      <w:r w:rsidRPr="00FA7B89">
        <w:rPr>
          <w:rFonts w:ascii="Times New Roman" w:hAnsi="Times New Roman" w:cs="Times New Roman"/>
          <w:bCs/>
          <w:sz w:val="24"/>
          <w:szCs w:val="24"/>
        </w:rPr>
        <w:t xml:space="preserve"> guru </w:t>
      </w:r>
      <w:proofErr w:type="spellStart"/>
      <w:r w:rsidRPr="00FA7B89">
        <w:rPr>
          <w:rFonts w:ascii="Times New Roman" w:hAnsi="Times New Roman" w:cs="Times New Roman"/>
          <w:bCs/>
          <w:sz w:val="24"/>
          <w:szCs w:val="24"/>
        </w:rPr>
        <w:t>untuk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menghadapi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masalah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kelas</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selama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pembelajaran</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menyelesaikannya</w:t>
      </w:r>
      <w:proofErr w:type="spellEnd"/>
      <w:r w:rsidRPr="00FA7B89">
        <w:rPr>
          <w:rFonts w:ascii="Times New Roman" w:hAnsi="Times New Roman" w:cs="Times New Roman"/>
          <w:bCs/>
          <w:sz w:val="24"/>
          <w:szCs w:val="24"/>
        </w:rPr>
        <w:t xml:space="preserve"> juga </w:t>
      </w:r>
      <w:proofErr w:type="spellStart"/>
      <w:r w:rsidRPr="00FA7B89">
        <w:rPr>
          <w:rFonts w:ascii="Times New Roman" w:hAnsi="Times New Roman" w:cs="Times New Roman"/>
          <w:bCs/>
          <w:sz w:val="24"/>
          <w:szCs w:val="24"/>
        </w:rPr>
        <w:t>untuk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meningkatkan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kompetensi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persiapan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pembelajaran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pelaksanaan</w:t>
      </w:r>
      <w:proofErr w:type="spellEnd"/>
      <w:r w:rsidRPr="00FA7B89">
        <w:rPr>
          <w:rFonts w:ascii="Times New Roman" w:hAnsi="Times New Roman" w:cs="Times New Roman"/>
          <w:bCs/>
          <w:sz w:val="24"/>
          <w:szCs w:val="24"/>
        </w:rPr>
        <w:t xml:space="preserve">, juga </w:t>
      </w:r>
      <w:proofErr w:type="spellStart"/>
      <w:r w:rsidRPr="00FA7B89">
        <w:rPr>
          <w:rFonts w:ascii="Times New Roman" w:hAnsi="Times New Roman" w:cs="Times New Roman"/>
          <w:bCs/>
          <w:sz w:val="24"/>
          <w:szCs w:val="24"/>
        </w:rPr>
        <w:t>evaluasinya</w:t>
      </w:r>
      <w:proofErr w:type="spellEnd"/>
      <w:r w:rsidRPr="00FA7B89">
        <w:rPr>
          <w:rFonts w:ascii="Times New Roman" w:hAnsi="Times New Roman" w:cs="Times New Roman"/>
          <w:bCs/>
          <w:sz w:val="24"/>
          <w:szCs w:val="24"/>
        </w:rPr>
        <w:t xml:space="preserve">. </w:t>
      </w:r>
    </w:p>
    <w:p w14:paraId="5C0357E1" w14:textId="5FA3FAD1" w:rsidR="0091115A" w:rsidRPr="00FA7B89" w:rsidRDefault="0091115A" w:rsidP="00C2075D">
      <w:pPr>
        <w:spacing w:line="360" w:lineRule="auto"/>
        <w:ind w:firstLine="720"/>
        <w:jc w:val="both"/>
        <w:rPr>
          <w:rFonts w:ascii="Times New Roman" w:hAnsi="Times New Roman" w:cs="Times New Roman"/>
          <w:bCs/>
          <w:sz w:val="24"/>
          <w:szCs w:val="24"/>
        </w:rPr>
      </w:pPr>
      <w:r w:rsidRPr="00FA7B89">
        <w:rPr>
          <w:rFonts w:ascii="Times New Roman" w:hAnsi="Times New Roman" w:cs="Times New Roman"/>
          <w:bCs/>
          <w:sz w:val="24"/>
          <w:szCs w:val="24"/>
        </w:rPr>
        <w:t xml:space="preserve">Guru yang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tingkat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baik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memiliki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kinerja</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baik</w:t>
      </w:r>
      <w:proofErr w:type="spellEnd"/>
      <w:r w:rsidRPr="00FA7B89">
        <w:rPr>
          <w:rFonts w:ascii="Times New Roman" w:hAnsi="Times New Roman" w:cs="Times New Roman"/>
          <w:bCs/>
          <w:sz w:val="24"/>
          <w:szCs w:val="24"/>
        </w:rPr>
        <w:t xml:space="preserve"> pula.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ada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sekolah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menjadikan</w:t>
      </w:r>
      <w:proofErr w:type="spellEnd"/>
      <w:r w:rsidRPr="00FA7B89">
        <w:rPr>
          <w:rFonts w:ascii="Times New Roman" w:hAnsi="Times New Roman" w:cs="Times New Roman"/>
          <w:bCs/>
          <w:sz w:val="24"/>
          <w:szCs w:val="24"/>
        </w:rPr>
        <w:t xml:space="preserve"> guru </w:t>
      </w:r>
      <w:proofErr w:type="spellStart"/>
      <w:r w:rsidRPr="00FA7B89">
        <w:rPr>
          <w:rFonts w:ascii="Times New Roman" w:hAnsi="Times New Roman" w:cs="Times New Roman"/>
          <w:bCs/>
          <w:sz w:val="24"/>
          <w:szCs w:val="24"/>
        </w:rPr>
        <w:t>mampu</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mau</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untuk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bekerja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dengan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lebih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baik</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mendorong</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penguasaan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kompetensi-kompetensi</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terdapat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penilaian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kinerja</w:t>
      </w:r>
      <w:proofErr w:type="spellEnd"/>
      <w:r w:rsidRPr="00FA7B89">
        <w:rPr>
          <w:rFonts w:ascii="Times New Roman" w:hAnsi="Times New Roman" w:cs="Times New Roman"/>
          <w:bCs/>
          <w:sz w:val="24"/>
          <w:szCs w:val="24"/>
        </w:rPr>
        <w:t xml:space="preserve"> guru. </w:t>
      </w:r>
      <w:proofErr w:type="spellStart"/>
      <w:r w:rsidRPr="00FA7B89">
        <w:rPr>
          <w:rFonts w:ascii="Times New Roman" w:hAnsi="Times New Roman" w:cs="Times New Roman"/>
          <w:bCs/>
          <w:sz w:val="24"/>
          <w:szCs w:val="24"/>
        </w:rPr>
        <w:t>Sehinga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memunculkan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kinerja</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baik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pembelajaran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baik</w:t>
      </w:r>
      <w:proofErr w:type="spellEnd"/>
      <w:r w:rsidRPr="00FA7B89">
        <w:rPr>
          <w:rFonts w:ascii="Times New Roman" w:hAnsi="Times New Roman" w:cs="Times New Roman"/>
          <w:bCs/>
          <w:sz w:val="24"/>
          <w:szCs w:val="24"/>
        </w:rPr>
        <w:t xml:space="preserve"> di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maupun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luar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kelas</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dari</w:t>
      </w:r>
      <w:proofErr w:type="spellEnd"/>
      <w:r w:rsidRPr="00FA7B89">
        <w:rPr>
          <w:rFonts w:ascii="Times New Roman" w:hAnsi="Times New Roman" w:cs="Times New Roman"/>
          <w:bCs/>
          <w:sz w:val="24"/>
          <w:szCs w:val="24"/>
        </w:rPr>
        <w:t xml:space="preserve"> dua </w:t>
      </w:r>
      <w:proofErr w:type="spellStart"/>
      <w:r w:rsidRPr="00FA7B89">
        <w:rPr>
          <w:rFonts w:ascii="Times New Roman" w:hAnsi="Times New Roman" w:cs="Times New Roman"/>
          <w:bCs/>
          <w:sz w:val="24"/>
          <w:szCs w:val="24"/>
        </w:rPr>
        <w:t>hal</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tersebut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akan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lastRenderedPageBreak/>
        <w:t>menguntungkan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baik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untuk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pihak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sekolah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maupun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pihak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siswa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sebagai</w:t>
      </w:r>
      <w:proofErr w:type="spellEnd"/>
      <w:r w:rsidRPr="00FA7B89">
        <w:rPr>
          <w:rFonts w:ascii="Times New Roman" w:hAnsi="Times New Roman" w:cs="Times New Roman"/>
          <w:bCs/>
          <w:sz w:val="24"/>
          <w:szCs w:val="24"/>
        </w:rPr>
        <w:t xml:space="preserve"> target </w:t>
      </w:r>
      <w:proofErr w:type="spellStart"/>
      <w:r w:rsidRPr="00FA7B89">
        <w:rPr>
          <w:rFonts w:ascii="Times New Roman" w:hAnsi="Times New Roman" w:cs="Times New Roman"/>
          <w:bCs/>
          <w:sz w:val="24"/>
          <w:szCs w:val="24"/>
        </w:rPr>
        <w:t>pembelajaran</w:t>
      </w:r>
      <w:proofErr w:type="spellEnd"/>
      <w:r w:rsidRPr="00FA7B89">
        <w:rPr>
          <w:rFonts w:ascii="Times New Roman" w:hAnsi="Times New Roman" w:cs="Times New Roman"/>
          <w:bCs/>
          <w:sz w:val="24"/>
          <w:szCs w:val="24"/>
        </w:rPr>
        <w:t xml:space="preserve">. </w:t>
      </w:r>
    </w:p>
    <w:p w14:paraId="3969F187" w14:textId="3E04451D" w:rsidR="0091115A" w:rsidRPr="00B36101" w:rsidRDefault="0091115A" w:rsidP="00C2075D">
      <w:pPr>
        <w:spacing w:line="360" w:lineRule="auto"/>
        <w:ind w:firstLine="720"/>
        <w:jc w:val="both"/>
        <w:rPr>
          <w:rFonts w:ascii="Times New Roman" w:hAnsi="Times New Roman" w:cs="Times New Roman"/>
          <w:bCs/>
          <w:sz w:val="24"/>
          <w:szCs w:val="24"/>
        </w:rPr>
      </w:pPr>
      <w:r w:rsidRPr="00FA7B89">
        <w:rPr>
          <w:rFonts w:ascii="Times New Roman" w:hAnsi="Times New Roman" w:cs="Times New Roman"/>
          <w:bCs/>
          <w:sz w:val="24"/>
          <w:szCs w:val="24"/>
        </w:rPr>
        <w:t xml:space="preserve">Kinerja guru yang </w:t>
      </w:r>
      <w:proofErr w:type="spellStart"/>
      <w:r w:rsidRPr="00FA7B89">
        <w:rPr>
          <w:rFonts w:ascii="Times New Roman" w:hAnsi="Times New Roman" w:cs="Times New Roman"/>
          <w:bCs/>
          <w:sz w:val="24"/>
          <w:szCs w:val="24"/>
        </w:rPr>
        <w:t>baik</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dapat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dikatakan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ketika</w:t>
      </w:r>
      <w:proofErr w:type="spellEnd"/>
      <w:r w:rsidRPr="00FA7B89">
        <w:rPr>
          <w:rFonts w:ascii="Times New Roman" w:hAnsi="Times New Roman" w:cs="Times New Roman"/>
          <w:bCs/>
          <w:sz w:val="24"/>
          <w:szCs w:val="24"/>
        </w:rPr>
        <w:t xml:space="preserve"> guru </w:t>
      </w:r>
      <w:proofErr w:type="spellStart"/>
      <w:r w:rsidRPr="00FA7B89">
        <w:rPr>
          <w:rFonts w:ascii="Times New Roman" w:hAnsi="Times New Roman" w:cs="Times New Roman"/>
          <w:bCs/>
          <w:sz w:val="24"/>
          <w:szCs w:val="24"/>
        </w:rPr>
        <w:t>dapat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memenuhi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kompetensi-kompetensi</w:t>
      </w:r>
      <w:proofErr w:type="spellEnd"/>
      <w:r w:rsidRPr="00FA7B89">
        <w:rPr>
          <w:rFonts w:ascii="Times New Roman" w:hAnsi="Times New Roman" w:cs="Times New Roman"/>
          <w:bCs/>
          <w:sz w:val="24"/>
          <w:szCs w:val="24"/>
        </w:rPr>
        <w:t xml:space="preserve"> yang </w:t>
      </w:r>
      <w:proofErr w:type="spellStart"/>
      <w:r w:rsidRPr="00FA7B89">
        <w:rPr>
          <w:rFonts w:ascii="Times New Roman" w:hAnsi="Times New Roman" w:cs="Times New Roman"/>
          <w:bCs/>
          <w:sz w:val="24"/>
          <w:szCs w:val="24"/>
        </w:rPr>
        <w:t>terdapat</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penilaian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kinerja</w:t>
      </w:r>
      <w:proofErr w:type="spellEnd"/>
      <w:r w:rsidRPr="00FA7B89">
        <w:rPr>
          <w:rFonts w:ascii="Times New Roman" w:hAnsi="Times New Roman" w:cs="Times New Roman"/>
          <w:bCs/>
          <w:sz w:val="24"/>
          <w:szCs w:val="24"/>
        </w:rPr>
        <w:t xml:space="preserve"> guru. </w:t>
      </w:r>
      <w:proofErr w:type="spellStart"/>
      <w:r w:rsidRPr="00B36101">
        <w:rPr>
          <w:rFonts w:ascii="Times New Roman" w:hAnsi="Times New Roman" w:cs="Times New Roman"/>
          <w:bCs/>
          <w:sz w:val="24"/>
          <w:szCs w:val="24"/>
        </w:rPr>
        <w:t>Kompetensi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tersebut</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meliputi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kompetensi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pedagogi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kepribadian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sosial</w:t>
      </w:r>
      <w:proofErr w:type="spellEnd"/>
      <w:r w:rsidRPr="00B36101">
        <w:rPr>
          <w:rFonts w:ascii="Times New Roman" w:hAnsi="Times New Roman" w:cs="Times New Roman"/>
          <w:bCs/>
          <w:sz w:val="24"/>
          <w:szCs w:val="24"/>
        </w:rPr>
        <w:t xml:space="preserve">, dan </w:t>
      </w:r>
      <w:proofErr w:type="spellStart"/>
      <w:r w:rsidRPr="00B36101">
        <w:rPr>
          <w:rFonts w:ascii="Times New Roman" w:hAnsi="Times New Roman" w:cs="Times New Roman"/>
          <w:bCs/>
          <w:sz w:val="24"/>
          <w:szCs w:val="24"/>
        </w:rPr>
        <w:t>profesional</w:t>
      </w:r>
      <w:proofErr w:type="spellEnd"/>
      <w:r w:rsidRPr="00B36101">
        <w:rPr>
          <w:rFonts w:ascii="Times New Roman" w:hAnsi="Times New Roman" w:cs="Times New Roman"/>
          <w:bCs/>
          <w:sz w:val="24"/>
          <w:szCs w:val="24"/>
        </w:rPr>
        <w:t>.</w:t>
      </w:r>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Kompetensi</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ini</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berguna</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tidak</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hanya</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dalam</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pembelajaran</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dalam</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kelas</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tetapi</w:t>
      </w:r>
      <w:proofErr w:type="spellEnd"/>
      <w:r w:rsidR="0011690B" w:rsidRPr="00B36101">
        <w:rPr>
          <w:rFonts w:ascii="Times New Roman" w:hAnsi="Times New Roman" w:cs="Times New Roman"/>
          <w:bCs/>
          <w:sz w:val="24"/>
          <w:szCs w:val="24"/>
        </w:rPr>
        <w:t xml:space="preserve"> juga </w:t>
      </w:r>
      <w:proofErr w:type="spellStart"/>
      <w:r w:rsidR="0011690B" w:rsidRPr="00B36101">
        <w:rPr>
          <w:rFonts w:ascii="Times New Roman" w:hAnsi="Times New Roman" w:cs="Times New Roman"/>
          <w:bCs/>
          <w:sz w:val="24"/>
          <w:szCs w:val="24"/>
        </w:rPr>
        <w:t>dalam</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hubungan</w:t>
      </w:r>
      <w:proofErr w:type="spellEnd"/>
      <w:r w:rsidR="0011690B" w:rsidRPr="00B36101">
        <w:rPr>
          <w:rFonts w:ascii="Times New Roman" w:hAnsi="Times New Roman" w:cs="Times New Roman"/>
          <w:bCs/>
          <w:sz w:val="24"/>
          <w:szCs w:val="24"/>
        </w:rPr>
        <w:t xml:space="preserve"> guru </w:t>
      </w:r>
      <w:proofErr w:type="spellStart"/>
      <w:r w:rsidR="0011690B" w:rsidRPr="00B36101">
        <w:rPr>
          <w:rFonts w:ascii="Times New Roman" w:hAnsi="Times New Roman" w:cs="Times New Roman"/>
          <w:bCs/>
          <w:sz w:val="24"/>
          <w:szCs w:val="24"/>
        </w:rPr>
        <w:t>dengan</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lingkungan</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sekitarnya</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seperti</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rekan</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kerja</w:t>
      </w:r>
      <w:proofErr w:type="spellEnd"/>
      <w:r w:rsidR="0011690B" w:rsidRPr="00B36101">
        <w:rPr>
          <w:rFonts w:ascii="Times New Roman" w:hAnsi="Times New Roman" w:cs="Times New Roman"/>
          <w:bCs/>
          <w:sz w:val="24"/>
          <w:szCs w:val="24"/>
        </w:rPr>
        <w:t xml:space="preserve">, murid, orang </w:t>
      </w:r>
      <w:proofErr w:type="spellStart"/>
      <w:r w:rsidR="0011690B" w:rsidRPr="00B36101">
        <w:rPr>
          <w:rFonts w:ascii="Times New Roman" w:hAnsi="Times New Roman" w:cs="Times New Roman"/>
          <w:bCs/>
          <w:sz w:val="24"/>
          <w:szCs w:val="24"/>
        </w:rPr>
        <w:t>tua</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siswa</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hingga</w:t>
      </w:r>
      <w:proofErr w:type="spellEnd"/>
      <w:r w:rsidR="0011690B" w:rsidRPr="00B36101">
        <w:rPr>
          <w:rFonts w:ascii="Times New Roman" w:hAnsi="Times New Roman" w:cs="Times New Roman"/>
          <w:bCs/>
          <w:sz w:val="24"/>
          <w:szCs w:val="24"/>
        </w:rPr>
        <w:t xml:space="preserve"> </w:t>
      </w:r>
      <w:proofErr w:type="spellStart"/>
      <w:r w:rsidR="0011690B" w:rsidRPr="00B36101">
        <w:rPr>
          <w:rFonts w:ascii="Times New Roman" w:hAnsi="Times New Roman" w:cs="Times New Roman"/>
          <w:bCs/>
          <w:sz w:val="24"/>
          <w:szCs w:val="24"/>
        </w:rPr>
        <w:t>masyarakat</w:t>
      </w:r>
      <w:proofErr w:type="spellEnd"/>
      <w:r w:rsidR="0011690B" w:rsidRPr="00B36101">
        <w:rPr>
          <w:rFonts w:ascii="Times New Roman" w:hAnsi="Times New Roman" w:cs="Times New Roman"/>
          <w:bCs/>
          <w:sz w:val="24"/>
          <w:szCs w:val="24"/>
        </w:rPr>
        <w:t>.</w:t>
      </w:r>
    </w:p>
    <w:p w14:paraId="66CC5B84" w14:textId="16CD04CC" w:rsidR="00BA6A5A" w:rsidRPr="00B36101" w:rsidRDefault="00BA6A5A" w:rsidP="00C2075D">
      <w:pPr>
        <w:spacing w:line="360" w:lineRule="auto"/>
        <w:ind w:firstLine="720"/>
        <w:jc w:val="both"/>
        <w:rPr>
          <w:rFonts w:ascii="Times New Roman" w:hAnsi="Times New Roman" w:cs="Times New Roman"/>
          <w:bCs/>
          <w:sz w:val="24"/>
          <w:szCs w:val="24"/>
        </w:rPr>
      </w:pPr>
      <w:r w:rsidRPr="00B36101">
        <w:rPr>
          <w:rFonts w:ascii="Times New Roman" w:hAnsi="Times New Roman" w:cs="Times New Roman"/>
          <w:bCs/>
          <w:sz w:val="24"/>
          <w:szCs w:val="24"/>
        </w:rPr>
        <w:t xml:space="preserve">Kinerja guru </w:t>
      </w:r>
      <w:proofErr w:type="spellStart"/>
      <w:r w:rsidRPr="00B36101">
        <w:rPr>
          <w:rFonts w:ascii="Times New Roman" w:hAnsi="Times New Roman" w:cs="Times New Roman"/>
          <w:bCs/>
          <w:sz w:val="24"/>
          <w:szCs w:val="24"/>
        </w:rPr>
        <w:t>dinilai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dalam</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Penilaian</w:t>
      </w:r>
      <w:proofErr w:type="spellEnd"/>
      <w:r w:rsidRPr="00B36101">
        <w:rPr>
          <w:rFonts w:ascii="Times New Roman" w:hAnsi="Times New Roman" w:cs="Times New Roman"/>
          <w:bCs/>
          <w:sz w:val="24"/>
          <w:szCs w:val="24"/>
        </w:rPr>
        <w:t xml:space="preserve"> Kinerja Guru (PKG) yang </w:t>
      </w:r>
      <w:proofErr w:type="spellStart"/>
      <w:r w:rsidRPr="00B36101">
        <w:rPr>
          <w:rFonts w:ascii="Times New Roman" w:hAnsi="Times New Roman" w:cs="Times New Roman"/>
          <w:bCs/>
          <w:sz w:val="24"/>
          <w:szCs w:val="24"/>
        </w:rPr>
        <w:t>berisi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empat</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kompetensi</w:t>
      </w:r>
      <w:proofErr w:type="spellEnd"/>
      <w:r w:rsidRPr="00B36101">
        <w:rPr>
          <w:rFonts w:ascii="Times New Roman" w:hAnsi="Times New Roman" w:cs="Times New Roman"/>
          <w:bCs/>
          <w:sz w:val="24"/>
          <w:szCs w:val="24"/>
        </w:rPr>
        <w:t xml:space="preserve"> yang </w:t>
      </w:r>
      <w:proofErr w:type="spellStart"/>
      <w:r w:rsidRPr="00B36101">
        <w:rPr>
          <w:rFonts w:ascii="Times New Roman" w:hAnsi="Times New Roman" w:cs="Times New Roman"/>
          <w:bCs/>
          <w:sz w:val="24"/>
          <w:szCs w:val="24"/>
        </w:rPr>
        <w:t>harus</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dimiliki</w:t>
      </w:r>
      <w:proofErr w:type="spellEnd"/>
      <w:r w:rsidRPr="00B36101">
        <w:rPr>
          <w:rFonts w:ascii="Times New Roman" w:hAnsi="Times New Roman" w:cs="Times New Roman"/>
          <w:bCs/>
          <w:sz w:val="24"/>
          <w:szCs w:val="24"/>
        </w:rPr>
        <w:t xml:space="preserve"> oleh guru. </w:t>
      </w:r>
      <w:proofErr w:type="spellStart"/>
      <w:r w:rsidRPr="00B36101">
        <w:rPr>
          <w:rFonts w:ascii="Times New Roman" w:hAnsi="Times New Roman" w:cs="Times New Roman"/>
          <w:bCs/>
          <w:sz w:val="24"/>
          <w:szCs w:val="24"/>
        </w:rPr>
        <w:t>Kompetensi</w:t>
      </w:r>
      <w:proofErr w:type="spellEnd"/>
      <w:r w:rsidRPr="00B36101">
        <w:rPr>
          <w:rFonts w:ascii="Times New Roman" w:hAnsi="Times New Roman" w:cs="Times New Roman"/>
          <w:bCs/>
          <w:sz w:val="24"/>
          <w:szCs w:val="24"/>
        </w:rPr>
        <w:t xml:space="preserve"> yang </w:t>
      </w:r>
      <w:proofErr w:type="spellStart"/>
      <w:r w:rsidRPr="00B36101">
        <w:rPr>
          <w:rFonts w:ascii="Times New Roman" w:hAnsi="Times New Roman" w:cs="Times New Roman"/>
          <w:bCs/>
          <w:sz w:val="24"/>
          <w:szCs w:val="24"/>
        </w:rPr>
        <w:t>dibahas</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dalam</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penelitian</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ini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yaitu</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kompetensi</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untuk</w:t>
      </w:r>
      <w:proofErr w:type="spellEnd"/>
      <w:r w:rsidRPr="00B36101">
        <w:rPr>
          <w:rFonts w:ascii="Times New Roman" w:hAnsi="Times New Roman" w:cs="Times New Roman"/>
          <w:bCs/>
          <w:sz w:val="24"/>
          <w:szCs w:val="24"/>
        </w:rPr>
        <w:t xml:space="preserve"> guru </w:t>
      </w:r>
      <w:proofErr w:type="spellStart"/>
      <w:r w:rsidRPr="00B36101">
        <w:rPr>
          <w:rFonts w:ascii="Times New Roman" w:hAnsi="Times New Roman" w:cs="Times New Roman"/>
          <w:bCs/>
          <w:sz w:val="24"/>
          <w:szCs w:val="24"/>
        </w:rPr>
        <w:t>mata</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pelajaran</w:t>
      </w:r>
      <w:proofErr w:type="spellEnd"/>
      <w:r w:rsidRPr="00B36101">
        <w:rPr>
          <w:rFonts w:ascii="Times New Roman" w:hAnsi="Times New Roman" w:cs="Times New Roman"/>
          <w:bCs/>
          <w:sz w:val="24"/>
          <w:szCs w:val="24"/>
        </w:rPr>
        <w:t xml:space="preserve"> pada </w:t>
      </w:r>
      <w:proofErr w:type="spellStart"/>
      <w:r w:rsidRPr="00B36101">
        <w:rPr>
          <w:rFonts w:ascii="Times New Roman" w:hAnsi="Times New Roman" w:cs="Times New Roman"/>
          <w:bCs/>
          <w:sz w:val="24"/>
          <w:szCs w:val="24"/>
        </w:rPr>
        <w:t>sekolah</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menengah</w:t>
      </w:r>
      <w:proofErr w:type="spellEnd"/>
      <w:r w:rsidRPr="00B36101">
        <w:rPr>
          <w:rFonts w:ascii="Times New Roman" w:hAnsi="Times New Roman" w:cs="Times New Roman"/>
          <w:bCs/>
          <w:sz w:val="24"/>
          <w:szCs w:val="24"/>
        </w:rPr>
        <w:t xml:space="preserve"> </w:t>
      </w:r>
      <w:proofErr w:type="spellStart"/>
      <w:r w:rsidRPr="00B36101">
        <w:rPr>
          <w:rFonts w:ascii="Times New Roman" w:hAnsi="Times New Roman" w:cs="Times New Roman"/>
          <w:bCs/>
          <w:sz w:val="24"/>
          <w:szCs w:val="24"/>
        </w:rPr>
        <w:t>atas</w:t>
      </w:r>
      <w:proofErr w:type="spellEnd"/>
      <w:r w:rsidRPr="00B36101">
        <w:rPr>
          <w:rFonts w:ascii="Times New Roman" w:hAnsi="Times New Roman" w:cs="Times New Roman"/>
          <w:bCs/>
          <w:sz w:val="24"/>
          <w:szCs w:val="24"/>
        </w:rPr>
        <w:t>.</w:t>
      </w:r>
      <w:r w:rsidR="007F7799" w:rsidRPr="00B36101">
        <w:rPr>
          <w:rFonts w:ascii="Times New Roman" w:hAnsi="Times New Roman" w:cs="Times New Roman"/>
          <w:bCs/>
          <w:sz w:val="24"/>
          <w:szCs w:val="24"/>
        </w:rPr>
        <w:t xml:space="preserve"> </w:t>
      </w:r>
      <w:proofErr w:type="spellStart"/>
      <w:r w:rsidR="007F7799" w:rsidRPr="00B36101">
        <w:rPr>
          <w:rFonts w:ascii="Times New Roman" w:hAnsi="Times New Roman" w:cs="Times New Roman"/>
          <w:bCs/>
          <w:sz w:val="24"/>
          <w:szCs w:val="24"/>
        </w:rPr>
        <w:t>Kompetensi</w:t>
      </w:r>
      <w:proofErr w:type="spellEnd"/>
      <w:r w:rsidR="007F7799" w:rsidRPr="00B36101">
        <w:rPr>
          <w:rFonts w:ascii="Times New Roman" w:hAnsi="Times New Roman" w:cs="Times New Roman"/>
          <w:bCs/>
          <w:sz w:val="24"/>
          <w:szCs w:val="24"/>
        </w:rPr>
        <w:t xml:space="preserve"> </w:t>
      </w:r>
      <w:proofErr w:type="spellStart"/>
      <w:r w:rsidR="007F7799" w:rsidRPr="00B36101">
        <w:rPr>
          <w:rFonts w:ascii="Times New Roman" w:hAnsi="Times New Roman" w:cs="Times New Roman"/>
          <w:bCs/>
          <w:sz w:val="24"/>
          <w:szCs w:val="24"/>
        </w:rPr>
        <w:t>tersebut</w:t>
      </w:r>
      <w:proofErr w:type="spellEnd"/>
      <w:r w:rsidR="007F7799" w:rsidRPr="00B36101">
        <w:rPr>
          <w:rFonts w:ascii="Times New Roman" w:hAnsi="Times New Roman" w:cs="Times New Roman"/>
          <w:bCs/>
          <w:sz w:val="24"/>
          <w:szCs w:val="24"/>
        </w:rPr>
        <w:t xml:space="preserve"> </w:t>
      </w:r>
      <w:proofErr w:type="spellStart"/>
      <w:r w:rsidR="007F7799" w:rsidRPr="00B36101">
        <w:rPr>
          <w:rFonts w:ascii="Times New Roman" w:hAnsi="Times New Roman" w:cs="Times New Roman"/>
          <w:bCs/>
          <w:sz w:val="24"/>
          <w:szCs w:val="24"/>
        </w:rPr>
        <w:t>yaitu</w:t>
      </w:r>
      <w:proofErr w:type="spellEnd"/>
      <w:r w:rsidR="007F7799" w:rsidRPr="00B36101">
        <w:rPr>
          <w:rFonts w:ascii="Times New Roman" w:hAnsi="Times New Roman" w:cs="Times New Roman"/>
          <w:bCs/>
          <w:sz w:val="24"/>
          <w:szCs w:val="24"/>
        </w:rPr>
        <w:t xml:space="preserve"> </w:t>
      </w:r>
      <w:proofErr w:type="spellStart"/>
      <w:r w:rsidR="007F7799" w:rsidRPr="00B36101">
        <w:rPr>
          <w:rFonts w:ascii="Times New Roman" w:hAnsi="Times New Roman" w:cs="Times New Roman"/>
          <w:bCs/>
          <w:sz w:val="24"/>
          <w:szCs w:val="24"/>
        </w:rPr>
        <w:t>kompetensi</w:t>
      </w:r>
      <w:proofErr w:type="spellEnd"/>
      <w:r w:rsidR="007F7799" w:rsidRPr="00B36101">
        <w:rPr>
          <w:rFonts w:ascii="Times New Roman" w:hAnsi="Times New Roman" w:cs="Times New Roman"/>
          <w:bCs/>
          <w:sz w:val="24"/>
          <w:szCs w:val="24"/>
        </w:rPr>
        <w:t xml:space="preserve"> </w:t>
      </w:r>
      <w:proofErr w:type="spellStart"/>
      <w:r w:rsidR="007F7799" w:rsidRPr="00B36101">
        <w:rPr>
          <w:rFonts w:ascii="Times New Roman" w:hAnsi="Times New Roman" w:cs="Times New Roman"/>
          <w:bCs/>
          <w:sz w:val="24"/>
          <w:szCs w:val="24"/>
        </w:rPr>
        <w:t>pedagogik</w:t>
      </w:r>
      <w:proofErr w:type="spellEnd"/>
      <w:r w:rsidR="007F7799" w:rsidRPr="00B36101">
        <w:rPr>
          <w:rFonts w:ascii="Times New Roman" w:hAnsi="Times New Roman" w:cs="Times New Roman"/>
          <w:bCs/>
          <w:sz w:val="24"/>
          <w:szCs w:val="24"/>
        </w:rPr>
        <w:t xml:space="preserve">, </w:t>
      </w:r>
      <w:proofErr w:type="spellStart"/>
      <w:r w:rsidR="007F7799" w:rsidRPr="00B36101">
        <w:rPr>
          <w:rFonts w:ascii="Times New Roman" w:hAnsi="Times New Roman" w:cs="Times New Roman"/>
          <w:bCs/>
          <w:sz w:val="24"/>
          <w:szCs w:val="24"/>
        </w:rPr>
        <w:t>kepribadian</w:t>
      </w:r>
      <w:proofErr w:type="spellEnd"/>
      <w:r w:rsidR="007F7799" w:rsidRPr="00B36101">
        <w:rPr>
          <w:rFonts w:ascii="Times New Roman" w:hAnsi="Times New Roman" w:cs="Times New Roman"/>
          <w:bCs/>
          <w:sz w:val="24"/>
          <w:szCs w:val="24"/>
        </w:rPr>
        <w:t xml:space="preserve">, </w:t>
      </w:r>
      <w:proofErr w:type="spellStart"/>
      <w:r w:rsidR="007F7799" w:rsidRPr="00B36101">
        <w:rPr>
          <w:rFonts w:ascii="Times New Roman" w:hAnsi="Times New Roman" w:cs="Times New Roman"/>
          <w:bCs/>
          <w:sz w:val="24"/>
          <w:szCs w:val="24"/>
        </w:rPr>
        <w:t>sosial</w:t>
      </w:r>
      <w:proofErr w:type="spellEnd"/>
      <w:r w:rsidR="007F7799" w:rsidRPr="00B36101">
        <w:rPr>
          <w:rFonts w:ascii="Times New Roman" w:hAnsi="Times New Roman" w:cs="Times New Roman"/>
          <w:bCs/>
          <w:sz w:val="24"/>
          <w:szCs w:val="24"/>
        </w:rPr>
        <w:t xml:space="preserve">, dan </w:t>
      </w:r>
      <w:proofErr w:type="spellStart"/>
      <w:r w:rsidR="007F7799" w:rsidRPr="00B36101">
        <w:rPr>
          <w:rFonts w:ascii="Times New Roman" w:hAnsi="Times New Roman" w:cs="Times New Roman"/>
          <w:bCs/>
          <w:sz w:val="24"/>
          <w:szCs w:val="24"/>
        </w:rPr>
        <w:t>profesional</w:t>
      </w:r>
      <w:proofErr w:type="spellEnd"/>
      <w:r w:rsidR="007F7799" w:rsidRPr="00B36101">
        <w:rPr>
          <w:rFonts w:ascii="Times New Roman" w:hAnsi="Times New Roman" w:cs="Times New Roman"/>
          <w:bCs/>
          <w:sz w:val="24"/>
          <w:szCs w:val="24"/>
        </w:rPr>
        <w:t>.</w:t>
      </w:r>
    </w:p>
    <w:p w14:paraId="744EC94F" w14:textId="174F5FD9" w:rsidR="00D10A20" w:rsidRPr="00B36101" w:rsidRDefault="003A2354" w:rsidP="00B879E6">
      <w:pPr>
        <w:pStyle w:val="NormalWeb"/>
        <w:spacing w:line="360" w:lineRule="auto"/>
        <w:ind w:firstLine="720"/>
        <w:jc w:val="both"/>
      </w:pPr>
      <w:r w:rsidRPr="00B36101">
        <w:t xml:space="preserve">Hasil </w:t>
      </w:r>
      <w:proofErr w:type="spellStart"/>
      <w:r w:rsidRPr="00B36101">
        <w:t>analisis</w:t>
      </w:r>
      <w:proofErr w:type="spellEnd"/>
      <w:r w:rsidRPr="00B36101">
        <w:t xml:space="preserve"> data di </w:t>
      </w:r>
      <w:proofErr w:type="spellStart"/>
      <w:r w:rsidRPr="00B36101">
        <w:t>atas</w:t>
      </w:r>
      <w:proofErr w:type="spellEnd"/>
      <w:r w:rsidRPr="00B36101">
        <w:t xml:space="preserve"> </w:t>
      </w:r>
      <w:proofErr w:type="spellStart"/>
      <w:r w:rsidRPr="00B36101">
        <w:t>menunjukkan</w:t>
      </w:r>
      <w:proofErr w:type="spellEnd"/>
      <w:r w:rsidRPr="00B36101">
        <w:t xml:space="preserve"> </w:t>
      </w:r>
      <w:proofErr w:type="spellStart"/>
      <w:r w:rsidRPr="00B36101">
        <w:t>bahwa</w:t>
      </w:r>
      <w:proofErr w:type="spellEnd"/>
      <w:r w:rsidRPr="00B36101">
        <w:t xml:space="preserve"> </w:t>
      </w:r>
      <w:proofErr w:type="spellStart"/>
      <w:r w:rsidRPr="00B36101">
        <w:t>secara</w:t>
      </w:r>
      <w:proofErr w:type="spellEnd"/>
      <w:r w:rsidRPr="00B36101">
        <w:t xml:space="preserve"> </w:t>
      </w:r>
      <w:proofErr w:type="spellStart"/>
      <w:r w:rsidRPr="00B36101">
        <w:t>parsial</w:t>
      </w:r>
      <w:proofErr w:type="spellEnd"/>
      <w:r w:rsidRPr="00B36101">
        <w:t xml:space="preserve"> </w:t>
      </w:r>
      <w:proofErr w:type="spellStart"/>
      <w:r w:rsidRPr="00B36101">
        <w:t>kepuasan</w:t>
      </w:r>
      <w:proofErr w:type="spellEnd"/>
      <w:r w:rsidRPr="00B36101">
        <w:t xml:space="preserve"> </w:t>
      </w:r>
      <w:proofErr w:type="spellStart"/>
      <w:r w:rsidRPr="00B36101">
        <w:t>kerja</w:t>
      </w:r>
      <w:proofErr w:type="spellEnd"/>
      <w:r w:rsidRPr="00B36101">
        <w:t xml:space="preserve"> </w:t>
      </w:r>
      <w:proofErr w:type="spellStart"/>
      <w:r w:rsidRPr="00B36101">
        <w:t>dipengaruhi</w:t>
      </w:r>
      <w:proofErr w:type="spellEnd"/>
      <w:r w:rsidRPr="00B36101">
        <w:t xml:space="preserve"> oleh </w:t>
      </w:r>
      <w:proofErr w:type="spellStart"/>
      <w:r w:rsidRPr="00B36101">
        <w:t>sarana</w:t>
      </w:r>
      <w:proofErr w:type="spellEnd"/>
      <w:r w:rsidRPr="00B36101">
        <w:t xml:space="preserve"> </w:t>
      </w:r>
      <w:proofErr w:type="spellStart"/>
      <w:r w:rsidRPr="00B36101">
        <w:t>prasarana</w:t>
      </w:r>
      <w:proofErr w:type="spellEnd"/>
      <w:r w:rsidRPr="00B36101">
        <w:t xml:space="preserve"> </w:t>
      </w:r>
      <w:proofErr w:type="spellStart"/>
      <w:r w:rsidRPr="00B36101">
        <w:t>pendidikan</w:t>
      </w:r>
      <w:proofErr w:type="spellEnd"/>
      <w:r w:rsidRPr="00B36101">
        <w:t xml:space="preserve"> dan </w:t>
      </w:r>
      <w:proofErr w:type="spellStart"/>
      <w:r w:rsidRPr="00B36101">
        <w:t>supervisi</w:t>
      </w:r>
      <w:proofErr w:type="spellEnd"/>
      <w:r w:rsidRPr="00B36101">
        <w:t xml:space="preserve"> </w:t>
      </w:r>
      <w:proofErr w:type="spellStart"/>
      <w:r w:rsidRPr="00B36101">
        <w:t>pendidikan</w:t>
      </w:r>
      <w:proofErr w:type="spellEnd"/>
      <w:r w:rsidRPr="00B36101">
        <w:t xml:space="preserve"> </w:t>
      </w:r>
      <w:proofErr w:type="spellStart"/>
      <w:r w:rsidRPr="00B36101">
        <w:t>melalui</w:t>
      </w:r>
      <w:proofErr w:type="spellEnd"/>
      <w:r w:rsidRPr="00B36101">
        <w:t xml:space="preserve"> </w:t>
      </w:r>
      <w:proofErr w:type="spellStart"/>
      <w:r w:rsidRPr="00B36101">
        <w:t>signifikansi</w:t>
      </w:r>
      <w:proofErr w:type="spellEnd"/>
      <w:r w:rsidRPr="00B36101">
        <w:t xml:space="preserve"> 0,01 dan 0,04. Hal </w:t>
      </w:r>
      <w:proofErr w:type="spellStart"/>
      <w:r w:rsidRPr="00B36101">
        <w:t>ini</w:t>
      </w:r>
      <w:proofErr w:type="spellEnd"/>
      <w:r w:rsidRPr="00B36101">
        <w:t xml:space="preserve"> </w:t>
      </w:r>
      <w:proofErr w:type="spellStart"/>
      <w:r w:rsidRPr="00B36101">
        <w:t>dapat</w:t>
      </w:r>
      <w:proofErr w:type="spellEnd"/>
      <w:r w:rsidRPr="00B36101">
        <w:t xml:space="preserve"> </w:t>
      </w:r>
      <w:proofErr w:type="spellStart"/>
      <w:r w:rsidRPr="00B36101">
        <w:t>dimaknai</w:t>
      </w:r>
      <w:proofErr w:type="spellEnd"/>
      <w:r w:rsidRPr="00B36101">
        <w:t xml:space="preserve"> </w:t>
      </w:r>
      <w:proofErr w:type="spellStart"/>
      <w:r w:rsidRPr="00B36101">
        <w:t>bahwa</w:t>
      </w:r>
      <w:proofErr w:type="spellEnd"/>
      <w:r w:rsidRPr="00B36101">
        <w:t xml:space="preserve"> </w:t>
      </w:r>
      <w:proofErr w:type="spellStart"/>
      <w:r w:rsidRPr="00B36101">
        <w:t>apabila</w:t>
      </w:r>
      <w:proofErr w:type="spellEnd"/>
      <w:r w:rsidRPr="00B36101">
        <w:t xml:space="preserve"> </w:t>
      </w:r>
      <w:proofErr w:type="spellStart"/>
      <w:r w:rsidRPr="00B36101">
        <w:t>sekolah</w:t>
      </w:r>
      <w:proofErr w:type="spellEnd"/>
      <w:r w:rsidRPr="00B36101">
        <w:t xml:space="preserve"> </w:t>
      </w:r>
      <w:proofErr w:type="spellStart"/>
      <w:r w:rsidRPr="00B36101">
        <w:t>memiliki</w:t>
      </w:r>
      <w:proofErr w:type="spellEnd"/>
      <w:r w:rsidRPr="00B36101">
        <w:t xml:space="preserve"> </w:t>
      </w:r>
      <w:proofErr w:type="spellStart"/>
      <w:r w:rsidRPr="00B36101">
        <w:t>sarana</w:t>
      </w:r>
      <w:proofErr w:type="spellEnd"/>
      <w:r w:rsidRPr="00B36101">
        <w:t xml:space="preserve"> </w:t>
      </w:r>
      <w:proofErr w:type="spellStart"/>
      <w:r w:rsidRPr="00B36101">
        <w:t>prasarana</w:t>
      </w:r>
      <w:proofErr w:type="spellEnd"/>
      <w:r w:rsidRPr="00B36101">
        <w:t xml:space="preserve"> yang </w:t>
      </w:r>
      <w:proofErr w:type="spellStart"/>
      <w:r w:rsidRPr="00B36101">
        <w:t>memadai</w:t>
      </w:r>
      <w:proofErr w:type="spellEnd"/>
      <w:r w:rsidRPr="00B36101">
        <w:t xml:space="preserve"> dan </w:t>
      </w:r>
      <w:proofErr w:type="spellStart"/>
      <w:r w:rsidRPr="00B36101">
        <w:t>melaksanakan</w:t>
      </w:r>
      <w:proofErr w:type="spellEnd"/>
      <w:r w:rsidRPr="00B36101">
        <w:t xml:space="preserve"> </w:t>
      </w:r>
      <w:proofErr w:type="spellStart"/>
      <w:r w:rsidRPr="00B36101">
        <w:t>supervisi</w:t>
      </w:r>
      <w:proofErr w:type="spellEnd"/>
      <w:r w:rsidRPr="00B36101">
        <w:t xml:space="preserve"> </w:t>
      </w:r>
      <w:proofErr w:type="spellStart"/>
      <w:r w:rsidRPr="00B36101">
        <w:t>dengan</w:t>
      </w:r>
      <w:proofErr w:type="spellEnd"/>
      <w:r w:rsidRPr="00B36101">
        <w:t xml:space="preserve"> </w:t>
      </w:r>
      <w:proofErr w:type="spellStart"/>
      <w:r w:rsidRPr="00B36101">
        <w:t>baik</w:t>
      </w:r>
      <w:proofErr w:type="spellEnd"/>
      <w:r w:rsidRPr="00B36101">
        <w:t xml:space="preserve">, </w:t>
      </w:r>
      <w:proofErr w:type="spellStart"/>
      <w:r w:rsidRPr="00B36101">
        <w:t>maka</w:t>
      </w:r>
      <w:proofErr w:type="spellEnd"/>
      <w:r w:rsidRPr="00B36101">
        <w:t xml:space="preserve"> </w:t>
      </w:r>
      <w:proofErr w:type="spellStart"/>
      <w:r w:rsidRPr="00B36101">
        <w:t>akan</w:t>
      </w:r>
      <w:proofErr w:type="spellEnd"/>
      <w:r w:rsidRPr="00B36101">
        <w:t xml:space="preserve"> </w:t>
      </w:r>
      <w:proofErr w:type="spellStart"/>
      <w:r w:rsidRPr="00B36101">
        <w:t>berakibat</w:t>
      </w:r>
      <w:proofErr w:type="spellEnd"/>
      <w:r w:rsidRPr="00B36101">
        <w:t xml:space="preserve"> pada </w:t>
      </w:r>
      <w:proofErr w:type="spellStart"/>
      <w:r w:rsidRPr="00B36101">
        <w:t>peningkatan</w:t>
      </w:r>
      <w:proofErr w:type="spellEnd"/>
      <w:r w:rsidRPr="00B36101">
        <w:t xml:space="preserve"> </w:t>
      </w:r>
      <w:proofErr w:type="spellStart"/>
      <w:r w:rsidRPr="00B36101">
        <w:t>kepuasan</w:t>
      </w:r>
      <w:proofErr w:type="spellEnd"/>
      <w:r w:rsidRPr="00B36101">
        <w:t xml:space="preserve"> </w:t>
      </w:r>
      <w:proofErr w:type="spellStart"/>
      <w:r w:rsidRPr="00B36101">
        <w:t>kerja</w:t>
      </w:r>
      <w:proofErr w:type="spellEnd"/>
      <w:r w:rsidRPr="00B36101">
        <w:t xml:space="preserve"> </w:t>
      </w:r>
      <w:proofErr w:type="spellStart"/>
      <w:r w:rsidRPr="00B36101">
        <w:t>dari</w:t>
      </w:r>
      <w:proofErr w:type="spellEnd"/>
      <w:r w:rsidRPr="00B36101">
        <w:t xml:space="preserve"> guru </w:t>
      </w:r>
      <w:proofErr w:type="spellStart"/>
      <w:r w:rsidRPr="00B36101">
        <w:t>tersebut</w:t>
      </w:r>
      <w:proofErr w:type="spellEnd"/>
      <w:r w:rsidRPr="00B36101">
        <w:t xml:space="preserve">. Sejalan </w:t>
      </w:r>
      <w:proofErr w:type="spellStart"/>
      <w:r w:rsidRPr="00B36101">
        <w:t>dengan</w:t>
      </w:r>
      <w:proofErr w:type="spellEnd"/>
      <w:r w:rsidRPr="00B36101">
        <w:t xml:space="preserve"> </w:t>
      </w:r>
      <w:proofErr w:type="spellStart"/>
      <w:r w:rsidRPr="00B36101">
        <w:t>hasil</w:t>
      </w:r>
      <w:proofErr w:type="spellEnd"/>
      <w:r w:rsidRPr="00B36101">
        <w:t xml:space="preserve"> </w:t>
      </w:r>
      <w:proofErr w:type="spellStart"/>
      <w:r w:rsidRPr="00B36101">
        <w:t>analisis</w:t>
      </w:r>
      <w:proofErr w:type="spellEnd"/>
      <w:r w:rsidRPr="00B36101">
        <w:t xml:space="preserve"> di </w:t>
      </w:r>
      <w:proofErr w:type="spellStart"/>
      <w:r w:rsidRPr="00B36101">
        <w:t>atas</w:t>
      </w:r>
      <w:proofErr w:type="spellEnd"/>
      <w:r w:rsidRPr="00B36101">
        <w:t xml:space="preserve"> </w:t>
      </w:r>
      <w:proofErr w:type="spellStart"/>
      <w:r w:rsidR="00D10A20" w:rsidRPr="00B36101">
        <w:t>yaitu</w:t>
      </w:r>
      <w:proofErr w:type="spellEnd"/>
      <w:r w:rsidR="00D10A20" w:rsidRPr="00B36101">
        <w:t xml:space="preserve"> </w:t>
      </w:r>
      <w:proofErr w:type="spellStart"/>
      <w:r w:rsidR="00D10A20" w:rsidRPr="00B36101">
        <w:t>penelitian</w:t>
      </w:r>
      <w:proofErr w:type="spellEnd"/>
      <w:r w:rsidR="00D10A20" w:rsidRPr="00B36101">
        <w:t xml:space="preserve"> </w:t>
      </w:r>
      <w:proofErr w:type="spellStart"/>
      <w:r w:rsidR="00D10A20" w:rsidRPr="00B36101">
        <w:t>dari</w:t>
      </w:r>
      <w:proofErr w:type="spellEnd"/>
      <w:r w:rsidR="00D10A20" w:rsidRPr="00B36101">
        <w:t xml:space="preserve"> </w:t>
      </w:r>
      <w:proofErr w:type="spellStart"/>
      <w:r w:rsidR="00D10A20" w:rsidRPr="00B36101">
        <w:t>Fudin</w:t>
      </w:r>
      <w:proofErr w:type="spellEnd"/>
      <w:r w:rsidR="00D10A20" w:rsidRPr="00B36101">
        <w:t xml:space="preserve"> (2020) </w:t>
      </w:r>
      <w:proofErr w:type="spellStart"/>
      <w:r w:rsidR="00D10A20" w:rsidRPr="00B36101">
        <w:t>mengenai</w:t>
      </w:r>
      <w:proofErr w:type="spellEnd"/>
      <w:r w:rsidR="00D10A20" w:rsidRPr="00B36101">
        <w:t xml:space="preserve"> </w:t>
      </w:r>
      <w:proofErr w:type="spellStart"/>
      <w:r w:rsidR="00D10A20" w:rsidRPr="00B36101">
        <w:t>pengaruh</w:t>
      </w:r>
      <w:proofErr w:type="spellEnd"/>
      <w:r w:rsidR="00D10A20" w:rsidRPr="00B36101">
        <w:t xml:space="preserve"> </w:t>
      </w:r>
      <w:proofErr w:type="spellStart"/>
      <w:r w:rsidR="00D10A20" w:rsidRPr="00B36101">
        <w:t>sarana</w:t>
      </w:r>
      <w:proofErr w:type="spellEnd"/>
      <w:r w:rsidR="00D10A20" w:rsidRPr="00B36101">
        <w:t xml:space="preserve"> </w:t>
      </w:r>
      <w:proofErr w:type="spellStart"/>
      <w:r w:rsidR="00D10A20" w:rsidRPr="00B36101">
        <w:t>prasarana</w:t>
      </w:r>
      <w:proofErr w:type="spellEnd"/>
      <w:r w:rsidR="00D10A20" w:rsidRPr="00B36101">
        <w:t xml:space="preserve"> </w:t>
      </w:r>
      <w:proofErr w:type="spellStart"/>
      <w:r w:rsidR="00D10A20" w:rsidRPr="00B36101">
        <w:t>dengan</w:t>
      </w:r>
      <w:proofErr w:type="spellEnd"/>
      <w:r w:rsidR="00D10A20" w:rsidRPr="00B36101">
        <w:t xml:space="preserve"> sub </w:t>
      </w:r>
      <w:proofErr w:type="spellStart"/>
      <w:r w:rsidR="00D10A20" w:rsidRPr="00B36101">
        <w:t>faktor</w:t>
      </w:r>
      <w:proofErr w:type="spellEnd"/>
      <w:r w:rsidR="00D10A20" w:rsidRPr="00B36101">
        <w:t xml:space="preserve"> </w:t>
      </w:r>
      <w:proofErr w:type="spellStart"/>
      <w:r w:rsidR="00D10A20" w:rsidRPr="00B36101">
        <w:t>sarana</w:t>
      </w:r>
      <w:proofErr w:type="spellEnd"/>
      <w:r w:rsidR="00D10A20" w:rsidRPr="00B36101">
        <w:t xml:space="preserve"> yang </w:t>
      </w:r>
      <w:proofErr w:type="spellStart"/>
      <w:r w:rsidR="00D10A20" w:rsidRPr="00B36101">
        <w:t>mencakup</w:t>
      </w:r>
      <w:proofErr w:type="spellEnd"/>
      <w:r w:rsidR="00D10A20" w:rsidRPr="00B36101">
        <w:t xml:space="preserve"> </w:t>
      </w:r>
      <w:proofErr w:type="spellStart"/>
      <w:r w:rsidR="00D10A20" w:rsidRPr="00B36101">
        <w:t>alat</w:t>
      </w:r>
      <w:proofErr w:type="spellEnd"/>
      <w:r w:rsidR="00D10A20" w:rsidRPr="00B36101">
        <w:t xml:space="preserve"> dan media </w:t>
      </w:r>
      <w:proofErr w:type="spellStart"/>
      <w:r w:rsidR="00D10A20" w:rsidRPr="00B36101">
        <w:t>serta</w:t>
      </w:r>
      <w:proofErr w:type="spellEnd"/>
      <w:r w:rsidR="00D10A20" w:rsidRPr="00B36101">
        <w:t xml:space="preserve"> </w:t>
      </w:r>
      <w:proofErr w:type="spellStart"/>
      <w:r w:rsidR="00D10A20" w:rsidRPr="00B36101">
        <w:t>perlengkapan</w:t>
      </w:r>
      <w:proofErr w:type="spellEnd"/>
      <w:r w:rsidR="00D10A20" w:rsidRPr="00B36101">
        <w:t xml:space="preserve"> </w:t>
      </w:r>
      <w:proofErr w:type="spellStart"/>
      <w:r w:rsidR="00D10A20" w:rsidRPr="00B36101">
        <w:t>sebagai</w:t>
      </w:r>
      <w:proofErr w:type="spellEnd"/>
      <w:r w:rsidR="00D10A20" w:rsidRPr="00B36101">
        <w:t xml:space="preserve"> </w:t>
      </w:r>
      <w:proofErr w:type="spellStart"/>
      <w:r w:rsidR="00D10A20" w:rsidRPr="00B36101">
        <w:t>penunjang</w:t>
      </w:r>
      <w:proofErr w:type="spellEnd"/>
      <w:r w:rsidR="00D10A20" w:rsidRPr="00B36101">
        <w:t xml:space="preserve"> dan </w:t>
      </w:r>
      <w:proofErr w:type="spellStart"/>
      <w:r w:rsidR="00D10A20" w:rsidRPr="00B36101">
        <w:t>prasarana</w:t>
      </w:r>
      <w:proofErr w:type="spellEnd"/>
      <w:r w:rsidR="00D10A20" w:rsidRPr="00B36101">
        <w:t xml:space="preserve"> </w:t>
      </w:r>
      <w:proofErr w:type="spellStart"/>
      <w:r w:rsidR="00D10A20" w:rsidRPr="00B36101">
        <w:t>mencakup</w:t>
      </w:r>
      <w:proofErr w:type="spellEnd"/>
      <w:r w:rsidR="00D10A20" w:rsidRPr="00B36101">
        <w:t xml:space="preserve"> </w:t>
      </w:r>
      <w:proofErr w:type="spellStart"/>
      <w:r w:rsidR="00D10A20" w:rsidRPr="00B36101">
        <w:t>ruang</w:t>
      </w:r>
      <w:proofErr w:type="spellEnd"/>
      <w:r w:rsidR="00D10A20" w:rsidRPr="00B36101">
        <w:t>.</w:t>
      </w:r>
    </w:p>
    <w:p w14:paraId="75D412AA" w14:textId="12A4A377" w:rsidR="00B879E6" w:rsidRPr="00B36101" w:rsidRDefault="00D10A20" w:rsidP="00B879E6">
      <w:pPr>
        <w:pStyle w:val="NormalWeb"/>
        <w:spacing w:line="360" w:lineRule="auto"/>
        <w:ind w:firstLine="720"/>
        <w:jc w:val="both"/>
      </w:pPr>
      <w:r w:rsidRPr="00B36101">
        <w:t xml:space="preserve">Hasil </w:t>
      </w:r>
      <w:proofErr w:type="spellStart"/>
      <w:r w:rsidRPr="00B36101">
        <w:t>analisis</w:t>
      </w:r>
      <w:proofErr w:type="spellEnd"/>
      <w:r w:rsidRPr="00B36101">
        <w:t xml:space="preserve"> data </w:t>
      </w:r>
      <w:proofErr w:type="spellStart"/>
      <w:r w:rsidRPr="00B36101">
        <w:t>berkaitan</w:t>
      </w:r>
      <w:proofErr w:type="spellEnd"/>
      <w:r w:rsidRPr="00B36101">
        <w:t xml:space="preserve"> </w:t>
      </w:r>
      <w:proofErr w:type="spellStart"/>
      <w:r w:rsidRPr="00B36101">
        <w:t>dengan</w:t>
      </w:r>
      <w:proofErr w:type="spellEnd"/>
      <w:r w:rsidRPr="00B36101">
        <w:t xml:space="preserve"> </w:t>
      </w:r>
      <w:proofErr w:type="spellStart"/>
      <w:r w:rsidRPr="00B36101">
        <w:t>supervisi</w:t>
      </w:r>
      <w:proofErr w:type="spellEnd"/>
      <w:r w:rsidRPr="00B36101">
        <w:t xml:space="preserve"> </w:t>
      </w:r>
      <w:proofErr w:type="spellStart"/>
      <w:r w:rsidRPr="00B36101">
        <w:t>akademik</w:t>
      </w:r>
      <w:proofErr w:type="spellEnd"/>
      <w:r w:rsidRPr="00B36101">
        <w:t xml:space="preserve"> dan </w:t>
      </w:r>
      <w:proofErr w:type="spellStart"/>
      <w:r w:rsidRPr="00B36101">
        <w:t>kepuasan</w:t>
      </w:r>
      <w:proofErr w:type="spellEnd"/>
      <w:r w:rsidRPr="00B36101">
        <w:t xml:space="preserve"> </w:t>
      </w:r>
      <w:proofErr w:type="spellStart"/>
      <w:r w:rsidRPr="00B36101">
        <w:t>kerja</w:t>
      </w:r>
      <w:proofErr w:type="spellEnd"/>
      <w:r w:rsidRPr="00B36101">
        <w:t xml:space="preserve"> di </w:t>
      </w:r>
      <w:proofErr w:type="spellStart"/>
      <w:r w:rsidRPr="00B36101">
        <w:t>atas</w:t>
      </w:r>
      <w:proofErr w:type="spellEnd"/>
      <w:r w:rsidRPr="00B36101">
        <w:t xml:space="preserve"> juga </w:t>
      </w:r>
      <w:proofErr w:type="spellStart"/>
      <w:r w:rsidRPr="00B36101">
        <w:t>senada</w:t>
      </w:r>
      <w:proofErr w:type="spellEnd"/>
      <w:r w:rsidRPr="00B36101">
        <w:t xml:space="preserve"> </w:t>
      </w:r>
      <w:proofErr w:type="spellStart"/>
      <w:r w:rsidRPr="00B36101">
        <w:t>dengan</w:t>
      </w:r>
      <w:proofErr w:type="spellEnd"/>
      <w:r w:rsidRPr="00B36101">
        <w:t xml:space="preserve"> </w:t>
      </w:r>
      <w:proofErr w:type="spellStart"/>
      <w:r w:rsidRPr="00B36101">
        <w:t>penelitian</w:t>
      </w:r>
      <w:proofErr w:type="spellEnd"/>
      <w:r w:rsidRPr="00B36101">
        <w:t xml:space="preserve"> </w:t>
      </w:r>
      <w:proofErr w:type="spellStart"/>
      <w:r w:rsidRPr="00B36101">
        <w:t>dari</w:t>
      </w:r>
      <w:proofErr w:type="spellEnd"/>
      <w:r w:rsidRPr="00B36101">
        <w:t xml:space="preserve"> Irawan dan </w:t>
      </w:r>
      <w:proofErr w:type="spellStart"/>
      <w:r w:rsidRPr="00B36101">
        <w:t>Somantri</w:t>
      </w:r>
      <w:proofErr w:type="spellEnd"/>
      <w:r w:rsidRPr="00B36101">
        <w:t xml:space="preserve"> (2023) </w:t>
      </w:r>
      <w:proofErr w:type="spellStart"/>
      <w:r w:rsidRPr="00B36101">
        <w:t>bahwa</w:t>
      </w:r>
      <w:proofErr w:type="spellEnd"/>
      <w:r w:rsidRPr="00B36101">
        <w:t xml:space="preserve"> </w:t>
      </w:r>
      <w:proofErr w:type="spellStart"/>
      <w:r w:rsidRPr="00B36101">
        <w:t>supervisi</w:t>
      </w:r>
      <w:proofErr w:type="spellEnd"/>
      <w:r w:rsidRPr="00B36101">
        <w:t xml:space="preserve"> </w:t>
      </w:r>
      <w:proofErr w:type="spellStart"/>
      <w:r w:rsidRPr="00B36101">
        <w:t>akademik</w:t>
      </w:r>
      <w:proofErr w:type="spellEnd"/>
      <w:r w:rsidRPr="00B36101">
        <w:t xml:space="preserve"> </w:t>
      </w:r>
      <w:proofErr w:type="spellStart"/>
      <w:r w:rsidRPr="00B36101">
        <w:t>mempunyai</w:t>
      </w:r>
      <w:proofErr w:type="spellEnd"/>
      <w:r w:rsidRPr="00B36101">
        <w:t xml:space="preserve"> </w:t>
      </w:r>
      <w:proofErr w:type="spellStart"/>
      <w:r w:rsidRPr="00B36101">
        <w:t>pengaruh</w:t>
      </w:r>
      <w:proofErr w:type="spellEnd"/>
      <w:r w:rsidRPr="00B36101">
        <w:t xml:space="preserve"> </w:t>
      </w:r>
      <w:proofErr w:type="spellStart"/>
      <w:r w:rsidRPr="00B36101">
        <w:t>positif</w:t>
      </w:r>
      <w:proofErr w:type="spellEnd"/>
      <w:r w:rsidRPr="00B36101">
        <w:t xml:space="preserve"> dan </w:t>
      </w:r>
      <w:proofErr w:type="spellStart"/>
      <w:r w:rsidRPr="00B36101">
        <w:t>signifikan</w:t>
      </w:r>
      <w:proofErr w:type="spellEnd"/>
      <w:r w:rsidRPr="00B36101">
        <w:t xml:space="preserve"> </w:t>
      </w:r>
      <w:proofErr w:type="spellStart"/>
      <w:r w:rsidRPr="00B36101">
        <w:t>terhadap</w:t>
      </w:r>
      <w:proofErr w:type="spellEnd"/>
      <w:r w:rsidRPr="00B36101">
        <w:t xml:space="preserve"> </w:t>
      </w:r>
      <w:proofErr w:type="spellStart"/>
      <w:r w:rsidRPr="00B36101">
        <w:t>kepuasan</w:t>
      </w:r>
      <w:proofErr w:type="spellEnd"/>
      <w:r w:rsidRPr="00B36101">
        <w:t xml:space="preserve"> </w:t>
      </w:r>
      <w:proofErr w:type="spellStart"/>
      <w:r w:rsidRPr="00B36101">
        <w:t>kerja</w:t>
      </w:r>
      <w:proofErr w:type="spellEnd"/>
      <w:r w:rsidRPr="00B36101">
        <w:t xml:space="preserve"> guru. </w:t>
      </w:r>
      <w:r w:rsidR="00DD52EB" w:rsidRPr="00B36101">
        <w:t xml:space="preserve">Dalam saran yang </w:t>
      </w:r>
      <w:proofErr w:type="spellStart"/>
      <w:r w:rsidR="00DD52EB" w:rsidRPr="00B36101">
        <w:t>dikemukakan</w:t>
      </w:r>
      <w:proofErr w:type="spellEnd"/>
      <w:r w:rsidR="00DD52EB" w:rsidRPr="00B36101">
        <w:t xml:space="preserve"> </w:t>
      </w:r>
      <w:proofErr w:type="spellStart"/>
      <w:r w:rsidR="00DD52EB" w:rsidRPr="00B36101">
        <w:t>dipaparkan</w:t>
      </w:r>
      <w:proofErr w:type="spellEnd"/>
      <w:r w:rsidR="00DD52EB" w:rsidRPr="00B36101">
        <w:t xml:space="preserve"> </w:t>
      </w:r>
      <w:proofErr w:type="spellStart"/>
      <w:r w:rsidR="00DD52EB" w:rsidRPr="00B36101">
        <w:t>bahwa</w:t>
      </w:r>
      <w:proofErr w:type="spellEnd"/>
      <w:r w:rsidR="00DD52EB" w:rsidRPr="00B36101">
        <w:t xml:space="preserve"> </w:t>
      </w:r>
      <w:proofErr w:type="spellStart"/>
      <w:r w:rsidR="00DD52EB" w:rsidRPr="00B36101">
        <w:t>kepala</w:t>
      </w:r>
      <w:proofErr w:type="spellEnd"/>
      <w:r w:rsidR="00DD52EB" w:rsidRPr="00B36101">
        <w:t xml:space="preserve"> </w:t>
      </w:r>
      <w:proofErr w:type="spellStart"/>
      <w:r w:rsidR="00DD52EB" w:rsidRPr="00B36101">
        <w:t>sekolah</w:t>
      </w:r>
      <w:proofErr w:type="spellEnd"/>
      <w:r w:rsidR="00DD52EB" w:rsidRPr="00B36101">
        <w:t xml:space="preserve"> </w:t>
      </w:r>
      <w:proofErr w:type="spellStart"/>
      <w:r w:rsidR="00DD52EB" w:rsidRPr="00B36101">
        <w:t>dianjurkan</w:t>
      </w:r>
      <w:proofErr w:type="spellEnd"/>
      <w:r w:rsidR="00DD52EB" w:rsidRPr="00B36101">
        <w:t xml:space="preserve"> </w:t>
      </w:r>
      <w:proofErr w:type="spellStart"/>
      <w:r w:rsidR="00DD52EB" w:rsidRPr="00B36101">
        <w:t>untuk</w:t>
      </w:r>
      <w:proofErr w:type="spellEnd"/>
      <w:r w:rsidR="00DD52EB" w:rsidRPr="00B36101">
        <w:t xml:space="preserve"> </w:t>
      </w:r>
      <w:proofErr w:type="spellStart"/>
      <w:r w:rsidR="00DD52EB" w:rsidRPr="00B36101">
        <w:t>memelihara</w:t>
      </w:r>
      <w:proofErr w:type="spellEnd"/>
      <w:r w:rsidR="00DD52EB" w:rsidRPr="00B36101">
        <w:t xml:space="preserve"> </w:t>
      </w:r>
      <w:proofErr w:type="spellStart"/>
      <w:r w:rsidR="00DD52EB" w:rsidRPr="00B36101">
        <w:t>hubungan</w:t>
      </w:r>
      <w:proofErr w:type="spellEnd"/>
      <w:r w:rsidR="00DD52EB" w:rsidRPr="00B36101">
        <w:t xml:space="preserve"> yang </w:t>
      </w:r>
      <w:proofErr w:type="spellStart"/>
      <w:r w:rsidR="00DD52EB" w:rsidRPr="00B36101">
        <w:t>harmonis</w:t>
      </w:r>
      <w:proofErr w:type="spellEnd"/>
      <w:r w:rsidR="00DD52EB" w:rsidRPr="00B36101">
        <w:t xml:space="preserve"> </w:t>
      </w:r>
      <w:proofErr w:type="spellStart"/>
      <w:r w:rsidR="00DD52EB" w:rsidRPr="00B36101">
        <w:t>dengan</w:t>
      </w:r>
      <w:proofErr w:type="spellEnd"/>
      <w:r w:rsidR="00DD52EB" w:rsidRPr="00B36101">
        <w:t xml:space="preserve"> guru-guru, </w:t>
      </w:r>
      <w:proofErr w:type="spellStart"/>
      <w:r w:rsidR="00DD52EB" w:rsidRPr="00B36101">
        <w:t>melakukan</w:t>
      </w:r>
      <w:proofErr w:type="spellEnd"/>
      <w:r w:rsidR="00DD52EB" w:rsidRPr="00B36101">
        <w:t xml:space="preserve"> </w:t>
      </w:r>
      <w:proofErr w:type="spellStart"/>
      <w:r w:rsidR="00DD52EB" w:rsidRPr="00B36101">
        <w:t>pertemuan</w:t>
      </w:r>
      <w:proofErr w:type="spellEnd"/>
      <w:r w:rsidR="00DD52EB" w:rsidRPr="00B36101">
        <w:t xml:space="preserve">, </w:t>
      </w:r>
      <w:proofErr w:type="spellStart"/>
      <w:r w:rsidR="00DD52EB" w:rsidRPr="00B36101">
        <w:t>mengawasi</w:t>
      </w:r>
      <w:proofErr w:type="spellEnd"/>
      <w:r w:rsidR="00DD52EB" w:rsidRPr="00B36101">
        <w:t xml:space="preserve">, </w:t>
      </w:r>
      <w:proofErr w:type="spellStart"/>
      <w:r w:rsidR="00DD52EB" w:rsidRPr="00B36101">
        <w:t>membimbing</w:t>
      </w:r>
      <w:proofErr w:type="spellEnd"/>
      <w:r w:rsidR="00DD52EB" w:rsidRPr="00B36101">
        <w:t xml:space="preserve"> </w:t>
      </w:r>
      <w:proofErr w:type="spellStart"/>
      <w:r w:rsidR="00DD52EB" w:rsidRPr="00B36101">
        <w:t>secara</w:t>
      </w:r>
      <w:proofErr w:type="spellEnd"/>
      <w:r w:rsidR="00DD52EB" w:rsidRPr="00B36101">
        <w:t xml:space="preserve"> </w:t>
      </w:r>
      <w:proofErr w:type="spellStart"/>
      <w:r w:rsidR="00DD52EB" w:rsidRPr="00B36101">
        <w:t>langsung</w:t>
      </w:r>
      <w:proofErr w:type="spellEnd"/>
      <w:r w:rsidR="00DD52EB" w:rsidRPr="00B36101">
        <w:t xml:space="preserve"> </w:t>
      </w:r>
      <w:proofErr w:type="spellStart"/>
      <w:r w:rsidR="00DD52EB" w:rsidRPr="00B36101">
        <w:t>dalam</w:t>
      </w:r>
      <w:proofErr w:type="spellEnd"/>
      <w:r w:rsidR="00DD52EB" w:rsidRPr="00B36101">
        <w:t xml:space="preserve"> </w:t>
      </w:r>
      <w:proofErr w:type="spellStart"/>
      <w:r w:rsidR="00DD52EB" w:rsidRPr="00B36101">
        <w:t>memecahkan</w:t>
      </w:r>
      <w:proofErr w:type="spellEnd"/>
      <w:r w:rsidR="00DD52EB" w:rsidRPr="00B36101">
        <w:t xml:space="preserve"> </w:t>
      </w:r>
      <w:proofErr w:type="spellStart"/>
      <w:r w:rsidR="00DD52EB" w:rsidRPr="00B36101">
        <w:t>masalah</w:t>
      </w:r>
      <w:proofErr w:type="spellEnd"/>
      <w:r w:rsidR="00DD52EB" w:rsidRPr="00B36101">
        <w:t xml:space="preserve"> guru yang </w:t>
      </w:r>
      <w:proofErr w:type="spellStart"/>
      <w:r w:rsidR="00DD52EB" w:rsidRPr="00B36101">
        <w:t>ada</w:t>
      </w:r>
      <w:proofErr w:type="spellEnd"/>
      <w:r w:rsidR="00DD52EB" w:rsidRPr="00B36101">
        <w:t xml:space="preserve"> </w:t>
      </w:r>
      <w:proofErr w:type="spellStart"/>
      <w:r w:rsidR="00DD52EB" w:rsidRPr="00B36101">
        <w:t>kaitannya</w:t>
      </w:r>
      <w:proofErr w:type="spellEnd"/>
      <w:r w:rsidR="00DD52EB" w:rsidRPr="00B36101">
        <w:t xml:space="preserve"> </w:t>
      </w:r>
      <w:proofErr w:type="spellStart"/>
      <w:r w:rsidR="00DD52EB" w:rsidRPr="00B36101">
        <w:t>dengan</w:t>
      </w:r>
      <w:proofErr w:type="spellEnd"/>
      <w:r w:rsidR="00DD52EB" w:rsidRPr="00B36101">
        <w:t xml:space="preserve"> </w:t>
      </w:r>
      <w:proofErr w:type="spellStart"/>
      <w:r w:rsidR="00DD52EB" w:rsidRPr="00B36101">
        <w:t>tugasnya</w:t>
      </w:r>
      <w:proofErr w:type="spellEnd"/>
      <w:r w:rsidR="00DD52EB" w:rsidRPr="00B36101">
        <w:t xml:space="preserve"> </w:t>
      </w:r>
      <w:proofErr w:type="spellStart"/>
      <w:r w:rsidR="00DD52EB" w:rsidRPr="00B36101">
        <w:t>dalam</w:t>
      </w:r>
      <w:proofErr w:type="spellEnd"/>
      <w:r w:rsidR="00DD52EB" w:rsidRPr="00B36101">
        <w:t xml:space="preserve"> </w:t>
      </w:r>
      <w:proofErr w:type="spellStart"/>
      <w:r w:rsidR="00DD52EB" w:rsidRPr="00B36101">
        <w:t>melaksanakan</w:t>
      </w:r>
      <w:proofErr w:type="spellEnd"/>
      <w:r w:rsidR="00DD52EB" w:rsidRPr="00B36101">
        <w:t xml:space="preserve"> </w:t>
      </w:r>
      <w:proofErr w:type="spellStart"/>
      <w:r w:rsidR="00DD52EB" w:rsidRPr="00B36101">
        <w:t>kegiatan</w:t>
      </w:r>
      <w:proofErr w:type="spellEnd"/>
      <w:r w:rsidR="00DD52EB" w:rsidRPr="00B36101">
        <w:t xml:space="preserve"> </w:t>
      </w:r>
      <w:proofErr w:type="spellStart"/>
      <w:r w:rsidR="00DD52EB" w:rsidRPr="00B36101">
        <w:t>belajar</w:t>
      </w:r>
      <w:proofErr w:type="spellEnd"/>
      <w:r w:rsidR="00DD52EB" w:rsidRPr="00B36101">
        <w:t xml:space="preserve"> </w:t>
      </w:r>
      <w:proofErr w:type="spellStart"/>
      <w:r w:rsidR="00DD52EB" w:rsidRPr="00B36101">
        <w:t>mengajar</w:t>
      </w:r>
      <w:proofErr w:type="spellEnd"/>
      <w:r w:rsidR="00DD52EB" w:rsidRPr="00B36101">
        <w:t xml:space="preserve">. </w:t>
      </w:r>
    </w:p>
    <w:p w14:paraId="445219B8" w14:textId="50BE7921" w:rsidR="00D87210" w:rsidRPr="00B36101" w:rsidRDefault="00D87210" w:rsidP="00B879E6">
      <w:pPr>
        <w:pStyle w:val="NormalWeb"/>
        <w:spacing w:line="360" w:lineRule="auto"/>
        <w:ind w:firstLine="720"/>
        <w:jc w:val="both"/>
      </w:pPr>
      <w:r w:rsidRPr="00B36101">
        <w:lastRenderedPageBreak/>
        <w:t xml:space="preserve">Kinerja guru </w:t>
      </w:r>
      <w:proofErr w:type="spellStart"/>
      <w:r w:rsidRPr="00B36101">
        <w:t>dipengaruhi</w:t>
      </w:r>
      <w:proofErr w:type="spellEnd"/>
      <w:r w:rsidRPr="00B36101">
        <w:t xml:space="preserve"> oleh </w:t>
      </w:r>
      <w:proofErr w:type="spellStart"/>
      <w:r w:rsidRPr="00B36101">
        <w:t>variabel</w:t>
      </w:r>
      <w:proofErr w:type="spellEnd"/>
      <w:r w:rsidRPr="00B36101">
        <w:t xml:space="preserve"> </w:t>
      </w:r>
      <w:proofErr w:type="spellStart"/>
      <w:r w:rsidRPr="00B36101">
        <w:t>kepuasan</w:t>
      </w:r>
      <w:proofErr w:type="spellEnd"/>
      <w:r w:rsidRPr="00B36101">
        <w:t xml:space="preserve"> </w:t>
      </w:r>
      <w:proofErr w:type="spellStart"/>
      <w:r w:rsidRPr="00B36101">
        <w:t>kerja</w:t>
      </w:r>
      <w:proofErr w:type="spellEnd"/>
      <w:r w:rsidRPr="00B36101">
        <w:t xml:space="preserve"> </w:t>
      </w:r>
      <w:proofErr w:type="spellStart"/>
      <w:r w:rsidRPr="00B36101">
        <w:t>dengan</w:t>
      </w:r>
      <w:proofErr w:type="spellEnd"/>
      <w:r w:rsidRPr="00B36101">
        <w:t xml:space="preserve"> </w:t>
      </w:r>
      <w:proofErr w:type="spellStart"/>
      <w:r w:rsidRPr="00B36101">
        <w:t>signifikansi</w:t>
      </w:r>
      <w:proofErr w:type="spellEnd"/>
      <w:r w:rsidRPr="00B36101">
        <w:t xml:space="preserve"> </w:t>
      </w:r>
      <w:proofErr w:type="spellStart"/>
      <w:r w:rsidRPr="00B36101">
        <w:t>sebesar</w:t>
      </w:r>
      <w:proofErr w:type="spellEnd"/>
      <w:r w:rsidRPr="00B36101">
        <w:t xml:space="preserve"> 0,00. Hal </w:t>
      </w:r>
      <w:proofErr w:type="spellStart"/>
      <w:r w:rsidRPr="00B36101">
        <w:t>ini</w:t>
      </w:r>
      <w:proofErr w:type="spellEnd"/>
      <w:r w:rsidRPr="00B36101">
        <w:t xml:space="preserve"> </w:t>
      </w:r>
      <w:proofErr w:type="spellStart"/>
      <w:r w:rsidRPr="00B36101">
        <w:t>menunjukkan</w:t>
      </w:r>
      <w:proofErr w:type="spellEnd"/>
      <w:r w:rsidRPr="00B36101">
        <w:t xml:space="preserve"> </w:t>
      </w:r>
      <w:proofErr w:type="spellStart"/>
      <w:r w:rsidRPr="00B36101">
        <w:t>bahwa</w:t>
      </w:r>
      <w:proofErr w:type="spellEnd"/>
      <w:r w:rsidRPr="00B36101">
        <w:t xml:space="preserve"> </w:t>
      </w:r>
      <w:proofErr w:type="spellStart"/>
      <w:r w:rsidRPr="00B36101">
        <w:t>kepuasan</w:t>
      </w:r>
      <w:proofErr w:type="spellEnd"/>
      <w:r w:rsidRPr="00B36101">
        <w:t xml:space="preserve"> </w:t>
      </w:r>
      <w:proofErr w:type="spellStart"/>
      <w:r w:rsidRPr="00B36101">
        <w:t>kerja</w:t>
      </w:r>
      <w:proofErr w:type="spellEnd"/>
      <w:r w:rsidRPr="00B36101">
        <w:t xml:space="preserve"> </w:t>
      </w:r>
      <w:proofErr w:type="spellStart"/>
      <w:r w:rsidRPr="00B36101">
        <w:t>memberikan</w:t>
      </w:r>
      <w:proofErr w:type="spellEnd"/>
      <w:r w:rsidRPr="00B36101">
        <w:t xml:space="preserve"> </w:t>
      </w:r>
      <w:proofErr w:type="spellStart"/>
      <w:r w:rsidRPr="00B36101">
        <w:t>pengaruh</w:t>
      </w:r>
      <w:proofErr w:type="spellEnd"/>
      <w:r w:rsidRPr="00B36101">
        <w:t xml:space="preserve"> yang </w:t>
      </w:r>
      <w:proofErr w:type="spellStart"/>
      <w:r w:rsidRPr="00B36101">
        <w:t>positif</w:t>
      </w:r>
      <w:proofErr w:type="spellEnd"/>
      <w:r w:rsidRPr="00B36101">
        <w:t xml:space="preserve"> </w:t>
      </w:r>
      <w:proofErr w:type="spellStart"/>
      <w:r w:rsidRPr="00B36101">
        <w:t>terdapat</w:t>
      </w:r>
      <w:proofErr w:type="spellEnd"/>
      <w:r w:rsidRPr="00B36101">
        <w:t xml:space="preserve"> </w:t>
      </w:r>
      <w:proofErr w:type="spellStart"/>
      <w:r w:rsidRPr="00B36101">
        <w:t>kinerja</w:t>
      </w:r>
      <w:proofErr w:type="spellEnd"/>
      <w:r w:rsidRPr="00B36101">
        <w:t xml:space="preserve"> guru. </w:t>
      </w:r>
      <w:proofErr w:type="spellStart"/>
      <w:r w:rsidRPr="00B36101">
        <w:t>Berdasarkan</w:t>
      </w:r>
      <w:proofErr w:type="spellEnd"/>
      <w:r w:rsidRPr="00B36101">
        <w:t xml:space="preserve"> </w:t>
      </w:r>
      <w:proofErr w:type="spellStart"/>
      <w:r w:rsidRPr="00B36101">
        <w:t>nilai</w:t>
      </w:r>
      <w:proofErr w:type="spellEnd"/>
      <w:r w:rsidRPr="00B36101">
        <w:t xml:space="preserve"> R square, </w:t>
      </w:r>
      <w:proofErr w:type="spellStart"/>
      <w:r w:rsidRPr="00B36101">
        <w:t>kepuasan</w:t>
      </w:r>
      <w:proofErr w:type="spellEnd"/>
      <w:r w:rsidRPr="00B36101">
        <w:t xml:space="preserve"> </w:t>
      </w:r>
      <w:proofErr w:type="spellStart"/>
      <w:r w:rsidRPr="00B36101">
        <w:t>kerja</w:t>
      </w:r>
      <w:proofErr w:type="spellEnd"/>
      <w:r w:rsidRPr="00B36101">
        <w:t xml:space="preserve"> </w:t>
      </w:r>
      <w:proofErr w:type="spellStart"/>
      <w:r w:rsidRPr="00B36101">
        <w:t>berpengaruh</w:t>
      </w:r>
      <w:proofErr w:type="spellEnd"/>
      <w:r w:rsidRPr="00B36101">
        <w:t xml:space="preserve"> </w:t>
      </w:r>
      <w:proofErr w:type="spellStart"/>
      <w:r w:rsidRPr="00B36101">
        <w:t>sebesar</w:t>
      </w:r>
      <w:proofErr w:type="spellEnd"/>
      <w:r w:rsidRPr="00B36101">
        <w:t xml:space="preserve"> 0,563 </w:t>
      </w:r>
      <w:proofErr w:type="spellStart"/>
      <w:r w:rsidRPr="00B36101">
        <w:t>terhadap</w:t>
      </w:r>
      <w:proofErr w:type="spellEnd"/>
      <w:r w:rsidRPr="00B36101">
        <w:t xml:space="preserve"> </w:t>
      </w:r>
      <w:proofErr w:type="spellStart"/>
      <w:r w:rsidRPr="00B36101">
        <w:t>kinerja</w:t>
      </w:r>
      <w:proofErr w:type="spellEnd"/>
      <w:r w:rsidRPr="00B36101">
        <w:t xml:space="preserve"> guru. Nilai </w:t>
      </w:r>
      <w:proofErr w:type="spellStart"/>
      <w:r w:rsidRPr="00B36101">
        <w:t>ini</w:t>
      </w:r>
      <w:proofErr w:type="spellEnd"/>
      <w:r w:rsidRPr="00B36101">
        <w:t xml:space="preserve"> </w:t>
      </w:r>
      <w:proofErr w:type="spellStart"/>
      <w:r w:rsidRPr="00B36101">
        <w:t>memiliki</w:t>
      </w:r>
      <w:proofErr w:type="spellEnd"/>
      <w:r w:rsidRPr="00B36101">
        <w:t xml:space="preserve"> </w:t>
      </w:r>
      <w:proofErr w:type="spellStart"/>
      <w:r w:rsidRPr="00B36101">
        <w:t>makna</w:t>
      </w:r>
      <w:proofErr w:type="spellEnd"/>
      <w:r w:rsidRPr="00B36101">
        <w:t xml:space="preserve"> </w:t>
      </w:r>
      <w:proofErr w:type="spellStart"/>
      <w:r w:rsidRPr="00B36101">
        <w:t>bahwa</w:t>
      </w:r>
      <w:proofErr w:type="spellEnd"/>
      <w:r w:rsidRPr="00B36101">
        <w:t xml:space="preserve"> </w:t>
      </w:r>
      <w:proofErr w:type="spellStart"/>
      <w:r w:rsidRPr="00B36101">
        <w:t>kepuasan</w:t>
      </w:r>
      <w:proofErr w:type="spellEnd"/>
      <w:r w:rsidRPr="00B36101">
        <w:t xml:space="preserve"> </w:t>
      </w:r>
      <w:proofErr w:type="spellStart"/>
      <w:r w:rsidRPr="00B36101">
        <w:t>kerja</w:t>
      </w:r>
      <w:proofErr w:type="spellEnd"/>
      <w:r w:rsidRPr="00B36101">
        <w:t xml:space="preserve"> </w:t>
      </w:r>
      <w:proofErr w:type="spellStart"/>
      <w:r w:rsidRPr="00B36101">
        <w:t>dapat</w:t>
      </w:r>
      <w:proofErr w:type="spellEnd"/>
      <w:r w:rsidRPr="00B36101">
        <w:t xml:space="preserve"> </w:t>
      </w:r>
      <w:proofErr w:type="spellStart"/>
      <w:r w:rsidRPr="00B36101">
        <w:t>meningkatkan</w:t>
      </w:r>
      <w:proofErr w:type="spellEnd"/>
      <w:r w:rsidRPr="00B36101">
        <w:t xml:space="preserve"> </w:t>
      </w:r>
      <w:proofErr w:type="spellStart"/>
      <w:r w:rsidRPr="00B36101">
        <w:t>kinerja</w:t>
      </w:r>
      <w:proofErr w:type="spellEnd"/>
      <w:r w:rsidRPr="00B36101">
        <w:t xml:space="preserve"> guru </w:t>
      </w:r>
      <w:proofErr w:type="spellStart"/>
      <w:r w:rsidRPr="00B36101">
        <w:t>sebanyak</w:t>
      </w:r>
      <w:proofErr w:type="spellEnd"/>
      <w:r w:rsidRPr="00B36101">
        <w:t xml:space="preserve"> 56,3%. </w:t>
      </w:r>
    </w:p>
    <w:p w14:paraId="63EEB0EC" w14:textId="6343BF23" w:rsidR="00D87210" w:rsidRPr="00B36101" w:rsidRDefault="00D87210" w:rsidP="00B879E6">
      <w:pPr>
        <w:pStyle w:val="NormalWeb"/>
        <w:spacing w:line="360" w:lineRule="auto"/>
        <w:ind w:firstLine="720"/>
        <w:jc w:val="both"/>
      </w:pPr>
      <w:r w:rsidRPr="00B36101">
        <w:t xml:space="preserve">Hasil </w:t>
      </w:r>
      <w:proofErr w:type="spellStart"/>
      <w:r w:rsidRPr="00B36101">
        <w:t>analisis</w:t>
      </w:r>
      <w:proofErr w:type="spellEnd"/>
      <w:r w:rsidRPr="00B36101">
        <w:t xml:space="preserve"> </w:t>
      </w:r>
      <w:proofErr w:type="spellStart"/>
      <w:r w:rsidRPr="00B36101">
        <w:t>ini</w:t>
      </w:r>
      <w:proofErr w:type="spellEnd"/>
      <w:r w:rsidRPr="00B36101">
        <w:t xml:space="preserve"> </w:t>
      </w:r>
      <w:proofErr w:type="spellStart"/>
      <w:r w:rsidRPr="00B36101">
        <w:t>sesuai</w:t>
      </w:r>
      <w:proofErr w:type="spellEnd"/>
      <w:r w:rsidRPr="00B36101">
        <w:t xml:space="preserve"> </w:t>
      </w:r>
      <w:proofErr w:type="spellStart"/>
      <w:r w:rsidRPr="00B36101">
        <w:t>dengan</w:t>
      </w:r>
      <w:proofErr w:type="spellEnd"/>
      <w:r w:rsidRPr="00B36101">
        <w:t xml:space="preserve"> </w:t>
      </w:r>
      <w:proofErr w:type="spellStart"/>
      <w:r w:rsidRPr="00B36101">
        <w:t>penelitian</w:t>
      </w:r>
      <w:proofErr w:type="spellEnd"/>
      <w:r w:rsidRPr="00B36101">
        <w:t xml:space="preserve"> </w:t>
      </w:r>
      <w:proofErr w:type="spellStart"/>
      <w:r w:rsidRPr="00B36101">
        <w:t>Rahmasari</w:t>
      </w:r>
      <w:proofErr w:type="spellEnd"/>
      <w:r w:rsidRPr="00B36101">
        <w:t xml:space="preserve"> dan </w:t>
      </w:r>
      <w:proofErr w:type="spellStart"/>
      <w:r w:rsidRPr="00B36101">
        <w:t>Hastuti</w:t>
      </w:r>
      <w:proofErr w:type="spellEnd"/>
      <w:r w:rsidRPr="00B36101">
        <w:t xml:space="preserve"> (2023) yang </w:t>
      </w:r>
      <w:proofErr w:type="spellStart"/>
      <w:r w:rsidRPr="00B36101">
        <w:t>menunjukkan</w:t>
      </w:r>
      <w:proofErr w:type="spellEnd"/>
      <w:r w:rsidRPr="00B36101">
        <w:t xml:space="preserve"> </w:t>
      </w:r>
      <w:proofErr w:type="spellStart"/>
      <w:r w:rsidRPr="00B36101">
        <w:t>bahwa</w:t>
      </w:r>
      <w:proofErr w:type="spellEnd"/>
      <w:r w:rsidRPr="00B36101">
        <w:t xml:space="preserve"> </w:t>
      </w:r>
      <w:proofErr w:type="spellStart"/>
      <w:r w:rsidRPr="00B36101">
        <w:t>kepuasan</w:t>
      </w:r>
      <w:proofErr w:type="spellEnd"/>
      <w:r w:rsidRPr="00B36101">
        <w:t xml:space="preserve"> </w:t>
      </w:r>
      <w:proofErr w:type="spellStart"/>
      <w:r w:rsidRPr="00B36101">
        <w:t>kerja</w:t>
      </w:r>
      <w:proofErr w:type="spellEnd"/>
      <w:r w:rsidRPr="00B36101">
        <w:t xml:space="preserve"> yang </w:t>
      </w:r>
      <w:proofErr w:type="spellStart"/>
      <w:r w:rsidRPr="00B36101">
        <w:t>rendah</w:t>
      </w:r>
      <w:proofErr w:type="spellEnd"/>
      <w:r w:rsidRPr="00B36101">
        <w:t xml:space="preserve"> </w:t>
      </w:r>
      <w:proofErr w:type="spellStart"/>
      <w:r w:rsidRPr="00B36101">
        <w:t>berpengaruh</w:t>
      </w:r>
      <w:proofErr w:type="spellEnd"/>
      <w:r w:rsidRPr="00B36101">
        <w:t xml:space="preserve"> pada </w:t>
      </w:r>
      <w:proofErr w:type="spellStart"/>
      <w:r w:rsidRPr="00B36101">
        <w:t>rendahnya</w:t>
      </w:r>
      <w:proofErr w:type="spellEnd"/>
      <w:r w:rsidRPr="00B36101">
        <w:t xml:space="preserve"> </w:t>
      </w:r>
      <w:proofErr w:type="spellStart"/>
      <w:r w:rsidRPr="00B36101">
        <w:t>kinerjanya</w:t>
      </w:r>
      <w:proofErr w:type="spellEnd"/>
      <w:r w:rsidRPr="00B36101">
        <w:t xml:space="preserve"> yang </w:t>
      </w:r>
      <w:proofErr w:type="spellStart"/>
      <w:r w:rsidRPr="00B36101">
        <w:t>rendah</w:t>
      </w:r>
      <w:proofErr w:type="spellEnd"/>
      <w:r w:rsidRPr="00B36101">
        <w:t xml:space="preserve">. </w:t>
      </w:r>
      <w:proofErr w:type="spellStart"/>
      <w:r w:rsidR="00385926" w:rsidRPr="00B36101">
        <w:t>Berdasarkan</w:t>
      </w:r>
      <w:proofErr w:type="spellEnd"/>
      <w:r w:rsidR="00385926" w:rsidRPr="00B36101">
        <w:t xml:space="preserve"> </w:t>
      </w:r>
      <w:proofErr w:type="spellStart"/>
      <w:r w:rsidR="00385926" w:rsidRPr="00B36101">
        <w:t>penelitian</w:t>
      </w:r>
      <w:proofErr w:type="spellEnd"/>
      <w:r w:rsidR="00385926" w:rsidRPr="00B36101">
        <w:t xml:space="preserve"> </w:t>
      </w:r>
      <w:proofErr w:type="spellStart"/>
      <w:r w:rsidR="00385926" w:rsidRPr="00B36101">
        <w:t>tersebut</w:t>
      </w:r>
      <w:proofErr w:type="spellEnd"/>
      <w:r w:rsidR="00385926" w:rsidRPr="00B36101">
        <w:t xml:space="preserve"> </w:t>
      </w:r>
      <w:proofErr w:type="spellStart"/>
      <w:r w:rsidR="00385926" w:rsidRPr="00B36101">
        <w:t>dapat</w:t>
      </w:r>
      <w:proofErr w:type="spellEnd"/>
      <w:r w:rsidR="00385926" w:rsidRPr="00B36101">
        <w:t xml:space="preserve"> </w:t>
      </w:r>
      <w:proofErr w:type="spellStart"/>
      <w:r w:rsidR="00385926" w:rsidRPr="00B36101">
        <w:t>disimpulkan</w:t>
      </w:r>
      <w:proofErr w:type="spellEnd"/>
      <w:r w:rsidR="00385926" w:rsidRPr="00B36101">
        <w:t xml:space="preserve"> </w:t>
      </w:r>
      <w:proofErr w:type="spellStart"/>
      <w:r w:rsidR="00385926" w:rsidRPr="00B36101">
        <w:t>bahwa</w:t>
      </w:r>
      <w:proofErr w:type="spellEnd"/>
      <w:r w:rsidR="00385926" w:rsidRPr="00B36101">
        <w:t xml:space="preserve"> </w:t>
      </w:r>
      <w:proofErr w:type="spellStart"/>
      <w:r w:rsidR="00385926" w:rsidRPr="00B36101">
        <w:t>terdapat</w:t>
      </w:r>
      <w:proofErr w:type="spellEnd"/>
      <w:r w:rsidR="00385926" w:rsidRPr="00B36101">
        <w:t xml:space="preserve"> </w:t>
      </w:r>
      <w:proofErr w:type="spellStart"/>
      <w:r w:rsidR="00385926" w:rsidRPr="00B36101">
        <w:t>pengaruh</w:t>
      </w:r>
      <w:proofErr w:type="spellEnd"/>
      <w:r w:rsidR="00385926" w:rsidRPr="00B36101">
        <w:t xml:space="preserve"> </w:t>
      </w:r>
      <w:proofErr w:type="spellStart"/>
      <w:r w:rsidR="00385926" w:rsidRPr="00B36101">
        <w:t>positif</w:t>
      </w:r>
      <w:proofErr w:type="spellEnd"/>
      <w:r w:rsidR="00385926" w:rsidRPr="00B36101">
        <w:t xml:space="preserve"> </w:t>
      </w:r>
      <w:proofErr w:type="spellStart"/>
      <w:r w:rsidR="00385926" w:rsidRPr="00B36101">
        <w:t>antara</w:t>
      </w:r>
      <w:proofErr w:type="spellEnd"/>
      <w:r w:rsidR="00385926" w:rsidRPr="00B36101">
        <w:t xml:space="preserve"> </w:t>
      </w:r>
      <w:proofErr w:type="spellStart"/>
      <w:r w:rsidR="00385926" w:rsidRPr="00B36101">
        <w:t>kepuasan</w:t>
      </w:r>
      <w:proofErr w:type="spellEnd"/>
      <w:r w:rsidR="00385926" w:rsidRPr="00B36101">
        <w:t xml:space="preserve"> </w:t>
      </w:r>
      <w:proofErr w:type="spellStart"/>
      <w:r w:rsidR="00385926" w:rsidRPr="00B36101">
        <w:t>kerja</w:t>
      </w:r>
      <w:proofErr w:type="spellEnd"/>
      <w:r w:rsidR="00385926" w:rsidRPr="00B36101">
        <w:t xml:space="preserve"> </w:t>
      </w:r>
      <w:proofErr w:type="spellStart"/>
      <w:r w:rsidR="00385926" w:rsidRPr="00B36101">
        <w:t>terhadap</w:t>
      </w:r>
      <w:proofErr w:type="spellEnd"/>
      <w:r w:rsidR="00385926" w:rsidRPr="00B36101">
        <w:t xml:space="preserve"> </w:t>
      </w:r>
      <w:proofErr w:type="spellStart"/>
      <w:r w:rsidR="00385926" w:rsidRPr="00B36101">
        <w:t>kinerja</w:t>
      </w:r>
      <w:proofErr w:type="spellEnd"/>
      <w:r w:rsidR="00385926" w:rsidRPr="00B36101">
        <w:t xml:space="preserve"> guru di SMA dan SMK. </w:t>
      </w:r>
      <w:proofErr w:type="spellStart"/>
      <w:r w:rsidR="00385926" w:rsidRPr="00B36101">
        <w:t>Artinya</w:t>
      </w:r>
      <w:proofErr w:type="spellEnd"/>
      <w:r w:rsidR="00385926" w:rsidRPr="00B36101">
        <w:t xml:space="preserve">, </w:t>
      </w:r>
      <w:proofErr w:type="spellStart"/>
      <w:r w:rsidR="00385926" w:rsidRPr="00B36101">
        <w:t>semakin</w:t>
      </w:r>
      <w:proofErr w:type="spellEnd"/>
      <w:r w:rsidR="00385926" w:rsidRPr="00B36101">
        <w:t xml:space="preserve"> </w:t>
      </w:r>
      <w:proofErr w:type="spellStart"/>
      <w:r w:rsidR="00385926" w:rsidRPr="00B36101">
        <w:t>tinggi</w:t>
      </w:r>
      <w:proofErr w:type="spellEnd"/>
      <w:r w:rsidR="00385926" w:rsidRPr="00B36101">
        <w:t xml:space="preserve"> </w:t>
      </w:r>
      <w:proofErr w:type="spellStart"/>
      <w:r w:rsidR="00385926" w:rsidRPr="00B36101">
        <w:t>kepuasan</w:t>
      </w:r>
      <w:proofErr w:type="spellEnd"/>
      <w:r w:rsidR="00385926" w:rsidRPr="00B36101">
        <w:t xml:space="preserve"> </w:t>
      </w:r>
      <w:proofErr w:type="spellStart"/>
      <w:r w:rsidR="00385926" w:rsidRPr="00B36101">
        <w:t>kerja</w:t>
      </w:r>
      <w:proofErr w:type="spellEnd"/>
      <w:r w:rsidR="00385926" w:rsidRPr="00B36101">
        <w:t xml:space="preserve"> yang </w:t>
      </w:r>
      <w:proofErr w:type="spellStart"/>
      <w:r w:rsidR="00385926" w:rsidRPr="00B36101">
        <w:t>dirasakan</w:t>
      </w:r>
      <w:proofErr w:type="spellEnd"/>
      <w:r w:rsidR="00385926" w:rsidRPr="00B36101">
        <w:t xml:space="preserve"> oleh guru, </w:t>
      </w:r>
      <w:proofErr w:type="spellStart"/>
      <w:r w:rsidR="00385926" w:rsidRPr="00B36101">
        <w:t>maka</w:t>
      </w:r>
      <w:proofErr w:type="spellEnd"/>
      <w:r w:rsidR="00385926" w:rsidRPr="00B36101">
        <w:t xml:space="preserve"> </w:t>
      </w:r>
      <w:proofErr w:type="spellStart"/>
      <w:r w:rsidR="00385926" w:rsidRPr="00B36101">
        <w:t>semakin</w:t>
      </w:r>
      <w:proofErr w:type="spellEnd"/>
      <w:r w:rsidR="00385926" w:rsidRPr="00B36101">
        <w:t xml:space="preserve"> </w:t>
      </w:r>
      <w:proofErr w:type="spellStart"/>
      <w:r w:rsidR="00385926" w:rsidRPr="00B36101">
        <w:t>tinggi</w:t>
      </w:r>
      <w:proofErr w:type="spellEnd"/>
      <w:r w:rsidR="00385926" w:rsidRPr="00B36101">
        <w:t xml:space="preserve"> </w:t>
      </w:r>
      <w:proofErr w:type="spellStart"/>
      <w:r w:rsidR="00385926" w:rsidRPr="00B36101">
        <w:t>kinerja</w:t>
      </w:r>
      <w:proofErr w:type="spellEnd"/>
      <w:r w:rsidR="00385926" w:rsidRPr="00B36101">
        <w:t xml:space="preserve"> yang </w:t>
      </w:r>
      <w:proofErr w:type="spellStart"/>
      <w:r w:rsidR="00385926" w:rsidRPr="00B36101">
        <w:t>dihasilkan</w:t>
      </w:r>
      <w:proofErr w:type="spellEnd"/>
      <w:r w:rsidR="00385926" w:rsidRPr="00B36101">
        <w:t xml:space="preserve">. </w:t>
      </w:r>
      <w:proofErr w:type="spellStart"/>
      <w:r w:rsidR="00385926" w:rsidRPr="00B36101">
        <w:t>Begitu</w:t>
      </w:r>
      <w:proofErr w:type="spellEnd"/>
      <w:r w:rsidR="00385926" w:rsidRPr="00B36101">
        <w:t xml:space="preserve"> juga </w:t>
      </w:r>
      <w:proofErr w:type="spellStart"/>
      <w:r w:rsidR="00385926" w:rsidRPr="00B36101">
        <w:t>sebaliknya</w:t>
      </w:r>
      <w:proofErr w:type="spellEnd"/>
      <w:r w:rsidR="00385926" w:rsidRPr="00B36101">
        <w:t xml:space="preserve">, guru yang </w:t>
      </w:r>
      <w:proofErr w:type="spellStart"/>
      <w:r w:rsidR="00385926" w:rsidRPr="00B36101">
        <w:t>merasa</w:t>
      </w:r>
      <w:proofErr w:type="spellEnd"/>
      <w:r w:rsidR="00385926" w:rsidRPr="00B36101">
        <w:t xml:space="preserve"> </w:t>
      </w:r>
      <w:proofErr w:type="spellStart"/>
      <w:r w:rsidR="00385926" w:rsidRPr="00B36101">
        <w:t>terpenuhinya</w:t>
      </w:r>
      <w:proofErr w:type="spellEnd"/>
      <w:r w:rsidR="00385926" w:rsidRPr="00B36101">
        <w:t xml:space="preserve"> </w:t>
      </w:r>
      <w:proofErr w:type="spellStart"/>
      <w:r w:rsidR="00385926" w:rsidRPr="00B36101">
        <w:t>gaji</w:t>
      </w:r>
      <w:proofErr w:type="spellEnd"/>
      <w:r w:rsidR="00385926" w:rsidRPr="00B36101">
        <w:t xml:space="preserve"> yang </w:t>
      </w:r>
      <w:proofErr w:type="spellStart"/>
      <w:r w:rsidR="00385926" w:rsidRPr="00B36101">
        <w:t>diterima</w:t>
      </w:r>
      <w:proofErr w:type="spellEnd"/>
      <w:r w:rsidR="00385926" w:rsidRPr="00B36101">
        <w:t xml:space="preserve">, </w:t>
      </w:r>
      <w:proofErr w:type="spellStart"/>
      <w:r w:rsidR="00385926" w:rsidRPr="00B36101">
        <w:t>atasan</w:t>
      </w:r>
      <w:proofErr w:type="spellEnd"/>
      <w:r w:rsidR="00385926" w:rsidRPr="00B36101">
        <w:t xml:space="preserve"> yang </w:t>
      </w:r>
      <w:proofErr w:type="spellStart"/>
      <w:r w:rsidR="00385926" w:rsidRPr="00B36101">
        <w:t>mendukung</w:t>
      </w:r>
      <w:proofErr w:type="spellEnd"/>
      <w:r w:rsidR="00385926" w:rsidRPr="00B36101">
        <w:t xml:space="preserve">, </w:t>
      </w:r>
      <w:proofErr w:type="spellStart"/>
      <w:r w:rsidR="00385926" w:rsidRPr="00B36101">
        <w:t>mendapat</w:t>
      </w:r>
      <w:proofErr w:type="spellEnd"/>
      <w:r w:rsidR="00385926" w:rsidRPr="00B36101">
        <w:t xml:space="preserve"> </w:t>
      </w:r>
      <w:proofErr w:type="spellStart"/>
      <w:r w:rsidR="00385926" w:rsidRPr="00B36101">
        <w:t>apresiasi</w:t>
      </w:r>
      <w:proofErr w:type="spellEnd"/>
      <w:r w:rsidR="00385926" w:rsidRPr="00B36101">
        <w:t xml:space="preserve">, </w:t>
      </w:r>
      <w:proofErr w:type="spellStart"/>
      <w:r w:rsidR="00385926" w:rsidRPr="00B36101">
        <w:t>memiliki</w:t>
      </w:r>
      <w:proofErr w:type="spellEnd"/>
      <w:r w:rsidR="00385926" w:rsidRPr="00B36101">
        <w:t xml:space="preserve"> </w:t>
      </w:r>
      <w:proofErr w:type="spellStart"/>
      <w:r w:rsidR="00385926" w:rsidRPr="00B36101">
        <w:t>rekan</w:t>
      </w:r>
      <w:proofErr w:type="spellEnd"/>
      <w:r w:rsidR="00385926" w:rsidRPr="00B36101">
        <w:t xml:space="preserve"> </w:t>
      </w:r>
      <w:proofErr w:type="spellStart"/>
      <w:r w:rsidR="00385926" w:rsidRPr="00B36101">
        <w:t>kerja</w:t>
      </w:r>
      <w:proofErr w:type="spellEnd"/>
      <w:r w:rsidR="00385926" w:rsidRPr="00B36101">
        <w:t xml:space="preserve"> yang </w:t>
      </w:r>
      <w:proofErr w:type="spellStart"/>
      <w:r w:rsidR="00385926" w:rsidRPr="00B36101">
        <w:t>baik</w:t>
      </w:r>
      <w:proofErr w:type="spellEnd"/>
      <w:r w:rsidR="00385926" w:rsidRPr="00B36101">
        <w:t xml:space="preserve">, </w:t>
      </w:r>
      <w:proofErr w:type="spellStart"/>
      <w:r w:rsidR="00385926" w:rsidRPr="00B36101">
        <w:t>pekerjaan</w:t>
      </w:r>
      <w:proofErr w:type="spellEnd"/>
      <w:r w:rsidR="00385926" w:rsidRPr="00B36101">
        <w:t xml:space="preserve"> yang </w:t>
      </w:r>
      <w:proofErr w:type="spellStart"/>
      <w:r w:rsidR="00385926" w:rsidRPr="00B36101">
        <w:t>sesuai</w:t>
      </w:r>
      <w:proofErr w:type="spellEnd"/>
      <w:r w:rsidR="00385926" w:rsidRPr="00B36101">
        <w:t xml:space="preserve"> </w:t>
      </w:r>
      <w:proofErr w:type="spellStart"/>
      <w:r w:rsidR="00385926" w:rsidRPr="00B36101">
        <w:t>dengan</w:t>
      </w:r>
      <w:proofErr w:type="spellEnd"/>
      <w:r w:rsidR="00385926" w:rsidRPr="00B36101">
        <w:t xml:space="preserve"> </w:t>
      </w:r>
      <w:proofErr w:type="spellStart"/>
      <w:r w:rsidR="00385926" w:rsidRPr="00B36101">
        <w:t>kemampuam</w:t>
      </w:r>
      <w:proofErr w:type="spellEnd"/>
      <w:r w:rsidR="00385926" w:rsidRPr="00B36101">
        <w:t xml:space="preserve"> </w:t>
      </w:r>
      <w:proofErr w:type="spellStart"/>
      <w:r w:rsidR="00385926" w:rsidRPr="00B36101">
        <w:t>serta</w:t>
      </w:r>
      <w:proofErr w:type="spellEnd"/>
      <w:r w:rsidR="00385926" w:rsidRPr="00B36101">
        <w:t xml:space="preserve"> </w:t>
      </w:r>
      <w:proofErr w:type="spellStart"/>
      <w:r w:rsidR="00385926" w:rsidRPr="00B36101">
        <w:t>komunikasi</w:t>
      </w:r>
      <w:proofErr w:type="spellEnd"/>
      <w:r w:rsidR="00385926" w:rsidRPr="00B36101">
        <w:t xml:space="preserve"> yang </w:t>
      </w:r>
      <w:proofErr w:type="spellStart"/>
      <w:r w:rsidR="00385926" w:rsidRPr="00B36101">
        <w:t>baik</w:t>
      </w:r>
      <w:proofErr w:type="spellEnd"/>
      <w:r w:rsidR="00385926" w:rsidRPr="00B36101">
        <w:t xml:space="preserve"> di </w:t>
      </w:r>
      <w:proofErr w:type="spellStart"/>
      <w:r w:rsidR="00385926" w:rsidRPr="00B36101">
        <w:t>sekolah</w:t>
      </w:r>
      <w:proofErr w:type="spellEnd"/>
      <w:r w:rsidR="00385926" w:rsidRPr="00B36101">
        <w:t xml:space="preserve"> </w:t>
      </w:r>
      <w:proofErr w:type="spellStart"/>
      <w:r w:rsidR="00385926" w:rsidRPr="00B36101">
        <w:t>akan</w:t>
      </w:r>
      <w:proofErr w:type="spellEnd"/>
      <w:r w:rsidR="00385926" w:rsidRPr="00B36101">
        <w:t xml:space="preserve"> </w:t>
      </w:r>
      <w:proofErr w:type="spellStart"/>
      <w:r w:rsidR="00385926" w:rsidRPr="00B36101">
        <w:t>meningkatkan</w:t>
      </w:r>
      <w:proofErr w:type="spellEnd"/>
      <w:r w:rsidR="00385926" w:rsidRPr="00B36101">
        <w:t xml:space="preserve"> </w:t>
      </w:r>
      <w:proofErr w:type="spellStart"/>
      <w:r w:rsidR="00385926" w:rsidRPr="00B36101">
        <w:t>kemampuan</w:t>
      </w:r>
      <w:proofErr w:type="spellEnd"/>
      <w:r w:rsidR="00385926" w:rsidRPr="00B36101">
        <w:t xml:space="preserve"> guru </w:t>
      </w:r>
      <w:proofErr w:type="spellStart"/>
      <w:r w:rsidR="00385926" w:rsidRPr="00B36101">
        <w:t>dalam</w:t>
      </w:r>
      <w:proofErr w:type="spellEnd"/>
      <w:r w:rsidR="00385926" w:rsidRPr="00B36101">
        <w:t xml:space="preserve"> </w:t>
      </w:r>
      <w:proofErr w:type="spellStart"/>
      <w:r w:rsidR="00385926" w:rsidRPr="00B36101">
        <w:t>menguasai</w:t>
      </w:r>
      <w:proofErr w:type="spellEnd"/>
      <w:r w:rsidR="00385926" w:rsidRPr="00B36101">
        <w:t xml:space="preserve"> </w:t>
      </w:r>
      <w:proofErr w:type="spellStart"/>
      <w:r w:rsidR="00385926" w:rsidRPr="00B36101">
        <w:t>materi</w:t>
      </w:r>
      <w:proofErr w:type="spellEnd"/>
      <w:r w:rsidR="00385926" w:rsidRPr="00B36101">
        <w:t xml:space="preserve"> </w:t>
      </w:r>
      <w:proofErr w:type="spellStart"/>
      <w:r w:rsidR="00385926" w:rsidRPr="00B36101">
        <w:t>pembelajaran</w:t>
      </w:r>
      <w:proofErr w:type="spellEnd"/>
      <w:r w:rsidR="00385926" w:rsidRPr="00B36101">
        <w:t xml:space="preserve">, </w:t>
      </w:r>
      <w:proofErr w:type="spellStart"/>
      <w:r w:rsidR="00385926" w:rsidRPr="00B36101">
        <w:t>membuat</w:t>
      </w:r>
      <w:proofErr w:type="spellEnd"/>
      <w:r w:rsidR="00385926" w:rsidRPr="00B36101">
        <w:t xml:space="preserve"> strategi </w:t>
      </w:r>
      <w:proofErr w:type="spellStart"/>
      <w:r w:rsidR="00385926" w:rsidRPr="00B36101">
        <w:t>pembelajaran</w:t>
      </w:r>
      <w:proofErr w:type="spellEnd"/>
      <w:r w:rsidR="00385926" w:rsidRPr="00B36101">
        <w:t xml:space="preserve"> yang </w:t>
      </w:r>
      <w:proofErr w:type="spellStart"/>
      <w:r w:rsidR="00385926" w:rsidRPr="00B36101">
        <w:t>kreatif</w:t>
      </w:r>
      <w:proofErr w:type="spellEnd"/>
      <w:r w:rsidR="00385926" w:rsidRPr="00B36101">
        <w:t xml:space="preserve">, </w:t>
      </w:r>
      <w:proofErr w:type="spellStart"/>
      <w:r w:rsidR="00385926" w:rsidRPr="00B36101">
        <w:t>membuat</w:t>
      </w:r>
      <w:proofErr w:type="spellEnd"/>
      <w:r w:rsidR="00385926" w:rsidRPr="00B36101">
        <w:t xml:space="preserve"> </w:t>
      </w:r>
      <w:proofErr w:type="spellStart"/>
      <w:r w:rsidR="00385926" w:rsidRPr="00B36101">
        <w:t>rancangan</w:t>
      </w:r>
      <w:proofErr w:type="spellEnd"/>
      <w:r w:rsidR="00385926" w:rsidRPr="00B36101">
        <w:t xml:space="preserve"> </w:t>
      </w:r>
      <w:proofErr w:type="spellStart"/>
      <w:r w:rsidR="00385926" w:rsidRPr="00B36101">
        <w:t>pembelajaran</w:t>
      </w:r>
      <w:proofErr w:type="spellEnd"/>
      <w:r w:rsidR="00385926" w:rsidRPr="00B36101">
        <w:t xml:space="preserve">, </w:t>
      </w:r>
      <w:proofErr w:type="spellStart"/>
      <w:r w:rsidR="00385926" w:rsidRPr="00B36101">
        <w:t>dapat</w:t>
      </w:r>
      <w:proofErr w:type="spellEnd"/>
      <w:r w:rsidR="00385926" w:rsidRPr="00B36101">
        <w:t xml:space="preserve"> </w:t>
      </w:r>
      <w:proofErr w:type="spellStart"/>
      <w:r w:rsidR="00385926" w:rsidRPr="00B36101">
        <w:t>memanage</w:t>
      </w:r>
      <w:proofErr w:type="spellEnd"/>
      <w:r w:rsidR="00385926" w:rsidRPr="00B36101">
        <w:t xml:space="preserve"> </w:t>
      </w:r>
      <w:proofErr w:type="spellStart"/>
      <w:r w:rsidR="00385926" w:rsidRPr="00B36101">
        <w:t>kelas</w:t>
      </w:r>
      <w:proofErr w:type="spellEnd"/>
      <w:r w:rsidR="00385926" w:rsidRPr="00B36101">
        <w:t xml:space="preserve"> </w:t>
      </w:r>
      <w:proofErr w:type="spellStart"/>
      <w:r w:rsidR="00385926" w:rsidRPr="00B36101">
        <w:t>dengan</w:t>
      </w:r>
      <w:proofErr w:type="spellEnd"/>
      <w:r w:rsidR="00385926" w:rsidRPr="00B36101">
        <w:t xml:space="preserve"> </w:t>
      </w:r>
      <w:proofErr w:type="spellStart"/>
      <w:r w:rsidR="00385926" w:rsidRPr="00B36101">
        <w:t>baik</w:t>
      </w:r>
      <w:proofErr w:type="spellEnd"/>
      <w:r w:rsidR="00385926" w:rsidRPr="00B36101">
        <w:t xml:space="preserve">, dan </w:t>
      </w:r>
      <w:proofErr w:type="spellStart"/>
      <w:r w:rsidR="00385926" w:rsidRPr="00B36101">
        <w:t>bertanggung</w:t>
      </w:r>
      <w:proofErr w:type="spellEnd"/>
      <w:r w:rsidR="00385926" w:rsidRPr="00B36101">
        <w:t xml:space="preserve"> </w:t>
      </w:r>
      <w:proofErr w:type="spellStart"/>
      <w:r w:rsidR="00385926" w:rsidRPr="00B36101">
        <w:t>jawab</w:t>
      </w:r>
      <w:proofErr w:type="spellEnd"/>
      <w:r w:rsidR="00385926" w:rsidRPr="00B36101">
        <w:t xml:space="preserve"> pada </w:t>
      </w:r>
      <w:proofErr w:type="spellStart"/>
      <w:r w:rsidR="00385926" w:rsidRPr="00B36101">
        <w:t>pekerjaan</w:t>
      </w:r>
      <w:proofErr w:type="spellEnd"/>
      <w:r w:rsidR="005B484D" w:rsidRPr="00B36101">
        <w:t>.</w:t>
      </w:r>
    </w:p>
    <w:p w14:paraId="4CCD8B9D" w14:textId="57EC483D" w:rsidR="00DD52EB" w:rsidRPr="00B36101" w:rsidRDefault="00F93FED" w:rsidP="00B879E6">
      <w:pPr>
        <w:pStyle w:val="NormalWeb"/>
        <w:spacing w:line="360" w:lineRule="auto"/>
        <w:ind w:firstLine="720"/>
        <w:jc w:val="both"/>
      </w:pPr>
      <w:r w:rsidRPr="00B36101">
        <w:t xml:space="preserve">Hasil </w:t>
      </w:r>
      <w:proofErr w:type="spellStart"/>
      <w:r w:rsidRPr="00B36101">
        <w:t>penelitian</w:t>
      </w:r>
      <w:proofErr w:type="spellEnd"/>
      <w:r w:rsidRPr="00B36101">
        <w:t xml:space="preserve"> </w:t>
      </w:r>
      <w:proofErr w:type="spellStart"/>
      <w:r w:rsidRPr="00B36101">
        <w:t>ini</w:t>
      </w:r>
      <w:proofErr w:type="spellEnd"/>
      <w:r w:rsidRPr="00B36101">
        <w:t xml:space="preserve"> juga </w:t>
      </w:r>
      <w:proofErr w:type="spellStart"/>
      <w:r w:rsidRPr="00B36101">
        <w:t>senada</w:t>
      </w:r>
      <w:proofErr w:type="spellEnd"/>
      <w:r w:rsidRPr="00B36101">
        <w:t xml:space="preserve"> </w:t>
      </w:r>
      <w:proofErr w:type="spellStart"/>
      <w:r w:rsidRPr="00B36101">
        <w:t>dengan</w:t>
      </w:r>
      <w:proofErr w:type="spellEnd"/>
      <w:r w:rsidRPr="00B36101">
        <w:t xml:space="preserve"> </w:t>
      </w:r>
      <w:proofErr w:type="spellStart"/>
      <w:r w:rsidRPr="00B36101">
        <w:t>penelitian</w:t>
      </w:r>
      <w:proofErr w:type="spellEnd"/>
      <w:r w:rsidRPr="00B36101">
        <w:t xml:space="preserve"> oleh </w:t>
      </w:r>
      <w:proofErr w:type="spellStart"/>
      <w:r w:rsidRPr="00B36101">
        <w:t>Widayanti</w:t>
      </w:r>
      <w:proofErr w:type="spellEnd"/>
      <w:r w:rsidRPr="00B36101">
        <w:t xml:space="preserve">, Fitria, dan Fitriani (2020) yang </w:t>
      </w:r>
      <w:proofErr w:type="spellStart"/>
      <w:r w:rsidRPr="00B36101">
        <w:t>menyimpulkan</w:t>
      </w:r>
      <w:proofErr w:type="spellEnd"/>
      <w:r w:rsidRPr="00B36101">
        <w:t xml:space="preserve"> </w:t>
      </w:r>
      <w:proofErr w:type="spellStart"/>
      <w:r w:rsidRPr="00B36101">
        <w:t>bahwa</w:t>
      </w:r>
      <w:proofErr w:type="spellEnd"/>
      <w:r w:rsidRPr="00B36101">
        <w:t xml:space="preserve"> </w:t>
      </w:r>
      <w:proofErr w:type="spellStart"/>
      <w:r w:rsidRPr="00B36101">
        <w:t>terdapat</w:t>
      </w:r>
      <w:proofErr w:type="spellEnd"/>
      <w:r w:rsidRPr="00B36101">
        <w:t xml:space="preserve"> </w:t>
      </w:r>
      <w:proofErr w:type="spellStart"/>
      <w:r w:rsidRPr="00B36101">
        <w:t>pengaruh</w:t>
      </w:r>
      <w:proofErr w:type="spellEnd"/>
      <w:r w:rsidRPr="00B36101">
        <w:t xml:space="preserve"> yang </w:t>
      </w:r>
      <w:proofErr w:type="spellStart"/>
      <w:r w:rsidRPr="00B36101">
        <w:t>kuat</w:t>
      </w:r>
      <w:proofErr w:type="spellEnd"/>
      <w:r w:rsidRPr="00B36101">
        <w:t xml:space="preserve"> </w:t>
      </w:r>
      <w:proofErr w:type="spellStart"/>
      <w:r w:rsidRPr="00B36101">
        <w:t>antara</w:t>
      </w:r>
      <w:proofErr w:type="spellEnd"/>
      <w:r w:rsidRPr="00B36101">
        <w:t xml:space="preserve"> </w:t>
      </w:r>
      <w:proofErr w:type="spellStart"/>
      <w:r w:rsidRPr="00B36101">
        <w:t>kepuasan</w:t>
      </w:r>
      <w:proofErr w:type="spellEnd"/>
      <w:r w:rsidRPr="00B36101">
        <w:t xml:space="preserve"> </w:t>
      </w:r>
      <w:proofErr w:type="spellStart"/>
      <w:r w:rsidRPr="00B36101">
        <w:t>kerja</w:t>
      </w:r>
      <w:proofErr w:type="spellEnd"/>
      <w:r w:rsidRPr="00B36101">
        <w:t xml:space="preserve"> </w:t>
      </w:r>
      <w:proofErr w:type="spellStart"/>
      <w:r w:rsidRPr="00B36101">
        <w:t>terhadap</w:t>
      </w:r>
      <w:proofErr w:type="spellEnd"/>
      <w:r w:rsidRPr="00B36101">
        <w:t xml:space="preserve"> </w:t>
      </w:r>
      <w:proofErr w:type="spellStart"/>
      <w:r w:rsidRPr="00B36101">
        <w:t>kinerja</w:t>
      </w:r>
      <w:proofErr w:type="spellEnd"/>
      <w:r w:rsidRPr="00B36101">
        <w:t xml:space="preserve"> guru di SMP Negeri se-</w:t>
      </w:r>
      <w:proofErr w:type="spellStart"/>
      <w:r w:rsidRPr="00B36101">
        <w:t>kecamatan</w:t>
      </w:r>
      <w:proofErr w:type="spellEnd"/>
      <w:r w:rsidRPr="00B36101">
        <w:t xml:space="preserve"> </w:t>
      </w:r>
      <w:proofErr w:type="spellStart"/>
      <w:r w:rsidRPr="00B36101">
        <w:t>Sekayu</w:t>
      </w:r>
      <w:proofErr w:type="spellEnd"/>
      <w:r w:rsidRPr="00B36101">
        <w:t xml:space="preserve"> </w:t>
      </w:r>
      <w:proofErr w:type="spellStart"/>
      <w:r w:rsidRPr="00B36101">
        <w:t>dengan</w:t>
      </w:r>
      <w:proofErr w:type="spellEnd"/>
      <w:r w:rsidRPr="00B36101">
        <w:t xml:space="preserve"> </w:t>
      </w:r>
      <w:proofErr w:type="spellStart"/>
      <w:r w:rsidRPr="00B36101">
        <w:t>nilai</w:t>
      </w:r>
      <w:proofErr w:type="spellEnd"/>
      <w:r w:rsidRPr="00B36101">
        <w:t xml:space="preserve"> R square </w:t>
      </w:r>
      <w:proofErr w:type="spellStart"/>
      <w:r w:rsidRPr="00B36101">
        <w:t>sebesar</w:t>
      </w:r>
      <w:proofErr w:type="spellEnd"/>
      <w:r w:rsidRPr="00B36101">
        <w:t xml:space="preserve"> 53%. Dalam </w:t>
      </w:r>
      <w:proofErr w:type="spellStart"/>
      <w:r w:rsidRPr="00B36101">
        <w:t>penelitian</w:t>
      </w:r>
      <w:proofErr w:type="spellEnd"/>
      <w:r w:rsidRPr="00B36101">
        <w:t xml:space="preserve"> </w:t>
      </w:r>
      <w:proofErr w:type="spellStart"/>
      <w:r w:rsidRPr="00B36101">
        <w:t>ini</w:t>
      </w:r>
      <w:proofErr w:type="spellEnd"/>
      <w:r w:rsidRPr="00B36101">
        <w:t xml:space="preserve"> </w:t>
      </w:r>
      <w:proofErr w:type="spellStart"/>
      <w:r w:rsidRPr="00B36101">
        <w:t>kepuasan</w:t>
      </w:r>
      <w:proofErr w:type="spellEnd"/>
      <w:r w:rsidRPr="00B36101">
        <w:t xml:space="preserve"> </w:t>
      </w:r>
      <w:proofErr w:type="spellStart"/>
      <w:r w:rsidRPr="00B36101">
        <w:t>kerja</w:t>
      </w:r>
      <w:proofErr w:type="spellEnd"/>
      <w:r w:rsidRPr="00B36101">
        <w:t xml:space="preserve"> </w:t>
      </w:r>
      <w:proofErr w:type="spellStart"/>
      <w:r w:rsidRPr="00B36101">
        <w:t>baik</w:t>
      </w:r>
      <w:proofErr w:type="spellEnd"/>
      <w:r w:rsidRPr="00B36101">
        <w:t xml:space="preserve"> </w:t>
      </w:r>
      <w:proofErr w:type="spellStart"/>
      <w:r w:rsidRPr="00B36101">
        <w:t>secara</w:t>
      </w:r>
      <w:proofErr w:type="spellEnd"/>
      <w:r w:rsidRPr="00B36101">
        <w:t xml:space="preserve"> </w:t>
      </w:r>
      <w:proofErr w:type="spellStart"/>
      <w:r w:rsidRPr="00B36101">
        <w:t>parsial</w:t>
      </w:r>
      <w:proofErr w:type="spellEnd"/>
      <w:r w:rsidRPr="00B36101">
        <w:t xml:space="preserve"> </w:t>
      </w:r>
      <w:proofErr w:type="spellStart"/>
      <w:r w:rsidRPr="00B36101">
        <w:t>maupun</w:t>
      </w:r>
      <w:proofErr w:type="spellEnd"/>
      <w:r w:rsidRPr="00B36101">
        <w:t xml:space="preserve"> </w:t>
      </w:r>
      <w:proofErr w:type="spellStart"/>
      <w:r w:rsidRPr="00B36101">
        <w:t>simultan</w:t>
      </w:r>
      <w:proofErr w:type="spellEnd"/>
      <w:r w:rsidRPr="00B36101">
        <w:t xml:space="preserve"> </w:t>
      </w:r>
      <w:proofErr w:type="spellStart"/>
      <w:r w:rsidRPr="00B36101">
        <w:t>bersama</w:t>
      </w:r>
      <w:proofErr w:type="spellEnd"/>
      <w:r w:rsidRPr="00B36101">
        <w:t xml:space="preserve"> </w:t>
      </w:r>
      <w:proofErr w:type="spellStart"/>
      <w:r w:rsidRPr="00B36101">
        <w:t>loyalitas</w:t>
      </w:r>
      <w:proofErr w:type="spellEnd"/>
      <w:r w:rsidRPr="00B36101">
        <w:t xml:space="preserve"> </w:t>
      </w:r>
      <w:proofErr w:type="spellStart"/>
      <w:r w:rsidRPr="00B36101">
        <w:t>kerja</w:t>
      </w:r>
      <w:proofErr w:type="spellEnd"/>
      <w:r w:rsidRPr="00B36101">
        <w:t xml:space="preserve"> </w:t>
      </w:r>
      <w:proofErr w:type="spellStart"/>
      <w:r w:rsidRPr="00B36101">
        <w:t>memiliki</w:t>
      </w:r>
      <w:proofErr w:type="spellEnd"/>
      <w:r w:rsidRPr="00B36101">
        <w:t xml:space="preserve"> </w:t>
      </w:r>
      <w:proofErr w:type="spellStart"/>
      <w:r w:rsidRPr="00B36101">
        <w:t>pengaruh</w:t>
      </w:r>
      <w:proofErr w:type="spellEnd"/>
      <w:r w:rsidRPr="00B36101">
        <w:t xml:space="preserve"> </w:t>
      </w:r>
      <w:proofErr w:type="spellStart"/>
      <w:r w:rsidRPr="00B36101">
        <w:t>terhadap</w:t>
      </w:r>
      <w:proofErr w:type="spellEnd"/>
      <w:r w:rsidRPr="00B36101">
        <w:t xml:space="preserve"> </w:t>
      </w:r>
      <w:proofErr w:type="spellStart"/>
      <w:r w:rsidRPr="00B36101">
        <w:t>kinerja</w:t>
      </w:r>
      <w:proofErr w:type="spellEnd"/>
      <w:r w:rsidRPr="00B36101">
        <w:t xml:space="preserve"> guru. </w:t>
      </w:r>
    </w:p>
    <w:p w14:paraId="711621FD" w14:textId="0E5F81A0" w:rsidR="002277B0" w:rsidRPr="002277B0" w:rsidRDefault="002277B0" w:rsidP="002277B0">
      <w:pPr>
        <w:pStyle w:val="NormalWeb"/>
        <w:spacing w:line="360" w:lineRule="auto"/>
        <w:jc w:val="both"/>
        <w:rPr>
          <w:b/>
          <w:bCs/>
        </w:rPr>
      </w:pPr>
      <w:r w:rsidRPr="002277B0">
        <w:rPr>
          <w:b/>
          <w:bCs/>
        </w:rPr>
        <w:t>Kesimpulan</w:t>
      </w:r>
    </w:p>
    <w:p w14:paraId="354FABF3" w14:textId="75D3D6C4" w:rsidR="002277B0" w:rsidRDefault="002277B0" w:rsidP="002277B0">
      <w:pPr>
        <w:pStyle w:val="NormalWeb"/>
        <w:spacing w:line="360" w:lineRule="auto"/>
        <w:ind w:firstLine="720"/>
        <w:jc w:val="both"/>
        <w:rPr>
          <w:lang w:val="nl-BE"/>
        </w:rPr>
      </w:pPr>
      <w:proofErr w:type="spellStart"/>
      <w:r w:rsidRPr="002277B0">
        <w:t>Berdasarkan</w:t>
      </w:r>
      <w:proofErr w:type="spellEnd"/>
      <w:r w:rsidRPr="002277B0">
        <w:t xml:space="preserve"> </w:t>
      </w:r>
      <w:proofErr w:type="spellStart"/>
      <w:r w:rsidRPr="002277B0">
        <w:t>has</w:t>
      </w:r>
      <w:r>
        <w:t>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dikemukakan</w:t>
      </w:r>
      <w:proofErr w:type="spellEnd"/>
      <w:r>
        <w:t xml:space="preserve"> pada </w:t>
      </w:r>
      <w:proofErr w:type="spellStart"/>
      <w:r>
        <w:t>penelitian</w:t>
      </w:r>
      <w:proofErr w:type="spellEnd"/>
      <w:r>
        <w:t xml:space="preserve"> di </w:t>
      </w:r>
      <w:proofErr w:type="spellStart"/>
      <w:r>
        <w:t>atas</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kinerja</w:t>
      </w:r>
      <w:proofErr w:type="spellEnd"/>
      <w:r>
        <w:t xml:space="preserve"> guru </w:t>
      </w:r>
      <w:proofErr w:type="spellStart"/>
      <w:r>
        <w:t>dipengaruhi</w:t>
      </w:r>
      <w:proofErr w:type="spellEnd"/>
      <w:r>
        <w:t xml:space="preserve"> oleh </w:t>
      </w:r>
      <w:proofErr w:type="spellStart"/>
      <w:r>
        <w:t>sarana</w:t>
      </w:r>
      <w:proofErr w:type="spellEnd"/>
      <w:r>
        <w:t xml:space="preserve"> </w:t>
      </w:r>
      <w:proofErr w:type="spellStart"/>
      <w:r>
        <w:t>prasarana</w:t>
      </w:r>
      <w:proofErr w:type="spellEnd"/>
      <w:r>
        <w:t xml:space="preserve"> </w:t>
      </w:r>
      <w:proofErr w:type="spellStart"/>
      <w:r>
        <w:t>pendidikan</w:t>
      </w:r>
      <w:proofErr w:type="spellEnd"/>
      <w:r>
        <w:t xml:space="preserve"> dan </w:t>
      </w:r>
      <w:proofErr w:type="spellStart"/>
      <w:r>
        <w:t>supervisi</w:t>
      </w:r>
      <w:proofErr w:type="spellEnd"/>
      <w:r>
        <w:t xml:space="preserve"> </w:t>
      </w:r>
      <w:proofErr w:type="spellStart"/>
      <w:r>
        <w:t>akademik</w:t>
      </w:r>
      <w:proofErr w:type="spellEnd"/>
      <w:r>
        <w:t xml:space="preserve"> yang </w:t>
      </w:r>
      <w:proofErr w:type="spellStart"/>
      <w:r>
        <w:t>dimoderasi</w:t>
      </w:r>
      <w:proofErr w:type="spellEnd"/>
      <w:r>
        <w:t xml:space="preserve"> oleh </w:t>
      </w:r>
      <w:proofErr w:type="spellStart"/>
      <w:r>
        <w:t>kepuasan</w:t>
      </w:r>
      <w:proofErr w:type="spellEnd"/>
      <w:r>
        <w:t xml:space="preserve"> </w:t>
      </w:r>
      <w:proofErr w:type="spellStart"/>
      <w:r>
        <w:t>kerja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maupu</w:t>
      </w:r>
      <w:r w:rsidR="00A5310E">
        <w:t>n</w:t>
      </w:r>
      <w:proofErr w:type="spellEnd"/>
      <w:r>
        <w:t xml:space="preserve"> </w:t>
      </w:r>
      <w:proofErr w:type="spellStart"/>
      <w:r>
        <w:t>simultan</w:t>
      </w:r>
      <w:proofErr w:type="spellEnd"/>
      <w:r>
        <w:t xml:space="preserve">. </w:t>
      </w:r>
      <w:proofErr w:type="spellStart"/>
      <w:r w:rsidR="00A5310E" w:rsidRPr="00A5310E">
        <w:t>Sehingga</w:t>
      </w:r>
      <w:proofErr w:type="spellEnd"/>
      <w:r w:rsidR="00A5310E" w:rsidRPr="00A5310E">
        <w:t xml:space="preserve"> </w:t>
      </w:r>
      <w:proofErr w:type="spellStart"/>
      <w:r w:rsidR="00A5310E" w:rsidRPr="00A5310E">
        <w:t>apabila</w:t>
      </w:r>
      <w:proofErr w:type="spellEnd"/>
      <w:r w:rsidR="00A5310E" w:rsidRPr="00A5310E">
        <w:t xml:space="preserve"> </w:t>
      </w:r>
      <w:proofErr w:type="spellStart"/>
      <w:r w:rsidR="00A5310E" w:rsidRPr="00A5310E">
        <w:t>sarana</w:t>
      </w:r>
      <w:proofErr w:type="spellEnd"/>
      <w:r w:rsidR="00A5310E" w:rsidRPr="00A5310E">
        <w:t xml:space="preserve"> </w:t>
      </w:r>
      <w:proofErr w:type="spellStart"/>
      <w:r w:rsidR="00A5310E" w:rsidRPr="00A5310E">
        <w:t>prasarana</w:t>
      </w:r>
      <w:proofErr w:type="spellEnd"/>
      <w:r w:rsidR="00A5310E" w:rsidRPr="00A5310E">
        <w:t xml:space="preserve"> dan </w:t>
      </w:r>
      <w:proofErr w:type="spellStart"/>
      <w:r w:rsidR="00A5310E" w:rsidRPr="00A5310E">
        <w:lastRenderedPageBreak/>
        <w:t>supervisi</w:t>
      </w:r>
      <w:proofErr w:type="spellEnd"/>
      <w:r w:rsidR="00A5310E" w:rsidRPr="00A5310E">
        <w:t xml:space="preserve"> </w:t>
      </w:r>
      <w:proofErr w:type="spellStart"/>
      <w:r w:rsidR="00A5310E" w:rsidRPr="00A5310E">
        <w:t>akademik</w:t>
      </w:r>
      <w:proofErr w:type="spellEnd"/>
      <w:r w:rsidR="00A5310E" w:rsidRPr="00A5310E">
        <w:t xml:space="preserve"> </w:t>
      </w:r>
      <w:proofErr w:type="spellStart"/>
      <w:r w:rsidR="00A5310E" w:rsidRPr="00A5310E">
        <w:t>meningkat</w:t>
      </w:r>
      <w:proofErr w:type="spellEnd"/>
      <w:r w:rsidR="00A5310E" w:rsidRPr="00A5310E">
        <w:t xml:space="preserve"> </w:t>
      </w:r>
      <w:proofErr w:type="spellStart"/>
      <w:r w:rsidR="00A5310E" w:rsidRPr="00A5310E">
        <w:t>maka</w:t>
      </w:r>
      <w:proofErr w:type="spellEnd"/>
      <w:r w:rsidR="00A5310E" w:rsidRPr="00A5310E">
        <w:t xml:space="preserve"> </w:t>
      </w:r>
      <w:proofErr w:type="spellStart"/>
      <w:r w:rsidR="00A5310E" w:rsidRPr="00A5310E">
        <w:t>akan</w:t>
      </w:r>
      <w:proofErr w:type="spellEnd"/>
      <w:r w:rsidR="00A5310E" w:rsidRPr="00A5310E">
        <w:t xml:space="preserve"> </w:t>
      </w:r>
      <w:proofErr w:type="spellStart"/>
      <w:r w:rsidR="00A5310E" w:rsidRPr="00A5310E">
        <w:t>menyebabkan</w:t>
      </w:r>
      <w:proofErr w:type="spellEnd"/>
      <w:r w:rsidR="00A5310E" w:rsidRPr="00A5310E">
        <w:t xml:space="preserve"> </w:t>
      </w:r>
      <w:proofErr w:type="spellStart"/>
      <w:r w:rsidR="00A5310E" w:rsidRPr="00A5310E">
        <w:t>meningkatkan</w:t>
      </w:r>
      <w:proofErr w:type="spellEnd"/>
      <w:r w:rsidR="00A5310E" w:rsidRPr="00A5310E">
        <w:t xml:space="preserve"> </w:t>
      </w:r>
      <w:proofErr w:type="spellStart"/>
      <w:r w:rsidR="00A5310E" w:rsidRPr="00A5310E">
        <w:t>kep</w:t>
      </w:r>
      <w:r w:rsidR="00A5310E">
        <w:t>uasan</w:t>
      </w:r>
      <w:proofErr w:type="spellEnd"/>
      <w:r w:rsidR="00A5310E">
        <w:t xml:space="preserve"> </w:t>
      </w:r>
      <w:proofErr w:type="spellStart"/>
      <w:r w:rsidR="00A5310E">
        <w:t>kerja</w:t>
      </w:r>
      <w:proofErr w:type="spellEnd"/>
      <w:r w:rsidR="00A5310E">
        <w:t xml:space="preserve">. </w:t>
      </w:r>
      <w:r w:rsidR="00A5310E" w:rsidRPr="00A5310E">
        <w:rPr>
          <w:lang w:val="nl-BE"/>
        </w:rPr>
        <w:t xml:space="preserve">Begitu juga ketika kepuasan kerja meningkat maka akan meningkat </w:t>
      </w:r>
      <w:r w:rsidR="00A5310E">
        <w:rPr>
          <w:lang w:val="nl-BE"/>
        </w:rPr>
        <w:t xml:space="preserve">pula kinerja guru. Hal ini merupakan dampak berantai yang dapat ditimbulkan. Dengan demikian, keseluruhan variabel bebas dan intervening memiliki </w:t>
      </w:r>
      <w:r w:rsidR="00FA21DE">
        <w:rPr>
          <w:lang w:val="nl-BE"/>
        </w:rPr>
        <w:t>hubungan positif dan signifikan terhadap variabel terikat.</w:t>
      </w:r>
    </w:p>
    <w:p w14:paraId="7082ECC0" w14:textId="04D4117C" w:rsidR="00FA21DE" w:rsidRPr="00FA21DE" w:rsidRDefault="00FA21DE" w:rsidP="00FA21DE">
      <w:pPr>
        <w:pStyle w:val="NormalWeb"/>
        <w:spacing w:line="360" w:lineRule="auto"/>
        <w:ind w:firstLine="720"/>
        <w:jc w:val="both"/>
        <w:rPr>
          <w:lang w:val="nl-BE"/>
        </w:rPr>
      </w:pPr>
      <w:r w:rsidRPr="00FA21DE">
        <w:rPr>
          <w:lang w:val="nl-BE"/>
        </w:rPr>
        <w:t>Saran secara praktis terkait riset selanjutnya adalah: (1) sekolah hendaknya sigap dalam peremajaan fasilitas belajar, (2) supervisor henda</w:t>
      </w:r>
      <w:r>
        <w:rPr>
          <w:lang w:val="nl-BE"/>
        </w:rPr>
        <w:t xml:space="preserve">knya menambah pengetahuan dan keahlian dalam penyusunan RPP sehingga dapat melaksanakan bimbingan kepada guru, (3) supervisor hendaknya melakukan diskusi dua arah, tidak hanya pemaparan masalah tetapi juga memberikan masukan yang membangun pada guru terkait masalah yang dihadapi, (4) sekolah dapat meningkatkan relasi antar guru dengan mengadakan kegiatan bersama, (5) meningkatkan kesejahteraan guru dari segi honor, (6) guru diharapkan semakin aktif mengikuti lokakarya atau seminat berkaitan dengan kependidikan agar terus </w:t>
      </w:r>
      <w:r>
        <w:rPr>
          <w:i/>
          <w:iCs/>
          <w:lang w:val="nl-BE"/>
        </w:rPr>
        <w:t>update</w:t>
      </w:r>
      <w:r>
        <w:rPr>
          <w:lang w:val="nl-BE"/>
        </w:rPr>
        <w:t xml:space="preserve"> dengan dinamika perkembangan pendidikan khususnya di Indonesia.</w:t>
      </w:r>
    </w:p>
    <w:p w14:paraId="26DCDB58" w14:textId="77777777" w:rsidR="00EE7395" w:rsidRPr="00FA21DE" w:rsidRDefault="00EE7395" w:rsidP="00B879E6">
      <w:pPr>
        <w:pStyle w:val="NormalWeb"/>
        <w:spacing w:line="360" w:lineRule="auto"/>
        <w:ind w:firstLine="720"/>
        <w:jc w:val="both"/>
        <w:rPr>
          <w:lang w:val="nl-BE"/>
        </w:rPr>
      </w:pPr>
    </w:p>
    <w:p w14:paraId="432E5B7D" w14:textId="77777777" w:rsidR="00EE7395" w:rsidRDefault="00EE7395" w:rsidP="00B879E6">
      <w:pPr>
        <w:pStyle w:val="NormalWeb"/>
        <w:spacing w:line="360" w:lineRule="auto"/>
        <w:ind w:firstLine="720"/>
        <w:jc w:val="both"/>
        <w:rPr>
          <w:lang w:val="nl-BE"/>
        </w:rPr>
      </w:pPr>
    </w:p>
    <w:p w14:paraId="3E8F2774" w14:textId="77777777" w:rsidR="00101DAC" w:rsidRDefault="00101DAC" w:rsidP="00B879E6">
      <w:pPr>
        <w:pStyle w:val="NormalWeb"/>
        <w:spacing w:line="360" w:lineRule="auto"/>
        <w:ind w:firstLine="720"/>
        <w:jc w:val="both"/>
        <w:rPr>
          <w:lang w:val="nl-BE"/>
        </w:rPr>
      </w:pPr>
    </w:p>
    <w:p w14:paraId="5B1A6618" w14:textId="77777777" w:rsidR="00101DAC" w:rsidRDefault="00101DAC" w:rsidP="00B879E6">
      <w:pPr>
        <w:pStyle w:val="NormalWeb"/>
        <w:spacing w:line="360" w:lineRule="auto"/>
        <w:ind w:firstLine="720"/>
        <w:jc w:val="both"/>
        <w:rPr>
          <w:lang w:val="nl-BE"/>
        </w:rPr>
      </w:pPr>
    </w:p>
    <w:p w14:paraId="00887A32" w14:textId="77777777" w:rsidR="00101DAC" w:rsidRDefault="00101DAC" w:rsidP="00B879E6">
      <w:pPr>
        <w:pStyle w:val="NormalWeb"/>
        <w:spacing w:line="360" w:lineRule="auto"/>
        <w:ind w:firstLine="720"/>
        <w:jc w:val="both"/>
        <w:rPr>
          <w:lang w:val="nl-BE"/>
        </w:rPr>
      </w:pPr>
    </w:p>
    <w:p w14:paraId="17A63BDE" w14:textId="77777777" w:rsidR="00BA23F3" w:rsidRDefault="00BA23F3" w:rsidP="00B879E6">
      <w:pPr>
        <w:pStyle w:val="NormalWeb"/>
        <w:spacing w:line="360" w:lineRule="auto"/>
        <w:ind w:firstLine="720"/>
        <w:jc w:val="both"/>
        <w:rPr>
          <w:lang w:val="nl-BE"/>
        </w:rPr>
      </w:pPr>
    </w:p>
    <w:p w14:paraId="1CE49118" w14:textId="77777777" w:rsidR="00BA23F3" w:rsidRDefault="00BA23F3" w:rsidP="00B879E6">
      <w:pPr>
        <w:pStyle w:val="NormalWeb"/>
        <w:spacing w:line="360" w:lineRule="auto"/>
        <w:ind w:firstLine="720"/>
        <w:jc w:val="both"/>
        <w:rPr>
          <w:lang w:val="nl-BE"/>
        </w:rPr>
      </w:pPr>
    </w:p>
    <w:p w14:paraId="7A79F16F" w14:textId="77777777" w:rsidR="00BA23F3" w:rsidRDefault="00BA23F3" w:rsidP="00B879E6">
      <w:pPr>
        <w:pStyle w:val="NormalWeb"/>
        <w:spacing w:line="360" w:lineRule="auto"/>
        <w:ind w:firstLine="720"/>
        <w:jc w:val="both"/>
        <w:rPr>
          <w:lang w:val="nl-BE"/>
        </w:rPr>
      </w:pPr>
    </w:p>
    <w:p w14:paraId="59E42811" w14:textId="77777777" w:rsidR="00BA23F3" w:rsidRPr="00FA21DE" w:rsidRDefault="00BA23F3" w:rsidP="00B879E6">
      <w:pPr>
        <w:pStyle w:val="NormalWeb"/>
        <w:spacing w:line="360" w:lineRule="auto"/>
        <w:ind w:firstLine="720"/>
        <w:jc w:val="both"/>
        <w:rPr>
          <w:lang w:val="nl-BE"/>
        </w:rPr>
      </w:pPr>
    </w:p>
    <w:p w14:paraId="70F8FE41" w14:textId="63AE29D6" w:rsidR="00FF305E" w:rsidRPr="00B36101" w:rsidRDefault="00FF305E" w:rsidP="00FF305E">
      <w:pPr>
        <w:pStyle w:val="NormalWeb"/>
        <w:spacing w:line="360" w:lineRule="auto"/>
        <w:jc w:val="both"/>
        <w:rPr>
          <w:b/>
          <w:bCs/>
          <w:lang w:val="nl-BE"/>
        </w:rPr>
      </w:pPr>
      <w:r w:rsidRPr="00B36101">
        <w:rPr>
          <w:b/>
          <w:bCs/>
          <w:lang w:val="nl-BE"/>
        </w:rPr>
        <w:lastRenderedPageBreak/>
        <w:t>Daftar Pustaka</w:t>
      </w:r>
    </w:p>
    <w:p w14:paraId="02BF4EE8" w14:textId="77777777" w:rsidR="00FA7B89" w:rsidRPr="00FA7B89" w:rsidRDefault="00FA7B89" w:rsidP="00FA7B89">
      <w:pPr>
        <w:spacing w:line="240" w:lineRule="auto"/>
        <w:ind w:left="709" w:hanging="709"/>
        <w:rPr>
          <w:rFonts w:ascii="Times New Roman" w:hAnsi="Times New Roman" w:cs="Times New Roman"/>
          <w:b/>
          <w:sz w:val="24"/>
          <w:szCs w:val="24"/>
          <w:lang w:val="nl-BE"/>
        </w:rPr>
      </w:pPr>
      <w:r w:rsidRPr="00FA7B89">
        <w:rPr>
          <w:rFonts w:ascii="Times New Roman" w:hAnsi="Times New Roman" w:cs="Times New Roman"/>
          <w:b/>
          <w:sz w:val="24"/>
          <w:szCs w:val="24"/>
          <w:lang w:val="nl-BE"/>
        </w:rPr>
        <w:t>Buku</w:t>
      </w:r>
    </w:p>
    <w:p w14:paraId="60B87143" w14:textId="59FC7E48" w:rsidR="00B36101" w:rsidRPr="008A1F4F" w:rsidRDefault="00B36101" w:rsidP="00FA7B89">
      <w:pPr>
        <w:spacing w:after="0" w:line="240" w:lineRule="auto"/>
        <w:ind w:left="709" w:hanging="709"/>
        <w:rPr>
          <w:rFonts w:ascii="Times New Roman" w:hAnsi="Times New Roman" w:cs="Times New Roman"/>
          <w:bCs/>
          <w:sz w:val="24"/>
          <w:szCs w:val="24"/>
        </w:rPr>
      </w:pPr>
      <w:r w:rsidRPr="00B36101">
        <w:rPr>
          <w:rFonts w:ascii="Times New Roman" w:hAnsi="Times New Roman" w:cs="Times New Roman"/>
          <w:bCs/>
          <w:sz w:val="24"/>
          <w:szCs w:val="24"/>
          <w:lang w:val="nl-BE"/>
        </w:rPr>
        <w:t>Fattah, H.A.H. Kepuasan Kerja dan</w:t>
      </w:r>
      <w:r>
        <w:rPr>
          <w:rFonts w:ascii="Times New Roman" w:hAnsi="Times New Roman" w:cs="Times New Roman"/>
          <w:bCs/>
          <w:sz w:val="24"/>
          <w:szCs w:val="24"/>
          <w:lang w:val="nl-BE"/>
        </w:rPr>
        <w:t xml:space="preserve"> Kinerja Pegawai. </w:t>
      </w:r>
      <w:proofErr w:type="spellStart"/>
      <w:r w:rsidR="008A1F4F" w:rsidRPr="008A1F4F">
        <w:rPr>
          <w:rFonts w:ascii="Times New Roman" w:hAnsi="Times New Roman" w:cs="Times New Roman"/>
          <w:bCs/>
          <w:sz w:val="24"/>
          <w:szCs w:val="24"/>
        </w:rPr>
        <w:t>Elmatera</w:t>
      </w:r>
      <w:proofErr w:type="spellEnd"/>
      <w:r w:rsidR="008A1F4F" w:rsidRPr="008A1F4F">
        <w:rPr>
          <w:rFonts w:ascii="Times New Roman" w:hAnsi="Times New Roman" w:cs="Times New Roman"/>
          <w:bCs/>
          <w:sz w:val="24"/>
          <w:szCs w:val="24"/>
        </w:rPr>
        <w:t>. Yogy</w:t>
      </w:r>
      <w:r w:rsidR="008A1F4F">
        <w:rPr>
          <w:rFonts w:ascii="Times New Roman" w:hAnsi="Times New Roman" w:cs="Times New Roman"/>
          <w:bCs/>
          <w:sz w:val="24"/>
          <w:szCs w:val="24"/>
        </w:rPr>
        <w:t>akarta.</w:t>
      </w:r>
    </w:p>
    <w:p w14:paraId="1BA8F680" w14:textId="7839E94F" w:rsidR="00FA7B89" w:rsidRPr="00FA7B89" w:rsidRDefault="00FA7B89" w:rsidP="00FA7B89">
      <w:pPr>
        <w:spacing w:after="0" w:line="240" w:lineRule="auto"/>
        <w:ind w:left="709" w:hanging="709"/>
        <w:rPr>
          <w:rFonts w:ascii="Times New Roman" w:hAnsi="Times New Roman" w:cs="Times New Roman"/>
          <w:bCs/>
          <w:sz w:val="24"/>
          <w:szCs w:val="24"/>
        </w:rPr>
      </w:pPr>
      <w:proofErr w:type="spellStart"/>
      <w:r w:rsidRPr="008A1F4F">
        <w:rPr>
          <w:rFonts w:ascii="Times New Roman" w:hAnsi="Times New Roman" w:cs="Times New Roman"/>
          <w:bCs/>
          <w:sz w:val="24"/>
          <w:szCs w:val="24"/>
        </w:rPr>
        <w:t>Hafidulloh</w:t>
      </w:r>
      <w:proofErr w:type="spellEnd"/>
      <w:r w:rsidRPr="008A1F4F">
        <w:rPr>
          <w:rFonts w:ascii="Times New Roman" w:hAnsi="Times New Roman" w:cs="Times New Roman"/>
          <w:bCs/>
          <w:sz w:val="24"/>
          <w:szCs w:val="24"/>
        </w:rPr>
        <w:t xml:space="preserve">, </w:t>
      </w:r>
      <w:proofErr w:type="spellStart"/>
      <w:r w:rsidRPr="008A1F4F">
        <w:rPr>
          <w:rFonts w:ascii="Times New Roman" w:hAnsi="Times New Roman" w:cs="Times New Roman"/>
          <w:bCs/>
          <w:sz w:val="24"/>
          <w:szCs w:val="24"/>
        </w:rPr>
        <w:t>Iradawaty</w:t>
      </w:r>
      <w:proofErr w:type="spellEnd"/>
      <w:r w:rsidRPr="008A1F4F">
        <w:rPr>
          <w:rFonts w:ascii="Times New Roman" w:hAnsi="Times New Roman" w:cs="Times New Roman"/>
          <w:bCs/>
          <w:sz w:val="24"/>
          <w:szCs w:val="24"/>
        </w:rPr>
        <w:t xml:space="preserve"> S.N. &amp; </w:t>
      </w:r>
      <w:proofErr w:type="spellStart"/>
      <w:r w:rsidRPr="008A1F4F">
        <w:rPr>
          <w:rFonts w:ascii="Times New Roman" w:hAnsi="Times New Roman" w:cs="Times New Roman"/>
          <w:bCs/>
          <w:sz w:val="24"/>
          <w:szCs w:val="24"/>
        </w:rPr>
        <w:t>Mochamad</w:t>
      </w:r>
      <w:proofErr w:type="spellEnd"/>
      <w:r w:rsidRPr="008A1F4F">
        <w:rPr>
          <w:rFonts w:ascii="Times New Roman" w:hAnsi="Times New Roman" w:cs="Times New Roman"/>
          <w:bCs/>
          <w:sz w:val="24"/>
          <w:szCs w:val="24"/>
        </w:rPr>
        <w:t xml:space="preserve"> M. 2021. </w:t>
      </w:r>
      <w:r w:rsidRPr="00FA7B89">
        <w:rPr>
          <w:rFonts w:ascii="Times New Roman" w:hAnsi="Times New Roman" w:cs="Times New Roman"/>
          <w:bCs/>
          <w:sz w:val="24"/>
          <w:szCs w:val="24"/>
          <w:lang w:val="nl-BE"/>
        </w:rPr>
        <w:t xml:space="preserve">Manajemen Guru: [Meningkatkan Disiplin dan Kinerja Guru]. </w:t>
      </w:r>
      <w:r w:rsidRPr="00FA7B89">
        <w:rPr>
          <w:rFonts w:ascii="Times New Roman" w:hAnsi="Times New Roman" w:cs="Times New Roman"/>
          <w:bCs/>
          <w:sz w:val="24"/>
          <w:szCs w:val="24"/>
        </w:rPr>
        <w:t>Bintang Pustaka Madani. Sleman.</w:t>
      </w:r>
    </w:p>
    <w:p w14:paraId="3C05589F" w14:textId="77777777" w:rsidR="00FA7B89" w:rsidRPr="00FA7B89" w:rsidRDefault="00FA7B89" w:rsidP="00FA7B89">
      <w:pPr>
        <w:spacing w:after="0" w:line="240" w:lineRule="auto"/>
        <w:ind w:left="709" w:hanging="709"/>
        <w:rPr>
          <w:rFonts w:ascii="Times New Roman" w:hAnsi="Times New Roman" w:cs="Times New Roman"/>
          <w:bCs/>
          <w:i/>
          <w:iCs/>
          <w:sz w:val="24"/>
          <w:szCs w:val="24"/>
        </w:rPr>
      </w:pPr>
      <w:r w:rsidRPr="00FA7B89">
        <w:rPr>
          <w:rFonts w:ascii="Times New Roman" w:hAnsi="Times New Roman" w:cs="Times New Roman"/>
          <w:bCs/>
          <w:sz w:val="24"/>
          <w:szCs w:val="24"/>
        </w:rPr>
        <w:t xml:space="preserve">Johar, Rahmah 2016. Strategi </w:t>
      </w:r>
      <w:proofErr w:type="spellStart"/>
      <w:r w:rsidRPr="00FA7B89">
        <w:rPr>
          <w:rFonts w:ascii="Times New Roman" w:hAnsi="Times New Roman" w:cs="Times New Roman"/>
          <w:bCs/>
          <w:sz w:val="24"/>
          <w:szCs w:val="24"/>
        </w:rPr>
        <w:t>Belajar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Mengajar</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Deepublish</w:t>
      </w:r>
      <w:proofErr w:type="spellEnd"/>
      <w:r w:rsidRPr="00FA7B89">
        <w:rPr>
          <w:rFonts w:ascii="Times New Roman" w:hAnsi="Times New Roman" w:cs="Times New Roman"/>
          <w:bCs/>
          <w:sz w:val="24"/>
          <w:szCs w:val="24"/>
        </w:rPr>
        <w:t>. Yogyakarta</w:t>
      </w:r>
    </w:p>
    <w:p w14:paraId="3425AA53" w14:textId="77777777" w:rsidR="00FA7B89" w:rsidRPr="00FA7B89" w:rsidRDefault="00FA7B89" w:rsidP="00FA7B89">
      <w:pPr>
        <w:spacing w:after="0" w:line="240" w:lineRule="auto"/>
        <w:ind w:left="709" w:hanging="709"/>
        <w:rPr>
          <w:rFonts w:ascii="Times New Roman" w:hAnsi="Times New Roman" w:cs="Times New Roman"/>
          <w:bCs/>
          <w:sz w:val="24"/>
          <w:szCs w:val="24"/>
          <w:lang w:val="nl-BE"/>
        </w:rPr>
      </w:pPr>
      <w:proofErr w:type="spellStart"/>
      <w:r w:rsidRPr="00FA7B89">
        <w:rPr>
          <w:rFonts w:ascii="Times New Roman" w:hAnsi="Times New Roman" w:cs="Times New Roman"/>
          <w:bCs/>
          <w:sz w:val="24"/>
          <w:szCs w:val="24"/>
        </w:rPr>
        <w:t>Sugiyono</w:t>
      </w:r>
      <w:proofErr w:type="spellEnd"/>
      <w:r w:rsidRPr="00FA7B89">
        <w:rPr>
          <w:rFonts w:ascii="Times New Roman" w:hAnsi="Times New Roman" w:cs="Times New Roman"/>
          <w:bCs/>
          <w:sz w:val="24"/>
          <w:szCs w:val="24"/>
        </w:rPr>
        <w:t xml:space="preserve">. </w:t>
      </w:r>
      <w:r w:rsidRPr="00FA7B89">
        <w:rPr>
          <w:rFonts w:ascii="Times New Roman" w:hAnsi="Times New Roman" w:cs="Times New Roman"/>
          <w:bCs/>
          <w:sz w:val="24"/>
          <w:szCs w:val="24"/>
          <w:lang w:val="nl-BE"/>
        </w:rPr>
        <w:t>2017. Metode Penelitian Kuantitatif, Kualitatif, dan R&amp;D. AlfaBeta, CV. Bandung.</w:t>
      </w:r>
    </w:p>
    <w:p w14:paraId="2403EE79" w14:textId="77777777" w:rsidR="00FA7B89" w:rsidRPr="00FA7B89" w:rsidRDefault="00FA7B89" w:rsidP="00FA7B89">
      <w:pPr>
        <w:spacing w:after="0" w:line="240" w:lineRule="auto"/>
        <w:ind w:left="709" w:hanging="709"/>
        <w:rPr>
          <w:rFonts w:ascii="Times New Roman" w:hAnsi="Times New Roman" w:cs="Times New Roman"/>
          <w:bCs/>
          <w:sz w:val="24"/>
          <w:szCs w:val="24"/>
        </w:rPr>
      </w:pPr>
      <w:r w:rsidRPr="00FA7B89">
        <w:rPr>
          <w:rFonts w:ascii="Times New Roman" w:hAnsi="Times New Roman" w:cs="Times New Roman"/>
          <w:bCs/>
          <w:sz w:val="24"/>
          <w:szCs w:val="24"/>
          <w:lang w:val="nl-BE"/>
        </w:rPr>
        <w:t xml:space="preserve">Suryani, Lilis. 2022. Peningkatan Komitmen Profesi Melalui Iklim Organisasi, Kepribadian, dan kepuasan Kerja Dosen. </w:t>
      </w:r>
      <w:r w:rsidRPr="00FA7B89">
        <w:rPr>
          <w:rFonts w:ascii="Times New Roman" w:hAnsi="Times New Roman" w:cs="Times New Roman"/>
          <w:bCs/>
          <w:sz w:val="24"/>
          <w:szCs w:val="24"/>
        </w:rPr>
        <w:t>Cipta Media Nusantara. Surabaya.</w:t>
      </w:r>
    </w:p>
    <w:p w14:paraId="45E053E6" w14:textId="77777777" w:rsidR="00FA7B89" w:rsidRDefault="00FA7B89" w:rsidP="00FA7B89">
      <w:pPr>
        <w:spacing w:line="240" w:lineRule="auto"/>
        <w:ind w:left="709" w:hanging="709"/>
        <w:rPr>
          <w:rFonts w:ascii="Times New Roman" w:hAnsi="Times New Roman" w:cs="Times New Roman"/>
          <w:bCs/>
          <w:sz w:val="24"/>
          <w:szCs w:val="24"/>
        </w:rPr>
      </w:pPr>
      <w:r w:rsidRPr="00FA7B89">
        <w:rPr>
          <w:rFonts w:ascii="Times New Roman" w:hAnsi="Times New Roman" w:cs="Times New Roman"/>
          <w:bCs/>
          <w:sz w:val="24"/>
          <w:szCs w:val="24"/>
        </w:rPr>
        <w:t xml:space="preserve">Sutrisno, E. 2017. </w:t>
      </w:r>
      <w:proofErr w:type="spellStart"/>
      <w:r w:rsidRPr="00FA7B89">
        <w:rPr>
          <w:rFonts w:ascii="Times New Roman" w:hAnsi="Times New Roman" w:cs="Times New Roman"/>
          <w:bCs/>
          <w:sz w:val="24"/>
          <w:szCs w:val="24"/>
        </w:rPr>
        <w:t>Manajemen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Sumber</w:t>
      </w:r>
      <w:proofErr w:type="spellEnd"/>
      <w:r w:rsidRPr="00FA7B89">
        <w:rPr>
          <w:rFonts w:ascii="Times New Roman" w:hAnsi="Times New Roman" w:cs="Times New Roman"/>
          <w:bCs/>
          <w:sz w:val="24"/>
          <w:szCs w:val="24"/>
        </w:rPr>
        <w:t xml:space="preserve"> Daya </w:t>
      </w:r>
      <w:proofErr w:type="spellStart"/>
      <w:r w:rsidRPr="00FA7B89">
        <w:rPr>
          <w:rFonts w:ascii="Times New Roman" w:hAnsi="Times New Roman" w:cs="Times New Roman"/>
          <w:bCs/>
          <w:sz w:val="24"/>
          <w:szCs w:val="24"/>
        </w:rPr>
        <w:t>Manusia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Kencana</w:t>
      </w:r>
      <w:proofErr w:type="spellEnd"/>
      <w:r w:rsidRPr="00FA7B89">
        <w:rPr>
          <w:rFonts w:ascii="Times New Roman" w:hAnsi="Times New Roman" w:cs="Times New Roman"/>
          <w:bCs/>
          <w:sz w:val="24"/>
          <w:szCs w:val="24"/>
        </w:rPr>
        <w:t xml:space="preserve">, Jakarta. </w:t>
      </w:r>
    </w:p>
    <w:p w14:paraId="49FF8462" w14:textId="77777777" w:rsidR="00FA7B89" w:rsidRPr="00FA7B89" w:rsidRDefault="00FA7B89" w:rsidP="00FA7B89">
      <w:pPr>
        <w:spacing w:line="240" w:lineRule="auto"/>
        <w:rPr>
          <w:rFonts w:ascii="Times New Roman" w:hAnsi="Times New Roman" w:cs="Times New Roman"/>
          <w:sz w:val="24"/>
          <w:szCs w:val="24"/>
        </w:rPr>
      </w:pPr>
    </w:p>
    <w:p w14:paraId="43A9D3AE" w14:textId="6831BFE2" w:rsidR="00FA7B89" w:rsidRPr="00FA7B89" w:rsidRDefault="00FA7B89" w:rsidP="00FA7B89">
      <w:pPr>
        <w:spacing w:line="240" w:lineRule="auto"/>
        <w:rPr>
          <w:rFonts w:ascii="Times New Roman" w:hAnsi="Times New Roman" w:cs="Times New Roman"/>
          <w:b/>
          <w:bCs/>
          <w:sz w:val="24"/>
          <w:szCs w:val="24"/>
        </w:rPr>
      </w:pPr>
      <w:proofErr w:type="spellStart"/>
      <w:r w:rsidRPr="00FA7B89">
        <w:rPr>
          <w:rFonts w:ascii="Times New Roman" w:hAnsi="Times New Roman" w:cs="Times New Roman"/>
          <w:b/>
          <w:bCs/>
          <w:sz w:val="24"/>
          <w:szCs w:val="24"/>
        </w:rPr>
        <w:t>Jurnal</w:t>
      </w:r>
      <w:proofErr w:type="spellEnd"/>
    </w:p>
    <w:p w14:paraId="652A9E03" w14:textId="77777777" w:rsidR="00FA7B89" w:rsidRPr="00FA7B89" w:rsidRDefault="00FA7B89" w:rsidP="00FA7B89">
      <w:pPr>
        <w:spacing w:line="240" w:lineRule="auto"/>
        <w:ind w:left="709" w:hanging="709"/>
        <w:contextualSpacing/>
        <w:rPr>
          <w:rFonts w:ascii="Times New Roman" w:hAnsi="Times New Roman" w:cs="Times New Roman"/>
          <w:bCs/>
          <w:sz w:val="24"/>
          <w:szCs w:val="24"/>
        </w:rPr>
      </w:pPr>
      <w:r w:rsidRPr="00FA7B89">
        <w:rPr>
          <w:rFonts w:ascii="Times New Roman" w:hAnsi="Times New Roman" w:cs="Times New Roman"/>
          <w:bCs/>
          <w:sz w:val="24"/>
          <w:szCs w:val="24"/>
        </w:rPr>
        <w:t xml:space="preserve">Diana D. (2022). </w:t>
      </w: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sarana</w:t>
      </w:r>
      <w:proofErr w:type="spellEnd"/>
      <w:r w:rsidRPr="00FA7B89">
        <w:rPr>
          <w:rFonts w:ascii="Times New Roman" w:hAnsi="Times New Roman" w:cs="Times New Roman"/>
          <w:bCs/>
          <w:sz w:val="24"/>
          <w:szCs w:val="24"/>
        </w:rPr>
        <w:t xml:space="preserve"> dan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dalam</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perspektif</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pendidikan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islam</w:t>
      </w:r>
      <w:proofErr w:type="spellEnd"/>
      <w:r w:rsidRPr="00FA7B89">
        <w:rPr>
          <w:rFonts w:ascii="Times New Roman" w:hAnsi="Times New Roman" w:cs="Times New Roman"/>
          <w:bCs/>
          <w:sz w:val="24"/>
          <w:szCs w:val="24"/>
        </w:rPr>
        <w:t xml:space="preserve"> di SD IT Al Hidayah </w:t>
      </w:r>
      <w:proofErr w:type="spellStart"/>
      <w:r w:rsidRPr="00FA7B89">
        <w:rPr>
          <w:rFonts w:ascii="Times New Roman" w:hAnsi="Times New Roman" w:cs="Times New Roman"/>
          <w:bCs/>
          <w:sz w:val="24"/>
          <w:szCs w:val="24"/>
        </w:rPr>
        <w:t>cibinong</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i/>
          <w:iCs/>
          <w:sz w:val="24"/>
          <w:szCs w:val="24"/>
        </w:rPr>
        <w:t>Idarah</w:t>
      </w:r>
      <w:proofErr w:type="spellEnd"/>
      <w:r w:rsidRPr="00FA7B89">
        <w:rPr>
          <w:rFonts w:ascii="Times New Roman" w:hAnsi="Times New Roman" w:cs="Times New Roman"/>
          <w:bCs/>
          <w:i/>
          <w:iCs/>
          <w:sz w:val="24"/>
          <w:szCs w:val="24"/>
        </w:rPr>
        <w:t xml:space="preserve"> </w:t>
      </w:r>
      <w:proofErr w:type="spellStart"/>
      <w:r w:rsidRPr="00FA7B89">
        <w:rPr>
          <w:rFonts w:ascii="Times New Roman" w:hAnsi="Times New Roman" w:cs="Times New Roman"/>
          <w:bCs/>
          <w:i/>
          <w:iCs/>
          <w:sz w:val="24"/>
          <w:szCs w:val="24"/>
        </w:rPr>
        <w:t>Tarbawiyah</w:t>
      </w:r>
      <w:proofErr w:type="spellEnd"/>
      <w:r w:rsidRPr="00FA7B89">
        <w:rPr>
          <w:rFonts w:ascii="Times New Roman" w:hAnsi="Times New Roman" w:cs="Times New Roman"/>
          <w:bCs/>
          <w:i/>
          <w:iCs/>
          <w:sz w:val="24"/>
          <w:szCs w:val="24"/>
        </w:rPr>
        <w:t xml:space="preserve">: journal of management in </w:t>
      </w:r>
      <w:proofErr w:type="spellStart"/>
      <w:r w:rsidRPr="00FA7B89">
        <w:rPr>
          <w:rFonts w:ascii="Times New Roman" w:hAnsi="Times New Roman" w:cs="Times New Roman"/>
          <w:bCs/>
          <w:i/>
          <w:iCs/>
          <w:sz w:val="24"/>
          <w:szCs w:val="24"/>
        </w:rPr>
        <w:t>islamic</w:t>
      </w:r>
      <w:proofErr w:type="spellEnd"/>
      <w:r w:rsidRPr="00FA7B89">
        <w:rPr>
          <w:rFonts w:ascii="Times New Roman" w:hAnsi="Times New Roman" w:cs="Times New Roman"/>
          <w:bCs/>
          <w:i/>
          <w:iCs/>
          <w:sz w:val="24"/>
          <w:szCs w:val="24"/>
        </w:rPr>
        <w:t xml:space="preserve"> education. </w:t>
      </w:r>
      <w:r w:rsidRPr="00FA7B89">
        <w:rPr>
          <w:rFonts w:ascii="Times New Roman" w:hAnsi="Times New Roman" w:cs="Times New Roman"/>
          <w:bCs/>
          <w:sz w:val="24"/>
          <w:szCs w:val="24"/>
        </w:rPr>
        <w:t xml:space="preserve">3(1). Pp 11-22. </w:t>
      </w:r>
      <w:r w:rsidRPr="00FA7B89">
        <w:rPr>
          <w:rFonts w:ascii="Times New Roman" w:hAnsi="Times New Roman" w:cs="Times New Roman"/>
          <w:sz w:val="24"/>
          <w:szCs w:val="24"/>
          <w:shd w:val="clear" w:color="auto" w:fill="FFFFFF"/>
        </w:rPr>
        <w:t>DOI: 10.32832/</w:t>
      </w:r>
      <w:proofErr w:type="gramStart"/>
      <w:r w:rsidRPr="00FA7B89">
        <w:rPr>
          <w:rFonts w:ascii="Times New Roman" w:hAnsi="Times New Roman" w:cs="Times New Roman"/>
          <w:sz w:val="24"/>
          <w:szCs w:val="24"/>
          <w:shd w:val="clear" w:color="auto" w:fill="FFFFFF"/>
        </w:rPr>
        <w:t>itjmie.v</w:t>
      </w:r>
      <w:proofErr w:type="gramEnd"/>
      <w:r w:rsidRPr="00FA7B89">
        <w:rPr>
          <w:rFonts w:ascii="Times New Roman" w:hAnsi="Times New Roman" w:cs="Times New Roman"/>
          <w:sz w:val="24"/>
          <w:szCs w:val="24"/>
          <w:shd w:val="clear" w:color="auto" w:fill="FFFFFF"/>
        </w:rPr>
        <w:t>3i1.5648</w:t>
      </w:r>
    </w:p>
    <w:p w14:paraId="2EFCD732" w14:textId="77777777" w:rsidR="00FA7B89" w:rsidRPr="00FA7B89" w:rsidRDefault="00FA7B89" w:rsidP="00FA7B89">
      <w:pPr>
        <w:spacing w:line="240" w:lineRule="auto"/>
        <w:ind w:left="709" w:hanging="709"/>
        <w:contextualSpacing/>
        <w:rPr>
          <w:rFonts w:ascii="Times New Roman" w:hAnsi="Times New Roman" w:cs="Times New Roman"/>
          <w:bCs/>
          <w:sz w:val="24"/>
          <w:szCs w:val="24"/>
        </w:rPr>
      </w:pPr>
      <w:r w:rsidRPr="00FA7B89">
        <w:rPr>
          <w:rFonts w:ascii="Times New Roman" w:hAnsi="Times New Roman" w:cs="Times New Roman"/>
          <w:bCs/>
          <w:sz w:val="24"/>
          <w:szCs w:val="24"/>
        </w:rPr>
        <w:t xml:space="preserve">Irawan, A., </w:t>
      </w:r>
      <w:proofErr w:type="spellStart"/>
      <w:r w:rsidRPr="00FA7B89">
        <w:rPr>
          <w:rFonts w:ascii="Times New Roman" w:hAnsi="Times New Roman" w:cs="Times New Roman"/>
          <w:bCs/>
          <w:sz w:val="24"/>
          <w:szCs w:val="24"/>
        </w:rPr>
        <w:t>Somantri</w:t>
      </w:r>
      <w:proofErr w:type="spellEnd"/>
      <w:r w:rsidRPr="00FA7B89">
        <w:rPr>
          <w:rFonts w:ascii="Times New Roman" w:hAnsi="Times New Roman" w:cs="Times New Roman"/>
          <w:bCs/>
          <w:sz w:val="24"/>
          <w:szCs w:val="24"/>
        </w:rPr>
        <w:t xml:space="preserve">, A. (2023). </w:t>
      </w:r>
      <w:proofErr w:type="spellStart"/>
      <w:r w:rsidRPr="00FA7B89">
        <w:rPr>
          <w:rFonts w:ascii="Times New Roman" w:hAnsi="Times New Roman" w:cs="Times New Roman"/>
          <w:bCs/>
          <w:sz w:val="24"/>
          <w:szCs w:val="24"/>
        </w:rPr>
        <w:t>Pengaruh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Akademik </w:t>
      </w:r>
      <w:proofErr w:type="spellStart"/>
      <w:r w:rsidRPr="00FA7B89">
        <w:rPr>
          <w:rFonts w:ascii="Times New Roman" w:hAnsi="Times New Roman" w:cs="Times New Roman"/>
          <w:bCs/>
          <w:sz w:val="24"/>
          <w:szCs w:val="24"/>
        </w:rPr>
        <w:t>Kepala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Sekolah</w:t>
      </w:r>
      <w:proofErr w:type="spellEnd"/>
      <w:r w:rsidRPr="00FA7B89">
        <w:rPr>
          <w:rFonts w:ascii="Times New Roman" w:hAnsi="Times New Roman" w:cs="Times New Roman"/>
          <w:bCs/>
          <w:sz w:val="24"/>
          <w:szCs w:val="24"/>
        </w:rPr>
        <w:t xml:space="preserve"> dan Teamwork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Tingkat </w:t>
      </w:r>
      <w:proofErr w:type="spellStart"/>
      <w:r w:rsidRPr="00FA7B89">
        <w:rPr>
          <w:rFonts w:ascii="Times New Roman" w:hAnsi="Times New Roman" w:cs="Times New Roman"/>
          <w:bCs/>
          <w:sz w:val="24"/>
          <w:szCs w:val="24"/>
        </w:rPr>
        <w:t>Kepuasan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Guru di SMP </w:t>
      </w:r>
      <w:proofErr w:type="spellStart"/>
      <w:r w:rsidRPr="00FA7B89">
        <w:rPr>
          <w:rFonts w:ascii="Times New Roman" w:hAnsi="Times New Roman" w:cs="Times New Roman"/>
          <w:bCs/>
          <w:sz w:val="24"/>
          <w:szCs w:val="24"/>
        </w:rPr>
        <w:t>Sekecamatan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Sindang</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Kelingi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i/>
          <w:iCs/>
          <w:sz w:val="24"/>
          <w:szCs w:val="24"/>
        </w:rPr>
        <w:t>Manajer</w:t>
      </w:r>
      <w:proofErr w:type="spellEnd"/>
      <w:r w:rsidRPr="00FA7B89">
        <w:rPr>
          <w:rFonts w:ascii="Times New Roman" w:hAnsi="Times New Roman" w:cs="Times New Roman"/>
          <w:bCs/>
          <w:i/>
          <w:iCs/>
          <w:sz w:val="24"/>
          <w:szCs w:val="24"/>
        </w:rPr>
        <w:t xml:space="preserve"> Pendidikan </w:t>
      </w:r>
      <w:proofErr w:type="spellStart"/>
      <w:r w:rsidRPr="00FA7B89">
        <w:rPr>
          <w:rFonts w:ascii="Times New Roman" w:hAnsi="Times New Roman" w:cs="Times New Roman"/>
          <w:bCs/>
          <w:i/>
          <w:iCs/>
          <w:sz w:val="24"/>
          <w:szCs w:val="24"/>
        </w:rPr>
        <w:t>Jurnal</w:t>
      </w:r>
      <w:proofErr w:type="spellEnd"/>
      <w:r w:rsidRPr="00FA7B89">
        <w:rPr>
          <w:rFonts w:ascii="Times New Roman" w:hAnsi="Times New Roman" w:cs="Times New Roman"/>
          <w:bCs/>
          <w:i/>
          <w:iCs/>
          <w:sz w:val="24"/>
          <w:szCs w:val="24"/>
        </w:rPr>
        <w:t xml:space="preserve"> </w:t>
      </w:r>
      <w:proofErr w:type="spellStart"/>
      <w:r w:rsidRPr="00FA7B89">
        <w:rPr>
          <w:rFonts w:ascii="Times New Roman" w:hAnsi="Times New Roman" w:cs="Times New Roman"/>
          <w:bCs/>
          <w:i/>
          <w:iCs/>
          <w:sz w:val="24"/>
          <w:szCs w:val="24"/>
        </w:rPr>
        <w:t>Ilmiah</w:t>
      </w:r>
      <w:proofErr w:type="spellEnd"/>
      <w:r w:rsidRPr="00FA7B89">
        <w:rPr>
          <w:rFonts w:ascii="Times New Roman" w:hAnsi="Times New Roman" w:cs="Times New Roman"/>
          <w:bCs/>
          <w:i/>
          <w:iCs/>
          <w:sz w:val="24"/>
          <w:szCs w:val="24"/>
        </w:rPr>
        <w:t xml:space="preserve"> </w:t>
      </w:r>
      <w:proofErr w:type="spellStart"/>
      <w:r w:rsidRPr="00FA7B89">
        <w:rPr>
          <w:rFonts w:ascii="Times New Roman" w:hAnsi="Times New Roman" w:cs="Times New Roman"/>
          <w:bCs/>
          <w:i/>
          <w:iCs/>
          <w:sz w:val="24"/>
          <w:szCs w:val="24"/>
        </w:rPr>
        <w:t>Manajemen</w:t>
      </w:r>
      <w:proofErr w:type="spellEnd"/>
      <w:r w:rsidRPr="00FA7B89">
        <w:rPr>
          <w:rFonts w:ascii="Times New Roman" w:hAnsi="Times New Roman" w:cs="Times New Roman"/>
          <w:bCs/>
          <w:i/>
          <w:iCs/>
          <w:sz w:val="24"/>
          <w:szCs w:val="24"/>
        </w:rPr>
        <w:t xml:space="preserve"> </w:t>
      </w:r>
      <w:proofErr w:type="spellStart"/>
      <w:r w:rsidRPr="00FA7B89">
        <w:rPr>
          <w:rFonts w:ascii="Times New Roman" w:hAnsi="Times New Roman" w:cs="Times New Roman"/>
          <w:bCs/>
          <w:i/>
          <w:iCs/>
          <w:sz w:val="24"/>
          <w:szCs w:val="24"/>
        </w:rPr>
        <w:t>pendidikan</w:t>
      </w:r>
      <w:proofErr w:type="spellEnd"/>
      <w:r w:rsidRPr="00FA7B89">
        <w:rPr>
          <w:rFonts w:ascii="Times New Roman" w:hAnsi="Times New Roman" w:cs="Times New Roman"/>
          <w:bCs/>
          <w:i/>
          <w:iCs/>
          <w:sz w:val="24"/>
          <w:szCs w:val="24"/>
        </w:rPr>
        <w:t xml:space="preserve"> Program </w:t>
      </w:r>
      <w:proofErr w:type="spellStart"/>
      <w:r w:rsidRPr="00FA7B89">
        <w:rPr>
          <w:rFonts w:ascii="Times New Roman" w:hAnsi="Times New Roman" w:cs="Times New Roman"/>
          <w:bCs/>
          <w:i/>
          <w:iCs/>
          <w:sz w:val="24"/>
          <w:szCs w:val="24"/>
        </w:rPr>
        <w:t>Pascasarjana</w:t>
      </w:r>
      <w:proofErr w:type="spellEnd"/>
      <w:r w:rsidRPr="00FA7B89">
        <w:rPr>
          <w:rFonts w:ascii="Times New Roman" w:hAnsi="Times New Roman" w:cs="Times New Roman"/>
          <w:bCs/>
          <w:sz w:val="24"/>
          <w:szCs w:val="24"/>
        </w:rPr>
        <w:t>, 17(1), 7-14. https://doi.org/10.33369/mapen.v17i1.29611</w:t>
      </w:r>
    </w:p>
    <w:p w14:paraId="34D8678A" w14:textId="77777777" w:rsidR="00FA7B89" w:rsidRPr="00FA7B89" w:rsidRDefault="00FA7B89" w:rsidP="00FA7B89">
      <w:pPr>
        <w:spacing w:after="0" w:line="240" w:lineRule="auto"/>
        <w:ind w:left="709" w:hanging="709"/>
        <w:jc w:val="both"/>
        <w:rPr>
          <w:rFonts w:ascii="Times New Roman" w:hAnsi="Times New Roman" w:cs="Times New Roman"/>
          <w:bCs/>
          <w:sz w:val="24"/>
          <w:szCs w:val="24"/>
        </w:rPr>
      </w:pPr>
      <w:proofErr w:type="spellStart"/>
      <w:r w:rsidRPr="00FA7B89">
        <w:rPr>
          <w:rFonts w:ascii="Times New Roman" w:hAnsi="Times New Roman" w:cs="Times New Roman"/>
          <w:sz w:val="24"/>
          <w:szCs w:val="24"/>
        </w:rPr>
        <w:t>Laimeheriwa</w:t>
      </w:r>
      <w:proofErr w:type="spellEnd"/>
      <w:r w:rsidRPr="00FA7B89">
        <w:rPr>
          <w:rFonts w:ascii="Times New Roman" w:hAnsi="Times New Roman" w:cs="Times New Roman"/>
          <w:sz w:val="24"/>
          <w:szCs w:val="24"/>
        </w:rPr>
        <w:t xml:space="preserve">, V., (2022). </w:t>
      </w:r>
      <w:proofErr w:type="spellStart"/>
      <w:r w:rsidRPr="00FA7B89">
        <w:rPr>
          <w:rFonts w:ascii="Times New Roman" w:hAnsi="Times New Roman" w:cs="Times New Roman"/>
          <w:bCs/>
          <w:sz w:val="24"/>
          <w:szCs w:val="24"/>
          <w:lang w:val="en-GB"/>
        </w:rPr>
        <w:t>Pengaruh</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Supervisi</w:t>
      </w:r>
      <w:proofErr w:type="spellEnd"/>
      <w:r w:rsidRPr="00FA7B89">
        <w:rPr>
          <w:rFonts w:ascii="Times New Roman" w:hAnsi="Times New Roman" w:cs="Times New Roman"/>
          <w:bCs/>
          <w:sz w:val="24"/>
          <w:szCs w:val="24"/>
          <w:lang w:val="en-GB"/>
        </w:rPr>
        <w:t xml:space="preserve"> Akademik </w:t>
      </w:r>
      <w:proofErr w:type="spellStart"/>
      <w:r w:rsidRPr="00FA7B89">
        <w:rPr>
          <w:rFonts w:ascii="Times New Roman" w:hAnsi="Times New Roman" w:cs="Times New Roman"/>
          <w:bCs/>
          <w:sz w:val="24"/>
          <w:szCs w:val="24"/>
          <w:lang w:val="en-GB"/>
        </w:rPr>
        <w:t>Pengawasan</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Sekolah</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Kepemimpinan</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Kepala</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Sekolah</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Terhadap</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Kepuasan</w:t>
      </w:r>
      <w:proofErr w:type="spellEnd"/>
      <w:r w:rsidRPr="00FA7B89">
        <w:rPr>
          <w:rFonts w:ascii="Times New Roman" w:hAnsi="Times New Roman" w:cs="Times New Roman"/>
          <w:bCs/>
          <w:sz w:val="24"/>
          <w:szCs w:val="24"/>
          <w:lang w:val="en-GB"/>
        </w:rPr>
        <w:t xml:space="preserve"> Guru Pada SMA/SMK Di </w:t>
      </w:r>
      <w:proofErr w:type="spellStart"/>
      <w:r w:rsidRPr="00FA7B89">
        <w:rPr>
          <w:rFonts w:ascii="Times New Roman" w:hAnsi="Times New Roman" w:cs="Times New Roman"/>
          <w:bCs/>
          <w:sz w:val="24"/>
          <w:szCs w:val="24"/>
          <w:lang w:val="en-GB"/>
        </w:rPr>
        <w:t>Kecamatan</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Pulau-Pulau</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Terselatan</w:t>
      </w:r>
      <w:proofErr w:type="spellEnd"/>
      <w:r w:rsidRPr="00FA7B89">
        <w:rPr>
          <w:rFonts w:ascii="Times New Roman" w:hAnsi="Times New Roman" w:cs="Times New Roman"/>
          <w:bCs/>
          <w:sz w:val="24"/>
          <w:szCs w:val="24"/>
          <w:lang w:val="en-GB"/>
        </w:rPr>
        <w:t xml:space="preserve"> </w:t>
      </w:r>
      <w:proofErr w:type="spellStart"/>
      <w:r w:rsidRPr="00FA7B89">
        <w:rPr>
          <w:rFonts w:ascii="Times New Roman" w:hAnsi="Times New Roman" w:cs="Times New Roman"/>
          <w:bCs/>
          <w:sz w:val="24"/>
          <w:szCs w:val="24"/>
          <w:lang w:val="en-GB"/>
        </w:rPr>
        <w:t>Kabupaten</w:t>
      </w:r>
      <w:proofErr w:type="spellEnd"/>
      <w:r w:rsidRPr="00FA7B89">
        <w:rPr>
          <w:rFonts w:ascii="Times New Roman" w:hAnsi="Times New Roman" w:cs="Times New Roman"/>
          <w:bCs/>
          <w:sz w:val="24"/>
          <w:szCs w:val="24"/>
          <w:lang w:val="en-GB"/>
        </w:rPr>
        <w:t xml:space="preserve"> Maluku Barat Daya </w:t>
      </w:r>
      <w:proofErr w:type="spellStart"/>
      <w:r w:rsidRPr="00FA7B89">
        <w:rPr>
          <w:rFonts w:ascii="Times New Roman" w:hAnsi="Times New Roman" w:cs="Times New Roman"/>
          <w:bCs/>
          <w:sz w:val="24"/>
          <w:szCs w:val="24"/>
          <w:lang w:val="en-GB"/>
        </w:rPr>
        <w:t>Provinsi</w:t>
      </w:r>
      <w:proofErr w:type="spellEnd"/>
      <w:r w:rsidRPr="00FA7B89">
        <w:rPr>
          <w:rFonts w:ascii="Times New Roman" w:hAnsi="Times New Roman" w:cs="Times New Roman"/>
          <w:bCs/>
          <w:sz w:val="24"/>
          <w:szCs w:val="24"/>
          <w:lang w:val="en-GB"/>
        </w:rPr>
        <w:t xml:space="preserve"> Maluku.</w:t>
      </w:r>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i/>
          <w:iCs/>
          <w:sz w:val="24"/>
          <w:szCs w:val="24"/>
        </w:rPr>
        <w:t>Jurnal</w:t>
      </w:r>
      <w:proofErr w:type="spellEnd"/>
      <w:r w:rsidRPr="00FA7B89">
        <w:rPr>
          <w:rFonts w:ascii="Times New Roman" w:hAnsi="Times New Roman" w:cs="Times New Roman"/>
          <w:bCs/>
          <w:i/>
          <w:iCs/>
          <w:sz w:val="24"/>
          <w:szCs w:val="24"/>
        </w:rPr>
        <w:t xml:space="preserve"> </w:t>
      </w:r>
      <w:proofErr w:type="spellStart"/>
      <w:r w:rsidRPr="00FA7B89">
        <w:rPr>
          <w:rFonts w:ascii="Times New Roman" w:hAnsi="Times New Roman" w:cs="Times New Roman"/>
          <w:bCs/>
          <w:i/>
          <w:iCs/>
          <w:sz w:val="24"/>
          <w:szCs w:val="24"/>
        </w:rPr>
        <w:t>Evaluasi</w:t>
      </w:r>
      <w:proofErr w:type="spellEnd"/>
      <w:r w:rsidRPr="00FA7B89">
        <w:rPr>
          <w:rFonts w:ascii="Times New Roman" w:hAnsi="Times New Roman" w:cs="Times New Roman"/>
          <w:bCs/>
          <w:i/>
          <w:iCs/>
          <w:sz w:val="24"/>
          <w:szCs w:val="24"/>
        </w:rPr>
        <w:t xml:space="preserve"> Pendidikan</w:t>
      </w:r>
      <w:r w:rsidRPr="00FA7B89">
        <w:rPr>
          <w:rFonts w:ascii="Times New Roman" w:hAnsi="Times New Roman" w:cs="Times New Roman"/>
          <w:bCs/>
          <w:sz w:val="24"/>
          <w:szCs w:val="24"/>
        </w:rPr>
        <w:t xml:space="preserve">. 13(1). 1-8. </w:t>
      </w:r>
      <w:r w:rsidRPr="00FA7B89">
        <w:rPr>
          <w:rFonts w:ascii="Times New Roman" w:hAnsi="Times New Roman" w:cs="Times New Roman"/>
          <w:sz w:val="24"/>
          <w:szCs w:val="24"/>
          <w:shd w:val="clear" w:color="auto" w:fill="FFFFFF"/>
        </w:rPr>
        <w:t>https://doi.org/10.21009/jep.v13i1.23067</w:t>
      </w:r>
    </w:p>
    <w:p w14:paraId="17333E20" w14:textId="77777777" w:rsidR="00FA7B89" w:rsidRDefault="00FA7B89" w:rsidP="00FA7B89">
      <w:pPr>
        <w:spacing w:after="0" w:line="240" w:lineRule="auto"/>
        <w:ind w:left="709" w:hanging="709"/>
        <w:rPr>
          <w:rFonts w:ascii="Times New Roman" w:hAnsi="Times New Roman" w:cs="Times New Roman"/>
          <w:sz w:val="24"/>
          <w:szCs w:val="24"/>
        </w:rPr>
      </w:pPr>
      <w:r w:rsidRPr="00FA7B89">
        <w:rPr>
          <w:rFonts w:ascii="Times New Roman" w:hAnsi="Times New Roman" w:cs="Times New Roman"/>
          <w:sz w:val="24"/>
          <w:szCs w:val="24"/>
        </w:rPr>
        <w:t xml:space="preserve">Lubis, F.M., </w:t>
      </w:r>
      <w:proofErr w:type="spellStart"/>
      <w:r w:rsidRPr="00FA7B89">
        <w:rPr>
          <w:rFonts w:ascii="Times New Roman" w:hAnsi="Times New Roman" w:cs="Times New Roman"/>
          <w:sz w:val="24"/>
          <w:szCs w:val="24"/>
        </w:rPr>
        <w:t>Soegiarto</w:t>
      </w:r>
      <w:proofErr w:type="spellEnd"/>
      <w:r w:rsidRPr="00FA7B89">
        <w:rPr>
          <w:rFonts w:ascii="Times New Roman" w:hAnsi="Times New Roman" w:cs="Times New Roman"/>
          <w:sz w:val="24"/>
          <w:szCs w:val="24"/>
        </w:rPr>
        <w:t xml:space="preserve">, I. (2022). </w:t>
      </w:r>
      <w:proofErr w:type="spellStart"/>
      <w:r w:rsidRPr="00FA7B89">
        <w:rPr>
          <w:rFonts w:ascii="Times New Roman" w:hAnsi="Times New Roman" w:cs="Times New Roman"/>
          <w:sz w:val="24"/>
          <w:szCs w:val="24"/>
        </w:rPr>
        <w:t>Kepuasan</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Kerja</w:t>
      </w:r>
      <w:proofErr w:type="spellEnd"/>
      <w:r w:rsidRPr="00FA7B89">
        <w:rPr>
          <w:rFonts w:ascii="Times New Roman" w:hAnsi="Times New Roman" w:cs="Times New Roman"/>
          <w:sz w:val="24"/>
          <w:szCs w:val="24"/>
        </w:rPr>
        <w:t xml:space="preserve"> </w:t>
      </w:r>
      <w:proofErr w:type="spellStart"/>
      <w:r w:rsidRPr="00FA7B89">
        <w:rPr>
          <w:rFonts w:ascii="Times New Roman" w:hAnsi="Times New Roman" w:cs="Times New Roman"/>
          <w:sz w:val="24"/>
          <w:szCs w:val="24"/>
        </w:rPr>
        <w:t>Pegawai</w:t>
      </w:r>
      <w:proofErr w:type="spellEnd"/>
      <w:r w:rsidRPr="00FA7B89">
        <w:rPr>
          <w:rFonts w:ascii="Times New Roman" w:hAnsi="Times New Roman" w:cs="Times New Roman"/>
          <w:sz w:val="24"/>
          <w:szCs w:val="24"/>
        </w:rPr>
        <w:t xml:space="preserve"> Di Masa </w:t>
      </w:r>
      <w:proofErr w:type="spellStart"/>
      <w:r w:rsidRPr="00FA7B89">
        <w:rPr>
          <w:rFonts w:ascii="Times New Roman" w:hAnsi="Times New Roman" w:cs="Times New Roman"/>
          <w:sz w:val="24"/>
          <w:szCs w:val="24"/>
        </w:rPr>
        <w:t>Ketidakpastian</w:t>
      </w:r>
      <w:proofErr w:type="spellEnd"/>
      <w:r w:rsidRPr="00FA7B89">
        <w:rPr>
          <w:rFonts w:ascii="Times New Roman" w:hAnsi="Times New Roman" w:cs="Times New Roman"/>
          <w:sz w:val="24"/>
          <w:szCs w:val="24"/>
        </w:rPr>
        <w:t xml:space="preserve"> (Studi Kasus: Perusahaan Nasional Oil and Gas di Indonesia). </w:t>
      </w:r>
      <w:r w:rsidRPr="00FA7B89">
        <w:rPr>
          <w:rFonts w:ascii="Times New Roman" w:hAnsi="Times New Roman" w:cs="Times New Roman"/>
          <w:i/>
          <w:iCs/>
          <w:sz w:val="24"/>
          <w:szCs w:val="24"/>
        </w:rPr>
        <w:t xml:space="preserve">Responsive: </w:t>
      </w:r>
      <w:proofErr w:type="spellStart"/>
      <w:r w:rsidRPr="00FA7B89">
        <w:rPr>
          <w:rFonts w:ascii="Times New Roman" w:hAnsi="Times New Roman" w:cs="Times New Roman"/>
          <w:i/>
          <w:iCs/>
          <w:sz w:val="24"/>
          <w:szCs w:val="24"/>
        </w:rPr>
        <w:t>Jurnal</w:t>
      </w:r>
      <w:proofErr w:type="spellEnd"/>
      <w:r w:rsidRPr="00FA7B89">
        <w:rPr>
          <w:rFonts w:ascii="Times New Roman" w:hAnsi="Times New Roman" w:cs="Times New Roman"/>
          <w:i/>
          <w:iCs/>
          <w:sz w:val="24"/>
          <w:szCs w:val="24"/>
        </w:rPr>
        <w:t xml:space="preserve"> </w:t>
      </w:r>
      <w:proofErr w:type="spellStart"/>
      <w:r w:rsidRPr="00FA7B89">
        <w:rPr>
          <w:rFonts w:ascii="Times New Roman" w:hAnsi="Times New Roman" w:cs="Times New Roman"/>
          <w:i/>
          <w:iCs/>
          <w:sz w:val="24"/>
          <w:szCs w:val="24"/>
        </w:rPr>
        <w:t>Pemikiran</w:t>
      </w:r>
      <w:proofErr w:type="spellEnd"/>
      <w:r w:rsidRPr="00FA7B89">
        <w:rPr>
          <w:rFonts w:ascii="Times New Roman" w:hAnsi="Times New Roman" w:cs="Times New Roman"/>
          <w:i/>
          <w:iCs/>
          <w:sz w:val="24"/>
          <w:szCs w:val="24"/>
        </w:rPr>
        <w:t xml:space="preserve"> Dan </w:t>
      </w:r>
      <w:proofErr w:type="spellStart"/>
      <w:r w:rsidRPr="00FA7B89">
        <w:rPr>
          <w:rFonts w:ascii="Times New Roman" w:hAnsi="Times New Roman" w:cs="Times New Roman"/>
          <w:i/>
          <w:iCs/>
          <w:sz w:val="24"/>
          <w:szCs w:val="24"/>
        </w:rPr>
        <w:t>Penelitian</w:t>
      </w:r>
      <w:proofErr w:type="spellEnd"/>
      <w:r w:rsidRPr="00FA7B89">
        <w:rPr>
          <w:rFonts w:ascii="Times New Roman" w:hAnsi="Times New Roman" w:cs="Times New Roman"/>
          <w:i/>
          <w:iCs/>
          <w:sz w:val="24"/>
          <w:szCs w:val="24"/>
        </w:rPr>
        <w:t xml:space="preserve"> </w:t>
      </w:r>
      <w:proofErr w:type="spellStart"/>
      <w:r w:rsidRPr="00FA7B89">
        <w:rPr>
          <w:rFonts w:ascii="Times New Roman" w:hAnsi="Times New Roman" w:cs="Times New Roman"/>
          <w:i/>
          <w:iCs/>
          <w:sz w:val="24"/>
          <w:szCs w:val="24"/>
        </w:rPr>
        <w:t>Bidang</w:t>
      </w:r>
      <w:proofErr w:type="spellEnd"/>
      <w:r w:rsidRPr="00FA7B89">
        <w:rPr>
          <w:rFonts w:ascii="Times New Roman" w:hAnsi="Times New Roman" w:cs="Times New Roman"/>
          <w:i/>
          <w:iCs/>
          <w:sz w:val="24"/>
          <w:szCs w:val="24"/>
        </w:rPr>
        <w:t xml:space="preserve"> </w:t>
      </w:r>
      <w:proofErr w:type="spellStart"/>
      <w:r w:rsidRPr="00FA7B89">
        <w:rPr>
          <w:rFonts w:ascii="Times New Roman" w:hAnsi="Times New Roman" w:cs="Times New Roman"/>
          <w:i/>
          <w:iCs/>
          <w:sz w:val="24"/>
          <w:szCs w:val="24"/>
        </w:rPr>
        <w:t>Administrasi</w:t>
      </w:r>
      <w:proofErr w:type="spellEnd"/>
      <w:r w:rsidRPr="00FA7B89">
        <w:rPr>
          <w:rFonts w:ascii="Times New Roman" w:hAnsi="Times New Roman" w:cs="Times New Roman"/>
          <w:i/>
          <w:iCs/>
          <w:sz w:val="24"/>
          <w:szCs w:val="24"/>
        </w:rPr>
        <w:t xml:space="preserve">, Sosial, </w:t>
      </w:r>
      <w:proofErr w:type="spellStart"/>
      <w:r w:rsidRPr="00FA7B89">
        <w:rPr>
          <w:rFonts w:ascii="Times New Roman" w:hAnsi="Times New Roman" w:cs="Times New Roman"/>
          <w:i/>
          <w:iCs/>
          <w:sz w:val="24"/>
          <w:szCs w:val="24"/>
        </w:rPr>
        <w:t>Humaniora</w:t>
      </w:r>
      <w:proofErr w:type="spellEnd"/>
      <w:r w:rsidRPr="00FA7B89">
        <w:rPr>
          <w:rFonts w:ascii="Times New Roman" w:hAnsi="Times New Roman" w:cs="Times New Roman"/>
          <w:i/>
          <w:iCs/>
          <w:sz w:val="24"/>
          <w:szCs w:val="24"/>
        </w:rPr>
        <w:t xml:space="preserve"> Dan </w:t>
      </w:r>
      <w:proofErr w:type="spellStart"/>
      <w:r w:rsidRPr="00FA7B89">
        <w:rPr>
          <w:rFonts w:ascii="Times New Roman" w:hAnsi="Times New Roman" w:cs="Times New Roman"/>
          <w:i/>
          <w:iCs/>
          <w:sz w:val="24"/>
          <w:szCs w:val="24"/>
        </w:rPr>
        <w:t>Kebijakan</w:t>
      </w:r>
      <w:proofErr w:type="spellEnd"/>
      <w:r w:rsidRPr="00FA7B89">
        <w:rPr>
          <w:rFonts w:ascii="Times New Roman" w:hAnsi="Times New Roman" w:cs="Times New Roman"/>
          <w:i/>
          <w:iCs/>
          <w:sz w:val="24"/>
          <w:szCs w:val="24"/>
        </w:rPr>
        <w:t xml:space="preserve"> Publik</w:t>
      </w:r>
      <w:r w:rsidRPr="00FA7B89">
        <w:rPr>
          <w:rFonts w:ascii="Times New Roman" w:hAnsi="Times New Roman" w:cs="Times New Roman"/>
          <w:sz w:val="24"/>
          <w:szCs w:val="24"/>
        </w:rPr>
        <w:t xml:space="preserve">. 5(3). 133-139. </w:t>
      </w:r>
      <w:r w:rsidRPr="00FA7B89">
        <w:rPr>
          <w:rFonts w:ascii="Times New Roman" w:hAnsi="Times New Roman" w:cs="Times New Roman"/>
          <w:sz w:val="24"/>
          <w:szCs w:val="24"/>
          <w:shd w:val="clear" w:color="auto" w:fill="FFFFFF"/>
        </w:rPr>
        <w:t> </w:t>
      </w:r>
      <w:hyperlink r:id="rId18" w:history="1">
        <w:r w:rsidRPr="00FA7B89">
          <w:rPr>
            <w:rStyle w:val="Hyperlink"/>
            <w:rFonts w:ascii="Times New Roman" w:hAnsi="Times New Roman" w:cs="Times New Roman"/>
            <w:color w:val="auto"/>
            <w:sz w:val="24"/>
            <w:szCs w:val="24"/>
            <w:shd w:val="clear" w:color="auto" w:fill="FFFFFF"/>
          </w:rPr>
          <w:t>https://doi.org/10.24198/responsive.v5i3.44122</w:t>
        </w:r>
      </w:hyperlink>
    </w:p>
    <w:p w14:paraId="0B584C64" w14:textId="775F1EF3" w:rsidR="00FA7B89" w:rsidRPr="00FA7B89" w:rsidRDefault="00FA7B89" w:rsidP="00FA7B89">
      <w:pPr>
        <w:spacing w:line="240" w:lineRule="auto"/>
        <w:ind w:left="709" w:hanging="709"/>
        <w:rPr>
          <w:rFonts w:ascii="Times New Roman" w:hAnsi="Times New Roman" w:cs="Times New Roman"/>
          <w:bCs/>
          <w:sz w:val="24"/>
          <w:szCs w:val="24"/>
          <w:lang w:val="nl-BE"/>
        </w:rPr>
      </w:pPr>
      <w:r w:rsidRPr="00B36101">
        <w:rPr>
          <w:rFonts w:ascii="Times New Roman" w:hAnsi="Times New Roman" w:cs="Times New Roman"/>
          <w:bCs/>
          <w:sz w:val="24"/>
          <w:szCs w:val="24"/>
          <w:lang w:val="nl-BE"/>
        </w:rPr>
        <w:t xml:space="preserve">Novebri, Lubis, N., Pengaruh Supervisi Akademik Dalam Meningkatkan Kinerja Guru. </w:t>
      </w:r>
      <w:r w:rsidRPr="00FA7B89">
        <w:rPr>
          <w:rFonts w:ascii="Times New Roman" w:hAnsi="Times New Roman" w:cs="Times New Roman"/>
          <w:bCs/>
          <w:i/>
          <w:iCs/>
          <w:sz w:val="24"/>
          <w:szCs w:val="24"/>
          <w:lang w:val="nl-BE"/>
        </w:rPr>
        <w:t>JAMP: Jurnal Administrasi Dan Manajemen Pendidikan.</w:t>
      </w:r>
      <w:r w:rsidRPr="00FA7B89">
        <w:rPr>
          <w:rFonts w:ascii="Times New Roman" w:hAnsi="Times New Roman" w:cs="Times New Roman"/>
          <w:bCs/>
          <w:sz w:val="24"/>
          <w:szCs w:val="24"/>
          <w:lang w:val="nl-BE"/>
        </w:rPr>
        <w:t xml:space="preserve"> 5(3). 186-193. </w:t>
      </w:r>
      <w:hyperlink r:id="rId19" w:history="1">
        <w:r w:rsidRPr="00FA7B89">
          <w:rPr>
            <w:rStyle w:val="Hyperlink"/>
            <w:rFonts w:ascii="Times New Roman" w:hAnsi="Times New Roman" w:cs="Times New Roman"/>
            <w:color w:val="auto"/>
            <w:sz w:val="24"/>
            <w:szCs w:val="24"/>
            <w:u w:val="none"/>
            <w:lang w:val="nl-BE"/>
          </w:rPr>
          <w:t>JAMP : Jurnal Administrasi dan Manajemen Pendidikan (um.ac.id)</w:t>
        </w:r>
      </w:hyperlink>
      <w:r w:rsidRPr="00FA7B89">
        <w:rPr>
          <w:rFonts w:ascii="Times New Roman" w:hAnsi="Times New Roman" w:cs="Times New Roman"/>
          <w:sz w:val="24"/>
          <w:szCs w:val="24"/>
          <w:lang w:val="nl-BE"/>
        </w:rPr>
        <w:t xml:space="preserve"> </w:t>
      </w:r>
      <w:hyperlink r:id="rId20" w:history="1">
        <w:r w:rsidRPr="00FA7B89">
          <w:rPr>
            <w:rStyle w:val="Hyperlink"/>
            <w:rFonts w:ascii="Times New Roman" w:hAnsi="Times New Roman" w:cs="Times New Roman"/>
            <w:color w:val="auto"/>
            <w:sz w:val="24"/>
            <w:szCs w:val="24"/>
            <w:u w:val="none"/>
            <w:shd w:val="clear" w:color="auto" w:fill="F9F9F9"/>
            <w:lang w:val="nl-BE"/>
          </w:rPr>
          <w:t>http://dx.doi.org/10.17977/um027v5i32022p186</w:t>
        </w:r>
      </w:hyperlink>
    </w:p>
    <w:p w14:paraId="55775398" w14:textId="77777777" w:rsidR="00FA7B89" w:rsidRPr="00FA7B89" w:rsidRDefault="00FA7B89" w:rsidP="00FA7B89">
      <w:pPr>
        <w:spacing w:line="240" w:lineRule="auto"/>
        <w:ind w:left="709" w:hanging="709"/>
        <w:contextualSpacing/>
        <w:rPr>
          <w:rFonts w:ascii="Times New Roman" w:hAnsi="Times New Roman" w:cs="Times New Roman"/>
          <w:bCs/>
          <w:color w:val="0000FF"/>
          <w:sz w:val="24"/>
          <w:szCs w:val="24"/>
          <w:u w:val="single"/>
          <w:lang w:val="nl-BE"/>
        </w:rPr>
      </w:pPr>
      <w:proofErr w:type="spellStart"/>
      <w:r w:rsidRPr="00FA7B89">
        <w:rPr>
          <w:rFonts w:ascii="Times New Roman" w:hAnsi="Times New Roman" w:cs="Times New Roman"/>
          <w:bCs/>
          <w:sz w:val="24"/>
          <w:szCs w:val="24"/>
        </w:rPr>
        <w:t>Pangestu</w:t>
      </w:r>
      <w:proofErr w:type="spellEnd"/>
      <w:r w:rsidRPr="00FA7B89">
        <w:rPr>
          <w:rFonts w:ascii="Times New Roman" w:hAnsi="Times New Roman" w:cs="Times New Roman"/>
          <w:bCs/>
          <w:sz w:val="24"/>
          <w:szCs w:val="24"/>
        </w:rPr>
        <w:t xml:space="preserve">, F.A.&amp; Wijaya, Tony. (2022). </w:t>
      </w:r>
      <w:proofErr w:type="spellStart"/>
      <w:r w:rsidRPr="00FA7B89">
        <w:rPr>
          <w:rFonts w:ascii="Times New Roman" w:hAnsi="Times New Roman" w:cs="Times New Roman"/>
          <w:bCs/>
          <w:sz w:val="24"/>
          <w:szCs w:val="24"/>
        </w:rPr>
        <w:t>Hubungan</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Supervisi</w:t>
      </w:r>
      <w:proofErr w:type="spellEnd"/>
      <w:r w:rsidRPr="00FA7B89">
        <w:rPr>
          <w:rFonts w:ascii="Times New Roman" w:hAnsi="Times New Roman" w:cs="Times New Roman"/>
          <w:bCs/>
          <w:sz w:val="24"/>
          <w:szCs w:val="24"/>
        </w:rPr>
        <w:t xml:space="preserve"> Akademik </w:t>
      </w:r>
      <w:proofErr w:type="spellStart"/>
      <w:r w:rsidRPr="00FA7B89">
        <w:rPr>
          <w:rFonts w:ascii="Times New Roman" w:hAnsi="Times New Roman" w:cs="Times New Roman"/>
          <w:bCs/>
          <w:sz w:val="24"/>
          <w:szCs w:val="24"/>
        </w:rPr>
        <w:t>Kepala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Sekolah</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Motivasi</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Kerja</w:t>
      </w:r>
      <w:proofErr w:type="spellEnd"/>
      <w:r w:rsidRPr="00FA7B89">
        <w:rPr>
          <w:rFonts w:ascii="Times New Roman" w:hAnsi="Times New Roman" w:cs="Times New Roman"/>
          <w:bCs/>
          <w:sz w:val="24"/>
          <w:szCs w:val="24"/>
        </w:rPr>
        <w:t xml:space="preserve">, dan Sarana </w:t>
      </w:r>
      <w:proofErr w:type="spellStart"/>
      <w:r w:rsidRPr="00FA7B89">
        <w:rPr>
          <w:rFonts w:ascii="Times New Roman" w:hAnsi="Times New Roman" w:cs="Times New Roman"/>
          <w:bCs/>
          <w:sz w:val="24"/>
          <w:szCs w:val="24"/>
        </w:rPr>
        <w:t>Prasarana</w:t>
      </w:r>
      <w:proofErr w:type="spellEnd"/>
      <w:r w:rsidRPr="00FA7B89">
        <w:rPr>
          <w:rFonts w:ascii="Times New Roman" w:hAnsi="Times New Roman" w:cs="Times New Roman"/>
          <w:bCs/>
          <w:sz w:val="24"/>
          <w:szCs w:val="24"/>
        </w:rPr>
        <w:t xml:space="preserve"> </w:t>
      </w:r>
      <w:proofErr w:type="spellStart"/>
      <w:r w:rsidRPr="00FA7B89">
        <w:rPr>
          <w:rFonts w:ascii="Times New Roman" w:hAnsi="Times New Roman" w:cs="Times New Roman"/>
          <w:bCs/>
          <w:sz w:val="24"/>
          <w:szCs w:val="24"/>
        </w:rPr>
        <w:t>terhadap</w:t>
      </w:r>
      <w:proofErr w:type="spellEnd"/>
      <w:r w:rsidRPr="00FA7B89">
        <w:rPr>
          <w:rFonts w:ascii="Times New Roman" w:hAnsi="Times New Roman" w:cs="Times New Roman"/>
          <w:bCs/>
          <w:sz w:val="24"/>
          <w:szCs w:val="24"/>
        </w:rPr>
        <w:t xml:space="preserve"> Kinerja Guru. </w:t>
      </w:r>
      <w:r w:rsidRPr="00FA7B89">
        <w:rPr>
          <w:rFonts w:ascii="Times New Roman" w:hAnsi="Times New Roman" w:cs="Times New Roman"/>
          <w:bCs/>
          <w:i/>
          <w:iCs/>
          <w:sz w:val="24"/>
          <w:szCs w:val="24"/>
          <w:lang w:val="nl-BE"/>
        </w:rPr>
        <w:t>Jurnal Pendidikan: Teori, Penelitian, dan Pengembangan</w:t>
      </w:r>
      <w:r w:rsidRPr="00FA7B89">
        <w:rPr>
          <w:rFonts w:ascii="Times New Roman" w:hAnsi="Times New Roman" w:cs="Times New Roman"/>
          <w:bCs/>
          <w:sz w:val="24"/>
          <w:szCs w:val="24"/>
          <w:lang w:val="nl-BE"/>
        </w:rPr>
        <w:t xml:space="preserve">. 7(9), 388-394. </w:t>
      </w:r>
      <w:hyperlink r:id="rId21" w:history="1">
        <w:r w:rsidRPr="00FA7B89">
          <w:rPr>
            <w:rStyle w:val="Hyperlink"/>
            <w:rFonts w:ascii="Times New Roman" w:hAnsi="Times New Roman" w:cs="Times New Roman"/>
            <w:bCs/>
            <w:color w:val="auto"/>
            <w:sz w:val="24"/>
            <w:szCs w:val="24"/>
            <w:u w:val="none"/>
            <w:lang w:val="nl-BE"/>
          </w:rPr>
          <w:t>http://journal.um.ac.id/index.php/jptpp/</w:t>
        </w:r>
      </w:hyperlink>
      <w:r w:rsidRPr="00FA7B89">
        <w:rPr>
          <w:rStyle w:val="Hyperlink"/>
          <w:rFonts w:ascii="Times New Roman" w:hAnsi="Times New Roman" w:cs="Times New Roman"/>
          <w:bCs/>
          <w:sz w:val="24"/>
          <w:szCs w:val="24"/>
          <w:lang w:val="nl-BE"/>
        </w:rPr>
        <w:t xml:space="preserve"> </w:t>
      </w:r>
    </w:p>
    <w:p w14:paraId="5DCEE20E" w14:textId="23E31031" w:rsidR="00FA7B89" w:rsidRPr="00FA7B89" w:rsidRDefault="00FA7B89" w:rsidP="00FA7B89">
      <w:pPr>
        <w:spacing w:after="0" w:line="240" w:lineRule="auto"/>
        <w:ind w:left="709" w:hanging="709"/>
        <w:rPr>
          <w:rFonts w:ascii="Times New Roman" w:hAnsi="Times New Roman" w:cs="Times New Roman"/>
          <w:sz w:val="24"/>
          <w:szCs w:val="24"/>
        </w:rPr>
      </w:pPr>
      <w:r w:rsidRPr="00FA7B89">
        <w:rPr>
          <w:rFonts w:ascii="Times New Roman" w:hAnsi="Times New Roman" w:cs="Times New Roman"/>
          <w:sz w:val="24"/>
          <w:szCs w:val="24"/>
          <w:lang w:val="nl-BE"/>
        </w:rPr>
        <w:lastRenderedPageBreak/>
        <w:t>Rahman, Nurdayanti,A., Djafri,N.,Marhawati,B. Hubungan Keefektifan Supervisi Akademik Kepala Sekolah Dengan Pengembangan Kompetensi Guru Di SMA Se-Kecamatan Tidore</w:t>
      </w:r>
      <w:r w:rsidRPr="00FA7B89">
        <w:rPr>
          <w:rFonts w:ascii="Times New Roman" w:hAnsi="Times New Roman" w:cs="Times New Roman"/>
          <w:i/>
          <w:iCs/>
          <w:sz w:val="24"/>
          <w:szCs w:val="24"/>
          <w:lang w:val="nl-BE"/>
        </w:rPr>
        <w:t xml:space="preserve">. </w:t>
      </w:r>
      <w:r w:rsidRPr="00FA7B89">
        <w:rPr>
          <w:rFonts w:ascii="Times New Roman" w:hAnsi="Times New Roman" w:cs="Times New Roman"/>
          <w:i/>
          <w:iCs/>
          <w:sz w:val="24"/>
          <w:szCs w:val="24"/>
        </w:rPr>
        <w:t>SAP (</w:t>
      </w:r>
      <w:proofErr w:type="spellStart"/>
      <w:r w:rsidRPr="00FA7B89">
        <w:rPr>
          <w:rFonts w:ascii="Times New Roman" w:hAnsi="Times New Roman" w:cs="Times New Roman"/>
          <w:i/>
          <w:iCs/>
          <w:sz w:val="24"/>
          <w:szCs w:val="24"/>
        </w:rPr>
        <w:t>Susunan</w:t>
      </w:r>
      <w:proofErr w:type="spellEnd"/>
      <w:r w:rsidRPr="00FA7B89">
        <w:rPr>
          <w:rFonts w:ascii="Times New Roman" w:hAnsi="Times New Roman" w:cs="Times New Roman"/>
          <w:i/>
          <w:iCs/>
          <w:sz w:val="24"/>
          <w:szCs w:val="24"/>
        </w:rPr>
        <w:t xml:space="preserve"> Artikel Pendidikan</w:t>
      </w:r>
      <w:r>
        <w:rPr>
          <w:rFonts w:ascii="Times New Roman" w:hAnsi="Times New Roman" w:cs="Times New Roman"/>
          <w:sz w:val="24"/>
          <w:szCs w:val="24"/>
        </w:rPr>
        <w:t>)</w:t>
      </w:r>
      <w:r w:rsidRPr="00FA7B89">
        <w:rPr>
          <w:rFonts w:ascii="Times New Roman" w:hAnsi="Times New Roman" w:cs="Times New Roman"/>
          <w:sz w:val="24"/>
          <w:szCs w:val="24"/>
        </w:rPr>
        <w:t>. 7(2). 179-186. https://doi.org/ 10.30998/</w:t>
      </w:r>
      <w:proofErr w:type="gramStart"/>
      <w:r w:rsidRPr="00FA7B89">
        <w:rPr>
          <w:rFonts w:ascii="Times New Roman" w:hAnsi="Times New Roman" w:cs="Times New Roman"/>
          <w:sz w:val="24"/>
          <w:szCs w:val="24"/>
        </w:rPr>
        <w:t>sap.v</w:t>
      </w:r>
      <w:proofErr w:type="gramEnd"/>
      <w:r w:rsidRPr="00FA7B89">
        <w:rPr>
          <w:rFonts w:ascii="Times New Roman" w:hAnsi="Times New Roman" w:cs="Times New Roman"/>
          <w:sz w:val="24"/>
          <w:szCs w:val="24"/>
        </w:rPr>
        <w:t>7i2.12942</w:t>
      </w:r>
    </w:p>
    <w:p w14:paraId="0FAF78CF" w14:textId="68F6AE41" w:rsidR="00FA7B89" w:rsidRPr="00FA7B89" w:rsidRDefault="00FA7B89" w:rsidP="00FA7B89">
      <w:pPr>
        <w:spacing w:after="0" w:line="240" w:lineRule="auto"/>
        <w:ind w:left="709" w:hanging="709"/>
        <w:contextualSpacing/>
        <w:rPr>
          <w:rFonts w:ascii="Times New Roman" w:hAnsi="Times New Roman" w:cs="Times New Roman"/>
          <w:bCs/>
          <w:sz w:val="24"/>
          <w:szCs w:val="24"/>
          <w:lang w:val="nl-BE"/>
        </w:rPr>
      </w:pPr>
      <w:proofErr w:type="spellStart"/>
      <w:r w:rsidRPr="00FA7B89">
        <w:rPr>
          <w:rStyle w:val="Hyperlink"/>
          <w:rFonts w:ascii="Times New Roman" w:hAnsi="Times New Roman" w:cs="Times New Roman"/>
          <w:bCs/>
          <w:color w:val="auto"/>
          <w:sz w:val="24"/>
          <w:szCs w:val="24"/>
          <w:u w:val="none"/>
        </w:rPr>
        <w:t>Rahmasari</w:t>
      </w:r>
      <w:proofErr w:type="spellEnd"/>
      <w:r w:rsidRPr="00FA7B89">
        <w:rPr>
          <w:rStyle w:val="Hyperlink"/>
          <w:rFonts w:ascii="Times New Roman" w:hAnsi="Times New Roman" w:cs="Times New Roman"/>
          <w:bCs/>
          <w:color w:val="auto"/>
          <w:sz w:val="24"/>
          <w:szCs w:val="24"/>
          <w:u w:val="none"/>
        </w:rPr>
        <w:t xml:space="preserve">, Vira D., </w:t>
      </w:r>
      <w:proofErr w:type="spellStart"/>
      <w:r w:rsidRPr="00FA7B89">
        <w:rPr>
          <w:rStyle w:val="Hyperlink"/>
          <w:rFonts w:ascii="Times New Roman" w:hAnsi="Times New Roman" w:cs="Times New Roman"/>
          <w:bCs/>
          <w:color w:val="auto"/>
          <w:sz w:val="24"/>
          <w:szCs w:val="24"/>
          <w:u w:val="none"/>
        </w:rPr>
        <w:t>Hastuti</w:t>
      </w:r>
      <w:proofErr w:type="spellEnd"/>
      <w:r w:rsidRPr="00FA7B89">
        <w:rPr>
          <w:rStyle w:val="Hyperlink"/>
          <w:rFonts w:ascii="Times New Roman" w:hAnsi="Times New Roman" w:cs="Times New Roman"/>
          <w:bCs/>
          <w:color w:val="auto"/>
          <w:sz w:val="24"/>
          <w:szCs w:val="24"/>
          <w:u w:val="none"/>
        </w:rPr>
        <w:t xml:space="preserve">, R. (2023). </w:t>
      </w:r>
      <w:r w:rsidRPr="00FA7B89">
        <w:rPr>
          <w:rStyle w:val="Hyperlink"/>
          <w:rFonts w:ascii="Times New Roman" w:hAnsi="Times New Roman" w:cs="Times New Roman"/>
          <w:bCs/>
          <w:color w:val="auto"/>
          <w:sz w:val="24"/>
          <w:szCs w:val="24"/>
          <w:u w:val="none"/>
          <w:lang w:val="nl-BE"/>
        </w:rPr>
        <w:t xml:space="preserve">Pengaruh Kepuasan Kerja Terhadap Kinerja Guru SMA Dan SMK. </w:t>
      </w:r>
      <w:r w:rsidRPr="00FA7B89">
        <w:rPr>
          <w:rStyle w:val="Hyperlink"/>
          <w:rFonts w:ascii="Times New Roman" w:hAnsi="Times New Roman" w:cs="Times New Roman"/>
          <w:bCs/>
          <w:i/>
          <w:iCs/>
          <w:color w:val="auto"/>
          <w:sz w:val="24"/>
          <w:szCs w:val="24"/>
          <w:u w:val="none"/>
          <w:lang w:val="nl-BE"/>
        </w:rPr>
        <w:t>Provitae Jurnal Psikologi Pendidikan</w:t>
      </w:r>
      <w:r>
        <w:rPr>
          <w:rStyle w:val="Hyperlink"/>
          <w:rFonts w:ascii="Times New Roman" w:hAnsi="Times New Roman" w:cs="Times New Roman"/>
          <w:bCs/>
          <w:color w:val="auto"/>
          <w:sz w:val="24"/>
          <w:szCs w:val="24"/>
          <w:u w:val="none"/>
          <w:lang w:val="nl-BE"/>
        </w:rPr>
        <w:t>)</w:t>
      </w:r>
      <w:r w:rsidRPr="00FA7B89">
        <w:rPr>
          <w:rStyle w:val="Hyperlink"/>
          <w:rFonts w:ascii="Times New Roman" w:hAnsi="Times New Roman" w:cs="Times New Roman"/>
          <w:bCs/>
          <w:color w:val="auto"/>
          <w:sz w:val="24"/>
          <w:szCs w:val="24"/>
          <w:u w:val="none"/>
          <w:lang w:val="nl-BE"/>
        </w:rPr>
        <w:t>. 16(1). 41-55. Doi.org//1</w:t>
      </w:r>
      <w:r w:rsidRPr="00FA7B89">
        <w:rPr>
          <w:rFonts w:ascii="Times New Roman" w:hAnsi="Times New Roman" w:cs="Times New Roman"/>
          <w:sz w:val="24"/>
          <w:szCs w:val="24"/>
          <w:shd w:val="clear" w:color="auto" w:fill="FFFFFF"/>
          <w:lang w:val="nl-BE"/>
        </w:rPr>
        <w:t>0.24912/provitae.v16i1.23542</w:t>
      </w:r>
    </w:p>
    <w:p w14:paraId="2E853BB6" w14:textId="0DDDC3DC" w:rsidR="00FA7B89" w:rsidRPr="00FA7B89" w:rsidRDefault="00FA7B89" w:rsidP="00FA7B89">
      <w:pPr>
        <w:spacing w:line="240" w:lineRule="auto"/>
        <w:ind w:left="709" w:hanging="709"/>
        <w:contextualSpacing/>
        <w:rPr>
          <w:rFonts w:ascii="Times New Roman" w:hAnsi="Times New Roman" w:cs="Times New Roman"/>
          <w:sz w:val="24"/>
          <w:szCs w:val="24"/>
          <w:shd w:val="clear" w:color="auto" w:fill="FFFFFF"/>
          <w:lang w:val="nl-BE"/>
        </w:rPr>
      </w:pPr>
      <w:r w:rsidRPr="00FA7B89">
        <w:rPr>
          <w:rFonts w:ascii="Times New Roman" w:hAnsi="Times New Roman" w:cs="Times New Roman"/>
          <w:sz w:val="24"/>
          <w:szCs w:val="24"/>
          <w:shd w:val="clear" w:color="auto" w:fill="FFFFFF"/>
          <w:lang w:val="nl-BE"/>
        </w:rPr>
        <w:t>Sutisna, N. W. ., &amp; Effane, A. (2022). Fungsi Manajemen Sarana dan Prasarana. </w:t>
      </w:r>
      <w:r w:rsidRPr="00FA7B89">
        <w:rPr>
          <w:rFonts w:ascii="Times New Roman" w:hAnsi="Times New Roman" w:cs="Times New Roman"/>
          <w:i/>
          <w:iCs/>
          <w:sz w:val="24"/>
          <w:szCs w:val="24"/>
          <w:shd w:val="clear" w:color="auto" w:fill="FFFFFF"/>
          <w:lang w:val="nl-BE"/>
        </w:rPr>
        <w:t>Arimah auhid</w:t>
      </w:r>
      <w:r w:rsidRPr="00FA7B89">
        <w:rPr>
          <w:rFonts w:ascii="Times New Roman" w:hAnsi="Times New Roman" w:cs="Times New Roman"/>
          <w:sz w:val="24"/>
          <w:szCs w:val="24"/>
          <w:shd w:val="clear" w:color="auto" w:fill="FFFFFF"/>
          <w:lang w:val="nl-BE"/>
        </w:rPr>
        <w:t>, </w:t>
      </w:r>
      <w:r w:rsidRPr="00FA7B89">
        <w:rPr>
          <w:rFonts w:ascii="Times New Roman" w:hAnsi="Times New Roman" w:cs="Times New Roman"/>
          <w:i/>
          <w:iCs/>
          <w:sz w:val="24"/>
          <w:szCs w:val="24"/>
          <w:shd w:val="clear" w:color="auto" w:fill="FFFFFF"/>
          <w:lang w:val="nl-BE"/>
        </w:rPr>
        <w:t>1</w:t>
      </w:r>
      <w:r w:rsidRPr="00FA7B89">
        <w:rPr>
          <w:rFonts w:ascii="Times New Roman" w:hAnsi="Times New Roman" w:cs="Times New Roman"/>
          <w:sz w:val="24"/>
          <w:szCs w:val="24"/>
          <w:shd w:val="clear" w:color="auto" w:fill="FFFFFF"/>
          <w:lang w:val="nl-BE"/>
        </w:rPr>
        <w:t xml:space="preserve">(2), 226–233. </w:t>
      </w:r>
      <w:hyperlink r:id="rId22" w:history="1">
        <w:r w:rsidRPr="00FA7B89">
          <w:rPr>
            <w:rStyle w:val="Hyperlink"/>
            <w:rFonts w:ascii="Times New Roman" w:hAnsi="Times New Roman" w:cs="Times New Roman"/>
            <w:color w:val="auto"/>
            <w:sz w:val="24"/>
            <w:szCs w:val="24"/>
            <w:shd w:val="clear" w:color="auto" w:fill="FFFFFF"/>
            <w:lang w:val="nl-BE"/>
          </w:rPr>
          <w:t>https://doi.org/10.30997/</w:t>
        </w:r>
      </w:hyperlink>
      <w:r w:rsidRPr="00FA7B89">
        <w:rPr>
          <w:rFonts w:ascii="Times New Roman" w:hAnsi="Times New Roman" w:cs="Times New Roman"/>
          <w:sz w:val="24"/>
          <w:szCs w:val="24"/>
          <w:shd w:val="clear" w:color="auto" w:fill="FFFFFF"/>
          <w:lang w:val="nl-BE"/>
        </w:rPr>
        <w:t xml:space="preserve"> karimahtauhid.v1i2.7719</w:t>
      </w:r>
    </w:p>
    <w:p w14:paraId="48509241" w14:textId="77777777" w:rsidR="00FA7B89" w:rsidRPr="00FA7B89" w:rsidRDefault="00FA7B89" w:rsidP="00FA7B89">
      <w:pPr>
        <w:spacing w:line="240" w:lineRule="auto"/>
        <w:ind w:left="709" w:hanging="709"/>
        <w:rPr>
          <w:rFonts w:ascii="Times New Roman" w:hAnsi="Times New Roman" w:cs="Times New Roman"/>
          <w:sz w:val="24"/>
          <w:szCs w:val="24"/>
          <w:lang w:val="nl-BE"/>
        </w:rPr>
      </w:pPr>
    </w:p>
    <w:p w14:paraId="560798FC" w14:textId="77777777" w:rsidR="00FA7B89" w:rsidRPr="00FA7B89" w:rsidRDefault="00FA7B89" w:rsidP="00FA7B89">
      <w:pPr>
        <w:spacing w:line="240" w:lineRule="auto"/>
        <w:ind w:left="709" w:hanging="709"/>
        <w:rPr>
          <w:rFonts w:ascii="Times New Roman" w:hAnsi="Times New Roman" w:cs="Times New Roman"/>
          <w:sz w:val="24"/>
          <w:szCs w:val="24"/>
          <w:lang w:val="nl-BE"/>
        </w:rPr>
      </w:pPr>
    </w:p>
    <w:p w14:paraId="0389F0B2" w14:textId="77777777" w:rsidR="00EE7395" w:rsidRPr="00FA7B89" w:rsidRDefault="00EE7395" w:rsidP="00FF305E">
      <w:pPr>
        <w:pStyle w:val="NormalWeb"/>
        <w:spacing w:line="360" w:lineRule="auto"/>
        <w:jc w:val="both"/>
        <w:rPr>
          <w:b/>
          <w:bCs/>
          <w:lang w:val="nl-BE"/>
        </w:rPr>
      </w:pPr>
    </w:p>
    <w:p w14:paraId="17171640" w14:textId="77777777" w:rsidR="00FF305E" w:rsidRPr="00FA7B89" w:rsidRDefault="00FF305E" w:rsidP="00FF305E">
      <w:pPr>
        <w:pStyle w:val="NormalWeb"/>
        <w:spacing w:line="360" w:lineRule="auto"/>
        <w:jc w:val="both"/>
        <w:rPr>
          <w:b/>
          <w:bCs/>
          <w:lang w:val="nl-BE"/>
        </w:rPr>
      </w:pPr>
    </w:p>
    <w:p w14:paraId="2B41CBE4" w14:textId="77777777" w:rsidR="00D10A20" w:rsidRPr="00FA7B89" w:rsidRDefault="00D10A20" w:rsidP="00B879E6">
      <w:pPr>
        <w:pStyle w:val="NormalWeb"/>
        <w:spacing w:line="360" w:lineRule="auto"/>
        <w:ind w:firstLine="720"/>
        <w:jc w:val="both"/>
        <w:rPr>
          <w:lang w:val="nl-BE"/>
        </w:rPr>
      </w:pPr>
    </w:p>
    <w:p w14:paraId="6A715406" w14:textId="77777777" w:rsidR="0028047D" w:rsidRPr="00FA7B89" w:rsidRDefault="0028047D" w:rsidP="0028047D">
      <w:pPr>
        <w:pStyle w:val="NormalWeb"/>
        <w:jc w:val="center"/>
        <w:rPr>
          <w:b/>
          <w:bCs/>
          <w:lang w:val="nl-BE"/>
        </w:rPr>
      </w:pPr>
    </w:p>
    <w:p w14:paraId="17FBB9D9" w14:textId="77777777" w:rsidR="0028047D" w:rsidRPr="00FA7B89" w:rsidRDefault="0028047D" w:rsidP="0028047D">
      <w:pPr>
        <w:rPr>
          <w:rFonts w:ascii="Times New Roman" w:hAnsi="Times New Roman" w:cs="Times New Roman"/>
          <w:sz w:val="24"/>
          <w:szCs w:val="24"/>
          <w:lang w:val="nl-BE"/>
        </w:rPr>
      </w:pPr>
    </w:p>
    <w:sectPr w:rsidR="0028047D" w:rsidRPr="00FA7B89" w:rsidSect="000E3D53">
      <w:footerReference w:type="default" r:id="rId23"/>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0625" w14:textId="77777777" w:rsidR="000E3D53" w:rsidRDefault="000E3D53" w:rsidP="00B36101">
      <w:pPr>
        <w:spacing w:after="0" w:line="240" w:lineRule="auto"/>
      </w:pPr>
      <w:r>
        <w:separator/>
      </w:r>
    </w:p>
  </w:endnote>
  <w:endnote w:type="continuationSeparator" w:id="0">
    <w:p w14:paraId="2D4C6864" w14:textId="77777777" w:rsidR="000E3D53" w:rsidRDefault="000E3D53" w:rsidP="00B3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50153"/>
      <w:docPartObj>
        <w:docPartGallery w:val="Page Numbers (Bottom of Page)"/>
        <w:docPartUnique/>
      </w:docPartObj>
    </w:sdtPr>
    <w:sdtEndPr>
      <w:rPr>
        <w:noProof/>
      </w:rPr>
    </w:sdtEndPr>
    <w:sdtContent>
      <w:p w14:paraId="5FE7052A" w14:textId="2C940827" w:rsidR="00B36101" w:rsidRDefault="00B361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230914" w14:textId="77777777" w:rsidR="00B36101" w:rsidRDefault="00B36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01A56" w14:textId="77777777" w:rsidR="000E3D53" w:rsidRDefault="000E3D53" w:rsidP="00B36101">
      <w:pPr>
        <w:spacing w:after="0" w:line="240" w:lineRule="auto"/>
      </w:pPr>
      <w:r>
        <w:separator/>
      </w:r>
    </w:p>
  </w:footnote>
  <w:footnote w:type="continuationSeparator" w:id="0">
    <w:p w14:paraId="31A8D158" w14:textId="77777777" w:rsidR="000E3D53" w:rsidRDefault="000E3D53" w:rsidP="00B36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E1E"/>
    <w:multiLevelType w:val="hybridMultilevel"/>
    <w:tmpl w:val="C9205F50"/>
    <w:lvl w:ilvl="0" w:tplc="8B246C14">
      <w:start w:val="16"/>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2BB5F25"/>
    <w:multiLevelType w:val="multilevel"/>
    <w:tmpl w:val="628E629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b w:val="0"/>
        <w:bCs w:val="0"/>
        <w:i w:val="0"/>
        <w:iCs w:val="0"/>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75E583D"/>
    <w:multiLevelType w:val="multilevel"/>
    <w:tmpl w:val="3C503392"/>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num w:numId="1" w16cid:durableId="2045713104">
    <w:abstractNumId w:val="0"/>
  </w:num>
  <w:num w:numId="2" w16cid:durableId="916474094">
    <w:abstractNumId w:val="2"/>
  </w:num>
  <w:num w:numId="3" w16cid:durableId="177000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047D"/>
    <w:rsid w:val="000166A7"/>
    <w:rsid w:val="00041E81"/>
    <w:rsid w:val="000E3D53"/>
    <w:rsid w:val="000F0915"/>
    <w:rsid w:val="000F45CE"/>
    <w:rsid w:val="00101DAC"/>
    <w:rsid w:val="0011690B"/>
    <w:rsid w:val="001257F7"/>
    <w:rsid w:val="00152BE7"/>
    <w:rsid w:val="00154283"/>
    <w:rsid w:val="001B06DF"/>
    <w:rsid w:val="001D27C4"/>
    <w:rsid w:val="002277B0"/>
    <w:rsid w:val="0024638E"/>
    <w:rsid w:val="002471F6"/>
    <w:rsid w:val="0028047D"/>
    <w:rsid w:val="003007D3"/>
    <w:rsid w:val="00385926"/>
    <w:rsid w:val="0039419A"/>
    <w:rsid w:val="003A2354"/>
    <w:rsid w:val="004C50FE"/>
    <w:rsid w:val="004C68C3"/>
    <w:rsid w:val="00501813"/>
    <w:rsid w:val="00520FD7"/>
    <w:rsid w:val="00537DD1"/>
    <w:rsid w:val="005611C6"/>
    <w:rsid w:val="00563163"/>
    <w:rsid w:val="005669B2"/>
    <w:rsid w:val="005B484D"/>
    <w:rsid w:val="00610EC4"/>
    <w:rsid w:val="00667CA6"/>
    <w:rsid w:val="0074538B"/>
    <w:rsid w:val="007C7058"/>
    <w:rsid w:val="007F7799"/>
    <w:rsid w:val="008676AB"/>
    <w:rsid w:val="00874BD8"/>
    <w:rsid w:val="008A1F4F"/>
    <w:rsid w:val="008C071B"/>
    <w:rsid w:val="008D0944"/>
    <w:rsid w:val="008F1CA7"/>
    <w:rsid w:val="0091115A"/>
    <w:rsid w:val="00932B8F"/>
    <w:rsid w:val="009509F7"/>
    <w:rsid w:val="009565D4"/>
    <w:rsid w:val="0099362D"/>
    <w:rsid w:val="009B4B39"/>
    <w:rsid w:val="009E493C"/>
    <w:rsid w:val="00A04D22"/>
    <w:rsid w:val="00A43922"/>
    <w:rsid w:val="00A5310E"/>
    <w:rsid w:val="00A71343"/>
    <w:rsid w:val="00A73124"/>
    <w:rsid w:val="00AC0238"/>
    <w:rsid w:val="00B12941"/>
    <w:rsid w:val="00B34B09"/>
    <w:rsid w:val="00B36101"/>
    <w:rsid w:val="00B879E6"/>
    <w:rsid w:val="00BA2063"/>
    <w:rsid w:val="00BA23F3"/>
    <w:rsid w:val="00BA6A5A"/>
    <w:rsid w:val="00BB6C2B"/>
    <w:rsid w:val="00C2075D"/>
    <w:rsid w:val="00C31362"/>
    <w:rsid w:val="00C72B08"/>
    <w:rsid w:val="00C97565"/>
    <w:rsid w:val="00CA3976"/>
    <w:rsid w:val="00CE1E80"/>
    <w:rsid w:val="00CE24F8"/>
    <w:rsid w:val="00D10A20"/>
    <w:rsid w:val="00D41F70"/>
    <w:rsid w:val="00D47D16"/>
    <w:rsid w:val="00D87210"/>
    <w:rsid w:val="00DD52EB"/>
    <w:rsid w:val="00E14FA2"/>
    <w:rsid w:val="00E22662"/>
    <w:rsid w:val="00E52BDA"/>
    <w:rsid w:val="00EC4489"/>
    <w:rsid w:val="00EE7395"/>
    <w:rsid w:val="00F93FED"/>
    <w:rsid w:val="00F9416A"/>
    <w:rsid w:val="00FA21DE"/>
    <w:rsid w:val="00FA7B89"/>
    <w:rsid w:val="00FF30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D9A2"/>
  <w15:chartTrackingRefBased/>
  <w15:docId w15:val="{E7057134-C3B0-4268-9B32-0C549F0E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5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47D"/>
    <w:rPr>
      <w:color w:val="0563C1" w:themeColor="hyperlink"/>
      <w:u w:val="single"/>
    </w:rPr>
  </w:style>
  <w:style w:type="character" w:styleId="UnresolvedMention">
    <w:name w:val="Unresolved Mention"/>
    <w:basedOn w:val="DefaultParagraphFont"/>
    <w:uiPriority w:val="99"/>
    <w:semiHidden/>
    <w:unhideWhenUsed/>
    <w:rsid w:val="0028047D"/>
    <w:rPr>
      <w:color w:val="605E5C"/>
      <w:shd w:val="clear" w:color="auto" w:fill="E1DFDD"/>
    </w:rPr>
  </w:style>
  <w:style w:type="paragraph" w:styleId="NormalWeb">
    <w:name w:val="Normal (Web)"/>
    <w:basedOn w:val="Normal"/>
    <w:uiPriority w:val="99"/>
    <w:semiHidden/>
    <w:unhideWhenUsed/>
    <w:rsid w:val="0028047D"/>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Strong">
    <w:name w:val="Strong"/>
    <w:basedOn w:val="DefaultParagraphFont"/>
    <w:uiPriority w:val="22"/>
    <w:qFormat/>
    <w:rsid w:val="0028047D"/>
    <w:rPr>
      <w:b/>
      <w:bCs/>
    </w:rPr>
  </w:style>
  <w:style w:type="character" w:customStyle="1" w:styleId="Heading1Char">
    <w:name w:val="Heading 1 Char"/>
    <w:basedOn w:val="DefaultParagraphFont"/>
    <w:link w:val="Heading1"/>
    <w:uiPriority w:val="9"/>
    <w:rsid w:val="001257F7"/>
    <w:rPr>
      <w:rFonts w:ascii="Times New Roman" w:eastAsia="Times New Roman" w:hAnsi="Times New Roman" w:cs="Times New Roman"/>
      <w:b/>
      <w:bCs/>
      <w:kern w:val="36"/>
      <w:sz w:val="48"/>
      <w:szCs w:val="48"/>
      <w:lang w:eastAsia="en-ID"/>
    </w:rPr>
  </w:style>
  <w:style w:type="table" w:styleId="TableGrid">
    <w:name w:val="Table Grid"/>
    <w:basedOn w:val="TableNormal"/>
    <w:uiPriority w:val="39"/>
    <w:rsid w:val="0095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65D4"/>
    <w:pPr>
      <w:ind w:left="720"/>
      <w:contextualSpacing/>
    </w:pPr>
  </w:style>
  <w:style w:type="character" w:customStyle="1" w:styleId="ListParagraphChar">
    <w:name w:val="List Paragraph Char"/>
    <w:link w:val="ListParagraph"/>
    <w:uiPriority w:val="34"/>
    <w:locked/>
    <w:rsid w:val="0099362D"/>
  </w:style>
  <w:style w:type="paragraph" w:styleId="Caption">
    <w:name w:val="caption"/>
    <w:basedOn w:val="Normal"/>
    <w:next w:val="Normal"/>
    <w:uiPriority w:val="35"/>
    <w:unhideWhenUsed/>
    <w:qFormat/>
    <w:rsid w:val="007F7799"/>
    <w:pPr>
      <w:spacing w:after="200" w:line="240" w:lineRule="auto"/>
      <w:ind w:firstLine="720"/>
      <w:jc w:val="both"/>
    </w:pPr>
    <w:rPr>
      <w:rFonts w:ascii="Times New Roman" w:eastAsia="Times New Roman" w:hAnsi="Times New Roman" w:cs="Times New Roman"/>
      <w:i/>
      <w:iCs/>
      <w:color w:val="1F497D"/>
      <w:kern w:val="0"/>
      <w:sz w:val="18"/>
      <w:szCs w:val="18"/>
      <w:lang w:val="en-GB" w:eastAsia="en-ID"/>
    </w:rPr>
  </w:style>
  <w:style w:type="paragraph" w:styleId="Header">
    <w:name w:val="header"/>
    <w:basedOn w:val="Normal"/>
    <w:link w:val="HeaderChar"/>
    <w:uiPriority w:val="99"/>
    <w:unhideWhenUsed/>
    <w:rsid w:val="00B3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101"/>
  </w:style>
  <w:style w:type="paragraph" w:styleId="Footer">
    <w:name w:val="footer"/>
    <w:basedOn w:val="Normal"/>
    <w:link w:val="FooterChar"/>
    <w:uiPriority w:val="99"/>
    <w:unhideWhenUsed/>
    <w:rsid w:val="00B3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828893">
      <w:bodyDiv w:val="1"/>
      <w:marLeft w:val="0"/>
      <w:marRight w:val="0"/>
      <w:marTop w:val="0"/>
      <w:marBottom w:val="0"/>
      <w:divBdr>
        <w:top w:val="none" w:sz="0" w:space="0" w:color="auto"/>
        <w:left w:val="none" w:sz="0" w:space="0" w:color="auto"/>
        <w:bottom w:val="none" w:sz="0" w:space="0" w:color="auto"/>
        <w:right w:val="none" w:sz="0" w:space="0" w:color="auto"/>
      </w:divBdr>
      <w:divsChild>
        <w:div w:id="392118675">
          <w:marLeft w:val="0"/>
          <w:marRight w:val="0"/>
          <w:marTop w:val="0"/>
          <w:marBottom w:val="0"/>
          <w:divBdr>
            <w:top w:val="none" w:sz="0" w:space="0" w:color="auto"/>
            <w:left w:val="none" w:sz="0" w:space="0" w:color="auto"/>
            <w:bottom w:val="none" w:sz="0" w:space="0" w:color="auto"/>
            <w:right w:val="none" w:sz="0" w:space="0" w:color="auto"/>
          </w:divBdr>
          <w:divsChild>
            <w:div w:id="1720058093">
              <w:marLeft w:val="0"/>
              <w:marRight w:val="0"/>
              <w:marTop w:val="0"/>
              <w:marBottom w:val="0"/>
              <w:divBdr>
                <w:top w:val="none" w:sz="0" w:space="0" w:color="auto"/>
                <w:left w:val="none" w:sz="0" w:space="0" w:color="auto"/>
                <w:bottom w:val="none" w:sz="0" w:space="0" w:color="auto"/>
                <w:right w:val="none" w:sz="0" w:space="0" w:color="auto"/>
              </w:divBdr>
              <w:divsChild>
                <w:div w:id="12727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3702">
      <w:bodyDiv w:val="1"/>
      <w:marLeft w:val="0"/>
      <w:marRight w:val="0"/>
      <w:marTop w:val="0"/>
      <w:marBottom w:val="0"/>
      <w:divBdr>
        <w:top w:val="none" w:sz="0" w:space="0" w:color="auto"/>
        <w:left w:val="none" w:sz="0" w:space="0" w:color="auto"/>
        <w:bottom w:val="none" w:sz="0" w:space="0" w:color="auto"/>
        <w:right w:val="none" w:sz="0" w:space="0" w:color="auto"/>
      </w:divBdr>
      <w:divsChild>
        <w:div w:id="756441591">
          <w:marLeft w:val="0"/>
          <w:marRight w:val="0"/>
          <w:marTop w:val="0"/>
          <w:marBottom w:val="0"/>
          <w:divBdr>
            <w:top w:val="none" w:sz="0" w:space="0" w:color="auto"/>
            <w:left w:val="none" w:sz="0" w:space="0" w:color="auto"/>
            <w:bottom w:val="none" w:sz="0" w:space="0" w:color="auto"/>
            <w:right w:val="none" w:sz="0" w:space="0" w:color="auto"/>
          </w:divBdr>
          <w:divsChild>
            <w:div w:id="1145586537">
              <w:marLeft w:val="0"/>
              <w:marRight w:val="0"/>
              <w:marTop w:val="0"/>
              <w:marBottom w:val="0"/>
              <w:divBdr>
                <w:top w:val="none" w:sz="0" w:space="0" w:color="auto"/>
                <w:left w:val="none" w:sz="0" w:space="0" w:color="auto"/>
                <w:bottom w:val="none" w:sz="0" w:space="0" w:color="auto"/>
                <w:right w:val="none" w:sz="0" w:space="0" w:color="auto"/>
              </w:divBdr>
              <w:divsChild>
                <w:div w:id="16087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4145">
      <w:bodyDiv w:val="1"/>
      <w:marLeft w:val="0"/>
      <w:marRight w:val="0"/>
      <w:marTop w:val="0"/>
      <w:marBottom w:val="0"/>
      <w:divBdr>
        <w:top w:val="none" w:sz="0" w:space="0" w:color="auto"/>
        <w:left w:val="none" w:sz="0" w:space="0" w:color="auto"/>
        <w:bottom w:val="none" w:sz="0" w:space="0" w:color="auto"/>
        <w:right w:val="none" w:sz="0" w:space="0" w:color="auto"/>
      </w:divBdr>
    </w:div>
    <w:div w:id="20259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id/?hl=en&amp;tab=wT&amp;safe=active" TargetMode="External"/><Relationship Id="rId13" Type="http://schemas.openxmlformats.org/officeDocument/2006/relationships/image" Target="media/image3.png"/><Relationship Id="rId18" Type="http://schemas.openxmlformats.org/officeDocument/2006/relationships/hyperlink" Target="https://doi.org/10.24198/responsive.v5i3.44122" TargetMode="External"/><Relationship Id="rId3" Type="http://schemas.openxmlformats.org/officeDocument/2006/relationships/styles" Target="styles.xml"/><Relationship Id="rId21" Type="http://schemas.openxmlformats.org/officeDocument/2006/relationships/hyperlink" Target="http://journal.um.ac.id/index.php/jptpp/"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dx.doi.org/10.17977/um027v5i32022p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translate.google.co.id/?hl=en&amp;tab=wT1" TargetMode="External"/><Relationship Id="rId19" Type="http://schemas.openxmlformats.org/officeDocument/2006/relationships/hyperlink" Target="https://journal2.um.ac.id/index.php/jamp/" TargetMode="External"/><Relationship Id="rId4" Type="http://schemas.openxmlformats.org/officeDocument/2006/relationships/settings" Target="settings.xml"/><Relationship Id="rId9" Type="http://schemas.openxmlformats.org/officeDocument/2006/relationships/hyperlink" Target="https://translate.google.co.id/?hl=en&amp;tab=wT&amp;safe=active" TargetMode="External"/><Relationship Id="rId14" Type="http://schemas.openxmlformats.org/officeDocument/2006/relationships/image" Target="media/image4.png"/><Relationship Id="rId22" Type="http://schemas.openxmlformats.org/officeDocument/2006/relationships/hyperlink" Target="https://doi.org/10.30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67AD-9D5D-4F77-8D12-D95A3E53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20</Pages>
  <Words>5297</Words>
  <Characters>30198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yusti.0504@outlook.com</dc:creator>
  <cp:keywords/>
  <dc:description/>
  <cp:lastModifiedBy>yusti.0504@outlook.com</cp:lastModifiedBy>
  <cp:revision>50</cp:revision>
  <dcterms:created xsi:type="dcterms:W3CDTF">2024-03-23T05:42:00Z</dcterms:created>
  <dcterms:modified xsi:type="dcterms:W3CDTF">2024-03-29T05:55:00Z</dcterms:modified>
</cp:coreProperties>
</file>