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A" w:rsidRPr="004E3F6F" w:rsidRDefault="00F4258A" w:rsidP="00F4258A">
      <w:pPr>
        <w:spacing w:after="0" w:line="960" w:lineRule="auto"/>
        <w:ind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3F6F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Arikunto, Suharsimi. (2006).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Prosedur Penelitian Suatu Pendekatan Praktik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Rineka Cipta. </w:t>
      </w: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B86">
        <w:rPr>
          <w:rFonts w:ascii="Times New Roman" w:hAnsi="Times New Roman" w:cs="Times New Roman"/>
          <w:sz w:val="24"/>
          <w:szCs w:val="24"/>
        </w:rPr>
        <w:t xml:space="preserve">Arikunto, Suharsimi. (2006). </w:t>
      </w:r>
      <w:r w:rsidRPr="008D4B86">
        <w:rPr>
          <w:rStyle w:val="Emphasis"/>
          <w:rFonts w:ascii="Times New Roman" w:hAnsi="Times New Roman" w:cs="Times New Roman"/>
          <w:sz w:val="24"/>
          <w:szCs w:val="24"/>
        </w:rPr>
        <w:t>Prosedur Penelitian Suatu Pengantar Praktek</w:t>
      </w:r>
      <w:r w:rsidRPr="008D4B86">
        <w:rPr>
          <w:rFonts w:ascii="Times New Roman" w:hAnsi="Times New Roman" w:cs="Times New Roman"/>
          <w:sz w:val="24"/>
          <w:szCs w:val="24"/>
        </w:rPr>
        <w:t>.  Yogyakarta : Rineka Cipta.</w:t>
      </w: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258A" w:rsidRDefault="00F4258A" w:rsidP="00F42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(2007). </w:t>
      </w:r>
      <w:r>
        <w:rPr>
          <w:rStyle w:val="Emphasis"/>
          <w:rFonts w:ascii="Times New Roman" w:hAnsi="Times New Roman" w:cs="Times New Roman"/>
          <w:sz w:val="24"/>
          <w:szCs w:val="24"/>
        </w:rPr>
        <w:t>Metodelogi Penelitian</w:t>
      </w:r>
      <w:r>
        <w:rPr>
          <w:rFonts w:ascii="Times New Roman" w:hAnsi="Times New Roman" w:cs="Times New Roman"/>
          <w:sz w:val="24"/>
          <w:szCs w:val="24"/>
        </w:rPr>
        <w:t>. Yogyakarta: Bina Aksara.</w:t>
      </w:r>
    </w:p>
    <w:p w:rsidR="00F4258A" w:rsidRDefault="00F4258A" w:rsidP="00F425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Arikunto, Suharsimi. (2010).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Tindakan Kelas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Yogyakarta: Aditya Media. </w:t>
      </w: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Asmara, U.H, (2009), </w:t>
      </w:r>
      <w:r w:rsidRPr="008D4B8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Penulisan Karya Ilmiah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Pontianak: Fahruna Bahagia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4258A" w:rsidRDefault="00F4258A" w:rsidP="00F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Asmara.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Prestasi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Bandung. PT. Remaja Rosdakarya.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2871" w:rsidRPr="00152959" w:rsidRDefault="00682871" w:rsidP="0068287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As’ari, 2007. </w:t>
      </w:r>
      <w:r w:rsidRPr="001529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Association Educational Comunication and Tehnology AECT</w:t>
      </w: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(Online). Tersedia: </w:t>
      </w:r>
      <w:hyperlink r:id="rId8" w:history="1">
        <w:r w:rsidRPr="001529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http://aldham.wordpress.com/2011/09/22/sumber-belajar-menurut-para-ahli-beserta-6-jenis-sumber-belajar-secara-umum/</w:t>
        </w:r>
      </w:hyperlink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82871" w:rsidRDefault="00682871" w:rsidP="006828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( 3 maret 2015) </w:t>
      </w: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C6B5B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yuningsih, R. (2015). </w:t>
      </w:r>
      <w:r w:rsidRPr="00DE642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 Model Discovery Learning untuk meningkatkan Aktivitas dan Prestasi belajar siswa pada mata pelajaran Ilmu Pengetahuan Sosial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UNPAS: tidak diterbitkan.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Bell, F.H. (1978).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Teaching and Learning Mathematies in Scondary School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New York: Win C. Brown C. Brown Company Publiser.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37598">
        <w:rPr>
          <w:rFonts w:ascii="Times New Roman" w:eastAsia="Times New Roman" w:hAnsi="Times New Roman" w:cs="Times New Roman"/>
          <w:sz w:val="24"/>
          <w:szCs w:val="24"/>
          <w:lang w:eastAsia="id-ID"/>
        </w:rPr>
        <w:t>Bruner, J.S. (1961). “</w:t>
      </w:r>
      <w:r w:rsidRPr="0093759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Act of Discovery</w:t>
      </w:r>
      <w:r w:rsidRPr="00937598">
        <w:rPr>
          <w:rFonts w:ascii="Times New Roman" w:eastAsia="Times New Roman" w:hAnsi="Times New Roman" w:cs="Times New Roman"/>
          <w:sz w:val="24"/>
          <w:szCs w:val="24"/>
          <w:lang w:eastAsia="id-ID"/>
        </w:rPr>
        <w:t>”. Romey,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75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W.D. (1968). </w:t>
      </w:r>
      <w:r w:rsidRPr="00937598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Inquiry Techniques For Teaching Science</w:t>
      </w:r>
      <w:r w:rsidRPr="009375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>New Jersey : Prentice Hall, INC</w:t>
      </w:r>
      <w:r w:rsidRPr="00937598">
        <w:rPr>
          <w:rFonts w:ascii="Times New Roman" w:eastAsia="Times New Roman" w:hAnsi="Times New Roman" w:cs="Times New Roman"/>
          <w:sz w:val="24"/>
          <w:szCs w:val="24"/>
          <w:lang w:eastAsia="id-ID"/>
        </w:rPr>
        <w:t>, Englewood Cliffts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Bruner, J.S. (1961). 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Act of Discovery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”. Romey, W.D. (1968).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Inquiry Techniques For Teaching Science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New Jersey : Prentice Hall, INC, Englewood Cliffts.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Budiningsih, A. (2005).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dan Pembelajaran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Rineka Cipta.</w:t>
      </w: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Dedi, D &amp; Kusumah, W. (2011).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Mengenal Penelitian Tindakan Kelas. Edisi : 2.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 : PT. Indeks. </w:t>
      </w:r>
    </w:p>
    <w:p w:rsidR="00682871" w:rsidRDefault="00682871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80DE6">
        <w:rPr>
          <w:rFonts w:ascii="Times New Roman" w:eastAsia="Times New Roman" w:hAnsi="Times New Roman" w:cs="Times New Roman"/>
          <w:sz w:val="24"/>
          <w:szCs w:val="24"/>
          <w:lang w:eastAsia="id-ID"/>
        </w:rPr>
        <w:t>Depdiknas.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80DE6">
        <w:rPr>
          <w:rFonts w:ascii="Times New Roman" w:eastAsia="Times New Roman" w:hAnsi="Times New Roman" w:cs="Times New Roman"/>
          <w:sz w:val="24"/>
          <w:szCs w:val="24"/>
          <w:lang w:eastAsia="id-ID"/>
        </w:rPr>
        <w:t>(2003).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80DE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Undang-Undang Republik Indonesia Nomor 20 Tahun 2003 Tentang Sistem Pendidikan Nasional</w:t>
      </w:r>
      <w:r w:rsidRPr="00780DE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Depdiknas.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Djamarah, Syaiful Bahri. 2002.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Cipta.</w:t>
      </w:r>
    </w:p>
    <w:p w:rsidR="00F3135D" w:rsidRDefault="00F3135D" w:rsidP="00F3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5D" w:rsidRPr="00152959" w:rsidRDefault="00F3135D" w:rsidP="00F3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Fajar. (2012). </w:t>
      </w:r>
      <w:r w:rsidRPr="00152959">
        <w:rPr>
          <w:rFonts w:ascii="Times New Roman" w:hAnsi="Times New Roman" w:cs="Times New Roman"/>
          <w:i/>
          <w:sz w:val="24"/>
          <w:szCs w:val="24"/>
        </w:rPr>
        <w:t xml:space="preserve">Pengertian Prestasi Belajar Menurut Para Ahli. </w:t>
      </w:r>
      <w:r w:rsidRPr="00152959">
        <w:rPr>
          <w:rFonts w:ascii="Times New Roman" w:hAnsi="Times New Roman" w:cs="Times New Roman"/>
          <w:sz w:val="24"/>
          <w:szCs w:val="24"/>
        </w:rPr>
        <w:t>(online). Tersedia</w:t>
      </w:r>
    </w:p>
    <w:p w:rsidR="00F3135D" w:rsidRPr="00152959" w:rsidRDefault="00A5265D" w:rsidP="00F3135D">
      <w:pPr>
        <w:spacing w:after="0" w:line="240" w:lineRule="auto"/>
        <w:ind w:left="709"/>
        <w:jc w:val="both"/>
      </w:pPr>
      <w:hyperlink r:id="rId9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http://efendymuhammad24.blogspot.com/2012/12/prestasi-belajar-menurut-beberapa-ahli.html</w:t>
        </w:r>
      </w:hyperlink>
    </w:p>
    <w:p w:rsidR="00F3135D" w:rsidRDefault="00F3135D" w:rsidP="00F3135D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Faiq, M. (2014). </w:t>
      </w:r>
      <w:r w:rsidRPr="00152959">
        <w:rPr>
          <w:rFonts w:ascii="Times New Roman" w:hAnsi="Times New Roman" w:cs="Times New Roman"/>
          <w:i/>
          <w:sz w:val="24"/>
          <w:szCs w:val="24"/>
        </w:rPr>
        <w:t>Model Pembelajaran Penemuan (Discovery Learning)</w:t>
      </w:r>
      <w:r w:rsidRPr="00152959">
        <w:rPr>
          <w:rFonts w:ascii="Times New Roman" w:hAnsi="Times New Roman" w:cs="Times New Roman"/>
          <w:sz w:val="24"/>
          <w:szCs w:val="24"/>
        </w:rPr>
        <w:t>. (online). Tersedia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http://penelitiantindakankelas.blogspot.com/2014/06/model-pembelajaran-discovery-learning-kurikulum-2013.html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(5 mei 2015)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Fauzi, D. (2014). </w:t>
      </w:r>
      <w:r>
        <w:rPr>
          <w:rFonts w:ascii="Times New Roman"/>
          <w:i/>
          <w:sz w:val="24"/>
          <w:szCs w:val="24"/>
        </w:rPr>
        <w:t>Penggunaan model Discovery Learning untuk menumbuhkan rasa ingin tahu dan hasil belajar siswa pada subtema keberagaman budaya bangsaku</w:t>
      </w:r>
      <w:r>
        <w:rPr>
          <w:rFonts w:ascii="Times New Roman"/>
          <w:sz w:val="24"/>
          <w:szCs w:val="24"/>
        </w:rPr>
        <w:t>. UNPAS: tidak diterbitkan.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</w:p>
    <w:p w:rsidR="00F3135D" w:rsidRPr="00152959" w:rsidRDefault="00F3135D" w:rsidP="00F3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Futriana, M. (2013). </w:t>
      </w:r>
      <w:r w:rsidRPr="00152959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Pr="00152959">
        <w:rPr>
          <w:rFonts w:ascii="Times New Roman" w:hAnsi="Times New Roman" w:cs="Times New Roman"/>
          <w:sz w:val="24"/>
          <w:szCs w:val="24"/>
        </w:rPr>
        <w:t xml:space="preserve"> </w:t>
      </w:r>
      <w:r w:rsidRPr="00152959">
        <w:rPr>
          <w:rFonts w:ascii="Times New Roman" w:hAnsi="Times New Roman" w:cs="Times New Roman"/>
          <w:i/>
          <w:sz w:val="24"/>
          <w:szCs w:val="24"/>
        </w:rPr>
        <w:t xml:space="preserve">Wawancara. </w:t>
      </w:r>
      <w:r w:rsidRPr="00152959">
        <w:rPr>
          <w:rFonts w:ascii="Times New Roman" w:hAnsi="Times New Roman" w:cs="Times New Roman"/>
          <w:sz w:val="24"/>
          <w:szCs w:val="24"/>
        </w:rPr>
        <w:t>(online). Tersedia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http://merlitafutriana0.blogspot.com/p/wawancara.html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(11 mei 2015)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Hamalik, O. (2009). Proses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Bumi Aksara.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Harjati, P. (2007). </w:t>
      </w:r>
      <w:r w:rsidRPr="001529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Media Pembelajaran</w:t>
      </w: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(Online). Tersedia: </w:t>
      </w:r>
      <w:hyperlink r:id="rId12" w:history="1">
        <w:r w:rsidRPr="001529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http://www.blogger.com/feeds/2754832685471863545/posts/default</w:t>
        </w:r>
      </w:hyperlink>
      <w:r w:rsidRPr="00152959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.</w:t>
      </w:r>
    </w:p>
    <w:p w:rsidR="00F3135D" w:rsidRDefault="00F3135D" w:rsidP="00F313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>(18 April 2015)</w:t>
      </w:r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Herdian. (2010). </w:t>
      </w:r>
      <w:r w:rsidRPr="00152959">
        <w:rPr>
          <w:rFonts w:ascii="Times New Roman" w:hAnsi="Times New Roman" w:cs="Times New Roman"/>
          <w:i/>
          <w:sz w:val="24"/>
          <w:szCs w:val="24"/>
        </w:rPr>
        <w:t>Metode Pembelajaran Discovery</w:t>
      </w:r>
      <w:r w:rsidRPr="00152959">
        <w:rPr>
          <w:rFonts w:ascii="Times New Roman" w:hAnsi="Times New Roman" w:cs="Times New Roman"/>
          <w:sz w:val="24"/>
          <w:szCs w:val="24"/>
        </w:rPr>
        <w:t>. (online). Tersedia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https://herdy07.wordpress.com/2010/05/27/metode-pembelajaran-discovery-penemuan/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(7 mei 2015)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Default="00F3135D" w:rsidP="00F313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Hetika. (2008). </w:t>
      </w:r>
      <w:r w:rsidRPr="001529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Menurut Aliran Kognitif</w:t>
      </w: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(Online). Tersedia: </w:t>
      </w:r>
      <w:hyperlink r:id="rId14" w:history="1">
        <w:r w:rsidRPr="001529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http://teoripembelajaran.blogspot.com/2008/04/pembelajaran-menurut-aliran-kognitif.html</w:t>
        </w:r>
      </w:hyperlink>
      <w:r w:rsidRPr="00152959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.</w:t>
      </w:r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(18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mei</w:t>
      </w: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2015)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Hidayati. (2002).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Ilmu Pengetahuan di Sekolah Dasar.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Yogyakarta: FIP UNY.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Isjoni, (2007) 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Cooperative Learning Efektifitas Pembelajaran Kelompok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Pekan Baru : Alfabeta.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F3135D" w:rsidP="00F3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Ivonyerniwati. (2008). </w:t>
      </w:r>
      <w:r w:rsidRPr="00152959">
        <w:rPr>
          <w:rFonts w:ascii="Times New Roman" w:hAnsi="Times New Roman" w:cs="Times New Roman"/>
          <w:i/>
          <w:sz w:val="24"/>
          <w:szCs w:val="24"/>
        </w:rPr>
        <w:t xml:space="preserve">Aktivitas dan Pengalaman belajar. </w:t>
      </w:r>
      <w:r w:rsidRPr="00152959">
        <w:rPr>
          <w:rFonts w:ascii="Times New Roman" w:hAnsi="Times New Roman" w:cs="Times New Roman"/>
          <w:sz w:val="24"/>
          <w:szCs w:val="24"/>
        </w:rPr>
        <w:t>(online). Tersedia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https://ivonyerniwaty.wordpress.com/2011/06/08/aktivitas-dan-pengalaman-belajar/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lastRenderedPageBreak/>
        <w:t>(9 mei 2015)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http://www.bloggerlombok.com/2011/11/metode-observasi.html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(11 mei 2015)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Kemmis, S &amp; Taggart. (1992).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Action Research Plane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Victoria: Deaken University.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Kunandar. (2008).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Langkah Mudah Penelitian Tindakan Kelas Sebagai Pengembangan Profesi Guru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Raja grafindo Persada.</w:t>
      </w:r>
    </w:p>
    <w:p w:rsidR="00682871" w:rsidRDefault="00682871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Kurikulum. (2006).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 Tingkat Satuan Pendidikan (KTSP).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Depdiknas.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A5265D" w:rsidP="00F3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lailatulhidayah. (2013). </w:t>
        </w:r>
        <w:r w:rsidR="00F3135D" w:rsidRPr="0015295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Metodelogi Penelitian Pendidikan.</w:t>
        </w:r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F3135D" w:rsidRPr="00152959">
        <w:rPr>
          <w:rFonts w:ascii="Times New Roman" w:hAnsi="Times New Roman" w:cs="Times New Roman"/>
          <w:sz w:val="24"/>
          <w:szCs w:val="24"/>
        </w:rPr>
        <w:t xml:space="preserve"> (online). Tersedia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http://hidaylaela.blogspot.com/2013/05/metodologi-penelitian-pendidikan.html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(11 mei 2015)</w:t>
      </w:r>
    </w:p>
    <w:p w:rsidR="00F3135D" w:rsidRDefault="00F3135D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Maftuh, B  Samlawi, F.  (1998).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 Dasar IPS.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Dekdikbud. Ditjen. Pendidikan Tinggi Proyek Pendidikan Guru Sekolah Dasar.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2871" w:rsidRDefault="00F4258A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Masnur Muslich.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Melaksanakan PTK Itu Mudah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Aksara.</w:t>
      </w:r>
    </w:p>
    <w:p w:rsidR="00F3135D" w:rsidRDefault="00F3135D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Massofa. (2010). Ruang lingkup </w:t>
      </w:r>
      <w:r w:rsidRPr="00152959">
        <w:rPr>
          <w:rFonts w:ascii="Times New Roman" w:eastAsia="Times New Roman" w:hAnsi="Times New Roman" w:cs="Times New Roman"/>
          <w:sz w:val="24"/>
          <w:szCs w:val="24"/>
        </w:rPr>
        <w:t>Ilmu Pengetahuan Sosial (IPS).</w:t>
      </w:r>
      <w:r w:rsidRPr="001529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(Online). Tersedia: </w:t>
      </w:r>
      <w:hyperlink r:id="rId19" w:history="1">
        <w:r w:rsidRPr="001529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https://massofa.wordpress.com/2010/12/09/pengertian-ruang-lingkup-dan-tujuan-ips/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>(10 Mei 2015)</w:t>
      </w:r>
    </w:p>
    <w:p w:rsidR="00F3135D" w:rsidRDefault="00F3135D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Melayu, J. </w:t>
      </w:r>
      <w:hyperlink r:id="rId20" w:tooltip="Pembelajaran Tematik Terpadu Tingkat Sekolah Dasar" w:history="1">
        <w:r w:rsidRPr="00152959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Pembelajaran Tematik Terpadu Tingkat Sekolah Dasar</w:t>
        </w:r>
      </w:hyperlink>
      <w:r w:rsidRPr="001529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52959">
        <w:rPr>
          <w:rFonts w:ascii="Times New Roman" w:hAnsi="Times New Roman" w:cs="Times New Roman"/>
          <w:sz w:val="24"/>
          <w:szCs w:val="24"/>
        </w:rPr>
        <w:t>(online). Tersedia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http://www.jamarismelayu.com/2014/09/pembelajaran-tematik-terpadu-tingkat.html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(10 mei2015)</w:t>
      </w:r>
    </w:p>
    <w:p w:rsidR="00F4258A" w:rsidRDefault="00F4258A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Muhibbin, Syah. 2004. </w:t>
      </w:r>
      <w:r>
        <w:rPr>
          <w:rFonts w:ascii="Times New Roman" w:hAnsi="Times New Roman" w:cs="Times New Roman"/>
          <w:i/>
          <w:sz w:val="24"/>
          <w:szCs w:val="24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Mulyono, A. (</w:t>
      </w:r>
      <w:r w:rsidRPr="006C6B5B">
        <w:rPr>
          <w:rFonts w:ascii="Times New Roman" w:eastAsia="Times New Roman" w:hAnsi="Times New Roman" w:cs="Times New Roman"/>
          <w:sz w:val="24"/>
          <w:szCs w:val="24"/>
          <w:lang w:eastAsia="id-ID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6C6B5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6C6B5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Bagi Anak Berkesulitan Belajar</w:t>
      </w:r>
      <w:r w:rsidRPr="006C6B5B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 Rineka Cipta</w:t>
      </w:r>
      <w:r w:rsidRPr="006C6B5B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Mulyono, A. M. (2002).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Kamus Besar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Jakarta: Balai Pustaka.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Nana Supriatna dkk. (2007).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Bahan Belajar Mandiri Pendidikan IPS di SD.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UPI Press.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Nasution, S. (2006).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Berbagasi Pendekatan dalam Proses Belajar dan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Bumi Aksara. </w:t>
      </w:r>
    </w:p>
    <w:p w:rsidR="00F4258A" w:rsidRDefault="00F4258A" w:rsidP="00F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701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Nasution, S. (2006). </w:t>
      </w:r>
      <w:r w:rsidRPr="0067010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Kurikulum dan Pengajaran</w:t>
      </w:r>
      <w:r w:rsidRPr="0067010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6828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7010A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Bumi Aksara.</w:t>
      </w:r>
    </w:p>
    <w:p w:rsidR="00682871" w:rsidRDefault="00682871" w:rsidP="00F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Nazir, Moh. (2003).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Bogor: Ghalia Indonesia.</w:t>
      </w:r>
    </w:p>
    <w:p w:rsidR="00682871" w:rsidRDefault="00682871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Nuraida, A.  (2014:). </w:t>
      </w:r>
      <w:r>
        <w:rPr>
          <w:rFonts w:ascii="Times New Roman"/>
          <w:i/>
          <w:sz w:val="24"/>
          <w:szCs w:val="24"/>
        </w:rPr>
        <w:t>Penerapan model Discovery Learning untuk menumbuhkan keterampilan siswa dalam menganalisis, bekerja sama dan komunikasi dalam konsep pengubinan.</w:t>
      </w:r>
      <w:r>
        <w:rPr>
          <w:rFonts w:ascii="Times New Roman"/>
          <w:sz w:val="24"/>
          <w:szCs w:val="24"/>
        </w:rPr>
        <w:t xml:space="preserve"> UNPAS: tidak diterbitkan.</w:t>
      </w:r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 xml:space="preserve">Oktaviandy, N. (2012). </w:t>
      </w:r>
      <w:r w:rsidRPr="00152959">
        <w:rPr>
          <w:rFonts w:ascii="Times New Roman" w:hAnsi="Times New Roman" w:cs="Times New Roman"/>
          <w:i/>
          <w:sz w:val="24"/>
          <w:szCs w:val="24"/>
        </w:rPr>
        <w:t>PENELITIAN TINDAKAN KELAS (Suatu Reflektif dalam Perbaikan Kualitas Pembelajaran)</w:t>
      </w:r>
      <w:r w:rsidRPr="00152959">
        <w:rPr>
          <w:rFonts w:ascii="Times New Roman" w:hAnsi="Times New Roman" w:cs="Times New Roman"/>
          <w:sz w:val="24"/>
          <w:szCs w:val="24"/>
        </w:rPr>
        <w:t>. (online). Tersedia</w:t>
      </w:r>
    </w:p>
    <w:p w:rsidR="00F3135D" w:rsidRPr="00152959" w:rsidRDefault="00A526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3135D" w:rsidRPr="0015295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https://navelmangelep.wordpress.com/2012/03/19/penelitian-tindakan-kelas-suatu-reflektif-dalam-perbaikan-kualitas-pembelajaran/</w:t>
        </w:r>
      </w:hyperlink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(15 Februari 2015)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/>
          <w:sz w:val="24"/>
          <w:szCs w:val="24"/>
        </w:rPr>
      </w:pPr>
    </w:p>
    <w:p w:rsidR="00F4258A" w:rsidRDefault="00F4258A" w:rsidP="00F425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Roestiyah, N. K. (2008).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Belajar Mengjar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Rineke Cipta. </w:t>
      </w:r>
    </w:p>
    <w:p w:rsidR="00F3135D" w:rsidRDefault="00F3135D" w:rsidP="00F425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3135D" w:rsidRPr="00152959" w:rsidRDefault="00F3135D" w:rsidP="00F3135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Rosalia, Tara. (2005). </w:t>
      </w:r>
      <w:r w:rsidRPr="0015295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Aktifitas Belajar</w:t>
      </w: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152959">
        <w:rPr>
          <w:rFonts w:ascii="Times New Roman" w:hAnsi="Times New Roman" w:cs="Times New Roman"/>
          <w:sz w:val="24"/>
          <w:szCs w:val="24"/>
        </w:rPr>
        <w:t>(online). Tersedia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2959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5295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http://id.shvoong.com/social-sciences/1961162-aktifitas-belajar/</w:t>
        </w:r>
      </w:hyperlink>
      <w:r w:rsidRPr="00152959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.</w:t>
      </w:r>
    </w:p>
    <w:p w:rsidR="00F3135D" w:rsidRPr="00152959" w:rsidRDefault="00F3135D" w:rsidP="00F313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52959">
        <w:rPr>
          <w:rFonts w:ascii="Times New Roman" w:eastAsia="Times New Roman" w:hAnsi="Times New Roman" w:cs="Times New Roman"/>
          <w:sz w:val="24"/>
          <w:szCs w:val="24"/>
          <w:lang w:eastAsia="id-ID"/>
        </w:rPr>
        <w:t>(8 Mei 2015)</w:t>
      </w:r>
    </w:p>
    <w:p w:rsidR="00F3135D" w:rsidRDefault="00F3135D" w:rsidP="00F425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Said, Muh. Dan Affan, Junimar. (1990).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dari Zaman ke Zaman. Berfokuslah pada Psikologi Pedagogis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Jemmars.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Sanjaya, W. (2009).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Pembelajaran Berorientasi Standar Proses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Kencana Prenada Media Group.</w:t>
      </w:r>
    </w:p>
    <w:p w:rsidR="00682871" w:rsidRDefault="00682871" w:rsidP="00F4258A">
      <w:pPr>
        <w:pStyle w:val="NoSpacing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Sardiman. (2011). Interaksi dan Motivasi Belajar Mengajar. Jakarta: PT. Rajagrafindo.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82871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Slavin, R.E. (1997).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Education Psychology Theory and Practice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Boston: Allyn and Bacon.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Slavin, Robert E. (1994).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ooperative Learning, Teori, Riset dan Praktik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(terjemahan). Bandung: Nusa Media. 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Soemarso, S.R. 2007. </w:t>
      </w:r>
      <w:r w:rsidRPr="008D4B8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Pendekatan Komprehensif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Penerbit Salemba Empat.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Sudjana, N. (2010).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Penilaian Hasil Proses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PT. Remaja Rosdakarya. 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33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Pr="00FD337E">
        <w:rPr>
          <w:rFonts w:ascii="Times New Roman" w:eastAsia="Times New Roman" w:hAnsi="Times New Roman" w:cs="Times New Roman"/>
          <w:sz w:val="24"/>
          <w:szCs w:val="24"/>
          <w:lang w:eastAsia="id-ID"/>
        </w:rPr>
        <w:t>2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>007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Pr="00FD33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FD337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 (Pendekatan Kuantitatif, kualitatif dan R&amp;D)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</w:t>
      </w:r>
      <w:r w:rsidRPr="00FD33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Pr="008D4B86">
        <w:rPr>
          <w:rFonts w:ascii="Times New Roman" w:eastAsia="Times New Roman" w:hAnsi="Times New Roman" w:cs="Times New Roman"/>
          <w:sz w:val="24"/>
          <w:szCs w:val="24"/>
          <w:lang w:eastAsia="id-ID"/>
        </w:rPr>
        <w:t>Alf</w:t>
      </w:r>
      <w:r w:rsidRPr="00FD337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abeta. 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Sugiyono. (2011).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Alfabeta.</w:t>
      </w:r>
    </w:p>
    <w:p w:rsidR="00682871" w:rsidRDefault="00682871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701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Suryosubroto, B. (2002). </w:t>
      </w:r>
      <w:r w:rsidRPr="000701C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Proses Belajar Mengajar di Sekolah</w:t>
      </w:r>
      <w:r w:rsidRPr="000701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</w:t>
      </w:r>
      <w:r w:rsidRPr="000701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Rineka Cipta. 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Suwangsih, E. &amp; Tiurlina. (2006). </w:t>
      </w:r>
      <w:r>
        <w:rPr>
          <w:rFonts w:ascii="Times New Roman" w:hAnsi="Times New Roman" w:cs="Times New Roman"/>
          <w:i/>
          <w:sz w:val="24"/>
          <w:szCs w:val="24"/>
        </w:rPr>
        <w:t>Model Pembelajaran Matematika</w:t>
      </w:r>
      <w:r>
        <w:rPr>
          <w:rFonts w:ascii="Times New Roman" w:hAnsi="Times New Roman" w:cs="Times New Roman"/>
          <w:sz w:val="24"/>
          <w:szCs w:val="24"/>
        </w:rPr>
        <w:t>. Bandung: UPI Press.</w:t>
      </w:r>
    </w:p>
    <w:p w:rsidR="00682871" w:rsidRDefault="00682871" w:rsidP="00F4258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Syah, M. (2003).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Belajar.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</w:t>
      </w:r>
      <w:r w:rsidR="00682871">
        <w:rPr>
          <w:rFonts w:ascii="Times New Roman" w:eastAsia="Times New Roman" w:hAnsi="Times New Roman" w:cs="Times New Roman"/>
          <w:sz w:val="24"/>
          <w:szCs w:val="24"/>
          <w:lang w:eastAsia="id-ID"/>
        </w:rPr>
        <w:t>rta : PT. Raja Grafindo Persada.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Trianto. (2007).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Model Pembelajaran Terpadu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Bumi Aksara.</w:t>
      </w:r>
    </w:p>
    <w:p w:rsidR="00682871" w:rsidRDefault="00682871" w:rsidP="00F4258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Tu’u,Tulus., (2004).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Peran Disiplin pada Perilaku dan Prestasi Siswa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Grasindo.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W.J.S Poerwadarminta. (1976).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Kamus Umum Bahasa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Balai Pustaka.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Default="00F4258A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Winataputra, (2008),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 Belajar dan Pembelajaran.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Universitas Terbuka.</w:t>
      </w:r>
    </w:p>
    <w:p w:rsidR="00682871" w:rsidRDefault="00682871" w:rsidP="00F4258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4258A" w:rsidRPr="008D4B86" w:rsidRDefault="00F4258A" w:rsidP="00F4258A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4B86">
        <w:rPr>
          <w:rFonts w:ascii="Times New Roman" w:hAnsi="Times New Roman" w:cs="Times New Roman"/>
          <w:sz w:val="24"/>
          <w:szCs w:val="24"/>
        </w:rPr>
        <w:t xml:space="preserve">Zain, A. (2006). </w:t>
      </w:r>
      <w:r w:rsidRPr="008D4B86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8D4B86">
        <w:rPr>
          <w:rFonts w:ascii="Times New Roman" w:hAnsi="Times New Roman" w:cs="Times New Roman"/>
          <w:sz w:val="24"/>
          <w:szCs w:val="24"/>
        </w:rPr>
        <w:t>. Jakarta: Rineka Cipta.</w:t>
      </w:r>
    </w:p>
    <w:sectPr w:rsidR="00F4258A" w:rsidRPr="008D4B86" w:rsidSect="00D2710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268" w:right="1701" w:bottom="1701" w:left="2268" w:header="1418" w:footer="964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78" w:rsidRDefault="00927478" w:rsidP="00927478">
      <w:pPr>
        <w:spacing w:after="0" w:line="240" w:lineRule="auto"/>
      </w:pPr>
      <w:r>
        <w:separator/>
      </w:r>
    </w:p>
  </w:endnote>
  <w:endnote w:type="continuationSeparator" w:id="0">
    <w:p w:rsidR="00927478" w:rsidRDefault="00927478" w:rsidP="0092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5D" w:rsidRDefault="00A52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5D" w:rsidRDefault="00A5265D">
    <w:pPr>
      <w:pStyle w:val="Footer"/>
      <w:jc w:val="center"/>
    </w:pPr>
  </w:p>
  <w:p w:rsidR="00A5265D" w:rsidRDefault="00A526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5D" w:rsidRDefault="00A52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78" w:rsidRDefault="00927478" w:rsidP="00927478">
      <w:pPr>
        <w:spacing w:after="0" w:line="240" w:lineRule="auto"/>
      </w:pPr>
      <w:r>
        <w:separator/>
      </w:r>
    </w:p>
  </w:footnote>
  <w:footnote w:type="continuationSeparator" w:id="0">
    <w:p w:rsidR="00927478" w:rsidRDefault="00927478" w:rsidP="0092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5D" w:rsidRDefault="00A52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84979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5265D" w:rsidRDefault="00A526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:rsidR="00927478" w:rsidRDefault="009274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5D" w:rsidRDefault="00A5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8A"/>
    <w:rsid w:val="004E3F6F"/>
    <w:rsid w:val="005310D5"/>
    <w:rsid w:val="00631B76"/>
    <w:rsid w:val="00682871"/>
    <w:rsid w:val="006F7E95"/>
    <w:rsid w:val="00927478"/>
    <w:rsid w:val="00A5265D"/>
    <w:rsid w:val="00D27107"/>
    <w:rsid w:val="00F3135D"/>
    <w:rsid w:val="00F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258A"/>
    <w:rPr>
      <w:i/>
      <w:iCs/>
    </w:rPr>
  </w:style>
  <w:style w:type="character" w:styleId="Hyperlink">
    <w:name w:val="Hyperlink"/>
    <w:basedOn w:val="DefaultParagraphFont"/>
    <w:uiPriority w:val="99"/>
    <w:unhideWhenUsed/>
    <w:rsid w:val="00F425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2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78"/>
  </w:style>
  <w:style w:type="paragraph" w:styleId="Footer">
    <w:name w:val="footer"/>
    <w:basedOn w:val="Normal"/>
    <w:link w:val="FooterChar"/>
    <w:uiPriority w:val="99"/>
    <w:unhideWhenUsed/>
    <w:rsid w:val="009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78"/>
  </w:style>
  <w:style w:type="paragraph" w:styleId="BalloonText">
    <w:name w:val="Balloon Text"/>
    <w:basedOn w:val="Normal"/>
    <w:link w:val="BalloonTextChar"/>
    <w:uiPriority w:val="99"/>
    <w:semiHidden/>
    <w:unhideWhenUsed/>
    <w:rsid w:val="004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4258A"/>
    <w:rPr>
      <w:i/>
      <w:iCs/>
    </w:rPr>
  </w:style>
  <w:style w:type="character" w:styleId="Hyperlink">
    <w:name w:val="Hyperlink"/>
    <w:basedOn w:val="DefaultParagraphFont"/>
    <w:uiPriority w:val="99"/>
    <w:unhideWhenUsed/>
    <w:rsid w:val="00F425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2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78"/>
  </w:style>
  <w:style w:type="paragraph" w:styleId="Footer">
    <w:name w:val="footer"/>
    <w:basedOn w:val="Normal"/>
    <w:link w:val="FooterChar"/>
    <w:uiPriority w:val="99"/>
    <w:unhideWhenUsed/>
    <w:rsid w:val="0092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78"/>
  </w:style>
  <w:style w:type="paragraph" w:styleId="BalloonText">
    <w:name w:val="Balloon Text"/>
    <w:basedOn w:val="Normal"/>
    <w:link w:val="BalloonTextChar"/>
    <w:uiPriority w:val="99"/>
    <w:semiHidden/>
    <w:unhideWhenUsed/>
    <w:rsid w:val="004E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ham.wordpress.com/2011/09/22/sumber-belajar-menurut-para-ahli-beserta-6-jenis-sumber-belajar-secara-umum/" TargetMode="External"/><Relationship Id="rId13" Type="http://schemas.openxmlformats.org/officeDocument/2006/relationships/hyperlink" Target="https://herdy07.wordpress.com/2010/05/27/metode-pembelajaran-discovery-penemuan/" TargetMode="External"/><Relationship Id="rId18" Type="http://schemas.openxmlformats.org/officeDocument/2006/relationships/hyperlink" Target="http://hidaylaela.blogspot.com/2013/05/metodologi-penelitian-pendidikan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jamarismelayu.com/2014/09/pembelajaran-tematik-terpadu-tingka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logger.com/feeds/2754832685471863545/posts/default" TargetMode="External"/><Relationship Id="rId17" Type="http://schemas.openxmlformats.org/officeDocument/2006/relationships/hyperlink" Target="http://www.blogger.com/profile/03289640511159488734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bloggerlombok.com/2011/11/metode-observasi.html" TargetMode="External"/><Relationship Id="rId20" Type="http://schemas.openxmlformats.org/officeDocument/2006/relationships/hyperlink" Target="http://www.jamarismelayu.com/2014/09/pembelajaran-tematik-terpadu-tingkat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rlitafutriana0.blogspot.com/p/wawancara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vonyerniwaty.wordpress.com/2011/06/08/aktivitas-dan-pengalaman-belajar/" TargetMode="External"/><Relationship Id="rId23" Type="http://schemas.openxmlformats.org/officeDocument/2006/relationships/hyperlink" Target="http://id.shvoong.com/social-sciences/1961162-aktifitas-belajar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penelitiantindakankelas.blogspot.com/2014/06/model-pembelajaran-discovery-learning-kurikulum-2013.html" TargetMode="External"/><Relationship Id="rId19" Type="http://schemas.openxmlformats.org/officeDocument/2006/relationships/hyperlink" Target="https://massofa.wordpress.com/2010/12/09/pengertian-ruang-lingkup-dan-tujuan-ip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fendymuhammad24.blogspot.com/2012/12/prestasi-belajar-menurut-beberapa-ahli.html" TargetMode="External"/><Relationship Id="rId14" Type="http://schemas.openxmlformats.org/officeDocument/2006/relationships/hyperlink" Target="http://teoripembelajaran.blogspot.com/2008/04/pembelajaran-menurut-aliran-kognitif.html" TargetMode="External"/><Relationship Id="rId22" Type="http://schemas.openxmlformats.org/officeDocument/2006/relationships/hyperlink" Target="https://navelmangelep.wordpress.com/2012/03/19/penelitian-tindakan-kelas-suatu-reflektif-dalam-perbaikan-kualitas-pembelajaran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FDFA-764B-4C40-B0B6-396DF683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ADMNS</dc:creator>
  <cp:lastModifiedBy>ADMNS</cp:lastModifiedBy>
  <cp:revision>5</cp:revision>
  <cp:lastPrinted>2015-09-05T16:17:00Z</cp:lastPrinted>
  <dcterms:created xsi:type="dcterms:W3CDTF">2015-08-28T09:41:00Z</dcterms:created>
  <dcterms:modified xsi:type="dcterms:W3CDTF">2015-09-05T16:19:00Z</dcterms:modified>
</cp:coreProperties>
</file>