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309" w:rsidRPr="000E0608" w:rsidRDefault="00CF6309" w:rsidP="00CF6309">
      <w:pPr>
        <w:jc w:val="center"/>
        <w:rPr>
          <w:rFonts w:ascii="Times New Roman" w:hAnsi="Times New Roman"/>
          <w:b/>
          <w:bCs/>
          <w:color w:val="000000"/>
          <w:sz w:val="28"/>
          <w:szCs w:val="28"/>
        </w:rPr>
      </w:pPr>
      <w:r w:rsidRPr="000E0608">
        <w:rPr>
          <w:rFonts w:ascii="Times New Roman" w:hAnsi="Times New Roman"/>
          <w:b/>
          <w:bCs/>
          <w:color w:val="000000"/>
          <w:sz w:val="28"/>
          <w:szCs w:val="28"/>
        </w:rPr>
        <w:t>PENERAPAN APOSTILLE PADA DOKUMEN PUBLIK ASING DALAM KAITAN PEMBUATAN AKTA NOTARIS DITINJAU DARI UNDANG-UNDANG JABATAN NOTARIS</w:t>
      </w:r>
    </w:p>
    <w:p w:rsidR="00CF6309" w:rsidRPr="000E0608" w:rsidRDefault="00CF6309" w:rsidP="00CF6309">
      <w:pPr>
        <w:rPr>
          <w:rFonts w:ascii="Times New Roman" w:hAnsi="Times New Roman"/>
          <w:b/>
          <w:bCs/>
          <w:color w:val="000000"/>
        </w:rPr>
      </w:pPr>
    </w:p>
    <w:p w:rsidR="00CF6309" w:rsidRPr="000E0608" w:rsidRDefault="00CF6309" w:rsidP="00CF6309">
      <w:pPr>
        <w:jc w:val="center"/>
        <w:rPr>
          <w:rFonts w:ascii="Times New Roman" w:hAnsi="Times New Roman"/>
          <w:b/>
          <w:bCs/>
          <w:color w:val="000000"/>
        </w:rPr>
      </w:pPr>
      <w:r w:rsidRPr="000E0608">
        <w:rPr>
          <w:rFonts w:ascii="Times New Roman" w:hAnsi="Times New Roman"/>
          <w:b/>
          <w:bCs/>
          <w:color w:val="000000"/>
        </w:rPr>
        <w:t>TESIS</w:t>
      </w:r>
    </w:p>
    <w:p w:rsidR="00CF6309" w:rsidRPr="000E0608" w:rsidRDefault="00CF6309" w:rsidP="00CF6309">
      <w:pPr>
        <w:jc w:val="center"/>
        <w:rPr>
          <w:rFonts w:ascii="Times New Roman" w:hAnsi="Times New Roman"/>
          <w:b/>
          <w:bCs/>
          <w:color w:val="000000"/>
        </w:rPr>
      </w:pPr>
    </w:p>
    <w:p w:rsidR="00CF6309" w:rsidRPr="000E0608" w:rsidRDefault="00CF6309" w:rsidP="00CF6309">
      <w:pPr>
        <w:widowControl w:val="0"/>
        <w:autoSpaceDE w:val="0"/>
        <w:autoSpaceDN w:val="0"/>
        <w:adjustRightInd w:val="0"/>
        <w:spacing w:line="360" w:lineRule="auto"/>
        <w:jc w:val="center"/>
        <w:rPr>
          <w:rFonts w:ascii="Times New Roman" w:hAnsi="Times New Roman"/>
          <w:b/>
          <w:bCs/>
          <w:color w:val="000000"/>
        </w:rPr>
      </w:pPr>
      <w:r w:rsidRPr="000E0608">
        <w:rPr>
          <w:rFonts w:ascii="Times New Roman" w:hAnsi="Times New Roman"/>
          <w:b/>
          <w:bCs/>
          <w:color w:val="000000"/>
        </w:rPr>
        <w:t xml:space="preserve">Telah </w:t>
      </w:r>
      <w:proofErr w:type="spellStart"/>
      <w:r w:rsidRPr="000E0608">
        <w:rPr>
          <w:rFonts w:ascii="Times New Roman" w:hAnsi="Times New Roman"/>
          <w:b/>
          <w:bCs/>
          <w:color w:val="000000"/>
        </w:rPr>
        <w:t>Disetujui</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Untuk</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Mengikuti</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Sidang</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Tesis</w:t>
      </w:r>
      <w:proofErr w:type="spellEnd"/>
    </w:p>
    <w:p w:rsidR="00CF6309" w:rsidRPr="000E0608" w:rsidRDefault="00CF6309" w:rsidP="00CF6309">
      <w:pPr>
        <w:widowControl w:val="0"/>
        <w:autoSpaceDE w:val="0"/>
        <w:autoSpaceDN w:val="0"/>
        <w:adjustRightInd w:val="0"/>
        <w:spacing w:line="360" w:lineRule="auto"/>
        <w:jc w:val="center"/>
        <w:rPr>
          <w:rFonts w:ascii="Times New Roman" w:hAnsi="Times New Roman"/>
          <w:b/>
          <w:bCs/>
          <w:color w:val="000000"/>
        </w:rPr>
      </w:pPr>
      <w:r w:rsidRPr="000E0608">
        <w:rPr>
          <w:rFonts w:ascii="Times New Roman" w:hAnsi="Times New Roman"/>
          <w:b/>
          <w:bCs/>
          <w:color w:val="000000"/>
        </w:rPr>
        <w:t xml:space="preserve">Guna </w:t>
      </w:r>
      <w:proofErr w:type="spellStart"/>
      <w:r w:rsidRPr="000E0608">
        <w:rPr>
          <w:rFonts w:ascii="Times New Roman" w:hAnsi="Times New Roman"/>
          <w:b/>
          <w:bCs/>
          <w:color w:val="000000"/>
        </w:rPr>
        <w:t>Memperoleh</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Gelar</w:t>
      </w:r>
      <w:proofErr w:type="spellEnd"/>
      <w:r w:rsidRPr="000E0608">
        <w:rPr>
          <w:rFonts w:ascii="Times New Roman" w:hAnsi="Times New Roman"/>
          <w:b/>
          <w:bCs/>
          <w:color w:val="000000"/>
        </w:rPr>
        <w:t xml:space="preserve"> Magister Pada Program Magister </w:t>
      </w:r>
      <w:proofErr w:type="spellStart"/>
      <w:r w:rsidRPr="000E0608">
        <w:rPr>
          <w:rFonts w:ascii="Times New Roman" w:hAnsi="Times New Roman"/>
          <w:b/>
          <w:bCs/>
          <w:color w:val="000000"/>
        </w:rPr>
        <w:t>Kenotariatan</w:t>
      </w:r>
      <w:proofErr w:type="spellEnd"/>
      <w:r w:rsidRPr="000E0608">
        <w:rPr>
          <w:rFonts w:ascii="Times New Roman" w:hAnsi="Times New Roman"/>
          <w:b/>
          <w:bCs/>
          <w:color w:val="000000"/>
        </w:rPr>
        <w:t xml:space="preserve"> Universitas </w:t>
      </w:r>
      <w:proofErr w:type="spellStart"/>
      <w:r w:rsidRPr="000E0608">
        <w:rPr>
          <w:rFonts w:ascii="Times New Roman" w:hAnsi="Times New Roman"/>
          <w:b/>
          <w:bCs/>
          <w:color w:val="000000"/>
        </w:rPr>
        <w:t>Pasundan</w:t>
      </w:r>
      <w:proofErr w:type="spellEnd"/>
    </w:p>
    <w:p w:rsidR="00CF6309" w:rsidRPr="000E0608" w:rsidRDefault="00CF6309" w:rsidP="00CF6309">
      <w:pPr>
        <w:jc w:val="center"/>
        <w:rPr>
          <w:rFonts w:ascii="Times New Roman" w:hAnsi="Times New Roman"/>
          <w:b/>
          <w:bCs/>
          <w:color w:val="000000"/>
        </w:rPr>
      </w:pPr>
    </w:p>
    <w:p w:rsidR="00CF6309" w:rsidRPr="000E0608" w:rsidRDefault="00CF6309" w:rsidP="00CF6309">
      <w:pPr>
        <w:jc w:val="center"/>
        <w:rPr>
          <w:rFonts w:ascii="Times New Roman" w:hAnsi="Times New Roman"/>
          <w:b/>
          <w:bCs/>
          <w:color w:val="000000"/>
        </w:rPr>
      </w:pPr>
    </w:p>
    <w:p w:rsidR="00CF6309" w:rsidRPr="000E0608" w:rsidRDefault="00CF6309" w:rsidP="00CF6309">
      <w:pPr>
        <w:jc w:val="center"/>
        <w:rPr>
          <w:rFonts w:ascii="Times New Roman" w:hAnsi="Times New Roman"/>
          <w:color w:val="000000"/>
        </w:rPr>
      </w:pPr>
      <w:proofErr w:type="spellStart"/>
      <w:r w:rsidRPr="000E0608">
        <w:rPr>
          <w:rFonts w:ascii="Times New Roman" w:hAnsi="Times New Roman"/>
          <w:color w:val="000000"/>
        </w:rPr>
        <w:t>Disusun</w:t>
      </w:r>
      <w:proofErr w:type="spellEnd"/>
      <w:r w:rsidRPr="000E0608">
        <w:rPr>
          <w:rFonts w:ascii="Times New Roman" w:hAnsi="Times New Roman"/>
          <w:color w:val="000000"/>
        </w:rPr>
        <w:t xml:space="preserve"> Oleh:</w:t>
      </w:r>
    </w:p>
    <w:p w:rsidR="00CF6309" w:rsidRPr="000E0608" w:rsidRDefault="00CF6309" w:rsidP="00CF6309">
      <w:pPr>
        <w:jc w:val="center"/>
        <w:rPr>
          <w:rFonts w:ascii="Times New Roman" w:hAnsi="Times New Roman"/>
          <w:b/>
          <w:bCs/>
          <w:color w:val="000000"/>
        </w:rPr>
      </w:pPr>
      <w:r w:rsidRPr="000E0608">
        <w:rPr>
          <w:rFonts w:ascii="Times New Roman" w:hAnsi="Times New Roman"/>
          <w:b/>
          <w:bCs/>
          <w:color w:val="000000"/>
        </w:rPr>
        <w:t>AGUNG ANDITYA PRATAMA</w:t>
      </w:r>
    </w:p>
    <w:p w:rsidR="00CF6309" w:rsidRPr="000E0608" w:rsidRDefault="00CF6309" w:rsidP="00CF6309">
      <w:pPr>
        <w:jc w:val="center"/>
        <w:rPr>
          <w:rFonts w:ascii="Times New Roman" w:hAnsi="Times New Roman"/>
          <w:b/>
          <w:bCs/>
          <w:color w:val="000000"/>
        </w:rPr>
      </w:pPr>
      <w:r w:rsidRPr="000E0608">
        <w:rPr>
          <w:rFonts w:ascii="Times New Roman" w:hAnsi="Times New Roman"/>
          <w:b/>
          <w:bCs/>
          <w:color w:val="000000"/>
        </w:rPr>
        <w:t>208100013</w:t>
      </w:r>
    </w:p>
    <w:p w:rsidR="00CF6309" w:rsidRPr="000E0608" w:rsidRDefault="00CF6309" w:rsidP="00CF6309">
      <w:pPr>
        <w:jc w:val="center"/>
        <w:rPr>
          <w:rFonts w:ascii="Times New Roman" w:hAnsi="Times New Roman"/>
          <w:b/>
          <w:bCs/>
          <w:color w:val="000000"/>
        </w:rPr>
      </w:pPr>
    </w:p>
    <w:p w:rsidR="00CF6309" w:rsidRPr="000E0608" w:rsidRDefault="00CF6309" w:rsidP="00CF6309">
      <w:pPr>
        <w:jc w:val="center"/>
        <w:rPr>
          <w:rFonts w:ascii="Times New Roman" w:hAnsi="Times New Roman"/>
          <w:b/>
          <w:bCs/>
          <w:color w:val="000000"/>
        </w:rPr>
      </w:pPr>
    </w:p>
    <w:p w:rsidR="00CF6309" w:rsidRPr="000E0608" w:rsidRDefault="00CF6309" w:rsidP="00CF6309">
      <w:pPr>
        <w:jc w:val="center"/>
        <w:rPr>
          <w:rFonts w:ascii="Times New Roman" w:hAnsi="Times New Roman"/>
          <w:color w:val="000000"/>
        </w:rPr>
      </w:pPr>
      <w:r w:rsidRPr="000E0608">
        <w:rPr>
          <w:rFonts w:ascii="Times New Roman" w:hAnsi="Times New Roman"/>
          <w:color w:val="000000"/>
        </w:rPr>
        <w:t xml:space="preserve">Di Bawah </w:t>
      </w:r>
      <w:proofErr w:type="spellStart"/>
      <w:r w:rsidRPr="000E0608">
        <w:rPr>
          <w:rFonts w:ascii="Times New Roman" w:hAnsi="Times New Roman"/>
          <w:color w:val="000000"/>
        </w:rPr>
        <w:t>Bimbingan</w:t>
      </w:r>
      <w:proofErr w:type="spellEnd"/>
      <w:r w:rsidRPr="000E0608">
        <w:rPr>
          <w:rFonts w:ascii="Times New Roman" w:hAnsi="Times New Roman"/>
          <w:color w:val="000000"/>
        </w:rPr>
        <w:t xml:space="preserve"> :</w:t>
      </w:r>
    </w:p>
    <w:p w:rsidR="00CF6309" w:rsidRPr="000E0608" w:rsidRDefault="00CF6309" w:rsidP="00CF6309">
      <w:pPr>
        <w:jc w:val="center"/>
        <w:rPr>
          <w:rFonts w:ascii="Times New Roman" w:hAnsi="Times New Roman"/>
          <w:color w:val="000000"/>
        </w:rPr>
      </w:pPr>
    </w:p>
    <w:p w:rsidR="00CF6309" w:rsidRPr="000E0608" w:rsidRDefault="00CF6309" w:rsidP="00CF6309">
      <w:pPr>
        <w:jc w:val="center"/>
        <w:rPr>
          <w:rFonts w:ascii="Times New Roman" w:hAnsi="Times New Roman"/>
          <w:b/>
          <w:bCs/>
          <w:color w:val="000000"/>
        </w:rPr>
      </w:pPr>
      <w:proofErr w:type="spellStart"/>
      <w:r w:rsidRPr="000E0608">
        <w:rPr>
          <w:rFonts w:ascii="Times New Roman" w:hAnsi="Times New Roman"/>
          <w:b/>
          <w:bCs/>
          <w:color w:val="000000"/>
        </w:rPr>
        <w:t>Dr.</w:t>
      </w:r>
      <w:proofErr w:type="spellEnd"/>
      <w:r w:rsidRPr="000E0608">
        <w:rPr>
          <w:rFonts w:ascii="Times New Roman" w:hAnsi="Times New Roman"/>
          <w:b/>
          <w:bCs/>
          <w:color w:val="000000"/>
        </w:rPr>
        <w:t xml:space="preserve"> Teddy Chandra., S.H., </w:t>
      </w:r>
      <w:proofErr w:type="spellStart"/>
      <w:r w:rsidRPr="000E0608">
        <w:rPr>
          <w:rFonts w:ascii="Times New Roman" w:hAnsi="Times New Roman"/>
          <w:b/>
          <w:bCs/>
          <w:color w:val="000000"/>
        </w:rPr>
        <w:t>M.Kn</w:t>
      </w:r>
      <w:proofErr w:type="spellEnd"/>
      <w:r w:rsidRPr="000E0608">
        <w:rPr>
          <w:rFonts w:ascii="Times New Roman" w:hAnsi="Times New Roman"/>
          <w:b/>
          <w:bCs/>
          <w:color w:val="000000"/>
        </w:rPr>
        <w:t>.</w:t>
      </w:r>
    </w:p>
    <w:p w:rsidR="00CF6309" w:rsidRPr="000E0608" w:rsidRDefault="00CF6309" w:rsidP="00CF6309">
      <w:pPr>
        <w:jc w:val="center"/>
        <w:rPr>
          <w:rFonts w:ascii="Times New Roman" w:hAnsi="Times New Roman"/>
          <w:b/>
          <w:bCs/>
          <w:color w:val="000000"/>
        </w:rPr>
      </w:pPr>
      <w:proofErr w:type="spellStart"/>
      <w:r w:rsidRPr="000E0608">
        <w:rPr>
          <w:rFonts w:ascii="Times New Roman" w:hAnsi="Times New Roman"/>
          <w:b/>
          <w:bCs/>
          <w:color w:val="000000"/>
        </w:rPr>
        <w:t>Notaris</w:t>
      </w:r>
      <w:proofErr w:type="spellEnd"/>
      <w:r w:rsidRPr="000E0608">
        <w:rPr>
          <w:rFonts w:ascii="Times New Roman" w:hAnsi="Times New Roman"/>
          <w:b/>
          <w:bCs/>
          <w:color w:val="000000"/>
        </w:rPr>
        <w:t xml:space="preserve"> Dewy Nelly </w:t>
      </w:r>
      <w:proofErr w:type="spellStart"/>
      <w:r w:rsidRPr="000E0608">
        <w:rPr>
          <w:rFonts w:ascii="Times New Roman" w:hAnsi="Times New Roman"/>
          <w:b/>
          <w:bCs/>
          <w:color w:val="000000"/>
        </w:rPr>
        <w:t>Yanthy</w:t>
      </w:r>
      <w:proofErr w:type="spellEnd"/>
      <w:r w:rsidRPr="000E0608">
        <w:rPr>
          <w:rFonts w:ascii="Times New Roman" w:hAnsi="Times New Roman"/>
          <w:b/>
          <w:bCs/>
          <w:color w:val="000000"/>
        </w:rPr>
        <w:t>., S.H., Sp.1.</w:t>
      </w:r>
      <w:r>
        <w:rPr>
          <w:noProof/>
        </w:rPr>
        <w:drawing>
          <wp:anchor distT="0" distB="0" distL="114300" distR="114300" simplePos="0" relativeHeight="251659264" behindDoc="0" locked="0" layoutInCell="1" allowOverlap="1" wp14:anchorId="7091C057" wp14:editId="228CAE29">
            <wp:simplePos x="0" y="0"/>
            <wp:positionH relativeFrom="column">
              <wp:posOffset>1847215</wp:posOffset>
            </wp:positionH>
            <wp:positionV relativeFrom="paragraph">
              <wp:posOffset>230505</wp:posOffset>
            </wp:positionV>
            <wp:extent cx="1436370" cy="1382395"/>
            <wp:effectExtent l="0" t="0" r="0" b="0"/>
            <wp:wrapTopAndBottom/>
            <wp:docPr id="2" name="Picture 1" descr="page1image7818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78189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637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309" w:rsidRPr="000E0608" w:rsidRDefault="00CF6309" w:rsidP="00CF6309">
      <w:pPr>
        <w:pStyle w:val="NormalWeb"/>
        <w:spacing w:before="0" w:beforeAutospacing="0" w:after="0" w:afterAutospacing="0" w:line="360" w:lineRule="auto"/>
        <w:ind w:firstLine="0"/>
        <w:jc w:val="center"/>
        <w:rPr>
          <w:b/>
          <w:bCs/>
          <w:color w:val="000000"/>
        </w:rPr>
      </w:pPr>
    </w:p>
    <w:p w:rsidR="00CF6309" w:rsidRPr="000E0608" w:rsidRDefault="00CF6309" w:rsidP="00CF6309">
      <w:pPr>
        <w:pStyle w:val="NormalWeb"/>
        <w:spacing w:before="0" w:beforeAutospacing="0" w:after="0" w:afterAutospacing="0" w:line="360" w:lineRule="auto"/>
        <w:ind w:firstLine="0"/>
        <w:jc w:val="center"/>
        <w:rPr>
          <w:b/>
          <w:bCs/>
          <w:color w:val="000000"/>
        </w:rPr>
      </w:pPr>
      <w:r w:rsidRPr="000E0608">
        <w:rPr>
          <w:b/>
          <w:bCs/>
          <w:color w:val="000000"/>
        </w:rPr>
        <w:t xml:space="preserve">PROGRAM STUDI MAGISTER KENOTARIATAN </w:t>
      </w:r>
    </w:p>
    <w:p w:rsidR="00CF6309" w:rsidRPr="000E0608" w:rsidRDefault="00CF6309" w:rsidP="00CF6309">
      <w:pPr>
        <w:pStyle w:val="NormalWeb"/>
        <w:spacing w:before="0" w:beforeAutospacing="0" w:after="0" w:afterAutospacing="0" w:line="360" w:lineRule="auto"/>
        <w:ind w:firstLine="0"/>
        <w:jc w:val="center"/>
        <w:rPr>
          <w:b/>
          <w:bCs/>
          <w:color w:val="000000"/>
        </w:rPr>
      </w:pPr>
      <w:r w:rsidRPr="000E0608">
        <w:rPr>
          <w:b/>
          <w:bCs/>
          <w:color w:val="000000"/>
        </w:rPr>
        <w:t xml:space="preserve">PROGRAM PASCASARJANA </w:t>
      </w:r>
    </w:p>
    <w:p w:rsidR="00CF6309" w:rsidRPr="000E0608" w:rsidRDefault="00CF6309" w:rsidP="00CF6309">
      <w:pPr>
        <w:pStyle w:val="NormalWeb"/>
        <w:spacing w:before="0" w:beforeAutospacing="0" w:after="0" w:afterAutospacing="0" w:line="360" w:lineRule="auto"/>
        <w:ind w:firstLine="0"/>
        <w:jc w:val="center"/>
        <w:rPr>
          <w:b/>
          <w:bCs/>
          <w:color w:val="000000"/>
        </w:rPr>
      </w:pPr>
      <w:r w:rsidRPr="000E0608">
        <w:rPr>
          <w:b/>
          <w:bCs/>
          <w:color w:val="000000"/>
        </w:rPr>
        <w:t xml:space="preserve">UNIVERSITAS PASUNDAN BANDUNG </w:t>
      </w:r>
    </w:p>
    <w:p w:rsidR="00DB1851" w:rsidRDefault="00CF6309" w:rsidP="00CF6309">
      <w:pPr>
        <w:jc w:val="center"/>
        <w:rPr>
          <w:b/>
          <w:bCs/>
          <w:color w:val="000000"/>
        </w:rPr>
      </w:pPr>
      <w:r w:rsidRPr="000E0608">
        <w:rPr>
          <w:b/>
          <w:bCs/>
          <w:color w:val="000000"/>
        </w:rPr>
        <w:t>TAHUN 2024</w:t>
      </w:r>
    </w:p>
    <w:p w:rsidR="00CF6309" w:rsidRDefault="00CF6309" w:rsidP="00CF6309">
      <w:pPr>
        <w:jc w:val="center"/>
        <w:rPr>
          <w:b/>
          <w:bCs/>
          <w:color w:val="000000"/>
        </w:rPr>
      </w:pPr>
    </w:p>
    <w:p w:rsidR="00CF6309" w:rsidRDefault="00CF6309" w:rsidP="00CF6309">
      <w:pPr>
        <w:jc w:val="center"/>
        <w:rPr>
          <w:b/>
          <w:bCs/>
          <w:color w:val="000000"/>
        </w:rPr>
      </w:pPr>
    </w:p>
    <w:p w:rsidR="00CF6309" w:rsidRDefault="00CF6309" w:rsidP="00CF6309">
      <w:pPr>
        <w:jc w:val="center"/>
        <w:rPr>
          <w:b/>
          <w:bCs/>
          <w:color w:val="000000"/>
        </w:rPr>
      </w:pPr>
    </w:p>
    <w:p w:rsidR="00CF6309" w:rsidRDefault="00CF6309" w:rsidP="00CF6309">
      <w:pPr>
        <w:jc w:val="center"/>
        <w:rPr>
          <w:b/>
          <w:bCs/>
          <w:color w:val="000000"/>
        </w:rPr>
      </w:pPr>
    </w:p>
    <w:p w:rsidR="00CF6309" w:rsidRDefault="00CF6309" w:rsidP="00CF6309">
      <w:pPr>
        <w:jc w:val="center"/>
        <w:rPr>
          <w:b/>
          <w:bCs/>
          <w:color w:val="000000"/>
        </w:rPr>
      </w:pPr>
    </w:p>
    <w:p w:rsidR="00CF6309" w:rsidRDefault="00CF6309" w:rsidP="00CF6309">
      <w:pPr>
        <w:jc w:val="center"/>
        <w:rPr>
          <w:b/>
          <w:bCs/>
          <w:color w:val="000000"/>
        </w:rPr>
      </w:pPr>
    </w:p>
    <w:p w:rsidR="00CF6309" w:rsidRDefault="00CF6309" w:rsidP="00CF6309">
      <w:pPr>
        <w:jc w:val="center"/>
        <w:rPr>
          <w:b/>
          <w:bCs/>
          <w:color w:val="000000"/>
        </w:rPr>
      </w:pPr>
    </w:p>
    <w:p w:rsidR="00CF6309" w:rsidRDefault="00CF6309" w:rsidP="00CF6309">
      <w:pPr>
        <w:jc w:val="center"/>
        <w:rPr>
          <w:b/>
          <w:bCs/>
          <w:color w:val="000000"/>
        </w:rPr>
      </w:pPr>
    </w:p>
    <w:p w:rsidR="00CF6309" w:rsidRDefault="00CF6309" w:rsidP="00CF6309">
      <w:pPr>
        <w:jc w:val="center"/>
        <w:rPr>
          <w:b/>
          <w:bCs/>
          <w:color w:val="000000"/>
        </w:rPr>
      </w:pPr>
    </w:p>
    <w:p w:rsidR="00CF6309" w:rsidRPr="000E0608" w:rsidRDefault="00CF6309" w:rsidP="00CF6309">
      <w:pPr>
        <w:spacing w:line="480" w:lineRule="auto"/>
        <w:jc w:val="center"/>
        <w:rPr>
          <w:rFonts w:ascii="Times New Roman" w:hAnsi="Times New Roman"/>
          <w:b/>
          <w:bCs/>
          <w:color w:val="000000"/>
        </w:rPr>
      </w:pPr>
      <w:r w:rsidRPr="000E0608">
        <w:rPr>
          <w:rFonts w:ascii="Times New Roman" w:hAnsi="Times New Roman"/>
          <w:b/>
          <w:bCs/>
          <w:color w:val="000000"/>
        </w:rPr>
        <w:t>DAFTAR ISI</w:t>
      </w:r>
    </w:p>
    <w:p w:rsidR="00CF6309" w:rsidRPr="000E0608" w:rsidRDefault="00CF6309" w:rsidP="00CF6309">
      <w:pPr>
        <w:tabs>
          <w:tab w:val="left" w:leader="dot" w:pos="7938"/>
        </w:tabs>
        <w:spacing w:line="480" w:lineRule="auto"/>
        <w:ind w:right="-3"/>
        <w:jc w:val="both"/>
        <w:rPr>
          <w:rFonts w:ascii="Times New Roman" w:hAnsi="Times New Roman"/>
          <w:b/>
          <w:bCs/>
          <w:color w:val="000000"/>
        </w:rPr>
      </w:pPr>
      <w:r w:rsidRPr="000E0608">
        <w:rPr>
          <w:rFonts w:ascii="Times New Roman" w:hAnsi="Times New Roman"/>
          <w:b/>
          <w:bCs/>
          <w:color w:val="000000"/>
        </w:rPr>
        <w:lastRenderedPageBreak/>
        <w:t>LEMBA</w:t>
      </w:r>
      <w:r>
        <w:rPr>
          <w:rFonts w:ascii="Times New Roman" w:hAnsi="Times New Roman"/>
          <w:b/>
          <w:bCs/>
          <w:color w:val="000000"/>
        </w:rPr>
        <w:t xml:space="preserve"> </w:t>
      </w:r>
      <w:r w:rsidRPr="000E0608">
        <w:rPr>
          <w:rFonts w:ascii="Times New Roman" w:hAnsi="Times New Roman"/>
          <w:b/>
          <w:bCs/>
          <w:color w:val="000000"/>
        </w:rPr>
        <w:t>PENGESAHAN KOMISI PEMBIMBING</w:t>
      </w:r>
      <w:r>
        <w:rPr>
          <w:rFonts w:ascii="Times New Roman" w:hAnsi="Times New Roman"/>
          <w:b/>
          <w:bCs/>
          <w:color w:val="000000"/>
        </w:rPr>
        <w:t>……………………….….</w:t>
      </w:r>
      <w:proofErr w:type="spellStart"/>
      <w:r w:rsidRPr="000E0608">
        <w:rPr>
          <w:rFonts w:ascii="Times New Roman" w:hAnsi="Times New Roman"/>
          <w:b/>
          <w:bCs/>
          <w:color w:val="000000"/>
        </w:rPr>
        <w:t>i</w:t>
      </w:r>
      <w:proofErr w:type="spellEnd"/>
    </w:p>
    <w:p w:rsidR="00CF6309" w:rsidRPr="000E0608" w:rsidRDefault="00CF6309" w:rsidP="00CF6309">
      <w:pPr>
        <w:spacing w:line="480" w:lineRule="auto"/>
        <w:ind w:right="-3"/>
        <w:jc w:val="both"/>
        <w:rPr>
          <w:rFonts w:ascii="Times New Roman" w:hAnsi="Times New Roman"/>
          <w:b/>
          <w:bCs/>
          <w:color w:val="000000"/>
        </w:rPr>
      </w:pPr>
      <w:r w:rsidRPr="000E0608">
        <w:rPr>
          <w:rFonts w:ascii="Times New Roman" w:hAnsi="Times New Roman"/>
          <w:b/>
          <w:bCs/>
          <w:color w:val="000000"/>
        </w:rPr>
        <w:t>LEMBAR PENGESAHAN</w:t>
      </w:r>
      <w:r>
        <w:rPr>
          <w:rFonts w:ascii="Times New Roman" w:hAnsi="Times New Roman"/>
          <w:b/>
          <w:bCs/>
          <w:color w:val="000000"/>
        </w:rPr>
        <w:t>………………………………………………...……</w:t>
      </w:r>
      <w:r w:rsidRPr="000E0608">
        <w:rPr>
          <w:rFonts w:ascii="Times New Roman" w:hAnsi="Times New Roman"/>
          <w:b/>
          <w:bCs/>
          <w:color w:val="000000"/>
        </w:rPr>
        <w:t>ii</w:t>
      </w:r>
    </w:p>
    <w:p w:rsidR="00CF6309" w:rsidRPr="000E0608" w:rsidRDefault="00CF6309" w:rsidP="00CF6309">
      <w:pPr>
        <w:tabs>
          <w:tab w:val="left" w:leader="dot" w:pos="7938"/>
        </w:tabs>
        <w:spacing w:line="480" w:lineRule="auto"/>
        <w:ind w:right="-3"/>
        <w:jc w:val="both"/>
        <w:rPr>
          <w:rFonts w:ascii="Times New Roman" w:hAnsi="Times New Roman"/>
          <w:b/>
          <w:bCs/>
          <w:color w:val="000000"/>
        </w:rPr>
      </w:pPr>
      <w:r w:rsidRPr="000E0608">
        <w:rPr>
          <w:rFonts w:ascii="Times New Roman" w:hAnsi="Times New Roman"/>
          <w:b/>
          <w:bCs/>
          <w:color w:val="000000"/>
        </w:rPr>
        <w:t>SURAT PERNYATAN</w:t>
      </w:r>
      <w:r>
        <w:rPr>
          <w:rFonts w:ascii="Times New Roman" w:hAnsi="Times New Roman"/>
          <w:b/>
          <w:bCs/>
          <w:color w:val="000000"/>
        </w:rPr>
        <w:t>………………………………………………………......</w:t>
      </w:r>
      <w:r w:rsidRPr="000E0608">
        <w:rPr>
          <w:rFonts w:ascii="Times New Roman" w:hAnsi="Times New Roman"/>
          <w:b/>
          <w:bCs/>
          <w:color w:val="000000"/>
        </w:rPr>
        <w:t>iii</w:t>
      </w:r>
    </w:p>
    <w:p w:rsidR="00CF6309" w:rsidRPr="000E0608" w:rsidRDefault="00CF6309" w:rsidP="00CF6309">
      <w:pPr>
        <w:tabs>
          <w:tab w:val="left" w:leader="dot" w:pos="7938"/>
        </w:tabs>
        <w:spacing w:line="480" w:lineRule="auto"/>
        <w:ind w:right="-3"/>
        <w:jc w:val="both"/>
        <w:rPr>
          <w:rFonts w:ascii="Times New Roman" w:hAnsi="Times New Roman"/>
          <w:b/>
          <w:bCs/>
          <w:color w:val="000000"/>
        </w:rPr>
      </w:pPr>
      <w:r w:rsidRPr="000E0608">
        <w:rPr>
          <w:rFonts w:ascii="Times New Roman" w:hAnsi="Times New Roman"/>
          <w:b/>
          <w:bCs/>
          <w:color w:val="000000"/>
        </w:rPr>
        <w:t>ABSTRAK</w:t>
      </w:r>
      <w:r>
        <w:rPr>
          <w:rFonts w:ascii="Times New Roman" w:hAnsi="Times New Roman"/>
          <w:b/>
          <w:bCs/>
          <w:color w:val="000000"/>
        </w:rPr>
        <w:t>………………………………………………………………...……..</w:t>
      </w:r>
      <w:r w:rsidRPr="000E0608">
        <w:rPr>
          <w:rFonts w:ascii="Times New Roman" w:hAnsi="Times New Roman"/>
          <w:b/>
          <w:bCs/>
          <w:color w:val="000000"/>
        </w:rPr>
        <w:t>iv</w:t>
      </w:r>
    </w:p>
    <w:p w:rsidR="00CF6309" w:rsidRPr="000E0608" w:rsidRDefault="00CF6309" w:rsidP="00CF6309">
      <w:pPr>
        <w:tabs>
          <w:tab w:val="left" w:leader="dot" w:pos="7938"/>
        </w:tabs>
        <w:spacing w:line="480" w:lineRule="auto"/>
        <w:ind w:right="-3"/>
        <w:jc w:val="both"/>
        <w:rPr>
          <w:rFonts w:ascii="Times New Roman" w:hAnsi="Times New Roman"/>
          <w:b/>
          <w:bCs/>
          <w:color w:val="000000"/>
        </w:rPr>
      </w:pPr>
      <w:r w:rsidRPr="000E0608">
        <w:rPr>
          <w:rFonts w:ascii="Times New Roman" w:hAnsi="Times New Roman"/>
          <w:b/>
          <w:bCs/>
          <w:color w:val="000000"/>
        </w:rPr>
        <w:t>KATA PENGANTAR</w:t>
      </w:r>
      <w:r>
        <w:rPr>
          <w:rFonts w:ascii="Times New Roman" w:hAnsi="Times New Roman"/>
          <w:b/>
          <w:bCs/>
          <w:color w:val="000000"/>
        </w:rPr>
        <w:t>……………………………………………………………</w:t>
      </w:r>
      <w:r w:rsidRPr="000E0608">
        <w:rPr>
          <w:rFonts w:ascii="Times New Roman" w:hAnsi="Times New Roman"/>
          <w:b/>
          <w:bCs/>
          <w:color w:val="000000"/>
        </w:rPr>
        <w:t>vi</w:t>
      </w:r>
    </w:p>
    <w:p w:rsidR="00CF6309" w:rsidRPr="000E0608" w:rsidRDefault="00CF6309" w:rsidP="00CF6309">
      <w:pPr>
        <w:tabs>
          <w:tab w:val="left" w:leader="dot" w:pos="7938"/>
        </w:tabs>
        <w:spacing w:line="480" w:lineRule="auto"/>
        <w:ind w:right="-3"/>
        <w:jc w:val="both"/>
        <w:rPr>
          <w:rFonts w:ascii="Times New Roman" w:hAnsi="Times New Roman"/>
          <w:b/>
          <w:bCs/>
          <w:color w:val="000000"/>
        </w:rPr>
      </w:pPr>
      <w:r w:rsidRPr="000E0608">
        <w:rPr>
          <w:rFonts w:ascii="Times New Roman" w:hAnsi="Times New Roman"/>
          <w:b/>
          <w:bCs/>
          <w:color w:val="000000"/>
        </w:rPr>
        <w:t>DAFTAR ISI</w:t>
      </w:r>
      <w:r>
        <w:rPr>
          <w:rFonts w:ascii="Times New Roman" w:hAnsi="Times New Roman"/>
          <w:b/>
          <w:bCs/>
          <w:color w:val="000000"/>
        </w:rPr>
        <w:t>……………………………………………………………...…….</w:t>
      </w:r>
      <w:r w:rsidRPr="000E0608">
        <w:rPr>
          <w:rFonts w:ascii="Times New Roman" w:hAnsi="Times New Roman"/>
          <w:b/>
          <w:bCs/>
          <w:color w:val="000000"/>
        </w:rPr>
        <w:t>viii</w:t>
      </w:r>
    </w:p>
    <w:p w:rsidR="00CF6309" w:rsidRPr="000E0608" w:rsidRDefault="00CF6309" w:rsidP="00CF6309">
      <w:pPr>
        <w:tabs>
          <w:tab w:val="left" w:leader="dot" w:pos="7938"/>
        </w:tabs>
        <w:spacing w:line="480" w:lineRule="auto"/>
        <w:ind w:right="902"/>
        <w:jc w:val="both"/>
        <w:rPr>
          <w:rFonts w:ascii="Times New Roman" w:hAnsi="Times New Roman"/>
          <w:b/>
          <w:bCs/>
          <w:color w:val="000000"/>
        </w:rPr>
      </w:pPr>
      <w:r w:rsidRPr="000E0608">
        <w:rPr>
          <w:rFonts w:ascii="Times New Roman" w:hAnsi="Times New Roman"/>
          <w:b/>
          <w:bCs/>
          <w:color w:val="000000"/>
        </w:rPr>
        <w:t>BAB I  PENDAHULUAN1</w:t>
      </w:r>
    </w:p>
    <w:p w:rsidR="00CF6309" w:rsidRDefault="00CF6309" w:rsidP="00CF6309">
      <w:pPr>
        <w:pStyle w:val="ListParagraph"/>
        <w:numPr>
          <w:ilvl w:val="0"/>
          <w:numId w:val="1"/>
        </w:numPr>
        <w:spacing w:line="480" w:lineRule="auto"/>
        <w:ind w:right="49"/>
        <w:jc w:val="both"/>
        <w:rPr>
          <w:rFonts w:ascii="Times New Roman" w:hAnsi="Times New Roman"/>
          <w:b/>
          <w:bCs/>
          <w:color w:val="000000"/>
        </w:rPr>
      </w:pPr>
      <w:proofErr w:type="spellStart"/>
      <w:r w:rsidRPr="000E0608">
        <w:rPr>
          <w:rFonts w:ascii="Times New Roman" w:hAnsi="Times New Roman"/>
          <w:b/>
          <w:bCs/>
          <w:color w:val="000000"/>
        </w:rPr>
        <w:t>Latar</w:t>
      </w:r>
      <w:proofErr w:type="spellEnd"/>
      <w:r>
        <w:rPr>
          <w:rFonts w:ascii="Times New Roman" w:hAnsi="Times New Roman"/>
          <w:b/>
          <w:bCs/>
          <w:color w:val="000000"/>
        </w:rPr>
        <w:t xml:space="preserve"> </w:t>
      </w:r>
      <w:proofErr w:type="spellStart"/>
      <w:r w:rsidRPr="000E0608">
        <w:rPr>
          <w:rFonts w:ascii="Times New Roman" w:hAnsi="Times New Roman"/>
          <w:b/>
          <w:bCs/>
          <w:color w:val="000000"/>
        </w:rPr>
        <w:t>Belakang</w:t>
      </w:r>
      <w:proofErr w:type="spellEnd"/>
      <w:r>
        <w:rPr>
          <w:rFonts w:ascii="Times New Roman" w:hAnsi="Times New Roman"/>
          <w:b/>
          <w:bCs/>
          <w:color w:val="000000"/>
        </w:rPr>
        <w:t>……..……………………………………………</w:t>
      </w:r>
      <w:r w:rsidRPr="000E0608">
        <w:rPr>
          <w:rFonts w:ascii="Times New Roman" w:hAnsi="Times New Roman"/>
          <w:b/>
          <w:bCs/>
          <w:color w:val="000000"/>
        </w:rPr>
        <w:t>1</w:t>
      </w:r>
    </w:p>
    <w:p w:rsidR="00CF6309" w:rsidRDefault="00CF6309" w:rsidP="00CF6309">
      <w:pPr>
        <w:pStyle w:val="ListParagraph"/>
        <w:numPr>
          <w:ilvl w:val="0"/>
          <w:numId w:val="1"/>
        </w:numPr>
        <w:spacing w:line="480" w:lineRule="auto"/>
        <w:ind w:right="49"/>
        <w:jc w:val="both"/>
        <w:rPr>
          <w:rFonts w:ascii="Times New Roman" w:hAnsi="Times New Roman"/>
          <w:b/>
          <w:bCs/>
          <w:color w:val="000000"/>
        </w:rPr>
      </w:pPr>
      <w:proofErr w:type="spellStart"/>
      <w:r w:rsidRPr="0055099F">
        <w:rPr>
          <w:rFonts w:ascii="Times New Roman" w:hAnsi="Times New Roman"/>
          <w:b/>
          <w:bCs/>
          <w:color w:val="000000"/>
        </w:rPr>
        <w:t>Identifikasi</w:t>
      </w:r>
      <w:proofErr w:type="spellEnd"/>
      <w:r>
        <w:rPr>
          <w:rFonts w:ascii="Times New Roman" w:hAnsi="Times New Roman"/>
          <w:b/>
          <w:bCs/>
          <w:color w:val="000000"/>
        </w:rPr>
        <w:t xml:space="preserve"> </w:t>
      </w:r>
      <w:proofErr w:type="spellStart"/>
      <w:r w:rsidRPr="0055099F">
        <w:rPr>
          <w:rFonts w:ascii="Times New Roman" w:hAnsi="Times New Roman"/>
          <w:b/>
          <w:bCs/>
          <w:color w:val="000000"/>
        </w:rPr>
        <w:t>Masalah</w:t>
      </w:r>
      <w:proofErr w:type="spellEnd"/>
      <w:r>
        <w:rPr>
          <w:rFonts w:ascii="Times New Roman" w:hAnsi="Times New Roman"/>
          <w:b/>
          <w:bCs/>
          <w:color w:val="000000"/>
        </w:rPr>
        <w:t>………………………………………...…</w:t>
      </w:r>
      <w:r w:rsidRPr="0055099F">
        <w:rPr>
          <w:rFonts w:ascii="Times New Roman" w:hAnsi="Times New Roman"/>
          <w:b/>
          <w:bCs/>
          <w:color w:val="000000"/>
        </w:rPr>
        <w:t>1</w:t>
      </w:r>
      <w:r>
        <w:rPr>
          <w:rFonts w:ascii="Times New Roman" w:hAnsi="Times New Roman"/>
          <w:b/>
          <w:bCs/>
          <w:color w:val="000000"/>
        </w:rPr>
        <w:t>5</w:t>
      </w:r>
    </w:p>
    <w:p w:rsidR="00CF6309" w:rsidRPr="0055099F" w:rsidRDefault="00CF6309" w:rsidP="00CF6309">
      <w:pPr>
        <w:pStyle w:val="ListParagraph"/>
        <w:numPr>
          <w:ilvl w:val="0"/>
          <w:numId w:val="1"/>
        </w:numPr>
        <w:spacing w:line="480" w:lineRule="auto"/>
        <w:ind w:right="49"/>
        <w:jc w:val="both"/>
        <w:rPr>
          <w:rFonts w:ascii="Times New Roman" w:hAnsi="Times New Roman"/>
          <w:b/>
          <w:bCs/>
          <w:color w:val="000000"/>
        </w:rPr>
      </w:pPr>
      <w:proofErr w:type="spellStart"/>
      <w:r w:rsidRPr="0055099F">
        <w:rPr>
          <w:rFonts w:ascii="Times New Roman" w:hAnsi="Times New Roman"/>
          <w:b/>
          <w:bCs/>
          <w:color w:val="000000"/>
        </w:rPr>
        <w:t>Tujuan</w:t>
      </w:r>
      <w:proofErr w:type="spellEnd"/>
      <w:r w:rsidRPr="0055099F">
        <w:rPr>
          <w:rFonts w:ascii="Times New Roman" w:hAnsi="Times New Roman"/>
          <w:b/>
          <w:bCs/>
          <w:color w:val="000000"/>
        </w:rPr>
        <w:t xml:space="preserve"> </w:t>
      </w:r>
      <w:proofErr w:type="spellStart"/>
      <w:r w:rsidRPr="0055099F">
        <w:rPr>
          <w:rFonts w:ascii="Times New Roman" w:hAnsi="Times New Roman"/>
          <w:b/>
          <w:bCs/>
          <w:color w:val="000000"/>
        </w:rPr>
        <w:t>Penelitian</w:t>
      </w:r>
      <w:proofErr w:type="spellEnd"/>
      <w:r>
        <w:rPr>
          <w:rFonts w:ascii="Times New Roman" w:hAnsi="Times New Roman"/>
          <w:b/>
          <w:bCs/>
          <w:color w:val="000000"/>
        </w:rPr>
        <w:t>………………………………………………</w:t>
      </w:r>
      <w:r w:rsidRPr="0055099F">
        <w:rPr>
          <w:rFonts w:ascii="Times New Roman" w:hAnsi="Times New Roman"/>
          <w:b/>
          <w:bCs/>
          <w:color w:val="000000"/>
        </w:rPr>
        <w:t>15</w:t>
      </w:r>
    </w:p>
    <w:p w:rsidR="00CF6309" w:rsidRDefault="00CF6309" w:rsidP="00CF6309">
      <w:pPr>
        <w:pStyle w:val="ListParagraph"/>
        <w:numPr>
          <w:ilvl w:val="0"/>
          <w:numId w:val="1"/>
        </w:numPr>
        <w:spacing w:line="480" w:lineRule="auto"/>
        <w:ind w:right="49"/>
        <w:jc w:val="both"/>
        <w:rPr>
          <w:rFonts w:ascii="Times New Roman" w:hAnsi="Times New Roman"/>
          <w:b/>
          <w:bCs/>
          <w:color w:val="000000"/>
        </w:rPr>
      </w:pPr>
      <w:proofErr w:type="spellStart"/>
      <w:r w:rsidRPr="000E0608">
        <w:rPr>
          <w:rFonts w:ascii="Times New Roman" w:hAnsi="Times New Roman"/>
          <w:b/>
          <w:bCs/>
          <w:color w:val="000000"/>
        </w:rPr>
        <w:t>Kegunaan</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Penelitian</w:t>
      </w:r>
      <w:proofErr w:type="spellEnd"/>
      <w:r>
        <w:rPr>
          <w:rFonts w:ascii="Times New Roman" w:hAnsi="Times New Roman"/>
          <w:b/>
          <w:bCs/>
          <w:color w:val="000000"/>
        </w:rPr>
        <w:t>………………………………………...…</w:t>
      </w:r>
      <w:r w:rsidRPr="000E0608">
        <w:rPr>
          <w:rFonts w:ascii="Times New Roman" w:hAnsi="Times New Roman"/>
          <w:b/>
          <w:bCs/>
          <w:color w:val="000000"/>
        </w:rPr>
        <w:t>1</w:t>
      </w:r>
      <w:r>
        <w:rPr>
          <w:rFonts w:ascii="Times New Roman" w:hAnsi="Times New Roman"/>
          <w:b/>
          <w:bCs/>
          <w:color w:val="000000"/>
        </w:rPr>
        <w:t>6</w:t>
      </w:r>
    </w:p>
    <w:p w:rsidR="00CF6309" w:rsidRDefault="00CF6309" w:rsidP="00CF6309">
      <w:pPr>
        <w:pStyle w:val="ListParagraph"/>
        <w:numPr>
          <w:ilvl w:val="0"/>
          <w:numId w:val="1"/>
        </w:numPr>
        <w:spacing w:line="480" w:lineRule="auto"/>
        <w:ind w:right="49"/>
        <w:jc w:val="both"/>
        <w:rPr>
          <w:rFonts w:ascii="Times New Roman" w:hAnsi="Times New Roman"/>
          <w:b/>
          <w:bCs/>
          <w:color w:val="000000"/>
        </w:rPr>
      </w:pPr>
      <w:proofErr w:type="spellStart"/>
      <w:r w:rsidRPr="0055099F">
        <w:rPr>
          <w:rFonts w:ascii="Times New Roman" w:hAnsi="Times New Roman"/>
          <w:b/>
          <w:bCs/>
          <w:color w:val="000000"/>
        </w:rPr>
        <w:t>Kerangka</w:t>
      </w:r>
      <w:proofErr w:type="spellEnd"/>
      <w:r w:rsidRPr="0055099F">
        <w:rPr>
          <w:rFonts w:ascii="Times New Roman" w:hAnsi="Times New Roman"/>
          <w:b/>
          <w:bCs/>
          <w:color w:val="000000"/>
        </w:rPr>
        <w:t xml:space="preserve"> </w:t>
      </w:r>
      <w:proofErr w:type="spellStart"/>
      <w:r w:rsidRPr="0055099F">
        <w:rPr>
          <w:rFonts w:ascii="Times New Roman" w:hAnsi="Times New Roman"/>
          <w:b/>
          <w:bCs/>
          <w:color w:val="000000"/>
        </w:rPr>
        <w:t>Penelitian</w:t>
      </w:r>
      <w:proofErr w:type="spellEnd"/>
      <w:r>
        <w:rPr>
          <w:rFonts w:ascii="Times New Roman" w:hAnsi="Times New Roman"/>
          <w:b/>
          <w:bCs/>
          <w:color w:val="000000"/>
        </w:rPr>
        <w:t>…………………………………...………</w:t>
      </w:r>
      <w:r w:rsidRPr="0055099F">
        <w:rPr>
          <w:rFonts w:ascii="Times New Roman" w:hAnsi="Times New Roman"/>
          <w:b/>
          <w:bCs/>
          <w:color w:val="000000"/>
        </w:rPr>
        <w:t>1</w:t>
      </w:r>
      <w:r>
        <w:rPr>
          <w:rFonts w:ascii="Times New Roman" w:hAnsi="Times New Roman"/>
          <w:b/>
          <w:bCs/>
          <w:color w:val="000000"/>
        </w:rPr>
        <w:t>7</w:t>
      </w:r>
    </w:p>
    <w:p w:rsidR="00CF6309" w:rsidRDefault="00CF6309" w:rsidP="00CF6309">
      <w:pPr>
        <w:pStyle w:val="ListParagraph"/>
        <w:numPr>
          <w:ilvl w:val="0"/>
          <w:numId w:val="1"/>
        </w:numPr>
        <w:spacing w:line="480" w:lineRule="auto"/>
        <w:ind w:right="49"/>
        <w:jc w:val="both"/>
        <w:rPr>
          <w:rFonts w:ascii="Times New Roman" w:hAnsi="Times New Roman"/>
          <w:b/>
          <w:bCs/>
          <w:color w:val="000000"/>
        </w:rPr>
      </w:pPr>
      <w:proofErr w:type="spellStart"/>
      <w:r w:rsidRPr="0055099F">
        <w:rPr>
          <w:rFonts w:ascii="Times New Roman" w:hAnsi="Times New Roman"/>
          <w:b/>
          <w:bCs/>
          <w:color w:val="000000"/>
        </w:rPr>
        <w:t>Metode</w:t>
      </w:r>
      <w:proofErr w:type="spellEnd"/>
      <w:r w:rsidRPr="0055099F">
        <w:rPr>
          <w:rFonts w:ascii="Times New Roman" w:hAnsi="Times New Roman"/>
          <w:b/>
          <w:bCs/>
          <w:color w:val="000000"/>
        </w:rPr>
        <w:t xml:space="preserve"> </w:t>
      </w:r>
      <w:proofErr w:type="spellStart"/>
      <w:r w:rsidRPr="0055099F">
        <w:rPr>
          <w:rFonts w:ascii="Times New Roman" w:hAnsi="Times New Roman"/>
          <w:b/>
          <w:bCs/>
          <w:color w:val="000000"/>
        </w:rPr>
        <w:t>Penelitian</w:t>
      </w:r>
      <w:proofErr w:type="spellEnd"/>
      <w:r>
        <w:rPr>
          <w:rFonts w:ascii="Times New Roman" w:hAnsi="Times New Roman"/>
          <w:b/>
          <w:bCs/>
          <w:color w:val="000000"/>
        </w:rPr>
        <w:t>……………………………………………...</w:t>
      </w:r>
      <w:r w:rsidRPr="0055099F">
        <w:rPr>
          <w:rFonts w:ascii="Times New Roman" w:hAnsi="Times New Roman"/>
          <w:b/>
          <w:bCs/>
          <w:color w:val="000000"/>
        </w:rPr>
        <w:t>22</w:t>
      </w:r>
    </w:p>
    <w:p w:rsidR="00CF6309" w:rsidRDefault="00CF6309" w:rsidP="00CF6309">
      <w:pPr>
        <w:pStyle w:val="ListParagraph"/>
        <w:numPr>
          <w:ilvl w:val="0"/>
          <w:numId w:val="2"/>
        </w:numPr>
        <w:spacing w:line="480" w:lineRule="auto"/>
        <w:ind w:right="-3"/>
        <w:jc w:val="both"/>
        <w:rPr>
          <w:rFonts w:ascii="Times New Roman" w:hAnsi="Times New Roman"/>
          <w:b/>
          <w:bCs/>
          <w:color w:val="000000"/>
        </w:rPr>
      </w:pPr>
      <w:proofErr w:type="spellStart"/>
      <w:r w:rsidRPr="0055099F">
        <w:rPr>
          <w:rFonts w:ascii="Times New Roman" w:hAnsi="Times New Roman"/>
          <w:color w:val="000000"/>
        </w:rPr>
        <w:t>Spesifikasi</w:t>
      </w:r>
      <w:proofErr w:type="spellEnd"/>
      <w:r w:rsidRPr="0055099F">
        <w:rPr>
          <w:rFonts w:ascii="Times New Roman" w:hAnsi="Times New Roman"/>
          <w:color w:val="000000"/>
        </w:rPr>
        <w:t xml:space="preserve"> </w:t>
      </w:r>
      <w:proofErr w:type="spellStart"/>
      <w:r w:rsidRPr="0055099F">
        <w:rPr>
          <w:rFonts w:ascii="Times New Roman" w:hAnsi="Times New Roman"/>
          <w:color w:val="000000"/>
        </w:rPr>
        <w:t>Penelitian</w:t>
      </w:r>
      <w:proofErr w:type="spellEnd"/>
      <w:r>
        <w:rPr>
          <w:rFonts w:ascii="Times New Roman" w:hAnsi="Times New Roman"/>
          <w:color w:val="000000"/>
        </w:rPr>
        <w:t>……………………………………….</w:t>
      </w:r>
      <w:r w:rsidRPr="0055099F">
        <w:rPr>
          <w:rFonts w:ascii="Times New Roman" w:hAnsi="Times New Roman"/>
          <w:color w:val="000000"/>
        </w:rPr>
        <w:t>22</w:t>
      </w:r>
    </w:p>
    <w:p w:rsidR="00CF6309" w:rsidRDefault="00CF6309" w:rsidP="00CF6309">
      <w:pPr>
        <w:pStyle w:val="ListParagraph"/>
        <w:numPr>
          <w:ilvl w:val="0"/>
          <w:numId w:val="2"/>
        </w:numPr>
        <w:spacing w:line="480" w:lineRule="auto"/>
        <w:ind w:right="49"/>
        <w:jc w:val="both"/>
        <w:rPr>
          <w:rFonts w:ascii="Times New Roman" w:hAnsi="Times New Roman"/>
          <w:b/>
          <w:bCs/>
          <w:color w:val="000000"/>
        </w:rPr>
      </w:pPr>
      <w:proofErr w:type="spellStart"/>
      <w:r w:rsidRPr="0055099F">
        <w:rPr>
          <w:rFonts w:ascii="Times New Roman" w:hAnsi="Times New Roman"/>
          <w:color w:val="000000"/>
        </w:rPr>
        <w:t>Metode</w:t>
      </w:r>
      <w:proofErr w:type="spellEnd"/>
      <w:r w:rsidRPr="0055099F">
        <w:rPr>
          <w:rFonts w:ascii="Times New Roman" w:hAnsi="Times New Roman"/>
          <w:color w:val="000000"/>
        </w:rPr>
        <w:t xml:space="preserve"> </w:t>
      </w:r>
      <w:proofErr w:type="spellStart"/>
      <w:r w:rsidRPr="0055099F">
        <w:rPr>
          <w:rFonts w:ascii="Times New Roman" w:hAnsi="Times New Roman"/>
          <w:color w:val="000000"/>
        </w:rPr>
        <w:t>Pendekatan</w:t>
      </w:r>
      <w:proofErr w:type="spellEnd"/>
      <w:r>
        <w:rPr>
          <w:rFonts w:ascii="Times New Roman" w:hAnsi="Times New Roman"/>
          <w:color w:val="000000"/>
        </w:rPr>
        <w:t>…………………………………………</w:t>
      </w:r>
      <w:r w:rsidRPr="0055099F">
        <w:rPr>
          <w:rFonts w:ascii="Times New Roman" w:hAnsi="Times New Roman"/>
          <w:color w:val="000000"/>
        </w:rPr>
        <w:t>22</w:t>
      </w:r>
    </w:p>
    <w:p w:rsidR="00CF6309" w:rsidRDefault="00CF6309" w:rsidP="00CF6309">
      <w:pPr>
        <w:pStyle w:val="ListParagraph"/>
        <w:numPr>
          <w:ilvl w:val="0"/>
          <w:numId w:val="2"/>
        </w:numPr>
        <w:spacing w:line="480" w:lineRule="auto"/>
        <w:ind w:right="49"/>
        <w:jc w:val="both"/>
        <w:rPr>
          <w:rFonts w:ascii="Times New Roman" w:hAnsi="Times New Roman"/>
          <w:b/>
          <w:bCs/>
          <w:color w:val="000000"/>
        </w:rPr>
      </w:pPr>
      <w:proofErr w:type="spellStart"/>
      <w:r w:rsidRPr="0055099F">
        <w:rPr>
          <w:rFonts w:ascii="Times New Roman" w:hAnsi="Times New Roman"/>
          <w:color w:val="000000"/>
        </w:rPr>
        <w:t>Tahap</w:t>
      </w:r>
      <w:proofErr w:type="spellEnd"/>
      <w:r w:rsidRPr="0055099F">
        <w:rPr>
          <w:rFonts w:ascii="Times New Roman" w:hAnsi="Times New Roman"/>
          <w:color w:val="000000"/>
        </w:rPr>
        <w:t xml:space="preserve"> </w:t>
      </w:r>
      <w:proofErr w:type="spellStart"/>
      <w:r w:rsidRPr="0055099F">
        <w:rPr>
          <w:rFonts w:ascii="Times New Roman" w:hAnsi="Times New Roman"/>
          <w:color w:val="000000"/>
        </w:rPr>
        <w:t>Penelitian</w:t>
      </w:r>
      <w:proofErr w:type="spellEnd"/>
      <w:r>
        <w:rPr>
          <w:rFonts w:ascii="Times New Roman" w:hAnsi="Times New Roman"/>
          <w:color w:val="000000"/>
        </w:rPr>
        <w:t>…………………………………………….</w:t>
      </w:r>
      <w:r w:rsidRPr="0055099F">
        <w:rPr>
          <w:rFonts w:ascii="Times New Roman" w:hAnsi="Times New Roman"/>
          <w:color w:val="000000"/>
        </w:rPr>
        <w:t>23</w:t>
      </w:r>
    </w:p>
    <w:p w:rsidR="00CF6309" w:rsidRPr="00AD2148" w:rsidRDefault="00CF6309" w:rsidP="00CF6309">
      <w:pPr>
        <w:pStyle w:val="ListParagraph"/>
        <w:numPr>
          <w:ilvl w:val="0"/>
          <w:numId w:val="2"/>
        </w:numPr>
        <w:spacing w:line="480" w:lineRule="auto"/>
        <w:ind w:right="49"/>
        <w:jc w:val="both"/>
        <w:rPr>
          <w:rFonts w:ascii="Times New Roman" w:hAnsi="Times New Roman"/>
          <w:b/>
          <w:bCs/>
          <w:color w:val="000000"/>
        </w:rPr>
      </w:pPr>
      <w:r w:rsidRPr="0055099F">
        <w:rPr>
          <w:rFonts w:ascii="Times New Roman" w:hAnsi="Times New Roman"/>
          <w:color w:val="000000"/>
        </w:rPr>
        <w:t xml:space="preserve">Teknik </w:t>
      </w:r>
      <w:proofErr w:type="spellStart"/>
      <w:r w:rsidRPr="0055099F">
        <w:rPr>
          <w:rFonts w:ascii="Times New Roman" w:hAnsi="Times New Roman"/>
          <w:color w:val="000000"/>
        </w:rPr>
        <w:t>Pengumpulan</w:t>
      </w:r>
      <w:proofErr w:type="spellEnd"/>
      <w:r w:rsidRPr="0055099F">
        <w:rPr>
          <w:rFonts w:ascii="Times New Roman" w:hAnsi="Times New Roman"/>
          <w:color w:val="000000"/>
        </w:rPr>
        <w:t xml:space="preserve"> Data</w:t>
      </w:r>
      <w:r>
        <w:rPr>
          <w:rFonts w:ascii="Times New Roman" w:hAnsi="Times New Roman"/>
          <w:color w:val="000000"/>
        </w:rPr>
        <w:t>……………………………..</w:t>
      </w:r>
      <w:r w:rsidRPr="0055099F">
        <w:rPr>
          <w:rFonts w:ascii="Times New Roman" w:hAnsi="Times New Roman"/>
          <w:color w:val="000000"/>
        </w:rPr>
        <w:tab/>
      </w:r>
      <w:r>
        <w:rPr>
          <w:rFonts w:ascii="Times New Roman" w:hAnsi="Times New Roman"/>
          <w:color w:val="000000"/>
        </w:rPr>
        <w:t>…...</w:t>
      </w:r>
      <w:r w:rsidRPr="0055099F">
        <w:rPr>
          <w:rFonts w:ascii="Times New Roman" w:hAnsi="Times New Roman"/>
          <w:color w:val="000000"/>
        </w:rPr>
        <w:t>2</w:t>
      </w:r>
      <w:r>
        <w:rPr>
          <w:rFonts w:ascii="Times New Roman" w:hAnsi="Times New Roman"/>
          <w:color w:val="000000"/>
        </w:rPr>
        <w:t>4</w:t>
      </w:r>
    </w:p>
    <w:p w:rsidR="00CF6309" w:rsidRDefault="00CF6309" w:rsidP="00CF6309">
      <w:pPr>
        <w:pStyle w:val="ListParagraph"/>
        <w:numPr>
          <w:ilvl w:val="0"/>
          <w:numId w:val="2"/>
        </w:numPr>
        <w:spacing w:line="480" w:lineRule="auto"/>
        <w:ind w:right="49"/>
        <w:jc w:val="both"/>
        <w:rPr>
          <w:rFonts w:ascii="Times New Roman" w:hAnsi="Times New Roman"/>
          <w:b/>
          <w:bCs/>
          <w:color w:val="000000"/>
        </w:rPr>
      </w:pPr>
      <w:r w:rsidRPr="00AD2148">
        <w:rPr>
          <w:rFonts w:ascii="Times New Roman" w:hAnsi="Times New Roman"/>
          <w:color w:val="000000"/>
        </w:rPr>
        <w:t xml:space="preserve">Alat </w:t>
      </w:r>
      <w:proofErr w:type="spellStart"/>
      <w:r w:rsidRPr="00AD2148">
        <w:rPr>
          <w:rFonts w:ascii="Times New Roman" w:hAnsi="Times New Roman"/>
          <w:color w:val="000000"/>
        </w:rPr>
        <w:t>Pengumpulan</w:t>
      </w:r>
      <w:proofErr w:type="spellEnd"/>
      <w:r w:rsidRPr="00AD2148">
        <w:rPr>
          <w:rFonts w:ascii="Times New Roman" w:hAnsi="Times New Roman"/>
          <w:color w:val="000000"/>
        </w:rPr>
        <w:t xml:space="preserve"> Data</w:t>
      </w:r>
      <w:r>
        <w:rPr>
          <w:rFonts w:ascii="Times New Roman" w:hAnsi="Times New Roman"/>
          <w:color w:val="000000"/>
        </w:rPr>
        <w:t>…………………………………….</w:t>
      </w:r>
      <w:r w:rsidRPr="00AD2148">
        <w:rPr>
          <w:rFonts w:ascii="Times New Roman" w:hAnsi="Times New Roman"/>
          <w:color w:val="000000"/>
        </w:rPr>
        <w:t>2</w:t>
      </w:r>
      <w:r>
        <w:rPr>
          <w:rFonts w:ascii="Times New Roman" w:hAnsi="Times New Roman"/>
          <w:color w:val="000000"/>
        </w:rPr>
        <w:t>5</w:t>
      </w:r>
    </w:p>
    <w:p w:rsidR="00CF6309" w:rsidRDefault="00CF6309" w:rsidP="00CF6309">
      <w:pPr>
        <w:pStyle w:val="ListParagraph"/>
        <w:numPr>
          <w:ilvl w:val="0"/>
          <w:numId w:val="2"/>
        </w:numPr>
        <w:spacing w:line="480" w:lineRule="auto"/>
        <w:ind w:right="49"/>
        <w:jc w:val="both"/>
        <w:rPr>
          <w:rFonts w:ascii="Times New Roman" w:hAnsi="Times New Roman"/>
          <w:b/>
          <w:bCs/>
          <w:color w:val="000000"/>
        </w:rPr>
      </w:pPr>
      <w:proofErr w:type="spellStart"/>
      <w:r w:rsidRPr="00AD2148">
        <w:rPr>
          <w:rFonts w:ascii="Times New Roman" w:hAnsi="Times New Roman"/>
          <w:color w:val="000000"/>
        </w:rPr>
        <w:t>Metode</w:t>
      </w:r>
      <w:proofErr w:type="spellEnd"/>
      <w:r w:rsidRPr="00AD2148">
        <w:rPr>
          <w:rFonts w:ascii="Times New Roman" w:hAnsi="Times New Roman"/>
          <w:color w:val="000000"/>
        </w:rPr>
        <w:t xml:space="preserve"> </w:t>
      </w:r>
      <w:proofErr w:type="spellStart"/>
      <w:r w:rsidRPr="00AD2148">
        <w:rPr>
          <w:rFonts w:ascii="Times New Roman" w:hAnsi="Times New Roman"/>
          <w:color w:val="000000"/>
        </w:rPr>
        <w:t>Analisis</w:t>
      </w:r>
      <w:proofErr w:type="spellEnd"/>
      <w:r w:rsidRPr="00AD2148">
        <w:rPr>
          <w:rFonts w:ascii="Times New Roman" w:hAnsi="Times New Roman"/>
          <w:color w:val="000000"/>
        </w:rPr>
        <w:t xml:space="preserve"> Data</w:t>
      </w:r>
      <w:r>
        <w:rPr>
          <w:rFonts w:ascii="Times New Roman" w:hAnsi="Times New Roman"/>
          <w:color w:val="000000"/>
        </w:rPr>
        <w:t>………………………………….……</w:t>
      </w:r>
      <w:r w:rsidRPr="00AD2148">
        <w:rPr>
          <w:rFonts w:ascii="Times New Roman" w:hAnsi="Times New Roman"/>
          <w:color w:val="000000"/>
        </w:rPr>
        <w:t>26</w:t>
      </w:r>
    </w:p>
    <w:p w:rsidR="00CF6309" w:rsidRPr="00CF6309" w:rsidRDefault="00CF6309" w:rsidP="00CF6309">
      <w:pPr>
        <w:pStyle w:val="ListParagraph"/>
        <w:numPr>
          <w:ilvl w:val="0"/>
          <w:numId w:val="2"/>
        </w:numPr>
        <w:spacing w:line="480" w:lineRule="auto"/>
        <w:ind w:right="49"/>
        <w:jc w:val="both"/>
        <w:rPr>
          <w:rFonts w:ascii="Times New Roman" w:hAnsi="Times New Roman"/>
          <w:b/>
          <w:bCs/>
          <w:color w:val="000000"/>
        </w:rPr>
      </w:pPr>
      <w:r w:rsidRPr="00AD2148">
        <w:rPr>
          <w:rFonts w:ascii="Times New Roman" w:hAnsi="Times New Roman"/>
          <w:color w:val="000000"/>
        </w:rPr>
        <w:t xml:space="preserve">Lokasi </w:t>
      </w:r>
      <w:proofErr w:type="spellStart"/>
      <w:r w:rsidRPr="00AD2148">
        <w:rPr>
          <w:rFonts w:ascii="Times New Roman" w:hAnsi="Times New Roman"/>
          <w:color w:val="000000"/>
        </w:rPr>
        <w:t>Penelitian</w:t>
      </w:r>
      <w:proofErr w:type="spellEnd"/>
      <w:r w:rsidRPr="00AD2148">
        <w:rPr>
          <w:rFonts w:ascii="Times New Roman" w:hAnsi="Times New Roman"/>
          <w:color w:val="000000"/>
        </w:rPr>
        <w:tab/>
      </w:r>
      <w:r>
        <w:rPr>
          <w:rFonts w:ascii="Times New Roman" w:hAnsi="Times New Roman"/>
          <w:color w:val="000000"/>
        </w:rPr>
        <w:t>………………………………………...…</w:t>
      </w:r>
      <w:r w:rsidRPr="00AD2148">
        <w:rPr>
          <w:rFonts w:ascii="Times New Roman" w:hAnsi="Times New Roman"/>
          <w:color w:val="000000"/>
        </w:rPr>
        <w:t>2</w:t>
      </w:r>
      <w:r>
        <w:rPr>
          <w:rFonts w:ascii="Times New Roman" w:hAnsi="Times New Roman"/>
          <w:color w:val="000000"/>
        </w:rPr>
        <w:t>6</w:t>
      </w:r>
    </w:p>
    <w:p w:rsidR="00CF6309" w:rsidRPr="000E0608" w:rsidRDefault="00CF6309" w:rsidP="00CF6309">
      <w:pPr>
        <w:tabs>
          <w:tab w:val="left" w:leader="dot" w:pos="7938"/>
        </w:tabs>
        <w:spacing w:line="480" w:lineRule="auto"/>
        <w:ind w:left="851" w:right="474" w:hanging="851"/>
        <w:jc w:val="both"/>
        <w:rPr>
          <w:rFonts w:ascii="Times New Roman" w:hAnsi="Times New Roman"/>
          <w:b/>
          <w:bCs/>
          <w:color w:val="000000"/>
        </w:rPr>
      </w:pPr>
      <w:r w:rsidRPr="000E0608">
        <w:rPr>
          <w:rFonts w:ascii="Times New Roman" w:hAnsi="Times New Roman"/>
          <w:b/>
          <w:bCs/>
          <w:color w:val="000000"/>
        </w:rPr>
        <w:t>BAB II  TINJAUAN UMUM MENGENAI APOSTILLE DAN AKTA NOTARIS MENURUT UNDANG - UNDANG NOMOR 02 TAHUN 2014 TENTANG  PERUBAHAN ATAS UNDANG-</w:t>
      </w:r>
      <w:r w:rsidRPr="000E0608">
        <w:rPr>
          <w:rFonts w:ascii="Times New Roman" w:hAnsi="Times New Roman"/>
          <w:b/>
          <w:bCs/>
          <w:color w:val="000000"/>
        </w:rPr>
        <w:lastRenderedPageBreak/>
        <w:t>UNDANG NOMOR 30 TAHUN 2004 TENTANG JABATAN NOTARIS</w:t>
      </w:r>
      <w:r>
        <w:rPr>
          <w:rFonts w:ascii="Times New Roman" w:hAnsi="Times New Roman"/>
          <w:b/>
          <w:bCs/>
          <w:color w:val="000000"/>
        </w:rPr>
        <w:t>…………………………………………………………</w:t>
      </w:r>
      <w:r w:rsidRPr="000E0608">
        <w:rPr>
          <w:rFonts w:ascii="Times New Roman" w:hAnsi="Times New Roman"/>
          <w:b/>
          <w:bCs/>
          <w:color w:val="000000"/>
        </w:rPr>
        <w:t>28</w:t>
      </w:r>
    </w:p>
    <w:p w:rsidR="00CF6309" w:rsidRPr="000E0608" w:rsidRDefault="00CF6309" w:rsidP="00CF6309">
      <w:pPr>
        <w:pStyle w:val="ListParagraph"/>
        <w:tabs>
          <w:tab w:val="left" w:leader="dot" w:pos="7938"/>
        </w:tabs>
        <w:spacing w:line="480" w:lineRule="auto"/>
        <w:ind w:left="1276" w:right="422"/>
        <w:jc w:val="both"/>
        <w:rPr>
          <w:rFonts w:ascii="Times New Roman" w:hAnsi="Times New Roman"/>
          <w:b/>
          <w:bCs/>
          <w:color w:val="000000"/>
        </w:rPr>
      </w:pPr>
      <w:r>
        <w:rPr>
          <w:rFonts w:ascii="Times New Roman" w:hAnsi="Times New Roman"/>
          <w:b/>
          <w:bCs/>
          <w:color w:val="000000"/>
        </w:rPr>
        <w:t xml:space="preserve">A. </w:t>
      </w:r>
      <w:r w:rsidRPr="000E0608">
        <w:rPr>
          <w:rFonts w:ascii="Times New Roman" w:hAnsi="Times New Roman"/>
          <w:b/>
          <w:bCs/>
          <w:color w:val="000000"/>
        </w:rPr>
        <w:t>The Hague Convention Of Apostille</w:t>
      </w:r>
      <w:r>
        <w:rPr>
          <w:rFonts w:ascii="Times New Roman" w:hAnsi="Times New Roman"/>
          <w:b/>
          <w:bCs/>
          <w:color w:val="000000"/>
        </w:rPr>
        <w:t>…………………….</w:t>
      </w:r>
      <w:r w:rsidRPr="000E0608">
        <w:rPr>
          <w:rFonts w:ascii="Times New Roman" w:hAnsi="Times New Roman"/>
          <w:b/>
          <w:bCs/>
          <w:color w:val="000000"/>
        </w:rPr>
        <w:t>28</w:t>
      </w:r>
    </w:p>
    <w:p w:rsidR="00CF6309" w:rsidRPr="000E0608" w:rsidRDefault="00CF6309" w:rsidP="00CF6309">
      <w:pPr>
        <w:pStyle w:val="ListParagraph"/>
        <w:tabs>
          <w:tab w:val="left" w:leader="dot" w:pos="7938"/>
        </w:tabs>
        <w:spacing w:line="480" w:lineRule="auto"/>
        <w:ind w:left="1636" w:right="-3"/>
        <w:jc w:val="both"/>
        <w:rPr>
          <w:rFonts w:ascii="Times New Roman" w:hAnsi="Times New Roman"/>
          <w:color w:val="000000"/>
        </w:rPr>
      </w:pPr>
      <w:r>
        <w:rPr>
          <w:rFonts w:ascii="Times New Roman" w:hAnsi="Times New Roman"/>
          <w:color w:val="000000"/>
        </w:rPr>
        <w:t xml:space="preserve">1. </w:t>
      </w:r>
      <w:proofErr w:type="spellStart"/>
      <w:r w:rsidRPr="000E0608">
        <w:rPr>
          <w:rFonts w:ascii="Times New Roman" w:hAnsi="Times New Roman"/>
          <w:color w:val="000000"/>
        </w:rPr>
        <w:t>Pengertian</w:t>
      </w:r>
      <w:proofErr w:type="spellEnd"/>
      <w:r w:rsidRPr="000E0608">
        <w:rPr>
          <w:rFonts w:ascii="Times New Roman" w:hAnsi="Times New Roman"/>
          <w:color w:val="000000"/>
        </w:rPr>
        <w:t xml:space="preserve"> Apostille</w:t>
      </w:r>
      <w:r>
        <w:rPr>
          <w:rFonts w:ascii="Times New Roman" w:hAnsi="Times New Roman"/>
          <w:color w:val="000000"/>
        </w:rPr>
        <w:t>……………………………………</w:t>
      </w:r>
      <w:r w:rsidRPr="000E0608">
        <w:rPr>
          <w:rFonts w:ascii="Times New Roman" w:hAnsi="Times New Roman"/>
          <w:color w:val="000000"/>
        </w:rPr>
        <w:t>28</w:t>
      </w:r>
    </w:p>
    <w:p w:rsidR="00CF6309" w:rsidRPr="000E0608" w:rsidRDefault="00CF6309" w:rsidP="00CF6309">
      <w:pPr>
        <w:pStyle w:val="ListParagraph"/>
        <w:tabs>
          <w:tab w:val="left" w:leader="dot" w:pos="7938"/>
        </w:tabs>
        <w:spacing w:line="480" w:lineRule="auto"/>
        <w:ind w:left="1636" w:right="-3"/>
        <w:jc w:val="both"/>
        <w:rPr>
          <w:rFonts w:ascii="Times New Roman" w:hAnsi="Times New Roman"/>
          <w:color w:val="000000"/>
        </w:rPr>
      </w:pPr>
      <w:r>
        <w:rPr>
          <w:rFonts w:ascii="Times New Roman" w:hAnsi="Times New Roman"/>
          <w:color w:val="000000"/>
        </w:rPr>
        <w:t xml:space="preserve">2. </w:t>
      </w:r>
      <w:proofErr w:type="spellStart"/>
      <w:r w:rsidRPr="000E0608">
        <w:rPr>
          <w:rFonts w:ascii="Times New Roman" w:hAnsi="Times New Roman"/>
          <w:color w:val="000000"/>
        </w:rPr>
        <w:t>Pengertian</w:t>
      </w:r>
      <w:proofErr w:type="spellEnd"/>
      <w:r w:rsidRPr="000E0608">
        <w:rPr>
          <w:rFonts w:ascii="Times New Roman" w:hAnsi="Times New Roman"/>
          <w:color w:val="000000"/>
        </w:rPr>
        <w:t xml:space="preserve"> The Hague Convention Of Apostille</w:t>
      </w:r>
      <w:r>
        <w:rPr>
          <w:rFonts w:ascii="Times New Roman" w:hAnsi="Times New Roman"/>
          <w:color w:val="000000"/>
        </w:rPr>
        <w:t>………30</w:t>
      </w:r>
    </w:p>
    <w:p w:rsidR="00CF6309" w:rsidRPr="000E0608" w:rsidRDefault="00CF6309" w:rsidP="00CF6309">
      <w:pPr>
        <w:pStyle w:val="ListParagraph"/>
        <w:tabs>
          <w:tab w:val="left" w:leader="dot" w:pos="7938"/>
        </w:tabs>
        <w:spacing w:line="480" w:lineRule="auto"/>
        <w:ind w:left="1276" w:right="-3"/>
        <w:jc w:val="both"/>
        <w:rPr>
          <w:rFonts w:ascii="Times New Roman" w:hAnsi="Times New Roman"/>
          <w:b/>
          <w:bCs/>
          <w:color w:val="000000"/>
        </w:rPr>
      </w:pPr>
      <w:r>
        <w:rPr>
          <w:rFonts w:ascii="Times New Roman" w:hAnsi="Times New Roman"/>
          <w:b/>
          <w:bCs/>
          <w:color w:val="000000"/>
        </w:rPr>
        <w:t xml:space="preserve">B. </w:t>
      </w:r>
      <w:proofErr w:type="spellStart"/>
      <w:r w:rsidRPr="000E0608">
        <w:rPr>
          <w:rFonts w:ascii="Times New Roman" w:hAnsi="Times New Roman"/>
          <w:b/>
          <w:bCs/>
          <w:color w:val="000000"/>
        </w:rPr>
        <w:t>Kewenangan</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Notaris</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Menurut</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Undang</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Undang</w:t>
      </w:r>
      <w:proofErr w:type="spellEnd"/>
      <w:r>
        <w:rPr>
          <w:rFonts w:ascii="Times New Roman" w:hAnsi="Times New Roman"/>
          <w:b/>
          <w:bCs/>
          <w:color w:val="000000"/>
        </w:rPr>
        <w:t>………</w:t>
      </w:r>
      <w:r w:rsidRPr="000E0608">
        <w:rPr>
          <w:rFonts w:ascii="Times New Roman" w:hAnsi="Times New Roman"/>
          <w:b/>
          <w:bCs/>
          <w:color w:val="000000"/>
        </w:rPr>
        <w:t>3</w:t>
      </w:r>
      <w:r>
        <w:rPr>
          <w:rFonts w:ascii="Times New Roman" w:hAnsi="Times New Roman"/>
          <w:b/>
          <w:bCs/>
          <w:color w:val="000000"/>
        </w:rPr>
        <w:t>5</w:t>
      </w:r>
    </w:p>
    <w:p w:rsidR="00CF6309" w:rsidRPr="000E0608" w:rsidRDefault="00CF6309" w:rsidP="00CF6309">
      <w:pPr>
        <w:pStyle w:val="ListParagraph"/>
        <w:tabs>
          <w:tab w:val="left" w:leader="dot" w:pos="7938"/>
        </w:tabs>
        <w:spacing w:line="480" w:lineRule="auto"/>
        <w:ind w:left="1701" w:right="138"/>
        <w:jc w:val="both"/>
        <w:rPr>
          <w:rFonts w:ascii="Times New Roman" w:hAnsi="Times New Roman"/>
          <w:color w:val="000000"/>
        </w:rPr>
      </w:pPr>
      <w:r>
        <w:rPr>
          <w:rFonts w:ascii="Times New Roman" w:hAnsi="Times New Roman"/>
          <w:color w:val="000000"/>
        </w:rPr>
        <w:t xml:space="preserve">1. </w:t>
      </w:r>
      <w:proofErr w:type="spellStart"/>
      <w:r w:rsidRPr="000E0608">
        <w:rPr>
          <w:rFonts w:ascii="Times New Roman" w:hAnsi="Times New Roman"/>
          <w:color w:val="000000"/>
        </w:rPr>
        <w:t>Pengertian</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Notaris</w:t>
      </w:r>
      <w:proofErr w:type="spellEnd"/>
      <w:r>
        <w:rPr>
          <w:rFonts w:ascii="Times New Roman" w:hAnsi="Times New Roman"/>
          <w:color w:val="000000"/>
        </w:rPr>
        <w:t>…………………………………….</w:t>
      </w:r>
      <w:r w:rsidRPr="000E0608">
        <w:rPr>
          <w:rFonts w:ascii="Times New Roman" w:hAnsi="Times New Roman"/>
          <w:color w:val="000000"/>
        </w:rPr>
        <w:t>3</w:t>
      </w:r>
      <w:r>
        <w:rPr>
          <w:rFonts w:ascii="Times New Roman" w:hAnsi="Times New Roman"/>
          <w:color w:val="000000"/>
        </w:rPr>
        <w:t>5</w:t>
      </w:r>
    </w:p>
    <w:p w:rsidR="00CF6309" w:rsidRPr="000E0608" w:rsidRDefault="00CF6309" w:rsidP="00CF6309">
      <w:pPr>
        <w:pStyle w:val="ListParagraph"/>
        <w:tabs>
          <w:tab w:val="left" w:leader="dot" w:pos="7938"/>
        </w:tabs>
        <w:spacing w:line="480" w:lineRule="auto"/>
        <w:ind w:left="1701" w:right="138"/>
        <w:jc w:val="both"/>
        <w:rPr>
          <w:rFonts w:ascii="Times New Roman" w:hAnsi="Times New Roman"/>
          <w:color w:val="000000"/>
        </w:rPr>
      </w:pPr>
      <w:r>
        <w:rPr>
          <w:rFonts w:ascii="Times New Roman" w:hAnsi="Times New Roman"/>
          <w:color w:val="000000"/>
        </w:rPr>
        <w:t xml:space="preserve">2. </w:t>
      </w:r>
      <w:proofErr w:type="spellStart"/>
      <w:r w:rsidRPr="000E0608">
        <w:rPr>
          <w:rFonts w:ascii="Times New Roman" w:hAnsi="Times New Roman"/>
          <w:color w:val="000000"/>
        </w:rPr>
        <w:t>Kewenangan</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Notari</w:t>
      </w:r>
      <w:r>
        <w:rPr>
          <w:rFonts w:ascii="Times New Roman" w:hAnsi="Times New Roman"/>
          <w:color w:val="000000"/>
        </w:rPr>
        <w:t>s</w:t>
      </w:r>
      <w:proofErr w:type="spellEnd"/>
      <w:r>
        <w:rPr>
          <w:rFonts w:ascii="Times New Roman" w:hAnsi="Times New Roman"/>
          <w:color w:val="000000"/>
        </w:rPr>
        <w:t>………………………………….</w:t>
      </w:r>
      <w:r w:rsidRPr="000E0608">
        <w:rPr>
          <w:rFonts w:ascii="Times New Roman" w:hAnsi="Times New Roman"/>
          <w:color w:val="000000"/>
        </w:rPr>
        <w:t>3</w:t>
      </w:r>
      <w:r>
        <w:rPr>
          <w:rFonts w:ascii="Times New Roman" w:hAnsi="Times New Roman"/>
          <w:color w:val="000000"/>
        </w:rPr>
        <w:t>8</w:t>
      </w:r>
    </w:p>
    <w:p w:rsidR="00CF6309" w:rsidRPr="000E0608" w:rsidRDefault="00CF6309" w:rsidP="00CF6309">
      <w:pPr>
        <w:pStyle w:val="ListParagraph"/>
        <w:tabs>
          <w:tab w:val="left" w:leader="dot" w:pos="7938"/>
        </w:tabs>
        <w:spacing w:line="480" w:lineRule="auto"/>
        <w:ind w:left="1701" w:right="-3"/>
        <w:jc w:val="both"/>
        <w:rPr>
          <w:rFonts w:ascii="Times New Roman" w:hAnsi="Times New Roman"/>
          <w:color w:val="000000"/>
        </w:rPr>
      </w:pPr>
      <w:r>
        <w:rPr>
          <w:rFonts w:ascii="Times New Roman" w:hAnsi="Times New Roman"/>
          <w:color w:val="000000"/>
        </w:rPr>
        <w:t xml:space="preserve">3. </w:t>
      </w:r>
      <w:proofErr w:type="spellStart"/>
      <w:r w:rsidRPr="000E0608">
        <w:rPr>
          <w:rFonts w:ascii="Times New Roman" w:hAnsi="Times New Roman"/>
          <w:color w:val="000000"/>
        </w:rPr>
        <w:t>Akta</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Notaris</w:t>
      </w:r>
      <w:proofErr w:type="spellEnd"/>
      <w:r>
        <w:rPr>
          <w:rFonts w:ascii="Times New Roman" w:hAnsi="Times New Roman"/>
          <w:color w:val="000000"/>
        </w:rPr>
        <w:t>…………………………………………..</w:t>
      </w:r>
      <w:r w:rsidRPr="000E0608">
        <w:rPr>
          <w:rFonts w:ascii="Times New Roman" w:hAnsi="Times New Roman"/>
          <w:color w:val="000000"/>
        </w:rPr>
        <w:t>42</w:t>
      </w:r>
    </w:p>
    <w:p w:rsidR="00CF6309" w:rsidRPr="000E0608" w:rsidRDefault="00CF6309" w:rsidP="00CF6309">
      <w:pPr>
        <w:tabs>
          <w:tab w:val="left" w:leader="dot" w:pos="7938"/>
        </w:tabs>
        <w:spacing w:line="480" w:lineRule="auto"/>
        <w:ind w:right="564"/>
        <w:jc w:val="both"/>
        <w:rPr>
          <w:rFonts w:ascii="Times New Roman" w:hAnsi="Times New Roman"/>
          <w:b/>
          <w:bCs/>
          <w:color w:val="000000"/>
        </w:rPr>
      </w:pPr>
      <w:r w:rsidRPr="000E0608">
        <w:rPr>
          <w:rFonts w:ascii="Times New Roman" w:hAnsi="Times New Roman"/>
          <w:b/>
          <w:bCs/>
          <w:color w:val="000000"/>
        </w:rPr>
        <w:t>BAB III PELAKSANAAN APOSTILLE PADA DOKUMEN PUBLIK</w:t>
      </w:r>
      <w:r>
        <w:rPr>
          <w:rFonts w:ascii="Times New Roman" w:hAnsi="Times New Roman"/>
          <w:b/>
          <w:bCs/>
          <w:color w:val="000000"/>
        </w:rPr>
        <w:t>…………………………………………………………………...</w:t>
      </w:r>
      <w:r w:rsidRPr="000E0608">
        <w:rPr>
          <w:rFonts w:ascii="Times New Roman" w:hAnsi="Times New Roman"/>
          <w:b/>
          <w:bCs/>
          <w:color w:val="000000"/>
        </w:rPr>
        <w:t>51</w:t>
      </w:r>
    </w:p>
    <w:p w:rsidR="00CF6309" w:rsidRPr="000E0608" w:rsidRDefault="00CF6309" w:rsidP="0032122F">
      <w:pPr>
        <w:pStyle w:val="ListParagraph"/>
        <w:numPr>
          <w:ilvl w:val="0"/>
          <w:numId w:val="3"/>
        </w:numPr>
        <w:spacing w:line="480" w:lineRule="auto"/>
        <w:ind w:right="564"/>
        <w:jc w:val="both"/>
        <w:rPr>
          <w:rFonts w:ascii="Times New Roman" w:hAnsi="Times New Roman"/>
          <w:b/>
          <w:bCs/>
          <w:color w:val="000000"/>
        </w:rPr>
      </w:pPr>
      <w:proofErr w:type="spellStart"/>
      <w:r w:rsidRPr="000E0608">
        <w:rPr>
          <w:rFonts w:ascii="Times New Roman" w:hAnsi="Times New Roman"/>
          <w:b/>
          <w:bCs/>
          <w:color w:val="000000"/>
        </w:rPr>
        <w:t>Peraturan</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Presiden</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Nomor</w:t>
      </w:r>
      <w:proofErr w:type="spellEnd"/>
      <w:r w:rsidRPr="000E0608">
        <w:rPr>
          <w:rFonts w:ascii="Times New Roman" w:hAnsi="Times New Roman"/>
          <w:b/>
          <w:bCs/>
          <w:color w:val="000000"/>
        </w:rPr>
        <w:t xml:space="preserve"> 2 </w:t>
      </w:r>
      <w:proofErr w:type="spellStart"/>
      <w:r w:rsidRPr="000E0608">
        <w:rPr>
          <w:rFonts w:ascii="Times New Roman" w:hAnsi="Times New Roman"/>
          <w:b/>
          <w:bCs/>
          <w:color w:val="000000"/>
        </w:rPr>
        <w:t>Tahun</w:t>
      </w:r>
      <w:proofErr w:type="spellEnd"/>
      <w:r w:rsidRPr="000E0608">
        <w:rPr>
          <w:rFonts w:ascii="Times New Roman" w:hAnsi="Times New Roman"/>
          <w:b/>
          <w:bCs/>
          <w:color w:val="000000"/>
        </w:rPr>
        <w:t xml:space="preserve"> 2021 </w:t>
      </w:r>
      <w:proofErr w:type="spellStart"/>
      <w:r w:rsidRPr="000E0608">
        <w:rPr>
          <w:rFonts w:ascii="Times New Roman" w:hAnsi="Times New Roman"/>
          <w:b/>
          <w:bCs/>
          <w:color w:val="000000"/>
        </w:rPr>
        <w:t>Tentang</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Pengesahan</w:t>
      </w:r>
      <w:proofErr w:type="spellEnd"/>
      <w:r w:rsidRPr="000E0608">
        <w:rPr>
          <w:rFonts w:ascii="Times New Roman" w:hAnsi="Times New Roman"/>
          <w:b/>
          <w:bCs/>
          <w:color w:val="000000"/>
        </w:rPr>
        <w:t xml:space="preserve"> Convention Abolishing the Requirement of Legalisation for Foreign Public Documents dan </w:t>
      </w:r>
      <w:proofErr w:type="spellStart"/>
      <w:r w:rsidRPr="000E0608">
        <w:rPr>
          <w:rFonts w:ascii="Times New Roman" w:hAnsi="Times New Roman"/>
          <w:b/>
          <w:bCs/>
          <w:color w:val="000000"/>
        </w:rPr>
        <w:t>Penggunaan</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Appostille</w:t>
      </w:r>
      <w:proofErr w:type="spellEnd"/>
      <w:r w:rsidRPr="000E0608">
        <w:rPr>
          <w:rFonts w:ascii="Times New Roman" w:hAnsi="Times New Roman"/>
          <w:b/>
          <w:bCs/>
          <w:color w:val="000000"/>
        </w:rPr>
        <w:t xml:space="preserve"> pada </w:t>
      </w:r>
      <w:proofErr w:type="spellStart"/>
      <w:r w:rsidRPr="000E0608">
        <w:rPr>
          <w:rFonts w:ascii="Times New Roman" w:hAnsi="Times New Roman"/>
          <w:b/>
          <w:bCs/>
          <w:color w:val="000000"/>
        </w:rPr>
        <w:t>Dokumen</w:t>
      </w:r>
      <w:proofErr w:type="spellEnd"/>
      <w:r w:rsidRPr="000E0608">
        <w:rPr>
          <w:rFonts w:ascii="Times New Roman" w:hAnsi="Times New Roman"/>
          <w:b/>
          <w:bCs/>
          <w:color w:val="000000"/>
        </w:rPr>
        <w:t xml:space="preserve"> Publik</w:t>
      </w:r>
      <w:r>
        <w:rPr>
          <w:rFonts w:ascii="Times New Roman" w:hAnsi="Times New Roman"/>
          <w:b/>
          <w:bCs/>
          <w:color w:val="000000"/>
        </w:rPr>
        <w:t>………………………………………………</w:t>
      </w:r>
      <w:r w:rsidR="0032122F">
        <w:rPr>
          <w:rFonts w:ascii="Times New Roman" w:hAnsi="Times New Roman"/>
          <w:b/>
          <w:bCs/>
          <w:color w:val="000000"/>
        </w:rPr>
        <w:t>……</w:t>
      </w:r>
      <w:r w:rsidRPr="000E0608">
        <w:rPr>
          <w:rFonts w:ascii="Times New Roman" w:hAnsi="Times New Roman"/>
          <w:b/>
          <w:bCs/>
          <w:color w:val="000000"/>
        </w:rPr>
        <w:t>5</w:t>
      </w:r>
      <w:r>
        <w:rPr>
          <w:rFonts w:ascii="Times New Roman" w:hAnsi="Times New Roman"/>
          <w:b/>
          <w:bCs/>
          <w:color w:val="000000"/>
        </w:rPr>
        <w:t>2</w:t>
      </w:r>
    </w:p>
    <w:p w:rsidR="00CF6309" w:rsidRPr="000E0608" w:rsidRDefault="00CF6309" w:rsidP="0032122F">
      <w:pPr>
        <w:pStyle w:val="ListParagraph"/>
        <w:numPr>
          <w:ilvl w:val="0"/>
          <w:numId w:val="3"/>
        </w:numPr>
        <w:spacing w:line="480" w:lineRule="auto"/>
        <w:ind w:right="564"/>
        <w:jc w:val="both"/>
        <w:rPr>
          <w:rFonts w:ascii="Times New Roman" w:hAnsi="Times New Roman"/>
          <w:b/>
          <w:bCs/>
          <w:color w:val="000000"/>
        </w:rPr>
      </w:pPr>
      <w:proofErr w:type="spellStart"/>
      <w:r w:rsidRPr="000E0608">
        <w:rPr>
          <w:rFonts w:ascii="Times New Roman" w:hAnsi="Times New Roman"/>
          <w:b/>
          <w:bCs/>
          <w:color w:val="000000"/>
        </w:rPr>
        <w:t>Mekanisme</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Legalisasi</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Dokumen</w:t>
      </w:r>
      <w:proofErr w:type="spellEnd"/>
      <w:r w:rsidRPr="000E0608">
        <w:rPr>
          <w:rFonts w:ascii="Times New Roman" w:hAnsi="Times New Roman"/>
          <w:b/>
          <w:bCs/>
          <w:color w:val="000000"/>
        </w:rPr>
        <w:t xml:space="preserve"> Publik Yang Akan di Apostille</w:t>
      </w:r>
      <w:r>
        <w:rPr>
          <w:rFonts w:ascii="Times New Roman" w:hAnsi="Times New Roman"/>
          <w:b/>
          <w:bCs/>
          <w:color w:val="000000"/>
        </w:rPr>
        <w:t>………………………………………………</w:t>
      </w:r>
      <w:r w:rsidR="0032122F">
        <w:rPr>
          <w:rFonts w:ascii="Times New Roman" w:hAnsi="Times New Roman"/>
          <w:b/>
          <w:bCs/>
          <w:color w:val="000000"/>
        </w:rPr>
        <w:t>…</w:t>
      </w:r>
      <w:r w:rsidRPr="000E0608">
        <w:rPr>
          <w:rFonts w:ascii="Times New Roman" w:hAnsi="Times New Roman"/>
          <w:b/>
          <w:bCs/>
          <w:color w:val="000000"/>
        </w:rPr>
        <w:t>55</w:t>
      </w:r>
    </w:p>
    <w:p w:rsidR="00CF6309" w:rsidRPr="000E0608" w:rsidRDefault="00CF6309" w:rsidP="0032122F">
      <w:pPr>
        <w:pStyle w:val="ListParagraph"/>
        <w:numPr>
          <w:ilvl w:val="0"/>
          <w:numId w:val="3"/>
        </w:numPr>
        <w:spacing w:line="480" w:lineRule="auto"/>
        <w:ind w:right="422"/>
        <w:jc w:val="both"/>
        <w:rPr>
          <w:rFonts w:ascii="Times New Roman" w:hAnsi="Times New Roman"/>
          <w:b/>
          <w:bCs/>
          <w:color w:val="000000"/>
        </w:rPr>
      </w:pPr>
      <w:proofErr w:type="spellStart"/>
      <w:r>
        <w:rPr>
          <w:rFonts w:ascii="Times New Roman" w:hAnsi="Times New Roman"/>
          <w:b/>
          <w:bCs/>
          <w:color w:val="000000"/>
        </w:rPr>
        <w:t>Penyusuunan</w:t>
      </w:r>
      <w:proofErr w:type="spellEnd"/>
      <w:r>
        <w:rPr>
          <w:rFonts w:ascii="Times New Roman" w:hAnsi="Times New Roman"/>
          <w:b/>
          <w:bCs/>
          <w:color w:val="000000"/>
        </w:rPr>
        <w:t xml:space="preserve"> </w:t>
      </w:r>
      <w:proofErr w:type="spellStart"/>
      <w:r>
        <w:rPr>
          <w:rFonts w:ascii="Times New Roman" w:hAnsi="Times New Roman"/>
          <w:b/>
          <w:bCs/>
          <w:color w:val="000000"/>
        </w:rPr>
        <w:t>Dokumen</w:t>
      </w:r>
      <w:proofErr w:type="spellEnd"/>
      <w:r>
        <w:rPr>
          <w:rFonts w:ascii="Times New Roman" w:hAnsi="Times New Roman"/>
          <w:b/>
          <w:bCs/>
          <w:color w:val="000000"/>
        </w:rPr>
        <w:t xml:space="preserve"> Publik </w:t>
      </w:r>
      <w:proofErr w:type="spellStart"/>
      <w:r>
        <w:rPr>
          <w:rFonts w:ascii="Times New Roman" w:hAnsi="Times New Roman"/>
          <w:b/>
          <w:bCs/>
          <w:color w:val="000000"/>
        </w:rPr>
        <w:t>Asing</w:t>
      </w:r>
      <w:proofErr w:type="spellEnd"/>
      <w:r>
        <w:rPr>
          <w:rFonts w:ascii="Times New Roman" w:hAnsi="Times New Roman"/>
          <w:b/>
          <w:bCs/>
          <w:color w:val="000000"/>
        </w:rPr>
        <w:t xml:space="preserve"> Pada </w:t>
      </w:r>
      <w:proofErr w:type="spellStart"/>
      <w:r>
        <w:rPr>
          <w:rFonts w:ascii="Times New Roman" w:hAnsi="Times New Roman"/>
          <w:b/>
          <w:bCs/>
          <w:color w:val="000000"/>
        </w:rPr>
        <w:t>Akta</w:t>
      </w:r>
      <w:proofErr w:type="spellEnd"/>
      <w:r>
        <w:rPr>
          <w:rFonts w:ascii="Times New Roman" w:hAnsi="Times New Roman"/>
          <w:b/>
          <w:bCs/>
          <w:color w:val="000000"/>
        </w:rPr>
        <w:t xml:space="preserve"> </w:t>
      </w:r>
      <w:proofErr w:type="spellStart"/>
      <w:r>
        <w:rPr>
          <w:rFonts w:ascii="Times New Roman" w:hAnsi="Times New Roman"/>
          <w:b/>
          <w:bCs/>
          <w:color w:val="000000"/>
        </w:rPr>
        <w:t>Notaris</w:t>
      </w:r>
      <w:proofErr w:type="spellEnd"/>
      <w:r>
        <w:rPr>
          <w:rFonts w:ascii="Times New Roman" w:hAnsi="Times New Roman"/>
          <w:b/>
          <w:bCs/>
          <w:color w:val="000000"/>
        </w:rPr>
        <w:t>……</w:t>
      </w:r>
      <w:r w:rsidR="0032122F">
        <w:rPr>
          <w:rFonts w:ascii="Times New Roman" w:hAnsi="Times New Roman"/>
          <w:b/>
          <w:bCs/>
          <w:color w:val="000000"/>
        </w:rPr>
        <w:t>………………………………………………</w:t>
      </w:r>
      <w:r w:rsidRPr="000E0608">
        <w:rPr>
          <w:rFonts w:ascii="Times New Roman" w:hAnsi="Times New Roman"/>
          <w:b/>
          <w:bCs/>
          <w:color w:val="000000"/>
        </w:rPr>
        <w:t>5</w:t>
      </w:r>
      <w:r>
        <w:rPr>
          <w:rFonts w:ascii="Times New Roman" w:hAnsi="Times New Roman"/>
          <w:b/>
          <w:bCs/>
          <w:color w:val="000000"/>
        </w:rPr>
        <w:t>8</w:t>
      </w:r>
    </w:p>
    <w:p w:rsidR="00CF6309" w:rsidRPr="000E0608" w:rsidRDefault="00CF6309" w:rsidP="00CF6309">
      <w:pPr>
        <w:tabs>
          <w:tab w:val="left" w:leader="dot" w:pos="7938"/>
        </w:tabs>
        <w:spacing w:line="480" w:lineRule="auto"/>
        <w:ind w:left="1134" w:right="474" w:hanging="1134"/>
        <w:jc w:val="both"/>
        <w:rPr>
          <w:rFonts w:ascii="Times New Roman" w:hAnsi="Times New Roman"/>
          <w:b/>
          <w:bCs/>
          <w:color w:val="000000"/>
        </w:rPr>
      </w:pPr>
      <w:r w:rsidRPr="000E0608">
        <w:rPr>
          <w:rFonts w:ascii="Times New Roman" w:hAnsi="Times New Roman"/>
          <w:b/>
          <w:bCs/>
          <w:color w:val="000000"/>
        </w:rPr>
        <w:t xml:space="preserve">BAB IV  PENERAPAN APOSTILLE PADA DOKUMEN PUBLIK </w:t>
      </w:r>
      <w:r>
        <w:rPr>
          <w:rFonts w:ascii="Times New Roman" w:hAnsi="Times New Roman"/>
          <w:b/>
          <w:bCs/>
          <w:color w:val="000000"/>
        </w:rPr>
        <w:t xml:space="preserve">ASING </w:t>
      </w:r>
      <w:r w:rsidRPr="000E0608">
        <w:rPr>
          <w:rFonts w:ascii="Times New Roman" w:hAnsi="Times New Roman"/>
          <w:b/>
          <w:bCs/>
          <w:color w:val="000000"/>
        </w:rPr>
        <w:t>DALAM   AKTA NOTARIS</w:t>
      </w:r>
      <w:r w:rsidR="0032122F">
        <w:rPr>
          <w:rFonts w:ascii="Times New Roman" w:hAnsi="Times New Roman"/>
          <w:b/>
          <w:bCs/>
          <w:color w:val="000000"/>
        </w:rPr>
        <w:t>………………………….</w:t>
      </w:r>
      <w:r w:rsidRPr="000E0608">
        <w:rPr>
          <w:rFonts w:ascii="Times New Roman" w:hAnsi="Times New Roman"/>
          <w:b/>
          <w:bCs/>
          <w:color w:val="000000"/>
        </w:rPr>
        <w:t>6</w:t>
      </w:r>
      <w:r>
        <w:rPr>
          <w:rFonts w:ascii="Times New Roman" w:hAnsi="Times New Roman"/>
          <w:b/>
          <w:bCs/>
          <w:color w:val="000000"/>
        </w:rPr>
        <w:t>5</w:t>
      </w:r>
    </w:p>
    <w:p w:rsidR="0032122F" w:rsidRPr="000E0608" w:rsidRDefault="0032122F" w:rsidP="0032122F">
      <w:pPr>
        <w:pStyle w:val="ListParagraph"/>
        <w:numPr>
          <w:ilvl w:val="0"/>
          <w:numId w:val="4"/>
        </w:numPr>
        <w:spacing w:line="480" w:lineRule="auto"/>
        <w:ind w:right="49"/>
        <w:jc w:val="both"/>
        <w:rPr>
          <w:rFonts w:ascii="Times New Roman" w:hAnsi="Times New Roman"/>
          <w:b/>
          <w:bCs/>
          <w:color w:val="000000"/>
        </w:rPr>
      </w:pPr>
      <w:proofErr w:type="spellStart"/>
      <w:r w:rsidRPr="000E0608">
        <w:rPr>
          <w:rFonts w:ascii="Times New Roman" w:hAnsi="Times New Roman"/>
          <w:b/>
          <w:bCs/>
          <w:color w:val="000000"/>
        </w:rPr>
        <w:t>Penggunaan</w:t>
      </w:r>
      <w:proofErr w:type="spellEnd"/>
      <w:r w:rsidRPr="000E0608">
        <w:rPr>
          <w:rFonts w:ascii="Times New Roman" w:hAnsi="Times New Roman"/>
          <w:b/>
          <w:bCs/>
          <w:color w:val="000000"/>
        </w:rPr>
        <w:t xml:space="preserve"> Apostille Pada </w:t>
      </w:r>
      <w:proofErr w:type="spellStart"/>
      <w:r w:rsidRPr="000E0608">
        <w:rPr>
          <w:rFonts w:ascii="Times New Roman" w:hAnsi="Times New Roman"/>
          <w:b/>
          <w:bCs/>
          <w:color w:val="000000"/>
        </w:rPr>
        <w:t>Akta</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Notaris</w:t>
      </w:r>
      <w:proofErr w:type="spellEnd"/>
      <w:r>
        <w:rPr>
          <w:rFonts w:ascii="Times New Roman" w:hAnsi="Times New Roman"/>
          <w:b/>
          <w:bCs/>
          <w:color w:val="000000"/>
        </w:rPr>
        <w:t>…………………</w:t>
      </w:r>
      <w:r w:rsidRPr="000E0608">
        <w:rPr>
          <w:rFonts w:ascii="Times New Roman" w:hAnsi="Times New Roman"/>
          <w:b/>
          <w:bCs/>
          <w:color w:val="000000"/>
        </w:rPr>
        <w:t>6</w:t>
      </w:r>
      <w:r>
        <w:rPr>
          <w:rFonts w:ascii="Times New Roman" w:hAnsi="Times New Roman"/>
          <w:b/>
          <w:bCs/>
          <w:color w:val="000000"/>
        </w:rPr>
        <w:t>5</w:t>
      </w:r>
    </w:p>
    <w:p w:rsidR="0032122F" w:rsidRPr="000E0608" w:rsidRDefault="0032122F" w:rsidP="0032122F">
      <w:pPr>
        <w:pStyle w:val="ListParagraph"/>
        <w:numPr>
          <w:ilvl w:val="0"/>
          <w:numId w:val="4"/>
        </w:numPr>
        <w:spacing w:line="480" w:lineRule="auto"/>
        <w:ind w:right="49"/>
        <w:jc w:val="both"/>
        <w:rPr>
          <w:rFonts w:ascii="Times New Roman" w:hAnsi="Times New Roman"/>
          <w:b/>
          <w:bCs/>
          <w:color w:val="000000"/>
        </w:rPr>
      </w:pPr>
      <w:proofErr w:type="spellStart"/>
      <w:r w:rsidRPr="000E0608">
        <w:rPr>
          <w:rFonts w:ascii="Times New Roman" w:hAnsi="Times New Roman"/>
          <w:b/>
          <w:bCs/>
          <w:color w:val="000000"/>
        </w:rPr>
        <w:lastRenderedPageBreak/>
        <w:t>Kepastian</w:t>
      </w:r>
      <w:proofErr w:type="spellEnd"/>
      <w:r w:rsidRPr="000E0608">
        <w:rPr>
          <w:rFonts w:ascii="Times New Roman" w:hAnsi="Times New Roman"/>
          <w:b/>
          <w:bCs/>
          <w:color w:val="000000"/>
        </w:rPr>
        <w:t xml:space="preserve"> Hukum </w:t>
      </w:r>
      <w:r>
        <w:rPr>
          <w:rFonts w:ascii="Times New Roman" w:hAnsi="Times New Roman"/>
          <w:b/>
          <w:bCs/>
          <w:color w:val="000000"/>
        </w:rPr>
        <w:t xml:space="preserve">Atas </w:t>
      </w:r>
      <w:proofErr w:type="spellStart"/>
      <w:r w:rsidRPr="000E0608">
        <w:rPr>
          <w:rFonts w:ascii="Times New Roman" w:hAnsi="Times New Roman"/>
          <w:b/>
          <w:bCs/>
          <w:color w:val="000000"/>
        </w:rPr>
        <w:t>Dokumen</w:t>
      </w:r>
      <w:proofErr w:type="spellEnd"/>
      <w:r w:rsidRPr="000E0608">
        <w:rPr>
          <w:rFonts w:ascii="Times New Roman" w:hAnsi="Times New Roman"/>
          <w:b/>
          <w:bCs/>
          <w:color w:val="000000"/>
        </w:rPr>
        <w:t xml:space="preserve"> Publik </w:t>
      </w:r>
      <w:proofErr w:type="spellStart"/>
      <w:r>
        <w:rPr>
          <w:rFonts w:ascii="Times New Roman" w:hAnsi="Times New Roman"/>
          <w:b/>
          <w:bCs/>
          <w:color w:val="000000"/>
        </w:rPr>
        <w:t>Asing</w:t>
      </w:r>
      <w:proofErr w:type="spellEnd"/>
      <w:r>
        <w:rPr>
          <w:rFonts w:ascii="Times New Roman" w:hAnsi="Times New Roman"/>
          <w:b/>
          <w:bCs/>
          <w:color w:val="000000"/>
        </w:rPr>
        <w:t xml:space="preserve"> </w:t>
      </w:r>
      <w:r w:rsidRPr="000E0608">
        <w:rPr>
          <w:rFonts w:ascii="Times New Roman" w:hAnsi="Times New Roman"/>
          <w:b/>
          <w:bCs/>
          <w:color w:val="000000"/>
        </w:rPr>
        <w:t xml:space="preserve">yang </w:t>
      </w:r>
      <w:proofErr w:type="spellStart"/>
      <w:r w:rsidRPr="000E0608">
        <w:rPr>
          <w:rFonts w:ascii="Times New Roman" w:hAnsi="Times New Roman"/>
          <w:b/>
          <w:bCs/>
          <w:color w:val="000000"/>
        </w:rPr>
        <w:t>sudah</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dilakukan</w:t>
      </w:r>
      <w:proofErr w:type="spellEnd"/>
      <w:r w:rsidRPr="000E0608">
        <w:rPr>
          <w:rFonts w:ascii="Times New Roman" w:hAnsi="Times New Roman"/>
          <w:b/>
          <w:bCs/>
          <w:color w:val="000000"/>
        </w:rPr>
        <w:t xml:space="preserve"> Apostille </w:t>
      </w:r>
      <w:proofErr w:type="spellStart"/>
      <w:r w:rsidRPr="000E0608">
        <w:rPr>
          <w:rFonts w:ascii="Times New Roman" w:hAnsi="Times New Roman"/>
          <w:b/>
          <w:bCs/>
          <w:color w:val="000000"/>
        </w:rPr>
        <w:t>terhadap</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Akta</w:t>
      </w:r>
      <w:proofErr w:type="spellEnd"/>
      <w:r w:rsidRPr="000E0608">
        <w:rPr>
          <w:rFonts w:ascii="Times New Roman" w:hAnsi="Times New Roman"/>
          <w:b/>
          <w:bCs/>
          <w:color w:val="000000"/>
        </w:rPr>
        <w:t xml:space="preserve"> </w:t>
      </w:r>
      <w:proofErr w:type="spellStart"/>
      <w:r w:rsidRPr="000E0608">
        <w:rPr>
          <w:rFonts w:ascii="Times New Roman" w:hAnsi="Times New Roman"/>
          <w:b/>
          <w:bCs/>
          <w:color w:val="000000"/>
        </w:rPr>
        <w:t>Notaris</w:t>
      </w:r>
      <w:proofErr w:type="spellEnd"/>
      <w:r>
        <w:rPr>
          <w:rFonts w:ascii="Times New Roman" w:hAnsi="Times New Roman"/>
          <w:b/>
          <w:bCs/>
          <w:color w:val="000000"/>
        </w:rPr>
        <w:t>……………….74</w:t>
      </w:r>
    </w:p>
    <w:p w:rsidR="0032122F" w:rsidRPr="000E0608" w:rsidRDefault="0032122F" w:rsidP="0032122F">
      <w:pPr>
        <w:tabs>
          <w:tab w:val="left" w:leader="dot" w:pos="7938"/>
        </w:tabs>
        <w:spacing w:line="480" w:lineRule="auto"/>
        <w:ind w:right="138"/>
        <w:jc w:val="both"/>
        <w:rPr>
          <w:rFonts w:ascii="Times New Roman" w:hAnsi="Times New Roman"/>
          <w:b/>
          <w:bCs/>
          <w:color w:val="000000"/>
        </w:rPr>
      </w:pPr>
      <w:r w:rsidRPr="000E0608">
        <w:rPr>
          <w:rFonts w:ascii="Times New Roman" w:hAnsi="Times New Roman"/>
          <w:b/>
          <w:bCs/>
          <w:color w:val="000000"/>
        </w:rPr>
        <w:t>BAB V  PENUTUP</w:t>
      </w:r>
      <w:r>
        <w:rPr>
          <w:rFonts w:ascii="Times New Roman" w:hAnsi="Times New Roman"/>
          <w:b/>
          <w:bCs/>
          <w:color w:val="000000"/>
        </w:rPr>
        <w:t>…………………………………………………………….81</w:t>
      </w:r>
    </w:p>
    <w:p w:rsidR="0032122F" w:rsidRPr="000E0608" w:rsidRDefault="0032122F" w:rsidP="0032122F">
      <w:pPr>
        <w:pStyle w:val="ListParagraph"/>
        <w:tabs>
          <w:tab w:val="left" w:leader="dot" w:pos="7938"/>
        </w:tabs>
        <w:spacing w:line="480" w:lineRule="auto"/>
        <w:ind w:left="1276" w:right="138"/>
        <w:jc w:val="both"/>
        <w:rPr>
          <w:rFonts w:ascii="Times New Roman" w:hAnsi="Times New Roman"/>
          <w:b/>
          <w:bCs/>
          <w:color w:val="000000"/>
        </w:rPr>
      </w:pPr>
      <w:r w:rsidRPr="000E0608">
        <w:rPr>
          <w:rFonts w:ascii="Times New Roman" w:hAnsi="Times New Roman"/>
          <w:b/>
          <w:bCs/>
          <w:color w:val="000000"/>
        </w:rPr>
        <w:t>Kesimpulan</w:t>
      </w:r>
      <w:r>
        <w:rPr>
          <w:rFonts w:ascii="Times New Roman" w:hAnsi="Times New Roman"/>
          <w:b/>
          <w:bCs/>
          <w:color w:val="000000"/>
        </w:rPr>
        <w:t>………………………………………………………81</w:t>
      </w:r>
    </w:p>
    <w:p w:rsidR="0032122F" w:rsidRPr="000E0608" w:rsidRDefault="0032122F" w:rsidP="0032122F">
      <w:pPr>
        <w:pStyle w:val="ListParagraph"/>
        <w:tabs>
          <w:tab w:val="left" w:leader="dot" w:pos="7938"/>
        </w:tabs>
        <w:spacing w:line="480" w:lineRule="auto"/>
        <w:ind w:left="1276" w:right="138"/>
        <w:jc w:val="both"/>
        <w:rPr>
          <w:rFonts w:ascii="Times New Roman" w:hAnsi="Times New Roman"/>
          <w:b/>
          <w:bCs/>
          <w:color w:val="000000"/>
        </w:rPr>
      </w:pPr>
      <w:r w:rsidRPr="000E0608">
        <w:rPr>
          <w:rFonts w:ascii="Times New Roman" w:hAnsi="Times New Roman"/>
          <w:b/>
          <w:bCs/>
          <w:color w:val="000000"/>
        </w:rPr>
        <w:t>Saran</w:t>
      </w:r>
      <w:r>
        <w:rPr>
          <w:rFonts w:ascii="Times New Roman" w:hAnsi="Times New Roman"/>
          <w:b/>
          <w:bCs/>
          <w:color w:val="000000"/>
        </w:rPr>
        <w:t>……………………………………………………………..82</w:t>
      </w:r>
    </w:p>
    <w:p w:rsidR="0032122F" w:rsidRDefault="0032122F" w:rsidP="0032122F">
      <w:pPr>
        <w:tabs>
          <w:tab w:val="left" w:leader="dot" w:pos="7938"/>
        </w:tabs>
        <w:spacing w:line="480" w:lineRule="auto"/>
        <w:ind w:right="138"/>
        <w:jc w:val="both"/>
        <w:rPr>
          <w:rFonts w:ascii="Times New Roman" w:hAnsi="Times New Roman"/>
          <w:b/>
          <w:bCs/>
          <w:color w:val="000000"/>
        </w:rPr>
      </w:pPr>
      <w:r w:rsidRPr="000E0608">
        <w:rPr>
          <w:rFonts w:ascii="Times New Roman" w:hAnsi="Times New Roman"/>
          <w:b/>
          <w:bCs/>
          <w:color w:val="000000"/>
        </w:rPr>
        <w:t>DAFTAR PUSTAKA</w:t>
      </w:r>
      <w:r>
        <w:rPr>
          <w:rFonts w:ascii="Times New Roman" w:hAnsi="Times New Roman"/>
          <w:b/>
          <w:bCs/>
          <w:color w:val="000000"/>
        </w:rPr>
        <w:t>………………………………………………………….</w:t>
      </w:r>
      <w:r w:rsidRPr="000E0608">
        <w:rPr>
          <w:rFonts w:ascii="Times New Roman" w:hAnsi="Times New Roman"/>
          <w:b/>
          <w:bCs/>
          <w:color w:val="000000"/>
        </w:rPr>
        <w:t>xi</w:t>
      </w: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tabs>
          <w:tab w:val="left" w:leader="dot" w:pos="7938"/>
        </w:tabs>
        <w:spacing w:line="480" w:lineRule="auto"/>
        <w:ind w:right="138"/>
        <w:jc w:val="both"/>
        <w:rPr>
          <w:rFonts w:ascii="Times New Roman" w:hAnsi="Times New Roman"/>
          <w:b/>
          <w:bCs/>
          <w:color w:val="000000"/>
        </w:rPr>
      </w:pPr>
    </w:p>
    <w:p w:rsidR="0008019F" w:rsidRDefault="0008019F" w:rsidP="0032122F">
      <w:pPr>
        <w:tabs>
          <w:tab w:val="left" w:leader="dot" w:pos="7938"/>
        </w:tabs>
        <w:spacing w:line="480" w:lineRule="auto"/>
        <w:ind w:right="138"/>
        <w:jc w:val="both"/>
        <w:rPr>
          <w:rFonts w:ascii="Times New Roman" w:hAnsi="Times New Roman"/>
          <w:b/>
          <w:bCs/>
          <w:color w:val="000000"/>
        </w:rPr>
      </w:pPr>
    </w:p>
    <w:p w:rsidR="0008019F" w:rsidRDefault="0008019F" w:rsidP="0032122F">
      <w:pPr>
        <w:tabs>
          <w:tab w:val="left" w:leader="dot" w:pos="7938"/>
        </w:tabs>
        <w:spacing w:line="480" w:lineRule="auto"/>
        <w:ind w:right="138"/>
        <w:jc w:val="both"/>
        <w:rPr>
          <w:rFonts w:ascii="Times New Roman" w:hAnsi="Times New Roman"/>
          <w:b/>
          <w:bCs/>
          <w:color w:val="000000"/>
        </w:rPr>
      </w:pPr>
    </w:p>
    <w:p w:rsidR="0032122F" w:rsidRDefault="0032122F" w:rsidP="0032122F">
      <w:pPr>
        <w:jc w:val="center"/>
        <w:rPr>
          <w:rFonts w:ascii="Times New Roman" w:hAnsi="Times New Roman"/>
          <w:b/>
          <w:bCs/>
          <w:color w:val="000000"/>
        </w:rPr>
      </w:pPr>
      <w:r w:rsidRPr="000E0608">
        <w:rPr>
          <w:rFonts w:ascii="Times New Roman" w:hAnsi="Times New Roman"/>
          <w:b/>
          <w:bCs/>
          <w:color w:val="000000"/>
        </w:rPr>
        <w:lastRenderedPageBreak/>
        <w:t>ABSTRAK</w:t>
      </w:r>
    </w:p>
    <w:p w:rsidR="0032122F" w:rsidRDefault="0032122F" w:rsidP="0032122F">
      <w:pPr>
        <w:jc w:val="center"/>
        <w:rPr>
          <w:rFonts w:ascii="Times New Roman" w:hAnsi="Times New Roman"/>
          <w:b/>
          <w:bCs/>
          <w:color w:val="000000"/>
        </w:rPr>
      </w:pPr>
    </w:p>
    <w:p w:rsidR="0032122F" w:rsidRPr="000E0608" w:rsidRDefault="0032122F" w:rsidP="0032122F">
      <w:pPr>
        <w:jc w:val="center"/>
        <w:rPr>
          <w:rFonts w:ascii="Times New Roman" w:hAnsi="Times New Roman"/>
          <w:b/>
          <w:bCs/>
          <w:color w:val="000000"/>
          <w:sz w:val="28"/>
          <w:szCs w:val="28"/>
        </w:rPr>
      </w:pPr>
      <w:r w:rsidRPr="000E0608">
        <w:rPr>
          <w:rFonts w:ascii="Times New Roman" w:hAnsi="Times New Roman"/>
          <w:b/>
          <w:bCs/>
          <w:color w:val="000000"/>
          <w:sz w:val="28"/>
          <w:szCs w:val="28"/>
        </w:rPr>
        <w:t>PENERAPAN APOSTILLE PADA DOKUMEN PUBLIK ASING DALAM KAITAN PEMBUATAN AKTA NOTARIS DITINJAU DARI UNDANG-UNDANG JABATAN NOTARIS</w:t>
      </w:r>
    </w:p>
    <w:p w:rsidR="0032122F" w:rsidRPr="000E0608" w:rsidRDefault="0032122F" w:rsidP="0032122F">
      <w:pPr>
        <w:jc w:val="center"/>
        <w:rPr>
          <w:rFonts w:ascii="Times New Roman" w:hAnsi="Times New Roman"/>
          <w:b/>
          <w:bCs/>
          <w:color w:val="000000"/>
        </w:rPr>
      </w:pPr>
    </w:p>
    <w:p w:rsidR="0032122F" w:rsidRDefault="0032122F" w:rsidP="0032122F">
      <w:pPr>
        <w:jc w:val="center"/>
        <w:rPr>
          <w:rFonts w:ascii="Times New Roman" w:hAnsi="Times New Roman"/>
          <w:b/>
          <w:bCs/>
          <w:color w:val="000000"/>
        </w:rPr>
      </w:pPr>
      <w:r>
        <w:rPr>
          <w:rFonts w:ascii="Times New Roman" w:hAnsi="Times New Roman"/>
          <w:b/>
          <w:bCs/>
          <w:color w:val="000000"/>
        </w:rPr>
        <w:t xml:space="preserve">Oleh : </w:t>
      </w:r>
    </w:p>
    <w:p w:rsidR="0032122F" w:rsidRDefault="0032122F" w:rsidP="0032122F">
      <w:pPr>
        <w:jc w:val="center"/>
        <w:rPr>
          <w:rFonts w:ascii="Times New Roman" w:hAnsi="Times New Roman"/>
          <w:b/>
          <w:bCs/>
          <w:color w:val="000000"/>
        </w:rPr>
      </w:pPr>
      <w:r>
        <w:rPr>
          <w:rFonts w:ascii="Times New Roman" w:hAnsi="Times New Roman"/>
          <w:b/>
          <w:bCs/>
          <w:color w:val="000000"/>
        </w:rPr>
        <w:t xml:space="preserve">Agung Anditya </w:t>
      </w:r>
      <w:proofErr w:type="spellStart"/>
      <w:r>
        <w:rPr>
          <w:rFonts w:ascii="Times New Roman" w:hAnsi="Times New Roman"/>
          <w:b/>
          <w:bCs/>
          <w:color w:val="000000"/>
        </w:rPr>
        <w:t>Pratama</w:t>
      </w:r>
      <w:proofErr w:type="spellEnd"/>
      <w:r>
        <w:rPr>
          <w:rFonts w:ascii="Times New Roman" w:hAnsi="Times New Roman"/>
          <w:b/>
          <w:bCs/>
          <w:color w:val="000000"/>
        </w:rPr>
        <w:t xml:space="preserve"> </w:t>
      </w:r>
    </w:p>
    <w:p w:rsidR="0032122F" w:rsidRDefault="0032122F" w:rsidP="0032122F">
      <w:pPr>
        <w:jc w:val="center"/>
        <w:rPr>
          <w:rFonts w:ascii="Times New Roman" w:hAnsi="Times New Roman"/>
          <w:b/>
          <w:bCs/>
          <w:color w:val="000000"/>
        </w:rPr>
      </w:pPr>
      <w:proofErr w:type="spellStart"/>
      <w:r>
        <w:rPr>
          <w:rFonts w:ascii="Times New Roman" w:hAnsi="Times New Roman"/>
          <w:b/>
          <w:bCs/>
          <w:color w:val="000000"/>
        </w:rPr>
        <w:t>Npm</w:t>
      </w:r>
      <w:proofErr w:type="spellEnd"/>
      <w:r>
        <w:rPr>
          <w:rFonts w:ascii="Times New Roman" w:hAnsi="Times New Roman"/>
          <w:b/>
          <w:bCs/>
          <w:color w:val="000000"/>
        </w:rPr>
        <w:t xml:space="preserve"> : 208100013</w:t>
      </w:r>
    </w:p>
    <w:p w:rsidR="0032122F" w:rsidRDefault="0032122F" w:rsidP="0032122F">
      <w:pPr>
        <w:jc w:val="center"/>
        <w:rPr>
          <w:rFonts w:ascii="Times New Roman" w:hAnsi="Times New Roman"/>
          <w:b/>
          <w:bCs/>
          <w:color w:val="000000"/>
        </w:rPr>
      </w:pPr>
      <w:r>
        <w:rPr>
          <w:rFonts w:ascii="Times New Roman" w:hAnsi="Times New Roman"/>
          <w:b/>
          <w:bCs/>
          <w:color w:val="000000"/>
        </w:rPr>
        <w:t xml:space="preserve">(Program </w:t>
      </w:r>
      <w:proofErr w:type="spellStart"/>
      <w:r>
        <w:rPr>
          <w:rFonts w:ascii="Times New Roman" w:hAnsi="Times New Roman"/>
          <w:b/>
          <w:bCs/>
          <w:color w:val="000000"/>
        </w:rPr>
        <w:t>Studi</w:t>
      </w:r>
      <w:proofErr w:type="spellEnd"/>
      <w:r>
        <w:rPr>
          <w:rFonts w:ascii="Times New Roman" w:hAnsi="Times New Roman"/>
          <w:b/>
          <w:bCs/>
          <w:color w:val="000000"/>
        </w:rPr>
        <w:t xml:space="preserve"> Magister </w:t>
      </w:r>
      <w:proofErr w:type="spellStart"/>
      <w:r>
        <w:rPr>
          <w:rFonts w:ascii="Times New Roman" w:hAnsi="Times New Roman"/>
          <w:b/>
          <w:bCs/>
          <w:color w:val="000000"/>
        </w:rPr>
        <w:t>Kenotariatan</w:t>
      </w:r>
      <w:proofErr w:type="spellEnd"/>
      <w:r>
        <w:rPr>
          <w:rFonts w:ascii="Times New Roman" w:hAnsi="Times New Roman"/>
          <w:b/>
          <w:bCs/>
          <w:color w:val="000000"/>
        </w:rPr>
        <w:t>)</w:t>
      </w:r>
    </w:p>
    <w:p w:rsidR="0032122F" w:rsidRPr="000E0608" w:rsidRDefault="0032122F" w:rsidP="0032122F">
      <w:pPr>
        <w:jc w:val="center"/>
        <w:rPr>
          <w:rFonts w:ascii="Times New Roman" w:hAnsi="Times New Roman"/>
          <w:b/>
          <w:bCs/>
          <w:color w:val="000000"/>
        </w:rPr>
      </w:pPr>
    </w:p>
    <w:p w:rsidR="0032122F" w:rsidRPr="0032122F" w:rsidRDefault="0032122F" w:rsidP="0032122F">
      <w:pPr>
        <w:jc w:val="both"/>
        <w:rPr>
          <w:rFonts w:ascii="Times New Roman" w:hAnsi="Times New Roman"/>
          <w:color w:val="000000"/>
        </w:rPr>
      </w:pPr>
      <w:proofErr w:type="spellStart"/>
      <w:r w:rsidRPr="0032122F">
        <w:rPr>
          <w:rFonts w:ascii="Times New Roman" w:hAnsi="Times New Roman"/>
        </w:rPr>
        <w:t>Konvensi</w:t>
      </w:r>
      <w:proofErr w:type="spellEnd"/>
      <w:r w:rsidRPr="0032122F">
        <w:rPr>
          <w:rFonts w:ascii="Times New Roman" w:hAnsi="Times New Roman"/>
        </w:rPr>
        <w:t xml:space="preserve"> Apostille </w:t>
      </w:r>
      <w:proofErr w:type="spellStart"/>
      <w:r w:rsidRPr="0032122F">
        <w:rPr>
          <w:rFonts w:ascii="Times New Roman" w:hAnsi="Times New Roman"/>
        </w:rPr>
        <w:t>adalah</w:t>
      </w:r>
      <w:proofErr w:type="spellEnd"/>
      <w:r w:rsidRPr="0032122F">
        <w:rPr>
          <w:rFonts w:ascii="Times New Roman" w:hAnsi="Times New Roman"/>
        </w:rPr>
        <w:t xml:space="preserve"> </w:t>
      </w:r>
      <w:proofErr w:type="spellStart"/>
      <w:r w:rsidRPr="0032122F">
        <w:rPr>
          <w:rFonts w:ascii="Times New Roman" w:hAnsi="Times New Roman"/>
        </w:rPr>
        <w:t>konvensi</w:t>
      </w:r>
      <w:proofErr w:type="spellEnd"/>
      <w:r w:rsidRPr="0032122F">
        <w:rPr>
          <w:rFonts w:ascii="Times New Roman" w:hAnsi="Times New Roman"/>
        </w:rPr>
        <w:t xml:space="preserve"> yang </w:t>
      </w:r>
      <w:proofErr w:type="spellStart"/>
      <w:r w:rsidRPr="0032122F">
        <w:rPr>
          <w:rFonts w:ascii="Times New Roman" w:hAnsi="Times New Roman"/>
        </w:rPr>
        <w:t>bertujuan</w:t>
      </w:r>
      <w:proofErr w:type="spellEnd"/>
      <w:r w:rsidRPr="0032122F">
        <w:rPr>
          <w:rFonts w:ascii="Times New Roman" w:hAnsi="Times New Roman"/>
        </w:rPr>
        <w:t xml:space="preserve"> </w:t>
      </w:r>
      <w:proofErr w:type="spellStart"/>
      <w:r w:rsidRPr="0032122F">
        <w:rPr>
          <w:rFonts w:ascii="Times New Roman" w:hAnsi="Times New Roman"/>
        </w:rPr>
        <w:t>untuk</w:t>
      </w:r>
      <w:proofErr w:type="spellEnd"/>
      <w:r w:rsidRPr="0032122F">
        <w:rPr>
          <w:rFonts w:ascii="Times New Roman" w:hAnsi="Times New Roman"/>
        </w:rPr>
        <w:t xml:space="preserve"> </w:t>
      </w:r>
      <w:proofErr w:type="spellStart"/>
      <w:r w:rsidRPr="0032122F">
        <w:rPr>
          <w:rFonts w:ascii="Times New Roman" w:hAnsi="Times New Roman"/>
        </w:rPr>
        <w:t>menyederhanakan</w:t>
      </w:r>
      <w:proofErr w:type="spellEnd"/>
      <w:r w:rsidRPr="0032122F">
        <w:rPr>
          <w:rFonts w:ascii="Times New Roman" w:hAnsi="Times New Roman"/>
        </w:rPr>
        <w:t xml:space="preserve"> </w:t>
      </w:r>
      <w:proofErr w:type="spellStart"/>
      <w:r w:rsidRPr="0032122F">
        <w:rPr>
          <w:rFonts w:ascii="Times New Roman" w:hAnsi="Times New Roman"/>
        </w:rPr>
        <w:t>prosedur</w:t>
      </w:r>
      <w:proofErr w:type="spellEnd"/>
      <w:r w:rsidRPr="0032122F">
        <w:rPr>
          <w:rFonts w:ascii="Times New Roman" w:hAnsi="Times New Roman"/>
        </w:rPr>
        <w:t xml:space="preserve"> </w:t>
      </w:r>
      <w:proofErr w:type="spellStart"/>
      <w:r w:rsidRPr="0032122F">
        <w:rPr>
          <w:rFonts w:ascii="Times New Roman" w:hAnsi="Times New Roman"/>
        </w:rPr>
        <w:t>administratif</w:t>
      </w:r>
      <w:proofErr w:type="spellEnd"/>
      <w:r w:rsidRPr="0032122F">
        <w:rPr>
          <w:rFonts w:ascii="Times New Roman" w:hAnsi="Times New Roman"/>
        </w:rPr>
        <w:t xml:space="preserve"> </w:t>
      </w:r>
      <w:proofErr w:type="spellStart"/>
      <w:r w:rsidRPr="0032122F">
        <w:rPr>
          <w:rFonts w:ascii="Times New Roman" w:hAnsi="Times New Roman"/>
        </w:rPr>
        <w:t>dengan</w:t>
      </w:r>
      <w:proofErr w:type="spellEnd"/>
      <w:r w:rsidRPr="0032122F">
        <w:rPr>
          <w:rFonts w:ascii="Times New Roman" w:hAnsi="Times New Roman"/>
        </w:rPr>
        <w:t xml:space="preserve"> </w:t>
      </w:r>
      <w:proofErr w:type="spellStart"/>
      <w:r w:rsidRPr="0032122F">
        <w:rPr>
          <w:rFonts w:ascii="Times New Roman" w:hAnsi="Times New Roman"/>
        </w:rPr>
        <w:t>mematuhi</w:t>
      </w:r>
      <w:proofErr w:type="spellEnd"/>
      <w:r w:rsidRPr="0032122F">
        <w:rPr>
          <w:rFonts w:ascii="Times New Roman" w:hAnsi="Times New Roman"/>
        </w:rPr>
        <w:t xml:space="preserve"> </w:t>
      </w:r>
      <w:proofErr w:type="spellStart"/>
      <w:r w:rsidRPr="0032122F">
        <w:rPr>
          <w:rFonts w:ascii="Times New Roman" w:hAnsi="Times New Roman"/>
        </w:rPr>
        <w:t>konvensi</w:t>
      </w:r>
      <w:proofErr w:type="spellEnd"/>
      <w:r w:rsidRPr="0032122F">
        <w:rPr>
          <w:rFonts w:ascii="Times New Roman" w:hAnsi="Times New Roman"/>
        </w:rPr>
        <w:t xml:space="preserve"> yang </w:t>
      </w:r>
      <w:proofErr w:type="spellStart"/>
      <w:r w:rsidRPr="0032122F">
        <w:rPr>
          <w:rFonts w:ascii="Times New Roman" w:hAnsi="Times New Roman"/>
        </w:rPr>
        <w:t>menghapus</w:t>
      </w:r>
      <w:proofErr w:type="spellEnd"/>
      <w:r w:rsidRPr="0032122F">
        <w:rPr>
          <w:rFonts w:ascii="Times New Roman" w:hAnsi="Times New Roman"/>
        </w:rPr>
        <w:t xml:space="preserve"> </w:t>
      </w:r>
      <w:proofErr w:type="spellStart"/>
      <w:r w:rsidRPr="0032122F">
        <w:rPr>
          <w:rFonts w:ascii="Times New Roman" w:hAnsi="Times New Roman"/>
        </w:rPr>
        <w:t>persyaratan</w:t>
      </w:r>
      <w:proofErr w:type="spellEnd"/>
      <w:r w:rsidRPr="0032122F">
        <w:rPr>
          <w:rFonts w:ascii="Times New Roman" w:hAnsi="Times New Roman"/>
        </w:rPr>
        <w:t xml:space="preserve"> </w:t>
      </w:r>
      <w:proofErr w:type="spellStart"/>
      <w:r w:rsidRPr="0032122F">
        <w:rPr>
          <w:rFonts w:ascii="Times New Roman" w:hAnsi="Times New Roman"/>
        </w:rPr>
        <w:t>ratifikasi</w:t>
      </w:r>
      <w:proofErr w:type="spellEnd"/>
      <w:r w:rsidRPr="0032122F">
        <w:rPr>
          <w:rFonts w:ascii="Times New Roman" w:hAnsi="Times New Roman"/>
        </w:rPr>
        <w:t xml:space="preserve"> </w:t>
      </w:r>
      <w:proofErr w:type="spellStart"/>
      <w:r w:rsidRPr="0032122F">
        <w:rPr>
          <w:rFonts w:ascii="Times New Roman" w:hAnsi="Times New Roman"/>
        </w:rPr>
        <w:t>dari</w:t>
      </w:r>
      <w:proofErr w:type="spellEnd"/>
      <w:r w:rsidRPr="0032122F">
        <w:rPr>
          <w:rFonts w:ascii="Times New Roman" w:hAnsi="Times New Roman"/>
        </w:rPr>
        <w:t xml:space="preserve"> “</w:t>
      </w:r>
      <w:proofErr w:type="spellStart"/>
      <w:r w:rsidRPr="0032122F">
        <w:rPr>
          <w:rFonts w:ascii="Times New Roman" w:hAnsi="Times New Roman"/>
        </w:rPr>
        <w:t>konvensi</w:t>
      </w:r>
      <w:proofErr w:type="spellEnd"/>
      <w:r w:rsidRPr="0032122F">
        <w:rPr>
          <w:rFonts w:ascii="Times New Roman" w:hAnsi="Times New Roman"/>
        </w:rPr>
        <w:t xml:space="preserve">” yang </w:t>
      </w:r>
      <w:proofErr w:type="spellStart"/>
      <w:r w:rsidRPr="0032122F">
        <w:rPr>
          <w:rFonts w:ascii="Times New Roman" w:hAnsi="Times New Roman"/>
        </w:rPr>
        <w:t>berkaitan</w:t>
      </w:r>
      <w:proofErr w:type="spellEnd"/>
      <w:r w:rsidRPr="0032122F">
        <w:rPr>
          <w:rFonts w:ascii="Times New Roman" w:hAnsi="Times New Roman"/>
        </w:rPr>
        <w:t xml:space="preserve"> </w:t>
      </w:r>
      <w:proofErr w:type="spellStart"/>
      <w:r w:rsidRPr="0032122F">
        <w:rPr>
          <w:rFonts w:ascii="Times New Roman" w:hAnsi="Times New Roman"/>
        </w:rPr>
        <w:t>dengan</w:t>
      </w:r>
      <w:proofErr w:type="spellEnd"/>
      <w:r w:rsidRPr="0032122F">
        <w:rPr>
          <w:rFonts w:ascii="Times New Roman" w:hAnsi="Times New Roman"/>
        </w:rPr>
        <w:t xml:space="preserve"> </w:t>
      </w:r>
      <w:proofErr w:type="spellStart"/>
      <w:r w:rsidRPr="0032122F">
        <w:rPr>
          <w:rFonts w:ascii="Times New Roman" w:hAnsi="Times New Roman"/>
        </w:rPr>
        <w:t>dokumen</w:t>
      </w:r>
      <w:proofErr w:type="spellEnd"/>
      <w:r w:rsidRPr="0032122F">
        <w:rPr>
          <w:rFonts w:ascii="Times New Roman" w:hAnsi="Times New Roman"/>
        </w:rPr>
        <w:t xml:space="preserve"> </w:t>
      </w:r>
      <w:proofErr w:type="spellStart"/>
      <w:r w:rsidRPr="0032122F">
        <w:rPr>
          <w:rFonts w:ascii="Times New Roman" w:hAnsi="Times New Roman"/>
        </w:rPr>
        <w:t>publik</w:t>
      </w:r>
      <w:proofErr w:type="spellEnd"/>
      <w:r w:rsidRPr="0032122F">
        <w:rPr>
          <w:rFonts w:ascii="Times New Roman" w:hAnsi="Times New Roman"/>
        </w:rPr>
        <w:t xml:space="preserve"> </w:t>
      </w:r>
      <w:proofErr w:type="spellStart"/>
      <w:r w:rsidRPr="0032122F">
        <w:rPr>
          <w:rFonts w:ascii="Times New Roman" w:hAnsi="Times New Roman"/>
        </w:rPr>
        <w:t>asing</w:t>
      </w:r>
      <w:proofErr w:type="spellEnd"/>
      <w:r w:rsidRPr="0032122F">
        <w:rPr>
          <w:rFonts w:ascii="Times New Roman" w:hAnsi="Times New Roman"/>
        </w:rPr>
        <w:t xml:space="preserve">. </w:t>
      </w:r>
      <w:proofErr w:type="spellStart"/>
      <w:r w:rsidRPr="0032122F">
        <w:rPr>
          <w:rFonts w:ascii="Times New Roman" w:hAnsi="Times New Roman"/>
        </w:rPr>
        <w:t>Berkat</w:t>
      </w:r>
      <w:proofErr w:type="spellEnd"/>
      <w:r w:rsidRPr="0032122F">
        <w:rPr>
          <w:rFonts w:ascii="Times New Roman" w:hAnsi="Times New Roman"/>
        </w:rPr>
        <w:t xml:space="preserve"> </w:t>
      </w:r>
      <w:proofErr w:type="spellStart"/>
      <w:r w:rsidRPr="0032122F">
        <w:rPr>
          <w:rFonts w:ascii="Times New Roman" w:hAnsi="Times New Roman"/>
        </w:rPr>
        <w:t>Konvensi</w:t>
      </w:r>
      <w:proofErr w:type="spellEnd"/>
      <w:r w:rsidRPr="0032122F">
        <w:rPr>
          <w:rFonts w:ascii="Times New Roman" w:hAnsi="Times New Roman"/>
        </w:rPr>
        <w:t xml:space="preserve"> Apostille </w:t>
      </w:r>
      <w:proofErr w:type="spellStart"/>
      <w:r w:rsidRPr="0032122F">
        <w:rPr>
          <w:rFonts w:ascii="Times New Roman" w:hAnsi="Times New Roman"/>
        </w:rPr>
        <w:t>ini</w:t>
      </w:r>
      <w:proofErr w:type="spellEnd"/>
      <w:r w:rsidRPr="0032122F">
        <w:rPr>
          <w:rFonts w:ascii="Times New Roman" w:hAnsi="Times New Roman"/>
        </w:rPr>
        <w:t xml:space="preserve">, </w:t>
      </w:r>
      <w:proofErr w:type="spellStart"/>
      <w:r w:rsidRPr="0032122F">
        <w:rPr>
          <w:rFonts w:ascii="Times New Roman" w:hAnsi="Times New Roman"/>
        </w:rPr>
        <w:t>pengesahan</w:t>
      </w:r>
      <w:proofErr w:type="spellEnd"/>
      <w:r w:rsidRPr="0032122F">
        <w:rPr>
          <w:rFonts w:ascii="Times New Roman" w:hAnsi="Times New Roman"/>
        </w:rPr>
        <w:t xml:space="preserve"> “</w:t>
      </w:r>
      <w:proofErr w:type="spellStart"/>
      <w:r w:rsidRPr="0032122F">
        <w:rPr>
          <w:rFonts w:ascii="Times New Roman" w:hAnsi="Times New Roman"/>
        </w:rPr>
        <w:t>dokumen</w:t>
      </w:r>
      <w:proofErr w:type="spellEnd"/>
      <w:r w:rsidRPr="0032122F">
        <w:rPr>
          <w:rFonts w:ascii="Times New Roman" w:hAnsi="Times New Roman"/>
        </w:rPr>
        <w:t xml:space="preserve"> </w:t>
      </w:r>
      <w:proofErr w:type="spellStart"/>
      <w:r w:rsidRPr="0032122F">
        <w:rPr>
          <w:rFonts w:ascii="Times New Roman" w:hAnsi="Times New Roman"/>
        </w:rPr>
        <w:t>publik</w:t>
      </w:r>
      <w:proofErr w:type="spellEnd"/>
      <w:r w:rsidRPr="0032122F">
        <w:rPr>
          <w:rFonts w:ascii="Times New Roman" w:hAnsi="Times New Roman"/>
        </w:rPr>
        <w:t xml:space="preserve">” </w:t>
      </w:r>
      <w:proofErr w:type="spellStart"/>
      <w:r w:rsidRPr="0032122F">
        <w:rPr>
          <w:rFonts w:ascii="Times New Roman" w:hAnsi="Times New Roman"/>
        </w:rPr>
        <w:t>mencakup</w:t>
      </w:r>
      <w:proofErr w:type="spellEnd"/>
      <w:r w:rsidRPr="0032122F">
        <w:rPr>
          <w:rFonts w:ascii="Times New Roman" w:hAnsi="Times New Roman"/>
        </w:rPr>
        <w:t xml:space="preserve"> </w:t>
      </w:r>
      <w:proofErr w:type="spellStart"/>
      <w:r w:rsidRPr="0032122F">
        <w:rPr>
          <w:rFonts w:ascii="Times New Roman" w:hAnsi="Times New Roman"/>
        </w:rPr>
        <w:t>unsur-unsur</w:t>
      </w:r>
      <w:proofErr w:type="spellEnd"/>
      <w:r w:rsidRPr="0032122F">
        <w:rPr>
          <w:rFonts w:ascii="Times New Roman" w:hAnsi="Times New Roman"/>
        </w:rPr>
        <w:t xml:space="preserve"> </w:t>
      </w:r>
      <w:proofErr w:type="spellStart"/>
      <w:r w:rsidRPr="0032122F">
        <w:rPr>
          <w:rFonts w:ascii="Times New Roman" w:hAnsi="Times New Roman"/>
        </w:rPr>
        <w:t>berikut</w:t>
      </w:r>
      <w:proofErr w:type="spellEnd"/>
      <w:r w:rsidRPr="0032122F">
        <w:rPr>
          <w:rFonts w:ascii="Times New Roman" w:hAnsi="Times New Roman"/>
        </w:rPr>
        <w:t xml:space="preserve">, </w:t>
      </w:r>
      <w:proofErr w:type="spellStart"/>
      <w:r w:rsidRPr="0032122F">
        <w:rPr>
          <w:rFonts w:ascii="Times New Roman" w:hAnsi="Times New Roman"/>
        </w:rPr>
        <w:t>yaitu</w:t>
      </w:r>
      <w:proofErr w:type="spellEnd"/>
      <w:r w:rsidRPr="0032122F">
        <w:rPr>
          <w:rFonts w:ascii="Times New Roman" w:hAnsi="Times New Roman"/>
        </w:rPr>
        <w:t xml:space="preserve"> </w:t>
      </w:r>
      <w:proofErr w:type="spellStart"/>
      <w:r w:rsidRPr="0032122F">
        <w:rPr>
          <w:rFonts w:ascii="Times New Roman" w:hAnsi="Times New Roman"/>
        </w:rPr>
        <w:t>dokumen</w:t>
      </w:r>
      <w:proofErr w:type="spellEnd"/>
      <w:r w:rsidRPr="0032122F">
        <w:rPr>
          <w:rFonts w:ascii="Times New Roman" w:hAnsi="Times New Roman"/>
        </w:rPr>
        <w:t xml:space="preserve"> </w:t>
      </w:r>
      <w:proofErr w:type="spellStart"/>
      <w:r w:rsidRPr="0032122F">
        <w:rPr>
          <w:rFonts w:ascii="Times New Roman" w:hAnsi="Times New Roman"/>
        </w:rPr>
        <w:t>administratif</w:t>
      </w:r>
      <w:proofErr w:type="spellEnd"/>
      <w:r w:rsidRPr="0032122F">
        <w:rPr>
          <w:rFonts w:ascii="Times New Roman" w:hAnsi="Times New Roman"/>
        </w:rPr>
        <w:t xml:space="preserve">, </w:t>
      </w:r>
      <w:proofErr w:type="spellStart"/>
      <w:r w:rsidRPr="0032122F">
        <w:rPr>
          <w:rFonts w:ascii="Times New Roman" w:hAnsi="Times New Roman"/>
        </w:rPr>
        <w:t>dokumen</w:t>
      </w:r>
      <w:proofErr w:type="spellEnd"/>
      <w:r w:rsidRPr="0032122F">
        <w:rPr>
          <w:rFonts w:ascii="Times New Roman" w:hAnsi="Times New Roman"/>
        </w:rPr>
        <w:t xml:space="preserve"> yang </w:t>
      </w:r>
      <w:proofErr w:type="spellStart"/>
      <w:r w:rsidRPr="0032122F">
        <w:rPr>
          <w:rFonts w:ascii="Times New Roman" w:hAnsi="Times New Roman"/>
        </w:rPr>
        <w:t>dinotariskan</w:t>
      </w:r>
      <w:proofErr w:type="spellEnd"/>
      <w:r w:rsidRPr="0032122F">
        <w:rPr>
          <w:rFonts w:ascii="Times New Roman" w:hAnsi="Times New Roman"/>
        </w:rPr>
        <w:t xml:space="preserve"> </w:t>
      </w:r>
      <w:proofErr w:type="spellStart"/>
      <w:r w:rsidRPr="0032122F">
        <w:rPr>
          <w:rFonts w:ascii="Times New Roman" w:hAnsi="Times New Roman"/>
        </w:rPr>
        <w:t>atau</w:t>
      </w:r>
      <w:proofErr w:type="spellEnd"/>
      <w:r w:rsidRPr="0032122F">
        <w:rPr>
          <w:rFonts w:ascii="Times New Roman" w:hAnsi="Times New Roman"/>
        </w:rPr>
        <w:t xml:space="preserve"> </w:t>
      </w:r>
      <w:proofErr w:type="spellStart"/>
      <w:r w:rsidRPr="0032122F">
        <w:rPr>
          <w:rFonts w:ascii="Times New Roman" w:hAnsi="Times New Roman"/>
        </w:rPr>
        <w:t>sertifikat</w:t>
      </w:r>
      <w:proofErr w:type="spellEnd"/>
      <w:r w:rsidRPr="0032122F">
        <w:rPr>
          <w:rFonts w:ascii="Times New Roman" w:hAnsi="Times New Roman"/>
        </w:rPr>
        <w:t xml:space="preserve"> </w:t>
      </w:r>
      <w:proofErr w:type="spellStart"/>
      <w:r w:rsidRPr="0032122F">
        <w:rPr>
          <w:rFonts w:ascii="Times New Roman" w:hAnsi="Times New Roman"/>
        </w:rPr>
        <w:t>resmi</w:t>
      </w:r>
      <w:proofErr w:type="spellEnd"/>
      <w:r w:rsidRPr="0032122F">
        <w:rPr>
          <w:rFonts w:ascii="Times New Roman" w:hAnsi="Times New Roman"/>
        </w:rPr>
        <w:t xml:space="preserve"> yang </w:t>
      </w:r>
      <w:proofErr w:type="spellStart"/>
      <w:r w:rsidRPr="0032122F">
        <w:rPr>
          <w:rFonts w:ascii="Times New Roman" w:hAnsi="Times New Roman"/>
        </w:rPr>
        <w:t>menyertai</w:t>
      </w:r>
      <w:proofErr w:type="spellEnd"/>
      <w:r w:rsidRPr="0032122F">
        <w:rPr>
          <w:rFonts w:ascii="Times New Roman" w:hAnsi="Times New Roman"/>
        </w:rPr>
        <w:t xml:space="preserve"> </w:t>
      </w:r>
      <w:proofErr w:type="spellStart"/>
      <w:r w:rsidRPr="0032122F">
        <w:rPr>
          <w:rFonts w:ascii="Times New Roman" w:hAnsi="Times New Roman"/>
        </w:rPr>
        <w:t>dokumen</w:t>
      </w:r>
      <w:proofErr w:type="spellEnd"/>
      <w:r w:rsidRPr="0032122F">
        <w:rPr>
          <w:rFonts w:ascii="Times New Roman" w:hAnsi="Times New Roman"/>
        </w:rPr>
        <w:t xml:space="preserve"> yang </w:t>
      </w:r>
      <w:proofErr w:type="spellStart"/>
      <w:r w:rsidRPr="0032122F">
        <w:rPr>
          <w:rFonts w:ascii="Times New Roman" w:hAnsi="Times New Roman"/>
        </w:rPr>
        <w:t>ditandatangani</w:t>
      </w:r>
      <w:proofErr w:type="spellEnd"/>
      <w:r w:rsidRPr="0032122F">
        <w:rPr>
          <w:rFonts w:ascii="Times New Roman" w:hAnsi="Times New Roman"/>
        </w:rPr>
        <w:t xml:space="preserve"> oleh orang-orang </w:t>
      </w:r>
      <w:proofErr w:type="spellStart"/>
      <w:r w:rsidRPr="0032122F">
        <w:rPr>
          <w:rFonts w:ascii="Times New Roman" w:hAnsi="Times New Roman"/>
        </w:rPr>
        <w:t>dalam</w:t>
      </w:r>
      <w:proofErr w:type="spellEnd"/>
      <w:r w:rsidRPr="0032122F">
        <w:rPr>
          <w:rFonts w:ascii="Times New Roman" w:hAnsi="Times New Roman"/>
        </w:rPr>
        <w:t xml:space="preserve"> </w:t>
      </w:r>
      <w:proofErr w:type="spellStart"/>
      <w:r w:rsidRPr="0032122F">
        <w:rPr>
          <w:rFonts w:ascii="Times New Roman" w:hAnsi="Times New Roman"/>
        </w:rPr>
        <w:t>kapasitasnya</w:t>
      </w:r>
      <w:proofErr w:type="spellEnd"/>
      <w:r w:rsidRPr="0032122F">
        <w:rPr>
          <w:rFonts w:ascii="Times New Roman" w:hAnsi="Times New Roman"/>
        </w:rPr>
        <w:t xml:space="preserve"> </w:t>
      </w:r>
      <w:proofErr w:type="spellStart"/>
      <w:r w:rsidRPr="0032122F">
        <w:rPr>
          <w:rFonts w:ascii="Times New Roman" w:hAnsi="Times New Roman"/>
        </w:rPr>
        <w:t>secara</w:t>
      </w:r>
      <w:proofErr w:type="spellEnd"/>
      <w:r w:rsidRPr="0032122F">
        <w:rPr>
          <w:rFonts w:ascii="Times New Roman" w:hAnsi="Times New Roman"/>
        </w:rPr>
        <w:t xml:space="preserve"> </w:t>
      </w:r>
      <w:proofErr w:type="spellStart"/>
      <w:r w:rsidRPr="0032122F">
        <w:rPr>
          <w:rFonts w:ascii="Times New Roman" w:hAnsi="Times New Roman"/>
        </w:rPr>
        <w:t>pribadi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Namun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sederet</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keunggulan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dari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konvensi</w:t>
      </w:r>
      <w:proofErr w:type="spellEnd"/>
      <w:r w:rsidRPr="0032122F">
        <w:rPr>
          <w:rFonts w:ascii="Times New Roman" w:hAnsi="Times New Roman"/>
          <w:color w:val="000000"/>
        </w:rPr>
        <w:t xml:space="preserve"> apostille </w:t>
      </w:r>
      <w:proofErr w:type="spellStart"/>
      <w:r w:rsidRPr="0032122F">
        <w:rPr>
          <w:rFonts w:ascii="Times New Roman" w:hAnsi="Times New Roman"/>
          <w:color w:val="000000"/>
        </w:rPr>
        <w:t>ternyata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masih</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menimbulkan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diskursus</w:t>
      </w:r>
      <w:proofErr w:type="spellEnd"/>
      <w:r w:rsidRPr="0032122F">
        <w:rPr>
          <w:rFonts w:ascii="Times New Roman" w:hAnsi="Times New Roman"/>
          <w:color w:val="000000"/>
        </w:rPr>
        <w:t xml:space="preserve"> yang </w:t>
      </w:r>
      <w:proofErr w:type="spellStart"/>
      <w:r w:rsidRPr="0032122F">
        <w:rPr>
          <w:rFonts w:ascii="Times New Roman" w:hAnsi="Times New Roman"/>
          <w:color w:val="000000"/>
        </w:rPr>
        <w:t>diprediksi</w:t>
      </w:r>
      <w:proofErr w:type="spellEnd"/>
      <w:r w:rsidRPr="0032122F">
        <w:rPr>
          <w:rFonts w:ascii="Times New Roman" w:hAnsi="Times New Roman"/>
          <w:color w:val="000000"/>
        </w:rPr>
        <w:t xml:space="preserve"> oleh stakeholder </w:t>
      </w:r>
      <w:proofErr w:type="spellStart"/>
      <w:r w:rsidRPr="0032122F">
        <w:rPr>
          <w:rFonts w:ascii="Times New Roman" w:hAnsi="Times New Roman"/>
          <w:color w:val="000000"/>
        </w:rPr>
        <w:t>akan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menjadi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masalah</w:t>
      </w:r>
      <w:proofErr w:type="spellEnd"/>
      <w:r w:rsidRPr="0032122F">
        <w:rPr>
          <w:rFonts w:ascii="Times New Roman" w:hAnsi="Times New Roman"/>
          <w:color w:val="000000"/>
        </w:rPr>
        <w:t xml:space="preserve"> di </w:t>
      </w:r>
      <w:proofErr w:type="spellStart"/>
      <w:r w:rsidRPr="0032122F">
        <w:rPr>
          <w:rFonts w:ascii="Times New Roman" w:hAnsi="Times New Roman"/>
          <w:color w:val="000000"/>
        </w:rPr>
        <w:t>kemudian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hari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Berdasarkan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hal-hal</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tersebut</w:t>
      </w:r>
      <w:proofErr w:type="spellEnd"/>
      <w:r w:rsidRPr="0032122F">
        <w:rPr>
          <w:rFonts w:ascii="Times New Roman" w:hAnsi="Times New Roman"/>
          <w:color w:val="000000"/>
        </w:rPr>
        <w:t xml:space="preserve"> di </w:t>
      </w:r>
      <w:proofErr w:type="spellStart"/>
      <w:r w:rsidRPr="0032122F">
        <w:rPr>
          <w:rFonts w:ascii="Times New Roman" w:hAnsi="Times New Roman"/>
          <w:color w:val="000000"/>
        </w:rPr>
        <w:t>atas</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maka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penulis</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menyusun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dua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permasalahan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yaitu</w:t>
      </w:r>
      <w:proofErr w:type="spellEnd"/>
      <w:r w:rsidRPr="0032122F">
        <w:rPr>
          <w:rFonts w:ascii="Times New Roman" w:hAnsi="Times New Roman"/>
          <w:color w:val="000000"/>
        </w:rPr>
        <w:t xml:space="preserve">: 1) </w:t>
      </w:r>
      <w:proofErr w:type="spellStart"/>
      <w:r w:rsidRPr="0032122F">
        <w:rPr>
          <w:rFonts w:ascii="Times New Roman" w:hAnsi="Times New Roman"/>
          <w:color w:val="000000"/>
        </w:rPr>
        <w:t>Bagaimana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Eksistensi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Penggunaan</w:t>
      </w:r>
      <w:proofErr w:type="spellEnd"/>
      <w:r w:rsidRPr="0032122F">
        <w:rPr>
          <w:rFonts w:ascii="Times New Roman" w:hAnsi="Times New Roman"/>
          <w:color w:val="000000"/>
        </w:rPr>
        <w:t xml:space="preserve"> Apostille Pada </w:t>
      </w:r>
      <w:proofErr w:type="spellStart"/>
      <w:r w:rsidRPr="0032122F">
        <w:rPr>
          <w:rFonts w:ascii="Times New Roman" w:hAnsi="Times New Roman"/>
          <w:color w:val="000000"/>
        </w:rPr>
        <w:t>Akta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Notaris</w:t>
      </w:r>
      <w:proofErr w:type="spellEnd"/>
      <w:r w:rsidRPr="0032122F">
        <w:rPr>
          <w:rFonts w:ascii="Times New Roman" w:hAnsi="Times New Roman"/>
          <w:color w:val="000000"/>
        </w:rPr>
        <w:t xml:space="preserve">, 2) </w:t>
      </w:r>
      <w:proofErr w:type="spellStart"/>
      <w:r w:rsidRPr="0032122F">
        <w:rPr>
          <w:rFonts w:ascii="Times New Roman" w:hAnsi="Times New Roman"/>
          <w:color w:val="000000"/>
        </w:rPr>
        <w:t>Bagaimana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Kepastian</w:t>
      </w:r>
      <w:proofErr w:type="spellEnd"/>
      <w:r w:rsidRPr="0032122F">
        <w:rPr>
          <w:rFonts w:ascii="Times New Roman" w:hAnsi="Times New Roman"/>
          <w:color w:val="000000"/>
        </w:rPr>
        <w:t xml:space="preserve"> Hukum </w:t>
      </w:r>
      <w:proofErr w:type="spellStart"/>
      <w:r w:rsidRPr="0032122F">
        <w:rPr>
          <w:rFonts w:ascii="Times New Roman" w:hAnsi="Times New Roman"/>
          <w:color w:val="000000"/>
        </w:rPr>
        <w:t>Dokumen</w:t>
      </w:r>
      <w:proofErr w:type="spellEnd"/>
      <w:r w:rsidRPr="0032122F">
        <w:rPr>
          <w:rFonts w:ascii="Times New Roman" w:hAnsi="Times New Roman"/>
          <w:color w:val="000000"/>
        </w:rPr>
        <w:t xml:space="preserve"> Publik yang </w:t>
      </w:r>
      <w:proofErr w:type="spellStart"/>
      <w:r w:rsidRPr="0032122F">
        <w:rPr>
          <w:rFonts w:ascii="Times New Roman" w:hAnsi="Times New Roman"/>
          <w:color w:val="000000"/>
        </w:rPr>
        <w:t>Sudah</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dilakukan</w:t>
      </w:r>
      <w:proofErr w:type="spellEnd"/>
      <w:r w:rsidRPr="0032122F">
        <w:rPr>
          <w:rFonts w:ascii="Times New Roman" w:hAnsi="Times New Roman"/>
          <w:color w:val="000000"/>
        </w:rPr>
        <w:t xml:space="preserve"> Apostille </w:t>
      </w:r>
      <w:proofErr w:type="spellStart"/>
      <w:r w:rsidRPr="0032122F">
        <w:rPr>
          <w:rFonts w:ascii="Times New Roman" w:hAnsi="Times New Roman"/>
          <w:color w:val="000000"/>
        </w:rPr>
        <w:t>terhadap</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Akta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Notaris</w:t>
      </w:r>
      <w:proofErr w:type="spellEnd"/>
      <w:r w:rsidRPr="0032122F">
        <w:rPr>
          <w:rFonts w:ascii="Times New Roman" w:hAnsi="Times New Roman"/>
          <w:color w:val="000000"/>
        </w:rPr>
        <w:t>?</w:t>
      </w:r>
    </w:p>
    <w:p w:rsidR="0032122F" w:rsidRPr="0032122F" w:rsidRDefault="0032122F" w:rsidP="0032122F">
      <w:pPr>
        <w:jc w:val="both"/>
        <w:rPr>
          <w:rFonts w:ascii="Times New Roman" w:hAnsi="Times New Roman"/>
          <w:color w:val="000000"/>
        </w:rPr>
      </w:pPr>
    </w:p>
    <w:p w:rsidR="0032122F" w:rsidRPr="0032122F" w:rsidRDefault="0032122F" w:rsidP="0032122F">
      <w:pPr>
        <w:jc w:val="both"/>
        <w:rPr>
          <w:rFonts w:ascii="Times New Roman" w:hAnsi="Times New Roman"/>
          <w:color w:val="000000"/>
        </w:rPr>
      </w:pPr>
      <w:proofErr w:type="spellStart"/>
      <w:r w:rsidRPr="0032122F">
        <w:rPr>
          <w:rFonts w:ascii="Times New Roman" w:hAnsi="Times New Roman"/>
          <w:color w:val="000000"/>
        </w:rPr>
        <w:t>Metode</w:t>
      </w:r>
      <w:proofErr w:type="spellEnd"/>
      <w:r w:rsidRPr="0032122F">
        <w:rPr>
          <w:rFonts w:ascii="Times New Roman" w:hAnsi="Times New Roman"/>
          <w:color w:val="000000"/>
        </w:rPr>
        <w:t xml:space="preserve"> yang </w:t>
      </w:r>
      <w:proofErr w:type="spellStart"/>
      <w:r w:rsidRPr="0032122F">
        <w:rPr>
          <w:rFonts w:ascii="Times New Roman" w:hAnsi="Times New Roman"/>
          <w:color w:val="000000"/>
        </w:rPr>
        <w:t>digunakan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dalam</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penelitian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ini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adalah</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metode</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analisis</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yuridis</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kualitatif</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yaitu</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dengan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memaparkan</w:t>
      </w:r>
      <w:proofErr w:type="spellEnd"/>
      <w:r w:rsidRPr="0032122F">
        <w:rPr>
          <w:rFonts w:ascii="Times New Roman" w:hAnsi="Times New Roman"/>
          <w:color w:val="000000"/>
        </w:rPr>
        <w:t xml:space="preserve"> data </w:t>
      </w:r>
      <w:proofErr w:type="spellStart"/>
      <w:r w:rsidRPr="0032122F">
        <w:rPr>
          <w:rFonts w:ascii="Times New Roman" w:hAnsi="Times New Roman"/>
          <w:color w:val="000000"/>
        </w:rPr>
        <w:t>sekunder</w:t>
      </w:r>
      <w:proofErr w:type="spellEnd"/>
      <w:r w:rsidRPr="0032122F">
        <w:rPr>
          <w:rFonts w:ascii="Times New Roman" w:hAnsi="Times New Roman"/>
          <w:color w:val="000000"/>
        </w:rPr>
        <w:t xml:space="preserve"> yang </w:t>
      </w:r>
      <w:proofErr w:type="spellStart"/>
      <w:r w:rsidRPr="0032122F">
        <w:rPr>
          <w:rFonts w:ascii="Times New Roman" w:hAnsi="Times New Roman"/>
          <w:color w:val="000000"/>
        </w:rPr>
        <w:t>berhubungan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dengan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objek</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penelitian</w:t>
      </w:r>
      <w:proofErr w:type="spellEnd"/>
      <w:r w:rsidRPr="0032122F">
        <w:rPr>
          <w:rFonts w:ascii="Times New Roman" w:hAnsi="Times New Roman"/>
          <w:color w:val="000000"/>
        </w:rPr>
        <w:t xml:space="preserve"> dan </w:t>
      </w:r>
      <w:proofErr w:type="spellStart"/>
      <w:r w:rsidRPr="0032122F">
        <w:rPr>
          <w:rFonts w:ascii="Times New Roman" w:hAnsi="Times New Roman"/>
          <w:color w:val="000000"/>
        </w:rPr>
        <w:t>permasalahan</w:t>
      </w:r>
      <w:proofErr w:type="spellEnd"/>
      <w:r w:rsidRPr="0032122F">
        <w:rPr>
          <w:rFonts w:ascii="Times New Roman" w:hAnsi="Times New Roman"/>
          <w:color w:val="000000"/>
        </w:rPr>
        <w:t xml:space="preserve"> yang </w:t>
      </w:r>
      <w:proofErr w:type="spellStart"/>
      <w:r w:rsidRPr="0032122F">
        <w:rPr>
          <w:rFonts w:ascii="Times New Roman" w:hAnsi="Times New Roman"/>
          <w:color w:val="000000"/>
        </w:rPr>
        <w:t>ada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dilapangan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kemudian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dianalisis</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tanpa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menggunakan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rumus</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atau</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metode</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statistik</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Sumber</w:t>
      </w:r>
      <w:proofErr w:type="spellEnd"/>
      <w:r w:rsidRPr="0032122F">
        <w:rPr>
          <w:rFonts w:ascii="Times New Roman" w:hAnsi="Times New Roman"/>
          <w:color w:val="000000"/>
        </w:rPr>
        <w:t xml:space="preserve"> data yang </w:t>
      </w:r>
      <w:proofErr w:type="spellStart"/>
      <w:r w:rsidRPr="0032122F">
        <w:rPr>
          <w:rFonts w:ascii="Times New Roman" w:hAnsi="Times New Roman"/>
          <w:color w:val="000000"/>
        </w:rPr>
        <w:t>dipergunakan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dalam</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penelitian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ini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yaitu</w:t>
      </w:r>
      <w:proofErr w:type="spellEnd"/>
      <w:r w:rsidRPr="0032122F">
        <w:rPr>
          <w:rFonts w:ascii="Times New Roman" w:hAnsi="Times New Roman"/>
          <w:color w:val="000000"/>
        </w:rPr>
        <w:t xml:space="preserve"> data primer dan data </w:t>
      </w:r>
      <w:proofErr w:type="spellStart"/>
      <w:r w:rsidRPr="0032122F">
        <w:rPr>
          <w:rFonts w:ascii="Times New Roman" w:hAnsi="Times New Roman"/>
          <w:color w:val="000000"/>
        </w:rPr>
        <w:t>sekunder</w:t>
      </w:r>
      <w:proofErr w:type="spellEnd"/>
      <w:r w:rsidRPr="0032122F">
        <w:rPr>
          <w:rFonts w:ascii="Times New Roman" w:hAnsi="Times New Roman"/>
          <w:color w:val="000000"/>
        </w:rPr>
        <w:t>.</w:t>
      </w:r>
    </w:p>
    <w:p w:rsidR="0032122F" w:rsidRPr="0032122F" w:rsidRDefault="0032122F" w:rsidP="0032122F">
      <w:pPr>
        <w:jc w:val="both"/>
        <w:rPr>
          <w:rFonts w:ascii="Times New Roman" w:hAnsi="Times New Roman"/>
          <w:color w:val="000000"/>
        </w:rPr>
      </w:pPr>
    </w:p>
    <w:p w:rsidR="0032122F" w:rsidRPr="0032122F" w:rsidRDefault="0032122F" w:rsidP="0032122F">
      <w:pPr>
        <w:jc w:val="both"/>
        <w:rPr>
          <w:rFonts w:ascii="Times New Roman" w:hAnsi="Times New Roman"/>
          <w:color w:val="000000"/>
        </w:rPr>
      </w:pPr>
      <w:r w:rsidRPr="0032122F">
        <w:rPr>
          <w:rFonts w:ascii="Times New Roman" w:hAnsi="Times New Roman"/>
          <w:color w:val="000000"/>
        </w:rPr>
        <w:t xml:space="preserve">Hasil </w:t>
      </w:r>
      <w:proofErr w:type="spellStart"/>
      <w:r w:rsidRPr="0032122F">
        <w:rPr>
          <w:rFonts w:ascii="Times New Roman" w:hAnsi="Times New Roman"/>
          <w:color w:val="000000"/>
        </w:rPr>
        <w:t>penelitian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menjelaskan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penggunaan</w:t>
      </w:r>
      <w:proofErr w:type="spellEnd"/>
      <w:r w:rsidRPr="0032122F">
        <w:rPr>
          <w:rFonts w:ascii="Times New Roman" w:hAnsi="Times New Roman"/>
          <w:color w:val="000000"/>
        </w:rPr>
        <w:t xml:space="preserve"> Apostille pada </w:t>
      </w:r>
      <w:proofErr w:type="spellStart"/>
      <w:r w:rsidRPr="0032122F">
        <w:rPr>
          <w:rFonts w:ascii="Times New Roman" w:hAnsi="Times New Roman"/>
          <w:color w:val="000000"/>
        </w:rPr>
        <w:t>akta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notaris</w:t>
      </w:r>
      <w:proofErr w:type="spellEnd"/>
      <w:r w:rsidRPr="0032122F">
        <w:rPr>
          <w:rFonts w:ascii="Times New Roman" w:hAnsi="Times New Roman"/>
          <w:color w:val="000000"/>
        </w:rPr>
        <w:t xml:space="preserve"> sangat </w:t>
      </w:r>
      <w:proofErr w:type="spellStart"/>
      <w:r w:rsidRPr="0032122F">
        <w:rPr>
          <w:rFonts w:ascii="Times New Roman" w:hAnsi="Times New Roman"/>
          <w:color w:val="000000"/>
        </w:rPr>
        <w:t>diperlukan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mengingat</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akta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notaris</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merupakan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dokumen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publik</w:t>
      </w:r>
      <w:proofErr w:type="spellEnd"/>
      <w:r w:rsidRPr="0032122F">
        <w:rPr>
          <w:rFonts w:ascii="Times New Roman" w:hAnsi="Times New Roman"/>
          <w:color w:val="000000"/>
        </w:rPr>
        <w:t xml:space="preserve"> yang </w:t>
      </w:r>
      <w:proofErr w:type="spellStart"/>
      <w:r w:rsidRPr="0032122F">
        <w:rPr>
          <w:rFonts w:ascii="Times New Roman" w:hAnsi="Times New Roman"/>
          <w:color w:val="000000"/>
        </w:rPr>
        <w:t>tentunya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pelayanan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kebutuhan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publik</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Saat</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pembuatan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akta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atau</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dokumen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publik</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akan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melalui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prosedur</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kenotariatan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terlebih</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dahulu</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karena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Notaris</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merupakan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pejabat</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umum</w:t>
      </w:r>
      <w:proofErr w:type="spellEnd"/>
      <w:r w:rsidRPr="0032122F">
        <w:rPr>
          <w:rFonts w:ascii="Times New Roman" w:hAnsi="Times New Roman"/>
          <w:color w:val="000000"/>
        </w:rPr>
        <w:t xml:space="preserve"> yang </w:t>
      </w:r>
      <w:proofErr w:type="spellStart"/>
      <w:r w:rsidRPr="0032122F">
        <w:rPr>
          <w:rFonts w:ascii="Times New Roman" w:hAnsi="Times New Roman"/>
          <w:color w:val="000000"/>
        </w:rPr>
        <w:t>berwenang</w:t>
      </w:r>
      <w:proofErr w:type="spellEnd"/>
      <w:r w:rsidRPr="0032122F">
        <w:rPr>
          <w:rFonts w:ascii="Times New Roman" w:hAnsi="Times New Roman"/>
          <w:color w:val="000000"/>
        </w:rPr>
        <w:t xml:space="preserve"> yang pada </w:t>
      </w:r>
      <w:proofErr w:type="spellStart"/>
      <w:r w:rsidRPr="0032122F">
        <w:rPr>
          <w:rFonts w:ascii="Times New Roman" w:hAnsi="Times New Roman"/>
          <w:color w:val="000000"/>
        </w:rPr>
        <w:t>dasarnya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melayani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kebutuhan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publik</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Kepastian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hukum</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dokumen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publik</w:t>
      </w:r>
      <w:proofErr w:type="spellEnd"/>
      <w:r w:rsidRPr="0032122F">
        <w:rPr>
          <w:rFonts w:ascii="Times New Roman" w:hAnsi="Times New Roman"/>
          <w:color w:val="000000"/>
        </w:rPr>
        <w:t xml:space="preserve"> yang </w:t>
      </w:r>
      <w:proofErr w:type="spellStart"/>
      <w:r w:rsidRPr="0032122F">
        <w:rPr>
          <w:rFonts w:ascii="Times New Roman" w:hAnsi="Times New Roman"/>
          <w:color w:val="000000"/>
        </w:rPr>
        <w:t>sudah</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dilakukan</w:t>
      </w:r>
      <w:proofErr w:type="spellEnd"/>
      <w:r w:rsidRPr="0032122F">
        <w:rPr>
          <w:rFonts w:ascii="Times New Roman" w:hAnsi="Times New Roman"/>
          <w:color w:val="000000"/>
        </w:rPr>
        <w:t xml:space="preserve"> Apostille </w:t>
      </w:r>
      <w:proofErr w:type="spellStart"/>
      <w:r w:rsidRPr="0032122F">
        <w:rPr>
          <w:rFonts w:ascii="Times New Roman" w:hAnsi="Times New Roman"/>
          <w:color w:val="000000"/>
        </w:rPr>
        <w:t>terhadap</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akta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notaris</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termuat</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dalam</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Konvensi</w:t>
      </w:r>
      <w:proofErr w:type="spellEnd"/>
      <w:r w:rsidRPr="0032122F">
        <w:rPr>
          <w:rFonts w:ascii="Times New Roman" w:hAnsi="Times New Roman"/>
          <w:color w:val="000000"/>
        </w:rPr>
        <w:t xml:space="preserve"> Apostille yang </w:t>
      </w:r>
      <w:proofErr w:type="spellStart"/>
      <w:r w:rsidRPr="0032122F">
        <w:rPr>
          <w:rFonts w:ascii="Times New Roman" w:hAnsi="Times New Roman"/>
          <w:color w:val="000000"/>
        </w:rPr>
        <w:t>diaksesi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tersebut</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terdapat</w:t>
      </w:r>
      <w:proofErr w:type="spellEnd"/>
      <w:r w:rsidRPr="0032122F">
        <w:rPr>
          <w:rFonts w:ascii="Times New Roman" w:hAnsi="Times New Roman"/>
          <w:color w:val="000000"/>
        </w:rPr>
        <w:t xml:space="preserve"> pada </w:t>
      </w:r>
      <w:proofErr w:type="spellStart"/>
      <w:r w:rsidRPr="0032122F">
        <w:rPr>
          <w:rFonts w:ascii="Times New Roman" w:hAnsi="Times New Roman"/>
          <w:color w:val="000000"/>
        </w:rPr>
        <w:t>Peraturan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Presiden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Peraturan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Presiden</w:t>
      </w:r>
      <w:proofErr w:type="spellEnd"/>
      <w:r w:rsidRPr="0032122F">
        <w:rPr>
          <w:rFonts w:ascii="Times New Roman" w:hAnsi="Times New Roman"/>
          <w:color w:val="000000"/>
        </w:rPr>
        <w:t xml:space="preserve"> No. 2 </w:t>
      </w:r>
      <w:proofErr w:type="spellStart"/>
      <w:r w:rsidRPr="0032122F">
        <w:rPr>
          <w:rFonts w:ascii="Times New Roman" w:hAnsi="Times New Roman"/>
          <w:color w:val="000000"/>
        </w:rPr>
        <w:t>Tahun</w:t>
      </w:r>
      <w:proofErr w:type="spellEnd"/>
      <w:r w:rsidRPr="0032122F">
        <w:rPr>
          <w:rFonts w:ascii="Times New Roman" w:hAnsi="Times New Roman"/>
          <w:color w:val="000000"/>
        </w:rPr>
        <w:t xml:space="preserve"> 2021 </w:t>
      </w:r>
      <w:proofErr w:type="spellStart"/>
      <w:r w:rsidRPr="0032122F">
        <w:rPr>
          <w:rFonts w:ascii="Times New Roman" w:hAnsi="Times New Roman"/>
          <w:color w:val="000000"/>
        </w:rPr>
        <w:t>tentang</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Pengesahan</w:t>
      </w:r>
      <w:proofErr w:type="spellEnd"/>
      <w:r w:rsidRPr="0032122F">
        <w:rPr>
          <w:rFonts w:ascii="Times New Roman" w:hAnsi="Times New Roman"/>
          <w:color w:val="000000"/>
        </w:rPr>
        <w:t xml:space="preserve"> </w:t>
      </w:r>
      <w:r w:rsidRPr="0032122F">
        <w:rPr>
          <w:rFonts w:ascii="Times New Roman" w:hAnsi="Times New Roman"/>
          <w:i/>
          <w:iCs/>
          <w:color w:val="000000"/>
        </w:rPr>
        <w:t>Convention Abolishing the Requirement of Legalisation for Foreign Public Documents</w:t>
      </w:r>
      <w:r w:rsidRPr="0032122F">
        <w:rPr>
          <w:rFonts w:ascii="Times New Roman" w:hAnsi="Times New Roman"/>
          <w:color w:val="000000"/>
        </w:rPr>
        <w:t xml:space="preserve">. Dasar </w:t>
      </w:r>
      <w:proofErr w:type="spellStart"/>
      <w:r w:rsidRPr="0032122F">
        <w:rPr>
          <w:rFonts w:ascii="Times New Roman" w:hAnsi="Times New Roman"/>
          <w:color w:val="000000"/>
        </w:rPr>
        <w:t>hukum</w:t>
      </w:r>
      <w:proofErr w:type="spellEnd"/>
      <w:r w:rsidRPr="0032122F">
        <w:rPr>
          <w:rFonts w:ascii="Times New Roman" w:hAnsi="Times New Roman"/>
          <w:color w:val="000000"/>
        </w:rPr>
        <w:t xml:space="preserve"> lain yang </w:t>
      </w:r>
      <w:proofErr w:type="spellStart"/>
      <w:r w:rsidRPr="0032122F">
        <w:rPr>
          <w:rFonts w:ascii="Times New Roman" w:hAnsi="Times New Roman"/>
          <w:color w:val="000000"/>
        </w:rPr>
        <w:t>berhubungan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dengan</w:t>
      </w:r>
      <w:proofErr w:type="spellEnd"/>
      <w:r w:rsidRPr="0032122F">
        <w:rPr>
          <w:rFonts w:ascii="Times New Roman" w:hAnsi="Times New Roman"/>
          <w:color w:val="000000"/>
        </w:rPr>
        <w:t xml:space="preserve"> Apostille </w:t>
      </w:r>
      <w:proofErr w:type="spellStart"/>
      <w:r w:rsidRPr="0032122F">
        <w:rPr>
          <w:rFonts w:ascii="Times New Roman" w:hAnsi="Times New Roman"/>
          <w:color w:val="000000"/>
        </w:rPr>
        <w:t>atau</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legalisasi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dokumen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publik</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adalah</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Peraturan</w:t>
      </w:r>
      <w:proofErr w:type="spellEnd"/>
      <w:r w:rsidRPr="0032122F">
        <w:rPr>
          <w:rFonts w:ascii="Times New Roman" w:hAnsi="Times New Roman"/>
          <w:color w:val="000000"/>
        </w:rPr>
        <w:t xml:space="preserve"> Menteri </w:t>
      </w:r>
      <w:proofErr w:type="spellStart"/>
      <w:r w:rsidRPr="0032122F">
        <w:rPr>
          <w:rFonts w:ascii="Times New Roman" w:hAnsi="Times New Roman"/>
          <w:color w:val="000000"/>
        </w:rPr>
        <w:t>Luar</w:t>
      </w:r>
      <w:proofErr w:type="spellEnd"/>
      <w:r w:rsidRPr="0032122F">
        <w:rPr>
          <w:rFonts w:ascii="Times New Roman" w:hAnsi="Times New Roman"/>
          <w:color w:val="000000"/>
        </w:rPr>
        <w:t xml:space="preserve"> Negeri </w:t>
      </w:r>
      <w:proofErr w:type="spellStart"/>
      <w:r w:rsidRPr="0032122F">
        <w:rPr>
          <w:rFonts w:ascii="Times New Roman" w:hAnsi="Times New Roman"/>
          <w:color w:val="000000"/>
        </w:rPr>
        <w:t>Nomor</w:t>
      </w:r>
      <w:proofErr w:type="spellEnd"/>
      <w:r w:rsidRPr="0032122F">
        <w:rPr>
          <w:rFonts w:ascii="Times New Roman" w:hAnsi="Times New Roman"/>
          <w:color w:val="000000"/>
        </w:rPr>
        <w:t xml:space="preserve"> 13 </w:t>
      </w:r>
      <w:proofErr w:type="spellStart"/>
      <w:r w:rsidRPr="0032122F">
        <w:rPr>
          <w:rFonts w:ascii="Times New Roman" w:hAnsi="Times New Roman"/>
          <w:color w:val="000000"/>
        </w:rPr>
        <w:t>Tahun</w:t>
      </w:r>
      <w:proofErr w:type="spellEnd"/>
      <w:r w:rsidRPr="0032122F">
        <w:rPr>
          <w:rFonts w:ascii="Times New Roman" w:hAnsi="Times New Roman"/>
          <w:color w:val="000000"/>
        </w:rPr>
        <w:t xml:space="preserve"> 2019 </w:t>
      </w:r>
      <w:proofErr w:type="spellStart"/>
      <w:r w:rsidRPr="0032122F">
        <w:rPr>
          <w:rFonts w:ascii="Times New Roman" w:hAnsi="Times New Roman"/>
          <w:color w:val="000000"/>
        </w:rPr>
        <w:t>tentang</w:t>
      </w:r>
      <w:proofErr w:type="spellEnd"/>
      <w:r w:rsidRPr="0032122F">
        <w:rPr>
          <w:rFonts w:ascii="Times New Roman" w:hAnsi="Times New Roman"/>
          <w:color w:val="000000"/>
        </w:rPr>
        <w:t xml:space="preserve">  Tata Cara </w:t>
      </w:r>
      <w:proofErr w:type="spellStart"/>
      <w:r w:rsidRPr="0032122F">
        <w:rPr>
          <w:rFonts w:ascii="Times New Roman" w:hAnsi="Times New Roman"/>
          <w:color w:val="000000"/>
        </w:rPr>
        <w:t>Legalisasi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Dokumen</w:t>
      </w:r>
      <w:proofErr w:type="spellEnd"/>
      <w:r w:rsidRPr="0032122F">
        <w:rPr>
          <w:rFonts w:ascii="Times New Roman" w:hAnsi="Times New Roman"/>
          <w:color w:val="000000"/>
        </w:rPr>
        <w:t xml:space="preserve"> Pada Kementerian </w:t>
      </w:r>
      <w:proofErr w:type="spellStart"/>
      <w:r w:rsidRPr="0032122F">
        <w:rPr>
          <w:rFonts w:ascii="Times New Roman" w:hAnsi="Times New Roman"/>
          <w:color w:val="000000"/>
        </w:rPr>
        <w:t>Luar</w:t>
      </w:r>
      <w:proofErr w:type="spellEnd"/>
      <w:r w:rsidRPr="0032122F">
        <w:rPr>
          <w:rFonts w:ascii="Times New Roman" w:hAnsi="Times New Roman"/>
          <w:color w:val="000000"/>
        </w:rPr>
        <w:t xml:space="preserve"> Negeri dan </w:t>
      </w:r>
      <w:proofErr w:type="spellStart"/>
      <w:r w:rsidRPr="0032122F">
        <w:rPr>
          <w:rFonts w:ascii="Times New Roman" w:hAnsi="Times New Roman"/>
          <w:color w:val="000000"/>
        </w:rPr>
        <w:t>Peraturan</w:t>
      </w:r>
      <w:proofErr w:type="spellEnd"/>
      <w:r w:rsidRPr="0032122F">
        <w:rPr>
          <w:rFonts w:ascii="Times New Roman" w:hAnsi="Times New Roman"/>
          <w:color w:val="000000"/>
        </w:rPr>
        <w:t xml:space="preserve"> Menteri Hukum dan </w:t>
      </w:r>
      <w:proofErr w:type="spellStart"/>
      <w:r w:rsidRPr="0032122F">
        <w:rPr>
          <w:rFonts w:ascii="Times New Roman" w:hAnsi="Times New Roman"/>
          <w:color w:val="000000"/>
        </w:rPr>
        <w:t>Hak</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Asasi</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Manusia</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Nomor</w:t>
      </w:r>
      <w:proofErr w:type="spellEnd"/>
      <w:r w:rsidRPr="0032122F">
        <w:rPr>
          <w:rFonts w:ascii="Times New Roman" w:hAnsi="Times New Roman"/>
          <w:color w:val="000000"/>
        </w:rPr>
        <w:t xml:space="preserve"> 6 </w:t>
      </w:r>
      <w:proofErr w:type="spellStart"/>
      <w:r w:rsidRPr="0032122F">
        <w:rPr>
          <w:rFonts w:ascii="Times New Roman" w:hAnsi="Times New Roman"/>
          <w:color w:val="000000"/>
        </w:rPr>
        <w:t>Tahun</w:t>
      </w:r>
      <w:proofErr w:type="spellEnd"/>
      <w:r w:rsidRPr="0032122F">
        <w:rPr>
          <w:rFonts w:ascii="Times New Roman" w:hAnsi="Times New Roman"/>
          <w:color w:val="000000"/>
        </w:rPr>
        <w:t xml:space="preserve"> 2022 </w:t>
      </w:r>
      <w:proofErr w:type="spellStart"/>
      <w:r w:rsidRPr="0032122F">
        <w:rPr>
          <w:rFonts w:ascii="Times New Roman" w:hAnsi="Times New Roman"/>
          <w:color w:val="000000"/>
        </w:rPr>
        <w:t>tentang</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Layanan</w:t>
      </w:r>
      <w:proofErr w:type="spellEnd"/>
      <w:r w:rsidRPr="0032122F">
        <w:rPr>
          <w:rFonts w:ascii="Times New Roman" w:hAnsi="Times New Roman"/>
          <w:color w:val="000000"/>
        </w:rPr>
        <w:t xml:space="preserve"> </w:t>
      </w:r>
      <w:proofErr w:type="spellStart"/>
      <w:r w:rsidRPr="0032122F">
        <w:rPr>
          <w:rFonts w:ascii="Times New Roman" w:hAnsi="Times New Roman"/>
          <w:color w:val="000000"/>
        </w:rPr>
        <w:t>Legalisasi</w:t>
      </w:r>
      <w:proofErr w:type="spellEnd"/>
      <w:r w:rsidRPr="0032122F">
        <w:rPr>
          <w:rFonts w:ascii="Times New Roman" w:hAnsi="Times New Roman"/>
          <w:color w:val="000000"/>
        </w:rPr>
        <w:t xml:space="preserve"> Apostille pada </w:t>
      </w:r>
      <w:proofErr w:type="spellStart"/>
      <w:r w:rsidRPr="0032122F">
        <w:rPr>
          <w:rFonts w:ascii="Times New Roman" w:hAnsi="Times New Roman"/>
          <w:color w:val="000000"/>
        </w:rPr>
        <w:t>Dokumen</w:t>
      </w:r>
      <w:proofErr w:type="spellEnd"/>
      <w:r w:rsidRPr="0032122F">
        <w:rPr>
          <w:rFonts w:ascii="Times New Roman" w:hAnsi="Times New Roman"/>
          <w:color w:val="000000"/>
        </w:rPr>
        <w:t xml:space="preserve"> Publik. </w:t>
      </w:r>
    </w:p>
    <w:p w:rsidR="0032122F" w:rsidRPr="0032122F" w:rsidRDefault="0032122F" w:rsidP="0032122F">
      <w:pPr>
        <w:jc w:val="both"/>
        <w:rPr>
          <w:rFonts w:ascii="Times New Roman" w:hAnsi="Times New Roman"/>
          <w:color w:val="000000"/>
        </w:rPr>
      </w:pPr>
    </w:p>
    <w:p w:rsidR="0032122F" w:rsidRPr="000E0608" w:rsidRDefault="0032122F" w:rsidP="0032122F">
      <w:pPr>
        <w:jc w:val="both"/>
        <w:rPr>
          <w:rFonts w:ascii="Times New Roman" w:hAnsi="Times New Roman"/>
          <w:b/>
          <w:bCs/>
          <w:color w:val="000000"/>
        </w:rPr>
      </w:pPr>
      <w:r w:rsidRPr="0032122F">
        <w:rPr>
          <w:rFonts w:ascii="Times New Roman" w:hAnsi="Times New Roman"/>
          <w:b/>
          <w:bCs/>
          <w:color w:val="000000"/>
        </w:rPr>
        <w:t xml:space="preserve">Keyword : Apostille, </w:t>
      </w:r>
      <w:proofErr w:type="spellStart"/>
      <w:r w:rsidRPr="0032122F">
        <w:rPr>
          <w:rFonts w:ascii="Times New Roman" w:hAnsi="Times New Roman"/>
          <w:b/>
          <w:bCs/>
          <w:color w:val="000000"/>
        </w:rPr>
        <w:t>Konvensi</w:t>
      </w:r>
      <w:proofErr w:type="spellEnd"/>
      <w:r w:rsidRPr="0032122F">
        <w:rPr>
          <w:rFonts w:ascii="Times New Roman" w:hAnsi="Times New Roman"/>
          <w:b/>
          <w:bCs/>
          <w:color w:val="000000"/>
        </w:rPr>
        <w:t xml:space="preserve"> The Hague, </w:t>
      </w:r>
      <w:proofErr w:type="spellStart"/>
      <w:r w:rsidRPr="0032122F">
        <w:rPr>
          <w:rFonts w:ascii="Times New Roman" w:hAnsi="Times New Roman"/>
          <w:b/>
          <w:bCs/>
          <w:color w:val="000000"/>
        </w:rPr>
        <w:t>Akta</w:t>
      </w:r>
      <w:proofErr w:type="spellEnd"/>
      <w:r w:rsidRPr="0032122F">
        <w:rPr>
          <w:rFonts w:ascii="Times New Roman" w:hAnsi="Times New Roman"/>
          <w:b/>
          <w:bCs/>
          <w:color w:val="000000"/>
        </w:rPr>
        <w:t xml:space="preserve"> </w:t>
      </w:r>
      <w:proofErr w:type="spellStart"/>
      <w:r w:rsidRPr="0032122F">
        <w:rPr>
          <w:rFonts w:ascii="Times New Roman" w:hAnsi="Times New Roman"/>
          <w:b/>
          <w:bCs/>
          <w:color w:val="000000"/>
        </w:rPr>
        <w:t>Notaris</w:t>
      </w:r>
      <w:proofErr w:type="spellEnd"/>
    </w:p>
    <w:p w:rsidR="0032122F" w:rsidRDefault="0032122F" w:rsidP="0032122F">
      <w:pPr>
        <w:jc w:val="center"/>
        <w:rPr>
          <w:rFonts w:ascii="Times New Roman" w:hAnsi="Times New Roman"/>
          <w:b/>
          <w:bCs/>
          <w:i/>
          <w:iCs/>
          <w:color w:val="000000"/>
        </w:rPr>
      </w:pPr>
      <w:r w:rsidRPr="000E0608">
        <w:rPr>
          <w:rFonts w:ascii="Times New Roman" w:hAnsi="Times New Roman"/>
          <w:b/>
          <w:bCs/>
          <w:i/>
          <w:iCs/>
          <w:color w:val="000000"/>
        </w:rPr>
        <w:lastRenderedPageBreak/>
        <w:t>ABSTRACK</w:t>
      </w:r>
    </w:p>
    <w:p w:rsidR="0032122F" w:rsidRDefault="0032122F" w:rsidP="0032122F">
      <w:pPr>
        <w:jc w:val="center"/>
        <w:rPr>
          <w:rFonts w:ascii="Times New Roman" w:hAnsi="Times New Roman"/>
          <w:b/>
          <w:bCs/>
          <w:i/>
          <w:iCs/>
          <w:color w:val="000000"/>
        </w:rPr>
      </w:pPr>
    </w:p>
    <w:p w:rsidR="0032122F" w:rsidRDefault="0032122F" w:rsidP="0032122F">
      <w:pPr>
        <w:jc w:val="center"/>
        <w:rPr>
          <w:rFonts w:ascii="Times New Roman" w:hAnsi="Times New Roman"/>
          <w:b/>
          <w:bCs/>
          <w:i/>
          <w:iCs/>
          <w:color w:val="000000"/>
        </w:rPr>
      </w:pPr>
      <w:r w:rsidRPr="0032122F">
        <w:rPr>
          <w:rFonts w:ascii="Times New Roman" w:hAnsi="Times New Roman"/>
          <w:b/>
          <w:bCs/>
          <w:i/>
          <w:iCs/>
          <w:color w:val="000000"/>
        </w:rPr>
        <w:t>THE APPLICATION OF THE APOSTILLE TO FOREIGN PUBLIC DOCUMENTS IN CONNECTION WITH THE PRODUCTION OF NOTARIAL DEEDS REVIEWED FROM THE LAW ON THE OFFICE OF NOTARY</w:t>
      </w:r>
    </w:p>
    <w:p w:rsidR="0032122F" w:rsidRDefault="0032122F" w:rsidP="0032122F">
      <w:pPr>
        <w:jc w:val="center"/>
        <w:rPr>
          <w:rFonts w:ascii="Times New Roman" w:hAnsi="Times New Roman"/>
          <w:b/>
          <w:bCs/>
          <w:i/>
          <w:iCs/>
          <w:color w:val="000000"/>
        </w:rPr>
      </w:pPr>
    </w:p>
    <w:p w:rsidR="0032122F" w:rsidRDefault="0032122F" w:rsidP="0032122F">
      <w:pPr>
        <w:jc w:val="center"/>
        <w:rPr>
          <w:rFonts w:ascii="Times New Roman" w:hAnsi="Times New Roman"/>
          <w:b/>
          <w:bCs/>
          <w:color w:val="000000"/>
        </w:rPr>
      </w:pPr>
      <w:r>
        <w:rPr>
          <w:rFonts w:ascii="Times New Roman" w:hAnsi="Times New Roman"/>
          <w:b/>
          <w:bCs/>
          <w:color w:val="000000"/>
        </w:rPr>
        <w:t xml:space="preserve">By : </w:t>
      </w:r>
    </w:p>
    <w:p w:rsidR="0032122F" w:rsidRDefault="0032122F" w:rsidP="0032122F">
      <w:pPr>
        <w:jc w:val="center"/>
        <w:rPr>
          <w:rFonts w:ascii="Times New Roman" w:hAnsi="Times New Roman"/>
          <w:b/>
          <w:bCs/>
          <w:color w:val="000000"/>
        </w:rPr>
      </w:pPr>
      <w:r>
        <w:rPr>
          <w:rFonts w:ascii="Times New Roman" w:hAnsi="Times New Roman"/>
          <w:b/>
          <w:bCs/>
          <w:color w:val="000000"/>
        </w:rPr>
        <w:t xml:space="preserve">Agung Anditya </w:t>
      </w:r>
      <w:proofErr w:type="spellStart"/>
      <w:r>
        <w:rPr>
          <w:rFonts w:ascii="Times New Roman" w:hAnsi="Times New Roman"/>
          <w:b/>
          <w:bCs/>
          <w:color w:val="000000"/>
        </w:rPr>
        <w:t>Pratama</w:t>
      </w:r>
      <w:proofErr w:type="spellEnd"/>
      <w:r>
        <w:rPr>
          <w:rFonts w:ascii="Times New Roman" w:hAnsi="Times New Roman"/>
          <w:b/>
          <w:bCs/>
          <w:color w:val="000000"/>
        </w:rPr>
        <w:t xml:space="preserve"> </w:t>
      </w:r>
    </w:p>
    <w:p w:rsidR="0032122F" w:rsidRDefault="0032122F" w:rsidP="0032122F">
      <w:pPr>
        <w:jc w:val="center"/>
        <w:rPr>
          <w:rFonts w:ascii="Times New Roman" w:hAnsi="Times New Roman"/>
          <w:b/>
          <w:bCs/>
          <w:color w:val="000000"/>
        </w:rPr>
      </w:pPr>
      <w:proofErr w:type="spellStart"/>
      <w:r>
        <w:rPr>
          <w:rFonts w:ascii="Times New Roman" w:hAnsi="Times New Roman"/>
          <w:b/>
          <w:bCs/>
          <w:color w:val="000000"/>
        </w:rPr>
        <w:t>Npm</w:t>
      </w:r>
      <w:proofErr w:type="spellEnd"/>
      <w:r>
        <w:rPr>
          <w:rFonts w:ascii="Times New Roman" w:hAnsi="Times New Roman"/>
          <w:b/>
          <w:bCs/>
          <w:color w:val="000000"/>
        </w:rPr>
        <w:t xml:space="preserve"> : 208100013</w:t>
      </w:r>
    </w:p>
    <w:p w:rsidR="0032122F" w:rsidRDefault="0032122F" w:rsidP="0032122F">
      <w:pPr>
        <w:jc w:val="center"/>
        <w:rPr>
          <w:rFonts w:ascii="Times New Roman" w:hAnsi="Times New Roman"/>
          <w:b/>
          <w:bCs/>
          <w:color w:val="000000"/>
        </w:rPr>
      </w:pPr>
      <w:r>
        <w:rPr>
          <w:rFonts w:ascii="Times New Roman" w:hAnsi="Times New Roman"/>
          <w:b/>
          <w:bCs/>
          <w:color w:val="000000"/>
        </w:rPr>
        <w:t xml:space="preserve">(Master Of Notary </w:t>
      </w:r>
      <w:proofErr w:type="spellStart"/>
      <w:r>
        <w:rPr>
          <w:rFonts w:ascii="Times New Roman" w:hAnsi="Times New Roman"/>
          <w:b/>
          <w:bCs/>
          <w:color w:val="000000"/>
        </w:rPr>
        <w:t>Stucy</w:t>
      </w:r>
      <w:proofErr w:type="spellEnd"/>
      <w:r>
        <w:rPr>
          <w:rFonts w:ascii="Times New Roman" w:hAnsi="Times New Roman"/>
          <w:b/>
          <w:bCs/>
          <w:color w:val="000000"/>
        </w:rPr>
        <w:t xml:space="preserve"> Program)</w:t>
      </w:r>
    </w:p>
    <w:p w:rsidR="0032122F" w:rsidRPr="000E0608" w:rsidRDefault="0032122F" w:rsidP="0032122F">
      <w:pPr>
        <w:jc w:val="center"/>
        <w:rPr>
          <w:rFonts w:ascii="Times New Roman" w:hAnsi="Times New Roman"/>
          <w:b/>
          <w:bCs/>
          <w:i/>
          <w:iCs/>
          <w:color w:val="000000"/>
        </w:rPr>
      </w:pPr>
    </w:p>
    <w:p w:rsidR="0032122F" w:rsidRPr="000E0608" w:rsidRDefault="0032122F" w:rsidP="0032122F">
      <w:pPr>
        <w:jc w:val="center"/>
        <w:rPr>
          <w:rFonts w:ascii="Times New Roman" w:hAnsi="Times New Roman"/>
          <w:b/>
          <w:bCs/>
          <w:i/>
          <w:iCs/>
          <w:color w:val="000000"/>
        </w:rPr>
      </w:pPr>
    </w:p>
    <w:p w:rsidR="0032122F" w:rsidRPr="000E0608" w:rsidRDefault="0032122F" w:rsidP="0032122F">
      <w:pPr>
        <w:jc w:val="both"/>
        <w:rPr>
          <w:rFonts w:ascii="Times New Roman" w:hAnsi="Times New Roman"/>
          <w:i/>
          <w:iCs/>
          <w:color w:val="000000"/>
        </w:rPr>
      </w:pPr>
      <w:r w:rsidRPr="000E0608">
        <w:rPr>
          <w:rFonts w:ascii="Times New Roman" w:hAnsi="Times New Roman"/>
          <w:i/>
          <w:iCs/>
          <w:color w:val="000000"/>
        </w:rPr>
        <w:t xml:space="preserve">The Apostille Convention is a convention that was held in order to simplify the administrative process by acceding to the convention to eliminate the requirement for ratification of foreign public documents "conventions". Through this Apostille Convention, the legalization of "public documents" includes the following things, namely administrative documents, Notarial Deeds or official certificates attached to documents signed by people in their personal capacity. However, a number of advantages of the apostille convention still give rise to discourse which stakeholders predict will become a problem in the future. Based on the matters above, the author develops two problems, namely: 1) How does the use of Apostilles exist in Notarial Deeds, 2) What is the Legal Certainty of Public Documents that have been </w:t>
      </w:r>
      <w:proofErr w:type="spellStart"/>
      <w:r w:rsidRPr="000E0608">
        <w:rPr>
          <w:rFonts w:ascii="Times New Roman" w:hAnsi="Times New Roman"/>
          <w:i/>
          <w:iCs/>
          <w:color w:val="000000"/>
        </w:rPr>
        <w:t>Apostilleized</w:t>
      </w:r>
      <w:proofErr w:type="spellEnd"/>
      <w:r w:rsidRPr="000E0608">
        <w:rPr>
          <w:rFonts w:ascii="Times New Roman" w:hAnsi="Times New Roman"/>
          <w:i/>
          <w:iCs/>
          <w:color w:val="000000"/>
        </w:rPr>
        <w:t xml:space="preserve"> on Notarial Deeds?</w:t>
      </w:r>
    </w:p>
    <w:p w:rsidR="0032122F" w:rsidRPr="000E0608" w:rsidRDefault="0032122F" w:rsidP="0032122F">
      <w:pPr>
        <w:jc w:val="both"/>
        <w:rPr>
          <w:rFonts w:ascii="Times New Roman" w:hAnsi="Times New Roman"/>
          <w:i/>
          <w:iCs/>
          <w:color w:val="000000"/>
        </w:rPr>
      </w:pPr>
    </w:p>
    <w:p w:rsidR="0032122F" w:rsidRPr="000E0608" w:rsidRDefault="0032122F" w:rsidP="0032122F">
      <w:pPr>
        <w:jc w:val="both"/>
        <w:rPr>
          <w:rFonts w:ascii="Times New Roman" w:hAnsi="Times New Roman"/>
          <w:i/>
          <w:iCs/>
          <w:color w:val="000000"/>
        </w:rPr>
      </w:pPr>
      <w:r w:rsidRPr="000E0608">
        <w:rPr>
          <w:rFonts w:ascii="Times New Roman" w:hAnsi="Times New Roman"/>
          <w:i/>
          <w:iCs/>
          <w:color w:val="000000"/>
        </w:rPr>
        <w:t xml:space="preserve">The method used in this research is a qualitative juridical analysis method, namely by presenting secondary data related to the research object and problems in the field and then </w:t>
      </w:r>
      <w:proofErr w:type="spellStart"/>
      <w:r w:rsidRPr="000E0608">
        <w:rPr>
          <w:rFonts w:ascii="Times New Roman" w:hAnsi="Times New Roman"/>
          <w:i/>
          <w:iCs/>
          <w:color w:val="000000"/>
        </w:rPr>
        <w:t>analyzing</w:t>
      </w:r>
      <w:proofErr w:type="spellEnd"/>
      <w:r w:rsidRPr="000E0608">
        <w:rPr>
          <w:rFonts w:ascii="Times New Roman" w:hAnsi="Times New Roman"/>
          <w:i/>
          <w:iCs/>
          <w:color w:val="000000"/>
        </w:rPr>
        <w:t xml:space="preserve"> it without using formulas or statistical methods. The data sources used in this research are primary data and secondary data.</w:t>
      </w:r>
    </w:p>
    <w:p w:rsidR="0032122F" w:rsidRPr="000E0608" w:rsidRDefault="0032122F" w:rsidP="0032122F">
      <w:pPr>
        <w:jc w:val="both"/>
        <w:rPr>
          <w:rFonts w:ascii="Times New Roman" w:hAnsi="Times New Roman"/>
          <w:i/>
          <w:iCs/>
          <w:color w:val="000000"/>
        </w:rPr>
      </w:pPr>
    </w:p>
    <w:p w:rsidR="0032122F" w:rsidRPr="000E0608" w:rsidRDefault="0032122F" w:rsidP="0032122F">
      <w:pPr>
        <w:jc w:val="both"/>
        <w:rPr>
          <w:rFonts w:ascii="Times New Roman" w:hAnsi="Times New Roman"/>
          <w:i/>
          <w:iCs/>
          <w:color w:val="000000"/>
        </w:rPr>
      </w:pPr>
      <w:r w:rsidRPr="000E0608">
        <w:rPr>
          <w:rFonts w:ascii="Times New Roman" w:hAnsi="Times New Roman"/>
          <w:i/>
          <w:iCs/>
          <w:color w:val="000000"/>
        </w:rPr>
        <w:t>The research results explain that the use of an Apostille in notarial deeds is very necessary considering that notarial deeds are public documents which of course serve public needs. When making a deed or public document, you will go through a notarial procedure first, because a Notary is an authorized public official who basically serves public needs. The legal certainty of public documents for which Apostille has been carried out on notarial deeds is contained in the Apostille Convention which was accessed in Presidential Regulation Presidential Regulation No. 2 of 2021 concerning Ratification of the Convention Abolishing the Requirement of Legalization for Foreign Public Documents. Other legal bases related to Apostille or legalization of public documents are Minister of Foreign Affairs Regulation Number 13 of 2019 concerning Procedures for Legalizing Documents at the Ministry of Foreign Affairs and Regulation of the Minister of Law and Human Rights Number 6 of 2022 concerning Apostille Legalization Services on Public Documents.</w:t>
      </w:r>
    </w:p>
    <w:p w:rsidR="0032122F" w:rsidRPr="000E0608" w:rsidRDefault="0032122F" w:rsidP="0032122F">
      <w:pPr>
        <w:jc w:val="both"/>
        <w:rPr>
          <w:rFonts w:ascii="Times New Roman" w:hAnsi="Times New Roman"/>
          <w:i/>
          <w:iCs/>
          <w:color w:val="000000"/>
        </w:rPr>
      </w:pPr>
    </w:p>
    <w:p w:rsidR="0032122F" w:rsidRDefault="0032122F" w:rsidP="0032122F">
      <w:pPr>
        <w:jc w:val="both"/>
        <w:rPr>
          <w:rFonts w:ascii="Times New Roman" w:hAnsi="Times New Roman"/>
          <w:b/>
          <w:bCs/>
          <w:i/>
          <w:iCs/>
          <w:color w:val="000000"/>
        </w:rPr>
      </w:pPr>
      <w:r w:rsidRPr="000E0608">
        <w:rPr>
          <w:rFonts w:ascii="Times New Roman" w:hAnsi="Times New Roman"/>
          <w:b/>
          <w:bCs/>
          <w:i/>
          <w:iCs/>
          <w:color w:val="000000"/>
        </w:rPr>
        <w:t>Keywords: Apostille, The Hague Convention, Notarial Deed</w:t>
      </w:r>
    </w:p>
    <w:p w:rsidR="0008019F" w:rsidRDefault="0008019F" w:rsidP="0008019F">
      <w:pPr>
        <w:jc w:val="center"/>
        <w:rPr>
          <w:rFonts w:ascii="Times New Roman" w:hAnsi="Times New Roman"/>
          <w:b/>
          <w:bCs/>
          <w:color w:val="000000"/>
        </w:rPr>
      </w:pPr>
    </w:p>
    <w:p w:rsidR="00325F7E" w:rsidRDefault="00325F7E" w:rsidP="0008019F">
      <w:pPr>
        <w:jc w:val="center"/>
        <w:rPr>
          <w:rFonts w:ascii="Times New Roman" w:hAnsi="Times New Roman"/>
          <w:b/>
          <w:bCs/>
          <w:color w:val="000000"/>
        </w:rPr>
      </w:pPr>
      <w:r>
        <w:rPr>
          <w:rFonts w:ascii="Times New Roman" w:hAnsi="Times New Roman"/>
          <w:b/>
          <w:bCs/>
          <w:color w:val="000000"/>
        </w:rPr>
        <w:lastRenderedPageBreak/>
        <w:t>NISKALA</w:t>
      </w:r>
    </w:p>
    <w:p w:rsidR="0008019F" w:rsidRDefault="0008019F" w:rsidP="0008019F">
      <w:pPr>
        <w:jc w:val="center"/>
        <w:rPr>
          <w:rFonts w:ascii="Times New Roman" w:hAnsi="Times New Roman"/>
          <w:b/>
          <w:bCs/>
          <w:color w:val="000000"/>
        </w:rPr>
      </w:pPr>
    </w:p>
    <w:p w:rsidR="00325F7E" w:rsidRDefault="0008019F" w:rsidP="00325F7E">
      <w:pPr>
        <w:jc w:val="center"/>
        <w:rPr>
          <w:rFonts w:ascii="Times New Roman" w:hAnsi="Times New Roman"/>
          <w:b/>
          <w:bCs/>
          <w:color w:val="000000"/>
          <w:sz w:val="28"/>
          <w:szCs w:val="28"/>
        </w:rPr>
      </w:pPr>
      <w:r w:rsidRPr="0008019F">
        <w:rPr>
          <w:rFonts w:ascii="Times New Roman" w:hAnsi="Times New Roman"/>
          <w:b/>
          <w:bCs/>
          <w:color w:val="000000"/>
          <w:sz w:val="28"/>
          <w:szCs w:val="28"/>
        </w:rPr>
        <w:t>APLIKASI APOSTILLE KANA DOKUMÉN PUBLIK ASING ANU AYA HUBUNGANANA SARENG PEMBUATAN AKTA NOTARIS DIULAS TINA HUKUM NGEUNAAN POSISI NOTARIS</w:t>
      </w:r>
    </w:p>
    <w:p w:rsidR="0008019F" w:rsidRPr="000E0608" w:rsidRDefault="0008019F" w:rsidP="00325F7E">
      <w:pPr>
        <w:jc w:val="center"/>
        <w:rPr>
          <w:rFonts w:ascii="Times New Roman" w:hAnsi="Times New Roman"/>
          <w:b/>
          <w:bCs/>
          <w:color w:val="000000"/>
        </w:rPr>
      </w:pPr>
    </w:p>
    <w:p w:rsidR="00325F7E" w:rsidRDefault="00325F7E" w:rsidP="00325F7E">
      <w:pPr>
        <w:jc w:val="center"/>
        <w:rPr>
          <w:rFonts w:ascii="Times New Roman" w:hAnsi="Times New Roman"/>
          <w:b/>
          <w:bCs/>
          <w:color w:val="000000"/>
        </w:rPr>
      </w:pPr>
      <w:r>
        <w:rPr>
          <w:rFonts w:ascii="Times New Roman" w:hAnsi="Times New Roman"/>
          <w:b/>
          <w:bCs/>
          <w:color w:val="000000"/>
        </w:rPr>
        <w:t xml:space="preserve">Oleh : </w:t>
      </w:r>
    </w:p>
    <w:p w:rsidR="00325F7E" w:rsidRDefault="00325F7E" w:rsidP="00325F7E">
      <w:pPr>
        <w:jc w:val="center"/>
        <w:rPr>
          <w:rFonts w:ascii="Times New Roman" w:hAnsi="Times New Roman"/>
          <w:b/>
          <w:bCs/>
          <w:color w:val="000000"/>
        </w:rPr>
      </w:pPr>
      <w:r>
        <w:rPr>
          <w:rFonts w:ascii="Times New Roman" w:hAnsi="Times New Roman"/>
          <w:b/>
          <w:bCs/>
          <w:color w:val="000000"/>
        </w:rPr>
        <w:t xml:space="preserve">Agung Anditya </w:t>
      </w:r>
      <w:proofErr w:type="spellStart"/>
      <w:r>
        <w:rPr>
          <w:rFonts w:ascii="Times New Roman" w:hAnsi="Times New Roman"/>
          <w:b/>
          <w:bCs/>
          <w:color w:val="000000"/>
        </w:rPr>
        <w:t>Pratama</w:t>
      </w:r>
      <w:proofErr w:type="spellEnd"/>
      <w:r>
        <w:rPr>
          <w:rFonts w:ascii="Times New Roman" w:hAnsi="Times New Roman"/>
          <w:b/>
          <w:bCs/>
          <w:color w:val="000000"/>
        </w:rPr>
        <w:t xml:space="preserve"> </w:t>
      </w:r>
    </w:p>
    <w:p w:rsidR="00325F7E" w:rsidRDefault="00325F7E" w:rsidP="00325F7E">
      <w:pPr>
        <w:jc w:val="center"/>
        <w:rPr>
          <w:rFonts w:ascii="Times New Roman" w:hAnsi="Times New Roman"/>
          <w:b/>
          <w:bCs/>
          <w:color w:val="000000"/>
        </w:rPr>
      </w:pPr>
      <w:proofErr w:type="spellStart"/>
      <w:r>
        <w:rPr>
          <w:rFonts w:ascii="Times New Roman" w:hAnsi="Times New Roman"/>
          <w:b/>
          <w:bCs/>
          <w:color w:val="000000"/>
        </w:rPr>
        <w:t>Npm</w:t>
      </w:r>
      <w:proofErr w:type="spellEnd"/>
      <w:r>
        <w:rPr>
          <w:rFonts w:ascii="Times New Roman" w:hAnsi="Times New Roman"/>
          <w:b/>
          <w:bCs/>
          <w:color w:val="000000"/>
        </w:rPr>
        <w:t xml:space="preserve"> : 208100013</w:t>
      </w:r>
    </w:p>
    <w:p w:rsidR="00325F7E" w:rsidRDefault="00325F7E" w:rsidP="00325F7E">
      <w:pPr>
        <w:jc w:val="center"/>
        <w:rPr>
          <w:rFonts w:ascii="Times New Roman" w:hAnsi="Times New Roman"/>
          <w:b/>
          <w:bCs/>
          <w:color w:val="000000"/>
        </w:rPr>
      </w:pPr>
      <w:r>
        <w:rPr>
          <w:rFonts w:ascii="Times New Roman" w:hAnsi="Times New Roman"/>
          <w:b/>
          <w:bCs/>
          <w:color w:val="000000"/>
        </w:rPr>
        <w:t xml:space="preserve">(Program </w:t>
      </w:r>
      <w:proofErr w:type="spellStart"/>
      <w:r>
        <w:rPr>
          <w:rFonts w:ascii="Times New Roman" w:hAnsi="Times New Roman"/>
          <w:b/>
          <w:bCs/>
          <w:color w:val="000000"/>
        </w:rPr>
        <w:t>Studi</w:t>
      </w:r>
      <w:proofErr w:type="spellEnd"/>
      <w:r>
        <w:rPr>
          <w:rFonts w:ascii="Times New Roman" w:hAnsi="Times New Roman"/>
          <w:b/>
          <w:bCs/>
          <w:color w:val="000000"/>
        </w:rPr>
        <w:t xml:space="preserve"> Magister </w:t>
      </w:r>
      <w:proofErr w:type="spellStart"/>
      <w:r>
        <w:rPr>
          <w:rFonts w:ascii="Times New Roman" w:hAnsi="Times New Roman"/>
          <w:b/>
          <w:bCs/>
          <w:color w:val="000000"/>
        </w:rPr>
        <w:t>Kenotariatan</w:t>
      </w:r>
      <w:proofErr w:type="spellEnd"/>
      <w:r>
        <w:rPr>
          <w:rFonts w:ascii="Times New Roman" w:hAnsi="Times New Roman"/>
          <w:b/>
          <w:bCs/>
          <w:color w:val="000000"/>
        </w:rPr>
        <w:t>)</w:t>
      </w:r>
    </w:p>
    <w:p w:rsidR="00325F7E" w:rsidRPr="000E0608" w:rsidRDefault="00325F7E" w:rsidP="00325F7E">
      <w:pPr>
        <w:jc w:val="center"/>
        <w:rPr>
          <w:rFonts w:ascii="Times New Roman" w:hAnsi="Times New Roman"/>
          <w:b/>
          <w:bCs/>
          <w:color w:val="000000"/>
        </w:rPr>
      </w:pPr>
    </w:p>
    <w:p w:rsidR="00325F7E" w:rsidRDefault="00325F7E" w:rsidP="00325F7E">
      <w:pPr>
        <w:jc w:val="both"/>
        <w:rPr>
          <w:rFonts w:ascii="Times New Roman" w:hAnsi="Times New Roman"/>
        </w:rPr>
      </w:pPr>
      <w:proofErr w:type="spellStart"/>
      <w:r w:rsidRPr="00325F7E">
        <w:rPr>
          <w:rFonts w:ascii="Times New Roman" w:hAnsi="Times New Roman"/>
        </w:rPr>
        <w:t>Konvénsi</w:t>
      </w:r>
      <w:proofErr w:type="spellEnd"/>
      <w:r w:rsidRPr="00325F7E">
        <w:rPr>
          <w:rFonts w:ascii="Times New Roman" w:hAnsi="Times New Roman"/>
        </w:rPr>
        <w:t xml:space="preserve"> Apostille </w:t>
      </w:r>
      <w:proofErr w:type="spellStart"/>
      <w:r w:rsidRPr="00325F7E">
        <w:rPr>
          <w:rFonts w:ascii="Times New Roman" w:hAnsi="Times New Roman"/>
        </w:rPr>
        <w:t>mangrupikeun</w:t>
      </w:r>
      <w:proofErr w:type="spellEnd"/>
      <w:r w:rsidRPr="00325F7E">
        <w:rPr>
          <w:rFonts w:ascii="Times New Roman" w:hAnsi="Times New Roman"/>
        </w:rPr>
        <w:t xml:space="preserve"> </w:t>
      </w:r>
      <w:proofErr w:type="spellStart"/>
      <w:r w:rsidRPr="00325F7E">
        <w:rPr>
          <w:rFonts w:ascii="Times New Roman" w:hAnsi="Times New Roman"/>
        </w:rPr>
        <w:t>konvénsi</w:t>
      </w:r>
      <w:proofErr w:type="spellEnd"/>
      <w:r w:rsidRPr="00325F7E">
        <w:rPr>
          <w:rFonts w:ascii="Times New Roman" w:hAnsi="Times New Roman"/>
        </w:rPr>
        <w:t xml:space="preserve"> anu </w:t>
      </w:r>
      <w:proofErr w:type="spellStart"/>
      <w:r w:rsidRPr="00325F7E">
        <w:rPr>
          <w:rFonts w:ascii="Times New Roman" w:hAnsi="Times New Roman"/>
        </w:rPr>
        <w:t>tujuanana</w:t>
      </w:r>
      <w:proofErr w:type="spellEnd"/>
      <w:r w:rsidRPr="00325F7E">
        <w:rPr>
          <w:rFonts w:ascii="Times New Roman" w:hAnsi="Times New Roman"/>
        </w:rPr>
        <w:t xml:space="preserve"> </w:t>
      </w:r>
      <w:proofErr w:type="spellStart"/>
      <w:r w:rsidRPr="00325F7E">
        <w:rPr>
          <w:rFonts w:ascii="Times New Roman" w:hAnsi="Times New Roman"/>
        </w:rPr>
        <w:t>pikeun</w:t>
      </w:r>
      <w:proofErr w:type="spellEnd"/>
      <w:r w:rsidRPr="00325F7E">
        <w:rPr>
          <w:rFonts w:ascii="Times New Roman" w:hAnsi="Times New Roman"/>
        </w:rPr>
        <w:t xml:space="preserve"> </w:t>
      </w:r>
      <w:proofErr w:type="spellStart"/>
      <w:r w:rsidRPr="00325F7E">
        <w:rPr>
          <w:rFonts w:ascii="Times New Roman" w:hAnsi="Times New Roman"/>
        </w:rPr>
        <w:t>nyederhanakeun</w:t>
      </w:r>
      <w:proofErr w:type="spellEnd"/>
      <w:r w:rsidRPr="00325F7E">
        <w:rPr>
          <w:rFonts w:ascii="Times New Roman" w:hAnsi="Times New Roman"/>
        </w:rPr>
        <w:t xml:space="preserve"> </w:t>
      </w:r>
      <w:proofErr w:type="spellStart"/>
      <w:r w:rsidRPr="00325F7E">
        <w:rPr>
          <w:rFonts w:ascii="Times New Roman" w:hAnsi="Times New Roman"/>
        </w:rPr>
        <w:t>prosedur</w:t>
      </w:r>
      <w:proofErr w:type="spellEnd"/>
      <w:r w:rsidRPr="00325F7E">
        <w:rPr>
          <w:rFonts w:ascii="Times New Roman" w:hAnsi="Times New Roman"/>
        </w:rPr>
        <w:t xml:space="preserve"> </w:t>
      </w:r>
      <w:proofErr w:type="spellStart"/>
      <w:r w:rsidRPr="00325F7E">
        <w:rPr>
          <w:rFonts w:ascii="Times New Roman" w:hAnsi="Times New Roman"/>
        </w:rPr>
        <w:t>administrasi</w:t>
      </w:r>
      <w:proofErr w:type="spellEnd"/>
      <w:r w:rsidRPr="00325F7E">
        <w:rPr>
          <w:rFonts w:ascii="Times New Roman" w:hAnsi="Times New Roman"/>
        </w:rPr>
        <w:t xml:space="preserve"> </w:t>
      </w:r>
      <w:proofErr w:type="spellStart"/>
      <w:r w:rsidRPr="00325F7E">
        <w:rPr>
          <w:rFonts w:ascii="Times New Roman" w:hAnsi="Times New Roman"/>
        </w:rPr>
        <w:t>ku</w:t>
      </w:r>
      <w:proofErr w:type="spellEnd"/>
      <w:r w:rsidRPr="00325F7E">
        <w:rPr>
          <w:rFonts w:ascii="Times New Roman" w:hAnsi="Times New Roman"/>
        </w:rPr>
        <w:t xml:space="preserve"> </w:t>
      </w:r>
      <w:proofErr w:type="spellStart"/>
      <w:r w:rsidRPr="00325F7E">
        <w:rPr>
          <w:rFonts w:ascii="Times New Roman" w:hAnsi="Times New Roman"/>
        </w:rPr>
        <w:t>cara</w:t>
      </w:r>
      <w:proofErr w:type="spellEnd"/>
      <w:r w:rsidRPr="00325F7E">
        <w:rPr>
          <w:rFonts w:ascii="Times New Roman" w:hAnsi="Times New Roman"/>
        </w:rPr>
        <w:t xml:space="preserve"> </w:t>
      </w:r>
      <w:proofErr w:type="spellStart"/>
      <w:r w:rsidRPr="00325F7E">
        <w:rPr>
          <w:rFonts w:ascii="Times New Roman" w:hAnsi="Times New Roman"/>
        </w:rPr>
        <w:t>matuh</w:t>
      </w:r>
      <w:proofErr w:type="spellEnd"/>
      <w:r w:rsidRPr="00325F7E">
        <w:rPr>
          <w:rFonts w:ascii="Times New Roman" w:hAnsi="Times New Roman"/>
        </w:rPr>
        <w:t xml:space="preserve"> </w:t>
      </w:r>
      <w:proofErr w:type="spellStart"/>
      <w:r w:rsidRPr="00325F7E">
        <w:rPr>
          <w:rFonts w:ascii="Times New Roman" w:hAnsi="Times New Roman"/>
        </w:rPr>
        <w:t>konvénsi</w:t>
      </w:r>
      <w:proofErr w:type="spellEnd"/>
      <w:r w:rsidRPr="00325F7E">
        <w:rPr>
          <w:rFonts w:ascii="Times New Roman" w:hAnsi="Times New Roman"/>
        </w:rPr>
        <w:t xml:space="preserve"> anu </w:t>
      </w:r>
      <w:proofErr w:type="spellStart"/>
      <w:r w:rsidRPr="00325F7E">
        <w:rPr>
          <w:rFonts w:ascii="Times New Roman" w:hAnsi="Times New Roman"/>
        </w:rPr>
        <w:t>ngaleungitkeun</w:t>
      </w:r>
      <w:proofErr w:type="spellEnd"/>
      <w:r w:rsidRPr="00325F7E">
        <w:rPr>
          <w:rFonts w:ascii="Times New Roman" w:hAnsi="Times New Roman"/>
        </w:rPr>
        <w:t xml:space="preserve"> </w:t>
      </w:r>
      <w:proofErr w:type="spellStart"/>
      <w:r w:rsidRPr="00325F7E">
        <w:rPr>
          <w:rFonts w:ascii="Times New Roman" w:hAnsi="Times New Roman"/>
        </w:rPr>
        <w:t>syarat</w:t>
      </w:r>
      <w:proofErr w:type="spellEnd"/>
      <w:r w:rsidRPr="00325F7E">
        <w:rPr>
          <w:rFonts w:ascii="Times New Roman" w:hAnsi="Times New Roman"/>
        </w:rPr>
        <w:t xml:space="preserve"> </w:t>
      </w:r>
      <w:proofErr w:type="spellStart"/>
      <w:r w:rsidRPr="00325F7E">
        <w:rPr>
          <w:rFonts w:ascii="Times New Roman" w:hAnsi="Times New Roman"/>
        </w:rPr>
        <w:t>ratifikasi</w:t>
      </w:r>
      <w:proofErr w:type="spellEnd"/>
      <w:r w:rsidRPr="00325F7E">
        <w:rPr>
          <w:rFonts w:ascii="Times New Roman" w:hAnsi="Times New Roman"/>
        </w:rPr>
        <w:t xml:space="preserve"> tina “</w:t>
      </w:r>
      <w:proofErr w:type="spellStart"/>
      <w:r w:rsidRPr="00325F7E">
        <w:rPr>
          <w:rFonts w:ascii="Times New Roman" w:hAnsi="Times New Roman"/>
        </w:rPr>
        <w:t>konveni</w:t>
      </w:r>
      <w:proofErr w:type="spellEnd"/>
      <w:r w:rsidRPr="00325F7E">
        <w:rPr>
          <w:rFonts w:ascii="Times New Roman" w:hAnsi="Times New Roman"/>
        </w:rPr>
        <w:t xml:space="preserve">” anu </w:t>
      </w:r>
      <w:proofErr w:type="spellStart"/>
      <w:r w:rsidRPr="00325F7E">
        <w:rPr>
          <w:rFonts w:ascii="Times New Roman" w:hAnsi="Times New Roman"/>
        </w:rPr>
        <w:t>aya</w:t>
      </w:r>
      <w:proofErr w:type="spellEnd"/>
      <w:r w:rsidRPr="00325F7E">
        <w:rPr>
          <w:rFonts w:ascii="Times New Roman" w:hAnsi="Times New Roman"/>
        </w:rPr>
        <w:t xml:space="preserve"> </w:t>
      </w:r>
      <w:proofErr w:type="spellStart"/>
      <w:r w:rsidRPr="00325F7E">
        <w:rPr>
          <w:rFonts w:ascii="Times New Roman" w:hAnsi="Times New Roman"/>
        </w:rPr>
        <w:t>hubunganana</w:t>
      </w:r>
      <w:proofErr w:type="spellEnd"/>
      <w:r w:rsidRPr="00325F7E">
        <w:rPr>
          <w:rFonts w:ascii="Times New Roman" w:hAnsi="Times New Roman"/>
        </w:rPr>
        <w:t xml:space="preserve"> </w:t>
      </w:r>
      <w:proofErr w:type="spellStart"/>
      <w:r w:rsidRPr="00325F7E">
        <w:rPr>
          <w:rFonts w:ascii="Times New Roman" w:hAnsi="Times New Roman"/>
        </w:rPr>
        <w:t>sareng</w:t>
      </w:r>
      <w:proofErr w:type="spellEnd"/>
      <w:r w:rsidRPr="00325F7E">
        <w:rPr>
          <w:rFonts w:ascii="Times New Roman" w:hAnsi="Times New Roman"/>
        </w:rPr>
        <w:t xml:space="preserve"> </w:t>
      </w:r>
      <w:proofErr w:type="spellStart"/>
      <w:r w:rsidRPr="00325F7E">
        <w:rPr>
          <w:rFonts w:ascii="Times New Roman" w:hAnsi="Times New Roman"/>
        </w:rPr>
        <w:t>dokumén</w:t>
      </w:r>
      <w:proofErr w:type="spellEnd"/>
      <w:r w:rsidRPr="00325F7E">
        <w:rPr>
          <w:rFonts w:ascii="Times New Roman" w:hAnsi="Times New Roman"/>
        </w:rPr>
        <w:t xml:space="preserve"> </w:t>
      </w:r>
      <w:proofErr w:type="spellStart"/>
      <w:r w:rsidRPr="00325F7E">
        <w:rPr>
          <w:rFonts w:ascii="Times New Roman" w:hAnsi="Times New Roman"/>
        </w:rPr>
        <w:t>umum</w:t>
      </w:r>
      <w:proofErr w:type="spellEnd"/>
      <w:r w:rsidRPr="00325F7E">
        <w:rPr>
          <w:rFonts w:ascii="Times New Roman" w:hAnsi="Times New Roman"/>
        </w:rPr>
        <w:t xml:space="preserve"> </w:t>
      </w:r>
      <w:proofErr w:type="spellStart"/>
      <w:r w:rsidRPr="00325F7E">
        <w:rPr>
          <w:rFonts w:ascii="Times New Roman" w:hAnsi="Times New Roman"/>
        </w:rPr>
        <w:t>asing</w:t>
      </w:r>
      <w:proofErr w:type="spellEnd"/>
      <w:r w:rsidRPr="00325F7E">
        <w:rPr>
          <w:rFonts w:ascii="Times New Roman" w:hAnsi="Times New Roman"/>
        </w:rPr>
        <w:t xml:space="preserve">. </w:t>
      </w:r>
      <w:proofErr w:type="spellStart"/>
      <w:r w:rsidRPr="00325F7E">
        <w:rPr>
          <w:rFonts w:ascii="Times New Roman" w:hAnsi="Times New Roman"/>
        </w:rPr>
        <w:t>Hatur</w:t>
      </w:r>
      <w:proofErr w:type="spellEnd"/>
      <w:r w:rsidRPr="00325F7E">
        <w:rPr>
          <w:rFonts w:ascii="Times New Roman" w:hAnsi="Times New Roman"/>
        </w:rPr>
        <w:t xml:space="preserve"> </w:t>
      </w:r>
      <w:proofErr w:type="spellStart"/>
      <w:r w:rsidRPr="00325F7E">
        <w:rPr>
          <w:rFonts w:ascii="Times New Roman" w:hAnsi="Times New Roman"/>
        </w:rPr>
        <w:t>nuhun</w:t>
      </w:r>
      <w:proofErr w:type="spellEnd"/>
      <w:r w:rsidRPr="00325F7E">
        <w:rPr>
          <w:rFonts w:ascii="Times New Roman" w:hAnsi="Times New Roman"/>
        </w:rPr>
        <w:t xml:space="preserve"> kana </w:t>
      </w:r>
      <w:proofErr w:type="spellStart"/>
      <w:r w:rsidRPr="00325F7E">
        <w:rPr>
          <w:rFonts w:ascii="Times New Roman" w:hAnsi="Times New Roman"/>
        </w:rPr>
        <w:t>Konvénsi</w:t>
      </w:r>
      <w:proofErr w:type="spellEnd"/>
      <w:r w:rsidRPr="00325F7E">
        <w:rPr>
          <w:rFonts w:ascii="Times New Roman" w:hAnsi="Times New Roman"/>
        </w:rPr>
        <w:t xml:space="preserve"> Apostille </w:t>
      </w:r>
      <w:proofErr w:type="spellStart"/>
      <w:r w:rsidRPr="00325F7E">
        <w:rPr>
          <w:rFonts w:ascii="Times New Roman" w:hAnsi="Times New Roman"/>
        </w:rPr>
        <w:t>ieu</w:t>
      </w:r>
      <w:proofErr w:type="spellEnd"/>
      <w:r w:rsidRPr="00325F7E">
        <w:rPr>
          <w:rFonts w:ascii="Times New Roman" w:hAnsi="Times New Roman"/>
        </w:rPr>
        <w:t xml:space="preserve">, </w:t>
      </w:r>
      <w:proofErr w:type="spellStart"/>
      <w:r w:rsidRPr="00325F7E">
        <w:rPr>
          <w:rFonts w:ascii="Times New Roman" w:hAnsi="Times New Roman"/>
        </w:rPr>
        <w:t>ratifikasi</w:t>
      </w:r>
      <w:proofErr w:type="spellEnd"/>
      <w:r w:rsidRPr="00325F7E">
        <w:rPr>
          <w:rFonts w:ascii="Times New Roman" w:hAnsi="Times New Roman"/>
        </w:rPr>
        <w:t xml:space="preserve"> “public </w:t>
      </w:r>
      <w:proofErr w:type="spellStart"/>
      <w:r w:rsidRPr="00325F7E">
        <w:rPr>
          <w:rFonts w:ascii="Times New Roman" w:hAnsi="Times New Roman"/>
        </w:rPr>
        <w:t>dokumén</w:t>
      </w:r>
      <w:proofErr w:type="spellEnd"/>
      <w:r w:rsidRPr="00325F7E">
        <w:rPr>
          <w:rFonts w:ascii="Times New Roman" w:hAnsi="Times New Roman"/>
        </w:rPr>
        <w:t xml:space="preserve">” </w:t>
      </w:r>
      <w:proofErr w:type="spellStart"/>
      <w:r w:rsidRPr="00325F7E">
        <w:rPr>
          <w:rFonts w:ascii="Times New Roman" w:hAnsi="Times New Roman"/>
        </w:rPr>
        <w:t>ngawengku</w:t>
      </w:r>
      <w:proofErr w:type="spellEnd"/>
      <w:r w:rsidRPr="00325F7E">
        <w:rPr>
          <w:rFonts w:ascii="Times New Roman" w:hAnsi="Times New Roman"/>
        </w:rPr>
        <w:t xml:space="preserve"> </w:t>
      </w:r>
      <w:proofErr w:type="spellStart"/>
      <w:r w:rsidRPr="00325F7E">
        <w:rPr>
          <w:rFonts w:ascii="Times New Roman" w:hAnsi="Times New Roman"/>
        </w:rPr>
        <w:t>elemen</w:t>
      </w:r>
      <w:proofErr w:type="spellEnd"/>
      <w:r w:rsidRPr="00325F7E">
        <w:rPr>
          <w:rFonts w:ascii="Times New Roman" w:hAnsi="Times New Roman"/>
        </w:rPr>
        <w:t xml:space="preserve"> </w:t>
      </w:r>
      <w:proofErr w:type="spellStart"/>
      <w:r w:rsidRPr="00325F7E">
        <w:rPr>
          <w:rFonts w:ascii="Times New Roman" w:hAnsi="Times New Roman"/>
        </w:rPr>
        <w:t>handap</w:t>
      </w:r>
      <w:proofErr w:type="spellEnd"/>
      <w:r w:rsidRPr="00325F7E">
        <w:rPr>
          <w:rFonts w:ascii="Times New Roman" w:hAnsi="Times New Roman"/>
        </w:rPr>
        <w:t xml:space="preserve">, </w:t>
      </w:r>
      <w:proofErr w:type="spellStart"/>
      <w:r w:rsidRPr="00325F7E">
        <w:rPr>
          <w:rFonts w:ascii="Times New Roman" w:hAnsi="Times New Roman"/>
        </w:rPr>
        <w:t>nyaéta</w:t>
      </w:r>
      <w:proofErr w:type="spellEnd"/>
      <w:r w:rsidRPr="00325F7E">
        <w:rPr>
          <w:rFonts w:ascii="Times New Roman" w:hAnsi="Times New Roman"/>
        </w:rPr>
        <w:t xml:space="preserve"> </w:t>
      </w:r>
      <w:proofErr w:type="spellStart"/>
      <w:r w:rsidRPr="00325F7E">
        <w:rPr>
          <w:rFonts w:ascii="Times New Roman" w:hAnsi="Times New Roman"/>
        </w:rPr>
        <w:t>dokumén</w:t>
      </w:r>
      <w:proofErr w:type="spellEnd"/>
      <w:r w:rsidRPr="00325F7E">
        <w:rPr>
          <w:rFonts w:ascii="Times New Roman" w:hAnsi="Times New Roman"/>
        </w:rPr>
        <w:t xml:space="preserve"> </w:t>
      </w:r>
      <w:proofErr w:type="spellStart"/>
      <w:r w:rsidRPr="00325F7E">
        <w:rPr>
          <w:rFonts w:ascii="Times New Roman" w:hAnsi="Times New Roman"/>
        </w:rPr>
        <w:t>administrasi</w:t>
      </w:r>
      <w:proofErr w:type="spellEnd"/>
      <w:r w:rsidRPr="00325F7E">
        <w:rPr>
          <w:rFonts w:ascii="Times New Roman" w:hAnsi="Times New Roman"/>
        </w:rPr>
        <w:t xml:space="preserve">, </w:t>
      </w:r>
      <w:proofErr w:type="spellStart"/>
      <w:r w:rsidRPr="00325F7E">
        <w:rPr>
          <w:rFonts w:ascii="Times New Roman" w:hAnsi="Times New Roman"/>
        </w:rPr>
        <w:t>dokumén</w:t>
      </w:r>
      <w:proofErr w:type="spellEnd"/>
      <w:r w:rsidRPr="00325F7E">
        <w:rPr>
          <w:rFonts w:ascii="Times New Roman" w:hAnsi="Times New Roman"/>
        </w:rPr>
        <w:t xml:space="preserve"> notarized </w:t>
      </w:r>
      <w:proofErr w:type="spellStart"/>
      <w:r w:rsidRPr="00325F7E">
        <w:rPr>
          <w:rFonts w:ascii="Times New Roman" w:hAnsi="Times New Roman"/>
        </w:rPr>
        <w:t>atawa</w:t>
      </w:r>
      <w:proofErr w:type="spellEnd"/>
      <w:r w:rsidRPr="00325F7E">
        <w:rPr>
          <w:rFonts w:ascii="Times New Roman" w:hAnsi="Times New Roman"/>
        </w:rPr>
        <w:t xml:space="preserve"> </w:t>
      </w:r>
      <w:proofErr w:type="spellStart"/>
      <w:r w:rsidRPr="00325F7E">
        <w:rPr>
          <w:rFonts w:ascii="Times New Roman" w:hAnsi="Times New Roman"/>
        </w:rPr>
        <w:t>sertipikat</w:t>
      </w:r>
      <w:proofErr w:type="spellEnd"/>
      <w:r w:rsidRPr="00325F7E">
        <w:rPr>
          <w:rFonts w:ascii="Times New Roman" w:hAnsi="Times New Roman"/>
        </w:rPr>
        <w:t xml:space="preserve"> </w:t>
      </w:r>
      <w:proofErr w:type="spellStart"/>
      <w:r w:rsidRPr="00325F7E">
        <w:rPr>
          <w:rFonts w:ascii="Times New Roman" w:hAnsi="Times New Roman"/>
        </w:rPr>
        <w:t>resmi</w:t>
      </w:r>
      <w:proofErr w:type="spellEnd"/>
      <w:r w:rsidRPr="00325F7E">
        <w:rPr>
          <w:rFonts w:ascii="Times New Roman" w:hAnsi="Times New Roman"/>
        </w:rPr>
        <w:t xml:space="preserve"> </w:t>
      </w:r>
      <w:proofErr w:type="spellStart"/>
      <w:r w:rsidRPr="00325F7E">
        <w:rPr>
          <w:rFonts w:ascii="Times New Roman" w:hAnsi="Times New Roman"/>
        </w:rPr>
        <w:t>marengan</w:t>
      </w:r>
      <w:proofErr w:type="spellEnd"/>
      <w:r w:rsidRPr="00325F7E">
        <w:rPr>
          <w:rFonts w:ascii="Times New Roman" w:hAnsi="Times New Roman"/>
        </w:rPr>
        <w:t xml:space="preserve"> </w:t>
      </w:r>
      <w:proofErr w:type="spellStart"/>
      <w:r w:rsidRPr="00325F7E">
        <w:rPr>
          <w:rFonts w:ascii="Times New Roman" w:hAnsi="Times New Roman"/>
        </w:rPr>
        <w:t>dokumén</w:t>
      </w:r>
      <w:proofErr w:type="spellEnd"/>
      <w:r w:rsidRPr="00325F7E">
        <w:rPr>
          <w:rFonts w:ascii="Times New Roman" w:hAnsi="Times New Roman"/>
        </w:rPr>
        <w:t xml:space="preserve"> </w:t>
      </w:r>
      <w:proofErr w:type="spellStart"/>
      <w:r w:rsidRPr="00325F7E">
        <w:rPr>
          <w:rFonts w:ascii="Times New Roman" w:hAnsi="Times New Roman"/>
        </w:rPr>
        <w:t>ditandatanganan</w:t>
      </w:r>
      <w:proofErr w:type="spellEnd"/>
      <w:r w:rsidRPr="00325F7E">
        <w:rPr>
          <w:rFonts w:ascii="Times New Roman" w:hAnsi="Times New Roman"/>
        </w:rPr>
        <w:t xml:space="preserve"> </w:t>
      </w:r>
      <w:proofErr w:type="spellStart"/>
      <w:r w:rsidRPr="00325F7E">
        <w:rPr>
          <w:rFonts w:ascii="Times New Roman" w:hAnsi="Times New Roman"/>
        </w:rPr>
        <w:t>ku</w:t>
      </w:r>
      <w:proofErr w:type="spellEnd"/>
      <w:r w:rsidRPr="00325F7E">
        <w:rPr>
          <w:rFonts w:ascii="Times New Roman" w:hAnsi="Times New Roman"/>
        </w:rPr>
        <w:t xml:space="preserve"> </w:t>
      </w:r>
      <w:proofErr w:type="spellStart"/>
      <w:r w:rsidRPr="00325F7E">
        <w:rPr>
          <w:rFonts w:ascii="Times New Roman" w:hAnsi="Times New Roman"/>
        </w:rPr>
        <w:t>jalma</w:t>
      </w:r>
      <w:proofErr w:type="spellEnd"/>
      <w:r w:rsidRPr="00325F7E">
        <w:rPr>
          <w:rFonts w:ascii="Times New Roman" w:hAnsi="Times New Roman"/>
        </w:rPr>
        <w:t xml:space="preserve"> </w:t>
      </w:r>
      <w:proofErr w:type="spellStart"/>
      <w:r w:rsidRPr="00325F7E">
        <w:rPr>
          <w:rFonts w:ascii="Times New Roman" w:hAnsi="Times New Roman"/>
        </w:rPr>
        <w:t>dina</w:t>
      </w:r>
      <w:proofErr w:type="spellEnd"/>
      <w:r w:rsidRPr="00325F7E">
        <w:rPr>
          <w:rFonts w:ascii="Times New Roman" w:hAnsi="Times New Roman"/>
        </w:rPr>
        <w:t xml:space="preserve"> </w:t>
      </w:r>
      <w:proofErr w:type="spellStart"/>
      <w:r w:rsidRPr="00325F7E">
        <w:rPr>
          <w:rFonts w:ascii="Times New Roman" w:hAnsi="Times New Roman"/>
        </w:rPr>
        <w:t>kapasitas</w:t>
      </w:r>
      <w:proofErr w:type="spellEnd"/>
      <w:r w:rsidRPr="00325F7E">
        <w:rPr>
          <w:rFonts w:ascii="Times New Roman" w:hAnsi="Times New Roman"/>
        </w:rPr>
        <w:t xml:space="preserve"> </w:t>
      </w:r>
      <w:proofErr w:type="spellStart"/>
      <w:r w:rsidRPr="00325F7E">
        <w:rPr>
          <w:rFonts w:ascii="Times New Roman" w:hAnsi="Times New Roman"/>
        </w:rPr>
        <w:t>pribadi</w:t>
      </w:r>
      <w:proofErr w:type="spellEnd"/>
      <w:r w:rsidRPr="00325F7E">
        <w:rPr>
          <w:rFonts w:ascii="Times New Roman" w:hAnsi="Times New Roman"/>
        </w:rPr>
        <w:t xml:space="preserve"> </w:t>
      </w:r>
      <w:proofErr w:type="spellStart"/>
      <w:r w:rsidRPr="00325F7E">
        <w:rPr>
          <w:rFonts w:ascii="Times New Roman" w:hAnsi="Times New Roman"/>
        </w:rPr>
        <w:t>maranéhanana</w:t>
      </w:r>
      <w:proofErr w:type="spellEnd"/>
      <w:r w:rsidRPr="00325F7E">
        <w:rPr>
          <w:rFonts w:ascii="Times New Roman" w:hAnsi="Times New Roman"/>
        </w:rPr>
        <w:t xml:space="preserve">. </w:t>
      </w:r>
      <w:proofErr w:type="spellStart"/>
      <w:r w:rsidRPr="00325F7E">
        <w:rPr>
          <w:rFonts w:ascii="Times New Roman" w:hAnsi="Times New Roman"/>
        </w:rPr>
        <w:t>Sanajan</w:t>
      </w:r>
      <w:proofErr w:type="spellEnd"/>
      <w:r w:rsidRPr="00325F7E">
        <w:rPr>
          <w:rFonts w:ascii="Times New Roman" w:hAnsi="Times New Roman"/>
        </w:rPr>
        <w:t xml:space="preserve"> </w:t>
      </w:r>
      <w:proofErr w:type="spellStart"/>
      <w:r w:rsidRPr="00325F7E">
        <w:rPr>
          <w:rFonts w:ascii="Times New Roman" w:hAnsi="Times New Roman"/>
        </w:rPr>
        <w:t>kitu</w:t>
      </w:r>
      <w:proofErr w:type="spellEnd"/>
      <w:r w:rsidRPr="00325F7E">
        <w:rPr>
          <w:rFonts w:ascii="Times New Roman" w:hAnsi="Times New Roman"/>
        </w:rPr>
        <w:t xml:space="preserve">, </w:t>
      </w:r>
      <w:proofErr w:type="spellStart"/>
      <w:r w:rsidRPr="00325F7E">
        <w:rPr>
          <w:rFonts w:ascii="Times New Roman" w:hAnsi="Times New Roman"/>
        </w:rPr>
        <w:t>runtuyan</w:t>
      </w:r>
      <w:proofErr w:type="spellEnd"/>
      <w:r w:rsidRPr="00325F7E">
        <w:rPr>
          <w:rFonts w:ascii="Times New Roman" w:hAnsi="Times New Roman"/>
        </w:rPr>
        <w:t xml:space="preserve"> </w:t>
      </w:r>
      <w:proofErr w:type="spellStart"/>
      <w:r w:rsidRPr="00325F7E">
        <w:rPr>
          <w:rFonts w:ascii="Times New Roman" w:hAnsi="Times New Roman"/>
        </w:rPr>
        <w:t>kaunggulan</w:t>
      </w:r>
      <w:proofErr w:type="spellEnd"/>
      <w:r w:rsidRPr="00325F7E">
        <w:rPr>
          <w:rFonts w:ascii="Times New Roman" w:hAnsi="Times New Roman"/>
        </w:rPr>
        <w:t xml:space="preserve"> tina </w:t>
      </w:r>
      <w:proofErr w:type="spellStart"/>
      <w:r w:rsidRPr="00325F7E">
        <w:rPr>
          <w:rFonts w:ascii="Times New Roman" w:hAnsi="Times New Roman"/>
        </w:rPr>
        <w:t>konvénsi</w:t>
      </w:r>
      <w:proofErr w:type="spellEnd"/>
      <w:r w:rsidRPr="00325F7E">
        <w:rPr>
          <w:rFonts w:ascii="Times New Roman" w:hAnsi="Times New Roman"/>
        </w:rPr>
        <w:t xml:space="preserve"> Apostille </w:t>
      </w:r>
      <w:proofErr w:type="spellStart"/>
      <w:r w:rsidRPr="00325F7E">
        <w:rPr>
          <w:rFonts w:ascii="Times New Roman" w:hAnsi="Times New Roman"/>
        </w:rPr>
        <w:t>masih</w:t>
      </w:r>
      <w:proofErr w:type="spellEnd"/>
      <w:r w:rsidRPr="00325F7E">
        <w:rPr>
          <w:rFonts w:ascii="Times New Roman" w:hAnsi="Times New Roman"/>
        </w:rPr>
        <w:t xml:space="preserve"> </w:t>
      </w:r>
      <w:proofErr w:type="spellStart"/>
      <w:r w:rsidRPr="00325F7E">
        <w:rPr>
          <w:rFonts w:ascii="Times New Roman" w:hAnsi="Times New Roman"/>
        </w:rPr>
        <w:t>nimbulkeun</w:t>
      </w:r>
      <w:proofErr w:type="spellEnd"/>
      <w:r w:rsidRPr="00325F7E">
        <w:rPr>
          <w:rFonts w:ascii="Times New Roman" w:hAnsi="Times New Roman"/>
        </w:rPr>
        <w:t xml:space="preserve"> </w:t>
      </w:r>
      <w:proofErr w:type="spellStart"/>
      <w:r w:rsidRPr="00325F7E">
        <w:rPr>
          <w:rFonts w:ascii="Times New Roman" w:hAnsi="Times New Roman"/>
        </w:rPr>
        <w:t>wacana</w:t>
      </w:r>
      <w:proofErr w:type="spellEnd"/>
      <w:r w:rsidRPr="00325F7E">
        <w:rPr>
          <w:rFonts w:ascii="Times New Roman" w:hAnsi="Times New Roman"/>
        </w:rPr>
        <w:t xml:space="preserve"> nu stakeholder </w:t>
      </w:r>
      <w:proofErr w:type="spellStart"/>
      <w:r w:rsidRPr="00325F7E">
        <w:rPr>
          <w:rFonts w:ascii="Times New Roman" w:hAnsi="Times New Roman"/>
        </w:rPr>
        <w:t>ngaduga</w:t>
      </w:r>
      <w:proofErr w:type="spellEnd"/>
      <w:r w:rsidRPr="00325F7E">
        <w:rPr>
          <w:rFonts w:ascii="Times New Roman" w:hAnsi="Times New Roman"/>
        </w:rPr>
        <w:t xml:space="preserve"> </w:t>
      </w:r>
      <w:proofErr w:type="spellStart"/>
      <w:r w:rsidRPr="00325F7E">
        <w:rPr>
          <w:rFonts w:ascii="Times New Roman" w:hAnsi="Times New Roman"/>
        </w:rPr>
        <w:t>bakal</w:t>
      </w:r>
      <w:proofErr w:type="spellEnd"/>
      <w:r w:rsidRPr="00325F7E">
        <w:rPr>
          <w:rFonts w:ascii="Times New Roman" w:hAnsi="Times New Roman"/>
        </w:rPr>
        <w:t xml:space="preserve"> </w:t>
      </w:r>
      <w:proofErr w:type="spellStart"/>
      <w:r w:rsidRPr="00325F7E">
        <w:rPr>
          <w:rFonts w:ascii="Times New Roman" w:hAnsi="Times New Roman"/>
        </w:rPr>
        <w:t>jadi</w:t>
      </w:r>
      <w:proofErr w:type="spellEnd"/>
      <w:r w:rsidRPr="00325F7E">
        <w:rPr>
          <w:rFonts w:ascii="Times New Roman" w:hAnsi="Times New Roman"/>
        </w:rPr>
        <w:t xml:space="preserve"> </w:t>
      </w:r>
      <w:proofErr w:type="spellStart"/>
      <w:r w:rsidRPr="00325F7E">
        <w:rPr>
          <w:rFonts w:ascii="Times New Roman" w:hAnsi="Times New Roman"/>
        </w:rPr>
        <w:t>masalah</w:t>
      </w:r>
      <w:proofErr w:type="spellEnd"/>
      <w:r w:rsidRPr="00325F7E">
        <w:rPr>
          <w:rFonts w:ascii="Times New Roman" w:hAnsi="Times New Roman"/>
        </w:rPr>
        <w:t xml:space="preserve"> </w:t>
      </w:r>
      <w:proofErr w:type="spellStart"/>
      <w:r w:rsidRPr="00325F7E">
        <w:rPr>
          <w:rFonts w:ascii="Times New Roman" w:hAnsi="Times New Roman"/>
        </w:rPr>
        <w:t>dina</w:t>
      </w:r>
      <w:proofErr w:type="spellEnd"/>
      <w:r w:rsidRPr="00325F7E">
        <w:rPr>
          <w:rFonts w:ascii="Times New Roman" w:hAnsi="Times New Roman"/>
        </w:rPr>
        <w:t xml:space="preserve"> </w:t>
      </w:r>
      <w:proofErr w:type="spellStart"/>
      <w:r w:rsidRPr="00325F7E">
        <w:rPr>
          <w:rFonts w:ascii="Times New Roman" w:hAnsi="Times New Roman"/>
        </w:rPr>
        <w:t>mangsa</w:t>
      </w:r>
      <w:proofErr w:type="spellEnd"/>
      <w:r w:rsidRPr="00325F7E">
        <w:rPr>
          <w:rFonts w:ascii="Times New Roman" w:hAnsi="Times New Roman"/>
        </w:rPr>
        <w:t xml:space="preserve"> nu </w:t>
      </w:r>
      <w:proofErr w:type="spellStart"/>
      <w:r w:rsidRPr="00325F7E">
        <w:rPr>
          <w:rFonts w:ascii="Times New Roman" w:hAnsi="Times New Roman"/>
        </w:rPr>
        <w:t>bakal</w:t>
      </w:r>
      <w:proofErr w:type="spellEnd"/>
      <w:r w:rsidRPr="00325F7E">
        <w:rPr>
          <w:rFonts w:ascii="Times New Roman" w:hAnsi="Times New Roman"/>
        </w:rPr>
        <w:t xml:space="preserve"> </w:t>
      </w:r>
      <w:proofErr w:type="spellStart"/>
      <w:r w:rsidRPr="00325F7E">
        <w:rPr>
          <w:rFonts w:ascii="Times New Roman" w:hAnsi="Times New Roman"/>
        </w:rPr>
        <w:t>datang</w:t>
      </w:r>
      <w:proofErr w:type="spellEnd"/>
      <w:r w:rsidRPr="00325F7E">
        <w:rPr>
          <w:rFonts w:ascii="Times New Roman" w:hAnsi="Times New Roman"/>
        </w:rPr>
        <w:t xml:space="preserve">. </w:t>
      </w:r>
      <w:proofErr w:type="spellStart"/>
      <w:r w:rsidRPr="00325F7E">
        <w:rPr>
          <w:rFonts w:ascii="Times New Roman" w:hAnsi="Times New Roman"/>
        </w:rPr>
        <w:t>Dumasar</w:t>
      </w:r>
      <w:proofErr w:type="spellEnd"/>
      <w:r w:rsidRPr="00325F7E">
        <w:rPr>
          <w:rFonts w:ascii="Times New Roman" w:hAnsi="Times New Roman"/>
        </w:rPr>
        <w:t xml:space="preserve"> kana </w:t>
      </w:r>
      <w:proofErr w:type="spellStart"/>
      <w:r w:rsidRPr="00325F7E">
        <w:rPr>
          <w:rFonts w:ascii="Times New Roman" w:hAnsi="Times New Roman"/>
        </w:rPr>
        <w:t>hal-hal</w:t>
      </w:r>
      <w:proofErr w:type="spellEnd"/>
      <w:r w:rsidRPr="00325F7E">
        <w:rPr>
          <w:rFonts w:ascii="Times New Roman" w:hAnsi="Times New Roman"/>
        </w:rPr>
        <w:t xml:space="preserve"> anu </w:t>
      </w:r>
      <w:proofErr w:type="spellStart"/>
      <w:r w:rsidRPr="00325F7E">
        <w:rPr>
          <w:rFonts w:ascii="Times New Roman" w:hAnsi="Times New Roman"/>
        </w:rPr>
        <w:t>disebatkeun</w:t>
      </w:r>
      <w:proofErr w:type="spellEnd"/>
      <w:r w:rsidRPr="00325F7E">
        <w:rPr>
          <w:rFonts w:ascii="Times New Roman" w:hAnsi="Times New Roman"/>
        </w:rPr>
        <w:t xml:space="preserve"> di </w:t>
      </w:r>
      <w:proofErr w:type="spellStart"/>
      <w:r w:rsidRPr="00325F7E">
        <w:rPr>
          <w:rFonts w:ascii="Times New Roman" w:hAnsi="Times New Roman"/>
        </w:rPr>
        <w:t>luhur</w:t>
      </w:r>
      <w:proofErr w:type="spellEnd"/>
      <w:r w:rsidRPr="00325F7E">
        <w:rPr>
          <w:rFonts w:ascii="Times New Roman" w:hAnsi="Times New Roman"/>
        </w:rPr>
        <w:t xml:space="preserve">, </w:t>
      </w:r>
      <w:proofErr w:type="spellStart"/>
      <w:r w:rsidRPr="00325F7E">
        <w:rPr>
          <w:rFonts w:ascii="Times New Roman" w:hAnsi="Times New Roman"/>
        </w:rPr>
        <w:t>panulis</w:t>
      </w:r>
      <w:proofErr w:type="spellEnd"/>
      <w:r w:rsidRPr="00325F7E">
        <w:rPr>
          <w:rFonts w:ascii="Times New Roman" w:hAnsi="Times New Roman"/>
        </w:rPr>
        <w:t xml:space="preserve"> </w:t>
      </w:r>
      <w:proofErr w:type="spellStart"/>
      <w:r w:rsidRPr="00325F7E">
        <w:rPr>
          <w:rFonts w:ascii="Times New Roman" w:hAnsi="Times New Roman"/>
        </w:rPr>
        <w:t>parantos</w:t>
      </w:r>
      <w:proofErr w:type="spellEnd"/>
      <w:r w:rsidRPr="00325F7E">
        <w:rPr>
          <w:rFonts w:ascii="Times New Roman" w:hAnsi="Times New Roman"/>
        </w:rPr>
        <w:t xml:space="preserve"> </w:t>
      </w:r>
      <w:proofErr w:type="spellStart"/>
      <w:r w:rsidRPr="00325F7E">
        <w:rPr>
          <w:rFonts w:ascii="Times New Roman" w:hAnsi="Times New Roman"/>
        </w:rPr>
        <w:t>nyiapkeun</w:t>
      </w:r>
      <w:proofErr w:type="spellEnd"/>
      <w:r w:rsidRPr="00325F7E">
        <w:rPr>
          <w:rFonts w:ascii="Times New Roman" w:hAnsi="Times New Roman"/>
        </w:rPr>
        <w:t xml:space="preserve"> </w:t>
      </w:r>
      <w:proofErr w:type="spellStart"/>
      <w:r w:rsidRPr="00325F7E">
        <w:rPr>
          <w:rFonts w:ascii="Times New Roman" w:hAnsi="Times New Roman"/>
        </w:rPr>
        <w:t>dua</w:t>
      </w:r>
      <w:proofErr w:type="spellEnd"/>
      <w:r w:rsidRPr="00325F7E">
        <w:rPr>
          <w:rFonts w:ascii="Times New Roman" w:hAnsi="Times New Roman"/>
        </w:rPr>
        <w:t xml:space="preserve"> </w:t>
      </w:r>
      <w:proofErr w:type="spellStart"/>
      <w:r w:rsidRPr="00325F7E">
        <w:rPr>
          <w:rFonts w:ascii="Times New Roman" w:hAnsi="Times New Roman"/>
        </w:rPr>
        <w:t>masalah</w:t>
      </w:r>
      <w:proofErr w:type="spellEnd"/>
      <w:r w:rsidRPr="00325F7E">
        <w:rPr>
          <w:rFonts w:ascii="Times New Roman" w:hAnsi="Times New Roman"/>
        </w:rPr>
        <w:t xml:space="preserve">, </w:t>
      </w:r>
      <w:proofErr w:type="spellStart"/>
      <w:r w:rsidRPr="00325F7E">
        <w:rPr>
          <w:rFonts w:ascii="Times New Roman" w:hAnsi="Times New Roman"/>
        </w:rPr>
        <w:t>nyaéta</w:t>
      </w:r>
      <w:proofErr w:type="spellEnd"/>
      <w:r w:rsidRPr="00325F7E">
        <w:rPr>
          <w:rFonts w:ascii="Times New Roman" w:hAnsi="Times New Roman"/>
        </w:rPr>
        <w:t xml:space="preserve">: 1) </w:t>
      </w:r>
      <w:proofErr w:type="spellStart"/>
      <w:r w:rsidRPr="00325F7E">
        <w:rPr>
          <w:rFonts w:ascii="Times New Roman" w:hAnsi="Times New Roman"/>
        </w:rPr>
        <w:t>Kumaha</w:t>
      </w:r>
      <w:proofErr w:type="spellEnd"/>
      <w:r w:rsidRPr="00325F7E">
        <w:rPr>
          <w:rFonts w:ascii="Times New Roman" w:hAnsi="Times New Roman"/>
        </w:rPr>
        <w:t xml:space="preserve"> </w:t>
      </w:r>
      <w:proofErr w:type="spellStart"/>
      <w:r w:rsidRPr="00325F7E">
        <w:rPr>
          <w:rFonts w:ascii="Times New Roman" w:hAnsi="Times New Roman"/>
        </w:rPr>
        <w:t>panggunaan</w:t>
      </w:r>
      <w:proofErr w:type="spellEnd"/>
      <w:r w:rsidRPr="00325F7E">
        <w:rPr>
          <w:rFonts w:ascii="Times New Roman" w:hAnsi="Times New Roman"/>
        </w:rPr>
        <w:t xml:space="preserve"> Apostille </w:t>
      </w:r>
      <w:proofErr w:type="spellStart"/>
      <w:r w:rsidRPr="00325F7E">
        <w:rPr>
          <w:rFonts w:ascii="Times New Roman" w:hAnsi="Times New Roman"/>
        </w:rPr>
        <w:t>aya</w:t>
      </w:r>
      <w:proofErr w:type="spellEnd"/>
      <w:r w:rsidRPr="00325F7E">
        <w:rPr>
          <w:rFonts w:ascii="Times New Roman" w:hAnsi="Times New Roman"/>
        </w:rPr>
        <w:t xml:space="preserve"> </w:t>
      </w:r>
      <w:proofErr w:type="spellStart"/>
      <w:r w:rsidRPr="00325F7E">
        <w:rPr>
          <w:rFonts w:ascii="Times New Roman" w:hAnsi="Times New Roman"/>
        </w:rPr>
        <w:t>dina</w:t>
      </w:r>
      <w:proofErr w:type="spellEnd"/>
      <w:r w:rsidRPr="00325F7E">
        <w:rPr>
          <w:rFonts w:ascii="Times New Roman" w:hAnsi="Times New Roman"/>
        </w:rPr>
        <w:t xml:space="preserve"> </w:t>
      </w:r>
      <w:proofErr w:type="spellStart"/>
      <w:r w:rsidRPr="00325F7E">
        <w:rPr>
          <w:rFonts w:ascii="Times New Roman" w:hAnsi="Times New Roman"/>
        </w:rPr>
        <w:t>akta</w:t>
      </w:r>
      <w:proofErr w:type="spellEnd"/>
      <w:r w:rsidRPr="00325F7E">
        <w:rPr>
          <w:rFonts w:ascii="Times New Roman" w:hAnsi="Times New Roman"/>
        </w:rPr>
        <w:t xml:space="preserve"> </w:t>
      </w:r>
      <w:proofErr w:type="spellStart"/>
      <w:r w:rsidRPr="00325F7E">
        <w:rPr>
          <w:rFonts w:ascii="Times New Roman" w:hAnsi="Times New Roman"/>
        </w:rPr>
        <w:t>notaris</w:t>
      </w:r>
      <w:proofErr w:type="spellEnd"/>
      <w:r w:rsidRPr="00325F7E">
        <w:rPr>
          <w:rFonts w:ascii="Times New Roman" w:hAnsi="Times New Roman"/>
        </w:rPr>
        <w:t xml:space="preserve">, 2) </w:t>
      </w:r>
      <w:proofErr w:type="spellStart"/>
      <w:r w:rsidRPr="00325F7E">
        <w:rPr>
          <w:rFonts w:ascii="Times New Roman" w:hAnsi="Times New Roman"/>
        </w:rPr>
        <w:t>Naon</w:t>
      </w:r>
      <w:proofErr w:type="spellEnd"/>
      <w:r w:rsidRPr="00325F7E">
        <w:rPr>
          <w:rFonts w:ascii="Times New Roman" w:hAnsi="Times New Roman"/>
        </w:rPr>
        <w:t xml:space="preserve"> </w:t>
      </w:r>
      <w:proofErr w:type="spellStart"/>
      <w:r w:rsidRPr="00325F7E">
        <w:rPr>
          <w:rFonts w:ascii="Times New Roman" w:hAnsi="Times New Roman"/>
        </w:rPr>
        <w:t>kapastian</w:t>
      </w:r>
      <w:proofErr w:type="spellEnd"/>
      <w:r w:rsidRPr="00325F7E">
        <w:rPr>
          <w:rFonts w:ascii="Times New Roman" w:hAnsi="Times New Roman"/>
        </w:rPr>
        <w:t xml:space="preserve"> </w:t>
      </w:r>
      <w:proofErr w:type="spellStart"/>
      <w:r w:rsidRPr="00325F7E">
        <w:rPr>
          <w:rFonts w:ascii="Times New Roman" w:hAnsi="Times New Roman"/>
        </w:rPr>
        <w:t>hukum</w:t>
      </w:r>
      <w:proofErr w:type="spellEnd"/>
      <w:r w:rsidRPr="00325F7E">
        <w:rPr>
          <w:rFonts w:ascii="Times New Roman" w:hAnsi="Times New Roman"/>
        </w:rPr>
        <w:t xml:space="preserve"> </w:t>
      </w:r>
      <w:proofErr w:type="spellStart"/>
      <w:r w:rsidRPr="00325F7E">
        <w:rPr>
          <w:rFonts w:ascii="Times New Roman" w:hAnsi="Times New Roman"/>
        </w:rPr>
        <w:t>dokumén</w:t>
      </w:r>
      <w:proofErr w:type="spellEnd"/>
      <w:r w:rsidRPr="00325F7E">
        <w:rPr>
          <w:rFonts w:ascii="Times New Roman" w:hAnsi="Times New Roman"/>
        </w:rPr>
        <w:t xml:space="preserve"> </w:t>
      </w:r>
      <w:proofErr w:type="spellStart"/>
      <w:r w:rsidRPr="00325F7E">
        <w:rPr>
          <w:rFonts w:ascii="Times New Roman" w:hAnsi="Times New Roman"/>
        </w:rPr>
        <w:t>umum</w:t>
      </w:r>
      <w:proofErr w:type="spellEnd"/>
      <w:r w:rsidRPr="00325F7E">
        <w:rPr>
          <w:rFonts w:ascii="Times New Roman" w:hAnsi="Times New Roman"/>
        </w:rPr>
        <w:t xml:space="preserve"> anu </w:t>
      </w:r>
      <w:proofErr w:type="spellStart"/>
      <w:r w:rsidRPr="00325F7E">
        <w:rPr>
          <w:rFonts w:ascii="Times New Roman" w:hAnsi="Times New Roman"/>
        </w:rPr>
        <w:t>dilaksanakeun</w:t>
      </w:r>
      <w:proofErr w:type="spellEnd"/>
      <w:r w:rsidRPr="00325F7E">
        <w:rPr>
          <w:rFonts w:ascii="Times New Roman" w:hAnsi="Times New Roman"/>
        </w:rPr>
        <w:t xml:space="preserve"> </w:t>
      </w:r>
      <w:proofErr w:type="spellStart"/>
      <w:r w:rsidRPr="00325F7E">
        <w:rPr>
          <w:rFonts w:ascii="Times New Roman" w:hAnsi="Times New Roman"/>
        </w:rPr>
        <w:t>ku</w:t>
      </w:r>
      <w:proofErr w:type="spellEnd"/>
      <w:r w:rsidRPr="00325F7E">
        <w:rPr>
          <w:rFonts w:ascii="Times New Roman" w:hAnsi="Times New Roman"/>
        </w:rPr>
        <w:t xml:space="preserve"> Apostille </w:t>
      </w:r>
      <w:proofErr w:type="spellStart"/>
      <w:r w:rsidRPr="00325F7E">
        <w:rPr>
          <w:rFonts w:ascii="Times New Roman" w:hAnsi="Times New Roman"/>
        </w:rPr>
        <w:t>ngeunaan</w:t>
      </w:r>
      <w:proofErr w:type="spellEnd"/>
      <w:r w:rsidRPr="00325F7E">
        <w:rPr>
          <w:rFonts w:ascii="Times New Roman" w:hAnsi="Times New Roman"/>
        </w:rPr>
        <w:t xml:space="preserve"> </w:t>
      </w:r>
      <w:proofErr w:type="spellStart"/>
      <w:r w:rsidRPr="00325F7E">
        <w:rPr>
          <w:rFonts w:ascii="Times New Roman" w:hAnsi="Times New Roman"/>
        </w:rPr>
        <w:t>akta</w:t>
      </w:r>
      <w:proofErr w:type="spellEnd"/>
      <w:r w:rsidRPr="00325F7E">
        <w:rPr>
          <w:rFonts w:ascii="Times New Roman" w:hAnsi="Times New Roman"/>
        </w:rPr>
        <w:t xml:space="preserve"> </w:t>
      </w:r>
      <w:proofErr w:type="spellStart"/>
      <w:r w:rsidRPr="00325F7E">
        <w:rPr>
          <w:rFonts w:ascii="Times New Roman" w:hAnsi="Times New Roman"/>
        </w:rPr>
        <w:t>notaris</w:t>
      </w:r>
      <w:proofErr w:type="spellEnd"/>
      <w:r w:rsidRPr="00325F7E">
        <w:rPr>
          <w:rFonts w:ascii="Times New Roman" w:hAnsi="Times New Roman"/>
        </w:rPr>
        <w:t>?</w:t>
      </w:r>
    </w:p>
    <w:p w:rsidR="00325F7E" w:rsidRPr="0032122F" w:rsidRDefault="00325F7E" w:rsidP="00325F7E">
      <w:pPr>
        <w:jc w:val="both"/>
        <w:rPr>
          <w:rFonts w:ascii="Times New Roman" w:hAnsi="Times New Roman"/>
          <w:color w:val="000000"/>
        </w:rPr>
      </w:pPr>
    </w:p>
    <w:p w:rsidR="00325F7E" w:rsidRDefault="00325F7E" w:rsidP="00325F7E">
      <w:pPr>
        <w:jc w:val="both"/>
        <w:rPr>
          <w:rFonts w:ascii="Times New Roman" w:hAnsi="Times New Roman"/>
          <w:color w:val="000000"/>
        </w:rPr>
      </w:pPr>
      <w:proofErr w:type="spellStart"/>
      <w:r w:rsidRPr="00325F7E">
        <w:rPr>
          <w:rFonts w:ascii="Times New Roman" w:hAnsi="Times New Roman"/>
          <w:color w:val="000000"/>
        </w:rPr>
        <w:t>Métode</w:t>
      </w:r>
      <w:proofErr w:type="spellEnd"/>
      <w:r w:rsidRPr="00325F7E">
        <w:rPr>
          <w:rFonts w:ascii="Times New Roman" w:hAnsi="Times New Roman"/>
          <w:color w:val="000000"/>
        </w:rPr>
        <w:t xml:space="preserve"> anu </w:t>
      </w:r>
      <w:proofErr w:type="spellStart"/>
      <w:r w:rsidRPr="00325F7E">
        <w:rPr>
          <w:rFonts w:ascii="Times New Roman" w:hAnsi="Times New Roman"/>
          <w:color w:val="000000"/>
        </w:rPr>
        <w:t>digunakeun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dina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ieu</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panalungtikan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nya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éta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métode</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analisis</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yuridis</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kualitatif</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nya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éta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ku</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cara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nepikeun</w:t>
      </w:r>
      <w:proofErr w:type="spellEnd"/>
      <w:r w:rsidRPr="00325F7E">
        <w:rPr>
          <w:rFonts w:ascii="Times New Roman" w:hAnsi="Times New Roman"/>
          <w:color w:val="000000"/>
        </w:rPr>
        <w:t xml:space="preserve"> data </w:t>
      </w:r>
      <w:proofErr w:type="spellStart"/>
      <w:r w:rsidRPr="00325F7E">
        <w:rPr>
          <w:rFonts w:ascii="Times New Roman" w:hAnsi="Times New Roman"/>
          <w:color w:val="000000"/>
        </w:rPr>
        <w:t>sékundér</w:t>
      </w:r>
      <w:proofErr w:type="spellEnd"/>
      <w:r w:rsidRPr="00325F7E">
        <w:rPr>
          <w:rFonts w:ascii="Times New Roman" w:hAnsi="Times New Roman"/>
          <w:color w:val="000000"/>
        </w:rPr>
        <w:t xml:space="preserve"> anu </w:t>
      </w:r>
      <w:proofErr w:type="spellStart"/>
      <w:r w:rsidRPr="00325F7E">
        <w:rPr>
          <w:rFonts w:ascii="Times New Roman" w:hAnsi="Times New Roman"/>
          <w:color w:val="000000"/>
        </w:rPr>
        <w:t>patali</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jeung</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objék</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panalungtikan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jeung</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masalah</w:t>
      </w:r>
      <w:proofErr w:type="spellEnd"/>
      <w:r w:rsidRPr="00325F7E">
        <w:rPr>
          <w:rFonts w:ascii="Times New Roman" w:hAnsi="Times New Roman"/>
          <w:color w:val="000000"/>
        </w:rPr>
        <w:t xml:space="preserve"> di </w:t>
      </w:r>
      <w:proofErr w:type="spellStart"/>
      <w:r w:rsidRPr="00325F7E">
        <w:rPr>
          <w:rFonts w:ascii="Times New Roman" w:hAnsi="Times New Roman"/>
          <w:color w:val="000000"/>
        </w:rPr>
        <w:t>lapangan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tuluy</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nganalisisna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tanpa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ngagunakeun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rumus</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atawa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métode</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statistik</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Sumber</w:t>
      </w:r>
      <w:proofErr w:type="spellEnd"/>
      <w:r w:rsidRPr="00325F7E">
        <w:rPr>
          <w:rFonts w:ascii="Times New Roman" w:hAnsi="Times New Roman"/>
          <w:color w:val="000000"/>
        </w:rPr>
        <w:t xml:space="preserve"> data anu </w:t>
      </w:r>
      <w:proofErr w:type="spellStart"/>
      <w:r w:rsidRPr="00325F7E">
        <w:rPr>
          <w:rFonts w:ascii="Times New Roman" w:hAnsi="Times New Roman"/>
          <w:color w:val="000000"/>
        </w:rPr>
        <w:t>digunakeun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dina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ieu</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panalungtikan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nya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éta</w:t>
      </w:r>
      <w:proofErr w:type="spellEnd"/>
      <w:r w:rsidRPr="00325F7E">
        <w:rPr>
          <w:rFonts w:ascii="Times New Roman" w:hAnsi="Times New Roman"/>
          <w:color w:val="000000"/>
        </w:rPr>
        <w:t xml:space="preserve"> data </w:t>
      </w:r>
      <w:proofErr w:type="spellStart"/>
      <w:r w:rsidRPr="00325F7E">
        <w:rPr>
          <w:rFonts w:ascii="Times New Roman" w:hAnsi="Times New Roman"/>
          <w:color w:val="000000"/>
        </w:rPr>
        <w:t>primér</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jeung</w:t>
      </w:r>
      <w:proofErr w:type="spellEnd"/>
      <w:r w:rsidRPr="00325F7E">
        <w:rPr>
          <w:rFonts w:ascii="Times New Roman" w:hAnsi="Times New Roman"/>
          <w:color w:val="000000"/>
        </w:rPr>
        <w:t xml:space="preserve"> data </w:t>
      </w:r>
      <w:proofErr w:type="spellStart"/>
      <w:r w:rsidRPr="00325F7E">
        <w:rPr>
          <w:rFonts w:ascii="Times New Roman" w:hAnsi="Times New Roman"/>
          <w:color w:val="000000"/>
        </w:rPr>
        <w:t>sékundér</w:t>
      </w:r>
      <w:proofErr w:type="spellEnd"/>
      <w:r w:rsidRPr="00325F7E">
        <w:rPr>
          <w:rFonts w:ascii="Times New Roman" w:hAnsi="Times New Roman"/>
          <w:color w:val="000000"/>
        </w:rPr>
        <w:t>.</w:t>
      </w:r>
    </w:p>
    <w:p w:rsidR="00325F7E" w:rsidRPr="0032122F" w:rsidRDefault="00325F7E" w:rsidP="00325F7E">
      <w:pPr>
        <w:jc w:val="both"/>
        <w:rPr>
          <w:rFonts w:ascii="Times New Roman" w:hAnsi="Times New Roman"/>
          <w:color w:val="000000"/>
        </w:rPr>
      </w:pPr>
    </w:p>
    <w:p w:rsidR="0008019F" w:rsidRDefault="00325F7E" w:rsidP="00325F7E">
      <w:pPr>
        <w:jc w:val="both"/>
        <w:rPr>
          <w:rFonts w:ascii="Times New Roman" w:hAnsi="Times New Roman"/>
          <w:color w:val="000000"/>
        </w:rPr>
      </w:pPr>
      <w:r w:rsidRPr="00325F7E">
        <w:rPr>
          <w:rFonts w:ascii="Times New Roman" w:hAnsi="Times New Roman"/>
          <w:color w:val="000000"/>
        </w:rPr>
        <w:t xml:space="preserve">Hasil </w:t>
      </w:r>
      <w:proofErr w:type="spellStart"/>
      <w:r w:rsidRPr="00325F7E">
        <w:rPr>
          <w:rFonts w:ascii="Times New Roman" w:hAnsi="Times New Roman"/>
          <w:color w:val="000000"/>
        </w:rPr>
        <w:t>panalungtikan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ngajelaskeun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yén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pamakéan</w:t>
      </w:r>
      <w:proofErr w:type="spellEnd"/>
      <w:r w:rsidRPr="00325F7E">
        <w:rPr>
          <w:rFonts w:ascii="Times New Roman" w:hAnsi="Times New Roman"/>
          <w:color w:val="000000"/>
        </w:rPr>
        <w:t xml:space="preserve"> Apostille </w:t>
      </w:r>
      <w:proofErr w:type="spellStart"/>
      <w:r w:rsidRPr="00325F7E">
        <w:rPr>
          <w:rFonts w:ascii="Times New Roman" w:hAnsi="Times New Roman"/>
          <w:color w:val="000000"/>
        </w:rPr>
        <w:t>dina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akta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notaris</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pisan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diperlukeun</w:t>
      </w:r>
      <w:proofErr w:type="spellEnd"/>
      <w:r w:rsidRPr="00325F7E">
        <w:rPr>
          <w:rFonts w:ascii="Times New Roman" w:hAnsi="Times New Roman"/>
          <w:color w:val="000000"/>
        </w:rPr>
        <w:t xml:space="preserve"> tempo </w:t>
      </w:r>
      <w:proofErr w:type="spellStart"/>
      <w:r w:rsidRPr="00325F7E">
        <w:rPr>
          <w:rFonts w:ascii="Times New Roman" w:hAnsi="Times New Roman"/>
          <w:color w:val="000000"/>
        </w:rPr>
        <w:t>yén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akta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notaris</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mangrupakeun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dokumén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publik</w:t>
      </w:r>
      <w:proofErr w:type="spellEnd"/>
      <w:r w:rsidRPr="00325F7E">
        <w:rPr>
          <w:rFonts w:ascii="Times New Roman" w:hAnsi="Times New Roman"/>
          <w:color w:val="000000"/>
        </w:rPr>
        <w:t xml:space="preserve"> nu </w:t>
      </w:r>
      <w:proofErr w:type="spellStart"/>
      <w:r w:rsidRPr="00325F7E">
        <w:rPr>
          <w:rFonts w:ascii="Times New Roman" w:hAnsi="Times New Roman"/>
          <w:color w:val="000000"/>
        </w:rPr>
        <w:t>tangtu</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ngalayanan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kaperluan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publik</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Nalika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ngadamel</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akta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atanapi</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dokumén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umum</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éta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bakal</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ngaliwat</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prosedur</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notaris</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heula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sabab</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Notaris</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mangrupikeun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pejabat</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umum</w:t>
      </w:r>
      <w:proofErr w:type="spellEnd"/>
      <w:r w:rsidRPr="00325F7E">
        <w:rPr>
          <w:rFonts w:ascii="Times New Roman" w:hAnsi="Times New Roman"/>
          <w:color w:val="000000"/>
        </w:rPr>
        <w:t xml:space="preserve"> anu </w:t>
      </w:r>
      <w:proofErr w:type="spellStart"/>
      <w:r w:rsidRPr="00325F7E">
        <w:rPr>
          <w:rFonts w:ascii="Times New Roman" w:hAnsi="Times New Roman"/>
          <w:color w:val="000000"/>
        </w:rPr>
        <w:t>otorisasi</w:t>
      </w:r>
      <w:proofErr w:type="spellEnd"/>
      <w:r w:rsidRPr="00325F7E">
        <w:rPr>
          <w:rFonts w:ascii="Times New Roman" w:hAnsi="Times New Roman"/>
          <w:color w:val="000000"/>
        </w:rPr>
        <w:t xml:space="preserve"> anu </w:t>
      </w:r>
      <w:proofErr w:type="spellStart"/>
      <w:r w:rsidRPr="00325F7E">
        <w:rPr>
          <w:rFonts w:ascii="Times New Roman" w:hAnsi="Times New Roman"/>
          <w:color w:val="000000"/>
        </w:rPr>
        <w:t>dasarna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nyayogikeun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kabutuhan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umum</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Kapastian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hukum</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ngeunaan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dokumén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umum</w:t>
      </w:r>
      <w:proofErr w:type="spellEnd"/>
      <w:r w:rsidRPr="00325F7E">
        <w:rPr>
          <w:rFonts w:ascii="Times New Roman" w:hAnsi="Times New Roman"/>
          <w:color w:val="000000"/>
        </w:rPr>
        <w:t xml:space="preserve"> anu </w:t>
      </w:r>
      <w:proofErr w:type="spellStart"/>
      <w:r w:rsidRPr="00325F7E">
        <w:rPr>
          <w:rFonts w:ascii="Times New Roman" w:hAnsi="Times New Roman"/>
          <w:color w:val="000000"/>
        </w:rPr>
        <w:t>dilaksanakeun</w:t>
      </w:r>
      <w:proofErr w:type="spellEnd"/>
      <w:r w:rsidRPr="00325F7E">
        <w:rPr>
          <w:rFonts w:ascii="Times New Roman" w:hAnsi="Times New Roman"/>
          <w:color w:val="000000"/>
        </w:rPr>
        <w:t xml:space="preserve"> Apostille </w:t>
      </w:r>
      <w:proofErr w:type="spellStart"/>
      <w:r w:rsidRPr="00325F7E">
        <w:rPr>
          <w:rFonts w:ascii="Times New Roman" w:hAnsi="Times New Roman"/>
          <w:color w:val="000000"/>
        </w:rPr>
        <w:t>ngeunaan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kalakuan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notaris</w:t>
      </w:r>
      <w:proofErr w:type="spellEnd"/>
      <w:r w:rsidRPr="00325F7E">
        <w:rPr>
          <w:rFonts w:ascii="Times New Roman" w:hAnsi="Times New Roman"/>
          <w:color w:val="000000"/>
        </w:rPr>
        <w:t xml:space="preserve"> anu </w:t>
      </w:r>
      <w:proofErr w:type="spellStart"/>
      <w:r w:rsidRPr="00325F7E">
        <w:rPr>
          <w:rFonts w:ascii="Times New Roman" w:hAnsi="Times New Roman"/>
          <w:color w:val="000000"/>
        </w:rPr>
        <w:t>aya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dina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Konvénsi</w:t>
      </w:r>
      <w:proofErr w:type="spellEnd"/>
      <w:r w:rsidRPr="00325F7E">
        <w:rPr>
          <w:rFonts w:ascii="Times New Roman" w:hAnsi="Times New Roman"/>
          <w:color w:val="000000"/>
        </w:rPr>
        <w:t xml:space="preserve"> Apostille Acceded </w:t>
      </w:r>
      <w:proofErr w:type="spellStart"/>
      <w:r w:rsidRPr="00325F7E">
        <w:rPr>
          <w:rFonts w:ascii="Times New Roman" w:hAnsi="Times New Roman"/>
          <w:color w:val="000000"/>
        </w:rPr>
        <w:t>dikandung</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dina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Peraturan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Présidén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Peraturan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Présidén</w:t>
      </w:r>
      <w:proofErr w:type="spellEnd"/>
      <w:r w:rsidRPr="00325F7E">
        <w:rPr>
          <w:rFonts w:ascii="Times New Roman" w:hAnsi="Times New Roman"/>
          <w:color w:val="000000"/>
        </w:rPr>
        <w:t xml:space="preserve"> No. 2 </w:t>
      </w:r>
      <w:proofErr w:type="spellStart"/>
      <w:r w:rsidRPr="00325F7E">
        <w:rPr>
          <w:rFonts w:ascii="Times New Roman" w:hAnsi="Times New Roman"/>
          <w:color w:val="000000"/>
        </w:rPr>
        <w:t>taun</w:t>
      </w:r>
      <w:proofErr w:type="spellEnd"/>
      <w:r w:rsidRPr="00325F7E">
        <w:rPr>
          <w:rFonts w:ascii="Times New Roman" w:hAnsi="Times New Roman"/>
          <w:color w:val="000000"/>
        </w:rPr>
        <w:t xml:space="preserve"> 2021 </w:t>
      </w:r>
      <w:proofErr w:type="spellStart"/>
      <w:r w:rsidRPr="00325F7E">
        <w:rPr>
          <w:rFonts w:ascii="Times New Roman" w:hAnsi="Times New Roman"/>
          <w:color w:val="000000"/>
        </w:rPr>
        <w:t>ngeunaan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Ratifikasi</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Konvénsi</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Ngaleungitkeun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Persyaratan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Legalisasi</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pikeun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Dokumén</w:t>
      </w:r>
      <w:proofErr w:type="spellEnd"/>
      <w:r w:rsidRPr="00325F7E">
        <w:rPr>
          <w:rFonts w:ascii="Times New Roman" w:hAnsi="Times New Roman"/>
          <w:color w:val="000000"/>
        </w:rPr>
        <w:t xml:space="preserve"> Publik </w:t>
      </w:r>
      <w:proofErr w:type="spellStart"/>
      <w:r w:rsidRPr="00325F7E">
        <w:rPr>
          <w:rFonts w:ascii="Times New Roman" w:hAnsi="Times New Roman"/>
          <w:color w:val="000000"/>
        </w:rPr>
        <w:t>Asing</w:t>
      </w:r>
      <w:proofErr w:type="spellEnd"/>
      <w:r w:rsidRPr="00325F7E">
        <w:rPr>
          <w:rFonts w:ascii="Times New Roman" w:hAnsi="Times New Roman"/>
          <w:color w:val="000000"/>
        </w:rPr>
        <w:t xml:space="preserve">. Dasar </w:t>
      </w:r>
      <w:proofErr w:type="spellStart"/>
      <w:r w:rsidRPr="00325F7E">
        <w:rPr>
          <w:rFonts w:ascii="Times New Roman" w:hAnsi="Times New Roman"/>
          <w:color w:val="000000"/>
        </w:rPr>
        <w:t>hukum</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séjén</w:t>
      </w:r>
      <w:proofErr w:type="spellEnd"/>
      <w:r w:rsidRPr="00325F7E">
        <w:rPr>
          <w:rFonts w:ascii="Times New Roman" w:hAnsi="Times New Roman"/>
          <w:color w:val="000000"/>
        </w:rPr>
        <w:t xml:space="preserve"> anu </w:t>
      </w:r>
      <w:proofErr w:type="spellStart"/>
      <w:r w:rsidRPr="00325F7E">
        <w:rPr>
          <w:rFonts w:ascii="Times New Roman" w:hAnsi="Times New Roman"/>
          <w:color w:val="000000"/>
        </w:rPr>
        <w:t>aya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hubunganana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sareng</w:t>
      </w:r>
      <w:proofErr w:type="spellEnd"/>
      <w:r w:rsidRPr="00325F7E">
        <w:rPr>
          <w:rFonts w:ascii="Times New Roman" w:hAnsi="Times New Roman"/>
          <w:color w:val="000000"/>
        </w:rPr>
        <w:t xml:space="preserve"> Apostille </w:t>
      </w:r>
      <w:proofErr w:type="spellStart"/>
      <w:r w:rsidRPr="00325F7E">
        <w:rPr>
          <w:rFonts w:ascii="Times New Roman" w:hAnsi="Times New Roman"/>
          <w:color w:val="000000"/>
        </w:rPr>
        <w:t>atanapi</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legalisasi</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dokumén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umum</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nyaéta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Peraturan</w:t>
      </w:r>
      <w:proofErr w:type="spellEnd"/>
      <w:r w:rsidRPr="00325F7E">
        <w:rPr>
          <w:rFonts w:ascii="Times New Roman" w:hAnsi="Times New Roman"/>
          <w:color w:val="000000"/>
        </w:rPr>
        <w:t xml:space="preserve"> Menteri </w:t>
      </w:r>
      <w:proofErr w:type="spellStart"/>
      <w:r w:rsidRPr="00325F7E">
        <w:rPr>
          <w:rFonts w:ascii="Times New Roman" w:hAnsi="Times New Roman"/>
          <w:color w:val="000000"/>
        </w:rPr>
        <w:t>Luar</w:t>
      </w:r>
      <w:proofErr w:type="spellEnd"/>
      <w:r w:rsidRPr="00325F7E">
        <w:rPr>
          <w:rFonts w:ascii="Times New Roman" w:hAnsi="Times New Roman"/>
          <w:color w:val="000000"/>
        </w:rPr>
        <w:t xml:space="preserve"> Negeri </w:t>
      </w:r>
      <w:proofErr w:type="spellStart"/>
      <w:r w:rsidRPr="00325F7E">
        <w:rPr>
          <w:rFonts w:ascii="Times New Roman" w:hAnsi="Times New Roman"/>
          <w:color w:val="000000"/>
        </w:rPr>
        <w:t>Nomer</w:t>
      </w:r>
      <w:proofErr w:type="spellEnd"/>
      <w:r w:rsidRPr="00325F7E">
        <w:rPr>
          <w:rFonts w:ascii="Times New Roman" w:hAnsi="Times New Roman"/>
          <w:color w:val="000000"/>
        </w:rPr>
        <w:t xml:space="preserve"> 13 </w:t>
      </w:r>
      <w:proofErr w:type="spellStart"/>
      <w:r w:rsidRPr="00325F7E">
        <w:rPr>
          <w:rFonts w:ascii="Times New Roman" w:hAnsi="Times New Roman"/>
          <w:color w:val="000000"/>
        </w:rPr>
        <w:t>Taun</w:t>
      </w:r>
      <w:proofErr w:type="spellEnd"/>
      <w:r w:rsidRPr="00325F7E">
        <w:rPr>
          <w:rFonts w:ascii="Times New Roman" w:hAnsi="Times New Roman"/>
          <w:color w:val="000000"/>
        </w:rPr>
        <w:t xml:space="preserve"> 2019 </w:t>
      </w:r>
      <w:proofErr w:type="spellStart"/>
      <w:r w:rsidRPr="00325F7E">
        <w:rPr>
          <w:rFonts w:ascii="Times New Roman" w:hAnsi="Times New Roman"/>
          <w:color w:val="000000"/>
        </w:rPr>
        <w:t>ngeunaan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Prosedur</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pikeun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Legalisasi</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Dokumén</w:t>
      </w:r>
      <w:proofErr w:type="spellEnd"/>
      <w:r w:rsidRPr="00325F7E">
        <w:rPr>
          <w:rFonts w:ascii="Times New Roman" w:hAnsi="Times New Roman"/>
          <w:color w:val="000000"/>
        </w:rPr>
        <w:t xml:space="preserve"> di </w:t>
      </w:r>
      <w:proofErr w:type="spellStart"/>
      <w:r w:rsidRPr="00325F7E">
        <w:rPr>
          <w:rFonts w:ascii="Times New Roman" w:hAnsi="Times New Roman"/>
          <w:color w:val="000000"/>
        </w:rPr>
        <w:t>Kamentrian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Luar</w:t>
      </w:r>
      <w:proofErr w:type="spellEnd"/>
      <w:r w:rsidRPr="00325F7E">
        <w:rPr>
          <w:rFonts w:ascii="Times New Roman" w:hAnsi="Times New Roman"/>
          <w:color w:val="000000"/>
        </w:rPr>
        <w:t xml:space="preserve"> Negeri </w:t>
      </w:r>
      <w:proofErr w:type="spellStart"/>
      <w:r w:rsidRPr="00325F7E">
        <w:rPr>
          <w:rFonts w:ascii="Times New Roman" w:hAnsi="Times New Roman"/>
          <w:color w:val="000000"/>
        </w:rPr>
        <w:t>sareng</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Peraturan</w:t>
      </w:r>
      <w:proofErr w:type="spellEnd"/>
      <w:r w:rsidRPr="00325F7E">
        <w:rPr>
          <w:rFonts w:ascii="Times New Roman" w:hAnsi="Times New Roman"/>
          <w:color w:val="000000"/>
        </w:rPr>
        <w:t xml:space="preserve"> Menteri Hukum </w:t>
      </w:r>
      <w:proofErr w:type="spellStart"/>
      <w:r w:rsidRPr="00325F7E">
        <w:rPr>
          <w:rFonts w:ascii="Times New Roman" w:hAnsi="Times New Roman"/>
          <w:color w:val="000000"/>
        </w:rPr>
        <w:t>sareng</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Hak</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Asasi</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Manusia</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Nomer</w:t>
      </w:r>
      <w:proofErr w:type="spellEnd"/>
      <w:r w:rsidRPr="00325F7E">
        <w:rPr>
          <w:rFonts w:ascii="Times New Roman" w:hAnsi="Times New Roman"/>
          <w:color w:val="000000"/>
        </w:rPr>
        <w:t xml:space="preserve"> 6 </w:t>
      </w:r>
      <w:proofErr w:type="spellStart"/>
      <w:r w:rsidRPr="00325F7E">
        <w:rPr>
          <w:rFonts w:ascii="Times New Roman" w:hAnsi="Times New Roman"/>
          <w:color w:val="000000"/>
        </w:rPr>
        <w:t>Taun</w:t>
      </w:r>
      <w:proofErr w:type="spellEnd"/>
      <w:r w:rsidRPr="00325F7E">
        <w:rPr>
          <w:rFonts w:ascii="Times New Roman" w:hAnsi="Times New Roman"/>
          <w:color w:val="000000"/>
        </w:rPr>
        <w:t xml:space="preserve"> 2022 </w:t>
      </w:r>
      <w:proofErr w:type="spellStart"/>
      <w:r w:rsidRPr="00325F7E">
        <w:rPr>
          <w:rFonts w:ascii="Times New Roman" w:hAnsi="Times New Roman"/>
          <w:color w:val="000000"/>
        </w:rPr>
        <w:t>ngeunaan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Layanan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Legalisasi</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pikeun</w:t>
      </w:r>
      <w:proofErr w:type="spellEnd"/>
      <w:r w:rsidRPr="00325F7E">
        <w:rPr>
          <w:rFonts w:ascii="Times New Roman" w:hAnsi="Times New Roman"/>
          <w:color w:val="000000"/>
        </w:rPr>
        <w:t xml:space="preserve"> Apostille di </w:t>
      </w:r>
      <w:proofErr w:type="spellStart"/>
      <w:r w:rsidRPr="00325F7E">
        <w:rPr>
          <w:rFonts w:ascii="Times New Roman" w:hAnsi="Times New Roman"/>
          <w:color w:val="000000"/>
        </w:rPr>
        <w:t>Dokumén</w:t>
      </w:r>
      <w:proofErr w:type="spellEnd"/>
      <w:r w:rsidRPr="00325F7E">
        <w:rPr>
          <w:rFonts w:ascii="Times New Roman" w:hAnsi="Times New Roman"/>
          <w:color w:val="000000"/>
        </w:rPr>
        <w:t xml:space="preserve"> </w:t>
      </w:r>
      <w:proofErr w:type="spellStart"/>
      <w:r w:rsidRPr="00325F7E">
        <w:rPr>
          <w:rFonts w:ascii="Times New Roman" w:hAnsi="Times New Roman"/>
          <w:color w:val="000000"/>
        </w:rPr>
        <w:t>Umum</w:t>
      </w:r>
      <w:proofErr w:type="spellEnd"/>
      <w:r w:rsidRPr="00325F7E">
        <w:rPr>
          <w:rFonts w:ascii="Times New Roman" w:hAnsi="Times New Roman"/>
          <w:color w:val="000000"/>
        </w:rPr>
        <w:t>.</w:t>
      </w:r>
    </w:p>
    <w:p w:rsidR="0032122F" w:rsidRPr="000E0608" w:rsidRDefault="00325F7E" w:rsidP="0008019F">
      <w:pPr>
        <w:jc w:val="both"/>
        <w:rPr>
          <w:rFonts w:ascii="Times New Roman" w:hAnsi="Times New Roman"/>
          <w:color w:val="000000"/>
        </w:rPr>
      </w:pPr>
      <w:r w:rsidRPr="0032122F">
        <w:rPr>
          <w:rFonts w:ascii="Times New Roman" w:hAnsi="Times New Roman"/>
          <w:b/>
          <w:bCs/>
          <w:color w:val="000000"/>
        </w:rPr>
        <w:t xml:space="preserve">Keyword : Apostille, </w:t>
      </w:r>
      <w:proofErr w:type="spellStart"/>
      <w:r w:rsidRPr="0032122F">
        <w:rPr>
          <w:rFonts w:ascii="Times New Roman" w:hAnsi="Times New Roman"/>
          <w:b/>
          <w:bCs/>
          <w:color w:val="000000"/>
        </w:rPr>
        <w:t>Konvensi</w:t>
      </w:r>
      <w:proofErr w:type="spellEnd"/>
      <w:r w:rsidRPr="0032122F">
        <w:rPr>
          <w:rFonts w:ascii="Times New Roman" w:hAnsi="Times New Roman"/>
          <w:b/>
          <w:bCs/>
          <w:color w:val="000000"/>
        </w:rPr>
        <w:t xml:space="preserve"> The Hague, </w:t>
      </w:r>
      <w:proofErr w:type="spellStart"/>
      <w:r w:rsidRPr="0032122F">
        <w:rPr>
          <w:rFonts w:ascii="Times New Roman" w:hAnsi="Times New Roman"/>
          <w:b/>
          <w:bCs/>
          <w:color w:val="000000"/>
        </w:rPr>
        <w:t>Akta</w:t>
      </w:r>
      <w:proofErr w:type="spellEnd"/>
      <w:r w:rsidRPr="0032122F">
        <w:rPr>
          <w:rFonts w:ascii="Times New Roman" w:hAnsi="Times New Roman"/>
          <w:b/>
          <w:bCs/>
          <w:color w:val="000000"/>
        </w:rPr>
        <w:t xml:space="preserve"> </w:t>
      </w:r>
      <w:proofErr w:type="spellStart"/>
      <w:r w:rsidRPr="0032122F">
        <w:rPr>
          <w:rFonts w:ascii="Times New Roman" w:hAnsi="Times New Roman"/>
          <w:b/>
          <w:bCs/>
          <w:color w:val="000000"/>
        </w:rPr>
        <w:t>Notaris</w:t>
      </w:r>
      <w:proofErr w:type="spellEnd"/>
    </w:p>
    <w:p w:rsidR="0032122F" w:rsidRPr="000E0608" w:rsidRDefault="0032122F" w:rsidP="0032122F">
      <w:pPr>
        <w:spacing w:line="480" w:lineRule="auto"/>
        <w:jc w:val="center"/>
        <w:rPr>
          <w:rFonts w:ascii="Times New Roman" w:hAnsi="Times New Roman"/>
          <w:b/>
          <w:bCs/>
          <w:color w:val="000000"/>
        </w:rPr>
      </w:pPr>
      <w:r w:rsidRPr="000E0608">
        <w:rPr>
          <w:rFonts w:ascii="Times New Roman" w:hAnsi="Times New Roman"/>
          <w:b/>
          <w:bCs/>
          <w:color w:val="000000"/>
        </w:rPr>
        <w:lastRenderedPageBreak/>
        <w:t>DAFTAR PUSTAKA</w:t>
      </w:r>
    </w:p>
    <w:p w:rsidR="0032122F" w:rsidRPr="000E0608" w:rsidRDefault="0032122F" w:rsidP="0032122F">
      <w:pPr>
        <w:numPr>
          <w:ilvl w:val="0"/>
          <w:numId w:val="5"/>
        </w:numPr>
        <w:pBdr>
          <w:top w:val="nil"/>
          <w:left w:val="nil"/>
          <w:bottom w:val="nil"/>
          <w:right w:val="nil"/>
          <w:between w:val="nil"/>
        </w:pBdr>
        <w:suppressAutoHyphens/>
        <w:spacing w:line="480" w:lineRule="auto"/>
        <w:jc w:val="both"/>
        <w:textDirection w:val="btLr"/>
        <w:textAlignment w:val="top"/>
        <w:outlineLvl w:val="0"/>
        <w:rPr>
          <w:rFonts w:ascii="Times New Roman" w:hAnsi="Times New Roman"/>
          <w:b/>
          <w:color w:val="000000"/>
          <w:position w:val="-1"/>
          <w:lang w:val="id-ID"/>
        </w:rPr>
      </w:pPr>
      <w:r w:rsidRPr="000E0608">
        <w:rPr>
          <w:rFonts w:ascii="Times New Roman" w:hAnsi="Times New Roman"/>
          <w:b/>
          <w:color w:val="000000"/>
          <w:position w:val="-1"/>
          <w:lang w:val="id-ID"/>
        </w:rPr>
        <w:t>Buku</w:t>
      </w:r>
    </w:p>
    <w:p w:rsidR="0032122F" w:rsidRPr="000E0608" w:rsidRDefault="0032122F" w:rsidP="0032122F">
      <w:pPr>
        <w:ind w:left="1985" w:hanging="1276"/>
        <w:jc w:val="both"/>
        <w:rPr>
          <w:rFonts w:ascii="Times New Roman" w:hAnsi="Times New Roman"/>
          <w:color w:val="000000"/>
        </w:rPr>
      </w:pPr>
      <w:r w:rsidRPr="000E0608">
        <w:rPr>
          <w:rFonts w:ascii="Times New Roman" w:hAnsi="Times New Roman"/>
          <w:color w:val="000000"/>
        </w:rPr>
        <w:t xml:space="preserve">Abdul </w:t>
      </w:r>
      <w:proofErr w:type="spellStart"/>
      <w:r w:rsidRPr="000E0608">
        <w:rPr>
          <w:rFonts w:ascii="Times New Roman" w:hAnsi="Times New Roman"/>
          <w:color w:val="000000"/>
        </w:rPr>
        <w:t>Ghofur</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Anshori</w:t>
      </w:r>
      <w:proofErr w:type="spellEnd"/>
      <w:r w:rsidRPr="000E0608">
        <w:rPr>
          <w:rFonts w:ascii="Times New Roman" w:hAnsi="Times New Roman"/>
          <w:color w:val="000000"/>
        </w:rPr>
        <w:t xml:space="preserve">, Lembaga </w:t>
      </w:r>
      <w:proofErr w:type="spellStart"/>
      <w:r w:rsidRPr="000E0608">
        <w:rPr>
          <w:rFonts w:ascii="Times New Roman" w:hAnsi="Times New Roman"/>
          <w:color w:val="000000"/>
        </w:rPr>
        <w:t>Ke</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notariatan</w:t>
      </w:r>
      <w:proofErr w:type="spellEnd"/>
      <w:r w:rsidRPr="000E0608">
        <w:rPr>
          <w:rFonts w:ascii="Times New Roman" w:hAnsi="Times New Roman"/>
          <w:color w:val="000000"/>
        </w:rPr>
        <w:t xml:space="preserve"> Indonesia, </w:t>
      </w:r>
      <w:proofErr w:type="spellStart"/>
      <w:r w:rsidRPr="000E0608">
        <w:rPr>
          <w:rFonts w:ascii="Times New Roman" w:hAnsi="Times New Roman"/>
          <w:color w:val="000000"/>
        </w:rPr>
        <w:t>Prespektif</w:t>
      </w:r>
      <w:proofErr w:type="spellEnd"/>
      <w:r w:rsidRPr="000E0608">
        <w:rPr>
          <w:rFonts w:ascii="Times New Roman" w:hAnsi="Times New Roman"/>
          <w:color w:val="000000"/>
        </w:rPr>
        <w:t xml:space="preserve"> Hukum dan Etika, Yogyakarta: UII Press, 2009.</w:t>
      </w:r>
    </w:p>
    <w:p w:rsidR="0032122F" w:rsidRPr="000E0608" w:rsidRDefault="0032122F" w:rsidP="0032122F">
      <w:pPr>
        <w:ind w:left="1985" w:hanging="1276"/>
        <w:jc w:val="both"/>
        <w:rPr>
          <w:rFonts w:ascii="Times New Roman" w:hAnsi="Times New Roman"/>
          <w:color w:val="000000"/>
        </w:rPr>
      </w:pPr>
    </w:p>
    <w:p w:rsidR="0032122F" w:rsidRPr="000E0608" w:rsidRDefault="0032122F" w:rsidP="0032122F">
      <w:pPr>
        <w:ind w:left="1985" w:hanging="1276"/>
        <w:jc w:val="both"/>
        <w:rPr>
          <w:rFonts w:ascii="Times New Roman" w:hAnsi="Times New Roman"/>
          <w:color w:val="000000"/>
        </w:rPr>
      </w:pPr>
      <w:r w:rsidRPr="000E0608">
        <w:rPr>
          <w:rFonts w:ascii="Times New Roman" w:hAnsi="Times New Roman"/>
          <w:color w:val="000000"/>
        </w:rPr>
        <w:t xml:space="preserve">Abidin </w:t>
      </w:r>
      <w:proofErr w:type="spellStart"/>
      <w:r w:rsidRPr="000E0608">
        <w:rPr>
          <w:rFonts w:ascii="Times New Roman" w:hAnsi="Times New Roman"/>
          <w:color w:val="000000"/>
        </w:rPr>
        <w:t>Zaenal</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Analisis</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Eksistensial</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Jakartan</w:t>
      </w:r>
      <w:proofErr w:type="spellEnd"/>
      <w:r w:rsidRPr="000E0608">
        <w:rPr>
          <w:rFonts w:ascii="Times New Roman" w:hAnsi="Times New Roman"/>
          <w:color w:val="000000"/>
        </w:rPr>
        <w:t xml:space="preserve">: PT. Raja </w:t>
      </w:r>
      <w:proofErr w:type="spellStart"/>
      <w:r w:rsidRPr="000E0608">
        <w:rPr>
          <w:rFonts w:ascii="Times New Roman" w:hAnsi="Times New Roman"/>
          <w:color w:val="000000"/>
        </w:rPr>
        <w:t>GrafindoPersada</w:t>
      </w:r>
      <w:proofErr w:type="spellEnd"/>
      <w:r w:rsidRPr="000E0608">
        <w:rPr>
          <w:rFonts w:ascii="Times New Roman" w:hAnsi="Times New Roman"/>
          <w:color w:val="000000"/>
        </w:rPr>
        <w:t>, 2007.</w:t>
      </w:r>
    </w:p>
    <w:p w:rsidR="0032122F" w:rsidRPr="000E0608" w:rsidRDefault="0032122F" w:rsidP="0032122F">
      <w:pPr>
        <w:ind w:left="1985" w:hanging="1276"/>
        <w:jc w:val="both"/>
        <w:rPr>
          <w:rFonts w:ascii="Times New Roman" w:hAnsi="Times New Roman"/>
          <w:color w:val="000000"/>
        </w:rPr>
      </w:pPr>
    </w:p>
    <w:p w:rsidR="0032122F" w:rsidRPr="000E0608" w:rsidRDefault="0032122F" w:rsidP="0032122F">
      <w:pPr>
        <w:ind w:left="1985" w:hanging="1276"/>
        <w:jc w:val="both"/>
        <w:rPr>
          <w:rFonts w:ascii="Times New Roman" w:hAnsi="Times New Roman"/>
          <w:color w:val="000000"/>
        </w:rPr>
      </w:pPr>
      <w:r w:rsidRPr="000E0608">
        <w:rPr>
          <w:rFonts w:ascii="Times New Roman" w:hAnsi="Times New Roman"/>
          <w:color w:val="000000"/>
        </w:rPr>
        <w:t xml:space="preserve">Boer Mauna, HUKUM INTERNASIONAL, </w:t>
      </w:r>
      <w:proofErr w:type="spellStart"/>
      <w:r w:rsidRPr="000E0608">
        <w:rPr>
          <w:rFonts w:ascii="Times New Roman" w:hAnsi="Times New Roman"/>
          <w:color w:val="000000"/>
        </w:rPr>
        <w:t>Pengertian</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Peranan</w:t>
      </w:r>
      <w:proofErr w:type="spellEnd"/>
      <w:r w:rsidRPr="000E0608">
        <w:rPr>
          <w:rFonts w:ascii="Times New Roman" w:hAnsi="Times New Roman"/>
          <w:color w:val="000000"/>
        </w:rPr>
        <w:t xml:space="preserve"> Dan </w:t>
      </w:r>
      <w:proofErr w:type="spellStart"/>
      <w:r w:rsidRPr="000E0608">
        <w:rPr>
          <w:rFonts w:ascii="Times New Roman" w:hAnsi="Times New Roman"/>
          <w:color w:val="000000"/>
        </w:rPr>
        <w:t>Fungsi</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Dalam</w:t>
      </w:r>
      <w:proofErr w:type="spellEnd"/>
      <w:r w:rsidRPr="000E0608">
        <w:rPr>
          <w:rFonts w:ascii="Times New Roman" w:hAnsi="Times New Roman"/>
          <w:color w:val="000000"/>
        </w:rPr>
        <w:t xml:space="preserve"> Era </w:t>
      </w:r>
      <w:proofErr w:type="spellStart"/>
      <w:r w:rsidRPr="000E0608">
        <w:rPr>
          <w:rFonts w:ascii="Times New Roman" w:hAnsi="Times New Roman"/>
          <w:color w:val="000000"/>
        </w:rPr>
        <w:t>Dinamika</w:t>
      </w:r>
      <w:proofErr w:type="spellEnd"/>
      <w:r w:rsidRPr="000E0608">
        <w:rPr>
          <w:rFonts w:ascii="Times New Roman" w:hAnsi="Times New Roman"/>
          <w:color w:val="000000"/>
        </w:rPr>
        <w:t xml:space="preserve"> Global, Alumni Bandung, 2000.</w:t>
      </w:r>
    </w:p>
    <w:p w:rsidR="0032122F" w:rsidRPr="000E0608" w:rsidRDefault="0032122F" w:rsidP="0032122F">
      <w:pPr>
        <w:ind w:left="1985" w:hanging="1276"/>
        <w:jc w:val="both"/>
        <w:rPr>
          <w:rFonts w:ascii="Times New Roman" w:hAnsi="Times New Roman"/>
          <w:color w:val="000000"/>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C S T Kansil, S T Christine, </w:t>
      </w:r>
      <w:proofErr w:type="spellStart"/>
      <w:r w:rsidRPr="000E0608">
        <w:rPr>
          <w:rFonts w:ascii="Times New Roman" w:hAnsi="Times New Roman"/>
          <w:color w:val="000000"/>
          <w:position w:val="-1"/>
          <w:lang w:val="id-ID"/>
        </w:rPr>
        <w:t>and</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Engelien</w:t>
      </w:r>
      <w:proofErr w:type="spellEnd"/>
      <w:r w:rsidRPr="000E0608">
        <w:rPr>
          <w:rFonts w:ascii="Times New Roman" w:hAnsi="Times New Roman"/>
          <w:color w:val="000000"/>
          <w:position w:val="-1"/>
          <w:lang w:val="id-ID"/>
        </w:rPr>
        <w:t xml:space="preserve"> R Kansil, Palandeng </w:t>
      </w:r>
      <w:proofErr w:type="spellStart"/>
      <w:r w:rsidRPr="000E0608">
        <w:rPr>
          <w:rFonts w:ascii="Times New Roman" w:hAnsi="Times New Roman"/>
          <w:color w:val="000000"/>
          <w:position w:val="-1"/>
          <w:lang w:val="id-ID"/>
        </w:rPr>
        <w:t>and</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Godlieb</w:t>
      </w:r>
      <w:proofErr w:type="spellEnd"/>
      <w:r w:rsidRPr="000E0608">
        <w:rPr>
          <w:rFonts w:ascii="Times New Roman" w:hAnsi="Times New Roman"/>
          <w:color w:val="000000"/>
          <w:position w:val="-1"/>
          <w:lang w:val="id-ID"/>
        </w:rPr>
        <w:t xml:space="preserve"> N Mamahit (Jakarta: </w:t>
      </w:r>
      <w:proofErr w:type="spellStart"/>
      <w:r w:rsidRPr="000E0608">
        <w:rPr>
          <w:rFonts w:ascii="Times New Roman" w:hAnsi="Times New Roman"/>
          <w:color w:val="000000"/>
          <w:position w:val="-1"/>
          <w:lang w:val="id-ID"/>
        </w:rPr>
        <w:t>Dictionary</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of</w:t>
      </w:r>
      <w:proofErr w:type="spellEnd"/>
      <w:r w:rsidRPr="000E0608">
        <w:rPr>
          <w:rFonts w:ascii="Times New Roman" w:hAnsi="Times New Roman"/>
          <w:color w:val="000000"/>
          <w:position w:val="-1"/>
          <w:lang w:val="id-ID"/>
        </w:rPr>
        <w:t xml:space="preserve"> Legal </w:t>
      </w:r>
      <w:proofErr w:type="spellStart"/>
      <w:r w:rsidRPr="000E0608">
        <w:rPr>
          <w:rFonts w:ascii="Times New Roman" w:hAnsi="Times New Roman"/>
          <w:color w:val="000000"/>
          <w:position w:val="-1"/>
          <w:lang w:val="id-ID"/>
        </w:rPr>
        <w:t>Terms</w:t>
      </w:r>
      <w:proofErr w:type="spellEnd"/>
      <w:r w:rsidRPr="000E0608">
        <w:rPr>
          <w:rFonts w:ascii="Times New Roman" w:hAnsi="Times New Roman"/>
          <w:color w:val="000000"/>
          <w:position w:val="-1"/>
          <w:lang w:val="id-ID"/>
        </w:rPr>
        <w:t>, 2009.</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Dessy Anwar, Kamus Lengkap Bahasa Indonesia, Surabaya: Amelia,2003.</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Dominikus </w:t>
      </w:r>
      <w:proofErr w:type="spellStart"/>
      <w:r w:rsidRPr="000E0608">
        <w:rPr>
          <w:rFonts w:ascii="Times New Roman" w:hAnsi="Times New Roman"/>
          <w:color w:val="000000"/>
          <w:position w:val="-1"/>
          <w:lang w:val="id-ID"/>
        </w:rPr>
        <w:t>Rato</w:t>
      </w:r>
      <w:proofErr w:type="spellEnd"/>
      <w:r w:rsidRPr="000E0608">
        <w:rPr>
          <w:rFonts w:ascii="Times New Roman" w:hAnsi="Times New Roman"/>
          <w:color w:val="000000"/>
          <w:position w:val="-1"/>
          <w:lang w:val="id-ID"/>
        </w:rPr>
        <w:t xml:space="preserve">, Filsafat Hukum Mencari: </w:t>
      </w:r>
      <w:proofErr w:type="spellStart"/>
      <w:r w:rsidRPr="000E0608">
        <w:rPr>
          <w:rFonts w:ascii="Times New Roman" w:hAnsi="Times New Roman"/>
          <w:color w:val="000000"/>
          <w:position w:val="-1"/>
          <w:lang w:val="id-ID"/>
        </w:rPr>
        <w:t>MemaHak</w:t>
      </w:r>
      <w:proofErr w:type="spellEnd"/>
      <w:r w:rsidRPr="000E0608">
        <w:rPr>
          <w:rFonts w:ascii="Times New Roman" w:hAnsi="Times New Roman"/>
          <w:color w:val="000000"/>
          <w:position w:val="-1"/>
          <w:lang w:val="id-ID"/>
        </w:rPr>
        <w:t xml:space="preserve"> Asasi </w:t>
      </w:r>
      <w:proofErr w:type="spellStart"/>
      <w:r w:rsidRPr="000E0608">
        <w:rPr>
          <w:rFonts w:ascii="Times New Roman" w:hAnsi="Times New Roman"/>
          <w:color w:val="000000"/>
          <w:position w:val="-1"/>
          <w:lang w:val="id-ID"/>
        </w:rPr>
        <w:t>Manusiai</w:t>
      </w:r>
      <w:proofErr w:type="spellEnd"/>
      <w:r w:rsidRPr="000E0608">
        <w:rPr>
          <w:rFonts w:ascii="Times New Roman" w:hAnsi="Times New Roman"/>
          <w:color w:val="000000"/>
          <w:position w:val="-1"/>
          <w:lang w:val="id-ID"/>
        </w:rPr>
        <w:t xml:space="preserve"> Dan </w:t>
      </w:r>
      <w:proofErr w:type="spellStart"/>
      <w:r w:rsidRPr="000E0608">
        <w:rPr>
          <w:rFonts w:ascii="Times New Roman" w:hAnsi="Times New Roman"/>
          <w:color w:val="000000"/>
          <w:position w:val="-1"/>
          <w:lang w:val="id-ID"/>
        </w:rPr>
        <w:t>MemaHak</w:t>
      </w:r>
      <w:proofErr w:type="spellEnd"/>
      <w:r w:rsidRPr="000E0608">
        <w:rPr>
          <w:rFonts w:ascii="Times New Roman" w:hAnsi="Times New Roman"/>
          <w:color w:val="000000"/>
          <w:position w:val="-1"/>
          <w:lang w:val="id-ID"/>
        </w:rPr>
        <w:t xml:space="preserve"> Asasi </w:t>
      </w:r>
      <w:proofErr w:type="spellStart"/>
      <w:r w:rsidRPr="000E0608">
        <w:rPr>
          <w:rFonts w:ascii="Times New Roman" w:hAnsi="Times New Roman"/>
          <w:color w:val="000000"/>
          <w:position w:val="-1"/>
          <w:lang w:val="id-ID"/>
        </w:rPr>
        <w:t>Manusiai</w:t>
      </w:r>
      <w:proofErr w:type="spellEnd"/>
      <w:r w:rsidRPr="000E0608">
        <w:rPr>
          <w:rFonts w:ascii="Times New Roman" w:hAnsi="Times New Roman"/>
          <w:color w:val="000000"/>
          <w:position w:val="-1"/>
          <w:lang w:val="id-ID"/>
        </w:rPr>
        <w:t xml:space="preserve"> Hukum, Yogyakarta: </w:t>
      </w:r>
      <w:proofErr w:type="spellStart"/>
      <w:r w:rsidRPr="000E0608">
        <w:rPr>
          <w:rFonts w:ascii="Times New Roman" w:hAnsi="Times New Roman"/>
          <w:color w:val="000000"/>
          <w:position w:val="-1"/>
          <w:lang w:val="id-ID"/>
        </w:rPr>
        <w:t>Laksbang</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Pressindo</w:t>
      </w:r>
      <w:proofErr w:type="spellEnd"/>
      <w:r w:rsidRPr="000E0608">
        <w:rPr>
          <w:rFonts w:ascii="Times New Roman" w:hAnsi="Times New Roman"/>
          <w:color w:val="000000"/>
          <w:position w:val="-1"/>
          <w:lang w:val="id-ID"/>
        </w:rPr>
        <w:t>, 2010.</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Fakultas Hukum, Petunjuk Penulisan Skripsi, Universitas 17 Agustus 1945 Surabaya, Surabaya: 2018. </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r w:rsidRPr="000E0608">
        <w:rPr>
          <w:rFonts w:ascii="Times New Roman" w:hAnsi="Times New Roman"/>
          <w:color w:val="000000"/>
          <w:position w:val="-1"/>
          <w:lang w:val="id-ID"/>
        </w:rPr>
        <w:t xml:space="preserve">Habib </w:t>
      </w:r>
      <w:proofErr w:type="spellStart"/>
      <w:r w:rsidRPr="000E0608">
        <w:rPr>
          <w:rFonts w:ascii="Times New Roman" w:hAnsi="Times New Roman"/>
          <w:color w:val="000000"/>
          <w:position w:val="-1"/>
          <w:lang w:val="id-ID"/>
        </w:rPr>
        <w:t>Adiie</w:t>
      </w:r>
      <w:proofErr w:type="spellEnd"/>
      <w:r w:rsidRPr="000E0608">
        <w:rPr>
          <w:rFonts w:ascii="Times New Roman" w:hAnsi="Times New Roman"/>
          <w:color w:val="000000"/>
          <w:position w:val="-1"/>
          <w:lang w:val="id-ID"/>
        </w:rPr>
        <w:t xml:space="preserve">. Sanksi Perdata dan Administratif </w:t>
      </w:r>
      <w:proofErr w:type="spellStart"/>
      <w:r w:rsidRPr="000E0608">
        <w:rPr>
          <w:rFonts w:ascii="Times New Roman" w:hAnsi="Times New Roman"/>
          <w:color w:val="000000"/>
          <w:position w:val="-1"/>
          <w:lang w:val="id-ID"/>
        </w:rPr>
        <w:t>Terhada</w:t>
      </w:r>
      <w:proofErr w:type="spellEnd"/>
      <w:r w:rsidRPr="000E0608">
        <w:rPr>
          <w:rFonts w:ascii="Times New Roman" w:hAnsi="Times New Roman"/>
          <w:color w:val="000000"/>
          <w:position w:val="-1"/>
          <w:lang w:val="id-ID"/>
        </w:rPr>
        <w:t xml:space="preserve"> Notaris Sebagai Pejabat Publik, Cetakan 2, Bandung: Refika Aditama, 2009</w:t>
      </w:r>
      <w:r w:rsidRPr="000E0608">
        <w:rPr>
          <w:rFonts w:ascii="Times New Roman" w:hAnsi="Times New Roman"/>
          <w:color w:val="000000"/>
          <w:position w:val="-1"/>
          <w:lang w:val="en-US"/>
        </w:rPr>
        <w:t>.</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proofErr w:type="spellStart"/>
      <w:r w:rsidRPr="000E0608">
        <w:rPr>
          <w:rFonts w:ascii="Times New Roman" w:hAnsi="Times New Roman"/>
          <w:color w:val="000000"/>
          <w:position w:val="-1"/>
          <w:lang w:val="en-US"/>
        </w:rPr>
        <w:t>Herlien</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Budiono</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Asas</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Keseimbangan</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Bagi</w:t>
      </w:r>
      <w:proofErr w:type="spellEnd"/>
      <w:r w:rsidRPr="000E0608">
        <w:rPr>
          <w:rFonts w:ascii="Times New Roman" w:hAnsi="Times New Roman"/>
          <w:color w:val="000000"/>
          <w:position w:val="-1"/>
          <w:lang w:val="en-US"/>
        </w:rPr>
        <w:t xml:space="preserve"> Hukum </w:t>
      </w:r>
      <w:proofErr w:type="spellStart"/>
      <w:r w:rsidRPr="000E0608">
        <w:rPr>
          <w:rFonts w:ascii="Times New Roman" w:hAnsi="Times New Roman"/>
          <w:color w:val="000000"/>
          <w:position w:val="-1"/>
          <w:lang w:val="en-US"/>
        </w:rPr>
        <w:t>Perjanjian</w:t>
      </w:r>
      <w:proofErr w:type="spellEnd"/>
      <w:r w:rsidRPr="000E0608">
        <w:rPr>
          <w:rFonts w:ascii="Times New Roman" w:hAnsi="Times New Roman"/>
          <w:color w:val="000000"/>
          <w:position w:val="-1"/>
          <w:lang w:val="en-US"/>
        </w:rPr>
        <w:t xml:space="preserve"> Indonesia. Hukum </w:t>
      </w:r>
      <w:proofErr w:type="spellStart"/>
      <w:r w:rsidRPr="000E0608">
        <w:rPr>
          <w:rFonts w:ascii="Times New Roman" w:hAnsi="Times New Roman"/>
          <w:color w:val="000000"/>
          <w:position w:val="-1"/>
          <w:lang w:val="en-US"/>
        </w:rPr>
        <w:t>Perjanjian</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Berlandaskan</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Asas-Asas</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Wigati</w:t>
      </w:r>
      <w:proofErr w:type="spellEnd"/>
      <w:r w:rsidRPr="000E0608">
        <w:rPr>
          <w:rFonts w:ascii="Times New Roman" w:hAnsi="Times New Roman"/>
          <w:color w:val="000000"/>
          <w:position w:val="-1"/>
          <w:lang w:val="en-US"/>
        </w:rPr>
        <w:t xml:space="preserve"> Indonesia, Bandung: Citra Aditya </w:t>
      </w:r>
      <w:proofErr w:type="spellStart"/>
      <w:r w:rsidRPr="000E0608">
        <w:rPr>
          <w:rFonts w:ascii="Times New Roman" w:hAnsi="Times New Roman"/>
          <w:color w:val="000000"/>
          <w:position w:val="-1"/>
          <w:lang w:val="en-US"/>
        </w:rPr>
        <w:t>Bakti</w:t>
      </w:r>
      <w:proofErr w:type="spellEnd"/>
      <w:r w:rsidRPr="000E0608">
        <w:rPr>
          <w:rFonts w:ascii="Times New Roman" w:hAnsi="Times New Roman"/>
          <w:color w:val="000000"/>
          <w:position w:val="-1"/>
          <w:lang w:val="en-US"/>
        </w:rPr>
        <w:t>, 2000.</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rPr>
      </w:pPr>
      <w:r w:rsidRPr="000E0608">
        <w:rPr>
          <w:rFonts w:ascii="Times New Roman" w:hAnsi="Times New Roman"/>
          <w:color w:val="000000"/>
          <w:position w:val="-1"/>
          <w:lang w:val="en-US"/>
        </w:rPr>
        <w:t>____________</w:t>
      </w:r>
      <w:proofErr w:type="gramStart"/>
      <w:r w:rsidRPr="000E0608">
        <w:rPr>
          <w:rFonts w:ascii="Times New Roman" w:hAnsi="Times New Roman"/>
          <w:color w:val="000000"/>
          <w:position w:val="-1"/>
          <w:lang w:val="en-US"/>
        </w:rPr>
        <w:t>_,</w:t>
      </w:r>
      <w:r w:rsidRPr="000E0608">
        <w:rPr>
          <w:rFonts w:ascii="Times New Roman" w:hAnsi="Times New Roman"/>
          <w:color w:val="000000"/>
        </w:rPr>
        <w:t>Kumpulan</w:t>
      </w:r>
      <w:proofErr w:type="gramEnd"/>
      <w:r w:rsidRPr="000E0608">
        <w:rPr>
          <w:rFonts w:ascii="Times New Roman" w:hAnsi="Times New Roman"/>
          <w:color w:val="000000"/>
        </w:rPr>
        <w:t xml:space="preserve"> Tulisan Hukum </w:t>
      </w:r>
      <w:proofErr w:type="spellStart"/>
      <w:r w:rsidRPr="000E0608">
        <w:rPr>
          <w:rFonts w:ascii="Times New Roman" w:hAnsi="Times New Roman"/>
          <w:color w:val="000000"/>
        </w:rPr>
        <w:t>Perdata</w:t>
      </w:r>
      <w:proofErr w:type="spellEnd"/>
      <w:r w:rsidRPr="000E0608">
        <w:rPr>
          <w:rFonts w:ascii="Times New Roman" w:hAnsi="Times New Roman"/>
          <w:color w:val="000000"/>
        </w:rPr>
        <w:t xml:space="preserve"> di </w:t>
      </w:r>
      <w:proofErr w:type="spellStart"/>
      <w:r w:rsidRPr="000E0608">
        <w:rPr>
          <w:rFonts w:ascii="Times New Roman" w:hAnsi="Times New Roman"/>
          <w:color w:val="000000"/>
        </w:rPr>
        <w:t>Bidang</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Kenotariatan</w:t>
      </w:r>
      <w:proofErr w:type="spellEnd"/>
      <w:r w:rsidRPr="000E0608">
        <w:rPr>
          <w:rFonts w:ascii="Times New Roman" w:hAnsi="Times New Roman"/>
          <w:color w:val="000000"/>
        </w:rPr>
        <w:t xml:space="preserve">, PT. Citra Aditya </w:t>
      </w:r>
      <w:proofErr w:type="spellStart"/>
      <w:r w:rsidRPr="000E0608">
        <w:rPr>
          <w:rFonts w:ascii="Times New Roman" w:hAnsi="Times New Roman"/>
          <w:color w:val="000000"/>
        </w:rPr>
        <w:t>Bakti</w:t>
      </w:r>
      <w:proofErr w:type="spellEnd"/>
      <w:r w:rsidRPr="000E0608">
        <w:rPr>
          <w:rFonts w:ascii="Times New Roman" w:hAnsi="Times New Roman"/>
          <w:color w:val="000000"/>
        </w:rPr>
        <w:t>, Bandung, 2008.</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r w:rsidRPr="000E0608">
        <w:rPr>
          <w:rFonts w:ascii="Times New Roman" w:hAnsi="Times New Roman"/>
          <w:color w:val="000000"/>
          <w:position w:val="-1"/>
          <w:lang w:val="en-US"/>
        </w:rPr>
        <w:t xml:space="preserve">I made Hendra Kusuma, </w:t>
      </w:r>
      <w:proofErr w:type="spellStart"/>
      <w:r w:rsidRPr="000E0608">
        <w:rPr>
          <w:rFonts w:ascii="Times New Roman" w:hAnsi="Times New Roman"/>
          <w:color w:val="000000"/>
          <w:position w:val="-1"/>
          <w:lang w:val="en-US"/>
        </w:rPr>
        <w:t>Problematik</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Notaris</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Dalam</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Praktik</w:t>
      </w:r>
      <w:proofErr w:type="spellEnd"/>
      <w:r w:rsidRPr="000E0608">
        <w:rPr>
          <w:rFonts w:ascii="Times New Roman" w:hAnsi="Times New Roman"/>
          <w:color w:val="000000"/>
          <w:position w:val="-1"/>
          <w:lang w:val="en-US"/>
        </w:rPr>
        <w:t>, Alumni Bandung, 2019.</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Jawahir </w:t>
      </w:r>
      <w:proofErr w:type="spellStart"/>
      <w:r w:rsidRPr="000E0608">
        <w:rPr>
          <w:rFonts w:ascii="Times New Roman" w:hAnsi="Times New Roman"/>
          <w:color w:val="000000"/>
          <w:position w:val="-1"/>
          <w:lang w:val="id-ID"/>
        </w:rPr>
        <w:t>Thantowi</w:t>
      </w:r>
      <w:proofErr w:type="spellEnd"/>
      <w:r w:rsidRPr="000E0608">
        <w:rPr>
          <w:rFonts w:ascii="Times New Roman" w:hAnsi="Times New Roman"/>
          <w:color w:val="000000"/>
          <w:position w:val="-1"/>
          <w:lang w:val="id-ID"/>
        </w:rPr>
        <w:t xml:space="preserve"> Iskandar, Hukum Internasional Kontemporer, Refika Aditama, 2006.</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r w:rsidRPr="000E0608">
        <w:rPr>
          <w:rFonts w:ascii="Times New Roman" w:hAnsi="Times New Roman"/>
          <w:color w:val="000000"/>
          <w:position w:val="-1"/>
          <w:lang w:val="id-ID"/>
        </w:rPr>
        <w:t>Lorens bagus, Kamus Filsafat ., (Jakarta : Gramedia Pustaka Utama</w:t>
      </w:r>
      <w:r w:rsidRPr="000E0608">
        <w:rPr>
          <w:rFonts w:ascii="Times New Roman" w:hAnsi="Times New Roman"/>
          <w:color w:val="000000"/>
          <w:position w:val="-1"/>
          <w:lang w:val="en-US"/>
        </w:rPr>
        <w:t>)</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rPr>
      </w:pPr>
      <w:r w:rsidRPr="000E0608">
        <w:rPr>
          <w:rFonts w:ascii="Times New Roman" w:hAnsi="Times New Roman"/>
          <w:color w:val="000000"/>
        </w:rPr>
        <w:t xml:space="preserve">Mutiara Hikmah, “Indonesia Dan </w:t>
      </w:r>
      <w:proofErr w:type="spellStart"/>
      <w:r w:rsidRPr="000E0608">
        <w:rPr>
          <w:rFonts w:ascii="Times New Roman" w:hAnsi="Times New Roman"/>
          <w:color w:val="000000"/>
        </w:rPr>
        <w:t>Konvensi</w:t>
      </w:r>
      <w:proofErr w:type="spellEnd"/>
      <w:r w:rsidRPr="000E0608">
        <w:rPr>
          <w:rFonts w:ascii="Times New Roman" w:hAnsi="Times New Roman"/>
          <w:color w:val="000000"/>
        </w:rPr>
        <w:t xml:space="preserve"> Apostille,” Humas FH UI, n.d.</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rPr>
      </w:pPr>
      <w:proofErr w:type="spellStart"/>
      <w:r w:rsidRPr="000E0608">
        <w:rPr>
          <w:rFonts w:ascii="Times New Roman" w:hAnsi="Times New Roman"/>
          <w:color w:val="000000"/>
        </w:rPr>
        <w:t>Muchlis</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Fatahna</w:t>
      </w:r>
      <w:proofErr w:type="spellEnd"/>
      <w:r w:rsidRPr="000E0608">
        <w:rPr>
          <w:rFonts w:ascii="Times New Roman" w:hAnsi="Times New Roman"/>
          <w:color w:val="000000"/>
        </w:rPr>
        <w:t xml:space="preserve"> dan Joko </w:t>
      </w:r>
      <w:proofErr w:type="spellStart"/>
      <w:r w:rsidRPr="000E0608">
        <w:rPr>
          <w:rFonts w:ascii="Times New Roman" w:hAnsi="Times New Roman"/>
          <w:color w:val="000000"/>
        </w:rPr>
        <w:t>Purwanto</w:t>
      </w:r>
      <w:proofErr w:type="spellEnd"/>
      <w:r w:rsidRPr="000E0608">
        <w:rPr>
          <w:rFonts w:ascii="Times New Roman" w:hAnsi="Times New Roman"/>
          <w:color w:val="000000"/>
        </w:rPr>
        <w:t xml:space="preserve">, </w:t>
      </w:r>
      <w:proofErr w:type="spellStart"/>
      <w:r w:rsidRPr="000E0608">
        <w:rPr>
          <w:rFonts w:ascii="Times New Roman" w:hAnsi="Times New Roman"/>
          <w:i/>
          <w:iCs/>
          <w:color w:val="000000"/>
        </w:rPr>
        <w:t>Notaris</w:t>
      </w:r>
      <w:proofErr w:type="spellEnd"/>
      <w:r w:rsidRPr="000E0608">
        <w:rPr>
          <w:rFonts w:ascii="Times New Roman" w:hAnsi="Times New Roman"/>
          <w:i/>
          <w:iCs/>
          <w:color w:val="000000"/>
        </w:rPr>
        <w:t xml:space="preserve"> </w:t>
      </w:r>
      <w:proofErr w:type="spellStart"/>
      <w:r w:rsidRPr="000E0608">
        <w:rPr>
          <w:rFonts w:ascii="Times New Roman" w:hAnsi="Times New Roman"/>
          <w:i/>
          <w:iCs/>
          <w:color w:val="000000"/>
        </w:rPr>
        <w:t>Bicara</w:t>
      </w:r>
      <w:proofErr w:type="spellEnd"/>
      <w:r w:rsidRPr="000E0608">
        <w:rPr>
          <w:rFonts w:ascii="Times New Roman" w:hAnsi="Times New Roman"/>
          <w:i/>
          <w:iCs/>
          <w:color w:val="000000"/>
        </w:rPr>
        <w:t xml:space="preserve"> </w:t>
      </w:r>
      <w:proofErr w:type="spellStart"/>
      <w:r w:rsidRPr="000E0608">
        <w:rPr>
          <w:rFonts w:ascii="Times New Roman" w:hAnsi="Times New Roman"/>
          <w:i/>
          <w:iCs/>
          <w:color w:val="000000"/>
        </w:rPr>
        <w:t>Soal</w:t>
      </w:r>
      <w:proofErr w:type="spellEnd"/>
      <w:r w:rsidRPr="000E0608">
        <w:rPr>
          <w:rFonts w:ascii="Times New Roman" w:hAnsi="Times New Roman"/>
          <w:i/>
          <w:iCs/>
          <w:color w:val="000000"/>
        </w:rPr>
        <w:t xml:space="preserve"> </w:t>
      </w:r>
      <w:proofErr w:type="spellStart"/>
      <w:r w:rsidRPr="000E0608">
        <w:rPr>
          <w:rFonts w:ascii="Times New Roman" w:hAnsi="Times New Roman"/>
          <w:i/>
          <w:iCs/>
          <w:color w:val="000000"/>
        </w:rPr>
        <w:t>Kenegaraan</w:t>
      </w:r>
      <w:proofErr w:type="spellEnd"/>
      <w:r w:rsidRPr="000E0608">
        <w:rPr>
          <w:rFonts w:ascii="Times New Roman" w:hAnsi="Times New Roman"/>
          <w:color w:val="000000"/>
        </w:rPr>
        <w:t>, cet.2 , Jakarta ,</w:t>
      </w:r>
      <w:proofErr w:type="spellStart"/>
      <w:r w:rsidRPr="000E0608">
        <w:rPr>
          <w:rFonts w:ascii="Times New Roman" w:hAnsi="Times New Roman"/>
          <w:color w:val="000000"/>
        </w:rPr>
        <w:t>Watampone</w:t>
      </w:r>
      <w:proofErr w:type="spellEnd"/>
      <w:r w:rsidRPr="000E0608">
        <w:rPr>
          <w:rFonts w:ascii="Times New Roman" w:hAnsi="Times New Roman"/>
          <w:color w:val="000000"/>
        </w:rPr>
        <w:t xml:space="preserve"> Press, 2003.</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rPr>
      </w:pPr>
      <w:r w:rsidRPr="000E0608">
        <w:rPr>
          <w:rFonts w:ascii="Times New Roman" w:hAnsi="Times New Roman"/>
          <w:color w:val="000000"/>
        </w:rPr>
        <w:lastRenderedPageBreak/>
        <w:t xml:space="preserve">Mariam </w:t>
      </w:r>
      <w:proofErr w:type="spellStart"/>
      <w:r w:rsidRPr="000E0608">
        <w:rPr>
          <w:rFonts w:ascii="Times New Roman" w:hAnsi="Times New Roman"/>
          <w:color w:val="000000"/>
        </w:rPr>
        <w:t>Darus</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Badrulzaman</w:t>
      </w:r>
      <w:proofErr w:type="spellEnd"/>
      <w:r w:rsidRPr="000E0608">
        <w:rPr>
          <w:rFonts w:ascii="Times New Roman" w:hAnsi="Times New Roman"/>
          <w:i/>
          <w:iCs/>
          <w:color w:val="000000"/>
        </w:rPr>
        <w:t xml:space="preserve">, </w:t>
      </w:r>
      <w:proofErr w:type="spellStart"/>
      <w:r w:rsidRPr="000E0608">
        <w:rPr>
          <w:rFonts w:ascii="Times New Roman" w:hAnsi="Times New Roman"/>
          <w:i/>
          <w:iCs/>
          <w:color w:val="000000"/>
        </w:rPr>
        <w:t>Perjanjian</w:t>
      </w:r>
      <w:proofErr w:type="spellEnd"/>
      <w:r w:rsidRPr="000E0608">
        <w:rPr>
          <w:rFonts w:ascii="Times New Roman" w:hAnsi="Times New Roman"/>
          <w:i/>
          <w:iCs/>
          <w:color w:val="000000"/>
        </w:rPr>
        <w:t xml:space="preserve"> </w:t>
      </w:r>
      <w:proofErr w:type="spellStart"/>
      <w:r w:rsidRPr="000E0608">
        <w:rPr>
          <w:rFonts w:ascii="Times New Roman" w:hAnsi="Times New Roman"/>
          <w:i/>
          <w:iCs/>
          <w:color w:val="000000"/>
        </w:rPr>
        <w:t>Kredit</w:t>
      </w:r>
      <w:proofErr w:type="spellEnd"/>
      <w:r w:rsidRPr="000E0608">
        <w:rPr>
          <w:rFonts w:ascii="Times New Roman" w:hAnsi="Times New Roman"/>
          <w:i/>
          <w:iCs/>
          <w:color w:val="000000"/>
        </w:rPr>
        <w:t xml:space="preserve"> Bank</w:t>
      </w:r>
      <w:r w:rsidRPr="000E0608">
        <w:rPr>
          <w:rFonts w:ascii="Times New Roman" w:hAnsi="Times New Roman"/>
          <w:color w:val="000000"/>
        </w:rPr>
        <w:t>, Medan: Alumni, 1989.</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roofErr w:type="spellStart"/>
      <w:r w:rsidRPr="000E0608">
        <w:rPr>
          <w:rFonts w:ascii="Times New Roman" w:hAnsi="Times New Roman"/>
          <w:color w:val="000000"/>
          <w:position w:val="-1"/>
          <w:lang w:val="id-ID"/>
        </w:rPr>
        <w:t>Philipus</w:t>
      </w:r>
      <w:proofErr w:type="spellEnd"/>
      <w:r w:rsidRPr="000E0608">
        <w:rPr>
          <w:rFonts w:ascii="Times New Roman" w:hAnsi="Times New Roman"/>
          <w:color w:val="000000"/>
          <w:position w:val="-1"/>
          <w:lang w:val="id-ID"/>
        </w:rPr>
        <w:t xml:space="preserve"> M. </w:t>
      </w:r>
      <w:proofErr w:type="spellStart"/>
      <w:r w:rsidRPr="000E0608">
        <w:rPr>
          <w:rFonts w:ascii="Times New Roman" w:hAnsi="Times New Roman"/>
          <w:color w:val="000000"/>
          <w:position w:val="-1"/>
          <w:lang w:val="id-ID"/>
        </w:rPr>
        <w:t>Hadjon</w:t>
      </w:r>
      <w:proofErr w:type="spellEnd"/>
      <w:r w:rsidRPr="000E0608">
        <w:rPr>
          <w:rFonts w:ascii="Times New Roman" w:hAnsi="Times New Roman"/>
          <w:color w:val="000000"/>
          <w:position w:val="-1"/>
          <w:lang w:val="id-ID"/>
        </w:rPr>
        <w:t>,  Perlindungan Hukum Bagi Rakyat di Indonesia, Surabaya, Bina Ilmu, 1987.</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Richard Pantun, Pelayanan Legalisasi Dokumen dalam Mendukung Administrasi Hukum Masyarakat, 2020</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ind w:left="2127" w:hanging="1418"/>
        <w:jc w:val="both"/>
        <w:rPr>
          <w:rFonts w:ascii="Times New Roman" w:hAnsi="Times New Roman"/>
          <w:color w:val="000000"/>
          <w:position w:val="-1"/>
          <w:lang w:val="en-US"/>
        </w:rPr>
      </w:pPr>
      <w:proofErr w:type="spellStart"/>
      <w:r w:rsidRPr="000E0608">
        <w:rPr>
          <w:rFonts w:ascii="Times New Roman" w:hAnsi="Times New Roman"/>
          <w:color w:val="000000"/>
          <w:position w:val="-1"/>
          <w:lang w:val="id-ID"/>
        </w:rPr>
        <w:t>R.Soesanto</w:t>
      </w:r>
      <w:proofErr w:type="spellEnd"/>
      <w:r w:rsidRPr="000E0608">
        <w:rPr>
          <w:rFonts w:ascii="Times New Roman" w:hAnsi="Times New Roman"/>
          <w:color w:val="000000"/>
          <w:position w:val="-1"/>
          <w:lang w:val="id-ID"/>
        </w:rPr>
        <w:t xml:space="preserve">, Tugas Kewajiban dan </w:t>
      </w:r>
      <w:proofErr w:type="spellStart"/>
      <w:r w:rsidRPr="000E0608">
        <w:rPr>
          <w:rFonts w:ascii="Times New Roman" w:hAnsi="Times New Roman"/>
          <w:color w:val="000000"/>
          <w:position w:val="-1"/>
          <w:lang w:val="id-ID"/>
        </w:rPr>
        <w:t>Hak-Hak</w:t>
      </w:r>
      <w:proofErr w:type="spellEnd"/>
      <w:r w:rsidRPr="000E0608">
        <w:rPr>
          <w:rFonts w:ascii="Times New Roman" w:hAnsi="Times New Roman"/>
          <w:color w:val="000000"/>
          <w:position w:val="-1"/>
          <w:lang w:val="id-ID"/>
        </w:rPr>
        <w:t xml:space="preserve"> Notaris Wakil </w:t>
      </w:r>
      <w:proofErr w:type="spellStart"/>
      <w:r w:rsidRPr="000E0608">
        <w:rPr>
          <w:rFonts w:ascii="Times New Roman" w:hAnsi="Times New Roman"/>
          <w:color w:val="000000"/>
          <w:position w:val="-1"/>
          <w:lang w:val="id-ID"/>
        </w:rPr>
        <w:t>Notari</w:t>
      </w:r>
      <w:proofErr w:type="spellEnd"/>
      <w:r w:rsidRPr="000E0608">
        <w:rPr>
          <w:rFonts w:ascii="Times New Roman" w:hAnsi="Times New Roman"/>
          <w:color w:val="000000"/>
          <w:position w:val="-1"/>
          <w:lang w:val="en-US"/>
        </w:rPr>
        <w:t xml:space="preserve"> </w:t>
      </w:r>
      <w:r w:rsidRPr="000E0608">
        <w:rPr>
          <w:rFonts w:ascii="Times New Roman" w:hAnsi="Times New Roman"/>
          <w:color w:val="000000"/>
          <w:position w:val="-1"/>
          <w:lang w:val="id-ID"/>
        </w:rPr>
        <w:t xml:space="preserve">(sementara), Jakarta, Pradnya Paramita, </w:t>
      </w:r>
      <w:r w:rsidRPr="000E0608">
        <w:rPr>
          <w:rFonts w:ascii="Times New Roman" w:hAnsi="Times New Roman"/>
          <w:color w:val="000000"/>
          <w:position w:val="-1"/>
          <w:lang w:val="en-US"/>
        </w:rPr>
        <w:t>1978.</w:t>
      </w:r>
    </w:p>
    <w:p w:rsidR="0032122F" w:rsidRPr="000E0608" w:rsidRDefault="0032122F" w:rsidP="0032122F">
      <w:pPr>
        <w:ind w:left="2127" w:hanging="1418"/>
        <w:jc w:val="both"/>
        <w:rPr>
          <w:rFonts w:ascii="Times New Roman" w:hAnsi="Times New Roman"/>
          <w:color w:val="000000"/>
          <w:position w:val="-1"/>
          <w:lang w:val="en-US"/>
        </w:rPr>
      </w:pPr>
    </w:p>
    <w:p w:rsidR="0032122F" w:rsidRPr="000E0608" w:rsidRDefault="0032122F" w:rsidP="0032122F">
      <w:pPr>
        <w:ind w:left="2127" w:hanging="1418"/>
        <w:jc w:val="both"/>
        <w:rPr>
          <w:rFonts w:ascii="Times New Roman" w:hAnsi="Times New Roman"/>
          <w:color w:val="000000"/>
          <w:position w:val="-1"/>
          <w:lang w:val="en-US"/>
        </w:rPr>
      </w:pPr>
      <w:r w:rsidRPr="000E0608">
        <w:rPr>
          <w:rFonts w:ascii="Times New Roman" w:hAnsi="Times New Roman"/>
          <w:color w:val="000000"/>
          <w:position w:val="-1"/>
          <w:lang w:val="en-US"/>
        </w:rPr>
        <w:softHyphen/>
      </w:r>
      <w:r w:rsidRPr="000E0608">
        <w:rPr>
          <w:rFonts w:ascii="Times New Roman" w:hAnsi="Times New Roman"/>
          <w:color w:val="000000"/>
          <w:position w:val="-1"/>
          <w:lang w:val="en-US"/>
        </w:rPr>
        <w:softHyphen/>
      </w:r>
      <w:r w:rsidRPr="000E0608">
        <w:rPr>
          <w:rFonts w:ascii="Times New Roman" w:hAnsi="Times New Roman"/>
          <w:color w:val="000000"/>
          <w:position w:val="-1"/>
          <w:lang w:val="en-US"/>
        </w:rPr>
        <w:softHyphen/>
      </w:r>
      <w:r w:rsidRPr="000E0608">
        <w:rPr>
          <w:rFonts w:ascii="Times New Roman" w:hAnsi="Times New Roman"/>
          <w:color w:val="000000"/>
          <w:position w:val="-1"/>
          <w:lang w:val="en-US"/>
        </w:rPr>
        <w:softHyphen/>
      </w:r>
      <w:r w:rsidRPr="000E0608">
        <w:rPr>
          <w:rFonts w:ascii="Times New Roman" w:hAnsi="Times New Roman"/>
          <w:color w:val="000000"/>
          <w:position w:val="-1"/>
          <w:lang w:val="en-US"/>
        </w:rPr>
        <w:softHyphen/>
      </w:r>
      <w:r w:rsidRPr="000E0608">
        <w:rPr>
          <w:rFonts w:ascii="Times New Roman" w:hAnsi="Times New Roman"/>
          <w:color w:val="000000"/>
          <w:position w:val="-1"/>
          <w:lang w:val="en-US"/>
        </w:rPr>
        <w:softHyphen/>
      </w:r>
      <w:r w:rsidRPr="000E0608">
        <w:rPr>
          <w:rFonts w:ascii="Times New Roman" w:hAnsi="Times New Roman"/>
          <w:color w:val="000000"/>
          <w:position w:val="-1"/>
          <w:lang w:val="en-US"/>
        </w:rPr>
        <w:softHyphen/>
      </w:r>
      <w:r w:rsidRPr="000E0608">
        <w:rPr>
          <w:rFonts w:ascii="Times New Roman" w:hAnsi="Times New Roman"/>
          <w:color w:val="000000"/>
          <w:position w:val="-1"/>
          <w:u w:val="single"/>
          <w:lang w:val="en-US"/>
        </w:rPr>
        <w:t>__________</w:t>
      </w:r>
      <w:proofErr w:type="gramStart"/>
      <w:r w:rsidRPr="000E0608">
        <w:rPr>
          <w:rFonts w:ascii="Times New Roman" w:hAnsi="Times New Roman"/>
          <w:color w:val="000000"/>
          <w:position w:val="-1"/>
          <w:u w:val="single"/>
          <w:lang w:val="en-US"/>
        </w:rPr>
        <w:t>_,</w:t>
      </w:r>
      <w:r w:rsidRPr="000E0608">
        <w:rPr>
          <w:rFonts w:ascii="Times New Roman" w:hAnsi="Times New Roman"/>
          <w:color w:val="000000"/>
          <w:position w:val="-1"/>
          <w:lang w:val="en-US"/>
        </w:rPr>
        <w:t>Hukum</w:t>
      </w:r>
      <w:proofErr w:type="gram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Notariat</w:t>
      </w:r>
      <w:proofErr w:type="spellEnd"/>
      <w:r w:rsidRPr="000E0608">
        <w:rPr>
          <w:rFonts w:ascii="Times New Roman" w:hAnsi="Times New Roman"/>
          <w:color w:val="000000"/>
          <w:position w:val="-1"/>
          <w:lang w:val="en-US"/>
        </w:rPr>
        <w:t xml:space="preserve"> Di Indonesia </w:t>
      </w:r>
      <w:proofErr w:type="spellStart"/>
      <w:r w:rsidRPr="000E0608">
        <w:rPr>
          <w:rFonts w:ascii="Times New Roman" w:hAnsi="Times New Roman"/>
          <w:color w:val="000000"/>
          <w:position w:val="-1"/>
          <w:lang w:val="en-US"/>
        </w:rPr>
        <w:t>Suatu</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Penjelasan</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Cetakan</w:t>
      </w:r>
      <w:proofErr w:type="spellEnd"/>
      <w:r w:rsidRPr="000E0608">
        <w:rPr>
          <w:rFonts w:ascii="Times New Roman" w:hAnsi="Times New Roman"/>
          <w:color w:val="000000"/>
          <w:position w:val="-1"/>
          <w:lang w:val="en-US"/>
        </w:rPr>
        <w:t xml:space="preserve"> 2, PT. Jakarta, Raja </w:t>
      </w:r>
      <w:proofErr w:type="spellStart"/>
      <w:r w:rsidRPr="000E0608">
        <w:rPr>
          <w:rFonts w:ascii="Times New Roman" w:hAnsi="Times New Roman"/>
          <w:color w:val="000000"/>
          <w:position w:val="-1"/>
          <w:lang w:val="en-US"/>
        </w:rPr>
        <w:t>Grafindo</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Persada</w:t>
      </w:r>
      <w:proofErr w:type="spellEnd"/>
      <w:r w:rsidRPr="000E0608">
        <w:rPr>
          <w:rFonts w:ascii="Times New Roman" w:hAnsi="Times New Roman"/>
          <w:color w:val="000000"/>
          <w:position w:val="-1"/>
          <w:lang w:val="en-US"/>
        </w:rPr>
        <w:t>, 1993.</w:t>
      </w:r>
    </w:p>
    <w:p w:rsidR="0032122F" w:rsidRPr="000E0608" w:rsidRDefault="0032122F" w:rsidP="0032122F">
      <w:pPr>
        <w:ind w:left="2127" w:hanging="1418"/>
        <w:jc w:val="both"/>
        <w:rPr>
          <w:rFonts w:ascii="Times New Roman" w:hAnsi="Times New Roman"/>
          <w:color w:val="000000"/>
          <w:position w:val="-1"/>
          <w:lang w:val="en-US"/>
        </w:rPr>
      </w:pPr>
    </w:p>
    <w:p w:rsidR="0032122F" w:rsidRPr="000E0608" w:rsidRDefault="0032122F" w:rsidP="0032122F">
      <w:pPr>
        <w:ind w:left="2127" w:hanging="1418"/>
        <w:jc w:val="both"/>
        <w:rPr>
          <w:rFonts w:ascii="Times New Roman" w:hAnsi="Times New Roman"/>
          <w:color w:val="000000"/>
          <w:position w:val="-1"/>
          <w:lang w:val="en-US"/>
        </w:rPr>
      </w:pPr>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Sudikno</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Mertokusumo</w:t>
      </w:r>
      <w:proofErr w:type="spellEnd"/>
      <w:r w:rsidRPr="000E0608">
        <w:rPr>
          <w:rFonts w:ascii="Times New Roman" w:hAnsi="Times New Roman"/>
          <w:color w:val="000000"/>
          <w:position w:val="-1"/>
          <w:lang w:val="en-US"/>
        </w:rPr>
        <w:t xml:space="preserve">, Hukum Acara </w:t>
      </w:r>
      <w:proofErr w:type="spellStart"/>
      <w:r w:rsidRPr="000E0608">
        <w:rPr>
          <w:rFonts w:ascii="Times New Roman" w:hAnsi="Times New Roman"/>
          <w:color w:val="000000"/>
          <w:position w:val="-1"/>
          <w:lang w:val="en-US"/>
        </w:rPr>
        <w:t>Perdata</w:t>
      </w:r>
      <w:proofErr w:type="spellEnd"/>
      <w:r w:rsidRPr="000E0608">
        <w:rPr>
          <w:rFonts w:ascii="Times New Roman" w:hAnsi="Times New Roman"/>
          <w:color w:val="000000"/>
          <w:position w:val="-1"/>
          <w:lang w:val="en-US"/>
        </w:rPr>
        <w:t xml:space="preserve"> Indonesia, Yogyakarta: Liberty, 1993.</w:t>
      </w:r>
    </w:p>
    <w:p w:rsidR="0032122F" w:rsidRPr="000E0608" w:rsidRDefault="0032122F" w:rsidP="0032122F">
      <w:pPr>
        <w:ind w:left="2127" w:hanging="1418"/>
        <w:jc w:val="both"/>
        <w:rPr>
          <w:rFonts w:ascii="Times New Roman" w:hAnsi="Times New Roman"/>
          <w:color w:val="000000"/>
          <w:position w:val="-1"/>
          <w:lang w:val="en-US"/>
        </w:rPr>
      </w:pPr>
    </w:p>
    <w:p w:rsidR="0032122F" w:rsidRPr="000E0608" w:rsidRDefault="0032122F" w:rsidP="0032122F">
      <w:pPr>
        <w:ind w:left="2127" w:hanging="1418"/>
        <w:jc w:val="both"/>
        <w:rPr>
          <w:rFonts w:ascii="Times New Roman" w:hAnsi="Times New Roman"/>
          <w:color w:val="000000"/>
        </w:rPr>
      </w:pPr>
      <w:proofErr w:type="spellStart"/>
      <w:r w:rsidRPr="000E0608">
        <w:rPr>
          <w:rFonts w:ascii="Times New Roman" w:hAnsi="Times New Roman"/>
          <w:color w:val="000000"/>
        </w:rPr>
        <w:t>Subekti</w:t>
      </w:r>
      <w:proofErr w:type="spellEnd"/>
      <w:r w:rsidRPr="000E0608">
        <w:rPr>
          <w:rFonts w:ascii="Times New Roman" w:hAnsi="Times New Roman"/>
          <w:color w:val="000000"/>
        </w:rPr>
        <w:t xml:space="preserve"> dan </w:t>
      </w:r>
      <w:proofErr w:type="spellStart"/>
      <w:r w:rsidRPr="000E0608">
        <w:rPr>
          <w:rFonts w:ascii="Times New Roman" w:hAnsi="Times New Roman"/>
          <w:color w:val="000000"/>
        </w:rPr>
        <w:t>Tjitrosudibio</w:t>
      </w:r>
      <w:proofErr w:type="spellEnd"/>
      <w:r w:rsidRPr="000E0608">
        <w:rPr>
          <w:rFonts w:ascii="Times New Roman" w:hAnsi="Times New Roman"/>
          <w:color w:val="000000"/>
        </w:rPr>
        <w:t xml:space="preserve">, </w:t>
      </w:r>
      <w:r w:rsidRPr="000E0608">
        <w:rPr>
          <w:rFonts w:ascii="Times New Roman" w:hAnsi="Times New Roman"/>
          <w:i/>
          <w:iCs/>
          <w:color w:val="000000"/>
        </w:rPr>
        <w:t xml:space="preserve">Kitab </w:t>
      </w:r>
      <w:proofErr w:type="spellStart"/>
      <w:r w:rsidRPr="000E0608">
        <w:rPr>
          <w:rFonts w:ascii="Times New Roman" w:hAnsi="Times New Roman"/>
          <w:i/>
          <w:iCs/>
          <w:color w:val="000000"/>
        </w:rPr>
        <w:t>Undang-Undang</w:t>
      </w:r>
      <w:proofErr w:type="spellEnd"/>
      <w:r w:rsidRPr="000E0608">
        <w:rPr>
          <w:rFonts w:ascii="Times New Roman" w:hAnsi="Times New Roman"/>
          <w:i/>
          <w:iCs/>
          <w:color w:val="000000"/>
        </w:rPr>
        <w:t xml:space="preserve"> Hukum </w:t>
      </w:r>
      <w:proofErr w:type="spellStart"/>
      <w:r w:rsidRPr="000E0608">
        <w:rPr>
          <w:rFonts w:ascii="Times New Roman" w:hAnsi="Times New Roman"/>
          <w:i/>
          <w:iCs/>
          <w:color w:val="000000"/>
        </w:rPr>
        <w:t>Perdata</w:t>
      </w:r>
      <w:proofErr w:type="spellEnd"/>
      <w:r w:rsidRPr="000E0608">
        <w:rPr>
          <w:rFonts w:ascii="Times New Roman" w:hAnsi="Times New Roman"/>
          <w:color w:val="000000"/>
        </w:rPr>
        <w:t xml:space="preserve">, (Jakarta: PT. </w:t>
      </w:r>
      <w:proofErr w:type="spellStart"/>
      <w:r w:rsidRPr="000E0608">
        <w:rPr>
          <w:rFonts w:ascii="Times New Roman" w:hAnsi="Times New Roman"/>
          <w:color w:val="000000"/>
        </w:rPr>
        <w:t>Pradnya</w:t>
      </w:r>
      <w:proofErr w:type="spellEnd"/>
      <w:r w:rsidRPr="000E0608">
        <w:rPr>
          <w:rFonts w:ascii="Times New Roman" w:hAnsi="Times New Roman"/>
          <w:color w:val="000000"/>
        </w:rPr>
        <w:t xml:space="preserve"> Paramita, 2008.</w:t>
      </w:r>
    </w:p>
    <w:p w:rsidR="0032122F" w:rsidRPr="000E0608" w:rsidRDefault="0032122F" w:rsidP="0032122F">
      <w:pPr>
        <w:ind w:left="2127" w:hanging="1418"/>
        <w:jc w:val="both"/>
        <w:rPr>
          <w:rFonts w:ascii="Times New Roman" w:hAnsi="Times New Roman"/>
          <w:color w:val="000000"/>
          <w:position w:val="-1"/>
          <w:lang w:val="en-US"/>
        </w:rPr>
      </w:pPr>
    </w:p>
    <w:p w:rsidR="0032122F" w:rsidRPr="000E0608" w:rsidRDefault="0032122F" w:rsidP="0032122F">
      <w:pPr>
        <w:ind w:left="2127" w:hanging="1418"/>
        <w:jc w:val="both"/>
        <w:rPr>
          <w:rFonts w:ascii="Times New Roman" w:hAnsi="Times New Roman"/>
          <w:color w:val="000000"/>
          <w:position w:val="-1"/>
          <w:lang w:val="en-US"/>
        </w:rPr>
      </w:pPr>
      <w:proofErr w:type="spellStart"/>
      <w:r w:rsidRPr="000E0608">
        <w:rPr>
          <w:rFonts w:ascii="Times New Roman" w:hAnsi="Times New Roman"/>
          <w:color w:val="000000"/>
          <w:position w:val="-1"/>
          <w:lang w:val="en-US"/>
        </w:rPr>
        <w:t>Sumaryo</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Suryokusumo</w:t>
      </w:r>
      <w:proofErr w:type="spellEnd"/>
      <w:r w:rsidRPr="000E0608">
        <w:rPr>
          <w:rFonts w:ascii="Times New Roman" w:hAnsi="Times New Roman"/>
          <w:color w:val="000000"/>
          <w:position w:val="-1"/>
          <w:lang w:val="en-US"/>
        </w:rPr>
        <w:t xml:space="preserve">, Hukum </w:t>
      </w:r>
      <w:proofErr w:type="spellStart"/>
      <w:r w:rsidRPr="000E0608">
        <w:rPr>
          <w:rFonts w:ascii="Times New Roman" w:hAnsi="Times New Roman"/>
          <w:color w:val="000000"/>
          <w:position w:val="-1"/>
          <w:lang w:val="en-US"/>
        </w:rPr>
        <w:t>Diplomatik</w:t>
      </w:r>
      <w:proofErr w:type="spellEnd"/>
      <w:r w:rsidRPr="000E0608">
        <w:rPr>
          <w:rFonts w:ascii="Times New Roman" w:hAnsi="Times New Roman"/>
          <w:color w:val="000000"/>
          <w:position w:val="-1"/>
          <w:lang w:val="en-US"/>
        </w:rPr>
        <w:t xml:space="preserve"> dan </w:t>
      </w:r>
      <w:proofErr w:type="spellStart"/>
      <w:r w:rsidRPr="000E0608">
        <w:rPr>
          <w:rFonts w:ascii="Times New Roman" w:hAnsi="Times New Roman"/>
          <w:color w:val="000000"/>
          <w:position w:val="-1"/>
          <w:lang w:val="en-US"/>
        </w:rPr>
        <w:t>Konsuler</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Jilid</w:t>
      </w:r>
      <w:proofErr w:type="spellEnd"/>
      <w:r w:rsidRPr="000E0608">
        <w:rPr>
          <w:rFonts w:ascii="Times New Roman" w:hAnsi="Times New Roman"/>
          <w:color w:val="000000"/>
          <w:position w:val="-1"/>
          <w:lang w:val="en-US"/>
        </w:rPr>
        <w:t xml:space="preserve"> I, </w:t>
      </w:r>
      <w:proofErr w:type="gramStart"/>
      <w:r w:rsidRPr="000E0608">
        <w:rPr>
          <w:rFonts w:ascii="Times New Roman" w:hAnsi="Times New Roman"/>
          <w:color w:val="000000"/>
          <w:position w:val="-1"/>
          <w:lang w:val="en-US"/>
        </w:rPr>
        <w:t xml:space="preserve">Jakarta,  </w:t>
      </w:r>
      <w:proofErr w:type="spellStart"/>
      <w:r w:rsidRPr="000E0608">
        <w:rPr>
          <w:rFonts w:ascii="Times New Roman" w:hAnsi="Times New Roman"/>
          <w:color w:val="000000"/>
          <w:position w:val="-1"/>
          <w:lang w:val="en-US"/>
        </w:rPr>
        <w:t>Tatanusa</w:t>
      </w:r>
      <w:proofErr w:type="spellEnd"/>
      <w:proofErr w:type="gramEnd"/>
      <w:r w:rsidRPr="000E0608">
        <w:rPr>
          <w:rFonts w:ascii="Times New Roman" w:hAnsi="Times New Roman"/>
          <w:color w:val="000000"/>
          <w:position w:val="-1"/>
          <w:lang w:val="en-US"/>
        </w:rPr>
        <w:t>, 2013.</w:t>
      </w:r>
    </w:p>
    <w:p w:rsidR="0032122F" w:rsidRPr="000E0608" w:rsidRDefault="0032122F" w:rsidP="0032122F">
      <w:pPr>
        <w:ind w:left="2127" w:hanging="1418"/>
        <w:jc w:val="both"/>
        <w:rPr>
          <w:rFonts w:ascii="Times New Roman" w:hAnsi="Times New Roman"/>
          <w:color w:val="000000"/>
          <w:position w:val="-1"/>
          <w:lang w:val="en-US"/>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roofErr w:type="spellStart"/>
      <w:r w:rsidRPr="000E0608">
        <w:rPr>
          <w:rFonts w:ascii="Times New Roman" w:hAnsi="Times New Roman"/>
          <w:color w:val="000000"/>
          <w:position w:val="-1"/>
          <w:lang w:val="id-ID"/>
        </w:rPr>
        <w:t>Soerjono</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Soekanto</w:t>
      </w:r>
      <w:proofErr w:type="spellEnd"/>
      <w:r w:rsidRPr="000E0608">
        <w:rPr>
          <w:rFonts w:ascii="Times New Roman" w:hAnsi="Times New Roman"/>
          <w:color w:val="000000"/>
          <w:position w:val="-1"/>
          <w:lang w:val="id-ID"/>
        </w:rPr>
        <w:t xml:space="preserve">, Metode Penelitian Hukum, Jakarta: UII </w:t>
      </w:r>
      <w:proofErr w:type="spellStart"/>
      <w:r w:rsidRPr="000E0608">
        <w:rPr>
          <w:rFonts w:ascii="Times New Roman" w:hAnsi="Times New Roman"/>
          <w:color w:val="000000"/>
          <w:position w:val="-1"/>
          <w:lang w:val="id-ID"/>
        </w:rPr>
        <w:t>Press</w:t>
      </w:r>
      <w:proofErr w:type="spellEnd"/>
      <w:r w:rsidRPr="000E0608">
        <w:rPr>
          <w:rFonts w:ascii="Times New Roman" w:hAnsi="Times New Roman"/>
          <w:color w:val="000000"/>
          <w:position w:val="-1"/>
          <w:lang w:val="id-ID"/>
        </w:rPr>
        <w:t>, 2002.</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roofErr w:type="spellStart"/>
      <w:r w:rsidRPr="000E0608">
        <w:rPr>
          <w:rFonts w:ascii="Times New Roman" w:hAnsi="Times New Roman"/>
          <w:color w:val="000000"/>
          <w:position w:val="-1"/>
          <w:lang w:val="id-ID"/>
        </w:rPr>
        <w:t>S.Gautama</w:t>
      </w:r>
      <w:proofErr w:type="spellEnd"/>
      <w:r w:rsidRPr="000E0608">
        <w:rPr>
          <w:rFonts w:ascii="Times New Roman" w:hAnsi="Times New Roman"/>
          <w:color w:val="000000"/>
          <w:position w:val="-1"/>
          <w:lang w:val="id-ID"/>
        </w:rPr>
        <w:t xml:space="preserve"> (a), Indonesia Dan </w:t>
      </w:r>
      <w:proofErr w:type="spellStart"/>
      <w:r w:rsidRPr="000E0608">
        <w:rPr>
          <w:rFonts w:ascii="Times New Roman" w:hAnsi="Times New Roman"/>
          <w:color w:val="000000"/>
          <w:position w:val="-1"/>
          <w:lang w:val="id-ID"/>
        </w:rPr>
        <w:t>Konvensi-Konvensi</w:t>
      </w:r>
      <w:proofErr w:type="spellEnd"/>
      <w:r w:rsidRPr="000E0608">
        <w:rPr>
          <w:rFonts w:ascii="Times New Roman" w:hAnsi="Times New Roman"/>
          <w:color w:val="000000"/>
          <w:position w:val="-1"/>
          <w:lang w:val="id-ID"/>
        </w:rPr>
        <w:t xml:space="preserve"> Hukum Perdata Internasional, Alumni, Bandung , 1978.</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roofErr w:type="spellStart"/>
      <w:r w:rsidRPr="000E0608">
        <w:rPr>
          <w:rFonts w:ascii="Times New Roman" w:hAnsi="Times New Roman"/>
          <w:color w:val="000000"/>
          <w:position w:val="-1"/>
          <w:lang w:val="id-ID"/>
        </w:rPr>
        <w:t>Suede</w:t>
      </w:r>
      <w:proofErr w:type="spellEnd"/>
      <w:r w:rsidRPr="000E0608">
        <w:rPr>
          <w:rFonts w:ascii="Times New Roman" w:hAnsi="Times New Roman"/>
          <w:color w:val="000000"/>
          <w:position w:val="-1"/>
          <w:lang w:val="id-ID"/>
        </w:rPr>
        <w:t xml:space="preserve"> Nazar, “Indonesia Mungkin Tidak Lagi Memerlukan Legalisasi Dokumen Publik Asing,” Bola Madura, 2021.</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roofErr w:type="spellStart"/>
      <w:r w:rsidRPr="000E0608">
        <w:rPr>
          <w:rFonts w:ascii="Times New Roman" w:hAnsi="Times New Roman"/>
          <w:color w:val="000000"/>
          <w:position w:val="-1"/>
          <w:lang w:val="id-ID"/>
        </w:rPr>
        <w:t>Soenaryo</w:t>
      </w:r>
      <w:proofErr w:type="spellEnd"/>
      <w:r w:rsidRPr="000E0608">
        <w:rPr>
          <w:rFonts w:ascii="Times New Roman" w:hAnsi="Times New Roman"/>
          <w:color w:val="000000"/>
          <w:position w:val="-1"/>
          <w:lang w:val="id-ID"/>
        </w:rPr>
        <w:t xml:space="preserve"> Cipta, “Peran Dan Tanggung Jawab Notaris Dalam Pelayanan Kepada Publik Sesuai Dengan Moral Etika Profesi Dan </w:t>
      </w:r>
      <w:proofErr w:type="spellStart"/>
      <w:r w:rsidRPr="000E0608">
        <w:rPr>
          <w:rFonts w:ascii="Times New Roman" w:hAnsi="Times New Roman"/>
          <w:color w:val="000000"/>
          <w:position w:val="-1"/>
          <w:lang w:val="id-ID"/>
        </w:rPr>
        <w:t>Undang-Undang</w:t>
      </w:r>
      <w:proofErr w:type="spellEnd"/>
      <w:r w:rsidRPr="000E0608">
        <w:rPr>
          <w:rFonts w:ascii="Times New Roman" w:hAnsi="Times New Roman"/>
          <w:color w:val="000000"/>
          <w:position w:val="-1"/>
          <w:lang w:val="id-ID"/>
        </w:rPr>
        <w:t xml:space="preserve">,” Jurnal Universitas Sumatera Utara, </w:t>
      </w:r>
      <w:proofErr w:type="spellStart"/>
      <w:r w:rsidRPr="000E0608">
        <w:rPr>
          <w:rFonts w:ascii="Times New Roman" w:hAnsi="Times New Roman"/>
          <w:color w:val="000000"/>
          <w:position w:val="-1"/>
          <w:lang w:val="id-ID"/>
        </w:rPr>
        <w:t>n.d</w:t>
      </w:r>
      <w:proofErr w:type="spellEnd"/>
      <w:r w:rsidRPr="000E0608">
        <w:rPr>
          <w:rFonts w:ascii="Times New Roman" w:hAnsi="Times New Roman"/>
          <w:color w:val="000000"/>
          <w:position w:val="-1"/>
          <w:lang w:val="id-ID"/>
        </w:rPr>
        <w:t>., 8.</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roofErr w:type="spellStart"/>
      <w:r w:rsidRPr="000E0608">
        <w:rPr>
          <w:rFonts w:ascii="Times New Roman" w:hAnsi="Times New Roman"/>
          <w:color w:val="000000"/>
          <w:position w:val="-1"/>
          <w:lang w:val="id-ID"/>
        </w:rPr>
        <w:t>Sukmadinata</w:t>
      </w:r>
      <w:proofErr w:type="spellEnd"/>
      <w:r w:rsidRPr="000E0608">
        <w:rPr>
          <w:rFonts w:ascii="Times New Roman" w:hAnsi="Times New Roman"/>
          <w:color w:val="000000"/>
          <w:position w:val="-1"/>
          <w:lang w:val="id-ID"/>
        </w:rPr>
        <w:t xml:space="preserve">, Metode Penelitian, Bandung: </w:t>
      </w:r>
      <w:proofErr w:type="spellStart"/>
      <w:r w:rsidRPr="000E0608">
        <w:rPr>
          <w:rFonts w:ascii="Times New Roman" w:hAnsi="Times New Roman"/>
          <w:color w:val="000000"/>
          <w:position w:val="-1"/>
          <w:lang w:val="id-ID"/>
        </w:rPr>
        <w:t>Rosdakarya</w:t>
      </w:r>
      <w:proofErr w:type="spellEnd"/>
      <w:r w:rsidRPr="000E0608">
        <w:rPr>
          <w:rFonts w:ascii="Times New Roman" w:hAnsi="Times New Roman"/>
          <w:color w:val="000000"/>
          <w:position w:val="-1"/>
          <w:lang w:val="id-ID"/>
        </w:rPr>
        <w:t>, 2006.</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Van Pramodya Puspa, Kamus Hukum, Semarang, Aneka Ilmu, 1977.</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r w:rsidRPr="000E0608">
        <w:rPr>
          <w:rFonts w:ascii="Times New Roman" w:hAnsi="Times New Roman"/>
          <w:color w:val="000000"/>
          <w:position w:val="-1"/>
          <w:lang w:val="id-ID"/>
        </w:rPr>
        <w:t xml:space="preserve">Sofyan </w:t>
      </w:r>
      <w:proofErr w:type="spellStart"/>
      <w:r w:rsidRPr="000E0608">
        <w:rPr>
          <w:rFonts w:ascii="Times New Roman" w:hAnsi="Times New Roman"/>
          <w:color w:val="000000"/>
          <w:position w:val="-1"/>
          <w:lang w:val="id-ID"/>
        </w:rPr>
        <w:t>Hadi&amp;Tomy</w:t>
      </w:r>
      <w:proofErr w:type="spellEnd"/>
      <w:r w:rsidRPr="000E0608">
        <w:rPr>
          <w:rFonts w:ascii="Times New Roman" w:hAnsi="Times New Roman"/>
          <w:color w:val="000000"/>
          <w:position w:val="-1"/>
          <w:lang w:val="id-ID"/>
        </w:rPr>
        <w:t xml:space="preserve"> Michael, Prinsip Keabsahan (</w:t>
      </w:r>
      <w:proofErr w:type="spellStart"/>
      <w:r w:rsidRPr="000E0608">
        <w:rPr>
          <w:rFonts w:ascii="Times New Roman" w:hAnsi="Times New Roman"/>
          <w:color w:val="000000"/>
          <w:position w:val="-1"/>
          <w:lang w:val="id-ID"/>
        </w:rPr>
        <w:t>rechmatigheid</w:t>
      </w:r>
      <w:proofErr w:type="spellEnd"/>
      <w:r w:rsidRPr="000E0608">
        <w:rPr>
          <w:rFonts w:ascii="Times New Roman" w:hAnsi="Times New Roman"/>
          <w:color w:val="000000"/>
          <w:position w:val="-1"/>
          <w:lang w:val="id-ID"/>
        </w:rPr>
        <w:t xml:space="preserve">), Fakultas Hukum Universitas 17 Agustus 1945 Surabaya, </w:t>
      </w:r>
      <w:proofErr w:type="spellStart"/>
      <w:r w:rsidRPr="000E0608">
        <w:rPr>
          <w:rFonts w:ascii="Times New Roman" w:hAnsi="Times New Roman"/>
          <w:color w:val="000000"/>
          <w:position w:val="-1"/>
          <w:lang w:val="id-ID"/>
        </w:rPr>
        <w:t>Vol</w:t>
      </w:r>
      <w:proofErr w:type="spellEnd"/>
      <w:r w:rsidRPr="000E0608">
        <w:rPr>
          <w:rFonts w:ascii="Times New Roman" w:hAnsi="Times New Roman"/>
          <w:color w:val="000000"/>
          <w:position w:val="-1"/>
          <w:lang w:val="id-ID"/>
        </w:rPr>
        <w:t xml:space="preserve"> 5 </w:t>
      </w:r>
      <w:proofErr w:type="spellStart"/>
      <w:r w:rsidRPr="000E0608">
        <w:rPr>
          <w:rFonts w:ascii="Times New Roman" w:hAnsi="Times New Roman"/>
          <w:color w:val="000000"/>
          <w:position w:val="-1"/>
          <w:lang w:val="id-ID"/>
        </w:rPr>
        <w:t>No</w:t>
      </w:r>
      <w:proofErr w:type="spellEnd"/>
      <w:r w:rsidRPr="000E0608">
        <w:rPr>
          <w:rFonts w:ascii="Times New Roman" w:hAnsi="Times New Roman"/>
          <w:color w:val="000000"/>
          <w:position w:val="-1"/>
          <w:lang w:val="id-ID"/>
        </w:rPr>
        <w:t xml:space="preserve"> 2, Desember 2017</w:t>
      </w:r>
      <w:r w:rsidRPr="000E0608">
        <w:rPr>
          <w:rFonts w:ascii="Times New Roman" w:hAnsi="Times New Roman"/>
          <w:color w:val="000000"/>
          <w:position w:val="-1"/>
          <w:lang w:val="en-US"/>
        </w:rPr>
        <w:t>.</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proofErr w:type="spellStart"/>
      <w:r w:rsidRPr="000E0608">
        <w:rPr>
          <w:rFonts w:ascii="Times New Roman" w:hAnsi="Times New Roman"/>
          <w:color w:val="000000"/>
          <w:position w:val="-1"/>
          <w:lang w:val="id-ID"/>
        </w:rPr>
        <w:t>Soeroso</w:t>
      </w:r>
      <w:proofErr w:type="spellEnd"/>
      <w:r w:rsidRPr="000E0608">
        <w:rPr>
          <w:rFonts w:ascii="Times New Roman" w:hAnsi="Times New Roman"/>
          <w:color w:val="000000"/>
          <w:position w:val="-1"/>
          <w:lang w:val="en-US"/>
        </w:rPr>
        <w:t>, P</w:t>
      </w:r>
      <w:proofErr w:type="spellStart"/>
      <w:r w:rsidRPr="000E0608">
        <w:rPr>
          <w:rFonts w:ascii="Times New Roman" w:hAnsi="Times New Roman"/>
          <w:color w:val="000000"/>
          <w:position w:val="-1"/>
          <w:lang w:val="id-ID"/>
        </w:rPr>
        <w:t>engantar</w:t>
      </w:r>
      <w:proofErr w:type="spellEnd"/>
      <w:r w:rsidRPr="000E0608">
        <w:rPr>
          <w:rFonts w:ascii="Times New Roman" w:hAnsi="Times New Roman"/>
          <w:color w:val="000000"/>
          <w:position w:val="-1"/>
          <w:lang w:val="id-ID"/>
        </w:rPr>
        <w:t xml:space="preserve"> Ilmu Hukum, Pt. Sinar Grafika, Jakarta</w:t>
      </w:r>
      <w:r w:rsidRPr="000E0608">
        <w:rPr>
          <w:rFonts w:ascii="Times New Roman" w:hAnsi="Times New Roman"/>
          <w:color w:val="000000"/>
          <w:position w:val="-1"/>
          <w:lang w:val="en-US"/>
        </w:rPr>
        <w:t>, 2011.</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p>
    <w:p w:rsidR="0032122F" w:rsidRPr="000E0608" w:rsidRDefault="0032122F" w:rsidP="0032122F">
      <w:pPr>
        <w:ind w:left="2410" w:hanging="1701"/>
        <w:jc w:val="both"/>
        <w:rPr>
          <w:rFonts w:ascii="Times New Roman" w:hAnsi="Times New Roman"/>
          <w:color w:val="000000"/>
          <w:position w:val="-1"/>
          <w:lang w:val="en-US"/>
        </w:rPr>
      </w:pPr>
      <w:r w:rsidRPr="000E0608">
        <w:rPr>
          <w:rFonts w:ascii="Times New Roman" w:hAnsi="Times New Roman"/>
          <w:color w:val="000000"/>
          <w:position w:val="-1"/>
          <w:lang w:val="en-US"/>
        </w:rPr>
        <w:lastRenderedPageBreak/>
        <w:t xml:space="preserve">Tan Thong </w:t>
      </w:r>
      <w:proofErr w:type="spellStart"/>
      <w:r w:rsidRPr="000E0608">
        <w:rPr>
          <w:rFonts w:ascii="Times New Roman" w:hAnsi="Times New Roman"/>
          <w:color w:val="000000"/>
          <w:position w:val="-1"/>
          <w:lang w:val="en-US"/>
        </w:rPr>
        <w:t>Kie</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Studi</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Notariat</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Beherapa</w:t>
      </w:r>
      <w:proofErr w:type="spellEnd"/>
      <w:r w:rsidRPr="000E0608">
        <w:rPr>
          <w:rFonts w:ascii="Times New Roman" w:hAnsi="Times New Roman"/>
          <w:color w:val="000000"/>
          <w:position w:val="-1"/>
          <w:lang w:val="en-US"/>
        </w:rPr>
        <w:t xml:space="preserve"> Mata Pelajaran dan </w:t>
      </w:r>
      <w:proofErr w:type="spellStart"/>
      <w:r w:rsidRPr="000E0608">
        <w:rPr>
          <w:rFonts w:ascii="Times New Roman" w:hAnsi="Times New Roman"/>
          <w:color w:val="000000"/>
          <w:position w:val="-1"/>
          <w:lang w:val="en-US"/>
        </w:rPr>
        <w:t>Serba-Serbi</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Praktek</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Notaris</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Buku</w:t>
      </w:r>
      <w:proofErr w:type="spellEnd"/>
      <w:r w:rsidRPr="000E0608">
        <w:rPr>
          <w:rFonts w:ascii="Times New Roman" w:hAnsi="Times New Roman"/>
          <w:color w:val="000000"/>
          <w:position w:val="-1"/>
          <w:lang w:val="en-US"/>
        </w:rPr>
        <w:t xml:space="preserve"> I, </w:t>
      </w:r>
      <w:proofErr w:type="spellStart"/>
      <w:r w:rsidRPr="000E0608">
        <w:rPr>
          <w:rFonts w:ascii="Times New Roman" w:hAnsi="Times New Roman"/>
          <w:color w:val="000000"/>
          <w:position w:val="-1"/>
          <w:lang w:val="en-US"/>
        </w:rPr>
        <w:t>Cetakan</w:t>
      </w:r>
      <w:proofErr w:type="spellEnd"/>
      <w:r w:rsidRPr="000E0608">
        <w:rPr>
          <w:rFonts w:ascii="Times New Roman" w:hAnsi="Times New Roman"/>
          <w:color w:val="000000"/>
          <w:position w:val="-1"/>
          <w:lang w:val="en-US"/>
        </w:rPr>
        <w:t xml:space="preserve"> 2, Jakarta: </w:t>
      </w:r>
      <w:proofErr w:type="spellStart"/>
      <w:r w:rsidRPr="000E0608">
        <w:rPr>
          <w:rFonts w:ascii="Times New Roman" w:hAnsi="Times New Roman"/>
          <w:color w:val="000000"/>
          <w:position w:val="-1"/>
          <w:lang w:val="en-US"/>
        </w:rPr>
        <w:t>Ichtiar</w:t>
      </w:r>
      <w:proofErr w:type="spellEnd"/>
      <w:r w:rsidRPr="000E0608">
        <w:rPr>
          <w:rFonts w:ascii="Times New Roman" w:hAnsi="Times New Roman"/>
          <w:color w:val="000000"/>
          <w:position w:val="-1"/>
          <w:lang w:val="en-US"/>
        </w:rPr>
        <w:t xml:space="preserve"> </w:t>
      </w:r>
      <w:proofErr w:type="spellStart"/>
      <w:r w:rsidRPr="000E0608">
        <w:rPr>
          <w:rFonts w:ascii="Times New Roman" w:hAnsi="Times New Roman"/>
          <w:color w:val="000000"/>
          <w:position w:val="-1"/>
          <w:lang w:val="en-US"/>
        </w:rPr>
        <w:t>Baru</w:t>
      </w:r>
      <w:proofErr w:type="spellEnd"/>
      <w:r w:rsidRPr="000E0608">
        <w:rPr>
          <w:rFonts w:ascii="Times New Roman" w:hAnsi="Times New Roman"/>
          <w:color w:val="000000"/>
          <w:position w:val="-1"/>
          <w:lang w:val="en-US"/>
        </w:rPr>
        <w:t xml:space="preserve"> Van </w:t>
      </w:r>
      <w:proofErr w:type="spellStart"/>
      <w:r w:rsidRPr="000E0608">
        <w:rPr>
          <w:rFonts w:ascii="Times New Roman" w:hAnsi="Times New Roman"/>
          <w:color w:val="000000"/>
          <w:position w:val="-1"/>
          <w:lang w:val="en-US"/>
        </w:rPr>
        <w:t>Hoeve</w:t>
      </w:r>
      <w:proofErr w:type="spellEnd"/>
      <w:r w:rsidRPr="000E0608">
        <w:rPr>
          <w:rFonts w:ascii="Times New Roman" w:hAnsi="Times New Roman"/>
          <w:color w:val="000000"/>
          <w:position w:val="-1"/>
          <w:lang w:val="en-US"/>
        </w:rPr>
        <w:t>, 2007.</w:t>
      </w:r>
    </w:p>
    <w:p w:rsidR="0032122F" w:rsidRPr="000E0608" w:rsidRDefault="0032122F" w:rsidP="0032122F">
      <w:pPr>
        <w:ind w:left="2410" w:hanging="1701"/>
        <w:jc w:val="both"/>
        <w:rPr>
          <w:rFonts w:ascii="Times New Roman" w:hAnsi="Times New Roman"/>
          <w:color w:val="000000"/>
          <w:position w:val="-1"/>
          <w:lang w:val="en-US"/>
        </w:rPr>
      </w:pPr>
    </w:p>
    <w:p w:rsidR="0032122F" w:rsidRPr="000E0608" w:rsidRDefault="0032122F" w:rsidP="0032122F">
      <w:pPr>
        <w:numPr>
          <w:ilvl w:val="0"/>
          <w:numId w:val="5"/>
        </w:numPr>
        <w:pBdr>
          <w:top w:val="nil"/>
          <w:left w:val="nil"/>
          <w:bottom w:val="nil"/>
          <w:right w:val="nil"/>
          <w:between w:val="nil"/>
        </w:pBdr>
        <w:suppressAutoHyphens/>
        <w:spacing w:line="480" w:lineRule="auto"/>
        <w:jc w:val="both"/>
        <w:textDirection w:val="btLr"/>
        <w:textAlignment w:val="top"/>
        <w:outlineLvl w:val="0"/>
        <w:rPr>
          <w:rFonts w:ascii="Times New Roman" w:hAnsi="Times New Roman"/>
          <w:b/>
          <w:color w:val="000000"/>
          <w:position w:val="-1"/>
          <w:lang w:val="id-ID"/>
        </w:rPr>
      </w:pPr>
      <w:proofErr w:type="spellStart"/>
      <w:r w:rsidRPr="000E0608">
        <w:rPr>
          <w:rFonts w:ascii="Times New Roman" w:hAnsi="Times New Roman"/>
          <w:b/>
          <w:color w:val="000000"/>
          <w:position w:val="-1"/>
          <w:lang w:val="en-US"/>
        </w:rPr>
        <w:t>Perundang-Undangan</w:t>
      </w:r>
      <w:proofErr w:type="spellEnd"/>
      <w:r w:rsidRPr="000E0608">
        <w:rPr>
          <w:rFonts w:ascii="Times New Roman" w:hAnsi="Times New Roman"/>
          <w:b/>
          <w:color w:val="000000"/>
          <w:position w:val="-1"/>
          <w:lang w:val="en-US"/>
        </w:rPr>
        <w:t xml:space="preserve"> </w:t>
      </w:r>
    </w:p>
    <w:p w:rsidR="0032122F" w:rsidRPr="000E0608" w:rsidRDefault="0032122F" w:rsidP="0032122F">
      <w:pPr>
        <w:autoSpaceDE w:val="0"/>
        <w:autoSpaceDN w:val="0"/>
        <w:adjustRightInd w:val="0"/>
        <w:spacing w:line="480" w:lineRule="auto"/>
        <w:ind w:left="720"/>
        <w:jc w:val="both"/>
        <w:rPr>
          <w:rFonts w:ascii="Times New Roman" w:hAnsi="Times New Roman"/>
          <w:color w:val="000000"/>
          <w:lang w:val="en-US"/>
        </w:rPr>
      </w:pPr>
      <w:proofErr w:type="spellStart"/>
      <w:r w:rsidRPr="000E0608">
        <w:rPr>
          <w:rFonts w:ascii="Times New Roman" w:hAnsi="Times New Roman"/>
          <w:color w:val="000000"/>
          <w:lang w:val="en-US"/>
        </w:rPr>
        <w:t>Undang-Undang</w:t>
      </w:r>
      <w:proofErr w:type="spellEnd"/>
      <w:r w:rsidRPr="000E0608">
        <w:rPr>
          <w:rFonts w:ascii="Times New Roman" w:hAnsi="Times New Roman"/>
          <w:color w:val="000000"/>
          <w:lang w:val="en-US"/>
        </w:rPr>
        <w:t xml:space="preserve"> Dasar Negara </w:t>
      </w:r>
      <w:proofErr w:type="spellStart"/>
      <w:r w:rsidRPr="000E0608">
        <w:rPr>
          <w:rFonts w:ascii="Times New Roman" w:hAnsi="Times New Roman"/>
          <w:color w:val="000000"/>
          <w:lang w:val="en-US"/>
        </w:rPr>
        <w:t>Republik</w:t>
      </w:r>
      <w:proofErr w:type="spellEnd"/>
      <w:r w:rsidRPr="000E0608">
        <w:rPr>
          <w:rFonts w:ascii="Times New Roman" w:hAnsi="Times New Roman"/>
          <w:color w:val="000000"/>
          <w:lang w:val="en-US"/>
        </w:rPr>
        <w:t xml:space="preserve"> Indonesia </w:t>
      </w:r>
      <w:proofErr w:type="spellStart"/>
      <w:r w:rsidRPr="000E0608">
        <w:rPr>
          <w:rFonts w:ascii="Times New Roman" w:hAnsi="Times New Roman"/>
          <w:color w:val="000000"/>
          <w:lang w:val="en-US"/>
        </w:rPr>
        <w:t>Tahun</w:t>
      </w:r>
      <w:proofErr w:type="spellEnd"/>
      <w:r w:rsidRPr="000E0608">
        <w:rPr>
          <w:rFonts w:ascii="Times New Roman" w:hAnsi="Times New Roman"/>
          <w:color w:val="000000"/>
          <w:lang w:val="en-US"/>
        </w:rPr>
        <w:t xml:space="preserve"> 1945</w:t>
      </w:r>
    </w:p>
    <w:p w:rsidR="0032122F" w:rsidRPr="000E0608" w:rsidRDefault="0032122F" w:rsidP="0032122F">
      <w:pPr>
        <w:autoSpaceDE w:val="0"/>
        <w:autoSpaceDN w:val="0"/>
        <w:adjustRightInd w:val="0"/>
        <w:spacing w:line="480" w:lineRule="auto"/>
        <w:ind w:left="720"/>
        <w:jc w:val="both"/>
        <w:rPr>
          <w:rFonts w:ascii="Times New Roman" w:hAnsi="Times New Roman"/>
          <w:color w:val="000000"/>
          <w:lang w:val="en-US"/>
        </w:rPr>
      </w:pPr>
      <w:proofErr w:type="spellStart"/>
      <w:r w:rsidRPr="000E0608">
        <w:rPr>
          <w:rFonts w:ascii="Times New Roman" w:hAnsi="Times New Roman"/>
          <w:color w:val="000000"/>
          <w:lang w:val="en-US"/>
        </w:rPr>
        <w:t>Peraturan</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Presiden</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Nomor</w:t>
      </w:r>
      <w:proofErr w:type="spellEnd"/>
      <w:r w:rsidRPr="000E0608">
        <w:rPr>
          <w:rFonts w:ascii="Times New Roman" w:hAnsi="Times New Roman"/>
          <w:color w:val="000000"/>
          <w:lang w:val="en-US"/>
        </w:rPr>
        <w:t xml:space="preserve"> 2 </w:t>
      </w:r>
      <w:proofErr w:type="spellStart"/>
      <w:r w:rsidRPr="000E0608">
        <w:rPr>
          <w:rFonts w:ascii="Times New Roman" w:hAnsi="Times New Roman"/>
          <w:color w:val="000000"/>
          <w:lang w:val="en-US"/>
        </w:rPr>
        <w:t>Tahun</w:t>
      </w:r>
      <w:proofErr w:type="spellEnd"/>
      <w:r w:rsidRPr="000E0608">
        <w:rPr>
          <w:rFonts w:ascii="Times New Roman" w:hAnsi="Times New Roman"/>
          <w:color w:val="000000"/>
          <w:lang w:val="en-US"/>
        </w:rPr>
        <w:t xml:space="preserve"> 2021</w:t>
      </w:r>
    </w:p>
    <w:p w:rsidR="0032122F" w:rsidRPr="000E0608" w:rsidRDefault="0032122F" w:rsidP="0032122F">
      <w:pPr>
        <w:autoSpaceDE w:val="0"/>
        <w:autoSpaceDN w:val="0"/>
        <w:adjustRightInd w:val="0"/>
        <w:spacing w:line="480" w:lineRule="auto"/>
        <w:ind w:left="720"/>
        <w:jc w:val="both"/>
        <w:rPr>
          <w:rFonts w:ascii="Times New Roman" w:hAnsi="Times New Roman"/>
          <w:color w:val="000000"/>
          <w:lang w:val="en-US"/>
        </w:rPr>
      </w:pPr>
      <w:proofErr w:type="spellStart"/>
      <w:r w:rsidRPr="000E0608">
        <w:rPr>
          <w:rFonts w:ascii="Times New Roman" w:hAnsi="Times New Roman"/>
          <w:color w:val="000000"/>
          <w:lang w:val="en-US"/>
        </w:rPr>
        <w:t>Peraturan</w:t>
      </w:r>
      <w:proofErr w:type="spellEnd"/>
      <w:r w:rsidRPr="000E0608">
        <w:rPr>
          <w:rFonts w:ascii="Times New Roman" w:hAnsi="Times New Roman"/>
          <w:color w:val="000000"/>
          <w:lang w:val="en-US"/>
        </w:rPr>
        <w:t xml:space="preserve"> Menteri </w:t>
      </w:r>
      <w:proofErr w:type="spellStart"/>
      <w:r w:rsidRPr="000E0608">
        <w:rPr>
          <w:rFonts w:ascii="Times New Roman" w:hAnsi="Times New Roman"/>
          <w:color w:val="000000"/>
          <w:lang w:val="en-US"/>
        </w:rPr>
        <w:t>Luar</w:t>
      </w:r>
      <w:proofErr w:type="spellEnd"/>
      <w:r w:rsidRPr="000E0608">
        <w:rPr>
          <w:rFonts w:ascii="Times New Roman" w:hAnsi="Times New Roman"/>
          <w:color w:val="000000"/>
          <w:lang w:val="en-US"/>
        </w:rPr>
        <w:t xml:space="preserve"> Negeri </w:t>
      </w:r>
      <w:proofErr w:type="spellStart"/>
      <w:r w:rsidRPr="000E0608">
        <w:rPr>
          <w:rFonts w:ascii="Times New Roman" w:hAnsi="Times New Roman"/>
          <w:color w:val="000000"/>
          <w:lang w:val="en-US"/>
        </w:rPr>
        <w:t>Nomor</w:t>
      </w:r>
      <w:proofErr w:type="spellEnd"/>
      <w:r w:rsidRPr="000E0608">
        <w:rPr>
          <w:rFonts w:ascii="Times New Roman" w:hAnsi="Times New Roman"/>
          <w:color w:val="000000"/>
          <w:lang w:val="en-US"/>
        </w:rPr>
        <w:t xml:space="preserve"> 13 </w:t>
      </w:r>
      <w:proofErr w:type="spellStart"/>
      <w:r w:rsidRPr="000E0608">
        <w:rPr>
          <w:rFonts w:ascii="Times New Roman" w:hAnsi="Times New Roman"/>
          <w:color w:val="000000"/>
          <w:lang w:val="en-US"/>
        </w:rPr>
        <w:t>Tahun</w:t>
      </w:r>
      <w:proofErr w:type="spellEnd"/>
      <w:r w:rsidRPr="000E0608">
        <w:rPr>
          <w:rFonts w:ascii="Times New Roman" w:hAnsi="Times New Roman"/>
          <w:color w:val="000000"/>
          <w:lang w:val="en-US"/>
        </w:rPr>
        <w:t xml:space="preserve"> 2019</w:t>
      </w:r>
    </w:p>
    <w:p w:rsidR="0032122F" w:rsidRPr="000E0608" w:rsidRDefault="0032122F" w:rsidP="0032122F">
      <w:pPr>
        <w:autoSpaceDE w:val="0"/>
        <w:autoSpaceDN w:val="0"/>
        <w:adjustRightInd w:val="0"/>
        <w:spacing w:line="480" w:lineRule="auto"/>
        <w:ind w:left="720"/>
        <w:jc w:val="both"/>
        <w:rPr>
          <w:rFonts w:ascii="Times New Roman" w:hAnsi="Times New Roman"/>
          <w:color w:val="000000"/>
          <w:lang w:val="en-US"/>
        </w:rPr>
      </w:pPr>
      <w:proofErr w:type="spellStart"/>
      <w:r w:rsidRPr="000E0608">
        <w:rPr>
          <w:rFonts w:ascii="Times New Roman" w:hAnsi="Times New Roman"/>
          <w:color w:val="000000"/>
          <w:lang w:val="en-US"/>
        </w:rPr>
        <w:t>Pemenkum</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Hak</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Asasi</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Manusia</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Nomor</w:t>
      </w:r>
      <w:proofErr w:type="spellEnd"/>
      <w:r w:rsidRPr="000E0608">
        <w:rPr>
          <w:rFonts w:ascii="Times New Roman" w:hAnsi="Times New Roman"/>
          <w:color w:val="000000"/>
          <w:lang w:val="en-US"/>
        </w:rPr>
        <w:t xml:space="preserve"> 6 </w:t>
      </w:r>
      <w:proofErr w:type="spellStart"/>
      <w:r w:rsidRPr="000E0608">
        <w:rPr>
          <w:rFonts w:ascii="Times New Roman" w:hAnsi="Times New Roman"/>
          <w:color w:val="000000"/>
          <w:lang w:val="en-US"/>
        </w:rPr>
        <w:t>Tahun</w:t>
      </w:r>
      <w:proofErr w:type="spellEnd"/>
      <w:r w:rsidRPr="000E0608">
        <w:rPr>
          <w:rFonts w:ascii="Times New Roman" w:hAnsi="Times New Roman"/>
          <w:color w:val="000000"/>
          <w:lang w:val="en-US"/>
        </w:rPr>
        <w:t xml:space="preserve"> 2022 </w:t>
      </w:r>
    </w:p>
    <w:p w:rsidR="0032122F" w:rsidRPr="000E0608" w:rsidRDefault="0032122F" w:rsidP="0032122F">
      <w:pPr>
        <w:numPr>
          <w:ilvl w:val="0"/>
          <w:numId w:val="5"/>
        </w:numPr>
        <w:pBdr>
          <w:top w:val="nil"/>
          <w:left w:val="nil"/>
          <w:bottom w:val="nil"/>
          <w:right w:val="nil"/>
          <w:between w:val="nil"/>
        </w:pBdr>
        <w:suppressAutoHyphens/>
        <w:spacing w:line="480" w:lineRule="auto"/>
        <w:jc w:val="both"/>
        <w:textDirection w:val="btLr"/>
        <w:textAlignment w:val="top"/>
        <w:outlineLvl w:val="0"/>
        <w:rPr>
          <w:rFonts w:ascii="Times New Roman" w:hAnsi="Times New Roman"/>
          <w:b/>
          <w:color w:val="000000"/>
          <w:position w:val="-1"/>
          <w:lang w:val="id-ID"/>
        </w:rPr>
      </w:pPr>
      <w:r w:rsidRPr="000E0608">
        <w:rPr>
          <w:rFonts w:ascii="Times New Roman" w:hAnsi="Times New Roman"/>
          <w:b/>
          <w:color w:val="000000"/>
          <w:position w:val="-1"/>
          <w:lang w:val="id-ID"/>
        </w:rPr>
        <w:t>Jurnal</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Ara Annisa Almi. Mencederai Aksesi </w:t>
      </w:r>
      <w:proofErr w:type="spellStart"/>
      <w:r w:rsidRPr="000E0608">
        <w:rPr>
          <w:rFonts w:ascii="Times New Roman" w:hAnsi="Times New Roman"/>
          <w:color w:val="000000"/>
          <w:position w:val="-1"/>
          <w:lang w:val="id-ID"/>
        </w:rPr>
        <w:t>Apostille</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Convention</w:t>
      </w:r>
      <w:proofErr w:type="spellEnd"/>
      <w:r w:rsidRPr="000E0608">
        <w:rPr>
          <w:rFonts w:ascii="Times New Roman" w:hAnsi="Times New Roman"/>
          <w:color w:val="000000"/>
          <w:position w:val="-1"/>
          <w:lang w:val="id-ID"/>
        </w:rPr>
        <w:t xml:space="preserve"> Dalam Mendukung Debirokratisasi Legalisasi  Dokumen </w:t>
      </w:r>
      <w:r w:rsidRPr="000E0608">
        <w:rPr>
          <w:rFonts w:ascii="Times New Roman" w:hAnsi="Times New Roman"/>
          <w:color w:val="000000"/>
          <w:position w:val="-1"/>
          <w:lang w:val="en-US"/>
        </w:rPr>
        <w:t>d</w:t>
      </w:r>
      <w:r w:rsidRPr="000E0608">
        <w:rPr>
          <w:rFonts w:ascii="Times New Roman" w:hAnsi="Times New Roman"/>
          <w:color w:val="000000"/>
          <w:position w:val="-1"/>
          <w:lang w:val="id-ID"/>
        </w:rPr>
        <w:t>i  Indonesia.  IPMHI  LAW  JOURNAL  Volume.  2  No. 2,  Juli-Desember (2022)</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color w:val="000000"/>
          <w:lang w:val="en-US"/>
        </w:rPr>
      </w:pPr>
      <w:r w:rsidRPr="000E0608">
        <w:rPr>
          <w:color w:val="000000"/>
        </w:rPr>
        <w:t xml:space="preserve"> </w:t>
      </w:r>
      <w:proofErr w:type="spellStart"/>
      <w:r w:rsidRPr="000E0608">
        <w:rPr>
          <w:color w:val="000000"/>
          <w:lang w:val="en-US"/>
        </w:rPr>
        <w:t>Agwe</w:t>
      </w:r>
      <w:proofErr w:type="spellEnd"/>
      <w:r w:rsidRPr="000E0608">
        <w:rPr>
          <w:color w:val="000000"/>
          <w:lang w:val="en-US"/>
        </w:rPr>
        <w:t xml:space="preserve"> </w:t>
      </w:r>
      <w:proofErr w:type="spellStart"/>
      <w:r w:rsidRPr="000E0608">
        <w:rPr>
          <w:color w:val="000000"/>
          <w:lang w:val="en-US"/>
        </w:rPr>
        <w:t>ShelingDranisa</w:t>
      </w:r>
      <w:proofErr w:type="spellEnd"/>
      <w:r w:rsidRPr="000E0608">
        <w:rPr>
          <w:color w:val="000000"/>
          <w:lang w:val="en-US"/>
        </w:rPr>
        <w:t xml:space="preserve">, Dewa </w:t>
      </w:r>
      <w:proofErr w:type="spellStart"/>
      <w:r w:rsidRPr="000E0608">
        <w:rPr>
          <w:color w:val="000000"/>
          <w:lang w:val="en-US"/>
        </w:rPr>
        <w:t>Gede</w:t>
      </w:r>
      <w:proofErr w:type="spellEnd"/>
      <w:r w:rsidRPr="000E0608">
        <w:rPr>
          <w:color w:val="000000"/>
          <w:lang w:val="en-US"/>
        </w:rPr>
        <w:t xml:space="preserve">, </w:t>
      </w:r>
      <w:proofErr w:type="spellStart"/>
      <w:r w:rsidRPr="000E0608">
        <w:rPr>
          <w:color w:val="000000"/>
          <w:lang w:val="en-US"/>
        </w:rPr>
        <w:t>Iwayan</w:t>
      </w:r>
      <w:proofErr w:type="spellEnd"/>
      <w:r w:rsidRPr="000E0608">
        <w:rPr>
          <w:color w:val="000000"/>
          <w:lang w:val="en-US"/>
        </w:rPr>
        <w:t xml:space="preserve"> </w:t>
      </w:r>
      <w:proofErr w:type="spellStart"/>
      <w:r w:rsidRPr="000E0608">
        <w:rPr>
          <w:color w:val="000000"/>
          <w:lang w:val="en-US"/>
        </w:rPr>
        <w:t>Lasmana</w:t>
      </w:r>
      <w:proofErr w:type="spellEnd"/>
      <w:r w:rsidRPr="000E0608">
        <w:rPr>
          <w:color w:val="000000"/>
          <w:lang w:val="en-US"/>
        </w:rPr>
        <w:t>, “</w:t>
      </w:r>
      <w:proofErr w:type="spellStart"/>
      <w:r w:rsidRPr="000E0608">
        <w:rPr>
          <w:i/>
          <w:iCs/>
          <w:color w:val="000000"/>
          <w:lang w:val="en-US"/>
        </w:rPr>
        <w:t>Penghapusan</w:t>
      </w:r>
      <w:proofErr w:type="spellEnd"/>
      <w:r w:rsidRPr="000E0608">
        <w:rPr>
          <w:i/>
          <w:iCs/>
          <w:color w:val="000000"/>
          <w:lang w:val="en-US"/>
        </w:rPr>
        <w:t xml:space="preserve"> </w:t>
      </w:r>
      <w:proofErr w:type="spellStart"/>
      <w:r w:rsidRPr="000E0608">
        <w:rPr>
          <w:i/>
          <w:iCs/>
          <w:color w:val="000000"/>
          <w:lang w:val="en-US"/>
        </w:rPr>
        <w:t>Legalisasi</w:t>
      </w:r>
      <w:proofErr w:type="spellEnd"/>
      <w:r w:rsidRPr="000E0608">
        <w:rPr>
          <w:i/>
          <w:iCs/>
          <w:color w:val="000000"/>
          <w:lang w:val="en-US"/>
        </w:rPr>
        <w:t xml:space="preserve"> </w:t>
      </w:r>
      <w:proofErr w:type="spellStart"/>
      <w:r w:rsidRPr="000E0608">
        <w:rPr>
          <w:i/>
          <w:iCs/>
          <w:color w:val="000000"/>
          <w:lang w:val="en-US"/>
        </w:rPr>
        <w:t>Dokumen</w:t>
      </w:r>
      <w:proofErr w:type="spellEnd"/>
      <w:r w:rsidRPr="000E0608">
        <w:rPr>
          <w:i/>
          <w:iCs/>
          <w:color w:val="000000"/>
          <w:lang w:val="en-US"/>
        </w:rPr>
        <w:t xml:space="preserve"> Publik </w:t>
      </w:r>
      <w:proofErr w:type="spellStart"/>
      <w:r w:rsidRPr="000E0608">
        <w:rPr>
          <w:i/>
          <w:iCs/>
          <w:color w:val="000000"/>
          <w:lang w:val="en-US"/>
        </w:rPr>
        <w:t>Asing</w:t>
      </w:r>
      <w:proofErr w:type="spellEnd"/>
      <w:r w:rsidRPr="000E0608">
        <w:rPr>
          <w:i/>
          <w:iCs/>
          <w:color w:val="000000"/>
          <w:lang w:val="en-US"/>
        </w:rPr>
        <w:t xml:space="preserve"> </w:t>
      </w:r>
      <w:proofErr w:type="spellStart"/>
      <w:r w:rsidRPr="000E0608">
        <w:rPr>
          <w:i/>
          <w:iCs/>
          <w:color w:val="000000"/>
          <w:lang w:val="en-US"/>
        </w:rPr>
        <w:t>Melalui</w:t>
      </w:r>
      <w:proofErr w:type="spellEnd"/>
      <w:r w:rsidRPr="000E0608">
        <w:rPr>
          <w:i/>
          <w:iCs/>
          <w:color w:val="000000"/>
          <w:lang w:val="en-US"/>
        </w:rPr>
        <w:t xml:space="preserve"> </w:t>
      </w:r>
      <w:proofErr w:type="spellStart"/>
      <w:r w:rsidRPr="000E0608">
        <w:rPr>
          <w:i/>
          <w:iCs/>
          <w:color w:val="000000"/>
          <w:lang w:val="en-US"/>
        </w:rPr>
        <w:t>Konvensi</w:t>
      </w:r>
      <w:proofErr w:type="spellEnd"/>
      <w:r w:rsidRPr="000E0608">
        <w:rPr>
          <w:i/>
          <w:iCs/>
          <w:color w:val="000000"/>
          <w:lang w:val="en-US"/>
        </w:rPr>
        <w:t xml:space="preserve"> Apostille”, </w:t>
      </w:r>
      <w:r w:rsidRPr="000E0608">
        <w:rPr>
          <w:color w:val="000000"/>
          <w:lang w:val="en-US"/>
        </w:rPr>
        <w:t xml:space="preserve">Media </w:t>
      </w:r>
      <w:proofErr w:type="spellStart"/>
      <w:r w:rsidRPr="000E0608">
        <w:rPr>
          <w:color w:val="000000"/>
          <w:lang w:val="en-US"/>
        </w:rPr>
        <w:t>Komunikasi</w:t>
      </w:r>
      <w:proofErr w:type="spellEnd"/>
      <w:r w:rsidRPr="000E0608">
        <w:rPr>
          <w:color w:val="000000"/>
          <w:lang w:val="en-US"/>
        </w:rPr>
        <w:t xml:space="preserve"> Pendidikan Pancasila dan </w:t>
      </w:r>
      <w:proofErr w:type="spellStart"/>
      <w:proofErr w:type="gramStart"/>
      <w:r w:rsidRPr="000E0608">
        <w:rPr>
          <w:color w:val="000000"/>
          <w:lang w:val="en-US"/>
        </w:rPr>
        <w:t>Kewaganegaraan</w:t>
      </w:r>
      <w:proofErr w:type="spellEnd"/>
      <w:r w:rsidRPr="000E0608">
        <w:rPr>
          <w:color w:val="000000"/>
          <w:lang w:val="en-US"/>
        </w:rPr>
        <w:t xml:space="preserve"> ,</w:t>
      </w:r>
      <w:proofErr w:type="gramEnd"/>
      <w:r w:rsidRPr="000E0608">
        <w:rPr>
          <w:color w:val="000000"/>
          <w:lang w:val="en-US"/>
        </w:rPr>
        <w:t xml:space="preserve"> Vol 4 </w:t>
      </w:r>
      <w:proofErr w:type="spellStart"/>
      <w:r w:rsidRPr="000E0608">
        <w:rPr>
          <w:color w:val="000000"/>
          <w:lang w:val="en-US"/>
        </w:rPr>
        <w:t>Nomor</w:t>
      </w:r>
      <w:proofErr w:type="spellEnd"/>
      <w:r w:rsidRPr="000E0608">
        <w:rPr>
          <w:color w:val="000000"/>
          <w:lang w:val="en-US"/>
        </w:rPr>
        <w:t xml:space="preserve"> 1, April 2022, </w:t>
      </w:r>
      <w:proofErr w:type="spellStart"/>
      <w:r w:rsidRPr="000E0608">
        <w:rPr>
          <w:color w:val="000000"/>
          <w:lang w:val="en-US"/>
        </w:rPr>
        <w:t>hlm</w:t>
      </w:r>
      <w:proofErr w:type="spellEnd"/>
      <w:r w:rsidRPr="000E0608">
        <w:rPr>
          <w:color w:val="000000"/>
          <w:lang w:val="en-US"/>
        </w:rPr>
        <w:t xml:space="preserve"> 124</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rPr>
      </w:pPr>
      <w:r w:rsidRPr="000E0608">
        <w:rPr>
          <w:rFonts w:ascii="Times New Roman" w:hAnsi="Times New Roman"/>
          <w:color w:val="000000"/>
        </w:rPr>
        <w:t xml:space="preserve">Edmon </w:t>
      </w:r>
      <w:proofErr w:type="spellStart"/>
      <w:r w:rsidRPr="000E0608">
        <w:rPr>
          <w:rFonts w:ascii="Times New Roman" w:hAnsi="Times New Roman"/>
          <w:color w:val="000000"/>
        </w:rPr>
        <w:t>Makarim</w:t>
      </w:r>
      <w:proofErr w:type="spellEnd"/>
      <w:r w:rsidRPr="000E0608">
        <w:rPr>
          <w:rFonts w:ascii="Times New Roman" w:hAnsi="Times New Roman"/>
          <w:color w:val="000000"/>
        </w:rPr>
        <w:t xml:space="preserve">, </w:t>
      </w:r>
      <w:proofErr w:type="spellStart"/>
      <w:r w:rsidRPr="000E0608">
        <w:rPr>
          <w:rFonts w:ascii="Times New Roman" w:hAnsi="Times New Roman"/>
          <w:i/>
          <w:iCs/>
          <w:color w:val="000000"/>
        </w:rPr>
        <w:t>Keautentikan</w:t>
      </w:r>
      <w:proofErr w:type="spellEnd"/>
      <w:r w:rsidRPr="000E0608">
        <w:rPr>
          <w:rFonts w:ascii="Times New Roman" w:hAnsi="Times New Roman"/>
          <w:i/>
          <w:iCs/>
          <w:color w:val="000000"/>
        </w:rPr>
        <w:t xml:space="preserve"> </w:t>
      </w:r>
      <w:proofErr w:type="spellStart"/>
      <w:r w:rsidRPr="000E0608">
        <w:rPr>
          <w:rFonts w:ascii="Times New Roman" w:hAnsi="Times New Roman"/>
          <w:i/>
          <w:iCs/>
          <w:color w:val="000000"/>
        </w:rPr>
        <w:t>Dokumen</w:t>
      </w:r>
      <w:proofErr w:type="spellEnd"/>
      <w:r w:rsidRPr="000E0608">
        <w:rPr>
          <w:rFonts w:ascii="Times New Roman" w:hAnsi="Times New Roman"/>
          <w:i/>
          <w:iCs/>
          <w:color w:val="000000"/>
        </w:rPr>
        <w:t xml:space="preserve"> Publik </w:t>
      </w:r>
      <w:proofErr w:type="spellStart"/>
      <w:r w:rsidRPr="000E0608">
        <w:rPr>
          <w:rFonts w:ascii="Times New Roman" w:hAnsi="Times New Roman"/>
          <w:i/>
          <w:iCs/>
          <w:color w:val="000000"/>
        </w:rPr>
        <w:t>Elektronik</w:t>
      </w:r>
      <w:proofErr w:type="spellEnd"/>
      <w:r w:rsidRPr="000E0608">
        <w:rPr>
          <w:rFonts w:ascii="Times New Roman" w:hAnsi="Times New Roman"/>
          <w:i/>
          <w:iCs/>
          <w:color w:val="000000"/>
        </w:rPr>
        <w:t xml:space="preserve"> </w:t>
      </w:r>
      <w:proofErr w:type="spellStart"/>
      <w:r w:rsidRPr="000E0608">
        <w:rPr>
          <w:rFonts w:ascii="Times New Roman" w:hAnsi="Times New Roman"/>
          <w:i/>
          <w:iCs/>
          <w:color w:val="000000"/>
        </w:rPr>
        <w:t>dalam</w:t>
      </w:r>
      <w:proofErr w:type="spellEnd"/>
      <w:r w:rsidRPr="000E0608">
        <w:rPr>
          <w:rFonts w:ascii="Times New Roman" w:hAnsi="Times New Roman"/>
          <w:i/>
          <w:iCs/>
          <w:color w:val="000000"/>
        </w:rPr>
        <w:t xml:space="preserve"> </w:t>
      </w:r>
      <w:proofErr w:type="spellStart"/>
      <w:r w:rsidRPr="000E0608">
        <w:rPr>
          <w:rFonts w:ascii="Times New Roman" w:hAnsi="Times New Roman"/>
          <w:i/>
          <w:iCs/>
          <w:color w:val="000000"/>
        </w:rPr>
        <w:t>Administrasi</w:t>
      </w:r>
      <w:proofErr w:type="spellEnd"/>
      <w:r w:rsidRPr="000E0608">
        <w:rPr>
          <w:rFonts w:ascii="Times New Roman" w:hAnsi="Times New Roman"/>
          <w:i/>
          <w:iCs/>
          <w:color w:val="000000"/>
        </w:rPr>
        <w:t xml:space="preserve"> </w:t>
      </w:r>
      <w:proofErr w:type="spellStart"/>
      <w:r w:rsidRPr="000E0608">
        <w:rPr>
          <w:rFonts w:ascii="Times New Roman" w:hAnsi="Times New Roman"/>
          <w:i/>
          <w:iCs/>
          <w:color w:val="000000"/>
        </w:rPr>
        <w:t>Pemerintahan</w:t>
      </w:r>
      <w:proofErr w:type="spellEnd"/>
      <w:r w:rsidRPr="000E0608">
        <w:rPr>
          <w:rFonts w:ascii="Times New Roman" w:hAnsi="Times New Roman"/>
          <w:i/>
          <w:iCs/>
          <w:color w:val="000000"/>
        </w:rPr>
        <w:t xml:space="preserve"> dan </w:t>
      </w:r>
      <w:proofErr w:type="spellStart"/>
      <w:r w:rsidRPr="000E0608">
        <w:rPr>
          <w:rFonts w:ascii="Times New Roman" w:hAnsi="Times New Roman"/>
          <w:i/>
          <w:iCs/>
          <w:color w:val="000000"/>
        </w:rPr>
        <w:t>Pelayanan</w:t>
      </w:r>
      <w:proofErr w:type="spellEnd"/>
      <w:r w:rsidRPr="000E0608">
        <w:rPr>
          <w:rFonts w:ascii="Times New Roman" w:hAnsi="Times New Roman"/>
          <w:i/>
          <w:iCs/>
          <w:color w:val="000000"/>
        </w:rPr>
        <w:t xml:space="preserve"> Publik</w:t>
      </w:r>
      <w:r w:rsidRPr="000E0608">
        <w:rPr>
          <w:rFonts w:ascii="Times New Roman" w:hAnsi="Times New Roman"/>
          <w:color w:val="000000"/>
        </w:rPr>
        <w:t>, “</w:t>
      </w:r>
      <w:proofErr w:type="spellStart"/>
      <w:r w:rsidRPr="000E0608">
        <w:rPr>
          <w:rFonts w:ascii="Times New Roman" w:hAnsi="Times New Roman"/>
          <w:color w:val="000000"/>
        </w:rPr>
        <w:t>Jurnal</w:t>
      </w:r>
      <w:proofErr w:type="spellEnd"/>
      <w:r w:rsidRPr="000E0608">
        <w:rPr>
          <w:rFonts w:ascii="Times New Roman" w:hAnsi="Times New Roman"/>
          <w:color w:val="000000"/>
        </w:rPr>
        <w:t xml:space="preserve"> Hukum dan Pembangunan </w:t>
      </w:r>
      <w:proofErr w:type="spellStart"/>
      <w:r w:rsidRPr="000E0608">
        <w:rPr>
          <w:rFonts w:ascii="Times New Roman" w:hAnsi="Times New Roman"/>
          <w:color w:val="000000"/>
        </w:rPr>
        <w:t>Tahun</w:t>
      </w:r>
      <w:proofErr w:type="spellEnd"/>
      <w:r w:rsidRPr="000E0608">
        <w:rPr>
          <w:rFonts w:ascii="Times New Roman" w:hAnsi="Times New Roman"/>
          <w:color w:val="000000"/>
        </w:rPr>
        <w:t xml:space="preserve"> ke-45 No.4 </w:t>
      </w:r>
      <w:proofErr w:type="spellStart"/>
      <w:r w:rsidRPr="000E0608">
        <w:rPr>
          <w:rFonts w:ascii="Times New Roman" w:hAnsi="Times New Roman"/>
          <w:color w:val="000000"/>
        </w:rPr>
        <w:t>Oktober-Desember</w:t>
      </w:r>
      <w:proofErr w:type="spellEnd"/>
      <w:r w:rsidRPr="000E0608">
        <w:rPr>
          <w:rFonts w:ascii="Times New Roman" w:hAnsi="Times New Roman"/>
          <w:color w:val="000000"/>
        </w:rPr>
        <w:t xml:space="preserve"> 2015”</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Galuh Puspaningrum, “Notaris Pailit Dalam Peraturan Jabatan Notaris,” Diversi Jurnal Hukum 4, no. 2 (2018): 201, </w:t>
      </w:r>
      <w:hyperlink r:id="rId6" w:history="1">
        <w:r w:rsidRPr="000E0608">
          <w:rPr>
            <w:rFonts w:ascii="Times New Roman" w:hAnsi="Times New Roman"/>
            <w:color w:val="000000"/>
            <w:position w:val="-1"/>
            <w:u w:val="single"/>
            <w:lang w:val="id-ID"/>
          </w:rPr>
          <w:t>https://doi.org/10.32503/diversi.v4i2.371</w:t>
        </w:r>
      </w:hyperlink>
      <w:r w:rsidRPr="000E0608">
        <w:rPr>
          <w:rFonts w:ascii="Times New Roman" w:hAnsi="Times New Roman"/>
          <w:color w:val="000000"/>
          <w:position w:val="-1"/>
          <w:lang w:val="id-ID"/>
        </w:rPr>
        <w:t>.</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HCCH. (</w:t>
      </w:r>
      <w:proofErr w:type="spellStart"/>
      <w:r w:rsidRPr="000E0608">
        <w:rPr>
          <w:rFonts w:ascii="Times New Roman" w:hAnsi="Times New Roman"/>
          <w:color w:val="000000"/>
          <w:position w:val="-1"/>
          <w:lang w:val="id-ID"/>
        </w:rPr>
        <w:t>n.d</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Convention</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of</w:t>
      </w:r>
      <w:proofErr w:type="spellEnd"/>
      <w:r w:rsidRPr="000E0608">
        <w:rPr>
          <w:rFonts w:ascii="Times New Roman" w:hAnsi="Times New Roman"/>
          <w:color w:val="000000"/>
          <w:position w:val="-1"/>
          <w:lang w:val="id-ID"/>
        </w:rPr>
        <w:t xml:space="preserve"> 5 </w:t>
      </w:r>
      <w:proofErr w:type="spellStart"/>
      <w:r w:rsidRPr="000E0608">
        <w:rPr>
          <w:rFonts w:ascii="Times New Roman" w:hAnsi="Times New Roman"/>
          <w:color w:val="000000"/>
          <w:position w:val="-1"/>
          <w:lang w:val="id-ID"/>
        </w:rPr>
        <w:t>October</w:t>
      </w:r>
      <w:proofErr w:type="spellEnd"/>
      <w:r w:rsidRPr="000E0608">
        <w:rPr>
          <w:rFonts w:ascii="Times New Roman" w:hAnsi="Times New Roman"/>
          <w:color w:val="000000"/>
          <w:position w:val="-1"/>
          <w:lang w:val="id-ID"/>
        </w:rPr>
        <w:t xml:space="preserve"> 1961 </w:t>
      </w:r>
      <w:proofErr w:type="spellStart"/>
      <w:r w:rsidRPr="000E0608">
        <w:rPr>
          <w:rFonts w:ascii="Times New Roman" w:hAnsi="Times New Roman"/>
          <w:color w:val="000000"/>
          <w:position w:val="-1"/>
          <w:lang w:val="id-ID"/>
        </w:rPr>
        <w:t>Abolishing</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the</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Requirement</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of</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Legalisation</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for</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Foreign</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Public</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Documents</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Retrieved</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October</w:t>
      </w:r>
      <w:proofErr w:type="spellEnd"/>
      <w:r w:rsidRPr="000E0608">
        <w:rPr>
          <w:rFonts w:ascii="Times New Roman" w:hAnsi="Times New Roman"/>
          <w:color w:val="000000"/>
          <w:position w:val="-1"/>
          <w:lang w:val="id-ID"/>
        </w:rPr>
        <w:t xml:space="preserve"> 2021, </w:t>
      </w:r>
      <w:proofErr w:type="spellStart"/>
      <w:r w:rsidRPr="000E0608">
        <w:rPr>
          <w:rFonts w:ascii="Times New Roman" w:hAnsi="Times New Roman"/>
          <w:color w:val="000000"/>
          <w:position w:val="-1"/>
          <w:lang w:val="id-ID"/>
        </w:rPr>
        <w:t>from</w:t>
      </w:r>
      <w:proofErr w:type="spellEnd"/>
      <w:r w:rsidRPr="000E0608">
        <w:rPr>
          <w:rFonts w:ascii="Times New Roman" w:hAnsi="Times New Roman"/>
          <w:color w:val="000000"/>
          <w:position w:val="-1"/>
          <w:lang w:val="id-ID"/>
        </w:rPr>
        <w:t xml:space="preserve"> HCCH.</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Makarim </w:t>
      </w:r>
      <w:proofErr w:type="spellStart"/>
      <w:r w:rsidRPr="000E0608">
        <w:rPr>
          <w:rFonts w:ascii="Times New Roman" w:hAnsi="Times New Roman"/>
          <w:color w:val="000000"/>
          <w:position w:val="-1"/>
          <w:lang w:val="id-ID"/>
        </w:rPr>
        <w:t>Edmon</w:t>
      </w:r>
      <w:proofErr w:type="spellEnd"/>
      <w:r w:rsidRPr="000E0608">
        <w:rPr>
          <w:rFonts w:ascii="Times New Roman" w:hAnsi="Times New Roman"/>
          <w:color w:val="000000"/>
          <w:position w:val="-1"/>
          <w:lang w:val="id-ID"/>
        </w:rPr>
        <w:t>,”</w:t>
      </w:r>
      <w:proofErr w:type="spellStart"/>
      <w:r w:rsidRPr="000E0608">
        <w:rPr>
          <w:rFonts w:ascii="Times New Roman" w:hAnsi="Times New Roman"/>
          <w:color w:val="000000"/>
          <w:position w:val="-1"/>
          <w:lang w:val="id-ID"/>
        </w:rPr>
        <w:t>Keotentikan</w:t>
      </w:r>
      <w:proofErr w:type="spellEnd"/>
      <w:r w:rsidRPr="000E0608">
        <w:rPr>
          <w:rFonts w:ascii="Times New Roman" w:hAnsi="Times New Roman"/>
          <w:color w:val="000000"/>
          <w:position w:val="-1"/>
          <w:lang w:val="id-ID"/>
        </w:rPr>
        <w:t xml:space="preserve"> Dokumen Publik Elektronik Dalam Administrasi Pemerintahan Dan Pelayanan Publik,” Jurnal Hukum Dan Pembangunan 45, No. 4 (2015).</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Monica Agustina Gloria, “Arti Penting </w:t>
      </w:r>
      <w:proofErr w:type="spellStart"/>
      <w:r w:rsidRPr="000E0608">
        <w:rPr>
          <w:rFonts w:ascii="Times New Roman" w:hAnsi="Times New Roman"/>
          <w:color w:val="000000"/>
          <w:position w:val="-1"/>
          <w:lang w:val="id-ID"/>
        </w:rPr>
        <w:t>Apostile</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Cetified</w:t>
      </w:r>
      <w:proofErr w:type="spellEnd"/>
      <w:r w:rsidRPr="000E0608">
        <w:rPr>
          <w:rFonts w:ascii="Times New Roman" w:hAnsi="Times New Roman"/>
          <w:color w:val="000000"/>
          <w:position w:val="-1"/>
          <w:lang w:val="id-ID"/>
        </w:rPr>
        <w:t xml:space="preserve"> Bagi Pengesahan Dokumen Asing, </w:t>
      </w:r>
      <w:proofErr w:type="spellStart"/>
      <w:r w:rsidRPr="000E0608">
        <w:rPr>
          <w:rFonts w:ascii="Times New Roman" w:hAnsi="Times New Roman"/>
          <w:color w:val="000000"/>
          <w:position w:val="-1"/>
          <w:lang w:val="id-ID"/>
        </w:rPr>
        <w:t>Resjudicata</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Vol</w:t>
      </w:r>
      <w:proofErr w:type="spellEnd"/>
      <w:r w:rsidRPr="000E0608">
        <w:rPr>
          <w:rFonts w:ascii="Times New Roman" w:hAnsi="Times New Roman"/>
          <w:color w:val="000000"/>
          <w:position w:val="-1"/>
          <w:lang w:val="id-ID"/>
        </w:rPr>
        <w:t xml:space="preserve"> 4, </w:t>
      </w:r>
      <w:proofErr w:type="spellStart"/>
      <w:r w:rsidRPr="000E0608">
        <w:rPr>
          <w:rFonts w:ascii="Times New Roman" w:hAnsi="Times New Roman"/>
          <w:color w:val="000000"/>
          <w:position w:val="-1"/>
          <w:lang w:val="id-ID"/>
        </w:rPr>
        <w:t>No</w:t>
      </w:r>
      <w:proofErr w:type="spellEnd"/>
      <w:r w:rsidRPr="000E0608">
        <w:rPr>
          <w:rFonts w:ascii="Times New Roman" w:hAnsi="Times New Roman"/>
          <w:color w:val="000000"/>
          <w:position w:val="-1"/>
          <w:lang w:val="id-ID"/>
        </w:rPr>
        <w:t xml:space="preserve"> 1, 2021.</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lang w:val="en-US"/>
        </w:rPr>
      </w:pPr>
      <w:proofErr w:type="spellStart"/>
      <w:r w:rsidRPr="000E0608">
        <w:rPr>
          <w:rFonts w:ascii="Times New Roman" w:hAnsi="Times New Roman"/>
          <w:color w:val="000000"/>
          <w:lang w:val="en-US"/>
        </w:rPr>
        <w:lastRenderedPageBreak/>
        <w:t>Raysisca</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Elvide</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Yuhelson</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Yuherman</w:t>
      </w:r>
      <w:proofErr w:type="spellEnd"/>
      <w:r w:rsidRPr="000E0608">
        <w:rPr>
          <w:rFonts w:ascii="Times New Roman" w:hAnsi="Times New Roman"/>
          <w:color w:val="000000"/>
          <w:lang w:val="en-US"/>
        </w:rPr>
        <w:t xml:space="preserve">, </w:t>
      </w:r>
      <w:proofErr w:type="spellStart"/>
      <w:r w:rsidRPr="000E0608">
        <w:rPr>
          <w:rFonts w:ascii="Times New Roman" w:hAnsi="Times New Roman"/>
          <w:i/>
          <w:iCs/>
          <w:color w:val="000000"/>
          <w:lang w:val="en-US"/>
        </w:rPr>
        <w:t>Perlindungan</w:t>
      </w:r>
      <w:proofErr w:type="spellEnd"/>
      <w:r w:rsidRPr="000E0608">
        <w:rPr>
          <w:rFonts w:ascii="Times New Roman" w:hAnsi="Times New Roman"/>
          <w:i/>
          <w:iCs/>
          <w:color w:val="000000"/>
          <w:lang w:val="en-US"/>
        </w:rPr>
        <w:t xml:space="preserve"> Hukum </w:t>
      </w:r>
      <w:proofErr w:type="spellStart"/>
      <w:r w:rsidRPr="000E0608">
        <w:rPr>
          <w:rFonts w:ascii="Times New Roman" w:hAnsi="Times New Roman"/>
          <w:i/>
          <w:iCs/>
          <w:color w:val="000000"/>
          <w:lang w:val="en-US"/>
        </w:rPr>
        <w:t>Penerbitan</w:t>
      </w:r>
      <w:proofErr w:type="spellEnd"/>
      <w:r w:rsidRPr="000E0608">
        <w:rPr>
          <w:rFonts w:ascii="Times New Roman" w:hAnsi="Times New Roman"/>
          <w:i/>
          <w:iCs/>
          <w:color w:val="000000"/>
          <w:lang w:val="en-US"/>
        </w:rPr>
        <w:t xml:space="preserve"> </w:t>
      </w:r>
      <w:proofErr w:type="spellStart"/>
      <w:r w:rsidRPr="000E0608">
        <w:rPr>
          <w:rFonts w:ascii="Times New Roman" w:hAnsi="Times New Roman"/>
          <w:i/>
          <w:iCs/>
          <w:color w:val="000000"/>
          <w:lang w:val="en-US"/>
        </w:rPr>
        <w:t>Sertifikaat</w:t>
      </w:r>
      <w:proofErr w:type="spellEnd"/>
      <w:r w:rsidRPr="000E0608">
        <w:rPr>
          <w:rFonts w:ascii="Times New Roman" w:hAnsi="Times New Roman"/>
          <w:i/>
          <w:iCs/>
          <w:color w:val="000000"/>
          <w:lang w:val="en-US"/>
        </w:rPr>
        <w:t xml:space="preserve"> Apostille </w:t>
      </w:r>
      <w:proofErr w:type="spellStart"/>
      <w:r w:rsidRPr="000E0608">
        <w:rPr>
          <w:rFonts w:ascii="Times New Roman" w:hAnsi="Times New Roman"/>
          <w:i/>
          <w:iCs/>
          <w:color w:val="000000"/>
          <w:lang w:val="en-US"/>
        </w:rPr>
        <w:t>Sebagai</w:t>
      </w:r>
      <w:proofErr w:type="spellEnd"/>
      <w:r w:rsidRPr="000E0608">
        <w:rPr>
          <w:rFonts w:ascii="Times New Roman" w:hAnsi="Times New Roman"/>
          <w:i/>
          <w:iCs/>
          <w:color w:val="000000"/>
          <w:lang w:val="en-US"/>
        </w:rPr>
        <w:t xml:space="preserve"> </w:t>
      </w:r>
      <w:proofErr w:type="spellStart"/>
      <w:r w:rsidRPr="000E0608">
        <w:rPr>
          <w:rFonts w:ascii="Times New Roman" w:hAnsi="Times New Roman"/>
          <w:i/>
          <w:iCs/>
          <w:color w:val="000000"/>
          <w:lang w:val="en-US"/>
        </w:rPr>
        <w:t>Legalisasi</w:t>
      </w:r>
      <w:proofErr w:type="spellEnd"/>
      <w:r w:rsidRPr="000E0608">
        <w:rPr>
          <w:rFonts w:ascii="Times New Roman" w:hAnsi="Times New Roman"/>
          <w:i/>
          <w:iCs/>
          <w:color w:val="000000"/>
          <w:lang w:val="en-US"/>
        </w:rPr>
        <w:t xml:space="preserve"> Publik </w:t>
      </w:r>
      <w:proofErr w:type="spellStart"/>
      <w:r w:rsidRPr="000E0608">
        <w:rPr>
          <w:rFonts w:ascii="Times New Roman" w:hAnsi="Times New Roman"/>
          <w:i/>
          <w:iCs/>
          <w:color w:val="000000"/>
          <w:lang w:val="en-US"/>
        </w:rPr>
        <w:t>Terkait</w:t>
      </w:r>
      <w:proofErr w:type="spellEnd"/>
      <w:r w:rsidRPr="000E0608">
        <w:rPr>
          <w:rFonts w:ascii="Times New Roman" w:hAnsi="Times New Roman"/>
          <w:i/>
          <w:iCs/>
          <w:color w:val="000000"/>
          <w:lang w:val="en-US"/>
        </w:rPr>
        <w:t xml:space="preserve"> </w:t>
      </w:r>
      <w:proofErr w:type="spellStart"/>
      <w:r w:rsidRPr="000E0608">
        <w:rPr>
          <w:rFonts w:ascii="Times New Roman" w:hAnsi="Times New Roman"/>
          <w:i/>
          <w:iCs/>
          <w:color w:val="000000"/>
          <w:lang w:val="en-US"/>
        </w:rPr>
        <w:t>Dengan</w:t>
      </w:r>
      <w:proofErr w:type="spellEnd"/>
      <w:r w:rsidRPr="000E0608">
        <w:rPr>
          <w:rFonts w:ascii="Times New Roman" w:hAnsi="Times New Roman"/>
          <w:i/>
          <w:iCs/>
          <w:color w:val="000000"/>
          <w:lang w:val="en-US"/>
        </w:rPr>
        <w:t xml:space="preserve"> </w:t>
      </w:r>
      <w:proofErr w:type="spellStart"/>
      <w:r w:rsidRPr="000E0608">
        <w:rPr>
          <w:rFonts w:ascii="Times New Roman" w:hAnsi="Times New Roman"/>
          <w:i/>
          <w:iCs/>
          <w:color w:val="000000"/>
          <w:lang w:val="en-US"/>
        </w:rPr>
        <w:t>Akta</w:t>
      </w:r>
      <w:proofErr w:type="spellEnd"/>
      <w:r w:rsidRPr="000E0608">
        <w:rPr>
          <w:rFonts w:ascii="Times New Roman" w:hAnsi="Times New Roman"/>
          <w:i/>
          <w:iCs/>
          <w:color w:val="000000"/>
          <w:lang w:val="en-US"/>
        </w:rPr>
        <w:t xml:space="preserve"> </w:t>
      </w:r>
      <w:proofErr w:type="spellStart"/>
      <w:r w:rsidRPr="000E0608">
        <w:rPr>
          <w:rFonts w:ascii="Times New Roman" w:hAnsi="Times New Roman"/>
          <w:i/>
          <w:iCs/>
          <w:color w:val="000000"/>
          <w:lang w:val="en-US"/>
        </w:rPr>
        <w:t>Notaris</w:t>
      </w:r>
      <w:proofErr w:type="spellEnd"/>
      <w:r w:rsidRPr="000E0608">
        <w:rPr>
          <w:rFonts w:ascii="Times New Roman" w:hAnsi="Times New Roman"/>
          <w:i/>
          <w:iCs/>
          <w:color w:val="000000"/>
          <w:lang w:val="en-US"/>
        </w:rPr>
        <w:t xml:space="preserve"> </w:t>
      </w:r>
      <w:proofErr w:type="spellStart"/>
      <w:r w:rsidRPr="000E0608">
        <w:rPr>
          <w:rFonts w:ascii="Times New Roman" w:hAnsi="Times New Roman"/>
          <w:i/>
          <w:iCs/>
          <w:color w:val="000000"/>
          <w:lang w:val="en-US"/>
        </w:rPr>
        <w:t>Sebagai</w:t>
      </w:r>
      <w:proofErr w:type="spellEnd"/>
      <w:r w:rsidRPr="000E0608">
        <w:rPr>
          <w:rFonts w:ascii="Times New Roman" w:hAnsi="Times New Roman"/>
          <w:i/>
          <w:iCs/>
          <w:color w:val="000000"/>
          <w:lang w:val="en-US"/>
        </w:rPr>
        <w:t xml:space="preserve"> </w:t>
      </w:r>
      <w:proofErr w:type="spellStart"/>
      <w:r w:rsidRPr="000E0608">
        <w:rPr>
          <w:rFonts w:ascii="Times New Roman" w:hAnsi="Times New Roman"/>
          <w:i/>
          <w:iCs/>
          <w:color w:val="000000"/>
          <w:lang w:val="en-US"/>
        </w:rPr>
        <w:t>Dokumen</w:t>
      </w:r>
      <w:proofErr w:type="spellEnd"/>
      <w:r w:rsidRPr="000E0608">
        <w:rPr>
          <w:rFonts w:ascii="Times New Roman" w:hAnsi="Times New Roman"/>
          <w:i/>
          <w:iCs/>
          <w:color w:val="000000"/>
          <w:lang w:val="en-US"/>
        </w:rPr>
        <w:t xml:space="preserve"> </w:t>
      </w:r>
      <w:proofErr w:type="spellStart"/>
      <w:r w:rsidRPr="000E0608">
        <w:rPr>
          <w:rFonts w:ascii="Times New Roman" w:hAnsi="Times New Roman"/>
          <w:i/>
          <w:iCs/>
          <w:color w:val="000000"/>
          <w:lang w:val="en-US"/>
        </w:rPr>
        <w:t>Dalam</w:t>
      </w:r>
      <w:proofErr w:type="spellEnd"/>
      <w:r w:rsidRPr="000E0608">
        <w:rPr>
          <w:rFonts w:ascii="Times New Roman" w:hAnsi="Times New Roman"/>
          <w:i/>
          <w:iCs/>
          <w:color w:val="000000"/>
          <w:lang w:val="en-US"/>
        </w:rPr>
        <w:t xml:space="preserve"> </w:t>
      </w:r>
      <w:proofErr w:type="spellStart"/>
      <w:r w:rsidRPr="000E0608">
        <w:rPr>
          <w:rFonts w:ascii="Times New Roman" w:hAnsi="Times New Roman"/>
          <w:i/>
          <w:iCs/>
          <w:color w:val="000000"/>
          <w:lang w:val="en-US"/>
        </w:rPr>
        <w:t>ranah</w:t>
      </w:r>
      <w:proofErr w:type="spellEnd"/>
      <w:r w:rsidRPr="000E0608">
        <w:rPr>
          <w:rFonts w:ascii="Times New Roman" w:hAnsi="Times New Roman"/>
          <w:i/>
          <w:iCs/>
          <w:color w:val="000000"/>
          <w:lang w:val="en-US"/>
        </w:rPr>
        <w:t xml:space="preserve"> Privat, </w:t>
      </w:r>
      <w:proofErr w:type="spellStart"/>
      <w:r w:rsidRPr="000E0608">
        <w:rPr>
          <w:rFonts w:ascii="Times New Roman" w:hAnsi="Times New Roman"/>
          <w:color w:val="000000"/>
          <w:lang w:val="en-US"/>
        </w:rPr>
        <w:t>Sentri</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Jurnal</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Riset</w:t>
      </w:r>
      <w:proofErr w:type="spellEnd"/>
      <w:r w:rsidRPr="000E0608">
        <w:rPr>
          <w:rFonts w:ascii="Times New Roman" w:hAnsi="Times New Roman"/>
          <w:color w:val="000000"/>
          <w:lang w:val="en-US"/>
        </w:rPr>
        <w:t xml:space="preserve"> </w:t>
      </w:r>
      <w:proofErr w:type="spellStart"/>
      <w:r w:rsidRPr="000E0608">
        <w:rPr>
          <w:rFonts w:ascii="Times New Roman" w:hAnsi="Times New Roman"/>
          <w:color w:val="000000"/>
          <w:lang w:val="en-US"/>
        </w:rPr>
        <w:t>Ilmiah</w:t>
      </w:r>
      <w:proofErr w:type="spellEnd"/>
      <w:r w:rsidRPr="000E0608">
        <w:rPr>
          <w:rFonts w:ascii="Times New Roman" w:hAnsi="Times New Roman"/>
          <w:color w:val="000000"/>
          <w:lang w:val="en-US"/>
        </w:rPr>
        <w:t xml:space="preserve">, Vol 2, </w:t>
      </w:r>
      <w:proofErr w:type="spellStart"/>
      <w:r w:rsidRPr="000E0608">
        <w:rPr>
          <w:rFonts w:ascii="Times New Roman" w:hAnsi="Times New Roman"/>
          <w:color w:val="000000"/>
          <w:lang w:val="en-US"/>
        </w:rPr>
        <w:t>Septermber</w:t>
      </w:r>
      <w:proofErr w:type="spellEnd"/>
      <w:r w:rsidRPr="000E0608">
        <w:rPr>
          <w:rFonts w:ascii="Times New Roman" w:hAnsi="Times New Roman"/>
          <w:color w:val="000000"/>
          <w:lang w:val="en-US"/>
        </w:rPr>
        <w:t xml:space="preserve"> 2023.  </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rPr>
      </w:pPr>
      <w:r w:rsidRPr="000E0608">
        <w:rPr>
          <w:rFonts w:ascii="Times New Roman" w:hAnsi="Times New Roman"/>
          <w:color w:val="000000"/>
        </w:rPr>
        <w:t xml:space="preserve">Reza Ria Nanda, </w:t>
      </w:r>
      <w:proofErr w:type="spellStart"/>
      <w:r w:rsidRPr="000E0608">
        <w:rPr>
          <w:rFonts w:ascii="Times New Roman" w:hAnsi="Times New Roman"/>
          <w:color w:val="000000"/>
        </w:rPr>
        <w:t>Rauli</w:t>
      </w:r>
      <w:proofErr w:type="spellEnd"/>
      <w:r w:rsidRPr="000E0608">
        <w:rPr>
          <w:rFonts w:ascii="Times New Roman" w:hAnsi="Times New Roman"/>
          <w:color w:val="000000"/>
        </w:rPr>
        <w:t xml:space="preserve"> Anita </w:t>
      </w:r>
      <w:proofErr w:type="spellStart"/>
      <w:r w:rsidRPr="000E0608">
        <w:rPr>
          <w:rFonts w:ascii="Times New Roman" w:hAnsi="Times New Roman"/>
          <w:color w:val="000000"/>
        </w:rPr>
        <w:t>Velentina</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Tanggung</w:t>
      </w:r>
      <w:proofErr w:type="spellEnd"/>
      <w:r w:rsidRPr="000E0608">
        <w:rPr>
          <w:rFonts w:ascii="Times New Roman" w:hAnsi="Times New Roman"/>
          <w:color w:val="000000"/>
        </w:rPr>
        <w:t xml:space="preserve"> Jawab </w:t>
      </w:r>
      <w:proofErr w:type="spellStart"/>
      <w:r w:rsidRPr="000E0608">
        <w:rPr>
          <w:rFonts w:ascii="Times New Roman" w:hAnsi="Times New Roman"/>
          <w:color w:val="000000"/>
        </w:rPr>
        <w:t>Notaris</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dalam</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Legalisasi</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Dokumen</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Warga</w:t>
      </w:r>
      <w:proofErr w:type="spellEnd"/>
      <w:r w:rsidRPr="000E0608">
        <w:rPr>
          <w:rFonts w:ascii="Times New Roman" w:hAnsi="Times New Roman"/>
          <w:color w:val="000000"/>
        </w:rPr>
        <w:t xml:space="preserve"> Negara </w:t>
      </w:r>
      <w:proofErr w:type="spellStart"/>
      <w:r w:rsidRPr="000E0608">
        <w:rPr>
          <w:rFonts w:ascii="Times New Roman" w:hAnsi="Times New Roman"/>
          <w:color w:val="000000"/>
        </w:rPr>
        <w:t>Asing</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Menurut</w:t>
      </w:r>
      <w:proofErr w:type="spellEnd"/>
      <w:r w:rsidRPr="000E0608">
        <w:rPr>
          <w:rFonts w:ascii="Times New Roman" w:hAnsi="Times New Roman"/>
          <w:color w:val="000000"/>
        </w:rPr>
        <w:t xml:space="preserve"> </w:t>
      </w:r>
      <w:proofErr w:type="spellStart"/>
      <w:r w:rsidRPr="000E0608">
        <w:rPr>
          <w:rFonts w:ascii="Times New Roman" w:hAnsi="Times New Roman"/>
          <w:color w:val="000000"/>
        </w:rPr>
        <w:t>Kovensi</w:t>
      </w:r>
      <w:proofErr w:type="spellEnd"/>
      <w:r w:rsidRPr="000E0608">
        <w:rPr>
          <w:rFonts w:ascii="Times New Roman" w:hAnsi="Times New Roman"/>
          <w:color w:val="000000"/>
        </w:rPr>
        <w:t xml:space="preserve"> Apostille, Universitas Indonesia.</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numPr>
          <w:ilvl w:val="0"/>
          <w:numId w:val="5"/>
        </w:numPr>
        <w:pBdr>
          <w:top w:val="nil"/>
          <w:left w:val="nil"/>
          <w:bottom w:val="nil"/>
          <w:right w:val="nil"/>
          <w:between w:val="nil"/>
        </w:pBdr>
        <w:suppressAutoHyphens/>
        <w:spacing w:line="480" w:lineRule="auto"/>
        <w:jc w:val="both"/>
        <w:textDirection w:val="btLr"/>
        <w:textAlignment w:val="top"/>
        <w:outlineLvl w:val="0"/>
        <w:rPr>
          <w:rFonts w:ascii="Times New Roman" w:hAnsi="Times New Roman"/>
          <w:b/>
          <w:color w:val="000000"/>
          <w:position w:val="-1"/>
          <w:lang w:val="id-ID"/>
        </w:rPr>
      </w:pPr>
      <w:r w:rsidRPr="000E0608">
        <w:rPr>
          <w:rFonts w:ascii="Times New Roman" w:hAnsi="Times New Roman"/>
          <w:b/>
          <w:color w:val="000000"/>
          <w:position w:val="-1"/>
          <w:lang w:val="id-ID"/>
        </w:rPr>
        <w:t>Internet</w:t>
      </w:r>
    </w:p>
    <w:p w:rsidR="0032122F" w:rsidRPr="000E0608" w:rsidRDefault="0032122F" w:rsidP="0032122F">
      <w:pPr>
        <w:pStyle w:val="FootnoteText"/>
        <w:ind w:leftChars="280" w:left="1985" w:firstLineChars="0" w:hanging="1313"/>
        <w:jc w:val="both"/>
        <w:rPr>
          <w:rFonts w:ascii="Times New Roman" w:hAnsi="Times New Roman" w:cs="Times New Roman"/>
          <w:color w:val="000000"/>
          <w:sz w:val="24"/>
          <w:szCs w:val="24"/>
        </w:rPr>
      </w:pPr>
      <w:r w:rsidRPr="000E0608">
        <w:rPr>
          <w:rFonts w:ascii="Times New Roman" w:hAnsi="Times New Roman" w:cs="Times New Roman"/>
          <w:color w:val="000000"/>
          <w:sz w:val="24"/>
          <w:szCs w:val="24"/>
        </w:rPr>
        <w:t xml:space="preserve">Apostille service document Legalisation, What is an Apostille Certificate, </w:t>
      </w:r>
      <w:hyperlink r:id="rId7" w:history="1">
        <w:r w:rsidRPr="000E0608">
          <w:rPr>
            <w:rStyle w:val="Hyperlink"/>
            <w:rFonts w:ascii="Times New Roman" w:hAnsi="Times New Roman" w:cs="Times New Roman"/>
            <w:color w:val="000000"/>
            <w:sz w:val="24"/>
            <w:szCs w:val="24"/>
          </w:rPr>
          <w:t>https://www.apostille.org.uk/what-is-an-apostille</w:t>
        </w:r>
      </w:hyperlink>
      <w:r w:rsidRPr="000E0608">
        <w:rPr>
          <w:rFonts w:ascii="Times New Roman" w:hAnsi="Times New Roman" w:cs="Times New Roman"/>
          <w:color w:val="000000"/>
          <w:sz w:val="24"/>
          <w:szCs w:val="24"/>
        </w:rPr>
        <w:t xml:space="preserve"> </w:t>
      </w:r>
      <w:proofErr w:type="spellStart"/>
      <w:r w:rsidRPr="000E0608">
        <w:rPr>
          <w:rFonts w:ascii="Times New Roman" w:hAnsi="Times New Roman" w:cs="Times New Roman"/>
          <w:color w:val="000000"/>
          <w:sz w:val="24"/>
          <w:szCs w:val="24"/>
        </w:rPr>
        <w:t>diakses</w:t>
      </w:r>
      <w:proofErr w:type="spellEnd"/>
      <w:r w:rsidRPr="000E0608">
        <w:rPr>
          <w:rFonts w:ascii="Times New Roman" w:hAnsi="Times New Roman" w:cs="Times New Roman"/>
          <w:color w:val="000000"/>
          <w:sz w:val="24"/>
          <w:szCs w:val="24"/>
        </w:rPr>
        <w:t xml:space="preserve"> pada </w:t>
      </w:r>
      <w:proofErr w:type="spellStart"/>
      <w:r w:rsidRPr="000E0608">
        <w:rPr>
          <w:rFonts w:ascii="Times New Roman" w:hAnsi="Times New Roman" w:cs="Times New Roman"/>
          <w:color w:val="000000"/>
          <w:sz w:val="24"/>
          <w:szCs w:val="24"/>
        </w:rPr>
        <w:t>tanggal</w:t>
      </w:r>
      <w:proofErr w:type="spellEnd"/>
      <w:r w:rsidRPr="000E0608">
        <w:rPr>
          <w:rFonts w:ascii="Times New Roman" w:hAnsi="Times New Roman" w:cs="Times New Roman"/>
          <w:color w:val="000000"/>
          <w:sz w:val="24"/>
          <w:szCs w:val="24"/>
        </w:rPr>
        <w:t xml:space="preserve"> 1 </w:t>
      </w:r>
      <w:proofErr w:type="spellStart"/>
      <w:r w:rsidRPr="000E0608">
        <w:rPr>
          <w:rFonts w:ascii="Times New Roman" w:hAnsi="Times New Roman" w:cs="Times New Roman"/>
          <w:color w:val="000000"/>
          <w:sz w:val="24"/>
          <w:szCs w:val="24"/>
        </w:rPr>
        <w:t>Juli</w:t>
      </w:r>
      <w:proofErr w:type="spellEnd"/>
      <w:r w:rsidRPr="000E0608">
        <w:rPr>
          <w:rFonts w:ascii="Times New Roman" w:hAnsi="Times New Roman" w:cs="Times New Roman"/>
          <w:color w:val="000000"/>
          <w:sz w:val="24"/>
          <w:szCs w:val="24"/>
        </w:rPr>
        <w:t xml:space="preserve"> 2023 </w:t>
      </w:r>
      <w:proofErr w:type="spellStart"/>
      <w:r w:rsidRPr="000E0608">
        <w:rPr>
          <w:rFonts w:ascii="Times New Roman" w:hAnsi="Times New Roman" w:cs="Times New Roman"/>
          <w:color w:val="000000"/>
          <w:sz w:val="24"/>
          <w:szCs w:val="24"/>
        </w:rPr>
        <w:t>Pukul</w:t>
      </w:r>
      <w:proofErr w:type="spellEnd"/>
      <w:r w:rsidRPr="000E0608">
        <w:rPr>
          <w:rFonts w:ascii="Times New Roman" w:hAnsi="Times New Roman" w:cs="Times New Roman"/>
          <w:color w:val="000000"/>
          <w:sz w:val="24"/>
          <w:szCs w:val="24"/>
        </w:rPr>
        <w:t xml:space="preserve"> 10.00 WIB</w:t>
      </w:r>
    </w:p>
    <w:p w:rsidR="0032122F" w:rsidRPr="000E0608" w:rsidRDefault="0032122F" w:rsidP="0032122F">
      <w:pPr>
        <w:pStyle w:val="FootnoteText"/>
        <w:ind w:leftChars="280" w:left="1985" w:firstLineChars="0" w:hanging="1313"/>
        <w:jc w:val="both"/>
        <w:rPr>
          <w:rFonts w:ascii="Times New Roman" w:hAnsi="Times New Roman" w:cs="Times New Roman"/>
          <w:color w:val="000000"/>
          <w:sz w:val="24"/>
          <w:szCs w:val="24"/>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Erniwati, Legalisasi </w:t>
      </w:r>
      <w:proofErr w:type="spellStart"/>
      <w:r w:rsidRPr="000E0608">
        <w:rPr>
          <w:rFonts w:ascii="Times New Roman" w:hAnsi="Times New Roman"/>
          <w:color w:val="000000"/>
          <w:position w:val="-1"/>
          <w:lang w:val="id-ID"/>
        </w:rPr>
        <w:t>Apostille</w:t>
      </w:r>
      <w:proofErr w:type="spellEnd"/>
      <w:r w:rsidRPr="000E0608">
        <w:rPr>
          <w:rFonts w:ascii="Times New Roman" w:hAnsi="Times New Roman"/>
          <w:color w:val="000000"/>
          <w:position w:val="-1"/>
          <w:lang w:val="id-ID"/>
        </w:rPr>
        <w:t xml:space="preserve">: Legalisasi </w:t>
      </w:r>
      <w:proofErr w:type="spellStart"/>
      <w:r w:rsidRPr="000E0608">
        <w:rPr>
          <w:rFonts w:ascii="Times New Roman" w:hAnsi="Times New Roman"/>
          <w:color w:val="000000"/>
          <w:position w:val="-1"/>
          <w:lang w:val="id-ID"/>
        </w:rPr>
        <w:t>Oline</w:t>
      </w:r>
      <w:proofErr w:type="spellEnd"/>
      <w:r w:rsidRPr="000E0608">
        <w:rPr>
          <w:rFonts w:ascii="Times New Roman" w:hAnsi="Times New Roman"/>
          <w:color w:val="000000"/>
          <w:position w:val="-1"/>
          <w:lang w:val="id-ID"/>
        </w:rPr>
        <w:t xml:space="preserve"> Dokumen dari Indonesia untuk Publik Luar Negeri, </w:t>
      </w:r>
      <w:proofErr w:type="spellStart"/>
      <w:r w:rsidRPr="000E0608">
        <w:rPr>
          <w:rFonts w:ascii="Times New Roman" w:hAnsi="Times New Roman"/>
          <w:color w:val="000000"/>
          <w:position w:val="-1"/>
          <w:lang w:val="id-ID"/>
        </w:rPr>
        <w:t>Kemenkumham</w:t>
      </w:r>
      <w:proofErr w:type="spellEnd"/>
      <w:r w:rsidRPr="000E0608">
        <w:rPr>
          <w:rFonts w:ascii="Times New Roman" w:hAnsi="Times New Roman"/>
          <w:color w:val="000000"/>
          <w:position w:val="-1"/>
          <w:lang w:val="id-ID"/>
        </w:rPr>
        <w:t xml:space="preserve"> NTB, https://ntb.kemenkumham.go.id/berita-kanwil/berita-utama/5119-legalisasi-apostille-legalisasi-online-dokumen-dari-indonesia-untuk-publik-luar-neger , diakses pada tanggal 1 Juli 11.30 WIB.</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Style w:val="FootnoteText"/>
        <w:ind w:leftChars="295" w:left="2125" w:firstLineChars="0" w:hanging="1417"/>
        <w:jc w:val="both"/>
        <w:rPr>
          <w:rFonts w:ascii="Times New Roman" w:hAnsi="Times New Roman" w:cs="Times New Roman"/>
          <w:color w:val="000000"/>
        </w:rPr>
      </w:pPr>
      <w:r w:rsidRPr="000E0608">
        <w:rPr>
          <w:rFonts w:ascii="Times New Roman" w:hAnsi="Times New Roman" w:cs="Times New Roman"/>
          <w:color w:val="000000"/>
          <w:sz w:val="24"/>
          <w:szCs w:val="24"/>
        </w:rPr>
        <w:t xml:space="preserve">J, </w:t>
      </w:r>
      <w:proofErr w:type="spellStart"/>
      <w:r w:rsidRPr="000E0608">
        <w:rPr>
          <w:rFonts w:ascii="Times New Roman" w:hAnsi="Times New Roman" w:cs="Times New Roman"/>
          <w:color w:val="000000"/>
          <w:sz w:val="24"/>
          <w:szCs w:val="24"/>
        </w:rPr>
        <w:t>Amstrong</w:t>
      </w:r>
      <w:proofErr w:type="spellEnd"/>
      <w:r w:rsidRPr="000E0608">
        <w:rPr>
          <w:rFonts w:ascii="Times New Roman" w:hAnsi="Times New Roman" w:cs="Times New Roman"/>
          <w:color w:val="000000"/>
          <w:sz w:val="24"/>
          <w:szCs w:val="24"/>
        </w:rPr>
        <w:t xml:space="preserve">, 2007, Analisa Hukum </w:t>
      </w:r>
      <w:proofErr w:type="spellStart"/>
      <w:r w:rsidRPr="000E0608">
        <w:rPr>
          <w:rFonts w:ascii="Times New Roman" w:hAnsi="Times New Roman" w:cs="Times New Roman"/>
          <w:color w:val="000000"/>
          <w:sz w:val="24"/>
          <w:szCs w:val="24"/>
        </w:rPr>
        <w:t>Tentang</w:t>
      </w:r>
      <w:proofErr w:type="spellEnd"/>
      <w:r w:rsidRPr="000E0608">
        <w:rPr>
          <w:rFonts w:ascii="Times New Roman" w:hAnsi="Times New Roman" w:cs="Times New Roman"/>
          <w:color w:val="000000"/>
          <w:sz w:val="24"/>
          <w:szCs w:val="24"/>
        </w:rPr>
        <w:t xml:space="preserve"> </w:t>
      </w:r>
      <w:proofErr w:type="spellStart"/>
      <w:r w:rsidRPr="000E0608">
        <w:rPr>
          <w:rFonts w:ascii="Times New Roman" w:hAnsi="Times New Roman" w:cs="Times New Roman"/>
          <w:color w:val="000000"/>
          <w:sz w:val="24"/>
          <w:szCs w:val="24"/>
        </w:rPr>
        <w:t>Jabatan</w:t>
      </w:r>
      <w:proofErr w:type="spellEnd"/>
      <w:r w:rsidRPr="000E0608">
        <w:rPr>
          <w:rFonts w:ascii="Times New Roman" w:hAnsi="Times New Roman" w:cs="Times New Roman"/>
          <w:color w:val="000000"/>
          <w:sz w:val="24"/>
          <w:szCs w:val="24"/>
        </w:rPr>
        <w:t xml:space="preserve"> </w:t>
      </w:r>
      <w:proofErr w:type="spellStart"/>
      <w:r w:rsidRPr="000E0608">
        <w:rPr>
          <w:rFonts w:ascii="Times New Roman" w:hAnsi="Times New Roman" w:cs="Times New Roman"/>
          <w:color w:val="000000"/>
          <w:sz w:val="24"/>
          <w:szCs w:val="24"/>
        </w:rPr>
        <w:t>Notaris</w:t>
      </w:r>
      <w:proofErr w:type="spellEnd"/>
      <w:r w:rsidRPr="000E0608">
        <w:rPr>
          <w:rFonts w:ascii="Times New Roman" w:hAnsi="Times New Roman" w:cs="Times New Roman"/>
          <w:color w:val="000000"/>
          <w:sz w:val="24"/>
          <w:szCs w:val="24"/>
        </w:rPr>
        <w:t xml:space="preserve">. http://www.blogster.com/Komparta/analisis-hukum-tentang. </w:t>
      </w:r>
      <w:proofErr w:type="spellStart"/>
      <w:r w:rsidRPr="000E0608">
        <w:rPr>
          <w:rFonts w:ascii="Times New Roman" w:hAnsi="Times New Roman" w:cs="Times New Roman"/>
          <w:color w:val="000000"/>
          <w:sz w:val="24"/>
          <w:szCs w:val="24"/>
        </w:rPr>
        <w:t>Diakses</w:t>
      </w:r>
      <w:proofErr w:type="spellEnd"/>
      <w:r w:rsidRPr="000E0608">
        <w:rPr>
          <w:rFonts w:ascii="Times New Roman" w:hAnsi="Times New Roman" w:cs="Times New Roman"/>
          <w:color w:val="000000"/>
          <w:sz w:val="24"/>
          <w:szCs w:val="24"/>
        </w:rPr>
        <w:t xml:space="preserve"> pada </w:t>
      </w:r>
      <w:proofErr w:type="spellStart"/>
      <w:r w:rsidRPr="000E0608">
        <w:rPr>
          <w:rFonts w:ascii="Times New Roman" w:hAnsi="Times New Roman" w:cs="Times New Roman"/>
          <w:color w:val="000000"/>
          <w:sz w:val="24"/>
          <w:szCs w:val="24"/>
        </w:rPr>
        <w:t>tanggal</w:t>
      </w:r>
      <w:proofErr w:type="spellEnd"/>
      <w:r w:rsidRPr="000E0608">
        <w:rPr>
          <w:rFonts w:ascii="Times New Roman" w:hAnsi="Times New Roman" w:cs="Times New Roman"/>
          <w:color w:val="000000"/>
          <w:sz w:val="24"/>
          <w:szCs w:val="24"/>
        </w:rPr>
        <w:t xml:space="preserve"> 2 </w:t>
      </w:r>
      <w:proofErr w:type="spellStart"/>
      <w:r w:rsidRPr="000E0608">
        <w:rPr>
          <w:rFonts w:ascii="Times New Roman" w:hAnsi="Times New Roman" w:cs="Times New Roman"/>
          <w:color w:val="000000"/>
          <w:sz w:val="24"/>
          <w:szCs w:val="24"/>
        </w:rPr>
        <w:t>Juli</w:t>
      </w:r>
      <w:proofErr w:type="spellEnd"/>
      <w:r w:rsidRPr="000E0608">
        <w:rPr>
          <w:rFonts w:ascii="Times New Roman" w:hAnsi="Times New Roman" w:cs="Times New Roman"/>
          <w:color w:val="000000"/>
          <w:sz w:val="24"/>
          <w:szCs w:val="24"/>
        </w:rPr>
        <w:t xml:space="preserve"> 2023 </w:t>
      </w:r>
      <w:proofErr w:type="spellStart"/>
      <w:r w:rsidRPr="000E0608">
        <w:rPr>
          <w:rFonts w:ascii="Times New Roman" w:hAnsi="Times New Roman" w:cs="Times New Roman"/>
          <w:color w:val="000000"/>
          <w:sz w:val="24"/>
          <w:szCs w:val="24"/>
        </w:rPr>
        <w:t>Pukul</w:t>
      </w:r>
      <w:proofErr w:type="spellEnd"/>
      <w:r w:rsidRPr="000E0608">
        <w:rPr>
          <w:rFonts w:ascii="Times New Roman" w:hAnsi="Times New Roman" w:cs="Times New Roman"/>
          <w:color w:val="000000"/>
          <w:sz w:val="24"/>
          <w:szCs w:val="24"/>
        </w:rPr>
        <w:t xml:space="preserve"> 01.00 WIB</w:t>
      </w:r>
      <w:r w:rsidRPr="000E0608">
        <w:rPr>
          <w:rFonts w:ascii="Times New Roman" w:hAnsi="Times New Roman" w:cs="Times New Roman"/>
          <w:color w:val="000000"/>
        </w:rPr>
        <w:t>.</w:t>
      </w:r>
    </w:p>
    <w:p w:rsidR="0032122F" w:rsidRPr="000E0608" w:rsidRDefault="0032122F" w:rsidP="0032122F">
      <w:pPr>
        <w:pStyle w:val="FootnoteText"/>
        <w:ind w:leftChars="295" w:left="2125" w:firstLineChars="0" w:hanging="1417"/>
        <w:jc w:val="both"/>
        <w:rPr>
          <w:rFonts w:ascii="Times New Roman" w:hAnsi="Times New Roman" w:cs="Times New Roman"/>
          <w:color w:val="000000"/>
          <w:lang w:val="en-US"/>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Kementerian Hukum dan Hak Asasi Manusia Kantor Wilayah Jawa </w:t>
      </w:r>
      <w:proofErr w:type="spellStart"/>
      <w:r w:rsidRPr="000E0608">
        <w:rPr>
          <w:rFonts w:ascii="Times New Roman" w:hAnsi="Times New Roman"/>
          <w:color w:val="000000"/>
          <w:position w:val="-1"/>
          <w:lang w:val="id-ID"/>
        </w:rPr>
        <w:t>TImur</w:t>
      </w:r>
      <w:proofErr w:type="spellEnd"/>
      <w:r w:rsidRPr="000E0608">
        <w:rPr>
          <w:rFonts w:ascii="Times New Roman" w:hAnsi="Times New Roman"/>
          <w:color w:val="000000"/>
          <w:position w:val="-1"/>
          <w:lang w:val="id-ID"/>
        </w:rPr>
        <w:t xml:space="preserve">. Luncurkan Layanan </w:t>
      </w:r>
      <w:proofErr w:type="spellStart"/>
      <w:r w:rsidRPr="000E0608">
        <w:rPr>
          <w:rFonts w:ascii="Times New Roman" w:hAnsi="Times New Roman"/>
          <w:color w:val="000000"/>
          <w:position w:val="-1"/>
          <w:lang w:val="id-ID"/>
        </w:rPr>
        <w:t>Apostille</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KemenkumHak</w:t>
      </w:r>
      <w:proofErr w:type="spellEnd"/>
      <w:r w:rsidRPr="000E0608">
        <w:rPr>
          <w:rFonts w:ascii="Times New Roman" w:hAnsi="Times New Roman"/>
          <w:color w:val="000000"/>
          <w:position w:val="-1"/>
          <w:lang w:val="id-ID"/>
        </w:rPr>
        <w:t xml:space="preserve"> Asasi Manusia Pangkas Proses Legalisasi Dokumen, https://jatim.kemenkumHak Asasi Manusia.go.id/berita-upt/17864-luncurkan-layanan-apostille-kemenkumHak </w:t>
      </w:r>
      <w:proofErr w:type="spellStart"/>
      <w:r w:rsidRPr="000E0608">
        <w:rPr>
          <w:rFonts w:ascii="Times New Roman" w:hAnsi="Times New Roman"/>
          <w:color w:val="000000"/>
          <w:position w:val="-1"/>
          <w:lang w:val="id-ID"/>
        </w:rPr>
        <w:t>Asasi</w:t>
      </w:r>
      <w:proofErr w:type="spellEnd"/>
      <w:r w:rsidRPr="000E0608">
        <w:rPr>
          <w:rFonts w:ascii="Times New Roman" w:hAnsi="Times New Roman"/>
          <w:color w:val="000000"/>
          <w:position w:val="-1"/>
          <w:lang w:val="id-ID"/>
        </w:rPr>
        <w:t xml:space="preserve"> Manusia-pangkas-proses-legalisasi-dokumen</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Kementerian Hukum dan Hak Asasi Manusia Republik Indonesia, “Naskah Urgensi Pengesahan </w:t>
      </w:r>
      <w:proofErr w:type="spellStart"/>
      <w:r w:rsidRPr="000E0608">
        <w:rPr>
          <w:rFonts w:ascii="Times New Roman" w:hAnsi="Times New Roman"/>
          <w:color w:val="000000"/>
          <w:position w:val="-1"/>
          <w:lang w:val="id-ID"/>
        </w:rPr>
        <w:t>Convention</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Of</w:t>
      </w:r>
      <w:proofErr w:type="spellEnd"/>
      <w:r w:rsidRPr="000E0608">
        <w:rPr>
          <w:rFonts w:ascii="Times New Roman" w:hAnsi="Times New Roman"/>
          <w:color w:val="000000"/>
          <w:position w:val="-1"/>
          <w:lang w:val="id-ID"/>
        </w:rPr>
        <w:t xml:space="preserve"> 5 </w:t>
      </w:r>
      <w:proofErr w:type="spellStart"/>
      <w:r w:rsidRPr="000E0608">
        <w:rPr>
          <w:rFonts w:ascii="Times New Roman" w:hAnsi="Times New Roman"/>
          <w:color w:val="000000"/>
          <w:position w:val="-1"/>
          <w:lang w:val="id-ID"/>
        </w:rPr>
        <w:t>October</w:t>
      </w:r>
      <w:proofErr w:type="spellEnd"/>
      <w:r w:rsidRPr="000E0608">
        <w:rPr>
          <w:rFonts w:ascii="Times New Roman" w:hAnsi="Times New Roman"/>
          <w:color w:val="000000"/>
          <w:position w:val="-1"/>
          <w:lang w:val="id-ID"/>
        </w:rPr>
        <w:t xml:space="preserve"> 1961 </w:t>
      </w:r>
      <w:proofErr w:type="spellStart"/>
      <w:r w:rsidRPr="000E0608">
        <w:rPr>
          <w:rFonts w:ascii="Times New Roman" w:hAnsi="Times New Roman"/>
          <w:color w:val="000000"/>
          <w:position w:val="-1"/>
          <w:lang w:val="id-ID"/>
        </w:rPr>
        <w:t>Abolishing</w:t>
      </w:r>
      <w:proofErr w:type="spellEnd"/>
      <w:r w:rsidRPr="000E0608">
        <w:rPr>
          <w:rFonts w:ascii="Times New Roman" w:hAnsi="Times New Roman"/>
          <w:color w:val="000000"/>
          <w:position w:val="-1"/>
          <w:lang w:val="id-ID"/>
        </w:rPr>
        <w:t xml:space="preserve"> The </w:t>
      </w:r>
      <w:proofErr w:type="spellStart"/>
      <w:r w:rsidRPr="000E0608">
        <w:rPr>
          <w:rFonts w:ascii="Times New Roman" w:hAnsi="Times New Roman"/>
          <w:color w:val="000000"/>
          <w:position w:val="-1"/>
          <w:lang w:val="id-ID"/>
        </w:rPr>
        <w:t>Requirement</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Of</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Legalisation</w:t>
      </w:r>
      <w:proofErr w:type="spellEnd"/>
      <w:r w:rsidRPr="000E0608">
        <w:rPr>
          <w:rFonts w:ascii="Times New Roman" w:hAnsi="Times New Roman"/>
          <w:color w:val="000000"/>
          <w:position w:val="-1"/>
          <w:lang w:val="id-ID"/>
        </w:rPr>
        <w:t xml:space="preserve"> For </w:t>
      </w:r>
      <w:proofErr w:type="spellStart"/>
      <w:r w:rsidRPr="000E0608">
        <w:rPr>
          <w:rFonts w:ascii="Times New Roman" w:hAnsi="Times New Roman"/>
          <w:color w:val="000000"/>
          <w:position w:val="-1"/>
          <w:lang w:val="id-ID"/>
        </w:rPr>
        <w:t>Foreign</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Public</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Documents</w:t>
      </w:r>
      <w:proofErr w:type="spellEnd"/>
      <w:r w:rsidRPr="000E0608">
        <w:rPr>
          <w:rFonts w:ascii="Times New Roman" w:hAnsi="Times New Roman"/>
          <w:color w:val="000000"/>
          <w:position w:val="-1"/>
          <w:lang w:val="id-ID"/>
        </w:rPr>
        <w:t xml:space="preserve"> (Konvensi 5 Oktober 1961 Tentang Penghapusan Persyaratan Legalisasi Terhadap Dokumen Publik Asing),” 1961, 4</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roofErr w:type="spellStart"/>
      <w:r w:rsidRPr="000E0608">
        <w:rPr>
          <w:rFonts w:ascii="Times New Roman" w:hAnsi="Times New Roman"/>
          <w:color w:val="000000"/>
          <w:position w:val="-1"/>
          <w:lang w:val="id-ID"/>
        </w:rPr>
        <w:t>Kementrian</w:t>
      </w:r>
      <w:proofErr w:type="spellEnd"/>
      <w:r w:rsidRPr="000E0608">
        <w:rPr>
          <w:rFonts w:ascii="Times New Roman" w:hAnsi="Times New Roman"/>
          <w:color w:val="000000"/>
          <w:position w:val="-1"/>
          <w:lang w:val="id-ID"/>
        </w:rPr>
        <w:t xml:space="preserve"> Hukum dan Hak Asasi Manusia, Naskah Urgensi Pengesahan </w:t>
      </w:r>
      <w:proofErr w:type="spellStart"/>
      <w:r w:rsidRPr="000E0608">
        <w:rPr>
          <w:rFonts w:ascii="Times New Roman" w:hAnsi="Times New Roman"/>
          <w:color w:val="000000"/>
          <w:position w:val="-1"/>
          <w:lang w:val="id-ID"/>
        </w:rPr>
        <w:t>Convention</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of</w:t>
      </w:r>
      <w:proofErr w:type="spellEnd"/>
      <w:r w:rsidRPr="000E0608">
        <w:rPr>
          <w:rFonts w:ascii="Times New Roman" w:hAnsi="Times New Roman"/>
          <w:color w:val="000000"/>
          <w:position w:val="-1"/>
          <w:lang w:val="id-ID"/>
        </w:rPr>
        <w:t xml:space="preserve"> 5 </w:t>
      </w:r>
      <w:proofErr w:type="spellStart"/>
      <w:r w:rsidRPr="000E0608">
        <w:rPr>
          <w:rFonts w:ascii="Times New Roman" w:hAnsi="Times New Roman"/>
          <w:color w:val="000000"/>
          <w:position w:val="-1"/>
          <w:lang w:val="id-ID"/>
        </w:rPr>
        <w:t>October</w:t>
      </w:r>
      <w:proofErr w:type="spellEnd"/>
      <w:r w:rsidRPr="000E0608">
        <w:rPr>
          <w:rFonts w:ascii="Times New Roman" w:hAnsi="Times New Roman"/>
          <w:color w:val="000000"/>
          <w:position w:val="-1"/>
          <w:lang w:val="id-ID"/>
        </w:rPr>
        <w:t xml:space="preserve"> 1961 </w:t>
      </w:r>
      <w:proofErr w:type="spellStart"/>
      <w:r w:rsidRPr="000E0608">
        <w:rPr>
          <w:rFonts w:ascii="Times New Roman" w:hAnsi="Times New Roman"/>
          <w:color w:val="000000"/>
          <w:position w:val="-1"/>
          <w:lang w:val="id-ID"/>
        </w:rPr>
        <w:t>Abolishing</w:t>
      </w:r>
      <w:proofErr w:type="spellEnd"/>
      <w:r w:rsidRPr="000E0608">
        <w:rPr>
          <w:rFonts w:ascii="Times New Roman" w:hAnsi="Times New Roman"/>
          <w:color w:val="000000"/>
          <w:position w:val="-1"/>
          <w:lang w:val="id-ID"/>
        </w:rPr>
        <w:t xml:space="preserve"> The </w:t>
      </w:r>
      <w:proofErr w:type="spellStart"/>
      <w:r w:rsidRPr="000E0608">
        <w:rPr>
          <w:rFonts w:ascii="Times New Roman" w:hAnsi="Times New Roman"/>
          <w:color w:val="000000"/>
          <w:position w:val="-1"/>
          <w:lang w:val="id-ID"/>
        </w:rPr>
        <w:t>requirement</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of</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Legalisation</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for</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Foreign</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Public</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Documents</w:t>
      </w:r>
      <w:proofErr w:type="spellEnd"/>
      <w:r w:rsidRPr="000E0608">
        <w:rPr>
          <w:rFonts w:ascii="Times New Roman" w:hAnsi="Times New Roman"/>
          <w:color w:val="000000"/>
          <w:position w:val="-1"/>
          <w:lang w:val="id-ID"/>
        </w:rPr>
        <w:t>, 2019</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u w:val="single"/>
          <w:lang w:val="id-ID"/>
        </w:rPr>
      </w:pPr>
      <w:r w:rsidRPr="000E0608">
        <w:rPr>
          <w:rFonts w:ascii="Times New Roman" w:hAnsi="Times New Roman"/>
          <w:color w:val="000000"/>
          <w:position w:val="-1"/>
          <w:lang w:val="id-ID"/>
        </w:rPr>
        <w:t xml:space="preserve">Kompas, 2022, Legalisasi </w:t>
      </w:r>
      <w:proofErr w:type="spellStart"/>
      <w:r w:rsidRPr="000E0608">
        <w:rPr>
          <w:rFonts w:ascii="Times New Roman" w:hAnsi="Times New Roman"/>
          <w:color w:val="000000"/>
          <w:position w:val="-1"/>
          <w:lang w:val="id-ID"/>
        </w:rPr>
        <w:t>Apostille</w:t>
      </w:r>
      <w:proofErr w:type="spellEnd"/>
      <w:r w:rsidRPr="000E0608">
        <w:rPr>
          <w:rFonts w:ascii="Times New Roman" w:hAnsi="Times New Roman"/>
          <w:color w:val="000000"/>
          <w:position w:val="-1"/>
          <w:lang w:val="id-ID"/>
        </w:rPr>
        <w:t xml:space="preserve"> Berdasarkan </w:t>
      </w:r>
      <w:proofErr w:type="spellStart"/>
      <w:r w:rsidRPr="000E0608">
        <w:rPr>
          <w:rFonts w:ascii="Times New Roman" w:hAnsi="Times New Roman"/>
          <w:color w:val="000000"/>
          <w:position w:val="-1"/>
          <w:lang w:val="id-ID"/>
        </w:rPr>
        <w:t>Convention</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Abolishing</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the</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Requirement</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of</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Legalization</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for</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Public</w:t>
      </w:r>
      <w:proofErr w:type="spellEnd"/>
      <w:r w:rsidRPr="000E0608">
        <w:rPr>
          <w:rFonts w:ascii="Times New Roman" w:hAnsi="Times New Roman"/>
          <w:color w:val="000000"/>
          <w:position w:val="-1"/>
          <w:lang w:val="id-ID"/>
        </w:rPr>
        <w:t xml:space="preserve"> </w:t>
      </w:r>
      <w:proofErr w:type="spellStart"/>
      <w:r w:rsidRPr="000E0608">
        <w:rPr>
          <w:rFonts w:ascii="Times New Roman" w:hAnsi="Times New Roman"/>
          <w:color w:val="000000"/>
          <w:position w:val="-1"/>
          <w:lang w:val="id-ID"/>
        </w:rPr>
        <w:t>Documents</w:t>
      </w:r>
      <w:proofErr w:type="spellEnd"/>
      <w:r w:rsidRPr="000E0608">
        <w:rPr>
          <w:rFonts w:ascii="Times New Roman" w:hAnsi="Times New Roman"/>
          <w:color w:val="000000"/>
          <w:position w:val="-1"/>
          <w:lang w:val="id-ID"/>
        </w:rPr>
        <w:t xml:space="preserve"> di Indonesia, </w:t>
      </w:r>
      <w:hyperlink r:id="rId8" w:history="1">
        <w:r w:rsidRPr="000E0608">
          <w:rPr>
            <w:rFonts w:ascii="Times New Roman" w:hAnsi="Times New Roman"/>
            <w:color w:val="000000"/>
            <w:position w:val="-1"/>
            <w:u w:val="single"/>
            <w:lang w:val="id-ID"/>
          </w:rPr>
          <w:t>https://www.kompasiana.com/rimagraviantybaskoro6257/6</w:t>
        </w:r>
        <w:r w:rsidRPr="000E0608">
          <w:rPr>
            <w:rFonts w:ascii="Times New Roman" w:hAnsi="Times New Roman"/>
            <w:color w:val="000000"/>
            <w:position w:val="-1"/>
            <w:u w:val="single"/>
            <w:lang w:val="id-ID"/>
          </w:rPr>
          <w:lastRenderedPageBreak/>
          <w:t>24a5f2abb4486730b741d73/legalisasi-apostille-berdasarkan-convention-abolishing-the-requirement-of-legalization-for-public-documents-di-indonesia-analisa-stakeholders-dan-desain-kebijakan-publik?page=2</w:t>
        </w:r>
      </w:hyperlink>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 xml:space="preserve">Legalisasi pada Kementerian Hukum dapat diakses pada http://legalisasi.ahu.go.id/ dan Kementerian Luar Negeri dapat diakses </w:t>
      </w:r>
      <w:proofErr w:type="spellStart"/>
      <w:r w:rsidRPr="000E0608">
        <w:rPr>
          <w:rFonts w:ascii="Times New Roman" w:hAnsi="Times New Roman"/>
          <w:color w:val="000000"/>
          <w:position w:val="-1"/>
          <w:lang w:val="id-ID"/>
        </w:rPr>
        <w:t>https</w:t>
      </w:r>
      <w:proofErr w:type="spellEnd"/>
      <w:r w:rsidRPr="000E0608">
        <w:rPr>
          <w:rFonts w:ascii="Times New Roman" w:hAnsi="Times New Roman"/>
          <w:color w:val="000000"/>
          <w:position w:val="-1"/>
          <w:lang w:val="id-ID"/>
        </w:rPr>
        <w:t>: //play.google.com/store/apps/details?id=id.go.kemlu.protkons.legalisasi.</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r w:rsidRPr="000E0608">
        <w:rPr>
          <w:rFonts w:ascii="Times New Roman" w:hAnsi="Times New Roman"/>
          <w:color w:val="000000"/>
          <w:position w:val="-1"/>
          <w:lang w:val="id-ID"/>
        </w:rPr>
        <w:t>Sulaiman, 2008, Tentang Notaris, http://sulaiman-sh.blogspot.com/, diakses tanggal 10 Juli 2023 Pukul 13.00 WIB</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roofErr w:type="spellStart"/>
      <w:r w:rsidRPr="000E0608">
        <w:rPr>
          <w:rFonts w:ascii="Times New Roman" w:hAnsi="Times New Roman"/>
          <w:color w:val="000000"/>
          <w:position w:val="-1"/>
          <w:lang w:val="id-ID"/>
        </w:rPr>
        <w:t>Menkum</w:t>
      </w:r>
      <w:proofErr w:type="spellEnd"/>
      <w:r w:rsidRPr="000E0608">
        <w:rPr>
          <w:rFonts w:ascii="Times New Roman" w:hAnsi="Times New Roman"/>
          <w:color w:val="000000"/>
          <w:position w:val="-1"/>
          <w:lang w:val="en-US"/>
        </w:rPr>
        <w:t xml:space="preserve"> </w:t>
      </w:r>
      <w:r w:rsidRPr="000E0608">
        <w:rPr>
          <w:rFonts w:ascii="Times New Roman" w:hAnsi="Times New Roman"/>
          <w:color w:val="000000"/>
          <w:position w:val="-1"/>
          <w:lang w:val="id-ID"/>
        </w:rPr>
        <w:t xml:space="preserve">Hak Asasi Manusia </w:t>
      </w:r>
      <w:proofErr w:type="spellStart"/>
      <w:r w:rsidRPr="000E0608">
        <w:rPr>
          <w:rFonts w:ascii="Times New Roman" w:hAnsi="Times New Roman"/>
          <w:color w:val="000000"/>
          <w:position w:val="-1"/>
          <w:lang w:val="id-ID"/>
        </w:rPr>
        <w:t>Launching</w:t>
      </w:r>
      <w:proofErr w:type="spellEnd"/>
      <w:r w:rsidRPr="000E0608">
        <w:rPr>
          <w:rFonts w:ascii="Times New Roman" w:hAnsi="Times New Roman"/>
          <w:color w:val="000000"/>
          <w:position w:val="-1"/>
          <w:lang w:val="id-ID"/>
        </w:rPr>
        <w:t xml:space="preserve"> Aplikasi</w:t>
      </w:r>
      <w:r w:rsidRPr="000E0608">
        <w:rPr>
          <w:rFonts w:ascii="Times New Roman" w:hAnsi="Times New Roman"/>
          <w:color w:val="000000"/>
          <w:position w:val="-1"/>
          <w:lang w:val="id-ID"/>
        </w:rPr>
        <w:tab/>
        <w:t xml:space="preserve">Legalisasi Elektronik dan Pembayaran PNBP secara </w:t>
      </w:r>
      <w:proofErr w:type="spellStart"/>
      <w:r w:rsidRPr="000E0608">
        <w:rPr>
          <w:rFonts w:ascii="Times New Roman" w:hAnsi="Times New Roman"/>
          <w:color w:val="000000"/>
          <w:position w:val="-1"/>
          <w:lang w:val="id-ID"/>
        </w:rPr>
        <w:t>Autodebet</w:t>
      </w:r>
      <w:proofErr w:type="spellEnd"/>
      <w:r w:rsidRPr="000E0608">
        <w:rPr>
          <w:rFonts w:ascii="Times New Roman" w:hAnsi="Times New Roman"/>
          <w:color w:val="000000"/>
          <w:position w:val="-1"/>
          <w:lang w:val="id-ID"/>
        </w:rPr>
        <w:t xml:space="preserve"> untuk Notaris, http://portal.ahu.go.id/id/detail/75-berita-lainnya/1881-menkumHak Asasi Manusia-launching-aplikasi-legalisasielektronik-dan-pembayaran-pnbp-secara-autodebet-untuk-notaris.</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r w:rsidRPr="000E0608">
        <w:rPr>
          <w:rFonts w:ascii="Times New Roman" w:hAnsi="Times New Roman"/>
          <w:color w:val="000000"/>
          <w:position w:val="-1"/>
          <w:lang w:val="id-ID"/>
        </w:rPr>
        <w:t>Pelayanan</w:t>
      </w:r>
      <w:r w:rsidRPr="000E0608">
        <w:rPr>
          <w:rFonts w:ascii="Times New Roman" w:hAnsi="Times New Roman"/>
          <w:color w:val="000000"/>
          <w:position w:val="-1"/>
          <w:lang w:val="id-ID"/>
        </w:rPr>
        <w:tab/>
        <w:t xml:space="preserve"> Legalisasi </w:t>
      </w:r>
      <w:r w:rsidRPr="000E0608">
        <w:rPr>
          <w:rFonts w:ascii="Times New Roman" w:hAnsi="Times New Roman"/>
          <w:color w:val="000000"/>
          <w:position w:val="-1"/>
          <w:lang w:val="id-ID"/>
        </w:rPr>
        <w:tab/>
        <w:t>Dokumen Kementerian Luar</w:t>
      </w:r>
      <w:r w:rsidRPr="000E0608">
        <w:rPr>
          <w:rFonts w:ascii="Times New Roman" w:hAnsi="Times New Roman"/>
          <w:color w:val="000000"/>
          <w:position w:val="-1"/>
          <w:lang w:val="id-ID"/>
        </w:rPr>
        <w:tab/>
        <w:t xml:space="preserve"> Negeri, </w:t>
      </w:r>
      <w:proofErr w:type="spellStart"/>
      <w:r w:rsidRPr="000E0608">
        <w:rPr>
          <w:rFonts w:ascii="Times New Roman" w:hAnsi="Times New Roman"/>
          <w:color w:val="000000"/>
          <w:position w:val="-1"/>
          <w:lang w:val="id-ID"/>
        </w:rPr>
        <w:t>https</w:t>
      </w:r>
      <w:proofErr w:type="spellEnd"/>
      <w:r w:rsidRPr="000E0608">
        <w:rPr>
          <w:rFonts w:ascii="Times New Roman" w:hAnsi="Times New Roman"/>
          <w:color w:val="000000"/>
          <w:position w:val="-1"/>
          <w:lang w:val="id-ID"/>
        </w:rPr>
        <w:t>: //www.kemlu.go.id/id/PelayananKekonsuleran/pages/Legalisasi-Dokumen.a</w:t>
      </w:r>
      <w:r w:rsidRPr="000E0608">
        <w:rPr>
          <w:rFonts w:ascii="Times New Roman" w:hAnsi="Times New Roman"/>
          <w:color w:val="000000"/>
          <w:position w:val="-1"/>
          <w:lang w:val="en-US"/>
        </w:rPr>
        <w:t>s</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en-US"/>
        </w:rPr>
      </w:pP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rPr>
      </w:pPr>
      <w:r w:rsidRPr="000E0608">
        <w:rPr>
          <w:rFonts w:ascii="Times New Roman" w:hAnsi="Times New Roman"/>
          <w:color w:val="000000"/>
        </w:rPr>
        <w:t xml:space="preserve">Forum virtual </w:t>
      </w:r>
      <w:proofErr w:type="spellStart"/>
      <w:r w:rsidRPr="000E0608">
        <w:rPr>
          <w:rFonts w:ascii="Times New Roman" w:hAnsi="Times New Roman"/>
          <w:color w:val="000000"/>
        </w:rPr>
        <w:t>diskusi</w:t>
      </w:r>
      <w:proofErr w:type="spellEnd"/>
      <w:r w:rsidRPr="000E0608">
        <w:rPr>
          <w:rFonts w:ascii="Times New Roman" w:hAnsi="Times New Roman"/>
          <w:color w:val="000000"/>
        </w:rPr>
        <w:t xml:space="preserve"> “Consular Talks" #2 yang </w:t>
      </w:r>
      <w:proofErr w:type="spellStart"/>
      <w:r w:rsidRPr="000E0608">
        <w:rPr>
          <w:rFonts w:ascii="Times New Roman" w:hAnsi="Times New Roman"/>
          <w:color w:val="000000"/>
        </w:rPr>
        <w:t>diinisiasi</w:t>
      </w:r>
      <w:proofErr w:type="spellEnd"/>
      <w:r w:rsidRPr="000E0608">
        <w:rPr>
          <w:rFonts w:ascii="Times New Roman" w:hAnsi="Times New Roman"/>
          <w:color w:val="000000"/>
        </w:rPr>
        <w:t xml:space="preserve"> oleh KJRI San Francisco, pada </w:t>
      </w:r>
      <w:proofErr w:type="spellStart"/>
      <w:r w:rsidRPr="000E0608">
        <w:rPr>
          <w:rFonts w:ascii="Times New Roman" w:hAnsi="Times New Roman"/>
          <w:color w:val="000000"/>
        </w:rPr>
        <w:t>tanggal</w:t>
      </w:r>
      <w:proofErr w:type="spellEnd"/>
      <w:r w:rsidRPr="000E0608">
        <w:rPr>
          <w:rFonts w:ascii="Times New Roman" w:hAnsi="Times New Roman"/>
          <w:color w:val="000000"/>
        </w:rPr>
        <w:t xml:space="preserve"> 26 April 2022.</w:t>
      </w:r>
    </w:p>
    <w:p w:rsidR="0032122F" w:rsidRPr="000E0608" w:rsidRDefault="0032122F" w:rsidP="0032122F">
      <w:pPr>
        <w:pBdr>
          <w:top w:val="nil"/>
          <w:left w:val="nil"/>
          <w:bottom w:val="nil"/>
          <w:right w:val="nil"/>
          <w:between w:val="nil"/>
        </w:pBdr>
        <w:suppressAutoHyphens/>
        <w:ind w:left="2160" w:hanging="1451"/>
        <w:jc w:val="both"/>
        <w:textDirection w:val="btLr"/>
        <w:textAlignment w:val="top"/>
        <w:outlineLvl w:val="0"/>
        <w:rPr>
          <w:rFonts w:ascii="Times New Roman" w:hAnsi="Times New Roman"/>
          <w:color w:val="000000"/>
          <w:position w:val="-1"/>
          <w:lang w:val="id-ID"/>
        </w:rPr>
      </w:pPr>
      <w:proofErr w:type="spellStart"/>
      <w:r w:rsidRPr="000E0608">
        <w:rPr>
          <w:rFonts w:ascii="Times New Roman" w:hAnsi="Times New Roman"/>
          <w:color w:val="000000"/>
          <w:position w:val="-1"/>
          <w:lang w:val="id-ID"/>
        </w:rPr>
        <w:t>Sudargo</w:t>
      </w:r>
      <w:proofErr w:type="spellEnd"/>
      <w:r w:rsidRPr="000E0608">
        <w:rPr>
          <w:rFonts w:ascii="Times New Roman" w:hAnsi="Times New Roman"/>
          <w:color w:val="000000"/>
          <w:position w:val="-1"/>
          <w:lang w:val="id-ID"/>
        </w:rPr>
        <w:t xml:space="preserve"> Gautama, Pemberian dan Permintaan Bantuan dalam Penyampaian </w:t>
      </w:r>
      <w:proofErr w:type="spellStart"/>
      <w:r w:rsidRPr="000E0608">
        <w:rPr>
          <w:rFonts w:ascii="Times New Roman" w:hAnsi="Times New Roman"/>
          <w:color w:val="000000"/>
          <w:position w:val="-1"/>
          <w:lang w:val="id-ID"/>
        </w:rPr>
        <w:t>Dokumen-Dokumen</w:t>
      </w:r>
      <w:proofErr w:type="spellEnd"/>
      <w:r w:rsidRPr="000E0608">
        <w:rPr>
          <w:rFonts w:ascii="Times New Roman" w:hAnsi="Times New Roman"/>
          <w:color w:val="000000"/>
          <w:position w:val="-1"/>
          <w:lang w:val="id-ID"/>
        </w:rPr>
        <w:t xml:space="preserve"> Pengadilan serta Alat-alat Bukti Perkara Perdata oleh pihak Indonesia kepada Pengadilan luar negeri dan sebaliknya. Kertas Kerja pada Lokakarya Hukum Acara Perdata, BPHN, 6-7 Desember 1984</w:t>
      </w:r>
    </w:p>
    <w:p w:rsidR="0032122F" w:rsidRPr="000E0608" w:rsidRDefault="0032122F" w:rsidP="0032122F">
      <w:pPr>
        <w:pBdr>
          <w:top w:val="nil"/>
          <w:left w:val="nil"/>
          <w:bottom w:val="nil"/>
          <w:right w:val="nil"/>
          <w:between w:val="nil"/>
        </w:pBdr>
        <w:suppressAutoHyphens/>
        <w:spacing w:line="480" w:lineRule="auto"/>
        <w:ind w:left="2160" w:hanging="1451"/>
        <w:jc w:val="both"/>
        <w:textDirection w:val="btLr"/>
        <w:textAlignment w:val="top"/>
        <w:outlineLvl w:val="0"/>
        <w:rPr>
          <w:rFonts w:ascii="Times New Roman" w:hAnsi="Times New Roman"/>
          <w:color w:val="000000"/>
        </w:rPr>
      </w:pPr>
    </w:p>
    <w:p w:rsidR="00CF6309" w:rsidRDefault="00CF6309" w:rsidP="0032122F"/>
    <w:sectPr w:rsidR="00CF6309" w:rsidSect="0008019F">
      <w:pgSz w:w="11904" w:h="16836"/>
      <w:pgMar w:top="2268" w:right="1701" w:bottom="1473"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EAC"/>
    <w:multiLevelType w:val="hybridMultilevel"/>
    <w:tmpl w:val="522A6D02"/>
    <w:lvl w:ilvl="0" w:tplc="C15C8CC2">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34956CA0"/>
    <w:multiLevelType w:val="hybridMultilevel"/>
    <w:tmpl w:val="9C98E5B4"/>
    <w:lvl w:ilvl="0" w:tplc="C622A698">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65146C5A"/>
    <w:multiLevelType w:val="hybridMultilevel"/>
    <w:tmpl w:val="984AE430"/>
    <w:lvl w:ilvl="0" w:tplc="A41EACC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71DF54F4"/>
    <w:multiLevelType w:val="hybridMultilevel"/>
    <w:tmpl w:val="9B386090"/>
    <w:lvl w:ilvl="0" w:tplc="10ECB3D8">
      <w:start w:val="1"/>
      <w:numFmt w:val="upperLetter"/>
      <w:lvlText w:val="%1."/>
      <w:lvlJc w:val="left"/>
      <w:pPr>
        <w:ind w:left="720" w:hanging="360"/>
      </w:pPr>
    </w:lvl>
    <w:lvl w:ilvl="1" w:tplc="D8A250B6" w:tentative="1">
      <w:start w:val="1"/>
      <w:numFmt w:val="lowerLetter"/>
      <w:lvlText w:val="%2."/>
      <w:lvlJc w:val="left"/>
      <w:pPr>
        <w:ind w:left="1440" w:hanging="360"/>
      </w:pPr>
    </w:lvl>
    <w:lvl w:ilvl="2" w:tplc="E5EAE3F0" w:tentative="1">
      <w:start w:val="1"/>
      <w:numFmt w:val="lowerRoman"/>
      <w:lvlText w:val="%3."/>
      <w:lvlJc w:val="right"/>
      <w:pPr>
        <w:ind w:left="2160" w:hanging="180"/>
      </w:pPr>
    </w:lvl>
    <w:lvl w:ilvl="3" w:tplc="1A0A6CF2" w:tentative="1">
      <w:start w:val="1"/>
      <w:numFmt w:val="decimal"/>
      <w:lvlText w:val="%4."/>
      <w:lvlJc w:val="left"/>
      <w:pPr>
        <w:ind w:left="2880" w:hanging="360"/>
      </w:pPr>
    </w:lvl>
    <w:lvl w:ilvl="4" w:tplc="F796BBC6" w:tentative="1">
      <w:start w:val="1"/>
      <w:numFmt w:val="lowerLetter"/>
      <w:lvlText w:val="%5."/>
      <w:lvlJc w:val="left"/>
      <w:pPr>
        <w:ind w:left="3600" w:hanging="360"/>
      </w:pPr>
    </w:lvl>
    <w:lvl w:ilvl="5" w:tplc="500681EC" w:tentative="1">
      <w:start w:val="1"/>
      <w:numFmt w:val="lowerRoman"/>
      <w:lvlText w:val="%6."/>
      <w:lvlJc w:val="right"/>
      <w:pPr>
        <w:ind w:left="4320" w:hanging="180"/>
      </w:pPr>
    </w:lvl>
    <w:lvl w:ilvl="6" w:tplc="DAE2A572" w:tentative="1">
      <w:start w:val="1"/>
      <w:numFmt w:val="decimal"/>
      <w:lvlText w:val="%7."/>
      <w:lvlJc w:val="left"/>
      <w:pPr>
        <w:ind w:left="5040" w:hanging="360"/>
      </w:pPr>
    </w:lvl>
    <w:lvl w:ilvl="7" w:tplc="A100F5C4" w:tentative="1">
      <w:start w:val="1"/>
      <w:numFmt w:val="lowerLetter"/>
      <w:lvlText w:val="%8."/>
      <w:lvlJc w:val="left"/>
      <w:pPr>
        <w:ind w:left="5760" w:hanging="360"/>
      </w:pPr>
    </w:lvl>
    <w:lvl w:ilvl="8" w:tplc="FEBC3F92" w:tentative="1">
      <w:start w:val="1"/>
      <w:numFmt w:val="lowerRoman"/>
      <w:lvlText w:val="%9."/>
      <w:lvlJc w:val="right"/>
      <w:pPr>
        <w:ind w:left="6480" w:hanging="180"/>
      </w:pPr>
    </w:lvl>
  </w:abstractNum>
  <w:abstractNum w:abstractNumId="4" w15:restartNumberingAfterBreak="0">
    <w:nsid w:val="7C5D5527"/>
    <w:multiLevelType w:val="hybridMultilevel"/>
    <w:tmpl w:val="6D8E424A"/>
    <w:lvl w:ilvl="0" w:tplc="A170B3A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14956317">
    <w:abstractNumId w:val="4"/>
  </w:num>
  <w:num w:numId="2" w16cid:durableId="1921980786">
    <w:abstractNumId w:val="2"/>
  </w:num>
  <w:num w:numId="3" w16cid:durableId="240794860">
    <w:abstractNumId w:val="1"/>
  </w:num>
  <w:num w:numId="4" w16cid:durableId="1499468599">
    <w:abstractNumId w:val="0"/>
  </w:num>
  <w:num w:numId="5" w16cid:durableId="714349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09"/>
    <w:rsid w:val="0008019F"/>
    <w:rsid w:val="0032122F"/>
    <w:rsid w:val="00325F7E"/>
    <w:rsid w:val="00CF6309"/>
    <w:rsid w:val="00DB18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3D68"/>
  <w15:chartTrackingRefBased/>
  <w15:docId w15:val="{E966C669-4C6F-FF4A-B7E2-41F6F9CE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09"/>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309"/>
    <w:pPr>
      <w:spacing w:before="100" w:beforeAutospacing="1" w:after="100" w:afterAutospacing="1"/>
      <w:ind w:firstLine="360"/>
    </w:pPr>
    <w:rPr>
      <w:rFonts w:ascii="Times New Roman" w:eastAsia="Times New Roman" w:hAnsi="Times New Roman"/>
      <w:kern w:val="0"/>
      <w:sz w:val="22"/>
      <w:szCs w:val="22"/>
    </w:rPr>
  </w:style>
  <w:style w:type="paragraph" w:styleId="ListParagraph">
    <w:name w:val="List Paragraph"/>
    <w:basedOn w:val="Normal"/>
    <w:uiPriority w:val="34"/>
    <w:qFormat/>
    <w:rsid w:val="00CF6309"/>
    <w:pPr>
      <w:ind w:left="720"/>
      <w:contextualSpacing/>
    </w:pPr>
  </w:style>
  <w:style w:type="character" w:styleId="Hyperlink">
    <w:name w:val="Hyperlink"/>
    <w:uiPriority w:val="99"/>
    <w:unhideWhenUsed/>
    <w:rsid w:val="0032122F"/>
    <w:rPr>
      <w:color w:val="0563C1"/>
      <w:u w:val="single"/>
    </w:rPr>
  </w:style>
  <w:style w:type="paragraph" w:styleId="FootnoteText">
    <w:name w:val="footnote text"/>
    <w:basedOn w:val="Normal"/>
    <w:link w:val="FootnoteTextChar"/>
    <w:uiPriority w:val="99"/>
    <w:unhideWhenUsed/>
    <w:rsid w:val="0032122F"/>
    <w:pPr>
      <w:suppressAutoHyphens/>
      <w:ind w:leftChars="-1" w:left="-1" w:hangingChars="1" w:hanging="1"/>
      <w:textDirection w:val="btLr"/>
      <w:textAlignment w:val="top"/>
      <w:outlineLvl w:val="0"/>
    </w:pPr>
    <w:rPr>
      <w:rFonts w:eastAsia="Times New Roman" w:cs="Calibri"/>
      <w:kern w:val="0"/>
      <w:position w:val="-1"/>
      <w:sz w:val="20"/>
      <w:szCs w:val="20"/>
    </w:rPr>
  </w:style>
  <w:style w:type="character" w:customStyle="1" w:styleId="FootnoteTextChar">
    <w:name w:val="Footnote Text Char"/>
    <w:basedOn w:val="DefaultParagraphFont"/>
    <w:link w:val="FootnoteText"/>
    <w:uiPriority w:val="99"/>
    <w:rsid w:val="0032122F"/>
    <w:rPr>
      <w:rFonts w:ascii="Calibri" w:eastAsia="Times New Roman" w:hAnsi="Calibri" w:cs="Calibri"/>
      <w:kern w:val="0"/>
      <w:position w:val="-1"/>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asiana.com/rimagraviantybaskoro6257/624a5f2abb4486730b741d73/legalisasi-apostille-berdasarkan-convention-abolishing-the-requirement-of-legalization-for-public-documents-di-indonesia-analisa-stakeholders-dan-desain-kebijakan-publik?page=2" TargetMode="External"/><Relationship Id="rId3" Type="http://schemas.openxmlformats.org/officeDocument/2006/relationships/settings" Target="settings.xml"/><Relationship Id="rId7" Type="http://schemas.openxmlformats.org/officeDocument/2006/relationships/hyperlink" Target="https://www.apostille.org.uk/what-is-an-apost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2503/diversi.v4i2.37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anditya</dc:creator>
  <cp:keywords/>
  <dc:description/>
  <cp:lastModifiedBy>agung anditya</cp:lastModifiedBy>
  <cp:revision>2</cp:revision>
  <dcterms:created xsi:type="dcterms:W3CDTF">2024-03-06T02:46:00Z</dcterms:created>
  <dcterms:modified xsi:type="dcterms:W3CDTF">2024-03-06T03:54:00Z</dcterms:modified>
</cp:coreProperties>
</file>