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62B9" w14:textId="77777777" w:rsidR="00110DCF" w:rsidRDefault="00110DCF" w:rsidP="00110DCF">
      <w:pPr>
        <w:pStyle w:val="ListParagraph"/>
        <w:ind w:left="426" w:right="424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DAFTAR ISI </w:t>
      </w:r>
    </w:p>
    <w:sdt>
      <w:sdtPr>
        <w:rPr>
          <w:rFonts w:asciiTheme="minorHAnsi" w:hAnsiTheme="minorHAnsi" w:cstheme="minorBidi"/>
          <w:b w:val="0"/>
          <w:bCs w:val="0"/>
          <w:noProof w:val="0"/>
          <w:sz w:val="22"/>
          <w:szCs w:val="22"/>
        </w:rPr>
        <w:id w:val="2035382981"/>
        <w:docPartObj>
          <w:docPartGallery w:val="Table of Contents"/>
          <w:docPartUnique/>
        </w:docPartObj>
      </w:sdtPr>
      <w:sdtContent>
        <w:p w14:paraId="5B8A2A46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r>
            <w:rPr>
              <w:rFonts w:asciiTheme="majorHAnsi" w:eastAsiaTheme="majorEastAsia" w:hAnsiTheme="majorHAnsi" w:cstheme="majorBidi"/>
              <w:noProof w:val="0"/>
              <w:color w:val="2F5496" w:themeColor="accent1" w:themeShade="BF"/>
              <w:sz w:val="32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noProof w:val="0"/>
              <w:color w:val="2F5496" w:themeColor="accent1" w:themeShade="BF"/>
              <w:sz w:val="32"/>
              <w:szCs w:val="32"/>
            </w:rPr>
            <w:fldChar w:fldCharType="separate"/>
          </w:r>
        </w:p>
        <w:p w14:paraId="5E849BD1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" w:anchor="_Toc138109527" w:history="1">
            <w:r>
              <w:rPr>
                <w:rStyle w:val="Hyperlink"/>
              </w:rPr>
              <w:t>LEMBAR</w:t>
            </w:r>
            <w:r>
              <w:rPr>
                <w:rStyle w:val="Hyperlink"/>
                <w:spacing w:val="-1"/>
              </w:rPr>
              <w:t xml:space="preserve"> </w:t>
            </w:r>
            <w:r>
              <w:rPr>
                <w:rStyle w:val="Hyperlink"/>
              </w:rPr>
              <w:t>PENGESAHAN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_Toc138109527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i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205A7958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5" w:anchor="_Toc138109528" w:history="1">
            <w:r>
              <w:rPr>
                <w:rStyle w:val="Hyperlink"/>
              </w:rPr>
              <w:t>LEMBAR PERNYATAAN KEASLIAN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_Toc138109528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ii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49EDE555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6" w:anchor="_Toc138109529" w:history="1">
            <w:r>
              <w:rPr>
                <w:rStyle w:val="Hyperlink"/>
              </w:rPr>
              <w:t>MOTTO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_Toc138109529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iii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4683C8D7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7" w:anchor="_Toc138109530" w:history="1">
            <w:r>
              <w:rPr>
                <w:rStyle w:val="Hyperlink"/>
              </w:rPr>
              <w:t>ABSTRAK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_Toc138109530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iv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48BCCD93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8" w:anchor="_Toc138109531" w:history="1">
            <w:r>
              <w:rPr>
                <w:rStyle w:val="Hyperlink"/>
              </w:rPr>
              <w:t>ABSTRACT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_Toc138109531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v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0E2768B5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9" w:anchor="_Toc138109532" w:history="1">
            <w:r>
              <w:rPr>
                <w:rStyle w:val="Hyperlink"/>
              </w:rPr>
              <w:t>ABSTRAK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_Toc138109532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vi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18E8953D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10" w:anchor="_Toc138109533" w:history="1">
            <w:r>
              <w:rPr>
                <w:rStyle w:val="Hyperlink"/>
              </w:rPr>
              <w:t>KATA PENGANTAR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_Toc138109533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vii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2DB20274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11" w:anchor="_Toc138109534" w:history="1">
            <w:r>
              <w:rPr>
                <w:rStyle w:val="Hyperlink"/>
              </w:rPr>
              <w:t>DAFTAR RIWAYAT HIDUP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_Toc138109534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x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2114E5F2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12" w:anchor="_Toc138109535" w:history="1">
            <w:r>
              <w:rPr>
                <w:rStyle w:val="Hyperlink"/>
              </w:rPr>
              <w:t>BAB I PENDAHULUAN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_Toc138109535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1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39C64B88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13" w:anchor="_Toc138109536" w:history="1">
            <w:r>
              <w:rPr>
                <w:rStyle w:val="Hyperlink"/>
              </w:rPr>
              <w:t>1.1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>Latar</w:t>
            </w:r>
            <w:r>
              <w:rPr>
                <w:rStyle w:val="Hyperlink"/>
                <w:spacing w:val="-3"/>
              </w:rPr>
              <w:t xml:space="preserve"> </w:t>
            </w:r>
            <w:r>
              <w:rPr>
                <w:rStyle w:val="Hyperlink"/>
              </w:rPr>
              <w:t>Belakang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_Toc138109536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1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074C795A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14" w:anchor="_Toc138109540" w:history="1">
            <w:r>
              <w:rPr>
                <w:rStyle w:val="Hyperlink"/>
              </w:rPr>
              <w:t>1.2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>Rumusan Masalah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_Toc138109540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7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1BD8161D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15" w:anchor="_Toc138109541" w:history="1">
            <w:r>
              <w:rPr>
                <w:rStyle w:val="Hyperlink"/>
              </w:rPr>
              <w:t>1.3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>Tujuan Penelitian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_Toc138109541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7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4BD514A6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16" w:anchor="_Toc138109542" w:history="1">
            <w:r>
              <w:rPr>
                <w:rStyle w:val="Hyperlink"/>
              </w:rPr>
              <w:t>1.4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>Kegunaan Penelitian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_Toc138109542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8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48861466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17" w:anchor="_Toc138109543" w:history="1">
            <w:r>
              <w:rPr>
                <w:rStyle w:val="Hyperlink"/>
              </w:rPr>
              <w:t>1.5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>Lokasi dan Lamanya Penelitian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_Toc138109543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9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5AC95CB4" w14:textId="77777777" w:rsidR="00110DCF" w:rsidRDefault="00110DCF" w:rsidP="00110DCF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18" w:anchor="_Toc138109544" w:history="1">
            <w:r>
              <w:rPr>
                <w:rStyle w:val="Hyperlink"/>
              </w:rPr>
              <w:t>1.5.1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</w:rPr>
              <w:t>Lokasi Penelitian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_Toc138109544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9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79F64273" w14:textId="77777777" w:rsidR="00110DCF" w:rsidRDefault="00110DCF" w:rsidP="00110DCF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19" w:anchor="_Toc138109545" w:history="1">
            <w:r>
              <w:rPr>
                <w:rStyle w:val="Hyperlink"/>
              </w:rPr>
              <w:t>1.5.2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</w:rPr>
              <w:t>Lamanya Penelitian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_Toc138109545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9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7760268B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20" w:anchor="_Toc138109547" w:history="1">
            <w:r>
              <w:rPr>
                <w:rStyle w:val="Hyperlink"/>
              </w:rPr>
              <w:t>BAB II TIJAUAN PERPUSTAKAN DAN KERANGKA BERFIKIR</w:t>
            </w:r>
            <w:r>
              <w:rPr>
                <w:rStyle w:val="Hyperlink"/>
                <w:webHidden/>
                <w:color w:val="auto"/>
                <w:u w:val="none"/>
              </w:rPr>
              <w:t xml:space="preserve"> 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_Toc138109547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11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3EB38A92" w14:textId="77777777" w:rsidR="00110DCF" w:rsidRDefault="00110DCF" w:rsidP="00110DCF">
          <w:pPr>
            <w:pStyle w:val="TOC3"/>
            <w:ind w:hanging="851"/>
            <w:rPr>
              <w:rFonts w:asciiTheme="minorHAnsi" w:eastAsiaTheme="minorEastAsia" w:hAnsiTheme="minorHAnsi" w:cstheme="minorBidi"/>
              <w:b/>
              <w:bCs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21" w:anchor="_Toc138109548" w:history="1">
            <w:r>
              <w:rPr>
                <w:rStyle w:val="Hyperlink"/>
                <w:b/>
                <w:bCs/>
              </w:rPr>
              <w:t>2.1</w:t>
            </w:r>
            <w:r>
              <w:rPr>
                <w:rStyle w:val="Hyperlink"/>
                <w:rFonts w:asciiTheme="minorHAnsi" w:eastAsiaTheme="minorEastAsia" w:hAnsiTheme="minorHAnsi" w:cstheme="minorBidi"/>
                <w:b/>
                <w:bCs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  <w:b/>
                <w:bCs/>
              </w:rPr>
              <w:t>Ilmu Administrasi Bisnis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instrText xml:space="preserve"> PAGEREF _Toc138109548 \h </w:instrTex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>11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end"/>
            </w:r>
          </w:hyperlink>
        </w:p>
        <w:p w14:paraId="08D7E86C" w14:textId="77777777" w:rsidR="00110DCF" w:rsidRDefault="00110DCF" w:rsidP="00110DCF">
          <w:pPr>
            <w:pStyle w:val="TOC3"/>
            <w:ind w:hanging="851"/>
            <w:rPr>
              <w:rFonts w:asciiTheme="minorHAnsi" w:eastAsiaTheme="minorEastAsia" w:hAnsiTheme="minorHAnsi" w:cstheme="minorBidi"/>
              <w:b/>
              <w:bCs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22" w:anchor="_Toc138109549" w:history="1">
            <w:r>
              <w:rPr>
                <w:rStyle w:val="Hyperlink"/>
                <w:b/>
                <w:bCs/>
              </w:rPr>
              <w:t>2.2</w:t>
            </w:r>
            <w:r>
              <w:rPr>
                <w:rStyle w:val="Hyperlink"/>
                <w:rFonts w:asciiTheme="minorHAnsi" w:eastAsiaTheme="minorEastAsia" w:hAnsiTheme="minorHAnsi" w:cstheme="minorBidi"/>
                <w:b/>
                <w:bCs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  <w:b/>
                <w:bCs/>
              </w:rPr>
              <w:t>Pemasaran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instrText xml:space="preserve"> PAGEREF _Toc138109549 \h </w:instrTex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>12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end"/>
            </w:r>
          </w:hyperlink>
        </w:p>
        <w:p w14:paraId="5DFC217E" w14:textId="77777777" w:rsidR="00110DCF" w:rsidRDefault="00110DCF" w:rsidP="00110DCF">
          <w:pPr>
            <w:pStyle w:val="TOC3"/>
            <w:ind w:hanging="851"/>
            <w:rPr>
              <w:rFonts w:asciiTheme="minorHAnsi" w:eastAsiaTheme="minorEastAsia" w:hAnsiTheme="minorHAnsi" w:cstheme="minorBidi"/>
              <w:b/>
              <w:bCs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23" w:anchor="_Toc138109550" w:history="1">
            <w:r>
              <w:rPr>
                <w:rStyle w:val="Hyperlink"/>
                <w:b/>
                <w:bCs/>
              </w:rPr>
              <w:t>2.3</w:t>
            </w:r>
            <w:r>
              <w:rPr>
                <w:rStyle w:val="Hyperlink"/>
                <w:rFonts w:asciiTheme="minorHAnsi" w:eastAsiaTheme="minorEastAsia" w:hAnsiTheme="minorHAnsi" w:cstheme="minorBidi"/>
                <w:b/>
                <w:bCs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  <w:b/>
                <w:bCs/>
              </w:rPr>
              <w:t>Penjualan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instrText xml:space="preserve"> PAGEREF _Toc138109550 \h </w:instrTex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>16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end"/>
            </w:r>
          </w:hyperlink>
        </w:p>
        <w:p w14:paraId="2C9DC9B3" w14:textId="77777777" w:rsidR="00110DCF" w:rsidRDefault="00110DCF" w:rsidP="00110DCF">
          <w:pPr>
            <w:pStyle w:val="TOC3"/>
            <w:ind w:hanging="851"/>
            <w:rPr>
              <w:rFonts w:asciiTheme="minorHAnsi" w:eastAsiaTheme="minorEastAsia" w:hAnsiTheme="minorHAnsi" w:cstheme="minorBidi"/>
              <w:b/>
              <w:bCs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24" w:anchor="_Toc138109551" w:history="1">
            <w:r>
              <w:rPr>
                <w:rStyle w:val="Hyperlink"/>
                <w:b/>
                <w:bCs/>
              </w:rPr>
              <w:t>2.4</w:t>
            </w:r>
            <w:r>
              <w:rPr>
                <w:rStyle w:val="Hyperlink"/>
                <w:rFonts w:asciiTheme="minorHAnsi" w:eastAsiaTheme="minorEastAsia" w:hAnsiTheme="minorHAnsi" w:cstheme="minorBidi"/>
                <w:b/>
                <w:bCs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  <w:b/>
                <w:bCs/>
              </w:rPr>
              <w:t>Faktor-faktor yang mempengaruhi penjualan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instrText xml:space="preserve"> PAGEREF _Toc138109551 \h </w:instrTex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>17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end"/>
            </w:r>
          </w:hyperlink>
        </w:p>
        <w:p w14:paraId="3C4F9339" w14:textId="77777777" w:rsidR="00110DCF" w:rsidRDefault="00110DCF" w:rsidP="00110DCF">
          <w:pPr>
            <w:pStyle w:val="TOC3"/>
            <w:ind w:hanging="851"/>
            <w:rPr>
              <w:rFonts w:asciiTheme="minorHAnsi" w:eastAsiaTheme="minorEastAsia" w:hAnsiTheme="minorHAnsi" w:cstheme="minorBidi"/>
              <w:b/>
              <w:bCs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25" w:anchor="_Toc138109552" w:history="1">
            <w:r>
              <w:rPr>
                <w:rStyle w:val="Hyperlink"/>
                <w:b/>
                <w:bCs/>
              </w:rPr>
              <w:t>2.5</w:t>
            </w:r>
            <w:r>
              <w:rPr>
                <w:rStyle w:val="Hyperlink"/>
                <w:rFonts w:asciiTheme="minorHAnsi" w:eastAsiaTheme="minorEastAsia" w:hAnsiTheme="minorHAnsi" w:cstheme="minorBidi"/>
                <w:b/>
                <w:bCs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  <w:b/>
                <w:bCs/>
              </w:rPr>
              <w:t>Penjualan Offline dan Online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instrText xml:space="preserve"> PAGEREF _Toc138109552 \h </w:instrTex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>18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end"/>
            </w:r>
          </w:hyperlink>
        </w:p>
        <w:p w14:paraId="53CFB837" w14:textId="77777777" w:rsidR="00110DCF" w:rsidRDefault="00110DCF" w:rsidP="00110DCF">
          <w:pPr>
            <w:pStyle w:val="TOC3"/>
            <w:ind w:hanging="851"/>
            <w:rPr>
              <w:rFonts w:asciiTheme="minorHAnsi" w:eastAsiaTheme="minorEastAsia" w:hAnsiTheme="minorHAnsi" w:cstheme="minorBidi"/>
              <w:b/>
              <w:bCs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26" w:anchor="_Toc138109553" w:history="1">
            <w:r>
              <w:rPr>
                <w:rStyle w:val="Hyperlink"/>
                <w:b/>
                <w:bCs/>
                <w:i/>
                <w:iCs/>
              </w:rPr>
              <w:t>2.6</w:t>
            </w:r>
            <w:r>
              <w:rPr>
                <w:rStyle w:val="Hyperlink"/>
                <w:rFonts w:asciiTheme="minorHAnsi" w:eastAsiaTheme="minorEastAsia" w:hAnsiTheme="minorHAnsi" w:cstheme="minorBidi"/>
                <w:b/>
                <w:bCs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  <w:b/>
                <w:bCs/>
              </w:rPr>
              <w:t xml:space="preserve">Perbedaan Penjualan </w:t>
            </w:r>
            <w:r>
              <w:rPr>
                <w:rStyle w:val="Hyperlink"/>
                <w:b/>
                <w:bCs/>
                <w:i/>
                <w:iCs/>
              </w:rPr>
              <w:t xml:space="preserve">Offline </w:t>
            </w:r>
            <w:r>
              <w:rPr>
                <w:rStyle w:val="Hyperlink"/>
                <w:b/>
                <w:bCs/>
              </w:rPr>
              <w:t xml:space="preserve">dan </w:t>
            </w:r>
            <w:r>
              <w:rPr>
                <w:rStyle w:val="Hyperlink"/>
                <w:b/>
                <w:bCs/>
                <w:i/>
                <w:iCs/>
              </w:rPr>
              <w:t>Online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instrText xml:space="preserve"> PAGEREF _Toc138109553 \h </w:instrTex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>26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end"/>
            </w:r>
          </w:hyperlink>
        </w:p>
        <w:p w14:paraId="62DAECE5" w14:textId="77777777" w:rsidR="00110DCF" w:rsidRDefault="00110DCF" w:rsidP="00110DCF">
          <w:pPr>
            <w:pStyle w:val="TOC3"/>
            <w:ind w:hanging="851"/>
            <w:rPr>
              <w:rFonts w:asciiTheme="minorHAnsi" w:eastAsiaTheme="minorEastAsia" w:hAnsiTheme="minorHAnsi" w:cstheme="minorBidi"/>
              <w:b/>
              <w:bCs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27" w:anchor="_Toc138109554" w:history="1">
            <w:r>
              <w:rPr>
                <w:rStyle w:val="Hyperlink"/>
                <w:b/>
                <w:bCs/>
              </w:rPr>
              <w:t>2.7</w:t>
            </w:r>
            <w:r>
              <w:rPr>
                <w:rStyle w:val="Hyperlink"/>
                <w:rFonts w:asciiTheme="minorHAnsi" w:eastAsiaTheme="minorEastAsia" w:hAnsiTheme="minorHAnsi" w:cstheme="minorBidi"/>
                <w:b/>
                <w:bCs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  <w:b/>
                <w:bCs/>
              </w:rPr>
              <w:t>Penelitian Terdahulu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instrText xml:space="preserve"> PAGEREF _Toc138109554 \h </w:instrTex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>28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end"/>
            </w:r>
          </w:hyperlink>
        </w:p>
        <w:p w14:paraId="03BF0202" w14:textId="77777777" w:rsidR="00110DCF" w:rsidRDefault="00110DCF" w:rsidP="00110DCF">
          <w:pPr>
            <w:pStyle w:val="TOC3"/>
            <w:ind w:hanging="851"/>
            <w:rPr>
              <w:rFonts w:asciiTheme="minorHAnsi" w:eastAsiaTheme="minorEastAsia" w:hAnsiTheme="minorHAnsi" w:cstheme="minorBidi"/>
              <w:b/>
              <w:bCs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28" w:anchor="_Toc138109556" w:history="1">
            <w:r>
              <w:rPr>
                <w:rStyle w:val="Hyperlink"/>
                <w:b/>
                <w:bCs/>
              </w:rPr>
              <w:t>2.8</w:t>
            </w:r>
            <w:r>
              <w:rPr>
                <w:rStyle w:val="Hyperlink"/>
                <w:rFonts w:asciiTheme="minorHAnsi" w:eastAsiaTheme="minorEastAsia" w:hAnsiTheme="minorHAnsi" w:cstheme="minorBidi"/>
                <w:b/>
                <w:bCs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  <w:b/>
                <w:bCs/>
              </w:rPr>
              <w:t>Kerangka Berfikir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instrText xml:space="preserve"> PAGEREF _Toc138109556 \h </w:instrTex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t>32</w:t>
            </w:r>
            <w:r>
              <w:rPr>
                <w:rStyle w:val="Hyperlink"/>
                <w:b/>
                <w:bCs/>
                <w:webHidden/>
                <w:color w:val="auto"/>
                <w:u w:val="none"/>
              </w:rPr>
              <w:fldChar w:fldCharType="end"/>
            </w:r>
          </w:hyperlink>
        </w:p>
        <w:p w14:paraId="51BCC105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29" w:anchor="_Toc138109557" w:history="1">
            <w:r>
              <w:rPr>
                <w:rStyle w:val="Hyperlink"/>
              </w:rPr>
              <w:t>BAB III METODE DAN OBJEK PENELITIAN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_Toc138109557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35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5145C2CB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30" w:anchor="_Toc138109558" w:history="1">
            <w:r>
              <w:rPr>
                <w:rStyle w:val="Hyperlink"/>
              </w:rPr>
              <w:t>3.1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>Metode Penelitian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_Toc138109558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35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7C4EC7C0" w14:textId="77777777" w:rsidR="00110DCF" w:rsidRDefault="00110DCF" w:rsidP="00110DCF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31" w:anchor="_Toc138109559" w:history="1">
            <w:r>
              <w:rPr>
                <w:rStyle w:val="Hyperlink"/>
              </w:rPr>
              <w:t>3.1.1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</w:rPr>
              <w:t>Metode penelitian yang Digunakan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_Toc138109559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36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75520111" w14:textId="77777777" w:rsidR="00110DCF" w:rsidRDefault="00110DCF" w:rsidP="00110DCF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32" w:anchor="_Toc138109560" w:history="1">
            <w:r>
              <w:rPr>
                <w:rStyle w:val="Hyperlink"/>
              </w:rPr>
              <w:t>3.1.2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</w:rPr>
              <w:t>Operasionalisasi Parameter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_Toc138109560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37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65FFCDCD" w14:textId="77777777" w:rsidR="00110DCF" w:rsidRDefault="00110DCF" w:rsidP="00110DCF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33" w:anchor="_Toc138109564" w:history="1">
            <w:r>
              <w:rPr>
                <w:rStyle w:val="Hyperlink"/>
              </w:rPr>
              <w:t>3.1.3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</w:rPr>
              <w:t>Teknik Pengumpulan data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_Toc138109564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38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21872F94" w14:textId="77777777" w:rsidR="00110DCF" w:rsidRDefault="00110DCF" w:rsidP="00110DCF">
          <w:pPr>
            <w:pStyle w:val="TOC2"/>
            <w:ind w:firstLine="850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34" w:anchor="_Toc138109565" w:history="1">
            <w:r>
              <w:rPr>
                <w:rStyle w:val="Hyperlink"/>
                <w:b w:val="0"/>
                <w:bCs w:val="0"/>
              </w:rPr>
              <w:t>3.1.3.1</w:t>
            </w:r>
            <w:r>
              <w:rPr>
                <w:rStyle w:val="Hyperlink"/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  <w:b w:val="0"/>
                <w:bCs w:val="0"/>
              </w:rPr>
              <w:t>Teknik Triangulasi</w: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instrText xml:space="preserve"> PAGEREF _Toc138109565 \h </w:instrTex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t>38</w: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end"/>
            </w:r>
          </w:hyperlink>
        </w:p>
        <w:p w14:paraId="5A390F24" w14:textId="77777777" w:rsidR="00110DCF" w:rsidRDefault="00110DCF" w:rsidP="00110DCF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35" w:anchor="_Toc138109566" w:history="1">
            <w:r>
              <w:rPr>
                <w:rStyle w:val="Hyperlink"/>
              </w:rPr>
              <w:t>3.1.4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 xml:space="preserve">. </w:t>
            </w:r>
            <w:r>
              <w:rPr>
                <w:rStyle w:val="Hyperlink"/>
              </w:rPr>
              <w:t>Teknik Analisis Data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_Toc138109566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41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5A06B1C4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36" w:anchor="_Toc138109567" w:history="1">
            <w:r>
              <w:rPr>
                <w:rStyle w:val="Hyperlink"/>
              </w:rPr>
              <w:t>BAB IV</w:t>
            </w:r>
          </w:hyperlink>
        </w:p>
        <w:p w14:paraId="4DDE964D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37" w:anchor="_Toc138109568" w:history="1">
            <w:r>
              <w:rPr>
                <w:rStyle w:val="Hyperlink"/>
              </w:rPr>
              <w:t>HASIL PENELITIAN DAN PEMBAHASAN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_Toc138109568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45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6F38E99A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38" w:anchor="_Toc138109569" w:history="1">
            <w:r>
              <w:rPr>
                <w:rStyle w:val="Hyperlink"/>
              </w:rPr>
              <w:t>4.1</w:t>
            </w:r>
            <w:r>
              <w:rPr>
                <w:rStyle w:val="Hyperlink"/>
                <w:lang w:val="en-US"/>
              </w:rPr>
              <w:t xml:space="preserve">. </w:t>
            </w:r>
            <w:r>
              <w:rPr>
                <w:rStyle w:val="Hyperlink"/>
              </w:rPr>
              <w:t>Gambaran Umum LTE Store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_Toc138109569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45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7566ACC8" w14:textId="77777777" w:rsidR="00110DCF" w:rsidRDefault="00110DCF" w:rsidP="00110DCF">
          <w:pPr>
            <w:pStyle w:val="TOC2"/>
            <w:ind w:firstLine="28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39" w:anchor="_Toc138109573" w:history="1">
            <w:r>
              <w:rPr>
                <w:rStyle w:val="Hyperlink"/>
                <w:b w:val="0"/>
                <w:bCs w:val="0"/>
              </w:rPr>
              <w:t>4.1.1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  <w:b w:val="0"/>
                <w:bCs w:val="0"/>
              </w:rPr>
              <w:t>Visi dan Misi LTE Store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_Toc138109573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48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7EFF6DF6" w14:textId="77777777" w:rsidR="00110DCF" w:rsidRDefault="00110DCF" w:rsidP="00110DCF">
          <w:pPr>
            <w:pStyle w:val="TOC2"/>
            <w:ind w:firstLine="28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0" w:anchor="_Toc138109574" w:history="1">
            <w:r>
              <w:rPr>
                <w:rStyle w:val="Hyperlink"/>
                <w:b w:val="0"/>
                <w:bCs w:val="0"/>
              </w:rPr>
              <w:t>4.1.2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  <w:b w:val="0"/>
                <w:bCs w:val="0"/>
              </w:rPr>
              <w:t>Lokasi LTE Store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_Toc138109574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48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282A7992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1" w:anchor="_Toc138109578" w:history="1">
            <w:r>
              <w:rPr>
                <w:rStyle w:val="Hyperlink"/>
              </w:rPr>
              <w:t>4.2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 xml:space="preserve">Komparatif Perbandingan Penjualan </w:t>
            </w:r>
            <w:r>
              <w:rPr>
                <w:rStyle w:val="Hyperlink"/>
                <w:i/>
                <w:iCs/>
              </w:rPr>
              <w:t xml:space="preserve">Offline </w:t>
            </w:r>
            <w:r>
              <w:rPr>
                <w:rStyle w:val="Hyperlink"/>
              </w:rPr>
              <w:t xml:space="preserve">dan </w:t>
            </w:r>
            <w:r>
              <w:rPr>
                <w:rStyle w:val="Hyperlink"/>
                <w:i/>
                <w:iCs/>
              </w:rPr>
              <w:t xml:space="preserve">Online </w:t>
            </w:r>
            <w:r>
              <w:rPr>
                <w:rStyle w:val="Hyperlink"/>
              </w:rPr>
              <w:t>Pada LTE Store di Kota Bandung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_Toc138109578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49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00868B9E" w14:textId="77777777" w:rsidR="00110DCF" w:rsidRDefault="00110DCF" w:rsidP="00110DCF">
          <w:pPr>
            <w:pStyle w:val="TOC2"/>
            <w:ind w:firstLine="28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2" w:anchor="_Toc138109579" w:history="1">
            <w:r>
              <w:rPr>
                <w:rStyle w:val="Hyperlink"/>
                <w:b w:val="0"/>
                <w:bCs w:val="0"/>
              </w:rPr>
              <w:t>4.2.1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  <w:b w:val="0"/>
                <w:bCs w:val="0"/>
              </w:rPr>
              <w:t>Hasil Penetian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_Toc138109579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49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44A6DB01" w14:textId="77777777" w:rsidR="00110DCF" w:rsidRDefault="00110DCF" w:rsidP="00110DCF">
          <w:pPr>
            <w:pStyle w:val="TOC2"/>
            <w:ind w:firstLine="28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3" w:anchor="_Toc138109580" w:history="1">
            <w:r>
              <w:rPr>
                <w:rStyle w:val="Hyperlink"/>
                <w:b w:val="0"/>
                <w:bCs w:val="0"/>
              </w:rPr>
              <w:t>4.2.2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  <w:b w:val="0"/>
                <w:bCs w:val="0"/>
              </w:rPr>
              <w:t>Keunggulan LTE Store Di Kota Bandung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_Toc138109580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53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502C8E74" w14:textId="77777777" w:rsidR="00110DCF" w:rsidRDefault="00110DCF" w:rsidP="00110DCF">
          <w:pPr>
            <w:pStyle w:val="TOC2"/>
            <w:ind w:firstLine="28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4" w:anchor="_Toc138109581" w:history="1">
            <w:r>
              <w:rPr>
                <w:rStyle w:val="Hyperlink"/>
                <w:b w:val="0"/>
                <w:bCs w:val="0"/>
              </w:rPr>
              <w:t>4.2.3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  <w:b w:val="0"/>
                <w:bCs w:val="0"/>
              </w:rPr>
              <w:t>Berdasarkan Indikator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_Toc138109581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53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5861DC52" w14:textId="77777777" w:rsidR="00110DCF" w:rsidRDefault="00110DCF" w:rsidP="00110DCF">
          <w:pPr>
            <w:pStyle w:val="TOC2"/>
            <w:ind w:firstLine="28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5" w:anchor="_Toc138109582" w:history="1">
            <w:r>
              <w:rPr>
                <w:rStyle w:val="Hyperlink"/>
                <w:b w:val="0"/>
                <w:bCs w:val="0"/>
              </w:rPr>
              <w:t>4.2.4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  <w:b w:val="0"/>
                <w:bCs w:val="0"/>
              </w:rPr>
              <w:t>Media Promosi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_Toc138109582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55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3D4E0A02" w14:textId="77777777" w:rsidR="00110DCF" w:rsidRDefault="00110DCF" w:rsidP="00110DCF">
          <w:pPr>
            <w:pStyle w:val="TOC2"/>
            <w:ind w:firstLine="28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6" w:anchor="_Toc138109585" w:history="1">
            <w:r>
              <w:rPr>
                <w:rStyle w:val="Hyperlink"/>
                <w:b w:val="0"/>
                <w:bCs w:val="0"/>
              </w:rPr>
              <w:t>4.2.5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  <w:b w:val="0"/>
                <w:bCs w:val="0"/>
              </w:rPr>
              <w:t>Pembahasan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_Toc138109585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58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75E2CEDB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7" w:anchor="_Toc138109586" w:history="1">
            <w:r>
              <w:rPr>
                <w:rStyle w:val="Hyperlink"/>
              </w:rPr>
              <w:t>4.3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>Hambatan dan usaha-usaha yang dilakukan dalam Penjualan</w:t>
            </w:r>
            <w:r>
              <w:rPr>
                <w:rStyle w:val="Hyperlink"/>
                <w:i/>
                <w:iCs/>
              </w:rPr>
              <w:t xml:space="preserve"> Offline </w:t>
            </w:r>
            <w:r>
              <w:rPr>
                <w:rStyle w:val="Hyperlink"/>
              </w:rPr>
              <w:t xml:space="preserve">dan Penjualan </w:t>
            </w:r>
            <w:r>
              <w:rPr>
                <w:rStyle w:val="Hyperlink"/>
                <w:i/>
                <w:iCs/>
              </w:rPr>
              <w:t>Online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_Toc138109586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59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1926A97D" w14:textId="77777777" w:rsidR="00110DCF" w:rsidRDefault="00110DCF" w:rsidP="00110DCF">
          <w:pPr>
            <w:pStyle w:val="TOC2"/>
            <w:ind w:firstLine="283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8" w:anchor="_Toc138109587" w:history="1">
            <w:r>
              <w:rPr>
                <w:rStyle w:val="Hyperlink"/>
                <w:b w:val="0"/>
                <w:bCs w:val="0"/>
              </w:rPr>
              <w:t>4.3.1</w:t>
            </w:r>
            <w:r>
              <w:rPr>
                <w:rStyle w:val="Hyperlink"/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  <w:b w:val="0"/>
                <w:bCs w:val="0"/>
              </w:rPr>
              <w:t>Hasil Penelitian</w: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instrText xml:space="preserve"> PAGEREF _Toc138109587 \h </w:instrTex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t>59</w: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end"/>
            </w:r>
          </w:hyperlink>
        </w:p>
        <w:p w14:paraId="7B40D2AF" w14:textId="77777777" w:rsidR="00110DCF" w:rsidRDefault="00110DCF" w:rsidP="00110DCF">
          <w:pPr>
            <w:pStyle w:val="TOC2"/>
            <w:ind w:firstLine="283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49" w:anchor="_Toc138109588" w:history="1">
            <w:r>
              <w:rPr>
                <w:rStyle w:val="Hyperlink"/>
                <w:b w:val="0"/>
                <w:bCs w:val="0"/>
              </w:rPr>
              <w:t>4.3.2</w:t>
            </w:r>
            <w:r>
              <w:rPr>
                <w:rStyle w:val="Hyperlink"/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  <w:b w:val="0"/>
                <w:bCs w:val="0"/>
              </w:rPr>
              <w:t>Informan LTE Store di Kota Bandung</w: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instrText xml:space="preserve"> PAGEREF _Toc138109588 \h </w:instrTex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t>62</w: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end"/>
            </w:r>
          </w:hyperlink>
        </w:p>
        <w:p w14:paraId="00DF7F36" w14:textId="77777777" w:rsidR="00110DCF" w:rsidRDefault="00110DCF" w:rsidP="00110DCF">
          <w:pPr>
            <w:pStyle w:val="TOC2"/>
            <w:ind w:firstLine="283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50" w:anchor="_Toc138109589" w:history="1">
            <w:r>
              <w:rPr>
                <w:rStyle w:val="Hyperlink"/>
                <w:b w:val="0"/>
                <w:bCs w:val="0"/>
              </w:rPr>
              <w:t>4.3.3</w:t>
            </w:r>
            <w:r>
              <w:rPr>
                <w:rStyle w:val="Hyperlink"/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  <w:b w:val="0"/>
                <w:bCs w:val="0"/>
              </w:rPr>
              <w:t>Penentu konsumen mempromosikan LTE Store</w: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instrText xml:space="preserve"> PAGEREF _Toc138109589 \h </w:instrTex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t>66</w:t>
            </w:r>
            <w:r>
              <w:rPr>
                <w:rStyle w:val="Hyperlink"/>
                <w:b w:val="0"/>
                <w:bCs w:val="0"/>
                <w:webHidden/>
                <w:color w:val="auto"/>
                <w:u w:val="none"/>
              </w:rPr>
              <w:fldChar w:fldCharType="end"/>
            </w:r>
          </w:hyperlink>
        </w:p>
        <w:p w14:paraId="191FE302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51" w:anchor="_Toc138109590" w:history="1">
            <w:r>
              <w:rPr>
                <w:rStyle w:val="Hyperlink"/>
              </w:rPr>
              <w:t>4.4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>Temuan Peneliti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_Toc138109590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69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77547387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52" w:anchor="_Toc138109591" w:history="1">
            <w:r>
              <w:rPr>
                <w:rStyle w:val="Hyperlink"/>
                <w:shd w:val="clear" w:color="auto" w:fill="FFFFFF"/>
              </w:rPr>
              <w:t>BAB V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_Toc138109591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71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7DE10966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53" w:anchor="_Toc138109592" w:history="1">
            <w:r>
              <w:rPr>
                <w:rStyle w:val="Hyperlink"/>
              </w:rPr>
              <w:t>KESIMPULAN DAN SARAN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_Toc138109592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71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3D328052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54" w:anchor="_Toc138109593" w:history="1">
            <w:r>
              <w:rPr>
                <w:rStyle w:val="Hyperlink"/>
              </w:rPr>
              <w:t>5.1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>Kesimpulan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_Toc138109593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71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5571A3C7" w14:textId="77777777" w:rsidR="00110DCF" w:rsidRDefault="00110DCF" w:rsidP="00110DCF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55" w:anchor="_Toc138109594" w:history="1">
            <w:r>
              <w:rPr>
                <w:rStyle w:val="Hyperlink"/>
              </w:rPr>
              <w:t>5.2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  <w:u w:val="none"/>
                <w:lang w:val="en-ID" w:eastAsia="en-ID"/>
                <w14:ligatures w14:val="standardContextual"/>
              </w:rPr>
              <w:tab/>
            </w:r>
            <w:r>
              <w:rPr>
                <w:rStyle w:val="Hyperlink"/>
              </w:rPr>
              <w:t>Saran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_Toc138109594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72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03A4E8E8" w14:textId="77777777" w:rsidR="00110DCF" w:rsidRDefault="00110DCF" w:rsidP="00110DC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n-ID" w:eastAsia="en-ID"/>
              <w14:ligatures w14:val="standardContextual"/>
            </w:rPr>
          </w:pPr>
          <w:hyperlink r:id="rId56" w:anchor="_Toc138109595" w:history="1">
            <w:r>
              <w:rPr>
                <w:rStyle w:val="Hyperlink"/>
              </w:rPr>
              <w:t>LAMPIRAN-LAMPIRAN</w:t>
            </w:r>
            <w:r>
              <w:rPr>
                <w:rStyle w:val="Hyperlink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webHidden/>
                <w:color w:val="auto"/>
                <w:u w:val="none"/>
              </w:rPr>
              <w:instrText xml:space="preserve"> PAGEREF _Toc138109595 \h </w:instrText>
            </w:r>
            <w:r>
              <w:rPr>
                <w:rStyle w:val="Hyperlink"/>
                <w:webHidden/>
                <w:color w:val="auto"/>
                <w:u w:val="none"/>
              </w:rPr>
            </w:r>
            <w:r>
              <w:rPr>
                <w:rStyle w:val="Hyperlink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webHidden/>
                <w:color w:val="auto"/>
                <w:u w:val="none"/>
              </w:rPr>
              <w:t>76</w:t>
            </w:r>
            <w:r>
              <w:rPr>
                <w:rStyle w:val="Hyperlink"/>
                <w:webHidden/>
                <w:color w:val="auto"/>
                <w:u w:val="none"/>
              </w:rPr>
              <w:fldChar w:fldCharType="end"/>
            </w:r>
          </w:hyperlink>
        </w:p>
        <w:p w14:paraId="6887B710" w14:textId="77777777" w:rsidR="00110DCF" w:rsidRDefault="00110DCF" w:rsidP="00110DCF">
          <w:pPr>
            <w:tabs>
              <w:tab w:val="left" w:leader="dot" w:pos="7655"/>
            </w:tabs>
            <w:ind w:left="425"/>
            <w:rPr>
              <w:b/>
              <w:bCs/>
            </w:rPr>
          </w:pPr>
          <w:r>
            <w:rPr>
              <w:b/>
              <w:bCs/>
              <w:noProof/>
            </w:rPr>
            <w:fldChar w:fldCharType="end"/>
          </w:r>
          <w:r>
            <w:rPr>
              <w:rFonts w:cs="Times New Roman"/>
              <w:b/>
              <w:bCs/>
              <w:noProof/>
              <w:szCs w:val="24"/>
            </w:rPr>
            <w:t>DAFTAR PUSTAKA</w:t>
          </w:r>
          <w:r>
            <w:rPr>
              <w:rFonts w:cs="Times New Roman"/>
              <w:b/>
              <w:bCs/>
              <w:noProof/>
              <w:szCs w:val="24"/>
            </w:rPr>
            <w:tab/>
            <w:t>45</w:t>
          </w:r>
        </w:p>
      </w:sdtContent>
    </w:sdt>
    <w:p w14:paraId="64FB4DE7" w14:textId="77777777" w:rsidR="00BA598A" w:rsidRDefault="00BA598A"/>
    <w:sectPr w:rsidR="00BA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CF"/>
    <w:rsid w:val="00110DCF"/>
    <w:rsid w:val="005D6C7D"/>
    <w:rsid w:val="00B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885874"/>
  <w15:chartTrackingRefBased/>
  <w15:docId w15:val="{8673712F-04B6-44D3-A1C3-1223B3AB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CF"/>
    <w:pPr>
      <w:spacing w:line="25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D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0DCF"/>
    <w:pPr>
      <w:tabs>
        <w:tab w:val="right" w:leader="dot" w:pos="7927"/>
      </w:tabs>
      <w:spacing w:after="100"/>
      <w:ind w:left="993" w:hanging="567"/>
    </w:pPr>
    <w:rPr>
      <w:rFonts w:cs="Times New Roman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0DCF"/>
    <w:pPr>
      <w:tabs>
        <w:tab w:val="left" w:pos="1320"/>
        <w:tab w:val="left" w:pos="1760"/>
        <w:tab w:val="right" w:leader="dot" w:pos="7927"/>
      </w:tabs>
      <w:spacing w:after="100" w:line="276" w:lineRule="auto"/>
      <w:ind w:left="851" w:hanging="425"/>
    </w:pPr>
    <w:rPr>
      <w:rFonts w:cs="Times New Roman"/>
      <w:b/>
      <w:bCs/>
      <w:noProof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0DCF"/>
    <w:pPr>
      <w:tabs>
        <w:tab w:val="left" w:pos="1320"/>
        <w:tab w:val="right" w:leader="dot" w:pos="7927"/>
      </w:tabs>
      <w:spacing w:after="100" w:line="276" w:lineRule="auto"/>
      <w:ind w:left="1418" w:hanging="284"/>
    </w:pPr>
    <w:rPr>
      <w:rFonts w:cs="Times New Roman"/>
      <w:noProof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10DC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1"/>
    <w:qFormat/>
    <w:rsid w:val="00110DCF"/>
    <w:pPr>
      <w:ind w:left="720"/>
      <w:contextualSpacing/>
    </w:pPr>
    <w:rPr>
      <w:rFonts w:cs="Times New Roman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18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6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9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1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4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2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7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50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55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7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9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11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4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2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7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0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5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53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58" Type="http://schemas.openxmlformats.org/officeDocument/2006/relationships/theme" Target="theme/theme1.xml"/><Relationship Id="rId5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19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9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14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2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7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0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5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3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8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56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8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51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17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5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3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8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6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0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1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54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15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3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28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6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9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31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44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Relationship Id="rId52" Type="http://schemas.openxmlformats.org/officeDocument/2006/relationships/hyperlink" Target="file:///C:\Users\RARA\Downloads\ANALISIS%20PERBANDINGAN%20PENJUALAN%20OFFLINE%20DAN%20ONLINE%20PADA%20LTE%20STORE%20DI%20KOTA%20BANDUNG_FIRMANSYAH.S_192040016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2122</Words>
  <Characters>12101</Characters>
  <Application>Microsoft Office Word</Application>
  <DocSecurity>0</DocSecurity>
  <Lines>100</Lines>
  <Paragraphs>28</Paragraphs>
  <ScaleCrop>false</ScaleCrop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firmansyah saputra</dc:creator>
  <cp:keywords/>
  <dc:description/>
  <cp:lastModifiedBy>firmansyah saputra</cp:lastModifiedBy>
  <cp:revision>1</cp:revision>
  <cp:lastPrinted>2023-12-25T15:05:00Z</cp:lastPrinted>
  <dcterms:created xsi:type="dcterms:W3CDTF">2023-12-25T14:21:00Z</dcterms:created>
  <dcterms:modified xsi:type="dcterms:W3CDTF">2023-12-25T15:06:00Z</dcterms:modified>
</cp:coreProperties>
</file>