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B1EE" w14:textId="0A287D46" w:rsidR="00B970C4" w:rsidRPr="00650EEC" w:rsidRDefault="00123808" w:rsidP="00D90AA7">
      <w:pPr>
        <w:pStyle w:val="DaftarParagraf1"/>
        <w:spacing w:after="360" w:afterAutospacing="0" w:line="480" w:lineRule="auto"/>
        <w:contextualSpacing w:val="0"/>
        <w:jc w:val="center"/>
        <w:rPr>
          <w:rFonts w:ascii="Times New Roman" w:eastAsia="Calibri" w:hAnsi="Times New Roman"/>
          <w:b/>
        </w:rPr>
      </w:pPr>
      <w:r w:rsidRPr="00650EEC">
        <w:rPr>
          <w:rFonts w:ascii="Times New Roman" w:eastAsia="Calibri" w:hAnsi="Times New Roman"/>
          <w:b/>
        </w:rPr>
        <w:t xml:space="preserve">ABSTRAK </w:t>
      </w:r>
    </w:p>
    <w:p w14:paraId="526B25AE" w14:textId="26C61D60" w:rsidR="00F7206F" w:rsidRPr="00650EEC" w:rsidRDefault="00B970C4" w:rsidP="00004FB3">
      <w:pPr>
        <w:pStyle w:val="DaftarParagraf1"/>
        <w:spacing w:after="120" w:afterAutospacing="0" w:line="480" w:lineRule="auto"/>
        <w:contextualSpacing w:val="0"/>
        <w:jc w:val="both"/>
        <w:rPr>
          <w:rFonts w:ascii="Times New Roman" w:eastAsia="Calibri" w:hAnsi="Times New Roman"/>
        </w:rPr>
      </w:pPr>
      <w:r w:rsidRPr="00650EEC">
        <w:rPr>
          <w:rFonts w:ascii="Times New Roman" w:eastAsia="Calibri" w:hAnsi="Times New Roman"/>
          <w:b/>
        </w:rPr>
        <w:t xml:space="preserve"> </w:t>
      </w:r>
      <w:r w:rsidR="00B6040C" w:rsidRPr="00650EEC">
        <w:rPr>
          <w:rFonts w:ascii="Times New Roman" w:eastAsia="Calibri" w:hAnsi="Times New Roman"/>
        </w:rPr>
        <w:t xml:space="preserve">Informasi Publik adalah informasi yang dihasilkan, disimpan, dikelola, dikirim, dan/atau diterima oleh suatu badan publik yang berkaitan dengan penyelenggara dan penyelenggara negara dan/atau penyelenggara dan penyelenggaraan badan publik lainnya yang sesuai dengan </w:t>
      </w:r>
      <w:proofErr w:type="spellStart"/>
      <w:r w:rsidR="00B6040C" w:rsidRPr="00650EEC">
        <w:rPr>
          <w:rFonts w:ascii="Times New Roman" w:eastAsia="Calibri" w:hAnsi="Times New Roman"/>
        </w:rPr>
        <w:t>Undang-Undang</w:t>
      </w:r>
      <w:proofErr w:type="spellEnd"/>
      <w:r w:rsidR="00F55EE2" w:rsidRPr="00650EEC">
        <w:rPr>
          <w:rFonts w:ascii="Times New Roman" w:eastAsia="Calibri" w:hAnsi="Times New Roman"/>
        </w:rPr>
        <w:t xml:space="preserve"> </w:t>
      </w:r>
      <w:r w:rsidR="002D2EF4">
        <w:rPr>
          <w:rFonts w:ascii="Times New Roman" w:eastAsia="Calibri" w:hAnsi="Times New Roman"/>
        </w:rPr>
        <w:t xml:space="preserve">  </w:t>
      </w:r>
      <w:r w:rsidR="00F55EE2" w:rsidRPr="00650EEC">
        <w:rPr>
          <w:rFonts w:ascii="Times New Roman" w:eastAsia="Calibri" w:hAnsi="Times New Roman"/>
        </w:rPr>
        <w:t>Nomor 14 Tahun 2008 tentang Keterbukaan Informasi Publik</w:t>
      </w:r>
      <w:r w:rsidR="006537FB" w:rsidRPr="00650EEC">
        <w:rPr>
          <w:rFonts w:ascii="Times New Roman" w:eastAsia="Calibri" w:hAnsi="Times New Roman"/>
        </w:rPr>
        <w:t xml:space="preserve"> </w:t>
      </w:r>
      <w:r w:rsidR="00B6040C" w:rsidRPr="00650EEC">
        <w:rPr>
          <w:rFonts w:ascii="Times New Roman" w:eastAsia="Calibri" w:hAnsi="Times New Roman"/>
        </w:rPr>
        <w:t>serta informasi lain yang berkaitan dengan kepentingan publik</w:t>
      </w:r>
      <w:r w:rsidRPr="00650EEC">
        <w:rPr>
          <w:rFonts w:ascii="Times New Roman" w:eastAsia="Calibri" w:hAnsi="Times New Roman"/>
        </w:rPr>
        <w:t>.</w:t>
      </w:r>
      <w:r w:rsidR="002C76BC" w:rsidRPr="00650EEC">
        <w:rPr>
          <w:rFonts w:ascii="Times New Roman" w:eastAsia="Calibri" w:hAnsi="Times New Roman"/>
        </w:rPr>
        <w:t xml:space="preserve"> Pejabat Pengelola Informasi</w:t>
      </w:r>
      <w:r w:rsidR="00D328B0" w:rsidRPr="00650EEC">
        <w:rPr>
          <w:rFonts w:ascii="Times New Roman" w:eastAsia="Calibri" w:hAnsi="Times New Roman"/>
        </w:rPr>
        <w:t xml:space="preserve"> </w:t>
      </w:r>
      <w:r w:rsidR="0009295D" w:rsidRPr="00650EEC">
        <w:rPr>
          <w:rFonts w:ascii="Times New Roman" w:eastAsia="Calibri" w:hAnsi="Times New Roman"/>
        </w:rPr>
        <w:t>dan Dokumentasi adalah pejabat yang bertanggung jawab</w:t>
      </w:r>
      <w:r w:rsidR="0088218D" w:rsidRPr="00650EEC">
        <w:rPr>
          <w:rFonts w:ascii="Times New Roman" w:eastAsia="Calibri" w:hAnsi="Times New Roman"/>
        </w:rPr>
        <w:t xml:space="preserve"> </w:t>
      </w:r>
      <w:r w:rsidR="001210F6" w:rsidRPr="00650EEC">
        <w:rPr>
          <w:rFonts w:ascii="Times New Roman" w:eastAsia="Calibri" w:hAnsi="Times New Roman"/>
        </w:rPr>
        <w:t>di bidang penyimpanan, pendokume</w:t>
      </w:r>
      <w:r w:rsidR="00F90742" w:rsidRPr="00650EEC">
        <w:rPr>
          <w:rFonts w:ascii="Times New Roman" w:eastAsia="Calibri" w:hAnsi="Times New Roman"/>
        </w:rPr>
        <w:t>n</w:t>
      </w:r>
      <w:r w:rsidR="001210F6" w:rsidRPr="00650EEC">
        <w:rPr>
          <w:rFonts w:ascii="Times New Roman" w:eastAsia="Calibri" w:hAnsi="Times New Roman"/>
        </w:rPr>
        <w:t>tasian,</w:t>
      </w:r>
      <w:r w:rsidR="00F90742" w:rsidRPr="00650EEC">
        <w:rPr>
          <w:rFonts w:ascii="Times New Roman" w:eastAsia="Calibri" w:hAnsi="Times New Roman"/>
        </w:rPr>
        <w:t xml:space="preserve"> </w:t>
      </w:r>
      <w:r w:rsidR="001210F6" w:rsidRPr="00650EEC">
        <w:rPr>
          <w:rFonts w:ascii="Times New Roman" w:eastAsia="Calibri" w:hAnsi="Times New Roman"/>
        </w:rPr>
        <w:t>penyediaan, dan/atau</w:t>
      </w:r>
      <w:r w:rsidR="00DB05E0" w:rsidRPr="00650EEC">
        <w:rPr>
          <w:rFonts w:ascii="Times New Roman" w:eastAsia="Calibri" w:hAnsi="Times New Roman"/>
        </w:rPr>
        <w:t xml:space="preserve"> </w:t>
      </w:r>
      <w:proofErr w:type="spellStart"/>
      <w:r w:rsidR="00DB05E0" w:rsidRPr="00650EEC">
        <w:rPr>
          <w:rFonts w:ascii="Times New Roman" w:eastAsia="Calibri" w:hAnsi="Times New Roman"/>
        </w:rPr>
        <w:t>pelayananan</w:t>
      </w:r>
      <w:proofErr w:type="spellEnd"/>
      <w:r w:rsidR="00DB05E0" w:rsidRPr="00650EEC">
        <w:rPr>
          <w:rFonts w:ascii="Times New Roman" w:eastAsia="Calibri" w:hAnsi="Times New Roman"/>
        </w:rPr>
        <w:t xml:space="preserve"> informasi di badan publik</w:t>
      </w:r>
      <w:r w:rsidR="002529E1" w:rsidRPr="00650EEC">
        <w:rPr>
          <w:rFonts w:ascii="Times New Roman" w:eastAsia="Calibri" w:hAnsi="Times New Roman"/>
        </w:rPr>
        <w:t xml:space="preserve">. Adapun Komisi Informasi adalah lembaga mandiri yang berfungsi menjalankan </w:t>
      </w:r>
      <w:proofErr w:type="spellStart"/>
      <w:r w:rsidR="002529E1" w:rsidRPr="00650EEC">
        <w:rPr>
          <w:rFonts w:ascii="Times New Roman" w:eastAsia="Calibri" w:hAnsi="Times New Roman"/>
        </w:rPr>
        <w:t>Undang-Undang</w:t>
      </w:r>
      <w:proofErr w:type="spellEnd"/>
      <w:r w:rsidR="002529E1" w:rsidRPr="00650EEC">
        <w:rPr>
          <w:rFonts w:ascii="Times New Roman" w:eastAsia="Calibri" w:hAnsi="Times New Roman"/>
        </w:rPr>
        <w:t xml:space="preserve"> ini dan peraturan pelaksana</w:t>
      </w:r>
      <w:r w:rsidR="005C6177" w:rsidRPr="00650EEC">
        <w:rPr>
          <w:rFonts w:ascii="Times New Roman" w:eastAsia="Calibri" w:hAnsi="Times New Roman"/>
        </w:rPr>
        <w:t>an</w:t>
      </w:r>
      <w:r w:rsidR="001A6CE7" w:rsidRPr="00650EEC">
        <w:rPr>
          <w:rFonts w:ascii="Times New Roman" w:eastAsia="Calibri" w:hAnsi="Times New Roman"/>
        </w:rPr>
        <w:t>nya, menetapkan petunjuk teknis standar layanan informasi publik</w:t>
      </w:r>
      <w:r w:rsidR="001D03C1" w:rsidRPr="00650EEC">
        <w:rPr>
          <w:rFonts w:ascii="Times New Roman" w:eastAsia="Calibri" w:hAnsi="Times New Roman"/>
        </w:rPr>
        <w:t xml:space="preserve"> melalui mediasi dan/atau </w:t>
      </w:r>
      <w:proofErr w:type="spellStart"/>
      <w:r w:rsidR="001D03C1" w:rsidRPr="00650EEC">
        <w:rPr>
          <w:rFonts w:ascii="Times New Roman" w:eastAsia="Calibri" w:hAnsi="Times New Roman"/>
        </w:rPr>
        <w:t>ajudikasi</w:t>
      </w:r>
      <w:proofErr w:type="spellEnd"/>
      <w:r w:rsidR="001D03C1" w:rsidRPr="00650EEC">
        <w:rPr>
          <w:rFonts w:ascii="Times New Roman" w:eastAsia="Calibri" w:hAnsi="Times New Roman"/>
        </w:rPr>
        <w:t xml:space="preserve"> </w:t>
      </w:r>
      <w:proofErr w:type="spellStart"/>
      <w:r w:rsidR="001D03C1" w:rsidRPr="00650EEC">
        <w:rPr>
          <w:rFonts w:ascii="Times New Roman" w:eastAsia="Calibri" w:hAnsi="Times New Roman"/>
        </w:rPr>
        <w:t>nonlitigasi</w:t>
      </w:r>
      <w:proofErr w:type="spellEnd"/>
      <w:r w:rsidR="001D03C1" w:rsidRPr="00650EEC">
        <w:rPr>
          <w:rFonts w:ascii="Times New Roman" w:eastAsia="Calibri" w:hAnsi="Times New Roman"/>
        </w:rPr>
        <w:t>.</w:t>
      </w:r>
    </w:p>
    <w:p w14:paraId="38244009" w14:textId="77777777" w:rsidR="00385637" w:rsidRDefault="00063067" w:rsidP="00AB508B">
      <w:pPr>
        <w:pStyle w:val="DaftarParagraf1"/>
        <w:spacing w:after="240" w:afterAutospacing="0" w:line="480" w:lineRule="auto"/>
        <w:contextualSpacing w:val="0"/>
        <w:jc w:val="both"/>
        <w:rPr>
          <w:rFonts w:ascii="Times New Roman" w:hAnsi="Times New Roman"/>
          <w:bCs/>
        </w:rPr>
      </w:pPr>
      <w:r w:rsidRPr="00650EEC">
        <w:rPr>
          <w:rFonts w:ascii="Times New Roman" w:eastAsia="Calibri" w:hAnsi="Times New Roman"/>
        </w:rPr>
        <w:t xml:space="preserve">Pendekatan </w:t>
      </w:r>
      <w:r w:rsidR="00D60633" w:rsidRPr="00650EEC">
        <w:rPr>
          <w:rFonts w:ascii="Times New Roman" w:eastAsia="Calibri" w:hAnsi="Times New Roman"/>
        </w:rPr>
        <w:t>yang digunakan adalah pendekatan secara yuridis normatif yakni</w:t>
      </w:r>
      <w:r w:rsidR="009E2C02">
        <w:rPr>
          <w:rFonts w:ascii="Times New Roman" w:eastAsia="Calibri" w:hAnsi="Times New Roman"/>
        </w:rPr>
        <w:t xml:space="preserve"> </w:t>
      </w:r>
      <w:r w:rsidR="00D60633" w:rsidRPr="00650EEC">
        <w:rPr>
          <w:rFonts w:ascii="Times New Roman" w:eastAsia="Calibri" w:hAnsi="Times New Roman"/>
        </w:rPr>
        <w:t xml:space="preserve">suatu metode pendekatan yang melihat permasalahan yang diteliti dengan menitikberatkan pada data sekunder, dan menginventarisasi serta mengkaji asas-asas dan norma hukum </w:t>
      </w:r>
      <w:r w:rsidR="00F211EA" w:rsidRPr="00650EEC">
        <w:rPr>
          <w:rFonts w:ascii="Times New Roman" w:eastAsia="Calibri" w:hAnsi="Times New Roman"/>
        </w:rPr>
        <w:t xml:space="preserve">yang terdapat dalam berbagai peraturan perundang-undangan, dan pendapat-pendapat ahli mengenai </w:t>
      </w:r>
      <w:r w:rsidR="00650EEC" w:rsidRPr="00650EEC">
        <w:rPr>
          <w:rFonts w:ascii="Times New Roman" w:eastAsia="Calibri" w:hAnsi="Times New Roman"/>
        </w:rPr>
        <w:t xml:space="preserve">adanya permasalahan konflik norma </w:t>
      </w:r>
      <w:r w:rsidR="003C75B5">
        <w:rPr>
          <w:rFonts w:ascii="Times New Roman" w:hAnsi="Times New Roman"/>
          <w:bCs/>
        </w:rPr>
        <w:t>d</w:t>
      </w:r>
      <w:r w:rsidR="00650EEC" w:rsidRPr="00650EEC">
        <w:rPr>
          <w:rFonts w:ascii="Times New Roman" w:hAnsi="Times New Roman"/>
          <w:bCs/>
        </w:rPr>
        <w:t xml:space="preserve">alam Putusan Komisi Informasi Provinsi Jawa Barat </w:t>
      </w:r>
      <w:r w:rsidR="003C75B5">
        <w:rPr>
          <w:rFonts w:ascii="Times New Roman" w:hAnsi="Times New Roman"/>
          <w:bCs/>
        </w:rPr>
        <w:t>t</w:t>
      </w:r>
      <w:r w:rsidR="00650EEC" w:rsidRPr="00650EEC">
        <w:rPr>
          <w:rFonts w:ascii="Times New Roman" w:hAnsi="Times New Roman"/>
          <w:bCs/>
        </w:rPr>
        <w:t xml:space="preserve">erhadap </w:t>
      </w:r>
      <w:r w:rsidR="003C75B5">
        <w:rPr>
          <w:rFonts w:ascii="Times New Roman" w:hAnsi="Times New Roman"/>
          <w:bCs/>
        </w:rPr>
        <w:t>p</w:t>
      </w:r>
      <w:r w:rsidR="00650EEC" w:rsidRPr="00650EEC">
        <w:rPr>
          <w:rFonts w:ascii="Times New Roman" w:hAnsi="Times New Roman"/>
          <w:bCs/>
        </w:rPr>
        <w:t xml:space="preserve">elaksanaan </w:t>
      </w:r>
      <w:r w:rsidR="003C75B5">
        <w:rPr>
          <w:rFonts w:ascii="Times New Roman" w:hAnsi="Times New Roman"/>
          <w:bCs/>
        </w:rPr>
        <w:t>k</w:t>
      </w:r>
      <w:r w:rsidR="00650EEC" w:rsidRPr="00650EEC">
        <w:rPr>
          <w:rFonts w:ascii="Times New Roman" w:hAnsi="Times New Roman"/>
          <w:bCs/>
        </w:rPr>
        <w:t xml:space="preserve">eterbukaan </w:t>
      </w:r>
      <w:r w:rsidR="003C75B5">
        <w:rPr>
          <w:rFonts w:ascii="Times New Roman" w:hAnsi="Times New Roman"/>
          <w:bCs/>
        </w:rPr>
        <w:t>i</w:t>
      </w:r>
      <w:r w:rsidR="00650EEC" w:rsidRPr="00650EEC">
        <w:rPr>
          <w:rFonts w:ascii="Times New Roman" w:hAnsi="Times New Roman"/>
          <w:bCs/>
        </w:rPr>
        <w:t xml:space="preserve">nformasi </w:t>
      </w:r>
      <w:r w:rsidR="003C75B5">
        <w:rPr>
          <w:rFonts w:ascii="Times New Roman" w:hAnsi="Times New Roman"/>
          <w:bCs/>
        </w:rPr>
        <w:t>p</w:t>
      </w:r>
      <w:r w:rsidR="00650EEC" w:rsidRPr="00650EEC">
        <w:rPr>
          <w:rFonts w:ascii="Times New Roman" w:hAnsi="Times New Roman"/>
          <w:bCs/>
        </w:rPr>
        <w:t>ublik di Indonesia</w:t>
      </w:r>
      <w:r w:rsidR="00385637">
        <w:rPr>
          <w:rFonts w:ascii="Times New Roman" w:hAnsi="Times New Roman"/>
          <w:bCs/>
        </w:rPr>
        <w:t>.</w:t>
      </w:r>
    </w:p>
    <w:p w14:paraId="7391585A" w14:textId="30277552" w:rsidR="00F7206F" w:rsidRPr="0020608E" w:rsidRDefault="002968E1" w:rsidP="002968E1">
      <w:pPr>
        <w:pStyle w:val="DaftarParagraf1"/>
        <w:spacing w:line="480" w:lineRule="auto"/>
        <w:jc w:val="both"/>
      </w:pPr>
      <w:r>
        <w:rPr>
          <w:rFonts w:ascii="Times New Roman" w:hAnsi="Times New Roman"/>
          <w:bCs/>
        </w:rPr>
        <w:t>Tujuan dari penelitian ini adalah u</w:t>
      </w:r>
      <w:r w:rsidR="00F7206F" w:rsidRPr="00F86493">
        <w:t xml:space="preserve">ntuk mengetahui, mengkaji dan menganalisis </w:t>
      </w:r>
      <w:proofErr w:type="spellStart"/>
      <w:r w:rsidR="00F7206F" w:rsidRPr="00F86493">
        <w:t>sejauhmana</w:t>
      </w:r>
      <w:proofErr w:type="spellEnd"/>
      <w:r w:rsidR="00F7206F" w:rsidRPr="00F86493">
        <w:t xml:space="preserve"> cara mewujudkan kepastian hukum tentang keterbukaan informasi publik</w:t>
      </w:r>
      <w:r w:rsidR="00BC6CA4">
        <w:t xml:space="preserve">, akibat hukumnya serta </w:t>
      </w:r>
      <w:r w:rsidR="00BC6CA4" w:rsidRPr="00F86493">
        <w:t>upaya yang dapat dilakukan oleh Pejabat Pengelola Informasi dan Dokumentasi pada Badan Publik selaku Pejabat Pemerintahan yang memiliki kewajiban untuk melaksanakan putusan Komisi Informasi</w:t>
      </w:r>
      <w:r w:rsidR="00890699">
        <w:t xml:space="preserve"> </w:t>
      </w:r>
      <w:r w:rsidR="00F7206F" w:rsidRPr="00F86493">
        <w:t>jika terdapat</w:t>
      </w:r>
      <w:r w:rsidR="00890699">
        <w:t xml:space="preserve"> </w:t>
      </w:r>
      <w:r w:rsidR="00F7206F" w:rsidRPr="00F86493">
        <w:t>putusan Komisi Informasi</w:t>
      </w:r>
      <w:r w:rsidR="00890699">
        <w:t xml:space="preserve"> </w:t>
      </w:r>
      <w:r w:rsidR="00F7206F" w:rsidRPr="00F86493">
        <w:t xml:space="preserve">yang bertentangan dengan </w:t>
      </w:r>
      <w:proofErr w:type="spellStart"/>
      <w:r w:rsidR="00F7206F" w:rsidRPr="00F86493">
        <w:t>Undang-Undang</w:t>
      </w:r>
      <w:proofErr w:type="spellEnd"/>
      <w:r w:rsidR="00890699">
        <w:t xml:space="preserve">. </w:t>
      </w:r>
      <w:r w:rsidR="00BC6CA4">
        <w:t xml:space="preserve"> </w:t>
      </w:r>
      <w:r w:rsidR="00F7206F" w:rsidRPr="00F86493">
        <w:t xml:space="preserve"> </w:t>
      </w:r>
    </w:p>
    <w:p w14:paraId="66D85C9C" w14:textId="1A9501D5" w:rsidR="002E5D68" w:rsidRDefault="00FD33AC" w:rsidP="001B63E1">
      <w:p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Kata Kunci: </w:t>
      </w:r>
      <w:r w:rsidR="00E33A2F">
        <w:rPr>
          <w:lang w:val="id-ID"/>
        </w:rPr>
        <w:t>Mewujudkan kepastian hukum; akibat hukum; upaya hukum yang dapat dilakukan.</w:t>
      </w:r>
      <w:r w:rsidR="002E5D68">
        <w:rPr>
          <w:lang w:val="id-ID"/>
        </w:rPr>
        <w:t xml:space="preserve"> </w:t>
      </w:r>
    </w:p>
    <w:p w14:paraId="2956D995" w14:textId="77777777" w:rsidR="003147EC" w:rsidRDefault="003147EC" w:rsidP="001B63E1">
      <w:pPr>
        <w:spacing w:line="480" w:lineRule="auto"/>
        <w:jc w:val="both"/>
        <w:rPr>
          <w:lang w:val="id-ID"/>
        </w:rPr>
      </w:pPr>
    </w:p>
    <w:p w14:paraId="2815AC66" w14:textId="4B3135D0" w:rsidR="003147EC" w:rsidRDefault="003147EC" w:rsidP="003147EC">
      <w:pPr>
        <w:spacing w:line="480" w:lineRule="auto"/>
        <w:jc w:val="center"/>
        <w:rPr>
          <w:lang w:val="id-ID"/>
        </w:rPr>
      </w:pPr>
      <w:r>
        <w:rPr>
          <w:lang w:val="id-ID"/>
        </w:rPr>
        <w:lastRenderedPageBreak/>
        <w:t>ABSTRAK</w:t>
      </w:r>
    </w:p>
    <w:p w14:paraId="643AE833" w14:textId="77777777" w:rsidR="00C3310B" w:rsidRDefault="00C3310B" w:rsidP="003147EC">
      <w:pPr>
        <w:spacing w:line="480" w:lineRule="auto"/>
        <w:jc w:val="center"/>
        <w:rPr>
          <w:lang w:val="id-ID"/>
        </w:rPr>
      </w:pPr>
    </w:p>
    <w:p w14:paraId="5537E537" w14:textId="00A8641B" w:rsidR="0069393F" w:rsidRDefault="003147EC" w:rsidP="000F34B4">
      <w:p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Informasi Publik </w:t>
      </w:r>
      <w:proofErr w:type="spellStart"/>
      <w:r>
        <w:rPr>
          <w:lang w:val="id-ID"/>
        </w:rPr>
        <w:t>nyaeta</w:t>
      </w:r>
      <w:proofErr w:type="spellEnd"/>
      <w:r>
        <w:rPr>
          <w:lang w:val="id-ID"/>
        </w:rPr>
        <w:t xml:space="preserve"> informasi anu </w:t>
      </w:r>
      <w:proofErr w:type="spellStart"/>
      <w:r>
        <w:rPr>
          <w:lang w:val="id-ID"/>
        </w:rPr>
        <w:t>dihasilken</w:t>
      </w:r>
      <w:proofErr w:type="spellEnd"/>
      <w:r>
        <w:rPr>
          <w:lang w:val="id-ID"/>
        </w:rPr>
        <w:t xml:space="preserve">, </w:t>
      </w:r>
      <w:proofErr w:type="spellStart"/>
      <w:r>
        <w:rPr>
          <w:lang w:val="id-ID"/>
        </w:rPr>
        <w:t>disimpen</w:t>
      </w:r>
      <w:proofErr w:type="spellEnd"/>
      <w:r>
        <w:rPr>
          <w:lang w:val="id-ID"/>
        </w:rPr>
        <w:t>, dik</w:t>
      </w:r>
      <w:r w:rsidR="0064373D">
        <w:rPr>
          <w:lang w:val="id-ID"/>
        </w:rPr>
        <w:t>elola</w:t>
      </w:r>
      <w:r>
        <w:rPr>
          <w:lang w:val="id-ID"/>
        </w:rPr>
        <w:t xml:space="preserve">, dikirim </w:t>
      </w:r>
      <w:proofErr w:type="spellStart"/>
      <w:r w:rsidR="00C3310B">
        <w:rPr>
          <w:lang w:val="id-ID"/>
        </w:rPr>
        <w:t>atawa</w:t>
      </w:r>
      <w:proofErr w:type="spellEnd"/>
      <w:r w:rsidR="00C3310B">
        <w:rPr>
          <w:lang w:val="id-ID"/>
        </w:rPr>
        <w:t xml:space="preserve"> </w:t>
      </w:r>
      <w:proofErr w:type="spellStart"/>
      <w:r w:rsidR="00C3310B">
        <w:rPr>
          <w:lang w:val="id-ID"/>
        </w:rPr>
        <w:t>ditarima</w:t>
      </w:r>
      <w:proofErr w:type="spellEnd"/>
      <w:r w:rsidR="00C3310B">
        <w:rPr>
          <w:lang w:val="id-ID"/>
        </w:rPr>
        <w:t xml:space="preserve"> </w:t>
      </w:r>
      <w:proofErr w:type="spellStart"/>
      <w:r w:rsidR="00C3310B">
        <w:rPr>
          <w:lang w:val="id-ID"/>
        </w:rPr>
        <w:t>ku</w:t>
      </w:r>
      <w:proofErr w:type="spellEnd"/>
      <w:r w:rsidR="00C3310B">
        <w:rPr>
          <w:lang w:val="id-ID"/>
        </w:rPr>
        <w:t xml:space="preserve"> badan p</w:t>
      </w:r>
      <w:r w:rsidR="00873439">
        <w:rPr>
          <w:lang w:val="id-ID"/>
        </w:rPr>
        <w:t>u</w:t>
      </w:r>
      <w:r w:rsidR="00C3310B">
        <w:rPr>
          <w:lang w:val="id-ID"/>
        </w:rPr>
        <w:t xml:space="preserve">blik anu </w:t>
      </w:r>
      <w:proofErr w:type="spellStart"/>
      <w:r w:rsidR="00C3310B">
        <w:rPr>
          <w:lang w:val="id-ID"/>
        </w:rPr>
        <w:t>patali</w:t>
      </w:r>
      <w:proofErr w:type="spellEnd"/>
      <w:r w:rsidR="00C3310B">
        <w:rPr>
          <w:lang w:val="id-ID"/>
        </w:rPr>
        <w:t xml:space="preserve"> </w:t>
      </w:r>
      <w:proofErr w:type="spellStart"/>
      <w:r w:rsidR="00C3310B">
        <w:rPr>
          <w:lang w:val="id-ID"/>
        </w:rPr>
        <w:t>jeung</w:t>
      </w:r>
      <w:proofErr w:type="spellEnd"/>
      <w:r w:rsidR="00C3310B">
        <w:rPr>
          <w:lang w:val="id-ID"/>
        </w:rPr>
        <w:t xml:space="preserve"> pengurus n</w:t>
      </w:r>
      <w:r w:rsidR="00873439">
        <w:rPr>
          <w:lang w:val="id-ID"/>
        </w:rPr>
        <w:t>e</w:t>
      </w:r>
      <w:r w:rsidR="00C3310B">
        <w:rPr>
          <w:lang w:val="id-ID"/>
        </w:rPr>
        <w:t xml:space="preserve">gara </w:t>
      </w:r>
      <w:proofErr w:type="spellStart"/>
      <w:r w:rsidR="00C3310B">
        <w:rPr>
          <w:lang w:val="id-ID"/>
        </w:rPr>
        <w:t>ata</w:t>
      </w:r>
      <w:r w:rsidR="00873439">
        <w:rPr>
          <w:lang w:val="id-ID"/>
        </w:rPr>
        <w:t>wa</w:t>
      </w:r>
      <w:proofErr w:type="spellEnd"/>
      <w:r w:rsidR="00873439">
        <w:rPr>
          <w:lang w:val="id-ID"/>
        </w:rPr>
        <w:t xml:space="preserve"> penyelenggara</w:t>
      </w:r>
      <w:r w:rsidR="0069393F">
        <w:rPr>
          <w:lang w:val="id-ID"/>
        </w:rPr>
        <w:t xml:space="preserve"> negara</w:t>
      </w:r>
      <w:r w:rsidR="00873439">
        <w:rPr>
          <w:lang w:val="id-ID"/>
        </w:rPr>
        <w:t xml:space="preserve"> </w:t>
      </w:r>
      <w:proofErr w:type="spellStart"/>
      <w:r w:rsidR="0069393F">
        <w:rPr>
          <w:lang w:val="id-ID"/>
        </w:rPr>
        <w:t>atawa</w:t>
      </w:r>
      <w:proofErr w:type="spellEnd"/>
      <w:r w:rsidR="00873439">
        <w:rPr>
          <w:lang w:val="id-ID"/>
        </w:rPr>
        <w:t xml:space="preserve"> </w:t>
      </w:r>
      <w:proofErr w:type="spellStart"/>
      <w:r w:rsidR="00873439">
        <w:rPr>
          <w:lang w:val="id-ID"/>
        </w:rPr>
        <w:t>pangurus</w:t>
      </w:r>
      <w:proofErr w:type="spellEnd"/>
      <w:r w:rsidR="00873439">
        <w:rPr>
          <w:lang w:val="id-ID"/>
        </w:rPr>
        <w:t xml:space="preserve"> badan publik</w:t>
      </w:r>
      <w:r w:rsidR="0069393F">
        <w:rPr>
          <w:lang w:val="id-ID"/>
        </w:rPr>
        <w:t xml:space="preserve"> </w:t>
      </w:r>
      <w:proofErr w:type="spellStart"/>
      <w:r w:rsidR="0069393F">
        <w:rPr>
          <w:lang w:val="id-ID"/>
        </w:rPr>
        <w:t>sejena</w:t>
      </w:r>
      <w:proofErr w:type="spellEnd"/>
      <w:r w:rsidR="0069393F">
        <w:rPr>
          <w:lang w:val="id-ID"/>
        </w:rPr>
        <w:t xml:space="preserve"> anu luyu </w:t>
      </w:r>
      <w:proofErr w:type="spellStart"/>
      <w:r w:rsidR="0069393F">
        <w:rPr>
          <w:lang w:val="id-ID"/>
        </w:rPr>
        <w:t>jeung</w:t>
      </w:r>
      <w:proofErr w:type="spellEnd"/>
      <w:r w:rsidR="0069393F">
        <w:rPr>
          <w:lang w:val="id-ID"/>
        </w:rPr>
        <w:t xml:space="preserve"> </w:t>
      </w:r>
      <w:proofErr w:type="spellStart"/>
      <w:r w:rsidR="0069393F">
        <w:rPr>
          <w:lang w:val="id-ID"/>
        </w:rPr>
        <w:t>Undang-Undang</w:t>
      </w:r>
      <w:proofErr w:type="spellEnd"/>
      <w:r w:rsidR="0069393F">
        <w:rPr>
          <w:lang w:val="id-ID"/>
        </w:rPr>
        <w:t xml:space="preserve"> Nomor 14 Tahun 2008 </w:t>
      </w:r>
      <w:proofErr w:type="spellStart"/>
      <w:r w:rsidR="0069393F">
        <w:rPr>
          <w:lang w:val="id-ID"/>
        </w:rPr>
        <w:t>ngeunaan</w:t>
      </w:r>
      <w:proofErr w:type="spellEnd"/>
      <w:r w:rsidR="0069393F">
        <w:rPr>
          <w:lang w:val="id-ID"/>
        </w:rPr>
        <w:t xml:space="preserve"> Keterbukaan Informasi Publik </w:t>
      </w:r>
      <w:proofErr w:type="spellStart"/>
      <w:r w:rsidR="0069393F">
        <w:rPr>
          <w:lang w:val="id-ID"/>
        </w:rPr>
        <w:t>kitu</w:t>
      </w:r>
      <w:proofErr w:type="spellEnd"/>
      <w:r w:rsidR="0069393F">
        <w:rPr>
          <w:lang w:val="id-ID"/>
        </w:rPr>
        <w:t xml:space="preserve"> </w:t>
      </w:r>
      <w:proofErr w:type="spellStart"/>
      <w:r w:rsidR="0069393F">
        <w:rPr>
          <w:lang w:val="id-ID"/>
        </w:rPr>
        <w:t>oge</w:t>
      </w:r>
      <w:proofErr w:type="spellEnd"/>
      <w:r w:rsidR="0069393F">
        <w:rPr>
          <w:lang w:val="id-ID"/>
        </w:rPr>
        <w:t xml:space="preserve"> informasi </w:t>
      </w:r>
      <w:proofErr w:type="spellStart"/>
      <w:r w:rsidR="0069393F">
        <w:rPr>
          <w:lang w:val="id-ID"/>
        </w:rPr>
        <w:t>sejen</w:t>
      </w:r>
      <w:proofErr w:type="spellEnd"/>
      <w:r w:rsidR="0069393F">
        <w:rPr>
          <w:lang w:val="id-ID"/>
        </w:rPr>
        <w:t xml:space="preserve"> anu </w:t>
      </w:r>
      <w:proofErr w:type="spellStart"/>
      <w:r w:rsidR="0069393F">
        <w:rPr>
          <w:lang w:val="id-ID"/>
        </w:rPr>
        <w:t>aya</w:t>
      </w:r>
      <w:proofErr w:type="spellEnd"/>
      <w:r w:rsidR="0069393F">
        <w:rPr>
          <w:lang w:val="id-ID"/>
        </w:rPr>
        <w:t xml:space="preserve"> </w:t>
      </w:r>
      <w:proofErr w:type="spellStart"/>
      <w:r w:rsidR="0069393F">
        <w:rPr>
          <w:lang w:val="id-ID"/>
        </w:rPr>
        <w:t>hubunganana</w:t>
      </w:r>
      <w:proofErr w:type="spellEnd"/>
      <w:r w:rsidR="0069393F">
        <w:rPr>
          <w:lang w:val="id-ID"/>
        </w:rPr>
        <w:t xml:space="preserve"> </w:t>
      </w:r>
      <w:proofErr w:type="spellStart"/>
      <w:r w:rsidR="0069393F">
        <w:rPr>
          <w:lang w:val="id-ID"/>
        </w:rPr>
        <w:t>sareng</w:t>
      </w:r>
      <w:proofErr w:type="spellEnd"/>
      <w:r w:rsidR="0069393F">
        <w:rPr>
          <w:lang w:val="id-ID"/>
        </w:rPr>
        <w:t xml:space="preserve"> kepentingan umum. </w:t>
      </w:r>
      <w:proofErr w:type="spellStart"/>
      <w:r w:rsidR="0069393F">
        <w:rPr>
          <w:lang w:val="id-ID"/>
        </w:rPr>
        <w:t>Patugas</w:t>
      </w:r>
      <w:proofErr w:type="spellEnd"/>
      <w:r w:rsidR="0069393F">
        <w:rPr>
          <w:lang w:val="id-ID"/>
        </w:rPr>
        <w:t xml:space="preserve"> manajemen Informasi </w:t>
      </w:r>
      <w:proofErr w:type="spellStart"/>
      <w:r w:rsidR="0069393F">
        <w:rPr>
          <w:lang w:val="id-ID"/>
        </w:rPr>
        <w:t>sareng</w:t>
      </w:r>
      <w:proofErr w:type="spellEnd"/>
      <w:r w:rsidR="0069393F">
        <w:rPr>
          <w:lang w:val="id-ID"/>
        </w:rPr>
        <w:t xml:space="preserve"> Dokumentasi </w:t>
      </w:r>
      <w:proofErr w:type="spellStart"/>
      <w:r w:rsidR="0069393F">
        <w:rPr>
          <w:lang w:val="id-ID"/>
        </w:rPr>
        <w:t>nyaeta</w:t>
      </w:r>
      <w:proofErr w:type="spellEnd"/>
      <w:r w:rsidR="0069393F">
        <w:rPr>
          <w:lang w:val="id-ID"/>
        </w:rPr>
        <w:t xml:space="preserve"> pejabat anu tanggung </w:t>
      </w:r>
      <w:proofErr w:type="spellStart"/>
      <w:r w:rsidR="0069393F">
        <w:rPr>
          <w:lang w:val="id-ID"/>
        </w:rPr>
        <w:t>waler</w:t>
      </w:r>
      <w:proofErr w:type="spellEnd"/>
      <w:r w:rsidR="0069393F">
        <w:rPr>
          <w:lang w:val="id-ID"/>
        </w:rPr>
        <w:t xml:space="preserve"> </w:t>
      </w:r>
      <w:proofErr w:type="spellStart"/>
      <w:r w:rsidR="0069393F">
        <w:rPr>
          <w:lang w:val="id-ID"/>
        </w:rPr>
        <w:t>pikeun</w:t>
      </w:r>
      <w:proofErr w:type="spellEnd"/>
      <w:r w:rsidR="0069393F">
        <w:rPr>
          <w:lang w:val="id-ID"/>
        </w:rPr>
        <w:t xml:space="preserve"> </w:t>
      </w:r>
      <w:proofErr w:type="spellStart"/>
      <w:r w:rsidR="0069393F">
        <w:rPr>
          <w:lang w:val="id-ID"/>
        </w:rPr>
        <w:t>nyimpen</w:t>
      </w:r>
      <w:proofErr w:type="spellEnd"/>
      <w:r w:rsidR="0069393F">
        <w:rPr>
          <w:lang w:val="id-ID"/>
        </w:rPr>
        <w:t xml:space="preserve">, </w:t>
      </w:r>
      <w:proofErr w:type="spellStart"/>
      <w:r w:rsidR="0069393F">
        <w:rPr>
          <w:lang w:val="id-ID"/>
        </w:rPr>
        <w:t>ngadokumentasiken</w:t>
      </w:r>
      <w:proofErr w:type="spellEnd"/>
      <w:r w:rsidR="0069393F">
        <w:rPr>
          <w:lang w:val="id-ID"/>
        </w:rPr>
        <w:t xml:space="preserve">, </w:t>
      </w:r>
      <w:proofErr w:type="spellStart"/>
      <w:r w:rsidR="0069393F">
        <w:rPr>
          <w:lang w:val="id-ID"/>
        </w:rPr>
        <w:t>nyayogikeun</w:t>
      </w:r>
      <w:proofErr w:type="spellEnd"/>
      <w:r w:rsidR="0069393F">
        <w:rPr>
          <w:lang w:val="id-ID"/>
        </w:rPr>
        <w:t xml:space="preserve"> </w:t>
      </w:r>
      <w:proofErr w:type="spellStart"/>
      <w:r w:rsidR="0069393F">
        <w:rPr>
          <w:lang w:val="id-ID"/>
        </w:rPr>
        <w:t>sareng</w:t>
      </w:r>
      <w:proofErr w:type="spellEnd"/>
      <w:r w:rsidR="0069393F">
        <w:rPr>
          <w:lang w:val="id-ID"/>
        </w:rPr>
        <w:t xml:space="preserve"> </w:t>
      </w:r>
      <w:proofErr w:type="spellStart"/>
      <w:r w:rsidR="0069393F">
        <w:rPr>
          <w:lang w:val="id-ID"/>
        </w:rPr>
        <w:t>ngalayanan</w:t>
      </w:r>
      <w:proofErr w:type="spellEnd"/>
      <w:r w:rsidR="0069393F">
        <w:rPr>
          <w:lang w:val="id-ID"/>
        </w:rPr>
        <w:t xml:space="preserve"> informasi dina badan hukum. Komisi Informasi </w:t>
      </w:r>
      <w:proofErr w:type="spellStart"/>
      <w:r w:rsidR="0069393F">
        <w:rPr>
          <w:lang w:val="id-ID"/>
        </w:rPr>
        <w:t>nyaeta</w:t>
      </w:r>
      <w:proofErr w:type="spellEnd"/>
      <w:r w:rsidR="0069393F">
        <w:rPr>
          <w:lang w:val="id-ID"/>
        </w:rPr>
        <w:t xml:space="preserve"> lembaga anu mandiri anu </w:t>
      </w:r>
      <w:proofErr w:type="spellStart"/>
      <w:r w:rsidR="0069393F">
        <w:rPr>
          <w:lang w:val="id-ID"/>
        </w:rPr>
        <w:t>fungsina</w:t>
      </w:r>
      <w:proofErr w:type="spellEnd"/>
      <w:r w:rsidR="0069393F">
        <w:rPr>
          <w:lang w:val="id-ID"/>
        </w:rPr>
        <w:t xml:space="preserve"> </w:t>
      </w:r>
      <w:proofErr w:type="spellStart"/>
      <w:r w:rsidR="0069393F">
        <w:rPr>
          <w:lang w:val="id-ID"/>
        </w:rPr>
        <w:t>ngalaksanakeun</w:t>
      </w:r>
      <w:proofErr w:type="spellEnd"/>
      <w:r w:rsidR="0069393F">
        <w:rPr>
          <w:lang w:val="id-ID"/>
        </w:rPr>
        <w:t xml:space="preserve"> </w:t>
      </w:r>
      <w:proofErr w:type="spellStart"/>
      <w:r w:rsidR="0069393F">
        <w:rPr>
          <w:lang w:val="id-ID"/>
        </w:rPr>
        <w:t>Undang-Undang</w:t>
      </w:r>
      <w:proofErr w:type="spellEnd"/>
      <w:r w:rsidR="0069393F">
        <w:rPr>
          <w:lang w:val="id-ID"/>
        </w:rPr>
        <w:t xml:space="preserve"> </w:t>
      </w:r>
      <w:proofErr w:type="spellStart"/>
      <w:r w:rsidR="0069393F">
        <w:rPr>
          <w:lang w:val="id-ID"/>
        </w:rPr>
        <w:t>ieu</w:t>
      </w:r>
      <w:proofErr w:type="spellEnd"/>
      <w:r w:rsidR="0069393F">
        <w:rPr>
          <w:lang w:val="id-ID"/>
        </w:rPr>
        <w:t xml:space="preserve"> </w:t>
      </w:r>
      <w:proofErr w:type="spellStart"/>
      <w:r w:rsidR="0069393F">
        <w:rPr>
          <w:lang w:val="id-ID"/>
        </w:rPr>
        <w:t>sareng</w:t>
      </w:r>
      <w:proofErr w:type="spellEnd"/>
      <w:r w:rsidR="0069393F">
        <w:rPr>
          <w:lang w:val="id-ID"/>
        </w:rPr>
        <w:t xml:space="preserve"> aturan </w:t>
      </w:r>
      <w:proofErr w:type="spellStart"/>
      <w:r w:rsidR="0069393F">
        <w:rPr>
          <w:lang w:val="id-ID"/>
        </w:rPr>
        <w:t>palaksanaanana</w:t>
      </w:r>
      <w:proofErr w:type="spellEnd"/>
      <w:r w:rsidR="0069393F">
        <w:rPr>
          <w:lang w:val="id-ID"/>
        </w:rPr>
        <w:t xml:space="preserve">, </w:t>
      </w:r>
      <w:proofErr w:type="spellStart"/>
      <w:r w:rsidR="0069393F">
        <w:rPr>
          <w:lang w:val="id-ID"/>
        </w:rPr>
        <w:t>netepkeun</w:t>
      </w:r>
      <w:proofErr w:type="spellEnd"/>
      <w:r w:rsidR="0069393F">
        <w:rPr>
          <w:lang w:val="id-ID"/>
        </w:rPr>
        <w:t xml:space="preserve"> petunjuk teknis standar </w:t>
      </w:r>
      <w:proofErr w:type="spellStart"/>
      <w:r w:rsidR="0069393F">
        <w:rPr>
          <w:lang w:val="id-ID"/>
        </w:rPr>
        <w:t>pikeun</w:t>
      </w:r>
      <w:proofErr w:type="spellEnd"/>
      <w:r w:rsidR="0069393F">
        <w:rPr>
          <w:lang w:val="id-ID"/>
        </w:rPr>
        <w:t xml:space="preserve"> </w:t>
      </w:r>
      <w:proofErr w:type="spellStart"/>
      <w:r w:rsidR="0069393F">
        <w:rPr>
          <w:lang w:val="id-ID"/>
        </w:rPr>
        <w:t>palayanan</w:t>
      </w:r>
      <w:proofErr w:type="spellEnd"/>
      <w:r w:rsidR="0069393F">
        <w:rPr>
          <w:lang w:val="id-ID"/>
        </w:rPr>
        <w:t xml:space="preserve"> informasi publik </w:t>
      </w:r>
      <w:proofErr w:type="spellStart"/>
      <w:r w:rsidR="0069393F">
        <w:rPr>
          <w:lang w:val="id-ID"/>
        </w:rPr>
        <w:t>ngaliwatan</w:t>
      </w:r>
      <w:proofErr w:type="spellEnd"/>
      <w:r w:rsidR="0069393F">
        <w:rPr>
          <w:lang w:val="id-ID"/>
        </w:rPr>
        <w:t xml:space="preserve"> mediasi </w:t>
      </w:r>
      <w:proofErr w:type="spellStart"/>
      <w:r w:rsidR="0069393F">
        <w:rPr>
          <w:lang w:val="id-ID"/>
        </w:rPr>
        <w:t>sareng</w:t>
      </w:r>
      <w:proofErr w:type="spellEnd"/>
      <w:r w:rsidR="0069393F">
        <w:rPr>
          <w:lang w:val="id-ID"/>
        </w:rPr>
        <w:t xml:space="preserve"> </w:t>
      </w:r>
      <w:proofErr w:type="spellStart"/>
      <w:r w:rsidR="0069393F">
        <w:rPr>
          <w:lang w:val="id-ID"/>
        </w:rPr>
        <w:t>ajudikasi</w:t>
      </w:r>
      <w:proofErr w:type="spellEnd"/>
      <w:r w:rsidR="0069393F">
        <w:rPr>
          <w:lang w:val="id-ID"/>
        </w:rPr>
        <w:t xml:space="preserve"> non-</w:t>
      </w:r>
      <w:proofErr w:type="spellStart"/>
      <w:r w:rsidR="0069393F">
        <w:rPr>
          <w:lang w:val="id-ID"/>
        </w:rPr>
        <w:t>litigasi</w:t>
      </w:r>
      <w:proofErr w:type="spellEnd"/>
      <w:r w:rsidR="0069393F">
        <w:rPr>
          <w:lang w:val="id-ID"/>
        </w:rPr>
        <w:t xml:space="preserve">.    </w:t>
      </w:r>
    </w:p>
    <w:p w14:paraId="4F46569A" w14:textId="74C41D79" w:rsidR="00F60253" w:rsidRDefault="00F60253" w:rsidP="000F34B4">
      <w:pPr>
        <w:spacing w:line="480" w:lineRule="auto"/>
        <w:jc w:val="both"/>
        <w:rPr>
          <w:lang w:val="id-ID"/>
        </w:rPr>
      </w:pPr>
      <w:proofErr w:type="spellStart"/>
      <w:r>
        <w:rPr>
          <w:lang w:val="id-ID"/>
        </w:rPr>
        <w:t>Pamarekan</w:t>
      </w:r>
      <w:proofErr w:type="spellEnd"/>
      <w:r>
        <w:rPr>
          <w:lang w:val="id-ID"/>
        </w:rPr>
        <w:t xml:space="preserve"> anu </w:t>
      </w:r>
      <w:proofErr w:type="spellStart"/>
      <w:r>
        <w:rPr>
          <w:lang w:val="id-ID"/>
        </w:rPr>
        <w:t>digunaken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nyaeta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pamarekan</w:t>
      </w:r>
      <w:proofErr w:type="spellEnd"/>
      <w:r>
        <w:rPr>
          <w:lang w:val="id-ID"/>
        </w:rPr>
        <w:t xml:space="preserve"> yuridis normatif, </w:t>
      </w:r>
      <w:proofErr w:type="spellStart"/>
      <w:r>
        <w:rPr>
          <w:lang w:val="id-ID"/>
        </w:rPr>
        <w:t>nyaeta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metodeu</w:t>
      </w:r>
      <w:proofErr w:type="spellEnd"/>
      <w:r>
        <w:rPr>
          <w:lang w:val="id-ID"/>
        </w:rPr>
        <w:t xml:space="preserve"> pendekatan anu </w:t>
      </w:r>
      <w:proofErr w:type="spellStart"/>
      <w:r>
        <w:rPr>
          <w:lang w:val="id-ID"/>
        </w:rPr>
        <w:t>nilik</w:t>
      </w:r>
      <w:proofErr w:type="spellEnd"/>
      <w:r>
        <w:rPr>
          <w:lang w:val="id-ID"/>
        </w:rPr>
        <w:t xml:space="preserve"> kana masalah anu </w:t>
      </w:r>
      <w:proofErr w:type="spellStart"/>
      <w:r>
        <w:rPr>
          <w:lang w:val="id-ID"/>
        </w:rPr>
        <w:t>ditingali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ku</w:t>
      </w:r>
      <w:proofErr w:type="spellEnd"/>
      <w:r>
        <w:rPr>
          <w:lang w:val="id-ID"/>
        </w:rPr>
        <w:t xml:space="preserve"> cara </w:t>
      </w:r>
      <w:proofErr w:type="spellStart"/>
      <w:r>
        <w:rPr>
          <w:lang w:val="id-ID"/>
        </w:rPr>
        <w:t>museur</w:t>
      </w:r>
      <w:proofErr w:type="spellEnd"/>
      <w:r>
        <w:rPr>
          <w:lang w:val="id-ID"/>
        </w:rPr>
        <w:t xml:space="preserve"> kana data sekunder, </w:t>
      </w:r>
      <w:proofErr w:type="spellStart"/>
      <w:r>
        <w:rPr>
          <w:lang w:val="id-ID"/>
        </w:rPr>
        <w:t>sarta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ngainventarisasi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jeung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ngariksa</w:t>
      </w:r>
      <w:proofErr w:type="spellEnd"/>
      <w:r>
        <w:rPr>
          <w:lang w:val="id-ID"/>
        </w:rPr>
        <w:t xml:space="preserve"> prinsip </w:t>
      </w:r>
      <w:proofErr w:type="spellStart"/>
      <w:r>
        <w:rPr>
          <w:lang w:val="id-ID"/>
        </w:rPr>
        <w:t>jeung</w:t>
      </w:r>
      <w:proofErr w:type="spellEnd"/>
      <w:r>
        <w:rPr>
          <w:lang w:val="id-ID"/>
        </w:rPr>
        <w:t xml:space="preserve"> norma hukum anu </w:t>
      </w:r>
      <w:proofErr w:type="spellStart"/>
      <w:r>
        <w:rPr>
          <w:lang w:val="id-ID"/>
        </w:rPr>
        <w:t>aya</w:t>
      </w:r>
      <w:proofErr w:type="spellEnd"/>
      <w:r>
        <w:rPr>
          <w:lang w:val="id-ID"/>
        </w:rPr>
        <w:t xml:space="preserve"> dina rupa-rupa peraturan perundang-undangan, </w:t>
      </w:r>
      <w:proofErr w:type="spellStart"/>
      <w:r>
        <w:rPr>
          <w:lang w:val="id-ID"/>
        </w:rPr>
        <w:t>sarta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pamadegan</w:t>
      </w:r>
      <w:proofErr w:type="spellEnd"/>
      <w:r>
        <w:rPr>
          <w:lang w:val="id-ID"/>
        </w:rPr>
        <w:t xml:space="preserve"> para ahli </w:t>
      </w:r>
      <w:proofErr w:type="spellStart"/>
      <w:r>
        <w:rPr>
          <w:lang w:val="id-ID"/>
        </w:rPr>
        <w:t>ngeunaan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ayana</w:t>
      </w:r>
      <w:proofErr w:type="spellEnd"/>
      <w:r>
        <w:rPr>
          <w:lang w:val="id-ID"/>
        </w:rPr>
        <w:t xml:space="preserve"> masalah. Konflik norma dina putusan Komisi Informasi Provinsi Jawa Barat </w:t>
      </w:r>
      <w:proofErr w:type="spellStart"/>
      <w:r>
        <w:rPr>
          <w:lang w:val="id-ID"/>
        </w:rPr>
        <w:t>ngeunaan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palaksanaan</w:t>
      </w:r>
      <w:proofErr w:type="spellEnd"/>
      <w:r>
        <w:rPr>
          <w:lang w:val="id-ID"/>
        </w:rPr>
        <w:t xml:space="preserve"> keterbukaan informasi masyarakat di Indonesia.    </w:t>
      </w:r>
    </w:p>
    <w:p w14:paraId="2F0B930E" w14:textId="2B098D55" w:rsidR="00F60253" w:rsidRDefault="00F60253" w:rsidP="000C7D26">
      <w:pPr>
        <w:pStyle w:val="DaftarParagraf1"/>
        <w:spacing w:line="48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Tujuan dina penelitian </w:t>
      </w:r>
      <w:proofErr w:type="spellStart"/>
      <w:r>
        <w:rPr>
          <w:rFonts w:ascii="Times New Roman" w:hAnsi="Times New Roman"/>
          <w:bCs/>
        </w:rPr>
        <w:t>ieu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nyaeta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pikeun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ngauningakeun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</w:rPr>
        <w:t>nalungtik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nganalisis</w:t>
      </w:r>
      <w:proofErr w:type="spellEnd"/>
      <w:r>
        <w:rPr>
          <w:rFonts w:ascii="Times New Roman" w:hAnsi="Times New Roman"/>
        </w:rPr>
        <w:t xml:space="preserve"> cara </w:t>
      </w:r>
      <w:proofErr w:type="spellStart"/>
      <w:r>
        <w:rPr>
          <w:rFonts w:ascii="Times New Roman" w:hAnsi="Times New Roman"/>
        </w:rPr>
        <w:t>ngawujudken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  </w:t>
      </w:r>
    </w:p>
    <w:p w14:paraId="52A19808" w14:textId="76865295" w:rsidR="000C7D26" w:rsidRPr="00DD0F71" w:rsidRDefault="000C7D26" w:rsidP="000C7D26">
      <w:pPr>
        <w:pStyle w:val="DaftarParagraf1"/>
        <w:spacing w:line="480" w:lineRule="auto"/>
        <w:jc w:val="both"/>
        <w:rPr>
          <w:rFonts w:ascii="Times New Roman" w:hAnsi="Times New Roman"/>
        </w:rPr>
      </w:pPr>
      <w:proofErr w:type="spellStart"/>
      <w:r w:rsidRPr="00DD0F71">
        <w:rPr>
          <w:rFonts w:ascii="Times New Roman" w:hAnsi="Times New Roman"/>
        </w:rPr>
        <w:t>k</w:t>
      </w:r>
      <w:r w:rsidR="00F60253">
        <w:rPr>
          <w:rFonts w:ascii="Times New Roman" w:hAnsi="Times New Roman"/>
        </w:rPr>
        <w:t>a</w:t>
      </w:r>
      <w:r w:rsidRPr="00DD0F71">
        <w:rPr>
          <w:rFonts w:ascii="Times New Roman" w:hAnsi="Times New Roman"/>
        </w:rPr>
        <w:t>pastian</w:t>
      </w:r>
      <w:proofErr w:type="spellEnd"/>
      <w:r w:rsidRPr="00DD0F71">
        <w:rPr>
          <w:rFonts w:ascii="Times New Roman" w:hAnsi="Times New Roman"/>
        </w:rPr>
        <w:t xml:space="preserve"> hukum </w:t>
      </w:r>
      <w:proofErr w:type="spellStart"/>
      <w:r w:rsidR="00F60253">
        <w:rPr>
          <w:rFonts w:ascii="Times New Roman" w:hAnsi="Times New Roman"/>
        </w:rPr>
        <w:t>ngeunaan</w:t>
      </w:r>
      <w:proofErr w:type="spellEnd"/>
      <w:r w:rsidR="00F60253">
        <w:rPr>
          <w:rFonts w:ascii="Times New Roman" w:hAnsi="Times New Roman"/>
        </w:rPr>
        <w:t xml:space="preserve"> </w:t>
      </w:r>
      <w:r w:rsidRPr="00DD0F71">
        <w:rPr>
          <w:rFonts w:ascii="Times New Roman" w:hAnsi="Times New Roman"/>
        </w:rPr>
        <w:t xml:space="preserve">keterbukaan informasi publik, </w:t>
      </w:r>
      <w:r w:rsidR="00F60253">
        <w:rPr>
          <w:rFonts w:ascii="Times New Roman" w:hAnsi="Times New Roman"/>
        </w:rPr>
        <w:t xml:space="preserve">konsekuensi hukum </w:t>
      </w:r>
      <w:proofErr w:type="spellStart"/>
      <w:r w:rsidR="00F60253">
        <w:rPr>
          <w:rFonts w:ascii="Times New Roman" w:hAnsi="Times New Roman"/>
        </w:rPr>
        <w:t>jeung</w:t>
      </w:r>
      <w:proofErr w:type="spellEnd"/>
      <w:r w:rsidR="00F60253">
        <w:rPr>
          <w:rFonts w:ascii="Times New Roman" w:hAnsi="Times New Roman"/>
        </w:rPr>
        <w:t xml:space="preserve"> usaha anu bisa </w:t>
      </w:r>
      <w:proofErr w:type="spellStart"/>
      <w:r w:rsidR="00F60253">
        <w:rPr>
          <w:rFonts w:ascii="Times New Roman" w:hAnsi="Times New Roman"/>
        </w:rPr>
        <w:t>dilakukeun</w:t>
      </w:r>
      <w:proofErr w:type="spellEnd"/>
      <w:r w:rsidR="00F60253">
        <w:rPr>
          <w:rFonts w:ascii="Times New Roman" w:hAnsi="Times New Roman"/>
        </w:rPr>
        <w:t xml:space="preserve"> </w:t>
      </w:r>
      <w:proofErr w:type="spellStart"/>
      <w:r w:rsidR="00AD26CE">
        <w:rPr>
          <w:rFonts w:ascii="Times New Roman" w:hAnsi="Times New Roman"/>
        </w:rPr>
        <w:t>ku</w:t>
      </w:r>
      <w:proofErr w:type="spellEnd"/>
      <w:r w:rsidR="00AD26CE">
        <w:rPr>
          <w:rFonts w:ascii="Times New Roman" w:hAnsi="Times New Roman"/>
        </w:rPr>
        <w:t xml:space="preserve"> </w:t>
      </w:r>
      <w:proofErr w:type="spellStart"/>
      <w:r w:rsidR="00AD26CE">
        <w:rPr>
          <w:rFonts w:ascii="Times New Roman" w:hAnsi="Times New Roman"/>
        </w:rPr>
        <w:t>Patugas</w:t>
      </w:r>
      <w:proofErr w:type="spellEnd"/>
      <w:r w:rsidR="00AD26CE">
        <w:rPr>
          <w:rFonts w:ascii="Times New Roman" w:hAnsi="Times New Roman"/>
        </w:rPr>
        <w:t xml:space="preserve"> Pengelola Informasi </w:t>
      </w:r>
      <w:proofErr w:type="spellStart"/>
      <w:r w:rsidR="00AD26CE">
        <w:rPr>
          <w:rFonts w:ascii="Times New Roman" w:hAnsi="Times New Roman"/>
        </w:rPr>
        <w:t>jeung</w:t>
      </w:r>
      <w:proofErr w:type="spellEnd"/>
      <w:r w:rsidR="00AD26CE">
        <w:rPr>
          <w:rFonts w:ascii="Times New Roman" w:hAnsi="Times New Roman"/>
        </w:rPr>
        <w:t xml:space="preserve"> Dokumentasi di Badan Publik salaku </w:t>
      </w:r>
      <w:proofErr w:type="spellStart"/>
      <w:r w:rsidR="00AD26CE">
        <w:rPr>
          <w:rFonts w:ascii="Times New Roman" w:hAnsi="Times New Roman"/>
        </w:rPr>
        <w:t>pajabat</w:t>
      </w:r>
      <w:proofErr w:type="spellEnd"/>
      <w:r w:rsidR="00AD26CE">
        <w:rPr>
          <w:rFonts w:ascii="Times New Roman" w:hAnsi="Times New Roman"/>
        </w:rPr>
        <w:t xml:space="preserve"> </w:t>
      </w:r>
      <w:proofErr w:type="spellStart"/>
      <w:r w:rsidR="00AD26CE">
        <w:rPr>
          <w:rFonts w:ascii="Times New Roman" w:hAnsi="Times New Roman"/>
        </w:rPr>
        <w:t>pamarentah</w:t>
      </w:r>
      <w:proofErr w:type="spellEnd"/>
      <w:r w:rsidR="00AD26CE">
        <w:rPr>
          <w:rFonts w:ascii="Times New Roman" w:hAnsi="Times New Roman"/>
        </w:rPr>
        <w:t xml:space="preserve"> anu </w:t>
      </w:r>
      <w:proofErr w:type="spellStart"/>
      <w:r w:rsidR="00AD26CE">
        <w:rPr>
          <w:rFonts w:ascii="Times New Roman" w:hAnsi="Times New Roman"/>
        </w:rPr>
        <w:t>ngabogaan</w:t>
      </w:r>
      <w:proofErr w:type="spellEnd"/>
      <w:r w:rsidR="00AD26CE">
        <w:rPr>
          <w:rFonts w:ascii="Times New Roman" w:hAnsi="Times New Roman"/>
        </w:rPr>
        <w:t xml:space="preserve"> </w:t>
      </w:r>
      <w:proofErr w:type="spellStart"/>
      <w:r w:rsidR="00AD26CE">
        <w:rPr>
          <w:rFonts w:ascii="Times New Roman" w:hAnsi="Times New Roman"/>
        </w:rPr>
        <w:t>kawajiban</w:t>
      </w:r>
      <w:proofErr w:type="spellEnd"/>
      <w:r w:rsidR="00AD26CE">
        <w:rPr>
          <w:rFonts w:ascii="Times New Roman" w:hAnsi="Times New Roman"/>
        </w:rPr>
        <w:t xml:space="preserve"> </w:t>
      </w:r>
      <w:proofErr w:type="spellStart"/>
      <w:r w:rsidR="00AD26CE">
        <w:rPr>
          <w:rFonts w:ascii="Times New Roman" w:hAnsi="Times New Roman"/>
        </w:rPr>
        <w:t>ngalaksanakeun</w:t>
      </w:r>
      <w:proofErr w:type="spellEnd"/>
      <w:r w:rsidR="00AD26CE">
        <w:rPr>
          <w:rFonts w:ascii="Times New Roman" w:hAnsi="Times New Roman"/>
        </w:rPr>
        <w:t xml:space="preserve"> </w:t>
      </w:r>
      <w:proofErr w:type="spellStart"/>
      <w:r w:rsidR="00AD26CE">
        <w:rPr>
          <w:rFonts w:ascii="Times New Roman" w:hAnsi="Times New Roman"/>
        </w:rPr>
        <w:t>kaputusan</w:t>
      </w:r>
      <w:proofErr w:type="spellEnd"/>
      <w:r w:rsidR="00AD26CE">
        <w:rPr>
          <w:rFonts w:ascii="Times New Roman" w:hAnsi="Times New Roman"/>
        </w:rPr>
        <w:t xml:space="preserve"> Komisi Informasi </w:t>
      </w:r>
      <w:r w:rsidR="00CE200F">
        <w:rPr>
          <w:rFonts w:ascii="Times New Roman" w:hAnsi="Times New Roman"/>
        </w:rPr>
        <w:t xml:space="preserve">lamun </w:t>
      </w:r>
      <w:proofErr w:type="spellStart"/>
      <w:r w:rsidR="00CE200F">
        <w:rPr>
          <w:rFonts w:ascii="Times New Roman" w:hAnsi="Times New Roman"/>
        </w:rPr>
        <w:t>aya</w:t>
      </w:r>
      <w:proofErr w:type="spellEnd"/>
      <w:r w:rsidR="00CE200F">
        <w:rPr>
          <w:rFonts w:ascii="Times New Roman" w:hAnsi="Times New Roman"/>
        </w:rPr>
        <w:t xml:space="preserve"> </w:t>
      </w:r>
      <w:proofErr w:type="spellStart"/>
      <w:r w:rsidR="00CE200F">
        <w:rPr>
          <w:rFonts w:ascii="Times New Roman" w:hAnsi="Times New Roman"/>
        </w:rPr>
        <w:t>kaputusan</w:t>
      </w:r>
      <w:proofErr w:type="spellEnd"/>
      <w:r w:rsidR="00CE200F">
        <w:rPr>
          <w:rFonts w:ascii="Times New Roman" w:hAnsi="Times New Roman"/>
        </w:rPr>
        <w:t xml:space="preserve"> Komisi Informasi anu </w:t>
      </w:r>
      <w:proofErr w:type="spellStart"/>
      <w:r w:rsidR="00CE200F">
        <w:rPr>
          <w:rFonts w:ascii="Times New Roman" w:hAnsi="Times New Roman"/>
        </w:rPr>
        <w:t>kontradikrif</w:t>
      </w:r>
      <w:proofErr w:type="spellEnd"/>
      <w:r w:rsidR="00CE200F">
        <w:rPr>
          <w:rFonts w:ascii="Times New Roman" w:hAnsi="Times New Roman"/>
        </w:rPr>
        <w:t xml:space="preserve"> </w:t>
      </w:r>
      <w:proofErr w:type="spellStart"/>
      <w:r w:rsidR="00CE200F">
        <w:rPr>
          <w:rFonts w:ascii="Times New Roman" w:hAnsi="Times New Roman"/>
        </w:rPr>
        <w:t>jeung</w:t>
      </w:r>
      <w:proofErr w:type="spellEnd"/>
      <w:r w:rsidR="00CE200F">
        <w:rPr>
          <w:rFonts w:ascii="Times New Roman" w:hAnsi="Times New Roman"/>
        </w:rPr>
        <w:t xml:space="preserve"> </w:t>
      </w:r>
      <w:proofErr w:type="spellStart"/>
      <w:r w:rsidR="00CE200F">
        <w:rPr>
          <w:rFonts w:ascii="Times New Roman" w:hAnsi="Times New Roman"/>
        </w:rPr>
        <w:t>Undang-Undang</w:t>
      </w:r>
      <w:proofErr w:type="spellEnd"/>
      <w:r w:rsidR="00CE200F">
        <w:rPr>
          <w:rFonts w:ascii="Times New Roman" w:hAnsi="Times New Roman"/>
        </w:rPr>
        <w:t xml:space="preserve">. </w:t>
      </w:r>
      <w:r w:rsidR="00AD26CE">
        <w:rPr>
          <w:rFonts w:ascii="Times New Roman" w:hAnsi="Times New Roman"/>
        </w:rPr>
        <w:t xml:space="preserve"> </w:t>
      </w:r>
      <w:r w:rsidR="00F60253">
        <w:rPr>
          <w:rFonts w:ascii="Times New Roman" w:hAnsi="Times New Roman"/>
        </w:rPr>
        <w:t xml:space="preserve"> </w:t>
      </w:r>
      <w:r w:rsidRPr="00DD0F71">
        <w:rPr>
          <w:rFonts w:ascii="Times New Roman" w:hAnsi="Times New Roman"/>
        </w:rPr>
        <w:t xml:space="preserve">   </w:t>
      </w:r>
    </w:p>
    <w:p w14:paraId="1C523D54" w14:textId="11F58110" w:rsidR="000C7D26" w:rsidRPr="000C7D26" w:rsidRDefault="000C7D26" w:rsidP="000C7D26">
      <w:pPr>
        <w:spacing w:line="480" w:lineRule="auto"/>
        <w:jc w:val="both"/>
        <w:rPr>
          <w:lang w:val="id-ID"/>
        </w:rPr>
      </w:pPr>
      <w:proofErr w:type="spellStart"/>
      <w:r w:rsidRPr="00DD0F71">
        <w:rPr>
          <w:lang w:val="id-ID"/>
        </w:rPr>
        <w:t>K</w:t>
      </w:r>
      <w:r w:rsidR="00D25EAF">
        <w:rPr>
          <w:lang w:val="id-ID"/>
        </w:rPr>
        <w:t>o</w:t>
      </w:r>
      <w:r w:rsidRPr="00DD0F71">
        <w:rPr>
          <w:lang w:val="id-ID"/>
        </w:rPr>
        <w:t>nci</w:t>
      </w:r>
      <w:proofErr w:type="spellEnd"/>
      <w:r w:rsidRPr="00DD0F71">
        <w:rPr>
          <w:lang w:val="id-ID"/>
        </w:rPr>
        <w:t>:</w:t>
      </w:r>
      <w:r w:rsidR="00D25EAF">
        <w:rPr>
          <w:lang w:val="id-ID"/>
        </w:rPr>
        <w:t xml:space="preserve"> </w:t>
      </w:r>
      <w:proofErr w:type="spellStart"/>
      <w:r w:rsidR="00D25EAF">
        <w:rPr>
          <w:lang w:val="id-ID"/>
        </w:rPr>
        <w:t>nga</w:t>
      </w:r>
      <w:r w:rsidRPr="00DD0F71">
        <w:rPr>
          <w:lang w:val="id-ID"/>
        </w:rPr>
        <w:t>wujudkan</w:t>
      </w:r>
      <w:proofErr w:type="spellEnd"/>
      <w:r w:rsidRPr="00DD0F71">
        <w:rPr>
          <w:lang w:val="id-ID"/>
        </w:rPr>
        <w:t xml:space="preserve"> </w:t>
      </w:r>
      <w:proofErr w:type="spellStart"/>
      <w:r w:rsidRPr="00DD0F71">
        <w:rPr>
          <w:lang w:val="id-ID"/>
        </w:rPr>
        <w:t>k</w:t>
      </w:r>
      <w:r w:rsidR="00D25EAF">
        <w:rPr>
          <w:lang w:val="id-ID"/>
        </w:rPr>
        <w:t>a</w:t>
      </w:r>
      <w:r w:rsidRPr="00DD0F71">
        <w:rPr>
          <w:lang w:val="id-ID"/>
        </w:rPr>
        <w:t>pastian</w:t>
      </w:r>
      <w:proofErr w:type="spellEnd"/>
      <w:r w:rsidRPr="00DD0F71">
        <w:rPr>
          <w:lang w:val="id-ID"/>
        </w:rPr>
        <w:t xml:space="preserve"> hukum; </w:t>
      </w:r>
      <w:r w:rsidR="00D25EAF">
        <w:rPr>
          <w:lang w:val="id-ID"/>
        </w:rPr>
        <w:t xml:space="preserve">konsekuensi </w:t>
      </w:r>
      <w:r w:rsidRPr="00DD0F71">
        <w:rPr>
          <w:lang w:val="id-ID"/>
        </w:rPr>
        <w:t>hukum;</w:t>
      </w:r>
      <w:r w:rsidR="00D25EAF">
        <w:rPr>
          <w:lang w:val="id-ID"/>
        </w:rPr>
        <w:t xml:space="preserve"> usaha </w:t>
      </w:r>
      <w:r w:rsidRPr="00DD0F71">
        <w:rPr>
          <w:lang w:val="id-ID"/>
        </w:rPr>
        <w:t xml:space="preserve">hukum </w:t>
      </w:r>
      <w:r w:rsidR="00D25EAF">
        <w:rPr>
          <w:lang w:val="id-ID"/>
        </w:rPr>
        <w:t xml:space="preserve">anu bisa </w:t>
      </w:r>
      <w:proofErr w:type="spellStart"/>
      <w:r w:rsidR="00D25EAF">
        <w:rPr>
          <w:lang w:val="id-ID"/>
        </w:rPr>
        <w:t>dilakukeun</w:t>
      </w:r>
      <w:proofErr w:type="spellEnd"/>
      <w:r w:rsidRPr="00DD0F71">
        <w:rPr>
          <w:lang w:val="id-ID"/>
        </w:rPr>
        <w:t>.</w:t>
      </w:r>
      <w:r w:rsidR="00D25EAF">
        <w:rPr>
          <w:lang w:val="id-ID"/>
        </w:rPr>
        <w:t xml:space="preserve"> </w:t>
      </w:r>
      <w:r w:rsidRPr="000C7D26">
        <w:rPr>
          <w:lang w:val="id-ID"/>
        </w:rPr>
        <w:t xml:space="preserve"> </w:t>
      </w:r>
    </w:p>
    <w:p w14:paraId="053EBB3C" w14:textId="77777777" w:rsidR="000C7D26" w:rsidRPr="006558CD" w:rsidRDefault="000C7D26" w:rsidP="000F34B4">
      <w:pPr>
        <w:spacing w:line="480" w:lineRule="auto"/>
        <w:jc w:val="both"/>
        <w:rPr>
          <w:rFonts w:ascii="Segoe UI" w:hAnsi="Segoe UI" w:cs="Segoe UI"/>
          <w:color w:val="000000"/>
          <w:shd w:val="clear" w:color="auto" w:fill="F9FBFC"/>
          <w:lang w:val="id-ID"/>
        </w:rPr>
      </w:pPr>
    </w:p>
    <w:p w14:paraId="33BEF966" w14:textId="77777777" w:rsidR="001406BB" w:rsidRPr="000C7D26" w:rsidRDefault="001406BB" w:rsidP="00695B67">
      <w:pPr>
        <w:spacing w:line="480" w:lineRule="auto"/>
        <w:jc w:val="center"/>
        <w:rPr>
          <w:rFonts w:ascii="Segoe UI" w:hAnsi="Segoe UI" w:cs="Segoe UI"/>
          <w:color w:val="000000"/>
          <w:shd w:val="clear" w:color="auto" w:fill="F9FBFC"/>
          <w:lang w:val="id-ID"/>
        </w:rPr>
      </w:pPr>
    </w:p>
    <w:p w14:paraId="2EBF9181" w14:textId="67B7079A" w:rsidR="00DC009D" w:rsidRDefault="002E5D68" w:rsidP="002E6FB0">
      <w:pPr>
        <w:spacing w:after="360" w:line="480" w:lineRule="auto"/>
        <w:jc w:val="center"/>
        <w:rPr>
          <w:rFonts w:eastAsia="Calibri"/>
          <w:b/>
          <w:i/>
          <w:iCs/>
          <w:lang w:val="id-ID"/>
        </w:rPr>
      </w:pPr>
      <w:r w:rsidRPr="002E5D68">
        <w:rPr>
          <w:rFonts w:eastAsia="Calibri"/>
          <w:b/>
          <w:i/>
          <w:iCs/>
        </w:rPr>
        <w:lastRenderedPageBreak/>
        <w:t>A</w:t>
      </w:r>
      <w:proofErr w:type="spellStart"/>
      <w:r w:rsidRPr="002E5D68">
        <w:rPr>
          <w:rFonts w:eastAsia="Calibri"/>
          <w:b/>
          <w:i/>
          <w:iCs/>
          <w:lang w:val="id-ID"/>
        </w:rPr>
        <w:t>bstract</w:t>
      </w:r>
      <w:proofErr w:type="spellEnd"/>
      <w:r>
        <w:rPr>
          <w:rFonts w:eastAsia="Calibri"/>
          <w:b/>
          <w:i/>
          <w:iCs/>
          <w:lang w:val="id-ID"/>
        </w:rPr>
        <w:t xml:space="preserve"> </w:t>
      </w:r>
    </w:p>
    <w:p w14:paraId="3E097F08" w14:textId="5622DD4C" w:rsidR="00F11DFC" w:rsidRPr="00B64DD8" w:rsidRDefault="00F11DFC" w:rsidP="00446DA2">
      <w:pPr>
        <w:pStyle w:val="DaftarParagraf1"/>
        <w:spacing w:after="120" w:afterAutospacing="0" w:line="480" w:lineRule="auto"/>
        <w:contextualSpacing w:val="0"/>
        <w:jc w:val="both"/>
        <w:rPr>
          <w:rFonts w:ascii="Times New Roman" w:eastAsia="Calibri" w:hAnsi="Times New Roman"/>
          <w:i/>
          <w:iCs/>
        </w:rPr>
      </w:pPr>
      <w:proofErr w:type="spellStart"/>
      <w:r w:rsidRPr="00B64DD8">
        <w:rPr>
          <w:rFonts w:ascii="Times New Roman" w:eastAsia="Calibri" w:hAnsi="Times New Roman"/>
          <w:i/>
          <w:iCs/>
        </w:rPr>
        <w:t>Public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Information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is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information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generated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, </w:t>
      </w:r>
      <w:proofErr w:type="spellStart"/>
      <w:r w:rsidRPr="00B64DD8">
        <w:rPr>
          <w:rFonts w:ascii="Times New Roman" w:eastAsia="Calibri" w:hAnsi="Times New Roman"/>
          <w:i/>
          <w:iCs/>
        </w:rPr>
        <w:t>stored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, </w:t>
      </w:r>
      <w:proofErr w:type="spellStart"/>
      <w:r w:rsidRPr="00B64DD8">
        <w:rPr>
          <w:rFonts w:ascii="Times New Roman" w:eastAsia="Calibri" w:hAnsi="Times New Roman"/>
          <w:i/>
          <w:iCs/>
        </w:rPr>
        <w:t>managed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, </w:t>
      </w:r>
      <w:proofErr w:type="spellStart"/>
      <w:r w:rsidRPr="00B64DD8">
        <w:rPr>
          <w:rFonts w:ascii="Times New Roman" w:eastAsia="Calibri" w:hAnsi="Times New Roman"/>
          <w:i/>
          <w:iCs/>
        </w:rPr>
        <w:t>sent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, </w:t>
      </w:r>
      <w:proofErr w:type="spellStart"/>
      <w:r w:rsidRPr="00B64DD8">
        <w:rPr>
          <w:rFonts w:ascii="Times New Roman" w:eastAsia="Calibri" w:hAnsi="Times New Roman"/>
          <w:i/>
          <w:iCs/>
        </w:rPr>
        <w:t>and</w:t>
      </w:r>
      <w:proofErr w:type="spellEnd"/>
      <w:r w:rsidRPr="00B64DD8">
        <w:rPr>
          <w:rFonts w:ascii="Times New Roman" w:eastAsia="Calibri" w:hAnsi="Times New Roman"/>
          <w:i/>
          <w:iCs/>
        </w:rPr>
        <w:t>/</w:t>
      </w:r>
      <w:proofErr w:type="spellStart"/>
      <w:r w:rsidRPr="00B64DD8">
        <w:rPr>
          <w:rFonts w:ascii="Times New Roman" w:eastAsia="Calibri" w:hAnsi="Times New Roman"/>
          <w:i/>
          <w:iCs/>
        </w:rPr>
        <w:t>or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received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by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a </w:t>
      </w:r>
      <w:proofErr w:type="spellStart"/>
      <w:r w:rsidRPr="00B64DD8">
        <w:rPr>
          <w:rFonts w:ascii="Times New Roman" w:eastAsia="Calibri" w:hAnsi="Times New Roman"/>
          <w:i/>
          <w:iCs/>
        </w:rPr>
        <w:t>public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body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related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to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the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organizers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and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administrators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of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the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state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and</w:t>
      </w:r>
      <w:proofErr w:type="spellEnd"/>
      <w:r w:rsidRPr="00B64DD8">
        <w:rPr>
          <w:rFonts w:ascii="Times New Roman" w:eastAsia="Calibri" w:hAnsi="Times New Roman"/>
          <w:i/>
          <w:iCs/>
        </w:rPr>
        <w:t>/</w:t>
      </w:r>
      <w:proofErr w:type="spellStart"/>
      <w:r w:rsidRPr="00B64DD8">
        <w:rPr>
          <w:rFonts w:ascii="Times New Roman" w:eastAsia="Calibri" w:hAnsi="Times New Roman"/>
          <w:i/>
          <w:iCs/>
        </w:rPr>
        <w:t>or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the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organizers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and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operations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of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other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public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bodies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in </w:t>
      </w:r>
      <w:proofErr w:type="spellStart"/>
      <w:r w:rsidRPr="00B64DD8">
        <w:rPr>
          <w:rFonts w:ascii="Times New Roman" w:eastAsia="Calibri" w:hAnsi="Times New Roman"/>
          <w:i/>
          <w:iCs/>
        </w:rPr>
        <w:t>accordance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with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Law </w:t>
      </w:r>
      <w:proofErr w:type="spellStart"/>
      <w:r w:rsidRPr="00B64DD8">
        <w:rPr>
          <w:rFonts w:ascii="Times New Roman" w:eastAsia="Calibri" w:hAnsi="Times New Roman"/>
          <w:i/>
          <w:iCs/>
        </w:rPr>
        <w:t>Number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14 </w:t>
      </w:r>
      <w:proofErr w:type="spellStart"/>
      <w:r w:rsidRPr="00B64DD8">
        <w:rPr>
          <w:rFonts w:ascii="Times New Roman" w:eastAsia="Calibri" w:hAnsi="Times New Roman"/>
          <w:i/>
          <w:iCs/>
        </w:rPr>
        <w:t>of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2008 </w:t>
      </w:r>
      <w:proofErr w:type="spellStart"/>
      <w:r w:rsidRPr="00B64DD8">
        <w:rPr>
          <w:rFonts w:ascii="Times New Roman" w:eastAsia="Calibri" w:hAnsi="Times New Roman"/>
          <w:i/>
          <w:iCs/>
        </w:rPr>
        <w:t>concerning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Public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Information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Openness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and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other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information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related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to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the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public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interest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. The </w:t>
      </w:r>
      <w:proofErr w:type="spellStart"/>
      <w:r w:rsidRPr="00B64DD8">
        <w:rPr>
          <w:rFonts w:ascii="Times New Roman" w:eastAsia="Calibri" w:hAnsi="Times New Roman"/>
          <w:i/>
          <w:iCs/>
        </w:rPr>
        <w:t>Information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and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Documentation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Management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Officer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is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the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official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responsible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for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the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field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of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information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documenting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 xml:space="preserve">, 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providing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 xml:space="preserve">, 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and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>/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or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servicing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information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 xml:space="preserve"> in 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public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bodies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 xml:space="preserve">. The 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Information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Commission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is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an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independent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institution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that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functions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to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implement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this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 xml:space="preserve"> Law 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and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its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implementing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regulations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 xml:space="preserve">, 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establishing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technical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guidelines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for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public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information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service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standards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through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mediation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and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>/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or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 xml:space="preserve"> non-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litigation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="00D87466" w:rsidRPr="00B64DD8">
        <w:rPr>
          <w:rFonts w:ascii="Times New Roman" w:eastAsia="Calibri" w:hAnsi="Times New Roman"/>
          <w:i/>
          <w:iCs/>
        </w:rPr>
        <w:t>adjudication</w:t>
      </w:r>
      <w:proofErr w:type="spellEnd"/>
      <w:r w:rsidR="00D87466" w:rsidRPr="00B64DD8">
        <w:rPr>
          <w:rFonts w:ascii="Times New Roman" w:eastAsia="Calibri" w:hAnsi="Times New Roman"/>
          <w:i/>
          <w:iCs/>
        </w:rPr>
        <w:t>.</w:t>
      </w:r>
      <w:r w:rsidR="002C1B1D" w:rsidRPr="00B64DD8">
        <w:rPr>
          <w:rFonts w:ascii="Times New Roman" w:eastAsia="Calibri" w:hAnsi="Times New Roman"/>
          <w:i/>
          <w:iCs/>
        </w:rPr>
        <w:t xml:space="preserve"> </w:t>
      </w:r>
    </w:p>
    <w:p w14:paraId="5DC85840" w14:textId="2373341F" w:rsidR="005C4062" w:rsidRPr="00B64DD8" w:rsidRDefault="005C4062" w:rsidP="005C4062">
      <w:pPr>
        <w:pStyle w:val="DaftarParagraf1"/>
        <w:spacing w:after="120" w:afterAutospacing="0" w:line="480" w:lineRule="auto"/>
        <w:contextualSpacing w:val="0"/>
        <w:jc w:val="both"/>
        <w:rPr>
          <w:rFonts w:ascii="Times New Roman" w:eastAsia="Calibri" w:hAnsi="Times New Roman"/>
          <w:i/>
          <w:iCs/>
        </w:rPr>
      </w:pPr>
      <w:r w:rsidRPr="00B64DD8">
        <w:rPr>
          <w:rFonts w:ascii="Times New Roman" w:eastAsia="Calibri" w:hAnsi="Times New Roman"/>
          <w:i/>
          <w:iCs/>
        </w:rPr>
        <w:t xml:space="preserve">The </w:t>
      </w:r>
      <w:proofErr w:type="spellStart"/>
      <w:r w:rsidRPr="00B64DD8">
        <w:rPr>
          <w:rFonts w:ascii="Times New Roman" w:eastAsia="Calibri" w:hAnsi="Times New Roman"/>
          <w:i/>
          <w:iCs/>
        </w:rPr>
        <w:t>approach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used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is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a </w:t>
      </w:r>
      <w:proofErr w:type="spellStart"/>
      <w:r w:rsidRPr="00B64DD8">
        <w:rPr>
          <w:rFonts w:ascii="Times New Roman" w:eastAsia="Calibri" w:hAnsi="Times New Roman"/>
          <w:i/>
          <w:iCs/>
        </w:rPr>
        <w:t>juridical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normative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approach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, </w:t>
      </w:r>
      <w:proofErr w:type="spellStart"/>
      <w:r w:rsidRPr="00B64DD8">
        <w:rPr>
          <w:rFonts w:ascii="Times New Roman" w:eastAsia="Calibri" w:hAnsi="Times New Roman"/>
          <w:i/>
          <w:iCs/>
        </w:rPr>
        <w:t>which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is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an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approach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method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that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looks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at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the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problems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studied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by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focusing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on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secondary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data, </w:t>
      </w:r>
      <w:proofErr w:type="spellStart"/>
      <w:r w:rsidRPr="00B64DD8">
        <w:rPr>
          <w:rFonts w:ascii="Times New Roman" w:eastAsia="Calibri" w:hAnsi="Times New Roman"/>
          <w:i/>
          <w:iCs/>
        </w:rPr>
        <w:t>and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inventories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and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examines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legal </w:t>
      </w:r>
      <w:proofErr w:type="spellStart"/>
      <w:r w:rsidRPr="00B64DD8">
        <w:rPr>
          <w:rFonts w:ascii="Times New Roman" w:eastAsia="Calibri" w:hAnsi="Times New Roman"/>
          <w:i/>
          <w:iCs/>
        </w:rPr>
        <w:t>principles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and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norms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contained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in </w:t>
      </w:r>
      <w:proofErr w:type="spellStart"/>
      <w:r w:rsidRPr="00B64DD8">
        <w:rPr>
          <w:rFonts w:ascii="Times New Roman" w:eastAsia="Calibri" w:hAnsi="Times New Roman"/>
          <w:i/>
          <w:iCs/>
        </w:rPr>
        <w:t>various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laws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and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regulations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, </w:t>
      </w:r>
      <w:proofErr w:type="spellStart"/>
      <w:r w:rsidRPr="00B64DD8">
        <w:rPr>
          <w:rFonts w:ascii="Times New Roman" w:eastAsia="Calibri" w:hAnsi="Times New Roman"/>
          <w:i/>
          <w:iCs/>
        </w:rPr>
        <w:t>and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expert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opinions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regarding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the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problem </w:t>
      </w:r>
      <w:proofErr w:type="spellStart"/>
      <w:r w:rsidRPr="00B64DD8">
        <w:rPr>
          <w:rFonts w:ascii="Times New Roman" w:eastAsia="Calibri" w:hAnsi="Times New Roman"/>
          <w:i/>
          <w:iCs/>
        </w:rPr>
        <w:t>of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norm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conflicts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in </w:t>
      </w:r>
      <w:proofErr w:type="spellStart"/>
      <w:r w:rsidRPr="00B64DD8">
        <w:rPr>
          <w:rFonts w:ascii="Times New Roman" w:eastAsia="Calibri" w:hAnsi="Times New Roman"/>
          <w:i/>
          <w:iCs/>
        </w:rPr>
        <w:t>the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West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Java </w:t>
      </w:r>
      <w:proofErr w:type="spellStart"/>
      <w:r w:rsidRPr="00B64DD8">
        <w:rPr>
          <w:rFonts w:ascii="Times New Roman" w:eastAsia="Calibri" w:hAnsi="Times New Roman"/>
          <w:i/>
          <w:iCs/>
        </w:rPr>
        <w:t>Provincial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Information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Commission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Decision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on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the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implementation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of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public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information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B64DD8">
        <w:rPr>
          <w:rFonts w:ascii="Times New Roman" w:eastAsia="Calibri" w:hAnsi="Times New Roman"/>
          <w:i/>
          <w:iCs/>
        </w:rPr>
        <w:t>disclosure</w:t>
      </w:r>
      <w:proofErr w:type="spellEnd"/>
      <w:r w:rsidRPr="00B64DD8">
        <w:rPr>
          <w:rFonts w:ascii="Times New Roman" w:eastAsia="Calibri" w:hAnsi="Times New Roman"/>
          <w:i/>
          <w:iCs/>
        </w:rPr>
        <w:t xml:space="preserve"> in Indonesia.</w:t>
      </w:r>
      <w:r w:rsidR="009076FD" w:rsidRPr="00B64DD8">
        <w:rPr>
          <w:rFonts w:ascii="Times New Roman" w:eastAsia="Calibri" w:hAnsi="Times New Roman"/>
          <w:i/>
          <w:iCs/>
        </w:rPr>
        <w:t xml:space="preserve"> </w:t>
      </w:r>
    </w:p>
    <w:p w14:paraId="030EB875" w14:textId="77777777" w:rsidR="005C4062" w:rsidRPr="00B64DD8" w:rsidRDefault="005C4062" w:rsidP="009076FD">
      <w:pPr>
        <w:spacing w:after="120" w:line="480" w:lineRule="auto"/>
        <w:jc w:val="both"/>
        <w:rPr>
          <w:bCs/>
          <w:i/>
          <w:iCs/>
          <w:lang w:val="id-ID" w:eastAsia="id-ID"/>
        </w:rPr>
      </w:pPr>
      <w:r w:rsidRPr="00B64DD8">
        <w:rPr>
          <w:bCs/>
          <w:i/>
          <w:iCs/>
          <w:lang w:val="id-ID" w:eastAsia="id-ID"/>
        </w:rPr>
        <w:t xml:space="preserve">The </w:t>
      </w:r>
      <w:proofErr w:type="spellStart"/>
      <w:r w:rsidRPr="00B64DD8">
        <w:rPr>
          <w:bCs/>
          <w:i/>
          <w:iCs/>
          <w:lang w:val="id-ID" w:eastAsia="id-ID"/>
        </w:rPr>
        <w:t>purpose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of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this</w:t>
      </w:r>
      <w:proofErr w:type="spellEnd"/>
      <w:r w:rsidRPr="00B64DD8">
        <w:rPr>
          <w:bCs/>
          <w:i/>
          <w:iCs/>
          <w:lang w:val="id-ID" w:eastAsia="id-ID"/>
        </w:rPr>
        <w:t xml:space="preserve"> study </w:t>
      </w:r>
      <w:proofErr w:type="spellStart"/>
      <w:r w:rsidRPr="00B64DD8">
        <w:rPr>
          <w:bCs/>
          <w:i/>
          <w:iCs/>
          <w:lang w:val="id-ID" w:eastAsia="id-ID"/>
        </w:rPr>
        <w:t>is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to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know</w:t>
      </w:r>
      <w:proofErr w:type="spellEnd"/>
      <w:r w:rsidRPr="00B64DD8">
        <w:rPr>
          <w:bCs/>
          <w:i/>
          <w:iCs/>
          <w:lang w:val="id-ID" w:eastAsia="id-ID"/>
        </w:rPr>
        <w:t xml:space="preserve">, </w:t>
      </w:r>
      <w:proofErr w:type="spellStart"/>
      <w:r w:rsidRPr="00B64DD8">
        <w:rPr>
          <w:bCs/>
          <w:i/>
          <w:iCs/>
          <w:lang w:val="id-ID" w:eastAsia="id-ID"/>
        </w:rPr>
        <w:t>review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and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analyze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the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extent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of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how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to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realize</w:t>
      </w:r>
      <w:proofErr w:type="spellEnd"/>
      <w:r w:rsidRPr="00B64DD8">
        <w:rPr>
          <w:bCs/>
          <w:i/>
          <w:iCs/>
          <w:lang w:val="id-ID" w:eastAsia="id-ID"/>
        </w:rPr>
        <w:t xml:space="preserve"> legal </w:t>
      </w:r>
      <w:proofErr w:type="spellStart"/>
      <w:r w:rsidRPr="00B64DD8">
        <w:rPr>
          <w:bCs/>
          <w:i/>
          <w:iCs/>
          <w:lang w:val="id-ID" w:eastAsia="id-ID"/>
        </w:rPr>
        <w:t>certainty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about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public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information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disclosure</w:t>
      </w:r>
      <w:proofErr w:type="spellEnd"/>
      <w:r w:rsidRPr="00B64DD8">
        <w:rPr>
          <w:bCs/>
          <w:i/>
          <w:iCs/>
          <w:lang w:val="id-ID" w:eastAsia="id-ID"/>
        </w:rPr>
        <w:t xml:space="preserve">, </w:t>
      </w:r>
      <w:proofErr w:type="spellStart"/>
      <w:r w:rsidRPr="00B64DD8">
        <w:rPr>
          <w:bCs/>
          <w:i/>
          <w:iCs/>
          <w:lang w:val="id-ID" w:eastAsia="id-ID"/>
        </w:rPr>
        <w:t>its</w:t>
      </w:r>
      <w:proofErr w:type="spellEnd"/>
      <w:r w:rsidRPr="00B64DD8">
        <w:rPr>
          <w:bCs/>
          <w:i/>
          <w:iCs/>
          <w:lang w:val="id-ID" w:eastAsia="id-ID"/>
        </w:rPr>
        <w:t xml:space="preserve"> legal </w:t>
      </w:r>
      <w:proofErr w:type="spellStart"/>
      <w:r w:rsidRPr="00B64DD8">
        <w:rPr>
          <w:bCs/>
          <w:i/>
          <w:iCs/>
          <w:lang w:val="id-ID" w:eastAsia="id-ID"/>
        </w:rPr>
        <w:t>consequences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and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efforts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that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can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be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made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by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Information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and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Documentation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Management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Officers</w:t>
      </w:r>
      <w:proofErr w:type="spellEnd"/>
      <w:r w:rsidRPr="00B64DD8">
        <w:rPr>
          <w:bCs/>
          <w:i/>
          <w:iCs/>
          <w:lang w:val="id-ID" w:eastAsia="id-ID"/>
        </w:rPr>
        <w:t xml:space="preserve"> in </w:t>
      </w:r>
      <w:proofErr w:type="spellStart"/>
      <w:r w:rsidRPr="00B64DD8">
        <w:rPr>
          <w:bCs/>
          <w:i/>
          <w:iCs/>
          <w:lang w:val="id-ID" w:eastAsia="id-ID"/>
        </w:rPr>
        <w:t>Public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Bodies</w:t>
      </w:r>
      <w:proofErr w:type="spellEnd"/>
      <w:r w:rsidRPr="00B64DD8">
        <w:rPr>
          <w:bCs/>
          <w:i/>
          <w:iCs/>
          <w:lang w:val="id-ID" w:eastAsia="id-ID"/>
        </w:rPr>
        <w:t xml:space="preserve"> as </w:t>
      </w:r>
      <w:proofErr w:type="spellStart"/>
      <w:r w:rsidRPr="00B64DD8">
        <w:rPr>
          <w:bCs/>
          <w:i/>
          <w:iCs/>
          <w:lang w:val="id-ID" w:eastAsia="id-ID"/>
        </w:rPr>
        <w:t>Government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Officials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who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have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the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obligation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to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implement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Information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Commission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decisions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if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there</w:t>
      </w:r>
      <w:proofErr w:type="spellEnd"/>
      <w:r w:rsidRPr="00B64DD8">
        <w:rPr>
          <w:bCs/>
          <w:i/>
          <w:iCs/>
          <w:lang w:val="id-ID" w:eastAsia="id-ID"/>
        </w:rPr>
        <w:t xml:space="preserve"> are </w:t>
      </w:r>
      <w:proofErr w:type="spellStart"/>
      <w:r w:rsidRPr="00B64DD8">
        <w:rPr>
          <w:bCs/>
          <w:i/>
          <w:iCs/>
          <w:lang w:val="id-ID" w:eastAsia="id-ID"/>
        </w:rPr>
        <w:t>Information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Commission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decisions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that</w:t>
      </w:r>
      <w:proofErr w:type="spellEnd"/>
      <w:r w:rsidRPr="00B64DD8">
        <w:rPr>
          <w:bCs/>
          <w:i/>
          <w:iCs/>
          <w:lang w:val="id-ID" w:eastAsia="id-ID"/>
        </w:rPr>
        <w:t xml:space="preserve"> are </w:t>
      </w:r>
      <w:proofErr w:type="spellStart"/>
      <w:r w:rsidRPr="00B64DD8">
        <w:rPr>
          <w:bCs/>
          <w:i/>
          <w:iCs/>
          <w:lang w:val="id-ID" w:eastAsia="id-ID"/>
        </w:rPr>
        <w:t>contrary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to</w:t>
      </w:r>
      <w:proofErr w:type="spellEnd"/>
      <w:r w:rsidRPr="00B64DD8">
        <w:rPr>
          <w:bCs/>
          <w:i/>
          <w:iCs/>
          <w:lang w:val="id-ID" w:eastAsia="id-ID"/>
        </w:rPr>
        <w:t xml:space="preserve"> </w:t>
      </w:r>
      <w:proofErr w:type="spellStart"/>
      <w:r w:rsidRPr="00B64DD8">
        <w:rPr>
          <w:bCs/>
          <w:i/>
          <w:iCs/>
          <w:lang w:val="id-ID" w:eastAsia="id-ID"/>
        </w:rPr>
        <w:t>the</w:t>
      </w:r>
      <w:proofErr w:type="spellEnd"/>
      <w:r w:rsidRPr="00B64DD8">
        <w:rPr>
          <w:bCs/>
          <w:i/>
          <w:iCs/>
          <w:lang w:val="id-ID" w:eastAsia="id-ID"/>
        </w:rPr>
        <w:t xml:space="preserve"> Law.   </w:t>
      </w:r>
    </w:p>
    <w:p w14:paraId="7EE8440A" w14:textId="2ABB4029" w:rsidR="00446DA2" w:rsidRPr="00B64DD8" w:rsidRDefault="005C4062" w:rsidP="00446DA2">
      <w:pPr>
        <w:spacing w:line="480" w:lineRule="auto"/>
        <w:jc w:val="both"/>
        <w:rPr>
          <w:i/>
          <w:iCs/>
          <w:lang w:val="id-ID"/>
        </w:rPr>
      </w:pPr>
      <w:proofErr w:type="spellStart"/>
      <w:r w:rsidRPr="00B64DD8">
        <w:rPr>
          <w:i/>
          <w:iCs/>
          <w:lang w:val="id-ID"/>
        </w:rPr>
        <w:t>Keywords</w:t>
      </w:r>
      <w:proofErr w:type="spellEnd"/>
      <w:r w:rsidRPr="00B64DD8">
        <w:rPr>
          <w:i/>
          <w:iCs/>
          <w:lang w:val="id-ID"/>
        </w:rPr>
        <w:t>:</w:t>
      </w:r>
      <w:r w:rsidR="00B64DD8">
        <w:rPr>
          <w:i/>
          <w:iCs/>
          <w:lang w:val="id-ID"/>
        </w:rPr>
        <w:t xml:space="preserve"> </w:t>
      </w:r>
      <w:proofErr w:type="spellStart"/>
      <w:r w:rsidRPr="00B64DD8">
        <w:rPr>
          <w:b/>
          <w:bCs/>
          <w:i/>
          <w:iCs/>
          <w:lang w:val="id-ID"/>
        </w:rPr>
        <w:t>Realizing</w:t>
      </w:r>
      <w:proofErr w:type="spellEnd"/>
      <w:r w:rsidRPr="00B64DD8">
        <w:rPr>
          <w:b/>
          <w:bCs/>
          <w:i/>
          <w:iCs/>
          <w:lang w:val="id-ID"/>
        </w:rPr>
        <w:t xml:space="preserve"> legal </w:t>
      </w:r>
      <w:proofErr w:type="spellStart"/>
      <w:r w:rsidRPr="00B64DD8">
        <w:rPr>
          <w:b/>
          <w:bCs/>
          <w:i/>
          <w:iCs/>
          <w:lang w:val="id-ID"/>
        </w:rPr>
        <w:t>certainty</w:t>
      </w:r>
      <w:proofErr w:type="spellEnd"/>
      <w:r w:rsidRPr="00B64DD8">
        <w:rPr>
          <w:b/>
          <w:bCs/>
          <w:i/>
          <w:iCs/>
          <w:lang w:val="id-ID"/>
        </w:rPr>
        <w:t xml:space="preserve">; legal </w:t>
      </w:r>
      <w:proofErr w:type="spellStart"/>
      <w:r w:rsidRPr="00B64DD8">
        <w:rPr>
          <w:b/>
          <w:bCs/>
          <w:i/>
          <w:iCs/>
          <w:lang w:val="id-ID"/>
        </w:rPr>
        <w:t>consequences</w:t>
      </w:r>
      <w:proofErr w:type="spellEnd"/>
      <w:r w:rsidRPr="00B64DD8">
        <w:rPr>
          <w:b/>
          <w:bCs/>
          <w:i/>
          <w:iCs/>
          <w:lang w:val="id-ID"/>
        </w:rPr>
        <w:t xml:space="preserve">; legal </w:t>
      </w:r>
      <w:proofErr w:type="spellStart"/>
      <w:r w:rsidRPr="00B64DD8">
        <w:rPr>
          <w:b/>
          <w:bCs/>
          <w:i/>
          <w:iCs/>
          <w:lang w:val="id-ID"/>
        </w:rPr>
        <w:t>remedies</w:t>
      </w:r>
      <w:proofErr w:type="spellEnd"/>
      <w:r w:rsidRPr="00B64DD8">
        <w:rPr>
          <w:b/>
          <w:bCs/>
          <w:i/>
          <w:iCs/>
          <w:lang w:val="id-ID"/>
        </w:rPr>
        <w:t xml:space="preserve"> </w:t>
      </w:r>
      <w:proofErr w:type="spellStart"/>
      <w:r w:rsidRPr="00B64DD8">
        <w:rPr>
          <w:b/>
          <w:bCs/>
          <w:i/>
          <w:iCs/>
          <w:lang w:val="id-ID"/>
        </w:rPr>
        <w:t>that</w:t>
      </w:r>
      <w:proofErr w:type="spellEnd"/>
      <w:r w:rsidRPr="00B64DD8">
        <w:rPr>
          <w:b/>
          <w:bCs/>
          <w:i/>
          <w:iCs/>
          <w:lang w:val="id-ID"/>
        </w:rPr>
        <w:t xml:space="preserve"> </w:t>
      </w:r>
      <w:proofErr w:type="spellStart"/>
      <w:r w:rsidRPr="00B64DD8">
        <w:rPr>
          <w:b/>
          <w:bCs/>
          <w:i/>
          <w:iCs/>
          <w:lang w:val="id-ID"/>
        </w:rPr>
        <w:t>can</w:t>
      </w:r>
      <w:proofErr w:type="spellEnd"/>
      <w:r w:rsidRPr="00B64DD8">
        <w:rPr>
          <w:b/>
          <w:bCs/>
          <w:i/>
          <w:iCs/>
          <w:lang w:val="id-ID"/>
        </w:rPr>
        <w:t xml:space="preserve"> be </w:t>
      </w:r>
      <w:proofErr w:type="spellStart"/>
      <w:r w:rsidRPr="00B64DD8">
        <w:rPr>
          <w:b/>
          <w:bCs/>
          <w:i/>
          <w:iCs/>
          <w:lang w:val="id-ID"/>
        </w:rPr>
        <w:t>taken</w:t>
      </w:r>
      <w:proofErr w:type="spellEnd"/>
      <w:r w:rsidRPr="00B64DD8">
        <w:rPr>
          <w:b/>
          <w:bCs/>
          <w:i/>
          <w:iCs/>
          <w:lang w:val="id-ID"/>
        </w:rPr>
        <w:t>.</w:t>
      </w:r>
      <w:r w:rsidR="00446DA2" w:rsidRPr="00B64DD8">
        <w:rPr>
          <w:i/>
          <w:iCs/>
          <w:lang w:val="id-ID"/>
        </w:rPr>
        <w:t xml:space="preserve"> </w:t>
      </w:r>
    </w:p>
    <w:p w14:paraId="35C51E09" w14:textId="77777777" w:rsidR="00446DA2" w:rsidRPr="00446DA2" w:rsidRDefault="00446DA2" w:rsidP="002E5D68">
      <w:pPr>
        <w:spacing w:line="480" w:lineRule="auto"/>
        <w:jc w:val="center"/>
        <w:rPr>
          <w:rFonts w:eastAsia="Calibri"/>
          <w:b/>
          <w:lang w:val="id-ID"/>
        </w:rPr>
      </w:pPr>
    </w:p>
    <w:p w14:paraId="3C3DD364" w14:textId="77777777" w:rsidR="002A6C01" w:rsidRPr="002A6C01" w:rsidRDefault="002A6C01" w:rsidP="002E5D68">
      <w:pPr>
        <w:spacing w:line="480" w:lineRule="auto"/>
        <w:jc w:val="center"/>
        <w:rPr>
          <w:lang w:val="id-ID"/>
        </w:rPr>
      </w:pPr>
    </w:p>
    <w:sectPr w:rsidR="002A6C01" w:rsidRPr="002A6C01" w:rsidSect="00CA3C57">
      <w:headerReference w:type="default" r:id="rId8"/>
      <w:footerReference w:type="first" r:id="rId9"/>
      <w:pgSz w:w="11906" w:h="16838" w:code="9"/>
      <w:pgMar w:top="1440" w:right="1080" w:bottom="1440" w:left="1080" w:header="709" w:footer="709" w:gutter="0"/>
      <w:pgNumType w:fmt="lowerRoman"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114F" w14:textId="77777777" w:rsidR="00CA3C57" w:rsidRDefault="00CA3C57">
      <w:r>
        <w:separator/>
      </w:r>
    </w:p>
  </w:endnote>
  <w:endnote w:type="continuationSeparator" w:id="0">
    <w:p w14:paraId="36F0B840" w14:textId="77777777" w:rsidR="00CA3C57" w:rsidRDefault="00CA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27B8" w14:textId="1284D705" w:rsidR="001962EA" w:rsidRDefault="001962EA" w:rsidP="00BE0726">
    <w:pPr>
      <w:pStyle w:val="Footer"/>
    </w:pPr>
  </w:p>
  <w:p w14:paraId="4830394D" w14:textId="77777777" w:rsidR="001962EA" w:rsidRDefault="00196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79589" w14:textId="77777777" w:rsidR="00CA3C57" w:rsidRDefault="00CA3C57">
      <w:r>
        <w:separator/>
      </w:r>
    </w:p>
  </w:footnote>
  <w:footnote w:type="continuationSeparator" w:id="0">
    <w:p w14:paraId="39184E2C" w14:textId="77777777" w:rsidR="00CA3C57" w:rsidRDefault="00CA3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7ECC" w14:textId="285683B8" w:rsidR="001145CE" w:rsidRDefault="001145CE">
    <w:pPr>
      <w:pStyle w:val="Header"/>
      <w:jc w:val="right"/>
    </w:pPr>
  </w:p>
  <w:p w14:paraId="2080A599" w14:textId="77777777" w:rsidR="001145CE" w:rsidRDefault="00114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547"/>
    <w:multiLevelType w:val="multilevel"/>
    <w:tmpl w:val="02D96547"/>
    <w:lvl w:ilvl="0">
      <w:start w:val="1"/>
      <w:numFmt w:val="upperLetter"/>
      <w:lvlText w:val="%1."/>
      <w:lvlJc w:val="left"/>
      <w:pPr>
        <w:ind w:left="2413" w:hanging="42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eastAsia="en-US" w:bidi="ar-SA"/>
      </w:rPr>
    </w:lvl>
    <w:lvl w:ilvl="1">
      <w:start w:val="1"/>
      <w:numFmt w:val="decimal"/>
      <w:lvlText w:val="%2."/>
      <w:lvlJc w:val="left"/>
      <w:pPr>
        <w:ind w:left="2800" w:hanging="425"/>
      </w:pPr>
      <w:rPr>
        <w:rFonts w:hint="default"/>
        <w:b w:val="0"/>
        <w:bCs/>
        <w:color w:val="auto"/>
        <w:w w:val="100"/>
        <w:lang w:eastAsia="en-US" w:bidi="ar-SA"/>
      </w:rPr>
    </w:lvl>
    <w:lvl w:ilvl="2">
      <w:start w:val="1"/>
      <w:numFmt w:val="lowerLetter"/>
      <w:lvlText w:val="%3."/>
      <w:lvlJc w:val="left"/>
      <w:pPr>
        <w:ind w:left="3225" w:hanging="425"/>
      </w:pPr>
      <w:rPr>
        <w:rFonts w:hint="default"/>
        <w:spacing w:val="-1"/>
        <w:w w:val="100"/>
        <w:lang w:eastAsia="en-US" w:bidi="ar-SA"/>
      </w:rPr>
    </w:lvl>
    <w:lvl w:ilvl="3">
      <w:start w:val="1"/>
      <w:numFmt w:val="decimal"/>
      <w:lvlText w:val="%4."/>
      <w:lvlJc w:val="left"/>
      <w:pPr>
        <w:ind w:left="4217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start w:val="1"/>
      <w:numFmt w:val="lowerLetter"/>
      <w:lvlText w:val="%5."/>
      <w:lvlJc w:val="left"/>
      <w:pPr>
        <w:ind w:left="3509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4220" w:hanging="42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61" w:hanging="42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02" w:hanging="42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43" w:hanging="425"/>
      </w:pPr>
      <w:rPr>
        <w:rFonts w:hint="default"/>
        <w:lang w:eastAsia="en-US" w:bidi="ar-SA"/>
      </w:rPr>
    </w:lvl>
  </w:abstractNum>
  <w:abstractNum w:abstractNumId="1" w15:restartNumberingAfterBreak="0">
    <w:nsid w:val="0B0F76AF"/>
    <w:multiLevelType w:val="multilevel"/>
    <w:tmpl w:val="0B0F76A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BB"/>
    <w:multiLevelType w:val="hybridMultilevel"/>
    <w:tmpl w:val="4BB264C0"/>
    <w:lvl w:ilvl="0" w:tplc="0421000F">
      <w:start w:val="1"/>
      <w:numFmt w:val="decimal"/>
      <w:lvlText w:val="%1.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4B87BCB"/>
    <w:multiLevelType w:val="hybridMultilevel"/>
    <w:tmpl w:val="F124A1A0"/>
    <w:lvl w:ilvl="0" w:tplc="0421000F">
      <w:start w:val="1"/>
      <w:numFmt w:val="decimal"/>
      <w:lvlText w:val="%1."/>
      <w:lvlJc w:val="left"/>
      <w:pPr>
        <w:ind w:left="1020" w:hanging="360"/>
      </w:pPr>
    </w:lvl>
    <w:lvl w:ilvl="1" w:tplc="04210019" w:tentative="1">
      <w:start w:val="1"/>
      <w:numFmt w:val="lowerLetter"/>
      <w:lvlText w:val="%2."/>
      <w:lvlJc w:val="left"/>
      <w:pPr>
        <w:ind w:left="1740" w:hanging="360"/>
      </w:pPr>
    </w:lvl>
    <w:lvl w:ilvl="2" w:tplc="0421001B" w:tentative="1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2045401830">
    <w:abstractNumId w:val="1"/>
  </w:num>
  <w:num w:numId="2" w16cid:durableId="1299724111">
    <w:abstractNumId w:val="2"/>
  </w:num>
  <w:num w:numId="3" w16cid:durableId="1243643041">
    <w:abstractNumId w:val="3"/>
  </w:num>
  <w:num w:numId="4" w16cid:durableId="1782147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93"/>
    <w:rsid w:val="0000048E"/>
    <w:rsid w:val="000017E0"/>
    <w:rsid w:val="00003043"/>
    <w:rsid w:val="00004F8D"/>
    <w:rsid w:val="00004FB3"/>
    <w:rsid w:val="0000749B"/>
    <w:rsid w:val="00013C91"/>
    <w:rsid w:val="00014AF5"/>
    <w:rsid w:val="00016F97"/>
    <w:rsid w:val="000306ED"/>
    <w:rsid w:val="00037696"/>
    <w:rsid w:val="00042709"/>
    <w:rsid w:val="00050834"/>
    <w:rsid w:val="00060DFD"/>
    <w:rsid w:val="00062A59"/>
    <w:rsid w:val="00063067"/>
    <w:rsid w:val="00063D0E"/>
    <w:rsid w:val="00073506"/>
    <w:rsid w:val="00083715"/>
    <w:rsid w:val="00085161"/>
    <w:rsid w:val="00085A76"/>
    <w:rsid w:val="00086164"/>
    <w:rsid w:val="00087440"/>
    <w:rsid w:val="00090F51"/>
    <w:rsid w:val="0009295D"/>
    <w:rsid w:val="00094027"/>
    <w:rsid w:val="000940D1"/>
    <w:rsid w:val="000A59FE"/>
    <w:rsid w:val="000B4503"/>
    <w:rsid w:val="000B4637"/>
    <w:rsid w:val="000B4B45"/>
    <w:rsid w:val="000B53DE"/>
    <w:rsid w:val="000B5FF3"/>
    <w:rsid w:val="000C0568"/>
    <w:rsid w:val="000C2AE4"/>
    <w:rsid w:val="000C69D8"/>
    <w:rsid w:val="000C7948"/>
    <w:rsid w:val="000C7D26"/>
    <w:rsid w:val="000D2BD6"/>
    <w:rsid w:val="000D4282"/>
    <w:rsid w:val="000D60DA"/>
    <w:rsid w:val="000D6620"/>
    <w:rsid w:val="000E4B82"/>
    <w:rsid w:val="000E5909"/>
    <w:rsid w:val="000F1E9E"/>
    <w:rsid w:val="000F34B4"/>
    <w:rsid w:val="000F5AEB"/>
    <w:rsid w:val="00102232"/>
    <w:rsid w:val="001036CE"/>
    <w:rsid w:val="00112E40"/>
    <w:rsid w:val="0011389D"/>
    <w:rsid w:val="0011411E"/>
    <w:rsid w:val="001145CE"/>
    <w:rsid w:val="001210F6"/>
    <w:rsid w:val="00122895"/>
    <w:rsid w:val="00123808"/>
    <w:rsid w:val="001252EC"/>
    <w:rsid w:val="00130EF6"/>
    <w:rsid w:val="00133572"/>
    <w:rsid w:val="00136072"/>
    <w:rsid w:val="00136132"/>
    <w:rsid w:val="001363E3"/>
    <w:rsid w:val="001374CB"/>
    <w:rsid w:val="00137B6D"/>
    <w:rsid w:val="001406BB"/>
    <w:rsid w:val="00160845"/>
    <w:rsid w:val="00161456"/>
    <w:rsid w:val="00166C57"/>
    <w:rsid w:val="00166F92"/>
    <w:rsid w:val="001742A3"/>
    <w:rsid w:val="001861C6"/>
    <w:rsid w:val="00190BFF"/>
    <w:rsid w:val="0019136B"/>
    <w:rsid w:val="001962EA"/>
    <w:rsid w:val="00197411"/>
    <w:rsid w:val="001A14CE"/>
    <w:rsid w:val="001A6CE7"/>
    <w:rsid w:val="001B4759"/>
    <w:rsid w:val="001B63E1"/>
    <w:rsid w:val="001B6F91"/>
    <w:rsid w:val="001C746B"/>
    <w:rsid w:val="001C790A"/>
    <w:rsid w:val="001D03C1"/>
    <w:rsid w:val="001D2614"/>
    <w:rsid w:val="001E3A91"/>
    <w:rsid w:val="001F0897"/>
    <w:rsid w:val="001F2165"/>
    <w:rsid w:val="001F25B1"/>
    <w:rsid w:val="001F70E8"/>
    <w:rsid w:val="00205C72"/>
    <w:rsid w:val="00206734"/>
    <w:rsid w:val="00207212"/>
    <w:rsid w:val="00210E60"/>
    <w:rsid w:val="002206C3"/>
    <w:rsid w:val="0023172B"/>
    <w:rsid w:val="0023637E"/>
    <w:rsid w:val="00245B6E"/>
    <w:rsid w:val="00247353"/>
    <w:rsid w:val="00247683"/>
    <w:rsid w:val="002529E1"/>
    <w:rsid w:val="00267C35"/>
    <w:rsid w:val="00271525"/>
    <w:rsid w:val="002722E5"/>
    <w:rsid w:val="002810D1"/>
    <w:rsid w:val="00285CFB"/>
    <w:rsid w:val="0028778E"/>
    <w:rsid w:val="00293BAC"/>
    <w:rsid w:val="0029543C"/>
    <w:rsid w:val="002968E1"/>
    <w:rsid w:val="002A1116"/>
    <w:rsid w:val="002A1AA5"/>
    <w:rsid w:val="002A3D15"/>
    <w:rsid w:val="002A47CF"/>
    <w:rsid w:val="002A4950"/>
    <w:rsid w:val="002A4C4D"/>
    <w:rsid w:val="002A6C01"/>
    <w:rsid w:val="002B5148"/>
    <w:rsid w:val="002B616D"/>
    <w:rsid w:val="002C1B1D"/>
    <w:rsid w:val="002C3ADB"/>
    <w:rsid w:val="002C7219"/>
    <w:rsid w:val="002C76BC"/>
    <w:rsid w:val="002D2EF4"/>
    <w:rsid w:val="002D7380"/>
    <w:rsid w:val="002D76BB"/>
    <w:rsid w:val="002E0212"/>
    <w:rsid w:val="002E412A"/>
    <w:rsid w:val="002E418D"/>
    <w:rsid w:val="002E5D68"/>
    <w:rsid w:val="002E6FB0"/>
    <w:rsid w:val="002F5C38"/>
    <w:rsid w:val="003104CD"/>
    <w:rsid w:val="00310820"/>
    <w:rsid w:val="003147EC"/>
    <w:rsid w:val="00314AB7"/>
    <w:rsid w:val="0032164B"/>
    <w:rsid w:val="00323DFC"/>
    <w:rsid w:val="00323E93"/>
    <w:rsid w:val="00325E06"/>
    <w:rsid w:val="003278E4"/>
    <w:rsid w:val="00337507"/>
    <w:rsid w:val="00342FEF"/>
    <w:rsid w:val="00343B47"/>
    <w:rsid w:val="00343BBA"/>
    <w:rsid w:val="00343D50"/>
    <w:rsid w:val="00346E65"/>
    <w:rsid w:val="00362A4D"/>
    <w:rsid w:val="00363565"/>
    <w:rsid w:val="00372D7E"/>
    <w:rsid w:val="003743AC"/>
    <w:rsid w:val="00377B8B"/>
    <w:rsid w:val="0038490F"/>
    <w:rsid w:val="003849CF"/>
    <w:rsid w:val="00385637"/>
    <w:rsid w:val="00386251"/>
    <w:rsid w:val="0039386D"/>
    <w:rsid w:val="003A284A"/>
    <w:rsid w:val="003C75B5"/>
    <w:rsid w:val="003D5436"/>
    <w:rsid w:val="003D645C"/>
    <w:rsid w:val="003E2C7C"/>
    <w:rsid w:val="003E775A"/>
    <w:rsid w:val="003F5805"/>
    <w:rsid w:val="00411694"/>
    <w:rsid w:val="00411AE3"/>
    <w:rsid w:val="00423593"/>
    <w:rsid w:val="00424124"/>
    <w:rsid w:val="00425367"/>
    <w:rsid w:val="00426083"/>
    <w:rsid w:val="004313FE"/>
    <w:rsid w:val="00431976"/>
    <w:rsid w:val="004366D6"/>
    <w:rsid w:val="00443F29"/>
    <w:rsid w:val="00445366"/>
    <w:rsid w:val="00446DA2"/>
    <w:rsid w:val="00452700"/>
    <w:rsid w:val="00456CBF"/>
    <w:rsid w:val="00463725"/>
    <w:rsid w:val="00472C81"/>
    <w:rsid w:val="0047479B"/>
    <w:rsid w:val="00477855"/>
    <w:rsid w:val="00483414"/>
    <w:rsid w:val="00487ACD"/>
    <w:rsid w:val="00487D50"/>
    <w:rsid w:val="004913E1"/>
    <w:rsid w:val="00491D57"/>
    <w:rsid w:val="00495320"/>
    <w:rsid w:val="00497EA7"/>
    <w:rsid w:val="004A2BCA"/>
    <w:rsid w:val="004A3232"/>
    <w:rsid w:val="004A43B2"/>
    <w:rsid w:val="004B1C84"/>
    <w:rsid w:val="004B4F06"/>
    <w:rsid w:val="004B5165"/>
    <w:rsid w:val="004C6CFE"/>
    <w:rsid w:val="004E04BF"/>
    <w:rsid w:val="004E4353"/>
    <w:rsid w:val="004E4500"/>
    <w:rsid w:val="004F2B43"/>
    <w:rsid w:val="00515278"/>
    <w:rsid w:val="005158F2"/>
    <w:rsid w:val="0051762D"/>
    <w:rsid w:val="00521D88"/>
    <w:rsid w:val="005238A2"/>
    <w:rsid w:val="00525364"/>
    <w:rsid w:val="00525D75"/>
    <w:rsid w:val="005268D2"/>
    <w:rsid w:val="00535380"/>
    <w:rsid w:val="00536092"/>
    <w:rsid w:val="00547AAF"/>
    <w:rsid w:val="00550ED1"/>
    <w:rsid w:val="00551B4A"/>
    <w:rsid w:val="00553849"/>
    <w:rsid w:val="0055738C"/>
    <w:rsid w:val="00566575"/>
    <w:rsid w:val="00571490"/>
    <w:rsid w:val="005738E8"/>
    <w:rsid w:val="00574B4B"/>
    <w:rsid w:val="00576A56"/>
    <w:rsid w:val="005817D0"/>
    <w:rsid w:val="00584B21"/>
    <w:rsid w:val="00584FE7"/>
    <w:rsid w:val="005855CB"/>
    <w:rsid w:val="00591D95"/>
    <w:rsid w:val="005928CB"/>
    <w:rsid w:val="005A14F2"/>
    <w:rsid w:val="005B29BA"/>
    <w:rsid w:val="005B674C"/>
    <w:rsid w:val="005C20A7"/>
    <w:rsid w:val="005C3A39"/>
    <w:rsid w:val="005C4062"/>
    <w:rsid w:val="005C5AEE"/>
    <w:rsid w:val="005C5C92"/>
    <w:rsid w:val="005C6177"/>
    <w:rsid w:val="005D0617"/>
    <w:rsid w:val="005D133C"/>
    <w:rsid w:val="005E0D20"/>
    <w:rsid w:val="005E35F9"/>
    <w:rsid w:val="005E3B9E"/>
    <w:rsid w:val="005E681C"/>
    <w:rsid w:val="005F09A3"/>
    <w:rsid w:val="005F4EE9"/>
    <w:rsid w:val="005F5787"/>
    <w:rsid w:val="006046D8"/>
    <w:rsid w:val="0060722D"/>
    <w:rsid w:val="006203BF"/>
    <w:rsid w:val="00621C4F"/>
    <w:rsid w:val="0063606D"/>
    <w:rsid w:val="0063708D"/>
    <w:rsid w:val="00637325"/>
    <w:rsid w:val="00641654"/>
    <w:rsid w:val="0064373D"/>
    <w:rsid w:val="00644FF4"/>
    <w:rsid w:val="00645CB6"/>
    <w:rsid w:val="00650EEC"/>
    <w:rsid w:val="006518ED"/>
    <w:rsid w:val="00652937"/>
    <w:rsid w:val="006532ED"/>
    <w:rsid w:val="006537FB"/>
    <w:rsid w:val="00654D1D"/>
    <w:rsid w:val="006558CD"/>
    <w:rsid w:val="00656B78"/>
    <w:rsid w:val="00660959"/>
    <w:rsid w:val="00662BE4"/>
    <w:rsid w:val="006672D0"/>
    <w:rsid w:val="006739C2"/>
    <w:rsid w:val="00674513"/>
    <w:rsid w:val="00674C90"/>
    <w:rsid w:val="00677A15"/>
    <w:rsid w:val="00686537"/>
    <w:rsid w:val="0069393F"/>
    <w:rsid w:val="00695B67"/>
    <w:rsid w:val="006978DF"/>
    <w:rsid w:val="006A15EC"/>
    <w:rsid w:val="006C0985"/>
    <w:rsid w:val="006D6FE1"/>
    <w:rsid w:val="006E185D"/>
    <w:rsid w:val="006E6FDE"/>
    <w:rsid w:val="006F3F74"/>
    <w:rsid w:val="007049A8"/>
    <w:rsid w:val="0070573B"/>
    <w:rsid w:val="00705844"/>
    <w:rsid w:val="00710359"/>
    <w:rsid w:val="00711D97"/>
    <w:rsid w:val="00721610"/>
    <w:rsid w:val="00727BCC"/>
    <w:rsid w:val="0073007C"/>
    <w:rsid w:val="00734316"/>
    <w:rsid w:val="0074278F"/>
    <w:rsid w:val="00747C93"/>
    <w:rsid w:val="00747E35"/>
    <w:rsid w:val="00750178"/>
    <w:rsid w:val="00755FC0"/>
    <w:rsid w:val="0075754C"/>
    <w:rsid w:val="007638BB"/>
    <w:rsid w:val="00763E96"/>
    <w:rsid w:val="00767260"/>
    <w:rsid w:val="00772A09"/>
    <w:rsid w:val="00772F14"/>
    <w:rsid w:val="00774C73"/>
    <w:rsid w:val="00780CE3"/>
    <w:rsid w:val="00780FDF"/>
    <w:rsid w:val="00782C53"/>
    <w:rsid w:val="007922B4"/>
    <w:rsid w:val="00794040"/>
    <w:rsid w:val="00796119"/>
    <w:rsid w:val="007A4ECC"/>
    <w:rsid w:val="007A7B75"/>
    <w:rsid w:val="007B3F7B"/>
    <w:rsid w:val="007B635C"/>
    <w:rsid w:val="007B70E0"/>
    <w:rsid w:val="007C3098"/>
    <w:rsid w:val="007C493A"/>
    <w:rsid w:val="007C6D11"/>
    <w:rsid w:val="007C75C7"/>
    <w:rsid w:val="007C7641"/>
    <w:rsid w:val="007D2788"/>
    <w:rsid w:val="007D6EB1"/>
    <w:rsid w:val="007D71EA"/>
    <w:rsid w:val="007F132C"/>
    <w:rsid w:val="007F56CB"/>
    <w:rsid w:val="00804EC7"/>
    <w:rsid w:val="00807DB6"/>
    <w:rsid w:val="00810BF7"/>
    <w:rsid w:val="0081104D"/>
    <w:rsid w:val="00812FF4"/>
    <w:rsid w:val="00815EF5"/>
    <w:rsid w:val="008209EB"/>
    <w:rsid w:val="00827D49"/>
    <w:rsid w:val="0083117B"/>
    <w:rsid w:val="008357C7"/>
    <w:rsid w:val="00842DBA"/>
    <w:rsid w:val="008546FC"/>
    <w:rsid w:val="008645D3"/>
    <w:rsid w:val="00865BB4"/>
    <w:rsid w:val="00867BC3"/>
    <w:rsid w:val="00867EBA"/>
    <w:rsid w:val="00870BBB"/>
    <w:rsid w:val="00871CDE"/>
    <w:rsid w:val="00872802"/>
    <w:rsid w:val="00873439"/>
    <w:rsid w:val="00874DDC"/>
    <w:rsid w:val="0087641E"/>
    <w:rsid w:val="008766FB"/>
    <w:rsid w:val="00880253"/>
    <w:rsid w:val="0088218D"/>
    <w:rsid w:val="008870C6"/>
    <w:rsid w:val="0089041B"/>
    <w:rsid w:val="00890699"/>
    <w:rsid w:val="0089562B"/>
    <w:rsid w:val="008A5E4F"/>
    <w:rsid w:val="008B0965"/>
    <w:rsid w:val="008B7131"/>
    <w:rsid w:val="008D3BE2"/>
    <w:rsid w:val="008D559C"/>
    <w:rsid w:val="008E05B1"/>
    <w:rsid w:val="008E0967"/>
    <w:rsid w:val="008E5621"/>
    <w:rsid w:val="008E6CB3"/>
    <w:rsid w:val="008F0D34"/>
    <w:rsid w:val="008F7729"/>
    <w:rsid w:val="009008B4"/>
    <w:rsid w:val="009015C6"/>
    <w:rsid w:val="00904C81"/>
    <w:rsid w:val="009076FD"/>
    <w:rsid w:val="009077C6"/>
    <w:rsid w:val="009170F3"/>
    <w:rsid w:val="009314B2"/>
    <w:rsid w:val="00931AC9"/>
    <w:rsid w:val="00935C86"/>
    <w:rsid w:val="00936568"/>
    <w:rsid w:val="00940846"/>
    <w:rsid w:val="009423C0"/>
    <w:rsid w:val="00942946"/>
    <w:rsid w:val="00947558"/>
    <w:rsid w:val="00952550"/>
    <w:rsid w:val="009558D5"/>
    <w:rsid w:val="00957943"/>
    <w:rsid w:val="009610D4"/>
    <w:rsid w:val="00965780"/>
    <w:rsid w:val="009664AF"/>
    <w:rsid w:val="00966CE9"/>
    <w:rsid w:val="00973BC8"/>
    <w:rsid w:val="00973F2E"/>
    <w:rsid w:val="00976F5B"/>
    <w:rsid w:val="00981351"/>
    <w:rsid w:val="00983244"/>
    <w:rsid w:val="00984683"/>
    <w:rsid w:val="0098682A"/>
    <w:rsid w:val="00990C96"/>
    <w:rsid w:val="0099378C"/>
    <w:rsid w:val="009937AC"/>
    <w:rsid w:val="00997B51"/>
    <w:rsid w:val="009A393D"/>
    <w:rsid w:val="009A5294"/>
    <w:rsid w:val="009B19E8"/>
    <w:rsid w:val="009C67FB"/>
    <w:rsid w:val="009D586E"/>
    <w:rsid w:val="009E29A9"/>
    <w:rsid w:val="009E2C02"/>
    <w:rsid w:val="009E3534"/>
    <w:rsid w:val="009E40DE"/>
    <w:rsid w:val="009E7F13"/>
    <w:rsid w:val="00A00565"/>
    <w:rsid w:val="00A00816"/>
    <w:rsid w:val="00A037D4"/>
    <w:rsid w:val="00A04D74"/>
    <w:rsid w:val="00A117AD"/>
    <w:rsid w:val="00A12C16"/>
    <w:rsid w:val="00A176CA"/>
    <w:rsid w:val="00A260C3"/>
    <w:rsid w:val="00A2703F"/>
    <w:rsid w:val="00A27165"/>
    <w:rsid w:val="00A30245"/>
    <w:rsid w:val="00A34ECB"/>
    <w:rsid w:val="00A37279"/>
    <w:rsid w:val="00A46C47"/>
    <w:rsid w:val="00A471C2"/>
    <w:rsid w:val="00A47BCC"/>
    <w:rsid w:val="00A53180"/>
    <w:rsid w:val="00A6226F"/>
    <w:rsid w:val="00A63399"/>
    <w:rsid w:val="00A740DB"/>
    <w:rsid w:val="00A84155"/>
    <w:rsid w:val="00A86799"/>
    <w:rsid w:val="00A87329"/>
    <w:rsid w:val="00AA4288"/>
    <w:rsid w:val="00AB2E89"/>
    <w:rsid w:val="00AB33BE"/>
    <w:rsid w:val="00AB508B"/>
    <w:rsid w:val="00AB728F"/>
    <w:rsid w:val="00AD0D8F"/>
    <w:rsid w:val="00AD26CE"/>
    <w:rsid w:val="00AD46E6"/>
    <w:rsid w:val="00AE3C28"/>
    <w:rsid w:val="00AE597B"/>
    <w:rsid w:val="00AE60E1"/>
    <w:rsid w:val="00AE7447"/>
    <w:rsid w:val="00AF0C7A"/>
    <w:rsid w:val="00B00D0E"/>
    <w:rsid w:val="00B07FF4"/>
    <w:rsid w:val="00B12276"/>
    <w:rsid w:val="00B14578"/>
    <w:rsid w:val="00B1760B"/>
    <w:rsid w:val="00B226F3"/>
    <w:rsid w:val="00B25EBB"/>
    <w:rsid w:val="00B25FF5"/>
    <w:rsid w:val="00B27E9D"/>
    <w:rsid w:val="00B452BC"/>
    <w:rsid w:val="00B53346"/>
    <w:rsid w:val="00B53BAF"/>
    <w:rsid w:val="00B57296"/>
    <w:rsid w:val="00B6040C"/>
    <w:rsid w:val="00B64DD8"/>
    <w:rsid w:val="00B65935"/>
    <w:rsid w:val="00B82852"/>
    <w:rsid w:val="00B85335"/>
    <w:rsid w:val="00B872C4"/>
    <w:rsid w:val="00B87E7C"/>
    <w:rsid w:val="00B970C4"/>
    <w:rsid w:val="00BA6F2B"/>
    <w:rsid w:val="00BB0EE3"/>
    <w:rsid w:val="00BB6D46"/>
    <w:rsid w:val="00BC6CA4"/>
    <w:rsid w:val="00BD6FE2"/>
    <w:rsid w:val="00BD70D2"/>
    <w:rsid w:val="00BD7F31"/>
    <w:rsid w:val="00BE0726"/>
    <w:rsid w:val="00BE1863"/>
    <w:rsid w:val="00BE2DBE"/>
    <w:rsid w:val="00BF19B3"/>
    <w:rsid w:val="00BF41B5"/>
    <w:rsid w:val="00BF4840"/>
    <w:rsid w:val="00BF7725"/>
    <w:rsid w:val="00C1506C"/>
    <w:rsid w:val="00C213B0"/>
    <w:rsid w:val="00C27622"/>
    <w:rsid w:val="00C276AF"/>
    <w:rsid w:val="00C3310B"/>
    <w:rsid w:val="00C371E2"/>
    <w:rsid w:val="00C42971"/>
    <w:rsid w:val="00C43495"/>
    <w:rsid w:val="00C45FD0"/>
    <w:rsid w:val="00C46FF5"/>
    <w:rsid w:val="00C5170B"/>
    <w:rsid w:val="00C57356"/>
    <w:rsid w:val="00C71C92"/>
    <w:rsid w:val="00C71D22"/>
    <w:rsid w:val="00C72ACE"/>
    <w:rsid w:val="00C813CA"/>
    <w:rsid w:val="00C93C46"/>
    <w:rsid w:val="00C95A86"/>
    <w:rsid w:val="00CA075F"/>
    <w:rsid w:val="00CA0C7E"/>
    <w:rsid w:val="00CA143A"/>
    <w:rsid w:val="00CA3C57"/>
    <w:rsid w:val="00CB2466"/>
    <w:rsid w:val="00CB33FC"/>
    <w:rsid w:val="00CC2356"/>
    <w:rsid w:val="00CC48A5"/>
    <w:rsid w:val="00CD2831"/>
    <w:rsid w:val="00CD4792"/>
    <w:rsid w:val="00CE0D24"/>
    <w:rsid w:val="00CE200F"/>
    <w:rsid w:val="00CE586F"/>
    <w:rsid w:val="00CE7FA0"/>
    <w:rsid w:val="00CF3B8C"/>
    <w:rsid w:val="00CF7FC4"/>
    <w:rsid w:val="00D06BD9"/>
    <w:rsid w:val="00D12166"/>
    <w:rsid w:val="00D14271"/>
    <w:rsid w:val="00D16F87"/>
    <w:rsid w:val="00D2008A"/>
    <w:rsid w:val="00D20D2F"/>
    <w:rsid w:val="00D25EAF"/>
    <w:rsid w:val="00D328B0"/>
    <w:rsid w:val="00D33046"/>
    <w:rsid w:val="00D33BFD"/>
    <w:rsid w:val="00D36B9E"/>
    <w:rsid w:val="00D43487"/>
    <w:rsid w:val="00D436B9"/>
    <w:rsid w:val="00D53456"/>
    <w:rsid w:val="00D60633"/>
    <w:rsid w:val="00D64B12"/>
    <w:rsid w:val="00D71A0D"/>
    <w:rsid w:val="00D7253C"/>
    <w:rsid w:val="00D75EDA"/>
    <w:rsid w:val="00D8524E"/>
    <w:rsid w:val="00D873A1"/>
    <w:rsid w:val="00D87466"/>
    <w:rsid w:val="00D90024"/>
    <w:rsid w:val="00D90AA7"/>
    <w:rsid w:val="00D93B2F"/>
    <w:rsid w:val="00DA01DD"/>
    <w:rsid w:val="00DA3A41"/>
    <w:rsid w:val="00DB05E0"/>
    <w:rsid w:val="00DB39D6"/>
    <w:rsid w:val="00DB4569"/>
    <w:rsid w:val="00DB7D1B"/>
    <w:rsid w:val="00DC009D"/>
    <w:rsid w:val="00DC0FB6"/>
    <w:rsid w:val="00DC6BAD"/>
    <w:rsid w:val="00DD0F71"/>
    <w:rsid w:val="00DD13B7"/>
    <w:rsid w:val="00DD1436"/>
    <w:rsid w:val="00DD1C46"/>
    <w:rsid w:val="00DD29DF"/>
    <w:rsid w:val="00DD39C4"/>
    <w:rsid w:val="00DE0BCB"/>
    <w:rsid w:val="00DE22BE"/>
    <w:rsid w:val="00DE42DF"/>
    <w:rsid w:val="00DE7F08"/>
    <w:rsid w:val="00E02AAB"/>
    <w:rsid w:val="00E02E09"/>
    <w:rsid w:val="00E04CD9"/>
    <w:rsid w:val="00E070F5"/>
    <w:rsid w:val="00E15D4F"/>
    <w:rsid w:val="00E25889"/>
    <w:rsid w:val="00E264BE"/>
    <w:rsid w:val="00E266E5"/>
    <w:rsid w:val="00E26EAD"/>
    <w:rsid w:val="00E3392D"/>
    <w:rsid w:val="00E33A2F"/>
    <w:rsid w:val="00E36080"/>
    <w:rsid w:val="00E36685"/>
    <w:rsid w:val="00E41FD2"/>
    <w:rsid w:val="00E42958"/>
    <w:rsid w:val="00E51AB4"/>
    <w:rsid w:val="00E556F4"/>
    <w:rsid w:val="00E74062"/>
    <w:rsid w:val="00E8159E"/>
    <w:rsid w:val="00E83637"/>
    <w:rsid w:val="00E854EA"/>
    <w:rsid w:val="00E85912"/>
    <w:rsid w:val="00E90D21"/>
    <w:rsid w:val="00E92651"/>
    <w:rsid w:val="00EA0B25"/>
    <w:rsid w:val="00EA139A"/>
    <w:rsid w:val="00EA21E8"/>
    <w:rsid w:val="00EB2F9E"/>
    <w:rsid w:val="00EB5EF8"/>
    <w:rsid w:val="00EB7827"/>
    <w:rsid w:val="00EC04B7"/>
    <w:rsid w:val="00EC3CDF"/>
    <w:rsid w:val="00ED14F4"/>
    <w:rsid w:val="00ED15A0"/>
    <w:rsid w:val="00ED26DC"/>
    <w:rsid w:val="00EE1494"/>
    <w:rsid w:val="00EE16F4"/>
    <w:rsid w:val="00EE2F3A"/>
    <w:rsid w:val="00EF53D0"/>
    <w:rsid w:val="00EF7967"/>
    <w:rsid w:val="00F05E48"/>
    <w:rsid w:val="00F11DFC"/>
    <w:rsid w:val="00F16483"/>
    <w:rsid w:val="00F211EA"/>
    <w:rsid w:val="00F21527"/>
    <w:rsid w:val="00F26817"/>
    <w:rsid w:val="00F30902"/>
    <w:rsid w:val="00F37379"/>
    <w:rsid w:val="00F53747"/>
    <w:rsid w:val="00F537D0"/>
    <w:rsid w:val="00F555CE"/>
    <w:rsid w:val="00F55EE2"/>
    <w:rsid w:val="00F5743D"/>
    <w:rsid w:val="00F60253"/>
    <w:rsid w:val="00F630F7"/>
    <w:rsid w:val="00F65C09"/>
    <w:rsid w:val="00F6612F"/>
    <w:rsid w:val="00F675BF"/>
    <w:rsid w:val="00F71002"/>
    <w:rsid w:val="00F7206F"/>
    <w:rsid w:val="00F77B44"/>
    <w:rsid w:val="00F8033E"/>
    <w:rsid w:val="00F84F52"/>
    <w:rsid w:val="00F85053"/>
    <w:rsid w:val="00F90742"/>
    <w:rsid w:val="00F92F40"/>
    <w:rsid w:val="00F930E1"/>
    <w:rsid w:val="00FA26C0"/>
    <w:rsid w:val="00FA3E54"/>
    <w:rsid w:val="00FA5604"/>
    <w:rsid w:val="00FA7E4B"/>
    <w:rsid w:val="00FB3131"/>
    <w:rsid w:val="00FB6AFD"/>
    <w:rsid w:val="00FC1289"/>
    <w:rsid w:val="00FC30D9"/>
    <w:rsid w:val="00FC6F6F"/>
    <w:rsid w:val="00FD33AC"/>
    <w:rsid w:val="00FE1A0B"/>
    <w:rsid w:val="00FE448A"/>
    <w:rsid w:val="00FE4EB4"/>
    <w:rsid w:val="00FF2325"/>
    <w:rsid w:val="10E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2CD0"/>
  <w15:docId w15:val="{E9F76C70-1D6D-4645-871F-0BE5FC99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Penekanan">
    <w:name w:val="Emphasis"/>
    <w:basedOn w:val="FontParagrafDefault"/>
    <w:uiPriority w:val="20"/>
    <w:qFormat/>
    <w:rPr>
      <w:i/>
      <w:iCs/>
    </w:rPr>
  </w:style>
  <w:style w:type="table" w:styleId="KisiTabel">
    <w:name w:val="Table Grid"/>
    <w:basedOn w:val="Tabel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TeksBalonKAR">
    <w:name w:val="Teks Balon KAR"/>
    <w:basedOn w:val="FontParagrafDefault"/>
    <w:link w:val="TeksBalon"/>
    <w:uiPriority w:val="99"/>
    <w:semiHidden/>
    <w:qFormat/>
    <w:rPr>
      <w:rFonts w:ascii="Segoe UI" w:eastAsia="Times New Roman" w:hAnsi="Segoe UI" w:cs="Segoe UI"/>
      <w:sz w:val="18"/>
      <w:szCs w:val="18"/>
      <w:lang w:val="en-US"/>
    </w:rPr>
  </w:style>
  <w:style w:type="paragraph" w:styleId="TeksIsi">
    <w:name w:val="Body Text"/>
    <w:basedOn w:val="Normal"/>
    <w:link w:val="TeksIsiKAR"/>
    <w:uiPriority w:val="1"/>
    <w:qFormat/>
    <w:rsid w:val="00F5743D"/>
    <w:pPr>
      <w:widowControl w:val="0"/>
      <w:autoSpaceDE w:val="0"/>
      <w:autoSpaceDN w:val="0"/>
    </w:pPr>
  </w:style>
  <w:style w:type="character" w:customStyle="1" w:styleId="TeksIsiKAR">
    <w:name w:val="Teks Isi KAR"/>
    <w:basedOn w:val="FontParagrafDefault"/>
    <w:link w:val="TeksIsi"/>
    <w:uiPriority w:val="1"/>
    <w:rsid w:val="00F5743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ftarParagraf1">
    <w:name w:val="Daftar Paragraf1"/>
    <w:basedOn w:val="Normal"/>
    <w:rsid w:val="00B970C4"/>
    <w:pPr>
      <w:spacing w:before="100" w:beforeAutospacing="1" w:after="100" w:afterAutospacing="1" w:line="256" w:lineRule="auto"/>
      <w:contextualSpacing/>
    </w:pPr>
    <w:rPr>
      <w:rFonts w:ascii="Calibri" w:hAnsi="Calibri"/>
      <w:lang w:val="id-ID" w:eastAsia="id-ID"/>
    </w:rPr>
  </w:style>
  <w:style w:type="paragraph" w:customStyle="1" w:styleId="IndenTeksIsi21">
    <w:name w:val="Inden Teks Isi 21"/>
    <w:basedOn w:val="Normal"/>
    <w:semiHidden/>
    <w:rsid w:val="00B970C4"/>
    <w:pPr>
      <w:spacing w:before="100" w:beforeAutospacing="1" w:after="100" w:afterAutospacing="1" w:line="480" w:lineRule="auto"/>
    </w:pPr>
    <w:rPr>
      <w:lang w:val="id-ID" w:eastAsia="id-ID"/>
    </w:rPr>
  </w:style>
  <w:style w:type="paragraph" w:styleId="Header">
    <w:name w:val="header"/>
    <w:basedOn w:val="Normal"/>
    <w:link w:val="HeaderKAR"/>
    <w:uiPriority w:val="99"/>
    <w:unhideWhenUsed/>
    <w:qFormat/>
    <w:rsid w:val="001962EA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qFormat/>
    <w:rsid w:val="001962E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KAR"/>
    <w:uiPriority w:val="99"/>
    <w:unhideWhenUsed/>
    <w:rsid w:val="001962EA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1962EA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8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9F691-388A-44ED-911B-9F0A0937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fajarabdulrohman09@gmail.com</cp:lastModifiedBy>
  <cp:revision>2</cp:revision>
  <cp:lastPrinted>2023-03-06T03:40:00Z</cp:lastPrinted>
  <dcterms:created xsi:type="dcterms:W3CDTF">2024-01-20T04:41:00Z</dcterms:created>
  <dcterms:modified xsi:type="dcterms:W3CDTF">2024-01-20T04:41:00Z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1057-12.2.0.13266</vt:lpwstr>
  </property>
  <property fmtid="{D5CDD505-2E9C-101B-9397-08002B2CF9AE}" pid="3" name="ICV">
    <vt:lpwstr>05CFD4DB6F74480ABAC1AA563D033318_13</vt:lpwstr>
  </property>
</Properties>
</file>