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EB78" w14:textId="5B108E2E" w:rsidR="00566F98" w:rsidRPr="00566F98" w:rsidRDefault="00566F98" w:rsidP="00566F98">
      <w:pPr>
        <w:spacing w:after="0" w:line="360" w:lineRule="auto"/>
        <w:jc w:val="center"/>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pPr>
      <w:r w:rsidRPr="00566F98">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t>ARTIKEL JURNAL</w:t>
      </w:r>
    </w:p>
    <w:p w14:paraId="7C39DDA0" w14:textId="77777777" w:rsidR="00566F98" w:rsidRDefault="00566F98" w:rsidP="00566F98">
      <w:pPr>
        <w:spacing w:after="0" w:line="360" w:lineRule="auto"/>
        <w:jc w:val="center"/>
        <w:rPr>
          <w:rFonts w:ascii="Arial" w:eastAsia="+mn-ea" w:hAnsi="Arial"/>
          <w:b/>
          <w:bCs/>
          <w:color w:val="002060"/>
          <w:kern w:val="24"/>
          <w:sz w:val="24"/>
          <w:szCs w:val="24"/>
          <w:lang w:val="id-ID"/>
          <w14:shadow w14:blurRad="50800" w14:dist="38100" w14:dir="2700000" w14:sx="100000" w14:sy="100000" w14:kx="0" w14:ky="0" w14:algn="tl">
            <w14:srgbClr w14:val="000000">
              <w14:alpha w14:val="60000"/>
            </w14:srgbClr>
          </w14:shadow>
        </w:rPr>
      </w:pPr>
    </w:p>
    <w:p w14:paraId="3F6DF501" w14:textId="77777777" w:rsidR="00566F98" w:rsidRDefault="00566F98" w:rsidP="00566F98">
      <w:pPr>
        <w:spacing w:after="0" w:line="360" w:lineRule="auto"/>
        <w:jc w:val="center"/>
        <w:rPr>
          <w:rFonts w:ascii="Arial" w:eastAsia="+mn-ea" w:hAnsi="Arial"/>
          <w:b/>
          <w:bCs/>
          <w:color w:val="002060"/>
          <w:kern w:val="24"/>
          <w:sz w:val="24"/>
          <w:szCs w:val="24"/>
          <w:lang w:val="id-ID"/>
          <w14:shadow w14:blurRad="50800" w14:dist="38100" w14:dir="2700000" w14:sx="100000" w14:sy="100000" w14:kx="0" w14:ky="0" w14:algn="tl">
            <w14:srgbClr w14:val="000000">
              <w14:alpha w14:val="60000"/>
            </w14:srgbClr>
          </w14:shadow>
        </w:rPr>
      </w:pPr>
    </w:p>
    <w:p w14:paraId="3B885120" w14:textId="77777777" w:rsidR="004343FE" w:rsidRPr="004343FE" w:rsidRDefault="004343FE" w:rsidP="004343FE">
      <w:pPr>
        <w:spacing w:after="0" w:line="288" w:lineRule="auto"/>
        <w:jc w:val="center"/>
        <w:rPr>
          <w:rFonts w:ascii="Arial" w:hAnsi="Arial"/>
          <w:b/>
          <w:bCs/>
          <w:color w:val="000000"/>
          <w:kern w:val="24"/>
          <w:sz w:val="28"/>
          <w:szCs w:val="28"/>
          <w:lang w:eastAsia="en-ID"/>
        </w:rPr>
      </w:pPr>
      <w:r w:rsidRPr="004343FE">
        <w:rPr>
          <w:rFonts w:ascii="Arial" w:eastAsia="Yu Mincho" w:hAnsi="Arial"/>
          <w:b/>
          <w:bCs/>
          <w:color w:val="000000"/>
          <w:kern w:val="24"/>
          <w:sz w:val="28"/>
          <w:szCs w:val="28"/>
          <w:lang w:eastAsia="en-ID"/>
        </w:rPr>
        <w:t xml:space="preserve">Pengaruh Tata Kelola Perusahaan </w:t>
      </w:r>
      <w:proofErr w:type="gramStart"/>
      <w:r w:rsidRPr="004343FE">
        <w:rPr>
          <w:rFonts w:ascii="Arial" w:eastAsia="Yu Mincho" w:hAnsi="Arial"/>
          <w:b/>
          <w:bCs/>
          <w:color w:val="000000"/>
          <w:kern w:val="24"/>
          <w:sz w:val="28"/>
          <w:szCs w:val="28"/>
          <w:lang w:eastAsia="en-ID"/>
        </w:rPr>
        <w:t>( GCG</w:t>
      </w:r>
      <w:proofErr w:type="gramEnd"/>
      <w:r w:rsidRPr="004343FE">
        <w:rPr>
          <w:rFonts w:ascii="Arial" w:eastAsia="Yu Mincho" w:hAnsi="Arial"/>
          <w:b/>
          <w:bCs/>
          <w:color w:val="000000"/>
          <w:kern w:val="24"/>
          <w:sz w:val="28"/>
          <w:szCs w:val="28"/>
          <w:lang w:eastAsia="en-ID"/>
        </w:rPr>
        <w:t xml:space="preserve"> ) </w:t>
      </w:r>
    </w:p>
    <w:p w14:paraId="779D0858" w14:textId="77777777" w:rsidR="004343FE" w:rsidRPr="004343FE" w:rsidRDefault="004343FE" w:rsidP="004343FE">
      <w:pPr>
        <w:spacing w:after="0" w:line="288" w:lineRule="auto"/>
        <w:jc w:val="center"/>
        <w:rPr>
          <w:rFonts w:ascii="Times New Roman" w:eastAsia="Times New Roman" w:hAnsi="Times New Roman" w:cs="Times New Roman"/>
          <w:sz w:val="28"/>
          <w:szCs w:val="28"/>
          <w:lang w:val="en-ID" w:eastAsia="en-ID"/>
        </w:rPr>
      </w:pPr>
      <w:r w:rsidRPr="004343FE">
        <w:rPr>
          <w:rFonts w:ascii="Arial" w:hAnsi="Arial"/>
          <w:b/>
          <w:bCs/>
          <w:color w:val="000000"/>
          <w:kern w:val="24"/>
          <w:sz w:val="28"/>
          <w:szCs w:val="28"/>
          <w:lang w:eastAsia="en-ID"/>
        </w:rPr>
        <w:t>terhadap Diterminan Penciptaan Nilai Perusahaan</w:t>
      </w:r>
    </w:p>
    <w:p w14:paraId="5E56225C" w14:textId="77777777" w:rsidR="004343FE" w:rsidRPr="004343FE" w:rsidRDefault="004343FE" w:rsidP="004343FE">
      <w:pPr>
        <w:spacing w:after="0" w:line="288" w:lineRule="auto"/>
        <w:jc w:val="center"/>
        <w:rPr>
          <w:rFonts w:ascii="Times New Roman" w:eastAsia="Times New Roman" w:hAnsi="Times New Roman" w:cs="Times New Roman"/>
          <w:sz w:val="28"/>
          <w:szCs w:val="28"/>
          <w:lang w:val="en-ID" w:eastAsia="en-ID"/>
        </w:rPr>
      </w:pPr>
      <w:r w:rsidRPr="004343FE">
        <w:rPr>
          <w:rFonts w:ascii="Arial" w:hAnsi="Arial" w:cs="Times New Roman"/>
          <w:b/>
          <w:bCs/>
          <w:color w:val="000000"/>
          <w:kern w:val="24"/>
          <w:sz w:val="28"/>
          <w:szCs w:val="28"/>
          <w:lang w:eastAsia="en-ID"/>
        </w:rPr>
        <w:t>(Studi Empiris Pada Perusahaan Publik Terdaftar di BEI)</w:t>
      </w:r>
    </w:p>
    <w:p w14:paraId="24028E75" w14:textId="77777777" w:rsidR="009D0AC0" w:rsidRPr="009D0AC0" w:rsidRDefault="009D0AC0" w:rsidP="009D0AC0">
      <w:pPr>
        <w:spacing w:after="0" w:line="240" w:lineRule="auto"/>
        <w:jc w:val="center"/>
        <w:rPr>
          <w:rFonts w:ascii="Arial" w:eastAsia="Times New Roman" w:hAnsi="Arial"/>
          <w:b/>
          <w:sz w:val="32"/>
          <w:szCs w:val="32"/>
          <w:lang w:val="sv-SE"/>
        </w:rPr>
      </w:pPr>
    </w:p>
    <w:p w14:paraId="111FDD72" w14:textId="77777777" w:rsidR="009D0AC0" w:rsidRDefault="009D0AC0" w:rsidP="009D0AC0">
      <w:pPr>
        <w:spacing w:after="0" w:line="240" w:lineRule="auto"/>
        <w:jc w:val="center"/>
        <w:rPr>
          <w:rFonts w:ascii="Arial" w:eastAsia="Times New Roman" w:hAnsi="Arial"/>
          <w:bCs/>
          <w:sz w:val="32"/>
          <w:szCs w:val="32"/>
          <w:lang w:val="sv-SE"/>
        </w:rPr>
      </w:pPr>
    </w:p>
    <w:p w14:paraId="5EBD3947" w14:textId="77777777" w:rsidR="004343FE" w:rsidRPr="009D0AC0" w:rsidRDefault="004343FE" w:rsidP="009D0AC0">
      <w:pPr>
        <w:spacing w:after="0" w:line="240" w:lineRule="auto"/>
        <w:jc w:val="center"/>
        <w:rPr>
          <w:rFonts w:ascii="Arial" w:eastAsia="Times New Roman" w:hAnsi="Arial"/>
          <w:bCs/>
          <w:sz w:val="32"/>
          <w:szCs w:val="32"/>
          <w:lang w:val="sv-SE"/>
        </w:rPr>
      </w:pPr>
    </w:p>
    <w:p w14:paraId="23CB7113" w14:textId="77777777" w:rsidR="009D0AC0" w:rsidRPr="009D0AC0" w:rsidRDefault="009D0AC0" w:rsidP="009D0AC0">
      <w:pPr>
        <w:spacing w:after="0" w:line="240" w:lineRule="auto"/>
        <w:jc w:val="center"/>
        <w:rPr>
          <w:rFonts w:ascii="Arial" w:eastAsia="Times New Roman" w:hAnsi="Arial"/>
          <w:b/>
          <w:sz w:val="24"/>
          <w:szCs w:val="24"/>
        </w:rPr>
      </w:pPr>
    </w:p>
    <w:p w14:paraId="4EBDAB10" w14:textId="6D6581DE" w:rsidR="009D0AC0" w:rsidRPr="009D0AC0" w:rsidRDefault="009D0AC0" w:rsidP="009D0AC0">
      <w:pPr>
        <w:spacing w:after="0" w:line="240" w:lineRule="auto"/>
        <w:jc w:val="center"/>
        <w:rPr>
          <w:rFonts w:ascii="Arial" w:eastAsia="Times New Roman" w:hAnsi="Arial"/>
          <w:b/>
          <w:sz w:val="20"/>
          <w:szCs w:val="24"/>
          <w:lang w:val="sv-SE"/>
        </w:rPr>
      </w:pPr>
      <w:r w:rsidRPr="009D0AC0">
        <w:rPr>
          <w:rFonts w:ascii="Times New Roman" w:eastAsia="Times New Roman" w:hAnsi="Times New Roman" w:cs="Times New Roman"/>
          <w:noProof/>
          <w:sz w:val="24"/>
          <w:szCs w:val="24"/>
          <w:lang w:val="id-ID" w:eastAsia="id-ID"/>
        </w:rPr>
        <w:drawing>
          <wp:inline distT="0" distB="0" distL="0" distR="0" wp14:anchorId="46CE0E24" wp14:editId="6C96B9DF">
            <wp:extent cx="1212850" cy="1200150"/>
            <wp:effectExtent l="0" t="0" r="6350" b="0"/>
            <wp:docPr id="34912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1200150"/>
                    </a:xfrm>
                    <a:prstGeom prst="rect">
                      <a:avLst/>
                    </a:prstGeom>
                    <a:noFill/>
                    <a:ln>
                      <a:noFill/>
                    </a:ln>
                  </pic:spPr>
                </pic:pic>
              </a:graphicData>
            </a:graphic>
          </wp:inline>
        </w:drawing>
      </w:r>
    </w:p>
    <w:p w14:paraId="5D585163" w14:textId="77777777" w:rsidR="009D0AC0" w:rsidRPr="009D0AC0" w:rsidRDefault="009D0AC0" w:rsidP="009D0AC0">
      <w:pPr>
        <w:spacing w:after="0" w:line="240" w:lineRule="auto"/>
        <w:jc w:val="center"/>
        <w:rPr>
          <w:rFonts w:ascii="Arial" w:eastAsia="Times New Roman" w:hAnsi="Arial"/>
          <w:b/>
          <w:sz w:val="24"/>
          <w:szCs w:val="24"/>
          <w:lang w:val="sv-SE"/>
        </w:rPr>
      </w:pPr>
    </w:p>
    <w:p w14:paraId="2037353C" w14:textId="77777777" w:rsidR="009D0AC0" w:rsidRPr="009D0AC0" w:rsidRDefault="009D0AC0" w:rsidP="009D0AC0">
      <w:pPr>
        <w:spacing w:after="0" w:line="240" w:lineRule="auto"/>
        <w:jc w:val="center"/>
        <w:rPr>
          <w:rFonts w:ascii="Arial" w:eastAsia="Times New Roman" w:hAnsi="Arial"/>
          <w:b/>
          <w:sz w:val="24"/>
          <w:szCs w:val="24"/>
          <w:lang w:val="sv-SE"/>
        </w:rPr>
      </w:pPr>
    </w:p>
    <w:p w14:paraId="0101F25A" w14:textId="77777777" w:rsidR="009D0AC0" w:rsidRDefault="009D0AC0" w:rsidP="009D0AC0">
      <w:pPr>
        <w:spacing w:after="0" w:line="240" w:lineRule="auto"/>
        <w:jc w:val="center"/>
        <w:rPr>
          <w:rFonts w:ascii="Arial" w:eastAsia="Times New Roman" w:hAnsi="Arial"/>
          <w:b/>
          <w:sz w:val="24"/>
          <w:szCs w:val="24"/>
          <w:lang w:val="sv-SE"/>
        </w:rPr>
      </w:pPr>
    </w:p>
    <w:p w14:paraId="741133A5" w14:textId="77777777" w:rsidR="009D0AC0" w:rsidRDefault="009D0AC0" w:rsidP="009D0AC0">
      <w:pPr>
        <w:spacing w:after="0" w:line="240" w:lineRule="auto"/>
        <w:jc w:val="center"/>
        <w:rPr>
          <w:rFonts w:ascii="Arial" w:eastAsia="Times New Roman" w:hAnsi="Arial"/>
          <w:b/>
          <w:sz w:val="24"/>
          <w:szCs w:val="24"/>
          <w:lang w:val="sv-SE"/>
        </w:rPr>
      </w:pPr>
    </w:p>
    <w:p w14:paraId="714EC869" w14:textId="77777777" w:rsidR="009D0AC0" w:rsidRPr="009D0AC0" w:rsidRDefault="009D0AC0" w:rsidP="009D0AC0">
      <w:pPr>
        <w:spacing w:after="0" w:line="240" w:lineRule="auto"/>
        <w:jc w:val="center"/>
        <w:rPr>
          <w:rFonts w:ascii="Arial" w:eastAsia="Times New Roman" w:hAnsi="Arial"/>
          <w:b/>
          <w:sz w:val="24"/>
          <w:szCs w:val="24"/>
          <w:lang w:val="sv-SE"/>
        </w:rPr>
      </w:pPr>
    </w:p>
    <w:p w14:paraId="42BB18F9" w14:textId="77777777" w:rsidR="009D0AC0" w:rsidRPr="009D0AC0" w:rsidRDefault="009D0AC0" w:rsidP="009D0AC0">
      <w:pPr>
        <w:spacing w:after="0" w:line="480" w:lineRule="auto"/>
        <w:jc w:val="center"/>
        <w:rPr>
          <w:rFonts w:ascii="Arial" w:eastAsia="Times New Roman" w:hAnsi="Arial"/>
          <w:b/>
          <w:sz w:val="24"/>
          <w:szCs w:val="24"/>
          <w:lang w:val="sv-SE"/>
        </w:rPr>
      </w:pPr>
      <w:r w:rsidRPr="009D0AC0">
        <w:rPr>
          <w:rFonts w:ascii="Arial" w:eastAsia="Times New Roman" w:hAnsi="Arial"/>
          <w:b/>
          <w:sz w:val="24"/>
          <w:szCs w:val="24"/>
          <w:lang w:val="sv-SE"/>
        </w:rPr>
        <w:t>Oleh :</w:t>
      </w:r>
    </w:p>
    <w:p w14:paraId="1BBF4D16" w14:textId="77777777" w:rsidR="004343FE" w:rsidRPr="004343FE" w:rsidRDefault="004343FE" w:rsidP="004343FE">
      <w:pPr>
        <w:spacing w:before="200" w:after="0" w:line="288" w:lineRule="auto"/>
        <w:jc w:val="center"/>
        <w:rPr>
          <w:rFonts w:ascii="Times New Roman" w:eastAsia="Times New Roman" w:hAnsi="Times New Roman" w:cs="Times New Roman"/>
          <w:sz w:val="28"/>
          <w:szCs w:val="28"/>
          <w:lang w:val="en-ID" w:eastAsia="en-ID"/>
        </w:rPr>
      </w:pPr>
      <w:r w:rsidRPr="004343FE">
        <w:rPr>
          <w:rFonts w:ascii="Arial" w:hAnsi="Arial" w:cs="Times New Roman"/>
          <w:b/>
          <w:bCs/>
          <w:color w:val="000000"/>
          <w:kern w:val="24"/>
          <w:sz w:val="28"/>
          <w:szCs w:val="28"/>
          <w:lang w:eastAsia="en-ID"/>
        </w:rPr>
        <w:t xml:space="preserve">Aoliyah Firasati </w:t>
      </w:r>
    </w:p>
    <w:p w14:paraId="14FD0DC0" w14:textId="77777777" w:rsidR="004343FE" w:rsidRPr="004343FE" w:rsidRDefault="004343FE" w:rsidP="004343FE">
      <w:pPr>
        <w:spacing w:before="200" w:after="0" w:line="288" w:lineRule="auto"/>
        <w:jc w:val="center"/>
        <w:rPr>
          <w:rFonts w:ascii="Arial" w:hAnsi="Arial" w:cs="Times New Roman"/>
          <w:b/>
          <w:bCs/>
          <w:color w:val="000000"/>
          <w:kern w:val="24"/>
          <w:sz w:val="28"/>
          <w:szCs w:val="28"/>
          <w:lang w:eastAsia="en-ID"/>
        </w:rPr>
      </w:pPr>
      <w:r w:rsidRPr="004343FE">
        <w:rPr>
          <w:rFonts w:ascii="Arial" w:hAnsi="Arial" w:cs="Times New Roman"/>
          <w:b/>
          <w:bCs/>
          <w:color w:val="000000"/>
          <w:kern w:val="24"/>
          <w:sz w:val="28"/>
          <w:szCs w:val="28"/>
          <w:lang w:eastAsia="en-ID"/>
        </w:rPr>
        <w:t>189010018</w:t>
      </w:r>
    </w:p>
    <w:p w14:paraId="3F7DE76E" w14:textId="77777777" w:rsidR="009D0AC0" w:rsidRPr="009D0AC0" w:rsidRDefault="009D0AC0" w:rsidP="009D0AC0">
      <w:pPr>
        <w:spacing w:after="0" w:line="360" w:lineRule="auto"/>
        <w:jc w:val="center"/>
        <w:rPr>
          <w:rFonts w:ascii="Arial" w:eastAsia="Times New Roman" w:hAnsi="Arial"/>
          <w:sz w:val="28"/>
          <w:szCs w:val="20"/>
          <w:lang w:val="es-ES_tradnl"/>
        </w:rPr>
      </w:pPr>
    </w:p>
    <w:p w14:paraId="5C2433FC" w14:textId="77777777" w:rsidR="009D0AC0" w:rsidRPr="009D0AC0" w:rsidRDefault="009D0AC0" w:rsidP="009D0AC0">
      <w:pPr>
        <w:spacing w:after="0" w:line="240" w:lineRule="auto"/>
        <w:jc w:val="center"/>
        <w:rPr>
          <w:rFonts w:ascii="Arial" w:eastAsia="Times New Roman" w:hAnsi="Arial"/>
          <w:sz w:val="28"/>
          <w:szCs w:val="24"/>
          <w:lang w:val="es-ES_tradnl"/>
        </w:rPr>
      </w:pPr>
    </w:p>
    <w:p w14:paraId="73EB4042" w14:textId="77777777" w:rsidR="009D0AC0" w:rsidRPr="009D0AC0" w:rsidRDefault="009D0AC0" w:rsidP="009D0AC0">
      <w:pPr>
        <w:spacing w:after="0" w:line="240" w:lineRule="auto"/>
        <w:jc w:val="center"/>
        <w:rPr>
          <w:rFonts w:ascii="Arial" w:eastAsia="Times New Roman" w:hAnsi="Arial"/>
          <w:sz w:val="28"/>
          <w:szCs w:val="24"/>
          <w:lang w:val="es-ES_tradnl"/>
        </w:rPr>
      </w:pPr>
    </w:p>
    <w:p w14:paraId="230D0B88" w14:textId="77777777" w:rsidR="009D0AC0" w:rsidRDefault="009D0AC0" w:rsidP="009D0AC0">
      <w:pPr>
        <w:spacing w:after="0" w:line="240" w:lineRule="auto"/>
        <w:jc w:val="center"/>
        <w:rPr>
          <w:rFonts w:ascii="Arial" w:eastAsia="Times New Roman" w:hAnsi="Arial"/>
          <w:sz w:val="28"/>
          <w:szCs w:val="24"/>
          <w:lang w:val="es-ES_tradnl"/>
        </w:rPr>
      </w:pPr>
    </w:p>
    <w:p w14:paraId="247E2635" w14:textId="77777777" w:rsidR="009D0AC0" w:rsidRDefault="009D0AC0" w:rsidP="009D0AC0">
      <w:pPr>
        <w:spacing w:after="0" w:line="240" w:lineRule="auto"/>
        <w:jc w:val="center"/>
        <w:rPr>
          <w:rFonts w:ascii="Arial" w:eastAsia="Times New Roman" w:hAnsi="Arial"/>
          <w:sz w:val="28"/>
          <w:szCs w:val="24"/>
          <w:lang w:val="es-ES_tradnl"/>
        </w:rPr>
      </w:pPr>
    </w:p>
    <w:p w14:paraId="2941D1C2" w14:textId="77777777" w:rsidR="009D0AC0" w:rsidRDefault="009D0AC0" w:rsidP="009D0AC0">
      <w:pPr>
        <w:spacing w:after="0" w:line="240" w:lineRule="auto"/>
        <w:jc w:val="center"/>
        <w:rPr>
          <w:rFonts w:ascii="Arial" w:eastAsia="Times New Roman" w:hAnsi="Arial"/>
          <w:sz w:val="28"/>
          <w:szCs w:val="24"/>
          <w:lang w:val="es-ES_tradnl"/>
        </w:rPr>
      </w:pPr>
    </w:p>
    <w:p w14:paraId="77171002" w14:textId="77777777" w:rsidR="004343FE" w:rsidRDefault="004343FE" w:rsidP="009D0AC0">
      <w:pPr>
        <w:spacing w:after="0" w:line="240" w:lineRule="auto"/>
        <w:jc w:val="center"/>
        <w:rPr>
          <w:rFonts w:ascii="Arial" w:eastAsia="Times New Roman" w:hAnsi="Arial"/>
          <w:sz w:val="28"/>
          <w:szCs w:val="24"/>
          <w:lang w:val="es-ES_tradnl"/>
        </w:rPr>
      </w:pPr>
    </w:p>
    <w:p w14:paraId="3AB594B4" w14:textId="77777777" w:rsidR="009D0AC0" w:rsidRP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PROGRAM DOKTOR ILMU MANAJEMEN</w:t>
      </w:r>
    </w:p>
    <w:p w14:paraId="6316A191" w14:textId="77777777" w:rsidR="009D0AC0" w:rsidRP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PASCASARJANA UNIVERSITAS PASUNDAN</w:t>
      </w:r>
    </w:p>
    <w:p w14:paraId="76413241" w14:textId="77777777" w:rsidR="009D0AC0" w:rsidRP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BANDUNG</w:t>
      </w:r>
    </w:p>
    <w:p w14:paraId="3E31EE1C" w14:textId="73C5953B" w:rsid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202</w:t>
      </w:r>
      <w:r w:rsidR="004343FE">
        <w:rPr>
          <w:rFonts w:ascii="Arial" w:eastAsia="Times New Roman" w:hAnsi="Arial"/>
          <w:b/>
          <w:sz w:val="28"/>
          <w:szCs w:val="28"/>
          <w:lang w:val="sv-SE"/>
        </w:rPr>
        <w:t>4</w:t>
      </w:r>
    </w:p>
    <w:p w14:paraId="78D6C526" w14:textId="77777777" w:rsidR="00525DE3" w:rsidRDefault="00525DE3" w:rsidP="004203D6">
      <w:pPr>
        <w:spacing w:after="0"/>
        <w:jc w:val="center"/>
        <w:rPr>
          <w:rFonts w:ascii="Arial" w:hAnsi="Arial"/>
          <w:b/>
          <w:sz w:val="24"/>
          <w:szCs w:val="24"/>
        </w:rPr>
      </w:pPr>
      <w:r w:rsidRPr="00093BA8">
        <w:rPr>
          <w:rFonts w:ascii="Arial" w:hAnsi="Arial"/>
          <w:b/>
          <w:sz w:val="24"/>
          <w:szCs w:val="24"/>
        </w:rPr>
        <w:lastRenderedPageBreak/>
        <w:t>ABSTRAK</w:t>
      </w:r>
    </w:p>
    <w:p w14:paraId="56D3B463" w14:textId="77777777" w:rsidR="00BE08F7" w:rsidRDefault="00BE08F7" w:rsidP="004203D6">
      <w:pPr>
        <w:spacing w:after="0"/>
        <w:jc w:val="center"/>
        <w:rPr>
          <w:rFonts w:ascii="Arial" w:hAnsi="Arial"/>
          <w:b/>
          <w:sz w:val="24"/>
          <w:szCs w:val="24"/>
        </w:rPr>
      </w:pPr>
    </w:p>
    <w:p w14:paraId="6956C7C1" w14:textId="178EE178" w:rsidR="004203D6" w:rsidRPr="004203D6" w:rsidRDefault="0037388F" w:rsidP="004203D6">
      <w:pPr>
        <w:spacing w:after="0"/>
        <w:jc w:val="both"/>
        <w:rPr>
          <w:rFonts w:ascii="Times New Roman" w:eastAsia="Times New Roman" w:hAnsi="Times New Roman" w:cs="Times New Roman"/>
          <w:sz w:val="24"/>
          <w:szCs w:val="24"/>
          <w:lang w:val="en-ID" w:eastAsia="en-ID"/>
        </w:rPr>
      </w:pPr>
      <w:r w:rsidRPr="0037388F">
        <w:rPr>
          <w:rFonts w:ascii="Arial" w:eastAsia="Times New Roman" w:hAnsi="Arial"/>
          <w:sz w:val="24"/>
          <w:szCs w:val="24"/>
          <w:lang w:eastAsia="en-ID"/>
        </w:rPr>
        <w:t xml:space="preserve">       </w:t>
      </w:r>
      <w:r w:rsidRPr="0037388F">
        <w:rPr>
          <w:rFonts w:ascii="Arial" w:eastAsia="Times New Roman" w:hAnsi="Arial"/>
          <w:sz w:val="24"/>
          <w:szCs w:val="24"/>
          <w:lang w:val="en-ID" w:eastAsia="en-ID"/>
        </w:rPr>
        <w:t xml:space="preserve">Penelitian ini bertujuan untuk mengetahui dan mengkaji </w:t>
      </w:r>
      <w:r w:rsidR="004203D6" w:rsidRPr="004203D6">
        <w:rPr>
          <w:rFonts w:ascii="Arial" w:eastAsia="Yu Mincho" w:hAnsi="Arial" w:cs="Times New Roman"/>
          <w:color w:val="000000"/>
          <w:kern w:val="24"/>
          <w:sz w:val="24"/>
          <w:szCs w:val="24"/>
          <w:lang w:eastAsia="en-ID"/>
        </w:rPr>
        <w:t xml:space="preserve">Pengaruh Tata Kelola Perusahaan </w:t>
      </w:r>
      <w:proofErr w:type="gramStart"/>
      <w:r w:rsidR="004203D6" w:rsidRPr="004203D6">
        <w:rPr>
          <w:rFonts w:ascii="Arial" w:eastAsia="Yu Mincho" w:hAnsi="Arial" w:cs="Times New Roman"/>
          <w:color w:val="000000"/>
          <w:kern w:val="24"/>
          <w:sz w:val="24"/>
          <w:szCs w:val="24"/>
          <w:lang w:eastAsia="en-ID"/>
        </w:rPr>
        <w:t>( GCG</w:t>
      </w:r>
      <w:proofErr w:type="gramEnd"/>
      <w:r w:rsidR="004203D6" w:rsidRPr="004203D6">
        <w:rPr>
          <w:rFonts w:ascii="Arial" w:eastAsia="Yu Mincho" w:hAnsi="Arial" w:cs="Times New Roman"/>
          <w:color w:val="000000"/>
          <w:kern w:val="24"/>
          <w:sz w:val="24"/>
          <w:szCs w:val="24"/>
          <w:lang w:eastAsia="en-ID"/>
        </w:rPr>
        <w:t xml:space="preserve"> ) </w:t>
      </w:r>
      <w:r w:rsidR="004203D6" w:rsidRPr="004203D6">
        <w:rPr>
          <w:rFonts w:ascii="Arial" w:hAnsi="Arial" w:cs="Times New Roman"/>
          <w:color w:val="000000"/>
          <w:kern w:val="24"/>
          <w:sz w:val="24"/>
          <w:szCs w:val="24"/>
          <w:lang w:eastAsia="en-ID"/>
        </w:rPr>
        <w:t>terhadap Diterminan Penciptaan Nilai Perusahaan Publik Terdaftar di BEI</w:t>
      </w:r>
      <w:r w:rsidR="004203D6">
        <w:rPr>
          <w:rFonts w:ascii="Arial" w:hAnsi="Arial" w:cs="Times New Roman"/>
          <w:color w:val="000000"/>
          <w:kern w:val="24"/>
          <w:sz w:val="24"/>
          <w:szCs w:val="24"/>
          <w:lang w:eastAsia="en-ID"/>
        </w:rPr>
        <w:t>.</w:t>
      </w:r>
    </w:p>
    <w:p w14:paraId="4A45FEB1" w14:textId="64DA81B0" w:rsidR="0037388F" w:rsidRPr="0037388F" w:rsidRDefault="0037388F" w:rsidP="004203D6">
      <w:pPr>
        <w:spacing w:after="0"/>
        <w:jc w:val="both"/>
        <w:rPr>
          <w:rFonts w:ascii="Arial" w:hAnsi="Arial"/>
          <w:i/>
          <w:sz w:val="24"/>
          <w:szCs w:val="24"/>
          <w:lang w:val="id-ID"/>
        </w:rPr>
      </w:pPr>
      <w:r w:rsidRPr="0037388F">
        <w:rPr>
          <w:rFonts w:ascii="Arial" w:hAnsi="Arial"/>
          <w:sz w:val="24"/>
          <w:szCs w:val="24"/>
          <w:lang w:val="id-ID"/>
        </w:rPr>
        <w:t xml:space="preserve">       Penelitian ini menggunakan </w:t>
      </w:r>
      <w:r w:rsidRPr="0037388F">
        <w:rPr>
          <w:rFonts w:ascii="Arial" w:hAnsi="Arial"/>
          <w:sz w:val="24"/>
          <w:szCs w:val="24"/>
        </w:rPr>
        <w:t xml:space="preserve">metoda kuantitatif dengan </w:t>
      </w:r>
      <w:r w:rsidRPr="0037388F">
        <w:rPr>
          <w:rFonts w:ascii="Arial" w:hAnsi="Arial"/>
          <w:sz w:val="24"/>
          <w:szCs w:val="24"/>
          <w:lang w:val="id-ID"/>
        </w:rPr>
        <w:t xml:space="preserve">pendekatan </w:t>
      </w:r>
      <w:r w:rsidRPr="0037388F">
        <w:rPr>
          <w:rFonts w:ascii="Arial" w:hAnsi="Arial"/>
          <w:sz w:val="24"/>
          <w:szCs w:val="24"/>
        </w:rPr>
        <w:t xml:space="preserve">analisis </w:t>
      </w:r>
      <w:r w:rsidRPr="0037388F">
        <w:rPr>
          <w:rFonts w:ascii="Arial" w:hAnsi="Arial"/>
          <w:sz w:val="24"/>
          <w:szCs w:val="24"/>
          <w:lang w:val="id-ID"/>
        </w:rPr>
        <w:t xml:space="preserve">deskriptif dan </w:t>
      </w:r>
      <w:r w:rsidRPr="0037388F">
        <w:rPr>
          <w:rFonts w:ascii="Arial" w:hAnsi="Arial"/>
          <w:sz w:val="24"/>
          <w:szCs w:val="24"/>
        </w:rPr>
        <w:t xml:space="preserve">analisis </w:t>
      </w:r>
      <w:r w:rsidRPr="0037388F">
        <w:rPr>
          <w:rFonts w:ascii="Arial" w:hAnsi="Arial"/>
          <w:sz w:val="24"/>
          <w:szCs w:val="24"/>
          <w:lang w:val="id-ID"/>
        </w:rPr>
        <w:t>verifikatif,</w:t>
      </w:r>
      <w:r w:rsidRPr="0037388F">
        <w:rPr>
          <w:rFonts w:ascii="Arial" w:hAnsi="Arial"/>
          <w:i/>
          <w:sz w:val="24"/>
          <w:szCs w:val="24"/>
          <w:lang w:val="id-ID"/>
        </w:rPr>
        <w:t xml:space="preserve">. </w:t>
      </w:r>
      <w:r w:rsidRPr="0037388F">
        <w:rPr>
          <w:rFonts w:ascii="Arial" w:hAnsi="Arial"/>
          <w:sz w:val="24"/>
          <w:szCs w:val="24"/>
          <w:lang w:val="id-ID"/>
        </w:rPr>
        <w:t xml:space="preserve">Dalam penelitian ini yang menjadi </w:t>
      </w:r>
      <w:r w:rsidR="004203D6">
        <w:rPr>
          <w:rFonts w:ascii="Arial" w:hAnsi="Arial"/>
          <w:sz w:val="24"/>
          <w:szCs w:val="24"/>
        </w:rPr>
        <w:t xml:space="preserve">populasi adalah </w:t>
      </w:r>
      <w:r w:rsidRPr="0037388F">
        <w:rPr>
          <w:rFonts w:ascii="Arial" w:hAnsi="Arial"/>
          <w:sz w:val="24"/>
          <w:szCs w:val="24"/>
          <w:lang w:val="id-ID"/>
        </w:rPr>
        <w:t xml:space="preserve"> </w:t>
      </w:r>
      <w:r w:rsidR="004203D6">
        <w:rPr>
          <w:rFonts w:ascii="Arial" w:hAnsi="Arial"/>
          <w:sz w:val="24"/>
          <w:szCs w:val="24"/>
        </w:rPr>
        <w:t>45 perusahaan yang masuk pada saham LQ 45.</w:t>
      </w:r>
      <w:r w:rsidRPr="0037388F">
        <w:rPr>
          <w:rFonts w:ascii="Arial" w:hAnsi="Arial"/>
          <w:sz w:val="24"/>
          <w:szCs w:val="24"/>
        </w:rPr>
        <w:t xml:space="preserve"> Adapun alat </w:t>
      </w:r>
      <w:r w:rsidRPr="0037388F">
        <w:rPr>
          <w:rFonts w:ascii="Arial" w:hAnsi="Arial"/>
          <w:sz w:val="24"/>
          <w:szCs w:val="24"/>
          <w:lang w:val="id-ID"/>
        </w:rPr>
        <w:t xml:space="preserve">analisis dalam penelitian ini menggunakan analisis </w:t>
      </w:r>
      <w:r w:rsidR="004203D6">
        <w:rPr>
          <w:rFonts w:ascii="Arial" w:hAnsi="Arial"/>
          <w:sz w:val="24"/>
          <w:szCs w:val="24"/>
        </w:rPr>
        <w:t>Data Panel.</w:t>
      </w:r>
    </w:p>
    <w:p w14:paraId="194F7862" w14:textId="600D0BD2" w:rsidR="004203D6" w:rsidRPr="004203D6" w:rsidRDefault="004203D6" w:rsidP="004203D6">
      <w:pPr>
        <w:spacing w:after="0"/>
        <w:jc w:val="both"/>
        <w:rPr>
          <w:rFonts w:ascii="Arial" w:hAnsi="Arial" w:cs="Times New Roman"/>
          <w:color w:val="000000"/>
          <w:sz w:val="24"/>
        </w:rPr>
      </w:pPr>
      <w:r>
        <w:rPr>
          <w:rFonts w:ascii="Arial" w:hAnsi="Arial"/>
          <w:sz w:val="24"/>
          <w:szCs w:val="24"/>
        </w:rPr>
        <w:t xml:space="preserve">    </w:t>
      </w:r>
      <w:r w:rsidR="0037388F" w:rsidRPr="0037388F">
        <w:rPr>
          <w:rFonts w:ascii="Arial" w:hAnsi="Arial"/>
          <w:sz w:val="24"/>
          <w:szCs w:val="24"/>
        </w:rPr>
        <w:t xml:space="preserve"> </w:t>
      </w:r>
      <w:r w:rsidR="0037388F" w:rsidRPr="0037388F">
        <w:rPr>
          <w:rFonts w:ascii="Arial" w:hAnsi="Arial"/>
          <w:sz w:val="24"/>
          <w:szCs w:val="24"/>
          <w:lang w:val="id-ID"/>
        </w:rPr>
        <w:t>Hasil penelitian menyimpulkan bahwa terdapat pengaruh yang signi</w:t>
      </w:r>
      <w:r>
        <w:rPr>
          <w:rFonts w:ascii="Arial" w:hAnsi="Arial"/>
          <w:sz w:val="24"/>
          <w:szCs w:val="24"/>
        </w:rPr>
        <w:t>-</w:t>
      </w:r>
      <w:r w:rsidR="0037388F" w:rsidRPr="0037388F">
        <w:rPr>
          <w:rFonts w:ascii="Arial" w:hAnsi="Arial"/>
          <w:sz w:val="24"/>
          <w:szCs w:val="24"/>
          <w:lang w:val="id-ID"/>
        </w:rPr>
        <w:t xml:space="preserve">fikan dari </w:t>
      </w:r>
      <w:r>
        <w:rPr>
          <w:rFonts w:ascii="Arial" w:hAnsi="Arial"/>
          <w:sz w:val="24"/>
          <w:szCs w:val="24"/>
        </w:rPr>
        <w:t xml:space="preserve">GCG </w:t>
      </w:r>
      <w:r w:rsidR="0037388F" w:rsidRPr="0037388F">
        <w:rPr>
          <w:rFonts w:ascii="Arial" w:hAnsi="Arial"/>
          <w:sz w:val="24"/>
          <w:szCs w:val="24"/>
          <w:lang w:val="id-ID"/>
        </w:rPr>
        <w:t xml:space="preserve">terhadap </w:t>
      </w:r>
      <w:r>
        <w:rPr>
          <w:rFonts w:ascii="Arial" w:hAnsi="Arial"/>
          <w:sz w:val="24"/>
          <w:szCs w:val="24"/>
        </w:rPr>
        <w:t xml:space="preserve">keempat variabel intervening yang terdiri dari :  </w:t>
      </w:r>
      <w:r w:rsidRPr="004203D6">
        <w:rPr>
          <w:rFonts w:ascii="Arial" w:hAnsi="Arial" w:cs="Times New Roman"/>
          <w:iCs/>
          <w:color w:val="000000"/>
          <w:sz w:val="24"/>
        </w:rPr>
        <w:t>kompleksitas perusahaan, keunggulan operasional, struktur finansial, dan peluang pertumbuhan</w:t>
      </w:r>
      <w:r w:rsidR="005E2A63">
        <w:rPr>
          <w:rFonts w:ascii="Arial" w:hAnsi="Arial" w:cs="Times New Roman"/>
          <w:iCs/>
          <w:color w:val="000000"/>
          <w:sz w:val="24"/>
        </w:rPr>
        <w:t xml:space="preserve">, Selanjutnya terdapat pengaruh signifikan dari </w:t>
      </w:r>
      <w:r w:rsidRPr="004203D6">
        <w:rPr>
          <w:rFonts w:ascii="Arial" w:hAnsi="Arial" w:cs="Times New Roman"/>
          <w:color w:val="000000"/>
          <w:sz w:val="24"/>
        </w:rPr>
        <w:t xml:space="preserve"> </w:t>
      </w:r>
      <w:r w:rsidR="005E2A63" w:rsidRPr="004203D6">
        <w:rPr>
          <w:rFonts w:ascii="Arial" w:hAnsi="Arial" w:cs="Times New Roman"/>
          <w:iCs/>
          <w:color w:val="000000"/>
          <w:sz w:val="24"/>
        </w:rPr>
        <w:t>kompleksitas perusahaan, keunggulan operasional, struktur finansial, dan peluang pertumbuhan</w:t>
      </w:r>
      <w:r w:rsidR="005E2A63" w:rsidRPr="004203D6">
        <w:rPr>
          <w:rFonts w:ascii="Arial" w:hAnsi="Arial" w:cs="Times New Roman"/>
          <w:color w:val="000000"/>
          <w:sz w:val="24"/>
        </w:rPr>
        <w:t xml:space="preserve"> </w:t>
      </w:r>
      <w:r w:rsidRPr="004203D6">
        <w:rPr>
          <w:rFonts w:ascii="Arial" w:hAnsi="Arial" w:cs="Times New Roman"/>
          <w:color w:val="000000"/>
          <w:sz w:val="24"/>
        </w:rPr>
        <w:t>terhadap penciptaan nilai perusahaan yang terdaftar di Bursa Efek Indonesia.</w:t>
      </w:r>
    </w:p>
    <w:p w14:paraId="1645EFCC" w14:textId="4DADA6F8" w:rsidR="00BE08F7" w:rsidRDefault="0037388F" w:rsidP="004203D6">
      <w:pPr>
        <w:tabs>
          <w:tab w:val="left" w:pos="1701"/>
        </w:tabs>
        <w:spacing w:after="0"/>
        <w:ind w:left="1560" w:hanging="1560"/>
        <w:jc w:val="both"/>
        <w:rPr>
          <w:rFonts w:ascii="Arial" w:hAnsi="Arial"/>
          <w:sz w:val="24"/>
          <w:szCs w:val="24"/>
          <w:lang w:val="id-ID"/>
        </w:rPr>
      </w:pPr>
      <w:r w:rsidRPr="0037388F">
        <w:rPr>
          <w:rFonts w:ascii="Arial" w:hAnsi="Arial"/>
          <w:sz w:val="24"/>
          <w:szCs w:val="24"/>
          <w:lang w:val="id-ID"/>
        </w:rPr>
        <w:t>Kata Kunci</w:t>
      </w:r>
      <w:r w:rsidR="005E2A63">
        <w:rPr>
          <w:rFonts w:ascii="Arial" w:hAnsi="Arial"/>
          <w:sz w:val="24"/>
          <w:szCs w:val="24"/>
        </w:rPr>
        <w:t xml:space="preserve"> </w:t>
      </w:r>
      <w:r w:rsidRPr="0037388F">
        <w:rPr>
          <w:rFonts w:ascii="Arial" w:hAnsi="Arial"/>
          <w:sz w:val="24"/>
          <w:szCs w:val="24"/>
          <w:lang w:val="id-ID"/>
        </w:rPr>
        <w:t>:</w:t>
      </w:r>
      <w:r w:rsidRPr="0037388F">
        <w:rPr>
          <w:rFonts w:ascii="Arial" w:hAnsi="Arial"/>
          <w:sz w:val="24"/>
          <w:szCs w:val="24"/>
          <w:lang w:val="id-ID"/>
        </w:rPr>
        <w:tab/>
      </w:r>
      <w:r w:rsidR="005E2A63">
        <w:rPr>
          <w:rFonts w:ascii="Arial" w:hAnsi="Arial"/>
          <w:sz w:val="24"/>
          <w:szCs w:val="24"/>
        </w:rPr>
        <w:t xml:space="preserve">GCG. </w:t>
      </w:r>
      <w:r w:rsidR="005E2A63" w:rsidRPr="004203D6">
        <w:rPr>
          <w:rFonts w:ascii="Arial" w:hAnsi="Arial" w:cs="Times New Roman"/>
          <w:iCs/>
          <w:color w:val="000000"/>
          <w:sz w:val="24"/>
        </w:rPr>
        <w:t>kompleksitas perusahaan, keunggulan operasional, struktur finansial, peluang pertumbuhan</w:t>
      </w:r>
      <w:r w:rsidR="005E2A63">
        <w:rPr>
          <w:rFonts w:ascii="Arial" w:hAnsi="Arial" w:cs="Times New Roman"/>
          <w:iCs/>
          <w:color w:val="000000"/>
          <w:sz w:val="24"/>
        </w:rPr>
        <w:t>, dan Penciptaan Nilai Perusahaan</w:t>
      </w:r>
    </w:p>
    <w:p w14:paraId="053DB893" w14:textId="56EB0F5A" w:rsidR="0037388F" w:rsidRPr="0037388F" w:rsidRDefault="0037388F" w:rsidP="003F00C8">
      <w:pPr>
        <w:tabs>
          <w:tab w:val="left" w:pos="1701"/>
        </w:tabs>
        <w:spacing w:after="0"/>
        <w:ind w:left="1560" w:hanging="1560"/>
        <w:jc w:val="both"/>
        <w:rPr>
          <w:rFonts w:ascii="Arial" w:eastAsia="Times New Roman" w:hAnsi="Arial"/>
          <w:b/>
          <w:bCs/>
          <w:sz w:val="24"/>
          <w:lang w:val="id-ID" w:eastAsia="id-ID"/>
        </w:rPr>
      </w:pPr>
      <w:r w:rsidRPr="0037388F">
        <w:rPr>
          <w:rFonts w:ascii="Arial" w:hAnsi="Arial"/>
          <w:sz w:val="24"/>
          <w:szCs w:val="24"/>
          <w:lang w:val="id-ID"/>
        </w:rPr>
        <w:t xml:space="preserve"> </w:t>
      </w:r>
    </w:p>
    <w:p w14:paraId="14C112E5" w14:textId="77777777" w:rsidR="0037388F" w:rsidRDefault="0037388F" w:rsidP="004203D6">
      <w:pPr>
        <w:spacing w:after="0"/>
        <w:jc w:val="center"/>
        <w:rPr>
          <w:rFonts w:ascii="Arial" w:hAnsi="Arial"/>
          <w:b/>
          <w:i/>
          <w:sz w:val="24"/>
          <w:szCs w:val="24"/>
          <w:lang w:val="id-ID"/>
        </w:rPr>
      </w:pPr>
      <w:r w:rsidRPr="0037388F">
        <w:rPr>
          <w:rFonts w:ascii="Arial" w:hAnsi="Arial"/>
          <w:b/>
          <w:i/>
          <w:sz w:val="24"/>
          <w:szCs w:val="24"/>
          <w:lang w:val="id-ID"/>
        </w:rPr>
        <w:t>ABSTRAC</w:t>
      </w:r>
    </w:p>
    <w:p w14:paraId="53A41F44" w14:textId="77777777" w:rsidR="00BE08F7" w:rsidRPr="0037388F" w:rsidRDefault="00BE08F7" w:rsidP="004203D6">
      <w:pPr>
        <w:spacing w:after="0"/>
        <w:jc w:val="center"/>
        <w:rPr>
          <w:rFonts w:ascii="Arial" w:hAnsi="Arial"/>
          <w:b/>
          <w:i/>
          <w:sz w:val="24"/>
          <w:szCs w:val="24"/>
          <w:lang w:val="id-ID"/>
        </w:rPr>
      </w:pPr>
    </w:p>
    <w:p w14:paraId="3DE9F075" w14:textId="77777777" w:rsidR="005E2A63" w:rsidRPr="005E2A63" w:rsidRDefault="0037388F" w:rsidP="005E2A63">
      <w:pPr>
        <w:spacing w:after="0"/>
        <w:jc w:val="both"/>
        <w:rPr>
          <w:rFonts w:ascii="Arial" w:hAnsi="Arial"/>
          <w:i/>
          <w:iCs/>
          <w:sz w:val="24"/>
          <w:szCs w:val="24"/>
          <w:lang w:val="id-ID"/>
        </w:rPr>
      </w:pPr>
      <w:r w:rsidRPr="0037388F">
        <w:rPr>
          <w:rFonts w:ascii="Arial" w:hAnsi="Arial"/>
          <w:i/>
          <w:iCs/>
          <w:sz w:val="24"/>
          <w:szCs w:val="24"/>
          <w:lang w:val="id-ID"/>
        </w:rPr>
        <w:t xml:space="preserve">       </w:t>
      </w:r>
      <w:r w:rsidRPr="0037388F">
        <w:rPr>
          <w:rFonts w:ascii="Arial" w:hAnsi="Arial"/>
          <w:i/>
          <w:iCs/>
          <w:sz w:val="24"/>
          <w:szCs w:val="24"/>
        </w:rPr>
        <w:t xml:space="preserve"> </w:t>
      </w:r>
      <w:r w:rsidRPr="0037388F">
        <w:rPr>
          <w:rFonts w:ascii="Arial" w:hAnsi="Arial"/>
          <w:i/>
          <w:iCs/>
          <w:sz w:val="24"/>
          <w:szCs w:val="24"/>
          <w:lang w:val="id-ID"/>
        </w:rPr>
        <w:t xml:space="preserve"> </w:t>
      </w:r>
      <w:r w:rsidR="005E2A63" w:rsidRPr="005E2A63">
        <w:rPr>
          <w:rFonts w:ascii="Arial" w:hAnsi="Arial"/>
          <w:i/>
          <w:iCs/>
          <w:sz w:val="24"/>
          <w:szCs w:val="24"/>
          <w:lang w:val="id-ID"/>
        </w:rPr>
        <w:t>This research aims to determine and examine the influence of corporate governance (GCG) on the determinants of value creation for public companies listed on the IDX.</w:t>
      </w:r>
    </w:p>
    <w:p w14:paraId="52BA9E41" w14:textId="77777777" w:rsidR="005E2A63" w:rsidRPr="005E2A63" w:rsidRDefault="005E2A63" w:rsidP="005E2A63">
      <w:pPr>
        <w:spacing w:after="0"/>
        <w:jc w:val="both"/>
        <w:rPr>
          <w:rFonts w:ascii="Arial" w:hAnsi="Arial"/>
          <w:i/>
          <w:iCs/>
          <w:sz w:val="24"/>
          <w:szCs w:val="24"/>
          <w:lang w:val="id-ID"/>
        </w:rPr>
      </w:pPr>
      <w:r w:rsidRPr="005E2A63">
        <w:rPr>
          <w:rFonts w:ascii="Arial" w:hAnsi="Arial"/>
          <w:i/>
          <w:iCs/>
          <w:sz w:val="24"/>
          <w:szCs w:val="24"/>
          <w:lang w:val="id-ID"/>
        </w:rPr>
        <w:t xml:space="preserve">        This research uses quantitative methods with a descriptive analysis approach and verification analysis. In this research, the population is 45 companies that are included in LQ 45 shares. The analytical tool in this research uses Panel Data analysis.</w:t>
      </w:r>
    </w:p>
    <w:p w14:paraId="5C561714" w14:textId="77777777" w:rsidR="005E2A63" w:rsidRPr="005E2A63" w:rsidRDefault="005E2A63" w:rsidP="005E2A63">
      <w:pPr>
        <w:spacing w:after="0"/>
        <w:jc w:val="both"/>
        <w:rPr>
          <w:rFonts w:ascii="Arial" w:hAnsi="Arial"/>
          <w:i/>
          <w:iCs/>
          <w:sz w:val="24"/>
          <w:szCs w:val="24"/>
          <w:lang w:val="id-ID"/>
        </w:rPr>
      </w:pPr>
      <w:r w:rsidRPr="005E2A63">
        <w:rPr>
          <w:rFonts w:ascii="Arial" w:hAnsi="Arial"/>
          <w:i/>
          <w:iCs/>
          <w:sz w:val="24"/>
          <w:szCs w:val="24"/>
          <w:lang w:val="id-ID"/>
        </w:rPr>
        <w:t xml:space="preserve">      The results of the research conclude that there is a significant influence of GCG on the four intervening variables consisting of: company complexity, operational excellence, financial structure and growth opportunities. Furthermore, there is a significant influence of company complexity, operational excellence, financial structure and growth opportunities. on the value creation of companies listed on the Indonesian Stock Exchange.</w:t>
      </w:r>
    </w:p>
    <w:p w14:paraId="31008D25" w14:textId="157D7EE6" w:rsidR="005E2A63" w:rsidRDefault="005E2A63" w:rsidP="005E2A63">
      <w:pPr>
        <w:spacing w:after="0"/>
        <w:jc w:val="both"/>
        <w:rPr>
          <w:rFonts w:ascii="Arial" w:hAnsi="Arial"/>
          <w:i/>
          <w:iCs/>
          <w:sz w:val="24"/>
          <w:szCs w:val="24"/>
          <w:lang w:val="id-ID"/>
        </w:rPr>
      </w:pPr>
      <w:r w:rsidRPr="005E2A63">
        <w:rPr>
          <w:rFonts w:ascii="Arial" w:hAnsi="Arial"/>
          <w:i/>
          <w:iCs/>
          <w:sz w:val="24"/>
          <w:szCs w:val="24"/>
          <w:lang w:val="id-ID"/>
        </w:rPr>
        <w:t xml:space="preserve">Keywords: GCG. corporate complexity, operational excellence, financial </w:t>
      </w:r>
    </w:p>
    <w:p w14:paraId="263D4662" w14:textId="0A6666AC" w:rsidR="004203D6" w:rsidRDefault="005E2A63" w:rsidP="005E2A63">
      <w:pPr>
        <w:spacing w:after="0"/>
        <w:jc w:val="both"/>
        <w:rPr>
          <w:rFonts w:ascii="Arial" w:hAnsi="Arial"/>
          <w:i/>
          <w:iCs/>
          <w:sz w:val="24"/>
          <w:szCs w:val="24"/>
          <w:lang w:val="id-ID"/>
        </w:rPr>
      </w:pPr>
      <w:r>
        <w:rPr>
          <w:rFonts w:ascii="Arial" w:hAnsi="Arial"/>
          <w:i/>
          <w:iCs/>
          <w:sz w:val="24"/>
          <w:szCs w:val="24"/>
        </w:rPr>
        <w:t xml:space="preserve">                  </w:t>
      </w:r>
      <w:r w:rsidRPr="005E2A63">
        <w:rPr>
          <w:rFonts w:ascii="Arial" w:hAnsi="Arial"/>
          <w:i/>
          <w:iCs/>
          <w:sz w:val="24"/>
          <w:szCs w:val="24"/>
          <w:lang w:val="id-ID"/>
        </w:rPr>
        <w:t>structure, growth opportunities, and Corporate Value Creation</w:t>
      </w:r>
    </w:p>
    <w:p w14:paraId="106CF44A" w14:textId="77777777" w:rsidR="005E2A63" w:rsidRDefault="005E2A63" w:rsidP="005E2A63">
      <w:pPr>
        <w:spacing w:after="0"/>
        <w:jc w:val="both"/>
        <w:rPr>
          <w:rFonts w:ascii="Arial" w:hAnsi="Arial"/>
          <w:i/>
          <w:iCs/>
          <w:sz w:val="24"/>
          <w:szCs w:val="24"/>
          <w:lang w:val="id-ID"/>
        </w:rPr>
      </w:pPr>
    </w:p>
    <w:p w14:paraId="12B8D84C" w14:textId="584EA4F7" w:rsidR="003F00C8" w:rsidRPr="003F00C8" w:rsidRDefault="003F00C8" w:rsidP="00655DE2">
      <w:pPr>
        <w:jc w:val="center"/>
        <w:rPr>
          <w:rFonts w:ascii="Arial" w:eastAsia="Times New Roman" w:hAnsi="Arial"/>
          <w:b/>
          <w:sz w:val="24"/>
          <w:szCs w:val="24"/>
          <w:lang w:val="id-ID" w:eastAsia="en-ID"/>
        </w:rPr>
      </w:pPr>
      <w:r w:rsidRPr="003F00C8">
        <w:rPr>
          <w:rFonts w:ascii="Arial" w:eastAsia="Times New Roman" w:hAnsi="Arial"/>
          <w:b/>
          <w:sz w:val="24"/>
          <w:szCs w:val="24"/>
          <w:lang w:val="id-ID" w:eastAsia="en-ID"/>
        </w:rPr>
        <w:lastRenderedPageBreak/>
        <w:t>RINGKESAN</w:t>
      </w:r>
    </w:p>
    <w:p w14:paraId="7A0C97C0" w14:textId="6D54AB16" w:rsidR="003F00C8" w:rsidRPr="0019687F" w:rsidRDefault="00655DE2" w:rsidP="003F00C8">
      <w:pPr>
        <w:spacing w:after="0"/>
        <w:jc w:val="both"/>
        <w:rPr>
          <w:rFonts w:ascii="Arial" w:hAnsi="Arial"/>
          <w:sz w:val="24"/>
          <w:szCs w:val="24"/>
        </w:rPr>
      </w:pPr>
      <w:r>
        <w:rPr>
          <w:rFonts w:ascii="Arial" w:eastAsia="Times New Roman" w:hAnsi="Arial"/>
          <w:sz w:val="24"/>
          <w:szCs w:val="24"/>
          <w:lang w:eastAsia="en-ID"/>
        </w:rPr>
        <w:t xml:space="preserve">       Salah sa</w:t>
      </w:r>
      <w:r w:rsidR="003F00C8" w:rsidRPr="0019687F">
        <w:rPr>
          <w:rFonts w:ascii="Arial" w:eastAsia="Times New Roman" w:hAnsi="Arial"/>
          <w:sz w:val="24"/>
          <w:szCs w:val="24"/>
          <w:lang w:eastAsia="en-ID"/>
        </w:rPr>
        <w:t>hiji kas</w:t>
      </w:r>
      <w:r>
        <w:rPr>
          <w:rFonts w:ascii="Arial" w:eastAsia="Times New Roman" w:hAnsi="Arial"/>
          <w:sz w:val="24"/>
          <w:szCs w:val="24"/>
          <w:lang w:val="id-ID" w:eastAsia="en-ID"/>
        </w:rPr>
        <w:t>u</w:t>
      </w:r>
      <w:r w:rsidR="003F00C8" w:rsidRPr="0019687F">
        <w:rPr>
          <w:rFonts w:ascii="Arial" w:eastAsia="Times New Roman" w:hAnsi="Arial"/>
          <w:sz w:val="24"/>
          <w:szCs w:val="24"/>
          <w:lang w:eastAsia="en-ID"/>
        </w:rPr>
        <w:t xml:space="preserve">ksesan Parusahaan, </w:t>
      </w:r>
      <w:r w:rsidR="003F00C8" w:rsidRPr="0019687F">
        <w:rPr>
          <w:rFonts w:ascii="Arial" w:eastAsia="Yu Mincho" w:hAnsi="Arial" w:cs="Times New Roman"/>
          <w:color w:val="000000"/>
          <w:kern w:val="24"/>
          <w:sz w:val="24"/>
          <w:szCs w:val="24"/>
          <w:lang w:eastAsia="en-ID"/>
        </w:rPr>
        <w:t xml:space="preserve">gamantung ka Tata Kelola keuangan Parusahaan nu hade tur mere pangaruh kana </w:t>
      </w:r>
      <w:proofErr w:type="gramStart"/>
      <w:r w:rsidR="003F00C8" w:rsidRPr="0019687F">
        <w:rPr>
          <w:rFonts w:ascii="Arial" w:eastAsia="Yu Mincho" w:hAnsi="Arial" w:cs="Times New Roman"/>
          <w:color w:val="000000"/>
          <w:kern w:val="24"/>
          <w:sz w:val="24"/>
          <w:szCs w:val="24"/>
          <w:lang w:eastAsia="en-ID"/>
        </w:rPr>
        <w:t>paningkatan  nilai</w:t>
      </w:r>
      <w:proofErr w:type="gramEnd"/>
      <w:r w:rsidR="003F00C8" w:rsidRPr="0019687F">
        <w:rPr>
          <w:rFonts w:ascii="Arial" w:eastAsia="Yu Mincho" w:hAnsi="Arial" w:cs="Times New Roman"/>
          <w:color w:val="000000"/>
          <w:kern w:val="24"/>
          <w:sz w:val="24"/>
          <w:szCs w:val="24"/>
          <w:lang w:eastAsia="en-ID"/>
        </w:rPr>
        <w:t xml:space="preserve"> Parusahaan. </w:t>
      </w:r>
      <w:r w:rsidR="003F00C8" w:rsidRPr="0019687F">
        <w:rPr>
          <w:rFonts w:ascii="Arial" w:eastAsia="Times New Roman" w:hAnsi="Arial"/>
          <w:sz w:val="24"/>
          <w:szCs w:val="24"/>
          <w:lang w:val="en-ID" w:eastAsia="en-ID"/>
        </w:rPr>
        <w:t xml:space="preserve">Panalungtikan ieu boga maksud kanggo nguningakeun jeng piken nalungtik pangaruh tata Kelola Parusahaan ka </w:t>
      </w:r>
      <w:r w:rsidR="003F00C8" w:rsidRPr="0019687F">
        <w:rPr>
          <w:rFonts w:ascii="Arial" w:hAnsi="Arial" w:cs="Times New Roman"/>
          <w:iCs/>
          <w:color w:val="000000"/>
          <w:sz w:val="24"/>
        </w:rPr>
        <w:t>kompleksitas perusahaan, keunggulan operasional, struktur finansial, peluang pertumbuhan, sarta dampakna ka Penciptaan nilai perusahaan</w:t>
      </w:r>
      <w:r w:rsidR="003F00C8" w:rsidRPr="0019687F">
        <w:rPr>
          <w:rFonts w:ascii="Arial" w:hAnsi="Arial"/>
          <w:sz w:val="24"/>
          <w:szCs w:val="24"/>
          <w:lang w:val="id-ID"/>
        </w:rPr>
        <w:t xml:space="preserve"> </w:t>
      </w:r>
      <w:r w:rsidR="003F00C8" w:rsidRPr="0019687F">
        <w:rPr>
          <w:rFonts w:ascii="Arial" w:hAnsi="Arial"/>
          <w:sz w:val="24"/>
          <w:szCs w:val="24"/>
        </w:rPr>
        <w:t xml:space="preserve">saham LQ 45  nu aya di BEI. </w:t>
      </w:r>
    </w:p>
    <w:p w14:paraId="5026AB4B" w14:textId="45B4405E" w:rsidR="003F00C8" w:rsidRPr="0019687F" w:rsidRDefault="003F00C8" w:rsidP="00655DE2">
      <w:pPr>
        <w:spacing w:after="0"/>
        <w:jc w:val="both"/>
        <w:rPr>
          <w:rFonts w:ascii="Arial" w:hAnsi="Arial"/>
          <w:b/>
          <w:sz w:val="24"/>
          <w:szCs w:val="24"/>
          <w:lang w:val="id-ID"/>
        </w:rPr>
      </w:pPr>
      <w:r w:rsidRPr="0019687F">
        <w:rPr>
          <w:rFonts w:ascii="Arial" w:hAnsi="Arial"/>
          <w:sz w:val="24"/>
          <w:szCs w:val="24"/>
        </w:rPr>
        <w:t xml:space="preserve">         </w:t>
      </w:r>
      <w:r w:rsidRPr="0019687F">
        <w:rPr>
          <w:rFonts w:ascii="Arial" w:hAnsi="Arial"/>
          <w:sz w:val="24"/>
          <w:szCs w:val="24"/>
          <w:lang w:val="id-ID"/>
        </w:rPr>
        <w:t>P</w:t>
      </w:r>
      <w:r w:rsidRPr="0019687F">
        <w:rPr>
          <w:rFonts w:ascii="Arial" w:hAnsi="Arial"/>
          <w:sz w:val="24"/>
          <w:szCs w:val="24"/>
        </w:rPr>
        <w:t>a</w:t>
      </w:r>
      <w:r w:rsidRPr="0019687F">
        <w:rPr>
          <w:rFonts w:ascii="Arial" w:hAnsi="Arial"/>
          <w:sz w:val="24"/>
          <w:szCs w:val="24"/>
          <w:lang w:val="id-ID"/>
        </w:rPr>
        <w:t xml:space="preserve">nelitian ini menggunakan </w:t>
      </w:r>
      <w:r w:rsidRPr="0019687F">
        <w:rPr>
          <w:rFonts w:ascii="Arial" w:hAnsi="Arial"/>
          <w:sz w:val="24"/>
          <w:szCs w:val="24"/>
        </w:rPr>
        <w:t xml:space="preserve">metoda kuantitatif dengan </w:t>
      </w:r>
      <w:r w:rsidRPr="0019687F">
        <w:rPr>
          <w:rFonts w:ascii="Arial" w:hAnsi="Arial"/>
          <w:sz w:val="24"/>
          <w:szCs w:val="24"/>
          <w:lang w:val="id-ID"/>
        </w:rPr>
        <w:t xml:space="preserve">pendekatan </w:t>
      </w:r>
      <w:r w:rsidRPr="0019687F">
        <w:rPr>
          <w:rFonts w:ascii="Arial" w:hAnsi="Arial"/>
          <w:sz w:val="24"/>
          <w:szCs w:val="24"/>
        </w:rPr>
        <w:t xml:space="preserve">analisis </w:t>
      </w:r>
      <w:r w:rsidRPr="0019687F">
        <w:rPr>
          <w:rFonts w:ascii="Arial" w:hAnsi="Arial"/>
          <w:sz w:val="24"/>
          <w:szCs w:val="24"/>
          <w:lang w:val="id-ID"/>
        </w:rPr>
        <w:t xml:space="preserve">deskriptif dan </w:t>
      </w:r>
      <w:r w:rsidRPr="0019687F">
        <w:rPr>
          <w:rFonts w:ascii="Arial" w:hAnsi="Arial"/>
          <w:sz w:val="24"/>
          <w:szCs w:val="24"/>
        </w:rPr>
        <w:t xml:space="preserve">analisis </w:t>
      </w:r>
      <w:r w:rsidR="00655DE2">
        <w:rPr>
          <w:rFonts w:ascii="Arial" w:hAnsi="Arial"/>
          <w:sz w:val="24"/>
          <w:szCs w:val="24"/>
          <w:lang w:val="id-ID"/>
        </w:rPr>
        <w:t>verifikatif</w:t>
      </w:r>
      <w:r w:rsidRPr="0019687F">
        <w:rPr>
          <w:rFonts w:ascii="Arial" w:hAnsi="Arial"/>
          <w:i/>
          <w:sz w:val="24"/>
          <w:szCs w:val="24"/>
          <w:lang w:val="id-ID"/>
        </w:rPr>
        <w:t xml:space="preserve">. </w:t>
      </w:r>
      <w:r w:rsidRPr="0019687F">
        <w:rPr>
          <w:rFonts w:ascii="Arial" w:hAnsi="Arial"/>
          <w:sz w:val="24"/>
          <w:szCs w:val="24"/>
          <w:lang w:val="id-ID"/>
        </w:rPr>
        <w:t xml:space="preserve">Dalam penelitian ini yang menjadi </w:t>
      </w:r>
      <w:r w:rsidRPr="0019687F">
        <w:rPr>
          <w:rFonts w:ascii="Arial" w:hAnsi="Arial"/>
          <w:sz w:val="24"/>
          <w:szCs w:val="24"/>
        </w:rPr>
        <w:t xml:space="preserve">populasi adalah </w:t>
      </w:r>
      <w:r w:rsidRPr="0019687F">
        <w:rPr>
          <w:rFonts w:ascii="Arial" w:hAnsi="Arial"/>
          <w:sz w:val="24"/>
          <w:szCs w:val="24"/>
          <w:lang w:val="id-ID"/>
        </w:rPr>
        <w:t xml:space="preserve"> </w:t>
      </w:r>
      <w:r w:rsidRPr="0019687F">
        <w:rPr>
          <w:rFonts w:ascii="Arial" w:hAnsi="Arial"/>
          <w:sz w:val="24"/>
          <w:szCs w:val="24"/>
        </w:rPr>
        <w:t xml:space="preserve">45 Perusahaan.  </w:t>
      </w:r>
      <w:proofErr w:type="gramStart"/>
      <w:r w:rsidRPr="0019687F">
        <w:rPr>
          <w:rFonts w:ascii="Arial" w:hAnsi="Arial"/>
          <w:sz w:val="24"/>
          <w:szCs w:val="24"/>
        </w:rPr>
        <w:t xml:space="preserve">Adapun alat </w:t>
      </w:r>
      <w:r w:rsidRPr="0019687F">
        <w:rPr>
          <w:rFonts w:ascii="Arial" w:hAnsi="Arial"/>
          <w:sz w:val="24"/>
          <w:szCs w:val="24"/>
          <w:lang w:val="id-ID"/>
        </w:rPr>
        <w:t xml:space="preserve">analisis dalam penelitian ini menggunakan analisis </w:t>
      </w:r>
      <w:r w:rsidRPr="0019687F">
        <w:rPr>
          <w:rFonts w:ascii="Arial" w:hAnsi="Arial"/>
          <w:sz w:val="24"/>
          <w:szCs w:val="24"/>
        </w:rPr>
        <w:t>Data Panel.</w:t>
      </w:r>
      <w:proofErr w:type="gramEnd"/>
    </w:p>
    <w:p w14:paraId="7686308A" w14:textId="77777777" w:rsidR="003F00C8" w:rsidRPr="0019687F" w:rsidRDefault="003F00C8" w:rsidP="003F00C8">
      <w:pPr>
        <w:spacing w:after="0"/>
        <w:jc w:val="both"/>
        <w:rPr>
          <w:rFonts w:ascii="Arial" w:hAnsi="Arial"/>
          <w:i/>
          <w:sz w:val="24"/>
          <w:szCs w:val="24"/>
          <w:lang w:val="id-ID"/>
        </w:rPr>
      </w:pPr>
      <w:r w:rsidRPr="0019687F">
        <w:rPr>
          <w:rFonts w:ascii="Arial" w:eastAsia="Times New Roman" w:hAnsi="Arial"/>
          <w:sz w:val="24"/>
          <w:szCs w:val="24"/>
          <w:lang w:eastAsia="en-ID"/>
        </w:rPr>
        <w:t xml:space="preserve">       </w:t>
      </w:r>
      <w:proofErr w:type="gramStart"/>
      <w:r w:rsidRPr="0019687F">
        <w:rPr>
          <w:rFonts w:ascii="Arial" w:hAnsi="Arial"/>
          <w:sz w:val="24"/>
          <w:szCs w:val="24"/>
        </w:rPr>
        <w:t xml:space="preserve">Dina </w:t>
      </w:r>
      <w:r w:rsidRPr="0019687F">
        <w:rPr>
          <w:rFonts w:ascii="Arial" w:hAnsi="Arial"/>
          <w:sz w:val="24"/>
          <w:szCs w:val="24"/>
          <w:lang w:val="id-ID"/>
        </w:rPr>
        <w:t>panalungtikan ieu</w:t>
      </w:r>
      <w:r w:rsidRPr="0019687F">
        <w:rPr>
          <w:rFonts w:ascii="Arial" w:hAnsi="Arial"/>
          <w:sz w:val="24"/>
          <w:szCs w:val="24"/>
        </w:rPr>
        <w:t xml:space="preserve"> ngagunaken metoda kuantitatif sinareng analisis </w:t>
      </w:r>
      <w:r w:rsidRPr="0019687F">
        <w:rPr>
          <w:rFonts w:ascii="Arial" w:hAnsi="Arial"/>
          <w:sz w:val="24"/>
          <w:szCs w:val="24"/>
          <w:lang w:val="id-ID"/>
        </w:rPr>
        <w:t xml:space="preserve">deskriptif </w:t>
      </w:r>
      <w:r w:rsidRPr="0019687F">
        <w:rPr>
          <w:rFonts w:ascii="Arial" w:hAnsi="Arial"/>
          <w:sz w:val="24"/>
          <w:szCs w:val="24"/>
        </w:rPr>
        <w:t>jeung</w:t>
      </w:r>
      <w:r w:rsidRPr="0019687F">
        <w:rPr>
          <w:rFonts w:ascii="Arial" w:hAnsi="Arial"/>
          <w:sz w:val="24"/>
          <w:szCs w:val="24"/>
          <w:lang w:val="id-ID"/>
        </w:rPr>
        <w:t xml:space="preserve"> </w:t>
      </w:r>
      <w:r w:rsidRPr="0019687F">
        <w:rPr>
          <w:rFonts w:ascii="Arial" w:hAnsi="Arial"/>
          <w:sz w:val="24"/>
          <w:szCs w:val="24"/>
        </w:rPr>
        <w:t xml:space="preserve">analisis </w:t>
      </w:r>
      <w:r w:rsidRPr="0019687F">
        <w:rPr>
          <w:rFonts w:ascii="Arial" w:hAnsi="Arial"/>
          <w:sz w:val="24"/>
          <w:szCs w:val="24"/>
          <w:lang w:val="id-ID"/>
        </w:rPr>
        <w:t>verifikatif</w:t>
      </w:r>
      <w:r w:rsidRPr="0019687F">
        <w:rPr>
          <w:rFonts w:ascii="Arial" w:hAnsi="Arial"/>
          <w:sz w:val="24"/>
          <w:szCs w:val="24"/>
        </w:rPr>
        <w:t>.</w:t>
      </w:r>
      <w:proofErr w:type="gramEnd"/>
      <w:r w:rsidRPr="0019687F">
        <w:rPr>
          <w:rFonts w:ascii="Arial" w:hAnsi="Arial"/>
          <w:sz w:val="24"/>
          <w:szCs w:val="24"/>
        </w:rPr>
        <w:t xml:space="preserve"> </w:t>
      </w:r>
      <w:proofErr w:type="gramStart"/>
      <w:r w:rsidRPr="0019687F">
        <w:rPr>
          <w:rFonts w:ascii="Arial" w:hAnsi="Arial"/>
          <w:sz w:val="24"/>
          <w:szCs w:val="24"/>
        </w:rPr>
        <w:t xml:space="preserve">Dina </w:t>
      </w:r>
      <w:r w:rsidRPr="0019687F">
        <w:rPr>
          <w:rFonts w:ascii="Arial" w:hAnsi="Arial"/>
          <w:sz w:val="24"/>
          <w:szCs w:val="24"/>
          <w:lang w:val="id-ID"/>
        </w:rPr>
        <w:t>p</w:t>
      </w:r>
      <w:r w:rsidRPr="0019687F">
        <w:rPr>
          <w:rFonts w:ascii="Arial" w:hAnsi="Arial"/>
          <w:sz w:val="24"/>
          <w:szCs w:val="24"/>
        </w:rPr>
        <w:t>a</w:t>
      </w:r>
      <w:r w:rsidRPr="0019687F">
        <w:rPr>
          <w:rFonts w:ascii="Arial" w:hAnsi="Arial"/>
          <w:sz w:val="24"/>
          <w:szCs w:val="24"/>
          <w:lang w:val="id-ID"/>
        </w:rPr>
        <w:t>n</w:t>
      </w:r>
      <w:r w:rsidRPr="0019687F">
        <w:rPr>
          <w:rFonts w:ascii="Arial" w:hAnsi="Arial"/>
          <w:sz w:val="24"/>
          <w:szCs w:val="24"/>
        </w:rPr>
        <w:t>a</w:t>
      </w:r>
      <w:r w:rsidRPr="0019687F">
        <w:rPr>
          <w:rFonts w:ascii="Arial" w:hAnsi="Arial"/>
          <w:sz w:val="24"/>
          <w:szCs w:val="24"/>
          <w:lang w:val="id-ID"/>
        </w:rPr>
        <w:t xml:space="preserve">litian </w:t>
      </w:r>
      <w:r w:rsidRPr="0019687F">
        <w:rPr>
          <w:rFonts w:ascii="Arial" w:hAnsi="Arial"/>
          <w:sz w:val="24"/>
          <w:szCs w:val="24"/>
        </w:rPr>
        <w:t>ieu nu jadi populasi nyaeta 45 parusahaan LQ 45 nu BEI.</w:t>
      </w:r>
      <w:proofErr w:type="gramEnd"/>
      <w:r w:rsidRPr="0019687F">
        <w:rPr>
          <w:rFonts w:ascii="Arial" w:hAnsi="Arial"/>
          <w:sz w:val="24"/>
          <w:szCs w:val="24"/>
        </w:rPr>
        <w:t xml:space="preserve"> </w:t>
      </w:r>
      <w:proofErr w:type="gramStart"/>
      <w:r w:rsidRPr="0019687F">
        <w:rPr>
          <w:rFonts w:ascii="Arial" w:hAnsi="Arial"/>
          <w:sz w:val="24"/>
          <w:szCs w:val="24"/>
        </w:rPr>
        <w:t xml:space="preserve">Alat </w:t>
      </w:r>
      <w:r w:rsidRPr="0019687F">
        <w:rPr>
          <w:rFonts w:ascii="Arial" w:hAnsi="Arial"/>
          <w:sz w:val="24"/>
          <w:szCs w:val="24"/>
          <w:lang w:val="id-ID"/>
        </w:rPr>
        <w:t xml:space="preserve">analisis </w:t>
      </w:r>
      <w:r w:rsidRPr="0019687F">
        <w:rPr>
          <w:rFonts w:ascii="Arial" w:hAnsi="Arial"/>
          <w:sz w:val="24"/>
          <w:szCs w:val="24"/>
        </w:rPr>
        <w:t>nu digunakeun di panalitian ieu ngagunakeun</w:t>
      </w:r>
      <w:r w:rsidRPr="0019687F">
        <w:rPr>
          <w:rFonts w:ascii="Arial" w:hAnsi="Arial"/>
          <w:sz w:val="24"/>
          <w:szCs w:val="24"/>
          <w:lang w:val="id-ID"/>
        </w:rPr>
        <w:t xml:space="preserve"> analisis </w:t>
      </w:r>
      <w:r w:rsidRPr="0019687F">
        <w:rPr>
          <w:rFonts w:ascii="Arial" w:hAnsi="Arial"/>
          <w:sz w:val="24"/>
          <w:szCs w:val="24"/>
        </w:rPr>
        <w:t>data panel.</w:t>
      </w:r>
      <w:proofErr w:type="gramEnd"/>
    </w:p>
    <w:p w14:paraId="1501053D" w14:textId="77777777" w:rsidR="003F00C8" w:rsidRPr="0019687F" w:rsidRDefault="003F00C8" w:rsidP="003F00C8">
      <w:pPr>
        <w:spacing w:after="0" w:line="259" w:lineRule="auto"/>
        <w:jc w:val="both"/>
        <w:rPr>
          <w:rFonts w:cs="Times New Roman"/>
          <w:sz w:val="24"/>
          <w:szCs w:val="24"/>
        </w:rPr>
      </w:pPr>
      <w:r w:rsidRPr="0019687F">
        <w:rPr>
          <w:rFonts w:ascii="Arial" w:hAnsi="Arial"/>
          <w:sz w:val="24"/>
          <w:szCs w:val="24"/>
        </w:rPr>
        <w:t xml:space="preserve">       </w:t>
      </w:r>
      <w:r w:rsidRPr="0019687F">
        <w:rPr>
          <w:rFonts w:ascii="Arial" w:hAnsi="Arial"/>
          <w:sz w:val="24"/>
          <w:szCs w:val="24"/>
          <w:lang w:val="id-ID"/>
        </w:rPr>
        <w:t>Hasil p</w:t>
      </w:r>
      <w:r w:rsidRPr="0019687F">
        <w:rPr>
          <w:rFonts w:ascii="Arial" w:hAnsi="Arial"/>
          <w:sz w:val="24"/>
          <w:szCs w:val="24"/>
        </w:rPr>
        <w:t>a</w:t>
      </w:r>
      <w:r w:rsidRPr="0019687F">
        <w:rPr>
          <w:rFonts w:ascii="Arial" w:hAnsi="Arial"/>
          <w:sz w:val="24"/>
          <w:szCs w:val="24"/>
          <w:lang w:val="id-ID"/>
        </w:rPr>
        <w:t>n</w:t>
      </w:r>
      <w:r w:rsidRPr="0019687F">
        <w:rPr>
          <w:rFonts w:ascii="Arial" w:hAnsi="Arial"/>
          <w:sz w:val="24"/>
          <w:szCs w:val="24"/>
        </w:rPr>
        <w:t>a</w:t>
      </w:r>
      <w:r w:rsidRPr="0019687F">
        <w:rPr>
          <w:rFonts w:ascii="Arial" w:hAnsi="Arial"/>
          <w:sz w:val="24"/>
          <w:szCs w:val="24"/>
          <w:lang w:val="id-ID"/>
        </w:rPr>
        <w:t xml:space="preserve">litian </w:t>
      </w:r>
      <w:r w:rsidRPr="0019687F">
        <w:rPr>
          <w:rFonts w:ascii="Arial" w:hAnsi="Arial"/>
          <w:sz w:val="24"/>
          <w:szCs w:val="24"/>
        </w:rPr>
        <w:t xml:space="preserve">ieu </w:t>
      </w:r>
      <w:r w:rsidRPr="0019687F">
        <w:rPr>
          <w:rFonts w:ascii="Arial" w:hAnsi="Arial"/>
          <w:sz w:val="24"/>
          <w:szCs w:val="24"/>
          <w:lang w:val="id-ID"/>
        </w:rPr>
        <w:t>nyimpulk</w:t>
      </w:r>
      <w:r w:rsidRPr="0019687F">
        <w:rPr>
          <w:rFonts w:ascii="Arial" w:hAnsi="Arial"/>
          <w:sz w:val="24"/>
          <w:szCs w:val="24"/>
        </w:rPr>
        <w:t>e</w:t>
      </w:r>
      <w:r w:rsidRPr="0019687F">
        <w:rPr>
          <w:rFonts w:ascii="Arial" w:hAnsi="Arial"/>
          <w:sz w:val="24"/>
          <w:szCs w:val="24"/>
          <w:lang w:val="id-ID"/>
        </w:rPr>
        <w:t>n</w:t>
      </w:r>
      <w:r w:rsidRPr="0019687F">
        <w:rPr>
          <w:rFonts w:ascii="Arial" w:hAnsi="Arial"/>
          <w:sz w:val="24"/>
          <w:szCs w:val="24"/>
        </w:rPr>
        <w:t xml:space="preserve">, aya pangaruh nu signifikan ti variabel: GCG ka opat variabel intervening ( </w:t>
      </w:r>
      <w:r w:rsidRPr="0019687F">
        <w:rPr>
          <w:rFonts w:ascii="Arial" w:hAnsi="Arial" w:cs="Times New Roman"/>
          <w:iCs/>
          <w:color w:val="000000"/>
          <w:sz w:val="24"/>
        </w:rPr>
        <w:t>kompleksitas perusahaan, keunggulan operasional, struktur finansial, peluang pertumbuhan )</w:t>
      </w:r>
      <w:r w:rsidRPr="0019687F">
        <w:rPr>
          <w:rFonts w:ascii="Arial" w:hAnsi="Arial"/>
          <w:bCs/>
          <w:sz w:val="24"/>
          <w:szCs w:val="24"/>
          <w:lang w:val="id-ID"/>
        </w:rPr>
        <w:t xml:space="preserve">, </w:t>
      </w:r>
      <w:r w:rsidRPr="0019687F">
        <w:rPr>
          <w:rFonts w:ascii="Arial" w:hAnsi="Arial"/>
          <w:bCs/>
          <w:sz w:val="24"/>
          <w:szCs w:val="24"/>
        </w:rPr>
        <w:t xml:space="preserve">saterusna aya </w:t>
      </w:r>
      <w:r w:rsidRPr="0019687F">
        <w:rPr>
          <w:rFonts w:ascii="Arial" w:hAnsi="Arial"/>
          <w:sz w:val="24"/>
          <w:szCs w:val="24"/>
          <w:lang w:val="id-ID"/>
        </w:rPr>
        <w:t xml:space="preserve"> p</w:t>
      </w:r>
      <w:r w:rsidRPr="0019687F">
        <w:rPr>
          <w:rFonts w:ascii="Arial" w:hAnsi="Arial"/>
          <w:sz w:val="24"/>
          <w:szCs w:val="24"/>
        </w:rPr>
        <w:t>a</w:t>
      </w:r>
      <w:r w:rsidRPr="0019687F">
        <w:rPr>
          <w:rFonts w:ascii="Arial" w:hAnsi="Arial"/>
          <w:sz w:val="24"/>
          <w:szCs w:val="24"/>
          <w:lang w:val="id-ID"/>
        </w:rPr>
        <w:t xml:space="preserve">ngaruh </w:t>
      </w:r>
      <w:r w:rsidRPr="0019687F">
        <w:rPr>
          <w:rFonts w:ascii="Arial" w:hAnsi="Arial"/>
          <w:sz w:val="24"/>
          <w:szCs w:val="24"/>
        </w:rPr>
        <w:t xml:space="preserve">nu </w:t>
      </w:r>
      <w:r w:rsidRPr="0019687F">
        <w:rPr>
          <w:rFonts w:ascii="Arial" w:hAnsi="Arial"/>
          <w:sz w:val="24"/>
          <w:szCs w:val="24"/>
          <w:lang w:val="id-ID"/>
        </w:rPr>
        <w:t xml:space="preserve">signifikan </w:t>
      </w:r>
      <w:r w:rsidRPr="0019687F">
        <w:rPr>
          <w:rFonts w:ascii="Arial" w:hAnsi="Arial"/>
          <w:sz w:val="24"/>
          <w:szCs w:val="24"/>
        </w:rPr>
        <w:t xml:space="preserve">ti </w:t>
      </w:r>
      <w:r w:rsidRPr="0019687F">
        <w:rPr>
          <w:rFonts w:ascii="Arial" w:hAnsi="Arial" w:cs="Times New Roman"/>
          <w:iCs/>
          <w:color w:val="000000"/>
          <w:sz w:val="24"/>
        </w:rPr>
        <w:t xml:space="preserve">kompleksitas perusahaan, keunggulan operasional, struktur finansial, peluang pertumbuhan </w:t>
      </w:r>
      <w:r w:rsidRPr="0019687F">
        <w:rPr>
          <w:rFonts w:ascii="Arial" w:hAnsi="Arial"/>
          <w:bCs/>
          <w:sz w:val="24"/>
          <w:szCs w:val="24"/>
        </w:rPr>
        <w:t>ka panciptaan nila parusahaan</w:t>
      </w:r>
    </w:p>
    <w:p w14:paraId="29204B07" w14:textId="77777777" w:rsidR="003F00C8" w:rsidRDefault="003F00C8" w:rsidP="003F00C8">
      <w:pPr>
        <w:tabs>
          <w:tab w:val="left" w:pos="1701"/>
        </w:tabs>
        <w:spacing w:after="0"/>
        <w:ind w:left="1560" w:hanging="1560"/>
        <w:jc w:val="both"/>
        <w:rPr>
          <w:rFonts w:ascii="Arial" w:hAnsi="Arial" w:cs="Times New Roman"/>
          <w:iCs/>
          <w:color w:val="000000"/>
          <w:sz w:val="24"/>
        </w:rPr>
      </w:pPr>
      <w:r w:rsidRPr="0019687F">
        <w:rPr>
          <w:rFonts w:ascii="Arial" w:hAnsi="Arial"/>
          <w:sz w:val="24"/>
          <w:szCs w:val="24"/>
          <w:lang w:val="id-ID"/>
        </w:rPr>
        <w:t>Kata Kunci</w:t>
      </w:r>
      <w:r w:rsidRPr="0019687F">
        <w:rPr>
          <w:rFonts w:ascii="Arial" w:hAnsi="Arial"/>
          <w:sz w:val="24"/>
          <w:szCs w:val="24"/>
        </w:rPr>
        <w:t xml:space="preserve"> </w:t>
      </w:r>
      <w:r w:rsidRPr="0019687F">
        <w:rPr>
          <w:rFonts w:ascii="Arial" w:hAnsi="Arial"/>
          <w:sz w:val="24"/>
          <w:szCs w:val="24"/>
          <w:lang w:val="id-ID"/>
        </w:rPr>
        <w:t>:</w:t>
      </w:r>
      <w:r w:rsidRPr="0019687F">
        <w:rPr>
          <w:rFonts w:ascii="Arial" w:hAnsi="Arial"/>
          <w:sz w:val="24"/>
          <w:szCs w:val="24"/>
          <w:lang w:val="id-ID"/>
        </w:rPr>
        <w:tab/>
      </w:r>
      <w:r w:rsidRPr="0019687F">
        <w:rPr>
          <w:rFonts w:ascii="Arial" w:hAnsi="Arial"/>
          <w:sz w:val="24"/>
          <w:szCs w:val="24"/>
        </w:rPr>
        <w:t xml:space="preserve">GCG. </w:t>
      </w:r>
      <w:proofErr w:type="gramStart"/>
      <w:r w:rsidRPr="0019687F">
        <w:rPr>
          <w:rFonts w:ascii="Arial" w:hAnsi="Arial" w:cs="Times New Roman"/>
          <w:iCs/>
          <w:color w:val="000000"/>
          <w:sz w:val="24"/>
        </w:rPr>
        <w:t>kompleksitas</w:t>
      </w:r>
      <w:proofErr w:type="gramEnd"/>
      <w:r w:rsidRPr="0019687F">
        <w:rPr>
          <w:rFonts w:ascii="Arial" w:hAnsi="Arial" w:cs="Times New Roman"/>
          <w:iCs/>
          <w:color w:val="000000"/>
          <w:sz w:val="24"/>
        </w:rPr>
        <w:t xml:space="preserve"> perusahaan, keunggulan operasional, struktur finansial, peluang pertumbuhan, dan Penciptaan Nilai Parusahaan</w:t>
      </w:r>
    </w:p>
    <w:p w14:paraId="4AB10166" w14:textId="77777777" w:rsidR="003F00C8" w:rsidRDefault="003F00C8" w:rsidP="005E2A63">
      <w:pPr>
        <w:spacing w:after="0"/>
        <w:jc w:val="both"/>
        <w:rPr>
          <w:rFonts w:ascii="Arial" w:hAnsi="Arial"/>
          <w:i/>
          <w:iCs/>
          <w:sz w:val="24"/>
          <w:szCs w:val="24"/>
          <w:lang w:val="id-ID"/>
        </w:rPr>
      </w:pPr>
    </w:p>
    <w:p w14:paraId="038F878A" w14:textId="77777777" w:rsidR="003F00C8" w:rsidRDefault="003F00C8" w:rsidP="005E2A63">
      <w:pPr>
        <w:spacing w:after="0"/>
        <w:jc w:val="both"/>
        <w:rPr>
          <w:rFonts w:ascii="Arial" w:hAnsi="Arial"/>
          <w:i/>
          <w:iCs/>
          <w:sz w:val="24"/>
          <w:szCs w:val="24"/>
          <w:lang w:val="id-ID"/>
        </w:rPr>
      </w:pPr>
    </w:p>
    <w:p w14:paraId="67D53985" w14:textId="77777777" w:rsidR="003F00C8" w:rsidRDefault="003F00C8" w:rsidP="005E2A63">
      <w:pPr>
        <w:spacing w:after="0"/>
        <w:jc w:val="both"/>
        <w:rPr>
          <w:rFonts w:ascii="Arial" w:hAnsi="Arial"/>
          <w:i/>
          <w:iCs/>
          <w:sz w:val="24"/>
          <w:szCs w:val="24"/>
          <w:lang w:val="id-ID"/>
        </w:rPr>
      </w:pPr>
    </w:p>
    <w:p w14:paraId="53F3B56D" w14:textId="77777777" w:rsidR="007B1348" w:rsidRDefault="00116E63" w:rsidP="004203D6">
      <w:pPr>
        <w:spacing w:after="0"/>
        <w:rPr>
          <w:rFonts w:ascii="Arial" w:hAnsi="Arial"/>
          <w:b/>
          <w:sz w:val="24"/>
          <w:szCs w:val="24"/>
          <w:lang w:val="id-ID"/>
        </w:rPr>
      </w:pPr>
      <w:r>
        <w:rPr>
          <w:rFonts w:ascii="Arial" w:hAnsi="Arial"/>
          <w:b/>
          <w:sz w:val="24"/>
          <w:szCs w:val="24"/>
          <w:lang w:val="id-ID"/>
        </w:rPr>
        <w:t xml:space="preserve">I.  </w:t>
      </w:r>
      <w:r w:rsidR="007B1348">
        <w:rPr>
          <w:rFonts w:ascii="Arial" w:hAnsi="Arial"/>
          <w:b/>
          <w:sz w:val="24"/>
          <w:szCs w:val="24"/>
          <w:lang w:val="id-ID"/>
        </w:rPr>
        <w:t>PENDAHULUAN</w:t>
      </w:r>
    </w:p>
    <w:p w14:paraId="249CCFF4" w14:textId="77777777" w:rsidR="00532C80" w:rsidRPr="005E1C86" w:rsidRDefault="00532C80" w:rsidP="00545067">
      <w:pPr>
        <w:pStyle w:val="ListParagraph"/>
        <w:numPr>
          <w:ilvl w:val="1"/>
          <w:numId w:val="8"/>
        </w:numPr>
        <w:spacing w:after="0"/>
        <w:rPr>
          <w:rFonts w:ascii="Arial" w:hAnsi="Arial"/>
          <w:b/>
          <w:sz w:val="24"/>
          <w:szCs w:val="24"/>
        </w:rPr>
      </w:pPr>
      <w:r w:rsidRPr="00BF2BFF">
        <w:rPr>
          <w:rFonts w:ascii="Arial" w:hAnsi="Arial"/>
          <w:b/>
          <w:sz w:val="24"/>
          <w:szCs w:val="24"/>
        </w:rPr>
        <w:t>Latar Belakang</w:t>
      </w:r>
      <w:r>
        <w:rPr>
          <w:rFonts w:ascii="Arial" w:hAnsi="Arial"/>
          <w:b/>
          <w:sz w:val="24"/>
          <w:szCs w:val="24"/>
          <w:lang w:val="id-ID"/>
        </w:rPr>
        <w:t xml:space="preserve"> Penelitian</w:t>
      </w:r>
    </w:p>
    <w:p w14:paraId="6D143576" w14:textId="4A6833DA" w:rsidR="004203D6" w:rsidRPr="004203D6" w:rsidRDefault="001C79EB" w:rsidP="004203D6">
      <w:pPr>
        <w:shd w:val="clear" w:color="auto" w:fill="FFFFFF"/>
        <w:spacing w:after="0"/>
        <w:jc w:val="both"/>
        <w:rPr>
          <w:rFonts w:ascii="Arial" w:eastAsia="Times New Roman" w:hAnsi="Arial"/>
          <w:color w:val="333333"/>
          <w:sz w:val="24"/>
          <w:szCs w:val="24"/>
          <w:lang w:val="en-ID" w:eastAsia="en-ID"/>
        </w:rPr>
      </w:pPr>
      <w:bookmarkStart w:id="0" w:name="_Hlk142618469"/>
      <w:r>
        <w:rPr>
          <w:rFonts w:ascii="Arial" w:eastAsia="Times New Roman" w:hAnsi="Arial"/>
          <w:color w:val="333333"/>
          <w:sz w:val="24"/>
          <w:szCs w:val="24"/>
          <w:lang w:val="en-ID" w:eastAsia="en-ID"/>
        </w:rPr>
        <w:t xml:space="preserve">  </w:t>
      </w:r>
      <w:r w:rsidR="004203D6" w:rsidRPr="004203D6">
        <w:rPr>
          <w:rFonts w:ascii="Arial" w:eastAsia="Times New Roman" w:hAnsi="Arial"/>
          <w:color w:val="333333"/>
          <w:sz w:val="24"/>
          <w:szCs w:val="24"/>
          <w:lang w:val="en-ID" w:eastAsia="en-ID"/>
        </w:rPr>
        <w:t xml:space="preserve">         Bursa Efek Indonesia (BEI) atau Indonesian Stock Exchange (IDX) adalah pasar modal yang ada di Indonesia, yang berperan penting dalam menyiapkan sarana bagi masyarakat untuk berinvestasi. Bagi perusahaan penerbit saham, BEI merupakan pihak yang berguna dalam membantu perusahaan untuk mendapatkan tambahan modal dengan cara </w:t>
      </w:r>
      <w:r w:rsidR="004203D6" w:rsidRPr="004203D6">
        <w:rPr>
          <w:rFonts w:ascii="Arial" w:eastAsia="Times New Roman" w:hAnsi="Arial"/>
          <w:i/>
          <w:iCs/>
          <w:color w:val="333333"/>
          <w:sz w:val="24"/>
          <w:szCs w:val="24"/>
          <w:lang w:val="en-ID" w:eastAsia="en-ID"/>
        </w:rPr>
        <w:t>go public </w:t>
      </w:r>
      <w:r w:rsidR="004203D6" w:rsidRPr="004203D6">
        <w:rPr>
          <w:rFonts w:ascii="Arial" w:eastAsia="Times New Roman" w:hAnsi="Arial"/>
          <w:color w:val="333333"/>
          <w:sz w:val="24"/>
          <w:szCs w:val="24"/>
          <w:lang w:val="en-ID" w:eastAsia="en-ID"/>
        </w:rPr>
        <w:t xml:space="preserve">atau melakukan kegiatan penawaran saham atau efek lainnya kepada publik berdasarkan tata cara yang diatur oleh UU Pasar Modal dan Peraturan Pelaksanaannya. Sementara itu, bagi masyarakat, BEI berperan penting dalam membantu mereka untuk membeli sekuritas yang </w:t>
      </w:r>
      <w:r w:rsidR="004203D6" w:rsidRPr="004203D6">
        <w:rPr>
          <w:rFonts w:ascii="Arial" w:eastAsia="Times New Roman" w:hAnsi="Arial"/>
          <w:color w:val="333333"/>
          <w:sz w:val="24"/>
          <w:szCs w:val="24"/>
          <w:lang w:val="en-ID" w:eastAsia="en-ID"/>
        </w:rPr>
        <w:lastRenderedPageBreak/>
        <w:t>sesuai dalam rangka berinvestasi dan mendapatkan keuntungan dari kegiatan tersebut.</w:t>
      </w:r>
    </w:p>
    <w:p w14:paraId="3B53E7E7" w14:textId="1A99FFC0"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Terdapat berbagai Undang-undang yeng mendukung aktivitas saham dan bursa efek, </w:t>
      </w:r>
      <w:proofErr w:type="gramStart"/>
      <w:r w:rsidRPr="004203D6">
        <w:rPr>
          <w:rFonts w:ascii="Arial" w:hAnsi="Arial"/>
          <w:sz w:val="24"/>
          <w:szCs w:val="24"/>
        </w:rPr>
        <w:t>diantara :</w:t>
      </w:r>
      <w:proofErr w:type="gramEnd"/>
      <w:r w:rsidRPr="004203D6">
        <w:rPr>
          <w:rFonts w:ascii="Arial" w:hAnsi="Arial"/>
          <w:sz w:val="24"/>
          <w:szCs w:val="24"/>
        </w:rPr>
        <w:t xml:space="preserve"> </w:t>
      </w:r>
      <w:bookmarkStart w:id="1" w:name="_Hlk97755492"/>
      <w:r w:rsidRPr="004203D6">
        <w:rPr>
          <w:rFonts w:ascii="Arial" w:eastAsia="Yu Mincho" w:hAnsi="Arial"/>
          <w:sz w:val="24"/>
          <w:szCs w:val="24"/>
          <w:lang w:eastAsia="ja-JP"/>
        </w:rPr>
        <w:t xml:space="preserve">Undang-Undang R.I.  Nomor 8 Tahun 1997, yang diperbaharuai oleh </w:t>
      </w:r>
      <w:r w:rsidRPr="004203D6">
        <w:rPr>
          <w:rFonts w:ascii="Helvetica" w:eastAsia="Times New Roman" w:hAnsi="Helvetica" w:cs="Helvetica"/>
          <w:color w:val="181C32"/>
          <w:sz w:val="24"/>
          <w:szCs w:val="24"/>
          <w:shd w:val="clear" w:color="auto" w:fill="F1F4FF"/>
        </w:rPr>
        <w:t>Undang-undang  Republik Indonesia</w:t>
      </w:r>
      <w:r w:rsidRPr="004203D6">
        <w:rPr>
          <w:rFonts w:ascii="Helvetica" w:eastAsia="Times New Roman" w:hAnsi="Helvetica" w:cs="Helvetica"/>
          <w:color w:val="181C32"/>
          <w:sz w:val="19"/>
          <w:szCs w:val="19"/>
          <w:shd w:val="clear" w:color="auto" w:fill="F1F4FF"/>
        </w:rPr>
        <w:t xml:space="preserve">  </w:t>
      </w:r>
      <w:r w:rsidRPr="004203D6">
        <w:rPr>
          <w:rFonts w:ascii="Helvetica" w:eastAsia="Times New Roman" w:hAnsi="Helvetica" w:cs="Helvetica"/>
          <w:color w:val="181C32"/>
          <w:sz w:val="24"/>
          <w:szCs w:val="24"/>
          <w:shd w:val="clear" w:color="auto" w:fill="F1F4FF"/>
        </w:rPr>
        <w:t xml:space="preserve">Nomor 40 Tahun 2007 tentang Perseroan, </w:t>
      </w:r>
      <w:r w:rsidRPr="004203D6">
        <w:rPr>
          <w:rFonts w:ascii="Arial" w:hAnsi="Arial"/>
          <w:sz w:val="24"/>
          <w:szCs w:val="24"/>
          <w:lang w:val="id-ID"/>
        </w:rPr>
        <w:t xml:space="preserve"> </w:t>
      </w:r>
      <w:bookmarkEnd w:id="1"/>
      <w:r w:rsidRPr="004203D6">
        <w:rPr>
          <w:rFonts w:ascii="Arial" w:eastAsia="Yu Mincho" w:hAnsi="Arial"/>
          <w:sz w:val="24"/>
          <w:szCs w:val="24"/>
          <w:lang w:eastAsia="ja-JP"/>
        </w:rPr>
        <w:t>UU Cipta Kerja. Dengan adanya UU No. 11 tahun 2020 mengenai Cipta Kerja</w:t>
      </w:r>
    </w:p>
    <w:p w14:paraId="385386AD" w14:textId="20F51C27" w:rsidR="004203D6" w:rsidRPr="004203D6" w:rsidRDefault="004203D6" w:rsidP="001C79EB">
      <w:pPr>
        <w:spacing w:after="0"/>
        <w:ind w:firstLine="709"/>
        <w:jc w:val="both"/>
        <w:rPr>
          <w:rFonts w:ascii="Arial" w:hAnsi="Arial" w:cs="Times New Roman"/>
          <w:color w:val="000000"/>
          <w:sz w:val="24"/>
        </w:rPr>
      </w:pPr>
      <w:r w:rsidRPr="004203D6">
        <w:rPr>
          <w:rFonts w:ascii="Arial" w:hAnsi="Arial" w:cs="Times New Roman"/>
          <w:color w:val="000000"/>
          <w:sz w:val="24"/>
        </w:rPr>
        <w:t xml:space="preserve">Setiap perusahaan yang telah melakukan Go Public secara normatif harus mampu menjaga nilai perusahaannya. Untuk itu setiap perusahaan akan berusaha, meningkatkan dan menjaga nilai perusahaanya untuk jangka panjang. </w:t>
      </w:r>
    </w:p>
    <w:p w14:paraId="77626CF7" w14:textId="7645CEDE" w:rsidR="004203D6" w:rsidRPr="004203D6" w:rsidRDefault="004203D6" w:rsidP="004203D6">
      <w:pPr>
        <w:spacing w:after="0"/>
        <w:ind w:firstLine="720"/>
        <w:jc w:val="both"/>
        <w:rPr>
          <w:rFonts w:ascii="Arial" w:hAnsi="Arial" w:cs="Times New Roman"/>
          <w:color w:val="000000"/>
          <w:sz w:val="24"/>
        </w:rPr>
      </w:pPr>
      <w:r w:rsidRPr="004203D6">
        <w:rPr>
          <w:rFonts w:ascii="Arial" w:hAnsi="Arial" w:cs="Times New Roman"/>
          <w:color w:val="000000"/>
          <w:sz w:val="24"/>
        </w:rPr>
        <w:t xml:space="preserve">Penciptaan nilai bagi pemegang saham merupakan salah satu tujuan utama yang seharusnya dicapai oleh perusahaan. Tercapainya penciptaan nilai akan menunjukkan sejauh mana perusahaan dapat memberikan </w:t>
      </w:r>
      <w:r w:rsidRPr="004203D6">
        <w:rPr>
          <w:rFonts w:ascii="Arial" w:hAnsi="Arial" w:cs="Times New Roman"/>
          <w:i/>
          <w:color w:val="000000"/>
          <w:sz w:val="24"/>
        </w:rPr>
        <w:t xml:space="preserve">return </w:t>
      </w:r>
      <w:r w:rsidRPr="004203D6">
        <w:rPr>
          <w:rFonts w:ascii="Arial" w:hAnsi="Arial" w:cs="Times New Roman"/>
          <w:color w:val="000000"/>
          <w:sz w:val="24"/>
        </w:rPr>
        <w:t xml:space="preserve">yang memuaskan kepada para pemegang saham dalam jangka panjang. Penciptaan nilai terjadi di dalam suatu perusahaan, apabila perusahaan tersebut mampu menghasilkan </w:t>
      </w:r>
      <w:r w:rsidRPr="004203D6">
        <w:rPr>
          <w:rFonts w:ascii="Arial" w:hAnsi="Arial" w:cs="Times New Roman"/>
          <w:i/>
          <w:color w:val="000000"/>
          <w:sz w:val="24"/>
        </w:rPr>
        <w:t>return</w:t>
      </w:r>
      <w:r w:rsidRPr="004203D6">
        <w:rPr>
          <w:rFonts w:ascii="Arial" w:hAnsi="Arial" w:cs="Times New Roman"/>
          <w:color w:val="000000"/>
          <w:sz w:val="24"/>
        </w:rPr>
        <w:t xml:space="preserve"> di atas tuntutan investor, atau </w:t>
      </w:r>
      <w:r w:rsidRPr="004203D6">
        <w:rPr>
          <w:rFonts w:ascii="Arial" w:hAnsi="Arial" w:cs="Times New Roman"/>
          <w:i/>
          <w:color w:val="000000"/>
          <w:sz w:val="24"/>
        </w:rPr>
        <w:t>return</w:t>
      </w:r>
      <w:r w:rsidRPr="004203D6">
        <w:rPr>
          <w:rFonts w:ascii="Arial" w:hAnsi="Arial" w:cs="Times New Roman"/>
          <w:color w:val="000000"/>
          <w:sz w:val="24"/>
        </w:rPr>
        <w:t xml:space="preserve"> dari modal yang diinvestasikan harus lebih dari biaya modal perusahaan. </w:t>
      </w:r>
    </w:p>
    <w:p w14:paraId="15FB42EF" w14:textId="346AD8C2" w:rsidR="001C79EB" w:rsidRPr="004203D6" w:rsidRDefault="004203D6" w:rsidP="001C79EB">
      <w:pPr>
        <w:spacing w:after="0"/>
        <w:ind w:firstLine="720"/>
        <w:jc w:val="both"/>
        <w:rPr>
          <w:rFonts w:ascii="Arial" w:hAnsi="Arial" w:cs="Times New Roman"/>
          <w:color w:val="000000"/>
          <w:sz w:val="24"/>
        </w:rPr>
      </w:pPr>
      <w:r w:rsidRPr="004203D6">
        <w:rPr>
          <w:rFonts w:ascii="Arial" w:hAnsi="Arial" w:cs="Times New Roman"/>
          <w:color w:val="000000"/>
          <w:sz w:val="24"/>
        </w:rPr>
        <w:t xml:space="preserve">Beberapa aspek yang dapat berpengaruh dalam penciptaan nilai di suatu perusahaan, yaitu keunggulan operasional, struktur finansial yang optimal, fokus pada bisnis inti, pertumbuhan laba yang kredibel, pembelian kembali saham dan arus informasi dari perusahaan kepada para pemangku kepentingan. Informasi juga memegang peranan besar dalam penentuan nilai suatu perusahaan, sehingga cara perusahaan menyajikan informasi atau tingkat pengungkapan informasi dapat juga menciptakan nilai perusahaan. </w:t>
      </w:r>
    </w:p>
    <w:p w14:paraId="63438065" w14:textId="60087384" w:rsidR="004203D6" w:rsidRPr="004203D6" w:rsidRDefault="004203D6" w:rsidP="004203D6">
      <w:pPr>
        <w:spacing w:after="0"/>
        <w:ind w:firstLine="720"/>
        <w:jc w:val="both"/>
        <w:rPr>
          <w:rFonts w:ascii="Arial" w:hAnsi="Arial" w:cs="Times New Roman"/>
          <w:color w:val="000000"/>
          <w:sz w:val="24"/>
        </w:rPr>
      </w:pPr>
      <w:r w:rsidRPr="004203D6">
        <w:rPr>
          <w:rFonts w:ascii="Arial" w:hAnsi="Arial" w:cs="Times New Roman"/>
          <w:color w:val="000000"/>
          <w:sz w:val="24"/>
        </w:rPr>
        <w:t xml:space="preserve">Dengan menggunakan perhitungan EVA, akan nampak kemampuan riil perusahaan dalam menciptakan nilai tambah. Perusahaan dengan laba yang relatif tinggi belum tentu akan memberikan nilai tambah karena ada kemungkinan sebagian besar modal berasal dari pemegang saham yang selama ini dianggap modal gratis. </w:t>
      </w:r>
    </w:p>
    <w:p w14:paraId="2FA19E06" w14:textId="77777777" w:rsidR="004203D6" w:rsidRPr="004203D6" w:rsidRDefault="004203D6" w:rsidP="004203D6">
      <w:pPr>
        <w:spacing w:after="0"/>
        <w:ind w:firstLine="720"/>
        <w:jc w:val="both"/>
        <w:rPr>
          <w:rFonts w:ascii="Arial" w:hAnsi="Arial" w:cs="Times New Roman"/>
          <w:color w:val="000000"/>
          <w:sz w:val="24"/>
        </w:rPr>
      </w:pPr>
      <w:r w:rsidRPr="004203D6">
        <w:rPr>
          <w:rFonts w:ascii="Arial" w:hAnsi="Arial" w:cs="Times New Roman"/>
          <w:color w:val="000000"/>
          <w:sz w:val="24"/>
        </w:rPr>
        <w:t xml:space="preserve">Beberapa  faktor kunci yang dapat mendukung penciptaan nilai perusahaan, yaitu: perencanaan yang kredibel, upaya perbaikan bila menghadapi masalah, transformasi organisasi bukan hanya transformasi finansial, mengkomunikasikan kemajuan dari waktu ke waktu, membangun reputasi dengan menciptakan </w:t>
      </w:r>
      <w:r w:rsidRPr="004203D6">
        <w:rPr>
          <w:rFonts w:ascii="Arial" w:hAnsi="Arial" w:cs="Times New Roman"/>
          <w:i/>
          <w:color w:val="000000"/>
          <w:sz w:val="24"/>
        </w:rPr>
        <w:t>trust</w:t>
      </w:r>
      <w:r w:rsidRPr="004203D6">
        <w:rPr>
          <w:rFonts w:ascii="Arial" w:hAnsi="Arial" w:cs="Times New Roman"/>
          <w:color w:val="000000"/>
          <w:sz w:val="24"/>
        </w:rPr>
        <w:t xml:space="preserve">, menunjukkan </w:t>
      </w:r>
      <w:r w:rsidRPr="004203D6">
        <w:rPr>
          <w:rFonts w:ascii="Arial" w:hAnsi="Arial" w:cs="Times New Roman"/>
          <w:i/>
          <w:color w:val="000000"/>
          <w:sz w:val="24"/>
        </w:rPr>
        <w:t>growth story</w:t>
      </w:r>
      <w:r w:rsidRPr="004203D6">
        <w:rPr>
          <w:rFonts w:ascii="Arial" w:hAnsi="Arial" w:cs="Times New Roman"/>
          <w:color w:val="000000"/>
          <w:sz w:val="24"/>
        </w:rPr>
        <w:t xml:space="preserve"> dan prospek pada </w:t>
      </w:r>
      <w:r w:rsidRPr="004203D6">
        <w:rPr>
          <w:rFonts w:ascii="Arial" w:hAnsi="Arial" w:cs="Times New Roman"/>
          <w:i/>
          <w:color w:val="000000"/>
          <w:sz w:val="24"/>
        </w:rPr>
        <w:t xml:space="preserve">stakeholder, </w:t>
      </w:r>
      <w:r w:rsidRPr="004203D6">
        <w:rPr>
          <w:rFonts w:ascii="Arial" w:hAnsi="Arial" w:cs="Times New Roman"/>
          <w:color w:val="000000"/>
          <w:sz w:val="24"/>
        </w:rPr>
        <w:t xml:space="preserve">melakukan </w:t>
      </w:r>
      <w:r w:rsidRPr="004203D6">
        <w:rPr>
          <w:rFonts w:ascii="Arial" w:hAnsi="Arial" w:cs="Times New Roman"/>
          <w:i/>
          <w:color w:val="000000"/>
          <w:sz w:val="24"/>
        </w:rPr>
        <w:t>continous improvement</w:t>
      </w:r>
      <w:r w:rsidRPr="004203D6">
        <w:rPr>
          <w:rFonts w:ascii="Arial" w:hAnsi="Arial" w:cs="Times New Roman"/>
          <w:color w:val="000000"/>
          <w:sz w:val="24"/>
        </w:rPr>
        <w:t xml:space="preserve"> di berbagai bidang, berinvestasi dengan selektif sehingga dapat menghasilkan </w:t>
      </w:r>
      <w:r w:rsidRPr="004203D6">
        <w:rPr>
          <w:rFonts w:ascii="Arial" w:hAnsi="Arial" w:cs="Times New Roman"/>
          <w:i/>
          <w:color w:val="000000"/>
          <w:sz w:val="24"/>
        </w:rPr>
        <w:t>return</w:t>
      </w:r>
      <w:r w:rsidRPr="004203D6">
        <w:rPr>
          <w:rFonts w:ascii="Arial" w:hAnsi="Arial" w:cs="Times New Roman"/>
          <w:color w:val="000000"/>
          <w:sz w:val="24"/>
        </w:rPr>
        <w:t xml:space="preserve"> yang tinggi, membangun komunikasi yang </w:t>
      </w:r>
      <w:r w:rsidRPr="004203D6">
        <w:rPr>
          <w:rFonts w:ascii="Arial" w:hAnsi="Arial" w:cs="Times New Roman"/>
          <w:color w:val="000000"/>
          <w:sz w:val="24"/>
        </w:rPr>
        <w:lastRenderedPageBreak/>
        <w:t>transparan dengan investor dan analis serta menerapkan tata kelola perusahaan yang baik (</w:t>
      </w:r>
      <w:r w:rsidRPr="004203D6">
        <w:rPr>
          <w:rFonts w:ascii="Arial" w:hAnsi="Arial" w:cs="Times New Roman"/>
          <w:i/>
          <w:color w:val="000000"/>
          <w:sz w:val="24"/>
        </w:rPr>
        <w:t>Good Corporate Governance</w:t>
      </w:r>
      <w:r w:rsidRPr="004203D6">
        <w:rPr>
          <w:rFonts w:ascii="Arial" w:hAnsi="Arial" w:cs="Times New Roman"/>
          <w:color w:val="000000"/>
          <w:sz w:val="24"/>
        </w:rPr>
        <w:t xml:space="preserve">). </w:t>
      </w:r>
    </w:p>
    <w:p w14:paraId="33BB07C6" w14:textId="0B616C19" w:rsidR="004203D6" w:rsidRPr="004203D6" w:rsidRDefault="004203D6" w:rsidP="004203D6">
      <w:pPr>
        <w:spacing w:after="0"/>
        <w:ind w:firstLine="720"/>
        <w:jc w:val="both"/>
        <w:rPr>
          <w:rFonts w:ascii="Arial" w:hAnsi="Arial" w:cs="Times New Roman"/>
          <w:color w:val="000000"/>
          <w:sz w:val="24"/>
        </w:rPr>
      </w:pPr>
      <w:r w:rsidRPr="004203D6">
        <w:rPr>
          <w:rFonts w:ascii="Arial" w:hAnsi="Arial" w:cs="Times New Roman"/>
          <w:color w:val="000000"/>
          <w:sz w:val="24"/>
        </w:rPr>
        <w:t xml:space="preserve">Penerapan </w:t>
      </w:r>
      <w:r w:rsidRPr="004203D6">
        <w:rPr>
          <w:rFonts w:ascii="Arial" w:hAnsi="Arial" w:cs="Times New Roman"/>
          <w:i/>
          <w:color w:val="000000"/>
          <w:sz w:val="24"/>
        </w:rPr>
        <w:t>good corporate governance</w:t>
      </w:r>
      <w:r w:rsidRPr="004203D6">
        <w:rPr>
          <w:rFonts w:ascii="Arial" w:hAnsi="Arial" w:cs="Times New Roman"/>
          <w:color w:val="000000"/>
          <w:sz w:val="24"/>
        </w:rPr>
        <w:t xml:space="preserve"> merupakan salah satu syarat bagi perusahaan untuk mendapatkan kepercayaan bagi para investor. Pada dasarnya mekanisme </w:t>
      </w:r>
      <w:r w:rsidR="001F6F5F">
        <w:rPr>
          <w:rFonts w:ascii="Arial" w:hAnsi="Arial" w:cs="Times New Roman"/>
          <w:i/>
          <w:color w:val="000000"/>
          <w:sz w:val="24"/>
        </w:rPr>
        <w:t>GCG</w:t>
      </w:r>
      <w:r w:rsidRPr="004203D6">
        <w:rPr>
          <w:rFonts w:ascii="Arial" w:hAnsi="Arial" w:cs="Times New Roman"/>
          <w:color w:val="000000"/>
          <w:sz w:val="24"/>
        </w:rPr>
        <w:t xml:space="preserve"> yang baik akan menghindarkan potensi benturan kepentingan antara manajemen dengan para pemilik kepentingan dalam perusahaan. Kondisi tersebut akan dapat mengurangi potensi kerugian bagi para pemangku kepentingan yang bisa terjadi akibat benturan kepentingan tersebut. Perusahaan dengan </w:t>
      </w:r>
      <w:r w:rsidRPr="004203D6">
        <w:rPr>
          <w:rFonts w:ascii="Arial" w:hAnsi="Arial" w:cs="Times New Roman"/>
          <w:i/>
          <w:color w:val="000000"/>
          <w:sz w:val="24"/>
        </w:rPr>
        <w:t>good corporate governance</w:t>
      </w:r>
      <w:r w:rsidRPr="004203D6">
        <w:rPr>
          <w:rFonts w:ascii="Arial" w:hAnsi="Arial" w:cs="Times New Roman"/>
          <w:color w:val="000000"/>
          <w:sz w:val="24"/>
        </w:rPr>
        <w:t xml:space="preserve"> yang baik akan memperoleh penilaian yang tinggi dari pemegang saham karena rendahnya risiko investasi di perusahaan tersebut, yang berkonsekuensi pada turunnya biaya modal pada perusahaan tersebut.   </w:t>
      </w:r>
    </w:p>
    <w:p w14:paraId="2925FDAA"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bookmarkStart w:id="2" w:name="_Hlk155254560"/>
      <w:r w:rsidRPr="004203D6">
        <w:rPr>
          <w:rFonts w:ascii="Arial" w:hAnsi="Arial" w:cs="Times New Roman"/>
          <w:sz w:val="24"/>
          <w:szCs w:val="24"/>
        </w:rPr>
        <w:t xml:space="preserve">         Berdasarkan uraian tersebut, maka judul dalam penelitian ini adalah: </w:t>
      </w:r>
      <w:bookmarkEnd w:id="2"/>
      <w:r w:rsidRPr="004203D6">
        <w:rPr>
          <w:rFonts w:ascii="Arial" w:eastAsia="Yu Mincho" w:hAnsi="Arial" w:cs="Times New Roman"/>
          <w:b/>
          <w:bCs/>
          <w:color w:val="000000"/>
          <w:kern w:val="24"/>
          <w:sz w:val="24"/>
          <w:szCs w:val="24"/>
          <w:lang w:eastAsia="en-ID"/>
        </w:rPr>
        <w:t xml:space="preserve">Pengaruh Tata Kelola Perusahaan </w:t>
      </w:r>
      <w:proofErr w:type="gramStart"/>
      <w:r w:rsidRPr="004203D6">
        <w:rPr>
          <w:rFonts w:ascii="Arial" w:eastAsia="Yu Mincho" w:hAnsi="Arial" w:cs="Times New Roman"/>
          <w:b/>
          <w:bCs/>
          <w:color w:val="000000"/>
          <w:kern w:val="24"/>
          <w:sz w:val="24"/>
          <w:szCs w:val="24"/>
          <w:lang w:eastAsia="en-ID"/>
        </w:rPr>
        <w:t>( GCG</w:t>
      </w:r>
      <w:proofErr w:type="gramEnd"/>
      <w:r w:rsidRPr="004203D6">
        <w:rPr>
          <w:rFonts w:ascii="Arial" w:eastAsia="Yu Mincho" w:hAnsi="Arial" w:cs="Times New Roman"/>
          <w:b/>
          <w:bCs/>
          <w:color w:val="000000"/>
          <w:kern w:val="24"/>
          <w:sz w:val="24"/>
          <w:szCs w:val="24"/>
          <w:lang w:eastAsia="en-ID"/>
        </w:rPr>
        <w:t xml:space="preserve"> ) </w:t>
      </w:r>
      <w:r w:rsidRPr="004203D6">
        <w:rPr>
          <w:rFonts w:ascii="Arial" w:hAnsi="Arial" w:cs="Times New Roman"/>
          <w:b/>
          <w:bCs/>
          <w:color w:val="000000"/>
          <w:kern w:val="24"/>
          <w:sz w:val="24"/>
          <w:szCs w:val="24"/>
          <w:lang w:eastAsia="en-ID"/>
        </w:rPr>
        <w:t>terhadap Diterminan Penciptaan Nilai Perusahaan ( Studi Empiris Pada Perusahaan Publik Terdaftar di BEI )</w:t>
      </w:r>
    </w:p>
    <w:p w14:paraId="31812838" w14:textId="77777777" w:rsidR="004203D6" w:rsidRPr="004203D6" w:rsidRDefault="004203D6" w:rsidP="004203D6">
      <w:pPr>
        <w:spacing w:after="0"/>
        <w:contextualSpacing/>
        <w:jc w:val="both"/>
        <w:rPr>
          <w:rFonts w:ascii="Arial" w:hAnsi="Arial"/>
          <w:b/>
          <w:sz w:val="24"/>
          <w:szCs w:val="24"/>
        </w:rPr>
      </w:pPr>
    </w:p>
    <w:p w14:paraId="42F0AE6E" w14:textId="77777777" w:rsidR="004203D6" w:rsidRPr="004203D6" w:rsidRDefault="004203D6" w:rsidP="004203D6">
      <w:pPr>
        <w:tabs>
          <w:tab w:val="left" w:pos="0"/>
        </w:tabs>
        <w:spacing w:after="0"/>
        <w:contextualSpacing/>
        <w:jc w:val="both"/>
        <w:rPr>
          <w:rFonts w:ascii="Arial" w:hAnsi="Arial"/>
          <w:b/>
          <w:sz w:val="24"/>
          <w:szCs w:val="24"/>
        </w:rPr>
      </w:pPr>
      <w:r w:rsidRPr="004203D6">
        <w:rPr>
          <w:rFonts w:ascii="Arial" w:hAnsi="Arial"/>
          <w:b/>
          <w:bCs/>
          <w:sz w:val="24"/>
          <w:szCs w:val="24"/>
          <w:lang w:val="id-ID"/>
        </w:rPr>
        <w:t>1.2</w:t>
      </w:r>
      <w:r w:rsidRPr="004203D6">
        <w:rPr>
          <w:rFonts w:ascii="Arial" w:hAnsi="Arial"/>
          <w:b/>
          <w:bCs/>
          <w:sz w:val="24"/>
          <w:szCs w:val="24"/>
        </w:rPr>
        <w:t xml:space="preserve">. Identifikasi Masalah </w:t>
      </w:r>
    </w:p>
    <w:p w14:paraId="4ECE2719" w14:textId="0EC0D8BD" w:rsidR="001F6F5F" w:rsidRDefault="001F6F5F" w:rsidP="00A56EF5">
      <w:pPr>
        <w:spacing w:after="0"/>
        <w:contextualSpacing/>
        <w:jc w:val="both"/>
        <w:rPr>
          <w:rFonts w:ascii="Arial" w:hAnsi="Arial" w:cs="Times New Roman"/>
          <w:color w:val="000000"/>
          <w:sz w:val="24"/>
        </w:rPr>
      </w:pPr>
      <w:r>
        <w:rPr>
          <w:rFonts w:ascii="Arial" w:eastAsia="Yu Mincho" w:hAnsi="Arial"/>
          <w:sz w:val="24"/>
          <w:szCs w:val="24"/>
          <w:lang w:eastAsia="ja-JP"/>
        </w:rPr>
        <w:t xml:space="preserve">       </w:t>
      </w:r>
      <w:r w:rsidR="004203D6" w:rsidRPr="004203D6">
        <w:rPr>
          <w:rFonts w:ascii="Arial" w:eastAsia="Yu Mincho" w:hAnsi="Arial"/>
          <w:sz w:val="24"/>
          <w:szCs w:val="24"/>
          <w:lang w:eastAsia="ja-JP"/>
        </w:rPr>
        <w:t xml:space="preserve">Resiko pandemi COVID-19 </w:t>
      </w:r>
      <w:r>
        <w:rPr>
          <w:rFonts w:ascii="Arial" w:eastAsia="Yu Mincho" w:hAnsi="Arial"/>
          <w:sz w:val="24"/>
          <w:szCs w:val="24"/>
          <w:lang w:eastAsia="ja-JP"/>
        </w:rPr>
        <w:t>mengakibatkan</w:t>
      </w:r>
      <w:r w:rsidR="00A56EF5">
        <w:rPr>
          <w:rFonts w:ascii="Arial" w:eastAsia="Yu Mincho" w:hAnsi="Arial"/>
          <w:sz w:val="24"/>
          <w:szCs w:val="24"/>
          <w:lang w:eastAsia="ja-JP"/>
        </w:rPr>
        <w:t xml:space="preserve"> </w:t>
      </w:r>
      <w:r w:rsidR="004203D6" w:rsidRPr="004203D6">
        <w:rPr>
          <w:rFonts w:ascii="Arial" w:eastAsia="Yu Mincho" w:hAnsi="Arial"/>
          <w:sz w:val="24"/>
          <w:szCs w:val="24"/>
          <w:lang w:eastAsia="ja-JP"/>
        </w:rPr>
        <w:t>keuangan perusahaan yang ada di Bursa Efek Indonesia</w:t>
      </w:r>
      <w:r w:rsidR="00A56EF5">
        <w:rPr>
          <w:rFonts w:ascii="Arial" w:eastAsia="Yu Mincho" w:hAnsi="Arial"/>
          <w:sz w:val="24"/>
          <w:szCs w:val="24"/>
          <w:lang w:eastAsia="ja-JP"/>
        </w:rPr>
        <w:t xml:space="preserve">, </w:t>
      </w:r>
      <w:r w:rsidR="00A56EF5" w:rsidRPr="004203D6">
        <w:rPr>
          <w:rFonts w:ascii="Arial" w:eastAsia="Yu Mincho" w:hAnsi="Arial"/>
          <w:sz w:val="24"/>
          <w:szCs w:val="24"/>
          <w:lang w:eastAsia="ja-JP"/>
        </w:rPr>
        <w:t>Strategi</w:t>
      </w:r>
      <w:r w:rsidR="00A56EF5" w:rsidRPr="004203D6">
        <w:rPr>
          <w:rFonts w:ascii="Arial" w:eastAsia="Yu Mincho" w:hAnsi="Arial" w:cs="Times New Roman"/>
          <w:sz w:val="24"/>
          <w:lang w:val="id-ID" w:eastAsia="ja-JP"/>
        </w:rPr>
        <w:t xml:space="preserve"> </w:t>
      </w:r>
      <w:r w:rsidR="00A56EF5" w:rsidRPr="004203D6">
        <w:rPr>
          <w:rFonts w:ascii="Arial" w:eastAsia="Yu Mincho" w:hAnsi="Arial"/>
          <w:sz w:val="24"/>
          <w:szCs w:val="24"/>
          <w:lang w:eastAsia="ja-JP"/>
        </w:rPr>
        <w:t xml:space="preserve">keuangan perusahaan untuk pembagian laba setiap tahunnya tidak sesuai dengan kondisi keuangan </w:t>
      </w:r>
      <w:r w:rsidR="00A56EF5">
        <w:rPr>
          <w:rFonts w:ascii="Arial" w:eastAsia="Yu Mincho" w:hAnsi="Arial"/>
          <w:sz w:val="24"/>
          <w:szCs w:val="24"/>
          <w:lang w:eastAsia="ja-JP"/>
        </w:rPr>
        <w:t xml:space="preserve">perusahaan, </w:t>
      </w:r>
      <w:r w:rsidR="004203D6" w:rsidRPr="004203D6">
        <w:rPr>
          <w:rFonts w:ascii="Arial" w:hAnsi="Arial" w:cs="Times New Roman"/>
          <w:color w:val="000000"/>
          <w:sz w:val="24"/>
        </w:rPr>
        <w:t xml:space="preserve">menurunkan nilai </w:t>
      </w:r>
      <w:r w:rsidR="00A56EF5">
        <w:rPr>
          <w:rFonts w:ascii="Arial" w:hAnsi="Arial" w:cs="Times New Roman"/>
          <w:color w:val="000000"/>
          <w:sz w:val="24"/>
        </w:rPr>
        <w:t xml:space="preserve">perusahaan, </w:t>
      </w:r>
      <w:r w:rsidR="004203D6" w:rsidRPr="004203D6">
        <w:rPr>
          <w:rFonts w:ascii="Arial" w:hAnsi="Arial" w:cs="Times New Roman"/>
          <w:color w:val="000000"/>
          <w:sz w:val="24"/>
        </w:rPr>
        <w:t xml:space="preserve">   </w:t>
      </w:r>
      <w:r>
        <w:rPr>
          <w:rFonts w:ascii="Arial" w:hAnsi="Arial" w:cs="Times New Roman"/>
          <w:color w:val="000000"/>
          <w:sz w:val="24"/>
        </w:rPr>
        <w:t xml:space="preserve">   </w:t>
      </w:r>
    </w:p>
    <w:p w14:paraId="50EFCFA3" w14:textId="37FAABAF" w:rsidR="004203D6" w:rsidRDefault="001F6F5F" w:rsidP="00A56EF5">
      <w:pPr>
        <w:spacing w:after="0"/>
        <w:contextualSpacing/>
        <w:jc w:val="both"/>
        <w:rPr>
          <w:rFonts w:ascii="Arial" w:hAnsi="Arial" w:cs="Times New Roman"/>
          <w:color w:val="000000"/>
          <w:sz w:val="24"/>
        </w:rPr>
      </w:pPr>
      <w:r>
        <w:rPr>
          <w:rFonts w:ascii="Arial" w:hAnsi="Arial" w:cs="Times New Roman"/>
          <w:color w:val="000000"/>
          <w:sz w:val="24"/>
        </w:rPr>
        <w:t xml:space="preserve">       </w:t>
      </w:r>
      <w:r w:rsidR="004203D6" w:rsidRPr="004203D6">
        <w:rPr>
          <w:rFonts w:ascii="Arial" w:hAnsi="Arial" w:cs="Times New Roman"/>
          <w:color w:val="000000"/>
          <w:sz w:val="24"/>
        </w:rPr>
        <w:t>Pengelolaan suatu perusahaan dengan menggunakan konsep Good Corporate governance pelaksanaannya masih belum sesuai dengan</w:t>
      </w:r>
      <w:r w:rsidR="00A56EF5">
        <w:rPr>
          <w:rFonts w:ascii="Arial" w:hAnsi="Arial" w:cs="Times New Roman"/>
          <w:color w:val="000000"/>
          <w:sz w:val="24"/>
        </w:rPr>
        <w:t xml:space="preserve"> </w:t>
      </w:r>
      <w:r w:rsidR="004203D6" w:rsidRPr="004203D6">
        <w:rPr>
          <w:rFonts w:ascii="Arial" w:hAnsi="Arial" w:cs="Times New Roman"/>
          <w:color w:val="000000"/>
          <w:sz w:val="24"/>
        </w:rPr>
        <w:t xml:space="preserve">apa yang diharapkan. </w:t>
      </w:r>
    </w:p>
    <w:p w14:paraId="6DF2C953" w14:textId="7446AAAF" w:rsidR="004203D6" w:rsidRDefault="001F6F5F" w:rsidP="00C91263">
      <w:pPr>
        <w:contextualSpacing/>
        <w:jc w:val="both"/>
        <w:rPr>
          <w:rFonts w:ascii="Arial" w:hAnsi="Arial" w:cs="Times New Roman"/>
          <w:iCs/>
          <w:color w:val="000000"/>
          <w:sz w:val="24"/>
          <w:lang w:val="id-ID"/>
        </w:rPr>
      </w:pPr>
      <w:r>
        <w:rPr>
          <w:rFonts w:ascii="Arial" w:hAnsi="Arial" w:cs="Times New Roman"/>
          <w:color w:val="000000"/>
          <w:sz w:val="24"/>
        </w:rPr>
        <w:t xml:space="preserve">       </w:t>
      </w:r>
      <w:r w:rsidRPr="004203D6">
        <w:rPr>
          <w:rFonts w:ascii="Arial" w:hAnsi="Arial" w:cs="Times New Roman"/>
          <w:color w:val="000000"/>
          <w:sz w:val="24"/>
        </w:rPr>
        <w:t xml:space="preserve">Kondisi </w:t>
      </w:r>
      <w:r w:rsidRPr="004203D6">
        <w:rPr>
          <w:rFonts w:ascii="Arial" w:hAnsi="Arial" w:cs="Times New Roman"/>
          <w:iCs/>
          <w:color w:val="000000"/>
          <w:sz w:val="24"/>
        </w:rPr>
        <w:t>kompleksitas perusahaan, keunggulan operasional, struktur finansial, dan peluang pertumbuhan</w:t>
      </w:r>
      <w:r>
        <w:rPr>
          <w:rFonts w:ascii="Arial" w:hAnsi="Arial" w:cs="Times New Roman"/>
          <w:iCs/>
          <w:color w:val="000000"/>
          <w:sz w:val="24"/>
        </w:rPr>
        <w:t xml:space="preserve"> perusahan pada BEI belum optimal</w:t>
      </w:r>
    </w:p>
    <w:p w14:paraId="7059823A" w14:textId="77777777" w:rsidR="00C91263" w:rsidRPr="00C91263" w:rsidRDefault="00C91263" w:rsidP="00C91263">
      <w:pPr>
        <w:contextualSpacing/>
        <w:jc w:val="both"/>
        <w:rPr>
          <w:rFonts w:ascii="Arial" w:hAnsi="Arial" w:cs="Times New Roman"/>
          <w:color w:val="000000"/>
          <w:sz w:val="24"/>
          <w:lang w:val="id-ID"/>
        </w:rPr>
      </w:pPr>
    </w:p>
    <w:p w14:paraId="4053B488" w14:textId="77777777" w:rsidR="004203D6" w:rsidRPr="004203D6" w:rsidRDefault="004203D6" w:rsidP="004203D6">
      <w:pPr>
        <w:tabs>
          <w:tab w:val="left" w:pos="0"/>
        </w:tabs>
        <w:spacing w:after="0"/>
        <w:contextualSpacing/>
        <w:jc w:val="both"/>
        <w:rPr>
          <w:rFonts w:ascii="Arial" w:hAnsi="Arial"/>
          <w:b/>
          <w:sz w:val="24"/>
          <w:szCs w:val="24"/>
        </w:rPr>
      </w:pPr>
      <w:r w:rsidRPr="004203D6">
        <w:rPr>
          <w:rFonts w:ascii="Arial" w:hAnsi="Arial"/>
          <w:b/>
          <w:bCs/>
          <w:sz w:val="24"/>
          <w:szCs w:val="24"/>
          <w:lang w:val="id-ID"/>
        </w:rPr>
        <w:t>1.3.</w:t>
      </w:r>
      <w:r w:rsidRPr="004203D6">
        <w:rPr>
          <w:rFonts w:ascii="Arial" w:hAnsi="Arial"/>
          <w:b/>
          <w:bCs/>
          <w:sz w:val="24"/>
          <w:szCs w:val="24"/>
        </w:rPr>
        <w:t xml:space="preserve">  Batasan Masalah </w:t>
      </w:r>
    </w:p>
    <w:p w14:paraId="664197FA" w14:textId="77777777" w:rsidR="004203D6" w:rsidRPr="004203D6" w:rsidRDefault="004203D6" w:rsidP="004203D6">
      <w:pPr>
        <w:spacing w:after="0"/>
        <w:ind w:firstLine="720"/>
        <w:jc w:val="both"/>
        <w:rPr>
          <w:rFonts w:ascii="Arial" w:hAnsi="Arial" w:cs="Times New Roman"/>
          <w:color w:val="000000"/>
          <w:sz w:val="24"/>
        </w:rPr>
      </w:pPr>
      <w:r w:rsidRPr="004203D6">
        <w:rPr>
          <w:rFonts w:ascii="Arial" w:hAnsi="Arial" w:cs="Times New Roman"/>
          <w:color w:val="000000"/>
          <w:sz w:val="24"/>
        </w:rPr>
        <w:t>mengingat luasnya permasalahan yang harus diteliti, maka untuk lebih mendapatkan tujuan yang diharapkan, peneliti membatasi permasalahan sebagai berikut:</w:t>
      </w:r>
    </w:p>
    <w:p w14:paraId="0EE12C2A" w14:textId="72D54DA4" w:rsidR="004203D6" w:rsidRPr="004203D6" w:rsidRDefault="001F6F5F" w:rsidP="001F6F5F">
      <w:pPr>
        <w:spacing w:after="0"/>
        <w:contextualSpacing/>
        <w:jc w:val="both"/>
        <w:rPr>
          <w:rFonts w:ascii="Arial" w:hAnsi="Arial" w:cs="Times New Roman"/>
          <w:b/>
          <w:bCs/>
          <w:iCs/>
          <w:color w:val="000000"/>
          <w:sz w:val="24"/>
        </w:rPr>
      </w:pPr>
      <w:r>
        <w:rPr>
          <w:rFonts w:ascii="Arial" w:hAnsi="Arial" w:cs="Times New Roman"/>
          <w:color w:val="000000"/>
          <w:sz w:val="24"/>
        </w:rPr>
        <w:t xml:space="preserve">       </w:t>
      </w:r>
      <w:r w:rsidR="004203D6" w:rsidRPr="004203D6">
        <w:rPr>
          <w:rFonts w:ascii="Arial" w:hAnsi="Arial" w:cs="Times New Roman"/>
          <w:color w:val="000000"/>
          <w:sz w:val="24"/>
        </w:rPr>
        <w:t xml:space="preserve">Objek yang diteliti dibatasi pada aspek </w:t>
      </w:r>
      <w:r w:rsidR="004203D6" w:rsidRPr="004203D6">
        <w:rPr>
          <w:rFonts w:ascii="Arial" w:hAnsi="Arial"/>
          <w:color w:val="000000"/>
          <w:spacing w:val="-10"/>
          <w:sz w:val="24"/>
          <w:szCs w:val="24"/>
        </w:rPr>
        <w:t xml:space="preserve">kompleksitas perusahaan, keunggulan operasional, struktur finansial, peluang pertumbuhan yang dipengaruhi oleh </w:t>
      </w:r>
      <w:r w:rsidR="004203D6" w:rsidRPr="004203D6">
        <w:rPr>
          <w:rFonts w:ascii="Arial" w:hAnsi="Arial" w:cs="Times New Roman"/>
          <w:color w:val="000000"/>
          <w:sz w:val="24"/>
        </w:rPr>
        <w:t>corporate governance</w:t>
      </w:r>
      <w:r w:rsidR="004203D6" w:rsidRPr="004203D6">
        <w:rPr>
          <w:rFonts w:ascii="Arial" w:hAnsi="Arial"/>
          <w:color w:val="000000"/>
          <w:spacing w:val="-10"/>
          <w:sz w:val="24"/>
          <w:szCs w:val="24"/>
        </w:rPr>
        <w:t xml:space="preserve"> serta dampaknya terhadap penciptaan nilai</w:t>
      </w:r>
      <w:r w:rsidR="004203D6" w:rsidRPr="004203D6">
        <w:rPr>
          <w:rFonts w:ascii="Bookman Old Style" w:hAnsi="Bookman Old Style" w:cs="Times New Roman"/>
          <w:color w:val="000000"/>
          <w:spacing w:val="-10"/>
          <w:sz w:val="32"/>
        </w:rPr>
        <w:t xml:space="preserve"> </w:t>
      </w:r>
      <w:r>
        <w:rPr>
          <w:rFonts w:ascii="Arial" w:hAnsi="Arial"/>
          <w:color w:val="000000"/>
          <w:spacing w:val="-10"/>
          <w:sz w:val="24"/>
          <w:szCs w:val="24"/>
        </w:rPr>
        <w:t xml:space="preserve">Perusahaan. Dengan </w:t>
      </w:r>
      <w:r w:rsidR="004203D6" w:rsidRPr="004203D6">
        <w:rPr>
          <w:rFonts w:ascii="Arial" w:hAnsi="Arial"/>
          <w:color w:val="000000"/>
          <w:spacing w:val="-10"/>
          <w:sz w:val="24"/>
          <w:szCs w:val="24"/>
        </w:rPr>
        <w:t xml:space="preserve">Lokus penelitian dibatasi pada perusahaan public yang terdaftar di BEI. </w:t>
      </w:r>
      <w:r>
        <w:rPr>
          <w:rFonts w:ascii="Arial" w:hAnsi="Arial"/>
          <w:color w:val="000000"/>
          <w:spacing w:val="-10"/>
          <w:sz w:val="24"/>
          <w:szCs w:val="24"/>
        </w:rPr>
        <w:t xml:space="preserve">Adapun </w:t>
      </w:r>
      <w:r w:rsidR="004203D6" w:rsidRPr="004203D6">
        <w:rPr>
          <w:rFonts w:ascii="Arial" w:hAnsi="Arial"/>
          <w:color w:val="000000"/>
          <w:spacing w:val="-10"/>
          <w:sz w:val="24"/>
          <w:szCs w:val="24"/>
        </w:rPr>
        <w:t xml:space="preserve">Data yang dianalisis berasal dari laporan keuangan dan laporan tahunan untuk periode pengamatan dari tahun 2015 sampai dengan 2020. </w:t>
      </w:r>
    </w:p>
    <w:p w14:paraId="467CF67E" w14:textId="77777777" w:rsidR="004203D6" w:rsidRPr="004203D6" w:rsidRDefault="004203D6" w:rsidP="004203D6">
      <w:pPr>
        <w:tabs>
          <w:tab w:val="left" w:pos="0"/>
        </w:tabs>
        <w:spacing w:after="0"/>
        <w:contextualSpacing/>
        <w:jc w:val="both"/>
        <w:rPr>
          <w:rFonts w:ascii="Arial" w:hAnsi="Arial"/>
          <w:b/>
          <w:sz w:val="24"/>
          <w:szCs w:val="24"/>
        </w:rPr>
      </w:pPr>
      <w:r w:rsidRPr="004203D6">
        <w:rPr>
          <w:rFonts w:ascii="Arial" w:hAnsi="Arial"/>
          <w:b/>
          <w:bCs/>
          <w:sz w:val="24"/>
          <w:szCs w:val="24"/>
          <w:lang w:val="id-ID"/>
        </w:rPr>
        <w:lastRenderedPageBreak/>
        <w:t>1.4.</w:t>
      </w:r>
      <w:r w:rsidRPr="004203D6">
        <w:rPr>
          <w:rFonts w:ascii="Arial" w:hAnsi="Arial"/>
          <w:b/>
          <w:bCs/>
          <w:sz w:val="24"/>
          <w:szCs w:val="24"/>
        </w:rPr>
        <w:t xml:space="preserve">  Rumusan Masalah </w:t>
      </w:r>
    </w:p>
    <w:p w14:paraId="430908E7" w14:textId="77777777" w:rsidR="004203D6" w:rsidRPr="004203D6" w:rsidRDefault="004203D6" w:rsidP="00545067">
      <w:pPr>
        <w:numPr>
          <w:ilvl w:val="0"/>
          <w:numId w:val="12"/>
        </w:numPr>
        <w:spacing w:after="0"/>
        <w:ind w:hanging="436"/>
        <w:jc w:val="both"/>
        <w:rPr>
          <w:rFonts w:ascii="Arial" w:hAnsi="Arial" w:cs="Times New Roman"/>
          <w:color w:val="000000"/>
          <w:sz w:val="24"/>
        </w:rPr>
      </w:pPr>
      <w:r w:rsidRPr="004203D6">
        <w:rPr>
          <w:rFonts w:ascii="Arial" w:hAnsi="Arial" w:cs="Times New Roman"/>
          <w:color w:val="000000"/>
          <w:sz w:val="24"/>
        </w:rPr>
        <w:t xml:space="preserve">Bagaimana Kondisi GCG dari aspek </w:t>
      </w:r>
      <w:bookmarkStart w:id="3" w:name="_Hlk151466913"/>
      <w:r w:rsidRPr="004203D6">
        <w:rPr>
          <w:rFonts w:ascii="Arial" w:hAnsi="Arial" w:cs="Times New Roman"/>
          <w:color w:val="000000"/>
          <w:sz w:val="24"/>
        </w:rPr>
        <w:t xml:space="preserve">struktur kepemilikan </w:t>
      </w:r>
      <w:bookmarkEnd w:id="3"/>
      <w:r w:rsidRPr="004203D6">
        <w:rPr>
          <w:rFonts w:ascii="Arial" w:hAnsi="Arial" w:cs="Times New Roman"/>
          <w:color w:val="000000"/>
          <w:sz w:val="24"/>
        </w:rPr>
        <w:t xml:space="preserve">dan aspek struktur pengendalian </w:t>
      </w:r>
    </w:p>
    <w:p w14:paraId="4CA76A8C" w14:textId="77777777" w:rsidR="004203D6" w:rsidRPr="004203D6" w:rsidRDefault="004203D6" w:rsidP="00545067">
      <w:pPr>
        <w:numPr>
          <w:ilvl w:val="0"/>
          <w:numId w:val="12"/>
        </w:numPr>
        <w:spacing w:after="0"/>
        <w:ind w:hanging="436"/>
        <w:jc w:val="both"/>
        <w:rPr>
          <w:rFonts w:ascii="Arial" w:hAnsi="Arial" w:cs="Times New Roman"/>
          <w:color w:val="000000"/>
          <w:sz w:val="24"/>
        </w:rPr>
      </w:pPr>
      <w:r w:rsidRPr="004203D6">
        <w:rPr>
          <w:rFonts w:ascii="Arial" w:hAnsi="Arial" w:cs="Times New Roman"/>
          <w:color w:val="000000"/>
          <w:sz w:val="24"/>
        </w:rPr>
        <w:t xml:space="preserve">Bagaimana Kondisi </w:t>
      </w:r>
      <w:bookmarkStart w:id="4" w:name="_Hlk150430787"/>
      <w:r w:rsidRPr="004203D6">
        <w:rPr>
          <w:rFonts w:ascii="Arial" w:hAnsi="Arial" w:cs="Times New Roman"/>
          <w:iCs/>
          <w:color w:val="000000"/>
          <w:sz w:val="24"/>
        </w:rPr>
        <w:t>kompleksitas perusahaan, keunggulan operasional, struktur finansial, dan peluang pertumbuhan</w:t>
      </w:r>
      <w:bookmarkEnd w:id="4"/>
      <w:r w:rsidRPr="004203D6">
        <w:rPr>
          <w:rFonts w:ascii="Arial" w:hAnsi="Arial" w:cs="Times New Roman"/>
          <w:iCs/>
          <w:color w:val="000000"/>
          <w:sz w:val="24"/>
        </w:rPr>
        <w:t xml:space="preserve">, pada perusahaan </w:t>
      </w:r>
      <w:r w:rsidRPr="004203D6">
        <w:rPr>
          <w:rFonts w:ascii="Arial" w:hAnsi="Arial" w:cs="Times New Roman"/>
          <w:color w:val="000000"/>
          <w:sz w:val="24"/>
        </w:rPr>
        <w:t xml:space="preserve">yang terdaftar di Bursa Efek Indonesia. </w:t>
      </w:r>
    </w:p>
    <w:p w14:paraId="4DAF5486" w14:textId="77777777" w:rsidR="004203D6" w:rsidRPr="004203D6" w:rsidRDefault="004203D6" w:rsidP="00545067">
      <w:pPr>
        <w:numPr>
          <w:ilvl w:val="0"/>
          <w:numId w:val="12"/>
        </w:numPr>
        <w:spacing w:after="0"/>
        <w:ind w:hanging="436"/>
        <w:contextualSpacing/>
        <w:rPr>
          <w:rFonts w:ascii="Arial" w:hAnsi="Arial" w:cs="Times New Roman"/>
          <w:color w:val="000000"/>
          <w:sz w:val="24"/>
        </w:rPr>
      </w:pPr>
      <w:r w:rsidRPr="004203D6">
        <w:rPr>
          <w:rFonts w:ascii="Arial" w:hAnsi="Arial" w:cs="Times New Roman"/>
          <w:color w:val="000000"/>
          <w:sz w:val="24"/>
        </w:rPr>
        <w:t xml:space="preserve">Bagaimana Kondisi penciptaan nilai pada perusahaan yang terdaftar di Bursa Efek Indonesia. </w:t>
      </w:r>
    </w:p>
    <w:p w14:paraId="5A4A8673" w14:textId="77777777" w:rsidR="004203D6" w:rsidRPr="004203D6" w:rsidRDefault="004203D6" w:rsidP="00545067">
      <w:pPr>
        <w:numPr>
          <w:ilvl w:val="0"/>
          <w:numId w:val="12"/>
        </w:numPr>
        <w:spacing w:after="0"/>
        <w:ind w:hanging="436"/>
        <w:contextualSpacing/>
        <w:jc w:val="both"/>
        <w:rPr>
          <w:rFonts w:ascii="Arial" w:hAnsi="Arial" w:cs="Times New Roman"/>
          <w:color w:val="000000"/>
          <w:sz w:val="24"/>
        </w:rPr>
      </w:pPr>
      <w:r w:rsidRPr="004203D6">
        <w:rPr>
          <w:rFonts w:ascii="Arial" w:hAnsi="Arial" w:cs="Times New Roman"/>
          <w:color w:val="000000"/>
          <w:sz w:val="24"/>
        </w:rPr>
        <w:t xml:space="preserve">Seberapa besar pengaruh Simultan dan parsial Variabel struktur kepemilikan dan Variabel struktur pengendalian </w:t>
      </w:r>
      <w:r w:rsidRPr="004203D6">
        <w:rPr>
          <w:rFonts w:ascii="Arial" w:hAnsi="Arial" w:cs="Times New Roman"/>
          <w:iCs/>
          <w:color w:val="000000"/>
          <w:sz w:val="24"/>
        </w:rPr>
        <w:t xml:space="preserve">terhadap komplek-sitas perusahaan pada Perusahaan </w:t>
      </w:r>
      <w:r w:rsidRPr="004203D6">
        <w:rPr>
          <w:rFonts w:ascii="Arial" w:hAnsi="Arial" w:cs="Times New Roman"/>
          <w:color w:val="000000"/>
          <w:sz w:val="24"/>
        </w:rPr>
        <w:t xml:space="preserve">yang terdaftar di Bursa Efek Indonesia. </w:t>
      </w:r>
    </w:p>
    <w:p w14:paraId="7814C796" w14:textId="77777777" w:rsidR="004203D6" w:rsidRPr="004203D6" w:rsidRDefault="004203D6" w:rsidP="00545067">
      <w:pPr>
        <w:numPr>
          <w:ilvl w:val="0"/>
          <w:numId w:val="12"/>
        </w:numPr>
        <w:spacing w:after="0"/>
        <w:ind w:hanging="436"/>
        <w:contextualSpacing/>
        <w:rPr>
          <w:rFonts w:ascii="Arial" w:hAnsi="Arial" w:cs="Times New Roman"/>
          <w:color w:val="000000"/>
          <w:sz w:val="24"/>
        </w:rPr>
      </w:pPr>
      <w:r w:rsidRPr="004203D6">
        <w:rPr>
          <w:rFonts w:ascii="Arial" w:hAnsi="Arial" w:cs="Times New Roman"/>
          <w:color w:val="000000"/>
          <w:sz w:val="24"/>
        </w:rPr>
        <w:t xml:space="preserve">Seberapa besar pengaruh Simultan dan parsial Variabel struktur kepemilikan dan Variabel struktur pengendalian terhadap </w:t>
      </w:r>
      <w:r w:rsidRPr="004203D6">
        <w:rPr>
          <w:rFonts w:ascii="Arial" w:hAnsi="Arial" w:cs="Times New Roman"/>
          <w:iCs/>
          <w:color w:val="000000"/>
          <w:sz w:val="24"/>
        </w:rPr>
        <w:t xml:space="preserve">keunggulan operasional </w:t>
      </w:r>
      <w:r w:rsidRPr="004203D6">
        <w:rPr>
          <w:rFonts w:ascii="Arial" w:hAnsi="Arial" w:cs="Times New Roman"/>
          <w:color w:val="000000"/>
          <w:sz w:val="24"/>
        </w:rPr>
        <w:t>pada Perusahaan yang terdaftar di Bursa Efek Indonesia.</w:t>
      </w:r>
    </w:p>
    <w:p w14:paraId="5039AF37" w14:textId="77777777" w:rsidR="004203D6" w:rsidRPr="004203D6" w:rsidRDefault="004203D6" w:rsidP="00545067">
      <w:pPr>
        <w:numPr>
          <w:ilvl w:val="0"/>
          <w:numId w:val="12"/>
        </w:numPr>
        <w:spacing w:after="0"/>
        <w:ind w:hanging="436"/>
        <w:contextualSpacing/>
        <w:rPr>
          <w:rFonts w:ascii="Arial" w:hAnsi="Arial" w:cs="Times New Roman"/>
          <w:color w:val="000000"/>
          <w:sz w:val="24"/>
        </w:rPr>
      </w:pPr>
      <w:r w:rsidRPr="004203D6">
        <w:rPr>
          <w:rFonts w:ascii="Arial" w:hAnsi="Arial" w:cs="Times New Roman"/>
          <w:color w:val="000000"/>
          <w:sz w:val="24"/>
        </w:rPr>
        <w:t xml:space="preserve">Seberapa besar pengaruh Simultan dan parsial Variabel struktur kepemilikan </w:t>
      </w:r>
      <w:proofErr w:type="gramStart"/>
      <w:r w:rsidRPr="004203D6">
        <w:rPr>
          <w:rFonts w:ascii="Arial" w:hAnsi="Arial" w:cs="Times New Roman"/>
          <w:color w:val="000000"/>
          <w:sz w:val="24"/>
        </w:rPr>
        <w:t>dan  struktur</w:t>
      </w:r>
      <w:proofErr w:type="gramEnd"/>
      <w:r w:rsidRPr="004203D6">
        <w:rPr>
          <w:rFonts w:ascii="Arial" w:hAnsi="Arial" w:cs="Times New Roman"/>
          <w:color w:val="000000"/>
          <w:sz w:val="24"/>
        </w:rPr>
        <w:t xml:space="preserve"> pengendalian terhadap </w:t>
      </w:r>
      <w:r w:rsidRPr="004203D6">
        <w:rPr>
          <w:rFonts w:ascii="Arial" w:hAnsi="Arial" w:cs="Times New Roman"/>
          <w:iCs/>
          <w:color w:val="000000"/>
          <w:sz w:val="24"/>
        </w:rPr>
        <w:t xml:space="preserve">struktur finansial </w:t>
      </w:r>
      <w:r w:rsidRPr="004203D6">
        <w:rPr>
          <w:rFonts w:ascii="Arial" w:hAnsi="Arial" w:cs="Times New Roman"/>
          <w:color w:val="000000"/>
          <w:sz w:val="24"/>
        </w:rPr>
        <w:t>pada Perusahaan yang terdaftar di Bursa Efek Indonesia.</w:t>
      </w:r>
    </w:p>
    <w:p w14:paraId="5003B635" w14:textId="77777777" w:rsidR="004203D6" w:rsidRPr="004203D6" w:rsidRDefault="004203D6" w:rsidP="00545067">
      <w:pPr>
        <w:numPr>
          <w:ilvl w:val="0"/>
          <w:numId w:val="12"/>
        </w:numPr>
        <w:spacing w:after="0"/>
        <w:ind w:hanging="436"/>
        <w:contextualSpacing/>
        <w:rPr>
          <w:rFonts w:ascii="Arial" w:hAnsi="Arial" w:cs="Times New Roman"/>
          <w:color w:val="000000"/>
          <w:sz w:val="24"/>
        </w:rPr>
      </w:pPr>
      <w:r w:rsidRPr="004203D6">
        <w:rPr>
          <w:rFonts w:ascii="Arial" w:hAnsi="Arial" w:cs="Times New Roman"/>
          <w:color w:val="000000"/>
          <w:sz w:val="24"/>
        </w:rPr>
        <w:t xml:space="preserve">Seberapa besar pengaruh Simultan dan parsial Variabel aspek struktur kepemilikan dan Variabel aspek struktur pengendalian terhadap </w:t>
      </w:r>
      <w:r w:rsidRPr="004203D6">
        <w:rPr>
          <w:rFonts w:ascii="Arial" w:hAnsi="Arial" w:cs="Times New Roman"/>
          <w:iCs/>
          <w:color w:val="000000"/>
          <w:sz w:val="24"/>
        </w:rPr>
        <w:t xml:space="preserve">peluang pertumbuhan </w:t>
      </w:r>
      <w:r w:rsidRPr="004203D6">
        <w:rPr>
          <w:rFonts w:ascii="Arial" w:hAnsi="Arial" w:cs="Times New Roman"/>
          <w:color w:val="000000"/>
          <w:sz w:val="24"/>
        </w:rPr>
        <w:t>pada Perusahaan yang terdaftar di Bursa Efek Indonesia.</w:t>
      </w:r>
    </w:p>
    <w:p w14:paraId="3971F84E" w14:textId="77777777" w:rsidR="004203D6" w:rsidRDefault="004203D6" w:rsidP="00545067">
      <w:pPr>
        <w:numPr>
          <w:ilvl w:val="0"/>
          <w:numId w:val="12"/>
        </w:numPr>
        <w:spacing w:after="0"/>
        <w:ind w:hanging="436"/>
        <w:jc w:val="both"/>
        <w:rPr>
          <w:rFonts w:ascii="Arial" w:hAnsi="Arial" w:cs="Times New Roman"/>
          <w:color w:val="000000"/>
          <w:sz w:val="24"/>
        </w:rPr>
      </w:pPr>
      <w:r w:rsidRPr="004203D6">
        <w:rPr>
          <w:rFonts w:ascii="Arial" w:hAnsi="Arial" w:cs="Times New Roman"/>
          <w:color w:val="000000"/>
          <w:sz w:val="24"/>
        </w:rPr>
        <w:t xml:space="preserve">Seberapa besar pengaruh simultan dan parsial variabel </w:t>
      </w:r>
      <w:bookmarkStart w:id="5" w:name="_Hlk155404183"/>
      <w:bookmarkStart w:id="6" w:name="_Hlk151468989"/>
      <w:r w:rsidRPr="004203D6">
        <w:rPr>
          <w:rFonts w:ascii="Arial" w:hAnsi="Arial" w:cs="Times New Roman"/>
          <w:iCs/>
          <w:color w:val="000000"/>
          <w:sz w:val="24"/>
        </w:rPr>
        <w:t>kompleksitas perusahaan, keunggulan operasional, struktur finansial, dan peluang pertumbuhan</w:t>
      </w:r>
      <w:bookmarkEnd w:id="5"/>
      <w:r w:rsidRPr="004203D6">
        <w:rPr>
          <w:rFonts w:ascii="Arial" w:hAnsi="Arial" w:cs="Times New Roman"/>
          <w:color w:val="000000"/>
          <w:sz w:val="24"/>
        </w:rPr>
        <w:t xml:space="preserve"> </w:t>
      </w:r>
      <w:bookmarkEnd w:id="6"/>
      <w:r w:rsidRPr="004203D6">
        <w:rPr>
          <w:rFonts w:ascii="Arial" w:hAnsi="Arial" w:cs="Times New Roman"/>
          <w:color w:val="000000"/>
          <w:sz w:val="24"/>
        </w:rPr>
        <w:t>terhadap penciptaan nilai perusahaan yang terdaftar di Bursa Efek Indonesia.</w:t>
      </w:r>
    </w:p>
    <w:p w14:paraId="471E6785" w14:textId="77777777" w:rsidR="00817055" w:rsidRPr="004203D6" w:rsidRDefault="00817055" w:rsidP="00817055">
      <w:pPr>
        <w:spacing w:after="0"/>
        <w:ind w:left="720"/>
        <w:jc w:val="both"/>
        <w:rPr>
          <w:rFonts w:ascii="Arial" w:hAnsi="Arial" w:cs="Times New Roman"/>
          <w:color w:val="000000"/>
          <w:sz w:val="24"/>
        </w:rPr>
      </w:pPr>
    </w:p>
    <w:p w14:paraId="5C194085" w14:textId="77777777" w:rsidR="004203D6" w:rsidRPr="004203D6" w:rsidRDefault="004203D6" w:rsidP="004203D6">
      <w:pPr>
        <w:numPr>
          <w:ilvl w:val="1"/>
          <w:numId w:val="0"/>
        </w:numPr>
        <w:spacing w:after="0"/>
        <w:ind w:left="576" w:hanging="576"/>
        <w:jc w:val="both"/>
        <w:outlineLvl w:val="1"/>
        <w:rPr>
          <w:rFonts w:ascii="Arial" w:hAnsi="Arial" w:cs="Times New Roman"/>
          <w:b/>
          <w:color w:val="000000"/>
          <w:sz w:val="24"/>
        </w:rPr>
      </w:pPr>
      <w:bookmarkStart w:id="7" w:name="_Toc53676547"/>
      <w:r w:rsidRPr="004203D6">
        <w:rPr>
          <w:rFonts w:ascii="Arial" w:hAnsi="Arial" w:cs="Times New Roman"/>
          <w:b/>
          <w:color w:val="000000"/>
          <w:sz w:val="24"/>
        </w:rPr>
        <w:t>1.5.   Tujuan Penelitian</w:t>
      </w:r>
      <w:bookmarkEnd w:id="7"/>
      <w:r w:rsidRPr="004203D6">
        <w:rPr>
          <w:rFonts w:ascii="Arial" w:hAnsi="Arial" w:cs="Times New Roman"/>
          <w:b/>
          <w:color w:val="000000"/>
          <w:sz w:val="24"/>
        </w:rPr>
        <w:t xml:space="preserve"> </w:t>
      </w:r>
    </w:p>
    <w:p w14:paraId="6911E72B" w14:textId="641E1C5C" w:rsidR="004203D6" w:rsidRDefault="004203D6" w:rsidP="0010758E">
      <w:pPr>
        <w:spacing w:after="0"/>
        <w:ind w:firstLine="576"/>
        <w:jc w:val="both"/>
        <w:rPr>
          <w:rFonts w:ascii="Arial" w:hAnsi="Arial" w:cs="Times New Roman"/>
          <w:color w:val="000000"/>
          <w:sz w:val="24"/>
          <w:lang w:val="id-ID"/>
        </w:rPr>
      </w:pPr>
      <w:r w:rsidRPr="004203D6">
        <w:rPr>
          <w:rFonts w:ascii="Arial" w:hAnsi="Arial" w:cs="Times New Roman"/>
          <w:color w:val="000000"/>
          <w:sz w:val="24"/>
        </w:rPr>
        <w:t xml:space="preserve">Tujuan penelitian ini adalah untuk mengetahui, menganalisis, dan mengkaji </w:t>
      </w:r>
      <w:r w:rsidR="0010758E">
        <w:rPr>
          <w:rFonts w:ascii="Arial" w:hAnsi="Arial" w:cs="Times New Roman"/>
          <w:color w:val="000000"/>
          <w:sz w:val="24"/>
        </w:rPr>
        <w:t xml:space="preserve">secara mendalam tentang keterkaitan diantara variabel penelitian dan mengetahui pengaruh variabel bebas </w:t>
      </w:r>
      <w:proofErr w:type="gramStart"/>
      <w:r w:rsidR="0010758E">
        <w:rPr>
          <w:rFonts w:ascii="Arial" w:hAnsi="Arial" w:cs="Times New Roman"/>
          <w:color w:val="000000"/>
          <w:sz w:val="24"/>
        </w:rPr>
        <w:t>( GCG</w:t>
      </w:r>
      <w:proofErr w:type="gramEnd"/>
      <w:r w:rsidR="0010758E">
        <w:rPr>
          <w:rFonts w:ascii="Arial" w:hAnsi="Arial" w:cs="Times New Roman"/>
          <w:color w:val="000000"/>
          <w:sz w:val="24"/>
        </w:rPr>
        <w:t xml:space="preserve"> ) terhadap variabel Intervening ( </w:t>
      </w:r>
      <w:r w:rsidR="0010758E" w:rsidRPr="004203D6">
        <w:rPr>
          <w:rFonts w:ascii="Arial" w:hAnsi="Arial" w:cs="Times New Roman"/>
          <w:iCs/>
          <w:color w:val="000000"/>
          <w:sz w:val="24"/>
        </w:rPr>
        <w:t>kompleksitas perusahaan, keunggulan operasional, struktur finansial, dan peluang pertumbuhan</w:t>
      </w:r>
      <w:r w:rsidR="0010758E">
        <w:rPr>
          <w:rFonts w:ascii="Arial" w:hAnsi="Arial" w:cs="Times New Roman"/>
          <w:iCs/>
          <w:color w:val="000000"/>
          <w:sz w:val="24"/>
        </w:rPr>
        <w:t xml:space="preserve"> ), selanjutnya pengaruh variabel intervening terhadap variabel terikat ( Penciptaan Nilai Perusahaan ). </w:t>
      </w:r>
      <w:r w:rsidR="0010758E" w:rsidRPr="004203D6">
        <w:rPr>
          <w:rFonts w:ascii="Arial" w:hAnsi="Arial" w:cs="Times New Roman"/>
          <w:color w:val="000000"/>
          <w:sz w:val="24"/>
        </w:rPr>
        <w:t xml:space="preserve"> </w:t>
      </w:r>
    </w:p>
    <w:p w14:paraId="34E5D458" w14:textId="77777777" w:rsidR="00C91263" w:rsidRPr="00C91263" w:rsidRDefault="00C91263" w:rsidP="0010758E">
      <w:pPr>
        <w:spacing w:after="0"/>
        <w:ind w:firstLine="576"/>
        <w:jc w:val="both"/>
        <w:rPr>
          <w:rFonts w:ascii="Arial" w:hAnsi="Arial" w:cs="Times New Roman"/>
          <w:color w:val="000000"/>
          <w:sz w:val="24"/>
          <w:lang w:val="id-ID"/>
        </w:rPr>
      </w:pPr>
    </w:p>
    <w:p w14:paraId="61995379" w14:textId="77777777" w:rsidR="004203D6" w:rsidRPr="004203D6" w:rsidRDefault="004203D6" w:rsidP="004203D6">
      <w:pPr>
        <w:tabs>
          <w:tab w:val="left" w:pos="0"/>
        </w:tabs>
        <w:spacing w:after="0"/>
        <w:contextualSpacing/>
        <w:jc w:val="both"/>
        <w:rPr>
          <w:rFonts w:ascii="Arial" w:hAnsi="Arial"/>
          <w:b/>
          <w:sz w:val="24"/>
          <w:szCs w:val="24"/>
        </w:rPr>
      </w:pPr>
      <w:r w:rsidRPr="004203D6">
        <w:rPr>
          <w:rFonts w:ascii="Arial" w:hAnsi="Arial"/>
          <w:b/>
          <w:bCs/>
          <w:sz w:val="24"/>
          <w:szCs w:val="24"/>
          <w:lang w:val="id-ID"/>
        </w:rPr>
        <w:t>1.6.</w:t>
      </w:r>
      <w:r w:rsidRPr="004203D6">
        <w:rPr>
          <w:rFonts w:ascii="Arial" w:hAnsi="Arial"/>
          <w:b/>
          <w:bCs/>
          <w:sz w:val="24"/>
          <w:szCs w:val="24"/>
        </w:rPr>
        <w:t xml:space="preserve"> Manfaat Penelitian </w:t>
      </w:r>
    </w:p>
    <w:p w14:paraId="78F287EF" w14:textId="7D2990DF" w:rsidR="004203D6" w:rsidRDefault="004203D6" w:rsidP="0010758E">
      <w:pPr>
        <w:spacing w:after="0"/>
        <w:jc w:val="both"/>
        <w:rPr>
          <w:rFonts w:ascii="Arial" w:hAnsi="Arial"/>
          <w:sz w:val="24"/>
          <w:szCs w:val="24"/>
          <w:lang w:val="id-ID"/>
        </w:rPr>
      </w:pPr>
      <w:r w:rsidRPr="004203D6">
        <w:rPr>
          <w:rFonts w:ascii="Arial" w:hAnsi="Arial"/>
          <w:sz w:val="24"/>
          <w:szCs w:val="24"/>
        </w:rPr>
        <w:lastRenderedPageBreak/>
        <w:t xml:space="preserve">       </w:t>
      </w:r>
      <w:proofErr w:type="gramStart"/>
      <w:r w:rsidRPr="004203D6">
        <w:rPr>
          <w:rFonts w:ascii="Arial" w:hAnsi="Arial"/>
          <w:sz w:val="24"/>
          <w:szCs w:val="24"/>
        </w:rPr>
        <w:t xml:space="preserve">Hasil penelitian ini diharapkan dapat bermanfaat baik secara teoritis maupun praktis, </w:t>
      </w:r>
      <w:r w:rsidR="0010758E">
        <w:rPr>
          <w:rFonts w:ascii="Arial" w:hAnsi="Arial"/>
          <w:sz w:val="24"/>
          <w:szCs w:val="24"/>
        </w:rPr>
        <w:t>dan penetapan kebijakan bagi peningkatan penelolaan aspek keuangan Perusahaan.</w:t>
      </w:r>
      <w:proofErr w:type="gramEnd"/>
    </w:p>
    <w:p w14:paraId="701015BF" w14:textId="77777777" w:rsidR="00C91263" w:rsidRPr="00C91263" w:rsidRDefault="00C91263" w:rsidP="0010758E">
      <w:pPr>
        <w:spacing w:after="0"/>
        <w:jc w:val="both"/>
        <w:rPr>
          <w:rFonts w:ascii="Arial" w:hAnsi="Arial"/>
          <w:sz w:val="24"/>
          <w:szCs w:val="24"/>
          <w:lang w:val="id-ID"/>
        </w:rPr>
      </w:pPr>
    </w:p>
    <w:p w14:paraId="439800CC" w14:textId="4A69DBDD" w:rsidR="0010758E" w:rsidRPr="00C53DEB" w:rsidRDefault="0010758E" w:rsidP="0010758E">
      <w:pPr>
        <w:spacing w:after="0"/>
        <w:jc w:val="both"/>
        <w:rPr>
          <w:rFonts w:ascii="Arial" w:hAnsi="Arial"/>
          <w:b/>
          <w:bCs/>
          <w:sz w:val="24"/>
          <w:szCs w:val="24"/>
        </w:rPr>
      </w:pPr>
      <w:r w:rsidRPr="00C53DEB">
        <w:rPr>
          <w:rFonts w:ascii="Arial" w:hAnsi="Arial"/>
          <w:b/>
          <w:bCs/>
          <w:sz w:val="24"/>
          <w:szCs w:val="24"/>
        </w:rPr>
        <w:t>2.1. Kajian Pustaka.</w:t>
      </w:r>
    </w:p>
    <w:p w14:paraId="0A1CA028" w14:textId="73A12DB4" w:rsidR="00C53DEB" w:rsidRDefault="00C53DEB" w:rsidP="00C53DEB">
      <w:pPr>
        <w:spacing w:after="0" w:line="240" w:lineRule="auto"/>
        <w:jc w:val="both"/>
        <w:rPr>
          <w:rFonts w:ascii="Arial" w:hAnsi="Arial"/>
          <w:sz w:val="24"/>
          <w:szCs w:val="24"/>
          <w:lang w:val="id-ID"/>
        </w:rPr>
      </w:pPr>
      <w:r>
        <w:rPr>
          <w:rFonts w:ascii="Arial" w:eastAsia="Times New Roman" w:hAnsi="Arial"/>
          <w:sz w:val="24"/>
          <w:szCs w:val="24"/>
          <w:lang w:val="fi-FI" w:eastAsia="id-ID"/>
        </w:rPr>
        <w:t xml:space="preserve">       </w:t>
      </w:r>
      <w:r w:rsidRPr="005E1C86">
        <w:rPr>
          <w:rFonts w:ascii="Arial" w:eastAsia="Times New Roman" w:hAnsi="Arial"/>
          <w:sz w:val="24"/>
          <w:szCs w:val="24"/>
          <w:lang w:val="fi-FI" w:eastAsia="id-ID"/>
        </w:rPr>
        <w:t>Kajian pustaka</w:t>
      </w:r>
      <w:r>
        <w:rPr>
          <w:rFonts w:ascii="Arial" w:eastAsia="Times New Roman" w:hAnsi="Arial"/>
          <w:sz w:val="24"/>
          <w:szCs w:val="24"/>
          <w:lang w:val="fi-FI" w:eastAsia="id-ID"/>
        </w:rPr>
        <w:t xml:space="preserve"> didukung oleh pendekatan deduktif dan Induktif. Pendekatan deduktif meliputi : yang meliputi</w:t>
      </w:r>
      <w:r w:rsidRPr="005E1C86">
        <w:rPr>
          <w:rFonts w:ascii="Arial" w:eastAsia="Times New Roman" w:hAnsi="Arial"/>
          <w:sz w:val="24"/>
          <w:szCs w:val="24"/>
          <w:lang w:val="id-ID" w:eastAsia="id-ID"/>
        </w:rPr>
        <w:t xml:space="preserve"> </w:t>
      </w:r>
      <w:r w:rsidRPr="005E1C86">
        <w:rPr>
          <w:rFonts w:ascii="Arial" w:eastAsia="Times New Roman" w:hAnsi="Arial"/>
          <w:i/>
          <w:sz w:val="24"/>
          <w:szCs w:val="24"/>
          <w:lang w:val="fi-FI" w:eastAsia="id-ID"/>
        </w:rPr>
        <w:t>grand</w:t>
      </w:r>
      <w:r w:rsidRPr="005E1C86">
        <w:rPr>
          <w:rFonts w:ascii="Arial" w:eastAsia="Times New Roman" w:hAnsi="Arial"/>
          <w:sz w:val="24"/>
          <w:szCs w:val="24"/>
          <w:lang w:val="fi-FI" w:eastAsia="id-ID"/>
        </w:rPr>
        <w:t xml:space="preserve"> theory</w:t>
      </w:r>
      <w:r>
        <w:rPr>
          <w:rFonts w:ascii="Arial" w:eastAsia="Times New Roman" w:hAnsi="Arial"/>
          <w:sz w:val="24"/>
          <w:szCs w:val="24"/>
          <w:lang w:val="fi-FI" w:eastAsia="id-ID"/>
        </w:rPr>
        <w:t xml:space="preserve">, terdiri dari teori manajemen dan Teori Organisasi. </w:t>
      </w:r>
      <w:r w:rsidRPr="003E4B65">
        <w:rPr>
          <w:rFonts w:ascii="Arial" w:eastAsia="Times New Roman" w:hAnsi="Arial"/>
          <w:i/>
          <w:iCs/>
          <w:sz w:val="24"/>
          <w:szCs w:val="24"/>
          <w:lang w:val="fi-FI" w:eastAsia="id-ID"/>
        </w:rPr>
        <w:t>M</w:t>
      </w:r>
      <w:r w:rsidRPr="005E1C86">
        <w:rPr>
          <w:rFonts w:ascii="Arial" w:eastAsia="Times New Roman" w:hAnsi="Arial"/>
          <w:i/>
          <w:sz w:val="24"/>
          <w:szCs w:val="24"/>
          <w:lang w:val="fi-FI" w:eastAsia="id-ID"/>
        </w:rPr>
        <w:t>iddle theory</w:t>
      </w:r>
      <w:r w:rsidRPr="005E1C86">
        <w:rPr>
          <w:rFonts w:ascii="Arial" w:eastAsia="Times New Roman" w:hAnsi="Arial"/>
          <w:sz w:val="24"/>
          <w:szCs w:val="24"/>
          <w:lang w:val="fi-FI" w:eastAsia="id-ID"/>
        </w:rPr>
        <w:t xml:space="preserve"> </w:t>
      </w:r>
      <w:r>
        <w:rPr>
          <w:rFonts w:ascii="Arial" w:eastAsia="Times New Roman" w:hAnsi="Arial"/>
          <w:sz w:val="24"/>
          <w:szCs w:val="24"/>
          <w:lang w:val="fi-FI" w:eastAsia="id-ID"/>
        </w:rPr>
        <w:t xml:space="preserve">terdiri dari : Teori Manajamen Keuangan dan Prilaku Keuangan </w:t>
      </w:r>
      <w:r w:rsidRPr="003E4B65">
        <w:rPr>
          <w:rFonts w:ascii="Arial" w:eastAsia="Times New Roman" w:hAnsi="Arial"/>
          <w:i/>
          <w:iCs/>
          <w:sz w:val="24"/>
          <w:szCs w:val="24"/>
          <w:lang w:val="fi-FI" w:eastAsia="id-ID"/>
        </w:rPr>
        <w:t>A</w:t>
      </w:r>
      <w:r w:rsidRPr="005E1C86">
        <w:rPr>
          <w:rFonts w:ascii="Arial" w:eastAsia="Times New Roman" w:hAnsi="Arial"/>
          <w:i/>
          <w:sz w:val="24"/>
          <w:szCs w:val="24"/>
          <w:lang w:val="id-ID" w:eastAsia="id-ID"/>
        </w:rPr>
        <w:t>pplied theory</w:t>
      </w:r>
      <w:r>
        <w:rPr>
          <w:rFonts w:ascii="Arial" w:eastAsia="Times New Roman" w:hAnsi="Arial"/>
          <w:sz w:val="24"/>
          <w:szCs w:val="24"/>
          <w:lang w:eastAsia="id-ID"/>
        </w:rPr>
        <w:t xml:space="preserve"> terdiri dari : </w:t>
      </w:r>
      <w:r>
        <w:rPr>
          <w:rFonts w:ascii="Arial" w:hAnsi="Arial"/>
          <w:sz w:val="24"/>
          <w:szCs w:val="24"/>
        </w:rPr>
        <w:t xml:space="preserve">Tata Kelola Perusahaan (GCG), </w:t>
      </w:r>
      <w:r w:rsidRPr="004203D6">
        <w:rPr>
          <w:rFonts w:ascii="Arial" w:hAnsi="Arial" w:cs="Times New Roman"/>
          <w:iCs/>
          <w:color w:val="000000"/>
          <w:sz w:val="24"/>
        </w:rPr>
        <w:t>kompleksitas perusahaan, keunggulan operasional, struktur finansial, dan peluang pertumbuhan</w:t>
      </w:r>
      <w:r>
        <w:rPr>
          <w:rFonts w:ascii="Arial" w:hAnsi="Arial" w:cs="Times New Roman"/>
          <w:iCs/>
          <w:color w:val="000000"/>
          <w:sz w:val="24"/>
        </w:rPr>
        <w:t xml:space="preserve">, serta penciptaan Nilai Perusahaan. </w:t>
      </w:r>
      <w:proofErr w:type="gramStart"/>
      <w:r>
        <w:rPr>
          <w:rFonts w:ascii="Arial" w:hAnsi="Arial" w:cs="Times New Roman"/>
          <w:iCs/>
          <w:color w:val="000000"/>
          <w:sz w:val="24"/>
        </w:rPr>
        <w:t xml:space="preserve">Sedang Pendekatan Induktif didukung oleh </w:t>
      </w:r>
      <w:r>
        <w:rPr>
          <w:rFonts w:ascii="Arial" w:hAnsi="Arial"/>
          <w:sz w:val="24"/>
          <w:szCs w:val="24"/>
        </w:rPr>
        <w:t>36 penelitian</w:t>
      </w:r>
      <w:r w:rsidR="00817055">
        <w:rPr>
          <w:rFonts w:ascii="Arial" w:hAnsi="Arial"/>
          <w:sz w:val="24"/>
          <w:szCs w:val="24"/>
        </w:rPr>
        <w:t xml:space="preserve"> </w:t>
      </w:r>
      <w:r>
        <w:rPr>
          <w:rFonts w:ascii="Arial" w:hAnsi="Arial"/>
          <w:sz w:val="24"/>
          <w:szCs w:val="24"/>
        </w:rPr>
        <w:t>relevan sebelumnya.</w:t>
      </w:r>
      <w:proofErr w:type="gramEnd"/>
      <w:r>
        <w:rPr>
          <w:rFonts w:ascii="Arial" w:hAnsi="Arial"/>
          <w:sz w:val="24"/>
          <w:szCs w:val="24"/>
        </w:rPr>
        <w:t xml:space="preserve"> </w:t>
      </w:r>
    </w:p>
    <w:p w14:paraId="341F422A" w14:textId="77777777" w:rsidR="00C91263" w:rsidRPr="00C91263" w:rsidRDefault="00C91263" w:rsidP="00C53DEB">
      <w:pPr>
        <w:spacing w:after="0" w:line="240" w:lineRule="auto"/>
        <w:jc w:val="both"/>
        <w:rPr>
          <w:rFonts w:ascii="Arial" w:hAnsi="Arial"/>
          <w:sz w:val="24"/>
          <w:szCs w:val="24"/>
          <w:lang w:val="id-ID"/>
        </w:rPr>
      </w:pPr>
    </w:p>
    <w:p w14:paraId="5D244090" w14:textId="77777777" w:rsidR="00C53DEB" w:rsidRPr="005E1C86" w:rsidRDefault="00C53DEB" w:rsidP="00C53DEB">
      <w:pPr>
        <w:tabs>
          <w:tab w:val="left" w:pos="540"/>
        </w:tabs>
        <w:autoSpaceDE w:val="0"/>
        <w:autoSpaceDN w:val="0"/>
        <w:adjustRightInd w:val="0"/>
        <w:spacing w:after="0" w:line="240" w:lineRule="auto"/>
        <w:jc w:val="both"/>
        <w:rPr>
          <w:rFonts w:ascii="Arial" w:eastAsia="Times New Roman" w:hAnsi="Arial"/>
          <w:b/>
          <w:bCs/>
          <w:lang w:val="id-ID" w:eastAsia="id-ID"/>
        </w:rPr>
      </w:pPr>
      <w:r w:rsidRPr="005E1C86">
        <w:rPr>
          <w:rFonts w:ascii="Arial" w:eastAsia="Times New Roman" w:hAnsi="Arial"/>
          <w:b/>
          <w:bCs/>
          <w:sz w:val="24"/>
          <w:szCs w:val="24"/>
          <w:lang w:eastAsia="id-ID"/>
        </w:rPr>
        <w:t>2.</w:t>
      </w:r>
      <w:r>
        <w:rPr>
          <w:rFonts w:ascii="Arial" w:eastAsia="Times New Roman" w:hAnsi="Arial"/>
          <w:b/>
          <w:bCs/>
          <w:sz w:val="24"/>
          <w:szCs w:val="24"/>
          <w:lang w:eastAsia="id-ID"/>
        </w:rPr>
        <w:t xml:space="preserve">2. </w:t>
      </w:r>
      <w:r w:rsidRPr="005E1C86">
        <w:rPr>
          <w:rFonts w:ascii="Arial" w:eastAsia="Times New Roman" w:hAnsi="Arial"/>
          <w:b/>
          <w:bCs/>
          <w:sz w:val="24"/>
          <w:szCs w:val="24"/>
          <w:lang w:val="id-ID" w:eastAsia="id-ID"/>
        </w:rPr>
        <w:t>Kerangka Pemikiran</w:t>
      </w:r>
    </w:p>
    <w:p w14:paraId="401D1C35" w14:textId="44EB2E2B" w:rsidR="00EB46F0" w:rsidRPr="000E2BD5" w:rsidRDefault="00EB46F0" w:rsidP="00545067">
      <w:pPr>
        <w:pStyle w:val="ListParagraph"/>
        <w:numPr>
          <w:ilvl w:val="0"/>
          <w:numId w:val="18"/>
        </w:numPr>
        <w:tabs>
          <w:tab w:val="left" w:pos="567"/>
        </w:tabs>
        <w:spacing w:after="0"/>
        <w:rPr>
          <w:rFonts w:ascii="Arial" w:hAnsi="Arial"/>
          <w:sz w:val="24"/>
          <w:szCs w:val="24"/>
        </w:rPr>
      </w:pPr>
      <w:r w:rsidRPr="000E2BD5">
        <w:rPr>
          <w:rFonts w:ascii="Arial" w:hAnsi="Arial"/>
          <w:color w:val="000000"/>
          <w:sz w:val="24"/>
          <w:szCs w:val="24"/>
          <w:lang w:val="id-ID"/>
        </w:rPr>
        <w:t xml:space="preserve">Teori </w:t>
      </w:r>
      <w:r w:rsidRPr="000E2BD5">
        <w:rPr>
          <w:rFonts w:ascii="Arial" w:hAnsi="Arial"/>
          <w:color w:val="000000"/>
          <w:sz w:val="24"/>
          <w:szCs w:val="24"/>
        </w:rPr>
        <w:t xml:space="preserve">pengaruh </w:t>
      </w:r>
      <w:r w:rsidRPr="000E2BD5">
        <w:rPr>
          <w:rFonts w:ascii="Arial" w:hAnsi="Arial"/>
          <w:sz w:val="24"/>
          <w:szCs w:val="24"/>
          <w:lang w:val="id-ID"/>
        </w:rPr>
        <w:t xml:space="preserve"> </w:t>
      </w:r>
      <w:r w:rsidRPr="000E2BD5">
        <w:rPr>
          <w:rFonts w:ascii="Arial" w:eastAsia="Times New Roman" w:hAnsi="Arial"/>
          <w:sz w:val="24"/>
          <w:szCs w:val="24"/>
        </w:rPr>
        <w:t xml:space="preserve">Mekanisme GCG Struktur Kepemilikan </w:t>
      </w:r>
      <w:r w:rsidRPr="000E2BD5">
        <w:rPr>
          <w:rFonts w:ascii="Arial" w:hAnsi="Arial"/>
          <w:sz w:val="24"/>
          <w:szCs w:val="24"/>
          <w:lang w:val="id-ID"/>
        </w:rPr>
        <w:t xml:space="preserve"> </w:t>
      </w:r>
      <w:r w:rsidRPr="000E2BD5">
        <w:rPr>
          <w:rFonts w:ascii="Arial" w:hAnsi="Arial"/>
          <w:sz w:val="24"/>
          <w:szCs w:val="24"/>
        </w:rPr>
        <w:t xml:space="preserve">terhadap        </w:t>
      </w:r>
    </w:p>
    <w:p w14:paraId="37CFF0E0" w14:textId="51BC35C1" w:rsidR="00EB46F0" w:rsidRPr="000E2BD5" w:rsidRDefault="00EB46F0" w:rsidP="000E2BD5">
      <w:pPr>
        <w:pStyle w:val="ListParagraph"/>
        <w:spacing w:after="0"/>
        <w:rPr>
          <w:rFonts w:ascii="Times New Roman" w:eastAsia="Times New Roman" w:hAnsi="Times New Roman" w:cs="Times New Roman"/>
          <w:sz w:val="24"/>
          <w:szCs w:val="24"/>
        </w:rPr>
      </w:pPr>
      <w:r w:rsidRPr="000E2BD5">
        <w:rPr>
          <w:rFonts w:ascii="Arial" w:eastAsia="Times New Roman" w:hAnsi="Arial"/>
        </w:rPr>
        <w:t xml:space="preserve">Kompleksitas Perusahaan, </w:t>
      </w:r>
      <w:proofErr w:type="gramStart"/>
      <w:r w:rsidRPr="000E2BD5">
        <w:rPr>
          <w:rFonts w:ascii="Arial" w:hAnsi="Arial"/>
          <w:sz w:val="24"/>
          <w:szCs w:val="24"/>
          <w:lang w:val="id-ID"/>
        </w:rPr>
        <w:t xml:space="preserve">meliputi </w:t>
      </w:r>
      <w:r w:rsidRPr="000E2BD5">
        <w:rPr>
          <w:rFonts w:ascii="Arial" w:hAnsi="Arial"/>
          <w:sz w:val="24"/>
          <w:szCs w:val="24"/>
        </w:rPr>
        <w:t xml:space="preserve"> </w:t>
      </w:r>
      <w:r w:rsidRPr="000E2BD5">
        <w:rPr>
          <w:rFonts w:ascii="Arial" w:hAnsi="Arial"/>
          <w:sz w:val="24"/>
          <w:szCs w:val="24"/>
          <w:lang w:val="id-ID"/>
        </w:rPr>
        <w:t>teori</w:t>
      </w:r>
      <w:proofErr w:type="gramEnd"/>
      <w:r w:rsidRPr="000E2BD5">
        <w:rPr>
          <w:rFonts w:ascii="Arial" w:hAnsi="Arial"/>
          <w:sz w:val="24"/>
          <w:szCs w:val="24"/>
          <w:lang w:val="id-ID"/>
        </w:rPr>
        <w:t xml:space="preserve">:  </w:t>
      </w:r>
      <w:r w:rsidRPr="000E2BD5">
        <w:rPr>
          <w:rFonts w:ascii="Arial" w:hAnsi="Arial"/>
          <w:color w:val="000000"/>
          <w:sz w:val="24"/>
          <w:szCs w:val="24"/>
        </w:rPr>
        <w:t xml:space="preserve">Sehrawat et al. (2020) </w:t>
      </w:r>
    </w:p>
    <w:p w14:paraId="3F589020" w14:textId="5EAD09FE" w:rsidR="00EB46F0" w:rsidRPr="000E2BD5" w:rsidRDefault="00EB46F0" w:rsidP="000E2BD5">
      <w:pPr>
        <w:pStyle w:val="ListParagraph"/>
        <w:spacing w:after="0"/>
        <w:rPr>
          <w:rFonts w:ascii="Arial" w:hAnsi="Arial"/>
          <w:color w:val="000000"/>
          <w:sz w:val="24"/>
          <w:szCs w:val="24"/>
        </w:rPr>
      </w:pPr>
      <w:r w:rsidRPr="000E2BD5">
        <w:rPr>
          <w:rFonts w:ascii="Arial" w:hAnsi="Arial"/>
          <w:color w:val="000000"/>
          <w:sz w:val="24"/>
          <w:szCs w:val="24"/>
        </w:rPr>
        <w:t>Xie et al. (2018</w:t>
      </w:r>
      <w:proofErr w:type="gramStart"/>
      <w:r w:rsidRPr="000E2BD5">
        <w:rPr>
          <w:rFonts w:ascii="Arial" w:hAnsi="Arial"/>
          <w:color w:val="000000"/>
          <w:sz w:val="24"/>
          <w:szCs w:val="24"/>
        </w:rPr>
        <w:t>) ;</w:t>
      </w:r>
      <w:proofErr w:type="gramEnd"/>
      <w:r w:rsidRPr="000E2BD5">
        <w:rPr>
          <w:rFonts w:ascii="Arial" w:hAnsi="Arial"/>
          <w:color w:val="000000"/>
          <w:sz w:val="24"/>
          <w:szCs w:val="24"/>
        </w:rPr>
        <w:t xml:space="preserve"> Lee et al. (2016) </w:t>
      </w:r>
    </w:p>
    <w:p w14:paraId="1D51CE3E" w14:textId="52638317" w:rsidR="00EB46F0" w:rsidRPr="000E2BD5" w:rsidRDefault="000E2BD5" w:rsidP="00545067">
      <w:pPr>
        <w:pStyle w:val="ListParagraph"/>
        <w:numPr>
          <w:ilvl w:val="0"/>
          <w:numId w:val="18"/>
        </w:numPr>
        <w:tabs>
          <w:tab w:val="left" w:pos="567"/>
        </w:tabs>
        <w:spacing w:after="0"/>
        <w:rPr>
          <w:rFonts w:ascii="Arial" w:hAnsi="Arial"/>
          <w:sz w:val="24"/>
          <w:szCs w:val="24"/>
        </w:rPr>
      </w:pPr>
      <w:r>
        <w:rPr>
          <w:rFonts w:ascii="Arial" w:hAnsi="Arial"/>
          <w:color w:val="000000"/>
          <w:sz w:val="24"/>
          <w:szCs w:val="24"/>
        </w:rPr>
        <w:t xml:space="preserve"> </w:t>
      </w:r>
      <w:r w:rsidR="00EB46F0" w:rsidRPr="000E2BD5">
        <w:rPr>
          <w:rFonts w:ascii="Arial" w:hAnsi="Arial"/>
          <w:color w:val="000000"/>
          <w:sz w:val="24"/>
          <w:szCs w:val="24"/>
          <w:lang w:val="id-ID"/>
        </w:rPr>
        <w:t xml:space="preserve">Teori </w:t>
      </w:r>
      <w:r w:rsidR="00EB46F0" w:rsidRPr="000E2BD5">
        <w:rPr>
          <w:rFonts w:ascii="Arial" w:hAnsi="Arial"/>
          <w:color w:val="000000"/>
          <w:sz w:val="24"/>
          <w:szCs w:val="24"/>
        </w:rPr>
        <w:t xml:space="preserve">pengaruh </w:t>
      </w:r>
      <w:r w:rsidR="00EB46F0" w:rsidRPr="000E2BD5">
        <w:rPr>
          <w:rFonts w:ascii="Arial" w:hAnsi="Arial"/>
          <w:sz w:val="24"/>
          <w:szCs w:val="24"/>
          <w:lang w:val="id-ID"/>
        </w:rPr>
        <w:t xml:space="preserve"> </w:t>
      </w:r>
      <w:r w:rsidR="00EB46F0" w:rsidRPr="000E2BD5">
        <w:rPr>
          <w:rFonts w:ascii="Arial" w:eastAsia="Times New Roman" w:hAnsi="Arial"/>
          <w:sz w:val="24"/>
          <w:szCs w:val="24"/>
        </w:rPr>
        <w:t xml:space="preserve">Mekanisme GCG Struktur Kepemilikan </w:t>
      </w:r>
      <w:r w:rsidR="00EB46F0" w:rsidRPr="000E2BD5">
        <w:rPr>
          <w:rFonts w:ascii="Arial" w:hAnsi="Arial"/>
          <w:sz w:val="24"/>
          <w:szCs w:val="24"/>
          <w:lang w:val="id-ID"/>
        </w:rPr>
        <w:t xml:space="preserve"> </w:t>
      </w:r>
      <w:r w:rsidR="00EB46F0" w:rsidRPr="000E2BD5">
        <w:rPr>
          <w:rFonts w:ascii="Arial" w:hAnsi="Arial"/>
          <w:sz w:val="24"/>
          <w:szCs w:val="24"/>
        </w:rPr>
        <w:t xml:space="preserve">terhadap        </w:t>
      </w:r>
    </w:p>
    <w:p w14:paraId="6661DDAA" w14:textId="4EA8D808" w:rsidR="00EB46F0" w:rsidRPr="000E2BD5" w:rsidRDefault="000E2BD5" w:rsidP="000E2BD5">
      <w:pPr>
        <w:spacing w:after="0"/>
        <w:ind w:left="360"/>
        <w:rPr>
          <w:rFonts w:ascii="Arial" w:eastAsia="Times New Roman" w:hAnsi="Arial"/>
          <w:noProof/>
          <w:sz w:val="24"/>
          <w:szCs w:val="24"/>
        </w:rPr>
      </w:pPr>
      <w:r>
        <w:rPr>
          <w:rFonts w:ascii="Arial" w:eastAsia="Times New Roman" w:hAnsi="Arial"/>
        </w:rPr>
        <w:t xml:space="preserve">     </w:t>
      </w:r>
      <w:r w:rsidR="00EB46F0" w:rsidRPr="000E2BD5">
        <w:rPr>
          <w:rFonts w:ascii="Arial" w:eastAsia="Times New Roman" w:hAnsi="Arial"/>
        </w:rPr>
        <w:t xml:space="preserve">Keunggulan operasional, </w:t>
      </w:r>
      <w:r w:rsidR="00EB46F0" w:rsidRPr="000E2BD5">
        <w:rPr>
          <w:rFonts w:ascii="Arial" w:hAnsi="Arial"/>
          <w:sz w:val="24"/>
          <w:szCs w:val="24"/>
          <w:lang w:val="id-ID"/>
        </w:rPr>
        <w:t xml:space="preserve">meliputi teori: </w:t>
      </w:r>
      <w:r w:rsidR="00EB46F0" w:rsidRPr="000E2BD5">
        <w:rPr>
          <w:rFonts w:ascii="Arial" w:eastAsia="Times New Roman" w:hAnsi="Arial"/>
          <w:sz w:val="24"/>
          <w:szCs w:val="24"/>
        </w:rPr>
        <w:fldChar w:fldCharType="begin" w:fldLock="1"/>
      </w:r>
      <w:r w:rsidR="00EB46F0" w:rsidRPr="000E2BD5">
        <w:rPr>
          <w:rFonts w:ascii="Arial" w:eastAsia="Times New Roman" w:hAnsi="Arial"/>
          <w:sz w:val="24"/>
          <w:szCs w:val="24"/>
        </w:rPr>
        <w:instrText>ADDIN CSL_CITATION {"citationItems":[{"id":"ITEM-1","itemData":{"author":[{"dropping-particle":"","family":"Suwardika","given":"I.N.A","non-dropping-particle":"","parse-names":false,"suffix":""},{"dropping-particle":"","family":"Mustanda","given":"I.K","non-dropping-particle":"","parse-names":false,"suffix":""}],"container-title":"E-Jurnal Manajemen Unud","id":"ITEM-1","issue":"3","issued":{"date-parts":[["2017"]]},"page":"1248-1277","title":"Pengaruh Leverage, Ukuran Perusahaan, Pertumbuhan Perusahaan, dan Profitabilitas terhadap Nilai Perusahaan Properti","type":"article-journal","volume":"6"},"uris":["http://www.mendeley.com/documents/?uuid=91ca2335-d00b-40fe-8c4c-61e4b166734d"]}],"mendeley":{"formattedCitation":"(Suwardika &amp; Mustanda, 2017)","plainTextFormattedCitation":"(Suwardika &amp; Mustanda, 2017)","previouslyFormattedCitation":"(Suwardika &amp; Mustanda, 2017)"},"properties":{"noteIndex":0},"schema":"https://github.com/citation-style-language/schema/raw/master/csl-citation.json"}</w:instrText>
      </w:r>
      <w:r w:rsidR="00EB46F0" w:rsidRPr="000E2BD5">
        <w:rPr>
          <w:rFonts w:ascii="Arial" w:eastAsia="Times New Roman" w:hAnsi="Arial"/>
          <w:sz w:val="24"/>
          <w:szCs w:val="24"/>
        </w:rPr>
        <w:fldChar w:fldCharType="separate"/>
      </w:r>
      <w:r w:rsidR="00EB46F0" w:rsidRPr="000E2BD5">
        <w:rPr>
          <w:rFonts w:ascii="Arial" w:eastAsia="Times New Roman" w:hAnsi="Arial"/>
          <w:noProof/>
          <w:sz w:val="24"/>
          <w:szCs w:val="24"/>
        </w:rPr>
        <w:t xml:space="preserve">Suwardika &amp; Mustanda,  </w:t>
      </w:r>
    </w:p>
    <w:p w14:paraId="2FA35CC5" w14:textId="3E747A1B" w:rsidR="00EB46F0" w:rsidRPr="000E2BD5" w:rsidRDefault="000E2BD5" w:rsidP="000E2BD5">
      <w:pPr>
        <w:spacing w:after="0"/>
        <w:rPr>
          <w:rFonts w:ascii="Arial" w:eastAsia="Times New Roman" w:hAnsi="Arial"/>
          <w:sz w:val="24"/>
          <w:szCs w:val="24"/>
        </w:rPr>
      </w:pPr>
      <w:r>
        <w:rPr>
          <w:rFonts w:ascii="Arial" w:eastAsia="Times New Roman" w:hAnsi="Arial"/>
          <w:noProof/>
          <w:sz w:val="24"/>
          <w:szCs w:val="24"/>
        </w:rPr>
        <w:t xml:space="preserve">      </w:t>
      </w:r>
      <w:r w:rsidR="00EB46F0" w:rsidRPr="000E2BD5">
        <w:rPr>
          <w:rFonts w:ascii="Arial" w:eastAsia="Times New Roman" w:hAnsi="Arial"/>
          <w:noProof/>
          <w:sz w:val="24"/>
          <w:szCs w:val="24"/>
        </w:rPr>
        <w:t xml:space="preserve">  </w:t>
      </w:r>
      <w:r>
        <w:rPr>
          <w:rFonts w:ascii="Arial" w:eastAsia="Times New Roman" w:hAnsi="Arial"/>
          <w:noProof/>
          <w:sz w:val="24"/>
          <w:szCs w:val="24"/>
        </w:rPr>
        <w:t xml:space="preserve"> </w:t>
      </w:r>
      <w:r w:rsidR="00EB46F0" w:rsidRPr="000E2BD5">
        <w:rPr>
          <w:rFonts w:ascii="Arial" w:eastAsia="Times New Roman" w:hAnsi="Arial"/>
          <w:noProof/>
          <w:sz w:val="24"/>
          <w:szCs w:val="24"/>
        </w:rPr>
        <w:t xml:space="preserve"> (2017)</w:t>
      </w:r>
      <w:r w:rsidR="00EB46F0" w:rsidRPr="000E2BD5">
        <w:rPr>
          <w:rFonts w:ascii="Arial" w:eastAsia="Times New Roman" w:hAnsi="Arial"/>
          <w:sz w:val="24"/>
          <w:szCs w:val="24"/>
        </w:rPr>
        <w:fldChar w:fldCharType="end"/>
      </w:r>
      <w:r w:rsidR="00EB46F0" w:rsidRPr="000E2BD5">
        <w:rPr>
          <w:rFonts w:ascii="Arial" w:eastAsia="Times New Roman" w:hAnsi="Arial"/>
          <w:sz w:val="24"/>
          <w:szCs w:val="24"/>
        </w:rPr>
        <w:t xml:space="preserve"> : </w:t>
      </w:r>
      <w:r w:rsidR="00EB46F0" w:rsidRPr="000E2BD5">
        <w:rPr>
          <w:rFonts w:ascii="Arial" w:eastAsia="Times New Roman" w:hAnsi="Arial"/>
          <w:sz w:val="24"/>
          <w:szCs w:val="24"/>
        </w:rPr>
        <w:fldChar w:fldCharType="begin" w:fldLock="1"/>
      </w:r>
      <w:r w:rsidR="00EB46F0" w:rsidRPr="000E2BD5">
        <w:rPr>
          <w:rFonts w:ascii="Arial" w:eastAsia="Times New Roman" w:hAnsi="Arial"/>
          <w:sz w:val="24"/>
          <w:szCs w:val="24"/>
        </w:rPr>
        <w:instrText>ADDIN CSL_CITATION {"citationItems":[{"id":"ITEM-1","itemData":{"abstract":"Tujuan dari penelitian ini adalah untuk mengevaluasi kembali pengaruh dari profitabilitas dan leverage terhadap nilai perusahaan serta untuk mengetahui peranan dari Corporate Social Responsibility (CSR) sebagai variabel pemoderasi pada perusahaan Manufaktur yang tedaftar di Bursa Efek Indonesia (BEI) tahun 2016-2018. Penelitian ini mengambil 50 sampel perusahaan dengan memanfaatkan metode Purposive Sampling. Penelitian ini juga dilakukan dengan bantuan software E-Views 9.0 untuk memproses data. Hasil dari penelitian ini menunjukkan bahwa profitabilitas berpengaruh negatif dan tidak signifikan terhadap nilai perusahaan, Leverage berpengaruh negatif dan tidak signifikan terhadap nilai perusahaan, Corporate Social Responsibility (CSR) berpengaruh negatif dan tidak signifikan terhadap nilai perusahaan, Corporate Social Responsibility (CSR) memperlemah pengaruh profitabilitas terhadap nilai perusahaan, dan juga memperlemah pengaruh leverage terhadap nilai perusahaan.","author":[{"dropping-particle":"","family":"Wahyuni","given":"Tri","non-dropping-particle":"","parse-names":false,"suffix":""},{"dropping-particle":"","family":"Ernawati","given":"Endang","non-dropping-particle":"","parse-names":false,"suffix":""},{"dropping-particle":"","family":"Murhadi","given":"Werner R","non-dropping-particle":"","parse-names":false,"suffix":""}],"container-title":"Jurnal Ilmiah Mahasiswa Universitas Surabaya","id":"ITEM-1","issue":"1","issued":{"date-parts":[["2013"]]},"page":"1-18","title":"Faktor-Faktor yang Mempengaruhi Nilai Perusahaan di Sektor Property, Real Estate &amp; Building Construction yang terdaftar di BEI Periode 2008-2012","type":"article-journal","volume":"2"},"uris":["http://www.mendeley.com/documents/?uuid=0b254536-b9c4-4d9e-87c7-345eca5fd5e6"]}],"mendeley":{"formattedCitation":"(Wahyuni et al., 2013)","plainTextFormattedCitation":"(Wahyuni et al., 2013)","previouslyFormattedCitation":"(Wahyuni et al., 2013)"},"properties":{"noteIndex":0},"schema":"https://github.com/citation-style-language/schema/raw/master/csl-citation.json"}</w:instrText>
      </w:r>
      <w:r w:rsidR="00EB46F0" w:rsidRPr="000E2BD5">
        <w:rPr>
          <w:rFonts w:ascii="Arial" w:eastAsia="Times New Roman" w:hAnsi="Arial"/>
          <w:sz w:val="24"/>
          <w:szCs w:val="24"/>
        </w:rPr>
        <w:fldChar w:fldCharType="separate"/>
      </w:r>
      <w:r w:rsidR="00EB46F0" w:rsidRPr="000E2BD5">
        <w:rPr>
          <w:rFonts w:ascii="Arial" w:eastAsia="Times New Roman" w:hAnsi="Arial"/>
          <w:noProof/>
          <w:sz w:val="24"/>
          <w:szCs w:val="24"/>
        </w:rPr>
        <w:t>Wahyuni et al., (2013)</w:t>
      </w:r>
      <w:r w:rsidR="00EB46F0" w:rsidRPr="000E2BD5">
        <w:rPr>
          <w:rFonts w:ascii="Arial" w:eastAsia="Times New Roman" w:hAnsi="Arial"/>
          <w:sz w:val="24"/>
          <w:szCs w:val="24"/>
        </w:rPr>
        <w:fldChar w:fldCharType="end"/>
      </w:r>
      <w:r w:rsidR="00EB46F0" w:rsidRPr="000E2BD5">
        <w:rPr>
          <w:rFonts w:ascii="Arial" w:eastAsia="Times New Roman" w:hAnsi="Arial"/>
          <w:sz w:val="24"/>
          <w:szCs w:val="24"/>
        </w:rPr>
        <w:t xml:space="preserve">: </w:t>
      </w:r>
      <w:r w:rsidR="00EB46F0" w:rsidRPr="000E2BD5">
        <w:rPr>
          <w:rFonts w:ascii="Arial" w:eastAsia="Times New Roman" w:hAnsi="Arial"/>
          <w:sz w:val="24"/>
          <w:szCs w:val="24"/>
        </w:rPr>
        <w:fldChar w:fldCharType="begin" w:fldLock="1"/>
      </w:r>
      <w:r w:rsidR="00EB46F0" w:rsidRPr="000E2BD5">
        <w:rPr>
          <w:rFonts w:ascii="Arial" w:eastAsia="Times New Roman" w:hAnsi="Arial"/>
          <w:sz w:val="24"/>
          <w:szCs w:val="24"/>
        </w:rPr>
        <w:instrText>ADDIN CSL_CITATION {"citationItems":[{"id":"ITEM-1","itemData":{"ISSN":"2684-8066","abstract":"ARTICLE INFO: The purpose of this research is to describe and determine the influence of Investment Decisions on Firm Value on company property and real estate listed on the indonesia stock exchange the period 2010 to 2015.","author":[{"dropping-particle":"","family":"Mirrad","given":"A","non-dropping-particle":"","parse-names":false,"suffix":""},{"dropping-particle":"","family":"Tarmedi","given":"E","non-dropping-particle":"","parse-names":false,"suffix":""},{"dropping-particle":"","family":"Mayasari","given":"M","non-dropping-particle":"","parse-names":false,"suffix":""}],"container-title":"Strategic : Jurnal Pendidikan Manajemen Bisnis","id":"ITEM-1","issue":"1","issued":{"date-parts":[["2020"]]},"page":"60-72","title":"Pengukuran Nilai Perusahaan dengan Variabel Keputusan Investasi pada Perusahaan Property dan Real Estate","type":"article-journal","volume":"20"},"uris":["http://www.mendeley.com/documents/?uuid=52461b05-b480-477e-a59b-3a095f542562"]}],"mendeley":{"formattedCitation":"(Mirrad et al., 2020)","plainTextFormattedCitation":"(Mirrad et al., 2020)","previouslyFormattedCitation":"(Mirrad et al., 2020)"},"properties":{"noteIndex":0},"schema":"https://github.com/citation-style-language/schema/raw/master/csl-citation.json"}</w:instrText>
      </w:r>
      <w:r w:rsidR="00EB46F0" w:rsidRPr="000E2BD5">
        <w:rPr>
          <w:rFonts w:ascii="Arial" w:eastAsia="Times New Roman" w:hAnsi="Arial"/>
          <w:sz w:val="24"/>
          <w:szCs w:val="24"/>
        </w:rPr>
        <w:fldChar w:fldCharType="separate"/>
      </w:r>
      <w:r w:rsidR="00EB46F0" w:rsidRPr="000E2BD5">
        <w:rPr>
          <w:rFonts w:ascii="Arial" w:eastAsia="Times New Roman" w:hAnsi="Arial"/>
          <w:noProof/>
          <w:sz w:val="24"/>
          <w:szCs w:val="24"/>
        </w:rPr>
        <w:t>(Mirrad et al.,( 2020)</w:t>
      </w:r>
      <w:r w:rsidR="00EB46F0" w:rsidRPr="000E2BD5">
        <w:rPr>
          <w:rFonts w:ascii="Arial" w:eastAsia="Times New Roman" w:hAnsi="Arial"/>
          <w:sz w:val="24"/>
          <w:szCs w:val="24"/>
        </w:rPr>
        <w:fldChar w:fldCharType="end"/>
      </w:r>
      <w:r w:rsidR="00EB46F0" w:rsidRPr="000E2BD5">
        <w:rPr>
          <w:rFonts w:ascii="Arial" w:eastAsia="Times New Roman" w:hAnsi="Arial"/>
          <w:sz w:val="24"/>
          <w:szCs w:val="24"/>
        </w:rPr>
        <w:t xml:space="preserve">. </w:t>
      </w:r>
    </w:p>
    <w:p w14:paraId="292AC9C2" w14:textId="157D376D" w:rsidR="00EB46F0" w:rsidRPr="000E2BD5" w:rsidRDefault="000E2BD5" w:rsidP="00545067">
      <w:pPr>
        <w:pStyle w:val="ListParagraph"/>
        <w:numPr>
          <w:ilvl w:val="0"/>
          <w:numId w:val="18"/>
        </w:numPr>
        <w:tabs>
          <w:tab w:val="left" w:pos="567"/>
        </w:tabs>
        <w:spacing w:after="0"/>
        <w:rPr>
          <w:rFonts w:ascii="Arial" w:hAnsi="Arial"/>
          <w:sz w:val="24"/>
          <w:szCs w:val="24"/>
        </w:rPr>
      </w:pPr>
      <w:r>
        <w:rPr>
          <w:rFonts w:ascii="Arial" w:hAnsi="Arial"/>
          <w:color w:val="000000"/>
          <w:sz w:val="24"/>
          <w:szCs w:val="24"/>
        </w:rPr>
        <w:t xml:space="preserve"> </w:t>
      </w:r>
      <w:r w:rsidR="00EB46F0" w:rsidRPr="000E2BD5">
        <w:rPr>
          <w:rFonts w:ascii="Arial" w:hAnsi="Arial"/>
          <w:color w:val="000000"/>
          <w:sz w:val="24"/>
          <w:szCs w:val="24"/>
          <w:lang w:val="id-ID"/>
        </w:rPr>
        <w:t xml:space="preserve">Teori </w:t>
      </w:r>
      <w:r w:rsidR="00EB46F0" w:rsidRPr="000E2BD5">
        <w:rPr>
          <w:rFonts w:ascii="Arial" w:hAnsi="Arial"/>
          <w:color w:val="000000"/>
          <w:sz w:val="24"/>
          <w:szCs w:val="24"/>
        </w:rPr>
        <w:t xml:space="preserve">pengaruh </w:t>
      </w:r>
      <w:r w:rsidR="00EB46F0" w:rsidRPr="000E2BD5">
        <w:rPr>
          <w:rFonts w:ascii="Arial" w:hAnsi="Arial"/>
          <w:sz w:val="24"/>
          <w:szCs w:val="24"/>
          <w:lang w:val="id-ID"/>
        </w:rPr>
        <w:t xml:space="preserve"> </w:t>
      </w:r>
      <w:r w:rsidR="00EB46F0" w:rsidRPr="000E2BD5">
        <w:rPr>
          <w:rFonts w:ascii="Arial" w:eastAsia="Times New Roman" w:hAnsi="Arial"/>
          <w:sz w:val="24"/>
          <w:szCs w:val="24"/>
        </w:rPr>
        <w:t xml:space="preserve">Mekanisme GCG Struktur Kepemilikan </w:t>
      </w:r>
      <w:r w:rsidR="00EB46F0" w:rsidRPr="000E2BD5">
        <w:rPr>
          <w:rFonts w:ascii="Arial" w:hAnsi="Arial"/>
          <w:sz w:val="24"/>
          <w:szCs w:val="24"/>
          <w:lang w:val="id-ID"/>
        </w:rPr>
        <w:t xml:space="preserve"> </w:t>
      </w:r>
      <w:r w:rsidR="00EB46F0" w:rsidRPr="000E2BD5">
        <w:rPr>
          <w:rFonts w:ascii="Arial" w:hAnsi="Arial"/>
          <w:sz w:val="24"/>
          <w:szCs w:val="24"/>
        </w:rPr>
        <w:t xml:space="preserve">terhadap        </w:t>
      </w:r>
    </w:p>
    <w:p w14:paraId="698AE94C" w14:textId="6E0CCA11" w:rsidR="00EB46F0" w:rsidRPr="000E2BD5" w:rsidRDefault="00EB46F0" w:rsidP="000E2BD5">
      <w:pPr>
        <w:pStyle w:val="ListParagraph"/>
        <w:spacing w:after="0"/>
        <w:rPr>
          <w:rFonts w:ascii="Arial" w:hAnsi="Arial"/>
          <w:color w:val="000000"/>
          <w:sz w:val="24"/>
          <w:szCs w:val="24"/>
        </w:rPr>
      </w:pPr>
      <w:r w:rsidRPr="000E2BD5">
        <w:rPr>
          <w:rFonts w:ascii="Arial" w:eastAsia="Times New Roman" w:hAnsi="Arial"/>
        </w:rPr>
        <w:t xml:space="preserve">Struktur finansial, </w:t>
      </w:r>
      <w:proofErr w:type="gramStart"/>
      <w:r w:rsidRPr="000E2BD5">
        <w:rPr>
          <w:rFonts w:ascii="Arial" w:hAnsi="Arial"/>
          <w:sz w:val="24"/>
          <w:szCs w:val="24"/>
          <w:lang w:val="id-ID"/>
        </w:rPr>
        <w:t xml:space="preserve">meliputi </w:t>
      </w:r>
      <w:r w:rsidRPr="000E2BD5">
        <w:rPr>
          <w:rFonts w:ascii="Arial" w:hAnsi="Arial"/>
          <w:sz w:val="24"/>
          <w:szCs w:val="24"/>
        </w:rPr>
        <w:t xml:space="preserve"> </w:t>
      </w:r>
      <w:r w:rsidRPr="000E2BD5">
        <w:rPr>
          <w:rFonts w:ascii="Arial" w:hAnsi="Arial"/>
          <w:sz w:val="24"/>
          <w:szCs w:val="24"/>
          <w:lang w:val="id-ID"/>
        </w:rPr>
        <w:t>teori</w:t>
      </w:r>
      <w:proofErr w:type="gramEnd"/>
      <w:r w:rsidRPr="000E2BD5">
        <w:rPr>
          <w:rFonts w:ascii="Arial" w:hAnsi="Arial"/>
          <w:sz w:val="24"/>
          <w:szCs w:val="24"/>
          <w:lang w:val="id-ID"/>
        </w:rPr>
        <w:t xml:space="preserve">: </w:t>
      </w:r>
      <w:r w:rsidRPr="000E2BD5">
        <w:rPr>
          <w:rFonts w:ascii="Arial" w:hAnsi="Arial"/>
          <w:color w:val="000000"/>
          <w:sz w:val="24"/>
          <w:szCs w:val="24"/>
        </w:rPr>
        <w:t xml:space="preserve">Sehrawat et al. (2020) ; Xie et al. </w:t>
      </w:r>
    </w:p>
    <w:p w14:paraId="1124EFF0" w14:textId="38917F9C" w:rsidR="00EB46F0" w:rsidRPr="000E2BD5" w:rsidRDefault="00EB46F0" w:rsidP="000E2BD5">
      <w:pPr>
        <w:pStyle w:val="ListParagraph"/>
        <w:spacing w:after="0"/>
        <w:rPr>
          <w:rFonts w:ascii="Arial" w:hAnsi="Arial"/>
          <w:color w:val="000000"/>
          <w:sz w:val="24"/>
          <w:szCs w:val="24"/>
        </w:rPr>
      </w:pPr>
      <w:r w:rsidRPr="000E2BD5">
        <w:rPr>
          <w:rFonts w:ascii="Arial" w:hAnsi="Arial"/>
          <w:color w:val="000000"/>
          <w:sz w:val="24"/>
          <w:szCs w:val="24"/>
        </w:rPr>
        <w:t>(2018</w:t>
      </w:r>
      <w:proofErr w:type="gramStart"/>
      <w:r w:rsidRPr="000E2BD5">
        <w:rPr>
          <w:rFonts w:ascii="Arial" w:hAnsi="Arial"/>
          <w:color w:val="000000"/>
          <w:sz w:val="24"/>
          <w:szCs w:val="24"/>
        </w:rPr>
        <w:t>) ;</w:t>
      </w:r>
      <w:proofErr w:type="gramEnd"/>
      <w:r w:rsidRPr="000E2BD5">
        <w:rPr>
          <w:rFonts w:ascii="Arial" w:hAnsi="Arial"/>
          <w:color w:val="000000"/>
          <w:sz w:val="24"/>
          <w:szCs w:val="24"/>
        </w:rPr>
        <w:t xml:space="preserve"> Lee et al. (2016) </w:t>
      </w:r>
    </w:p>
    <w:p w14:paraId="5740E458" w14:textId="7FC40D5C" w:rsidR="00EB46F0" w:rsidRPr="000E2BD5" w:rsidRDefault="000E2BD5" w:rsidP="00545067">
      <w:pPr>
        <w:pStyle w:val="ListParagraph"/>
        <w:numPr>
          <w:ilvl w:val="0"/>
          <w:numId w:val="18"/>
        </w:numPr>
        <w:tabs>
          <w:tab w:val="left" w:pos="567"/>
        </w:tabs>
        <w:spacing w:after="0"/>
        <w:rPr>
          <w:rFonts w:ascii="Arial" w:hAnsi="Arial"/>
          <w:sz w:val="24"/>
          <w:szCs w:val="24"/>
        </w:rPr>
      </w:pPr>
      <w:r>
        <w:rPr>
          <w:rFonts w:ascii="Arial" w:hAnsi="Arial"/>
          <w:color w:val="000000"/>
          <w:sz w:val="24"/>
          <w:szCs w:val="24"/>
        </w:rPr>
        <w:t xml:space="preserve"> </w:t>
      </w:r>
      <w:r w:rsidR="00EB46F0" w:rsidRPr="000E2BD5">
        <w:rPr>
          <w:rFonts w:ascii="Arial" w:hAnsi="Arial"/>
          <w:color w:val="000000"/>
          <w:sz w:val="24"/>
          <w:szCs w:val="24"/>
          <w:lang w:val="id-ID"/>
        </w:rPr>
        <w:t xml:space="preserve">Teori </w:t>
      </w:r>
      <w:r w:rsidR="00EB46F0" w:rsidRPr="000E2BD5">
        <w:rPr>
          <w:rFonts w:ascii="Arial" w:hAnsi="Arial"/>
          <w:color w:val="000000"/>
          <w:sz w:val="24"/>
          <w:szCs w:val="24"/>
        </w:rPr>
        <w:t xml:space="preserve">pengaruh </w:t>
      </w:r>
      <w:r w:rsidR="00EB46F0" w:rsidRPr="000E2BD5">
        <w:rPr>
          <w:rFonts w:ascii="Arial" w:hAnsi="Arial"/>
          <w:sz w:val="24"/>
          <w:szCs w:val="24"/>
          <w:lang w:val="id-ID"/>
        </w:rPr>
        <w:t xml:space="preserve"> </w:t>
      </w:r>
      <w:r w:rsidR="00EB46F0" w:rsidRPr="000E2BD5">
        <w:rPr>
          <w:rFonts w:ascii="Arial" w:eastAsia="Times New Roman" w:hAnsi="Arial"/>
          <w:sz w:val="24"/>
          <w:szCs w:val="24"/>
        </w:rPr>
        <w:t xml:space="preserve">Mekanisme GCG Struktur Kepemilikan </w:t>
      </w:r>
      <w:r w:rsidR="00EB46F0" w:rsidRPr="000E2BD5">
        <w:rPr>
          <w:rFonts w:ascii="Arial" w:hAnsi="Arial"/>
          <w:sz w:val="24"/>
          <w:szCs w:val="24"/>
          <w:lang w:val="id-ID"/>
        </w:rPr>
        <w:t xml:space="preserve"> </w:t>
      </w:r>
      <w:r w:rsidR="00EB46F0" w:rsidRPr="000E2BD5">
        <w:rPr>
          <w:rFonts w:ascii="Arial" w:hAnsi="Arial"/>
          <w:sz w:val="24"/>
          <w:szCs w:val="24"/>
        </w:rPr>
        <w:t xml:space="preserve">terhadap        </w:t>
      </w:r>
    </w:p>
    <w:p w14:paraId="6F84E200" w14:textId="59063A31" w:rsidR="00EB46F0" w:rsidRPr="000E2BD5" w:rsidRDefault="00EB46F0" w:rsidP="000E2BD5">
      <w:pPr>
        <w:pStyle w:val="ListParagraph"/>
        <w:spacing w:after="0"/>
        <w:rPr>
          <w:rFonts w:ascii="Arial" w:eastAsia="Times New Roman" w:hAnsi="Arial"/>
          <w:sz w:val="24"/>
          <w:szCs w:val="24"/>
        </w:rPr>
      </w:pPr>
      <w:r w:rsidRPr="000E2BD5">
        <w:rPr>
          <w:rFonts w:ascii="Arial" w:eastAsia="Times New Roman" w:hAnsi="Arial"/>
        </w:rPr>
        <w:t xml:space="preserve">Peluang pertumbuhan, </w:t>
      </w:r>
      <w:proofErr w:type="gramStart"/>
      <w:r w:rsidRPr="000E2BD5">
        <w:rPr>
          <w:rFonts w:ascii="Arial" w:hAnsi="Arial"/>
          <w:sz w:val="24"/>
          <w:szCs w:val="24"/>
          <w:lang w:val="id-ID"/>
        </w:rPr>
        <w:t xml:space="preserve">meliputi </w:t>
      </w:r>
      <w:r w:rsidRPr="000E2BD5">
        <w:rPr>
          <w:rFonts w:ascii="Arial" w:hAnsi="Arial"/>
          <w:sz w:val="24"/>
          <w:szCs w:val="24"/>
        </w:rPr>
        <w:t xml:space="preserve"> </w:t>
      </w:r>
      <w:r w:rsidRPr="000E2BD5">
        <w:rPr>
          <w:rFonts w:ascii="Arial" w:hAnsi="Arial"/>
          <w:sz w:val="24"/>
          <w:szCs w:val="24"/>
          <w:lang w:val="id-ID"/>
        </w:rPr>
        <w:t>teori</w:t>
      </w:r>
      <w:proofErr w:type="gramEnd"/>
      <w:r w:rsidRPr="000E2BD5">
        <w:rPr>
          <w:rFonts w:ascii="Arial" w:hAnsi="Arial"/>
          <w:sz w:val="24"/>
          <w:szCs w:val="24"/>
          <w:lang w:val="id-ID"/>
        </w:rPr>
        <w:t xml:space="preserve">:  </w:t>
      </w:r>
      <w:r w:rsidRPr="000E2BD5">
        <w:rPr>
          <w:rFonts w:ascii="Arial" w:eastAsia="Times New Roman" w:hAnsi="Arial"/>
          <w:sz w:val="24"/>
          <w:szCs w:val="24"/>
        </w:rPr>
        <w:t xml:space="preserve">Kuncoro dan  Suhardjono, </w:t>
      </w:r>
    </w:p>
    <w:p w14:paraId="57DF18A1" w14:textId="7E8A5F8E" w:rsidR="00EB46F0" w:rsidRPr="000E2BD5" w:rsidRDefault="000E2BD5" w:rsidP="000E2BD5">
      <w:pPr>
        <w:spacing w:after="0"/>
        <w:rPr>
          <w:rFonts w:ascii="Times New Roman" w:eastAsia="Times New Roman" w:hAnsi="Times New Roman" w:cs="Times New Roman"/>
          <w:sz w:val="24"/>
          <w:szCs w:val="24"/>
        </w:rPr>
      </w:pPr>
      <w:r>
        <w:rPr>
          <w:rFonts w:ascii="Arial" w:eastAsia="Times New Roman" w:hAnsi="Arial"/>
          <w:sz w:val="24"/>
          <w:szCs w:val="24"/>
        </w:rPr>
        <w:t xml:space="preserve">           </w:t>
      </w:r>
      <w:r w:rsidR="00EB46F0" w:rsidRPr="000E2BD5">
        <w:rPr>
          <w:rFonts w:ascii="Arial" w:eastAsia="Times New Roman" w:hAnsi="Arial"/>
          <w:sz w:val="24"/>
          <w:szCs w:val="24"/>
        </w:rPr>
        <w:t>(2016)</w:t>
      </w:r>
      <w:proofErr w:type="gramStart"/>
      <w:r w:rsidR="00EB46F0" w:rsidRPr="000E2BD5">
        <w:rPr>
          <w:rFonts w:ascii="Arial" w:eastAsia="Times New Roman" w:hAnsi="Arial"/>
          <w:sz w:val="24"/>
          <w:szCs w:val="24"/>
        </w:rPr>
        <w:t>.;</w:t>
      </w:r>
      <w:proofErr w:type="gramEnd"/>
      <w:r w:rsidR="00EB46F0" w:rsidRPr="000E2BD5">
        <w:rPr>
          <w:rFonts w:ascii="Arial" w:eastAsia="Times New Roman" w:hAnsi="Arial"/>
          <w:sz w:val="24"/>
          <w:szCs w:val="24"/>
        </w:rPr>
        <w:t xml:space="preserve"> Dewi, dkk (2015) ; </w:t>
      </w:r>
      <w:r w:rsidR="00EB46F0" w:rsidRPr="000E2BD5">
        <w:rPr>
          <w:rFonts w:ascii="Arial" w:eastAsia="Yu Mincho" w:hAnsi="Arial" w:cs="Times New Roman"/>
          <w:noProof/>
          <w:sz w:val="24"/>
          <w:lang w:val="id-ID" w:eastAsia="ja-JP"/>
        </w:rPr>
        <w:t xml:space="preserve">Mirrad et al., </w:t>
      </w:r>
      <w:r w:rsidR="00EB46F0" w:rsidRPr="000E2BD5">
        <w:rPr>
          <w:rFonts w:ascii="Arial" w:eastAsia="Yu Mincho" w:hAnsi="Arial" w:cs="Times New Roman"/>
          <w:noProof/>
          <w:sz w:val="24"/>
          <w:lang w:eastAsia="ja-JP"/>
        </w:rPr>
        <w:t>(</w:t>
      </w:r>
      <w:r w:rsidR="00EB46F0" w:rsidRPr="000E2BD5">
        <w:rPr>
          <w:rFonts w:ascii="Arial" w:eastAsia="Yu Mincho" w:hAnsi="Arial" w:cs="Times New Roman"/>
          <w:noProof/>
          <w:sz w:val="24"/>
          <w:lang w:val="id-ID" w:eastAsia="ja-JP"/>
        </w:rPr>
        <w:t>2020)</w:t>
      </w:r>
    </w:p>
    <w:p w14:paraId="0F6393BE" w14:textId="6B9D233F" w:rsidR="00EB46F0" w:rsidRPr="000E2BD5" w:rsidRDefault="00EB46F0" w:rsidP="00545067">
      <w:pPr>
        <w:pStyle w:val="ListParagraph"/>
        <w:numPr>
          <w:ilvl w:val="0"/>
          <w:numId w:val="18"/>
        </w:numPr>
        <w:spacing w:after="0"/>
        <w:rPr>
          <w:rFonts w:ascii="Arial" w:hAnsi="Arial"/>
          <w:sz w:val="24"/>
          <w:szCs w:val="24"/>
        </w:rPr>
      </w:pPr>
      <w:r w:rsidRPr="000E2BD5">
        <w:rPr>
          <w:rFonts w:ascii="Arial" w:hAnsi="Arial"/>
          <w:color w:val="000000"/>
          <w:sz w:val="24"/>
          <w:szCs w:val="24"/>
          <w:lang w:val="id-ID"/>
        </w:rPr>
        <w:t xml:space="preserve">Teori </w:t>
      </w:r>
      <w:r w:rsidRPr="000E2BD5">
        <w:rPr>
          <w:rFonts w:ascii="Arial" w:hAnsi="Arial"/>
          <w:color w:val="000000"/>
          <w:sz w:val="24"/>
          <w:szCs w:val="24"/>
        </w:rPr>
        <w:t xml:space="preserve">pengaruh </w:t>
      </w:r>
      <w:r w:rsidRPr="000E2BD5">
        <w:rPr>
          <w:rFonts w:ascii="Arial" w:hAnsi="Arial"/>
          <w:sz w:val="24"/>
          <w:szCs w:val="24"/>
          <w:lang w:val="id-ID"/>
        </w:rPr>
        <w:t xml:space="preserve"> </w:t>
      </w:r>
      <w:r w:rsidRPr="000E2BD5">
        <w:rPr>
          <w:rFonts w:ascii="Arial" w:eastAsia="Times New Roman" w:hAnsi="Arial"/>
          <w:sz w:val="24"/>
          <w:szCs w:val="24"/>
        </w:rPr>
        <w:t xml:space="preserve">Mekanisme GCG Struktur Penegedalian </w:t>
      </w:r>
      <w:r w:rsidRPr="000E2BD5">
        <w:rPr>
          <w:rFonts w:ascii="Arial" w:hAnsi="Arial"/>
          <w:sz w:val="24"/>
          <w:szCs w:val="24"/>
        </w:rPr>
        <w:t xml:space="preserve">terhadap        </w:t>
      </w:r>
    </w:p>
    <w:p w14:paraId="7A279E23" w14:textId="0BEA9DB9" w:rsidR="00EB46F0" w:rsidRPr="000E2BD5" w:rsidRDefault="00EB46F0" w:rsidP="000E2BD5">
      <w:pPr>
        <w:pStyle w:val="ListParagraph"/>
        <w:spacing w:after="0"/>
        <w:rPr>
          <w:rFonts w:ascii="Times New Roman" w:eastAsia="Times New Roman" w:hAnsi="Times New Roman" w:cs="Times New Roman"/>
          <w:sz w:val="24"/>
          <w:szCs w:val="24"/>
        </w:rPr>
      </w:pPr>
      <w:r w:rsidRPr="000E2BD5">
        <w:rPr>
          <w:rFonts w:ascii="Arial" w:eastAsia="Times New Roman" w:hAnsi="Arial"/>
        </w:rPr>
        <w:t xml:space="preserve">Kompleksitas Perusahaan, </w:t>
      </w:r>
      <w:proofErr w:type="gramStart"/>
      <w:r w:rsidRPr="000E2BD5">
        <w:rPr>
          <w:rFonts w:ascii="Arial" w:hAnsi="Arial"/>
          <w:sz w:val="24"/>
          <w:szCs w:val="24"/>
          <w:lang w:val="id-ID"/>
        </w:rPr>
        <w:t xml:space="preserve">meliputi </w:t>
      </w:r>
      <w:r w:rsidRPr="000E2BD5">
        <w:rPr>
          <w:rFonts w:ascii="Arial" w:hAnsi="Arial"/>
          <w:sz w:val="24"/>
          <w:szCs w:val="24"/>
        </w:rPr>
        <w:t xml:space="preserve"> </w:t>
      </w:r>
      <w:r w:rsidRPr="000E2BD5">
        <w:rPr>
          <w:rFonts w:ascii="Arial" w:hAnsi="Arial"/>
          <w:sz w:val="24"/>
          <w:szCs w:val="24"/>
          <w:lang w:val="id-ID"/>
        </w:rPr>
        <w:t>teori</w:t>
      </w:r>
      <w:proofErr w:type="gramEnd"/>
      <w:r w:rsidRPr="000E2BD5">
        <w:rPr>
          <w:rFonts w:ascii="Arial" w:hAnsi="Arial"/>
          <w:sz w:val="24"/>
          <w:szCs w:val="24"/>
          <w:lang w:val="id-ID"/>
        </w:rPr>
        <w:t xml:space="preserve">: </w:t>
      </w:r>
      <w:r w:rsidRPr="000E2BD5">
        <w:rPr>
          <w:rFonts w:ascii="Arial" w:hAnsi="Arial"/>
          <w:color w:val="000000"/>
          <w:sz w:val="24"/>
          <w:szCs w:val="24"/>
        </w:rPr>
        <w:t xml:space="preserve">Sehrawat et al. (2020) </w:t>
      </w:r>
    </w:p>
    <w:p w14:paraId="5CEA94CE" w14:textId="71B6D021" w:rsidR="00EB46F0" w:rsidRPr="000E2BD5" w:rsidRDefault="000E2BD5" w:rsidP="000E2BD5">
      <w:pPr>
        <w:pStyle w:val="ListParagraph"/>
        <w:spacing w:after="0"/>
        <w:rPr>
          <w:rFonts w:ascii="Times New Roman" w:eastAsia="Times New Roman" w:hAnsi="Times New Roman" w:cs="Times New Roman"/>
          <w:sz w:val="24"/>
          <w:szCs w:val="24"/>
        </w:rPr>
      </w:pPr>
      <w:r>
        <w:rPr>
          <w:rFonts w:ascii="Arial" w:hAnsi="Arial"/>
          <w:color w:val="000000"/>
          <w:sz w:val="24"/>
          <w:szCs w:val="24"/>
        </w:rPr>
        <w:t xml:space="preserve">  </w:t>
      </w:r>
      <w:r w:rsidR="00EB46F0" w:rsidRPr="000E2BD5">
        <w:rPr>
          <w:rFonts w:ascii="Arial" w:hAnsi="Arial"/>
          <w:color w:val="000000"/>
          <w:sz w:val="24"/>
          <w:szCs w:val="24"/>
        </w:rPr>
        <w:t>Xie et al. (2018</w:t>
      </w:r>
      <w:proofErr w:type="gramStart"/>
      <w:r w:rsidR="00EB46F0" w:rsidRPr="000E2BD5">
        <w:rPr>
          <w:rFonts w:ascii="Arial" w:hAnsi="Arial"/>
          <w:color w:val="000000"/>
          <w:sz w:val="24"/>
          <w:szCs w:val="24"/>
        </w:rPr>
        <w:t>) ;</w:t>
      </w:r>
      <w:proofErr w:type="gramEnd"/>
      <w:r w:rsidR="00EB46F0" w:rsidRPr="000E2BD5">
        <w:rPr>
          <w:rFonts w:ascii="Arial" w:hAnsi="Arial"/>
          <w:color w:val="000000"/>
          <w:sz w:val="24"/>
          <w:szCs w:val="24"/>
        </w:rPr>
        <w:t xml:space="preserve">Lee et al. (2016) </w:t>
      </w:r>
    </w:p>
    <w:p w14:paraId="0B0399E6" w14:textId="3EAB8FD1" w:rsidR="00EB46F0" w:rsidRPr="000E2BD5" w:rsidRDefault="000E2BD5" w:rsidP="000E2BD5">
      <w:pPr>
        <w:tabs>
          <w:tab w:val="left" w:pos="567"/>
        </w:tabs>
        <w:spacing w:after="0"/>
        <w:rPr>
          <w:rFonts w:ascii="Arial" w:hAnsi="Arial"/>
          <w:sz w:val="24"/>
          <w:szCs w:val="24"/>
        </w:rPr>
      </w:pPr>
      <w:r>
        <w:rPr>
          <w:rFonts w:ascii="Arial" w:hAnsi="Arial"/>
          <w:color w:val="000000"/>
          <w:sz w:val="24"/>
          <w:szCs w:val="24"/>
        </w:rPr>
        <w:t xml:space="preserve">       5. </w:t>
      </w:r>
      <w:r w:rsidR="00EB46F0" w:rsidRPr="000E2BD5">
        <w:rPr>
          <w:rFonts w:ascii="Arial" w:hAnsi="Arial"/>
          <w:color w:val="000000"/>
          <w:sz w:val="24"/>
          <w:szCs w:val="24"/>
          <w:lang w:val="id-ID"/>
        </w:rPr>
        <w:t xml:space="preserve">Teori </w:t>
      </w:r>
      <w:proofErr w:type="gramStart"/>
      <w:r w:rsidR="00EB46F0" w:rsidRPr="000E2BD5">
        <w:rPr>
          <w:rFonts w:ascii="Arial" w:hAnsi="Arial"/>
          <w:color w:val="000000"/>
          <w:sz w:val="24"/>
          <w:szCs w:val="24"/>
        </w:rPr>
        <w:t xml:space="preserve">pengaruh </w:t>
      </w:r>
      <w:r w:rsidR="00EB46F0" w:rsidRPr="000E2BD5">
        <w:rPr>
          <w:rFonts w:ascii="Arial" w:hAnsi="Arial"/>
          <w:sz w:val="24"/>
          <w:szCs w:val="24"/>
          <w:lang w:val="id-ID"/>
        </w:rPr>
        <w:t xml:space="preserve"> </w:t>
      </w:r>
      <w:r w:rsidR="00EB46F0" w:rsidRPr="000E2BD5">
        <w:rPr>
          <w:rFonts w:ascii="Arial" w:eastAsia="Times New Roman" w:hAnsi="Arial"/>
          <w:sz w:val="24"/>
          <w:szCs w:val="24"/>
        </w:rPr>
        <w:t>Mekanisme</w:t>
      </w:r>
      <w:proofErr w:type="gramEnd"/>
      <w:r w:rsidR="00EB46F0" w:rsidRPr="000E2BD5">
        <w:rPr>
          <w:rFonts w:ascii="Arial" w:eastAsia="Times New Roman" w:hAnsi="Arial"/>
          <w:sz w:val="24"/>
          <w:szCs w:val="24"/>
        </w:rPr>
        <w:t xml:space="preserve"> GCG Struktur Pengendalian </w:t>
      </w:r>
      <w:r w:rsidR="00EB46F0" w:rsidRPr="000E2BD5">
        <w:rPr>
          <w:rFonts w:ascii="Arial" w:hAnsi="Arial"/>
          <w:sz w:val="24"/>
          <w:szCs w:val="24"/>
          <w:lang w:val="id-ID"/>
        </w:rPr>
        <w:t xml:space="preserve"> </w:t>
      </w:r>
      <w:r w:rsidR="00EB46F0" w:rsidRPr="000E2BD5">
        <w:rPr>
          <w:rFonts w:ascii="Arial" w:hAnsi="Arial"/>
          <w:sz w:val="24"/>
          <w:szCs w:val="24"/>
        </w:rPr>
        <w:t xml:space="preserve">terhadap        </w:t>
      </w:r>
    </w:p>
    <w:p w14:paraId="2433B099" w14:textId="346E40F0" w:rsidR="00EB46F0" w:rsidRPr="000E2BD5" w:rsidRDefault="000E2BD5" w:rsidP="000E2BD5">
      <w:pPr>
        <w:spacing w:after="0"/>
        <w:rPr>
          <w:rFonts w:ascii="Arial" w:eastAsia="Times New Roman" w:hAnsi="Arial"/>
          <w:sz w:val="24"/>
          <w:szCs w:val="24"/>
        </w:rPr>
      </w:pPr>
      <w:r>
        <w:rPr>
          <w:rFonts w:ascii="Arial" w:eastAsia="Times New Roman" w:hAnsi="Arial"/>
        </w:rPr>
        <w:t xml:space="preserve">            </w:t>
      </w:r>
      <w:r w:rsidR="00EB46F0" w:rsidRPr="000E2BD5">
        <w:rPr>
          <w:rFonts w:ascii="Arial" w:eastAsia="Times New Roman" w:hAnsi="Arial"/>
        </w:rPr>
        <w:t xml:space="preserve">Keunggulan operasional, </w:t>
      </w:r>
      <w:proofErr w:type="gramStart"/>
      <w:r w:rsidR="00EB46F0" w:rsidRPr="000E2BD5">
        <w:rPr>
          <w:rFonts w:ascii="Arial" w:hAnsi="Arial"/>
          <w:sz w:val="24"/>
          <w:szCs w:val="24"/>
          <w:lang w:val="id-ID"/>
        </w:rPr>
        <w:t xml:space="preserve">meliputi </w:t>
      </w:r>
      <w:r w:rsidR="00EB46F0" w:rsidRPr="000E2BD5">
        <w:rPr>
          <w:rFonts w:ascii="Arial" w:hAnsi="Arial"/>
          <w:sz w:val="24"/>
          <w:szCs w:val="24"/>
        </w:rPr>
        <w:t xml:space="preserve"> </w:t>
      </w:r>
      <w:r w:rsidR="00EB46F0" w:rsidRPr="000E2BD5">
        <w:rPr>
          <w:rFonts w:ascii="Arial" w:hAnsi="Arial"/>
          <w:sz w:val="24"/>
          <w:szCs w:val="24"/>
          <w:lang w:val="id-ID"/>
        </w:rPr>
        <w:t>teori</w:t>
      </w:r>
      <w:proofErr w:type="gramEnd"/>
      <w:r w:rsidR="00EB46F0" w:rsidRPr="000E2BD5">
        <w:rPr>
          <w:rFonts w:ascii="Arial" w:hAnsi="Arial"/>
          <w:sz w:val="24"/>
          <w:szCs w:val="24"/>
          <w:lang w:val="id-ID"/>
        </w:rPr>
        <w:t>:</w:t>
      </w:r>
      <w:r w:rsidR="00EB46F0" w:rsidRPr="000E2BD5">
        <w:rPr>
          <w:rFonts w:ascii="Arial" w:eastAsia="Times New Roman" w:hAnsi="Arial"/>
          <w:sz w:val="24"/>
          <w:szCs w:val="24"/>
        </w:rPr>
        <w:t xml:space="preserve"> Kuncoro dan  Suhardjono, </w:t>
      </w:r>
    </w:p>
    <w:p w14:paraId="6E0A9F37" w14:textId="39CFE0F6" w:rsidR="00EB46F0" w:rsidRPr="000E2BD5" w:rsidRDefault="000E2BD5" w:rsidP="000E2BD5">
      <w:pPr>
        <w:spacing w:after="0"/>
        <w:rPr>
          <w:rFonts w:ascii="Times New Roman" w:eastAsia="Times New Roman" w:hAnsi="Times New Roman" w:cs="Times New Roman"/>
          <w:sz w:val="24"/>
          <w:szCs w:val="24"/>
        </w:rPr>
      </w:pPr>
      <w:r>
        <w:rPr>
          <w:rFonts w:ascii="Arial" w:eastAsia="Times New Roman" w:hAnsi="Arial"/>
          <w:sz w:val="24"/>
          <w:szCs w:val="24"/>
        </w:rPr>
        <w:t xml:space="preserve">            </w:t>
      </w:r>
      <w:r w:rsidR="00EB46F0" w:rsidRPr="000E2BD5">
        <w:rPr>
          <w:rFonts w:ascii="Arial" w:eastAsia="Times New Roman" w:hAnsi="Arial"/>
          <w:sz w:val="24"/>
          <w:szCs w:val="24"/>
        </w:rPr>
        <w:t>(2016)</w:t>
      </w:r>
      <w:proofErr w:type="gramStart"/>
      <w:r w:rsidR="00EB46F0" w:rsidRPr="000E2BD5">
        <w:rPr>
          <w:rFonts w:ascii="Arial" w:eastAsia="Times New Roman" w:hAnsi="Arial"/>
          <w:sz w:val="24"/>
          <w:szCs w:val="24"/>
        </w:rPr>
        <w:t>. ;</w:t>
      </w:r>
      <w:proofErr w:type="gramEnd"/>
      <w:r w:rsidR="00EB46F0" w:rsidRPr="000E2BD5">
        <w:rPr>
          <w:rFonts w:ascii="Arial" w:eastAsia="Times New Roman" w:hAnsi="Arial"/>
          <w:sz w:val="24"/>
          <w:szCs w:val="24"/>
        </w:rPr>
        <w:t xml:space="preserve"> Dewi, dkk (2015) ;</w:t>
      </w:r>
      <w:r w:rsidR="00EB46F0" w:rsidRPr="000E2BD5">
        <w:rPr>
          <w:rFonts w:ascii="Arial" w:eastAsia="Yu Mincho" w:hAnsi="Arial" w:cs="Times New Roman"/>
          <w:noProof/>
          <w:sz w:val="24"/>
          <w:lang w:val="id-ID" w:eastAsia="ja-JP"/>
        </w:rPr>
        <w:t xml:space="preserve">Mirrad et al., </w:t>
      </w:r>
      <w:r w:rsidR="00EB46F0" w:rsidRPr="000E2BD5">
        <w:rPr>
          <w:rFonts w:ascii="Arial" w:eastAsia="Yu Mincho" w:hAnsi="Arial" w:cs="Times New Roman"/>
          <w:noProof/>
          <w:sz w:val="24"/>
          <w:lang w:eastAsia="ja-JP"/>
        </w:rPr>
        <w:t>(</w:t>
      </w:r>
      <w:r w:rsidR="00EB46F0" w:rsidRPr="000E2BD5">
        <w:rPr>
          <w:rFonts w:ascii="Arial" w:eastAsia="Yu Mincho" w:hAnsi="Arial" w:cs="Times New Roman"/>
          <w:noProof/>
          <w:sz w:val="24"/>
          <w:lang w:val="id-ID" w:eastAsia="ja-JP"/>
        </w:rPr>
        <w:t>2020)</w:t>
      </w:r>
    </w:p>
    <w:p w14:paraId="7865B20F" w14:textId="487615E8" w:rsidR="00EB46F0" w:rsidRPr="000E2BD5" w:rsidRDefault="000E2BD5" w:rsidP="00545067">
      <w:pPr>
        <w:pStyle w:val="ListParagraph"/>
        <w:numPr>
          <w:ilvl w:val="0"/>
          <w:numId w:val="18"/>
        </w:numPr>
        <w:tabs>
          <w:tab w:val="left" w:pos="567"/>
        </w:tabs>
        <w:spacing w:after="0"/>
        <w:rPr>
          <w:rFonts w:ascii="Arial" w:hAnsi="Arial"/>
          <w:sz w:val="24"/>
          <w:szCs w:val="24"/>
        </w:rPr>
      </w:pPr>
      <w:bookmarkStart w:id="8" w:name="_Hlk140175560"/>
      <w:r>
        <w:rPr>
          <w:rFonts w:ascii="Arial" w:hAnsi="Arial"/>
          <w:color w:val="000000"/>
          <w:sz w:val="24"/>
          <w:szCs w:val="24"/>
        </w:rPr>
        <w:t xml:space="preserve">  </w:t>
      </w:r>
      <w:r w:rsidR="00EB46F0" w:rsidRPr="000E2BD5">
        <w:rPr>
          <w:rFonts w:ascii="Arial" w:hAnsi="Arial"/>
          <w:color w:val="000000"/>
          <w:sz w:val="24"/>
          <w:szCs w:val="24"/>
          <w:lang w:val="id-ID"/>
        </w:rPr>
        <w:t xml:space="preserve">Teori </w:t>
      </w:r>
      <w:r w:rsidR="00EB46F0" w:rsidRPr="000E2BD5">
        <w:rPr>
          <w:rFonts w:ascii="Arial" w:hAnsi="Arial"/>
          <w:color w:val="000000"/>
          <w:sz w:val="24"/>
          <w:szCs w:val="24"/>
        </w:rPr>
        <w:t xml:space="preserve">pengaruh </w:t>
      </w:r>
      <w:r w:rsidR="00EB46F0" w:rsidRPr="000E2BD5">
        <w:rPr>
          <w:rFonts w:ascii="Arial" w:hAnsi="Arial"/>
          <w:sz w:val="24"/>
          <w:szCs w:val="24"/>
          <w:lang w:val="id-ID"/>
        </w:rPr>
        <w:t xml:space="preserve"> </w:t>
      </w:r>
      <w:r w:rsidR="00EB46F0" w:rsidRPr="000E2BD5">
        <w:rPr>
          <w:rFonts w:ascii="Arial" w:eastAsia="Times New Roman" w:hAnsi="Arial"/>
          <w:sz w:val="24"/>
          <w:szCs w:val="24"/>
        </w:rPr>
        <w:t xml:space="preserve">Mekanisme GCG Struktur Pengendalian </w:t>
      </w:r>
      <w:r w:rsidR="00EB46F0" w:rsidRPr="000E2BD5">
        <w:rPr>
          <w:rFonts w:ascii="Arial" w:hAnsi="Arial"/>
          <w:sz w:val="24"/>
          <w:szCs w:val="24"/>
          <w:lang w:val="id-ID"/>
        </w:rPr>
        <w:t xml:space="preserve"> </w:t>
      </w:r>
      <w:r w:rsidR="00EB46F0" w:rsidRPr="000E2BD5">
        <w:rPr>
          <w:rFonts w:ascii="Arial" w:hAnsi="Arial"/>
          <w:sz w:val="24"/>
          <w:szCs w:val="24"/>
        </w:rPr>
        <w:t xml:space="preserve">terhadap        </w:t>
      </w:r>
    </w:p>
    <w:p w14:paraId="706CDF16" w14:textId="686A8486" w:rsidR="00EB46F0" w:rsidRPr="000E2BD5" w:rsidRDefault="00EB46F0" w:rsidP="000E2BD5">
      <w:pPr>
        <w:pStyle w:val="ListParagraph"/>
        <w:spacing w:after="0"/>
        <w:rPr>
          <w:rFonts w:ascii="Arial" w:hAnsi="Arial"/>
          <w:color w:val="000000"/>
          <w:sz w:val="24"/>
          <w:szCs w:val="24"/>
        </w:rPr>
      </w:pPr>
      <w:r w:rsidRPr="000E2BD5">
        <w:rPr>
          <w:rFonts w:ascii="Arial" w:eastAsia="Times New Roman" w:hAnsi="Arial"/>
        </w:rPr>
        <w:t xml:space="preserve">Struktur Finansial, </w:t>
      </w:r>
      <w:proofErr w:type="gramStart"/>
      <w:r w:rsidRPr="000E2BD5">
        <w:rPr>
          <w:rFonts w:ascii="Arial" w:hAnsi="Arial"/>
          <w:sz w:val="24"/>
          <w:szCs w:val="24"/>
          <w:lang w:val="id-ID"/>
        </w:rPr>
        <w:t xml:space="preserve">meliputi </w:t>
      </w:r>
      <w:r w:rsidRPr="000E2BD5">
        <w:rPr>
          <w:rFonts w:ascii="Arial" w:hAnsi="Arial"/>
          <w:sz w:val="24"/>
          <w:szCs w:val="24"/>
        </w:rPr>
        <w:t xml:space="preserve"> </w:t>
      </w:r>
      <w:r w:rsidRPr="000E2BD5">
        <w:rPr>
          <w:rFonts w:ascii="Arial" w:hAnsi="Arial"/>
          <w:sz w:val="24"/>
          <w:szCs w:val="24"/>
          <w:lang w:val="id-ID"/>
        </w:rPr>
        <w:t>teori</w:t>
      </w:r>
      <w:proofErr w:type="gramEnd"/>
      <w:r w:rsidRPr="000E2BD5">
        <w:rPr>
          <w:rFonts w:ascii="Arial" w:hAnsi="Arial"/>
          <w:sz w:val="24"/>
          <w:szCs w:val="24"/>
        </w:rPr>
        <w:t xml:space="preserve">  </w:t>
      </w:r>
      <w:r w:rsidRPr="000E2BD5">
        <w:rPr>
          <w:rFonts w:ascii="Arial" w:hAnsi="Arial"/>
          <w:color w:val="000000"/>
          <w:sz w:val="24"/>
          <w:szCs w:val="24"/>
        </w:rPr>
        <w:t xml:space="preserve">Sehrawat et al. (2020) ; Sementara </w:t>
      </w:r>
    </w:p>
    <w:p w14:paraId="1BB72FBA" w14:textId="62A6D6CF" w:rsidR="00EB46F0" w:rsidRPr="000E2BD5" w:rsidRDefault="000E2BD5" w:rsidP="000E2BD5">
      <w:pPr>
        <w:spacing w:after="0"/>
        <w:rPr>
          <w:rFonts w:ascii="Times New Roman" w:eastAsia="Times New Roman" w:hAnsi="Times New Roman" w:cs="Times New Roman"/>
          <w:sz w:val="24"/>
          <w:szCs w:val="24"/>
        </w:rPr>
      </w:pPr>
      <w:r>
        <w:rPr>
          <w:rFonts w:ascii="Arial" w:hAnsi="Arial"/>
          <w:color w:val="000000"/>
          <w:sz w:val="24"/>
          <w:szCs w:val="24"/>
        </w:rPr>
        <w:t xml:space="preserve">           </w:t>
      </w:r>
      <w:r w:rsidR="00EB46F0" w:rsidRPr="000E2BD5">
        <w:rPr>
          <w:rFonts w:ascii="Arial" w:hAnsi="Arial"/>
          <w:color w:val="000000"/>
          <w:sz w:val="24"/>
          <w:szCs w:val="24"/>
        </w:rPr>
        <w:t>Xie et al. (2018</w:t>
      </w:r>
      <w:proofErr w:type="gramStart"/>
      <w:r w:rsidR="00EB46F0" w:rsidRPr="000E2BD5">
        <w:rPr>
          <w:rFonts w:ascii="Arial" w:hAnsi="Arial"/>
          <w:color w:val="000000"/>
          <w:sz w:val="24"/>
          <w:szCs w:val="24"/>
        </w:rPr>
        <w:t>) ;</w:t>
      </w:r>
      <w:proofErr w:type="gramEnd"/>
      <w:r w:rsidR="00EB46F0" w:rsidRPr="000E2BD5">
        <w:rPr>
          <w:rFonts w:ascii="Arial" w:hAnsi="Arial"/>
          <w:color w:val="000000"/>
          <w:sz w:val="24"/>
          <w:szCs w:val="24"/>
        </w:rPr>
        <w:t xml:space="preserve"> Lee et al. (2016) </w:t>
      </w:r>
    </w:p>
    <w:bookmarkEnd w:id="8"/>
    <w:p w14:paraId="1304CAED" w14:textId="7586FD7F" w:rsidR="00EB46F0" w:rsidRPr="000E2BD5" w:rsidRDefault="007B2EA2" w:rsidP="00545067">
      <w:pPr>
        <w:pStyle w:val="ListParagraph"/>
        <w:numPr>
          <w:ilvl w:val="0"/>
          <w:numId w:val="18"/>
        </w:numPr>
        <w:tabs>
          <w:tab w:val="left" w:pos="567"/>
        </w:tabs>
        <w:spacing w:after="0"/>
        <w:rPr>
          <w:rFonts w:ascii="Arial" w:hAnsi="Arial"/>
          <w:sz w:val="24"/>
          <w:szCs w:val="24"/>
        </w:rPr>
      </w:pPr>
      <w:r>
        <w:rPr>
          <w:rFonts w:ascii="Arial" w:hAnsi="Arial"/>
          <w:color w:val="000000"/>
          <w:sz w:val="24"/>
          <w:szCs w:val="24"/>
        </w:rPr>
        <w:t xml:space="preserve">  </w:t>
      </w:r>
      <w:r w:rsidR="00EB46F0" w:rsidRPr="000E2BD5">
        <w:rPr>
          <w:rFonts w:ascii="Arial" w:hAnsi="Arial"/>
          <w:color w:val="000000"/>
          <w:sz w:val="24"/>
          <w:szCs w:val="24"/>
          <w:lang w:val="id-ID"/>
        </w:rPr>
        <w:t xml:space="preserve">Teori </w:t>
      </w:r>
      <w:r w:rsidR="00EB46F0" w:rsidRPr="000E2BD5">
        <w:rPr>
          <w:rFonts w:ascii="Arial" w:hAnsi="Arial"/>
          <w:color w:val="000000"/>
          <w:sz w:val="24"/>
          <w:szCs w:val="24"/>
        </w:rPr>
        <w:t xml:space="preserve">pengaruh </w:t>
      </w:r>
      <w:r w:rsidR="00EB46F0" w:rsidRPr="000E2BD5">
        <w:rPr>
          <w:rFonts w:ascii="Arial" w:hAnsi="Arial"/>
          <w:sz w:val="24"/>
          <w:szCs w:val="24"/>
          <w:lang w:val="id-ID"/>
        </w:rPr>
        <w:t xml:space="preserve"> </w:t>
      </w:r>
      <w:r w:rsidR="00EB46F0" w:rsidRPr="000E2BD5">
        <w:rPr>
          <w:rFonts w:ascii="Arial" w:eastAsia="Times New Roman" w:hAnsi="Arial"/>
          <w:sz w:val="24"/>
          <w:szCs w:val="24"/>
        </w:rPr>
        <w:t xml:space="preserve">Mekanisme GCG Struktur Pengendalian </w:t>
      </w:r>
      <w:r w:rsidR="00EB46F0" w:rsidRPr="000E2BD5">
        <w:rPr>
          <w:rFonts w:ascii="Arial" w:hAnsi="Arial"/>
          <w:sz w:val="24"/>
          <w:szCs w:val="24"/>
          <w:lang w:val="id-ID"/>
        </w:rPr>
        <w:t xml:space="preserve"> </w:t>
      </w:r>
      <w:r w:rsidR="00EB46F0" w:rsidRPr="000E2BD5">
        <w:rPr>
          <w:rFonts w:ascii="Arial" w:hAnsi="Arial"/>
          <w:sz w:val="24"/>
          <w:szCs w:val="24"/>
        </w:rPr>
        <w:t xml:space="preserve">terhadap        </w:t>
      </w:r>
    </w:p>
    <w:p w14:paraId="39E9AC4E" w14:textId="408CF82D" w:rsidR="00EB46F0" w:rsidRPr="000E2BD5" w:rsidRDefault="000E2BD5" w:rsidP="000E2BD5">
      <w:pPr>
        <w:autoSpaceDE w:val="0"/>
        <w:autoSpaceDN w:val="0"/>
        <w:adjustRightInd w:val="0"/>
        <w:spacing w:after="0"/>
        <w:jc w:val="both"/>
        <w:rPr>
          <w:rFonts w:ascii="Arial" w:eastAsia="Times New Roman" w:hAnsi="Arial"/>
          <w:color w:val="000000"/>
          <w:sz w:val="24"/>
          <w:szCs w:val="24"/>
          <w:lang w:val="en-ID"/>
          <w14:ligatures w14:val="standardContextual"/>
        </w:rPr>
      </w:pPr>
      <w:r>
        <w:rPr>
          <w:rFonts w:ascii="Arial" w:eastAsia="Times New Roman" w:hAnsi="Arial"/>
          <w:color w:val="000000"/>
          <w:lang w:val="en-ID"/>
          <w14:ligatures w14:val="standardContextual"/>
        </w:rPr>
        <w:t xml:space="preserve">           </w:t>
      </w:r>
      <w:r w:rsidR="00817055">
        <w:rPr>
          <w:rFonts w:ascii="Arial" w:eastAsia="Times New Roman" w:hAnsi="Arial"/>
          <w:color w:val="000000"/>
          <w:lang w:val="en-ID"/>
          <w14:ligatures w14:val="standardContextual"/>
        </w:rPr>
        <w:t xml:space="preserve"> </w:t>
      </w:r>
      <w:r w:rsidR="00EB46F0" w:rsidRPr="000E2BD5">
        <w:rPr>
          <w:rFonts w:ascii="Arial" w:eastAsia="Times New Roman" w:hAnsi="Arial"/>
          <w:color w:val="000000"/>
          <w:lang w:val="en-ID"/>
          <w14:ligatures w14:val="standardContextual"/>
        </w:rPr>
        <w:t xml:space="preserve">Peluang pertumbuhan, </w:t>
      </w:r>
      <w:proofErr w:type="gramStart"/>
      <w:r w:rsidR="00EB46F0" w:rsidRPr="000E2BD5">
        <w:rPr>
          <w:rFonts w:ascii="Arial" w:hAnsi="Arial"/>
          <w:color w:val="000000"/>
          <w:sz w:val="24"/>
          <w:szCs w:val="24"/>
          <w:lang w:val="id-ID"/>
          <w14:ligatures w14:val="standardContextual"/>
        </w:rPr>
        <w:t xml:space="preserve">meliputi </w:t>
      </w:r>
      <w:r w:rsidR="00EB46F0" w:rsidRPr="000E2BD5">
        <w:rPr>
          <w:rFonts w:ascii="Arial" w:hAnsi="Arial"/>
          <w:color w:val="000000"/>
          <w:sz w:val="24"/>
          <w:szCs w:val="24"/>
          <w:lang w:val="en-ID"/>
          <w14:ligatures w14:val="standardContextual"/>
        </w:rPr>
        <w:t xml:space="preserve"> </w:t>
      </w:r>
      <w:r w:rsidR="00EB46F0" w:rsidRPr="000E2BD5">
        <w:rPr>
          <w:rFonts w:ascii="Arial" w:hAnsi="Arial"/>
          <w:color w:val="000000"/>
          <w:sz w:val="24"/>
          <w:szCs w:val="24"/>
          <w:lang w:val="id-ID"/>
          <w14:ligatures w14:val="standardContextual"/>
        </w:rPr>
        <w:t>teori</w:t>
      </w:r>
      <w:proofErr w:type="gramEnd"/>
      <w:r w:rsidR="00EB46F0" w:rsidRPr="000E2BD5">
        <w:rPr>
          <w:rFonts w:ascii="Arial" w:hAnsi="Arial"/>
          <w:color w:val="000000"/>
          <w:sz w:val="24"/>
          <w:szCs w:val="24"/>
          <w:lang w:val="id-ID"/>
          <w14:ligatures w14:val="standardContextual"/>
        </w:rPr>
        <w:t>:</w:t>
      </w:r>
      <w:r w:rsidR="00EB46F0" w:rsidRPr="000E2BD5">
        <w:rPr>
          <w:rFonts w:ascii="Arial" w:hAnsi="Arial"/>
          <w:color w:val="000000"/>
          <w:sz w:val="24"/>
          <w:szCs w:val="24"/>
          <w:lang w:val="en-ID"/>
          <w14:ligatures w14:val="standardContextual"/>
        </w:rPr>
        <w:t>:</w:t>
      </w:r>
      <w:r w:rsidR="00EB46F0" w:rsidRPr="000E2BD5">
        <w:rPr>
          <w:rFonts w:ascii="Arial" w:eastAsia="Times New Roman" w:hAnsi="Arial"/>
          <w:color w:val="000000"/>
          <w:sz w:val="24"/>
          <w:szCs w:val="24"/>
          <w:lang w:val="en-ID"/>
          <w14:ligatures w14:val="standardContextual"/>
        </w:rPr>
        <w:t xml:space="preserve"> Kellen, (2017). ; Ghandayarini   </w:t>
      </w:r>
    </w:p>
    <w:p w14:paraId="54840DBE" w14:textId="3ADFE603" w:rsidR="00EB46F0" w:rsidRPr="000E2BD5" w:rsidRDefault="000E2BD5" w:rsidP="000E2BD5">
      <w:pPr>
        <w:autoSpaceDE w:val="0"/>
        <w:autoSpaceDN w:val="0"/>
        <w:adjustRightInd w:val="0"/>
        <w:spacing w:after="0"/>
        <w:jc w:val="both"/>
        <w:rPr>
          <w:rFonts w:ascii="Arial" w:eastAsia="Times New Roman" w:hAnsi="Arial"/>
          <w:i/>
          <w:iCs/>
          <w:color w:val="000000"/>
          <w:sz w:val="24"/>
          <w:szCs w:val="24"/>
          <w:lang w:val="en-ID"/>
          <w14:ligatures w14:val="standardContextual"/>
        </w:rPr>
      </w:pPr>
      <w:r>
        <w:rPr>
          <w:rFonts w:ascii="Arial" w:eastAsia="Times New Roman" w:hAnsi="Arial"/>
          <w:color w:val="000000"/>
          <w:sz w:val="24"/>
          <w:szCs w:val="24"/>
          <w:lang w:val="en-ID"/>
          <w14:ligatures w14:val="standardContextual"/>
        </w:rPr>
        <w:t xml:space="preserve">           </w:t>
      </w:r>
      <w:proofErr w:type="gramStart"/>
      <w:r w:rsidR="00EB46F0" w:rsidRPr="000E2BD5">
        <w:rPr>
          <w:rFonts w:ascii="Arial" w:eastAsia="Times New Roman" w:hAnsi="Arial"/>
          <w:color w:val="000000"/>
          <w:sz w:val="24"/>
          <w:szCs w:val="24"/>
          <w:lang w:val="en-ID"/>
          <w14:ligatures w14:val="standardContextual"/>
        </w:rPr>
        <w:t>dan</w:t>
      </w:r>
      <w:proofErr w:type="gramEnd"/>
      <w:r w:rsidR="00EB46F0" w:rsidRPr="000E2BD5">
        <w:rPr>
          <w:rFonts w:ascii="Arial" w:eastAsia="Times New Roman" w:hAnsi="Arial"/>
          <w:color w:val="000000"/>
          <w:sz w:val="24"/>
          <w:szCs w:val="24"/>
          <w:lang w:val="en-ID"/>
          <w14:ligatures w14:val="standardContextual"/>
        </w:rPr>
        <w:t xml:space="preserve"> Lukita (2018) ; Aisyah, (2015)</w:t>
      </w:r>
      <w:r w:rsidR="00EB46F0" w:rsidRPr="000E2BD5">
        <w:rPr>
          <w:rFonts w:ascii="Arial" w:eastAsia="Times New Roman" w:hAnsi="Arial"/>
          <w:i/>
          <w:iCs/>
          <w:color w:val="000000"/>
          <w:sz w:val="24"/>
          <w:szCs w:val="24"/>
          <w:lang w:val="en-ID"/>
          <w14:ligatures w14:val="standardContextual"/>
        </w:rPr>
        <w:t>.</w:t>
      </w:r>
    </w:p>
    <w:p w14:paraId="2867662A" w14:textId="6FEFD2A3" w:rsidR="00EB46F0" w:rsidRPr="000E2BD5" w:rsidRDefault="00EB46F0" w:rsidP="00545067">
      <w:pPr>
        <w:pStyle w:val="ListParagraph"/>
        <w:numPr>
          <w:ilvl w:val="0"/>
          <w:numId w:val="18"/>
        </w:numPr>
        <w:spacing w:after="0"/>
        <w:jc w:val="center"/>
        <w:rPr>
          <w:rFonts w:ascii="Arial" w:hAnsi="Arial"/>
          <w:color w:val="000000"/>
          <w:sz w:val="24"/>
          <w:szCs w:val="24"/>
        </w:rPr>
      </w:pPr>
      <w:r w:rsidRPr="000E2BD5">
        <w:rPr>
          <w:rFonts w:ascii="Arial" w:hAnsi="Arial"/>
          <w:color w:val="000000"/>
          <w:sz w:val="24"/>
          <w:szCs w:val="24"/>
          <w:lang w:val="id-ID"/>
        </w:rPr>
        <w:t xml:space="preserve">Teori pengaruh </w:t>
      </w:r>
      <w:r w:rsidRPr="000E2BD5">
        <w:rPr>
          <w:rFonts w:ascii="Arial" w:eastAsia="Times New Roman" w:hAnsi="Arial"/>
        </w:rPr>
        <w:t>Kompleksitas Perusahaan</w:t>
      </w:r>
      <w:r w:rsidRPr="000E2BD5">
        <w:rPr>
          <w:rFonts w:ascii="Arial" w:hAnsi="Arial"/>
          <w:color w:val="000000"/>
          <w:sz w:val="24"/>
          <w:szCs w:val="24"/>
        </w:rPr>
        <w:t xml:space="preserve"> </w:t>
      </w:r>
      <w:r w:rsidRPr="000E2BD5">
        <w:rPr>
          <w:rFonts w:ascii="Arial" w:hAnsi="Arial"/>
          <w:sz w:val="24"/>
          <w:szCs w:val="24"/>
          <w:lang w:val="id-ID"/>
        </w:rPr>
        <w:t xml:space="preserve">terhadap  </w:t>
      </w:r>
      <w:r w:rsidRPr="000E2BD5">
        <w:rPr>
          <w:rFonts w:ascii="Arial" w:hAnsi="Arial"/>
          <w:color w:val="000000"/>
          <w:sz w:val="24"/>
          <w:szCs w:val="24"/>
        </w:rPr>
        <w:t>Penciptaan Nilai</w:t>
      </w:r>
    </w:p>
    <w:p w14:paraId="21C726F6" w14:textId="0963464F" w:rsidR="00EB46F0" w:rsidRPr="000E2BD5" w:rsidRDefault="000E2BD5" w:rsidP="000E2BD5">
      <w:pPr>
        <w:spacing w:after="0"/>
        <w:rPr>
          <w:rFonts w:ascii="Arial" w:eastAsia="Times New Roman" w:hAnsi="Arial"/>
          <w:sz w:val="24"/>
          <w:szCs w:val="24"/>
        </w:rPr>
      </w:pPr>
      <w:r>
        <w:rPr>
          <w:rFonts w:ascii="Arial" w:hAnsi="Arial"/>
          <w:color w:val="000000"/>
          <w:sz w:val="24"/>
          <w:szCs w:val="24"/>
        </w:rPr>
        <w:t xml:space="preserve">           </w:t>
      </w:r>
      <w:r w:rsidR="00817055">
        <w:rPr>
          <w:rFonts w:ascii="Arial" w:hAnsi="Arial"/>
          <w:color w:val="000000"/>
          <w:sz w:val="24"/>
          <w:szCs w:val="24"/>
        </w:rPr>
        <w:t xml:space="preserve"> </w:t>
      </w:r>
      <w:r w:rsidR="00EB46F0" w:rsidRPr="000E2BD5">
        <w:rPr>
          <w:rFonts w:ascii="Arial" w:hAnsi="Arial"/>
          <w:color w:val="000000"/>
          <w:sz w:val="24"/>
          <w:szCs w:val="24"/>
        </w:rPr>
        <w:t>Perusahaan</w:t>
      </w:r>
      <w:r w:rsidR="00EB46F0" w:rsidRPr="000E2BD5">
        <w:rPr>
          <w:rFonts w:ascii="Arial" w:hAnsi="Arial"/>
          <w:sz w:val="24"/>
          <w:szCs w:val="24"/>
        </w:rPr>
        <w:t xml:space="preserve"> </w:t>
      </w:r>
      <w:r w:rsidR="00EB46F0" w:rsidRPr="000E2BD5">
        <w:rPr>
          <w:rFonts w:ascii="Arial" w:hAnsi="Arial"/>
          <w:sz w:val="24"/>
          <w:szCs w:val="24"/>
          <w:lang w:val="id-ID"/>
        </w:rPr>
        <w:t xml:space="preserve">meliputi </w:t>
      </w:r>
      <w:proofErr w:type="gramStart"/>
      <w:r w:rsidR="00EB46F0" w:rsidRPr="000E2BD5">
        <w:rPr>
          <w:rFonts w:ascii="Arial" w:hAnsi="Arial"/>
          <w:sz w:val="24"/>
          <w:szCs w:val="24"/>
          <w:lang w:val="id-ID"/>
        </w:rPr>
        <w:t>teori :</w:t>
      </w:r>
      <w:proofErr w:type="gramEnd"/>
      <w:r w:rsidR="00EB46F0" w:rsidRPr="000E2BD5">
        <w:rPr>
          <w:rFonts w:ascii="Arial" w:hAnsi="Arial"/>
          <w:color w:val="000000"/>
          <w:sz w:val="24"/>
          <w:szCs w:val="24"/>
          <w:lang w:val="id-ID"/>
        </w:rPr>
        <w:t xml:space="preserve"> </w:t>
      </w:r>
      <w:r w:rsidR="00EB46F0" w:rsidRPr="000E2BD5">
        <w:rPr>
          <w:rFonts w:ascii="Arial" w:eastAsia="Times New Roman" w:hAnsi="Arial"/>
          <w:sz w:val="24"/>
          <w:szCs w:val="24"/>
        </w:rPr>
        <w:t xml:space="preserve"> Wijaya (2014) ; Franita (2016) :Lestari </w:t>
      </w:r>
    </w:p>
    <w:p w14:paraId="702E6CB4" w14:textId="0E3F0182" w:rsidR="00EB46F0" w:rsidRPr="000E2BD5" w:rsidRDefault="000E2BD5" w:rsidP="000E2BD5">
      <w:pPr>
        <w:spacing w:after="0"/>
        <w:rPr>
          <w:rFonts w:ascii="Times New Roman" w:eastAsia="Times New Roman" w:hAnsi="Times New Roman" w:cs="Times New Roman"/>
          <w:sz w:val="24"/>
          <w:szCs w:val="24"/>
        </w:rPr>
      </w:pPr>
      <w:r>
        <w:rPr>
          <w:rFonts w:ascii="Arial" w:eastAsia="Times New Roman" w:hAnsi="Arial"/>
          <w:sz w:val="24"/>
          <w:szCs w:val="24"/>
        </w:rPr>
        <w:lastRenderedPageBreak/>
        <w:t xml:space="preserve">            </w:t>
      </w:r>
      <w:r w:rsidR="00EB46F0" w:rsidRPr="000E2BD5">
        <w:rPr>
          <w:rFonts w:ascii="Arial" w:eastAsia="Times New Roman" w:hAnsi="Arial"/>
          <w:sz w:val="24"/>
          <w:szCs w:val="24"/>
        </w:rPr>
        <w:t xml:space="preserve">dan Sudiartha (2016) </w:t>
      </w:r>
    </w:p>
    <w:p w14:paraId="524D0250" w14:textId="2D0D0F29" w:rsidR="00EB46F0" w:rsidRPr="000E2BD5" w:rsidRDefault="000E2BD5" w:rsidP="00545067">
      <w:pPr>
        <w:pStyle w:val="ListParagraph"/>
        <w:numPr>
          <w:ilvl w:val="0"/>
          <w:numId w:val="18"/>
        </w:numPr>
        <w:spacing w:after="0"/>
        <w:rPr>
          <w:rFonts w:ascii="Arial" w:hAnsi="Arial"/>
          <w:color w:val="000000"/>
          <w:sz w:val="24"/>
          <w:szCs w:val="24"/>
        </w:rPr>
      </w:pPr>
      <w:r>
        <w:rPr>
          <w:rFonts w:ascii="Arial" w:hAnsi="Arial"/>
          <w:color w:val="000000"/>
          <w:sz w:val="24"/>
          <w:szCs w:val="24"/>
        </w:rPr>
        <w:t xml:space="preserve"> </w:t>
      </w:r>
      <w:r w:rsidR="00EB46F0" w:rsidRPr="000E2BD5">
        <w:rPr>
          <w:rFonts w:ascii="Arial" w:hAnsi="Arial"/>
          <w:color w:val="000000"/>
          <w:sz w:val="24"/>
          <w:szCs w:val="24"/>
          <w:lang w:val="id-ID"/>
        </w:rPr>
        <w:t xml:space="preserve">Teori pengaruh </w:t>
      </w:r>
      <w:r w:rsidR="00EB46F0" w:rsidRPr="000E2BD5">
        <w:rPr>
          <w:rFonts w:ascii="Arial" w:eastAsia="Times New Roman" w:hAnsi="Arial"/>
        </w:rPr>
        <w:t>Keunggulan Operasional</w:t>
      </w:r>
      <w:r w:rsidR="00EB46F0" w:rsidRPr="000E2BD5">
        <w:rPr>
          <w:rFonts w:ascii="Arial" w:hAnsi="Arial"/>
          <w:color w:val="000000"/>
          <w:sz w:val="24"/>
          <w:szCs w:val="24"/>
        </w:rPr>
        <w:t xml:space="preserve"> </w:t>
      </w:r>
      <w:r w:rsidR="00EB46F0" w:rsidRPr="000E2BD5">
        <w:rPr>
          <w:rFonts w:ascii="Arial" w:hAnsi="Arial"/>
          <w:sz w:val="24"/>
          <w:szCs w:val="24"/>
          <w:lang w:val="id-ID"/>
        </w:rPr>
        <w:t xml:space="preserve">terhadap  </w:t>
      </w:r>
      <w:r w:rsidR="00EB46F0" w:rsidRPr="000E2BD5">
        <w:rPr>
          <w:rFonts w:ascii="Arial" w:hAnsi="Arial"/>
          <w:color w:val="000000"/>
          <w:sz w:val="24"/>
          <w:szCs w:val="24"/>
        </w:rPr>
        <w:t>Penciptaan Nilai</w:t>
      </w:r>
    </w:p>
    <w:p w14:paraId="6F5EAB33" w14:textId="5B023ED2" w:rsidR="00EB46F0" w:rsidRPr="000E2BD5" w:rsidRDefault="000E2BD5" w:rsidP="000E2BD5">
      <w:pPr>
        <w:spacing w:after="0"/>
        <w:rPr>
          <w:rFonts w:ascii="Arial" w:hAnsi="Arial" w:cs="Times New Roman"/>
          <w:color w:val="000000"/>
          <w:sz w:val="24"/>
        </w:rPr>
      </w:pPr>
      <w:r>
        <w:rPr>
          <w:rFonts w:ascii="Arial" w:hAnsi="Arial"/>
          <w:color w:val="000000"/>
          <w:sz w:val="24"/>
          <w:szCs w:val="24"/>
        </w:rPr>
        <w:t xml:space="preserve">            </w:t>
      </w:r>
      <w:r w:rsidR="00EB46F0" w:rsidRPr="000E2BD5">
        <w:rPr>
          <w:rFonts w:ascii="Arial" w:hAnsi="Arial"/>
          <w:color w:val="000000"/>
          <w:sz w:val="24"/>
          <w:szCs w:val="24"/>
        </w:rPr>
        <w:t>Perusahaan</w:t>
      </w:r>
      <w:r w:rsidR="00EB46F0" w:rsidRPr="000E2BD5">
        <w:rPr>
          <w:rFonts w:ascii="Arial" w:hAnsi="Arial"/>
          <w:sz w:val="24"/>
          <w:szCs w:val="24"/>
        </w:rPr>
        <w:t xml:space="preserve"> </w:t>
      </w:r>
      <w:r w:rsidR="00EB46F0" w:rsidRPr="000E2BD5">
        <w:rPr>
          <w:rFonts w:ascii="Arial" w:hAnsi="Arial"/>
          <w:sz w:val="24"/>
          <w:szCs w:val="24"/>
          <w:lang w:val="id-ID"/>
        </w:rPr>
        <w:t xml:space="preserve">meliputi </w:t>
      </w:r>
      <w:proofErr w:type="gramStart"/>
      <w:r w:rsidR="00EB46F0" w:rsidRPr="000E2BD5">
        <w:rPr>
          <w:rFonts w:ascii="Arial" w:hAnsi="Arial"/>
          <w:sz w:val="24"/>
          <w:szCs w:val="24"/>
          <w:lang w:val="id-ID"/>
        </w:rPr>
        <w:t>teori</w:t>
      </w:r>
      <w:r w:rsidR="00EB46F0" w:rsidRPr="000E2BD5">
        <w:rPr>
          <w:rFonts w:ascii="Arial" w:hAnsi="Arial"/>
          <w:sz w:val="24"/>
          <w:szCs w:val="24"/>
        </w:rPr>
        <w:t xml:space="preserve"> :</w:t>
      </w:r>
      <w:proofErr w:type="gramEnd"/>
      <w:r w:rsidR="00EB46F0" w:rsidRPr="000E2BD5">
        <w:rPr>
          <w:rFonts w:ascii="Arial" w:hAnsi="Arial"/>
          <w:sz w:val="24"/>
          <w:szCs w:val="24"/>
        </w:rPr>
        <w:t xml:space="preserve"> </w:t>
      </w:r>
      <w:r w:rsidR="00EB46F0" w:rsidRPr="000E2BD5">
        <w:rPr>
          <w:rFonts w:ascii="Arial" w:hAnsi="Arial" w:cs="Times New Roman"/>
          <w:color w:val="000000"/>
          <w:sz w:val="24"/>
        </w:rPr>
        <w:t xml:space="preserve">Ramezani et al (2018) : Nyiramahoro </w:t>
      </w:r>
    </w:p>
    <w:p w14:paraId="1DDAB233" w14:textId="02A3E39C" w:rsidR="00EB46F0" w:rsidRPr="000E2BD5" w:rsidRDefault="000E2BD5" w:rsidP="000E2BD5">
      <w:pPr>
        <w:spacing w:after="0"/>
        <w:rPr>
          <w:rFonts w:ascii="Times New Roman" w:eastAsia="Times New Roman" w:hAnsi="Times New Roman" w:cs="Times New Roman"/>
          <w:sz w:val="24"/>
          <w:szCs w:val="24"/>
        </w:rPr>
      </w:pPr>
      <w:r>
        <w:rPr>
          <w:rFonts w:ascii="Arial" w:hAnsi="Arial" w:cs="Times New Roman"/>
          <w:color w:val="000000"/>
          <w:sz w:val="24"/>
        </w:rPr>
        <w:t xml:space="preserve">            </w:t>
      </w:r>
      <w:proofErr w:type="gramStart"/>
      <w:r w:rsidR="00EB46F0" w:rsidRPr="000E2BD5">
        <w:rPr>
          <w:rFonts w:ascii="Arial" w:hAnsi="Arial" w:cs="Times New Roman"/>
          <w:color w:val="000000"/>
          <w:sz w:val="24"/>
        </w:rPr>
        <w:t>dan</w:t>
      </w:r>
      <w:proofErr w:type="gramEnd"/>
      <w:r w:rsidR="00EB46F0" w:rsidRPr="000E2BD5">
        <w:rPr>
          <w:rFonts w:ascii="Arial" w:hAnsi="Arial" w:cs="Times New Roman"/>
          <w:color w:val="000000"/>
          <w:sz w:val="24"/>
        </w:rPr>
        <w:t xml:space="preserve"> Soshina (2016) ; Dalborg, (2016). </w:t>
      </w:r>
    </w:p>
    <w:p w14:paraId="2C445F28" w14:textId="5F138833" w:rsidR="00EB46F0" w:rsidRPr="000E2BD5" w:rsidRDefault="000E2BD5" w:rsidP="00545067">
      <w:pPr>
        <w:pStyle w:val="ListParagraph"/>
        <w:numPr>
          <w:ilvl w:val="0"/>
          <w:numId w:val="18"/>
        </w:numPr>
        <w:spacing w:after="0"/>
        <w:rPr>
          <w:rFonts w:ascii="Arial" w:hAnsi="Arial"/>
          <w:color w:val="000000"/>
          <w:sz w:val="24"/>
          <w:szCs w:val="24"/>
        </w:rPr>
      </w:pPr>
      <w:r>
        <w:rPr>
          <w:rFonts w:ascii="Arial" w:hAnsi="Arial"/>
          <w:color w:val="000000"/>
          <w:sz w:val="24"/>
          <w:szCs w:val="24"/>
        </w:rPr>
        <w:t xml:space="preserve"> </w:t>
      </w:r>
      <w:r w:rsidR="00EB46F0" w:rsidRPr="000E2BD5">
        <w:rPr>
          <w:rFonts w:ascii="Arial" w:hAnsi="Arial"/>
          <w:color w:val="000000"/>
          <w:sz w:val="24"/>
          <w:szCs w:val="24"/>
          <w:lang w:val="id-ID"/>
        </w:rPr>
        <w:t xml:space="preserve">Teori pengaruh </w:t>
      </w:r>
      <w:r w:rsidR="00EB46F0" w:rsidRPr="000E2BD5">
        <w:rPr>
          <w:rFonts w:ascii="Arial" w:eastAsia="Times New Roman" w:hAnsi="Arial"/>
        </w:rPr>
        <w:t>Struktur finansial</w:t>
      </w:r>
      <w:r w:rsidR="00EB46F0" w:rsidRPr="000E2BD5">
        <w:rPr>
          <w:rFonts w:ascii="Arial" w:hAnsi="Arial"/>
          <w:color w:val="000000"/>
          <w:sz w:val="24"/>
          <w:szCs w:val="24"/>
        </w:rPr>
        <w:t xml:space="preserve"> </w:t>
      </w:r>
      <w:r w:rsidR="00EB46F0" w:rsidRPr="000E2BD5">
        <w:rPr>
          <w:rFonts w:ascii="Arial" w:hAnsi="Arial"/>
          <w:sz w:val="24"/>
          <w:szCs w:val="24"/>
          <w:lang w:val="id-ID"/>
        </w:rPr>
        <w:t xml:space="preserve">terhadap  </w:t>
      </w:r>
      <w:r w:rsidR="00EB46F0" w:rsidRPr="000E2BD5">
        <w:rPr>
          <w:rFonts w:ascii="Arial" w:hAnsi="Arial"/>
          <w:color w:val="000000"/>
          <w:sz w:val="24"/>
          <w:szCs w:val="24"/>
        </w:rPr>
        <w:t>Penciptaan Nilai</w:t>
      </w:r>
    </w:p>
    <w:p w14:paraId="017A0738" w14:textId="12BB99F0" w:rsidR="000E2BD5" w:rsidRDefault="000E2BD5" w:rsidP="000E2BD5">
      <w:pPr>
        <w:spacing w:after="0"/>
        <w:rPr>
          <w:rFonts w:ascii="Arial" w:hAnsi="Arial" w:cs="Times New Roman"/>
          <w:color w:val="000000"/>
          <w:sz w:val="24"/>
        </w:rPr>
      </w:pPr>
      <w:r>
        <w:rPr>
          <w:rFonts w:ascii="Arial" w:hAnsi="Arial"/>
          <w:color w:val="000000"/>
          <w:sz w:val="24"/>
          <w:szCs w:val="24"/>
        </w:rPr>
        <w:t xml:space="preserve">            </w:t>
      </w:r>
      <w:r w:rsidR="00EB46F0" w:rsidRPr="000E2BD5">
        <w:rPr>
          <w:rFonts w:ascii="Arial" w:hAnsi="Arial"/>
          <w:color w:val="000000"/>
          <w:sz w:val="24"/>
          <w:szCs w:val="24"/>
        </w:rPr>
        <w:t>Perusahaan</w:t>
      </w:r>
      <w:r w:rsidR="00EB46F0" w:rsidRPr="000E2BD5">
        <w:rPr>
          <w:rFonts w:ascii="Arial" w:hAnsi="Arial"/>
          <w:sz w:val="24"/>
          <w:szCs w:val="24"/>
        </w:rPr>
        <w:t xml:space="preserve"> </w:t>
      </w:r>
      <w:r w:rsidR="00EB46F0" w:rsidRPr="000E2BD5">
        <w:rPr>
          <w:rFonts w:ascii="Arial" w:hAnsi="Arial"/>
          <w:sz w:val="24"/>
          <w:szCs w:val="24"/>
          <w:lang w:val="id-ID"/>
        </w:rPr>
        <w:t xml:space="preserve">meliputi </w:t>
      </w:r>
      <w:proofErr w:type="gramStart"/>
      <w:r w:rsidR="00EB46F0" w:rsidRPr="000E2BD5">
        <w:rPr>
          <w:rFonts w:ascii="Arial" w:hAnsi="Arial"/>
          <w:sz w:val="24"/>
          <w:szCs w:val="24"/>
          <w:lang w:val="id-ID"/>
        </w:rPr>
        <w:t>teori</w:t>
      </w:r>
      <w:r w:rsidR="00EB46F0" w:rsidRPr="000E2BD5">
        <w:rPr>
          <w:rFonts w:ascii="Arial" w:hAnsi="Arial"/>
          <w:sz w:val="24"/>
          <w:szCs w:val="24"/>
        </w:rPr>
        <w:t xml:space="preserve"> :</w:t>
      </w:r>
      <w:proofErr w:type="gramEnd"/>
      <w:r w:rsidR="00EB46F0" w:rsidRPr="000E2BD5">
        <w:rPr>
          <w:rFonts w:ascii="Arial" w:hAnsi="Arial"/>
          <w:sz w:val="24"/>
          <w:szCs w:val="24"/>
        </w:rPr>
        <w:t xml:space="preserve"> </w:t>
      </w:r>
      <w:r w:rsidR="00EB46F0" w:rsidRPr="000E2BD5">
        <w:rPr>
          <w:rFonts w:ascii="Arial" w:hAnsi="Arial" w:cs="Times New Roman"/>
          <w:color w:val="000000"/>
          <w:sz w:val="24"/>
        </w:rPr>
        <w:t>Ross (2018)</w:t>
      </w:r>
      <w:r>
        <w:rPr>
          <w:rFonts w:ascii="Arial" w:hAnsi="Arial" w:cs="Times New Roman"/>
          <w:color w:val="000000"/>
          <w:sz w:val="24"/>
        </w:rPr>
        <w:t xml:space="preserve"> ,</w:t>
      </w:r>
      <w:r w:rsidR="00EB46F0" w:rsidRPr="000E2BD5">
        <w:rPr>
          <w:rFonts w:ascii="Arial" w:hAnsi="Arial" w:cs="Times New Roman"/>
          <w:color w:val="000000"/>
          <w:sz w:val="24"/>
        </w:rPr>
        <w:t>Zenovia and Anca,</w:t>
      </w:r>
      <w:r>
        <w:rPr>
          <w:rFonts w:ascii="Arial" w:hAnsi="Arial" w:cs="Times New Roman"/>
          <w:color w:val="000000"/>
          <w:sz w:val="24"/>
        </w:rPr>
        <w:t>(</w:t>
      </w:r>
      <w:r w:rsidR="00EB46F0" w:rsidRPr="000E2BD5">
        <w:rPr>
          <w:rFonts w:ascii="Arial" w:hAnsi="Arial" w:cs="Times New Roman"/>
          <w:color w:val="000000"/>
          <w:sz w:val="24"/>
        </w:rPr>
        <w:t xml:space="preserve">2016): </w:t>
      </w:r>
    </w:p>
    <w:p w14:paraId="55D5CB39" w14:textId="35445502" w:rsidR="00EB46F0" w:rsidRPr="000E2BD5" w:rsidRDefault="000E2BD5" w:rsidP="000E2BD5">
      <w:pPr>
        <w:spacing w:after="0"/>
        <w:rPr>
          <w:rFonts w:ascii="Times New Roman" w:eastAsia="Times New Roman" w:hAnsi="Times New Roman" w:cs="Times New Roman"/>
          <w:sz w:val="24"/>
          <w:szCs w:val="24"/>
        </w:rPr>
      </w:pPr>
      <w:r>
        <w:rPr>
          <w:rFonts w:ascii="Arial" w:hAnsi="Arial" w:cs="Times New Roman"/>
          <w:color w:val="000000"/>
          <w:sz w:val="24"/>
        </w:rPr>
        <w:t xml:space="preserve">            </w:t>
      </w:r>
      <w:r w:rsidR="00EB46F0" w:rsidRPr="000E2BD5">
        <w:rPr>
          <w:rFonts w:ascii="Arial" w:hAnsi="Arial" w:cs="Times New Roman"/>
          <w:color w:val="000000"/>
          <w:sz w:val="24"/>
        </w:rPr>
        <w:t>Ramezani et al (2018)</w:t>
      </w:r>
    </w:p>
    <w:p w14:paraId="50CDB445" w14:textId="3687BFAB" w:rsidR="00EB46F0" w:rsidRPr="000E2BD5" w:rsidRDefault="00EB46F0" w:rsidP="00545067">
      <w:pPr>
        <w:pStyle w:val="ListParagraph"/>
        <w:numPr>
          <w:ilvl w:val="0"/>
          <w:numId w:val="18"/>
        </w:numPr>
        <w:spacing w:after="0"/>
        <w:rPr>
          <w:rFonts w:ascii="Arial" w:hAnsi="Arial"/>
          <w:color w:val="000000"/>
          <w:sz w:val="24"/>
          <w:szCs w:val="24"/>
        </w:rPr>
      </w:pPr>
      <w:r w:rsidRPr="000E2BD5">
        <w:rPr>
          <w:rFonts w:ascii="Arial" w:hAnsi="Arial"/>
          <w:color w:val="000000"/>
          <w:sz w:val="24"/>
          <w:szCs w:val="24"/>
          <w:lang w:val="id-ID"/>
        </w:rPr>
        <w:t xml:space="preserve">Teori pengaruh </w:t>
      </w:r>
      <w:r w:rsidRPr="000E2BD5">
        <w:rPr>
          <w:rFonts w:ascii="Arial" w:eastAsia="Times New Roman" w:hAnsi="Arial"/>
        </w:rPr>
        <w:t>Peluang Pertumbuhan</w:t>
      </w:r>
      <w:r w:rsidRPr="000E2BD5">
        <w:rPr>
          <w:rFonts w:ascii="Arial" w:hAnsi="Arial"/>
          <w:color w:val="000000"/>
          <w:sz w:val="24"/>
          <w:szCs w:val="24"/>
        </w:rPr>
        <w:t xml:space="preserve"> </w:t>
      </w:r>
      <w:r w:rsidRPr="000E2BD5">
        <w:rPr>
          <w:rFonts w:ascii="Arial" w:hAnsi="Arial"/>
          <w:sz w:val="24"/>
          <w:szCs w:val="24"/>
          <w:lang w:val="id-ID"/>
        </w:rPr>
        <w:t xml:space="preserve">terhadap  </w:t>
      </w:r>
      <w:r w:rsidRPr="000E2BD5">
        <w:rPr>
          <w:rFonts w:ascii="Arial" w:hAnsi="Arial"/>
          <w:color w:val="000000"/>
          <w:sz w:val="24"/>
          <w:szCs w:val="24"/>
        </w:rPr>
        <w:t>Penciptaan Nilai</w:t>
      </w:r>
    </w:p>
    <w:p w14:paraId="7E89A0E4" w14:textId="20FF44D9" w:rsidR="00EB46F0" w:rsidRPr="000E2BD5" w:rsidRDefault="000E2BD5" w:rsidP="000E2BD5">
      <w:pPr>
        <w:spacing w:after="0"/>
        <w:rPr>
          <w:rFonts w:ascii="Arial" w:eastAsia="Times New Roman" w:hAnsi="Arial"/>
          <w:color w:val="000000"/>
          <w:sz w:val="24"/>
          <w:szCs w:val="24"/>
          <w:bdr w:val="none" w:sz="0" w:space="0" w:color="auto" w:frame="1"/>
          <w:lang w:val="id-ID"/>
        </w:rPr>
      </w:pPr>
      <w:r>
        <w:rPr>
          <w:rFonts w:ascii="Arial" w:hAnsi="Arial"/>
          <w:color w:val="000000"/>
          <w:sz w:val="24"/>
          <w:szCs w:val="24"/>
        </w:rPr>
        <w:t xml:space="preserve">            </w:t>
      </w:r>
      <w:r w:rsidR="00EB46F0" w:rsidRPr="000E2BD5">
        <w:rPr>
          <w:rFonts w:ascii="Arial" w:hAnsi="Arial"/>
          <w:color w:val="000000"/>
          <w:sz w:val="24"/>
          <w:szCs w:val="24"/>
        </w:rPr>
        <w:t>Perusahaan</w:t>
      </w:r>
      <w:r w:rsidR="00EB46F0" w:rsidRPr="000E2BD5">
        <w:rPr>
          <w:rFonts w:ascii="Arial" w:hAnsi="Arial"/>
          <w:sz w:val="24"/>
          <w:szCs w:val="24"/>
        </w:rPr>
        <w:t xml:space="preserve"> </w:t>
      </w:r>
      <w:r w:rsidR="00EB46F0" w:rsidRPr="000E2BD5">
        <w:rPr>
          <w:rFonts w:ascii="Arial" w:hAnsi="Arial"/>
          <w:sz w:val="24"/>
          <w:szCs w:val="24"/>
          <w:lang w:val="id-ID"/>
        </w:rPr>
        <w:t xml:space="preserve">meliputi </w:t>
      </w:r>
      <w:proofErr w:type="gramStart"/>
      <w:r w:rsidR="00EB46F0" w:rsidRPr="000E2BD5">
        <w:rPr>
          <w:rFonts w:ascii="Arial" w:hAnsi="Arial"/>
          <w:sz w:val="24"/>
          <w:szCs w:val="24"/>
          <w:lang w:val="id-ID"/>
        </w:rPr>
        <w:t>teori</w:t>
      </w:r>
      <w:r w:rsidR="00EB46F0" w:rsidRPr="000E2BD5">
        <w:rPr>
          <w:rFonts w:ascii="Arial" w:hAnsi="Arial"/>
          <w:sz w:val="24"/>
          <w:szCs w:val="24"/>
        </w:rPr>
        <w:t xml:space="preserve"> :</w:t>
      </w:r>
      <w:proofErr w:type="gramEnd"/>
      <w:r w:rsidR="00EB46F0" w:rsidRPr="000E2BD5">
        <w:rPr>
          <w:rFonts w:ascii="Arial" w:hAnsi="Arial"/>
          <w:sz w:val="24"/>
          <w:szCs w:val="24"/>
        </w:rPr>
        <w:t xml:space="preserve"> </w:t>
      </w:r>
      <w:r w:rsidR="00EB46F0" w:rsidRPr="000E2BD5">
        <w:rPr>
          <w:rFonts w:ascii="Arial" w:eastAsia="Times New Roman" w:hAnsi="Arial"/>
          <w:sz w:val="24"/>
          <w:szCs w:val="24"/>
        </w:rPr>
        <w:t xml:space="preserve">Kasmir (2015), </w:t>
      </w:r>
      <w:r w:rsidR="00EB46F0" w:rsidRPr="000E2BD5">
        <w:rPr>
          <w:rFonts w:ascii="Arial" w:eastAsia="Times New Roman" w:hAnsi="Arial"/>
          <w:color w:val="000000"/>
          <w:sz w:val="24"/>
          <w:szCs w:val="24"/>
          <w:bdr w:val="none" w:sz="0" w:space="0" w:color="auto" w:frame="1"/>
          <w:lang w:val="id-ID"/>
        </w:rPr>
        <w:t xml:space="preserve">Keown, J.A., John </w:t>
      </w:r>
    </w:p>
    <w:p w14:paraId="00EE4544" w14:textId="3573950D" w:rsidR="00EB46F0" w:rsidRPr="000E2BD5" w:rsidRDefault="000E2BD5" w:rsidP="000E2BD5">
      <w:pPr>
        <w:spacing w:after="0"/>
        <w:rPr>
          <w:rFonts w:ascii="Arial" w:eastAsia="Times New Roman" w:hAnsi="Arial"/>
          <w:sz w:val="24"/>
          <w:szCs w:val="24"/>
          <w:lang w:val="id-ID"/>
        </w:rPr>
      </w:pPr>
      <w:r>
        <w:rPr>
          <w:rFonts w:ascii="Arial" w:eastAsia="Times New Roman" w:hAnsi="Arial"/>
          <w:color w:val="000000"/>
          <w:sz w:val="24"/>
          <w:szCs w:val="24"/>
          <w:bdr w:val="none" w:sz="0" w:space="0" w:color="auto" w:frame="1"/>
        </w:rPr>
        <w:t xml:space="preserve">            </w:t>
      </w:r>
      <w:r w:rsidR="00EB46F0" w:rsidRPr="000E2BD5">
        <w:rPr>
          <w:rFonts w:ascii="Arial" w:eastAsia="Times New Roman" w:hAnsi="Arial"/>
          <w:color w:val="000000"/>
          <w:sz w:val="24"/>
          <w:szCs w:val="24"/>
          <w:bdr w:val="none" w:sz="0" w:space="0" w:color="auto" w:frame="1"/>
          <w:lang w:val="id-ID"/>
        </w:rPr>
        <w:t xml:space="preserve">D.M., J. William Petty,David F. </w:t>
      </w:r>
      <w:r w:rsidR="00EB46F0" w:rsidRPr="000E2BD5">
        <w:rPr>
          <w:rFonts w:ascii="Arial" w:eastAsia="Times New Roman" w:hAnsi="Arial"/>
          <w:color w:val="000000"/>
          <w:sz w:val="24"/>
          <w:szCs w:val="24"/>
          <w:bdr w:val="none" w:sz="0" w:space="0" w:color="auto" w:frame="1"/>
        </w:rPr>
        <w:t>(</w:t>
      </w:r>
      <w:r w:rsidR="00EB46F0" w:rsidRPr="000E2BD5">
        <w:rPr>
          <w:rFonts w:ascii="Arial" w:eastAsia="Times New Roman" w:hAnsi="Arial"/>
          <w:color w:val="000000"/>
          <w:sz w:val="24"/>
          <w:szCs w:val="24"/>
          <w:bdr w:val="none" w:sz="0" w:space="0" w:color="auto" w:frame="1"/>
          <w:lang w:val="id-ID"/>
        </w:rPr>
        <w:t>2015</w:t>
      </w:r>
      <w:proofErr w:type="gramStart"/>
      <w:r w:rsidR="00EB46F0" w:rsidRPr="000E2BD5">
        <w:rPr>
          <w:rFonts w:ascii="Arial" w:eastAsia="Times New Roman" w:hAnsi="Arial"/>
          <w:color w:val="000000"/>
          <w:sz w:val="24"/>
          <w:szCs w:val="24"/>
          <w:bdr w:val="none" w:sz="0" w:space="0" w:color="auto" w:frame="1"/>
          <w:lang w:val="id-ID"/>
        </w:rPr>
        <w:t xml:space="preserve">) </w:t>
      </w:r>
      <w:r w:rsidR="00EB46F0" w:rsidRPr="000E2BD5">
        <w:rPr>
          <w:rFonts w:ascii="Arial" w:eastAsia="Times New Roman" w:hAnsi="Arial"/>
          <w:color w:val="000000"/>
          <w:sz w:val="24"/>
          <w:szCs w:val="24"/>
          <w:bdr w:val="none" w:sz="0" w:space="0" w:color="auto" w:frame="1"/>
        </w:rPr>
        <w:t>;</w:t>
      </w:r>
      <w:proofErr w:type="gramEnd"/>
      <w:r w:rsidR="00EB46F0" w:rsidRPr="000E2BD5">
        <w:rPr>
          <w:rFonts w:ascii="Arial" w:eastAsia="Times New Roman" w:hAnsi="Arial"/>
          <w:color w:val="000000"/>
          <w:sz w:val="24"/>
          <w:szCs w:val="24"/>
          <w:bdr w:val="none" w:sz="0" w:space="0" w:color="auto" w:frame="1"/>
        </w:rPr>
        <w:t xml:space="preserve"> </w:t>
      </w:r>
      <w:r w:rsidR="00EB46F0" w:rsidRPr="000E2BD5">
        <w:rPr>
          <w:rFonts w:ascii="Arial" w:eastAsia="Times New Roman" w:hAnsi="Arial"/>
          <w:sz w:val="24"/>
          <w:szCs w:val="24"/>
          <w:lang w:val="id-ID"/>
        </w:rPr>
        <w:t xml:space="preserve">Winwin Yadiati, dan </w:t>
      </w:r>
    </w:p>
    <w:p w14:paraId="4FE3EDAF" w14:textId="5B0E71D4" w:rsidR="00EB46F0" w:rsidRDefault="000E2BD5" w:rsidP="000E2BD5">
      <w:pPr>
        <w:spacing w:after="0"/>
        <w:rPr>
          <w:rFonts w:ascii="Arial" w:eastAsia="Times New Roman" w:hAnsi="Arial"/>
          <w:sz w:val="24"/>
          <w:szCs w:val="24"/>
        </w:rPr>
      </w:pPr>
      <w:r>
        <w:rPr>
          <w:rFonts w:ascii="Arial" w:eastAsia="Times New Roman" w:hAnsi="Arial"/>
          <w:sz w:val="24"/>
          <w:szCs w:val="24"/>
        </w:rPr>
        <w:t xml:space="preserve">            </w:t>
      </w:r>
      <w:r w:rsidR="00EB46F0" w:rsidRPr="000E2BD5">
        <w:rPr>
          <w:rFonts w:ascii="Arial" w:eastAsia="Times New Roman" w:hAnsi="Arial"/>
          <w:sz w:val="24"/>
          <w:szCs w:val="24"/>
          <w:lang w:val="id-ID"/>
        </w:rPr>
        <w:t>Handiani Suciati</w:t>
      </w:r>
      <w:r w:rsidR="00EB46F0" w:rsidRPr="000E2BD5">
        <w:rPr>
          <w:rFonts w:ascii="Arial" w:eastAsia="Times New Roman" w:hAnsi="Arial"/>
          <w:sz w:val="24"/>
          <w:szCs w:val="24"/>
        </w:rPr>
        <w:t xml:space="preserve"> (2020) :</w:t>
      </w:r>
    </w:p>
    <w:p w14:paraId="4CFE79C8" w14:textId="77777777" w:rsidR="007B2EA2" w:rsidRPr="000E2BD5" w:rsidRDefault="007B2EA2" w:rsidP="000E2BD5">
      <w:pPr>
        <w:spacing w:after="0"/>
        <w:rPr>
          <w:rFonts w:ascii="Arial" w:hAnsi="Arial"/>
          <w:sz w:val="24"/>
          <w:szCs w:val="24"/>
        </w:rPr>
      </w:pPr>
    </w:p>
    <w:p w14:paraId="435F32D6" w14:textId="3D166437" w:rsidR="004203D6" w:rsidRPr="004203D6" w:rsidRDefault="007B2EA2" w:rsidP="004203D6">
      <w:pPr>
        <w:widowControl w:val="0"/>
        <w:spacing w:after="0"/>
        <w:jc w:val="center"/>
        <w:rPr>
          <w:rFonts w:ascii="Arial" w:eastAsia="Times New Roman" w:hAnsi="Arial"/>
          <w:b/>
          <w:sz w:val="24"/>
          <w:lang w:val="id-ID" w:eastAsia="id-ID"/>
        </w:rPr>
      </w:pPr>
      <w:r w:rsidRPr="004203D6">
        <w:rPr>
          <w:rFonts w:ascii="Arial" w:hAnsi="Arial"/>
          <w:noProof/>
          <w:color w:val="000000"/>
          <w:spacing w:val="-10"/>
          <w:sz w:val="24"/>
          <w:szCs w:val="24"/>
          <w:lang w:val="id-ID" w:eastAsia="id-ID"/>
          <w14:ligatures w14:val="standardContextual"/>
        </w:rPr>
        <mc:AlternateContent>
          <mc:Choice Requires="wpg">
            <w:drawing>
              <wp:anchor distT="0" distB="0" distL="114300" distR="114300" simplePos="0" relativeHeight="251707392" behindDoc="0" locked="0" layoutInCell="1" allowOverlap="1" wp14:anchorId="5181E254" wp14:editId="64F50AD3">
                <wp:simplePos x="0" y="0"/>
                <wp:positionH relativeFrom="column">
                  <wp:posOffset>403225</wp:posOffset>
                </wp:positionH>
                <wp:positionV relativeFrom="paragraph">
                  <wp:posOffset>90170</wp:posOffset>
                </wp:positionV>
                <wp:extent cx="5181600" cy="3759200"/>
                <wp:effectExtent l="0" t="0" r="19050" b="12700"/>
                <wp:wrapNone/>
                <wp:docPr id="889528706" name="Group 3"/>
                <wp:cNvGraphicFramePr/>
                <a:graphic xmlns:a="http://schemas.openxmlformats.org/drawingml/2006/main">
                  <a:graphicData uri="http://schemas.microsoft.com/office/word/2010/wordprocessingGroup">
                    <wpg:wgp>
                      <wpg:cNvGrpSpPr/>
                      <wpg:grpSpPr>
                        <a:xfrm>
                          <a:off x="0" y="0"/>
                          <a:ext cx="5181600" cy="3759200"/>
                          <a:chOff x="0" y="0"/>
                          <a:chExt cx="5005070" cy="3663950"/>
                        </a:xfrm>
                      </wpg:grpSpPr>
                      <wps:wsp>
                        <wps:cNvPr id="2006776989" name="Straight Arrow Connector 4"/>
                        <wps:cNvCnPr/>
                        <wps:spPr>
                          <a:xfrm flipV="1">
                            <a:off x="3008923" y="1851269"/>
                            <a:ext cx="524510" cy="1490345"/>
                          </a:xfrm>
                          <a:prstGeom prst="straightConnector1">
                            <a:avLst/>
                          </a:prstGeom>
                          <a:noFill/>
                          <a:ln w="9525" cap="flat" cmpd="sng" algn="ctr">
                            <a:solidFill>
                              <a:sysClr val="windowText" lastClr="000000"/>
                            </a:solidFill>
                            <a:prstDash val="solid"/>
                            <a:miter lim="800000"/>
                            <a:tailEnd type="triangle"/>
                          </a:ln>
                          <a:effectLst/>
                        </wps:spPr>
                        <wps:bodyPr/>
                      </wps:wsp>
                      <wps:wsp>
                        <wps:cNvPr id="1292901608" name="Straight Arrow Connector 4"/>
                        <wps:cNvCnPr/>
                        <wps:spPr>
                          <a:xfrm>
                            <a:off x="3016738" y="296985"/>
                            <a:ext cx="511810" cy="1551305"/>
                          </a:xfrm>
                          <a:prstGeom prst="straightConnector1">
                            <a:avLst/>
                          </a:prstGeom>
                          <a:noFill/>
                          <a:ln w="9525" cap="flat" cmpd="sng" algn="ctr">
                            <a:solidFill>
                              <a:sysClr val="windowText" lastClr="000000"/>
                            </a:solidFill>
                            <a:prstDash val="solid"/>
                            <a:miter lim="800000"/>
                            <a:tailEnd type="triangle"/>
                          </a:ln>
                          <a:effectLst/>
                        </wps:spPr>
                        <wps:bodyPr/>
                      </wps:wsp>
                      <wps:wsp>
                        <wps:cNvPr id="673677495" name="Straight Arrow Connector 4"/>
                        <wps:cNvCnPr/>
                        <wps:spPr>
                          <a:xfrm>
                            <a:off x="3008923" y="1305169"/>
                            <a:ext cx="524510" cy="548005"/>
                          </a:xfrm>
                          <a:prstGeom prst="straightConnector1">
                            <a:avLst/>
                          </a:prstGeom>
                          <a:noFill/>
                          <a:ln w="9525" cap="flat" cmpd="sng" algn="ctr">
                            <a:solidFill>
                              <a:sysClr val="windowText" lastClr="000000"/>
                            </a:solidFill>
                            <a:prstDash val="solid"/>
                            <a:miter lim="800000"/>
                            <a:tailEnd type="triangle"/>
                          </a:ln>
                          <a:effectLst/>
                        </wps:spPr>
                        <wps:bodyPr/>
                      </wps:wsp>
                      <wps:wsp>
                        <wps:cNvPr id="27109481" name="Straight Arrow Connector 4"/>
                        <wps:cNvCnPr/>
                        <wps:spPr>
                          <a:xfrm flipV="1">
                            <a:off x="3008923" y="1804377"/>
                            <a:ext cx="524510" cy="571500"/>
                          </a:xfrm>
                          <a:prstGeom prst="straightConnector1">
                            <a:avLst/>
                          </a:prstGeom>
                          <a:noFill/>
                          <a:ln w="9525" cap="flat" cmpd="sng" algn="ctr">
                            <a:solidFill>
                              <a:sysClr val="windowText" lastClr="000000"/>
                            </a:solidFill>
                            <a:prstDash val="solid"/>
                            <a:miter lim="800000"/>
                            <a:tailEnd type="triangle"/>
                          </a:ln>
                          <a:effectLst/>
                        </wps:spPr>
                        <wps:bodyPr/>
                      </wps:wsp>
                      <wps:wsp>
                        <wps:cNvPr id="905976019" name="Rectangle 2"/>
                        <wps:cNvSpPr/>
                        <wps:spPr>
                          <a:xfrm>
                            <a:off x="1735015" y="0"/>
                            <a:ext cx="1358265" cy="3663950"/>
                          </a:xfrm>
                          <a:prstGeom prst="rect">
                            <a:avLst/>
                          </a:prstGeom>
                          <a:solidFill>
                            <a:sysClr val="window" lastClr="FFFFFF"/>
                          </a:solidFill>
                          <a:ln w="12700" cap="flat" cmpd="sng" algn="ctr">
                            <a:solidFill>
                              <a:srgbClr val="70AD47"/>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823993" name="Straight Arrow Connector 3"/>
                        <wps:cNvCnPr/>
                        <wps:spPr>
                          <a:xfrm flipV="1">
                            <a:off x="1172307" y="1288562"/>
                            <a:ext cx="671830" cy="1212850"/>
                          </a:xfrm>
                          <a:prstGeom prst="straightConnector1">
                            <a:avLst/>
                          </a:prstGeom>
                          <a:noFill/>
                          <a:ln w="9525" cap="flat" cmpd="sng" algn="ctr">
                            <a:solidFill>
                              <a:sysClr val="windowText" lastClr="000000"/>
                            </a:solidFill>
                            <a:prstDash val="solid"/>
                            <a:miter lim="800000"/>
                            <a:tailEnd type="triangle"/>
                          </a:ln>
                          <a:effectLst/>
                        </wps:spPr>
                        <wps:bodyPr/>
                      </wps:wsp>
                      <wps:wsp>
                        <wps:cNvPr id="1261259119" name="Straight Arrow Connector 3"/>
                        <wps:cNvCnPr>
                          <a:stCxn id="180517635" idx="3"/>
                        </wps:cNvCnPr>
                        <wps:spPr>
                          <a:xfrm flipV="1">
                            <a:off x="1195070" y="397608"/>
                            <a:ext cx="661767" cy="2079719"/>
                          </a:xfrm>
                          <a:prstGeom prst="straightConnector1">
                            <a:avLst/>
                          </a:prstGeom>
                          <a:noFill/>
                          <a:ln w="9525" cap="flat" cmpd="sng" algn="ctr">
                            <a:solidFill>
                              <a:sysClr val="windowText" lastClr="000000"/>
                            </a:solidFill>
                            <a:prstDash val="solid"/>
                            <a:miter lim="800000"/>
                            <a:tailEnd type="triangle"/>
                          </a:ln>
                          <a:effectLst/>
                        </wps:spPr>
                        <wps:bodyPr/>
                      </wps:wsp>
                      <wps:wsp>
                        <wps:cNvPr id="977346704" name="Rectangle 1"/>
                        <wps:cNvSpPr/>
                        <wps:spPr>
                          <a:xfrm>
                            <a:off x="0" y="956174"/>
                            <a:ext cx="1169670" cy="610671"/>
                          </a:xfrm>
                          <a:prstGeom prst="rect">
                            <a:avLst/>
                          </a:prstGeom>
                          <a:solidFill>
                            <a:sysClr val="window" lastClr="FFFFFF"/>
                          </a:solidFill>
                          <a:ln w="12700" cap="flat" cmpd="sng" algn="ctr">
                            <a:solidFill>
                              <a:srgbClr val="70AD47"/>
                            </a:solidFill>
                            <a:prstDash val="solid"/>
                            <a:miter lim="800000"/>
                          </a:ln>
                          <a:effectLst/>
                        </wps:spPr>
                        <wps:txbx>
                          <w:txbxContent>
                            <w:p w14:paraId="6CD05462" w14:textId="77777777" w:rsidR="004203D6" w:rsidRDefault="004203D6" w:rsidP="004203D6">
                              <w:pPr>
                                <w:jc w:val="center"/>
                                <w:rPr>
                                  <w:rFonts w:ascii="Arial" w:hAnsi="Arial"/>
                                </w:rPr>
                              </w:pPr>
                              <w:r w:rsidRPr="00556836">
                                <w:rPr>
                                  <w:rFonts w:ascii="Arial" w:hAnsi="Arial"/>
                                </w:rPr>
                                <w:t xml:space="preserve">Mekanisme </w:t>
                              </w:r>
                            </w:p>
                            <w:p w14:paraId="0F423634" w14:textId="77777777" w:rsidR="004203D6" w:rsidRPr="00556836" w:rsidRDefault="004203D6" w:rsidP="004203D6">
                              <w:pPr>
                                <w:jc w:val="center"/>
                                <w:rPr>
                                  <w:rFonts w:ascii="Arial" w:hAnsi="Arial"/>
                                </w:rPr>
                              </w:pPr>
                              <w:r w:rsidRPr="00556836">
                                <w:rPr>
                                  <w:rFonts w:ascii="Arial" w:hAnsi="Arial"/>
                                </w:rPr>
                                <w:t>GCG</w:t>
                              </w:r>
                              <w:r>
                                <w:rPr>
                                  <w:rFonts w:ascii="Arial" w:hAnsi="Arial"/>
                                </w:rPr>
                                <w:t xml:space="preserve"> Struktur Kepemilikan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798602" name="Rectangle 1"/>
                        <wps:cNvSpPr/>
                        <wps:spPr>
                          <a:xfrm>
                            <a:off x="1860061" y="93785"/>
                            <a:ext cx="1156970" cy="525780"/>
                          </a:xfrm>
                          <a:prstGeom prst="rect">
                            <a:avLst/>
                          </a:prstGeom>
                          <a:solidFill>
                            <a:sysClr val="window" lastClr="FFFFFF"/>
                          </a:solidFill>
                          <a:ln w="12700" cap="flat" cmpd="sng" algn="ctr">
                            <a:solidFill>
                              <a:srgbClr val="70AD47"/>
                            </a:solidFill>
                            <a:prstDash val="solid"/>
                            <a:miter lim="800000"/>
                          </a:ln>
                          <a:effectLst/>
                        </wps:spPr>
                        <wps:txbx>
                          <w:txbxContent>
                            <w:p w14:paraId="26906BFD" w14:textId="77777777" w:rsidR="004203D6" w:rsidRPr="00646D26" w:rsidRDefault="004203D6" w:rsidP="004203D6">
                              <w:pPr>
                                <w:jc w:val="center"/>
                                <w:rPr>
                                  <w:rFonts w:ascii="Arial" w:hAnsi="Arial"/>
                                </w:rPr>
                              </w:pPr>
                              <w:bookmarkStart w:id="9" w:name="_Hlk150046924"/>
                              <w:bookmarkStart w:id="10" w:name="_Hlk150046925"/>
                              <w:bookmarkStart w:id="11" w:name="_Hlk150897638"/>
                              <w:bookmarkStart w:id="12" w:name="_Hlk150897639"/>
                              <w:r w:rsidRPr="00646D26">
                                <w:rPr>
                                  <w:rFonts w:ascii="Arial" w:hAnsi="Arial"/>
                                </w:rPr>
                                <w:t>Kompleksitas Perusahaan</w:t>
                              </w:r>
                              <w:bookmarkEnd w:id="9"/>
                              <w:bookmarkEnd w:id="10"/>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1816862" name="Rectangle 1"/>
                        <wps:cNvSpPr/>
                        <wps:spPr>
                          <a:xfrm>
                            <a:off x="1860061" y="1047262"/>
                            <a:ext cx="1131570" cy="558165"/>
                          </a:xfrm>
                          <a:prstGeom prst="rect">
                            <a:avLst/>
                          </a:prstGeom>
                          <a:solidFill>
                            <a:sysClr val="window" lastClr="FFFFFF"/>
                          </a:solidFill>
                          <a:ln w="12700" cap="flat" cmpd="sng" algn="ctr">
                            <a:solidFill>
                              <a:srgbClr val="70AD47"/>
                            </a:solidFill>
                            <a:prstDash val="solid"/>
                            <a:miter lim="800000"/>
                          </a:ln>
                          <a:effectLst/>
                        </wps:spPr>
                        <wps:txbx>
                          <w:txbxContent>
                            <w:p w14:paraId="406577A1" w14:textId="77777777" w:rsidR="004203D6" w:rsidRPr="00646D26" w:rsidRDefault="004203D6" w:rsidP="007B2EA2">
                              <w:pPr>
                                <w:spacing w:after="0"/>
                                <w:ind w:hanging="993"/>
                                <w:jc w:val="center"/>
                                <w:rPr>
                                  <w:rFonts w:ascii="Arial" w:hAnsi="Arial"/>
                                  <w:color w:val="000000"/>
                                  <w:spacing w:val="-10"/>
                                </w:rPr>
                              </w:pPr>
                              <w:r>
                                <w:rPr>
                                  <w:rFonts w:ascii="Arial" w:hAnsi="Arial"/>
                                  <w:color w:val="000000"/>
                                  <w:spacing w:val="-10"/>
                                </w:rPr>
                                <w:t xml:space="preserve">                 </w:t>
                              </w:r>
                              <w:r w:rsidRPr="00646D26">
                                <w:rPr>
                                  <w:rFonts w:ascii="Arial" w:hAnsi="Arial"/>
                                  <w:color w:val="000000"/>
                                  <w:spacing w:val="-10"/>
                                </w:rPr>
                                <w:t>Keunggulan</w:t>
                              </w:r>
                            </w:p>
                            <w:p w14:paraId="0FAB3AE0" w14:textId="77777777" w:rsidR="004203D6" w:rsidRPr="00646D26" w:rsidRDefault="004203D6" w:rsidP="007B2EA2">
                              <w:pPr>
                                <w:spacing w:after="0"/>
                                <w:jc w:val="center"/>
                              </w:pPr>
                              <w:r w:rsidRPr="00646D26">
                                <w:rPr>
                                  <w:rFonts w:ascii="Arial" w:hAnsi="Arial"/>
                                  <w:color w:val="000000"/>
                                  <w:spacing w:val="-10"/>
                                </w:rPr>
                                <w:t>Operasional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349118" name="Straight Arrow Connector 3"/>
                        <wps:cNvCnPr/>
                        <wps:spPr>
                          <a:xfrm flipV="1">
                            <a:off x="1172307" y="296008"/>
                            <a:ext cx="709930" cy="990600"/>
                          </a:xfrm>
                          <a:prstGeom prst="straightConnector1">
                            <a:avLst/>
                          </a:prstGeom>
                          <a:noFill/>
                          <a:ln w="9525" cap="flat" cmpd="sng" algn="ctr">
                            <a:solidFill>
                              <a:sysClr val="windowText" lastClr="000000"/>
                            </a:solidFill>
                            <a:prstDash val="solid"/>
                            <a:miter lim="800000"/>
                            <a:tailEnd type="triangle"/>
                          </a:ln>
                          <a:effectLst/>
                        </wps:spPr>
                        <wps:bodyPr/>
                      </wps:wsp>
                      <wps:wsp>
                        <wps:cNvPr id="170297330" name="Rectangle 1"/>
                        <wps:cNvSpPr/>
                        <wps:spPr>
                          <a:xfrm>
                            <a:off x="3556000" y="1602154"/>
                            <a:ext cx="1449070" cy="539750"/>
                          </a:xfrm>
                          <a:prstGeom prst="rect">
                            <a:avLst/>
                          </a:prstGeom>
                          <a:solidFill>
                            <a:sysClr val="window" lastClr="FFFFFF"/>
                          </a:solidFill>
                          <a:ln w="12700" cap="flat" cmpd="sng" algn="ctr">
                            <a:solidFill>
                              <a:srgbClr val="70AD47"/>
                            </a:solidFill>
                            <a:prstDash val="solid"/>
                            <a:miter lim="800000"/>
                          </a:ln>
                          <a:effectLst/>
                        </wps:spPr>
                        <wps:txbx>
                          <w:txbxContent>
                            <w:p w14:paraId="57A70BBC" w14:textId="77777777" w:rsidR="004203D6" w:rsidRDefault="004203D6" w:rsidP="004203D6">
                              <w:pPr>
                                <w:jc w:val="center"/>
                              </w:pPr>
                              <w:r w:rsidRPr="00FC4150">
                                <w:rPr>
                                  <w:rFonts w:ascii="Arial" w:hAnsi="Arial"/>
                                  <w:color w:val="000000"/>
                                </w:rPr>
                                <w:t>Penciptaan 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552818" name="Straight Arrow Connector 3"/>
                        <wps:cNvCnPr/>
                        <wps:spPr>
                          <a:xfrm flipV="1">
                            <a:off x="1172307" y="1291981"/>
                            <a:ext cx="641350" cy="45719"/>
                          </a:xfrm>
                          <a:prstGeom prst="straightConnector1">
                            <a:avLst/>
                          </a:prstGeom>
                          <a:noFill/>
                          <a:ln w="9525" cap="flat" cmpd="sng" algn="ctr">
                            <a:solidFill>
                              <a:sysClr val="windowText" lastClr="000000"/>
                            </a:solidFill>
                            <a:prstDash val="solid"/>
                            <a:miter lim="800000"/>
                            <a:tailEnd type="triangle"/>
                          </a:ln>
                          <a:effectLst/>
                        </wps:spPr>
                        <wps:bodyPr/>
                      </wps:wsp>
                      <wps:wsp>
                        <wps:cNvPr id="1053778374" name="Straight Arrow Connector 3"/>
                        <wps:cNvCnPr/>
                        <wps:spPr>
                          <a:xfrm>
                            <a:off x="1172307" y="1297354"/>
                            <a:ext cx="672465" cy="1985010"/>
                          </a:xfrm>
                          <a:prstGeom prst="straightConnector1">
                            <a:avLst/>
                          </a:prstGeom>
                          <a:noFill/>
                          <a:ln w="9525" cap="flat" cmpd="sng" algn="ctr">
                            <a:solidFill>
                              <a:sysClr val="windowText" lastClr="000000"/>
                            </a:solidFill>
                            <a:prstDash val="solid"/>
                            <a:miter lim="800000"/>
                            <a:tailEnd type="triangle"/>
                          </a:ln>
                          <a:effectLst/>
                        </wps:spPr>
                        <wps:bodyPr/>
                      </wps:wsp>
                      <wps:wsp>
                        <wps:cNvPr id="1983253888" name="Straight Arrow Connector 3"/>
                        <wps:cNvCnPr/>
                        <wps:spPr>
                          <a:xfrm>
                            <a:off x="1172307" y="1289539"/>
                            <a:ext cx="709930" cy="1085850"/>
                          </a:xfrm>
                          <a:prstGeom prst="straightConnector1">
                            <a:avLst/>
                          </a:prstGeom>
                          <a:noFill/>
                          <a:ln w="9525" cap="flat" cmpd="sng" algn="ctr">
                            <a:solidFill>
                              <a:sysClr val="windowText" lastClr="000000"/>
                            </a:solidFill>
                            <a:prstDash val="solid"/>
                            <a:miter lim="800000"/>
                            <a:tailEnd type="triangle"/>
                          </a:ln>
                          <a:effectLst/>
                        </wps:spPr>
                        <wps:bodyPr/>
                      </wps:wsp>
                      <wps:wsp>
                        <wps:cNvPr id="927783612" name="Rectangle 1"/>
                        <wps:cNvSpPr/>
                        <wps:spPr>
                          <a:xfrm>
                            <a:off x="1891323" y="2125785"/>
                            <a:ext cx="1099820" cy="485021"/>
                          </a:xfrm>
                          <a:prstGeom prst="rect">
                            <a:avLst/>
                          </a:prstGeom>
                          <a:solidFill>
                            <a:sysClr val="window" lastClr="FFFFFF"/>
                          </a:solidFill>
                          <a:ln w="12700" cap="flat" cmpd="sng" algn="ctr">
                            <a:solidFill>
                              <a:srgbClr val="70AD47"/>
                            </a:solidFill>
                            <a:prstDash val="solid"/>
                            <a:miter lim="800000"/>
                          </a:ln>
                          <a:effectLst/>
                        </wps:spPr>
                        <wps:txbx>
                          <w:txbxContent>
                            <w:p w14:paraId="6C8DE594" w14:textId="77777777" w:rsidR="004203D6" w:rsidRDefault="004203D6" w:rsidP="007B2EA2">
                              <w:pPr>
                                <w:spacing w:after="0"/>
                                <w:jc w:val="center"/>
                                <w:rPr>
                                  <w:rFonts w:ascii="Arial" w:hAnsi="Arial"/>
                                  <w:color w:val="000000"/>
                                </w:rPr>
                              </w:pPr>
                              <w:r w:rsidRPr="00556836">
                                <w:rPr>
                                  <w:rFonts w:ascii="Arial" w:hAnsi="Arial"/>
                                  <w:color w:val="000000"/>
                                </w:rPr>
                                <w:t xml:space="preserve">Struktur </w:t>
                              </w:r>
                            </w:p>
                            <w:p w14:paraId="1AAD5AD9" w14:textId="77777777" w:rsidR="004203D6" w:rsidRPr="00556836" w:rsidRDefault="004203D6" w:rsidP="007B2EA2">
                              <w:pPr>
                                <w:spacing w:after="0"/>
                                <w:jc w:val="center"/>
                              </w:pPr>
                              <w:r w:rsidRPr="00556836">
                                <w:rPr>
                                  <w:rFonts w:ascii="Arial" w:hAnsi="Arial"/>
                                  <w:color w:val="000000"/>
                                </w:rPr>
                                <w:t>Finansial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503352" name="Rectangle 1"/>
                        <wps:cNvSpPr/>
                        <wps:spPr>
                          <a:xfrm>
                            <a:off x="1891323" y="3079262"/>
                            <a:ext cx="1099820" cy="490216"/>
                          </a:xfrm>
                          <a:prstGeom prst="rect">
                            <a:avLst/>
                          </a:prstGeom>
                          <a:solidFill>
                            <a:sysClr val="window" lastClr="FFFFFF"/>
                          </a:solidFill>
                          <a:ln w="12700" cap="flat" cmpd="sng" algn="ctr">
                            <a:solidFill>
                              <a:srgbClr val="70AD47"/>
                            </a:solidFill>
                            <a:prstDash val="solid"/>
                            <a:miter lim="800000"/>
                          </a:ln>
                          <a:effectLst/>
                        </wps:spPr>
                        <wps:txbx>
                          <w:txbxContent>
                            <w:p w14:paraId="48F8759B" w14:textId="77777777" w:rsidR="004203D6" w:rsidRPr="00556836" w:rsidRDefault="004203D6" w:rsidP="007B2EA2">
                              <w:pPr>
                                <w:spacing w:after="0"/>
                                <w:jc w:val="center"/>
                              </w:pPr>
                              <w:r w:rsidRPr="00556836">
                                <w:rPr>
                                  <w:rFonts w:ascii="Arial" w:hAnsi="Arial"/>
                                  <w:color w:val="000000"/>
                                </w:rPr>
                                <w:t>Peluang Pertumbuhan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734973" name="Rectangle 6"/>
                        <wps:cNvSpPr/>
                        <wps:spPr>
                          <a:xfrm>
                            <a:off x="3149600" y="867508"/>
                            <a:ext cx="227965" cy="243205"/>
                          </a:xfrm>
                          <a:prstGeom prst="rect">
                            <a:avLst/>
                          </a:prstGeom>
                          <a:solidFill>
                            <a:sysClr val="window" lastClr="FFFFFF"/>
                          </a:solidFill>
                          <a:ln w="12700" cap="flat" cmpd="sng" algn="ctr">
                            <a:solidFill>
                              <a:srgbClr val="70AD47"/>
                            </a:solidFill>
                            <a:prstDash val="solid"/>
                            <a:miter lim="800000"/>
                          </a:ln>
                          <a:effectLst/>
                        </wps:spPr>
                        <wps:txbx>
                          <w:txbxContent>
                            <w:p w14:paraId="578659DF" w14:textId="77777777" w:rsidR="004203D6" w:rsidRDefault="004203D6" w:rsidP="004203D6">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101357" name="Rectangle 6"/>
                        <wps:cNvSpPr/>
                        <wps:spPr>
                          <a:xfrm>
                            <a:off x="3141784" y="1414585"/>
                            <a:ext cx="228170" cy="243348"/>
                          </a:xfrm>
                          <a:prstGeom prst="rect">
                            <a:avLst/>
                          </a:prstGeom>
                          <a:solidFill>
                            <a:sysClr val="window" lastClr="FFFFFF"/>
                          </a:solidFill>
                          <a:ln w="12700" cap="flat" cmpd="sng" algn="ctr">
                            <a:solidFill>
                              <a:srgbClr val="70AD47"/>
                            </a:solidFill>
                            <a:prstDash val="solid"/>
                            <a:miter lim="800000"/>
                          </a:ln>
                          <a:effectLst/>
                        </wps:spPr>
                        <wps:txbx>
                          <w:txbxContent>
                            <w:p w14:paraId="294D85F9" w14:textId="77777777" w:rsidR="004203D6" w:rsidRDefault="004203D6" w:rsidP="004203D6">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873688" name="Rectangle 6"/>
                        <wps:cNvSpPr/>
                        <wps:spPr>
                          <a:xfrm>
                            <a:off x="3149600" y="1906954"/>
                            <a:ext cx="228170" cy="243348"/>
                          </a:xfrm>
                          <a:prstGeom prst="rect">
                            <a:avLst/>
                          </a:prstGeom>
                          <a:solidFill>
                            <a:sysClr val="window" lastClr="FFFFFF"/>
                          </a:solidFill>
                          <a:ln w="12700" cap="flat" cmpd="sng" algn="ctr">
                            <a:solidFill>
                              <a:srgbClr val="70AD47"/>
                            </a:solidFill>
                            <a:prstDash val="solid"/>
                            <a:miter lim="800000"/>
                          </a:ln>
                          <a:effectLst/>
                        </wps:spPr>
                        <wps:txbx>
                          <w:txbxContent>
                            <w:p w14:paraId="4D775F83" w14:textId="77777777" w:rsidR="004203D6" w:rsidRDefault="004203D6" w:rsidP="004203D6">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6735816" name="Rectangle 6"/>
                        <wps:cNvSpPr/>
                        <wps:spPr>
                          <a:xfrm>
                            <a:off x="3196492" y="2454031"/>
                            <a:ext cx="228170" cy="243348"/>
                          </a:xfrm>
                          <a:prstGeom prst="rect">
                            <a:avLst/>
                          </a:prstGeom>
                          <a:solidFill>
                            <a:sysClr val="window" lastClr="FFFFFF"/>
                          </a:solidFill>
                          <a:ln w="12700" cap="flat" cmpd="sng" algn="ctr">
                            <a:solidFill>
                              <a:srgbClr val="70AD47"/>
                            </a:solidFill>
                            <a:prstDash val="solid"/>
                            <a:miter lim="800000"/>
                          </a:ln>
                          <a:effectLst/>
                        </wps:spPr>
                        <wps:txbx>
                          <w:txbxContent>
                            <w:p w14:paraId="1E1C8738" w14:textId="77777777" w:rsidR="004203D6" w:rsidRDefault="004203D6" w:rsidP="004203D6">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517635" name="Rectangle 1"/>
                        <wps:cNvSpPr/>
                        <wps:spPr>
                          <a:xfrm>
                            <a:off x="25400" y="2150301"/>
                            <a:ext cx="1169670" cy="654050"/>
                          </a:xfrm>
                          <a:prstGeom prst="rect">
                            <a:avLst/>
                          </a:prstGeom>
                          <a:solidFill>
                            <a:sysClr val="window" lastClr="FFFFFF"/>
                          </a:solidFill>
                          <a:ln w="12700" cap="flat" cmpd="sng" algn="ctr">
                            <a:solidFill>
                              <a:srgbClr val="70AD47"/>
                            </a:solidFill>
                            <a:prstDash val="solid"/>
                            <a:miter lim="800000"/>
                          </a:ln>
                          <a:effectLst/>
                        </wps:spPr>
                        <wps:txbx>
                          <w:txbxContent>
                            <w:p w14:paraId="0438F6F6" w14:textId="77777777" w:rsidR="004203D6" w:rsidRDefault="004203D6" w:rsidP="004203D6">
                              <w:pPr>
                                <w:jc w:val="center"/>
                                <w:rPr>
                                  <w:rFonts w:ascii="Arial" w:hAnsi="Arial"/>
                                </w:rPr>
                              </w:pPr>
                              <w:r w:rsidRPr="00556836">
                                <w:rPr>
                                  <w:rFonts w:ascii="Arial" w:hAnsi="Arial"/>
                                </w:rPr>
                                <w:t xml:space="preserve">Mekanisme </w:t>
                              </w:r>
                            </w:p>
                            <w:p w14:paraId="1866DFB6" w14:textId="77777777" w:rsidR="004203D6" w:rsidRDefault="004203D6" w:rsidP="004203D6">
                              <w:pPr>
                                <w:jc w:val="center"/>
                                <w:rPr>
                                  <w:rFonts w:ascii="Arial" w:hAnsi="Arial"/>
                                </w:rPr>
                              </w:pPr>
                              <w:r w:rsidRPr="00556836">
                                <w:rPr>
                                  <w:rFonts w:ascii="Arial" w:hAnsi="Arial"/>
                                </w:rPr>
                                <w:t>GCG</w:t>
                              </w:r>
                              <w:r>
                                <w:rPr>
                                  <w:rFonts w:ascii="Arial" w:hAnsi="Arial"/>
                                </w:rPr>
                                <w:t xml:space="preserve"> Struktur</w:t>
                              </w:r>
                            </w:p>
                            <w:p w14:paraId="3DA10044" w14:textId="77777777" w:rsidR="004203D6" w:rsidRPr="00556836" w:rsidRDefault="004203D6" w:rsidP="004203D6">
                              <w:pPr>
                                <w:jc w:val="center"/>
                                <w:rPr>
                                  <w:rFonts w:ascii="Arial" w:hAnsi="Arial"/>
                                </w:rPr>
                              </w:pPr>
                              <w:r>
                                <w:rPr>
                                  <w:rFonts w:ascii="Arial" w:hAnsi="Arial"/>
                                </w:rPr>
                                <w:t>Penegedalian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531938" name="Straight Arrow Connector 3"/>
                        <wps:cNvCnPr/>
                        <wps:spPr>
                          <a:xfrm flipV="1">
                            <a:off x="1172307" y="2307981"/>
                            <a:ext cx="716280" cy="196850"/>
                          </a:xfrm>
                          <a:prstGeom prst="straightConnector1">
                            <a:avLst/>
                          </a:prstGeom>
                          <a:noFill/>
                          <a:ln w="9525" cap="flat" cmpd="sng" algn="ctr">
                            <a:solidFill>
                              <a:sysClr val="windowText" lastClr="000000"/>
                            </a:solidFill>
                            <a:prstDash val="solid"/>
                            <a:miter lim="800000"/>
                            <a:tailEnd type="triangle"/>
                          </a:ln>
                          <a:effectLst/>
                        </wps:spPr>
                        <wps:bodyPr/>
                      </wps:wsp>
                      <wps:wsp>
                        <wps:cNvPr id="1283257905" name="Straight Arrow Connector 3"/>
                        <wps:cNvCnPr/>
                        <wps:spPr>
                          <a:xfrm>
                            <a:off x="1172307" y="2500923"/>
                            <a:ext cx="684530" cy="774700"/>
                          </a:xfrm>
                          <a:prstGeom prst="straightConnector1">
                            <a:avLst/>
                          </a:prstGeom>
                          <a:noFill/>
                          <a:ln w="9525" cap="flat" cmpd="sng" algn="ctr">
                            <a:solidFill>
                              <a:sysClr val="windowText" lastClr="000000"/>
                            </a:solidFill>
                            <a:prstDash val="solid"/>
                            <a:miter lim="800000"/>
                            <a:tailEnd type="triangle"/>
                          </a:ln>
                          <a:effectLst/>
                        </wps:spPr>
                        <wps:bodyPr/>
                      </wps:wsp>
                      <wps:wsp>
                        <wps:cNvPr id="1202625369" name="Rectangle 1"/>
                        <wps:cNvSpPr/>
                        <wps:spPr>
                          <a:xfrm>
                            <a:off x="1484923" y="617415"/>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1C995CDD" w14:textId="77777777" w:rsidR="004203D6" w:rsidRPr="00C36B70" w:rsidRDefault="004203D6" w:rsidP="004203D6">
                              <w:pPr>
                                <w:ind w:left="-142"/>
                                <w:jc w:val="both"/>
                                <w:rPr>
                                  <w:b/>
                                  <w:bCs/>
                                </w:rPr>
                              </w:pPr>
                              <w:r w:rsidRPr="00C36B70">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605335" name="Rectangle 1"/>
                        <wps:cNvSpPr/>
                        <wps:spPr>
                          <a:xfrm>
                            <a:off x="1352061" y="1203569"/>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1A2CE7E0" w14:textId="77777777" w:rsidR="004203D6" w:rsidRPr="00C36B70" w:rsidRDefault="004203D6" w:rsidP="004203D6">
                              <w:pPr>
                                <w:ind w:left="-142"/>
                                <w:jc w:val="both"/>
                                <w:rPr>
                                  <w:b/>
                                  <w:bCs/>
                                </w:rPr>
                              </w:pP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3985158" name="Rectangle 1"/>
                        <wps:cNvSpPr/>
                        <wps:spPr>
                          <a:xfrm>
                            <a:off x="1555261" y="1852246"/>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67B7FAA8" w14:textId="77777777" w:rsidR="004203D6" w:rsidRPr="00C36B70" w:rsidRDefault="004203D6" w:rsidP="004203D6">
                              <w:pPr>
                                <w:ind w:left="-142"/>
                                <w:jc w:val="both"/>
                                <w:rPr>
                                  <w:b/>
                                  <w:bCs/>
                                </w:rP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422060" name="Rectangle 1"/>
                        <wps:cNvSpPr/>
                        <wps:spPr>
                          <a:xfrm>
                            <a:off x="1602154" y="2500923"/>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6809DC1C" w14:textId="77777777" w:rsidR="004203D6" w:rsidRPr="00C36B70" w:rsidRDefault="004203D6" w:rsidP="004203D6">
                              <w:pPr>
                                <w:ind w:left="-142"/>
                                <w:jc w:val="both"/>
                                <w:rPr>
                                  <w:b/>
                                  <w:bCs/>
                                </w:rPr>
                              </w:pPr>
                              <w:r>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974119" name="Rectangle 1"/>
                        <wps:cNvSpPr/>
                        <wps:spPr>
                          <a:xfrm>
                            <a:off x="1555261" y="953477"/>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1683367C" w14:textId="77777777" w:rsidR="004203D6" w:rsidRPr="00C36B70" w:rsidRDefault="004203D6" w:rsidP="004203D6">
                              <w:pPr>
                                <w:ind w:left="-142"/>
                                <w:jc w:val="both"/>
                                <w:rPr>
                                  <w:b/>
                                  <w:bCs/>
                                </w:rPr>
                              </w:pP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127018" name="Rectangle 1"/>
                        <wps:cNvSpPr/>
                        <wps:spPr>
                          <a:xfrm>
                            <a:off x="1297354" y="2086708"/>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712B27AD" w14:textId="77777777" w:rsidR="004203D6" w:rsidRPr="00C36B70" w:rsidRDefault="004203D6" w:rsidP="004203D6">
                              <w:pPr>
                                <w:ind w:left="-142"/>
                                <w:jc w:val="both"/>
                                <w:rPr>
                                  <w:b/>
                                  <w:bCs/>
                                </w:rPr>
                              </w:pPr>
                              <w:r>
                                <w:rPr>
                                  <w:b/>
                                  <w:bC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198077" name="Rectangle 1"/>
                        <wps:cNvSpPr/>
                        <wps:spPr>
                          <a:xfrm>
                            <a:off x="1344246" y="2618154"/>
                            <a:ext cx="127000" cy="247650"/>
                          </a:xfrm>
                          <a:prstGeom prst="rect">
                            <a:avLst/>
                          </a:prstGeom>
                          <a:solidFill>
                            <a:sysClr val="window" lastClr="FFFFFF"/>
                          </a:solidFill>
                          <a:ln w="12700" cap="flat" cmpd="sng" algn="ctr">
                            <a:solidFill>
                              <a:srgbClr val="70AD47"/>
                            </a:solidFill>
                            <a:prstDash val="solid"/>
                            <a:miter lim="800000"/>
                          </a:ln>
                          <a:effectLst/>
                        </wps:spPr>
                        <wps:txbx>
                          <w:txbxContent>
                            <w:p w14:paraId="0BF4202B" w14:textId="77777777" w:rsidR="004203D6" w:rsidRPr="00C36B70" w:rsidRDefault="004203D6" w:rsidP="004203D6">
                              <w:pPr>
                                <w:ind w:left="-142"/>
                                <w:jc w:val="both"/>
                                <w:rPr>
                                  <w:b/>
                                  <w:bCs/>
                                </w:rPr>
                              </w:pPr>
                              <w:r>
                                <w:rPr>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31.75pt;margin-top:7.1pt;width:408pt;height:296pt;z-index:251707392;mso-width-relative:margin;mso-height-relative:margin" coordsize="50050,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">
                <v:shapetype id="_x0000_t32" coordsize="21600,21600" o:spt="32" o:oned="t" path="m,l21600,21600e" filled="f">
                  <v:path arrowok="t" fillok="f" o:connecttype="none"/>
                  <o:lock v:ext="edit" shapetype="t"/>
                </v:shapetype>
                <v:shape id="Straight Arrow Connector 4" o:spid="_x0000_s1027" type="#_x0000_t32" style="position:absolute;left:30089;top:18512;width:5245;height:14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AYgo8sAAADjAAAADwAA&#10;AAAAAAAAAAAAAAChAgAAZHJzL2Rvd25yZXYueG1sUEsFBgAAAAAEAAQA+QAAAJkDAAAAAA==&#10;" strokecolor="windowText">
                  <v:stroke endarrow="block" joinstyle="miter"/>
                </v:shape>
                <v:shape id="Straight Arrow Connector 4" o:spid="_x0000_s1028" type="#_x0000_t32" style="position:absolute;left:30167;top:2969;width:5118;height:15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S3IMHygAAAOMAAAAPAAAA&#10;AAAAAAAAAAAAAKECAABkcnMvZG93bnJldi54bWxQSwUGAAAAAAQABAD5AAAAmAMAAAAA&#10;" strokecolor="windowText">
                  <v:stroke endarrow="block" joinstyle="miter"/>
                </v:shape>
                <v:shape id="Straight Arrow Connector 4" o:spid="_x0000_s1029" type="#_x0000_t32" style="position:absolute;left:30089;top:13051;width:5245;height:5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ckB1nMAAAA4gAAAA8A&#10;AAAAAAAAAAAAAAAAoQIAAGRycy9kb3ducmV2LnhtbFBLBQYAAAAABAAEAPkAAACaAwAAAAA=&#10;" strokecolor="windowText">
                  <v:stroke endarrow="block" joinstyle="miter"/>
                </v:shape>
                <v:shape id="Straight Arrow Connector 4" o:spid="_x0000_s1030" type="#_x0000_t32" style="position:absolute;left:30089;top:18043;width:5245;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TLyJNygAAAOEAAAAPAAAA&#10;AAAAAAAAAAAAAKECAABkcnMvZG93bnJldi54bWxQSwUGAAAAAAQABAD5AAAAmAMAAAAA&#10;" strokecolor="windowText">
                  <v:stroke endarrow="block" joinstyle="miter"/>
                </v:shape>
                <v:rect id="Rectangle 2" o:spid="_x0000_s1031" style="position:absolute;left:17350;width:13582;height:36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jd8sA&#10;AADiAAAADwAAAGRycy9kb3ducmV2LnhtbESPQWsCMRSE74X+h/AKXkQTpdXu1iiiFdreanvo8ZG8&#10;7i5uXpYk6uqvbwqFHoeZ+YZZrHrXihOF2HjWMBkrEMTG24YrDZ8fu9EjiJiQLbaeScOFIqyWtzcL&#10;LK0/8zud9qkSGcKxRA11Sl0pZTQ1OYxj3xFn79sHhynLUEkb8JzhrpVTpWbSYcN5ocaONjWZw/7o&#10;NEyvr8NNEYaHo/Fv1+fW3Pvt9kvrwV2/fgKRqE//4b/2i9VQqIdiPlOTAn4v5Tsgl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1quN3ywAAAOIAAAAPAAAAAAAAAAAAAAAAAJgC&#10;AABkcnMvZG93bnJldi54bWxQSwUGAAAAAAQABAD1AAAAkAMAAAAA&#10;" fillcolor="window" strokecolor="#70ad47" strokeweight="1pt">
                  <v:stroke dashstyle="dash"/>
                </v:rect>
                <v:shape id="Straight Arrow Connector 3" o:spid="_x0000_s1032" type="#_x0000_t32" style="position:absolute;left:11723;top:12885;width:6718;height:12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GJMkAAADjAAAADwAAAGRycy9kb3ducmV2LnhtbERP3UrDMBS+F/YO4Qy8EZduc6Oty4Yo&#10;ikxv9vMAx+SsLWtOahLX+vZGELw83/9ZbQbbigv50DhWMJ1kIIi1Mw1XCo6H59scRIjIBlvHpOCb&#10;AmzWo6sVlsb1vKPLPlYihXAoUUEdY1dKGXRNFsPEdcSJOzlvMabTV9J47FO4beUsy5bSYsOpocaO&#10;HmvS5/2XVbDQsvCVvukXu+XL08fb1n3a9zulrsfDwz2ISEP8F/+5X02an0+zfDYvijn8/pQAkO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QPhiTJAAAA4wAAAA8AAAAA&#10;AAAAAAAAAAAAoQIAAGRycy9kb3ducmV2LnhtbFBLBQYAAAAABAAEAPkAAACXAwAAAAA=&#10;" strokecolor="windowText">
                  <v:stroke endarrow="block" joinstyle="miter"/>
                </v:shape>
                <v:shape id="Straight Arrow Connector 3" o:spid="_x0000_s1033" type="#_x0000_t32" style="position:absolute;left:11950;top:3976;width:6618;height:20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1I/ccAAADjAAAADwAAAGRycy9kb3ducmV2LnhtbERPX0vDMBB/F/Ydwg18EZe22GLrsjEU&#10;RdSXTT/AmZxtWXOpSVzrtzeC4OP9/t96O9tBnMiH3rGCfJWBINbO9NwqeHu9v7wGESKywcExKfim&#10;ANvN4myNjXET7+l0iK1IIRwaVNDFODZSBt2RxbByI3HiPpy3GNPpW2k8TincDrLIskpa7Dk1dDjS&#10;bUf6ePiyCkota9/qi6ncVw93789P7tO+XCl1vpx3NyAizfFf/Od+NGl+UeVFWed5Db8/JQDk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7Uj9xwAAAOMAAAAPAAAAAAAA&#10;AAAAAAAAAKECAABkcnMvZG93bnJldi54bWxQSwUGAAAAAAQABAD5AAAAlQMAAAAA&#10;" strokecolor="windowText">
                  <v:stroke endarrow="block" joinstyle="miter"/>
                </v:shape>
                <v:rect id="Rectangle 1" o:spid="_x0000_s1034" style="position:absolute;top:9561;width:11696;height:6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boPcoA&#10;AADiAAAADwAAAGRycy9kb3ducmV2LnhtbESP0WrCQBRE3wv+w3KFvhTdaELSRlcRQexDStH6AZfs&#10;bRLN3g3ZrUn/vlso9HGYmTPMejuaVtypd41lBYt5BIK4tLrhSsHl4zB7BuE8ssbWMin4JgfbzeRh&#10;jbm2A5/ofvaVCBB2OSqove9yKV1Zk0E3tx1x8D5tb9AH2VdS9zgEuGnlMopSabDhsFBjR/uaytv5&#10;yygoZXbFIt69x09Nd0wu/q2wqVbqcTruViA8jf4//Nd+1QpesixO0ixK4PdSuANy8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Y26D3KAAAA4gAAAA8AAAAAAAAAAAAAAAAAmAIA&#10;AGRycy9kb3ducmV2LnhtbFBLBQYAAAAABAAEAPUAAACPAwAAAAA=&#10;" fillcolor="window" strokecolor="#70ad47" strokeweight="1pt">
                  <v:textbox>
                    <w:txbxContent>
                      <w:p w14:paraId="6CD05462" w14:textId="77777777" w:rsidR="004203D6" w:rsidRDefault="004203D6" w:rsidP="004203D6">
                        <w:pPr>
                          <w:jc w:val="center"/>
                          <w:rPr>
                            <w:rFonts w:ascii="Arial" w:hAnsi="Arial"/>
                          </w:rPr>
                        </w:pPr>
                        <w:r w:rsidRPr="00556836">
                          <w:rPr>
                            <w:rFonts w:ascii="Arial" w:hAnsi="Arial"/>
                          </w:rPr>
                          <w:t xml:space="preserve">Mekanisme </w:t>
                        </w:r>
                      </w:p>
                      <w:p w14:paraId="0F423634" w14:textId="77777777" w:rsidR="004203D6" w:rsidRPr="00556836" w:rsidRDefault="004203D6" w:rsidP="004203D6">
                        <w:pPr>
                          <w:jc w:val="center"/>
                          <w:rPr>
                            <w:rFonts w:ascii="Arial" w:hAnsi="Arial"/>
                          </w:rPr>
                        </w:pPr>
                        <w:r w:rsidRPr="00556836">
                          <w:rPr>
                            <w:rFonts w:ascii="Arial" w:hAnsi="Arial"/>
                          </w:rPr>
                          <w:t>GCG</w:t>
                        </w:r>
                        <w:r>
                          <w:rPr>
                            <w:rFonts w:ascii="Arial" w:hAnsi="Arial"/>
                          </w:rPr>
                          <w:t xml:space="preserve"> Struktur Kepemilikan</w:t>
                        </w:r>
                      </w:p>
                    </w:txbxContent>
                  </v:textbox>
                </v:rect>
                <v:rect id="Rectangle 1" o:spid="_x0000_s1035" style="position:absolute;left:18600;top:937;width:11570;height:5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ow8gA&#10;AADjAAAADwAAAGRycy9kb3ducmV2LnhtbERPzWrCQBC+F/oOyxR6kWbTGBKNriIFsQdLqeYBhuyY&#10;RLOzIbvV9O27BaHH+f5nuR5NJ640uNaygtcoBkFcWd1yraA8bl9mIJxH1thZJgU/5GC9enxYYqHt&#10;jb/oevC1CCHsClTQeN8XUrqqIYMusj1x4E52MOjDOdRSD3gL4aaTSRxn0mDLoaHBnt4aqi6Hb6Og&#10;kvkZ99PN53TS9ru09B97m2mlnp/GzQKEp9H/i+/udx3mp0maz2dZnMDfTwEA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tCjDyAAAAOMAAAAPAAAAAAAAAAAAAAAAAJgCAABk&#10;cnMvZG93bnJldi54bWxQSwUGAAAAAAQABAD1AAAAjQMAAAAA&#10;" fillcolor="window" strokecolor="#70ad47" strokeweight="1pt">
                  <v:textbox>
                    <w:txbxContent>
                      <w:p w14:paraId="26906BFD" w14:textId="77777777" w:rsidR="004203D6" w:rsidRPr="00646D26" w:rsidRDefault="004203D6" w:rsidP="004203D6">
                        <w:pPr>
                          <w:jc w:val="center"/>
                          <w:rPr>
                            <w:rFonts w:ascii="Arial" w:hAnsi="Arial"/>
                          </w:rPr>
                        </w:pPr>
                        <w:bookmarkStart w:id="13" w:name="_Hlk150046924"/>
                        <w:bookmarkStart w:id="14" w:name="_Hlk150046925"/>
                        <w:bookmarkStart w:id="15" w:name="_Hlk150897638"/>
                        <w:bookmarkStart w:id="16" w:name="_Hlk150897639"/>
                        <w:r w:rsidRPr="00646D26">
                          <w:rPr>
                            <w:rFonts w:ascii="Arial" w:hAnsi="Arial"/>
                          </w:rPr>
                          <w:t>Kompleksitas Perusahaan</w:t>
                        </w:r>
                        <w:bookmarkEnd w:id="13"/>
                        <w:bookmarkEnd w:id="14"/>
                        <w:bookmarkEnd w:id="15"/>
                        <w:bookmarkEnd w:id="16"/>
                      </w:p>
                    </w:txbxContent>
                  </v:textbox>
                </v:rect>
                <v:rect id="Rectangle 1" o:spid="_x0000_s1036" style="position:absolute;left:18600;top:10472;width:11316;height:5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0qscA&#10;AADjAAAADwAAAGRycy9kb3ducmV2LnhtbERPX2vCMBB/H/gdwgl7GZpWRyzVKCLI9qCMqR/gaM62&#10;2lxKE7X79stA2OP9/t9i1dtG3KnztWMN6TgBQVw4U3Op4XTcjjIQPiAbbByThh/ysFoOXhaYG/fg&#10;b7ofQiliCPscNVQhtLmUvqjIoh+7ljhyZ9dZDPHsSmk6fMRw28hJkihpsebYUGFLm4qK6+FmNRRy&#10;dsHddP01favbj/dT2O+cMlq/Dvv1HESgPvyLn+5PE+erJM1SlakJ/P0UA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bNKrHAAAA4wAAAA8AAAAAAAAAAAAAAAAAmAIAAGRy&#10;cy9kb3ducmV2LnhtbFBLBQYAAAAABAAEAPUAAACMAwAAAAA=&#10;" fillcolor="window" strokecolor="#70ad47" strokeweight="1pt">
                  <v:textbox>
                    <w:txbxContent>
                      <w:p w14:paraId="406577A1" w14:textId="77777777" w:rsidR="004203D6" w:rsidRPr="00646D26" w:rsidRDefault="004203D6" w:rsidP="007B2EA2">
                        <w:pPr>
                          <w:spacing w:after="0"/>
                          <w:ind w:hanging="993"/>
                          <w:jc w:val="center"/>
                          <w:rPr>
                            <w:rFonts w:ascii="Arial" w:hAnsi="Arial"/>
                            <w:color w:val="000000"/>
                            <w:spacing w:val="-10"/>
                          </w:rPr>
                        </w:pPr>
                        <w:r>
                          <w:rPr>
                            <w:rFonts w:ascii="Arial" w:hAnsi="Arial"/>
                            <w:color w:val="000000"/>
                            <w:spacing w:val="-10"/>
                          </w:rPr>
                          <w:t xml:space="preserve">                 </w:t>
                        </w:r>
                        <w:r w:rsidRPr="00646D26">
                          <w:rPr>
                            <w:rFonts w:ascii="Arial" w:hAnsi="Arial"/>
                            <w:color w:val="000000"/>
                            <w:spacing w:val="-10"/>
                          </w:rPr>
                          <w:t>Keunggulan</w:t>
                        </w:r>
                      </w:p>
                      <w:p w14:paraId="0FAB3AE0" w14:textId="77777777" w:rsidR="004203D6" w:rsidRPr="00646D26" w:rsidRDefault="004203D6" w:rsidP="007B2EA2">
                        <w:pPr>
                          <w:spacing w:after="0"/>
                          <w:jc w:val="center"/>
                        </w:pPr>
                        <w:r w:rsidRPr="00646D26">
                          <w:rPr>
                            <w:rFonts w:ascii="Arial" w:hAnsi="Arial"/>
                            <w:color w:val="000000"/>
                            <w:spacing w:val="-10"/>
                          </w:rPr>
                          <w:t>Operasional</w:t>
                        </w:r>
                      </w:p>
                    </w:txbxContent>
                  </v:textbox>
                </v:rect>
                <v:shape id="Straight Arrow Connector 3" o:spid="_x0000_s1037" type="#_x0000_t32" style="position:absolute;left:11723;top:2960;width:7099;height:9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ZavcsAAADjAAAADwAA&#10;AAAAAAAAAAAAAAChAgAAZHJzL2Rvd25yZXYueG1sUEsFBgAAAAAEAAQA+QAAAJkDAAAAAA==&#10;" strokecolor="windowText">
                  <v:stroke endarrow="block" joinstyle="miter"/>
                </v:shape>
                <v:rect id="Rectangle 1" o:spid="_x0000_s1038" style="position:absolute;left:35560;top:16021;width:14490;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q0cYA&#10;AADiAAAADwAAAGRycy9kb3ducmV2LnhtbERPzWrCQBC+C77DMoKXUjc1xbTRVaQg9qCUWh9gyI5J&#10;2uxsyK4a3945FDx+fP+LVe8adaEu1J4NvEwSUMSFtzWXBo4/m+c3UCEiW2w8k4EbBVgth4MF5tZf&#10;+Zsuh1gqCeGQo4EqxjbXOhQVOQwT3xILd/KdwyiwK7Xt8CrhrtHTJJlphzVLQ4UtfVRU/B3OzkCh&#10;s1/cpeuv9Klut6/HuN/5mTVmPOrXc1CR+vgQ/7s/rczPkul7lqZyQi4JBr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Bq0cYAAADiAAAADwAAAAAAAAAAAAAAAACYAgAAZHJz&#10;L2Rvd25yZXYueG1sUEsFBgAAAAAEAAQA9QAAAIsDAAAAAA==&#10;" fillcolor="window" strokecolor="#70ad47" strokeweight="1pt">
                  <v:textbox>
                    <w:txbxContent>
                      <w:p w14:paraId="57A70BBC" w14:textId="77777777" w:rsidR="004203D6" w:rsidRDefault="004203D6" w:rsidP="004203D6">
                        <w:pPr>
                          <w:jc w:val="center"/>
                        </w:pPr>
                        <w:r w:rsidRPr="00FC4150">
                          <w:rPr>
                            <w:rFonts w:ascii="Arial" w:hAnsi="Arial"/>
                            <w:color w:val="000000"/>
                          </w:rPr>
                          <w:t>Penciptaan Nilai Perusahaan</w:t>
                        </w:r>
                      </w:p>
                    </w:txbxContent>
                  </v:textbox>
                </v:rect>
                <v:shape id="Straight Arrow Connector 3" o:spid="_x0000_s1039" type="#_x0000_t32" style="position:absolute;left:11723;top:12919;width:6413;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2zKsgAAADiAAAADwAAAGRycy9kb3ducmV2LnhtbERP3UrDMBS+F/YO4Qy8EZdumFnrsiHK&#10;RNxuNn2AY3Jsi81JTbK1vr25ELz8+P5Xm9F14kwhtp41zGcFCGLjbcu1hve37XUJIiZki51n0vBD&#10;ETbrycUKK+sHPtD5mGqRQzhWqKFJqa+kjKYhh3Hme+LMffrgMGUYamkDDjncdXJRFEvpsOXc0GBP&#10;jw2Zr+PJaVBG3oXaXA3qsHx++ti9+m+3v9H6cjo+3ININKZ/8Z/7xWoo1a1Si3KeN+dL+Q7I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D2zKsgAAADiAAAADwAAAAAA&#10;AAAAAAAAAAChAgAAZHJzL2Rvd25yZXYueG1sUEsFBgAAAAAEAAQA+QAAAJYDAAAAAA==&#10;" strokecolor="windowText">
                  <v:stroke endarrow="block" joinstyle="miter"/>
                </v:shape>
                <v:shape id="Straight Arrow Connector 3" o:spid="_x0000_s1040" type="#_x0000_t32" style="position:absolute;left:11723;top:12973;width:6724;height:19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6j9MkAAADjAAAADwAAAGRycy9kb3ducmV2LnhtbERPX0vDMBB/H/gdwgm+bambrqUuG042&#10;HIKC7fZ+NGdbbS6lybbop18Ewcf7/b/FKphOnGhwrWUFt5MEBHFldcu1gn25HWcgnEfW2FkmBd/k&#10;YLW8Gi0w1/bM73QqfC1iCLscFTTe97mUrmrIoJvYnjhyH3Yw6OM51FIPeI7hppPTJJlLgy3HhgZ7&#10;emqo+iqORkFhD292vunDuvx8fq12Lz91Fkqlbq7D4wMIT8H/i//cOx3nJ/ezNM1m6R38/hQB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A+o/TJAAAA4wAAAA8AAAAA&#10;AAAAAAAAAAAAoQIAAGRycy9kb3ducmV2LnhtbFBLBQYAAAAABAAEAPkAAACXAwAAAAA=&#10;" strokecolor="windowText">
                  <v:stroke endarrow="block" joinstyle="miter"/>
                </v:shape>
                <v:shape id="Straight Arrow Connector 3" o:spid="_x0000_s1041" type="#_x0000_t32" style="position:absolute;left:11723;top:12895;width:7099;height:10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44+M+8sAAADjAAAADwAA&#10;AAAAAAAAAAAAAAChAgAAZHJzL2Rvd25yZXYueG1sUEsFBgAAAAAEAAQA+QAAAJkDAAAAAA==&#10;" strokecolor="windowText">
                  <v:stroke endarrow="block" joinstyle="miter"/>
                </v:shape>
                <v:rect id="Rectangle 1" o:spid="_x0000_s1042" style="position:absolute;left:18913;top:21257;width:10998;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rS8sA&#10;AADiAAAADwAAAGRycy9kb3ducmV2LnhtbESP0WrCQBRE3wv+w3IFX0rdmJRE02xEBKkPllL1Ay7Z&#10;2yRt9m7Irpr+vVso9HGYmTNMsR5NJ640uNaygsU8AkFcWd1yreB82j0tQTiPrLGzTAp+yMG6nDwU&#10;mGt74w+6Hn0tAoRdjgoa7/tcSlc1ZNDNbU8cvE87GPRBDrXUA94C3HQyjqJUGmw5LDTY07ah6vt4&#10;MQoqmX3hIdm8J49t//p89m8Hm2qlZtNx8wLC0+j/w3/tvVawirNsmaSLGH4vhTsgyz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bGtLywAAAOIAAAAPAAAAAAAAAAAAAAAAAJgC&#10;AABkcnMvZG93bnJldi54bWxQSwUGAAAAAAQABAD1AAAAkAMAAAAA&#10;" fillcolor="window" strokecolor="#70ad47" strokeweight="1pt">
                  <v:textbox>
                    <w:txbxContent>
                      <w:p w14:paraId="6C8DE594" w14:textId="77777777" w:rsidR="004203D6" w:rsidRDefault="004203D6" w:rsidP="007B2EA2">
                        <w:pPr>
                          <w:spacing w:after="0"/>
                          <w:jc w:val="center"/>
                          <w:rPr>
                            <w:rFonts w:ascii="Arial" w:hAnsi="Arial"/>
                            <w:color w:val="000000"/>
                          </w:rPr>
                        </w:pPr>
                        <w:r w:rsidRPr="00556836">
                          <w:rPr>
                            <w:rFonts w:ascii="Arial" w:hAnsi="Arial"/>
                            <w:color w:val="000000"/>
                          </w:rPr>
                          <w:t xml:space="preserve">Struktur </w:t>
                        </w:r>
                      </w:p>
                      <w:p w14:paraId="1AAD5AD9" w14:textId="77777777" w:rsidR="004203D6" w:rsidRPr="00556836" w:rsidRDefault="004203D6" w:rsidP="007B2EA2">
                        <w:pPr>
                          <w:spacing w:after="0"/>
                          <w:jc w:val="center"/>
                        </w:pPr>
                        <w:r w:rsidRPr="00556836">
                          <w:rPr>
                            <w:rFonts w:ascii="Arial" w:hAnsi="Arial"/>
                            <w:color w:val="000000"/>
                          </w:rPr>
                          <w:t>Finansial</w:t>
                        </w:r>
                      </w:p>
                    </w:txbxContent>
                  </v:textbox>
                </v:rect>
                <v:rect id="Rectangle 1" o:spid="_x0000_s1043" style="position:absolute;left:18913;top:30792;width:10998;height:4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TEMcA&#10;AADjAAAADwAAAGRycy9kb3ducmV2LnhtbERP24rCMBB9X/Afwgj7smiqXW/VKCKI+6CIlw8YmrGt&#10;NpPSZLX+/WZB8HHOfWaLxpTiTrUrLCvodSMQxKnVBWcKzqd1ZwzCeWSNpWVS8CQHi3nrY4aJtg8+&#10;0P3oMxFC2CWoIPe+SqR0aU4GXddWxIG72NqgD2edSV3jI4SbUvajaCgNFhwacqxolVN6O/4aBakc&#10;XXEbL/fxV1Ftvs9+t7VDrdRnu1lOQXhq/Fv8cv/oML83GQ+iOB704f+nAI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kxDHAAAA4wAAAA8AAAAAAAAAAAAAAAAAmAIAAGRy&#10;cy9kb3ducmV2LnhtbFBLBQYAAAAABAAEAPUAAACMAwAAAAA=&#10;" fillcolor="window" strokecolor="#70ad47" strokeweight="1pt">
                  <v:textbox>
                    <w:txbxContent>
                      <w:p w14:paraId="48F8759B" w14:textId="77777777" w:rsidR="004203D6" w:rsidRPr="00556836" w:rsidRDefault="004203D6" w:rsidP="007B2EA2">
                        <w:pPr>
                          <w:spacing w:after="0"/>
                          <w:jc w:val="center"/>
                        </w:pPr>
                        <w:r w:rsidRPr="00556836">
                          <w:rPr>
                            <w:rFonts w:ascii="Arial" w:hAnsi="Arial"/>
                            <w:color w:val="000000"/>
                          </w:rPr>
                          <w:t>Peluang Pertumbuhan</w:t>
                        </w:r>
                      </w:p>
                    </w:txbxContent>
                  </v:textbox>
                </v:rect>
                <v:rect id="Rectangle 6" o:spid="_x0000_s1044" style="position:absolute;left:31496;top:8675;width:227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qasoA&#10;AADjAAAADwAAAGRycy9kb3ducmV2LnhtbERPXWvCQBB8F/ofji34Inppo0ajp0ih6IMifvyAJbcm&#10;aXN7IXdq/Pe9guDDPOzOzszOfNmaStyocaVlBR+DCARxZnXJuYLz6bs/AeE8ssbKMil4kIPl4q0z&#10;x1TbOx/odvS5CCbsUlRQeF+nUrqsIINuYGviwF1sY9CHscmlbvAezE0lP6NoLA2WHBIKrOmroOz3&#10;eDUKMpn84DZe7eNeWa+HZ7/b2rFWqvvermYgPLX+dfxUb3R4f5RMk3gYAP+dwgLk4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ggamrKAAAA4wAAAA8AAAAAAAAAAAAAAAAAmAIA&#10;AGRycy9kb3ducmV2LnhtbFBLBQYAAAAABAAEAPUAAACPAwAAAAA=&#10;" fillcolor="window" strokecolor="#70ad47" strokeweight="1pt">
                  <v:textbox>
                    <w:txbxContent>
                      <w:p w14:paraId="578659DF" w14:textId="77777777" w:rsidR="004203D6" w:rsidRDefault="004203D6" w:rsidP="004203D6">
                        <w:pPr>
                          <w:jc w:val="center"/>
                        </w:pPr>
                        <w:r>
                          <w:t>1</w:t>
                        </w:r>
                      </w:p>
                    </w:txbxContent>
                  </v:textbox>
                </v:rect>
                <v:rect id="Rectangle 6" o:spid="_x0000_s1045" style="position:absolute;left:31417;top:14145;width:2282;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POMsA&#10;AADiAAAADwAAAGRycy9kb3ducmV2LnhtbESP0WrCQBRE3wX/YblCX6Ru0misaTYihaIPitT6AZfs&#10;NUmbvRuyW41/3y0U+jjMzBkmXw+mFVfqXWNZQTyLQBCXVjdcKTh/vD0+g3AeWWNrmRTcycG6GI9y&#10;zLS98TtdT74SAcIuQwW1910mpStrMuhmtiMO3sX2Bn2QfSV1j7cAN618iqJUGmw4LNTY0WtN5dfp&#10;2ygo5fIT98nmmEybbjs/+8Peplqph8mweQHhafD/4b/2TitIV4s4ipPFEn4vhTsgi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wBs84ywAAAOIAAAAPAAAAAAAAAAAAAAAAAJgC&#10;AABkcnMvZG93bnJldi54bWxQSwUGAAAAAAQABAD1AAAAkAMAAAAA&#10;" fillcolor="window" strokecolor="#70ad47" strokeweight="1pt">
                  <v:textbox>
                    <w:txbxContent>
                      <w:p w14:paraId="294D85F9" w14:textId="77777777" w:rsidR="004203D6" w:rsidRDefault="004203D6" w:rsidP="004203D6">
                        <w:pPr>
                          <w:jc w:val="center"/>
                        </w:pPr>
                        <w:r>
                          <w:t>3</w:t>
                        </w:r>
                      </w:p>
                    </w:txbxContent>
                  </v:textbox>
                </v:rect>
                <v:rect id="Rectangle 6" o:spid="_x0000_s1046" style="position:absolute;left:31496;top:19069;width:2281;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0lcsA&#10;AADjAAAADwAAAGRycy9kb3ducmV2LnhtbESPQWvCQBCF74L/YZlCL0U3NiXG6CpSKO1BKVV/wJAd&#10;k9jsbMhuNf33nUPB48x78943q83gWnWlPjSeDcymCSji0tuGKwOn49skBxUissXWMxn4pQCb9Xi0&#10;wsL6G3/R9RArJSEcCjRQx9gVWoeyJodh6jti0c6+dxhl7Ctte7xJuGv1c5Jk2mHD0lBjR681ld+H&#10;H2eg1PML7tLtZ/rUdO8vp7jf+cwa8/gwbJegIg3xbv6//rCCv0jyfJ5muUDLT7IAvf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lfSVywAAAOMAAAAPAAAAAAAAAAAAAAAAAJgC&#10;AABkcnMvZG93bnJldi54bWxQSwUGAAAAAAQABAD1AAAAkAMAAAAA&#10;" fillcolor="window" strokecolor="#70ad47" strokeweight="1pt">
                  <v:textbox>
                    <w:txbxContent>
                      <w:p w14:paraId="4D775F83" w14:textId="77777777" w:rsidR="004203D6" w:rsidRDefault="004203D6" w:rsidP="004203D6">
                        <w:pPr>
                          <w:jc w:val="center"/>
                        </w:pPr>
                        <w:r>
                          <w:t>4</w:t>
                        </w:r>
                      </w:p>
                    </w:txbxContent>
                  </v:textbox>
                </v:rect>
                <v:rect id="Rectangle 6" o:spid="_x0000_s1047" style="position:absolute;left:31964;top:24540;width:2282;height:2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VjcgA&#10;AADjAAAADwAAAGRycy9kb3ducmV2LnhtbERPzWrCQBC+F/oOywi9iG7StDFEV5GC1INS/HmAITsm&#10;0exsyK6avr1bEHqc739mi9404kadqy0riMcRCOLC6ppLBcfDapSBcB5ZY2OZFPySg8X89WWGubZ3&#10;3tFt70sRQtjlqKDyvs2ldEVFBt3YtsSBO9nOoA9nV0rd4T2Em0a+R1EqDdYcGips6aui4rK/GgWF&#10;nJxxkyx/kmHdfn8c/XZjU63U26BfTkF46v2/+Ole6zA/ztJJ8pnFKfz9FAC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a9WNyAAAAOMAAAAPAAAAAAAAAAAAAAAAAJgCAABk&#10;cnMvZG93bnJldi54bWxQSwUGAAAAAAQABAD1AAAAjQMAAAAA&#10;" fillcolor="window" strokecolor="#70ad47" strokeweight="1pt">
                  <v:textbox>
                    <w:txbxContent>
                      <w:p w14:paraId="1E1C8738" w14:textId="77777777" w:rsidR="004203D6" w:rsidRDefault="004203D6" w:rsidP="004203D6">
                        <w:pPr>
                          <w:jc w:val="center"/>
                        </w:pPr>
                        <w:r>
                          <w:t>5</w:t>
                        </w:r>
                      </w:p>
                    </w:txbxContent>
                  </v:textbox>
                </v:rect>
                <v:rect id="Rectangle 1" o:spid="_x0000_s1048" style="position:absolute;left:254;top:21503;width:11696;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03ccA&#10;AADiAAAADwAAAGRycy9kb3ducmV2LnhtbERP3WrCMBS+H+wdwhF2MzR1na1Uo5TBmBeOofYBDs2x&#10;rTYnpclq9/ZmMNjlx/e/3o6mFQP1rrGsYD6LQBCXVjdcKShO79MlCOeRNbaWScEPOdhuHh/WmGl7&#10;4wMNR1+JEMIuQwW1910mpStrMuhmtiMO3Nn2Bn2AfSV1j7cQblr5EkWJNNhwaKixo7eayuvx2ygo&#10;ZXrBfZx/xc9N9/Fa+M+9TbRST5MxX4HwNPp/8Z97p8P8ZbSYp0m8gN9LAYP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MdN3HAAAA4gAAAA8AAAAAAAAAAAAAAAAAmAIAAGRy&#10;cy9kb3ducmV2LnhtbFBLBQYAAAAABAAEAPUAAACMAwAAAAA=&#10;" fillcolor="window" strokecolor="#70ad47" strokeweight="1pt">
                  <v:textbox>
                    <w:txbxContent>
                      <w:p w14:paraId="0438F6F6" w14:textId="77777777" w:rsidR="004203D6" w:rsidRDefault="004203D6" w:rsidP="004203D6">
                        <w:pPr>
                          <w:jc w:val="center"/>
                          <w:rPr>
                            <w:rFonts w:ascii="Arial" w:hAnsi="Arial"/>
                          </w:rPr>
                        </w:pPr>
                        <w:r w:rsidRPr="00556836">
                          <w:rPr>
                            <w:rFonts w:ascii="Arial" w:hAnsi="Arial"/>
                          </w:rPr>
                          <w:t xml:space="preserve">Mekanisme </w:t>
                        </w:r>
                      </w:p>
                      <w:p w14:paraId="1866DFB6" w14:textId="77777777" w:rsidR="004203D6" w:rsidRDefault="004203D6" w:rsidP="004203D6">
                        <w:pPr>
                          <w:jc w:val="center"/>
                          <w:rPr>
                            <w:rFonts w:ascii="Arial" w:hAnsi="Arial"/>
                          </w:rPr>
                        </w:pPr>
                        <w:r w:rsidRPr="00556836">
                          <w:rPr>
                            <w:rFonts w:ascii="Arial" w:hAnsi="Arial"/>
                          </w:rPr>
                          <w:t>GCG</w:t>
                        </w:r>
                        <w:r>
                          <w:rPr>
                            <w:rFonts w:ascii="Arial" w:hAnsi="Arial"/>
                          </w:rPr>
                          <w:t xml:space="preserve"> Struktur</w:t>
                        </w:r>
                      </w:p>
                      <w:p w14:paraId="3DA10044" w14:textId="77777777" w:rsidR="004203D6" w:rsidRPr="00556836" w:rsidRDefault="004203D6" w:rsidP="004203D6">
                        <w:pPr>
                          <w:jc w:val="center"/>
                          <w:rPr>
                            <w:rFonts w:ascii="Arial" w:hAnsi="Arial"/>
                          </w:rPr>
                        </w:pPr>
                        <w:r>
                          <w:rPr>
                            <w:rFonts w:ascii="Arial" w:hAnsi="Arial"/>
                          </w:rPr>
                          <w:t>Penegedalian</w:t>
                        </w:r>
                      </w:p>
                    </w:txbxContent>
                  </v:textbox>
                </v:rect>
                <v:shape id="Straight Arrow Connector 3" o:spid="_x0000_s1049" type="#_x0000_t32" style="position:absolute;left:11723;top:23079;width:7162;height:19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7dzMgAAADiAAAADwAAAGRycy9kb3ducmV2LnhtbERP3U7CMBS+N/EdmmPijZEOxwhMCjEa&#10;CEFvQB/g2B63xfV0toWNt6cXJF5++f4Xq8G24kQ+NI4VjEcZCGLtTMOVgq/P9eMMRIjIBlvHpOBM&#10;AVbL25sFlsb1vKfTIVYihXAoUUEdY1dKGXRNFsPIdcSJ+3HeYkzQV9J47FO4beVTlk2lxYZTQ40d&#10;vdakfw9Hq6DQcu4r/dAX++nm7ft95/7sx0Sp+7vh5RlEpCH+i6/urVGQ57MiH8/ztDldSndALi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17dzMgAAADiAAAADwAAAAAA&#10;AAAAAAAAAAChAgAAZHJzL2Rvd25yZXYueG1sUEsFBgAAAAAEAAQA+QAAAJYDAAAAAA==&#10;" strokecolor="windowText">
                  <v:stroke endarrow="block" joinstyle="miter"/>
                </v:shape>
                <v:shape id="Straight Arrow Connector 3" o:spid="_x0000_s1050" type="#_x0000_t32" style="position:absolute;left:11723;top:25009;width:6845;height:7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IhGskAAADjAAAADwAAAGRycy9kb3ducmV2LnhtbERPX0vDMBB/F/wO4QTfXGrHZtctGzoU&#10;h+Bg7fZ+NGdbbS6liVvcpzfCwMf7/b/FKphOHGlwrWUF96MEBHFldcu1gn35cpeBcB5ZY2eZFPyQ&#10;g9Xy+mqBubYn3tGx8LWIIexyVNB43+dSuqohg25ke+LIfdjBoI/nUEs94CmGm06mSTKVBluODQ32&#10;tG6o+iq+jYLCHrZ2+tyHp/Lz9b3avJ3rLJRK3d6ExzkIT8H/iy/ujY7z02ycTh5myQT+fooAy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1CIRrJAAAA4wAAAA8AAAAA&#10;AAAAAAAAAAAAoQIAAGRycy9kb3ducmV2LnhtbFBLBQYAAAAABAAEAPkAAACXAwAAAAA=&#10;" strokecolor="windowText">
                  <v:stroke endarrow="block" joinstyle="miter"/>
                </v:shape>
                <v:rect id="Rectangle 1" o:spid="_x0000_s1051" style="position:absolute;left:14849;top:6174;width:127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kScgA&#10;AADjAAAADwAAAGRycy9kb3ducmV2LnhtbERPzWrCQBC+F3yHZYReRDdNNGp0FRFKe7CIPw8wZMck&#10;mp0N2VXTt+8WCj3O9z/LdWdq8aDWVZYVvI0iEMS51RUXCs6n9+EMhPPIGmvLpOCbHKxXvZclZto+&#10;+UCPoy9ECGGXoYLS+yaT0uUlGXQj2xAH7mJbgz6cbSF1i88QbmoZR1EqDVYcGkpsaFtSfjvejYJc&#10;Tq+4Szb7ZFA1H+Oz/9rZVCv12u82CxCeOv8v/nN/6jA/juI0niTpHH5/CgD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FGRJyAAAAOMAAAAPAAAAAAAAAAAAAAAAAJgCAABk&#10;cnMvZG93bnJldi54bWxQSwUGAAAAAAQABAD1AAAAjQMAAAAA&#10;" fillcolor="window" strokecolor="#70ad47" strokeweight="1pt">
                  <v:textbox>
                    <w:txbxContent>
                      <w:p w14:paraId="1C995CDD" w14:textId="77777777" w:rsidR="004203D6" w:rsidRPr="00C36B70" w:rsidRDefault="004203D6" w:rsidP="004203D6">
                        <w:pPr>
                          <w:ind w:left="-142"/>
                          <w:jc w:val="both"/>
                          <w:rPr>
                            <w:b/>
                            <w:bCs/>
                          </w:rPr>
                        </w:pPr>
                        <w:r w:rsidRPr="00C36B70">
                          <w:rPr>
                            <w:b/>
                            <w:bCs/>
                          </w:rPr>
                          <w:t>1</w:t>
                        </w:r>
                      </w:p>
                    </w:txbxContent>
                  </v:textbox>
                </v:rect>
                <v:rect id="Rectangle 1" o:spid="_x0000_s1052" style="position:absolute;left:13520;top:12035;width:1270;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cgA&#10;AADjAAAADwAAAGRycy9kb3ducmV2LnhtbERPzWrCQBC+F3yHZYReSt1oYhqiq4ggelBKbR5gyE6T&#10;aHY2ZLeavn1XKPQ43/8s14NpxY1611hWMJ1EIIhLqxuuFBSfu9cMhPPIGlvLpOCHHKxXo6cl5tre&#10;+YNuZ1+JEMIuRwW1910upStrMugmtiMO3JftDfpw9pXUPd5DuGnlLIpSabDh0FBjR9uayuv52ygo&#10;5dsFj/HmPX5pun1S+NPRplqp5/GwWYDwNPh/8Z/7oMP8JEvSaB7Hc3j8F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x9VyAAAAOMAAAAPAAAAAAAAAAAAAAAAAJgCAABk&#10;cnMvZG93bnJldi54bWxQSwUGAAAAAAQABAD1AAAAjQMAAAAA&#10;" fillcolor="window" strokecolor="#70ad47" strokeweight="1pt">
                  <v:textbox>
                    <w:txbxContent>
                      <w:p w14:paraId="1A2CE7E0" w14:textId="77777777" w:rsidR="004203D6" w:rsidRPr="00C36B70" w:rsidRDefault="004203D6" w:rsidP="004203D6">
                        <w:pPr>
                          <w:ind w:left="-142"/>
                          <w:jc w:val="both"/>
                          <w:rPr>
                            <w:b/>
                            <w:bCs/>
                          </w:rPr>
                        </w:pPr>
                        <w:r>
                          <w:rPr>
                            <w:b/>
                            <w:bCs/>
                          </w:rPr>
                          <w:t>2</w:t>
                        </w:r>
                      </w:p>
                    </w:txbxContent>
                  </v:textbox>
                </v:rect>
                <v:rect id="Rectangle 1" o:spid="_x0000_s1053" style="position:absolute;left:15552;top:18522;width:127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MwA&#10;AADjAAAADwAAAGRycy9kb3ducmV2LnhtbESPwW7CQAxE75X6DytX4lLBBlJSSFkQQkLlQFUV+AAr&#10;6yYpWW+UXSD9e3yo1KM945nnxap3jbpSF2rPBsajBBRx4W3NpYHTcTucgQoR2WLjmQz8UoDV8vFh&#10;gbn1N/6i6yGWSkI45GigirHNtQ5FRQ7DyLfEon37zmGUsSu17fAm4a7RkyTJtMOapaHCljYVFefD&#10;xRko9OsP7tP1Z/pct+8vp/ix95k1ZvDUr99ARerjv/nvemcFf56l89l0PBVo+UkWoJd3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F+o/MwAAADjAAAADwAAAAAAAAAAAAAAAACY&#10;AgAAZHJzL2Rvd25yZXYueG1sUEsFBgAAAAAEAAQA9QAAAJEDAAAAAA==&#10;" fillcolor="window" strokecolor="#70ad47" strokeweight="1pt">
                  <v:textbox>
                    <w:txbxContent>
                      <w:p w14:paraId="67B7FAA8" w14:textId="77777777" w:rsidR="004203D6" w:rsidRPr="00C36B70" w:rsidRDefault="004203D6" w:rsidP="004203D6">
                        <w:pPr>
                          <w:ind w:left="-142"/>
                          <w:jc w:val="both"/>
                          <w:rPr>
                            <w:b/>
                            <w:bCs/>
                          </w:rPr>
                        </w:pPr>
                        <w:r>
                          <w:rPr>
                            <w:b/>
                            <w:bCs/>
                          </w:rPr>
                          <w:t>3</w:t>
                        </w:r>
                      </w:p>
                    </w:txbxContent>
                  </v:textbox>
                </v:rect>
                <v:rect id="Rectangle 1" o:spid="_x0000_s1054" style="position:absolute;left:16021;top:25009;width:127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LcsgA&#10;AADiAAAADwAAAGRycy9kb3ducmV2LnhtbESPy4rCMBSG98K8QzgDbkTTaaVqxygiiLNQxMsDHJpj&#10;25nmpDRR69tPFoLLn//GN192phZ3al1lWcHXKAJBnFtdcaHgct4MpyCcR9ZYWyYFT3KwXHz05php&#10;++Aj3U++EGGEXYYKSu+bTEqXl2TQjWxDHLyrbQ36INtC6hYfYdzUMo6iVBqsODyU2NC6pPzvdDMK&#10;cjn5xV2yOiSDqtmOL36/s6lWqv/Zrb5BeOr8O/xq/2gFSTwbx3GUBoiAFHBAL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NwtyyAAAAOIAAAAPAAAAAAAAAAAAAAAAAJgCAABk&#10;cnMvZG93bnJldi54bWxQSwUGAAAAAAQABAD1AAAAjQMAAAAA&#10;" fillcolor="window" strokecolor="#70ad47" strokeweight="1pt">
                  <v:textbox>
                    <w:txbxContent>
                      <w:p w14:paraId="6809DC1C" w14:textId="77777777" w:rsidR="004203D6" w:rsidRPr="00C36B70" w:rsidRDefault="004203D6" w:rsidP="004203D6">
                        <w:pPr>
                          <w:ind w:left="-142"/>
                          <w:jc w:val="both"/>
                          <w:rPr>
                            <w:b/>
                            <w:bCs/>
                          </w:rPr>
                        </w:pPr>
                        <w:r>
                          <w:rPr>
                            <w:b/>
                            <w:bCs/>
                          </w:rPr>
                          <w:t>4</w:t>
                        </w:r>
                      </w:p>
                    </w:txbxContent>
                  </v:textbox>
                </v:rect>
                <v:rect id="Rectangle 1" o:spid="_x0000_s1055" style="position:absolute;left:15552;top:9534;width:1270;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8z8gA&#10;AADjAAAADwAAAGRycy9kb3ducmV2LnhtbERPzWrCQBC+F3yHZYReRDdpJGlSV5FCqQdL0foAQ3aa&#10;pM3OhuzWxLd3BaHH+f5ntRlNK87Uu8aygngRgSAurW64UnD6eps/g3AeWWNrmRRcyMFmPXlYYaHt&#10;wAc6H30lQgi7AhXU3neFlK6syaBb2I44cN+2N+jD2VdS9ziEcNPKpyhKpcGGQ0ONHb3WVP4e/4yC&#10;UmY/uE+2n8ms6d6XJ/+xt6lW6nE6bl9AeBr9v/ju3ukwP8rTPFvGcQ63nwIAcn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33zPyAAAAOMAAAAPAAAAAAAAAAAAAAAAAJgCAABk&#10;cnMvZG93bnJldi54bWxQSwUGAAAAAAQABAD1AAAAjQMAAAAA&#10;" fillcolor="window" strokecolor="#70ad47" strokeweight="1pt">
                  <v:textbox>
                    <w:txbxContent>
                      <w:p w14:paraId="1683367C" w14:textId="77777777" w:rsidR="004203D6" w:rsidRPr="00C36B70" w:rsidRDefault="004203D6" w:rsidP="004203D6">
                        <w:pPr>
                          <w:ind w:left="-142"/>
                          <w:jc w:val="both"/>
                          <w:rPr>
                            <w:b/>
                            <w:bCs/>
                          </w:rPr>
                        </w:pPr>
                        <w:r>
                          <w:rPr>
                            <w:b/>
                            <w:bCs/>
                          </w:rPr>
                          <w:t>5</w:t>
                        </w:r>
                      </w:p>
                    </w:txbxContent>
                  </v:textbox>
                </v:rect>
                <v:rect id="Rectangle 1" o:spid="_x0000_s1056" style="position:absolute;left:12973;top:20867;width:127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QC8YA&#10;AADiAAAADwAAAGRycy9kb3ducmV2LnhtbERPy4rCMBTdD/gP4QqzGTStLSrVKCIM40IRHx9waa5t&#10;tbkpTUbr35uF4PJw3vNlZ2pxp9ZVlhXEwwgEcW51xYWC8+l3MAXhPLLG2jIpeJKD5aL3NcdM2wcf&#10;6H70hQgh7DJUUHrfZFK6vCSDbmgb4sBdbGvQB9gWUrf4COGmlqMoGkuDFYeGEhtal5Tfjv9GQS4n&#10;V9wmq33yUzV/6dnvtnaslfrud6sZCE+d/4jf7o1WkCZpPJpEcdgcLoU7IB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xQC8YAAADiAAAADwAAAAAAAAAAAAAAAACYAgAAZHJz&#10;L2Rvd25yZXYueG1sUEsFBgAAAAAEAAQA9QAAAIsDAAAAAA==&#10;" fillcolor="window" strokecolor="#70ad47" strokeweight="1pt">
                  <v:textbox>
                    <w:txbxContent>
                      <w:p w14:paraId="712B27AD" w14:textId="77777777" w:rsidR="004203D6" w:rsidRPr="00C36B70" w:rsidRDefault="004203D6" w:rsidP="004203D6">
                        <w:pPr>
                          <w:ind w:left="-142"/>
                          <w:jc w:val="both"/>
                          <w:rPr>
                            <w:b/>
                            <w:bCs/>
                          </w:rPr>
                        </w:pPr>
                        <w:r>
                          <w:rPr>
                            <w:b/>
                            <w:bCs/>
                          </w:rPr>
                          <w:t>6</w:t>
                        </w:r>
                      </w:p>
                    </w:txbxContent>
                  </v:textbox>
                </v:rect>
                <v:rect id="Rectangle 1" o:spid="_x0000_s1057" style="position:absolute;left:13442;top:26181;width:1270;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XMcA&#10;AADjAAAADwAAAGRycy9kb3ducmV2LnhtbERPX2vCMBB/H+w7hBv4IjNRh9VqFBFkPiii8wMczdlW&#10;m0tponbf3gyEPd7v/80Wra3EnRpfOtbQ7ykQxJkzJecaTj/rzzEIH5ANVo5Jwy95WMzf32aYGvfg&#10;A92PIRcxhH2KGooQ6lRKnxVk0fdcTRy5s2sshng2uTQNPmK4reRAqZG0WHJsKLCmVUHZ9XizGjKZ&#10;XHA7XO6H3bL+/jqF3daNjNadj3Y5BRGoDf/il3tj4vzBRPUnY5Uk8PdTBE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clzHAAAA4wAAAA8AAAAAAAAAAAAAAAAAmAIAAGRy&#10;cy9kb3ducmV2LnhtbFBLBQYAAAAABAAEAPUAAACMAwAAAAA=&#10;" fillcolor="window" strokecolor="#70ad47" strokeweight="1pt">
                  <v:textbox>
                    <w:txbxContent>
                      <w:p w14:paraId="0BF4202B" w14:textId="77777777" w:rsidR="004203D6" w:rsidRPr="00C36B70" w:rsidRDefault="004203D6" w:rsidP="004203D6">
                        <w:pPr>
                          <w:ind w:left="-142"/>
                          <w:jc w:val="both"/>
                          <w:rPr>
                            <w:b/>
                            <w:bCs/>
                          </w:rPr>
                        </w:pPr>
                        <w:r>
                          <w:rPr>
                            <w:b/>
                            <w:bCs/>
                          </w:rPr>
                          <w:t>7</w:t>
                        </w:r>
                      </w:p>
                    </w:txbxContent>
                  </v:textbox>
                </v:rect>
              </v:group>
            </w:pict>
          </mc:Fallback>
        </mc:AlternateContent>
      </w:r>
    </w:p>
    <w:p w14:paraId="362E0F37" w14:textId="41077D8C" w:rsidR="004203D6" w:rsidRPr="004203D6" w:rsidRDefault="004203D6" w:rsidP="004203D6">
      <w:pPr>
        <w:widowControl w:val="0"/>
        <w:spacing w:after="0"/>
        <w:jc w:val="center"/>
        <w:rPr>
          <w:rFonts w:ascii="Arial" w:eastAsia="Times New Roman" w:hAnsi="Arial"/>
          <w:b/>
          <w:sz w:val="24"/>
          <w:lang w:val="id-ID" w:eastAsia="id-ID"/>
        </w:rPr>
      </w:pPr>
    </w:p>
    <w:p w14:paraId="200A71CC" w14:textId="2FADE426" w:rsidR="004203D6" w:rsidRPr="004203D6" w:rsidRDefault="004203D6" w:rsidP="004203D6">
      <w:pPr>
        <w:widowControl w:val="0"/>
        <w:spacing w:after="0"/>
        <w:jc w:val="center"/>
        <w:rPr>
          <w:rFonts w:ascii="Arial" w:eastAsia="Times New Roman" w:hAnsi="Arial"/>
          <w:b/>
          <w:sz w:val="24"/>
          <w:lang w:val="id-ID" w:eastAsia="id-ID"/>
        </w:rPr>
      </w:pPr>
    </w:p>
    <w:p w14:paraId="4BBC5728" w14:textId="77777777" w:rsidR="004203D6" w:rsidRPr="004203D6" w:rsidRDefault="004203D6" w:rsidP="004203D6">
      <w:pPr>
        <w:widowControl w:val="0"/>
        <w:spacing w:after="0"/>
        <w:jc w:val="center"/>
        <w:rPr>
          <w:rFonts w:ascii="Arial" w:eastAsia="Times New Roman" w:hAnsi="Arial"/>
          <w:b/>
          <w:sz w:val="24"/>
          <w:lang w:val="id-ID" w:eastAsia="id-ID"/>
        </w:rPr>
      </w:pPr>
    </w:p>
    <w:p w14:paraId="13686E47" w14:textId="77777777" w:rsidR="004203D6" w:rsidRPr="004203D6" w:rsidRDefault="004203D6" w:rsidP="004203D6">
      <w:pPr>
        <w:widowControl w:val="0"/>
        <w:spacing w:after="0"/>
        <w:jc w:val="center"/>
        <w:rPr>
          <w:rFonts w:ascii="Arial" w:eastAsia="Times New Roman" w:hAnsi="Arial"/>
          <w:b/>
          <w:sz w:val="24"/>
          <w:lang w:val="id-ID" w:eastAsia="id-ID"/>
        </w:rPr>
      </w:pPr>
    </w:p>
    <w:p w14:paraId="285B5DFB" w14:textId="77777777" w:rsidR="004203D6" w:rsidRPr="004203D6" w:rsidRDefault="004203D6" w:rsidP="004203D6">
      <w:pPr>
        <w:widowControl w:val="0"/>
        <w:spacing w:after="0"/>
        <w:jc w:val="center"/>
        <w:rPr>
          <w:rFonts w:ascii="Arial" w:eastAsia="Times New Roman" w:hAnsi="Arial"/>
          <w:b/>
          <w:sz w:val="24"/>
          <w:lang w:val="id-ID" w:eastAsia="id-ID"/>
        </w:rPr>
      </w:pPr>
    </w:p>
    <w:p w14:paraId="543124E6" w14:textId="77777777" w:rsidR="004203D6" w:rsidRPr="004203D6" w:rsidRDefault="004203D6" w:rsidP="004203D6">
      <w:pPr>
        <w:widowControl w:val="0"/>
        <w:spacing w:after="0"/>
        <w:jc w:val="center"/>
        <w:rPr>
          <w:rFonts w:ascii="Arial" w:eastAsia="Times New Roman" w:hAnsi="Arial"/>
          <w:b/>
          <w:sz w:val="24"/>
          <w:lang w:val="id-ID" w:eastAsia="id-ID"/>
        </w:rPr>
      </w:pPr>
    </w:p>
    <w:p w14:paraId="7C6166AA" w14:textId="77777777" w:rsidR="004203D6" w:rsidRPr="004203D6" w:rsidRDefault="004203D6" w:rsidP="004203D6">
      <w:pPr>
        <w:widowControl w:val="0"/>
        <w:spacing w:after="0"/>
        <w:jc w:val="center"/>
        <w:rPr>
          <w:rFonts w:ascii="Arial" w:eastAsia="Times New Roman" w:hAnsi="Arial"/>
          <w:b/>
          <w:sz w:val="24"/>
          <w:lang w:val="id-ID" w:eastAsia="id-ID"/>
        </w:rPr>
      </w:pPr>
    </w:p>
    <w:p w14:paraId="3FAC832A" w14:textId="77777777" w:rsidR="004203D6" w:rsidRPr="004203D6" w:rsidRDefault="004203D6" w:rsidP="004203D6">
      <w:pPr>
        <w:widowControl w:val="0"/>
        <w:spacing w:after="0"/>
        <w:jc w:val="center"/>
        <w:rPr>
          <w:rFonts w:ascii="Arial" w:eastAsia="Times New Roman" w:hAnsi="Arial"/>
          <w:b/>
          <w:sz w:val="24"/>
          <w:lang w:val="id-ID" w:eastAsia="id-ID"/>
        </w:rPr>
      </w:pPr>
    </w:p>
    <w:p w14:paraId="5830C264" w14:textId="77777777" w:rsidR="004203D6" w:rsidRPr="004203D6" w:rsidRDefault="004203D6" w:rsidP="004203D6">
      <w:pPr>
        <w:widowControl w:val="0"/>
        <w:spacing w:after="0"/>
        <w:jc w:val="center"/>
        <w:rPr>
          <w:rFonts w:ascii="Arial" w:eastAsia="Times New Roman" w:hAnsi="Arial"/>
          <w:b/>
          <w:sz w:val="24"/>
          <w:lang w:val="id-ID" w:eastAsia="id-ID"/>
        </w:rPr>
      </w:pPr>
    </w:p>
    <w:p w14:paraId="619E51E4" w14:textId="77777777" w:rsidR="004203D6" w:rsidRPr="004203D6" w:rsidRDefault="004203D6" w:rsidP="004203D6">
      <w:pPr>
        <w:widowControl w:val="0"/>
        <w:spacing w:after="0"/>
        <w:jc w:val="center"/>
        <w:rPr>
          <w:rFonts w:ascii="Arial" w:eastAsia="Times New Roman" w:hAnsi="Arial"/>
          <w:b/>
          <w:sz w:val="24"/>
          <w:lang w:val="id-ID" w:eastAsia="id-ID"/>
        </w:rPr>
      </w:pPr>
    </w:p>
    <w:p w14:paraId="11B87052" w14:textId="77777777" w:rsidR="004203D6" w:rsidRPr="004203D6" w:rsidRDefault="004203D6" w:rsidP="004203D6">
      <w:pPr>
        <w:widowControl w:val="0"/>
        <w:spacing w:after="0"/>
        <w:jc w:val="center"/>
        <w:rPr>
          <w:rFonts w:ascii="Arial" w:eastAsia="Times New Roman" w:hAnsi="Arial"/>
          <w:b/>
          <w:sz w:val="24"/>
          <w:lang w:val="id-ID" w:eastAsia="id-ID"/>
        </w:rPr>
      </w:pPr>
    </w:p>
    <w:p w14:paraId="6BB9C11E" w14:textId="77777777" w:rsidR="004203D6" w:rsidRPr="004203D6" w:rsidRDefault="004203D6" w:rsidP="004203D6">
      <w:pPr>
        <w:widowControl w:val="0"/>
        <w:spacing w:after="0"/>
        <w:jc w:val="center"/>
        <w:rPr>
          <w:rFonts w:ascii="Arial" w:eastAsia="Times New Roman" w:hAnsi="Arial"/>
          <w:b/>
          <w:sz w:val="24"/>
          <w:lang w:val="id-ID" w:eastAsia="id-ID"/>
        </w:rPr>
      </w:pPr>
    </w:p>
    <w:p w14:paraId="5032991A" w14:textId="77777777" w:rsidR="004203D6" w:rsidRPr="004203D6" w:rsidRDefault="004203D6" w:rsidP="004203D6">
      <w:pPr>
        <w:widowControl w:val="0"/>
        <w:spacing w:after="0"/>
        <w:jc w:val="center"/>
        <w:rPr>
          <w:rFonts w:ascii="Arial" w:eastAsia="Times New Roman" w:hAnsi="Arial"/>
          <w:b/>
          <w:sz w:val="24"/>
          <w:lang w:val="id-ID" w:eastAsia="id-ID"/>
        </w:rPr>
      </w:pPr>
    </w:p>
    <w:p w14:paraId="4028685E" w14:textId="77777777" w:rsidR="004203D6" w:rsidRPr="004203D6" w:rsidRDefault="004203D6" w:rsidP="004203D6">
      <w:pPr>
        <w:widowControl w:val="0"/>
        <w:spacing w:after="0"/>
        <w:jc w:val="center"/>
        <w:rPr>
          <w:rFonts w:ascii="Arial" w:eastAsia="Times New Roman" w:hAnsi="Arial"/>
          <w:b/>
          <w:sz w:val="24"/>
          <w:lang w:val="id-ID" w:eastAsia="id-ID"/>
        </w:rPr>
      </w:pPr>
    </w:p>
    <w:p w14:paraId="6938A388" w14:textId="77777777" w:rsidR="004203D6" w:rsidRPr="004203D6" w:rsidRDefault="004203D6" w:rsidP="004203D6">
      <w:pPr>
        <w:widowControl w:val="0"/>
        <w:spacing w:after="0"/>
        <w:jc w:val="center"/>
        <w:rPr>
          <w:rFonts w:ascii="Arial" w:eastAsia="Times New Roman" w:hAnsi="Arial"/>
          <w:b/>
          <w:sz w:val="24"/>
          <w:lang w:val="id-ID" w:eastAsia="id-ID"/>
        </w:rPr>
      </w:pPr>
    </w:p>
    <w:p w14:paraId="3CE679E3" w14:textId="77777777" w:rsidR="004203D6" w:rsidRPr="004203D6" w:rsidRDefault="004203D6" w:rsidP="004203D6">
      <w:pPr>
        <w:widowControl w:val="0"/>
        <w:spacing w:after="0"/>
        <w:jc w:val="center"/>
        <w:rPr>
          <w:rFonts w:ascii="Arial" w:eastAsia="Times New Roman" w:hAnsi="Arial"/>
          <w:b/>
          <w:sz w:val="24"/>
          <w:lang w:val="id-ID" w:eastAsia="id-ID"/>
        </w:rPr>
      </w:pPr>
    </w:p>
    <w:p w14:paraId="70DEDF5D" w14:textId="77777777" w:rsidR="004203D6" w:rsidRPr="004203D6" w:rsidRDefault="004203D6" w:rsidP="004203D6">
      <w:pPr>
        <w:widowControl w:val="0"/>
        <w:spacing w:after="0"/>
        <w:jc w:val="center"/>
        <w:rPr>
          <w:rFonts w:ascii="Arial" w:eastAsia="Times New Roman" w:hAnsi="Arial"/>
          <w:b/>
          <w:sz w:val="24"/>
          <w:lang w:val="id-ID" w:eastAsia="id-ID"/>
        </w:rPr>
      </w:pPr>
    </w:p>
    <w:p w14:paraId="312BF430" w14:textId="77777777" w:rsidR="004203D6" w:rsidRPr="004203D6" w:rsidRDefault="004203D6" w:rsidP="004203D6">
      <w:pPr>
        <w:widowControl w:val="0"/>
        <w:spacing w:after="0"/>
        <w:jc w:val="center"/>
        <w:rPr>
          <w:rFonts w:ascii="Arial" w:eastAsia="Times New Roman" w:hAnsi="Arial"/>
          <w:b/>
          <w:sz w:val="24"/>
          <w:lang w:val="id-ID" w:eastAsia="id-ID"/>
        </w:rPr>
      </w:pPr>
    </w:p>
    <w:p w14:paraId="77790018" w14:textId="03E7DC31" w:rsidR="004203D6" w:rsidRPr="004203D6" w:rsidRDefault="004203D6" w:rsidP="004203D6">
      <w:pPr>
        <w:spacing w:after="0"/>
        <w:ind w:left="360" w:right="115"/>
        <w:jc w:val="center"/>
        <w:outlineLvl w:val="0"/>
        <w:rPr>
          <w:rFonts w:ascii="Arial" w:eastAsia="Times New Roman" w:hAnsi="Arial"/>
          <w:b/>
          <w:sz w:val="24"/>
          <w:szCs w:val="24"/>
        </w:rPr>
      </w:pPr>
      <w:bookmarkStart w:id="17" w:name="_Hlk73283269"/>
    </w:p>
    <w:p w14:paraId="78058EE1" w14:textId="7F2A2648" w:rsidR="004203D6" w:rsidRPr="004203D6" w:rsidRDefault="004203D6" w:rsidP="004203D6">
      <w:pPr>
        <w:spacing w:after="0"/>
        <w:ind w:left="360" w:right="115"/>
        <w:jc w:val="center"/>
        <w:outlineLvl w:val="0"/>
        <w:rPr>
          <w:rFonts w:ascii="Arial" w:eastAsia="Times New Roman" w:hAnsi="Arial"/>
          <w:b/>
          <w:sz w:val="24"/>
          <w:szCs w:val="24"/>
        </w:rPr>
      </w:pPr>
      <w:r w:rsidRPr="004203D6">
        <w:rPr>
          <w:rFonts w:ascii="Arial" w:eastAsia="Times New Roman" w:hAnsi="Arial"/>
          <w:b/>
          <w:sz w:val="24"/>
          <w:szCs w:val="24"/>
        </w:rPr>
        <w:t>Gambar. 2.2.</w:t>
      </w:r>
    </w:p>
    <w:p w14:paraId="084738D1" w14:textId="77777777" w:rsidR="004203D6" w:rsidRDefault="004203D6" w:rsidP="004203D6">
      <w:pPr>
        <w:spacing w:after="0"/>
        <w:ind w:left="360" w:right="115"/>
        <w:jc w:val="center"/>
        <w:outlineLvl w:val="0"/>
        <w:rPr>
          <w:rFonts w:ascii="Arial" w:eastAsia="Times New Roman" w:hAnsi="Arial"/>
          <w:b/>
          <w:sz w:val="24"/>
          <w:szCs w:val="24"/>
          <w:lang w:val="id-ID"/>
        </w:rPr>
      </w:pPr>
      <w:r w:rsidRPr="004203D6">
        <w:rPr>
          <w:rFonts w:ascii="Arial" w:eastAsia="Times New Roman" w:hAnsi="Arial"/>
          <w:b/>
          <w:sz w:val="24"/>
          <w:szCs w:val="24"/>
        </w:rPr>
        <w:t xml:space="preserve">Paradigma Penelitian </w:t>
      </w:r>
    </w:p>
    <w:p w14:paraId="2E3A0FD0" w14:textId="77777777" w:rsidR="00C91263" w:rsidRPr="00C91263" w:rsidRDefault="00C91263" w:rsidP="004203D6">
      <w:pPr>
        <w:spacing w:after="0"/>
        <w:ind w:left="360" w:right="115"/>
        <w:jc w:val="center"/>
        <w:outlineLvl w:val="0"/>
        <w:rPr>
          <w:rFonts w:ascii="Arial" w:eastAsia="Times New Roman" w:hAnsi="Arial"/>
          <w:b/>
          <w:sz w:val="24"/>
          <w:szCs w:val="24"/>
          <w:lang w:val="id-ID"/>
        </w:rPr>
      </w:pPr>
    </w:p>
    <w:p w14:paraId="730F5102" w14:textId="77777777" w:rsidR="004203D6" w:rsidRPr="004203D6" w:rsidRDefault="004203D6" w:rsidP="004203D6">
      <w:pPr>
        <w:spacing w:after="0"/>
        <w:jc w:val="both"/>
        <w:outlineLvl w:val="0"/>
        <w:rPr>
          <w:rFonts w:ascii="Arial" w:eastAsia="Times New Roman" w:hAnsi="Arial"/>
          <w:b/>
          <w:sz w:val="24"/>
          <w:szCs w:val="24"/>
          <w:lang w:eastAsia="id-ID"/>
        </w:rPr>
      </w:pPr>
      <w:r w:rsidRPr="004203D6">
        <w:rPr>
          <w:rFonts w:ascii="Arial" w:eastAsia="Times New Roman" w:hAnsi="Arial"/>
          <w:b/>
          <w:sz w:val="24"/>
          <w:szCs w:val="24"/>
          <w:lang w:val="id-ID" w:eastAsia="id-ID"/>
        </w:rPr>
        <w:t xml:space="preserve">2.5.  </w:t>
      </w:r>
      <w:r w:rsidRPr="004203D6">
        <w:rPr>
          <w:rFonts w:ascii="Arial" w:eastAsia="Times New Roman" w:hAnsi="Arial"/>
          <w:b/>
          <w:sz w:val="24"/>
          <w:szCs w:val="24"/>
          <w:lang w:eastAsia="id-ID"/>
        </w:rPr>
        <w:t>Hipotesis Penelitian</w:t>
      </w:r>
    </w:p>
    <w:p w14:paraId="7DF287B0" w14:textId="77777777" w:rsidR="004203D6" w:rsidRPr="004203D6" w:rsidRDefault="004203D6" w:rsidP="00545067">
      <w:pPr>
        <w:numPr>
          <w:ilvl w:val="0"/>
          <w:numId w:val="13"/>
        </w:numPr>
        <w:spacing w:after="0"/>
        <w:contextualSpacing/>
        <w:rPr>
          <w:rFonts w:ascii="Arial" w:eastAsia="Times New Roman" w:hAnsi="Arial"/>
          <w:sz w:val="24"/>
          <w:szCs w:val="24"/>
          <w:lang w:eastAsia="id-ID"/>
        </w:rPr>
      </w:pPr>
      <w:bookmarkStart w:id="18" w:name="_Hlk150047389"/>
      <w:r w:rsidRPr="004203D6">
        <w:rPr>
          <w:rFonts w:ascii="Arial" w:eastAsia="Times New Roman" w:hAnsi="Arial"/>
          <w:sz w:val="24"/>
          <w:szCs w:val="24"/>
          <w:lang w:eastAsia="id-ID"/>
        </w:rPr>
        <w:t xml:space="preserve">Terdapat pengaruh secara simultan dan parsial dari mekanisme GCG struktur kepemilikan </w:t>
      </w:r>
      <w:bookmarkStart w:id="19" w:name="_Hlk150047731"/>
      <w:r w:rsidRPr="004203D6">
        <w:rPr>
          <w:rFonts w:ascii="Arial" w:eastAsia="Times New Roman" w:hAnsi="Arial"/>
          <w:sz w:val="24"/>
          <w:szCs w:val="24"/>
          <w:lang w:eastAsia="id-ID"/>
        </w:rPr>
        <w:t>dan mekanisme GCG struktur pengen-dalian</w:t>
      </w:r>
      <w:bookmarkEnd w:id="19"/>
      <w:r w:rsidRPr="004203D6">
        <w:rPr>
          <w:rFonts w:ascii="Arial" w:eastAsia="Times New Roman" w:hAnsi="Arial"/>
          <w:sz w:val="24"/>
          <w:szCs w:val="24"/>
          <w:lang w:eastAsia="id-ID"/>
        </w:rPr>
        <w:t xml:space="preserve"> terhadap kompleksitas perusahaan</w:t>
      </w:r>
    </w:p>
    <w:bookmarkEnd w:id="18"/>
    <w:p w14:paraId="5C4C70C2" w14:textId="77777777" w:rsidR="004203D6" w:rsidRPr="004203D6" w:rsidRDefault="004203D6" w:rsidP="00545067">
      <w:pPr>
        <w:numPr>
          <w:ilvl w:val="0"/>
          <w:numId w:val="13"/>
        </w:numPr>
        <w:spacing w:after="0"/>
        <w:contextualSpacing/>
        <w:rPr>
          <w:rFonts w:ascii="Arial" w:eastAsia="Times New Roman" w:hAnsi="Arial"/>
          <w:sz w:val="24"/>
          <w:szCs w:val="24"/>
          <w:lang w:eastAsia="id-ID"/>
        </w:rPr>
      </w:pPr>
      <w:r w:rsidRPr="004203D6">
        <w:rPr>
          <w:rFonts w:ascii="Arial" w:eastAsia="Times New Roman" w:hAnsi="Arial"/>
          <w:sz w:val="24"/>
          <w:szCs w:val="24"/>
          <w:lang w:eastAsia="id-ID"/>
        </w:rPr>
        <w:lastRenderedPageBreak/>
        <w:t xml:space="preserve">Terdapat pengaruh secara simultan dan parsial dari mekanisme GCG struktur kepemilikan </w:t>
      </w:r>
      <w:r w:rsidRPr="004203D6">
        <w:rPr>
          <w:rFonts w:ascii="Arial" w:hAnsi="Arial"/>
          <w:lang w:eastAsia="id-ID"/>
        </w:rPr>
        <w:t>dan mekanisme GCG struktur pengen-dalian</w:t>
      </w:r>
      <w:r w:rsidRPr="004203D6">
        <w:rPr>
          <w:rFonts w:ascii="Arial" w:eastAsia="Times New Roman" w:hAnsi="Arial"/>
          <w:sz w:val="24"/>
          <w:szCs w:val="24"/>
          <w:lang w:eastAsia="id-ID"/>
        </w:rPr>
        <w:t xml:space="preserve"> terhadap keunggulan operasional</w:t>
      </w:r>
    </w:p>
    <w:p w14:paraId="7B8EAC32" w14:textId="77777777" w:rsidR="004203D6" w:rsidRPr="004203D6" w:rsidRDefault="004203D6" w:rsidP="004203D6">
      <w:pPr>
        <w:spacing w:after="0"/>
        <w:rPr>
          <w:rFonts w:ascii="Arial" w:eastAsia="Times New Roman" w:hAnsi="Arial"/>
          <w:sz w:val="24"/>
          <w:szCs w:val="24"/>
          <w:lang w:eastAsia="id-ID"/>
        </w:rPr>
      </w:pPr>
      <w:r w:rsidRPr="004203D6">
        <w:rPr>
          <w:rFonts w:ascii="Arial" w:eastAsia="Times New Roman" w:hAnsi="Arial"/>
          <w:sz w:val="24"/>
          <w:szCs w:val="24"/>
          <w:lang w:eastAsia="id-ID"/>
        </w:rPr>
        <w:t xml:space="preserve">     3.  Terdapat pengaruh secara simultan dan parsial dari mekanisme   </w:t>
      </w:r>
    </w:p>
    <w:p w14:paraId="2B7105AF" w14:textId="77777777" w:rsidR="004203D6" w:rsidRPr="004203D6" w:rsidRDefault="004203D6" w:rsidP="004203D6">
      <w:pPr>
        <w:spacing w:after="0"/>
        <w:rPr>
          <w:rFonts w:ascii="Arial" w:eastAsia="Times New Roman" w:hAnsi="Arial"/>
          <w:sz w:val="24"/>
          <w:szCs w:val="24"/>
          <w:lang w:eastAsia="id-ID"/>
        </w:rPr>
      </w:pPr>
      <w:r w:rsidRPr="004203D6">
        <w:rPr>
          <w:rFonts w:ascii="Arial" w:eastAsia="Times New Roman" w:hAnsi="Arial"/>
          <w:sz w:val="24"/>
          <w:szCs w:val="24"/>
          <w:lang w:eastAsia="id-ID"/>
        </w:rPr>
        <w:t xml:space="preserve">           GCG struktur kepemilikan dan mekanisme GCG struktur pengen-</w:t>
      </w:r>
    </w:p>
    <w:p w14:paraId="29F3C672" w14:textId="77777777" w:rsidR="004203D6" w:rsidRPr="004203D6" w:rsidRDefault="004203D6" w:rsidP="004203D6">
      <w:pPr>
        <w:spacing w:after="0"/>
        <w:rPr>
          <w:rFonts w:ascii="Arial" w:eastAsia="Times New Roman" w:hAnsi="Arial"/>
          <w:sz w:val="24"/>
          <w:szCs w:val="24"/>
          <w:lang w:eastAsia="id-ID"/>
        </w:rPr>
      </w:pPr>
      <w:r w:rsidRPr="004203D6">
        <w:rPr>
          <w:rFonts w:ascii="Arial" w:eastAsia="Times New Roman" w:hAnsi="Arial"/>
          <w:sz w:val="24"/>
          <w:szCs w:val="24"/>
          <w:lang w:eastAsia="id-ID"/>
        </w:rPr>
        <w:t xml:space="preserve">           dalian terhadap Struktur finansial</w:t>
      </w:r>
    </w:p>
    <w:p w14:paraId="0810BBEA" w14:textId="77777777" w:rsidR="004203D6" w:rsidRPr="004203D6" w:rsidRDefault="004203D6" w:rsidP="004203D6">
      <w:pPr>
        <w:spacing w:after="0"/>
        <w:ind w:left="360"/>
        <w:contextualSpacing/>
        <w:rPr>
          <w:rFonts w:ascii="Arial" w:eastAsia="Times New Roman" w:hAnsi="Arial"/>
          <w:sz w:val="24"/>
          <w:szCs w:val="24"/>
          <w:lang w:eastAsia="id-ID"/>
        </w:rPr>
      </w:pPr>
      <w:r w:rsidRPr="004203D6">
        <w:rPr>
          <w:rFonts w:ascii="Arial" w:eastAsia="Times New Roman" w:hAnsi="Arial"/>
          <w:sz w:val="24"/>
          <w:szCs w:val="24"/>
          <w:lang w:eastAsia="id-ID"/>
        </w:rPr>
        <w:t>4.</w:t>
      </w:r>
      <w:r w:rsidRPr="004203D6">
        <w:rPr>
          <w:rFonts w:ascii="Arial" w:eastAsia="Times New Roman" w:hAnsi="Arial"/>
          <w:sz w:val="24"/>
          <w:szCs w:val="24"/>
          <w:lang w:eastAsia="id-ID"/>
        </w:rPr>
        <w:tab/>
        <w:t xml:space="preserve">Terdapat pengaruh secara simultan dan parsial dari mekanisme </w:t>
      </w:r>
    </w:p>
    <w:p w14:paraId="0505B1D7" w14:textId="77777777" w:rsidR="004203D6" w:rsidRPr="004203D6" w:rsidRDefault="004203D6" w:rsidP="004203D6">
      <w:pPr>
        <w:spacing w:after="0"/>
        <w:ind w:left="360"/>
        <w:contextualSpacing/>
        <w:rPr>
          <w:rFonts w:ascii="Arial" w:eastAsia="Times New Roman" w:hAnsi="Arial"/>
          <w:sz w:val="24"/>
          <w:szCs w:val="24"/>
          <w:lang w:eastAsia="id-ID"/>
        </w:rPr>
      </w:pPr>
      <w:r w:rsidRPr="004203D6">
        <w:rPr>
          <w:rFonts w:ascii="Arial" w:eastAsia="Times New Roman" w:hAnsi="Arial"/>
          <w:sz w:val="24"/>
          <w:szCs w:val="24"/>
          <w:lang w:eastAsia="id-ID"/>
        </w:rPr>
        <w:t xml:space="preserve">      GCG struktur kepemilikan dan mekanisme GCG struktur pengen-</w:t>
      </w:r>
    </w:p>
    <w:p w14:paraId="46843090" w14:textId="77777777" w:rsidR="004203D6" w:rsidRPr="004203D6" w:rsidRDefault="004203D6" w:rsidP="004203D6">
      <w:pPr>
        <w:spacing w:after="0"/>
        <w:ind w:left="360"/>
        <w:contextualSpacing/>
        <w:rPr>
          <w:rFonts w:ascii="Arial" w:eastAsia="Times New Roman" w:hAnsi="Arial"/>
          <w:sz w:val="24"/>
          <w:szCs w:val="24"/>
          <w:lang w:eastAsia="id-ID"/>
        </w:rPr>
      </w:pPr>
      <w:r w:rsidRPr="004203D6">
        <w:rPr>
          <w:rFonts w:ascii="Arial" w:eastAsia="Times New Roman" w:hAnsi="Arial"/>
          <w:sz w:val="24"/>
          <w:szCs w:val="24"/>
          <w:lang w:eastAsia="id-ID"/>
        </w:rPr>
        <w:t xml:space="preserve">      dalian terhadap peluang pertumbuhan    </w:t>
      </w:r>
    </w:p>
    <w:p w14:paraId="5847EBA3" w14:textId="77777777" w:rsidR="004203D6" w:rsidRPr="004203D6" w:rsidRDefault="004203D6" w:rsidP="004203D6">
      <w:pPr>
        <w:spacing w:after="0"/>
        <w:ind w:left="284"/>
        <w:rPr>
          <w:rFonts w:ascii="Arial" w:eastAsia="Times New Roman" w:hAnsi="Arial"/>
          <w:sz w:val="24"/>
          <w:szCs w:val="24"/>
        </w:rPr>
      </w:pPr>
      <w:r w:rsidRPr="004203D6">
        <w:rPr>
          <w:rFonts w:ascii="Arial" w:eastAsia="Times New Roman" w:hAnsi="Arial"/>
          <w:sz w:val="24"/>
          <w:szCs w:val="24"/>
          <w:lang w:eastAsia="id-ID"/>
        </w:rPr>
        <w:t xml:space="preserve"> 5.  </w:t>
      </w:r>
      <w:bookmarkEnd w:id="17"/>
      <w:r w:rsidRPr="004203D6">
        <w:rPr>
          <w:rFonts w:ascii="Arial" w:eastAsia="Times New Roman" w:hAnsi="Arial"/>
          <w:sz w:val="24"/>
          <w:szCs w:val="24"/>
          <w:lang w:eastAsia="id-ID"/>
        </w:rPr>
        <w:t>T</w:t>
      </w:r>
      <w:r w:rsidRPr="004203D6">
        <w:rPr>
          <w:rFonts w:ascii="Arial" w:eastAsia="Times New Roman" w:hAnsi="Arial"/>
          <w:sz w:val="24"/>
          <w:szCs w:val="24"/>
          <w:lang w:val="id-ID" w:eastAsia="id-ID"/>
        </w:rPr>
        <w:t xml:space="preserve">erdapat pengaruh secara simultan dan parsial dari </w:t>
      </w:r>
      <w:r w:rsidRPr="004203D6">
        <w:rPr>
          <w:rFonts w:ascii="Arial" w:eastAsia="Times New Roman" w:hAnsi="Arial"/>
          <w:sz w:val="24"/>
          <w:szCs w:val="24"/>
        </w:rPr>
        <w:t xml:space="preserve">Kompleksitas </w:t>
      </w:r>
    </w:p>
    <w:p w14:paraId="5A27B88F" w14:textId="77777777" w:rsidR="004203D6" w:rsidRPr="004203D6" w:rsidRDefault="004203D6" w:rsidP="004203D6">
      <w:pPr>
        <w:spacing w:after="0"/>
        <w:ind w:left="284"/>
        <w:rPr>
          <w:rFonts w:ascii="Arial" w:eastAsia="Times New Roman" w:hAnsi="Arial"/>
          <w:sz w:val="24"/>
          <w:szCs w:val="24"/>
        </w:rPr>
      </w:pPr>
      <w:r w:rsidRPr="004203D6">
        <w:rPr>
          <w:rFonts w:ascii="Arial" w:eastAsia="Times New Roman" w:hAnsi="Arial"/>
          <w:sz w:val="24"/>
          <w:szCs w:val="24"/>
        </w:rPr>
        <w:t xml:space="preserve">       Perusahaan, Keunggulan operasional, Struktur finansial, dan </w:t>
      </w:r>
    </w:p>
    <w:p w14:paraId="40E038D1" w14:textId="77777777" w:rsidR="004203D6" w:rsidRPr="004203D6" w:rsidRDefault="004203D6" w:rsidP="004203D6">
      <w:pPr>
        <w:spacing w:after="0"/>
        <w:ind w:left="284"/>
        <w:rPr>
          <w:rFonts w:ascii="Arial" w:hAnsi="Arial" w:cs="Times New Roman"/>
          <w:color w:val="000000"/>
          <w:sz w:val="24"/>
          <w:szCs w:val="24"/>
        </w:rPr>
      </w:pPr>
      <w:r w:rsidRPr="004203D6">
        <w:rPr>
          <w:rFonts w:ascii="Arial" w:eastAsia="Times New Roman" w:hAnsi="Arial"/>
          <w:sz w:val="24"/>
          <w:szCs w:val="24"/>
        </w:rPr>
        <w:t xml:space="preserve">       Peluang Pertumbuhan </w:t>
      </w:r>
      <w:r w:rsidRPr="004203D6">
        <w:rPr>
          <w:rFonts w:ascii="Arial" w:eastAsia="Times New Roman" w:hAnsi="Arial"/>
          <w:sz w:val="24"/>
          <w:szCs w:val="24"/>
          <w:lang w:val="id-ID" w:eastAsia="id-ID"/>
        </w:rPr>
        <w:t xml:space="preserve">terhadap </w:t>
      </w:r>
      <w:r w:rsidRPr="004203D6">
        <w:rPr>
          <w:rFonts w:ascii="Arial" w:hAnsi="Arial"/>
          <w:color w:val="000000"/>
          <w:sz w:val="24"/>
          <w:szCs w:val="24"/>
        </w:rPr>
        <w:t>Penciptaan Nilai Perusahaan</w:t>
      </w:r>
    </w:p>
    <w:p w14:paraId="46D9CBF5" w14:textId="77777777" w:rsidR="004203D6" w:rsidRPr="004203D6" w:rsidRDefault="004203D6" w:rsidP="004203D6">
      <w:pPr>
        <w:spacing w:after="0"/>
        <w:ind w:left="426"/>
        <w:contextualSpacing/>
        <w:jc w:val="center"/>
        <w:rPr>
          <w:rFonts w:ascii="Arial" w:eastAsia="Times New Roman" w:hAnsi="Arial"/>
          <w:b/>
          <w:caps/>
          <w:sz w:val="24"/>
          <w:szCs w:val="24"/>
        </w:rPr>
      </w:pPr>
    </w:p>
    <w:p w14:paraId="6AA545D8" w14:textId="77777777" w:rsidR="004203D6" w:rsidRPr="004203D6" w:rsidRDefault="004203D6" w:rsidP="004203D6">
      <w:pPr>
        <w:tabs>
          <w:tab w:val="left" w:pos="426"/>
        </w:tabs>
        <w:spacing w:after="0"/>
        <w:contextualSpacing/>
        <w:jc w:val="both"/>
        <w:rPr>
          <w:rFonts w:ascii="Arial" w:eastAsia="Times" w:hAnsi="Arial"/>
          <w:b/>
          <w:sz w:val="24"/>
          <w:szCs w:val="24"/>
        </w:rPr>
      </w:pPr>
      <w:r w:rsidRPr="004203D6">
        <w:rPr>
          <w:rFonts w:ascii="Arial" w:eastAsia="Times" w:hAnsi="Arial"/>
          <w:b/>
          <w:sz w:val="24"/>
          <w:szCs w:val="24"/>
        </w:rPr>
        <w:t>3.1</w:t>
      </w:r>
      <w:r w:rsidRPr="004203D6">
        <w:rPr>
          <w:rFonts w:ascii="Arial" w:eastAsia="Times" w:hAnsi="Arial"/>
          <w:b/>
          <w:sz w:val="24"/>
          <w:szCs w:val="24"/>
        </w:rPr>
        <w:tab/>
        <w:t xml:space="preserve">  Metode yang Digunakan</w:t>
      </w:r>
    </w:p>
    <w:p w14:paraId="6CBADFA9" w14:textId="4799D6D3" w:rsidR="004203D6" w:rsidRDefault="004203D6" w:rsidP="007B2EA2">
      <w:pPr>
        <w:widowControl w:val="0"/>
        <w:autoSpaceDE w:val="0"/>
        <w:autoSpaceDN w:val="0"/>
        <w:spacing w:after="0"/>
        <w:ind w:right="-3" w:firstLine="567"/>
        <w:jc w:val="both"/>
        <w:rPr>
          <w:rFonts w:ascii="Arial" w:hAnsi="Arial" w:cs="Times New Roman"/>
          <w:color w:val="000000"/>
          <w:sz w:val="24"/>
          <w:lang w:val="id-ID"/>
        </w:rPr>
      </w:pPr>
      <w:r w:rsidRPr="004203D6">
        <w:rPr>
          <w:rFonts w:ascii="Arial" w:eastAsia="Times New Roman" w:hAnsi="Arial"/>
          <w:sz w:val="24"/>
          <w:szCs w:val="24"/>
        </w:rPr>
        <w:t xml:space="preserve">   Penelitian ini bersifat deskriptif dan verifikatif. </w:t>
      </w:r>
      <w:proofErr w:type="gramStart"/>
      <w:r w:rsidRPr="004203D6">
        <w:rPr>
          <w:rFonts w:ascii="Arial" w:eastAsia="Times New Roman" w:hAnsi="Arial"/>
          <w:sz w:val="24"/>
          <w:szCs w:val="24"/>
        </w:rPr>
        <w:t>U</w:t>
      </w:r>
      <w:r w:rsidRPr="004203D6">
        <w:rPr>
          <w:rFonts w:ascii="Arial" w:hAnsi="Arial"/>
          <w:sz w:val="24"/>
          <w:szCs w:val="24"/>
        </w:rPr>
        <w:t xml:space="preserve">nit analisisnya adalah </w:t>
      </w:r>
      <w:r w:rsidRPr="004203D6">
        <w:rPr>
          <w:rFonts w:ascii="Arial" w:hAnsi="Arial" w:cs="Times New Roman"/>
          <w:color w:val="000000"/>
          <w:sz w:val="24"/>
        </w:rPr>
        <w:t>perusahaan terbuka yang terdaftar di Bursa Efek Indonesia (BEI).</w:t>
      </w:r>
      <w:proofErr w:type="gramEnd"/>
      <w:r w:rsidRPr="004203D6">
        <w:rPr>
          <w:rFonts w:ascii="Arial" w:hAnsi="Arial" w:cs="Times New Roman"/>
          <w:color w:val="000000"/>
          <w:sz w:val="24"/>
        </w:rPr>
        <w:t xml:space="preserve"> </w:t>
      </w:r>
    </w:p>
    <w:p w14:paraId="047D6E24" w14:textId="77777777" w:rsidR="00C91263" w:rsidRPr="00C91263" w:rsidRDefault="00C91263" w:rsidP="007B2EA2">
      <w:pPr>
        <w:widowControl w:val="0"/>
        <w:autoSpaceDE w:val="0"/>
        <w:autoSpaceDN w:val="0"/>
        <w:spacing w:after="0"/>
        <w:ind w:right="-3" w:firstLine="567"/>
        <w:jc w:val="both"/>
        <w:rPr>
          <w:rFonts w:ascii="Arial" w:hAnsi="Arial" w:cs="Times New Roman"/>
          <w:color w:val="000000"/>
          <w:sz w:val="24"/>
          <w:lang w:val="id-ID"/>
        </w:rPr>
      </w:pPr>
    </w:p>
    <w:p w14:paraId="5823474F" w14:textId="77777777" w:rsidR="004203D6" w:rsidRPr="004203D6" w:rsidRDefault="004203D6" w:rsidP="004203D6">
      <w:pPr>
        <w:widowControl w:val="0"/>
        <w:autoSpaceDE w:val="0"/>
        <w:autoSpaceDN w:val="0"/>
        <w:spacing w:after="0"/>
        <w:ind w:right="-3"/>
        <w:jc w:val="both"/>
        <w:rPr>
          <w:rFonts w:ascii="Arial" w:eastAsia="Times" w:hAnsi="Arial"/>
          <w:b/>
          <w:sz w:val="24"/>
          <w:szCs w:val="24"/>
          <w:lang w:val="es-CR"/>
        </w:rPr>
      </w:pPr>
      <w:r w:rsidRPr="004203D6">
        <w:rPr>
          <w:rFonts w:ascii="Arial" w:eastAsia="Times" w:hAnsi="Arial"/>
          <w:b/>
          <w:sz w:val="24"/>
          <w:szCs w:val="24"/>
          <w:lang w:val="es-CR"/>
        </w:rPr>
        <w:t xml:space="preserve">3.2.   Waktu </w:t>
      </w:r>
      <w:r w:rsidRPr="004203D6">
        <w:rPr>
          <w:rFonts w:ascii="Arial" w:eastAsia="Times" w:hAnsi="Arial"/>
          <w:b/>
          <w:sz w:val="24"/>
          <w:szCs w:val="24"/>
        </w:rPr>
        <w:t>dan Tempat Penelitian</w:t>
      </w:r>
    </w:p>
    <w:p w14:paraId="5C7397B6" w14:textId="77777777" w:rsidR="004203D6" w:rsidRPr="00C91263" w:rsidRDefault="004203D6" w:rsidP="004203D6">
      <w:pPr>
        <w:widowControl w:val="0"/>
        <w:autoSpaceDE w:val="0"/>
        <w:autoSpaceDN w:val="0"/>
        <w:spacing w:after="0"/>
        <w:ind w:right="-3" w:firstLine="567"/>
        <w:jc w:val="both"/>
        <w:rPr>
          <w:rFonts w:ascii="Arial" w:eastAsia="Times New Roman" w:hAnsi="Arial"/>
          <w:sz w:val="24"/>
          <w:szCs w:val="24"/>
          <w:lang w:val="id-ID"/>
        </w:rPr>
      </w:pPr>
      <w:r w:rsidRPr="004203D6">
        <w:rPr>
          <w:rFonts w:ascii="Arial" w:eastAsia="Times New Roman" w:hAnsi="Arial"/>
          <w:sz w:val="24"/>
          <w:szCs w:val="24"/>
        </w:rPr>
        <w:t xml:space="preserve">  </w:t>
      </w:r>
      <w:r w:rsidRPr="004203D6">
        <w:rPr>
          <w:rFonts w:ascii="Arial" w:eastAsia="Times New Roman" w:hAnsi="Arial"/>
          <w:sz w:val="24"/>
          <w:szCs w:val="24"/>
          <w:lang w:val="fi-FI" w:eastAsia="id-ID"/>
        </w:rPr>
        <w:t xml:space="preserve">Waktu penelitian ini akan dilaksanakan dalam </w:t>
      </w:r>
      <w:r w:rsidRPr="004203D6">
        <w:rPr>
          <w:rFonts w:ascii="Arial" w:eastAsia="Times New Roman" w:hAnsi="Arial"/>
          <w:sz w:val="24"/>
          <w:szCs w:val="24"/>
          <w:lang w:val="id-ID" w:eastAsia="id-ID"/>
        </w:rPr>
        <w:t>1</w:t>
      </w:r>
      <w:r w:rsidRPr="004203D6">
        <w:rPr>
          <w:rFonts w:ascii="Arial" w:eastAsia="Times New Roman" w:hAnsi="Arial"/>
          <w:sz w:val="24"/>
          <w:szCs w:val="24"/>
          <w:lang w:eastAsia="id-ID"/>
        </w:rPr>
        <w:t>0</w:t>
      </w:r>
      <w:r w:rsidRPr="004203D6">
        <w:rPr>
          <w:rFonts w:ascii="Arial" w:eastAsia="Times New Roman" w:hAnsi="Arial"/>
          <w:sz w:val="24"/>
          <w:szCs w:val="24"/>
          <w:lang w:val="fi-FI" w:eastAsia="id-ID"/>
        </w:rPr>
        <w:t xml:space="preserve"> ( </w:t>
      </w:r>
      <w:r w:rsidRPr="004203D6">
        <w:rPr>
          <w:rFonts w:ascii="Arial" w:eastAsia="Times New Roman" w:hAnsi="Arial"/>
          <w:sz w:val="24"/>
          <w:szCs w:val="24"/>
          <w:lang w:eastAsia="id-ID"/>
        </w:rPr>
        <w:t>sepuluh</w:t>
      </w:r>
      <w:r w:rsidRPr="004203D6">
        <w:rPr>
          <w:rFonts w:ascii="Arial" w:eastAsia="Times New Roman" w:hAnsi="Arial"/>
          <w:sz w:val="24"/>
          <w:szCs w:val="24"/>
          <w:lang w:val="fi-FI" w:eastAsia="id-ID"/>
        </w:rPr>
        <w:t xml:space="preserve"> ) bulan, dimulai dari tahapan : Studi literatur, perencanaan, pengumpulan data lapangan, analisis data  dan pembahasan, pelaporan hasil penelitian</w:t>
      </w:r>
      <w:r w:rsidRPr="004203D6">
        <w:rPr>
          <w:rFonts w:ascii="Arial" w:eastAsia="Times New Roman" w:hAnsi="Arial"/>
          <w:sz w:val="24"/>
          <w:szCs w:val="24"/>
          <w:lang w:val="id-ID"/>
        </w:rPr>
        <w:t>.</w:t>
      </w:r>
      <w:r w:rsidRPr="004203D6">
        <w:rPr>
          <w:rFonts w:ascii="Arial" w:eastAsia="Times New Roman" w:hAnsi="Arial"/>
          <w:sz w:val="24"/>
          <w:szCs w:val="24"/>
        </w:rPr>
        <w:t xml:space="preserve"> </w:t>
      </w:r>
      <w:r w:rsidRPr="00C91263">
        <w:rPr>
          <w:rFonts w:ascii="Arial" w:eastAsia="Times New Roman" w:hAnsi="Arial"/>
          <w:sz w:val="24"/>
          <w:szCs w:val="24"/>
        </w:rPr>
        <w:t>Bursa Efek Indonesia (</w:t>
      </w:r>
      <w:proofErr w:type="gramStart"/>
      <w:r w:rsidRPr="00C91263">
        <w:rPr>
          <w:rFonts w:ascii="Arial" w:eastAsia="Times New Roman" w:hAnsi="Arial"/>
          <w:sz w:val="24"/>
          <w:szCs w:val="24"/>
        </w:rPr>
        <w:t>BEI )</w:t>
      </w:r>
      <w:proofErr w:type="gramEnd"/>
    </w:p>
    <w:p w14:paraId="5AF70ACE" w14:textId="77777777" w:rsidR="00C91263" w:rsidRPr="00C91263" w:rsidRDefault="00C91263" w:rsidP="004203D6">
      <w:pPr>
        <w:widowControl w:val="0"/>
        <w:autoSpaceDE w:val="0"/>
        <w:autoSpaceDN w:val="0"/>
        <w:spacing w:after="0"/>
        <w:ind w:right="-3" w:firstLine="567"/>
        <w:jc w:val="both"/>
        <w:rPr>
          <w:rFonts w:ascii="Arial" w:hAnsi="Arial"/>
          <w:bCs/>
          <w:sz w:val="24"/>
          <w:szCs w:val="24"/>
          <w:lang w:val="id-ID"/>
        </w:rPr>
      </w:pPr>
    </w:p>
    <w:p w14:paraId="4B941FA2" w14:textId="73D342DA" w:rsidR="004203D6" w:rsidRPr="004203D6" w:rsidRDefault="004203D6" w:rsidP="007B2EA2">
      <w:pPr>
        <w:spacing w:after="0"/>
        <w:contextualSpacing/>
        <w:jc w:val="both"/>
        <w:rPr>
          <w:rFonts w:ascii="Arial" w:eastAsia="Times" w:hAnsi="Arial"/>
          <w:b/>
          <w:sz w:val="24"/>
          <w:szCs w:val="24"/>
          <w:lang w:val="es-CR"/>
        </w:rPr>
      </w:pPr>
      <w:r w:rsidRPr="004203D6">
        <w:rPr>
          <w:rFonts w:ascii="Arial" w:eastAsia="Times New Roman" w:hAnsi="Arial"/>
          <w:b/>
          <w:bCs/>
          <w:sz w:val="24"/>
          <w:szCs w:val="24"/>
        </w:rPr>
        <w:t>3.3</w:t>
      </w:r>
      <w:proofErr w:type="gramStart"/>
      <w:r w:rsidRPr="004203D6">
        <w:rPr>
          <w:rFonts w:ascii="Arial" w:eastAsia="Times New Roman" w:hAnsi="Arial"/>
          <w:b/>
          <w:bCs/>
          <w:sz w:val="24"/>
          <w:szCs w:val="24"/>
        </w:rPr>
        <w:t>.</w:t>
      </w:r>
      <w:r w:rsidRPr="004203D6">
        <w:rPr>
          <w:rFonts w:ascii="Arial" w:eastAsia="Times New Roman" w:hAnsi="Arial"/>
          <w:sz w:val="24"/>
          <w:szCs w:val="24"/>
        </w:rPr>
        <w:t xml:space="preserve">  </w:t>
      </w:r>
      <w:r w:rsidRPr="004203D6">
        <w:rPr>
          <w:rFonts w:ascii="Arial" w:eastAsia="Times" w:hAnsi="Arial"/>
          <w:b/>
          <w:sz w:val="24"/>
          <w:szCs w:val="24"/>
          <w:lang w:val="es-CR"/>
        </w:rPr>
        <w:t>Operasionalisasi</w:t>
      </w:r>
      <w:proofErr w:type="gramEnd"/>
      <w:r w:rsidRPr="004203D6">
        <w:rPr>
          <w:rFonts w:ascii="Arial" w:eastAsia="Times" w:hAnsi="Arial"/>
          <w:b/>
          <w:sz w:val="24"/>
          <w:szCs w:val="24"/>
          <w:lang w:val="es-CR"/>
        </w:rPr>
        <w:t xml:space="preserve"> Variabel</w:t>
      </w:r>
    </w:p>
    <w:p w14:paraId="504AEFAD" w14:textId="77777777" w:rsidR="004203D6" w:rsidRPr="004203D6" w:rsidRDefault="004203D6" w:rsidP="00545067">
      <w:pPr>
        <w:numPr>
          <w:ilvl w:val="0"/>
          <w:numId w:val="14"/>
        </w:numPr>
        <w:spacing w:after="0"/>
        <w:ind w:left="567" w:hanging="283"/>
        <w:rPr>
          <w:rFonts w:ascii="Arial" w:eastAsia="Times New Roman" w:hAnsi="Arial"/>
          <w:sz w:val="24"/>
          <w:szCs w:val="24"/>
        </w:rPr>
      </w:pPr>
      <w:r w:rsidRPr="004203D6">
        <w:rPr>
          <w:rFonts w:ascii="Arial" w:eastAsia="Times New Roman" w:hAnsi="Arial"/>
          <w:sz w:val="24"/>
          <w:szCs w:val="24"/>
        </w:rPr>
        <w:t xml:space="preserve">  </w:t>
      </w:r>
      <w:r w:rsidRPr="004203D6">
        <w:rPr>
          <w:rFonts w:ascii="Arial" w:eastAsia="Times New Roman" w:hAnsi="Arial"/>
          <w:sz w:val="24"/>
          <w:szCs w:val="24"/>
          <w:lang w:val="id-ID"/>
        </w:rPr>
        <w:t xml:space="preserve">Variabel X </w:t>
      </w:r>
      <w:r w:rsidRPr="004203D6">
        <w:rPr>
          <w:rFonts w:ascii="Arial" w:eastAsia="Times New Roman" w:hAnsi="Arial"/>
          <w:sz w:val="24"/>
          <w:szCs w:val="24"/>
        </w:rPr>
        <w:t xml:space="preserve">sebagai variabel bebas : </w:t>
      </w:r>
      <w:bookmarkStart w:id="20" w:name="_Hlk124219820"/>
      <w:r w:rsidRPr="004203D6">
        <w:rPr>
          <w:rFonts w:ascii="Arial" w:eastAsia="Times New Roman" w:hAnsi="Arial"/>
          <w:sz w:val="24"/>
          <w:szCs w:val="24"/>
        </w:rPr>
        <w:t xml:space="preserve">Mekanisme GCG Struktur  </w:t>
      </w:r>
    </w:p>
    <w:p w14:paraId="65D99963" w14:textId="77777777" w:rsidR="004203D6" w:rsidRPr="004203D6" w:rsidRDefault="004203D6" w:rsidP="004203D6">
      <w:pPr>
        <w:spacing w:after="0"/>
        <w:ind w:left="567"/>
        <w:rPr>
          <w:rFonts w:ascii="Arial" w:eastAsia="Times New Roman" w:hAnsi="Arial"/>
          <w:sz w:val="24"/>
          <w:szCs w:val="24"/>
        </w:rPr>
      </w:pPr>
      <w:r w:rsidRPr="004203D6">
        <w:rPr>
          <w:rFonts w:ascii="Arial" w:eastAsia="Times New Roman" w:hAnsi="Arial"/>
          <w:sz w:val="24"/>
          <w:szCs w:val="24"/>
        </w:rPr>
        <w:t xml:space="preserve">  Kepemilikan </w:t>
      </w:r>
      <w:proofErr w:type="gramStart"/>
      <w:r w:rsidRPr="004203D6">
        <w:rPr>
          <w:rFonts w:ascii="Arial" w:eastAsia="Times New Roman" w:hAnsi="Arial"/>
          <w:sz w:val="24"/>
          <w:szCs w:val="24"/>
        </w:rPr>
        <w:t>( X1</w:t>
      </w:r>
      <w:proofErr w:type="gramEnd"/>
      <w:r w:rsidRPr="004203D6">
        <w:rPr>
          <w:rFonts w:ascii="Arial" w:eastAsia="Times New Roman" w:hAnsi="Arial"/>
          <w:sz w:val="24"/>
          <w:szCs w:val="24"/>
        </w:rPr>
        <w:t xml:space="preserve"> ); dan Mekanisme GCG Struktur </w:t>
      </w:r>
    </w:p>
    <w:p w14:paraId="67DE4720" w14:textId="77777777" w:rsidR="004203D6" w:rsidRPr="004203D6" w:rsidRDefault="004203D6" w:rsidP="004203D6">
      <w:pPr>
        <w:spacing w:after="0"/>
        <w:ind w:left="567"/>
        <w:rPr>
          <w:rFonts w:ascii="Arial" w:eastAsia="Times New Roman" w:hAnsi="Arial"/>
          <w:sz w:val="24"/>
          <w:szCs w:val="24"/>
        </w:rPr>
      </w:pPr>
      <w:r w:rsidRPr="004203D6">
        <w:rPr>
          <w:rFonts w:ascii="Arial" w:eastAsia="Times New Roman" w:hAnsi="Arial"/>
          <w:sz w:val="24"/>
          <w:szCs w:val="24"/>
        </w:rPr>
        <w:t xml:space="preserve">  Penegedalian </w:t>
      </w:r>
      <w:proofErr w:type="gramStart"/>
      <w:r w:rsidRPr="004203D6">
        <w:rPr>
          <w:rFonts w:ascii="Arial" w:eastAsia="Times New Roman" w:hAnsi="Arial"/>
          <w:sz w:val="24"/>
          <w:szCs w:val="24"/>
        </w:rPr>
        <w:t>( X</w:t>
      </w:r>
      <w:proofErr w:type="gramEnd"/>
      <w:r w:rsidRPr="004203D6">
        <w:rPr>
          <w:rFonts w:ascii="Arial" w:eastAsia="Times New Roman" w:hAnsi="Arial"/>
          <w:sz w:val="24"/>
          <w:szCs w:val="24"/>
        </w:rPr>
        <w:t xml:space="preserve"> 2)</w:t>
      </w:r>
    </w:p>
    <w:p w14:paraId="325D7B3A" w14:textId="77777777" w:rsidR="004203D6" w:rsidRPr="004203D6" w:rsidRDefault="004203D6" w:rsidP="004203D6">
      <w:pPr>
        <w:spacing w:after="0"/>
        <w:rPr>
          <w:rFonts w:ascii="Arial" w:eastAsia="Times New Roman" w:hAnsi="Arial"/>
          <w:sz w:val="24"/>
          <w:szCs w:val="24"/>
        </w:rPr>
      </w:pPr>
      <w:r w:rsidRPr="004203D6">
        <w:rPr>
          <w:rFonts w:ascii="Arial" w:eastAsia="Times New Roman" w:hAnsi="Arial"/>
          <w:sz w:val="24"/>
          <w:szCs w:val="24"/>
        </w:rPr>
        <w:t xml:space="preserve">     2.   </w:t>
      </w:r>
      <w:r w:rsidRPr="004203D6">
        <w:rPr>
          <w:rFonts w:ascii="Arial" w:eastAsia="Times New Roman" w:hAnsi="Arial"/>
          <w:sz w:val="24"/>
          <w:szCs w:val="24"/>
          <w:lang w:val="id-ID"/>
        </w:rPr>
        <w:t xml:space="preserve">Variabel Y </w:t>
      </w:r>
      <w:r w:rsidRPr="004203D6">
        <w:rPr>
          <w:rFonts w:ascii="Arial" w:eastAsia="Times New Roman" w:hAnsi="Arial"/>
          <w:sz w:val="24"/>
          <w:szCs w:val="24"/>
        </w:rPr>
        <w:t xml:space="preserve">sebagai variabel </w:t>
      </w:r>
      <w:proofErr w:type="gramStart"/>
      <w:r w:rsidRPr="004203D6">
        <w:rPr>
          <w:rFonts w:ascii="Arial" w:eastAsia="Times New Roman" w:hAnsi="Arial"/>
          <w:sz w:val="24"/>
          <w:szCs w:val="24"/>
        </w:rPr>
        <w:t>antara :</w:t>
      </w:r>
      <w:proofErr w:type="gramEnd"/>
      <w:r w:rsidRPr="004203D6">
        <w:rPr>
          <w:rFonts w:ascii="Arial" w:eastAsia="Times New Roman" w:hAnsi="Arial"/>
          <w:sz w:val="24"/>
          <w:szCs w:val="24"/>
        </w:rPr>
        <w:t xml:space="preserve"> Kompleksitas Perusahaan (Y1)</w:t>
      </w:r>
    </w:p>
    <w:p w14:paraId="474D39E9" w14:textId="77777777" w:rsidR="004203D6" w:rsidRPr="004203D6" w:rsidRDefault="004203D6" w:rsidP="004203D6">
      <w:pPr>
        <w:spacing w:after="0"/>
        <w:ind w:hanging="993"/>
        <w:rPr>
          <w:rFonts w:ascii="Arial" w:hAnsi="Arial"/>
          <w:color w:val="000000"/>
          <w:sz w:val="24"/>
          <w:szCs w:val="24"/>
        </w:rPr>
      </w:pPr>
      <w:r w:rsidRPr="004203D6">
        <w:rPr>
          <w:rFonts w:ascii="Arial" w:hAnsi="Arial"/>
          <w:color w:val="000000"/>
          <w:spacing w:val="-10"/>
          <w:sz w:val="24"/>
          <w:szCs w:val="24"/>
        </w:rPr>
        <w:t xml:space="preserve">                              Keunggulan Operasional </w:t>
      </w:r>
      <w:proofErr w:type="gramStart"/>
      <w:r w:rsidRPr="004203D6">
        <w:rPr>
          <w:rFonts w:ascii="Arial" w:hAnsi="Arial"/>
          <w:color w:val="000000"/>
          <w:spacing w:val="-10"/>
          <w:sz w:val="24"/>
          <w:szCs w:val="24"/>
        </w:rPr>
        <w:t>( Y2</w:t>
      </w:r>
      <w:proofErr w:type="gramEnd"/>
      <w:r w:rsidRPr="004203D6">
        <w:rPr>
          <w:rFonts w:ascii="Arial" w:hAnsi="Arial"/>
          <w:color w:val="000000"/>
          <w:spacing w:val="-10"/>
          <w:sz w:val="24"/>
          <w:szCs w:val="24"/>
        </w:rPr>
        <w:t xml:space="preserve"> ) ; </w:t>
      </w:r>
      <w:r w:rsidRPr="004203D6">
        <w:rPr>
          <w:rFonts w:ascii="Arial" w:hAnsi="Arial"/>
          <w:color w:val="000000"/>
          <w:sz w:val="24"/>
          <w:szCs w:val="24"/>
        </w:rPr>
        <w:t xml:space="preserve">Struktur Finansial ( Y3 ),; Peluang </w:t>
      </w:r>
    </w:p>
    <w:p w14:paraId="78B37150" w14:textId="77777777" w:rsidR="004203D6" w:rsidRPr="004203D6" w:rsidRDefault="004203D6" w:rsidP="004203D6">
      <w:pPr>
        <w:spacing w:after="0"/>
        <w:ind w:hanging="993"/>
        <w:rPr>
          <w:rFonts w:ascii="Times New Roman" w:eastAsia="Times New Roman" w:hAnsi="Times New Roman" w:cs="Times New Roman"/>
          <w:sz w:val="24"/>
          <w:szCs w:val="24"/>
        </w:rPr>
      </w:pPr>
      <w:r w:rsidRPr="004203D6">
        <w:rPr>
          <w:rFonts w:ascii="Arial" w:hAnsi="Arial"/>
          <w:color w:val="000000"/>
          <w:sz w:val="24"/>
          <w:szCs w:val="24"/>
        </w:rPr>
        <w:t xml:space="preserve">                          Pertumbuhan </w:t>
      </w:r>
      <w:proofErr w:type="gramStart"/>
      <w:r w:rsidRPr="004203D6">
        <w:rPr>
          <w:rFonts w:ascii="Arial" w:hAnsi="Arial"/>
          <w:color w:val="000000"/>
          <w:sz w:val="24"/>
          <w:szCs w:val="24"/>
        </w:rPr>
        <w:t>( Y4</w:t>
      </w:r>
      <w:proofErr w:type="gramEnd"/>
      <w:r w:rsidRPr="004203D6">
        <w:rPr>
          <w:rFonts w:ascii="Arial" w:hAnsi="Arial"/>
          <w:color w:val="000000"/>
          <w:sz w:val="24"/>
          <w:szCs w:val="24"/>
        </w:rPr>
        <w:t xml:space="preserve"> )</w:t>
      </w:r>
    </w:p>
    <w:p w14:paraId="36F8653A" w14:textId="0DEC4D64" w:rsidR="004203D6" w:rsidRPr="007B2EA2" w:rsidRDefault="004203D6" w:rsidP="00545067">
      <w:pPr>
        <w:pStyle w:val="ListParagraph"/>
        <w:numPr>
          <w:ilvl w:val="0"/>
          <w:numId w:val="14"/>
        </w:numPr>
        <w:spacing w:after="0"/>
        <w:rPr>
          <w:rFonts w:ascii="Arial" w:eastAsia="Times New Roman" w:hAnsi="Arial"/>
          <w:color w:val="000000"/>
          <w:kern w:val="24"/>
          <w:sz w:val="24"/>
          <w:szCs w:val="24"/>
        </w:rPr>
      </w:pPr>
      <w:r w:rsidRPr="007B2EA2">
        <w:rPr>
          <w:rFonts w:ascii="Arial" w:eastAsia="Times New Roman" w:hAnsi="Arial"/>
          <w:sz w:val="24"/>
          <w:szCs w:val="24"/>
          <w:lang w:val="id-ID"/>
        </w:rPr>
        <w:t xml:space="preserve">Variabel Z </w:t>
      </w:r>
      <w:r w:rsidRPr="007B2EA2">
        <w:rPr>
          <w:rFonts w:ascii="Arial" w:eastAsia="Times New Roman" w:hAnsi="Arial"/>
          <w:sz w:val="24"/>
          <w:szCs w:val="24"/>
        </w:rPr>
        <w:t xml:space="preserve">sebagai variabel terikat : </w:t>
      </w:r>
      <w:bookmarkEnd w:id="20"/>
      <w:r w:rsidRPr="007B2EA2">
        <w:rPr>
          <w:rFonts w:ascii="Arial" w:eastAsia="Times New Roman" w:hAnsi="Arial"/>
          <w:sz w:val="24"/>
          <w:szCs w:val="24"/>
        </w:rPr>
        <w:t>Penciptaan Nilai Perusahaan</w:t>
      </w:r>
      <w:r w:rsidRPr="007B2EA2">
        <w:rPr>
          <w:rFonts w:ascii="Arial" w:eastAsia="Times New Roman" w:hAnsi="Arial"/>
          <w:color w:val="000000"/>
          <w:kern w:val="24"/>
          <w:sz w:val="24"/>
          <w:szCs w:val="24"/>
        </w:rPr>
        <w:t xml:space="preserve"> </w:t>
      </w:r>
    </w:p>
    <w:p w14:paraId="67499BD6" w14:textId="77777777" w:rsidR="007B2EA2" w:rsidRPr="007B2EA2" w:rsidRDefault="007B2EA2" w:rsidP="007B2EA2">
      <w:pPr>
        <w:pStyle w:val="ListParagraph"/>
        <w:spacing w:after="0"/>
        <w:ind w:left="890"/>
        <w:rPr>
          <w:sz w:val="24"/>
          <w:szCs w:val="24"/>
        </w:rPr>
      </w:pPr>
    </w:p>
    <w:p w14:paraId="2C87416B" w14:textId="09EAD182" w:rsidR="004203D6" w:rsidRPr="004203D6" w:rsidRDefault="004203D6" w:rsidP="004203D6">
      <w:pPr>
        <w:spacing w:after="0"/>
        <w:contextualSpacing/>
        <w:rPr>
          <w:rFonts w:ascii="Arial" w:eastAsia="Times New Roman" w:hAnsi="Arial"/>
          <w:b/>
          <w:sz w:val="24"/>
          <w:szCs w:val="24"/>
          <w:lang w:val="es-CR"/>
        </w:rPr>
      </w:pPr>
      <w:r w:rsidRPr="004203D6">
        <w:rPr>
          <w:rFonts w:ascii="Arial" w:eastAsia="Times New Roman" w:hAnsi="Arial"/>
          <w:b/>
          <w:sz w:val="24"/>
          <w:szCs w:val="24"/>
          <w:lang w:val="es-CR"/>
        </w:rPr>
        <w:t>3.</w:t>
      </w:r>
      <w:r w:rsidR="007B2EA2">
        <w:rPr>
          <w:rFonts w:ascii="Arial" w:eastAsia="Times New Roman" w:hAnsi="Arial"/>
          <w:b/>
          <w:sz w:val="24"/>
          <w:szCs w:val="24"/>
          <w:lang w:val="es-CR"/>
        </w:rPr>
        <w:t>4</w:t>
      </w:r>
      <w:r w:rsidRPr="004203D6">
        <w:rPr>
          <w:rFonts w:ascii="Arial" w:eastAsia="Times New Roman" w:hAnsi="Arial"/>
          <w:b/>
          <w:sz w:val="24"/>
          <w:szCs w:val="24"/>
          <w:lang w:val="es-CR"/>
        </w:rPr>
        <w:t>. Sumber Data Dan Teknik Pengumpulan Data</w:t>
      </w:r>
    </w:p>
    <w:p w14:paraId="5BE55E71" w14:textId="52C78982" w:rsidR="004203D6" w:rsidRPr="004203D6" w:rsidRDefault="004203D6" w:rsidP="004203D6">
      <w:pPr>
        <w:spacing w:after="0"/>
        <w:contextualSpacing/>
        <w:rPr>
          <w:rFonts w:ascii="Arial" w:eastAsia="Times New Roman" w:hAnsi="Arial"/>
          <w:b/>
          <w:sz w:val="24"/>
          <w:szCs w:val="24"/>
          <w:lang w:val="es-CR"/>
        </w:rPr>
      </w:pPr>
      <w:r w:rsidRPr="004203D6">
        <w:rPr>
          <w:rFonts w:ascii="Arial" w:eastAsia="Times New Roman" w:hAnsi="Arial"/>
          <w:b/>
          <w:sz w:val="24"/>
          <w:szCs w:val="24"/>
          <w:lang w:val="es-CR"/>
        </w:rPr>
        <w:t>3.</w:t>
      </w:r>
      <w:r w:rsidR="007B2EA2">
        <w:rPr>
          <w:rFonts w:ascii="Arial" w:eastAsia="Times New Roman" w:hAnsi="Arial"/>
          <w:b/>
          <w:sz w:val="24"/>
          <w:szCs w:val="24"/>
          <w:lang w:val="es-CR"/>
        </w:rPr>
        <w:t>4</w:t>
      </w:r>
      <w:r w:rsidRPr="004203D6">
        <w:rPr>
          <w:rFonts w:ascii="Arial" w:eastAsia="Times New Roman" w:hAnsi="Arial"/>
          <w:b/>
          <w:sz w:val="24"/>
          <w:szCs w:val="24"/>
          <w:lang w:val="es-CR"/>
        </w:rPr>
        <w:t>.1.  Sumber Data.</w:t>
      </w:r>
    </w:p>
    <w:p w14:paraId="0964F437" w14:textId="77777777" w:rsidR="004203D6" w:rsidRDefault="004203D6" w:rsidP="004203D6">
      <w:pPr>
        <w:tabs>
          <w:tab w:val="left" w:pos="720"/>
        </w:tabs>
        <w:spacing w:after="0"/>
        <w:ind w:firstLine="708"/>
        <w:contextualSpacing/>
        <w:jc w:val="both"/>
        <w:rPr>
          <w:rFonts w:ascii="Arial" w:eastAsia="Times New Roman" w:hAnsi="Arial"/>
          <w:sz w:val="24"/>
          <w:szCs w:val="24"/>
          <w:lang w:val="sv-SE"/>
        </w:rPr>
      </w:pPr>
      <w:r w:rsidRPr="004203D6">
        <w:rPr>
          <w:rFonts w:ascii="Arial" w:eastAsia="Times New Roman" w:hAnsi="Arial"/>
          <w:sz w:val="24"/>
          <w:szCs w:val="24"/>
          <w:lang w:val="sv-SE"/>
        </w:rPr>
        <w:t>Sumber data dalam penelitian ini adalah sumber laporan keuangan daan data perkembangan saham perusahaan Go Publik dari Bursa Efek Indonesia ( BEI )</w:t>
      </w:r>
    </w:p>
    <w:p w14:paraId="3C30A825" w14:textId="77777777" w:rsidR="00817055" w:rsidRPr="004203D6" w:rsidRDefault="00817055" w:rsidP="004203D6">
      <w:pPr>
        <w:tabs>
          <w:tab w:val="left" w:pos="720"/>
        </w:tabs>
        <w:spacing w:after="0"/>
        <w:ind w:firstLine="708"/>
        <w:contextualSpacing/>
        <w:jc w:val="both"/>
        <w:rPr>
          <w:rFonts w:ascii="Arial" w:eastAsia="Times New Roman" w:hAnsi="Arial"/>
          <w:sz w:val="24"/>
          <w:szCs w:val="24"/>
          <w:lang w:val="sv-SE"/>
        </w:rPr>
      </w:pPr>
    </w:p>
    <w:p w14:paraId="0015D021" w14:textId="499A8012" w:rsidR="004203D6" w:rsidRPr="004203D6" w:rsidRDefault="004203D6" w:rsidP="004203D6">
      <w:pPr>
        <w:spacing w:after="0"/>
        <w:contextualSpacing/>
        <w:jc w:val="both"/>
        <w:rPr>
          <w:rFonts w:ascii="Arial" w:eastAsia="Times New Roman" w:hAnsi="Arial"/>
          <w:b/>
          <w:sz w:val="24"/>
          <w:szCs w:val="24"/>
          <w:lang w:val="es-CR"/>
        </w:rPr>
      </w:pPr>
      <w:r w:rsidRPr="004203D6">
        <w:rPr>
          <w:rFonts w:ascii="Arial" w:eastAsia="Times New Roman" w:hAnsi="Arial"/>
          <w:b/>
          <w:sz w:val="24"/>
          <w:szCs w:val="24"/>
        </w:rPr>
        <w:t>3.</w:t>
      </w:r>
      <w:r w:rsidR="007B2EA2">
        <w:rPr>
          <w:rFonts w:ascii="Arial" w:eastAsia="Times New Roman" w:hAnsi="Arial"/>
          <w:b/>
          <w:sz w:val="24"/>
          <w:szCs w:val="24"/>
        </w:rPr>
        <w:t>4</w:t>
      </w:r>
      <w:r w:rsidRPr="004203D6">
        <w:rPr>
          <w:rFonts w:ascii="Arial" w:eastAsia="Times New Roman" w:hAnsi="Arial"/>
          <w:b/>
          <w:sz w:val="24"/>
          <w:szCs w:val="24"/>
        </w:rPr>
        <w:t>.2.  Teknik</w:t>
      </w:r>
      <w:r w:rsidRPr="004203D6">
        <w:rPr>
          <w:rFonts w:ascii="Arial" w:eastAsia="Times New Roman" w:hAnsi="Arial"/>
          <w:b/>
          <w:sz w:val="24"/>
          <w:szCs w:val="24"/>
          <w:lang w:val="es-CR"/>
        </w:rPr>
        <w:t xml:space="preserve"> Pengumpulan Data</w:t>
      </w:r>
    </w:p>
    <w:p w14:paraId="5FDE4473" w14:textId="77777777" w:rsidR="004203D6" w:rsidRPr="004203D6" w:rsidRDefault="004203D6" w:rsidP="004203D6">
      <w:pPr>
        <w:spacing w:after="0"/>
        <w:ind w:firstLine="709"/>
        <w:contextualSpacing/>
        <w:jc w:val="both"/>
        <w:rPr>
          <w:rFonts w:ascii="Arial" w:eastAsia="Times New Roman" w:hAnsi="Arial"/>
          <w:sz w:val="24"/>
          <w:szCs w:val="24"/>
        </w:rPr>
      </w:pPr>
      <w:r w:rsidRPr="004203D6">
        <w:rPr>
          <w:rFonts w:ascii="Arial" w:eastAsia="Times New Roman" w:hAnsi="Arial"/>
          <w:sz w:val="24"/>
          <w:szCs w:val="24"/>
          <w:lang w:val="sv-SE"/>
        </w:rPr>
        <w:lastRenderedPageBreak/>
        <w:t>Untuk mendapatkan data tambahan yang berkaitan dengan penelitian tersebut digunakan teknik pengumpulan data sebagai berikut:</w:t>
      </w:r>
    </w:p>
    <w:p w14:paraId="6CF4D989" w14:textId="77777777" w:rsidR="004203D6" w:rsidRDefault="004203D6" w:rsidP="004203D6">
      <w:pPr>
        <w:tabs>
          <w:tab w:val="left" w:pos="360"/>
        </w:tabs>
        <w:spacing w:after="0"/>
        <w:ind w:left="709"/>
        <w:jc w:val="both"/>
        <w:rPr>
          <w:rFonts w:ascii="Arial" w:eastAsia="Times New Roman" w:hAnsi="Arial"/>
          <w:sz w:val="24"/>
          <w:szCs w:val="24"/>
          <w:lang w:val="id-ID"/>
        </w:rPr>
      </w:pPr>
      <w:r w:rsidRPr="004203D6">
        <w:rPr>
          <w:rFonts w:ascii="Arial" w:eastAsia="Times New Roman" w:hAnsi="Arial"/>
          <w:sz w:val="24"/>
          <w:szCs w:val="24"/>
        </w:rPr>
        <w:t>1.</w:t>
      </w:r>
      <w:r w:rsidRPr="004203D6">
        <w:rPr>
          <w:rFonts w:ascii="Arial" w:eastAsia="Times New Roman" w:hAnsi="Arial"/>
          <w:sz w:val="24"/>
          <w:szCs w:val="24"/>
          <w:lang w:val="sv-SE"/>
        </w:rPr>
        <w:t xml:space="preserve">Wawancara, </w:t>
      </w:r>
      <w:r w:rsidRPr="004203D6">
        <w:rPr>
          <w:rFonts w:ascii="Arial" w:eastAsia="Times New Roman" w:hAnsi="Arial"/>
          <w:sz w:val="24"/>
          <w:szCs w:val="24"/>
        </w:rPr>
        <w:t xml:space="preserve">2. </w:t>
      </w:r>
      <w:r w:rsidRPr="004203D6">
        <w:rPr>
          <w:rFonts w:ascii="Arial" w:eastAsia="Times New Roman" w:hAnsi="Arial"/>
          <w:sz w:val="24"/>
          <w:szCs w:val="24"/>
          <w:lang w:val="sv-SE"/>
        </w:rPr>
        <w:t xml:space="preserve">Observasi, </w:t>
      </w:r>
      <w:r w:rsidRPr="004203D6">
        <w:rPr>
          <w:rFonts w:ascii="Arial" w:eastAsia="Times New Roman" w:hAnsi="Arial"/>
          <w:sz w:val="24"/>
          <w:szCs w:val="24"/>
        </w:rPr>
        <w:t xml:space="preserve">3. </w:t>
      </w:r>
      <w:r w:rsidRPr="004203D6">
        <w:rPr>
          <w:rFonts w:ascii="Arial" w:eastAsia="Times New Roman" w:hAnsi="Arial"/>
          <w:sz w:val="24"/>
          <w:szCs w:val="24"/>
          <w:lang w:val="sv-SE"/>
        </w:rPr>
        <w:t>Data sekunder yang diperoleh dari pihak-pihak terkait</w:t>
      </w:r>
    </w:p>
    <w:p w14:paraId="69A26AE6" w14:textId="77777777" w:rsidR="00C91263" w:rsidRPr="00C91263" w:rsidRDefault="00C91263" w:rsidP="004203D6">
      <w:pPr>
        <w:tabs>
          <w:tab w:val="left" w:pos="360"/>
        </w:tabs>
        <w:spacing w:after="0"/>
        <w:ind w:left="709"/>
        <w:jc w:val="both"/>
        <w:rPr>
          <w:rFonts w:ascii="Arial" w:eastAsia="Times New Roman" w:hAnsi="Arial"/>
          <w:sz w:val="24"/>
          <w:szCs w:val="24"/>
          <w:lang w:val="id-ID"/>
        </w:rPr>
      </w:pPr>
    </w:p>
    <w:p w14:paraId="2414D9DD" w14:textId="34655785" w:rsidR="004203D6" w:rsidRDefault="004203D6" w:rsidP="004203D6">
      <w:pPr>
        <w:tabs>
          <w:tab w:val="left" w:pos="360"/>
        </w:tabs>
        <w:spacing w:after="0"/>
        <w:jc w:val="both"/>
        <w:rPr>
          <w:rFonts w:ascii="Arial" w:eastAsia="Times New Roman" w:hAnsi="Arial"/>
          <w:b/>
          <w:bCs/>
          <w:sz w:val="24"/>
          <w:szCs w:val="24"/>
          <w:lang w:val="sv-SE"/>
        </w:rPr>
      </w:pPr>
      <w:r w:rsidRPr="004203D6">
        <w:rPr>
          <w:rFonts w:ascii="Arial" w:eastAsia="Times New Roman" w:hAnsi="Arial"/>
          <w:b/>
          <w:bCs/>
          <w:sz w:val="24"/>
          <w:szCs w:val="24"/>
          <w:lang w:val="sv-SE"/>
        </w:rPr>
        <w:t>3.</w:t>
      </w:r>
      <w:r w:rsidR="00880457">
        <w:rPr>
          <w:rFonts w:ascii="Arial" w:eastAsia="Times New Roman" w:hAnsi="Arial"/>
          <w:b/>
          <w:bCs/>
          <w:sz w:val="24"/>
          <w:szCs w:val="24"/>
          <w:lang w:val="sv-SE"/>
        </w:rPr>
        <w:t>4</w:t>
      </w:r>
      <w:r w:rsidRPr="004203D6">
        <w:rPr>
          <w:rFonts w:ascii="Arial" w:eastAsia="Times New Roman" w:hAnsi="Arial"/>
          <w:b/>
          <w:bCs/>
          <w:sz w:val="24"/>
          <w:szCs w:val="24"/>
          <w:lang w:val="sv-SE"/>
        </w:rPr>
        <w:t>.3.  Populasi Penelitian.</w:t>
      </w:r>
    </w:p>
    <w:p w14:paraId="2EC8C61D" w14:textId="7712593E" w:rsidR="00880457" w:rsidRDefault="00880457" w:rsidP="004203D6">
      <w:pPr>
        <w:tabs>
          <w:tab w:val="left" w:pos="360"/>
        </w:tabs>
        <w:spacing w:after="0"/>
        <w:jc w:val="both"/>
        <w:rPr>
          <w:rFonts w:ascii="Arial" w:eastAsia="Times New Roman" w:hAnsi="Arial"/>
          <w:sz w:val="24"/>
          <w:szCs w:val="24"/>
          <w:lang w:val="id-ID"/>
        </w:rPr>
      </w:pPr>
      <w:r>
        <w:rPr>
          <w:rFonts w:ascii="Arial" w:eastAsia="Times New Roman" w:hAnsi="Arial"/>
          <w:b/>
          <w:bCs/>
          <w:sz w:val="24"/>
          <w:szCs w:val="24"/>
          <w:lang w:val="sv-SE"/>
        </w:rPr>
        <w:t xml:space="preserve">            </w:t>
      </w:r>
      <w:r w:rsidRPr="00880457">
        <w:rPr>
          <w:rFonts w:ascii="Arial" w:eastAsia="Times New Roman" w:hAnsi="Arial"/>
          <w:sz w:val="24"/>
          <w:szCs w:val="24"/>
          <w:lang w:val="sv-SE"/>
        </w:rPr>
        <w:t xml:space="preserve">Populasi meliputi 45 perusahaan yang go publik pada saham LQ 45 di Bursa Saham Indonesia, </w:t>
      </w:r>
    </w:p>
    <w:p w14:paraId="16EBD9D7" w14:textId="77777777" w:rsidR="00C91263" w:rsidRPr="00C91263" w:rsidRDefault="00C91263" w:rsidP="004203D6">
      <w:pPr>
        <w:tabs>
          <w:tab w:val="left" w:pos="360"/>
        </w:tabs>
        <w:spacing w:after="0"/>
        <w:jc w:val="both"/>
        <w:rPr>
          <w:rFonts w:ascii="Arial" w:eastAsia="Times New Roman" w:hAnsi="Arial"/>
          <w:sz w:val="24"/>
          <w:szCs w:val="24"/>
          <w:lang w:val="id-ID"/>
        </w:rPr>
      </w:pPr>
    </w:p>
    <w:p w14:paraId="307CD98E" w14:textId="29628F86" w:rsidR="004203D6" w:rsidRPr="004203D6" w:rsidRDefault="004203D6" w:rsidP="004203D6">
      <w:pPr>
        <w:spacing w:after="0"/>
        <w:contextualSpacing/>
        <w:jc w:val="both"/>
        <w:rPr>
          <w:rFonts w:ascii="Arial" w:eastAsia="Times" w:hAnsi="Arial"/>
          <w:b/>
          <w:sz w:val="24"/>
          <w:szCs w:val="24"/>
          <w:lang w:val="id-ID"/>
        </w:rPr>
      </w:pPr>
      <w:r w:rsidRPr="004203D6">
        <w:rPr>
          <w:rFonts w:ascii="Arial" w:eastAsia="Times" w:hAnsi="Arial"/>
          <w:b/>
          <w:sz w:val="24"/>
          <w:szCs w:val="24"/>
          <w:lang w:val="es-CR"/>
        </w:rPr>
        <w:t>3.</w:t>
      </w:r>
      <w:r w:rsidR="00880457">
        <w:rPr>
          <w:rFonts w:ascii="Arial" w:eastAsia="Times" w:hAnsi="Arial"/>
          <w:b/>
          <w:sz w:val="24"/>
          <w:szCs w:val="24"/>
          <w:lang w:val="es-CR"/>
        </w:rPr>
        <w:t>5</w:t>
      </w:r>
      <w:r w:rsidRPr="004203D6">
        <w:rPr>
          <w:rFonts w:ascii="Arial" w:eastAsia="Times" w:hAnsi="Arial"/>
          <w:b/>
          <w:sz w:val="24"/>
          <w:szCs w:val="24"/>
          <w:lang w:val="es-CR"/>
        </w:rPr>
        <w:t xml:space="preserve">.  Pengujian Instrumen, Analisis Data dan </w:t>
      </w:r>
      <w:r w:rsidRPr="004203D6">
        <w:rPr>
          <w:rFonts w:ascii="Arial" w:eastAsia="Times" w:hAnsi="Arial"/>
          <w:b/>
          <w:sz w:val="24"/>
          <w:szCs w:val="24"/>
          <w:lang w:val="id-ID"/>
        </w:rPr>
        <w:t>Pengujian Hipotesis</w:t>
      </w:r>
    </w:p>
    <w:p w14:paraId="40B2E68A" w14:textId="4C57DD60" w:rsidR="004203D6" w:rsidRPr="004203D6" w:rsidRDefault="004203D6" w:rsidP="004203D6">
      <w:pPr>
        <w:spacing w:after="0"/>
        <w:contextualSpacing/>
        <w:jc w:val="both"/>
        <w:rPr>
          <w:rFonts w:ascii="Arial" w:eastAsia="Times New Roman" w:hAnsi="Arial"/>
          <w:b/>
          <w:sz w:val="24"/>
          <w:szCs w:val="24"/>
          <w:lang w:val="es-CR"/>
        </w:rPr>
      </w:pPr>
      <w:r w:rsidRPr="004203D6">
        <w:rPr>
          <w:rFonts w:ascii="Arial" w:eastAsia="Times New Roman" w:hAnsi="Arial"/>
          <w:b/>
          <w:sz w:val="24"/>
          <w:szCs w:val="24"/>
        </w:rPr>
        <w:t>3.</w:t>
      </w:r>
      <w:r w:rsidR="00880457">
        <w:rPr>
          <w:rFonts w:ascii="Arial" w:eastAsia="Times New Roman" w:hAnsi="Arial"/>
          <w:b/>
          <w:sz w:val="24"/>
          <w:szCs w:val="24"/>
        </w:rPr>
        <w:t>5</w:t>
      </w:r>
      <w:r w:rsidRPr="004203D6">
        <w:rPr>
          <w:rFonts w:ascii="Arial" w:eastAsia="Times New Roman" w:hAnsi="Arial"/>
          <w:b/>
          <w:sz w:val="24"/>
          <w:szCs w:val="24"/>
        </w:rPr>
        <w:t xml:space="preserve">.1. Pengujian Instrumen </w:t>
      </w:r>
    </w:p>
    <w:p w14:paraId="66D5C8BE" w14:textId="662664B9" w:rsidR="004203D6" w:rsidRPr="004203D6" w:rsidRDefault="004203D6" w:rsidP="004203D6">
      <w:pPr>
        <w:autoSpaceDE w:val="0"/>
        <w:autoSpaceDN w:val="0"/>
        <w:adjustRightInd w:val="0"/>
        <w:spacing w:after="0"/>
        <w:ind w:left="709"/>
        <w:jc w:val="both"/>
        <w:rPr>
          <w:rFonts w:ascii="Arial" w:eastAsia="Times New Roman" w:hAnsi="Arial"/>
          <w:sz w:val="24"/>
          <w:szCs w:val="24"/>
          <w:lang w:val="zh-CN"/>
          <w14:ligatures w14:val="standardContextual"/>
        </w:rPr>
      </w:pPr>
      <w:r w:rsidRPr="004203D6">
        <w:rPr>
          <w:rFonts w:ascii="Arial" w:eastAsia="Times New Roman" w:hAnsi="Arial"/>
          <w:color w:val="000000"/>
          <w:sz w:val="24"/>
          <w:szCs w:val="24"/>
          <w:lang w:val="zh-CN"/>
          <w14:ligatures w14:val="standardContextual"/>
        </w:rPr>
        <w:t xml:space="preserve">a. Uji Normalitas </w:t>
      </w:r>
      <w:r w:rsidR="00286F4E">
        <w:rPr>
          <w:rFonts w:ascii="Arial" w:eastAsia="Times New Roman" w:hAnsi="Arial"/>
          <w:color w:val="000000"/>
          <w:sz w:val="24"/>
          <w:szCs w:val="24"/>
          <w14:ligatures w14:val="standardContextual"/>
        </w:rPr>
        <w:t xml:space="preserve">: </w:t>
      </w:r>
      <w:r w:rsidRPr="004203D6">
        <w:rPr>
          <w:rFonts w:ascii="Arial" w:eastAsia="Times New Roman" w:hAnsi="Arial"/>
          <w:sz w:val="24"/>
          <w:szCs w:val="24"/>
          <w:lang w:val="zh-CN"/>
          <w14:ligatures w14:val="standardContextual"/>
        </w:rPr>
        <w:t xml:space="preserve">b. Uji Multikolinieritas </w:t>
      </w:r>
      <w:r w:rsidR="00286F4E">
        <w:rPr>
          <w:rFonts w:ascii="Arial" w:eastAsia="Times New Roman" w:hAnsi="Arial"/>
          <w:sz w:val="24"/>
          <w:szCs w:val="24"/>
          <w14:ligatures w14:val="standardContextual"/>
        </w:rPr>
        <w:t xml:space="preserve">: </w:t>
      </w:r>
      <w:r w:rsidRPr="004203D6">
        <w:rPr>
          <w:rFonts w:ascii="Arial" w:eastAsia="Times New Roman" w:hAnsi="Arial"/>
          <w:sz w:val="24"/>
          <w:szCs w:val="24"/>
          <w:lang w:val="zh-CN"/>
          <w14:ligatures w14:val="standardContextual"/>
        </w:rPr>
        <w:t xml:space="preserve">c. Uji Autokorelasi </w:t>
      </w:r>
    </w:p>
    <w:p w14:paraId="3282FE76" w14:textId="77777777" w:rsidR="004203D6" w:rsidRPr="00C91263" w:rsidRDefault="004203D6" w:rsidP="00545067">
      <w:pPr>
        <w:numPr>
          <w:ilvl w:val="1"/>
          <w:numId w:val="15"/>
        </w:numPr>
        <w:autoSpaceDE w:val="0"/>
        <w:autoSpaceDN w:val="0"/>
        <w:adjustRightInd w:val="0"/>
        <w:spacing w:after="0"/>
        <w:ind w:left="709"/>
        <w:jc w:val="both"/>
        <w:rPr>
          <w:rFonts w:ascii="Arial" w:eastAsia="Times New Roman" w:hAnsi="Arial"/>
          <w:sz w:val="24"/>
          <w:szCs w:val="24"/>
          <w:lang w:val="zh-CN"/>
          <w14:ligatures w14:val="standardContextual"/>
        </w:rPr>
      </w:pPr>
      <w:r w:rsidRPr="004203D6">
        <w:rPr>
          <w:rFonts w:ascii="Arial" w:eastAsia="Times New Roman" w:hAnsi="Arial"/>
          <w:sz w:val="24"/>
          <w:szCs w:val="24"/>
          <w:lang w:val="zh-CN"/>
          <w14:ligatures w14:val="standardContextual"/>
        </w:rPr>
        <w:t xml:space="preserve">d. Uji Heteroskedastisitas </w:t>
      </w:r>
    </w:p>
    <w:p w14:paraId="7110D03D" w14:textId="77777777" w:rsidR="00C91263" w:rsidRPr="004203D6" w:rsidRDefault="00C91263" w:rsidP="00545067">
      <w:pPr>
        <w:numPr>
          <w:ilvl w:val="1"/>
          <w:numId w:val="15"/>
        </w:numPr>
        <w:autoSpaceDE w:val="0"/>
        <w:autoSpaceDN w:val="0"/>
        <w:adjustRightInd w:val="0"/>
        <w:spacing w:after="0"/>
        <w:ind w:left="709"/>
        <w:jc w:val="both"/>
        <w:rPr>
          <w:rFonts w:ascii="Arial" w:eastAsia="Times New Roman" w:hAnsi="Arial"/>
          <w:sz w:val="24"/>
          <w:szCs w:val="24"/>
          <w:lang w:val="zh-CN"/>
          <w14:ligatures w14:val="standardContextual"/>
        </w:rPr>
      </w:pPr>
    </w:p>
    <w:p w14:paraId="5AF78825" w14:textId="32E39A97" w:rsidR="004203D6" w:rsidRPr="004203D6" w:rsidRDefault="004203D6" w:rsidP="004203D6">
      <w:pPr>
        <w:tabs>
          <w:tab w:val="left" w:pos="709"/>
        </w:tabs>
        <w:autoSpaceDE w:val="0"/>
        <w:autoSpaceDN w:val="0"/>
        <w:adjustRightInd w:val="0"/>
        <w:spacing w:after="0"/>
        <w:jc w:val="both"/>
        <w:rPr>
          <w:rFonts w:ascii="Arial" w:eastAsia="Times New Roman" w:hAnsi="Arial" w:cs="Times New Roman"/>
          <w:color w:val="000000"/>
          <w:sz w:val="24"/>
          <w:szCs w:val="24"/>
        </w:rPr>
      </w:pPr>
      <w:r w:rsidRPr="004203D6">
        <w:rPr>
          <w:rFonts w:ascii="Arial" w:eastAsia="Times New Roman" w:hAnsi="Arial" w:cs="Times New Roman"/>
          <w:b/>
          <w:bCs/>
          <w:color w:val="000000"/>
          <w:sz w:val="24"/>
          <w:szCs w:val="24"/>
        </w:rPr>
        <w:t>3.</w:t>
      </w:r>
      <w:r w:rsidR="00880457">
        <w:rPr>
          <w:rFonts w:ascii="Arial" w:eastAsia="Times New Roman" w:hAnsi="Arial" w:cs="Times New Roman"/>
          <w:b/>
          <w:bCs/>
          <w:color w:val="000000"/>
          <w:sz w:val="24"/>
          <w:szCs w:val="24"/>
        </w:rPr>
        <w:t>5</w:t>
      </w:r>
      <w:r w:rsidRPr="004203D6">
        <w:rPr>
          <w:rFonts w:ascii="Arial" w:eastAsia="Times New Roman" w:hAnsi="Arial" w:cs="Times New Roman"/>
          <w:b/>
          <w:bCs/>
          <w:color w:val="000000"/>
          <w:sz w:val="24"/>
          <w:szCs w:val="24"/>
        </w:rPr>
        <w:t>.2</w:t>
      </w:r>
      <w:proofErr w:type="gramStart"/>
      <w:r w:rsidRPr="004203D6">
        <w:rPr>
          <w:rFonts w:ascii="Arial" w:eastAsia="Times New Roman" w:hAnsi="Arial" w:cs="Times New Roman"/>
          <w:b/>
          <w:bCs/>
          <w:color w:val="000000"/>
          <w:sz w:val="24"/>
          <w:szCs w:val="24"/>
        </w:rPr>
        <w:t>.</w:t>
      </w:r>
      <w:r w:rsidRPr="004203D6">
        <w:rPr>
          <w:rFonts w:ascii="Arial" w:eastAsia="Times New Roman" w:hAnsi="Arial" w:cs="Times New Roman"/>
          <w:color w:val="000000"/>
          <w:sz w:val="24"/>
          <w:szCs w:val="24"/>
        </w:rPr>
        <w:t xml:space="preserve">  </w:t>
      </w:r>
      <w:r w:rsidRPr="004203D6">
        <w:rPr>
          <w:rFonts w:ascii="Arial" w:eastAsia="Times New Roman" w:hAnsi="Arial" w:cs="Times New Roman"/>
          <w:b/>
          <w:color w:val="000000"/>
          <w:sz w:val="24"/>
          <w:szCs w:val="24"/>
          <w:lang w:val="es-CR"/>
        </w:rPr>
        <w:t>Analisis</w:t>
      </w:r>
      <w:proofErr w:type="gramEnd"/>
      <w:r w:rsidRPr="004203D6">
        <w:rPr>
          <w:rFonts w:ascii="Arial" w:eastAsia="Times New Roman" w:hAnsi="Arial" w:cs="Times New Roman"/>
          <w:color w:val="000000"/>
          <w:sz w:val="24"/>
          <w:szCs w:val="24"/>
        </w:rPr>
        <w:t xml:space="preserve"> </w:t>
      </w:r>
      <w:r w:rsidRPr="004203D6">
        <w:rPr>
          <w:rFonts w:ascii="Arial" w:eastAsia="Times New Roman" w:hAnsi="Arial" w:cs="Times New Roman"/>
          <w:b/>
          <w:bCs/>
          <w:color w:val="000000"/>
          <w:sz w:val="24"/>
          <w:szCs w:val="24"/>
        </w:rPr>
        <w:t>Data Panel.</w:t>
      </w:r>
      <w:r w:rsidRPr="004203D6">
        <w:rPr>
          <w:rFonts w:ascii="Arial" w:eastAsia="Times New Roman" w:hAnsi="Arial" w:cs="Times New Roman"/>
          <w:color w:val="000000"/>
          <w:sz w:val="24"/>
          <w:szCs w:val="24"/>
        </w:rPr>
        <w:t xml:space="preserve">       </w:t>
      </w:r>
    </w:p>
    <w:p w14:paraId="0B261F3F" w14:textId="53CC38E8" w:rsidR="004203D6" w:rsidRDefault="004203D6" w:rsidP="00286F4E">
      <w:pPr>
        <w:shd w:val="clear" w:color="auto" w:fill="FFFFFF"/>
        <w:spacing w:after="0"/>
        <w:jc w:val="both"/>
        <w:textAlignment w:val="baseline"/>
        <w:rPr>
          <w:rFonts w:ascii="Arial" w:eastAsia="Times New Roman" w:hAnsi="Arial"/>
          <w:color w:val="000000"/>
          <w:sz w:val="24"/>
          <w:szCs w:val="24"/>
          <w:lang w:val="id-ID" w:eastAsia="zh-CN"/>
        </w:rPr>
      </w:pPr>
      <w:r w:rsidRPr="004203D6">
        <w:rPr>
          <w:rFonts w:ascii="Arial" w:eastAsia="Times New Roman" w:hAnsi="Arial"/>
        </w:rPr>
        <w:t xml:space="preserve">           </w:t>
      </w:r>
      <w:r w:rsidRPr="004203D6">
        <w:rPr>
          <w:rFonts w:ascii="Arial" w:eastAsia="Times New Roman" w:hAnsi="Arial"/>
          <w:color w:val="000000"/>
          <w:sz w:val="24"/>
          <w:szCs w:val="24"/>
          <w:lang w:val="zh-CN" w:eastAsia="zh-CN"/>
        </w:rPr>
        <w:t>Model persamaan data panel yang merupakan gabungan dari data </w:t>
      </w:r>
      <w:r w:rsidRPr="004203D6">
        <w:rPr>
          <w:rFonts w:ascii="Arial" w:eastAsia="Times New Roman" w:hAnsi="Arial"/>
          <w:i/>
          <w:iCs/>
          <w:color w:val="000000"/>
          <w:sz w:val="24"/>
          <w:szCs w:val="24"/>
          <w:lang w:val="zh-CN" w:eastAsia="zh-CN"/>
        </w:rPr>
        <w:t>cross section </w:t>
      </w:r>
      <w:r w:rsidRPr="004203D6">
        <w:rPr>
          <w:rFonts w:ascii="Arial" w:eastAsia="Times New Roman" w:hAnsi="Arial"/>
          <w:color w:val="000000"/>
          <w:sz w:val="24"/>
          <w:szCs w:val="24"/>
          <w:lang w:val="zh-CN" w:eastAsia="zh-CN"/>
        </w:rPr>
        <w:t>dan data </w:t>
      </w:r>
      <w:r w:rsidRPr="004203D6">
        <w:rPr>
          <w:rFonts w:ascii="Arial" w:eastAsia="Times New Roman" w:hAnsi="Arial"/>
          <w:i/>
          <w:iCs/>
          <w:color w:val="000000"/>
          <w:sz w:val="24"/>
          <w:szCs w:val="24"/>
          <w:lang w:val="zh-CN" w:eastAsia="zh-CN"/>
        </w:rPr>
        <w:t xml:space="preserve">time series, </w:t>
      </w:r>
      <w:r w:rsidRPr="004203D6">
        <w:rPr>
          <w:rFonts w:ascii="Arial" w:eastAsia="Times New Roman" w:hAnsi="Arial"/>
          <w:color w:val="000000"/>
          <w:sz w:val="24"/>
          <w:szCs w:val="24"/>
          <w:lang w:val="zh-CN" w:eastAsia="zh-CN"/>
        </w:rPr>
        <w:t xml:space="preserve"> Menurut </w:t>
      </w:r>
      <w:r w:rsidRPr="004203D6">
        <w:rPr>
          <w:rFonts w:ascii="Arial" w:eastAsia="Times New Roman" w:hAnsi="Arial"/>
          <w:sz w:val="24"/>
          <w:szCs w:val="24"/>
        </w:rPr>
        <w:t xml:space="preserve">(Ghozali, 2017). </w:t>
      </w:r>
      <w:r w:rsidRPr="004203D6">
        <w:rPr>
          <w:rFonts w:ascii="Arial" w:eastAsia="Times New Roman" w:hAnsi="Arial"/>
          <w:color w:val="000000"/>
          <w:sz w:val="24"/>
          <w:szCs w:val="24"/>
          <w:lang w:val="zh-CN" w:eastAsia="zh-CN"/>
        </w:rPr>
        <w:t>untuk mengestimasi parameter model dengan data panel, terdapat tiga teknik (model) yang sering ditawarkan, yaitu:</w:t>
      </w:r>
      <w:r w:rsidR="00286F4E">
        <w:rPr>
          <w:rFonts w:ascii="Arial" w:eastAsia="Times New Roman" w:hAnsi="Arial"/>
          <w:color w:val="000000"/>
          <w:sz w:val="24"/>
          <w:szCs w:val="24"/>
          <w:lang w:eastAsia="zh-CN"/>
        </w:rPr>
        <w:t xml:space="preserve"> </w:t>
      </w:r>
      <w:r w:rsidRPr="004203D6">
        <w:rPr>
          <w:rFonts w:ascii="Arial" w:eastAsia="Times New Roman" w:hAnsi="Arial"/>
          <w:color w:val="000000"/>
          <w:sz w:val="24"/>
          <w:szCs w:val="24"/>
          <w:lang w:val="zh-CN" w:eastAsia="zh-CN"/>
        </w:rPr>
        <w:t>1</w:t>
      </w:r>
      <w:r w:rsidR="00286F4E">
        <w:rPr>
          <w:rFonts w:ascii="Arial" w:eastAsia="Times New Roman" w:hAnsi="Arial"/>
          <w:color w:val="000000"/>
          <w:sz w:val="24"/>
          <w:szCs w:val="24"/>
          <w:lang w:eastAsia="zh-CN"/>
        </w:rPr>
        <w:t>)</w:t>
      </w:r>
      <w:r w:rsidRPr="004203D6">
        <w:rPr>
          <w:rFonts w:ascii="Arial" w:eastAsia="Times New Roman" w:hAnsi="Arial"/>
          <w:color w:val="000000"/>
          <w:sz w:val="24"/>
          <w:szCs w:val="24"/>
          <w:lang w:val="zh-CN" w:eastAsia="zh-CN"/>
        </w:rPr>
        <w:t>. Model </w:t>
      </w:r>
      <w:r w:rsidRPr="004203D6">
        <w:rPr>
          <w:rFonts w:ascii="Arial" w:eastAsia="Times New Roman" w:hAnsi="Arial"/>
          <w:i/>
          <w:iCs/>
          <w:color w:val="000000"/>
          <w:sz w:val="24"/>
          <w:szCs w:val="24"/>
          <w:lang w:val="zh-CN" w:eastAsia="zh-CN"/>
        </w:rPr>
        <w:t>Common Effect</w:t>
      </w:r>
      <w:r w:rsidR="00286F4E">
        <w:rPr>
          <w:rFonts w:ascii="Arial" w:eastAsia="Times New Roman" w:hAnsi="Arial"/>
          <w:i/>
          <w:iCs/>
          <w:color w:val="000000"/>
          <w:sz w:val="24"/>
          <w:szCs w:val="24"/>
          <w:lang w:eastAsia="zh-CN"/>
        </w:rPr>
        <w:t xml:space="preserve"> ; </w:t>
      </w:r>
      <w:r w:rsidRPr="004203D6">
        <w:rPr>
          <w:rFonts w:ascii="Arial" w:eastAsia="Times New Roman" w:hAnsi="Arial"/>
          <w:color w:val="000000"/>
          <w:sz w:val="24"/>
          <w:szCs w:val="24"/>
          <w:lang w:val="zh-CN" w:eastAsia="zh-CN"/>
        </w:rPr>
        <w:t>2</w:t>
      </w:r>
      <w:r w:rsidR="00286F4E">
        <w:rPr>
          <w:rFonts w:ascii="Arial" w:eastAsia="Times New Roman" w:hAnsi="Arial"/>
          <w:color w:val="000000"/>
          <w:sz w:val="24"/>
          <w:szCs w:val="24"/>
          <w:lang w:eastAsia="zh-CN"/>
        </w:rPr>
        <w:t>)</w:t>
      </w:r>
      <w:r w:rsidRPr="004203D6">
        <w:rPr>
          <w:rFonts w:ascii="Arial" w:eastAsia="Times New Roman" w:hAnsi="Arial"/>
          <w:color w:val="000000"/>
          <w:sz w:val="24"/>
          <w:szCs w:val="24"/>
          <w:lang w:val="zh-CN" w:eastAsia="zh-CN"/>
        </w:rPr>
        <w:t>. Model Efek Tetap (</w:t>
      </w:r>
      <w:r w:rsidRPr="004203D6">
        <w:rPr>
          <w:rFonts w:ascii="Arial" w:eastAsia="Times New Roman" w:hAnsi="Arial"/>
          <w:i/>
          <w:iCs/>
          <w:color w:val="000000"/>
          <w:sz w:val="24"/>
          <w:szCs w:val="24"/>
          <w:lang w:val="zh-CN" w:eastAsia="zh-CN"/>
        </w:rPr>
        <w:t>Fixed Effect</w:t>
      </w:r>
      <w:r w:rsidRPr="004203D6">
        <w:rPr>
          <w:rFonts w:ascii="Arial" w:eastAsia="Times New Roman" w:hAnsi="Arial"/>
          <w:color w:val="000000"/>
          <w:sz w:val="24"/>
          <w:szCs w:val="24"/>
          <w:lang w:val="zh-CN" w:eastAsia="zh-CN"/>
        </w:rPr>
        <w:t>)</w:t>
      </w:r>
      <w:r w:rsidR="00286F4E">
        <w:rPr>
          <w:rFonts w:ascii="Arial" w:eastAsia="Times New Roman" w:hAnsi="Arial"/>
          <w:color w:val="000000"/>
          <w:sz w:val="24"/>
          <w:szCs w:val="24"/>
          <w:lang w:eastAsia="zh-CN"/>
        </w:rPr>
        <w:t xml:space="preserve">; </w:t>
      </w:r>
      <w:r w:rsidRPr="004203D6">
        <w:rPr>
          <w:rFonts w:ascii="Arial" w:eastAsia="Times New Roman" w:hAnsi="Arial"/>
          <w:color w:val="000000"/>
          <w:sz w:val="24"/>
          <w:szCs w:val="24"/>
          <w:lang w:val="zh-CN" w:eastAsia="zh-CN"/>
        </w:rPr>
        <w:t>3</w:t>
      </w:r>
      <w:r w:rsidR="00286F4E">
        <w:rPr>
          <w:rFonts w:ascii="Arial" w:eastAsia="Times New Roman" w:hAnsi="Arial"/>
          <w:color w:val="000000"/>
          <w:sz w:val="24"/>
          <w:szCs w:val="24"/>
          <w:lang w:eastAsia="zh-CN"/>
        </w:rPr>
        <w:t>)</w:t>
      </w:r>
      <w:r w:rsidRPr="004203D6">
        <w:rPr>
          <w:rFonts w:ascii="Arial" w:eastAsia="Times New Roman" w:hAnsi="Arial"/>
          <w:color w:val="000000"/>
          <w:sz w:val="24"/>
          <w:szCs w:val="24"/>
          <w:lang w:val="zh-CN" w:eastAsia="zh-CN"/>
        </w:rPr>
        <w:t>. Model Efek Random (</w:t>
      </w:r>
      <w:r w:rsidRPr="004203D6">
        <w:rPr>
          <w:rFonts w:ascii="Arial" w:eastAsia="Times New Roman" w:hAnsi="Arial"/>
          <w:i/>
          <w:iCs/>
          <w:color w:val="000000"/>
          <w:sz w:val="24"/>
          <w:szCs w:val="24"/>
          <w:lang w:val="zh-CN" w:eastAsia="zh-CN"/>
        </w:rPr>
        <w:t>Random Effect</w:t>
      </w:r>
      <w:r w:rsidRPr="004203D6">
        <w:rPr>
          <w:rFonts w:ascii="Arial" w:eastAsia="Times New Roman" w:hAnsi="Arial"/>
          <w:color w:val="000000"/>
          <w:sz w:val="24"/>
          <w:szCs w:val="24"/>
          <w:lang w:val="zh-CN" w:eastAsia="zh-CN"/>
        </w:rPr>
        <w:t>)</w:t>
      </w:r>
    </w:p>
    <w:p w14:paraId="2D11AAC6" w14:textId="77777777" w:rsidR="00C91263" w:rsidRPr="00C91263" w:rsidRDefault="00C91263" w:rsidP="00286F4E">
      <w:pPr>
        <w:shd w:val="clear" w:color="auto" w:fill="FFFFFF"/>
        <w:spacing w:after="0"/>
        <w:jc w:val="both"/>
        <w:textAlignment w:val="baseline"/>
        <w:rPr>
          <w:rFonts w:ascii="Arial" w:eastAsia="SimSun" w:hAnsi="Arial"/>
          <w:color w:val="000000"/>
          <w:sz w:val="24"/>
          <w:szCs w:val="24"/>
          <w:lang w:val="id-ID" w:eastAsia="zh-CN"/>
        </w:rPr>
      </w:pPr>
    </w:p>
    <w:p w14:paraId="41552EB4" w14:textId="3B7E22B9" w:rsidR="004203D6" w:rsidRPr="00880457" w:rsidRDefault="004203D6" w:rsidP="00545067">
      <w:pPr>
        <w:pStyle w:val="ListParagraph"/>
        <w:numPr>
          <w:ilvl w:val="2"/>
          <w:numId w:val="19"/>
        </w:numPr>
        <w:tabs>
          <w:tab w:val="left" w:pos="709"/>
        </w:tabs>
        <w:autoSpaceDE w:val="0"/>
        <w:autoSpaceDN w:val="0"/>
        <w:adjustRightInd w:val="0"/>
        <w:spacing w:after="0"/>
        <w:jc w:val="both"/>
        <w:rPr>
          <w:rFonts w:ascii="Arial" w:hAnsi="Arial" w:cs="Times New Roman"/>
          <w:b/>
          <w:bCs/>
          <w:color w:val="000000"/>
          <w:sz w:val="24"/>
          <w:szCs w:val="24"/>
        </w:rPr>
      </w:pPr>
      <w:r w:rsidRPr="00880457">
        <w:rPr>
          <w:rFonts w:ascii="Arial" w:hAnsi="Arial" w:cs="Times New Roman"/>
          <w:b/>
          <w:bCs/>
          <w:color w:val="000000"/>
          <w:sz w:val="24"/>
          <w:szCs w:val="24"/>
        </w:rPr>
        <w:t>Struktur Model Penelitian.</w:t>
      </w:r>
    </w:p>
    <w:p w14:paraId="7BED7DB0" w14:textId="13778C99" w:rsidR="004203D6" w:rsidRPr="004203D6" w:rsidRDefault="004203D6" w:rsidP="004203D6">
      <w:pPr>
        <w:tabs>
          <w:tab w:val="left" w:pos="709"/>
        </w:tabs>
        <w:autoSpaceDE w:val="0"/>
        <w:autoSpaceDN w:val="0"/>
        <w:adjustRightInd w:val="0"/>
        <w:spacing w:after="0"/>
        <w:jc w:val="both"/>
        <w:rPr>
          <w:rFonts w:ascii="Arial" w:hAnsi="Arial" w:cs="Times New Roman"/>
          <w:color w:val="000000"/>
          <w:sz w:val="24"/>
          <w:szCs w:val="24"/>
        </w:rPr>
      </w:pPr>
      <w:r w:rsidRPr="004203D6">
        <w:rPr>
          <w:rFonts w:ascii="Arial" w:hAnsi="Arial" w:cs="Times New Roman"/>
          <w:color w:val="000000"/>
          <w:sz w:val="24"/>
          <w:szCs w:val="24"/>
        </w:rPr>
        <w:t xml:space="preserve">      Terdapat </w:t>
      </w:r>
      <w:r w:rsidR="00880457">
        <w:rPr>
          <w:rFonts w:ascii="Arial" w:hAnsi="Arial" w:cs="Times New Roman"/>
          <w:color w:val="000000"/>
          <w:sz w:val="24"/>
          <w:szCs w:val="24"/>
        </w:rPr>
        <w:t>5</w:t>
      </w:r>
      <w:r w:rsidRPr="004203D6">
        <w:rPr>
          <w:rFonts w:ascii="Arial" w:hAnsi="Arial" w:cs="Times New Roman"/>
          <w:color w:val="000000"/>
          <w:sz w:val="24"/>
          <w:szCs w:val="24"/>
        </w:rPr>
        <w:t xml:space="preserve"> struktur model dalam analisis data </w:t>
      </w:r>
      <w:proofErr w:type="gramStart"/>
      <w:r w:rsidRPr="004203D6">
        <w:rPr>
          <w:rFonts w:ascii="Arial" w:hAnsi="Arial" w:cs="Times New Roman"/>
          <w:color w:val="000000"/>
          <w:sz w:val="24"/>
          <w:szCs w:val="24"/>
        </w:rPr>
        <w:t>panel ,</w:t>
      </w:r>
      <w:proofErr w:type="gramEnd"/>
      <w:r w:rsidRPr="004203D6">
        <w:rPr>
          <w:rFonts w:ascii="Arial" w:hAnsi="Arial" w:cs="Times New Roman"/>
          <w:color w:val="000000"/>
          <w:sz w:val="24"/>
          <w:szCs w:val="24"/>
        </w:rPr>
        <w:t xml:space="preserve"> sebagai  berikut :</w:t>
      </w:r>
    </w:p>
    <w:p w14:paraId="354F2809" w14:textId="5AE48AE1" w:rsidR="004203D6" w:rsidRDefault="004203D6" w:rsidP="00880457">
      <w:pPr>
        <w:tabs>
          <w:tab w:val="left" w:pos="709"/>
        </w:tabs>
        <w:autoSpaceDE w:val="0"/>
        <w:autoSpaceDN w:val="0"/>
        <w:adjustRightInd w:val="0"/>
        <w:spacing w:after="0"/>
        <w:jc w:val="both"/>
        <w:rPr>
          <w:rFonts w:ascii="Arial" w:hAnsi="Arial" w:cs="Times New Roman"/>
          <w:color w:val="000000"/>
          <w:sz w:val="24"/>
          <w:szCs w:val="24"/>
        </w:rPr>
      </w:pPr>
      <w:bookmarkStart w:id="21" w:name="_Hlk155356477"/>
      <w:r w:rsidRPr="004203D6">
        <w:rPr>
          <w:rFonts w:ascii="Arial" w:hAnsi="Arial" w:cs="Times New Roman"/>
          <w:color w:val="000000"/>
          <w:sz w:val="24"/>
          <w:szCs w:val="24"/>
        </w:rPr>
        <w:t>Struktur Model 1  :  Y</w:t>
      </w:r>
      <w:r w:rsidRPr="00880457">
        <w:rPr>
          <w:rFonts w:ascii="Arial" w:hAnsi="Arial" w:cs="Times New Roman"/>
          <w:color w:val="000000"/>
          <w:sz w:val="24"/>
          <w:szCs w:val="24"/>
          <w:vertAlign w:val="subscript"/>
        </w:rPr>
        <w:t>1</w:t>
      </w:r>
      <w:r w:rsidRPr="004203D6">
        <w:rPr>
          <w:rFonts w:ascii="Arial" w:hAnsi="Arial" w:cs="Times New Roman"/>
          <w:color w:val="000000"/>
          <w:sz w:val="24"/>
          <w:szCs w:val="24"/>
        </w:rPr>
        <w:t xml:space="preserve"> = f ( X</w:t>
      </w:r>
      <w:r w:rsidRPr="00D70E42">
        <w:rPr>
          <w:rFonts w:ascii="Arial" w:hAnsi="Arial" w:cs="Times New Roman"/>
          <w:color w:val="000000"/>
          <w:sz w:val="24"/>
          <w:szCs w:val="24"/>
          <w:vertAlign w:val="subscript"/>
        </w:rPr>
        <w:t>1</w:t>
      </w:r>
      <w:r w:rsidRPr="004203D6">
        <w:rPr>
          <w:rFonts w:ascii="Arial" w:hAnsi="Arial" w:cs="Times New Roman"/>
          <w:color w:val="000000"/>
          <w:sz w:val="24"/>
          <w:szCs w:val="24"/>
        </w:rPr>
        <w:t xml:space="preserve"> :X</w:t>
      </w:r>
      <w:r w:rsidRPr="00D70E42">
        <w:rPr>
          <w:rFonts w:ascii="Arial" w:hAnsi="Arial" w:cs="Times New Roman"/>
          <w:color w:val="000000"/>
          <w:sz w:val="24"/>
          <w:szCs w:val="24"/>
          <w:vertAlign w:val="subscript"/>
        </w:rPr>
        <w:t>2</w:t>
      </w:r>
      <w:r w:rsidRPr="004203D6">
        <w:rPr>
          <w:rFonts w:ascii="Arial" w:hAnsi="Arial" w:cs="Times New Roman"/>
          <w:color w:val="000000"/>
          <w:sz w:val="24"/>
          <w:szCs w:val="24"/>
        </w:rPr>
        <w:t xml:space="preserve"> )</w:t>
      </w:r>
      <w:bookmarkEnd w:id="21"/>
      <w:r w:rsidR="00880457">
        <w:rPr>
          <w:rFonts w:ascii="Arial" w:hAnsi="Arial" w:cs="Times New Roman"/>
          <w:color w:val="000000"/>
          <w:sz w:val="24"/>
          <w:szCs w:val="24"/>
        </w:rPr>
        <w:t xml:space="preserve"> : </w:t>
      </w:r>
      <w:r w:rsidRPr="004203D6">
        <w:rPr>
          <w:rFonts w:ascii="Arial" w:hAnsi="Arial" w:cs="Times New Roman"/>
          <w:color w:val="000000"/>
          <w:sz w:val="24"/>
          <w:szCs w:val="24"/>
        </w:rPr>
        <w:t xml:space="preserve">Struktur Model 2 :  Y </w:t>
      </w:r>
      <w:r w:rsidRPr="00880457">
        <w:rPr>
          <w:rFonts w:ascii="Arial" w:hAnsi="Arial" w:cs="Times New Roman"/>
          <w:color w:val="000000"/>
          <w:sz w:val="24"/>
          <w:szCs w:val="24"/>
          <w:vertAlign w:val="subscript"/>
        </w:rPr>
        <w:t>2</w:t>
      </w:r>
      <w:r w:rsidRPr="004203D6">
        <w:rPr>
          <w:rFonts w:ascii="Arial" w:hAnsi="Arial" w:cs="Times New Roman"/>
          <w:color w:val="000000"/>
          <w:sz w:val="24"/>
          <w:szCs w:val="24"/>
        </w:rPr>
        <w:t xml:space="preserve">  =  f  ( X </w:t>
      </w:r>
      <w:r w:rsidRPr="00D70E42">
        <w:rPr>
          <w:rFonts w:ascii="Arial" w:hAnsi="Arial" w:cs="Times New Roman"/>
          <w:color w:val="000000"/>
          <w:sz w:val="24"/>
          <w:szCs w:val="24"/>
          <w:vertAlign w:val="subscript"/>
        </w:rPr>
        <w:t>1:</w:t>
      </w:r>
      <w:r w:rsidRPr="004203D6">
        <w:rPr>
          <w:rFonts w:ascii="Arial" w:hAnsi="Arial" w:cs="Times New Roman"/>
          <w:color w:val="000000"/>
          <w:sz w:val="24"/>
          <w:szCs w:val="24"/>
        </w:rPr>
        <w:t xml:space="preserve"> X </w:t>
      </w:r>
      <w:r w:rsidRPr="00D70E42">
        <w:rPr>
          <w:rFonts w:ascii="Arial" w:hAnsi="Arial" w:cs="Times New Roman"/>
          <w:color w:val="000000"/>
          <w:sz w:val="24"/>
          <w:szCs w:val="24"/>
          <w:vertAlign w:val="subscript"/>
        </w:rPr>
        <w:t>2</w:t>
      </w:r>
      <w:r w:rsidRPr="004203D6">
        <w:rPr>
          <w:rFonts w:ascii="Arial" w:hAnsi="Arial" w:cs="Times New Roman"/>
          <w:color w:val="000000"/>
          <w:sz w:val="24"/>
          <w:szCs w:val="24"/>
        </w:rPr>
        <w:t xml:space="preserve"> )</w:t>
      </w:r>
    </w:p>
    <w:p w14:paraId="3955FBD1" w14:textId="2C8F008A" w:rsidR="00D70E42" w:rsidRPr="004203D6" w:rsidRDefault="00D70E42" w:rsidP="00D70E42">
      <w:pPr>
        <w:tabs>
          <w:tab w:val="left" w:pos="709"/>
        </w:tabs>
        <w:autoSpaceDE w:val="0"/>
        <w:autoSpaceDN w:val="0"/>
        <w:adjustRightInd w:val="0"/>
        <w:spacing w:after="0"/>
        <w:jc w:val="both"/>
        <w:rPr>
          <w:rFonts w:ascii="Arial" w:hAnsi="Arial" w:cs="Times New Roman"/>
          <w:color w:val="000000"/>
          <w:sz w:val="24"/>
          <w:szCs w:val="24"/>
        </w:rPr>
      </w:pPr>
      <w:r w:rsidRPr="004203D6">
        <w:rPr>
          <w:rFonts w:ascii="Arial" w:hAnsi="Arial" w:cs="Times New Roman"/>
          <w:color w:val="000000"/>
          <w:sz w:val="24"/>
          <w:szCs w:val="24"/>
        </w:rPr>
        <w:t xml:space="preserve">Struktur Model </w:t>
      </w:r>
      <w:r>
        <w:rPr>
          <w:rFonts w:ascii="Arial" w:hAnsi="Arial" w:cs="Times New Roman"/>
          <w:color w:val="000000"/>
          <w:sz w:val="24"/>
          <w:szCs w:val="24"/>
        </w:rPr>
        <w:t>3</w:t>
      </w:r>
      <w:r w:rsidRPr="004203D6">
        <w:rPr>
          <w:rFonts w:ascii="Arial" w:hAnsi="Arial" w:cs="Times New Roman"/>
          <w:color w:val="000000"/>
          <w:sz w:val="24"/>
          <w:szCs w:val="24"/>
        </w:rPr>
        <w:t xml:space="preserve">  :  Y</w:t>
      </w:r>
      <w:r>
        <w:rPr>
          <w:rFonts w:ascii="Arial" w:hAnsi="Arial" w:cs="Times New Roman"/>
          <w:color w:val="000000"/>
          <w:sz w:val="24"/>
          <w:szCs w:val="24"/>
          <w:vertAlign w:val="subscript"/>
        </w:rPr>
        <w:t>3</w:t>
      </w:r>
      <w:r w:rsidRPr="004203D6">
        <w:rPr>
          <w:rFonts w:ascii="Arial" w:hAnsi="Arial" w:cs="Times New Roman"/>
          <w:color w:val="000000"/>
          <w:sz w:val="24"/>
          <w:szCs w:val="24"/>
        </w:rPr>
        <w:t xml:space="preserve"> = f ( X</w:t>
      </w:r>
      <w:r w:rsidRPr="00D70E42">
        <w:rPr>
          <w:rFonts w:ascii="Arial" w:hAnsi="Arial" w:cs="Times New Roman"/>
          <w:color w:val="000000"/>
          <w:sz w:val="24"/>
          <w:szCs w:val="24"/>
          <w:vertAlign w:val="subscript"/>
        </w:rPr>
        <w:t>1</w:t>
      </w:r>
      <w:r w:rsidRPr="004203D6">
        <w:rPr>
          <w:rFonts w:ascii="Arial" w:hAnsi="Arial" w:cs="Times New Roman"/>
          <w:color w:val="000000"/>
          <w:sz w:val="24"/>
          <w:szCs w:val="24"/>
        </w:rPr>
        <w:t xml:space="preserve"> :X</w:t>
      </w:r>
      <w:r w:rsidRPr="00D70E42">
        <w:rPr>
          <w:rFonts w:ascii="Arial" w:hAnsi="Arial" w:cs="Times New Roman"/>
          <w:color w:val="000000"/>
          <w:sz w:val="24"/>
          <w:szCs w:val="24"/>
          <w:vertAlign w:val="subscript"/>
        </w:rPr>
        <w:t>2</w:t>
      </w:r>
      <w:r w:rsidRPr="004203D6">
        <w:rPr>
          <w:rFonts w:ascii="Arial" w:hAnsi="Arial" w:cs="Times New Roman"/>
          <w:color w:val="000000"/>
          <w:sz w:val="24"/>
          <w:szCs w:val="24"/>
        </w:rPr>
        <w:t xml:space="preserve"> )</w:t>
      </w:r>
      <w:r>
        <w:rPr>
          <w:rFonts w:ascii="Arial" w:hAnsi="Arial" w:cs="Times New Roman"/>
          <w:color w:val="000000"/>
          <w:sz w:val="24"/>
          <w:szCs w:val="24"/>
        </w:rPr>
        <w:t xml:space="preserve"> : </w:t>
      </w:r>
      <w:r w:rsidRPr="004203D6">
        <w:rPr>
          <w:rFonts w:ascii="Arial" w:hAnsi="Arial" w:cs="Times New Roman"/>
          <w:color w:val="000000"/>
          <w:sz w:val="24"/>
          <w:szCs w:val="24"/>
        </w:rPr>
        <w:t xml:space="preserve">Struktur Model </w:t>
      </w:r>
      <w:r>
        <w:rPr>
          <w:rFonts w:ascii="Arial" w:hAnsi="Arial" w:cs="Times New Roman"/>
          <w:color w:val="000000"/>
          <w:sz w:val="24"/>
          <w:szCs w:val="24"/>
        </w:rPr>
        <w:t xml:space="preserve">4 </w:t>
      </w:r>
      <w:r w:rsidRPr="004203D6">
        <w:rPr>
          <w:rFonts w:ascii="Arial" w:hAnsi="Arial" w:cs="Times New Roman"/>
          <w:color w:val="000000"/>
          <w:sz w:val="24"/>
          <w:szCs w:val="24"/>
        </w:rPr>
        <w:t xml:space="preserve">:  Y </w:t>
      </w:r>
      <w:r>
        <w:rPr>
          <w:rFonts w:ascii="Arial" w:hAnsi="Arial" w:cs="Times New Roman"/>
          <w:color w:val="000000"/>
          <w:sz w:val="24"/>
          <w:szCs w:val="24"/>
          <w:vertAlign w:val="subscript"/>
        </w:rPr>
        <w:t>4</w:t>
      </w:r>
      <w:r w:rsidRPr="004203D6">
        <w:rPr>
          <w:rFonts w:ascii="Arial" w:hAnsi="Arial" w:cs="Times New Roman"/>
          <w:color w:val="000000"/>
          <w:sz w:val="24"/>
          <w:szCs w:val="24"/>
        </w:rPr>
        <w:t xml:space="preserve">  =  f  ( X </w:t>
      </w:r>
      <w:r w:rsidRPr="00D70E42">
        <w:rPr>
          <w:rFonts w:ascii="Arial" w:hAnsi="Arial" w:cs="Times New Roman"/>
          <w:color w:val="000000"/>
          <w:sz w:val="24"/>
          <w:szCs w:val="24"/>
          <w:vertAlign w:val="subscript"/>
        </w:rPr>
        <w:t>1:</w:t>
      </w:r>
      <w:r w:rsidRPr="004203D6">
        <w:rPr>
          <w:rFonts w:ascii="Arial" w:hAnsi="Arial" w:cs="Times New Roman"/>
          <w:color w:val="000000"/>
          <w:sz w:val="24"/>
          <w:szCs w:val="24"/>
        </w:rPr>
        <w:t xml:space="preserve"> X </w:t>
      </w:r>
      <w:r w:rsidRPr="00D70E42">
        <w:rPr>
          <w:rFonts w:ascii="Arial" w:hAnsi="Arial" w:cs="Times New Roman"/>
          <w:color w:val="000000"/>
          <w:sz w:val="24"/>
          <w:szCs w:val="24"/>
          <w:vertAlign w:val="subscript"/>
        </w:rPr>
        <w:t>2</w:t>
      </w:r>
      <w:r w:rsidRPr="004203D6">
        <w:rPr>
          <w:rFonts w:ascii="Arial" w:hAnsi="Arial" w:cs="Times New Roman"/>
          <w:color w:val="000000"/>
          <w:sz w:val="24"/>
          <w:szCs w:val="24"/>
        </w:rPr>
        <w:t xml:space="preserve"> )</w:t>
      </w:r>
    </w:p>
    <w:p w14:paraId="3CA11509" w14:textId="77777777" w:rsidR="004203D6" w:rsidRDefault="004203D6" w:rsidP="00D70E42">
      <w:pPr>
        <w:tabs>
          <w:tab w:val="left" w:pos="709"/>
        </w:tabs>
        <w:autoSpaceDE w:val="0"/>
        <w:autoSpaceDN w:val="0"/>
        <w:adjustRightInd w:val="0"/>
        <w:spacing w:after="0"/>
        <w:jc w:val="both"/>
        <w:rPr>
          <w:rFonts w:ascii="Arial" w:hAnsi="Arial" w:cs="Times New Roman"/>
          <w:color w:val="000000"/>
          <w:sz w:val="24"/>
          <w:szCs w:val="24"/>
          <w:lang w:val="id-ID"/>
        </w:rPr>
      </w:pPr>
      <w:r w:rsidRPr="004203D6">
        <w:rPr>
          <w:rFonts w:ascii="Arial" w:hAnsi="Arial" w:cs="Times New Roman"/>
          <w:color w:val="000000"/>
          <w:sz w:val="24"/>
          <w:szCs w:val="24"/>
        </w:rPr>
        <w:t xml:space="preserve">Struktur Model </w:t>
      </w:r>
      <w:proofErr w:type="gramStart"/>
      <w:r w:rsidRPr="004203D6">
        <w:rPr>
          <w:rFonts w:ascii="Arial" w:hAnsi="Arial" w:cs="Times New Roman"/>
          <w:color w:val="000000"/>
          <w:sz w:val="24"/>
          <w:szCs w:val="24"/>
        </w:rPr>
        <w:t>5  :</w:t>
      </w:r>
      <w:proofErr w:type="gramEnd"/>
      <w:r w:rsidRPr="004203D6">
        <w:rPr>
          <w:rFonts w:ascii="Arial" w:hAnsi="Arial" w:cs="Times New Roman"/>
          <w:color w:val="000000"/>
          <w:sz w:val="24"/>
          <w:szCs w:val="24"/>
        </w:rPr>
        <w:t xml:space="preserve">   Z     =  f  ( Y1 : Y2 : Y3 : Y4 )</w:t>
      </w:r>
    </w:p>
    <w:p w14:paraId="19D13617" w14:textId="77777777" w:rsidR="00C91263" w:rsidRPr="00C91263" w:rsidRDefault="00C91263" w:rsidP="00D70E42">
      <w:pPr>
        <w:tabs>
          <w:tab w:val="left" w:pos="709"/>
        </w:tabs>
        <w:autoSpaceDE w:val="0"/>
        <w:autoSpaceDN w:val="0"/>
        <w:adjustRightInd w:val="0"/>
        <w:spacing w:after="0"/>
        <w:jc w:val="both"/>
        <w:rPr>
          <w:rFonts w:ascii="Arial" w:hAnsi="Arial" w:cs="Times New Roman"/>
          <w:color w:val="000000"/>
          <w:sz w:val="24"/>
          <w:szCs w:val="24"/>
          <w:lang w:val="id-ID"/>
        </w:rPr>
      </w:pPr>
    </w:p>
    <w:p w14:paraId="596493A9" w14:textId="77777777" w:rsidR="004203D6" w:rsidRPr="004203D6" w:rsidRDefault="004203D6" w:rsidP="004203D6">
      <w:pPr>
        <w:tabs>
          <w:tab w:val="left" w:pos="-2250"/>
          <w:tab w:val="left" w:pos="720"/>
        </w:tabs>
        <w:spacing w:after="0"/>
        <w:jc w:val="both"/>
        <w:rPr>
          <w:rFonts w:ascii="Arial" w:eastAsia="Times New Roman" w:hAnsi="Arial"/>
          <w:b/>
          <w:sz w:val="24"/>
          <w:szCs w:val="24"/>
        </w:rPr>
      </w:pPr>
      <w:r w:rsidRPr="004203D6">
        <w:rPr>
          <w:rFonts w:ascii="Arial" w:eastAsia="Times New Roman" w:hAnsi="Arial"/>
          <w:b/>
          <w:sz w:val="24"/>
          <w:szCs w:val="24"/>
        </w:rPr>
        <w:t>3.7</w:t>
      </w:r>
      <w:proofErr w:type="gramStart"/>
      <w:r w:rsidRPr="004203D6">
        <w:rPr>
          <w:rFonts w:ascii="Arial" w:eastAsia="Times New Roman" w:hAnsi="Arial"/>
          <w:b/>
          <w:sz w:val="24"/>
          <w:szCs w:val="24"/>
        </w:rPr>
        <w:t>.  Uji</w:t>
      </w:r>
      <w:proofErr w:type="gramEnd"/>
      <w:r w:rsidRPr="004203D6">
        <w:rPr>
          <w:rFonts w:ascii="Arial" w:eastAsia="Times New Roman" w:hAnsi="Arial"/>
          <w:b/>
          <w:sz w:val="24"/>
          <w:szCs w:val="24"/>
        </w:rPr>
        <w:t xml:space="preserve"> Kelayakan Model</w:t>
      </w:r>
    </w:p>
    <w:p w14:paraId="342809D9" w14:textId="1F9CE4AE" w:rsidR="004203D6" w:rsidRDefault="004203D6" w:rsidP="00880457">
      <w:pPr>
        <w:tabs>
          <w:tab w:val="left" w:pos="709"/>
        </w:tabs>
        <w:spacing w:after="0"/>
        <w:jc w:val="both"/>
        <w:rPr>
          <w:rFonts w:ascii="Arial" w:eastAsia="Times New Roman" w:hAnsi="Arial"/>
          <w:b/>
          <w:color w:val="000000"/>
          <w:sz w:val="24"/>
          <w:szCs w:val="24"/>
          <w:lang w:val="fi-FI"/>
        </w:rPr>
      </w:pPr>
      <w:r w:rsidRPr="004203D6">
        <w:rPr>
          <w:rFonts w:ascii="Arial" w:eastAsia="Times New Roman" w:hAnsi="Arial"/>
          <w:color w:val="000000"/>
          <w:sz w:val="24"/>
          <w:szCs w:val="24"/>
        </w:rPr>
        <w:t xml:space="preserve">        </w:t>
      </w:r>
      <w:r w:rsidR="00880457">
        <w:rPr>
          <w:rFonts w:ascii="Arial" w:eastAsia="Times New Roman" w:hAnsi="Arial"/>
          <w:color w:val="000000"/>
          <w:sz w:val="24"/>
          <w:szCs w:val="24"/>
        </w:rPr>
        <w:t xml:space="preserve">1). </w:t>
      </w:r>
      <w:r w:rsidRPr="00880457">
        <w:rPr>
          <w:rFonts w:ascii="Arial" w:eastAsia="Times New Roman" w:hAnsi="Arial"/>
          <w:bCs/>
          <w:i/>
          <w:sz w:val="24"/>
          <w:szCs w:val="24"/>
        </w:rPr>
        <w:t>Theoretical Plausibility</w:t>
      </w:r>
      <w:r w:rsidRPr="00880457">
        <w:rPr>
          <w:rFonts w:ascii="Arial" w:eastAsia="Times New Roman" w:hAnsi="Arial"/>
          <w:bCs/>
          <w:sz w:val="24"/>
          <w:szCs w:val="24"/>
        </w:rPr>
        <w:t xml:space="preserve">. </w:t>
      </w:r>
      <w:r w:rsidR="00880457">
        <w:rPr>
          <w:rFonts w:ascii="Arial" w:eastAsia="Times New Roman" w:hAnsi="Arial"/>
          <w:bCs/>
          <w:sz w:val="24"/>
          <w:szCs w:val="24"/>
        </w:rPr>
        <w:t xml:space="preserve">2). </w:t>
      </w:r>
      <w:r w:rsidRPr="00880457">
        <w:rPr>
          <w:rFonts w:ascii="Arial" w:eastAsia="Times New Roman" w:hAnsi="Arial"/>
          <w:bCs/>
          <w:i/>
          <w:sz w:val="24"/>
          <w:szCs w:val="24"/>
        </w:rPr>
        <w:t>Accuracy of The Estimate of The Parameters</w:t>
      </w:r>
      <w:r w:rsidRPr="00880457">
        <w:rPr>
          <w:rFonts w:ascii="Arial" w:eastAsia="Times New Roman" w:hAnsi="Arial"/>
          <w:bCs/>
          <w:sz w:val="24"/>
          <w:szCs w:val="24"/>
        </w:rPr>
        <w:t xml:space="preserve">. </w:t>
      </w:r>
      <w:r w:rsidR="00880457">
        <w:rPr>
          <w:rFonts w:ascii="Arial" w:eastAsia="Times New Roman" w:hAnsi="Arial"/>
          <w:bCs/>
          <w:sz w:val="24"/>
          <w:szCs w:val="24"/>
        </w:rPr>
        <w:t xml:space="preserve">3). </w:t>
      </w:r>
      <w:r w:rsidRPr="00880457">
        <w:rPr>
          <w:rFonts w:ascii="Arial" w:eastAsia="Times New Roman" w:hAnsi="Arial"/>
          <w:bCs/>
          <w:i/>
          <w:sz w:val="24"/>
          <w:szCs w:val="24"/>
        </w:rPr>
        <w:t>Explanatory ability</w:t>
      </w:r>
      <w:r w:rsidRPr="00880457">
        <w:rPr>
          <w:rFonts w:ascii="Arial" w:eastAsia="Times New Roman" w:hAnsi="Arial"/>
          <w:bCs/>
          <w:sz w:val="24"/>
          <w:szCs w:val="24"/>
        </w:rPr>
        <w:t>.</w:t>
      </w:r>
      <w:r w:rsidRPr="004203D6">
        <w:rPr>
          <w:rFonts w:ascii="Arial" w:eastAsia="Times New Roman" w:hAnsi="Arial"/>
          <w:b/>
          <w:sz w:val="24"/>
          <w:szCs w:val="24"/>
        </w:rPr>
        <w:t xml:space="preserve"> </w:t>
      </w:r>
      <w:r w:rsidR="00880457" w:rsidRPr="00880457">
        <w:rPr>
          <w:rFonts w:ascii="Arial" w:eastAsia="Times New Roman" w:hAnsi="Arial"/>
          <w:bCs/>
          <w:sz w:val="24"/>
          <w:szCs w:val="24"/>
        </w:rPr>
        <w:t>4).</w:t>
      </w:r>
      <w:r w:rsidR="00880457">
        <w:rPr>
          <w:rFonts w:ascii="Arial" w:eastAsia="Times New Roman" w:hAnsi="Arial"/>
          <w:b/>
          <w:sz w:val="24"/>
          <w:szCs w:val="24"/>
        </w:rPr>
        <w:t xml:space="preserve"> </w:t>
      </w:r>
      <w:r w:rsidRPr="00880457">
        <w:rPr>
          <w:rFonts w:ascii="Arial" w:eastAsia="Times New Roman" w:hAnsi="Arial"/>
          <w:bCs/>
          <w:i/>
          <w:color w:val="000000"/>
          <w:sz w:val="24"/>
          <w:szCs w:val="24"/>
          <w:lang w:val="fi-FI"/>
        </w:rPr>
        <w:t>Forecasting Ability</w:t>
      </w:r>
      <w:r w:rsidRPr="00880457">
        <w:rPr>
          <w:rFonts w:ascii="Arial" w:eastAsia="Times New Roman" w:hAnsi="Arial"/>
          <w:bCs/>
          <w:color w:val="000000"/>
          <w:sz w:val="24"/>
          <w:szCs w:val="24"/>
          <w:lang w:val="fi-FI"/>
        </w:rPr>
        <w:t>.</w:t>
      </w:r>
      <w:r w:rsidRPr="004203D6">
        <w:rPr>
          <w:rFonts w:ascii="Arial" w:eastAsia="Times New Roman" w:hAnsi="Arial"/>
          <w:b/>
          <w:color w:val="000000"/>
          <w:sz w:val="24"/>
          <w:szCs w:val="24"/>
          <w:lang w:val="fi-FI"/>
        </w:rPr>
        <w:t xml:space="preserve"> </w:t>
      </w:r>
    </w:p>
    <w:p w14:paraId="0B0943BB" w14:textId="77777777" w:rsidR="00880457" w:rsidRPr="004203D6" w:rsidRDefault="00880457" w:rsidP="00880457">
      <w:pPr>
        <w:tabs>
          <w:tab w:val="left" w:pos="709"/>
        </w:tabs>
        <w:spacing w:after="0"/>
        <w:jc w:val="both"/>
        <w:rPr>
          <w:rFonts w:ascii="Arial" w:eastAsia="Times New Roman" w:hAnsi="Arial"/>
          <w:b/>
          <w:color w:val="000000"/>
          <w:sz w:val="24"/>
          <w:szCs w:val="24"/>
          <w:lang w:val="fi-FI"/>
        </w:rPr>
      </w:pPr>
    </w:p>
    <w:p w14:paraId="30B118F0" w14:textId="36C924C1" w:rsidR="004203D6" w:rsidRPr="004203D6" w:rsidRDefault="00880457" w:rsidP="00880457">
      <w:pPr>
        <w:spacing w:after="0"/>
        <w:rPr>
          <w:rFonts w:ascii="Arial" w:eastAsia="Times New Roman" w:hAnsi="Arial"/>
          <w:b/>
          <w:color w:val="000000" w:themeColor="text1"/>
          <w:sz w:val="24"/>
          <w:szCs w:val="24"/>
        </w:rPr>
      </w:pPr>
      <w:r>
        <w:rPr>
          <w:rFonts w:ascii="Arial" w:eastAsia="Times New Roman" w:hAnsi="Arial"/>
          <w:b/>
          <w:color w:val="000000" w:themeColor="text1"/>
          <w:sz w:val="24"/>
          <w:szCs w:val="24"/>
        </w:rPr>
        <w:t xml:space="preserve">4.1. </w:t>
      </w:r>
      <w:r w:rsidRPr="004203D6">
        <w:rPr>
          <w:rFonts w:ascii="Arial" w:eastAsia="Times New Roman" w:hAnsi="Arial"/>
          <w:b/>
          <w:color w:val="000000" w:themeColor="text1"/>
          <w:sz w:val="24"/>
          <w:szCs w:val="24"/>
        </w:rPr>
        <w:t>Hasil Penelitian Dan Pembahasan</w:t>
      </w:r>
    </w:p>
    <w:p w14:paraId="1D3A6738" w14:textId="6FF757B5" w:rsidR="004203D6" w:rsidRPr="004203D6" w:rsidRDefault="004203D6" w:rsidP="004203D6">
      <w:pPr>
        <w:keepNext/>
        <w:keepLines/>
        <w:spacing w:after="0"/>
        <w:outlineLvl w:val="0"/>
        <w:rPr>
          <w:rFonts w:ascii="Arial" w:eastAsia="Times New Roman" w:hAnsi="Arial"/>
          <w:b/>
          <w:bCs/>
          <w:color w:val="000000" w:themeColor="text1"/>
          <w:sz w:val="24"/>
          <w:szCs w:val="24"/>
        </w:rPr>
      </w:pPr>
      <w:r w:rsidRPr="004203D6">
        <w:rPr>
          <w:rFonts w:ascii="Arial" w:eastAsia="Times New Roman" w:hAnsi="Arial"/>
          <w:b/>
          <w:bCs/>
          <w:color w:val="000000" w:themeColor="text1"/>
          <w:sz w:val="24"/>
          <w:szCs w:val="24"/>
          <w:lang w:val="id-ID"/>
        </w:rPr>
        <w:t>4.1.</w:t>
      </w:r>
      <w:r w:rsidR="00D70E42">
        <w:rPr>
          <w:rFonts w:ascii="Arial" w:eastAsia="Times New Roman" w:hAnsi="Arial"/>
          <w:b/>
          <w:bCs/>
          <w:color w:val="000000" w:themeColor="text1"/>
          <w:sz w:val="24"/>
          <w:szCs w:val="24"/>
        </w:rPr>
        <w:t>1.</w:t>
      </w:r>
      <w:r w:rsidRPr="004203D6">
        <w:rPr>
          <w:rFonts w:ascii="Arial" w:eastAsia="Times New Roman" w:hAnsi="Arial"/>
          <w:b/>
          <w:bCs/>
          <w:color w:val="000000" w:themeColor="text1"/>
          <w:sz w:val="24"/>
          <w:szCs w:val="24"/>
          <w:lang w:val="id-ID"/>
        </w:rPr>
        <w:t xml:space="preserve"> </w:t>
      </w:r>
      <w:bookmarkStart w:id="22" w:name="_Hlk72819600"/>
      <w:r w:rsidRPr="004203D6">
        <w:rPr>
          <w:rFonts w:ascii="Arial" w:eastAsia="Times New Roman" w:hAnsi="Arial"/>
          <w:b/>
          <w:bCs/>
          <w:color w:val="000000" w:themeColor="text1"/>
          <w:sz w:val="24"/>
          <w:szCs w:val="24"/>
        </w:rPr>
        <w:t>Hasil Penelitian</w:t>
      </w:r>
    </w:p>
    <w:bookmarkEnd w:id="22"/>
    <w:p w14:paraId="7DF30AB6" w14:textId="77777777" w:rsidR="004203D6" w:rsidRPr="004203D6" w:rsidRDefault="004203D6" w:rsidP="004203D6">
      <w:pPr>
        <w:spacing w:after="0"/>
        <w:ind w:firstLine="720"/>
        <w:contextualSpacing/>
        <w:jc w:val="both"/>
        <w:rPr>
          <w:rFonts w:ascii="Arial" w:hAnsi="Arial"/>
          <w:sz w:val="24"/>
          <w:szCs w:val="24"/>
        </w:rPr>
      </w:pPr>
      <w:r w:rsidRPr="004203D6">
        <w:rPr>
          <w:rFonts w:ascii="Arial" w:hAnsi="Arial"/>
          <w:sz w:val="24"/>
          <w:szCs w:val="24"/>
        </w:rPr>
        <w:t xml:space="preserve">Bursa Efek Indonesia merupakan salah satu bursa efek </w:t>
      </w:r>
      <w:proofErr w:type="gramStart"/>
      <w:r w:rsidRPr="004203D6">
        <w:rPr>
          <w:rFonts w:ascii="Arial" w:hAnsi="Arial"/>
          <w:sz w:val="24"/>
          <w:szCs w:val="24"/>
        </w:rPr>
        <w:t>memberikan  peluang</w:t>
      </w:r>
      <w:proofErr w:type="gramEnd"/>
      <w:r w:rsidRPr="004203D6">
        <w:rPr>
          <w:rFonts w:ascii="Arial" w:hAnsi="Arial"/>
          <w:sz w:val="24"/>
          <w:szCs w:val="24"/>
        </w:rPr>
        <w:t xml:space="preserve"> investasi dan sumber dana yang dibutuhkan peminjam.   Bursa Efek Indonesia merupakan hasil merger dari Bursa Efek Jakarta (BEJ) dan Bursa Efek Surabaya (BES). Pemerintah telah memutuskan untuk mengintegrasikan Bursa Efek Jakarta ke pasar saham dan Bursa Efek Surabaya ke pasar obligasi dan derivatif untuk efisiensi </w:t>
      </w:r>
      <w:r w:rsidRPr="004203D6">
        <w:rPr>
          <w:rFonts w:ascii="Arial" w:hAnsi="Arial"/>
          <w:sz w:val="24"/>
          <w:szCs w:val="24"/>
        </w:rPr>
        <w:lastRenderedPageBreak/>
        <w:t>operasional dan perdagangan. Bursa efek yang terbentuk mulai beroperasi pada 1 Desember 2007.</w:t>
      </w:r>
    </w:p>
    <w:p w14:paraId="2DA1B163" w14:textId="01B886A0" w:rsidR="004203D6" w:rsidRDefault="004203D6" w:rsidP="009F4594">
      <w:pPr>
        <w:shd w:val="clear" w:color="auto" w:fill="FFFFFF"/>
        <w:spacing w:after="0"/>
        <w:jc w:val="both"/>
        <w:rPr>
          <w:rFonts w:ascii="Arial" w:eastAsia="Times New Roman" w:hAnsi="Arial"/>
          <w:color w:val="202122"/>
          <w:sz w:val="24"/>
          <w:szCs w:val="24"/>
          <w:lang w:val="id-ID" w:eastAsia="zh-CN"/>
        </w:rPr>
      </w:pPr>
      <w:r w:rsidRPr="004203D6">
        <w:rPr>
          <w:rFonts w:ascii="Arial" w:eastAsia="Times New Roman" w:hAnsi="Arial"/>
          <w:sz w:val="24"/>
          <w:szCs w:val="24"/>
          <w:lang w:val="zh-CN" w:eastAsia="zh-CN"/>
        </w:rPr>
        <w:t xml:space="preserve">           Ideks LQ45 merupakan indeks  </w:t>
      </w:r>
      <w:hyperlink r:id="rId10" w:tooltip="Pasar saham" w:history="1">
        <w:r w:rsidRPr="004203D6">
          <w:rPr>
            <w:rFonts w:ascii="Arial" w:eastAsia="Times New Roman" w:hAnsi="Arial"/>
            <w:sz w:val="24"/>
            <w:szCs w:val="24"/>
            <w:lang w:val="zh-CN" w:eastAsia="zh-CN"/>
          </w:rPr>
          <w:t>pasar  saham</w:t>
        </w:r>
      </w:hyperlink>
      <w:r w:rsidRPr="004203D6">
        <w:rPr>
          <w:rFonts w:ascii="Arial" w:eastAsia="Times New Roman" w:hAnsi="Arial"/>
          <w:sz w:val="24"/>
          <w:szCs w:val="24"/>
          <w:lang w:val="zh-CN" w:eastAsia="zh-CN"/>
        </w:rPr>
        <w:t xml:space="preserve">  di  </w:t>
      </w:r>
      <w:hyperlink r:id="rId11" w:tooltip="Bursa Efek Indonesia" w:history="1">
        <w:r w:rsidRPr="004203D6">
          <w:rPr>
            <w:rFonts w:ascii="Arial" w:eastAsia="Times New Roman" w:hAnsi="Arial"/>
            <w:sz w:val="24"/>
            <w:szCs w:val="24"/>
            <w:lang w:val="zh-CN" w:eastAsia="zh-CN"/>
          </w:rPr>
          <w:t>Bursa Efek Indonesia</w:t>
        </w:r>
      </w:hyperlink>
      <w:r w:rsidRPr="004203D6">
        <w:rPr>
          <w:rFonts w:ascii="Arial" w:eastAsia="Times New Roman" w:hAnsi="Arial"/>
          <w:sz w:val="24"/>
          <w:szCs w:val="24"/>
          <w:lang w:val="zh-CN" w:eastAsia="zh-CN"/>
        </w:rPr>
        <w:t xml:space="preserve"> (BEI) </w:t>
      </w:r>
      <w:r w:rsidRPr="004203D6">
        <w:rPr>
          <w:rFonts w:ascii="Arial" w:eastAsia="Times New Roman" w:hAnsi="Arial"/>
          <w:color w:val="202122"/>
          <w:sz w:val="24"/>
          <w:szCs w:val="24"/>
          <w:lang w:val="zh-CN" w:eastAsia="zh-CN"/>
        </w:rPr>
        <w:t>yang terdiri dari 45 perusahaan yang memenuhi kriteria tertentu,</w:t>
      </w:r>
      <w:r w:rsidRPr="004203D6">
        <w:rPr>
          <w:rFonts w:ascii="Arial" w:eastAsia="Times New Roman" w:hAnsi="Arial"/>
          <w:color w:val="202122"/>
          <w:sz w:val="24"/>
          <w:szCs w:val="24"/>
          <w:vertAlign w:val="superscript"/>
          <w:lang w:val="zh-CN" w:eastAsia="zh-CN"/>
        </w:rPr>
        <w:t>,</w:t>
      </w:r>
      <w:r w:rsidRPr="004203D6">
        <w:rPr>
          <w:rFonts w:ascii="Arial" w:eastAsia="Times New Roman" w:hAnsi="Arial"/>
          <w:color w:val="202122"/>
          <w:sz w:val="24"/>
          <w:szCs w:val="24"/>
          <w:lang w:val="zh-CN" w:eastAsia="zh-CN"/>
        </w:rPr>
        <w:t xml:space="preserve"> yaitu : </w:t>
      </w:r>
      <w:r w:rsidR="009F4594">
        <w:rPr>
          <w:rFonts w:ascii="Arial" w:eastAsia="Times New Roman" w:hAnsi="Arial"/>
          <w:color w:val="202122"/>
          <w:sz w:val="24"/>
          <w:szCs w:val="24"/>
          <w:lang w:eastAsia="zh-CN"/>
        </w:rPr>
        <w:t xml:space="preserve">1). </w:t>
      </w:r>
      <w:r w:rsidRPr="004203D6">
        <w:rPr>
          <w:rFonts w:ascii="Arial" w:eastAsia="Times New Roman" w:hAnsi="Arial"/>
          <w:color w:val="202122"/>
          <w:sz w:val="24"/>
          <w:szCs w:val="24"/>
          <w:lang w:val="zh-CN" w:eastAsia="zh-CN"/>
        </w:rPr>
        <w:t>termasuk dalam 60 perusahaan teratas dengan kapitalisasi pasar tertinggi dalam 12 bulan terakhir;</w:t>
      </w:r>
      <w:r w:rsidR="009F4594">
        <w:rPr>
          <w:rFonts w:ascii="Arial" w:eastAsia="Times New Roman" w:hAnsi="Arial"/>
          <w:color w:val="202122"/>
          <w:sz w:val="24"/>
          <w:szCs w:val="24"/>
          <w:lang w:eastAsia="zh-CN"/>
        </w:rPr>
        <w:t xml:space="preserve"> 2).</w:t>
      </w:r>
      <w:r w:rsidRPr="004203D6">
        <w:rPr>
          <w:rFonts w:ascii="Arial" w:eastAsia="Times New Roman" w:hAnsi="Arial"/>
          <w:color w:val="202122"/>
          <w:sz w:val="24"/>
          <w:szCs w:val="24"/>
          <w:lang w:val="zh-CN" w:eastAsia="zh-CN"/>
        </w:rPr>
        <w:t>termasuk dalam 60 perusahaan teratas dengan nilai transaksi tertinggi di pasar reguler dalam 12 bulan terakhir;</w:t>
      </w:r>
      <w:r w:rsidR="009F4594">
        <w:rPr>
          <w:rFonts w:ascii="Arial" w:eastAsia="Times New Roman" w:hAnsi="Arial"/>
          <w:color w:val="202122"/>
          <w:sz w:val="24"/>
          <w:szCs w:val="24"/>
          <w:lang w:eastAsia="zh-CN"/>
        </w:rPr>
        <w:t xml:space="preserve"> 3). </w:t>
      </w:r>
      <w:r w:rsidRPr="004203D6">
        <w:rPr>
          <w:rFonts w:ascii="Arial" w:eastAsia="Times New Roman" w:hAnsi="Arial"/>
          <w:color w:val="202122"/>
          <w:sz w:val="24"/>
          <w:szCs w:val="24"/>
          <w:lang w:val="zh-CN" w:eastAsia="zh-CN"/>
        </w:rPr>
        <w:t>telah tercatat di Bursa Efek Indonesia selama minimal 3 bulan;</w:t>
      </w:r>
      <w:r w:rsidR="009F4594" w:rsidRPr="009F4594">
        <w:rPr>
          <w:rFonts w:ascii="Arial" w:eastAsia="SimSun" w:hAnsi="Arial" w:hint="eastAsia"/>
          <w:color w:val="202122"/>
          <w:sz w:val="24"/>
          <w:szCs w:val="24"/>
          <w:lang w:val="zh-CN" w:eastAsia="zh-CN"/>
        </w:rPr>
        <w:t xml:space="preserve"> </w:t>
      </w:r>
      <w:r w:rsidR="009F4594">
        <w:rPr>
          <w:rFonts w:ascii="Arial" w:eastAsia="SimSun" w:hAnsi="Arial"/>
          <w:color w:val="202122"/>
          <w:sz w:val="24"/>
          <w:szCs w:val="24"/>
          <w:lang w:eastAsia="zh-CN"/>
        </w:rPr>
        <w:t xml:space="preserve">4). </w:t>
      </w:r>
      <w:r w:rsidRPr="004203D6">
        <w:rPr>
          <w:rFonts w:ascii="Arial" w:eastAsia="Times New Roman" w:hAnsi="Arial"/>
          <w:color w:val="202122"/>
          <w:sz w:val="24"/>
          <w:szCs w:val="24"/>
          <w:lang w:val="zh-CN" w:eastAsia="zh-CN"/>
        </w:rPr>
        <w:t>memiliki kondisi keuangan, prospek pertumbuhan, dan nilai transaksi yang tinggi; serta</w:t>
      </w:r>
      <w:r w:rsidRPr="004203D6">
        <w:rPr>
          <w:rFonts w:ascii="Arial" w:eastAsia="Times New Roman" w:hAnsi="Arial"/>
          <w:color w:val="202122"/>
          <w:sz w:val="24"/>
          <w:szCs w:val="24"/>
          <w:lang w:eastAsia="zh-CN"/>
        </w:rPr>
        <w:t xml:space="preserve"> </w:t>
      </w:r>
      <w:r w:rsidRPr="004203D6">
        <w:rPr>
          <w:rFonts w:ascii="Arial" w:eastAsia="Times New Roman" w:hAnsi="Arial"/>
          <w:color w:val="202122"/>
          <w:sz w:val="24"/>
          <w:szCs w:val="24"/>
          <w:lang w:val="zh-CN" w:eastAsia="zh-CN"/>
        </w:rPr>
        <w:t>mengalami penambahan bobot </w:t>
      </w:r>
      <w:r w:rsidRPr="004203D6">
        <w:rPr>
          <w:rFonts w:ascii="Arial" w:eastAsia="Times New Roman" w:hAnsi="Arial"/>
          <w:i/>
          <w:iCs/>
          <w:color w:val="202122"/>
          <w:sz w:val="24"/>
          <w:szCs w:val="24"/>
          <w:lang w:val="zh-CN" w:eastAsia="zh-CN"/>
        </w:rPr>
        <w:t>free float</w:t>
      </w:r>
      <w:r w:rsidRPr="004203D6">
        <w:rPr>
          <w:rFonts w:ascii="Arial" w:eastAsia="Times New Roman" w:hAnsi="Arial"/>
          <w:color w:val="202122"/>
          <w:sz w:val="24"/>
          <w:szCs w:val="24"/>
          <w:lang w:val="zh-CN" w:eastAsia="zh-CN"/>
        </w:rPr>
        <w:t> menjadi 100% yang sebelumnya hanya 60% dalam porsi penilaian.</w:t>
      </w:r>
    </w:p>
    <w:p w14:paraId="0A14C0C3" w14:textId="77777777" w:rsidR="00C91263" w:rsidRPr="00C91263" w:rsidRDefault="00C91263" w:rsidP="009F4594">
      <w:pPr>
        <w:shd w:val="clear" w:color="auto" w:fill="FFFFFF"/>
        <w:spacing w:after="0"/>
        <w:jc w:val="both"/>
        <w:rPr>
          <w:rFonts w:ascii="Arial" w:eastAsia="Times New Roman" w:hAnsi="Arial"/>
          <w:color w:val="202122"/>
          <w:sz w:val="24"/>
          <w:szCs w:val="24"/>
          <w:lang w:val="id-ID" w:eastAsia="zh-CN"/>
        </w:rPr>
      </w:pPr>
    </w:p>
    <w:p w14:paraId="28F9F22A" w14:textId="4ED5D660" w:rsidR="004203D6" w:rsidRPr="004203D6" w:rsidRDefault="004203D6" w:rsidP="004203D6">
      <w:pPr>
        <w:spacing w:after="0"/>
        <w:jc w:val="both"/>
        <w:rPr>
          <w:rFonts w:ascii="Arial" w:eastAsiaTheme="majorEastAsia" w:hAnsi="Arial"/>
          <w:b/>
          <w:kern w:val="24"/>
          <w:sz w:val="24"/>
          <w:szCs w:val="24"/>
        </w:rPr>
      </w:pPr>
      <w:r w:rsidRPr="004203D6">
        <w:rPr>
          <w:rFonts w:ascii="Arial" w:eastAsia="Times New Roman" w:hAnsi="Arial"/>
          <w:b/>
          <w:color w:val="000000" w:themeColor="text1"/>
          <w:sz w:val="24"/>
          <w:szCs w:val="24"/>
        </w:rPr>
        <w:t>4.1.2</w:t>
      </w:r>
      <w:proofErr w:type="gramStart"/>
      <w:r w:rsidRPr="004203D6">
        <w:rPr>
          <w:rFonts w:ascii="Arial" w:eastAsia="Times New Roman" w:hAnsi="Arial"/>
          <w:b/>
          <w:color w:val="000000" w:themeColor="text1"/>
          <w:sz w:val="24"/>
          <w:szCs w:val="24"/>
        </w:rPr>
        <w:t xml:space="preserve">.  </w:t>
      </w:r>
      <w:r w:rsidRPr="004203D6">
        <w:rPr>
          <w:rFonts w:ascii="Arial" w:eastAsiaTheme="majorEastAsia" w:hAnsi="Arial"/>
          <w:b/>
          <w:kern w:val="24"/>
          <w:sz w:val="24"/>
          <w:szCs w:val="24"/>
        </w:rPr>
        <w:t>Pengujian</w:t>
      </w:r>
      <w:proofErr w:type="gramEnd"/>
      <w:r w:rsidRPr="004203D6">
        <w:rPr>
          <w:rFonts w:ascii="Arial" w:eastAsiaTheme="majorEastAsia" w:hAnsi="Arial"/>
          <w:b/>
          <w:kern w:val="24"/>
          <w:sz w:val="24"/>
          <w:szCs w:val="24"/>
        </w:rPr>
        <w:t xml:space="preserve"> Instrumen.</w:t>
      </w:r>
    </w:p>
    <w:p w14:paraId="17CC0E93" w14:textId="77777777" w:rsidR="004203D6" w:rsidRPr="004203D6" w:rsidRDefault="004203D6" w:rsidP="00545067">
      <w:pPr>
        <w:numPr>
          <w:ilvl w:val="0"/>
          <w:numId w:val="11"/>
        </w:numPr>
        <w:spacing w:after="0"/>
        <w:jc w:val="both"/>
        <w:rPr>
          <w:rFonts w:ascii="Arial" w:hAnsi="Arial"/>
          <w:sz w:val="24"/>
          <w:szCs w:val="24"/>
        </w:rPr>
      </w:pPr>
      <w:r w:rsidRPr="004203D6">
        <w:rPr>
          <w:rFonts w:ascii="Arial" w:hAnsi="Arial"/>
          <w:sz w:val="24"/>
          <w:szCs w:val="24"/>
        </w:rPr>
        <w:t>D</w:t>
      </w:r>
      <w:r w:rsidRPr="004203D6">
        <w:rPr>
          <w:rFonts w:ascii="Arial" w:hAnsi="Arial"/>
          <w:sz w:val="24"/>
          <w:szCs w:val="24"/>
          <w:lang w:val="id-ID"/>
        </w:rPr>
        <w:t xml:space="preserve">apat disimpulkan dengan tingkat keyakinan 95 persen dapat dikatakan bahwa </w:t>
      </w:r>
      <w:r w:rsidRPr="004203D6">
        <w:rPr>
          <w:rFonts w:ascii="Arial" w:hAnsi="Arial"/>
          <w:i/>
          <w:sz w:val="24"/>
          <w:szCs w:val="24"/>
          <w:lang w:val="id-ID"/>
        </w:rPr>
        <w:t>error term</w:t>
      </w:r>
      <w:r w:rsidRPr="004203D6">
        <w:rPr>
          <w:rFonts w:ascii="Arial" w:hAnsi="Arial"/>
          <w:sz w:val="24"/>
          <w:szCs w:val="24"/>
          <w:lang w:val="id-ID"/>
        </w:rPr>
        <w:t xml:space="preserve"> atau seluruh variabel yang diobservasi berdistribusi normal</w:t>
      </w:r>
      <w:proofErr w:type="gramStart"/>
      <w:r w:rsidRPr="004203D6">
        <w:rPr>
          <w:rFonts w:ascii="Arial" w:hAnsi="Arial"/>
          <w:sz w:val="24"/>
          <w:szCs w:val="24"/>
          <w:lang w:val="id-ID"/>
        </w:rPr>
        <w:t>.</w:t>
      </w:r>
      <w:r w:rsidRPr="004203D6">
        <w:rPr>
          <w:rFonts w:ascii="Arial" w:eastAsiaTheme="minorEastAsia" w:hAnsi="Arial"/>
          <w:color w:val="000000" w:themeColor="text1"/>
          <w:kern w:val="24"/>
          <w:sz w:val="24"/>
          <w:szCs w:val="24"/>
        </w:rPr>
        <w:t>.</w:t>
      </w:r>
      <w:proofErr w:type="gramEnd"/>
    </w:p>
    <w:p w14:paraId="0A57E4AA" w14:textId="77777777" w:rsidR="004203D6" w:rsidRPr="004203D6" w:rsidRDefault="004203D6" w:rsidP="00545067">
      <w:pPr>
        <w:numPr>
          <w:ilvl w:val="0"/>
          <w:numId w:val="11"/>
        </w:numPr>
        <w:spacing w:after="0"/>
        <w:contextualSpacing/>
        <w:jc w:val="both"/>
        <w:rPr>
          <w:rFonts w:ascii="Arial" w:eastAsia="Times New Roman" w:hAnsi="Arial"/>
          <w:sz w:val="24"/>
          <w:szCs w:val="24"/>
          <w:lang w:eastAsia="id-ID"/>
        </w:rPr>
      </w:pPr>
      <w:r w:rsidRPr="004203D6">
        <w:rPr>
          <w:rFonts w:ascii="Arial" w:eastAsiaTheme="minorEastAsia" w:hAnsi="Arial"/>
          <w:color w:val="000000" w:themeColor="text1"/>
          <w:kern w:val="24"/>
          <w:sz w:val="24"/>
          <w:szCs w:val="24"/>
          <w:lang w:eastAsia="id-ID"/>
        </w:rPr>
        <w:t>Tidak ada masalah multikolinearitas dalam persamaan regresi berganda. Hal ini dikarenakan correlation matrix dari semua variabel Independen adalah tidak ada yang bernilai di atas 0,80.</w:t>
      </w:r>
    </w:p>
    <w:p w14:paraId="68EBF744" w14:textId="77777777" w:rsidR="004203D6" w:rsidRPr="004203D6" w:rsidRDefault="004203D6" w:rsidP="00545067">
      <w:pPr>
        <w:numPr>
          <w:ilvl w:val="0"/>
          <w:numId w:val="11"/>
        </w:numPr>
        <w:spacing w:after="0"/>
        <w:contextualSpacing/>
        <w:jc w:val="both"/>
        <w:rPr>
          <w:rFonts w:ascii="Arial" w:eastAsia="Times New Roman" w:hAnsi="Arial"/>
          <w:sz w:val="24"/>
          <w:szCs w:val="24"/>
          <w:lang w:eastAsia="id-ID"/>
        </w:rPr>
      </w:pPr>
      <w:r w:rsidRPr="004203D6">
        <w:rPr>
          <w:rFonts w:ascii="Arial" w:eastAsiaTheme="minorEastAsia" w:hAnsi="Arial"/>
          <w:color w:val="000000" w:themeColor="text1"/>
          <w:kern w:val="24"/>
          <w:sz w:val="24"/>
          <w:szCs w:val="24"/>
          <w:lang w:eastAsia="id-ID"/>
        </w:rPr>
        <w:t>Bahwa nilai signifikansi lebih besar dari 0.05. Hal ini berarti bahwa tidak terjadi gejala heterokedastisitas dalam model regresi</w:t>
      </w:r>
      <w:proofErr w:type="gramStart"/>
      <w:r w:rsidRPr="004203D6">
        <w:rPr>
          <w:rFonts w:ascii="Arial" w:eastAsiaTheme="minorEastAsia" w:hAnsi="Arial"/>
          <w:color w:val="000000" w:themeColor="text1"/>
          <w:kern w:val="24"/>
          <w:sz w:val="24"/>
          <w:szCs w:val="24"/>
          <w:lang w:eastAsia="id-ID"/>
        </w:rPr>
        <w:t>..</w:t>
      </w:r>
      <w:proofErr w:type="gramEnd"/>
    </w:p>
    <w:p w14:paraId="3F79DDAB" w14:textId="77777777" w:rsidR="004203D6" w:rsidRPr="004203D6" w:rsidRDefault="004203D6" w:rsidP="004203D6">
      <w:pPr>
        <w:spacing w:after="0"/>
        <w:contextualSpacing/>
        <w:jc w:val="both"/>
        <w:rPr>
          <w:rFonts w:ascii="Arial" w:eastAsia="Times New Roman" w:hAnsi="Arial"/>
          <w:sz w:val="24"/>
          <w:szCs w:val="24"/>
          <w:lang w:eastAsia="id-ID"/>
        </w:rPr>
      </w:pPr>
    </w:p>
    <w:p w14:paraId="618E76CD" w14:textId="356273B4" w:rsidR="004203D6" w:rsidRPr="004203D6" w:rsidRDefault="004203D6" w:rsidP="004203D6">
      <w:pPr>
        <w:spacing w:after="0"/>
        <w:jc w:val="both"/>
        <w:rPr>
          <w:rFonts w:ascii="Arial" w:eastAsiaTheme="minorEastAsia" w:hAnsi="Arial"/>
          <w:b/>
          <w:color w:val="000000" w:themeColor="text1"/>
          <w:kern w:val="24"/>
          <w:sz w:val="24"/>
          <w:szCs w:val="24"/>
          <w:lang w:eastAsia="id-ID"/>
        </w:rPr>
      </w:pPr>
      <w:proofErr w:type="gramStart"/>
      <w:r w:rsidRPr="004203D6">
        <w:rPr>
          <w:rFonts w:ascii="Arial" w:eastAsiaTheme="minorEastAsia" w:hAnsi="Arial"/>
          <w:b/>
          <w:color w:val="000000" w:themeColor="text1"/>
          <w:kern w:val="24"/>
          <w:sz w:val="24"/>
          <w:szCs w:val="24"/>
          <w:lang w:eastAsia="id-ID"/>
        </w:rPr>
        <w:t>4.1.</w:t>
      </w:r>
      <w:r w:rsidR="00D70E42">
        <w:rPr>
          <w:rFonts w:ascii="Arial" w:eastAsiaTheme="minorEastAsia" w:hAnsi="Arial"/>
          <w:b/>
          <w:color w:val="000000" w:themeColor="text1"/>
          <w:kern w:val="24"/>
          <w:sz w:val="24"/>
          <w:szCs w:val="24"/>
          <w:lang w:eastAsia="id-ID"/>
        </w:rPr>
        <w:t>3</w:t>
      </w:r>
      <w:r w:rsidRPr="004203D6">
        <w:rPr>
          <w:rFonts w:ascii="Arial" w:eastAsiaTheme="minorEastAsia" w:hAnsi="Arial"/>
          <w:b/>
          <w:color w:val="000000" w:themeColor="text1"/>
          <w:kern w:val="24"/>
          <w:sz w:val="24"/>
          <w:szCs w:val="24"/>
          <w:lang w:eastAsia="id-ID"/>
        </w:rPr>
        <w:t xml:space="preserve">  Hasil</w:t>
      </w:r>
      <w:proofErr w:type="gramEnd"/>
      <w:r w:rsidRPr="004203D6">
        <w:rPr>
          <w:rFonts w:ascii="Arial" w:eastAsiaTheme="minorEastAsia" w:hAnsi="Arial"/>
          <w:b/>
          <w:color w:val="000000" w:themeColor="text1"/>
          <w:kern w:val="24"/>
          <w:sz w:val="24"/>
          <w:szCs w:val="24"/>
          <w:lang w:eastAsia="id-ID"/>
        </w:rPr>
        <w:t xml:space="preserve"> Analisis Deskriptf.</w:t>
      </w:r>
    </w:p>
    <w:p w14:paraId="466866FF" w14:textId="623C0DDE" w:rsidR="004203D6" w:rsidRPr="004203D6" w:rsidRDefault="00D70E42" w:rsidP="004203D6">
      <w:pPr>
        <w:spacing w:after="0"/>
        <w:jc w:val="both"/>
        <w:rPr>
          <w:rFonts w:ascii="Arial" w:eastAsiaTheme="minorEastAsia" w:hAnsi="Arial"/>
          <w:color w:val="000000" w:themeColor="text1"/>
          <w:kern w:val="24"/>
          <w:sz w:val="24"/>
          <w:szCs w:val="24"/>
          <w:lang w:eastAsia="id-ID"/>
        </w:rPr>
      </w:pPr>
      <w:r>
        <w:rPr>
          <w:rFonts w:ascii="Arial" w:eastAsiaTheme="minorEastAsia" w:hAnsi="Arial"/>
          <w:b/>
          <w:color w:val="000000" w:themeColor="text1"/>
          <w:kern w:val="24"/>
          <w:sz w:val="24"/>
          <w:szCs w:val="24"/>
          <w:lang w:eastAsia="id-ID"/>
        </w:rPr>
        <w:t xml:space="preserve">   </w:t>
      </w:r>
      <w:r w:rsidR="004203D6" w:rsidRPr="004203D6">
        <w:rPr>
          <w:rFonts w:ascii="Arial" w:eastAsiaTheme="minorEastAsia" w:hAnsi="Arial"/>
          <w:b/>
          <w:color w:val="000000" w:themeColor="text1"/>
          <w:kern w:val="24"/>
          <w:sz w:val="24"/>
          <w:szCs w:val="24"/>
          <w:lang w:eastAsia="id-ID"/>
        </w:rPr>
        <w:t xml:space="preserve">       </w:t>
      </w:r>
      <w:r w:rsidR="004203D6" w:rsidRPr="004203D6">
        <w:rPr>
          <w:rFonts w:ascii="Arial" w:eastAsiaTheme="minorEastAsia" w:hAnsi="Arial"/>
          <w:color w:val="000000" w:themeColor="text1"/>
          <w:kern w:val="24"/>
          <w:sz w:val="24"/>
          <w:szCs w:val="24"/>
          <w:lang w:eastAsia="id-ID"/>
        </w:rPr>
        <w:t>Analadapun hasil analisis deskriptif tersebut dapat dilihat pada tabel 4.1</w:t>
      </w:r>
      <w:proofErr w:type="gramStart"/>
      <w:r w:rsidR="004203D6" w:rsidRPr="004203D6">
        <w:rPr>
          <w:rFonts w:ascii="Arial" w:eastAsiaTheme="minorEastAsia" w:hAnsi="Arial"/>
          <w:color w:val="000000" w:themeColor="text1"/>
          <w:kern w:val="24"/>
          <w:sz w:val="24"/>
          <w:szCs w:val="24"/>
          <w:lang w:eastAsia="id-ID"/>
        </w:rPr>
        <w:t>..</w:t>
      </w:r>
      <w:proofErr w:type="gramEnd"/>
      <w:r w:rsidR="004203D6" w:rsidRPr="004203D6">
        <w:rPr>
          <w:rFonts w:ascii="Arial" w:eastAsiaTheme="minorEastAsia" w:hAnsi="Arial"/>
          <w:color w:val="000000" w:themeColor="text1"/>
          <w:kern w:val="24"/>
          <w:sz w:val="24"/>
          <w:szCs w:val="24"/>
          <w:lang w:eastAsia="id-ID"/>
        </w:rPr>
        <w:t xml:space="preserve"> </w:t>
      </w:r>
      <w:proofErr w:type="gramStart"/>
      <w:r w:rsidR="004203D6" w:rsidRPr="004203D6">
        <w:rPr>
          <w:rFonts w:ascii="Arial" w:eastAsiaTheme="minorEastAsia" w:hAnsi="Arial"/>
          <w:color w:val="000000" w:themeColor="text1"/>
          <w:kern w:val="24"/>
          <w:sz w:val="24"/>
          <w:szCs w:val="24"/>
          <w:lang w:eastAsia="id-ID"/>
        </w:rPr>
        <w:t>di</w:t>
      </w:r>
      <w:proofErr w:type="gramEnd"/>
      <w:r w:rsidR="004203D6" w:rsidRPr="004203D6">
        <w:rPr>
          <w:rFonts w:ascii="Arial" w:eastAsiaTheme="minorEastAsia" w:hAnsi="Arial"/>
          <w:color w:val="000000" w:themeColor="text1"/>
          <w:kern w:val="24"/>
          <w:sz w:val="24"/>
          <w:szCs w:val="24"/>
          <w:lang w:eastAsia="id-ID"/>
        </w:rPr>
        <w:t xml:space="preserve"> bawah ini :</w:t>
      </w:r>
    </w:p>
    <w:p w14:paraId="0488F48F" w14:textId="77777777" w:rsidR="004203D6" w:rsidRPr="004203D6" w:rsidRDefault="004203D6" w:rsidP="004203D6">
      <w:pPr>
        <w:spacing w:after="0"/>
        <w:jc w:val="center"/>
        <w:rPr>
          <w:rFonts w:ascii="Arial" w:eastAsia="Times New Roman" w:hAnsi="Arial"/>
          <w:b/>
          <w:color w:val="000000" w:themeColor="text1"/>
          <w:sz w:val="24"/>
          <w:szCs w:val="24"/>
          <w:lang w:val="sv-SE"/>
        </w:rPr>
      </w:pPr>
      <w:r w:rsidRPr="004203D6">
        <w:rPr>
          <w:rFonts w:ascii="Arial" w:eastAsia="Times New Roman" w:hAnsi="Arial"/>
          <w:b/>
          <w:color w:val="000000" w:themeColor="text1"/>
          <w:sz w:val="24"/>
          <w:szCs w:val="24"/>
          <w:lang w:val="sv-SE"/>
        </w:rPr>
        <w:t>Tabel 4.1.</w:t>
      </w:r>
    </w:p>
    <w:p w14:paraId="151AC80D" w14:textId="77777777" w:rsidR="004203D6" w:rsidRPr="004203D6" w:rsidRDefault="004203D6" w:rsidP="00D70E42">
      <w:pPr>
        <w:tabs>
          <w:tab w:val="left" w:pos="2552"/>
        </w:tabs>
        <w:spacing w:after="0" w:line="240" w:lineRule="auto"/>
        <w:jc w:val="center"/>
        <w:rPr>
          <w:rFonts w:ascii="Arial" w:eastAsia="Times New Roman" w:hAnsi="Arial"/>
          <w:b/>
          <w:sz w:val="24"/>
          <w:szCs w:val="24"/>
        </w:rPr>
      </w:pPr>
      <w:bookmarkStart w:id="23" w:name="_Hlk155376655"/>
      <w:r w:rsidRPr="004203D6">
        <w:rPr>
          <w:rFonts w:ascii="Arial" w:eastAsia="Times New Roman" w:hAnsi="Arial"/>
          <w:b/>
          <w:color w:val="000000" w:themeColor="text1"/>
          <w:sz w:val="24"/>
          <w:szCs w:val="24"/>
          <w:lang w:val="id-ID"/>
        </w:rPr>
        <w:t>Katagori</w:t>
      </w:r>
      <w:r w:rsidRPr="004203D6">
        <w:rPr>
          <w:rFonts w:ascii="Arial" w:eastAsia="Times New Roman" w:hAnsi="Arial"/>
          <w:b/>
          <w:color w:val="000000" w:themeColor="text1"/>
          <w:sz w:val="24"/>
          <w:szCs w:val="24"/>
          <w:lang w:val="sv-SE"/>
        </w:rPr>
        <w:t xml:space="preserve"> Ketercapaian Skor tiap Variabel</w:t>
      </w:r>
      <w:r w:rsidRPr="004203D6">
        <w:rPr>
          <w:rFonts w:ascii="Arial" w:eastAsia="Times New Roman" w:hAnsi="Arial"/>
          <w:b/>
          <w:sz w:val="24"/>
          <w:szCs w:val="24"/>
        </w:rPr>
        <w:t xml:space="preserve"> Penelitian</w:t>
      </w:r>
    </w:p>
    <w:tbl>
      <w:tblPr>
        <w:tblpPr w:leftFromText="180" w:rightFromText="180" w:vertAnchor="text" w:horzAnchor="margin" w:tblpXSpec="right" w:tblpY="165"/>
        <w:tblW w:w="7656" w:type="dxa"/>
        <w:tblCellMar>
          <w:left w:w="0" w:type="dxa"/>
          <w:right w:w="0" w:type="dxa"/>
        </w:tblCellMar>
        <w:tblLook w:val="0420" w:firstRow="1" w:lastRow="0" w:firstColumn="0" w:lastColumn="0" w:noHBand="0" w:noVBand="1"/>
      </w:tblPr>
      <w:tblGrid>
        <w:gridCol w:w="588"/>
        <w:gridCol w:w="2112"/>
        <w:gridCol w:w="1287"/>
        <w:gridCol w:w="1282"/>
        <w:gridCol w:w="2387"/>
      </w:tblGrid>
      <w:tr w:rsidR="004203D6" w:rsidRPr="004203D6" w14:paraId="3D55E50A" w14:textId="77777777" w:rsidTr="00572216">
        <w:trPr>
          <w:trHeight w:val="475"/>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bookmarkEnd w:id="23"/>
          <w:p w14:paraId="3F7953BE" w14:textId="77777777" w:rsidR="004203D6" w:rsidRPr="004203D6" w:rsidRDefault="004203D6" w:rsidP="00D70E42">
            <w:pPr>
              <w:tabs>
                <w:tab w:val="left" w:pos="2552"/>
              </w:tabs>
              <w:spacing w:after="0" w:line="240" w:lineRule="auto"/>
              <w:jc w:val="center"/>
              <w:rPr>
                <w:rFonts w:ascii="Arial" w:eastAsia="Times New Roman" w:hAnsi="Arial"/>
                <w:bCs/>
                <w:sz w:val="20"/>
                <w:szCs w:val="20"/>
                <w:lang w:val="en-ID"/>
              </w:rPr>
            </w:pPr>
            <w:r w:rsidRPr="004203D6">
              <w:rPr>
                <w:rFonts w:ascii="Arial" w:eastAsia="Times New Roman" w:hAnsi="Arial"/>
                <w:b/>
                <w:bCs/>
                <w:sz w:val="20"/>
                <w:szCs w:val="20"/>
              </w:rPr>
              <w:t>NO</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8E82A1" w14:textId="77777777" w:rsidR="004203D6" w:rsidRPr="004203D6" w:rsidRDefault="004203D6" w:rsidP="00D70E42">
            <w:pPr>
              <w:tabs>
                <w:tab w:val="left" w:pos="2552"/>
              </w:tabs>
              <w:spacing w:after="0" w:line="240" w:lineRule="auto"/>
              <w:jc w:val="center"/>
              <w:rPr>
                <w:rFonts w:ascii="Arial" w:eastAsia="Times New Roman" w:hAnsi="Arial"/>
                <w:bCs/>
                <w:sz w:val="20"/>
                <w:szCs w:val="20"/>
                <w:lang w:val="en-ID"/>
              </w:rPr>
            </w:pPr>
            <w:r w:rsidRPr="004203D6">
              <w:rPr>
                <w:rFonts w:ascii="Arial" w:eastAsia="Times New Roman" w:hAnsi="Arial"/>
                <w:b/>
                <w:bCs/>
                <w:sz w:val="20"/>
                <w:szCs w:val="20"/>
              </w:rPr>
              <w:t>VARIABEL</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635D3" w14:textId="77777777" w:rsidR="004203D6" w:rsidRPr="004203D6" w:rsidRDefault="004203D6" w:rsidP="00D70E42">
            <w:pPr>
              <w:tabs>
                <w:tab w:val="left" w:pos="2552"/>
              </w:tabs>
              <w:spacing w:after="0" w:line="240" w:lineRule="auto"/>
              <w:jc w:val="center"/>
              <w:rPr>
                <w:rFonts w:ascii="Arial" w:eastAsia="Times New Roman" w:hAnsi="Arial"/>
                <w:bCs/>
                <w:sz w:val="20"/>
                <w:szCs w:val="20"/>
                <w:lang w:val="en-ID"/>
              </w:rPr>
            </w:pPr>
            <w:r w:rsidRPr="004203D6">
              <w:rPr>
                <w:rFonts w:ascii="Arial" w:eastAsia="Times New Roman" w:hAnsi="Arial"/>
                <w:b/>
                <w:bCs/>
                <w:sz w:val="20"/>
                <w:szCs w:val="20"/>
              </w:rPr>
              <w:t>RATA - RATA</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BBC99A" w14:textId="77777777" w:rsidR="004203D6" w:rsidRPr="004203D6" w:rsidRDefault="004203D6" w:rsidP="00D70E42">
            <w:pPr>
              <w:tabs>
                <w:tab w:val="left" w:pos="2552"/>
              </w:tabs>
              <w:spacing w:after="0" w:line="240" w:lineRule="auto"/>
              <w:jc w:val="center"/>
              <w:rPr>
                <w:rFonts w:ascii="Arial" w:eastAsia="Times New Roman" w:hAnsi="Arial"/>
                <w:bCs/>
                <w:sz w:val="20"/>
                <w:szCs w:val="20"/>
                <w:lang w:val="en-ID"/>
              </w:rPr>
            </w:pPr>
            <w:r w:rsidRPr="004203D6">
              <w:rPr>
                <w:rFonts w:ascii="Arial" w:eastAsia="Times New Roman" w:hAnsi="Arial"/>
                <w:b/>
                <w:bCs/>
                <w:sz w:val="20"/>
                <w:szCs w:val="20"/>
              </w:rPr>
              <w:t>STANDAR DEVIASI</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31ECCA" w14:textId="77777777" w:rsidR="004203D6" w:rsidRPr="004203D6" w:rsidRDefault="004203D6" w:rsidP="00D70E42">
            <w:pPr>
              <w:tabs>
                <w:tab w:val="left" w:pos="2552"/>
              </w:tabs>
              <w:spacing w:after="0" w:line="240" w:lineRule="auto"/>
              <w:jc w:val="center"/>
              <w:rPr>
                <w:rFonts w:ascii="Arial" w:eastAsia="Times New Roman" w:hAnsi="Arial"/>
                <w:bCs/>
                <w:sz w:val="20"/>
                <w:szCs w:val="20"/>
                <w:lang w:val="en-ID"/>
              </w:rPr>
            </w:pPr>
            <w:r w:rsidRPr="004203D6">
              <w:rPr>
                <w:rFonts w:ascii="Arial" w:eastAsia="Times New Roman" w:hAnsi="Arial"/>
                <w:b/>
                <w:bCs/>
                <w:sz w:val="20"/>
                <w:szCs w:val="20"/>
              </w:rPr>
              <w:t>RENTANG</w:t>
            </w:r>
          </w:p>
        </w:tc>
      </w:tr>
      <w:tr w:rsidR="004203D6" w:rsidRPr="004203D6" w14:paraId="25D57F17" w14:textId="77777777" w:rsidTr="009F4594">
        <w:trPr>
          <w:trHeight w:val="2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407A70"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A5F14D"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 xml:space="preserve">Aspek struktur kepemilikan </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271647"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39,20  %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8E6CA5"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1,77 %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EAE164"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37,43 -  41,93  %</w:t>
            </w:r>
          </w:p>
        </w:tc>
      </w:tr>
      <w:tr w:rsidR="004203D6" w:rsidRPr="004203D6" w14:paraId="44DF2E0D" w14:textId="77777777" w:rsidTr="009F4594">
        <w:trPr>
          <w:trHeight w:val="334"/>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794CF5"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2.</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89FDF0"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 xml:space="preserve">Aspek struktur pengendalian </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DFBD19"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 xml:space="preserve">0,0021   %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664AEB"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 xml:space="preserve">0,0002  %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54BCE3"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57,32  %  - 84,54  %</w:t>
            </w:r>
          </w:p>
        </w:tc>
      </w:tr>
      <w:tr w:rsidR="004203D6" w:rsidRPr="004203D6" w14:paraId="64911195" w14:textId="77777777" w:rsidTr="009F4594">
        <w:trPr>
          <w:trHeight w:val="285"/>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F67D8B"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3.</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3B08A6"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 xml:space="preserve">Kompleksitas Perusahaan, </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C7A943"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20,85   %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B54AD4"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0,34   %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04788A"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20,31  %  -  21,20  %</w:t>
            </w:r>
          </w:p>
        </w:tc>
      </w:tr>
      <w:tr w:rsidR="004203D6" w:rsidRPr="004203D6" w14:paraId="20C65A0F" w14:textId="77777777" w:rsidTr="009F4594">
        <w:trPr>
          <w:trHeight w:val="365"/>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5C7DF6"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59115E"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 xml:space="preserve">Keunggulan Operasional, </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FC3C88"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18,71  %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AB1122"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5,83  %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BD3C7D"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12,88  %  -  24,54  %</w:t>
            </w:r>
          </w:p>
        </w:tc>
      </w:tr>
      <w:tr w:rsidR="004203D6" w:rsidRPr="004203D6" w14:paraId="5E4132C2" w14:textId="77777777" w:rsidTr="009F4594">
        <w:trPr>
          <w:trHeight w:val="302"/>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79B256"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5.</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B729E"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 xml:space="preserve">Struktur Finansial , </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290E75"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196,36  %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1C9077"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20,33  %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DF3000"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 xml:space="preserve">175,41  %  -  226,09 %  </w:t>
            </w:r>
          </w:p>
        </w:tc>
      </w:tr>
      <w:tr w:rsidR="004203D6" w:rsidRPr="004203D6" w14:paraId="07EDBEAC" w14:textId="77777777" w:rsidTr="009F4594">
        <w:trPr>
          <w:trHeight w:val="407"/>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45369D"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lastRenderedPageBreak/>
              <w:t>6.</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4CDB5C"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 xml:space="preserve">Peluang Pertumbuhan, </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882659"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164,36  %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33FA93"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43,44 %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20B5DD"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120,92  %  -  207,80  %</w:t>
            </w:r>
          </w:p>
        </w:tc>
      </w:tr>
      <w:tr w:rsidR="004203D6" w:rsidRPr="004203D6" w14:paraId="5A13A7CD" w14:textId="77777777" w:rsidTr="009F4594">
        <w:trPr>
          <w:trHeight w:val="346"/>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B888BA"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7.</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6222E9" w14:textId="77777777" w:rsidR="004203D6" w:rsidRPr="004203D6" w:rsidRDefault="004203D6" w:rsidP="00D70E42">
            <w:pPr>
              <w:tabs>
                <w:tab w:val="left" w:pos="2552"/>
              </w:tabs>
              <w:spacing w:after="0" w:line="240" w:lineRule="auto"/>
              <w:rPr>
                <w:rFonts w:ascii="Arial" w:eastAsia="Times New Roman" w:hAnsi="Arial"/>
                <w:bCs/>
                <w:sz w:val="20"/>
                <w:szCs w:val="20"/>
                <w:lang w:val="en-ID"/>
              </w:rPr>
            </w:pPr>
            <w:r w:rsidRPr="004203D6">
              <w:rPr>
                <w:rFonts w:ascii="Arial" w:eastAsia="Times New Roman" w:hAnsi="Arial"/>
                <w:bCs/>
                <w:sz w:val="20"/>
                <w:szCs w:val="20"/>
              </w:rPr>
              <w:t>Penciptaan Nilai Perusahaan</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E2083B"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196,36  %</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629321"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20,33  %</w:t>
            </w:r>
          </w:p>
        </w:tc>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B32EB5" w14:textId="77777777" w:rsidR="004203D6" w:rsidRPr="004203D6" w:rsidRDefault="004203D6" w:rsidP="00D70E42">
            <w:pPr>
              <w:tabs>
                <w:tab w:val="left" w:pos="2552"/>
              </w:tabs>
              <w:spacing w:after="0" w:line="240" w:lineRule="auto"/>
              <w:jc w:val="both"/>
              <w:rPr>
                <w:rFonts w:ascii="Arial" w:eastAsia="Times New Roman" w:hAnsi="Arial"/>
                <w:bCs/>
                <w:sz w:val="20"/>
                <w:szCs w:val="20"/>
                <w:lang w:val="en-ID"/>
              </w:rPr>
            </w:pPr>
            <w:r w:rsidRPr="004203D6">
              <w:rPr>
                <w:rFonts w:ascii="Arial" w:eastAsia="Times New Roman" w:hAnsi="Arial"/>
                <w:bCs/>
                <w:sz w:val="20"/>
                <w:szCs w:val="20"/>
              </w:rPr>
              <w:t>175,41  %  -  226.09  %</w:t>
            </w:r>
          </w:p>
        </w:tc>
      </w:tr>
    </w:tbl>
    <w:p w14:paraId="3F193957" w14:textId="77777777" w:rsidR="004203D6" w:rsidRDefault="004203D6" w:rsidP="004203D6">
      <w:pPr>
        <w:tabs>
          <w:tab w:val="left" w:pos="2552"/>
        </w:tabs>
        <w:spacing w:after="0"/>
        <w:jc w:val="both"/>
        <w:rPr>
          <w:rFonts w:ascii="Arial" w:eastAsia="Times New Roman" w:hAnsi="Arial"/>
          <w:b/>
          <w:sz w:val="20"/>
          <w:szCs w:val="20"/>
          <w:lang w:val="id-ID"/>
        </w:rPr>
      </w:pPr>
      <w:r w:rsidRPr="004203D6">
        <w:rPr>
          <w:rFonts w:ascii="Arial" w:eastAsia="Times New Roman" w:hAnsi="Arial"/>
          <w:bCs/>
          <w:sz w:val="20"/>
          <w:szCs w:val="20"/>
        </w:rPr>
        <w:t xml:space="preserve">    </w:t>
      </w:r>
      <w:proofErr w:type="gramStart"/>
      <w:r w:rsidRPr="004203D6">
        <w:rPr>
          <w:rFonts w:ascii="Arial" w:eastAsia="Times New Roman" w:hAnsi="Arial"/>
          <w:bCs/>
          <w:sz w:val="20"/>
          <w:szCs w:val="20"/>
        </w:rPr>
        <w:t>Sumber :</w:t>
      </w:r>
      <w:proofErr w:type="gramEnd"/>
      <w:r w:rsidRPr="004203D6">
        <w:rPr>
          <w:rFonts w:ascii="Arial" w:eastAsia="Times New Roman" w:hAnsi="Arial"/>
          <w:bCs/>
          <w:sz w:val="20"/>
          <w:szCs w:val="20"/>
        </w:rPr>
        <w:t xml:space="preserve"> Data diolah Peneliti</w:t>
      </w:r>
      <w:r w:rsidRPr="004203D6">
        <w:rPr>
          <w:rFonts w:ascii="Arial" w:eastAsia="Times New Roman" w:hAnsi="Arial"/>
          <w:b/>
          <w:sz w:val="20"/>
          <w:szCs w:val="20"/>
        </w:rPr>
        <w:t>.</w:t>
      </w:r>
    </w:p>
    <w:p w14:paraId="5933B95A" w14:textId="77777777" w:rsidR="00C91263" w:rsidRPr="00C91263" w:rsidRDefault="00C91263" w:rsidP="004203D6">
      <w:pPr>
        <w:tabs>
          <w:tab w:val="left" w:pos="2552"/>
        </w:tabs>
        <w:spacing w:after="0"/>
        <w:jc w:val="both"/>
        <w:rPr>
          <w:rFonts w:ascii="Arial" w:eastAsia="Times New Roman" w:hAnsi="Arial"/>
          <w:b/>
          <w:sz w:val="20"/>
          <w:szCs w:val="20"/>
          <w:lang w:val="id-ID"/>
        </w:rPr>
      </w:pPr>
    </w:p>
    <w:p w14:paraId="7D05D47A" w14:textId="6FB0FE8A" w:rsidR="004203D6" w:rsidRPr="004203D6" w:rsidRDefault="004203D6" w:rsidP="004203D6">
      <w:pPr>
        <w:spacing w:after="0"/>
        <w:jc w:val="both"/>
        <w:rPr>
          <w:rFonts w:ascii="Arial" w:eastAsiaTheme="minorEastAsia" w:hAnsi="Arial"/>
          <w:b/>
          <w:color w:val="000000" w:themeColor="text1"/>
          <w:kern w:val="24"/>
          <w:sz w:val="24"/>
          <w:szCs w:val="24"/>
          <w:lang w:eastAsia="id-ID"/>
        </w:rPr>
      </w:pPr>
      <w:r w:rsidRPr="004203D6">
        <w:rPr>
          <w:rFonts w:ascii="Arial" w:eastAsiaTheme="minorEastAsia" w:hAnsi="Arial"/>
          <w:b/>
          <w:color w:val="000000" w:themeColor="text1"/>
          <w:kern w:val="24"/>
          <w:sz w:val="24"/>
          <w:szCs w:val="24"/>
          <w:lang w:eastAsia="id-ID"/>
        </w:rPr>
        <w:t>4.1.</w:t>
      </w:r>
      <w:r w:rsidR="00D70E42">
        <w:rPr>
          <w:rFonts w:ascii="Arial" w:eastAsiaTheme="minorEastAsia" w:hAnsi="Arial"/>
          <w:b/>
          <w:color w:val="000000" w:themeColor="text1"/>
          <w:kern w:val="24"/>
          <w:sz w:val="24"/>
          <w:szCs w:val="24"/>
          <w:lang w:eastAsia="id-ID"/>
        </w:rPr>
        <w:t>4</w:t>
      </w:r>
      <w:proofErr w:type="gramStart"/>
      <w:r w:rsidRPr="004203D6">
        <w:rPr>
          <w:rFonts w:ascii="Arial" w:eastAsiaTheme="minorEastAsia" w:hAnsi="Arial"/>
          <w:b/>
          <w:color w:val="000000" w:themeColor="text1"/>
          <w:kern w:val="24"/>
          <w:sz w:val="24"/>
          <w:szCs w:val="24"/>
          <w:lang w:eastAsia="id-ID"/>
        </w:rPr>
        <w:t>.  Hasil</w:t>
      </w:r>
      <w:proofErr w:type="gramEnd"/>
      <w:r w:rsidRPr="004203D6">
        <w:rPr>
          <w:rFonts w:ascii="Arial" w:eastAsiaTheme="minorEastAsia" w:hAnsi="Arial"/>
          <w:b/>
          <w:color w:val="000000" w:themeColor="text1"/>
          <w:kern w:val="24"/>
          <w:sz w:val="24"/>
          <w:szCs w:val="24"/>
          <w:lang w:eastAsia="id-ID"/>
        </w:rPr>
        <w:t xml:space="preserve"> Penelitian Analisis Verifikatif.</w:t>
      </w:r>
    </w:p>
    <w:p w14:paraId="3E4DF687" w14:textId="7BE7ED5C" w:rsidR="004203D6" w:rsidRPr="004203D6" w:rsidRDefault="009F4594" w:rsidP="004203D6">
      <w:pPr>
        <w:spacing w:after="0"/>
        <w:jc w:val="both"/>
        <w:rPr>
          <w:rFonts w:ascii="Arial" w:eastAsiaTheme="minorEastAsia" w:hAnsi="Arial"/>
          <w:color w:val="000000" w:themeColor="text1"/>
          <w:kern w:val="24"/>
          <w:sz w:val="24"/>
          <w:szCs w:val="24"/>
          <w:lang w:eastAsia="id-ID"/>
        </w:rPr>
      </w:pPr>
      <w:r>
        <w:rPr>
          <w:rFonts w:ascii="Arial" w:eastAsiaTheme="minorEastAsia" w:hAnsi="Arial"/>
          <w:b/>
          <w:color w:val="000000" w:themeColor="text1"/>
          <w:kern w:val="24"/>
          <w:sz w:val="24"/>
          <w:szCs w:val="24"/>
          <w:lang w:eastAsia="id-ID"/>
        </w:rPr>
        <w:t xml:space="preserve">    </w:t>
      </w:r>
      <w:r w:rsidR="004203D6" w:rsidRPr="004203D6">
        <w:rPr>
          <w:rFonts w:ascii="Arial" w:eastAsiaTheme="minorEastAsia" w:hAnsi="Arial"/>
          <w:b/>
          <w:color w:val="000000" w:themeColor="text1"/>
          <w:kern w:val="24"/>
          <w:sz w:val="24"/>
          <w:szCs w:val="24"/>
          <w:lang w:eastAsia="id-ID"/>
        </w:rPr>
        <w:t xml:space="preserve">       </w:t>
      </w:r>
      <w:r w:rsidR="004203D6" w:rsidRPr="004203D6">
        <w:rPr>
          <w:rFonts w:ascii="Arial" w:eastAsiaTheme="minorEastAsia" w:hAnsi="Arial"/>
          <w:color w:val="000000" w:themeColor="text1"/>
          <w:kern w:val="24"/>
          <w:sz w:val="24"/>
          <w:szCs w:val="24"/>
          <w:lang w:eastAsia="id-ID"/>
        </w:rPr>
        <w:t>Analisis verifikatif dari data panel</w:t>
      </w:r>
      <w:proofErr w:type="gramStart"/>
      <w:r w:rsidR="004203D6" w:rsidRPr="004203D6">
        <w:rPr>
          <w:rFonts w:ascii="Arial" w:eastAsiaTheme="minorEastAsia" w:hAnsi="Arial"/>
          <w:color w:val="000000" w:themeColor="text1"/>
          <w:kern w:val="24"/>
          <w:sz w:val="24"/>
          <w:szCs w:val="24"/>
          <w:lang w:eastAsia="id-ID"/>
        </w:rPr>
        <w:t>,  maka</w:t>
      </w:r>
      <w:proofErr w:type="gramEnd"/>
      <w:r w:rsidR="004203D6" w:rsidRPr="004203D6">
        <w:rPr>
          <w:rFonts w:ascii="Arial" w:eastAsiaTheme="minorEastAsia" w:hAnsi="Arial"/>
          <w:color w:val="000000" w:themeColor="text1"/>
          <w:kern w:val="24"/>
          <w:sz w:val="24"/>
          <w:szCs w:val="24"/>
          <w:lang w:eastAsia="id-ID"/>
        </w:rPr>
        <w:t xml:space="preserve"> di peroleh  persamaan struktur model struktur model sebagai beriokut  : :</w:t>
      </w:r>
    </w:p>
    <w:p w14:paraId="18931843" w14:textId="6688B059" w:rsidR="00D70E42" w:rsidRPr="009F4594" w:rsidRDefault="004203D6" w:rsidP="00545067">
      <w:pPr>
        <w:pStyle w:val="ListParagraph"/>
        <w:numPr>
          <w:ilvl w:val="0"/>
          <w:numId w:val="20"/>
        </w:numPr>
        <w:spacing w:after="0" w:line="240" w:lineRule="auto"/>
        <w:ind w:left="284" w:hanging="284"/>
        <w:rPr>
          <w:rFonts w:ascii="Times New Roman" w:eastAsia="Times New Roman" w:hAnsi="Times New Roman" w:cs="Times New Roman"/>
          <w:sz w:val="24"/>
          <w:szCs w:val="24"/>
          <w:lang w:val="en-ID" w:eastAsia="en-ID"/>
        </w:rPr>
      </w:pPr>
      <w:r w:rsidRPr="009F4594">
        <w:rPr>
          <w:rFonts w:ascii="Arial" w:eastAsiaTheme="minorEastAsia" w:hAnsi="Arial"/>
          <w:bCs/>
          <w:color w:val="000000" w:themeColor="text1"/>
          <w:kern w:val="24"/>
          <w:sz w:val="24"/>
          <w:szCs w:val="24"/>
          <w:lang w:eastAsia="id-ID"/>
        </w:rPr>
        <w:t>Hasil perhitungan Model 1 :</w:t>
      </w:r>
      <w:r w:rsidR="009F4594">
        <w:rPr>
          <w:rFonts w:ascii="Arial" w:eastAsiaTheme="minorEastAsia" w:hAnsi="Arial"/>
          <w:bCs/>
          <w:color w:val="000000" w:themeColor="text1"/>
          <w:kern w:val="24"/>
          <w:sz w:val="24"/>
          <w:szCs w:val="24"/>
          <w:lang w:eastAsia="id-ID"/>
        </w:rPr>
        <w:t xml:space="preserve">                                                                                        </w:t>
      </w:r>
      <w:r w:rsidR="00D70E42" w:rsidRPr="009F4594">
        <w:rPr>
          <w:rFonts w:ascii="Arial" w:hAnsi="Arial"/>
          <w:color w:val="000000"/>
          <w:kern w:val="24"/>
          <w:sz w:val="24"/>
          <w:szCs w:val="24"/>
          <w:lang w:eastAsia="en-ID"/>
        </w:rPr>
        <w:t>Total pengaruh variable X terhadap variable Y  , R</w:t>
      </w:r>
      <w:r w:rsidR="00D70E42" w:rsidRPr="009F4594">
        <w:rPr>
          <w:rFonts w:ascii="Arial" w:hAnsi="Arial"/>
          <w:color w:val="000000"/>
          <w:kern w:val="24"/>
          <w:position w:val="14"/>
          <w:sz w:val="24"/>
          <w:szCs w:val="24"/>
          <w:vertAlign w:val="superscript"/>
          <w:lang w:eastAsia="en-ID"/>
        </w:rPr>
        <w:t>2</w:t>
      </w:r>
      <w:r w:rsidR="00D70E42" w:rsidRPr="009F4594">
        <w:rPr>
          <w:rFonts w:ascii="Arial" w:hAnsi="Arial"/>
          <w:color w:val="000000"/>
          <w:kern w:val="24"/>
          <w:sz w:val="24"/>
          <w:szCs w:val="24"/>
          <w:lang w:eastAsia="en-ID"/>
        </w:rPr>
        <w:t xml:space="preserve"> Adj. sebesar 53,4148 persen, sedangkan pengaruh variabel lainnya sebesar 46,5852 persen</w:t>
      </w:r>
    </w:p>
    <w:p w14:paraId="4D82A8EA" w14:textId="743FB033" w:rsidR="004203D6" w:rsidRPr="00D70E42" w:rsidRDefault="00D70E42" w:rsidP="00D70E42">
      <w:pPr>
        <w:spacing w:after="0"/>
        <w:jc w:val="both"/>
        <w:rPr>
          <w:rFonts w:ascii="Arial" w:eastAsiaTheme="minorEastAsia" w:hAnsi="Arial"/>
          <w:bCs/>
          <w:color w:val="000000" w:themeColor="text1"/>
          <w:kern w:val="24"/>
          <w:sz w:val="24"/>
          <w:szCs w:val="24"/>
          <w:lang w:eastAsia="id-ID"/>
        </w:rPr>
      </w:pPr>
      <w:r w:rsidRPr="00D70E42">
        <w:rPr>
          <w:rFonts w:ascii="Arial" w:eastAsiaTheme="minorEastAsia" w:hAnsi="Arial"/>
          <w:bCs/>
          <w:color w:val="000000" w:themeColor="text1"/>
          <w:kern w:val="24"/>
          <w:sz w:val="24"/>
          <w:szCs w:val="24"/>
          <w:lang w:eastAsia="id-ID"/>
        </w:rPr>
        <w:t xml:space="preserve">2. </w:t>
      </w:r>
      <w:r w:rsidR="004203D6" w:rsidRPr="00D70E42">
        <w:rPr>
          <w:rFonts w:ascii="Arial" w:eastAsiaTheme="minorEastAsia" w:hAnsi="Arial"/>
          <w:bCs/>
          <w:color w:val="000000" w:themeColor="text1"/>
          <w:kern w:val="24"/>
          <w:sz w:val="24"/>
          <w:szCs w:val="24"/>
          <w:lang w:eastAsia="id-ID"/>
        </w:rPr>
        <w:t xml:space="preserve">Hasil perhitungan Model 2 </w:t>
      </w:r>
    </w:p>
    <w:p w14:paraId="3821F33A" w14:textId="77777777" w:rsidR="00D70E42" w:rsidRDefault="00D70E42" w:rsidP="009F4594">
      <w:pPr>
        <w:spacing w:after="0"/>
        <w:ind w:left="284"/>
        <w:rPr>
          <w:rFonts w:ascii="Arial" w:hAnsi="Arial"/>
          <w:color w:val="000000"/>
          <w:kern w:val="24"/>
          <w:sz w:val="24"/>
          <w:szCs w:val="24"/>
          <w:lang w:eastAsia="en-ID"/>
        </w:rPr>
      </w:pPr>
      <w:r w:rsidRPr="004203D6">
        <w:rPr>
          <w:rFonts w:ascii="Arial" w:hAnsi="Arial"/>
          <w:color w:val="000000"/>
          <w:kern w:val="24"/>
          <w:sz w:val="24"/>
          <w:szCs w:val="24"/>
          <w:lang w:eastAsia="en-ID"/>
        </w:rPr>
        <w:t>Total pengaruh X 1 dan X 2  terhadap keunggulan operasional Perusahaan di bursa efek Indonesia, sebesar 51,1688 persen, pengaruh variable lain sebesar persen 48,8312 persen</w:t>
      </w:r>
    </w:p>
    <w:p w14:paraId="2CF66127" w14:textId="1CB71D6F" w:rsidR="00D70E42" w:rsidRPr="009F4594" w:rsidRDefault="009F4594" w:rsidP="00D70E42">
      <w:pPr>
        <w:spacing w:after="0"/>
        <w:rPr>
          <w:rFonts w:ascii="Arial" w:hAnsi="Arial"/>
          <w:bCs/>
          <w:color w:val="000000"/>
          <w:kern w:val="24"/>
          <w:sz w:val="24"/>
          <w:szCs w:val="24"/>
          <w:lang w:eastAsia="en-ID"/>
        </w:rPr>
      </w:pPr>
      <w:bookmarkStart w:id="24" w:name="_Hlk155407920"/>
      <w:r w:rsidRPr="009F4594">
        <w:rPr>
          <w:rFonts w:ascii="Arial" w:eastAsiaTheme="minorEastAsia" w:hAnsi="Arial"/>
          <w:bCs/>
          <w:color w:val="000000" w:themeColor="text1"/>
          <w:kern w:val="24"/>
          <w:sz w:val="24"/>
          <w:szCs w:val="24"/>
          <w:lang w:eastAsia="id-ID"/>
        </w:rPr>
        <w:t xml:space="preserve">3. Hasil perhitungan Model </w:t>
      </w:r>
      <w:proofErr w:type="gramStart"/>
      <w:r w:rsidRPr="009F4594">
        <w:rPr>
          <w:rFonts w:ascii="Arial" w:eastAsiaTheme="minorEastAsia" w:hAnsi="Arial"/>
          <w:bCs/>
          <w:color w:val="000000" w:themeColor="text1"/>
          <w:kern w:val="24"/>
          <w:sz w:val="24"/>
          <w:szCs w:val="24"/>
          <w:lang w:eastAsia="id-ID"/>
        </w:rPr>
        <w:t>3 :</w:t>
      </w:r>
      <w:proofErr w:type="gramEnd"/>
    </w:p>
    <w:bookmarkEnd w:id="24"/>
    <w:p w14:paraId="051DE346" w14:textId="77777777" w:rsidR="009F4594" w:rsidRPr="004203D6" w:rsidRDefault="009F4594" w:rsidP="009F4594">
      <w:pPr>
        <w:spacing w:after="0"/>
        <w:ind w:left="284"/>
        <w:rPr>
          <w:rFonts w:ascii="Arial" w:eastAsia="Times New Roman" w:hAnsi="Arial"/>
          <w:sz w:val="24"/>
          <w:szCs w:val="24"/>
          <w:lang w:val="en-ID" w:eastAsia="en-ID"/>
        </w:rPr>
      </w:pPr>
      <w:r w:rsidRPr="004203D6">
        <w:rPr>
          <w:rFonts w:ascii="Arial" w:hAnsi="Arial"/>
          <w:color w:val="000000"/>
          <w:kern w:val="24"/>
          <w:sz w:val="24"/>
          <w:szCs w:val="24"/>
          <w:lang w:eastAsia="en-ID"/>
        </w:rPr>
        <w:t xml:space="preserve">Total pengaruh X 1 dan X </w:t>
      </w:r>
      <w:proofErr w:type="gramStart"/>
      <w:r w:rsidRPr="004203D6">
        <w:rPr>
          <w:rFonts w:ascii="Arial" w:hAnsi="Arial"/>
          <w:color w:val="000000"/>
          <w:kern w:val="24"/>
          <w:sz w:val="24"/>
          <w:szCs w:val="24"/>
          <w:lang w:eastAsia="en-ID"/>
        </w:rPr>
        <w:t>2  terhadap</w:t>
      </w:r>
      <w:proofErr w:type="gramEnd"/>
      <w:r w:rsidRPr="004203D6">
        <w:rPr>
          <w:rFonts w:ascii="Arial" w:hAnsi="Arial"/>
          <w:color w:val="000000"/>
          <w:kern w:val="24"/>
          <w:sz w:val="24"/>
          <w:szCs w:val="24"/>
          <w:lang w:eastAsia="en-ID"/>
        </w:rPr>
        <w:t xml:space="preserve"> Struktur finansial Perusahaan di bursa efek Indonesia, sebesar 51,1698 persen, pengaruh variable lain sebesar 48,8302 persen</w:t>
      </w:r>
    </w:p>
    <w:p w14:paraId="0C4A585F" w14:textId="0D2018F5" w:rsidR="009F4594" w:rsidRPr="009F4594" w:rsidRDefault="009F4594" w:rsidP="009F4594">
      <w:pPr>
        <w:spacing w:after="0"/>
        <w:rPr>
          <w:rFonts w:ascii="Arial" w:hAnsi="Arial"/>
          <w:bCs/>
          <w:color w:val="000000"/>
          <w:kern w:val="24"/>
          <w:sz w:val="24"/>
          <w:szCs w:val="24"/>
          <w:lang w:eastAsia="en-ID"/>
        </w:rPr>
      </w:pPr>
      <w:r>
        <w:rPr>
          <w:rFonts w:ascii="Arial" w:eastAsiaTheme="minorEastAsia" w:hAnsi="Arial"/>
          <w:bCs/>
          <w:color w:val="000000" w:themeColor="text1"/>
          <w:kern w:val="24"/>
          <w:sz w:val="24"/>
          <w:szCs w:val="24"/>
          <w:lang w:eastAsia="id-ID"/>
        </w:rPr>
        <w:t>4</w:t>
      </w:r>
      <w:r w:rsidRPr="009F4594">
        <w:rPr>
          <w:rFonts w:ascii="Arial" w:eastAsiaTheme="minorEastAsia" w:hAnsi="Arial"/>
          <w:bCs/>
          <w:color w:val="000000" w:themeColor="text1"/>
          <w:kern w:val="24"/>
          <w:sz w:val="24"/>
          <w:szCs w:val="24"/>
          <w:lang w:eastAsia="id-ID"/>
        </w:rPr>
        <w:t xml:space="preserve">. Hasil perhitungan Model </w:t>
      </w:r>
      <w:proofErr w:type="gramStart"/>
      <w:r>
        <w:rPr>
          <w:rFonts w:ascii="Arial" w:eastAsiaTheme="minorEastAsia" w:hAnsi="Arial"/>
          <w:bCs/>
          <w:color w:val="000000" w:themeColor="text1"/>
          <w:kern w:val="24"/>
          <w:sz w:val="24"/>
          <w:szCs w:val="24"/>
          <w:lang w:eastAsia="id-ID"/>
        </w:rPr>
        <w:t>4</w:t>
      </w:r>
      <w:r w:rsidRPr="009F4594">
        <w:rPr>
          <w:rFonts w:ascii="Arial" w:eastAsiaTheme="minorEastAsia" w:hAnsi="Arial"/>
          <w:bCs/>
          <w:color w:val="000000" w:themeColor="text1"/>
          <w:kern w:val="24"/>
          <w:sz w:val="24"/>
          <w:szCs w:val="24"/>
          <w:lang w:eastAsia="id-ID"/>
        </w:rPr>
        <w:t xml:space="preserve"> :</w:t>
      </w:r>
      <w:proofErr w:type="gramEnd"/>
    </w:p>
    <w:p w14:paraId="2BEAEFDB" w14:textId="77777777" w:rsidR="009F4594" w:rsidRPr="004203D6" w:rsidRDefault="009F4594" w:rsidP="009F4594">
      <w:pPr>
        <w:spacing w:after="0"/>
        <w:ind w:left="284"/>
        <w:rPr>
          <w:rFonts w:ascii="Arial" w:eastAsia="Times New Roman" w:hAnsi="Arial"/>
          <w:sz w:val="24"/>
          <w:szCs w:val="24"/>
          <w:lang w:val="en-ID" w:eastAsia="en-ID"/>
        </w:rPr>
      </w:pPr>
      <w:r w:rsidRPr="004203D6">
        <w:rPr>
          <w:rFonts w:ascii="Arial" w:hAnsi="Arial"/>
          <w:color w:val="000000"/>
          <w:kern w:val="24"/>
          <w:sz w:val="24"/>
          <w:szCs w:val="24"/>
          <w:lang w:eastAsia="en-ID"/>
        </w:rPr>
        <w:t xml:space="preserve">Total pengaruh X 1 dan X </w:t>
      </w:r>
      <w:proofErr w:type="gramStart"/>
      <w:r w:rsidRPr="004203D6">
        <w:rPr>
          <w:rFonts w:ascii="Arial" w:hAnsi="Arial"/>
          <w:color w:val="000000"/>
          <w:kern w:val="24"/>
          <w:sz w:val="24"/>
          <w:szCs w:val="24"/>
          <w:lang w:eastAsia="en-ID"/>
        </w:rPr>
        <w:t>2  terhadap</w:t>
      </w:r>
      <w:proofErr w:type="gramEnd"/>
      <w:r w:rsidRPr="004203D6">
        <w:rPr>
          <w:rFonts w:ascii="Arial" w:hAnsi="Arial"/>
          <w:color w:val="000000"/>
          <w:kern w:val="24"/>
          <w:sz w:val="24"/>
          <w:szCs w:val="24"/>
          <w:lang w:eastAsia="en-ID"/>
        </w:rPr>
        <w:t xml:space="preserve"> Peluang Pertumbuhan Perusahaan perusahaan, sebesar 64,2343 persen, pengaruh variable lain sebesar 35,7657 persen</w:t>
      </w:r>
    </w:p>
    <w:p w14:paraId="3DDA581B" w14:textId="3C5FFBD6" w:rsidR="009F4594" w:rsidRPr="009F4594" w:rsidRDefault="009F4594" w:rsidP="009F4594">
      <w:pPr>
        <w:spacing w:after="0"/>
        <w:rPr>
          <w:rFonts w:ascii="Arial" w:hAnsi="Arial"/>
          <w:bCs/>
          <w:color w:val="000000"/>
          <w:kern w:val="24"/>
          <w:sz w:val="24"/>
          <w:szCs w:val="24"/>
          <w:lang w:eastAsia="en-ID"/>
        </w:rPr>
      </w:pPr>
      <w:r>
        <w:rPr>
          <w:rFonts w:ascii="Arial" w:eastAsiaTheme="minorEastAsia" w:hAnsi="Arial"/>
          <w:bCs/>
          <w:color w:val="000000" w:themeColor="text1"/>
          <w:kern w:val="24"/>
          <w:sz w:val="24"/>
          <w:szCs w:val="24"/>
          <w:lang w:eastAsia="id-ID"/>
        </w:rPr>
        <w:t>5</w:t>
      </w:r>
      <w:r w:rsidRPr="009F4594">
        <w:rPr>
          <w:rFonts w:ascii="Arial" w:eastAsiaTheme="minorEastAsia" w:hAnsi="Arial"/>
          <w:bCs/>
          <w:color w:val="000000" w:themeColor="text1"/>
          <w:kern w:val="24"/>
          <w:sz w:val="24"/>
          <w:szCs w:val="24"/>
          <w:lang w:eastAsia="id-ID"/>
        </w:rPr>
        <w:t xml:space="preserve">. Hasil perhitungan Model </w:t>
      </w:r>
      <w:proofErr w:type="gramStart"/>
      <w:r>
        <w:rPr>
          <w:rFonts w:ascii="Arial" w:eastAsiaTheme="minorEastAsia" w:hAnsi="Arial"/>
          <w:bCs/>
          <w:color w:val="000000" w:themeColor="text1"/>
          <w:kern w:val="24"/>
          <w:sz w:val="24"/>
          <w:szCs w:val="24"/>
          <w:lang w:eastAsia="id-ID"/>
        </w:rPr>
        <w:t>5</w:t>
      </w:r>
      <w:r w:rsidRPr="009F4594">
        <w:rPr>
          <w:rFonts w:ascii="Arial" w:eastAsiaTheme="minorEastAsia" w:hAnsi="Arial"/>
          <w:bCs/>
          <w:color w:val="000000" w:themeColor="text1"/>
          <w:kern w:val="24"/>
          <w:sz w:val="24"/>
          <w:szCs w:val="24"/>
          <w:lang w:eastAsia="id-ID"/>
        </w:rPr>
        <w:t xml:space="preserve"> :</w:t>
      </w:r>
      <w:proofErr w:type="gramEnd"/>
    </w:p>
    <w:p w14:paraId="5713D5F5" w14:textId="148952DE" w:rsidR="004203D6" w:rsidRDefault="009F4594" w:rsidP="009F4594">
      <w:pPr>
        <w:spacing w:after="0"/>
        <w:ind w:left="284"/>
        <w:rPr>
          <w:rFonts w:ascii="Arial" w:hAnsi="Arial"/>
          <w:color w:val="000000"/>
          <w:kern w:val="24"/>
          <w:sz w:val="24"/>
          <w:szCs w:val="24"/>
          <w:lang w:val="id-ID" w:eastAsia="en-ID"/>
        </w:rPr>
      </w:pPr>
      <w:r w:rsidRPr="004203D6">
        <w:rPr>
          <w:rFonts w:ascii="Arial" w:hAnsi="Arial"/>
          <w:color w:val="000000"/>
          <w:kern w:val="24"/>
          <w:sz w:val="24"/>
          <w:szCs w:val="24"/>
          <w:lang w:eastAsia="en-ID"/>
        </w:rPr>
        <w:t xml:space="preserve">Total pengaruh Y1; </w:t>
      </w:r>
      <w:proofErr w:type="gramStart"/>
      <w:r w:rsidRPr="004203D6">
        <w:rPr>
          <w:rFonts w:ascii="Arial" w:hAnsi="Arial"/>
          <w:color w:val="000000"/>
          <w:kern w:val="24"/>
          <w:sz w:val="24"/>
          <w:szCs w:val="24"/>
          <w:lang w:eastAsia="en-ID"/>
        </w:rPr>
        <w:t>Y2 ;Y3</w:t>
      </w:r>
      <w:proofErr w:type="gramEnd"/>
      <w:r w:rsidRPr="004203D6">
        <w:rPr>
          <w:rFonts w:ascii="Arial" w:hAnsi="Arial"/>
          <w:color w:val="000000"/>
          <w:kern w:val="24"/>
          <w:sz w:val="24"/>
          <w:szCs w:val="24"/>
          <w:lang w:eastAsia="en-ID"/>
        </w:rPr>
        <w:t xml:space="preserve"> ; Y4 terhadap nilai perusahaan  pada Bursa Saham BEI, sebesar 80,8711 persen, pengaruh variable lain sebesar19,1289 persen</w:t>
      </w:r>
    </w:p>
    <w:p w14:paraId="305A9A99" w14:textId="77777777" w:rsidR="00C91263" w:rsidRPr="00C91263" w:rsidRDefault="00C91263" w:rsidP="009F4594">
      <w:pPr>
        <w:spacing w:after="0"/>
        <w:ind w:left="284"/>
        <w:rPr>
          <w:rFonts w:ascii="Arial" w:hAnsi="Arial"/>
          <w:color w:val="000000"/>
          <w:kern w:val="24"/>
          <w:sz w:val="24"/>
          <w:szCs w:val="24"/>
          <w:lang w:val="id-ID" w:eastAsia="en-ID"/>
        </w:rPr>
      </w:pPr>
    </w:p>
    <w:p w14:paraId="2F03F597" w14:textId="41984379" w:rsidR="004203D6" w:rsidRPr="004203D6" w:rsidRDefault="004203D6" w:rsidP="004203D6">
      <w:pPr>
        <w:tabs>
          <w:tab w:val="center" w:pos="3968"/>
        </w:tabs>
        <w:spacing w:after="0"/>
        <w:rPr>
          <w:rFonts w:ascii="Arial" w:eastAsia="Times New Roman" w:hAnsi="Arial"/>
          <w:b/>
          <w:sz w:val="24"/>
          <w:szCs w:val="24"/>
        </w:rPr>
      </w:pPr>
      <w:r w:rsidRPr="004203D6">
        <w:rPr>
          <w:rFonts w:ascii="Arial" w:eastAsia="Times New Roman" w:hAnsi="Arial"/>
          <w:b/>
          <w:sz w:val="24"/>
          <w:szCs w:val="24"/>
        </w:rPr>
        <w:t>4.1.</w:t>
      </w:r>
      <w:r w:rsidR="009F4594">
        <w:rPr>
          <w:rFonts w:ascii="Arial" w:eastAsia="Times New Roman" w:hAnsi="Arial"/>
          <w:b/>
          <w:sz w:val="24"/>
          <w:szCs w:val="24"/>
        </w:rPr>
        <w:t>5</w:t>
      </w:r>
      <w:proofErr w:type="gramStart"/>
      <w:r w:rsidRPr="004203D6">
        <w:rPr>
          <w:rFonts w:ascii="Arial" w:eastAsia="Times New Roman" w:hAnsi="Arial"/>
          <w:b/>
          <w:sz w:val="24"/>
          <w:szCs w:val="24"/>
        </w:rPr>
        <w:t>.  Pengujian</w:t>
      </w:r>
      <w:proofErr w:type="gramEnd"/>
      <w:r w:rsidRPr="004203D6">
        <w:rPr>
          <w:rFonts w:ascii="Arial" w:eastAsia="Times New Roman" w:hAnsi="Arial"/>
          <w:b/>
          <w:sz w:val="24"/>
          <w:szCs w:val="24"/>
        </w:rPr>
        <w:t xml:space="preserve"> Kelayakan Model Penelitian.</w:t>
      </w:r>
    </w:p>
    <w:p w14:paraId="70215EF4" w14:textId="4CEF25C7" w:rsidR="004203D6" w:rsidRPr="004203D6" w:rsidRDefault="004203D6" w:rsidP="009F4594">
      <w:pPr>
        <w:tabs>
          <w:tab w:val="left" w:pos="709"/>
        </w:tabs>
        <w:spacing w:after="0"/>
        <w:jc w:val="both"/>
        <w:rPr>
          <w:rFonts w:ascii="Arial" w:eastAsia="Times New Roman" w:hAnsi="Arial"/>
          <w:sz w:val="24"/>
          <w:szCs w:val="24"/>
        </w:rPr>
      </w:pPr>
      <w:r w:rsidRPr="004203D6">
        <w:rPr>
          <w:rFonts w:ascii="Arial" w:eastAsia="Times New Roman" w:hAnsi="Arial"/>
          <w:color w:val="000000"/>
          <w:sz w:val="24"/>
          <w:szCs w:val="24"/>
          <w:lang w:val="id-ID"/>
        </w:rPr>
        <w:t xml:space="preserve">  </w:t>
      </w:r>
      <w:r w:rsidRPr="004203D6">
        <w:rPr>
          <w:rFonts w:ascii="Arial" w:eastAsia="Times New Roman" w:hAnsi="Arial"/>
          <w:color w:val="000000"/>
          <w:sz w:val="24"/>
          <w:szCs w:val="24"/>
        </w:rPr>
        <w:t xml:space="preserve">        </w:t>
      </w:r>
      <w:r w:rsidR="009F4594" w:rsidRPr="005E1C86">
        <w:rPr>
          <w:rFonts w:ascii="Arial" w:eastAsia="Times New Roman" w:hAnsi="Arial"/>
          <w:color w:val="000000"/>
          <w:sz w:val="24"/>
          <w:szCs w:val="24"/>
        </w:rPr>
        <w:t>Adapun hasil uji kelayakan model dalam penelitian ini</w:t>
      </w:r>
      <w:r w:rsidR="009F4594">
        <w:rPr>
          <w:rFonts w:ascii="Arial" w:eastAsia="Times New Roman" w:hAnsi="Arial"/>
          <w:color w:val="000000"/>
          <w:sz w:val="24"/>
          <w:szCs w:val="24"/>
        </w:rPr>
        <w:t>, diperoleh bahwa model tersebut memenuhi kriteria The Goodness of Uneconomic Model</w:t>
      </w:r>
      <w:proofErr w:type="gramStart"/>
      <w:r w:rsidR="009F4594">
        <w:rPr>
          <w:rFonts w:ascii="Arial" w:eastAsia="Times New Roman" w:hAnsi="Arial"/>
          <w:color w:val="000000"/>
          <w:sz w:val="24"/>
          <w:szCs w:val="24"/>
        </w:rPr>
        <w:t>.</w:t>
      </w:r>
      <w:r w:rsidRPr="004203D6">
        <w:rPr>
          <w:rFonts w:ascii="Arial" w:eastAsia="Times New Roman" w:hAnsi="Arial"/>
          <w:sz w:val="24"/>
          <w:szCs w:val="24"/>
        </w:rPr>
        <w:t>.</w:t>
      </w:r>
      <w:proofErr w:type="gramEnd"/>
      <w:r w:rsidRPr="004203D6">
        <w:rPr>
          <w:rFonts w:ascii="Arial" w:eastAsia="Times New Roman" w:hAnsi="Arial"/>
          <w:sz w:val="24"/>
          <w:szCs w:val="24"/>
        </w:rPr>
        <w:t xml:space="preserve"> </w:t>
      </w:r>
    </w:p>
    <w:p w14:paraId="506161FF" w14:textId="77777777" w:rsidR="004203D6" w:rsidRPr="004203D6" w:rsidRDefault="004203D6" w:rsidP="004203D6">
      <w:pPr>
        <w:spacing w:after="0"/>
        <w:jc w:val="center"/>
        <w:rPr>
          <w:rFonts w:ascii="Arial" w:hAnsi="Arial"/>
          <w:b/>
          <w:sz w:val="24"/>
          <w:szCs w:val="24"/>
        </w:rPr>
      </w:pPr>
    </w:p>
    <w:p w14:paraId="42F95D19" w14:textId="77777777" w:rsidR="004203D6" w:rsidRPr="004203D6" w:rsidRDefault="004203D6" w:rsidP="004203D6">
      <w:pPr>
        <w:spacing w:after="0"/>
        <w:jc w:val="both"/>
        <w:rPr>
          <w:rFonts w:ascii="Arial" w:hAnsi="Arial"/>
          <w:b/>
          <w:bCs/>
          <w:sz w:val="24"/>
          <w:szCs w:val="24"/>
        </w:rPr>
      </w:pPr>
      <w:r w:rsidRPr="004203D6">
        <w:rPr>
          <w:rFonts w:ascii="Arial" w:hAnsi="Arial"/>
          <w:b/>
          <w:bCs/>
          <w:sz w:val="24"/>
          <w:szCs w:val="24"/>
        </w:rPr>
        <w:t>5.1</w:t>
      </w:r>
      <w:r w:rsidRPr="004203D6">
        <w:rPr>
          <w:rFonts w:ascii="Arial" w:hAnsi="Arial"/>
          <w:b/>
          <w:bCs/>
          <w:sz w:val="24"/>
          <w:szCs w:val="24"/>
          <w:lang w:val="id-ID"/>
        </w:rPr>
        <w:t xml:space="preserve">. </w:t>
      </w:r>
      <w:r w:rsidRPr="004203D6">
        <w:rPr>
          <w:rFonts w:ascii="Arial" w:hAnsi="Arial"/>
          <w:b/>
          <w:bCs/>
          <w:sz w:val="24"/>
          <w:szCs w:val="24"/>
        </w:rPr>
        <w:t xml:space="preserve"> Kesimpulan</w:t>
      </w:r>
    </w:p>
    <w:p w14:paraId="737567FD"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1. Kondisi struktur kepemilikan Kompleksitas trendnya berfluktuatif, </w:t>
      </w:r>
    </w:p>
    <w:p w14:paraId="7A2341ED"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sedangkan struktur pengendalian trendnya meningkat</w:t>
      </w:r>
    </w:p>
    <w:p w14:paraId="35A52C64"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2. Kondisi kompleksitas kecenderungan </w:t>
      </w:r>
      <w:proofErr w:type="gramStart"/>
      <w:r w:rsidRPr="004203D6">
        <w:rPr>
          <w:rFonts w:ascii="Arial" w:hAnsi="Arial"/>
          <w:color w:val="000000"/>
          <w:kern w:val="24"/>
          <w:sz w:val="24"/>
          <w:szCs w:val="24"/>
          <w:lang w:eastAsia="en-ID"/>
        </w:rPr>
        <w:t>trendnya  berfluktuatif</w:t>
      </w:r>
      <w:proofErr w:type="gramEnd"/>
      <w:r w:rsidRPr="004203D6">
        <w:rPr>
          <w:rFonts w:ascii="Arial" w:hAnsi="Arial"/>
          <w:color w:val="000000"/>
          <w:kern w:val="24"/>
          <w:sz w:val="24"/>
          <w:szCs w:val="24"/>
          <w:lang w:eastAsia="en-ID"/>
        </w:rPr>
        <w:t xml:space="preserve">, Kondisi </w:t>
      </w:r>
    </w:p>
    <w:p w14:paraId="1CA4C595"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    </w:t>
      </w:r>
      <w:proofErr w:type="gramStart"/>
      <w:r w:rsidRPr="004203D6">
        <w:rPr>
          <w:rFonts w:ascii="Arial" w:hAnsi="Arial"/>
          <w:color w:val="000000"/>
          <w:kern w:val="24"/>
          <w:sz w:val="24"/>
          <w:szCs w:val="24"/>
          <w:lang w:eastAsia="en-ID"/>
        </w:rPr>
        <w:t>keunggulan</w:t>
      </w:r>
      <w:proofErr w:type="gramEnd"/>
      <w:r w:rsidRPr="004203D6">
        <w:rPr>
          <w:rFonts w:ascii="Arial" w:hAnsi="Arial"/>
          <w:color w:val="000000"/>
          <w:kern w:val="24"/>
          <w:sz w:val="24"/>
          <w:szCs w:val="24"/>
          <w:lang w:eastAsia="en-ID"/>
        </w:rPr>
        <w:t xml:space="preserve"> operasional kecenderungan trendnya menurun ; Kondisi </w:t>
      </w:r>
    </w:p>
    <w:p w14:paraId="783CA304"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    Struktur Finansial trendnya menurun, namun sejak tahun 2019 Terjadi </w:t>
      </w:r>
    </w:p>
    <w:p w14:paraId="4946D201"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lastRenderedPageBreak/>
        <w:t xml:space="preserve">    </w:t>
      </w:r>
      <w:proofErr w:type="gramStart"/>
      <w:r w:rsidRPr="004203D6">
        <w:rPr>
          <w:rFonts w:ascii="Arial" w:hAnsi="Arial"/>
          <w:color w:val="000000"/>
          <w:kern w:val="24"/>
          <w:sz w:val="24"/>
          <w:szCs w:val="24"/>
          <w:lang w:eastAsia="en-ID"/>
        </w:rPr>
        <w:t>peningkatan</w:t>
      </w:r>
      <w:proofErr w:type="gramEnd"/>
      <w:r w:rsidRPr="004203D6">
        <w:rPr>
          <w:rFonts w:ascii="Arial" w:hAnsi="Arial"/>
          <w:color w:val="000000"/>
          <w:kern w:val="24"/>
          <w:sz w:val="24"/>
          <w:szCs w:val="24"/>
          <w:lang w:eastAsia="en-ID"/>
        </w:rPr>
        <w:t>, dan Kondisi Peluang Pertumbuhan trendnya  menurun</w:t>
      </w:r>
    </w:p>
    <w:p w14:paraId="3CF34C73"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3. </w:t>
      </w:r>
      <w:proofErr w:type="gramStart"/>
      <w:r w:rsidRPr="004203D6">
        <w:rPr>
          <w:rFonts w:ascii="Arial" w:hAnsi="Arial"/>
          <w:color w:val="000000"/>
          <w:kern w:val="24"/>
          <w:sz w:val="24"/>
          <w:szCs w:val="24"/>
          <w:lang w:eastAsia="en-ID"/>
        </w:rPr>
        <w:t>Kondisi  Penciptaan</w:t>
      </w:r>
      <w:proofErr w:type="gramEnd"/>
      <w:r w:rsidRPr="004203D6">
        <w:rPr>
          <w:rFonts w:ascii="Arial" w:hAnsi="Arial"/>
          <w:color w:val="000000"/>
          <w:kern w:val="24"/>
          <w:sz w:val="24"/>
          <w:szCs w:val="24"/>
          <w:lang w:eastAsia="en-ID"/>
        </w:rPr>
        <w:t xml:space="preserve"> Nilai Perusahaan di BEI kecenderungan trendnya  </w:t>
      </w:r>
    </w:p>
    <w:p w14:paraId="5CC8BAAE"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menurun</w:t>
      </w:r>
    </w:p>
    <w:p w14:paraId="1BAE9C6D"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4a. Secara simultan terdapat pengaruh yang signifikan dari GCG terhadap </w:t>
      </w:r>
    </w:p>
    <w:p w14:paraId="14B3B4B4"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proofErr w:type="gramStart"/>
      <w:r w:rsidRPr="004203D6">
        <w:rPr>
          <w:rFonts w:ascii="Arial" w:hAnsi="Arial"/>
          <w:color w:val="000000"/>
          <w:kern w:val="24"/>
          <w:sz w:val="24"/>
          <w:szCs w:val="24"/>
          <w:lang w:eastAsia="en-ID"/>
        </w:rPr>
        <w:t>kompleksitas</w:t>
      </w:r>
      <w:proofErr w:type="gramEnd"/>
      <w:r w:rsidRPr="004203D6">
        <w:rPr>
          <w:rFonts w:ascii="Arial" w:hAnsi="Arial"/>
          <w:color w:val="000000"/>
          <w:kern w:val="24"/>
          <w:sz w:val="24"/>
          <w:szCs w:val="24"/>
          <w:lang w:eastAsia="en-ID"/>
        </w:rPr>
        <w:t xml:space="preserve"> Perusahaan sebesar 53,4148.persen.</w:t>
      </w:r>
    </w:p>
    <w:p w14:paraId="4D280C38"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4b. Secara parsial terdapat pengaruh yang signifikan dengan variabel </w:t>
      </w:r>
    </w:p>
    <w:p w14:paraId="1469AE57"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proofErr w:type="gramStart"/>
      <w:r w:rsidRPr="004203D6">
        <w:rPr>
          <w:rFonts w:ascii="Arial" w:hAnsi="Arial"/>
          <w:color w:val="000000"/>
          <w:kern w:val="24"/>
          <w:sz w:val="24"/>
          <w:szCs w:val="24"/>
          <w:lang w:eastAsia="en-ID"/>
        </w:rPr>
        <w:t>terbesar</w:t>
      </w:r>
      <w:proofErr w:type="gramEnd"/>
      <w:r w:rsidRPr="004203D6">
        <w:rPr>
          <w:rFonts w:ascii="Arial" w:hAnsi="Arial"/>
          <w:color w:val="000000"/>
          <w:kern w:val="24"/>
          <w:sz w:val="24"/>
          <w:szCs w:val="24"/>
          <w:lang w:eastAsia="en-ID"/>
        </w:rPr>
        <w:t xml:space="preserve"> pengaruhnya yaitu  </w:t>
      </w:r>
      <w:r w:rsidRPr="004203D6">
        <w:rPr>
          <w:rFonts w:ascii="Arial" w:hAnsi="Arial"/>
          <w:color w:val="000000"/>
          <w:kern w:val="24"/>
          <w:sz w:val="24"/>
          <w:szCs w:val="24"/>
          <w:lang w:val="en-CA" w:eastAsia="en-ID"/>
        </w:rPr>
        <w:t xml:space="preserve">Struktur Kepemilikan, </w:t>
      </w:r>
    </w:p>
    <w:p w14:paraId="35520BF5"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val="en-CA" w:eastAsia="en-ID"/>
        </w:rPr>
        <w:t xml:space="preserve">      </w:t>
      </w:r>
      <w:proofErr w:type="gramStart"/>
      <w:r w:rsidRPr="004203D6">
        <w:rPr>
          <w:rFonts w:ascii="Arial" w:hAnsi="Arial"/>
          <w:color w:val="000000"/>
          <w:kern w:val="24"/>
          <w:sz w:val="24"/>
          <w:szCs w:val="24"/>
          <w:lang w:eastAsia="en-ID"/>
        </w:rPr>
        <w:t>sedangkan</w:t>
      </w:r>
      <w:proofErr w:type="gramEnd"/>
      <w:r w:rsidRPr="004203D6">
        <w:rPr>
          <w:rFonts w:ascii="Arial" w:hAnsi="Arial"/>
          <w:color w:val="000000"/>
          <w:kern w:val="24"/>
          <w:sz w:val="24"/>
          <w:szCs w:val="24"/>
          <w:lang w:eastAsia="en-ID"/>
        </w:rPr>
        <w:t xml:space="preserve"> yang terkecil variabel </w:t>
      </w:r>
      <w:r w:rsidRPr="004203D6">
        <w:rPr>
          <w:rFonts w:ascii="Arial" w:hAnsi="Arial"/>
          <w:color w:val="000000"/>
          <w:kern w:val="24"/>
          <w:sz w:val="24"/>
          <w:szCs w:val="24"/>
          <w:lang w:val="en-CA" w:eastAsia="en-ID"/>
        </w:rPr>
        <w:t>Struktur Pengendalian</w:t>
      </w:r>
      <w:r w:rsidRPr="004203D6">
        <w:rPr>
          <w:rFonts w:ascii="Arial" w:hAnsi="Arial"/>
          <w:color w:val="000000"/>
          <w:kern w:val="24"/>
          <w:sz w:val="24"/>
          <w:szCs w:val="24"/>
          <w:lang w:eastAsia="en-ID"/>
        </w:rPr>
        <w:t>..</w:t>
      </w:r>
    </w:p>
    <w:p w14:paraId="27A1935E"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5a. Secara simultan terdapat pengaruh yang signifikan dari GCG terhadap </w:t>
      </w:r>
    </w:p>
    <w:p w14:paraId="7C9F3D0F"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r w:rsidRPr="004203D6">
        <w:rPr>
          <w:rFonts w:ascii="Arial" w:eastAsia="Times New Roman" w:hAnsi="Arial"/>
          <w:color w:val="000000"/>
          <w:kern w:val="24"/>
          <w:sz w:val="24"/>
          <w:szCs w:val="24"/>
          <w:lang w:val="id-ID" w:eastAsia="en-ID"/>
        </w:rPr>
        <w:t>Keunggulan Operasional</w:t>
      </w:r>
      <w:r w:rsidRPr="004203D6">
        <w:rPr>
          <w:rFonts w:ascii="Arial" w:hAnsi="Arial"/>
          <w:color w:val="000000"/>
          <w:kern w:val="24"/>
          <w:sz w:val="24"/>
          <w:szCs w:val="24"/>
          <w:lang w:val="id-ID" w:eastAsia="en-ID"/>
        </w:rPr>
        <w:t xml:space="preserve"> </w:t>
      </w:r>
      <w:r w:rsidRPr="004203D6">
        <w:rPr>
          <w:rFonts w:ascii="Arial" w:hAnsi="Arial"/>
          <w:color w:val="000000"/>
          <w:kern w:val="24"/>
          <w:sz w:val="24"/>
          <w:szCs w:val="24"/>
          <w:lang w:eastAsia="en-ID"/>
        </w:rPr>
        <w:t>sebesar.61,0425 persen</w:t>
      </w:r>
    </w:p>
    <w:p w14:paraId="03F66655"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5b.  Secara parsial terdapat pengaruh yang signifikan, dengan variabel </w:t>
      </w:r>
    </w:p>
    <w:p w14:paraId="1EC0845A"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terbesar pengaruhnya yaitu variabel.</w:t>
      </w:r>
      <w:r w:rsidRPr="004203D6">
        <w:rPr>
          <w:rFonts w:ascii="Arial" w:hAnsi="Arial"/>
          <w:b/>
          <w:bCs/>
          <w:color w:val="000000"/>
          <w:kern w:val="24"/>
          <w:sz w:val="24"/>
          <w:szCs w:val="24"/>
          <w:lang w:eastAsia="en-ID"/>
        </w:rPr>
        <w:t xml:space="preserve"> </w:t>
      </w:r>
      <w:r w:rsidRPr="004203D6">
        <w:rPr>
          <w:rFonts w:ascii="Arial" w:hAnsi="Arial"/>
          <w:color w:val="000000"/>
          <w:kern w:val="24"/>
          <w:sz w:val="24"/>
          <w:szCs w:val="24"/>
          <w:lang w:val="en-CA" w:eastAsia="en-ID"/>
        </w:rPr>
        <w:t xml:space="preserve">Struktur </w:t>
      </w:r>
    </w:p>
    <w:p w14:paraId="5AA23062"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val="en-CA" w:eastAsia="en-ID"/>
        </w:rPr>
        <w:t xml:space="preserve">       Pengendalian, </w:t>
      </w:r>
      <w:r w:rsidRPr="004203D6">
        <w:rPr>
          <w:rFonts w:ascii="Arial" w:hAnsi="Arial"/>
          <w:color w:val="000000"/>
          <w:kern w:val="24"/>
          <w:sz w:val="24"/>
          <w:szCs w:val="24"/>
          <w:lang w:eastAsia="en-ID"/>
        </w:rPr>
        <w:t>sedangkan yang terkecil variabel</w:t>
      </w:r>
      <w:r w:rsidRPr="004203D6">
        <w:rPr>
          <w:rFonts w:ascii="Arial" w:hAnsi="Arial"/>
          <w:b/>
          <w:bCs/>
          <w:color w:val="000000"/>
          <w:kern w:val="24"/>
          <w:sz w:val="24"/>
          <w:szCs w:val="24"/>
          <w:lang w:eastAsia="en-ID"/>
        </w:rPr>
        <w:t xml:space="preserve"> </w:t>
      </w:r>
      <w:r w:rsidRPr="004203D6">
        <w:rPr>
          <w:rFonts w:ascii="Arial" w:hAnsi="Arial"/>
          <w:color w:val="000000"/>
          <w:kern w:val="24"/>
          <w:sz w:val="24"/>
          <w:szCs w:val="24"/>
          <w:lang w:val="en-CA" w:eastAsia="en-ID"/>
        </w:rPr>
        <w:t>Struktur Kepemilikan</w:t>
      </w:r>
    </w:p>
    <w:p w14:paraId="1B270894"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6a.  Secara simultan terdapat pengaruh yang signifikan dari Variabel GCG    </w:t>
      </w:r>
    </w:p>
    <w:p w14:paraId="4380DB99"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proofErr w:type="gramStart"/>
      <w:r w:rsidRPr="004203D6">
        <w:rPr>
          <w:rFonts w:ascii="Arial" w:hAnsi="Arial"/>
          <w:color w:val="000000"/>
          <w:kern w:val="24"/>
          <w:sz w:val="24"/>
          <w:szCs w:val="24"/>
          <w:lang w:eastAsia="en-ID"/>
        </w:rPr>
        <w:t>terhadap</w:t>
      </w:r>
      <w:proofErr w:type="gramEnd"/>
      <w:r w:rsidRPr="004203D6">
        <w:rPr>
          <w:rFonts w:ascii="Arial" w:hAnsi="Arial"/>
          <w:color w:val="000000"/>
          <w:kern w:val="24"/>
          <w:sz w:val="24"/>
          <w:szCs w:val="24"/>
          <w:lang w:eastAsia="en-ID"/>
        </w:rPr>
        <w:t xml:space="preserve"> s</w:t>
      </w:r>
      <w:r w:rsidRPr="004203D6">
        <w:rPr>
          <w:rFonts w:ascii="Arial" w:eastAsia="Times New Roman" w:hAnsi="Arial"/>
          <w:color w:val="000000"/>
          <w:kern w:val="24"/>
          <w:sz w:val="24"/>
          <w:szCs w:val="24"/>
          <w:lang w:val="id-ID" w:eastAsia="en-ID"/>
        </w:rPr>
        <w:t>truktur Finansial</w:t>
      </w:r>
      <w:r w:rsidRPr="004203D6">
        <w:rPr>
          <w:rFonts w:ascii="Arial" w:hAnsi="Arial"/>
          <w:color w:val="000000"/>
          <w:kern w:val="24"/>
          <w:sz w:val="24"/>
          <w:szCs w:val="24"/>
          <w:lang w:val="id-ID" w:eastAsia="en-ID"/>
        </w:rPr>
        <w:t xml:space="preserve"> </w:t>
      </w:r>
      <w:r w:rsidRPr="004203D6">
        <w:rPr>
          <w:rFonts w:ascii="Arial" w:hAnsi="Arial"/>
          <w:color w:val="000000"/>
          <w:kern w:val="24"/>
          <w:sz w:val="24"/>
          <w:szCs w:val="24"/>
          <w:lang w:eastAsia="en-ID"/>
        </w:rPr>
        <w:t>sebesar 51,1699.persen.</w:t>
      </w:r>
    </w:p>
    <w:p w14:paraId="41756183"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6b</w:t>
      </w:r>
      <w:proofErr w:type="gramStart"/>
      <w:r w:rsidRPr="004203D6">
        <w:rPr>
          <w:rFonts w:ascii="Arial" w:hAnsi="Arial"/>
          <w:color w:val="000000"/>
          <w:kern w:val="24"/>
          <w:sz w:val="24"/>
          <w:szCs w:val="24"/>
          <w:lang w:eastAsia="en-ID"/>
        </w:rPr>
        <w:t>.  Secara</w:t>
      </w:r>
      <w:proofErr w:type="gramEnd"/>
      <w:r w:rsidRPr="004203D6">
        <w:rPr>
          <w:rFonts w:ascii="Arial" w:hAnsi="Arial"/>
          <w:color w:val="000000"/>
          <w:kern w:val="24"/>
          <w:sz w:val="24"/>
          <w:szCs w:val="24"/>
          <w:lang w:eastAsia="en-ID"/>
        </w:rPr>
        <w:t xml:space="preserve"> parsial terdapat pengaruh yang signifikan dari Variabel  struktur </w:t>
      </w:r>
    </w:p>
    <w:p w14:paraId="4F2AABC4" w14:textId="77777777" w:rsidR="004203D6" w:rsidRPr="004203D6" w:rsidRDefault="004203D6" w:rsidP="004203D6">
      <w:pPr>
        <w:spacing w:after="0"/>
        <w:jc w:val="both"/>
        <w:rPr>
          <w:rFonts w:ascii="Arial" w:eastAsia="Times New Roman" w:hAnsi="Arial"/>
          <w:color w:val="000000"/>
          <w:kern w:val="24"/>
          <w:sz w:val="24"/>
          <w:szCs w:val="24"/>
          <w:lang w:eastAsia="en-ID"/>
        </w:rPr>
      </w:pPr>
      <w:r w:rsidRPr="004203D6">
        <w:rPr>
          <w:rFonts w:ascii="Arial" w:hAnsi="Arial"/>
          <w:color w:val="000000"/>
          <w:kern w:val="24"/>
          <w:sz w:val="24"/>
          <w:szCs w:val="24"/>
          <w:lang w:eastAsia="en-ID"/>
        </w:rPr>
        <w:t xml:space="preserve">       kepemilikan dan Variabel struktur pengendalian terhadap </w:t>
      </w:r>
      <w:r w:rsidRPr="004203D6">
        <w:rPr>
          <w:rFonts w:ascii="Arial" w:eastAsia="Times New Roman" w:hAnsi="Arial"/>
          <w:color w:val="000000"/>
          <w:kern w:val="24"/>
          <w:sz w:val="24"/>
          <w:szCs w:val="24"/>
          <w:lang w:val="id-ID" w:eastAsia="en-ID"/>
        </w:rPr>
        <w:t xml:space="preserve">Struktur </w:t>
      </w:r>
      <w:r w:rsidRPr="004203D6">
        <w:rPr>
          <w:rFonts w:ascii="Arial" w:eastAsia="Times New Roman" w:hAnsi="Arial"/>
          <w:color w:val="000000"/>
          <w:kern w:val="24"/>
          <w:sz w:val="24"/>
          <w:szCs w:val="24"/>
          <w:lang w:eastAsia="en-ID"/>
        </w:rPr>
        <w:t xml:space="preserve"> </w:t>
      </w:r>
    </w:p>
    <w:p w14:paraId="330C5B7D" w14:textId="77777777" w:rsidR="004203D6" w:rsidRPr="004203D6" w:rsidRDefault="004203D6" w:rsidP="004203D6">
      <w:pPr>
        <w:spacing w:after="0"/>
        <w:jc w:val="both"/>
        <w:rPr>
          <w:rFonts w:ascii="Arial" w:hAnsi="Arial"/>
          <w:color w:val="000000"/>
          <w:kern w:val="24"/>
          <w:sz w:val="24"/>
          <w:szCs w:val="24"/>
          <w:lang w:val="en-CA" w:eastAsia="en-ID"/>
        </w:rPr>
      </w:pPr>
      <w:r w:rsidRPr="004203D6">
        <w:rPr>
          <w:rFonts w:ascii="Arial" w:eastAsia="Times New Roman" w:hAnsi="Arial"/>
          <w:color w:val="000000"/>
          <w:kern w:val="24"/>
          <w:sz w:val="24"/>
          <w:szCs w:val="24"/>
          <w:lang w:eastAsia="en-ID"/>
        </w:rPr>
        <w:t xml:space="preserve">       </w:t>
      </w:r>
      <w:r w:rsidRPr="004203D6">
        <w:rPr>
          <w:rFonts w:ascii="Arial" w:eastAsia="Times New Roman" w:hAnsi="Arial"/>
          <w:color w:val="000000"/>
          <w:kern w:val="24"/>
          <w:sz w:val="24"/>
          <w:szCs w:val="24"/>
          <w:lang w:val="id-ID" w:eastAsia="en-ID"/>
        </w:rPr>
        <w:t>Finansial</w:t>
      </w:r>
      <w:r w:rsidRPr="004203D6">
        <w:rPr>
          <w:rFonts w:ascii="Arial" w:hAnsi="Arial"/>
          <w:color w:val="000000"/>
          <w:kern w:val="24"/>
          <w:sz w:val="24"/>
          <w:szCs w:val="24"/>
          <w:lang w:val="id-ID" w:eastAsia="en-ID"/>
        </w:rPr>
        <w:t xml:space="preserve"> </w:t>
      </w:r>
      <w:r w:rsidRPr="004203D6">
        <w:rPr>
          <w:rFonts w:ascii="Arial" w:hAnsi="Arial"/>
          <w:color w:val="000000"/>
          <w:kern w:val="24"/>
          <w:sz w:val="24"/>
          <w:szCs w:val="24"/>
          <w:lang w:eastAsia="en-ID"/>
        </w:rPr>
        <w:t xml:space="preserve">terbesar pengaruhnya yaitu variabel </w:t>
      </w:r>
      <w:r w:rsidRPr="004203D6">
        <w:rPr>
          <w:rFonts w:ascii="Arial" w:hAnsi="Arial"/>
          <w:color w:val="000000"/>
          <w:kern w:val="24"/>
          <w:sz w:val="24"/>
          <w:szCs w:val="24"/>
          <w:lang w:val="en-CA" w:eastAsia="en-ID"/>
        </w:rPr>
        <w:t xml:space="preserve">Struktur  Kepemilikan, </w:t>
      </w:r>
    </w:p>
    <w:p w14:paraId="7C1EA9B7"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val="en-CA" w:eastAsia="en-ID"/>
        </w:rPr>
        <w:t xml:space="preserve">       </w:t>
      </w:r>
      <w:proofErr w:type="gramStart"/>
      <w:r w:rsidRPr="004203D6">
        <w:rPr>
          <w:rFonts w:ascii="Arial" w:hAnsi="Arial"/>
          <w:color w:val="000000"/>
          <w:kern w:val="24"/>
          <w:sz w:val="24"/>
          <w:szCs w:val="24"/>
          <w:lang w:eastAsia="en-ID"/>
        </w:rPr>
        <w:t>sedangkan</w:t>
      </w:r>
      <w:proofErr w:type="gramEnd"/>
      <w:r w:rsidRPr="004203D6">
        <w:rPr>
          <w:rFonts w:ascii="Arial" w:hAnsi="Arial"/>
          <w:color w:val="000000"/>
          <w:kern w:val="24"/>
          <w:sz w:val="24"/>
          <w:szCs w:val="24"/>
          <w:lang w:eastAsia="en-ID"/>
        </w:rPr>
        <w:t xml:space="preserve"> yang terkecil variabel </w:t>
      </w:r>
      <w:r w:rsidRPr="004203D6">
        <w:rPr>
          <w:rFonts w:ascii="Arial" w:hAnsi="Arial"/>
          <w:color w:val="000000"/>
          <w:kern w:val="24"/>
          <w:sz w:val="24"/>
          <w:szCs w:val="24"/>
          <w:lang w:val="en-CA" w:eastAsia="en-ID"/>
        </w:rPr>
        <w:t>Struktur Pengendalian</w:t>
      </w:r>
      <w:r w:rsidRPr="004203D6">
        <w:rPr>
          <w:rFonts w:ascii="Arial" w:hAnsi="Arial"/>
          <w:color w:val="000000"/>
          <w:kern w:val="24"/>
          <w:sz w:val="24"/>
          <w:szCs w:val="24"/>
          <w:lang w:eastAsia="en-ID"/>
        </w:rPr>
        <w:t>..</w:t>
      </w:r>
    </w:p>
    <w:p w14:paraId="3F61D37B"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7a.  Secara simultan terdapat pengaruh yang signifikan dari Variabel </w:t>
      </w:r>
    </w:p>
    <w:p w14:paraId="26FAF538"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       struktur kepemilikan dan Variabel struktur pengendalian terhadap </w:t>
      </w:r>
    </w:p>
    <w:p w14:paraId="049E2F87"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r w:rsidRPr="004203D6">
        <w:rPr>
          <w:rFonts w:ascii="Arial" w:eastAsia="Times New Roman" w:hAnsi="Arial"/>
          <w:color w:val="000000"/>
          <w:kern w:val="24"/>
          <w:sz w:val="24"/>
          <w:szCs w:val="24"/>
          <w:lang w:val="id-ID" w:eastAsia="en-ID"/>
        </w:rPr>
        <w:t>Keunggulan Operasional</w:t>
      </w:r>
      <w:r w:rsidRPr="004203D6">
        <w:rPr>
          <w:rFonts w:ascii="Arial" w:hAnsi="Arial"/>
          <w:color w:val="000000"/>
          <w:kern w:val="24"/>
          <w:sz w:val="24"/>
          <w:szCs w:val="24"/>
          <w:lang w:eastAsia="en-ID"/>
        </w:rPr>
        <w:t xml:space="preserve"> dengan besarannya sebesar.64,2343 persen</w:t>
      </w:r>
    </w:p>
    <w:p w14:paraId="4391FAC6"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7b.  Secara parsial terdapat pengaruh yang signifikan dari Variabel struktur </w:t>
      </w:r>
    </w:p>
    <w:p w14:paraId="524E68A0" w14:textId="77777777" w:rsidR="004203D6" w:rsidRPr="004203D6" w:rsidRDefault="004203D6" w:rsidP="004203D6">
      <w:pPr>
        <w:spacing w:after="0"/>
        <w:jc w:val="both"/>
        <w:rPr>
          <w:rFonts w:ascii="Arial" w:eastAsia="Times New Roman" w:hAnsi="Arial"/>
          <w:color w:val="000000"/>
          <w:kern w:val="24"/>
          <w:sz w:val="24"/>
          <w:szCs w:val="24"/>
          <w:lang w:val="id-ID" w:eastAsia="en-ID"/>
        </w:rPr>
      </w:pPr>
      <w:r w:rsidRPr="004203D6">
        <w:rPr>
          <w:rFonts w:ascii="Arial" w:hAnsi="Arial"/>
          <w:color w:val="000000"/>
          <w:kern w:val="24"/>
          <w:sz w:val="24"/>
          <w:szCs w:val="24"/>
          <w:lang w:eastAsia="en-ID"/>
        </w:rPr>
        <w:t xml:space="preserve">       kepemilikan dan Variabel struktur pengendalian terhadap </w:t>
      </w:r>
      <w:r w:rsidRPr="004203D6">
        <w:rPr>
          <w:rFonts w:ascii="Arial" w:eastAsia="Times New Roman" w:hAnsi="Arial"/>
          <w:color w:val="000000"/>
          <w:kern w:val="24"/>
          <w:sz w:val="24"/>
          <w:szCs w:val="24"/>
          <w:lang w:val="id-ID" w:eastAsia="en-ID"/>
        </w:rPr>
        <w:t xml:space="preserve">Keunggulan </w:t>
      </w:r>
    </w:p>
    <w:p w14:paraId="2510B524" w14:textId="77777777" w:rsidR="004203D6" w:rsidRPr="004203D6" w:rsidRDefault="004203D6" w:rsidP="004203D6">
      <w:pPr>
        <w:spacing w:after="0"/>
        <w:jc w:val="both"/>
        <w:rPr>
          <w:rFonts w:ascii="Arial" w:hAnsi="Arial"/>
          <w:color w:val="000000"/>
          <w:kern w:val="24"/>
          <w:sz w:val="24"/>
          <w:szCs w:val="24"/>
          <w:lang w:val="en-CA" w:eastAsia="en-ID"/>
        </w:rPr>
      </w:pPr>
      <w:r w:rsidRPr="004203D6">
        <w:rPr>
          <w:rFonts w:ascii="Arial" w:eastAsia="Times New Roman" w:hAnsi="Arial"/>
          <w:color w:val="000000"/>
          <w:kern w:val="24"/>
          <w:sz w:val="24"/>
          <w:szCs w:val="24"/>
          <w:lang w:eastAsia="en-ID"/>
        </w:rPr>
        <w:t xml:space="preserve">       </w:t>
      </w:r>
      <w:r w:rsidRPr="004203D6">
        <w:rPr>
          <w:rFonts w:ascii="Arial" w:eastAsia="Times New Roman" w:hAnsi="Arial"/>
          <w:color w:val="000000"/>
          <w:kern w:val="24"/>
          <w:sz w:val="24"/>
          <w:szCs w:val="24"/>
          <w:lang w:val="id-ID" w:eastAsia="en-ID"/>
        </w:rPr>
        <w:t>Operasional</w:t>
      </w:r>
      <w:r w:rsidRPr="004203D6">
        <w:rPr>
          <w:rFonts w:ascii="Arial" w:eastAsia="Times New Roman" w:hAnsi="Arial"/>
          <w:color w:val="000000"/>
          <w:kern w:val="24"/>
          <w:sz w:val="24"/>
          <w:szCs w:val="24"/>
          <w:lang w:eastAsia="en-ID"/>
        </w:rPr>
        <w:t xml:space="preserve"> </w:t>
      </w:r>
      <w:r w:rsidRPr="004203D6">
        <w:rPr>
          <w:rFonts w:ascii="Arial" w:hAnsi="Arial"/>
          <w:color w:val="000000"/>
          <w:kern w:val="24"/>
          <w:sz w:val="24"/>
          <w:szCs w:val="24"/>
          <w:lang w:eastAsia="en-ID"/>
        </w:rPr>
        <w:t>dengan variabel terbesar pengaruhnya yaitu.</w:t>
      </w:r>
      <w:r w:rsidRPr="004203D6">
        <w:rPr>
          <w:rFonts w:ascii="Arial" w:hAnsi="Arial"/>
          <w:b/>
          <w:bCs/>
          <w:color w:val="000000"/>
          <w:kern w:val="24"/>
          <w:sz w:val="24"/>
          <w:szCs w:val="24"/>
          <w:lang w:eastAsia="en-ID"/>
        </w:rPr>
        <w:t xml:space="preserve"> </w:t>
      </w:r>
      <w:r w:rsidRPr="004203D6">
        <w:rPr>
          <w:rFonts w:ascii="Arial" w:hAnsi="Arial"/>
          <w:color w:val="000000"/>
          <w:kern w:val="24"/>
          <w:sz w:val="24"/>
          <w:szCs w:val="24"/>
          <w:lang w:val="en-CA" w:eastAsia="en-ID"/>
        </w:rPr>
        <w:t xml:space="preserve">Struktur </w:t>
      </w:r>
    </w:p>
    <w:p w14:paraId="0D01F8F4"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val="en-CA" w:eastAsia="en-ID"/>
        </w:rPr>
        <w:t xml:space="preserve">       Kepemilikan,</w:t>
      </w:r>
      <w:r w:rsidRPr="004203D6">
        <w:rPr>
          <w:rFonts w:ascii="Arial" w:hAnsi="Arial"/>
          <w:color w:val="000000"/>
          <w:kern w:val="24"/>
          <w:sz w:val="24"/>
          <w:szCs w:val="24"/>
          <w:lang w:eastAsia="en-ID"/>
        </w:rPr>
        <w:t xml:space="preserve"> sedangkan yang terkecil variabel struktur pengendalian.</w:t>
      </w:r>
      <w:r w:rsidRPr="004203D6">
        <w:rPr>
          <w:rFonts w:ascii="Arial" w:hAnsi="Arial"/>
          <w:b/>
          <w:bCs/>
          <w:color w:val="000000"/>
          <w:kern w:val="24"/>
          <w:sz w:val="24"/>
          <w:szCs w:val="24"/>
          <w:lang w:eastAsia="en-ID"/>
        </w:rPr>
        <w:t xml:space="preserve"> </w:t>
      </w:r>
    </w:p>
    <w:p w14:paraId="1FB85813"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8a. Secara simultan terdapat pengaruh yang signifikan dari Variabel   </w:t>
      </w:r>
    </w:p>
    <w:p w14:paraId="7E17838D"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r w:rsidRPr="004203D6">
        <w:rPr>
          <w:rFonts w:ascii="Arial" w:eastAsia="Times New Roman" w:hAnsi="Arial"/>
          <w:color w:val="000000"/>
          <w:kern w:val="24"/>
          <w:sz w:val="24"/>
          <w:szCs w:val="24"/>
          <w:lang w:eastAsia="en-ID"/>
        </w:rPr>
        <w:t>Kompleksitas Perusahaan, Keunggulan Operasional</w:t>
      </w:r>
      <w:proofErr w:type="gramStart"/>
      <w:r w:rsidRPr="004203D6">
        <w:rPr>
          <w:rFonts w:ascii="Arial" w:eastAsia="Times New Roman" w:hAnsi="Arial"/>
          <w:color w:val="000000"/>
          <w:kern w:val="24"/>
          <w:sz w:val="24"/>
          <w:szCs w:val="24"/>
          <w:lang w:eastAsia="en-ID"/>
        </w:rPr>
        <w:t>,Struktur</w:t>
      </w:r>
      <w:proofErr w:type="gramEnd"/>
      <w:r w:rsidRPr="004203D6">
        <w:rPr>
          <w:rFonts w:ascii="Arial" w:eastAsia="Times New Roman" w:hAnsi="Arial"/>
          <w:color w:val="000000"/>
          <w:kern w:val="24"/>
          <w:sz w:val="24"/>
          <w:szCs w:val="24"/>
          <w:lang w:eastAsia="en-ID"/>
        </w:rPr>
        <w:t xml:space="preserve">  </w:t>
      </w:r>
    </w:p>
    <w:p w14:paraId="671EB055" w14:textId="77777777" w:rsidR="004203D6" w:rsidRPr="004203D6" w:rsidRDefault="004203D6" w:rsidP="004203D6">
      <w:pPr>
        <w:spacing w:after="0"/>
        <w:jc w:val="both"/>
        <w:rPr>
          <w:rFonts w:ascii="Arial" w:eastAsia="Times New Roman" w:hAnsi="Arial"/>
          <w:color w:val="000000"/>
          <w:kern w:val="24"/>
          <w:sz w:val="24"/>
          <w:szCs w:val="24"/>
          <w:lang w:eastAsia="en-ID"/>
        </w:rPr>
      </w:pPr>
      <w:r w:rsidRPr="004203D6">
        <w:rPr>
          <w:rFonts w:ascii="Arial" w:eastAsia="Times New Roman" w:hAnsi="Arial"/>
          <w:color w:val="000000"/>
          <w:kern w:val="24"/>
          <w:sz w:val="24"/>
          <w:szCs w:val="24"/>
          <w:lang w:eastAsia="en-ID"/>
        </w:rPr>
        <w:t xml:space="preserve">      Finansial dan Peluang Pertumbuhan </w:t>
      </w:r>
      <w:r w:rsidRPr="004203D6">
        <w:rPr>
          <w:rFonts w:ascii="Arial" w:eastAsia="Times New Roman" w:hAnsi="Arial"/>
          <w:color w:val="000000"/>
          <w:kern w:val="24"/>
          <w:sz w:val="24"/>
          <w:szCs w:val="24"/>
          <w:lang w:val="id-ID" w:eastAsia="en-ID"/>
        </w:rPr>
        <w:t xml:space="preserve">Terhadap </w:t>
      </w:r>
      <w:r w:rsidRPr="004203D6">
        <w:rPr>
          <w:rFonts w:ascii="Arial" w:eastAsia="Times New Roman" w:hAnsi="Arial"/>
          <w:color w:val="000000"/>
          <w:kern w:val="24"/>
          <w:sz w:val="24"/>
          <w:szCs w:val="24"/>
          <w:lang w:eastAsia="en-ID"/>
        </w:rPr>
        <w:t xml:space="preserve">Penciptaan Nilai </w:t>
      </w:r>
    </w:p>
    <w:p w14:paraId="1F5F8D50"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eastAsia="Times New Roman" w:hAnsi="Arial"/>
          <w:color w:val="000000"/>
          <w:kern w:val="24"/>
          <w:sz w:val="24"/>
          <w:szCs w:val="24"/>
          <w:lang w:eastAsia="en-ID"/>
        </w:rPr>
        <w:t xml:space="preserve">       Perusahaan</w:t>
      </w:r>
      <w:r w:rsidRPr="004203D6">
        <w:rPr>
          <w:rFonts w:ascii="Arial" w:hAnsi="Arial"/>
          <w:color w:val="000000"/>
          <w:kern w:val="24"/>
          <w:sz w:val="24"/>
          <w:szCs w:val="24"/>
          <w:lang w:eastAsia="en-ID"/>
        </w:rPr>
        <w:t xml:space="preserve"> dengan besarannya sebesar.80,8711 persen</w:t>
      </w:r>
    </w:p>
    <w:p w14:paraId="2FBD0723"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color w:val="000000"/>
          <w:kern w:val="24"/>
          <w:sz w:val="24"/>
          <w:szCs w:val="24"/>
          <w:lang w:eastAsia="en-ID"/>
        </w:rPr>
        <w:t xml:space="preserve">8b. Secara parsial terdapat pengaruh yang signifikan dari Variabel  </w:t>
      </w:r>
    </w:p>
    <w:p w14:paraId="01C791BA" w14:textId="77777777" w:rsidR="004203D6" w:rsidRPr="004203D6" w:rsidRDefault="004203D6" w:rsidP="004203D6">
      <w:pPr>
        <w:spacing w:after="0"/>
        <w:jc w:val="both"/>
        <w:rPr>
          <w:rFonts w:ascii="Times New Roman" w:eastAsia="Times New Roman" w:hAnsi="Times New Roman" w:cs="Times New Roman"/>
          <w:sz w:val="24"/>
          <w:szCs w:val="24"/>
          <w:lang w:val="en-ID" w:eastAsia="en-ID"/>
        </w:rPr>
      </w:pPr>
      <w:r w:rsidRPr="004203D6">
        <w:rPr>
          <w:rFonts w:ascii="Arial" w:hAnsi="Arial"/>
          <w:color w:val="000000"/>
          <w:kern w:val="24"/>
          <w:sz w:val="24"/>
          <w:szCs w:val="24"/>
          <w:lang w:eastAsia="en-ID"/>
        </w:rPr>
        <w:t xml:space="preserve">      </w:t>
      </w:r>
      <w:r w:rsidRPr="004203D6">
        <w:rPr>
          <w:rFonts w:ascii="Arial" w:eastAsia="Times New Roman" w:hAnsi="Arial"/>
          <w:color w:val="000000"/>
          <w:kern w:val="24"/>
          <w:sz w:val="24"/>
          <w:szCs w:val="24"/>
          <w:lang w:eastAsia="en-ID"/>
        </w:rPr>
        <w:t>Kompleksitas Perusahaan, Keunggulan Operasional</w:t>
      </w:r>
      <w:proofErr w:type="gramStart"/>
      <w:r w:rsidRPr="004203D6">
        <w:rPr>
          <w:rFonts w:ascii="Arial" w:eastAsia="Times New Roman" w:hAnsi="Arial"/>
          <w:color w:val="000000"/>
          <w:kern w:val="24"/>
          <w:sz w:val="24"/>
          <w:szCs w:val="24"/>
          <w:lang w:eastAsia="en-ID"/>
        </w:rPr>
        <w:t>,Struktur</w:t>
      </w:r>
      <w:proofErr w:type="gramEnd"/>
      <w:r w:rsidRPr="004203D6">
        <w:rPr>
          <w:rFonts w:ascii="Arial" w:eastAsia="Times New Roman" w:hAnsi="Arial"/>
          <w:color w:val="000000"/>
          <w:kern w:val="24"/>
          <w:sz w:val="24"/>
          <w:szCs w:val="24"/>
          <w:lang w:eastAsia="en-ID"/>
        </w:rPr>
        <w:t xml:space="preserve"> </w:t>
      </w:r>
    </w:p>
    <w:p w14:paraId="602E2F09" w14:textId="77777777" w:rsidR="004203D6" w:rsidRPr="004203D6" w:rsidRDefault="004203D6" w:rsidP="004203D6">
      <w:pPr>
        <w:spacing w:after="0"/>
        <w:jc w:val="both"/>
        <w:rPr>
          <w:rFonts w:ascii="Arial" w:eastAsia="Times New Roman" w:hAnsi="Arial"/>
          <w:color w:val="000000"/>
          <w:kern w:val="24"/>
          <w:sz w:val="24"/>
          <w:szCs w:val="24"/>
          <w:lang w:eastAsia="en-ID"/>
        </w:rPr>
      </w:pPr>
      <w:r w:rsidRPr="004203D6">
        <w:rPr>
          <w:rFonts w:ascii="Arial" w:eastAsia="Times New Roman" w:hAnsi="Arial"/>
          <w:color w:val="000000"/>
          <w:kern w:val="24"/>
          <w:sz w:val="24"/>
          <w:szCs w:val="24"/>
          <w:lang w:eastAsia="en-ID"/>
        </w:rPr>
        <w:t xml:space="preserve">      Finansial dan Peluang Pertumbuhan </w:t>
      </w:r>
      <w:r w:rsidRPr="004203D6">
        <w:rPr>
          <w:rFonts w:ascii="Arial" w:eastAsia="Times New Roman" w:hAnsi="Arial"/>
          <w:color w:val="000000"/>
          <w:kern w:val="24"/>
          <w:sz w:val="24"/>
          <w:szCs w:val="24"/>
          <w:lang w:val="id-ID" w:eastAsia="en-ID"/>
        </w:rPr>
        <w:t xml:space="preserve">Terhadap </w:t>
      </w:r>
      <w:r w:rsidRPr="004203D6">
        <w:rPr>
          <w:rFonts w:ascii="Arial" w:eastAsia="Times New Roman" w:hAnsi="Arial"/>
          <w:color w:val="000000"/>
          <w:kern w:val="24"/>
          <w:sz w:val="24"/>
          <w:szCs w:val="24"/>
          <w:lang w:eastAsia="en-ID"/>
        </w:rPr>
        <w:t xml:space="preserve">Penciptaan Nilai </w:t>
      </w:r>
    </w:p>
    <w:p w14:paraId="66CF5B63" w14:textId="77777777" w:rsidR="004203D6" w:rsidRPr="004203D6" w:rsidRDefault="004203D6" w:rsidP="004203D6">
      <w:pPr>
        <w:spacing w:after="0"/>
        <w:jc w:val="both"/>
        <w:rPr>
          <w:rFonts w:ascii="Arial" w:hAnsi="Arial"/>
          <w:b/>
          <w:bCs/>
          <w:color w:val="000000"/>
          <w:kern w:val="24"/>
          <w:sz w:val="24"/>
          <w:szCs w:val="24"/>
          <w:lang w:eastAsia="en-ID"/>
        </w:rPr>
      </w:pPr>
      <w:r w:rsidRPr="004203D6">
        <w:rPr>
          <w:rFonts w:ascii="Arial" w:eastAsia="Times New Roman" w:hAnsi="Arial"/>
          <w:color w:val="000000"/>
          <w:kern w:val="24"/>
          <w:sz w:val="24"/>
          <w:szCs w:val="24"/>
          <w:lang w:eastAsia="en-ID"/>
        </w:rPr>
        <w:t xml:space="preserve">      Perusahaan</w:t>
      </w:r>
      <w:r w:rsidRPr="004203D6">
        <w:rPr>
          <w:rFonts w:ascii="Arial" w:hAnsi="Arial"/>
          <w:color w:val="000000"/>
          <w:kern w:val="24"/>
          <w:sz w:val="24"/>
          <w:szCs w:val="24"/>
          <w:lang w:eastAsia="en-ID"/>
        </w:rPr>
        <w:t xml:space="preserve"> dengan variabel terbesar pengaruhnya yaitu variabel.</w:t>
      </w:r>
      <w:r w:rsidRPr="004203D6">
        <w:rPr>
          <w:rFonts w:ascii="Arial" w:hAnsi="Arial"/>
          <w:b/>
          <w:bCs/>
          <w:color w:val="000000"/>
          <w:kern w:val="24"/>
          <w:sz w:val="24"/>
          <w:szCs w:val="24"/>
          <w:lang w:eastAsia="en-ID"/>
        </w:rPr>
        <w:t xml:space="preserve"> </w:t>
      </w:r>
    </w:p>
    <w:p w14:paraId="3BF1E41E" w14:textId="77777777" w:rsidR="004203D6" w:rsidRPr="004203D6" w:rsidRDefault="004203D6" w:rsidP="004203D6">
      <w:pPr>
        <w:spacing w:after="0"/>
        <w:jc w:val="both"/>
        <w:rPr>
          <w:rFonts w:ascii="Arial" w:hAnsi="Arial"/>
          <w:color w:val="000000"/>
          <w:kern w:val="24"/>
          <w:sz w:val="24"/>
          <w:szCs w:val="24"/>
          <w:lang w:eastAsia="en-ID"/>
        </w:rPr>
      </w:pPr>
      <w:r w:rsidRPr="004203D6">
        <w:rPr>
          <w:rFonts w:ascii="Arial" w:hAnsi="Arial"/>
          <w:b/>
          <w:bCs/>
          <w:color w:val="000000"/>
          <w:kern w:val="24"/>
          <w:sz w:val="24"/>
          <w:szCs w:val="24"/>
          <w:lang w:eastAsia="en-ID"/>
        </w:rPr>
        <w:t xml:space="preserve">      </w:t>
      </w:r>
      <w:r w:rsidRPr="004203D6">
        <w:rPr>
          <w:rFonts w:ascii="Arial" w:hAnsi="Arial"/>
          <w:color w:val="000000"/>
          <w:kern w:val="24"/>
          <w:sz w:val="24"/>
          <w:szCs w:val="24"/>
          <w:lang w:val="en-CA" w:eastAsia="en-ID"/>
        </w:rPr>
        <w:t>Peluang pertumbuhan,</w:t>
      </w:r>
      <w:r w:rsidRPr="004203D6">
        <w:rPr>
          <w:rFonts w:ascii="Arial" w:hAnsi="Arial"/>
          <w:color w:val="000000"/>
          <w:kern w:val="24"/>
          <w:sz w:val="24"/>
          <w:szCs w:val="24"/>
          <w:lang w:eastAsia="en-ID"/>
        </w:rPr>
        <w:t xml:space="preserve"> sedangkan </w:t>
      </w:r>
      <w:proofErr w:type="gramStart"/>
      <w:r w:rsidRPr="004203D6">
        <w:rPr>
          <w:rFonts w:ascii="Arial" w:hAnsi="Arial"/>
          <w:color w:val="000000"/>
          <w:kern w:val="24"/>
          <w:sz w:val="24"/>
          <w:szCs w:val="24"/>
          <w:lang w:eastAsia="en-ID"/>
        </w:rPr>
        <w:t>yang  terkecil</w:t>
      </w:r>
      <w:proofErr w:type="gramEnd"/>
      <w:r w:rsidRPr="004203D6">
        <w:rPr>
          <w:rFonts w:ascii="Arial" w:hAnsi="Arial"/>
          <w:color w:val="000000"/>
          <w:kern w:val="24"/>
          <w:sz w:val="24"/>
          <w:szCs w:val="24"/>
          <w:lang w:eastAsia="en-ID"/>
        </w:rPr>
        <w:t xml:space="preserve"> variabel struktur </w:t>
      </w:r>
    </w:p>
    <w:p w14:paraId="49C9361A" w14:textId="77777777" w:rsidR="004203D6" w:rsidRDefault="004203D6" w:rsidP="004203D6">
      <w:pPr>
        <w:spacing w:after="0"/>
        <w:jc w:val="both"/>
        <w:rPr>
          <w:rFonts w:ascii="Arial" w:hAnsi="Arial"/>
          <w:b/>
          <w:bCs/>
          <w:color w:val="000000"/>
          <w:kern w:val="24"/>
          <w:sz w:val="24"/>
          <w:szCs w:val="24"/>
          <w:lang w:val="id-ID" w:eastAsia="en-ID"/>
        </w:rPr>
      </w:pPr>
      <w:r w:rsidRPr="004203D6">
        <w:rPr>
          <w:rFonts w:ascii="Arial" w:hAnsi="Arial"/>
          <w:color w:val="000000"/>
          <w:kern w:val="24"/>
          <w:sz w:val="24"/>
          <w:szCs w:val="24"/>
          <w:lang w:eastAsia="en-ID"/>
        </w:rPr>
        <w:t xml:space="preserve">      </w:t>
      </w:r>
      <w:proofErr w:type="gramStart"/>
      <w:r w:rsidRPr="004203D6">
        <w:rPr>
          <w:rFonts w:ascii="Arial" w:hAnsi="Arial"/>
          <w:color w:val="000000"/>
          <w:kern w:val="24"/>
          <w:sz w:val="24"/>
          <w:szCs w:val="24"/>
          <w:lang w:eastAsia="en-ID"/>
        </w:rPr>
        <w:t>finansial</w:t>
      </w:r>
      <w:proofErr w:type="gramEnd"/>
      <w:r w:rsidRPr="004203D6">
        <w:rPr>
          <w:rFonts w:ascii="Arial" w:hAnsi="Arial"/>
          <w:color w:val="000000"/>
          <w:kern w:val="24"/>
          <w:sz w:val="24"/>
          <w:szCs w:val="24"/>
          <w:lang w:eastAsia="en-ID"/>
        </w:rPr>
        <w:t>.</w:t>
      </w:r>
      <w:r w:rsidRPr="004203D6">
        <w:rPr>
          <w:rFonts w:ascii="Arial" w:hAnsi="Arial"/>
          <w:b/>
          <w:bCs/>
          <w:color w:val="000000"/>
          <w:kern w:val="24"/>
          <w:sz w:val="24"/>
          <w:szCs w:val="24"/>
          <w:lang w:eastAsia="en-ID"/>
        </w:rPr>
        <w:t xml:space="preserve"> </w:t>
      </w:r>
    </w:p>
    <w:p w14:paraId="1EE99E73" w14:textId="77777777" w:rsidR="00C91263" w:rsidRPr="00C91263" w:rsidRDefault="00C91263" w:rsidP="004203D6">
      <w:pPr>
        <w:spacing w:after="0"/>
        <w:jc w:val="both"/>
        <w:rPr>
          <w:rFonts w:ascii="Times New Roman" w:eastAsia="Times New Roman" w:hAnsi="Times New Roman" w:cs="Times New Roman"/>
          <w:sz w:val="24"/>
          <w:szCs w:val="24"/>
          <w:lang w:val="id-ID" w:eastAsia="en-ID"/>
        </w:rPr>
      </w:pPr>
    </w:p>
    <w:p w14:paraId="472D702B" w14:textId="77777777" w:rsidR="004203D6" w:rsidRPr="004203D6" w:rsidRDefault="004203D6" w:rsidP="00545067">
      <w:pPr>
        <w:numPr>
          <w:ilvl w:val="1"/>
          <w:numId w:val="10"/>
        </w:numPr>
        <w:spacing w:after="0"/>
        <w:contextualSpacing/>
        <w:jc w:val="both"/>
        <w:outlineLvl w:val="0"/>
        <w:rPr>
          <w:rFonts w:ascii="Arial" w:hAnsi="Arial"/>
          <w:b/>
          <w:bCs/>
          <w:sz w:val="24"/>
          <w:szCs w:val="24"/>
        </w:rPr>
      </w:pPr>
      <w:r w:rsidRPr="004203D6">
        <w:rPr>
          <w:rFonts w:ascii="Arial" w:hAnsi="Arial"/>
          <w:b/>
          <w:bCs/>
          <w:sz w:val="24"/>
          <w:szCs w:val="24"/>
        </w:rPr>
        <w:lastRenderedPageBreak/>
        <w:t>Saran</w:t>
      </w:r>
    </w:p>
    <w:p w14:paraId="3534EA9A" w14:textId="77777777" w:rsidR="004203D6" w:rsidRPr="004203D6" w:rsidRDefault="004203D6" w:rsidP="00545067">
      <w:pPr>
        <w:numPr>
          <w:ilvl w:val="0"/>
          <w:numId w:val="9"/>
        </w:numPr>
        <w:spacing w:after="0"/>
        <w:ind w:left="709" w:hanging="720"/>
        <w:contextualSpacing/>
        <w:jc w:val="both"/>
        <w:rPr>
          <w:rFonts w:ascii="Arial" w:hAnsi="Arial"/>
          <w:b/>
          <w:bCs/>
          <w:sz w:val="24"/>
          <w:szCs w:val="24"/>
        </w:rPr>
      </w:pPr>
      <w:r w:rsidRPr="004203D6">
        <w:rPr>
          <w:rFonts w:ascii="Arial" w:hAnsi="Arial"/>
          <w:b/>
          <w:bCs/>
          <w:sz w:val="24"/>
          <w:szCs w:val="24"/>
        </w:rPr>
        <w:t>Saran Bagi Praktisi</w:t>
      </w:r>
    </w:p>
    <w:p w14:paraId="393B0920" w14:textId="77777777" w:rsidR="004203D6" w:rsidRPr="004203D6" w:rsidRDefault="004203D6" w:rsidP="00775544">
      <w:pPr>
        <w:spacing w:after="0"/>
        <w:contextualSpacing/>
        <w:jc w:val="both"/>
        <w:rPr>
          <w:rFonts w:ascii="Arial" w:hAnsi="Arial"/>
          <w:sz w:val="24"/>
          <w:szCs w:val="24"/>
        </w:rPr>
      </w:pPr>
      <w:r w:rsidRPr="004203D6">
        <w:rPr>
          <w:rFonts w:ascii="Arial" w:hAnsi="Arial"/>
          <w:sz w:val="24"/>
          <w:szCs w:val="24"/>
        </w:rPr>
        <w:t xml:space="preserve">1     Penelitian ini diharapkan dapat membantu manajemen dalam </w:t>
      </w:r>
    </w:p>
    <w:p w14:paraId="28D9D749" w14:textId="77777777" w:rsidR="004203D6" w:rsidRPr="004203D6" w:rsidRDefault="004203D6" w:rsidP="00775544">
      <w:pPr>
        <w:spacing w:after="0"/>
        <w:contextualSpacing/>
        <w:jc w:val="both"/>
        <w:rPr>
          <w:rFonts w:ascii="Arial" w:hAnsi="Arial"/>
          <w:sz w:val="24"/>
          <w:szCs w:val="24"/>
          <w:lang w:val="id-ID"/>
        </w:rPr>
      </w:pPr>
      <w:r w:rsidRPr="004203D6">
        <w:rPr>
          <w:rFonts w:ascii="Arial" w:hAnsi="Arial"/>
          <w:sz w:val="24"/>
          <w:szCs w:val="24"/>
        </w:rPr>
        <w:t xml:space="preserve">       </w:t>
      </w:r>
      <w:proofErr w:type="gramStart"/>
      <w:r w:rsidRPr="004203D6">
        <w:rPr>
          <w:rFonts w:ascii="Arial" w:hAnsi="Arial"/>
          <w:sz w:val="24"/>
          <w:szCs w:val="24"/>
        </w:rPr>
        <w:t>meningkatkan</w:t>
      </w:r>
      <w:proofErr w:type="gramEnd"/>
      <w:r w:rsidRPr="004203D6">
        <w:rPr>
          <w:rFonts w:ascii="Arial" w:hAnsi="Arial"/>
          <w:sz w:val="24"/>
          <w:szCs w:val="24"/>
        </w:rPr>
        <w:t xml:space="preserve"> kondisi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w:t>
      </w:r>
    </w:p>
    <w:p w14:paraId="4824CA02"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sz w:val="24"/>
          <w:szCs w:val="24"/>
        </w:rPr>
        <w:t xml:space="preserve">       </w:t>
      </w:r>
      <w:r w:rsidRPr="004203D6">
        <w:rPr>
          <w:rFonts w:ascii="Arial" w:hAnsi="Arial"/>
          <w:sz w:val="24"/>
          <w:szCs w:val="24"/>
          <w:lang w:val="id-ID"/>
        </w:rPr>
        <w:t>(GCG)</w:t>
      </w:r>
      <w:r w:rsidRPr="004203D6">
        <w:rPr>
          <w:rFonts w:ascii="Arial" w:hAnsi="Arial"/>
          <w:sz w:val="24"/>
          <w:szCs w:val="24"/>
        </w:rPr>
        <w:t xml:space="preserve">, khususnya yang berkaitan dengan  </w:t>
      </w:r>
      <w:r w:rsidRPr="004203D6">
        <w:rPr>
          <w:rFonts w:ascii="Arial" w:hAnsi="Arial" w:cs="Times New Roman"/>
          <w:color w:val="000000"/>
          <w:sz w:val="24"/>
        </w:rPr>
        <w:t xml:space="preserve">struktur kepemilikan. Upaya </w:t>
      </w:r>
    </w:p>
    <w:p w14:paraId="46669B4C"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cs="Times New Roman"/>
          <w:color w:val="000000"/>
          <w:sz w:val="24"/>
        </w:rPr>
        <w:t xml:space="preserve">       </w:t>
      </w:r>
      <w:proofErr w:type="gramStart"/>
      <w:r w:rsidRPr="004203D6">
        <w:rPr>
          <w:rFonts w:ascii="Arial" w:hAnsi="Arial" w:cs="Times New Roman"/>
          <w:color w:val="000000"/>
          <w:sz w:val="24"/>
        </w:rPr>
        <w:t>ini</w:t>
      </w:r>
      <w:proofErr w:type="gramEnd"/>
      <w:r w:rsidRPr="004203D6">
        <w:rPr>
          <w:rFonts w:ascii="Arial" w:hAnsi="Arial" w:cs="Times New Roman"/>
          <w:color w:val="000000"/>
          <w:sz w:val="24"/>
        </w:rPr>
        <w:t xml:space="preserve"> dilakukan melalui peningkatan pemahaman tentang pengelolaan </w:t>
      </w:r>
    </w:p>
    <w:p w14:paraId="69609404"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cs="Times New Roman"/>
          <w:color w:val="000000"/>
          <w:sz w:val="24"/>
        </w:rPr>
        <w:t xml:space="preserve">       </w:t>
      </w:r>
      <w:proofErr w:type="gramStart"/>
      <w:r w:rsidRPr="004203D6">
        <w:rPr>
          <w:rFonts w:ascii="Arial" w:hAnsi="Arial" w:cs="Times New Roman"/>
          <w:color w:val="000000"/>
          <w:sz w:val="24"/>
        </w:rPr>
        <w:t>tatakelola  yang</w:t>
      </w:r>
      <w:proofErr w:type="gramEnd"/>
      <w:r w:rsidRPr="004203D6">
        <w:rPr>
          <w:rFonts w:ascii="Arial" w:hAnsi="Arial" w:cs="Times New Roman"/>
          <w:color w:val="000000"/>
          <w:sz w:val="24"/>
        </w:rPr>
        <w:t xml:space="preserve"> lebih efisien dan efektif dari aspek struktur kepemilikan </w:t>
      </w:r>
    </w:p>
    <w:p w14:paraId="391B3C63"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cs="Times New Roman"/>
          <w:color w:val="000000"/>
          <w:sz w:val="24"/>
        </w:rPr>
        <w:t xml:space="preserve">       </w:t>
      </w:r>
      <w:proofErr w:type="gramStart"/>
      <w:r w:rsidRPr="004203D6">
        <w:rPr>
          <w:rFonts w:ascii="Arial" w:hAnsi="Arial" w:cs="Times New Roman"/>
          <w:color w:val="000000"/>
          <w:sz w:val="24"/>
        </w:rPr>
        <w:t>perusahaan</w:t>
      </w:r>
      <w:proofErr w:type="gramEnd"/>
    </w:p>
    <w:p w14:paraId="64E8811F" w14:textId="77777777" w:rsidR="004203D6" w:rsidRPr="004203D6" w:rsidRDefault="004203D6" w:rsidP="00775544">
      <w:pPr>
        <w:spacing w:after="0"/>
        <w:contextualSpacing/>
        <w:jc w:val="both"/>
        <w:rPr>
          <w:rFonts w:ascii="Arial" w:hAnsi="Arial"/>
          <w:sz w:val="24"/>
          <w:szCs w:val="24"/>
        </w:rPr>
      </w:pPr>
      <w:r w:rsidRPr="004203D6">
        <w:rPr>
          <w:rFonts w:ascii="Arial" w:hAnsi="Arial"/>
          <w:sz w:val="24"/>
          <w:szCs w:val="24"/>
        </w:rPr>
        <w:t xml:space="preserve">              Disamping Penelitian ini diharapkan dapat membantu manajemen </w:t>
      </w:r>
    </w:p>
    <w:p w14:paraId="46AE7653" w14:textId="77777777" w:rsidR="004203D6" w:rsidRPr="004203D6" w:rsidRDefault="004203D6" w:rsidP="00775544">
      <w:pPr>
        <w:spacing w:after="0"/>
        <w:contextualSpacing/>
        <w:jc w:val="both"/>
        <w:rPr>
          <w:rFonts w:ascii="Arial" w:hAnsi="Arial"/>
          <w:sz w:val="24"/>
          <w:szCs w:val="24"/>
          <w:lang w:val="id-ID"/>
        </w:rPr>
      </w:pPr>
      <w:r w:rsidRPr="004203D6">
        <w:rPr>
          <w:rFonts w:ascii="Arial" w:hAnsi="Arial"/>
          <w:sz w:val="24"/>
          <w:szCs w:val="24"/>
        </w:rPr>
        <w:t xml:space="preserve">       </w:t>
      </w:r>
      <w:proofErr w:type="gramStart"/>
      <w:r w:rsidRPr="004203D6">
        <w:rPr>
          <w:rFonts w:ascii="Arial" w:hAnsi="Arial"/>
          <w:sz w:val="24"/>
          <w:szCs w:val="24"/>
        </w:rPr>
        <w:t>dalam</w:t>
      </w:r>
      <w:proofErr w:type="gramEnd"/>
      <w:r w:rsidRPr="004203D6">
        <w:rPr>
          <w:rFonts w:ascii="Arial" w:hAnsi="Arial"/>
          <w:sz w:val="24"/>
          <w:szCs w:val="24"/>
        </w:rPr>
        <w:t xml:space="preserve"> meningkatkan kondisi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w:t>
      </w:r>
    </w:p>
    <w:p w14:paraId="2DFE35DB"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sz w:val="24"/>
          <w:szCs w:val="24"/>
        </w:rPr>
        <w:t xml:space="preserve">       </w:t>
      </w:r>
      <w:r w:rsidRPr="004203D6">
        <w:rPr>
          <w:rFonts w:ascii="Arial" w:hAnsi="Arial"/>
          <w:sz w:val="24"/>
          <w:szCs w:val="24"/>
          <w:lang w:val="id-ID"/>
        </w:rPr>
        <w:t>(GCG)</w:t>
      </w:r>
      <w:r w:rsidRPr="004203D6">
        <w:rPr>
          <w:rFonts w:ascii="Arial" w:hAnsi="Arial"/>
          <w:sz w:val="24"/>
          <w:szCs w:val="24"/>
        </w:rPr>
        <w:t xml:space="preserve">, khususnya yang berkaitan dengan  </w:t>
      </w:r>
      <w:r w:rsidRPr="004203D6">
        <w:rPr>
          <w:rFonts w:ascii="Arial" w:hAnsi="Arial" w:cs="Times New Roman"/>
          <w:color w:val="000000"/>
          <w:sz w:val="24"/>
        </w:rPr>
        <w:t xml:space="preserve">struktur pengendalian. </w:t>
      </w:r>
    </w:p>
    <w:p w14:paraId="0C64D506"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cs="Times New Roman"/>
          <w:color w:val="000000"/>
          <w:sz w:val="24"/>
        </w:rPr>
        <w:t xml:space="preserve">       Upaya ini dilakukan melalui peningkatan pemahaman tentang </w:t>
      </w:r>
    </w:p>
    <w:p w14:paraId="134CFF14"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cs="Times New Roman"/>
          <w:color w:val="000000"/>
          <w:sz w:val="24"/>
        </w:rPr>
        <w:t xml:space="preserve">       </w:t>
      </w:r>
      <w:proofErr w:type="gramStart"/>
      <w:r w:rsidRPr="004203D6">
        <w:rPr>
          <w:rFonts w:ascii="Arial" w:hAnsi="Arial" w:cs="Times New Roman"/>
          <w:color w:val="000000"/>
          <w:sz w:val="24"/>
        </w:rPr>
        <w:t>pengelolaan  tatakelola</w:t>
      </w:r>
      <w:proofErr w:type="gramEnd"/>
      <w:r w:rsidRPr="004203D6">
        <w:rPr>
          <w:rFonts w:ascii="Arial" w:hAnsi="Arial" w:cs="Times New Roman"/>
          <w:color w:val="000000"/>
          <w:sz w:val="24"/>
        </w:rPr>
        <w:t xml:space="preserve">  yang lebih efisien dan efektif dari aspek </w:t>
      </w:r>
    </w:p>
    <w:p w14:paraId="0BE26914" w14:textId="77777777" w:rsidR="004203D6" w:rsidRPr="004203D6" w:rsidRDefault="004203D6" w:rsidP="00775544">
      <w:pPr>
        <w:spacing w:after="0"/>
        <w:contextualSpacing/>
        <w:jc w:val="both"/>
        <w:rPr>
          <w:rFonts w:ascii="Arial" w:hAnsi="Arial" w:cs="Times New Roman"/>
          <w:color w:val="000000"/>
          <w:sz w:val="24"/>
        </w:rPr>
      </w:pPr>
      <w:r w:rsidRPr="004203D6">
        <w:rPr>
          <w:rFonts w:ascii="Arial" w:hAnsi="Arial" w:cs="Times New Roman"/>
          <w:color w:val="000000"/>
          <w:sz w:val="24"/>
        </w:rPr>
        <w:t xml:space="preserve">       </w:t>
      </w:r>
      <w:proofErr w:type="gramStart"/>
      <w:r w:rsidRPr="004203D6">
        <w:rPr>
          <w:rFonts w:ascii="Arial" w:hAnsi="Arial" w:cs="Times New Roman"/>
          <w:color w:val="000000"/>
          <w:sz w:val="24"/>
        </w:rPr>
        <w:t>struktur</w:t>
      </w:r>
      <w:proofErr w:type="gramEnd"/>
      <w:r w:rsidRPr="004203D6">
        <w:rPr>
          <w:rFonts w:ascii="Arial" w:hAnsi="Arial" w:cs="Times New Roman"/>
          <w:color w:val="000000"/>
          <w:sz w:val="24"/>
        </w:rPr>
        <w:t xml:space="preserve"> pengendalian Perusahaan.</w:t>
      </w:r>
    </w:p>
    <w:p w14:paraId="07E5CA55" w14:textId="77777777" w:rsidR="004203D6" w:rsidRPr="004203D6" w:rsidRDefault="004203D6" w:rsidP="004203D6">
      <w:pPr>
        <w:spacing w:after="0"/>
        <w:rPr>
          <w:rFonts w:ascii="Arial" w:hAnsi="Arial" w:cs="Times New Roman"/>
          <w:color w:val="000000"/>
          <w:sz w:val="24"/>
        </w:rPr>
      </w:pPr>
      <w:r w:rsidRPr="004203D6">
        <w:rPr>
          <w:rFonts w:ascii="Arial" w:hAnsi="Arial" w:cs="Times New Roman"/>
          <w:color w:val="000000"/>
          <w:sz w:val="24"/>
        </w:rPr>
        <w:t>2a</w:t>
      </w:r>
      <w:proofErr w:type="gramStart"/>
      <w:r w:rsidRPr="004203D6">
        <w:rPr>
          <w:rFonts w:ascii="Arial" w:hAnsi="Arial" w:cs="Times New Roman"/>
          <w:color w:val="000000"/>
          <w:sz w:val="24"/>
        </w:rPr>
        <w:t>.  Upaya</w:t>
      </w:r>
      <w:proofErr w:type="gramEnd"/>
      <w:r w:rsidRPr="004203D6">
        <w:rPr>
          <w:rFonts w:ascii="Arial" w:hAnsi="Arial" w:cs="Times New Roman"/>
          <w:color w:val="000000"/>
          <w:sz w:val="24"/>
        </w:rPr>
        <w:t xml:space="preserve"> perbaikan kondisi </w:t>
      </w:r>
      <w:r w:rsidRPr="004203D6">
        <w:rPr>
          <w:rFonts w:ascii="Arial" w:hAnsi="Arial" w:cs="Times New Roman"/>
          <w:iCs/>
          <w:color w:val="000000"/>
          <w:sz w:val="24"/>
        </w:rPr>
        <w:t xml:space="preserve">kompleksitas Perusahaan </w:t>
      </w:r>
      <w:r w:rsidRPr="004203D6">
        <w:rPr>
          <w:rFonts w:ascii="Arial" w:hAnsi="Arial" w:cs="Times New Roman"/>
          <w:color w:val="000000"/>
          <w:sz w:val="24"/>
        </w:rPr>
        <w:t xml:space="preserve">yang terdaftar  di </w:t>
      </w:r>
    </w:p>
    <w:p w14:paraId="158FDCD9" w14:textId="77777777" w:rsidR="004203D6" w:rsidRPr="004203D6" w:rsidRDefault="004203D6" w:rsidP="004203D6">
      <w:pPr>
        <w:spacing w:after="0"/>
        <w:jc w:val="both"/>
        <w:rPr>
          <w:rFonts w:ascii="Arial" w:hAnsi="Arial"/>
          <w:sz w:val="24"/>
          <w:szCs w:val="24"/>
        </w:rPr>
      </w:pPr>
      <w:r w:rsidRPr="004203D6">
        <w:rPr>
          <w:rFonts w:ascii="Arial" w:hAnsi="Arial" w:cs="Times New Roman"/>
          <w:color w:val="000000"/>
          <w:sz w:val="24"/>
        </w:rPr>
        <w:t xml:space="preserve">       Bursa Efek Indonesia agar</w:t>
      </w:r>
      <w:r w:rsidRPr="004203D6">
        <w:rPr>
          <w:rFonts w:ascii="Arial" w:hAnsi="Arial"/>
          <w:sz w:val="24"/>
          <w:szCs w:val="24"/>
        </w:rPr>
        <w:t xml:space="preserve"> </w:t>
      </w:r>
      <w:proofErr w:type="gramStart"/>
      <w:r w:rsidRPr="004203D6">
        <w:rPr>
          <w:rFonts w:ascii="Arial" w:hAnsi="Arial"/>
          <w:sz w:val="24"/>
          <w:szCs w:val="24"/>
        </w:rPr>
        <w:t>trendnya  tidak</w:t>
      </w:r>
      <w:proofErr w:type="gramEnd"/>
      <w:r w:rsidRPr="004203D6">
        <w:rPr>
          <w:rFonts w:ascii="Arial" w:hAnsi="Arial"/>
          <w:sz w:val="24"/>
          <w:szCs w:val="24"/>
        </w:rPr>
        <w:t xml:space="preserve"> berfluktuatif, dengan cara </w:t>
      </w:r>
    </w:p>
    <w:p w14:paraId="4B182CA0"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meminimalisir berbagai factor yang berakibat pada terjadinya berbagai </w:t>
      </w:r>
    </w:p>
    <w:p w14:paraId="7974CE03"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hambatan dan gangguan yang berdampak pada semakin kompreknya </w:t>
      </w:r>
    </w:p>
    <w:p w14:paraId="11104BC5"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penanganan perusahaan</w:t>
      </w:r>
    </w:p>
    <w:p w14:paraId="39376FA7" w14:textId="77777777" w:rsidR="004203D6" w:rsidRPr="004203D6" w:rsidRDefault="004203D6" w:rsidP="004203D6">
      <w:pPr>
        <w:spacing w:after="0"/>
        <w:jc w:val="both"/>
        <w:rPr>
          <w:rFonts w:ascii="Arial" w:hAnsi="Arial" w:cs="Times New Roman"/>
          <w:iCs/>
          <w:color w:val="000000"/>
          <w:sz w:val="24"/>
        </w:rPr>
      </w:pPr>
      <w:r w:rsidRPr="004203D6">
        <w:rPr>
          <w:rFonts w:ascii="Arial" w:hAnsi="Arial" w:cs="Times New Roman"/>
          <w:color w:val="000000"/>
          <w:sz w:val="24"/>
        </w:rPr>
        <w:t xml:space="preserve">2b.  Upaya perbaikan dan penguatan kondisi </w:t>
      </w:r>
      <w:r w:rsidRPr="004203D6">
        <w:rPr>
          <w:rFonts w:ascii="Arial" w:hAnsi="Arial" w:cs="Times New Roman"/>
          <w:iCs/>
          <w:color w:val="000000"/>
          <w:sz w:val="24"/>
        </w:rPr>
        <w:t xml:space="preserve">keunggulan operasional </w:t>
      </w:r>
    </w:p>
    <w:p w14:paraId="1EC31E28" w14:textId="77777777" w:rsidR="004203D6" w:rsidRPr="004203D6" w:rsidRDefault="004203D6" w:rsidP="004203D6">
      <w:pPr>
        <w:spacing w:after="0"/>
        <w:jc w:val="both"/>
        <w:rPr>
          <w:rFonts w:ascii="Arial" w:hAnsi="Arial"/>
          <w:sz w:val="24"/>
          <w:szCs w:val="24"/>
        </w:rPr>
      </w:pPr>
      <w:r w:rsidRPr="004203D6">
        <w:rPr>
          <w:rFonts w:ascii="Arial" w:hAnsi="Arial" w:cs="Times New Roman"/>
          <w:iCs/>
          <w:color w:val="000000"/>
          <w:sz w:val="24"/>
        </w:rPr>
        <w:t xml:space="preserve">       perusahaan </w:t>
      </w:r>
      <w:r w:rsidRPr="004203D6">
        <w:rPr>
          <w:rFonts w:ascii="Arial" w:hAnsi="Arial" w:cs="Times New Roman"/>
          <w:color w:val="000000"/>
          <w:sz w:val="24"/>
        </w:rPr>
        <w:t xml:space="preserve">yang terdaftar di Bursa Efek Indonesia agar </w:t>
      </w:r>
      <w:r w:rsidRPr="004203D6">
        <w:rPr>
          <w:rFonts w:ascii="Arial" w:hAnsi="Arial"/>
          <w:sz w:val="24"/>
          <w:szCs w:val="24"/>
        </w:rPr>
        <w:t xml:space="preserve">trendnya   </w:t>
      </w:r>
    </w:p>
    <w:p w14:paraId="3E6898C2"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tidak menurun, dengan cara memperbaiki dan meningkatkan berbagai </w:t>
      </w:r>
    </w:p>
    <w:p w14:paraId="4DB9151B"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factor yang mendorong keunggulan operasional Perusahaan.</w:t>
      </w:r>
    </w:p>
    <w:p w14:paraId="506B835A" w14:textId="77777777" w:rsidR="004203D6" w:rsidRPr="004203D6" w:rsidRDefault="004203D6" w:rsidP="004203D6">
      <w:pPr>
        <w:spacing w:after="0"/>
        <w:jc w:val="both"/>
        <w:rPr>
          <w:rFonts w:ascii="Arial" w:hAnsi="Arial" w:cs="Times New Roman"/>
          <w:iCs/>
          <w:color w:val="000000"/>
          <w:sz w:val="24"/>
        </w:rPr>
      </w:pPr>
      <w:r w:rsidRPr="004203D6">
        <w:rPr>
          <w:rFonts w:ascii="Arial" w:hAnsi="Arial" w:cs="Times New Roman"/>
          <w:color w:val="000000"/>
          <w:sz w:val="24"/>
        </w:rPr>
        <w:t xml:space="preserve">2c.  Upaya perbaikan dan penguatan kondisi </w:t>
      </w:r>
      <w:r w:rsidRPr="004203D6">
        <w:rPr>
          <w:rFonts w:ascii="Arial" w:hAnsi="Arial"/>
          <w:sz w:val="24"/>
        </w:rPr>
        <w:t>Struktur Finansial</w:t>
      </w:r>
      <w:r w:rsidRPr="004203D6">
        <w:rPr>
          <w:rFonts w:ascii="Arial" w:hAnsi="Arial" w:cs="Times New Roman"/>
          <w:iCs/>
          <w:color w:val="000000"/>
          <w:sz w:val="24"/>
        </w:rPr>
        <w:t xml:space="preserve"> perusahaan </w:t>
      </w:r>
    </w:p>
    <w:p w14:paraId="479AE5AB" w14:textId="77777777" w:rsidR="004203D6" w:rsidRPr="004203D6" w:rsidRDefault="004203D6" w:rsidP="004203D6">
      <w:pPr>
        <w:spacing w:after="0"/>
        <w:jc w:val="both"/>
        <w:rPr>
          <w:rFonts w:ascii="Arial" w:hAnsi="Arial"/>
          <w:sz w:val="24"/>
          <w:szCs w:val="24"/>
        </w:rPr>
      </w:pPr>
      <w:r w:rsidRPr="004203D6">
        <w:rPr>
          <w:rFonts w:ascii="Arial" w:hAnsi="Arial" w:cs="Times New Roman"/>
          <w:iCs/>
          <w:color w:val="000000"/>
          <w:sz w:val="24"/>
        </w:rPr>
        <w:t xml:space="preserve">       </w:t>
      </w:r>
      <w:proofErr w:type="gramStart"/>
      <w:r w:rsidRPr="004203D6">
        <w:rPr>
          <w:rFonts w:ascii="Arial" w:hAnsi="Arial" w:cs="Times New Roman"/>
          <w:color w:val="000000"/>
          <w:sz w:val="24"/>
        </w:rPr>
        <w:t>yang</w:t>
      </w:r>
      <w:proofErr w:type="gramEnd"/>
      <w:r w:rsidRPr="004203D6">
        <w:rPr>
          <w:rFonts w:ascii="Arial" w:hAnsi="Arial" w:cs="Times New Roman"/>
          <w:color w:val="000000"/>
          <w:sz w:val="24"/>
        </w:rPr>
        <w:t xml:space="preserve"> terdaftar di Bursa Efek </w:t>
      </w:r>
      <w:r w:rsidRPr="004203D6">
        <w:rPr>
          <w:rFonts w:ascii="Arial" w:hAnsi="Arial"/>
          <w:sz w:val="24"/>
          <w:szCs w:val="24"/>
        </w:rPr>
        <w:t xml:space="preserve">dengan cara memperbaiki dan  meningkat- </w:t>
      </w:r>
    </w:p>
    <w:p w14:paraId="1C69A006"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kan berbagai factor yang mendorong penguatan struktur finansial </w:t>
      </w:r>
    </w:p>
    <w:p w14:paraId="1B2CC3EC"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Perusahaan, baik yang bersumber dari internal Perusahaan maupun </w:t>
      </w:r>
    </w:p>
    <w:p w14:paraId="1F6501FD" w14:textId="77777777" w:rsidR="004203D6" w:rsidRPr="004203D6" w:rsidRDefault="004203D6" w:rsidP="004203D6">
      <w:pPr>
        <w:spacing w:after="0"/>
        <w:jc w:val="both"/>
        <w:rPr>
          <w:rFonts w:ascii="Arial" w:hAnsi="Arial" w:cs="Times New Roman"/>
          <w:color w:val="000000"/>
          <w:sz w:val="24"/>
        </w:rPr>
      </w:pPr>
      <w:r w:rsidRPr="004203D6">
        <w:rPr>
          <w:rFonts w:ascii="Arial" w:hAnsi="Arial"/>
          <w:sz w:val="24"/>
          <w:szCs w:val="24"/>
        </w:rPr>
        <w:t xml:space="preserve">       dari eksternal perusahaan</w:t>
      </w:r>
    </w:p>
    <w:p w14:paraId="010A04CE" w14:textId="77777777" w:rsidR="004203D6" w:rsidRPr="004203D6" w:rsidRDefault="004203D6" w:rsidP="004203D6">
      <w:pPr>
        <w:spacing w:after="0"/>
        <w:jc w:val="both"/>
        <w:rPr>
          <w:rFonts w:ascii="Arial" w:hAnsi="Arial"/>
          <w:iCs/>
          <w:sz w:val="24"/>
        </w:rPr>
      </w:pPr>
      <w:r w:rsidRPr="004203D6">
        <w:rPr>
          <w:rFonts w:ascii="Arial" w:hAnsi="Arial" w:cs="Times New Roman"/>
          <w:color w:val="000000"/>
          <w:sz w:val="24"/>
        </w:rPr>
        <w:t xml:space="preserve">2d.  Upaya perbaikan dan penguatan kondisi </w:t>
      </w:r>
      <w:r w:rsidRPr="004203D6">
        <w:rPr>
          <w:rFonts w:ascii="Arial" w:hAnsi="Arial"/>
          <w:iCs/>
          <w:sz w:val="24"/>
        </w:rPr>
        <w:t xml:space="preserve">Peluang Pertumbuhan </w:t>
      </w:r>
    </w:p>
    <w:p w14:paraId="786707A8" w14:textId="77777777" w:rsidR="004203D6" w:rsidRPr="004203D6" w:rsidRDefault="004203D6" w:rsidP="004203D6">
      <w:pPr>
        <w:spacing w:after="0"/>
        <w:jc w:val="both"/>
        <w:rPr>
          <w:rFonts w:ascii="Arial" w:hAnsi="Arial"/>
          <w:sz w:val="24"/>
          <w:szCs w:val="24"/>
        </w:rPr>
      </w:pPr>
      <w:r w:rsidRPr="004203D6">
        <w:rPr>
          <w:rFonts w:ascii="Arial" w:hAnsi="Arial"/>
          <w:iCs/>
          <w:sz w:val="24"/>
        </w:rPr>
        <w:t xml:space="preserve">        </w:t>
      </w:r>
      <w:r w:rsidRPr="004203D6">
        <w:rPr>
          <w:rFonts w:ascii="Arial" w:hAnsi="Arial" w:cs="Times New Roman"/>
          <w:iCs/>
          <w:color w:val="000000"/>
          <w:sz w:val="24"/>
        </w:rPr>
        <w:t xml:space="preserve">perusahaan </w:t>
      </w:r>
      <w:r w:rsidRPr="004203D6">
        <w:rPr>
          <w:rFonts w:ascii="Arial" w:hAnsi="Arial" w:cs="Times New Roman"/>
          <w:color w:val="000000"/>
          <w:sz w:val="24"/>
        </w:rPr>
        <w:t xml:space="preserve">yang terdaftar di Bursa Efek Indonesia </w:t>
      </w:r>
      <w:r w:rsidRPr="004203D6">
        <w:rPr>
          <w:rFonts w:ascii="Arial" w:hAnsi="Arial"/>
          <w:sz w:val="24"/>
          <w:szCs w:val="24"/>
        </w:rPr>
        <w:t xml:space="preserve">dengan cara </w:t>
      </w:r>
    </w:p>
    <w:p w14:paraId="239DBA69" w14:textId="77777777" w:rsidR="004203D6" w:rsidRPr="004203D6" w:rsidRDefault="004203D6" w:rsidP="004203D6">
      <w:pPr>
        <w:spacing w:after="0"/>
        <w:jc w:val="both"/>
        <w:rPr>
          <w:rFonts w:ascii="Arial" w:hAnsi="Arial"/>
          <w:sz w:val="24"/>
          <w:szCs w:val="24"/>
        </w:rPr>
      </w:pPr>
      <w:r w:rsidRPr="004203D6">
        <w:rPr>
          <w:rFonts w:ascii="Arial" w:hAnsi="Arial"/>
          <w:sz w:val="24"/>
          <w:szCs w:val="24"/>
        </w:rPr>
        <w:t xml:space="preserve">        </w:t>
      </w:r>
      <w:proofErr w:type="gramStart"/>
      <w:r w:rsidRPr="004203D6">
        <w:rPr>
          <w:rFonts w:ascii="Arial" w:hAnsi="Arial"/>
          <w:sz w:val="24"/>
          <w:szCs w:val="24"/>
        </w:rPr>
        <w:t>memperbaiki</w:t>
      </w:r>
      <w:proofErr w:type="gramEnd"/>
      <w:r w:rsidRPr="004203D6">
        <w:rPr>
          <w:rFonts w:ascii="Arial" w:hAnsi="Arial"/>
          <w:sz w:val="24"/>
          <w:szCs w:val="24"/>
        </w:rPr>
        <w:t xml:space="preserve"> dan  meningkatkan berbagai factor yang mendorong </w:t>
      </w:r>
    </w:p>
    <w:p w14:paraId="75050F41" w14:textId="77777777" w:rsidR="004203D6" w:rsidRPr="004203D6" w:rsidRDefault="004203D6" w:rsidP="004203D6">
      <w:pPr>
        <w:spacing w:after="0"/>
        <w:jc w:val="both"/>
        <w:rPr>
          <w:rFonts w:ascii="Arial" w:hAnsi="Arial" w:cs="Times New Roman"/>
          <w:color w:val="000000"/>
          <w:sz w:val="24"/>
        </w:rPr>
      </w:pPr>
      <w:r w:rsidRPr="004203D6">
        <w:rPr>
          <w:rFonts w:ascii="Arial" w:hAnsi="Arial"/>
          <w:sz w:val="24"/>
          <w:szCs w:val="24"/>
        </w:rPr>
        <w:t xml:space="preserve">       penguatan </w:t>
      </w:r>
      <w:r w:rsidRPr="004203D6">
        <w:rPr>
          <w:rFonts w:ascii="Arial" w:hAnsi="Arial"/>
          <w:iCs/>
          <w:sz w:val="24"/>
        </w:rPr>
        <w:t xml:space="preserve">Peluang pertumbuhan </w:t>
      </w:r>
      <w:r w:rsidRPr="004203D6">
        <w:rPr>
          <w:rFonts w:ascii="Arial" w:hAnsi="Arial"/>
          <w:sz w:val="24"/>
          <w:szCs w:val="24"/>
        </w:rPr>
        <w:t>Perusahaan.</w:t>
      </w:r>
      <w:r w:rsidRPr="004203D6">
        <w:rPr>
          <w:rFonts w:ascii="Arial" w:hAnsi="Arial" w:cs="Times New Roman"/>
          <w:color w:val="000000"/>
          <w:sz w:val="24"/>
        </w:rPr>
        <w:t xml:space="preserve"> </w:t>
      </w:r>
    </w:p>
    <w:p w14:paraId="5E272AE5" w14:textId="77777777" w:rsidR="004203D6" w:rsidRPr="004203D6" w:rsidRDefault="004203D6" w:rsidP="004203D6">
      <w:pPr>
        <w:spacing w:after="0"/>
        <w:jc w:val="both"/>
        <w:rPr>
          <w:rFonts w:ascii="Arial" w:hAnsi="Arial" w:cs="Times New Roman"/>
          <w:color w:val="000000"/>
          <w:sz w:val="24"/>
        </w:rPr>
      </w:pPr>
      <w:r w:rsidRPr="004203D6">
        <w:rPr>
          <w:rFonts w:ascii="Arial" w:hAnsi="Arial" w:cs="Times New Roman"/>
          <w:color w:val="000000"/>
          <w:sz w:val="24"/>
        </w:rPr>
        <w:lastRenderedPageBreak/>
        <w:t xml:space="preserve">3.     Upaya perbaikan dan penguatan </w:t>
      </w:r>
      <w:proofErr w:type="gramStart"/>
      <w:r w:rsidRPr="004203D6">
        <w:rPr>
          <w:rFonts w:ascii="Arial" w:hAnsi="Arial" w:cs="Times New Roman"/>
          <w:color w:val="000000"/>
          <w:sz w:val="24"/>
        </w:rPr>
        <w:t>kondisi  Penciptaan</w:t>
      </w:r>
      <w:proofErr w:type="gramEnd"/>
      <w:r w:rsidRPr="004203D6">
        <w:rPr>
          <w:rFonts w:ascii="Arial" w:hAnsi="Arial" w:cs="Times New Roman"/>
          <w:color w:val="000000"/>
          <w:sz w:val="24"/>
        </w:rPr>
        <w:t xml:space="preserve"> Nilai Perusahaan </w:t>
      </w:r>
    </w:p>
    <w:p w14:paraId="1FA57DD1" w14:textId="77777777" w:rsidR="004203D6" w:rsidRPr="004203D6" w:rsidRDefault="004203D6" w:rsidP="004203D6">
      <w:pPr>
        <w:spacing w:after="0"/>
        <w:jc w:val="both"/>
        <w:rPr>
          <w:rFonts w:ascii="Arial" w:hAnsi="Arial"/>
          <w:sz w:val="24"/>
          <w:szCs w:val="24"/>
        </w:rPr>
      </w:pPr>
      <w:r w:rsidRPr="004203D6">
        <w:rPr>
          <w:rFonts w:ascii="Arial" w:hAnsi="Arial" w:cs="Times New Roman"/>
          <w:color w:val="000000"/>
          <w:sz w:val="24"/>
        </w:rPr>
        <w:t xml:space="preserve">       yang terdaftar di Bursa Efek Indonesia </w:t>
      </w:r>
      <w:r w:rsidRPr="004203D6">
        <w:rPr>
          <w:rFonts w:ascii="Arial" w:hAnsi="Arial"/>
          <w:sz w:val="24"/>
          <w:szCs w:val="24"/>
        </w:rPr>
        <w:t xml:space="preserve">dengan cara memperbaiki dan  </w:t>
      </w:r>
    </w:p>
    <w:p w14:paraId="2AD8809C" w14:textId="77777777" w:rsidR="004203D6" w:rsidRPr="004203D6" w:rsidRDefault="004203D6" w:rsidP="004203D6">
      <w:pPr>
        <w:spacing w:after="0"/>
        <w:jc w:val="both"/>
        <w:rPr>
          <w:rFonts w:ascii="Arial" w:hAnsi="Arial" w:cs="Times New Roman"/>
          <w:color w:val="000000"/>
          <w:sz w:val="24"/>
        </w:rPr>
      </w:pPr>
      <w:r w:rsidRPr="004203D6">
        <w:rPr>
          <w:rFonts w:ascii="Arial" w:hAnsi="Arial"/>
          <w:sz w:val="24"/>
          <w:szCs w:val="24"/>
        </w:rPr>
        <w:t xml:space="preserve">        </w:t>
      </w:r>
      <w:proofErr w:type="gramStart"/>
      <w:r w:rsidRPr="004203D6">
        <w:rPr>
          <w:rFonts w:ascii="Arial" w:hAnsi="Arial"/>
          <w:sz w:val="24"/>
          <w:szCs w:val="24"/>
        </w:rPr>
        <w:t>meningkatkan</w:t>
      </w:r>
      <w:proofErr w:type="gramEnd"/>
      <w:r w:rsidRPr="004203D6">
        <w:rPr>
          <w:rFonts w:ascii="Arial" w:hAnsi="Arial"/>
          <w:sz w:val="24"/>
          <w:szCs w:val="24"/>
        </w:rPr>
        <w:t xml:space="preserve"> berbagai factor yang mendorong  </w:t>
      </w:r>
      <w:r w:rsidRPr="004203D6">
        <w:rPr>
          <w:rFonts w:ascii="Arial" w:hAnsi="Arial" w:cs="Times New Roman"/>
          <w:color w:val="000000"/>
          <w:sz w:val="24"/>
        </w:rPr>
        <w:t xml:space="preserve">Penciptaan Nilai </w:t>
      </w:r>
    </w:p>
    <w:p w14:paraId="4ECAB7AA" w14:textId="77777777" w:rsidR="004203D6" w:rsidRPr="004203D6" w:rsidRDefault="004203D6" w:rsidP="004203D6">
      <w:pPr>
        <w:spacing w:after="0"/>
        <w:jc w:val="both"/>
        <w:rPr>
          <w:rFonts w:ascii="Arial" w:hAnsi="Arial" w:cs="Times New Roman"/>
          <w:color w:val="000000"/>
          <w:sz w:val="24"/>
        </w:rPr>
      </w:pPr>
      <w:r w:rsidRPr="004203D6">
        <w:rPr>
          <w:rFonts w:ascii="Arial" w:hAnsi="Arial" w:cs="Times New Roman"/>
          <w:color w:val="000000"/>
          <w:sz w:val="24"/>
        </w:rPr>
        <w:t xml:space="preserve">        Perusahaan, utamanya melalu peningkatan kinerja keuangan </w:t>
      </w:r>
    </w:p>
    <w:p w14:paraId="51F4CA2D" w14:textId="77777777" w:rsidR="004203D6" w:rsidRPr="004203D6" w:rsidRDefault="004203D6" w:rsidP="004203D6">
      <w:pPr>
        <w:spacing w:after="0"/>
        <w:jc w:val="both"/>
        <w:rPr>
          <w:rFonts w:ascii="Arial" w:hAnsi="Arial" w:cs="Times New Roman"/>
          <w:color w:val="000000"/>
          <w:sz w:val="24"/>
        </w:rPr>
      </w:pPr>
      <w:r w:rsidRPr="004203D6">
        <w:rPr>
          <w:rFonts w:ascii="Arial" w:hAnsi="Arial" w:cs="Times New Roman"/>
          <w:color w:val="000000"/>
          <w:sz w:val="24"/>
        </w:rPr>
        <w:t xml:space="preserve">        Perusahaan.</w:t>
      </w:r>
    </w:p>
    <w:p w14:paraId="227E5075" w14:textId="77777777" w:rsidR="004203D6" w:rsidRPr="004203D6" w:rsidRDefault="004203D6" w:rsidP="004203D6">
      <w:pPr>
        <w:spacing w:after="0"/>
        <w:contextualSpacing/>
        <w:jc w:val="both"/>
        <w:rPr>
          <w:rFonts w:ascii="Arial" w:hAnsi="Arial"/>
          <w:i/>
          <w:iCs/>
          <w:sz w:val="24"/>
          <w:szCs w:val="24"/>
          <w:lang w:val="id-ID"/>
        </w:rPr>
      </w:pPr>
      <w:r w:rsidRPr="004203D6">
        <w:rPr>
          <w:rFonts w:ascii="Arial" w:hAnsi="Arial"/>
          <w:sz w:val="24"/>
          <w:szCs w:val="24"/>
        </w:rPr>
        <w:t xml:space="preserve">4     </w:t>
      </w:r>
      <w:proofErr w:type="gramStart"/>
      <w:r w:rsidRPr="004203D6">
        <w:rPr>
          <w:rFonts w:ascii="Arial" w:hAnsi="Arial"/>
          <w:sz w:val="24"/>
          <w:szCs w:val="24"/>
        </w:rPr>
        <w:t>Peningkatan  pengaruh</w:t>
      </w:r>
      <w:proofErr w:type="gramEnd"/>
      <w:r w:rsidRPr="004203D6">
        <w:rPr>
          <w:rFonts w:ascii="Arial" w:hAnsi="Arial"/>
          <w:sz w:val="24"/>
          <w:szCs w:val="24"/>
        </w:rPr>
        <w:t xml:space="preserve"> simultan dan parsial dari Mekanisme </w:t>
      </w:r>
      <w:r w:rsidRPr="004203D6">
        <w:rPr>
          <w:rFonts w:ascii="Arial" w:hAnsi="Arial"/>
          <w:i/>
          <w:iCs/>
          <w:sz w:val="24"/>
          <w:szCs w:val="24"/>
          <w:lang w:val="id-ID"/>
        </w:rPr>
        <w:t xml:space="preserve">Good </w:t>
      </w:r>
    </w:p>
    <w:p w14:paraId="62E150A0" w14:textId="77777777" w:rsidR="004203D6" w:rsidRPr="004203D6" w:rsidRDefault="004203D6" w:rsidP="004203D6">
      <w:pPr>
        <w:spacing w:after="0"/>
        <w:contextualSpacing/>
        <w:jc w:val="both"/>
        <w:rPr>
          <w:rFonts w:ascii="Arial" w:hAnsi="Arial"/>
          <w:sz w:val="24"/>
          <w:szCs w:val="24"/>
        </w:rPr>
      </w:pPr>
      <w:r w:rsidRPr="004203D6">
        <w:rPr>
          <w:rFonts w:ascii="Arial" w:hAnsi="Arial"/>
          <w:i/>
          <w:iCs/>
          <w:sz w:val="24"/>
          <w:szCs w:val="24"/>
        </w:rPr>
        <w:t xml:space="preserve">       </w:t>
      </w:r>
      <w:r w:rsidRPr="004203D6">
        <w:rPr>
          <w:rFonts w:ascii="Arial" w:hAnsi="Arial"/>
          <w:i/>
          <w:iCs/>
          <w:sz w:val="24"/>
          <w:szCs w:val="24"/>
          <w:lang w:val="id-ID"/>
        </w:rPr>
        <w:t>Corporate Governance</w:t>
      </w:r>
      <w:r w:rsidRPr="004203D6">
        <w:rPr>
          <w:rFonts w:ascii="Arial" w:hAnsi="Arial"/>
          <w:sz w:val="24"/>
          <w:szCs w:val="24"/>
          <w:lang w:val="id-ID"/>
        </w:rPr>
        <w:t xml:space="preserve"> (GCG)</w:t>
      </w:r>
      <w:r w:rsidRPr="004203D6">
        <w:rPr>
          <w:rFonts w:ascii="Arial" w:hAnsi="Arial"/>
          <w:sz w:val="24"/>
          <w:szCs w:val="24"/>
        </w:rPr>
        <w:t xml:space="preserve"> terhadap Kompleksitas dapat dilakukan </w:t>
      </w:r>
    </w:p>
    <w:p w14:paraId="78DEE5D6" w14:textId="77777777" w:rsidR="004203D6" w:rsidRPr="004203D6" w:rsidRDefault="004203D6" w:rsidP="004203D6">
      <w:pPr>
        <w:spacing w:after="0"/>
        <w:contextualSpacing/>
        <w:jc w:val="both"/>
        <w:rPr>
          <w:rFonts w:ascii="Arial" w:hAnsi="Arial" w:cs="Times New Roman"/>
          <w:sz w:val="24"/>
          <w:lang w:val="id-ID"/>
        </w:rPr>
      </w:pPr>
      <w:r w:rsidRPr="004203D6">
        <w:rPr>
          <w:rFonts w:ascii="Arial" w:hAnsi="Arial"/>
          <w:sz w:val="24"/>
          <w:szCs w:val="24"/>
        </w:rPr>
        <w:t xml:space="preserve">       </w:t>
      </w:r>
      <w:proofErr w:type="gramStart"/>
      <w:r w:rsidRPr="004203D6">
        <w:rPr>
          <w:rFonts w:ascii="Arial" w:hAnsi="Arial"/>
          <w:sz w:val="24"/>
          <w:szCs w:val="24"/>
        </w:rPr>
        <w:t>dengan  cara</w:t>
      </w:r>
      <w:proofErr w:type="gramEnd"/>
      <w:r w:rsidRPr="004203D6">
        <w:rPr>
          <w:rFonts w:ascii="Arial" w:hAnsi="Arial"/>
          <w:sz w:val="24"/>
          <w:szCs w:val="24"/>
        </w:rPr>
        <w:t xml:space="preserve"> :</w:t>
      </w:r>
    </w:p>
    <w:p w14:paraId="15D86A9B" w14:textId="5CAFF140" w:rsidR="004203D6" w:rsidRPr="004203D6" w:rsidRDefault="004203D6" w:rsidP="00545067">
      <w:pPr>
        <w:numPr>
          <w:ilvl w:val="0"/>
          <w:numId w:val="16"/>
        </w:numPr>
        <w:spacing w:after="0"/>
        <w:ind w:left="426" w:hanging="426"/>
        <w:contextualSpacing/>
        <w:jc w:val="both"/>
        <w:rPr>
          <w:rFonts w:ascii="Arial" w:hAnsi="Arial" w:cs="Times New Roman"/>
          <w:sz w:val="24"/>
          <w:lang w:val="id-ID"/>
        </w:rPr>
      </w:pPr>
      <w:r w:rsidRPr="004203D6">
        <w:rPr>
          <w:rFonts w:ascii="Arial" w:hAnsi="Arial"/>
          <w:sz w:val="24"/>
          <w:szCs w:val="24"/>
        </w:rPr>
        <w:t xml:space="preserve">Peningkatkan pengaruh simultan dan pearsia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(GCG)</w:t>
      </w:r>
      <w:r w:rsidRPr="004203D6">
        <w:rPr>
          <w:rFonts w:ascii="Arial" w:hAnsi="Arial"/>
          <w:sz w:val="24"/>
          <w:szCs w:val="24"/>
        </w:rPr>
        <w:t xml:space="preserve"> terhadap Keunggulan Operasional. Upaya peningkatan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(GCG)</w:t>
      </w:r>
      <w:r w:rsidRPr="004203D6">
        <w:rPr>
          <w:rFonts w:ascii="Arial" w:hAnsi="Arial"/>
          <w:sz w:val="24"/>
          <w:szCs w:val="24"/>
        </w:rPr>
        <w:t xml:space="preserve"> </w:t>
      </w:r>
    </w:p>
    <w:p w14:paraId="1711E507" w14:textId="77777777" w:rsidR="00286F4E" w:rsidRPr="00286F4E" w:rsidRDefault="004203D6" w:rsidP="00545067">
      <w:pPr>
        <w:numPr>
          <w:ilvl w:val="0"/>
          <w:numId w:val="16"/>
        </w:numPr>
        <w:spacing w:after="0"/>
        <w:ind w:left="426" w:hanging="426"/>
        <w:contextualSpacing/>
        <w:jc w:val="both"/>
        <w:rPr>
          <w:rFonts w:ascii="Arial" w:hAnsi="Arial" w:cs="Times New Roman"/>
          <w:sz w:val="24"/>
          <w:lang w:val="id-ID"/>
        </w:rPr>
      </w:pPr>
      <w:r w:rsidRPr="004203D6">
        <w:rPr>
          <w:rFonts w:ascii="Arial" w:eastAsia="Times New Roman" w:hAnsi="Arial"/>
          <w:sz w:val="24"/>
          <w:szCs w:val="24"/>
          <w:lang w:val="id-ID"/>
        </w:rPr>
        <w:t xml:space="preserve">Memperkuat Fungsi Audit Internal: </w:t>
      </w:r>
      <w:r w:rsidRPr="004203D6">
        <w:rPr>
          <w:rFonts w:ascii="Arial" w:hAnsi="Arial"/>
          <w:sz w:val="24"/>
          <w:szCs w:val="24"/>
        </w:rPr>
        <w:t xml:space="preserve">Peningkatkan pengaruh simutlan dan parsial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(GCG)</w:t>
      </w:r>
      <w:r w:rsidRPr="004203D6">
        <w:rPr>
          <w:rFonts w:ascii="Arial" w:hAnsi="Arial"/>
          <w:sz w:val="24"/>
          <w:szCs w:val="24"/>
        </w:rPr>
        <w:t xml:space="preserve"> terhadap Struktur Finansial. Upaya peningkatan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(GCG)</w:t>
      </w:r>
      <w:r w:rsidRPr="004203D6">
        <w:rPr>
          <w:rFonts w:ascii="Arial" w:hAnsi="Arial"/>
          <w:sz w:val="24"/>
          <w:szCs w:val="24"/>
        </w:rPr>
        <w:t xml:space="preserve"> </w:t>
      </w:r>
    </w:p>
    <w:p w14:paraId="143AF0B5" w14:textId="248C0806" w:rsidR="004203D6" w:rsidRPr="004203D6" w:rsidRDefault="004203D6" w:rsidP="00545067">
      <w:pPr>
        <w:numPr>
          <w:ilvl w:val="0"/>
          <w:numId w:val="16"/>
        </w:numPr>
        <w:spacing w:after="0"/>
        <w:ind w:left="426" w:hanging="426"/>
        <w:contextualSpacing/>
        <w:jc w:val="both"/>
        <w:rPr>
          <w:rFonts w:ascii="Arial" w:hAnsi="Arial" w:cs="Times New Roman"/>
          <w:sz w:val="24"/>
          <w:lang w:val="id-ID"/>
        </w:rPr>
      </w:pPr>
      <w:r w:rsidRPr="004203D6">
        <w:rPr>
          <w:rFonts w:ascii="Arial" w:hAnsi="Arial"/>
          <w:sz w:val="24"/>
          <w:szCs w:val="24"/>
        </w:rPr>
        <w:t xml:space="preserve">Peningkatkan pengaruh simultan dan parsial Mekanisme </w:t>
      </w:r>
      <w:r w:rsidRPr="004203D6">
        <w:rPr>
          <w:rFonts w:ascii="Arial" w:hAnsi="Arial"/>
          <w:i/>
          <w:iCs/>
          <w:sz w:val="24"/>
          <w:szCs w:val="24"/>
          <w:lang w:val="id-ID"/>
        </w:rPr>
        <w:t>Good Corporate Governance</w:t>
      </w:r>
      <w:r w:rsidRPr="004203D6">
        <w:rPr>
          <w:rFonts w:ascii="Arial" w:hAnsi="Arial"/>
          <w:sz w:val="24"/>
          <w:szCs w:val="24"/>
          <w:lang w:val="id-ID"/>
        </w:rPr>
        <w:t xml:space="preserve"> (GCG)</w:t>
      </w:r>
      <w:r w:rsidRPr="004203D6">
        <w:rPr>
          <w:rFonts w:ascii="Arial" w:hAnsi="Arial"/>
          <w:sz w:val="24"/>
          <w:szCs w:val="24"/>
        </w:rPr>
        <w:t xml:space="preserve"> terhadap Peluang Pertumbuhan. </w:t>
      </w:r>
    </w:p>
    <w:p w14:paraId="343102DB" w14:textId="38D806F3" w:rsidR="00286F4E" w:rsidRPr="004203D6" w:rsidRDefault="004203D6" w:rsidP="00545067">
      <w:pPr>
        <w:numPr>
          <w:ilvl w:val="0"/>
          <w:numId w:val="16"/>
        </w:numPr>
        <w:spacing w:after="0"/>
        <w:ind w:left="426"/>
        <w:contextualSpacing/>
        <w:jc w:val="both"/>
        <w:rPr>
          <w:rFonts w:ascii="Arial" w:eastAsia="Times New Roman" w:hAnsi="Arial"/>
          <w:sz w:val="24"/>
          <w:szCs w:val="24"/>
          <w:lang w:val="id-ID"/>
        </w:rPr>
      </w:pPr>
      <w:r w:rsidRPr="004203D6">
        <w:rPr>
          <w:rFonts w:ascii="Arial" w:eastAsia="Times New Roman" w:hAnsi="Arial"/>
          <w:sz w:val="24"/>
          <w:szCs w:val="24"/>
          <w:lang w:val="id-ID"/>
        </w:rPr>
        <w:t xml:space="preserve">Fungsi Audit Internal yang Efisien: </w:t>
      </w:r>
      <w:r w:rsidRPr="004203D6">
        <w:rPr>
          <w:rFonts w:ascii="Arial" w:hAnsi="Arial"/>
          <w:sz w:val="24"/>
          <w:szCs w:val="24"/>
        </w:rPr>
        <w:t xml:space="preserve">Peningkatan pengaruh simultan dan parsial Kompleksitas Perusahaan, </w:t>
      </w:r>
      <w:r w:rsidRPr="004203D6">
        <w:rPr>
          <w:rFonts w:ascii="Arial" w:hAnsi="Arial" w:cs="Times New Roman"/>
          <w:iCs/>
          <w:color w:val="000000"/>
          <w:sz w:val="24"/>
        </w:rPr>
        <w:t>kompleksitas perusahaan, keunggulan operasional, struktur finansial, dan peluang pertumbuhan</w:t>
      </w:r>
      <w:r w:rsidRPr="004203D6">
        <w:rPr>
          <w:rFonts w:ascii="Arial" w:hAnsi="Arial"/>
          <w:sz w:val="24"/>
          <w:szCs w:val="24"/>
        </w:rPr>
        <w:t xml:space="preserve">  terhadap Penciptaan Nilai Perusahaan,</w:t>
      </w:r>
    </w:p>
    <w:p w14:paraId="7035F818" w14:textId="77777777" w:rsidR="004203D6" w:rsidRPr="004203D6" w:rsidRDefault="004203D6" w:rsidP="004203D6">
      <w:pPr>
        <w:numPr>
          <w:ilvl w:val="2"/>
          <w:numId w:val="0"/>
        </w:numPr>
        <w:spacing w:after="0"/>
        <w:jc w:val="both"/>
        <w:outlineLvl w:val="2"/>
        <w:rPr>
          <w:rFonts w:ascii="Arial" w:eastAsia="Times New Roman" w:hAnsi="Arial" w:cs="Times New Roman"/>
          <w:b/>
          <w:bCs/>
          <w:sz w:val="24"/>
          <w:szCs w:val="27"/>
        </w:rPr>
      </w:pPr>
      <w:r w:rsidRPr="004203D6">
        <w:rPr>
          <w:rFonts w:ascii="Arial" w:eastAsia="Times New Roman" w:hAnsi="Arial" w:cs="Times New Roman"/>
          <w:b/>
          <w:bCs/>
          <w:sz w:val="24"/>
          <w:szCs w:val="27"/>
        </w:rPr>
        <w:t>5.2.2.  Saran Bagi Peneliti</w:t>
      </w:r>
    </w:p>
    <w:p w14:paraId="617B9F3C" w14:textId="77777777" w:rsidR="004203D6" w:rsidRPr="004203D6" w:rsidRDefault="004203D6" w:rsidP="00545067">
      <w:pPr>
        <w:numPr>
          <w:ilvl w:val="0"/>
          <w:numId w:val="17"/>
        </w:numPr>
        <w:spacing w:after="0"/>
        <w:contextualSpacing/>
        <w:jc w:val="both"/>
        <w:rPr>
          <w:rFonts w:ascii="Arial" w:hAnsi="Arial"/>
          <w:sz w:val="24"/>
          <w:szCs w:val="24"/>
          <w:lang w:val="id-ID"/>
        </w:rPr>
      </w:pPr>
      <w:r w:rsidRPr="004203D6">
        <w:rPr>
          <w:rFonts w:ascii="Arial" w:hAnsi="Arial"/>
          <w:sz w:val="24"/>
          <w:szCs w:val="24"/>
          <w:lang w:val="id-ID"/>
        </w:rPr>
        <w:t xml:space="preserve">Perlu melakukan penelitian lanjutan yang melibatkan variabel lainnya, di luar variabel yang telah ditetapkan di ataranya :   </w:t>
      </w:r>
      <w:r w:rsidRPr="004203D6">
        <w:rPr>
          <w:rFonts w:ascii="Arial" w:eastAsia="Times New Roman" w:hAnsi="Arial"/>
          <w:sz w:val="24"/>
          <w:szCs w:val="24"/>
        </w:rPr>
        <w:t>1). Jenis Industri; 2). Pola Investasi; 3). Ukuran Perusahaan</w:t>
      </w:r>
      <w:r w:rsidRPr="004203D6">
        <w:rPr>
          <w:rFonts w:ascii="Arial" w:hAnsi="Arial"/>
          <w:sz w:val="24"/>
          <w:szCs w:val="24"/>
          <w:lang w:val="id-ID"/>
        </w:rPr>
        <w:t xml:space="preserve">; </w:t>
      </w:r>
      <w:r w:rsidRPr="004203D6">
        <w:rPr>
          <w:rFonts w:ascii="Arial" w:eastAsia="Times New Roman" w:hAnsi="Arial"/>
          <w:sz w:val="24"/>
          <w:szCs w:val="24"/>
        </w:rPr>
        <w:t>4). Inovasi Produk dan Layanan; 5). Reputasi Perusahaan; 6). Kualitas Sumber Daya Manusia</w:t>
      </w:r>
      <w:r w:rsidRPr="004203D6">
        <w:rPr>
          <w:rFonts w:ascii="Arial" w:hAnsi="Arial"/>
          <w:sz w:val="24"/>
          <w:szCs w:val="24"/>
          <w:lang w:val="id-ID"/>
        </w:rPr>
        <w:t>.</w:t>
      </w:r>
    </w:p>
    <w:p w14:paraId="5E98BE00" w14:textId="77777777" w:rsidR="004203D6" w:rsidRPr="004203D6" w:rsidRDefault="004203D6" w:rsidP="00545067">
      <w:pPr>
        <w:numPr>
          <w:ilvl w:val="0"/>
          <w:numId w:val="17"/>
        </w:numPr>
        <w:spacing w:after="0"/>
        <w:contextualSpacing/>
        <w:jc w:val="both"/>
        <w:rPr>
          <w:rFonts w:ascii="Arial" w:hAnsi="Arial"/>
          <w:sz w:val="24"/>
          <w:szCs w:val="24"/>
          <w:lang w:val="id-ID"/>
        </w:rPr>
      </w:pPr>
      <w:r w:rsidRPr="004203D6">
        <w:rPr>
          <w:rFonts w:ascii="Arial" w:hAnsi="Arial"/>
          <w:sz w:val="24"/>
          <w:szCs w:val="24"/>
          <w:lang w:val="id-ID"/>
        </w:rPr>
        <w:t xml:space="preserve">Ruang lingkup daerah penelitian diperluas bukan hanya di Perusahaan yang terdaftar di </w:t>
      </w:r>
      <w:r w:rsidRPr="004203D6">
        <w:rPr>
          <w:rFonts w:ascii="Arial" w:hAnsi="Arial"/>
          <w:sz w:val="24"/>
          <w:szCs w:val="24"/>
        </w:rPr>
        <w:t>LQ45</w:t>
      </w:r>
      <w:r w:rsidRPr="004203D6">
        <w:rPr>
          <w:rFonts w:ascii="Arial" w:hAnsi="Arial"/>
          <w:sz w:val="24"/>
          <w:szCs w:val="24"/>
          <w:lang w:val="id-ID"/>
        </w:rPr>
        <w:t xml:space="preserve"> saja, melainkan di seluruh Perusahaan yang </w:t>
      </w:r>
      <w:r w:rsidRPr="004203D6">
        <w:rPr>
          <w:rFonts w:ascii="Arial" w:hAnsi="Arial"/>
          <w:sz w:val="24"/>
          <w:szCs w:val="24"/>
        </w:rPr>
        <w:t>terdaftar di Bursa Efek</w:t>
      </w:r>
      <w:r w:rsidRPr="004203D6">
        <w:rPr>
          <w:rFonts w:ascii="Arial" w:hAnsi="Arial"/>
          <w:sz w:val="24"/>
          <w:szCs w:val="24"/>
          <w:lang w:val="id-ID"/>
        </w:rPr>
        <w:t xml:space="preserve"> Indonesia. </w:t>
      </w:r>
    </w:p>
    <w:p w14:paraId="24BDF3D9" w14:textId="77777777" w:rsidR="004203D6" w:rsidRPr="004203D6" w:rsidRDefault="004203D6" w:rsidP="00545067">
      <w:pPr>
        <w:numPr>
          <w:ilvl w:val="0"/>
          <w:numId w:val="17"/>
        </w:numPr>
        <w:spacing w:after="0"/>
        <w:contextualSpacing/>
        <w:jc w:val="both"/>
        <w:rPr>
          <w:rFonts w:ascii="Arial" w:hAnsi="Arial"/>
          <w:sz w:val="24"/>
          <w:szCs w:val="24"/>
          <w:lang w:val="id-ID"/>
        </w:rPr>
      </w:pPr>
      <w:r w:rsidRPr="004203D6">
        <w:rPr>
          <w:rFonts w:ascii="Arial" w:hAnsi="Arial"/>
          <w:sz w:val="24"/>
          <w:szCs w:val="24"/>
          <w:lang w:val="id-ID"/>
        </w:rPr>
        <w:t>Peneliti tidak hanya menganalisis data sekunder (Time series) melainkan juga perlu adanya data primer melalui menyebarkan kuesioner, obeservasi dan melakukan wawancara langsung secara menyeluruh kepada responden yang dituju dan pihak lainya yang terkait.  Sehingga penelitian akan menggunakan pendekatan “Mixed Method” (pendekatan kuantitatif dan kualitatif ).</w:t>
      </w:r>
    </w:p>
    <w:p w14:paraId="26408A40" w14:textId="77777777" w:rsidR="004203D6" w:rsidRPr="004203D6" w:rsidRDefault="004203D6" w:rsidP="00545067">
      <w:pPr>
        <w:numPr>
          <w:ilvl w:val="0"/>
          <w:numId w:val="17"/>
        </w:numPr>
        <w:spacing w:after="0"/>
        <w:contextualSpacing/>
        <w:jc w:val="both"/>
        <w:rPr>
          <w:rFonts w:ascii="Arial" w:hAnsi="Arial"/>
          <w:sz w:val="24"/>
          <w:szCs w:val="24"/>
          <w:lang w:val="id-ID"/>
        </w:rPr>
      </w:pPr>
      <w:r w:rsidRPr="004203D6">
        <w:rPr>
          <w:rFonts w:ascii="Arial" w:hAnsi="Arial"/>
          <w:sz w:val="24"/>
          <w:szCs w:val="24"/>
          <w:lang w:val="id-ID"/>
        </w:rPr>
        <w:t>Melakukan penelitian selanjutnya dengan memasukkan keterlibatan masyarakat dan investor yang terlibat di bursa saham indonesia.</w:t>
      </w:r>
    </w:p>
    <w:p w14:paraId="1504787E" w14:textId="77777777" w:rsidR="004203D6" w:rsidRPr="004203D6" w:rsidRDefault="004203D6" w:rsidP="004203D6">
      <w:pPr>
        <w:spacing w:after="0"/>
        <w:rPr>
          <w:rFonts w:ascii="Times New Roman" w:eastAsia="Times New Roman" w:hAnsi="Times New Roman" w:cs="Times New Roman"/>
          <w:sz w:val="24"/>
          <w:szCs w:val="24"/>
        </w:rPr>
      </w:pPr>
    </w:p>
    <w:bookmarkEnd w:id="0"/>
    <w:p w14:paraId="0593FD8F" w14:textId="75B47C80" w:rsidR="004203D6" w:rsidRPr="00286F4E" w:rsidRDefault="00286F4E" w:rsidP="00545067">
      <w:pPr>
        <w:pStyle w:val="ListParagraph"/>
        <w:numPr>
          <w:ilvl w:val="0"/>
          <w:numId w:val="17"/>
        </w:numPr>
        <w:spacing w:after="0"/>
        <w:ind w:left="284" w:hanging="284"/>
        <w:contextualSpacing/>
        <w:jc w:val="both"/>
        <w:rPr>
          <w:rFonts w:ascii="Arial" w:eastAsia="Times New Roman" w:hAnsi="Arial"/>
          <w:b/>
          <w:sz w:val="24"/>
          <w:szCs w:val="24"/>
        </w:rPr>
      </w:pPr>
      <w:r>
        <w:rPr>
          <w:rFonts w:ascii="Arial" w:eastAsia="Times New Roman" w:hAnsi="Arial"/>
          <w:b/>
          <w:sz w:val="24"/>
          <w:szCs w:val="24"/>
        </w:rPr>
        <w:t>Daftar Pustaka</w:t>
      </w:r>
    </w:p>
    <w:p w14:paraId="19731D62" w14:textId="77777777" w:rsidR="004203D6" w:rsidRPr="004203D6" w:rsidRDefault="004203D6" w:rsidP="004203D6">
      <w:pPr>
        <w:spacing w:after="0"/>
        <w:ind w:left="1080"/>
        <w:contextualSpacing/>
        <w:jc w:val="both"/>
        <w:rPr>
          <w:rFonts w:ascii="Arial" w:eastAsia="Times New Roman" w:hAnsi="Arial"/>
          <w:sz w:val="24"/>
          <w:szCs w:val="24"/>
        </w:rPr>
      </w:pPr>
    </w:p>
    <w:p w14:paraId="703B088C"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Aaker, A., Kumar V. and Day G.S., 2001. </w:t>
      </w:r>
      <w:r w:rsidRPr="004203D6">
        <w:rPr>
          <w:rFonts w:ascii="Arial" w:hAnsi="Arial" w:cs="Times New Roman"/>
          <w:i/>
          <w:color w:val="000000"/>
          <w:sz w:val="24"/>
        </w:rPr>
        <w:t>Marketing Research</w:t>
      </w:r>
      <w:r w:rsidRPr="004203D6">
        <w:rPr>
          <w:rFonts w:ascii="Arial" w:hAnsi="Arial" w:cs="Times New Roman"/>
          <w:color w:val="000000"/>
          <w:sz w:val="24"/>
        </w:rPr>
        <w:t xml:space="preserve">, Seventh edition, New York: John Wiley &amp; Sons, Inc </w:t>
      </w:r>
    </w:p>
    <w:p w14:paraId="23C3DBCC"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Brigham, Eugene F and Joel F Houston, 2000, </w:t>
      </w:r>
      <w:r w:rsidRPr="004203D6">
        <w:rPr>
          <w:rFonts w:ascii="Arial" w:hAnsi="Arial" w:cs="Times New Roman"/>
          <w:i/>
          <w:color w:val="000000"/>
          <w:sz w:val="24"/>
        </w:rPr>
        <w:t>Fundamentals of Financial Management</w:t>
      </w:r>
      <w:r w:rsidRPr="004203D6">
        <w:rPr>
          <w:rFonts w:ascii="Arial" w:hAnsi="Arial" w:cs="Times New Roman"/>
          <w:color w:val="000000"/>
          <w:sz w:val="24"/>
        </w:rPr>
        <w:t xml:space="preserve">, Thomson One, Business School Edition. </w:t>
      </w:r>
    </w:p>
    <w:p w14:paraId="2BD3DB2E"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Cooper, D.R. and Emory C.W, 2001, </w:t>
      </w:r>
      <w:r w:rsidRPr="004203D6">
        <w:rPr>
          <w:rFonts w:ascii="Arial" w:hAnsi="Arial" w:cs="Times New Roman"/>
          <w:i/>
          <w:color w:val="000000"/>
          <w:sz w:val="24"/>
        </w:rPr>
        <w:t>Business Research Methods</w:t>
      </w:r>
      <w:r w:rsidRPr="004203D6">
        <w:rPr>
          <w:rFonts w:ascii="Arial" w:hAnsi="Arial" w:cs="Times New Roman"/>
          <w:color w:val="000000"/>
          <w:sz w:val="24"/>
        </w:rPr>
        <w:t>, 7</w:t>
      </w:r>
      <w:r w:rsidRPr="004203D6">
        <w:rPr>
          <w:rFonts w:ascii="Arial" w:hAnsi="Arial" w:cs="Times New Roman"/>
          <w:color w:val="000000"/>
          <w:sz w:val="24"/>
          <w:vertAlign w:val="superscript"/>
        </w:rPr>
        <w:t>th</w:t>
      </w:r>
      <w:r w:rsidRPr="004203D6">
        <w:rPr>
          <w:rFonts w:ascii="Arial" w:hAnsi="Arial" w:cs="Times New Roman"/>
          <w:color w:val="000000"/>
          <w:sz w:val="24"/>
        </w:rPr>
        <w:t xml:space="preserve"> Edition, Singapore McGraw Hill. </w:t>
      </w:r>
    </w:p>
    <w:p w14:paraId="798C44C8"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Daniri, Mas Achmad. 2015. Good Corporate </w:t>
      </w:r>
      <w:proofErr w:type="gramStart"/>
      <w:r w:rsidRPr="004203D6">
        <w:rPr>
          <w:rFonts w:ascii="Arial" w:hAnsi="Arial" w:cs="Times New Roman"/>
          <w:color w:val="000000"/>
          <w:sz w:val="24"/>
        </w:rPr>
        <w:t>Governance :</w:t>
      </w:r>
      <w:proofErr w:type="gramEnd"/>
      <w:r w:rsidRPr="004203D6">
        <w:rPr>
          <w:rFonts w:ascii="Arial" w:hAnsi="Arial" w:cs="Times New Roman"/>
          <w:color w:val="000000"/>
          <w:sz w:val="24"/>
        </w:rPr>
        <w:t xml:space="preserve"> Konsep dan Penerapannya dalam Konteks Indonesia, Cetakan 1. Jakarta: PT Ray Indonesia</w:t>
      </w:r>
    </w:p>
    <w:p w14:paraId="15379B07"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Djawahir, Kusnan, 2007, </w:t>
      </w:r>
      <w:r w:rsidRPr="004203D6">
        <w:rPr>
          <w:rFonts w:ascii="Arial" w:hAnsi="Arial" w:cs="Times New Roman"/>
          <w:i/>
          <w:color w:val="000000"/>
          <w:sz w:val="24"/>
        </w:rPr>
        <w:t>Mengukur Kekayaan Perusahaan</w:t>
      </w:r>
      <w:r w:rsidRPr="004203D6">
        <w:rPr>
          <w:rFonts w:ascii="Arial" w:hAnsi="Arial" w:cs="Times New Roman"/>
          <w:color w:val="000000"/>
          <w:sz w:val="24"/>
        </w:rPr>
        <w:t xml:space="preserve">, Majalah Swa </w:t>
      </w:r>
      <w:proofErr w:type="gramStart"/>
      <w:r w:rsidRPr="004203D6">
        <w:rPr>
          <w:rFonts w:ascii="Arial" w:hAnsi="Arial" w:cs="Times New Roman"/>
          <w:color w:val="000000"/>
          <w:sz w:val="24"/>
        </w:rPr>
        <w:t>Edisi  Desember</w:t>
      </w:r>
      <w:proofErr w:type="gramEnd"/>
      <w:r w:rsidRPr="004203D6">
        <w:rPr>
          <w:rFonts w:ascii="Arial" w:hAnsi="Arial" w:cs="Times New Roman"/>
          <w:color w:val="000000"/>
          <w:sz w:val="24"/>
        </w:rPr>
        <w:t xml:space="preserve"> 2007,hal 30-82 </w:t>
      </w:r>
    </w:p>
    <w:p w14:paraId="11432474" w14:textId="77777777" w:rsidR="004203D6" w:rsidRPr="004203D6" w:rsidRDefault="004203D6" w:rsidP="00286F4E">
      <w:pPr>
        <w:spacing w:after="0"/>
        <w:ind w:left="851" w:hanging="709"/>
        <w:rPr>
          <w:rFonts w:ascii="Arial" w:hAnsi="Arial" w:cs="Times New Roman"/>
          <w:color w:val="000000"/>
          <w:sz w:val="24"/>
        </w:rPr>
      </w:pPr>
      <w:r w:rsidRPr="004203D6">
        <w:rPr>
          <w:rFonts w:ascii="Arial" w:hAnsi="Arial" w:cs="Times New Roman"/>
          <w:color w:val="000000"/>
          <w:sz w:val="24"/>
        </w:rPr>
        <w:t xml:space="preserve"> Doorley, Thomas and Donovan John M, 1999, “</w:t>
      </w:r>
      <w:r w:rsidRPr="004203D6">
        <w:rPr>
          <w:rFonts w:ascii="Arial" w:hAnsi="Arial" w:cs="Times New Roman"/>
          <w:i/>
          <w:color w:val="000000"/>
          <w:sz w:val="24"/>
        </w:rPr>
        <w:t xml:space="preserve">Value Creating Growth, How to Lift Your Company to The Next Level </w:t>
      </w:r>
      <w:proofErr w:type="gramStart"/>
      <w:r w:rsidRPr="004203D6">
        <w:rPr>
          <w:rFonts w:ascii="Arial" w:hAnsi="Arial" w:cs="Times New Roman"/>
          <w:i/>
          <w:color w:val="000000"/>
          <w:sz w:val="24"/>
        </w:rPr>
        <w:t>of  Performance</w:t>
      </w:r>
      <w:proofErr w:type="gramEnd"/>
      <w:r w:rsidRPr="004203D6">
        <w:rPr>
          <w:rFonts w:ascii="Arial" w:hAnsi="Arial" w:cs="Times New Roman"/>
          <w:i/>
          <w:color w:val="000000"/>
          <w:sz w:val="24"/>
        </w:rPr>
        <w:t>”</w:t>
      </w:r>
      <w:r w:rsidRPr="004203D6">
        <w:rPr>
          <w:rFonts w:ascii="Arial" w:hAnsi="Arial" w:cs="Times New Roman"/>
          <w:color w:val="000000"/>
          <w:sz w:val="24"/>
        </w:rPr>
        <w:t xml:space="preserve">, San California, USA. </w:t>
      </w:r>
    </w:p>
    <w:p w14:paraId="57DA1F80"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Fernandez, Pablo, 2012, </w:t>
      </w:r>
      <w:r w:rsidRPr="004203D6">
        <w:rPr>
          <w:rFonts w:ascii="Arial" w:hAnsi="Arial" w:cs="Times New Roman"/>
          <w:i/>
          <w:color w:val="000000"/>
          <w:sz w:val="24"/>
        </w:rPr>
        <w:t>Valuation Methods and Shareholder Value Creation</w:t>
      </w:r>
      <w:r w:rsidRPr="004203D6">
        <w:rPr>
          <w:rFonts w:ascii="Arial" w:hAnsi="Arial" w:cs="Times New Roman"/>
          <w:color w:val="000000"/>
          <w:sz w:val="24"/>
        </w:rPr>
        <w:t xml:space="preserve">, San Diego, Academic Press. </w:t>
      </w:r>
    </w:p>
    <w:p w14:paraId="65F75587" w14:textId="77777777" w:rsidR="004203D6" w:rsidRPr="004203D6" w:rsidRDefault="004203D6" w:rsidP="00286F4E">
      <w:pPr>
        <w:spacing w:after="0"/>
        <w:ind w:left="851" w:hanging="709"/>
        <w:rPr>
          <w:rFonts w:ascii="Arial" w:hAnsi="Arial"/>
          <w:noProof/>
          <w:sz w:val="24"/>
          <w:szCs w:val="24"/>
        </w:rPr>
      </w:pPr>
      <w:r w:rsidRPr="004203D6">
        <w:rPr>
          <w:rFonts w:ascii="Arial" w:hAnsi="Arial" w:cs="Times New Roman"/>
          <w:color w:val="000000"/>
          <w:sz w:val="24"/>
        </w:rPr>
        <w:t xml:space="preserve"> </w:t>
      </w:r>
      <w:r w:rsidRPr="004203D6">
        <w:rPr>
          <w:rFonts w:ascii="Arial" w:hAnsi="Arial"/>
          <w:noProof/>
          <w:sz w:val="24"/>
          <w:szCs w:val="24"/>
        </w:rPr>
        <w:t xml:space="preserve">Gitman, L. J., &amp; Zutter, C. J. (2019). Principle of Managerial Finance (15th ed.). In </w:t>
      </w:r>
      <w:r w:rsidRPr="004203D6">
        <w:rPr>
          <w:rFonts w:ascii="Arial" w:hAnsi="Arial"/>
          <w:i/>
          <w:iCs/>
          <w:noProof/>
          <w:sz w:val="24"/>
          <w:szCs w:val="24"/>
        </w:rPr>
        <w:t>Pearson Addison Wesley Publishing Company</w:t>
      </w:r>
      <w:r w:rsidRPr="004203D6">
        <w:rPr>
          <w:rFonts w:ascii="Arial" w:hAnsi="Arial"/>
          <w:noProof/>
          <w:sz w:val="24"/>
          <w:szCs w:val="24"/>
        </w:rPr>
        <w:t xml:space="preserve"> (15th ed.). Pearson.</w:t>
      </w:r>
    </w:p>
    <w:p w14:paraId="5C9908B0"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Ghozali, I., 2006. </w:t>
      </w:r>
      <w:r w:rsidRPr="004203D6">
        <w:rPr>
          <w:rFonts w:ascii="Arial" w:hAnsi="Arial" w:cs="Times New Roman"/>
          <w:i/>
          <w:color w:val="000000"/>
          <w:sz w:val="24"/>
        </w:rPr>
        <w:t>SEM Metode Alternatif dengan Partial Least Square</w:t>
      </w:r>
      <w:r w:rsidRPr="004203D6">
        <w:rPr>
          <w:rFonts w:ascii="Arial" w:hAnsi="Arial" w:cs="Times New Roman"/>
          <w:color w:val="000000"/>
          <w:sz w:val="24"/>
        </w:rPr>
        <w:t xml:space="preserve">, BP UNDIP, Semarang </w:t>
      </w:r>
    </w:p>
    <w:p w14:paraId="75EF304F"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Hong, Goei Siaw, 2005, “</w:t>
      </w:r>
      <w:r w:rsidRPr="004203D6">
        <w:rPr>
          <w:rFonts w:ascii="Arial" w:hAnsi="Arial" w:cs="Times New Roman"/>
          <w:i/>
          <w:color w:val="000000"/>
          <w:sz w:val="24"/>
        </w:rPr>
        <w:t>Rahasia Sukses Value Creation Adhi Karya”</w:t>
      </w:r>
      <w:r w:rsidRPr="004203D6">
        <w:rPr>
          <w:rFonts w:ascii="Arial" w:hAnsi="Arial" w:cs="Times New Roman"/>
          <w:color w:val="000000"/>
          <w:sz w:val="24"/>
        </w:rPr>
        <w:t xml:space="preserve">, </w:t>
      </w:r>
      <w:proofErr w:type="gramStart"/>
      <w:r w:rsidRPr="004203D6">
        <w:rPr>
          <w:rFonts w:ascii="Arial" w:hAnsi="Arial" w:cs="Times New Roman"/>
          <w:color w:val="000000"/>
          <w:sz w:val="24"/>
        </w:rPr>
        <w:t>Jakarta :</w:t>
      </w:r>
      <w:proofErr w:type="gramEnd"/>
      <w:r w:rsidRPr="004203D6">
        <w:rPr>
          <w:rFonts w:ascii="Arial" w:hAnsi="Arial" w:cs="Times New Roman"/>
          <w:color w:val="000000"/>
          <w:sz w:val="24"/>
        </w:rPr>
        <w:t xml:space="preserve"> Penerbit Ray Indonesia. </w:t>
      </w:r>
    </w:p>
    <w:p w14:paraId="741D47DF"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Holland, John, 2006, </w:t>
      </w:r>
      <w:r w:rsidRPr="004203D6">
        <w:rPr>
          <w:rFonts w:ascii="Arial" w:hAnsi="Arial" w:cs="Times New Roman"/>
          <w:i/>
          <w:color w:val="000000"/>
          <w:sz w:val="24"/>
        </w:rPr>
        <w:t>A Model of Corporate Financial Communication</w:t>
      </w:r>
      <w:r w:rsidRPr="004203D6">
        <w:rPr>
          <w:rFonts w:ascii="Arial" w:hAnsi="Arial" w:cs="Times New Roman"/>
          <w:color w:val="000000"/>
          <w:sz w:val="24"/>
        </w:rPr>
        <w:t xml:space="preserve">, Publication by The Institute of Chartered Accountants of Scotland. </w:t>
      </w:r>
    </w:p>
    <w:p w14:paraId="225B3BE9" w14:textId="77777777" w:rsidR="004203D6" w:rsidRPr="004203D6" w:rsidRDefault="004203D6" w:rsidP="00286F4E">
      <w:pPr>
        <w:spacing w:after="0"/>
        <w:ind w:left="851" w:hanging="709"/>
        <w:rPr>
          <w:rFonts w:ascii="Arial" w:hAnsi="Arial"/>
          <w:color w:val="000000"/>
          <w:sz w:val="24"/>
          <w:szCs w:val="24"/>
        </w:rPr>
      </w:pPr>
      <w:r w:rsidRPr="004203D6">
        <w:rPr>
          <w:rFonts w:ascii="Arial" w:hAnsi="Arial" w:cs="Times New Roman"/>
          <w:color w:val="000000"/>
          <w:sz w:val="24"/>
        </w:rPr>
        <w:t xml:space="preserve"> </w:t>
      </w:r>
      <w:r w:rsidRPr="004203D6">
        <w:rPr>
          <w:rFonts w:ascii="Arial" w:hAnsi="Arial"/>
          <w:color w:val="000000"/>
          <w:sz w:val="24"/>
          <w:szCs w:val="24"/>
        </w:rPr>
        <w:t xml:space="preserve">Jerald E. Pinto, Elaine Henry, Thomas R. Robinson, John D. Stowe. 2015. Equity asset valuation. Second Edition. John Wiley &amp; Sons, Inc., Hoboken, New Jersey. </w:t>
      </w:r>
    </w:p>
    <w:p w14:paraId="211623E7" w14:textId="77777777" w:rsidR="004203D6" w:rsidRPr="004203D6" w:rsidRDefault="004203D6" w:rsidP="00286F4E">
      <w:pPr>
        <w:widowControl w:val="0"/>
        <w:autoSpaceDE w:val="0"/>
        <w:autoSpaceDN w:val="0"/>
        <w:adjustRightInd w:val="0"/>
        <w:spacing w:after="0"/>
        <w:ind w:left="851" w:hanging="709"/>
        <w:jc w:val="both"/>
        <w:rPr>
          <w:rFonts w:ascii="Arial" w:hAnsi="Arial"/>
          <w:noProof/>
          <w:sz w:val="24"/>
          <w:szCs w:val="24"/>
        </w:rPr>
      </w:pPr>
      <w:r w:rsidRPr="004203D6">
        <w:rPr>
          <w:rFonts w:ascii="Arial" w:hAnsi="Arial"/>
          <w:noProof/>
          <w:sz w:val="24"/>
          <w:szCs w:val="24"/>
        </w:rPr>
        <w:t xml:space="preserve">Kotler, P., &amp; Keller, K. (2016). </w:t>
      </w:r>
      <w:r w:rsidRPr="004203D6">
        <w:rPr>
          <w:rFonts w:ascii="Arial" w:hAnsi="Arial"/>
          <w:bCs/>
          <w:i/>
          <w:iCs/>
          <w:noProof/>
          <w:sz w:val="24"/>
          <w:szCs w:val="24"/>
        </w:rPr>
        <w:t>Marketing Management</w:t>
      </w:r>
      <w:r w:rsidRPr="004203D6">
        <w:rPr>
          <w:rFonts w:ascii="Arial" w:hAnsi="Arial"/>
          <w:noProof/>
          <w:sz w:val="24"/>
          <w:szCs w:val="24"/>
        </w:rPr>
        <w:t xml:space="preserve"> (15th ed.). Global          </w:t>
      </w:r>
    </w:p>
    <w:p w14:paraId="696C089E" w14:textId="61D66B52" w:rsidR="004203D6" w:rsidRPr="004203D6" w:rsidRDefault="004203D6" w:rsidP="00286F4E">
      <w:pPr>
        <w:widowControl w:val="0"/>
        <w:autoSpaceDE w:val="0"/>
        <w:autoSpaceDN w:val="0"/>
        <w:adjustRightInd w:val="0"/>
        <w:spacing w:after="0"/>
        <w:ind w:left="851" w:hanging="709"/>
        <w:jc w:val="both"/>
        <w:rPr>
          <w:rFonts w:ascii="Arial" w:hAnsi="Arial"/>
          <w:noProof/>
          <w:sz w:val="24"/>
          <w:szCs w:val="24"/>
        </w:rPr>
      </w:pPr>
      <w:r w:rsidRPr="004203D6">
        <w:rPr>
          <w:rFonts w:ascii="Arial" w:hAnsi="Arial"/>
          <w:noProof/>
          <w:sz w:val="24"/>
          <w:szCs w:val="24"/>
        </w:rPr>
        <w:t xml:space="preserve">             Edition - Pearson India Education Services Ltd.</w:t>
      </w:r>
    </w:p>
    <w:p w14:paraId="70937BF9"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Mard, Michael J and James S Rigby, 2007, “Creating Value</w:t>
      </w:r>
      <w:r w:rsidRPr="004203D6">
        <w:rPr>
          <w:rFonts w:ascii="Arial" w:hAnsi="Arial" w:cs="Times New Roman"/>
          <w:i/>
          <w:color w:val="000000"/>
          <w:sz w:val="24"/>
        </w:rPr>
        <w:t>”</w:t>
      </w:r>
      <w:r w:rsidRPr="004203D6">
        <w:rPr>
          <w:rFonts w:ascii="Arial" w:hAnsi="Arial" w:cs="Times New Roman"/>
          <w:color w:val="000000"/>
          <w:sz w:val="24"/>
        </w:rPr>
        <w:t xml:space="preserve">, </w:t>
      </w:r>
      <w:r w:rsidRPr="004203D6">
        <w:rPr>
          <w:rFonts w:ascii="Arial" w:hAnsi="Arial" w:cs="Times New Roman"/>
          <w:i/>
          <w:color w:val="000000"/>
          <w:sz w:val="24"/>
        </w:rPr>
        <w:t>Valuation Strategies</w:t>
      </w:r>
      <w:r w:rsidRPr="004203D6">
        <w:rPr>
          <w:rFonts w:ascii="Arial" w:hAnsi="Arial" w:cs="Times New Roman"/>
          <w:color w:val="000000"/>
          <w:sz w:val="24"/>
        </w:rPr>
        <w:t xml:space="preserve">, Boston May/Jun 2007 Vol 10. </w:t>
      </w:r>
    </w:p>
    <w:p w14:paraId="6507F2D8" w14:textId="77777777" w:rsidR="004203D6" w:rsidRPr="004203D6" w:rsidRDefault="004203D6" w:rsidP="00286F4E">
      <w:pPr>
        <w:spacing w:after="0"/>
        <w:ind w:left="851" w:hanging="709"/>
        <w:jc w:val="both"/>
        <w:rPr>
          <w:rFonts w:ascii="Arial" w:hAnsi="Arial" w:cs="Times New Roman"/>
          <w:color w:val="000000"/>
          <w:sz w:val="24"/>
          <w:szCs w:val="24"/>
        </w:rPr>
      </w:pPr>
      <w:bookmarkStart w:id="25" w:name="_Hlk118389832"/>
      <w:r w:rsidRPr="004203D6">
        <w:rPr>
          <w:rFonts w:ascii="Arial" w:hAnsi="Arial" w:cs="Times New Roman"/>
          <w:color w:val="000000"/>
          <w:sz w:val="24"/>
          <w:szCs w:val="24"/>
        </w:rPr>
        <w:t>Monks, Robert A.G, dan Minow, N, Corporate Governance 3rd Edition, Blackwell Publishing, 2013.</w:t>
      </w:r>
    </w:p>
    <w:p w14:paraId="7CFC3E2D" w14:textId="77777777" w:rsidR="004203D6" w:rsidRPr="004203D6" w:rsidRDefault="004203D6" w:rsidP="00286F4E">
      <w:pPr>
        <w:spacing w:after="0"/>
        <w:ind w:left="851" w:hanging="709"/>
        <w:jc w:val="both"/>
        <w:rPr>
          <w:rFonts w:ascii="Arial" w:hAnsi="Arial" w:cs="Times New Roman"/>
          <w:color w:val="000000"/>
          <w:sz w:val="24"/>
        </w:rPr>
      </w:pPr>
      <w:bookmarkStart w:id="26" w:name="_Hlk118393225"/>
      <w:bookmarkEnd w:id="25"/>
      <w:r w:rsidRPr="004203D6">
        <w:rPr>
          <w:rFonts w:ascii="Arial" w:hAnsi="Arial" w:cs="Times New Roman"/>
          <w:color w:val="000000"/>
          <w:sz w:val="24"/>
        </w:rPr>
        <w:t xml:space="preserve">Page, Jean Paul, 2015, </w:t>
      </w:r>
      <w:r w:rsidRPr="004203D6">
        <w:rPr>
          <w:rFonts w:ascii="Arial" w:hAnsi="Arial" w:cs="Times New Roman"/>
          <w:i/>
          <w:color w:val="000000"/>
          <w:sz w:val="24"/>
        </w:rPr>
        <w:t>Corporate Governance and Value Creation</w:t>
      </w:r>
      <w:r w:rsidRPr="004203D6">
        <w:rPr>
          <w:rFonts w:ascii="Arial" w:hAnsi="Arial" w:cs="Times New Roman"/>
          <w:color w:val="000000"/>
          <w:sz w:val="24"/>
        </w:rPr>
        <w:t xml:space="preserve">, The Research Foundation </w:t>
      </w:r>
      <w:proofErr w:type="gramStart"/>
      <w:r w:rsidRPr="004203D6">
        <w:rPr>
          <w:rFonts w:ascii="Arial" w:hAnsi="Arial" w:cs="Times New Roman"/>
          <w:color w:val="000000"/>
          <w:sz w:val="24"/>
        </w:rPr>
        <w:t>of  CFA</w:t>
      </w:r>
      <w:proofErr w:type="gramEnd"/>
      <w:r w:rsidRPr="004203D6">
        <w:rPr>
          <w:rFonts w:ascii="Arial" w:hAnsi="Arial" w:cs="Times New Roman"/>
          <w:color w:val="000000"/>
          <w:sz w:val="24"/>
        </w:rPr>
        <w:t xml:space="preserve"> Institute</w:t>
      </w:r>
      <w:bookmarkEnd w:id="26"/>
      <w:r w:rsidRPr="004203D6">
        <w:rPr>
          <w:rFonts w:ascii="Arial" w:hAnsi="Arial" w:cs="Times New Roman"/>
          <w:color w:val="000000"/>
          <w:sz w:val="24"/>
        </w:rPr>
        <w:t xml:space="preserve">. </w:t>
      </w:r>
    </w:p>
    <w:p w14:paraId="73EA5242" w14:textId="77777777" w:rsidR="004203D6" w:rsidRPr="004203D6" w:rsidRDefault="004203D6" w:rsidP="00286F4E">
      <w:pPr>
        <w:spacing w:after="0"/>
        <w:ind w:left="851" w:hanging="709"/>
        <w:jc w:val="both"/>
        <w:rPr>
          <w:rFonts w:ascii="Arial" w:hAnsi="Arial" w:cs="Times New Roman"/>
          <w:color w:val="000000"/>
          <w:sz w:val="24"/>
        </w:rPr>
      </w:pPr>
      <w:bookmarkStart w:id="27" w:name="_Hlk118390395"/>
      <w:r w:rsidRPr="004203D6">
        <w:rPr>
          <w:rFonts w:ascii="Arial" w:hAnsi="Arial" w:cs="Times New Roman"/>
          <w:color w:val="000000"/>
          <w:sz w:val="24"/>
        </w:rPr>
        <w:lastRenderedPageBreak/>
        <w:t xml:space="preserve">Rappaport, Alfred, 2015, </w:t>
      </w:r>
      <w:r w:rsidRPr="004203D6">
        <w:rPr>
          <w:rFonts w:ascii="Arial" w:hAnsi="Arial" w:cs="Times New Roman"/>
          <w:i/>
          <w:color w:val="000000"/>
          <w:sz w:val="24"/>
        </w:rPr>
        <w:t>Creating Shareholder Value</w:t>
      </w:r>
      <w:proofErr w:type="gramStart"/>
      <w:r w:rsidRPr="004203D6">
        <w:rPr>
          <w:rFonts w:ascii="Arial" w:hAnsi="Arial" w:cs="Times New Roman"/>
          <w:i/>
          <w:color w:val="000000"/>
          <w:sz w:val="24"/>
        </w:rPr>
        <w:t>,  A</w:t>
      </w:r>
      <w:proofErr w:type="gramEnd"/>
      <w:r w:rsidRPr="004203D6">
        <w:rPr>
          <w:rFonts w:ascii="Arial" w:hAnsi="Arial" w:cs="Times New Roman"/>
          <w:i/>
          <w:color w:val="000000"/>
          <w:sz w:val="24"/>
        </w:rPr>
        <w:t xml:space="preserve"> Guide for Managers and Investors</w:t>
      </w:r>
      <w:r w:rsidRPr="004203D6">
        <w:rPr>
          <w:rFonts w:ascii="Arial" w:hAnsi="Arial" w:cs="Times New Roman"/>
          <w:color w:val="000000"/>
          <w:sz w:val="24"/>
        </w:rPr>
        <w:t>,  New York</w:t>
      </w:r>
      <w:bookmarkEnd w:id="27"/>
      <w:r w:rsidRPr="004203D6">
        <w:rPr>
          <w:rFonts w:ascii="Arial" w:hAnsi="Arial" w:cs="Times New Roman"/>
          <w:color w:val="000000"/>
          <w:sz w:val="24"/>
        </w:rPr>
        <w:t xml:space="preserve">, Free Press USA.  </w:t>
      </w:r>
    </w:p>
    <w:p w14:paraId="7F62AF60"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 xml:space="preserve">Sekaran, Uma, and Bougie. 2016. </w:t>
      </w:r>
      <w:r w:rsidRPr="004203D6">
        <w:rPr>
          <w:rFonts w:ascii="Arial" w:hAnsi="Arial" w:cs="Times New Roman"/>
          <w:i/>
          <w:color w:val="000000"/>
          <w:sz w:val="24"/>
        </w:rPr>
        <w:t xml:space="preserve">Research Method for </w:t>
      </w:r>
      <w:proofErr w:type="gramStart"/>
      <w:r w:rsidRPr="004203D6">
        <w:rPr>
          <w:rFonts w:ascii="Arial" w:hAnsi="Arial" w:cs="Times New Roman"/>
          <w:i/>
          <w:color w:val="000000"/>
          <w:sz w:val="24"/>
        </w:rPr>
        <w:t>Business :</w:t>
      </w:r>
      <w:proofErr w:type="gramEnd"/>
      <w:r w:rsidRPr="004203D6">
        <w:rPr>
          <w:rFonts w:ascii="Arial" w:hAnsi="Arial" w:cs="Times New Roman"/>
          <w:i/>
          <w:color w:val="000000"/>
          <w:sz w:val="24"/>
        </w:rPr>
        <w:t xml:space="preserve"> A Skill Building Approach</w:t>
      </w:r>
      <w:r w:rsidRPr="004203D6">
        <w:rPr>
          <w:rFonts w:ascii="Arial" w:hAnsi="Arial" w:cs="Times New Roman"/>
          <w:b/>
          <w:i/>
          <w:color w:val="000000"/>
          <w:sz w:val="24"/>
        </w:rPr>
        <w:t>.</w:t>
      </w:r>
      <w:r w:rsidRPr="004203D6">
        <w:rPr>
          <w:rFonts w:ascii="Arial" w:hAnsi="Arial" w:cs="Times New Roman"/>
          <w:color w:val="000000"/>
          <w:sz w:val="24"/>
        </w:rPr>
        <w:t xml:space="preserve"> Four Edition. New York. John Wiley &amp; Sons Inc. </w:t>
      </w:r>
    </w:p>
    <w:p w14:paraId="07EEEA64" w14:textId="77777777" w:rsidR="004203D6" w:rsidRPr="004203D6" w:rsidRDefault="004203D6" w:rsidP="00286F4E">
      <w:pPr>
        <w:spacing w:after="0"/>
        <w:ind w:left="851" w:right="228" w:hanging="709"/>
        <w:rPr>
          <w:rFonts w:ascii="Arial" w:eastAsia="Times New Roman" w:hAnsi="Arial"/>
          <w:i/>
          <w:sz w:val="24"/>
          <w:szCs w:val="24"/>
          <w:lang w:val="en-ID" w:eastAsia="en-ID"/>
        </w:rPr>
      </w:pPr>
      <w:bookmarkStart w:id="28" w:name="_Hlk118394267"/>
      <w:r w:rsidRPr="004203D6">
        <w:rPr>
          <w:rFonts w:ascii="Arial" w:eastAsia="Times New Roman" w:hAnsi="Arial"/>
          <w:sz w:val="24"/>
          <w:szCs w:val="24"/>
          <w:lang w:val="en-ID" w:eastAsia="en-ID"/>
        </w:rPr>
        <w:t xml:space="preserve">Werther Jr., William B. &amp; Davis, Keith. </w:t>
      </w:r>
      <w:proofErr w:type="gramStart"/>
      <w:r w:rsidRPr="004203D6">
        <w:rPr>
          <w:rFonts w:ascii="Arial" w:eastAsia="Times New Roman" w:hAnsi="Arial"/>
          <w:sz w:val="24"/>
          <w:szCs w:val="24"/>
          <w:lang w:val="en-ID" w:eastAsia="en-ID"/>
        </w:rPr>
        <w:t>( 2017</w:t>
      </w:r>
      <w:proofErr w:type="gramEnd"/>
      <w:r w:rsidRPr="004203D6">
        <w:rPr>
          <w:rFonts w:ascii="Arial" w:eastAsia="Times New Roman" w:hAnsi="Arial"/>
          <w:sz w:val="24"/>
          <w:szCs w:val="24"/>
          <w:lang w:val="en-ID" w:eastAsia="en-ID"/>
        </w:rPr>
        <w:t xml:space="preserve">). </w:t>
      </w:r>
      <w:r w:rsidRPr="004203D6">
        <w:rPr>
          <w:rFonts w:ascii="Arial" w:eastAsia="Times New Roman" w:hAnsi="Arial"/>
          <w:i/>
          <w:sz w:val="24"/>
          <w:szCs w:val="24"/>
          <w:lang w:val="en-ID" w:eastAsia="en-ID"/>
        </w:rPr>
        <w:t xml:space="preserve">Personel Management </w:t>
      </w:r>
    </w:p>
    <w:p w14:paraId="73A2C32F" w14:textId="66CCBCE0" w:rsidR="004203D6" w:rsidRPr="004203D6" w:rsidRDefault="004203D6" w:rsidP="00286F4E">
      <w:pPr>
        <w:spacing w:after="0"/>
        <w:ind w:left="851" w:right="228" w:hanging="709"/>
        <w:rPr>
          <w:rFonts w:ascii="Arial" w:eastAsia="Times New Roman" w:hAnsi="Arial"/>
          <w:sz w:val="24"/>
          <w:szCs w:val="24"/>
          <w:lang w:val="en-ID" w:eastAsia="en-ID"/>
        </w:rPr>
      </w:pPr>
      <w:r w:rsidRPr="004203D6">
        <w:rPr>
          <w:rFonts w:ascii="Arial" w:eastAsia="Times New Roman" w:hAnsi="Arial"/>
          <w:i/>
          <w:sz w:val="24"/>
          <w:szCs w:val="24"/>
          <w:lang w:val="en-ID" w:eastAsia="en-ID"/>
        </w:rPr>
        <w:t xml:space="preserve">           and HumanResources</w:t>
      </w:r>
      <w:r w:rsidRPr="004203D6">
        <w:rPr>
          <w:rFonts w:ascii="Arial" w:eastAsia="Times New Roman" w:hAnsi="Arial"/>
          <w:sz w:val="24"/>
          <w:szCs w:val="24"/>
          <w:lang w:val="en-ID" w:eastAsia="en-ID"/>
        </w:rPr>
        <w:t xml:space="preserve"> (2</w:t>
      </w:r>
      <w:r w:rsidRPr="004203D6">
        <w:rPr>
          <w:rFonts w:ascii="Arial" w:eastAsia="Times New Roman" w:hAnsi="Arial"/>
          <w:sz w:val="24"/>
          <w:szCs w:val="24"/>
          <w:vertAlign w:val="superscript"/>
          <w:lang w:val="en-ID" w:eastAsia="en-ID"/>
        </w:rPr>
        <w:t>nd</w:t>
      </w:r>
      <w:r w:rsidRPr="004203D6">
        <w:rPr>
          <w:rFonts w:ascii="Arial" w:eastAsia="Times New Roman" w:hAnsi="Arial"/>
          <w:sz w:val="24"/>
          <w:szCs w:val="24"/>
          <w:lang w:val="en-ID" w:eastAsia="en-ID"/>
        </w:rPr>
        <w:t xml:space="preserve"> Ed). Singapore: McGraw Hill.</w:t>
      </w:r>
    </w:p>
    <w:p w14:paraId="4626DF81" w14:textId="77777777" w:rsidR="004203D6" w:rsidRPr="004203D6" w:rsidRDefault="004203D6" w:rsidP="00286F4E">
      <w:pPr>
        <w:widowControl w:val="0"/>
        <w:autoSpaceDE w:val="0"/>
        <w:autoSpaceDN w:val="0"/>
        <w:adjustRightInd w:val="0"/>
        <w:spacing w:after="0"/>
        <w:ind w:left="851" w:hanging="709"/>
        <w:jc w:val="both"/>
        <w:rPr>
          <w:rFonts w:ascii="Arial" w:hAnsi="Arial"/>
          <w:noProof/>
          <w:sz w:val="24"/>
          <w:szCs w:val="24"/>
        </w:rPr>
      </w:pPr>
      <w:r w:rsidRPr="004203D6">
        <w:rPr>
          <w:rFonts w:ascii="Arial" w:hAnsi="Arial"/>
          <w:noProof/>
          <w:sz w:val="24"/>
          <w:szCs w:val="24"/>
        </w:rPr>
        <w:t xml:space="preserve">Wiyono, G., &amp; Kusuma, H. (2017). </w:t>
      </w:r>
      <w:r w:rsidRPr="004203D6">
        <w:rPr>
          <w:rFonts w:ascii="Arial" w:hAnsi="Arial"/>
          <w:i/>
          <w:iCs/>
          <w:noProof/>
          <w:sz w:val="24"/>
          <w:szCs w:val="24"/>
        </w:rPr>
        <w:t>Manajemen Keuangan Lanjutan Berbasis Corporate Value Creation</w:t>
      </w:r>
      <w:r w:rsidRPr="004203D6">
        <w:rPr>
          <w:rFonts w:ascii="Arial" w:hAnsi="Arial"/>
          <w:noProof/>
          <w:sz w:val="24"/>
          <w:szCs w:val="24"/>
        </w:rPr>
        <w:t xml:space="preserve"> (Kesatu). UPP STIM YKPN.</w:t>
      </w:r>
    </w:p>
    <w:p w14:paraId="5C593466" w14:textId="77777777" w:rsidR="004203D6" w:rsidRPr="004203D6" w:rsidRDefault="004203D6" w:rsidP="00286F4E">
      <w:pPr>
        <w:spacing w:after="0"/>
        <w:ind w:left="851" w:hanging="709"/>
        <w:jc w:val="both"/>
        <w:rPr>
          <w:rFonts w:ascii="Arial" w:hAnsi="Arial" w:cs="Times New Roman"/>
          <w:color w:val="000000"/>
          <w:sz w:val="24"/>
        </w:rPr>
      </w:pPr>
      <w:r w:rsidRPr="004203D6">
        <w:rPr>
          <w:rFonts w:ascii="Arial" w:hAnsi="Arial" w:cs="Times New Roman"/>
          <w:color w:val="000000"/>
          <w:sz w:val="24"/>
        </w:rPr>
        <w:t>Zook, Chris and Allen, James, 2015, “</w:t>
      </w:r>
      <w:r w:rsidRPr="004203D6">
        <w:rPr>
          <w:rFonts w:ascii="Arial" w:hAnsi="Arial" w:cs="Times New Roman"/>
          <w:i/>
          <w:color w:val="000000"/>
          <w:sz w:val="24"/>
        </w:rPr>
        <w:t xml:space="preserve">The Facts About Growth, Full Potential Series on Growth </w:t>
      </w:r>
      <w:bookmarkEnd w:id="28"/>
      <w:r w:rsidRPr="004203D6">
        <w:rPr>
          <w:rFonts w:ascii="Arial" w:hAnsi="Arial" w:cs="Times New Roman"/>
          <w:i/>
          <w:color w:val="000000"/>
          <w:sz w:val="24"/>
        </w:rPr>
        <w:t>and Value Creation</w:t>
      </w:r>
      <w:r w:rsidRPr="004203D6">
        <w:rPr>
          <w:rFonts w:ascii="Arial" w:hAnsi="Arial" w:cs="Times New Roman"/>
          <w:color w:val="000000"/>
          <w:sz w:val="24"/>
        </w:rPr>
        <w:t>, Massachussets”.  Bain and Company.</w:t>
      </w:r>
    </w:p>
    <w:p w14:paraId="653C1368" w14:textId="77777777" w:rsidR="004203D6" w:rsidRPr="004203D6" w:rsidRDefault="004203D6" w:rsidP="00286F4E">
      <w:pPr>
        <w:spacing w:after="0"/>
        <w:ind w:left="851" w:hanging="709"/>
        <w:jc w:val="both"/>
        <w:rPr>
          <w:rFonts w:ascii="Arial" w:hAnsi="Arial"/>
          <w:color w:val="000000"/>
          <w:sz w:val="24"/>
          <w:szCs w:val="24"/>
        </w:rPr>
      </w:pPr>
      <w:bookmarkStart w:id="29" w:name="_GoBack"/>
      <w:bookmarkEnd w:id="29"/>
    </w:p>
    <w:sectPr w:rsidR="004203D6" w:rsidRPr="004203D6" w:rsidSect="007B1348">
      <w:headerReference w:type="even" r:id="rId12"/>
      <w:headerReference w:type="default" r:id="rId13"/>
      <w:footerReference w:type="even" r:id="rId14"/>
      <w:footerReference w:type="default" r:id="rId15"/>
      <w:headerReference w:type="first" r:id="rId16"/>
      <w:footerReference w:type="first" r:id="rId17"/>
      <w:pgSz w:w="11907" w:h="16840" w:code="9"/>
      <w:pgMar w:top="2275" w:right="1699" w:bottom="1699" w:left="2275" w:header="12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C5E29" w14:textId="77777777" w:rsidR="00545067" w:rsidRDefault="00545067">
      <w:pPr>
        <w:spacing w:after="0" w:line="240" w:lineRule="auto"/>
      </w:pPr>
      <w:r>
        <w:separator/>
      </w:r>
    </w:p>
  </w:endnote>
  <w:endnote w:type="continuationSeparator" w:id="0">
    <w:p w14:paraId="7C25079F" w14:textId="77777777" w:rsidR="00545067" w:rsidRDefault="0054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MT">
    <w:altName w:val="Arial MT"/>
    <w:charset w:val="01"/>
    <w:family w:val="swiss"/>
    <w:pitch w:val="variable"/>
  </w:font>
  <w:font w:name="DengXian">
    <w:altName w:val="等线"/>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8CF0" w14:textId="77777777" w:rsidR="00787330" w:rsidRDefault="00787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782042"/>
      <w:docPartObj>
        <w:docPartGallery w:val="Page Numbers (Bottom of Page)"/>
        <w:docPartUnique/>
      </w:docPartObj>
    </w:sdtPr>
    <w:sdtEndPr>
      <w:rPr>
        <w:noProof/>
      </w:rPr>
    </w:sdtEndPr>
    <w:sdtContent>
      <w:p w14:paraId="20438F36" w14:textId="060B1F73" w:rsidR="00787330" w:rsidRDefault="00787330">
        <w:pPr>
          <w:pStyle w:val="Footer"/>
          <w:jc w:val="center"/>
        </w:pPr>
        <w:r>
          <w:fldChar w:fldCharType="begin"/>
        </w:r>
        <w:r>
          <w:instrText xml:space="preserve"> PAGE   \* MERGEFORMAT </w:instrText>
        </w:r>
        <w:r>
          <w:fldChar w:fldCharType="separate"/>
        </w:r>
        <w:r w:rsidR="00775544">
          <w:rPr>
            <w:noProof/>
          </w:rPr>
          <w:t>17</w:t>
        </w:r>
        <w:r>
          <w:rPr>
            <w:noProof/>
          </w:rPr>
          <w:fldChar w:fldCharType="end"/>
        </w:r>
      </w:p>
    </w:sdtContent>
  </w:sdt>
  <w:p w14:paraId="700E3DF0" w14:textId="77777777" w:rsidR="00787330" w:rsidRDefault="00787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85285"/>
      <w:docPartObj>
        <w:docPartGallery w:val="Page Numbers (Bottom of Page)"/>
        <w:docPartUnique/>
      </w:docPartObj>
    </w:sdtPr>
    <w:sdtEndPr>
      <w:rPr>
        <w:noProof/>
      </w:rPr>
    </w:sdtEndPr>
    <w:sdtContent>
      <w:p w14:paraId="2073E82D" w14:textId="2EE2C2BC" w:rsidR="00787330" w:rsidRDefault="00787330">
        <w:pPr>
          <w:pStyle w:val="Footer"/>
          <w:jc w:val="center"/>
        </w:pPr>
        <w:r>
          <w:fldChar w:fldCharType="begin"/>
        </w:r>
        <w:r>
          <w:instrText xml:space="preserve"> PAGE   \* MERGEFORMAT </w:instrText>
        </w:r>
        <w:r>
          <w:fldChar w:fldCharType="separate"/>
        </w:r>
        <w:r w:rsidR="00775544">
          <w:rPr>
            <w:noProof/>
          </w:rPr>
          <w:t>1</w:t>
        </w:r>
        <w:r>
          <w:rPr>
            <w:noProof/>
          </w:rPr>
          <w:fldChar w:fldCharType="end"/>
        </w:r>
      </w:p>
    </w:sdtContent>
  </w:sdt>
  <w:p w14:paraId="32E49B85" w14:textId="77777777" w:rsidR="00787330" w:rsidRPr="00787330" w:rsidRDefault="0078733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7831C" w14:textId="77777777" w:rsidR="00545067" w:rsidRDefault="00545067">
      <w:pPr>
        <w:spacing w:after="0" w:line="240" w:lineRule="auto"/>
      </w:pPr>
      <w:r>
        <w:separator/>
      </w:r>
    </w:p>
  </w:footnote>
  <w:footnote w:type="continuationSeparator" w:id="0">
    <w:p w14:paraId="3A7E130A" w14:textId="77777777" w:rsidR="00545067" w:rsidRDefault="00545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24AD" w14:textId="77777777" w:rsidR="00787330" w:rsidRDefault="00787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DD96" w14:textId="77777777" w:rsidR="0062331A" w:rsidRPr="00B82874" w:rsidRDefault="0062331A">
    <w:pPr>
      <w:pStyle w:val="Header"/>
      <w:jc w:val="right"/>
      <w:rPr>
        <w:rFonts w:ascii="Arial" w:hAnsi="Arial" w:cs="Arial"/>
      </w:rPr>
    </w:pPr>
  </w:p>
  <w:p w14:paraId="2EB59E3B" w14:textId="77777777" w:rsidR="0062331A" w:rsidRDefault="00623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8A02" w14:textId="77777777" w:rsidR="00787330" w:rsidRDefault="00787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A9688C"/>
    <w:multiLevelType w:val="multilevel"/>
    <w:tmpl w:val="FBA9688C"/>
    <w:lvl w:ilvl="0">
      <w:start w:val="1"/>
      <w:numFmt w:val="ideographDigital"/>
      <w:lvlText w:val=""/>
      <w:lvlJc w:val="left"/>
    </w:lvl>
    <w:lvl w:ilvl="1">
      <w:start w:val="1"/>
      <w:numFmt w:val="lowerLetter"/>
      <w:lvlText w:val=""/>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24573D"/>
    <w:multiLevelType w:val="hybridMultilevel"/>
    <w:tmpl w:val="2C0A02AA"/>
    <w:lvl w:ilvl="0" w:tplc="5D98F5DE">
      <w:start w:val="1"/>
      <w:numFmt w:val="decimal"/>
      <w:lvlText w:val="5.2.%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75491"/>
    <w:multiLevelType w:val="hybridMultilevel"/>
    <w:tmpl w:val="F37433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2962B7"/>
    <w:multiLevelType w:val="multilevel"/>
    <w:tmpl w:val="85DE2A3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715943"/>
    <w:multiLevelType w:val="multilevel"/>
    <w:tmpl w:val="32715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0E40B5"/>
    <w:multiLevelType w:val="hybridMultilevel"/>
    <w:tmpl w:val="26AA8CF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68836D1"/>
    <w:multiLevelType w:val="multilevel"/>
    <w:tmpl w:val="368836D1"/>
    <w:lvl w:ilvl="0">
      <w:start w:val="5"/>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37500D"/>
    <w:multiLevelType w:val="hybridMultilevel"/>
    <w:tmpl w:val="C9A094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3915DB4"/>
    <w:multiLevelType w:val="hybridMultilevel"/>
    <w:tmpl w:val="4BA0AFA2"/>
    <w:lvl w:ilvl="0" w:tplc="67F003F0">
      <w:start w:val="1"/>
      <w:numFmt w:val="low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165381"/>
    <w:multiLevelType w:val="hybridMultilevel"/>
    <w:tmpl w:val="71148C82"/>
    <w:lvl w:ilvl="0" w:tplc="5156D232">
      <w:start w:val="1"/>
      <w:numFmt w:val="decimal"/>
      <w:lvlText w:val="%1."/>
      <w:lvlJc w:val="left"/>
      <w:pPr>
        <w:ind w:left="890" w:hanging="360"/>
      </w:pPr>
      <w:rPr>
        <w:rFonts w:hint="default"/>
      </w:rPr>
    </w:lvl>
    <w:lvl w:ilvl="1" w:tplc="38090019" w:tentative="1">
      <w:start w:val="1"/>
      <w:numFmt w:val="lowerLetter"/>
      <w:lvlText w:val="%2."/>
      <w:lvlJc w:val="left"/>
      <w:pPr>
        <w:ind w:left="1610" w:hanging="360"/>
      </w:pPr>
    </w:lvl>
    <w:lvl w:ilvl="2" w:tplc="3809001B" w:tentative="1">
      <w:start w:val="1"/>
      <w:numFmt w:val="lowerRoman"/>
      <w:lvlText w:val="%3."/>
      <w:lvlJc w:val="right"/>
      <w:pPr>
        <w:ind w:left="2330" w:hanging="180"/>
      </w:pPr>
    </w:lvl>
    <w:lvl w:ilvl="3" w:tplc="3809000F" w:tentative="1">
      <w:start w:val="1"/>
      <w:numFmt w:val="decimal"/>
      <w:lvlText w:val="%4."/>
      <w:lvlJc w:val="left"/>
      <w:pPr>
        <w:ind w:left="3050" w:hanging="360"/>
      </w:pPr>
    </w:lvl>
    <w:lvl w:ilvl="4" w:tplc="38090019" w:tentative="1">
      <w:start w:val="1"/>
      <w:numFmt w:val="lowerLetter"/>
      <w:lvlText w:val="%5."/>
      <w:lvlJc w:val="left"/>
      <w:pPr>
        <w:ind w:left="3770" w:hanging="360"/>
      </w:pPr>
    </w:lvl>
    <w:lvl w:ilvl="5" w:tplc="3809001B" w:tentative="1">
      <w:start w:val="1"/>
      <w:numFmt w:val="lowerRoman"/>
      <w:lvlText w:val="%6."/>
      <w:lvlJc w:val="right"/>
      <w:pPr>
        <w:ind w:left="4490" w:hanging="180"/>
      </w:pPr>
    </w:lvl>
    <w:lvl w:ilvl="6" w:tplc="3809000F" w:tentative="1">
      <w:start w:val="1"/>
      <w:numFmt w:val="decimal"/>
      <w:lvlText w:val="%7."/>
      <w:lvlJc w:val="left"/>
      <w:pPr>
        <w:ind w:left="5210" w:hanging="360"/>
      </w:pPr>
    </w:lvl>
    <w:lvl w:ilvl="7" w:tplc="38090019" w:tentative="1">
      <w:start w:val="1"/>
      <w:numFmt w:val="lowerLetter"/>
      <w:lvlText w:val="%8."/>
      <w:lvlJc w:val="left"/>
      <w:pPr>
        <w:ind w:left="5930" w:hanging="360"/>
      </w:pPr>
    </w:lvl>
    <w:lvl w:ilvl="8" w:tplc="3809001B" w:tentative="1">
      <w:start w:val="1"/>
      <w:numFmt w:val="lowerRoman"/>
      <w:lvlText w:val="%9."/>
      <w:lvlJc w:val="right"/>
      <w:pPr>
        <w:ind w:left="6650" w:hanging="180"/>
      </w:pPr>
    </w:lvl>
  </w:abstractNum>
  <w:abstractNum w:abstractNumId="16">
    <w:nsid w:val="71D12731"/>
    <w:multiLevelType w:val="multilevel"/>
    <w:tmpl w:val="54BAE89E"/>
    <w:lvl w:ilvl="0">
      <w:start w:val="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6294CA5"/>
    <w:multiLevelType w:val="hybridMultilevel"/>
    <w:tmpl w:val="2482DEC8"/>
    <w:lvl w:ilvl="0" w:tplc="3D0423DE">
      <w:start w:val="1"/>
      <w:numFmt w:val="decimal"/>
      <w:lvlText w:val="%1."/>
      <w:lvlJc w:val="left"/>
      <w:pPr>
        <w:ind w:left="720"/>
      </w:pPr>
      <w:rPr>
        <w:rFonts w:ascii="Arial" w:eastAsia="Times New Roman" w:hAnsi="Arial" w:cs="Arial" w:hint="default"/>
        <w:b w:val="0"/>
        <w:i w:val="0"/>
        <w:strike w:val="0"/>
        <w:dstrike w:val="0"/>
        <w:color w:val="000000"/>
        <w:sz w:val="24"/>
        <w:u w:val="none" w:color="000000"/>
        <w:bdr w:val="none" w:sz="0" w:space="0" w:color="auto"/>
        <w:shd w:val="clear" w:color="auto" w:fill="auto"/>
        <w:vertAlign w:val="baseline"/>
      </w:rPr>
    </w:lvl>
    <w:lvl w:ilvl="1" w:tplc="BF6AF4AE">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DE1E2A">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BEAE6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BDA426C">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DE7ABE">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BC89C2">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1C985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82648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5"/>
  </w:num>
  <w:num w:numId="3">
    <w:abstractNumId w:val="18"/>
  </w:num>
  <w:num w:numId="4">
    <w:abstractNumId w:val="19"/>
  </w:num>
  <w:num w:numId="5">
    <w:abstractNumId w:val="13"/>
  </w:num>
  <w:num w:numId="6">
    <w:abstractNumId w:val="1"/>
  </w:num>
  <w:num w:numId="7">
    <w:abstractNumId w:val="4"/>
  </w:num>
  <w:num w:numId="8">
    <w:abstractNumId w:val="12"/>
  </w:num>
  <w:num w:numId="9">
    <w:abstractNumId w:val="2"/>
  </w:num>
  <w:num w:numId="10">
    <w:abstractNumId w:val="6"/>
  </w:num>
  <w:num w:numId="11">
    <w:abstractNumId w:val="11"/>
  </w:num>
  <w:num w:numId="12">
    <w:abstractNumId w:val="17"/>
  </w:num>
  <w:num w:numId="13">
    <w:abstractNumId w:val="3"/>
  </w:num>
  <w:num w:numId="14">
    <w:abstractNumId w:val="15"/>
  </w:num>
  <w:num w:numId="15">
    <w:abstractNumId w:val="0"/>
  </w:num>
  <w:num w:numId="16">
    <w:abstractNumId w:val="9"/>
  </w:num>
  <w:num w:numId="17">
    <w:abstractNumId w:val="7"/>
  </w:num>
  <w:num w:numId="18">
    <w:abstractNumId w:val="8"/>
  </w:num>
  <w:num w:numId="19">
    <w:abstractNumId w:val="1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C"/>
    <w:rsid w:val="00000E09"/>
    <w:rsid w:val="00001966"/>
    <w:rsid w:val="000148A1"/>
    <w:rsid w:val="000248D0"/>
    <w:rsid w:val="000322EB"/>
    <w:rsid w:val="00034DE2"/>
    <w:rsid w:val="00040946"/>
    <w:rsid w:val="00041313"/>
    <w:rsid w:val="00051F52"/>
    <w:rsid w:val="00067915"/>
    <w:rsid w:val="00082282"/>
    <w:rsid w:val="00092F63"/>
    <w:rsid w:val="000960DA"/>
    <w:rsid w:val="000A1086"/>
    <w:rsid w:val="000C6EE8"/>
    <w:rsid w:val="000E2BD5"/>
    <w:rsid w:val="000F0F8E"/>
    <w:rsid w:val="001022B2"/>
    <w:rsid w:val="001031BF"/>
    <w:rsid w:val="00103FDE"/>
    <w:rsid w:val="001054AC"/>
    <w:rsid w:val="0010758E"/>
    <w:rsid w:val="00116E63"/>
    <w:rsid w:val="0013060F"/>
    <w:rsid w:val="00135AE8"/>
    <w:rsid w:val="0014787A"/>
    <w:rsid w:val="00186A07"/>
    <w:rsid w:val="0018703B"/>
    <w:rsid w:val="00195D80"/>
    <w:rsid w:val="00196C47"/>
    <w:rsid w:val="001A2F20"/>
    <w:rsid w:val="001A2F3B"/>
    <w:rsid w:val="001A36E6"/>
    <w:rsid w:val="001B30CB"/>
    <w:rsid w:val="001C27D4"/>
    <w:rsid w:val="001C4874"/>
    <w:rsid w:val="001C4E17"/>
    <w:rsid w:val="001C79EB"/>
    <w:rsid w:val="001E3134"/>
    <w:rsid w:val="001F6F5F"/>
    <w:rsid w:val="00205029"/>
    <w:rsid w:val="002147E0"/>
    <w:rsid w:val="00216EF5"/>
    <w:rsid w:val="002466A7"/>
    <w:rsid w:val="00250495"/>
    <w:rsid w:val="0026448E"/>
    <w:rsid w:val="00265835"/>
    <w:rsid w:val="0027063E"/>
    <w:rsid w:val="00286F4E"/>
    <w:rsid w:val="002910D4"/>
    <w:rsid w:val="00294A54"/>
    <w:rsid w:val="002A0966"/>
    <w:rsid w:val="002C2885"/>
    <w:rsid w:val="002C409C"/>
    <w:rsid w:val="002C4116"/>
    <w:rsid w:val="002E0035"/>
    <w:rsid w:val="002E351B"/>
    <w:rsid w:val="002E5C10"/>
    <w:rsid w:val="00323F62"/>
    <w:rsid w:val="00337B7E"/>
    <w:rsid w:val="00337DFA"/>
    <w:rsid w:val="00341D20"/>
    <w:rsid w:val="00344ADC"/>
    <w:rsid w:val="00344D5D"/>
    <w:rsid w:val="003463DA"/>
    <w:rsid w:val="00351594"/>
    <w:rsid w:val="003516FF"/>
    <w:rsid w:val="00357C6A"/>
    <w:rsid w:val="003647D1"/>
    <w:rsid w:val="00372115"/>
    <w:rsid w:val="00372688"/>
    <w:rsid w:val="0037388F"/>
    <w:rsid w:val="0038785E"/>
    <w:rsid w:val="0039329D"/>
    <w:rsid w:val="003C7119"/>
    <w:rsid w:val="003D268C"/>
    <w:rsid w:val="003E4B65"/>
    <w:rsid w:val="003E7A53"/>
    <w:rsid w:val="003F00C8"/>
    <w:rsid w:val="00403CCF"/>
    <w:rsid w:val="004051A7"/>
    <w:rsid w:val="004203D6"/>
    <w:rsid w:val="004327EF"/>
    <w:rsid w:val="004337C7"/>
    <w:rsid w:val="004343FE"/>
    <w:rsid w:val="004462D8"/>
    <w:rsid w:val="00446424"/>
    <w:rsid w:val="004479B6"/>
    <w:rsid w:val="00451EB6"/>
    <w:rsid w:val="00453DA3"/>
    <w:rsid w:val="004640A9"/>
    <w:rsid w:val="0046524C"/>
    <w:rsid w:val="00465DA2"/>
    <w:rsid w:val="004718DE"/>
    <w:rsid w:val="004A531C"/>
    <w:rsid w:val="004A6FAC"/>
    <w:rsid w:val="004A771E"/>
    <w:rsid w:val="004B70EC"/>
    <w:rsid w:val="004E4B80"/>
    <w:rsid w:val="004E6C25"/>
    <w:rsid w:val="004E6C59"/>
    <w:rsid w:val="004F43FA"/>
    <w:rsid w:val="00525DE3"/>
    <w:rsid w:val="00531063"/>
    <w:rsid w:val="00532C80"/>
    <w:rsid w:val="0053430E"/>
    <w:rsid w:val="0054501C"/>
    <w:rsid w:val="00545067"/>
    <w:rsid w:val="00551FCA"/>
    <w:rsid w:val="00556968"/>
    <w:rsid w:val="00564968"/>
    <w:rsid w:val="00565504"/>
    <w:rsid w:val="00566F98"/>
    <w:rsid w:val="005715A4"/>
    <w:rsid w:val="0059464F"/>
    <w:rsid w:val="0059522A"/>
    <w:rsid w:val="005952D9"/>
    <w:rsid w:val="005A44C4"/>
    <w:rsid w:val="005B191B"/>
    <w:rsid w:val="005B3A9C"/>
    <w:rsid w:val="005B3D30"/>
    <w:rsid w:val="005C0A8D"/>
    <w:rsid w:val="005D0AA2"/>
    <w:rsid w:val="005D2129"/>
    <w:rsid w:val="005D5F52"/>
    <w:rsid w:val="005D6320"/>
    <w:rsid w:val="005D7D34"/>
    <w:rsid w:val="005E1C86"/>
    <w:rsid w:val="005E253E"/>
    <w:rsid w:val="005E2A63"/>
    <w:rsid w:val="005E714A"/>
    <w:rsid w:val="005F4062"/>
    <w:rsid w:val="005F7134"/>
    <w:rsid w:val="006058F4"/>
    <w:rsid w:val="00610817"/>
    <w:rsid w:val="00615F9D"/>
    <w:rsid w:val="0062331A"/>
    <w:rsid w:val="00632E6A"/>
    <w:rsid w:val="0063565F"/>
    <w:rsid w:val="00650911"/>
    <w:rsid w:val="00655DE2"/>
    <w:rsid w:val="0066136F"/>
    <w:rsid w:val="0066264A"/>
    <w:rsid w:val="00663D4D"/>
    <w:rsid w:val="00664D10"/>
    <w:rsid w:val="006706A7"/>
    <w:rsid w:val="00671B18"/>
    <w:rsid w:val="00682A2C"/>
    <w:rsid w:val="006840E3"/>
    <w:rsid w:val="00684346"/>
    <w:rsid w:val="00691886"/>
    <w:rsid w:val="0069611A"/>
    <w:rsid w:val="006A2882"/>
    <w:rsid w:val="006A4444"/>
    <w:rsid w:val="006A5250"/>
    <w:rsid w:val="006C2721"/>
    <w:rsid w:val="006D4AD0"/>
    <w:rsid w:val="006D7538"/>
    <w:rsid w:val="006E46C1"/>
    <w:rsid w:val="0070006F"/>
    <w:rsid w:val="0071076B"/>
    <w:rsid w:val="00711E10"/>
    <w:rsid w:val="0071201C"/>
    <w:rsid w:val="007157C4"/>
    <w:rsid w:val="00716233"/>
    <w:rsid w:val="00716B9D"/>
    <w:rsid w:val="00723BB3"/>
    <w:rsid w:val="007404BE"/>
    <w:rsid w:val="00740984"/>
    <w:rsid w:val="00750B52"/>
    <w:rsid w:val="007659EF"/>
    <w:rsid w:val="00771ABD"/>
    <w:rsid w:val="00775544"/>
    <w:rsid w:val="00782D9C"/>
    <w:rsid w:val="00787330"/>
    <w:rsid w:val="00793774"/>
    <w:rsid w:val="00794B19"/>
    <w:rsid w:val="007958C9"/>
    <w:rsid w:val="007B1348"/>
    <w:rsid w:val="007B2D40"/>
    <w:rsid w:val="007B2EA2"/>
    <w:rsid w:val="007C0C0D"/>
    <w:rsid w:val="007D2499"/>
    <w:rsid w:val="007E2F8C"/>
    <w:rsid w:val="007F2D20"/>
    <w:rsid w:val="007F4657"/>
    <w:rsid w:val="007F612B"/>
    <w:rsid w:val="0080791A"/>
    <w:rsid w:val="00817055"/>
    <w:rsid w:val="008171A9"/>
    <w:rsid w:val="0083223F"/>
    <w:rsid w:val="00856F3B"/>
    <w:rsid w:val="00861EBE"/>
    <w:rsid w:val="00865D05"/>
    <w:rsid w:val="0086723B"/>
    <w:rsid w:val="00880457"/>
    <w:rsid w:val="008860FB"/>
    <w:rsid w:val="008A39F1"/>
    <w:rsid w:val="008B785C"/>
    <w:rsid w:val="008D4A79"/>
    <w:rsid w:val="008D54F2"/>
    <w:rsid w:val="008E015C"/>
    <w:rsid w:val="008E7B61"/>
    <w:rsid w:val="008F135A"/>
    <w:rsid w:val="008F3F5A"/>
    <w:rsid w:val="00912E66"/>
    <w:rsid w:val="00914DE3"/>
    <w:rsid w:val="009170FF"/>
    <w:rsid w:val="00917BEE"/>
    <w:rsid w:val="009322EC"/>
    <w:rsid w:val="00935C6C"/>
    <w:rsid w:val="0093662B"/>
    <w:rsid w:val="00940FAD"/>
    <w:rsid w:val="00944DC8"/>
    <w:rsid w:val="00947D0B"/>
    <w:rsid w:val="00964C22"/>
    <w:rsid w:val="00972B90"/>
    <w:rsid w:val="0097428C"/>
    <w:rsid w:val="00974290"/>
    <w:rsid w:val="00976089"/>
    <w:rsid w:val="00981EE6"/>
    <w:rsid w:val="00982828"/>
    <w:rsid w:val="00983EFC"/>
    <w:rsid w:val="009A02B1"/>
    <w:rsid w:val="009A346E"/>
    <w:rsid w:val="009A75B1"/>
    <w:rsid w:val="009B7355"/>
    <w:rsid w:val="009C2B96"/>
    <w:rsid w:val="009C4911"/>
    <w:rsid w:val="009D0AC0"/>
    <w:rsid w:val="009D60A5"/>
    <w:rsid w:val="009D6FF0"/>
    <w:rsid w:val="009F4594"/>
    <w:rsid w:val="00A06FD3"/>
    <w:rsid w:val="00A1192B"/>
    <w:rsid w:val="00A1249F"/>
    <w:rsid w:val="00A1324F"/>
    <w:rsid w:val="00A1764C"/>
    <w:rsid w:val="00A241ED"/>
    <w:rsid w:val="00A277AF"/>
    <w:rsid w:val="00A31C86"/>
    <w:rsid w:val="00A32F50"/>
    <w:rsid w:val="00A41A12"/>
    <w:rsid w:val="00A5523A"/>
    <w:rsid w:val="00A56EF5"/>
    <w:rsid w:val="00A56F0F"/>
    <w:rsid w:val="00A60A0B"/>
    <w:rsid w:val="00A73BB1"/>
    <w:rsid w:val="00A767A7"/>
    <w:rsid w:val="00A867D3"/>
    <w:rsid w:val="00A931DF"/>
    <w:rsid w:val="00A93896"/>
    <w:rsid w:val="00AA502E"/>
    <w:rsid w:val="00AB45A7"/>
    <w:rsid w:val="00AB4B59"/>
    <w:rsid w:val="00AC0A8A"/>
    <w:rsid w:val="00AE5B8D"/>
    <w:rsid w:val="00AF20A8"/>
    <w:rsid w:val="00AF23F6"/>
    <w:rsid w:val="00AF2A37"/>
    <w:rsid w:val="00AF2CE2"/>
    <w:rsid w:val="00B05EDF"/>
    <w:rsid w:val="00B11A42"/>
    <w:rsid w:val="00B13FF7"/>
    <w:rsid w:val="00B278C5"/>
    <w:rsid w:val="00B52C55"/>
    <w:rsid w:val="00B762D8"/>
    <w:rsid w:val="00B76B06"/>
    <w:rsid w:val="00BA2202"/>
    <w:rsid w:val="00BB5591"/>
    <w:rsid w:val="00BE08F7"/>
    <w:rsid w:val="00BE7E41"/>
    <w:rsid w:val="00BF36CC"/>
    <w:rsid w:val="00BF7DCA"/>
    <w:rsid w:val="00C17DEC"/>
    <w:rsid w:val="00C2776D"/>
    <w:rsid w:val="00C30E96"/>
    <w:rsid w:val="00C42CDF"/>
    <w:rsid w:val="00C47C7B"/>
    <w:rsid w:val="00C505DE"/>
    <w:rsid w:val="00C53DEB"/>
    <w:rsid w:val="00C56BEB"/>
    <w:rsid w:val="00C57B33"/>
    <w:rsid w:val="00C64D32"/>
    <w:rsid w:val="00C80935"/>
    <w:rsid w:val="00C83F0A"/>
    <w:rsid w:val="00C872C2"/>
    <w:rsid w:val="00C91263"/>
    <w:rsid w:val="00C937C1"/>
    <w:rsid w:val="00CB2224"/>
    <w:rsid w:val="00CC63E1"/>
    <w:rsid w:val="00CC769C"/>
    <w:rsid w:val="00CD56C3"/>
    <w:rsid w:val="00CD7E1B"/>
    <w:rsid w:val="00CF012E"/>
    <w:rsid w:val="00CF563C"/>
    <w:rsid w:val="00D36F68"/>
    <w:rsid w:val="00D42F02"/>
    <w:rsid w:val="00D441E7"/>
    <w:rsid w:val="00D50CE9"/>
    <w:rsid w:val="00D52A7B"/>
    <w:rsid w:val="00D55747"/>
    <w:rsid w:val="00D57792"/>
    <w:rsid w:val="00D70E42"/>
    <w:rsid w:val="00DA0D7B"/>
    <w:rsid w:val="00DB147E"/>
    <w:rsid w:val="00DB2CCB"/>
    <w:rsid w:val="00DB3E1F"/>
    <w:rsid w:val="00DC1EF7"/>
    <w:rsid w:val="00DD5BBA"/>
    <w:rsid w:val="00DF631B"/>
    <w:rsid w:val="00E02AAF"/>
    <w:rsid w:val="00E319D5"/>
    <w:rsid w:val="00E520AF"/>
    <w:rsid w:val="00E54662"/>
    <w:rsid w:val="00E610EF"/>
    <w:rsid w:val="00E65693"/>
    <w:rsid w:val="00E73725"/>
    <w:rsid w:val="00E8237A"/>
    <w:rsid w:val="00E91B56"/>
    <w:rsid w:val="00E9476E"/>
    <w:rsid w:val="00EA03C2"/>
    <w:rsid w:val="00EA4CD6"/>
    <w:rsid w:val="00EB46F0"/>
    <w:rsid w:val="00EE42F3"/>
    <w:rsid w:val="00EE4A05"/>
    <w:rsid w:val="00EF5D8D"/>
    <w:rsid w:val="00EF61EC"/>
    <w:rsid w:val="00F058DC"/>
    <w:rsid w:val="00F13281"/>
    <w:rsid w:val="00F23CC5"/>
    <w:rsid w:val="00F30880"/>
    <w:rsid w:val="00F34CF5"/>
    <w:rsid w:val="00F414DB"/>
    <w:rsid w:val="00F4531C"/>
    <w:rsid w:val="00F50C07"/>
    <w:rsid w:val="00F51D37"/>
    <w:rsid w:val="00F60432"/>
    <w:rsid w:val="00F83619"/>
    <w:rsid w:val="00F9554A"/>
    <w:rsid w:val="00FB2E3C"/>
    <w:rsid w:val="00FB4277"/>
    <w:rsid w:val="00FC346E"/>
    <w:rsid w:val="00FD1326"/>
    <w:rsid w:val="00FD529A"/>
    <w:rsid w:val="00FD6DC4"/>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uiPriority w:val="9"/>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iPriority w:val="9"/>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uiPriority w:val="9"/>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uiPriority w:val="9"/>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aliases w:val="Isi"/>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uiPriority w:val="99"/>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iPriority w:val="35"/>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1"/>
    <w:unhideWhenUsed/>
    <w:qFormat/>
    <w:rsid w:val="007B1348"/>
    <w:pPr>
      <w:spacing w:after="100"/>
    </w:pPr>
    <w:rPr>
      <w:rFonts w:cs="Times New Roman"/>
    </w:rPr>
  </w:style>
  <w:style w:type="paragraph" w:styleId="TOC2">
    <w:name w:val="toc 2"/>
    <w:basedOn w:val="Normal"/>
    <w:next w:val="Normal"/>
    <w:autoRedefine/>
    <w:uiPriority w:val="1"/>
    <w:unhideWhenUsed/>
    <w:qFormat/>
    <w:rsid w:val="007B1348"/>
    <w:pPr>
      <w:spacing w:after="100"/>
      <w:ind w:left="220"/>
    </w:pPr>
    <w:rPr>
      <w:rFonts w:cs="Times New Roman"/>
    </w:rPr>
  </w:style>
  <w:style w:type="paragraph" w:styleId="TOC3">
    <w:name w:val="toc 3"/>
    <w:basedOn w:val="Normal"/>
    <w:next w:val="Normal"/>
    <w:autoRedefine/>
    <w:uiPriority w:val="1"/>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99"/>
    <w:qFormat/>
    <w:rsid w:val="007B1348"/>
    <w:rPr>
      <w:b/>
      <w:bCs/>
    </w:rPr>
  </w:style>
  <w:style w:type="paragraph" w:customStyle="1" w:styleId="Default">
    <w:name w:val="Default"/>
    <w:qForma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aliases w:val="Isi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uiPriority w:val="99"/>
    <w:locked/>
    <w:rsid w:val="00BF36CC"/>
  </w:style>
  <w:style w:type="paragraph" w:styleId="FootnoteText">
    <w:name w:val="footnote text"/>
    <w:basedOn w:val="Normal"/>
    <w:link w:val="FootnoteTextChar"/>
    <w:uiPriority w:val="99"/>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paragraph" w:customStyle="1" w:styleId="Style77">
    <w:name w:val="Style77"/>
    <w:basedOn w:val="Normal"/>
    <w:qFormat/>
    <w:rsid w:val="005E1C86"/>
    <w:pPr>
      <w:spacing w:before="120" w:after="120" w:line="240" w:lineRule="auto"/>
      <w:jc w:val="both"/>
    </w:pPr>
    <w:rPr>
      <w:rFonts w:ascii="Arial" w:eastAsia="Times New Roman" w:hAnsi="Arial" w:cs="Times New Roman"/>
      <w:sz w:val="24"/>
      <w:lang w:val="id-ID"/>
    </w:rPr>
  </w:style>
  <w:style w:type="paragraph" w:customStyle="1" w:styleId="nova-e-listitem">
    <w:name w:val="nova-e-list__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5E1C86"/>
  </w:style>
  <w:style w:type="numbering" w:customStyle="1" w:styleId="NoList12">
    <w:name w:val="No List12"/>
    <w:next w:val="NoList"/>
    <w:uiPriority w:val="99"/>
    <w:semiHidden/>
    <w:unhideWhenUsed/>
    <w:rsid w:val="005E1C86"/>
  </w:style>
  <w:style w:type="paragraph" w:customStyle="1" w:styleId="skripsi1">
    <w:name w:val="skripsi1"/>
    <w:basedOn w:val="Normal"/>
    <w:next w:val="ListParagraph"/>
    <w:uiPriority w:val="1"/>
    <w:qFormat/>
    <w:rsid w:val="005E1C86"/>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5E1C86"/>
    <w:rPr>
      <w:color w:val="0563C1"/>
      <w:u w:val="single"/>
    </w:rPr>
  </w:style>
  <w:style w:type="character" w:customStyle="1" w:styleId="UnresolvedMention1">
    <w:name w:val="Unresolved Mention1"/>
    <w:basedOn w:val="DefaultParagraphFont"/>
    <w:uiPriority w:val="99"/>
    <w:semiHidden/>
    <w:unhideWhenUsed/>
    <w:rsid w:val="005E1C86"/>
    <w:rPr>
      <w:color w:val="605E5C"/>
      <w:shd w:val="clear" w:color="auto" w:fill="E1DFDD"/>
    </w:rPr>
  </w:style>
  <w:style w:type="table" w:customStyle="1" w:styleId="TableGrid5">
    <w:name w:val="Table Grid5"/>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E1C86"/>
    <w:rPr>
      <w:color w:val="954F72"/>
      <w:u w:val="single"/>
    </w:rPr>
  </w:style>
  <w:style w:type="paragraph" w:styleId="TOC4">
    <w:name w:val="toc 4"/>
    <w:basedOn w:val="Normal"/>
    <w:uiPriority w:val="1"/>
    <w:qFormat/>
    <w:rsid w:val="005E1C86"/>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5E1C86"/>
    <w:pPr>
      <w:widowControl w:val="0"/>
      <w:autoSpaceDE w:val="0"/>
      <w:autoSpaceDN w:val="0"/>
      <w:spacing w:before="20" w:after="0" w:line="240" w:lineRule="auto"/>
      <w:ind w:left="1922" w:right="1694"/>
      <w:jc w:val="center"/>
    </w:pPr>
    <w:rPr>
      <w:rFonts w:ascii="Times New Roman" w:eastAsia="Times New Roman" w:hAnsi="Times New Roman" w:cs="Times New Roman"/>
      <w:lang w:val="id"/>
    </w:rPr>
  </w:style>
  <w:style w:type="paragraph" w:styleId="TOC6">
    <w:name w:val="toc 6"/>
    <w:basedOn w:val="Normal"/>
    <w:uiPriority w:val="1"/>
    <w:qFormat/>
    <w:rsid w:val="005E1C86"/>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5E1C86"/>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5E1C86"/>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5E1C86"/>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08PARAGRAPH">
    <w:name w:val="08_PARAGRAPH"/>
    <w:basedOn w:val="Normal"/>
    <w:qFormat/>
    <w:rsid w:val="005E1C86"/>
    <w:pPr>
      <w:spacing w:after="0" w:line="480" w:lineRule="auto"/>
      <w:ind w:firstLine="720"/>
      <w:jc w:val="both"/>
    </w:pPr>
    <w:rPr>
      <w:rFonts w:ascii="Times New Roman" w:hAnsi="Times New Roman" w:cs="Times New Roman"/>
      <w:sz w:val="24"/>
      <w:lang w:val="id-ID"/>
    </w:rPr>
  </w:style>
  <w:style w:type="character" w:customStyle="1" w:styleId="UnresolvedMention">
    <w:name w:val="Unresolved Mention"/>
    <w:basedOn w:val="DefaultParagraphFont"/>
    <w:uiPriority w:val="99"/>
    <w:semiHidden/>
    <w:unhideWhenUsed/>
    <w:rsid w:val="005E1C86"/>
    <w:rPr>
      <w:color w:val="605E5C"/>
      <w:shd w:val="clear" w:color="auto" w:fill="E1DFDD"/>
    </w:rPr>
  </w:style>
  <w:style w:type="paragraph" w:customStyle="1" w:styleId="NoSpacing1">
    <w:name w:val="No Spacing1"/>
    <w:next w:val="NoSpacing"/>
    <w:uiPriority w:val="1"/>
    <w:qFormat/>
    <w:rsid w:val="005E1C86"/>
    <w:pPr>
      <w:spacing w:after="0" w:line="240" w:lineRule="auto"/>
    </w:pPr>
    <w:rPr>
      <w:rFonts w:ascii="Calibri" w:eastAsia="Times New Roman" w:hAnsi="Calibri" w:cs="Arial"/>
      <w:lang w:val="en-US" w:eastAsia="zh-CN"/>
    </w:rPr>
  </w:style>
  <w:style w:type="character" w:customStyle="1" w:styleId="EndnoteTextChar1">
    <w:name w:val="Endnote Text Char1"/>
    <w:basedOn w:val="DefaultParagraphFont"/>
    <w:uiPriority w:val="99"/>
    <w:semiHidden/>
    <w:rsid w:val="005E1C86"/>
    <w:rPr>
      <w:lang w:val="en-US"/>
    </w:rPr>
  </w:style>
  <w:style w:type="paragraph" w:styleId="HTMLPreformatted">
    <w:name w:val="HTML Preformatted"/>
    <w:basedOn w:val="Normal"/>
    <w:link w:val="HTMLPreformattedChar"/>
    <w:uiPriority w:val="99"/>
    <w:unhideWhenUsed/>
    <w:rsid w:val="005E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E1C86"/>
    <w:rPr>
      <w:rFonts w:ascii="Courier New" w:eastAsia="Times New Roman" w:hAnsi="Courier New" w:cs="Courier New"/>
      <w:sz w:val="20"/>
      <w:szCs w:val="20"/>
      <w:lang w:val="en-ID" w:eastAsia="en-ID"/>
    </w:rPr>
  </w:style>
  <w:style w:type="table" w:customStyle="1" w:styleId="TableGrid12">
    <w:name w:val="Table Grid12"/>
    <w:basedOn w:val="TableNormal"/>
    <w:next w:val="TableGrid"/>
    <w:rsid w:val="005E1C8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5E1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1C86"/>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5E1C8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E1C86"/>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E1C86"/>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E1C8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1C86"/>
  </w:style>
  <w:style w:type="numbering" w:customStyle="1" w:styleId="NoList13">
    <w:name w:val="No List13"/>
    <w:next w:val="NoList"/>
    <w:uiPriority w:val="99"/>
    <w:semiHidden/>
    <w:unhideWhenUsed/>
    <w:rsid w:val="005E1C86"/>
  </w:style>
  <w:style w:type="numbering" w:customStyle="1" w:styleId="NoList5">
    <w:name w:val="No List5"/>
    <w:next w:val="NoList"/>
    <w:uiPriority w:val="99"/>
    <w:semiHidden/>
    <w:unhideWhenUsed/>
    <w:rsid w:val="005E1C86"/>
  </w:style>
  <w:style w:type="numbering" w:customStyle="1" w:styleId="NoList14">
    <w:name w:val="No List14"/>
    <w:next w:val="NoList"/>
    <w:uiPriority w:val="99"/>
    <w:semiHidden/>
    <w:unhideWhenUsed/>
    <w:rsid w:val="005E1C86"/>
  </w:style>
  <w:style w:type="numbering" w:customStyle="1" w:styleId="NoList6">
    <w:name w:val="No List6"/>
    <w:next w:val="NoList"/>
    <w:uiPriority w:val="99"/>
    <w:semiHidden/>
    <w:unhideWhenUsed/>
    <w:rsid w:val="005E1C86"/>
  </w:style>
  <w:style w:type="numbering" w:customStyle="1" w:styleId="NoList15">
    <w:name w:val="No List15"/>
    <w:next w:val="NoList"/>
    <w:uiPriority w:val="99"/>
    <w:semiHidden/>
    <w:unhideWhenUsed/>
    <w:rsid w:val="005E1C86"/>
  </w:style>
  <w:style w:type="numbering" w:customStyle="1" w:styleId="NoList7">
    <w:name w:val="No List7"/>
    <w:next w:val="NoList"/>
    <w:uiPriority w:val="99"/>
    <w:semiHidden/>
    <w:unhideWhenUsed/>
    <w:rsid w:val="005E1C86"/>
  </w:style>
  <w:style w:type="paragraph" w:customStyle="1" w:styleId="5">
    <w:name w:val="5"/>
    <w:basedOn w:val="Normal"/>
    <w:rsid w:val="005E1C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nlinelist-item">
    <w:name w:val="inlinelist-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13">
    <w:name w:val="Table Grid13"/>
    <w:basedOn w:val="TableNormal"/>
    <w:next w:val="TableGrid"/>
    <w:uiPriority w:val="59"/>
    <w:rsid w:val="00420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203D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39"/>
    <w:rsid w:val="00420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20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203D6"/>
  </w:style>
  <w:style w:type="table" w:customStyle="1" w:styleId="TableGrid131">
    <w:name w:val="Table Grid131"/>
    <w:basedOn w:val="TableNormal"/>
    <w:next w:val="TableGrid"/>
    <w:uiPriority w:val="59"/>
    <w:rsid w:val="004203D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39"/>
    <w:rsid w:val="004203D6"/>
    <w:pPr>
      <w:spacing w:after="0" w:line="240" w:lineRule="auto"/>
    </w:pPr>
    <w:rPr>
      <w:rFonts w:ascii="Times New Roman" w:eastAsia="Times New Roman" w:hAnsi="Times New Roman" w:cs="Times New Roman"/>
      <w:kern w:val="2"/>
      <w:sz w:val="20"/>
      <w:szCs w:val="20"/>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meta-item">
    <w:name w:val="paper-meta-item"/>
    <w:basedOn w:val="Normal"/>
    <w:rsid w:val="004203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0">
    <w:name w:val="TableGrid"/>
    <w:rsid w:val="004203D6"/>
    <w:pPr>
      <w:spacing w:after="0" w:line="240" w:lineRule="auto"/>
    </w:pPr>
    <w:rPr>
      <w:rFonts w:ascii="Calibri" w:eastAsia="DengXian" w:hAnsi="Calibri" w:cs="Times New Roman"/>
      <w:lang w:val="en-US" w:eastAsia="en-ID"/>
    </w:rPr>
    <w:tblPr>
      <w:tblCellMar>
        <w:top w:w="0" w:type="dxa"/>
        <w:left w:w="0" w:type="dxa"/>
        <w:bottom w:w="0" w:type="dxa"/>
        <w:right w:w="0" w:type="dxa"/>
      </w:tblCellMar>
    </w:tblPr>
  </w:style>
  <w:style w:type="table" w:customStyle="1" w:styleId="TableGrid10">
    <w:name w:val="TableGrid1"/>
    <w:rsid w:val="004203D6"/>
    <w:pPr>
      <w:spacing w:after="0" w:line="240" w:lineRule="auto"/>
    </w:pPr>
    <w:rPr>
      <w:rFonts w:ascii="Calibri" w:eastAsia="DengXian" w:hAnsi="Calibri" w:cs="Times New Roman"/>
      <w:lang w:val="en-US" w:eastAsia="en-ID"/>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uiPriority w:val="9"/>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iPriority w:val="9"/>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uiPriority w:val="9"/>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uiPriority w:val="9"/>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aliases w:val="Isi"/>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uiPriority w:val="99"/>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iPriority w:val="35"/>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1"/>
    <w:unhideWhenUsed/>
    <w:qFormat/>
    <w:rsid w:val="007B1348"/>
    <w:pPr>
      <w:spacing w:after="100"/>
    </w:pPr>
    <w:rPr>
      <w:rFonts w:cs="Times New Roman"/>
    </w:rPr>
  </w:style>
  <w:style w:type="paragraph" w:styleId="TOC2">
    <w:name w:val="toc 2"/>
    <w:basedOn w:val="Normal"/>
    <w:next w:val="Normal"/>
    <w:autoRedefine/>
    <w:uiPriority w:val="1"/>
    <w:unhideWhenUsed/>
    <w:qFormat/>
    <w:rsid w:val="007B1348"/>
    <w:pPr>
      <w:spacing w:after="100"/>
      <w:ind w:left="220"/>
    </w:pPr>
    <w:rPr>
      <w:rFonts w:cs="Times New Roman"/>
    </w:rPr>
  </w:style>
  <w:style w:type="paragraph" w:styleId="TOC3">
    <w:name w:val="toc 3"/>
    <w:basedOn w:val="Normal"/>
    <w:next w:val="Normal"/>
    <w:autoRedefine/>
    <w:uiPriority w:val="1"/>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99"/>
    <w:qFormat/>
    <w:rsid w:val="007B1348"/>
    <w:rPr>
      <w:b/>
      <w:bCs/>
    </w:rPr>
  </w:style>
  <w:style w:type="paragraph" w:customStyle="1" w:styleId="Default">
    <w:name w:val="Default"/>
    <w:qForma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aliases w:val="Isi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uiPriority w:val="99"/>
    <w:locked/>
    <w:rsid w:val="00BF36CC"/>
  </w:style>
  <w:style w:type="paragraph" w:styleId="FootnoteText">
    <w:name w:val="footnote text"/>
    <w:basedOn w:val="Normal"/>
    <w:link w:val="FootnoteTextChar"/>
    <w:uiPriority w:val="99"/>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paragraph" w:customStyle="1" w:styleId="Style77">
    <w:name w:val="Style77"/>
    <w:basedOn w:val="Normal"/>
    <w:qFormat/>
    <w:rsid w:val="005E1C86"/>
    <w:pPr>
      <w:spacing w:before="120" w:after="120" w:line="240" w:lineRule="auto"/>
      <w:jc w:val="both"/>
    </w:pPr>
    <w:rPr>
      <w:rFonts w:ascii="Arial" w:eastAsia="Times New Roman" w:hAnsi="Arial" w:cs="Times New Roman"/>
      <w:sz w:val="24"/>
      <w:lang w:val="id-ID"/>
    </w:rPr>
  </w:style>
  <w:style w:type="paragraph" w:customStyle="1" w:styleId="nova-e-listitem">
    <w:name w:val="nova-e-list__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5E1C86"/>
  </w:style>
  <w:style w:type="numbering" w:customStyle="1" w:styleId="NoList12">
    <w:name w:val="No List12"/>
    <w:next w:val="NoList"/>
    <w:uiPriority w:val="99"/>
    <w:semiHidden/>
    <w:unhideWhenUsed/>
    <w:rsid w:val="005E1C86"/>
  </w:style>
  <w:style w:type="paragraph" w:customStyle="1" w:styleId="skripsi1">
    <w:name w:val="skripsi1"/>
    <w:basedOn w:val="Normal"/>
    <w:next w:val="ListParagraph"/>
    <w:uiPriority w:val="1"/>
    <w:qFormat/>
    <w:rsid w:val="005E1C86"/>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5E1C86"/>
    <w:rPr>
      <w:color w:val="0563C1"/>
      <w:u w:val="single"/>
    </w:rPr>
  </w:style>
  <w:style w:type="character" w:customStyle="1" w:styleId="UnresolvedMention1">
    <w:name w:val="Unresolved Mention1"/>
    <w:basedOn w:val="DefaultParagraphFont"/>
    <w:uiPriority w:val="99"/>
    <w:semiHidden/>
    <w:unhideWhenUsed/>
    <w:rsid w:val="005E1C86"/>
    <w:rPr>
      <w:color w:val="605E5C"/>
      <w:shd w:val="clear" w:color="auto" w:fill="E1DFDD"/>
    </w:rPr>
  </w:style>
  <w:style w:type="table" w:customStyle="1" w:styleId="TableGrid5">
    <w:name w:val="Table Grid5"/>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E1C86"/>
    <w:rPr>
      <w:color w:val="954F72"/>
      <w:u w:val="single"/>
    </w:rPr>
  </w:style>
  <w:style w:type="paragraph" w:styleId="TOC4">
    <w:name w:val="toc 4"/>
    <w:basedOn w:val="Normal"/>
    <w:uiPriority w:val="1"/>
    <w:qFormat/>
    <w:rsid w:val="005E1C86"/>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5E1C86"/>
    <w:pPr>
      <w:widowControl w:val="0"/>
      <w:autoSpaceDE w:val="0"/>
      <w:autoSpaceDN w:val="0"/>
      <w:spacing w:before="20" w:after="0" w:line="240" w:lineRule="auto"/>
      <w:ind w:left="1922" w:right="1694"/>
      <w:jc w:val="center"/>
    </w:pPr>
    <w:rPr>
      <w:rFonts w:ascii="Times New Roman" w:eastAsia="Times New Roman" w:hAnsi="Times New Roman" w:cs="Times New Roman"/>
      <w:lang w:val="id"/>
    </w:rPr>
  </w:style>
  <w:style w:type="paragraph" w:styleId="TOC6">
    <w:name w:val="toc 6"/>
    <w:basedOn w:val="Normal"/>
    <w:uiPriority w:val="1"/>
    <w:qFormat/>
    <w:rsid w:val="005E1C86"/>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5E1C86"/>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5E1C86"/>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5E1C86"/>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08PARAGRAPH">
    <w:name w:val="08_PARAGRAPH"/>
    <w:basedOn w:val="Normal"/>
    <w:qFormat/>
    <w:rsid w:val="005E1C86"/>
    <w:pPr>
      <w:spacing w:after="0" w:line="480" w:lineRule="auto"/>
      <w:ind w:firstLine="720"/>
      <w:jc w:val="both"/>
    </w:pPr>
    <w:rPr>
      <w:rFonts w:ascii="Times New Roman" w:hAnsi="Times New Roman" w:cs="Times New Roman"/>
      <w:sz w:val="24"/>
      <w:lang w:val="id-ID"/>
    </w:rPr>
  </w:style>
  <w:style w:type="character" w:customStyle="1" w:styleId="UnresolvedMention">
    <w:name w:val="Unresolved Mention"/>
    <w:basedOn w:val="DefaultParagraphFont"/>
    <w:uiPriority w:val="99"/>
    <w:semiHidden/>
    <w:unhideWhenUsed/>
    <w:rsid w:val="005E1C86"/>
    <w:rPr>
      <w:color w:val="605E5C"/>
      <w:shd w:val="clear" w:color="auto" w:fill="E1DFDD"/>
    </w:rPr>
  </w:style>
  <w:style w:type="paragraph" w:customStyle="1" w:styleId="NoSpacing1">
    <w:name w:val="No Spacing1"/>
    <w:next w:val="NoSpacing"/>
    <w:uiPriority w:val="1"/>
    <w:qFormat/>
    <w:rsid w:val="005E1C86"/>
    <w:pPr>
      <w:spacing w:after="0" w:line="240" w:lineRule="auto"/>
    </w:pPr>
    <w:rPr>
      <w:rFonts w:ascii="Calibri" w:eastAsia="Times New Roman" w:hAnsi="Calibri" w:cs="Arial"/>
      <w:lang w:val="en-US" w:eastAsia="zh-CN"/>
    </w:rPr>
  </w:style>
  <w:style w:type="character" w:customStyle="1" w:styleId="EndnoteTextChar1">
    <w:name w:val="Endnote Text Char1"/>
    <w:basedOn w:val="DefaultParagraphFont"/>
    <w:uiPriority w:val="99"/>
    <w:semiHidden/>
    <w:rsid w:val="005E1C86"/>
    <w:rPr>
      <w:lang w:val="en-US"/>
    </w:rPr>
  </w:style>
  <w:style w:type="paragraph" w:styleId="HTMLPreformatted">
    <w:name w:val="HTML Preformatted"/>
    <w:basedOn w:val="Normal"/>
    <w:link w:val="HTMLPreformattedChar"/>
    <w:uiPriority w:val="99"/>
    <w:unhideWhenUsed/>
    <w:rsid w:val="005E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E1C86"/>
    <w:rPr>
      <w:rFonts w:ascii="Courier New" w:eastAsia="Times New Roman" w:hAnsi="Courier New" w:cs="Courier New"/>
      <w:sz w:val="20"/>
      <w:szCs w:val="20"/>
      <w:lang w:val="en-ID" w:eastAsia="en-ID"/>
    </w:rPr>
  </w:style>
  <w:style w:type="table" w:customStyle="1" w:styleId="TableGrid12">
    <w:name w:val="Table Grid12"/>
    <w:basedOn w:val="TableNormal"/>
    <w:next w:val="TableGrid"/>
    <w:rsid w:val="005E1C8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5E1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1C86"/>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5E1C8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E1C86"/>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E1C86"/>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E1C8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1C86"/>
  </w:style>
  <w:style w:type="numbering" w:customStyle="1" w:styleId="NoList13">
    <w:name w:val="No List13"/>
    <w:next w:val="NoList"/>
    <w:uiPriority w:val="99"/>
    <w:semiHidden/>
    <w:unhideWhenUsed/>
    <w:rsid w:val="005E1C86"/>
  </w:style>
  <w:style w:type="numbering" w:customStyle="1" w:styleId="NoList5">
    <w:name w:val="No List5"/>
    <w:next w:val="NoList"/>
    <w:uiPriority w:val="99"/>
    <w:semiHidden/>
    <w:unhideWhenUsed/>
    <w:rsid w:val="005E1C86"/>
  </w:style>
  <w:style w:type="numbering" w:customStyle="1" w:styleId="NoList14">
    <w:name w:val="No List14"/>
    <w:next w:val="NoList"/>
    <w:uiPriority w:val="99"/>
    <w:semiHidden/>
    <w:unhideWhenUsed/>
    <w:rsid w:val="005E1C86"/>
  </w:style>
  <w:style w:type="numbering" w:customStyle="1" w:styleId="NoList6">
    <w:name w:val="No List6"/>
    <w:next w:val="NoList"/>
    <w:uiPriority w:val="99"/>
    <w:semiHidden/>
    <w:unhideWhenUsed/>
    <w:rsid w:val="005E1C86"/>
  </w:style>
  <w:style w:type="numbering" w:customStyle="1" w:styleId="NoList15">
    <w:name w:val="No List15"/>
    <w:next w:val="NoList"/>
    <w:uiPriority w:val="99"/>
    <w:semiHidden/>
    <w:unhideWhenUsed/>
    <w:rsid w:val="005E1C86"/>
  </w:style>
  <w:style w:type="numbering" w:customStyle="1" w:styleId="NoList7">
    <w:name w:val="No List7"/>
    <w:next w:val="NoList"/>
    <w:uiPriority w:val="99"/>
    <w:semiHidden/>
    <w:unhideWhenUsed/>
    <w:rsid w:val="005E1C86"/>
  </w:style>
  <w:style w:type="paragraph" w:customStyle="1" w:styleId="5">
    <w:name w:val="5"/>
    <w:basedOn w:val="Normal"/>
    <w:rsid w:val="005E1C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nlinelist-item">
    <w:name w:val="inlinelist-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13">
    <w:name w:val="Table Grid13"/>
    <w:basedOn w:val="TableNormal"/>
    <w:next w:val="TableGrid"/>
    <w:uiPriority w:val="59"/>
    <w:rsid w:val="00420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203D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39"/>
    <w:rsid w:val="00420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203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203D6"/>
  </w:style>
  <w:style w:type="table" w:customStyle="1" w:styleId="TableGrid131">
    <w:name w:val="Table Grid131"/>
    <w:basedOn w:val="TableNormal"/>
    <w:next w:val="TableGrid"/>
    <w:uiPriority w:val="59"/>
    <w:rsid w:val="004203D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39"/>
    <w:rsid w:val="004203D6"/>
    <w:pPr>
      <w:spacing w:after="0" w:line="240" w:lineRule="auto"/>
    </w:pPr>
    <w:rPr>
      <w:rFonts w:ascii="Times New Roman" w:eastAsia="Times New Roman" w:hAnsi="Times New Roman" w:cs="Times New Roman"/>
      <w:kern w:val="2"/>
      <w:sz w:val="20"/>
      <w:szCs w:val="20"/>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meta-item">
    <w:name w:val="paper-meta-item"/>
    <w:basedOn w:val="Normal"/>
    <w:rsid w:val="004203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0">
    <w:name w:val="TableGrid"/>
    <w:rsid w:val="004203D6"/>
    <w:pPr>
      <w:spacing w:after="0" w:line="240" w:lineRule="auto"/>
    </w:pPr>
    <w:rPr>
      <w:rFonts w:ascii="Calibri" w:eastAsia="DengXian" w:hAnsi="Calibri" w:cs="Times New Roman"/>
      <w:lang w:val="en-US" w:eastAsia="en-ID"/>
    </w:rPr>
    <w:tblPr>
      <w:tblCellMar>
        <w:top w:w="0" w:type="dxa"/>
        <w:left w:w="0" w:type="dxa"/>
        <w:bottom w:w="0" w:type="dxa"/>
        <w:right w:w="0" w:type="dxa"/>
      </w:tblCellMar>
    </w:tblPr>
  </w:style>
  <w:style w:type="table" w:customStyle="1" w:styleId="TableGrid10">
    <w:name w:val="TableGrid1"/>
    <w:rsid w:val="004203D6"/>
    <w:pPr>
      <w:spacing w:after="0" w:line="240" w:lineRule="auto"/>
    </w:pPr>
    <w:rPr>
      <w:rFonts w:ascii="Calibri" w:eastAsia="DengXian" w:hAnsi="Calibri" w:cs="Times New Roman"/>
      <w:lang w:val="en-US"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Bursa_Efek_Indonesi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d.wikipedia.org/wiki/Pasar_sah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59BF-5553-4A4F-B014-61363724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17</Pages>
  <Words>5311</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152</cp:revision>
  <dcterms:created xsi:type="dcterms:W3CDTF">2018-01-24T00:08:00Z</dcterms:created>
  <dcterms:modified xsi:type="dcterms:W3CDTF">2024-01-18T08:48:00Z</dcterms:modified>
</cp:coreProperties>
</file>