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D868" w14:textId="77777777" w:rsidR="006D5992" w:rsidRDefault="006D5992" w:rsidP="000241EB">
      <w:pPr>
        <w:pStyle w:val="ListParagraph"/>
        <w:ind w:left="0"/>
        <w:jc w:val="center"/>
        <w:rPr>
          <w:rFonts w:ascii="Times New Roman" w:hAnsi="Times New Roman" w:cs="Times New Roman"/>
          <w:b/>
          <w:sz w:val="28"/>
          <w:szCs w:val="28"/>
          <w:lang w:val="en-US"/>
        </w:rPr>
      </w:pPr>
    </w:p>
    <w:p w14:paraId="265C25F3" w14:textId="268DA3D5" w:rsidR="006768B2" w:rsidRPr="000B759A" w:rsidRDefault="006768B2" w:rsidP="000241EB">
      <w:pPr>
        <w:pStyle w:val="ListParagraph"/>
        <w:ind w:left="0"/>
        <w:jc w:val="center"/>
        <w:rPr>
          <w:rFonts w:ascii="Times New Roman" w:hAnsi="Times New Roman" w:cs="Times New Roman"/>
          <w:b/>
          <w:sz w:val="28"/>
          <w:szCs w:val="28"/>
          <w:lang w:val="en-US"/>
        </w:rPr>
      </w:pPr>
      <w:r w:rsidRPr="000B759A">
        <w:rPr>
          <w:rFonts w:ascii="Times New Roman" w:hAnsi="Times New Roman" w:cs="Times New Roman"/>
          <w:b/>
          <w:sz w:val="28"/>
          <w:szCs w:val="28"/>
          <w:lang w:val="en-US"/>
        </w:rPr>
        <w:t>Implementasi Model Pembelajaran Problem Based Learning Berbasis HOTS Terhadap Kemampuan Berpikir Kritis dan Kreatif Matematis Peserta Didik Sekolah Menengah Negeri 12 Bandung</w:t>
      </w:r>
    </w:p>
    <w:p w14:paraId="695122A0" w14:textId="77777777" w:rsidR="00042C99" w:rsidRPr="000B759A" w:rsidRDefault="00042C99" w:rsidP="00342CDC">
      <w:pPr>
        <w:jc w:val="center"/>
        <w:rPr>
          <w:rFonts w:ascii="Times New Roman" w:hAnsi="Times New Roman" w:cs="Times New Roman"/>
          <w:b/>
          <w:bCs/>
          <w:sz w:val="24"/>
          <w:szCs w:val="24"/>
          <w:lang w:val="en-US"/>
        </w:rPr>
      </w:pPr>
    </w:p>
    <w:p w14:paraId="21A043E5" w14:textId="4FE7A3A5" w:rsidR="00E8046C" w:rsidRPr="000B759A" w:rsidRDefault="006308A2" w:rsidP="00342CDC">
      <w:pPr>
        <w:jc w:val="center"/>
        <w:rPr>
          <w:rFonts w:ascii="Times New Roman" w:hAnsi="Times New Roman" w:cs="Times New Roman"/>
          <w:bCs/>
          <w:sz w:val="24"/>
          <w:szCs w:val="24"/>
          <w:lang w:val="en-US"/>
        </w:rPr>
      </w:pPr>
      <w:r w:rsidRPr="000B759A">
        <w:rPr>
          <w:rFonts w:ascii="Times New Roman" w:hAnsi="Times New Roman" w:cs="Times New Roman"/>
          <w:b/>
          <w:bCs/>
          <w:lang w:val="en-US"/>
        </w:rPr>
        <w:t>Mayawati</w:t>
      </w:r>
      <w:r w:rsidR="00331F25" w:rsidRPr="000B759A">
        <w:rPr>
          <w:rFonts w:ascii="Times New Roman" w:hAnsi="Times New Roman" w:cs="Times New Roman"/>
          <w:b/>
          <w:bCs/>
          <w:vertAlign w:val="superscript"/>
        </w:rPr>
        <w:t>1</w:t>
      </w:r>
      <w:r w:rsidR="00ED4AA4" w:rsidRPr="000B759A">
        <w:rPr>
          <w:rFonts w:ascii="Times New Roman" w:hAnsi="Times New Roman" w:cs="Times New Roman"/>
          <w:b/>
          <w:bCs/>
          <w:vertAlign w:val="superscript"/>
          <w:lang w:val="en-US"/>
        </w:rPr>
        <w:t xml:space="preserve"> *</w:t>
      </w:r>
    </w:p>
    <w:p w14:paraId="02AB16F1" w14:textId="567902C9" w:rsidR="005D01E6" w:rsidRPr="000B759A" w:rsidRDefault="003A12FC" w:rsidP="006308A2">
      <w:pPr>
        <w:jc w:val="center"/>
        <w:rPr>
          <w:rFonts w:ascii="Times New Roman" w:hAnsi="Times New Roman" w:cs="Times New Roman"/>
          <w:szCs w:val="24"/>
        </w:rPr>
      </w:pPr>
      <w:r w:rsidRPr="000B759A">
        <w:rPr>
          <w:rFonts w:ascii="Times New Roman" w:hAnsi="Times New Roman" w:cs="Times New Roman"/>
          <w:szCs w:val="24"/>
          <w:vertAlign w:val="superscript"/>
        </w:rPr>
        <w:t>1</w:t>
      </w:r>
      <w:r w:rsidR="006308A2" w:rsidRPr="000B759A">
        <w:rPr>
          <w:rFonts w:ascii="Times New Roman" w:hAnsi="Times New Roman" w:cs="Times New Roman"/>
          <w:szCs w:val="24"/>
          <w:lang w:val="en-US"/>
        </w:rPr>
        <w:t>SMKN 12 Bandung</w:t>
      </w:r>
    </w:p>
    <w:p w14:paraId="2FDB2E3F" w14:textId="3FC170C2" w:rsidR="00E8046C" w:rsidRPr="000B759A" w:rsidRDefault="00ED4AA4" w:rsidP="00ED4AA4">
      <w:pPr>
        <w:jc w:val="center"/>
        <w:rPr>
          <w:rFonts w:ascii="Times New Roman" w:hAnsi="Times New Roman" w:cs="Times New Roman"/>
          <w:color w:val="000000" w:themeColor="text1"/>
          <w:lang w:val="en-US"/>
        </w:rPr>
      </w:pPr>
      <w:r w:rsidRPr="000B759A">
        <w:rPr>
          <w:rFonts w:ascii="Times New Roman" w:hAnsi="Times New Roman" w:cs="Times New Roman"/>
          <w:color w:val="000000" w:themeColor="text1"/>
          <w:lang w:val="en-US"/>
        </w:rPr>
        <w:t>*</w:t>
      </w:r>
      <w:r w:rsidR="006308A2" w:rsidRPr="000B759A">
        <w:rPr>
          <w:rFonts w:ascii="Times New Roman" w:hAnsi="Times New Roman" w:cs="Times New Roman"/>
          <w:color w:val="000000" w:themeColor="text1"/>
          <w:lang w:val="en-US"/>
        </w:rPr>
        <w:t>maya.ruhyanawati@gmail.com</w:t>
      </w:r>
    </w:p>
    <w:p w14:paraId="72A616B7" w14:textId="77777777" w:rsidR="00043F33" w:rsidRPr="000B759A" w:rsidRDefault="00043F33" w:rsidP="00E5736E">
      <w:pPr>
        <w:pStyle w:val="ListParagraph"/>
        <w:ind w:left="0"/>
        <w:rPr>
          <w:rFonts w:ascii="Times New Roman" w:hAnsi="Times New Roman" w:cs="Times New Roman"/>
          <w:b/>
          <w:sz w:val="24"/>
          <w:szCs w:val="24"/>
        </w:rPr>
      </w:pPr>
    </w:p>
    <w:p w14:paraId="68C2671F" w14:textId="07D10823" w:rsidR="00E56114" w:rsidRPr="000B759A" w:rsidRDefault="00331F25" w:rsidP="00342CDC">
      <w:pPr>
        <w:pStyle w:val="ListParagraph"/>
        <w:ind w:left="0"/>
        <w:jc w:val="center"/>
        <w:rPr>
          <w:rFonts w:ascii="Times New Roman" w:hAnsi="Times New Roman" w:cs="Times New Roman"/>
          <w:b/>
          <w:lang w:val="en-US"/>
        </w:rPr>
      </w:pPr>
      <w:r w:rsidRPr="000B759A">
        <w:rPr>
          <w:rFonts w:ascii="Times New Roman" w:hAnsi="Times New Roman" w:cs="Times New Roman"/>
          <w:b/>
        </w:rPr>
        <w:t>Abstrak</w:t>
      </w:r>
      <w:r w:rsidR="00B000EA" w:rsidRPr="000B759A">
        <w:rPr>
          <w:rFonts w:ascii="Times New Roman" w:hAnsi="Times New Roman" w:cs="Times New Roman"/>
          <w:b/>
          <w:lang w:val="en-US"/>
        </w:rPr>
        <w:t xml:space="preserve"> </w:t>
      </w:r>
    </w:p>
    <w:p w14:paraId="3C095D62" w14:textId="77777777" w:rsidR="00E54026" w:rsidRPr="000B759A" w:rsidRDefault="00E54026" w:rsidP="00342CDC">
      <w:pPr>
        <w:pStyle w:val="ListParagraph"/>
        <w:ind w:left="0"/>
        <w:jc w:val="center"/>
        <w:rPr>
          <w:rFonts w:ascii="Times New Roman" w:hAnsi="Times New Roman" w:cs="Times New Roman"/>
          <w:b/>
          <w:lang w:val="en-US"/>
        </w:rPr>
      </w:pPr>
    </w:p>
    <w:p w14:paraId="748BFE7C" w14:textId="7CBC1203" w:rsidR="00E54026" w:rsidRPr="000B759A" w:rsidRDefault="00E54026" w:rsidP="000B759A">
      <w:pPr>
        <w:jc w:val="both"/>
        <w:rPr>
          <w:rFonts w:ascii="Times New Roman" w:hAnsi="Times New Roman" w:cs="Times New Roman"/>
          <w:lang w:val="af-ZA"/>
        </w:rPr>
      </w:pPr>
      <w:r w:rsidRPr="000B759A">
        <w:rPr>
          <w:rFonts w:ascii="Times New Roman" w:hAnsi="Times New Roman" w:cs="Times New Roman"/>
        </w:rPr>
        <w:t xml:space="preserve">Penelitian ini dilatar belakangi oleh studi pendahulu yang menghasilkan kemampuan berpikir kritis dan kreatif matematis peserta didik tergolong sangat rendah dilihat dari rata-rata nilai UTS, ulangan harian dan keseharian peserta didik dalam mengikuti pembelajaran matematika. Untuk mengatasi kondisi tersebut, perlu diadakannya pembelajaran yang dapat melatih kemampuan berpikir kritis dan kreatif matematis peserta didik, salah satunya dengan menggunakan implementasi model pembelajaran </w:t>
      </w:r>
      <w:r w:rsidRPr="000B759A">
        <w:rPr>
          <w:rFonts w:ascii="Times New Roman" w:hAnsi="Times New Roman" w:cs="Times New Roman"/>
          <w:i/>
          <w:iCs/>
        </w:rPr>
        <w:t xml:space="preserve">Problem Based Learning </w:t>
      </w:r>
      <w:r w:rsidRPr="000B759A">
        <w:rPr>
          <w:rFonts w:ascii="Times New Roman" w:hAnsi="Times New Roman" w:cs="Times New Roman"/>
        </w:rPr>
        <w:t xml:space="preserve">Berbasis HOTS. Penelitian ini bertujuan </w:t>
      </w:r>
      <w:r w:rsidR="003B004D" w:rsidRPr="000B759A">
        <w:rPr>
          <w:rFonts w:ascii="Times New Roman" w:hAnsi="Times New Roman" w:cs="Times New Roman"/>
        </w:rPr>
        <w:t>untuk menganalisis dan mengungkap secara komprehensif kualitas kemampuan berpikir kritis dan kreatif matematik berbasis HOTS peserta didik dalam matematika antara peserta didik yang memperoleh pembelajaran kontekstual tidak terstruktur (KTT), memperoleh pembelajaran kontekstual terstruktur (KT), dan memperoleh pembelajaran konvensional (KV).</w:t>
      </w:r>
      <w:r w:rsidR="003B004D" w:rsidRPr="000B759A">
        <w:rPr>
          <w:rFonts w:ascii="Times New Roman" w:hAnsi="Times New Roman" w:cs="Times New Roman"/>
          <w:lang w:val="en-US"/>
        </w:rPr>
        <w:t xml:space="preserve"> </w:t>
      </w:r>
      <w:r w:rsidRPr="000B759A">
        <w:rPr>
          <w:rFonts w:ascii="Times New Roman" w:hAnsi="Times New Roman" w:cs="Times New Roman"/>
          <w:szCs w:val="24"/>
        </w:rPr>
        <w:t>Penelitian ini menggunakan metode campuran (</w:t>
      </w:r>
      <w:r w:rsidRPr="000B759A">
        <w:rPr>
          <w:rFonts w:ascii="Times New Roman" w:hAnsi="Times New Roman" w:cs="Times New Roman"/>
          <w:i/>
          <w:iCs/>
          <w:szCs w:val="24"/>
        </w:rPr>
        <w:t>Mix Method</w:t>
      </w:r>
      <w:r w:rsidRPr="000B759A">
        <w:rPr>
          <w:rFonts w:ascii="Times New Roman" w:hAnsi="Times New Roman" w:cs="Times New Roman"/>
          <w:szCs w:val="24"/>
        </w:rPr>
        <w:t>) tipe penyisipan (</w:t>
      </w:r>
      <w:r w:rsidRPr="000B759A">
        <w:rPr>
          <w:rFonts w:ascii="Times New Roman" w:hAnsi="Times New Roman" w:cs="Times New Roman"/>
          <w:i/>
          <w:iCs/>
          <w:szCs w:val="24"/>
        </w:rPr>
        <w:t>Embedded Design</w:t>
      </w:r>
      <w:r w:rsidRPr="000B759A">
        <w:rPr>
          <w:rFonts w:ascii="Times New Roman" w:hAnsi="Times New Roman" w:cs="Times New Roman"/>
          <w:szCs w:val="24"/>
        </w:rPr>
        <w:t xml:space="preserve">. Populasi penelitian ini adalah peserta didik kelas X di SMK Negeri 12 Bandung tahun pelajaran 2023-2024. Sampelnya adalah dua kelas X yang ditentukan secara </w:t>
      </w:r>
      <w:r w:rsidRPr="000B759A">
        <w:rPr>
          <w:rFonts w:ascii="Times New Roman" w:hAnsi="Times New Roman" w:cs="Times New Roman"/>
          <w:i/>
          <w:iCs/>
          <w:szCs w:val="24"/>
        </w:rPr>
        <w:t>purposive sampling</w:t>
      </w:r>
      <w:r w:rsidRPr="000B759A">
        <w:rPr>
          <w:rFonts w:ascii="Times New Roman" w:hAnsi="Times New Roman" w:cs="Times New Roman"/>
          <w:szCs w:val="24"/>
        </w:rPr>
        <w:t>.</w:t>
      </w:r>
      <w:r w:rsidRPr="000B759A">
        <w:rPr>
          <w:rFonts w:ascii="Times New Roman" w:hAnsi="Times New Roman" w:cs="Times New Roman"/>
        </w:rPr>
        <w:t xml:space="preserve"> </w:t>
      </w:r>
      <w:r w:rsidRPr="000B759A">
        <w:rPr>
          <w:rFonts w:ascii="Times New Roman" w:hAnsi="Times New Roman" w:cs="Times New Roman"/>
          <w:szCs w:val="24"/>
        </w:rPr>
        <w:t xml:space="preserve">Simpulan dari penenlitian ini adalah: 1) </w:t>
      </w:r>
      <w:r w:rsidRPr="000B759A">
        <w:rPr>
          <w:rFonts w:ascii="Times New Roman" w:hAnsi="Times New Roman" w:cs="Times New Roman"/>
          <w:lang w:val="af-ZA"/>
        </w:rPr>
        <w:t>Terdapat interaksi antara faktor pembelajaran (KTT, KT, KV) dalam kemampuan berpikir kritis matematis. Berarti terdapat perbedaan yang signifikan kemampuan berpikir kritis matematik siswa berdasarkan kelompok model pembelajaran; 2) Kemampuan berpikir kritis matematik siswa yang memperoleh pembelajaran kontekstual tidak terstruktur (KTT) lebih baik dari pada siswa yang memperoleh pembelajaran kontekstual terstruktur (KT) dan pembelajaran konvensional (KV). Meskipun demikian, kemampuan berpikir kritis matematik siswa pada ketiga pembelajaran kualitasnya sama yaitu tergolong kualifikasi cukup; 3) Kemampuan berpikir kreatif matematik siswa yang memperoleh pembelajaran kontekstual tidak terstruktur (KTT) lebih baik dari pada siswa yang memperoleh pembelajaran kontekstual terstruktur (KT) dan pembelajaran konvensional (KV). Meskipun demikian, kemampuan berpikir kreatif matematik siswa pada ketiga pembelajaran kualitasnya sama yaitu tergolong kualifikasi cukup; 4) Terdapat interaksi antara faktor pembelajaran (KTT, KT, KV) dengan faktor pengetahuan awal matematika (atas, tengah, bawah) dalam kemampuan berpikir kreatif matematik.sehingga adanya hubungan positif dan signifikan antara berpikir kritis dengan berpikir kreatif.</w:t>
      </w:r>
    </w:p>
    <w:p w14:paraId="343DB626" w14:textId="39AED7E1" w:rsidR="00F86CB7" w:rsidRPr="000B759A" w:rsidRDefault="00E54026" w:rsidP="00E54026">
      <w:pPr>
        <w:rPr>
          <w:rFonts w:ascii="Times New Roman" w:hAnsi="Times New Roman" w:cs="Times New Roman"/>
        </w:rPr>
      </w:pPr>
      <w:r w:rsidRPr="000B759A">
        <w:rPr>
          <w:rFonts w:ascii="Times New Roman" w:hAnsi="Times New Roman" w:cs="Times New Roman"/>
          <w:b/>
          <w:bCs/>
        </w:rPr>
        <w:t xml:space="preserve">Kata kunci: </w:t>
      </w:r>
      <w:r w:rsidRPr="000B759A">
        <w:rPr>
          <w:rFonts w:ascii="Times New Roman" w:hAnsi="Times New Roman" w:cs="Times New Roman"/>
        </w:rPr>
        <w:t>Model Pembelajaran Problem Based Learning, HOTS, Kemampuan Berpikir Kritis Matematis, kemampuan Berpikir Kreatif Matematis.</w:t>
      </w:r>
    </w:p>
    <w:p w14:paraId="78584329" w14:textId="77777777" w:rsidR="00E54026" w:rsidRPr="000B759A" w:rsidRDefault="00E54026" w:rsidP="00342CDC">
      <w:pPr>
        <w:pStyle w:val="ListParagraph"/>
        <w:ind w:left="0"/>
        <w:jc w:val="both"/>
        <w:rPr>
          <w:rFonts w:ascii="Times New Roman" w:hAnsi="Times New Roman" w:cs="Times New Roman"/>
          <w:b/>
        </w:rPr>
      </w:pPr>
    </w:p>
    <w:p w14:paraId="7C2802A4" w14:textId="2B0CB19A" w:rsidR="00FD59BB" w:rsidRPr="000B759A" w:rsidRDefault="0043704B" w:rsidP="00342CDC">
      <w:pPr>
        <w:jc w:val="center"/>
        <w:rPr>
          <w:rFonts w:ascii="Times New Roman" w:hAnsi="Times New Roman" w:cs="Times New Roman"/>
          <w:b/>
        </w:rPr>
      </w:pPr>
      <w:r w:rsidRPr="000B759A">
        <w:rPr>
          <w:rFonts w:ascii="Times New Roman" w:hAnsi="Times New Roman" w:cs="Times New Roman"/>
          <w:b/>
        </w:rPr>
        <w:t>Abstract</w:t>
      </w:r>
      <w:r w:rsidR="00552673" w:rsidRPr="000B759A">
        <w:rPr>
          <w:rFonts w:ascii="Times New Roman" w:hAnsi="Times New Roman" w:cs="Times New Roman"/>
          <w:b/>
        </w:rPr>
        <w:t xml:space="preserve"> </w:t>
      </w:r>
    </w:p>
    <w:p w14:paraId="1FD3076A" w14:textId="77777777" w:rsidR="00E04A41" w:rsidRPr="000B759A" w:rsidRDefault="00E04A41" w:rsidP="00E04A41">
      <w:pPr>
        <w:jc w:val="both"/>
        <w:rPr>
          <w:rFonts w:ascii="Times New Roman" w:eastAsiaTheme="majorEastAsia" w:hAnsi="Times New Roman" w:cs="Times New Roman"/>
          <w:bCs/>
          <w:szCs w:val="32"/>
        </w:rPr>
      </w:pPr>
    </w:p>
    <w:p w14:paraId="37CCEFD8" w14:textId="695BAB00" w:rsidR="00E04A41" w:rsidRPr="000B759A" w:rsidRDefault="003B004D" w:rsidP="00E04A41">
      <w:pPr>
        <w:jc w:val="both"/>
        <w:rPr>
          <w:rFonts w:ascii="Times New Roman" w:eastAsiaTheme="majorEastAsia" w:hAnsi="Times New Roman" w:cs="Times New Roman"/>
          <w:bCs/>
          <w:szCs w:val="32"/>
        </w:rPr>
      </w:pPr>
      <w:r w:rsidRPr="000B759A">
        <w:rPr>
          <w:rFonts w:ascii="Times New Roman" w:eastAsiaTheme="majorEastAsia" w:hAnsi="Times New Roman" w:cs="Times New Roman"/>
          <w:bCs/>
          <w:szCs w:val="32"/>
        </w:rPr>
        <w:t xml:space="preserve">This research based on previous study which has result that students' mathematical critical and creative thinking abilities being classified as very low, seen from the average UTS scores, daily tests and students' daily activities in participating in mathematics learning. To overcome this condition, it is necessary to hold learning that can train students' critical and creative mathematical thinking skills, one of method is by using the implementation of the HOTS-based Problem Based Learning model. This research aims </w:t>
      </w:r>
      <w:r w:rsidR="001D5040" w:rsidRPr="000B759A">
        <w:rPr>
          <w:rFonts w:ascii="Times New Roman" w:eastAsiaTheme="majorEastAsia" w:hAnsi="Times New Roman" w:cs="Times New Roman"/>
          <w:bCs/>
          <w:szCs w:val="32"/>
        </w:rPr>
        <w:t>to analyze and reveal critical thinking quality comprehensively and mathematical creative based on HOTS student in math between student obtain unstructured contextual learning (KTT), obtain structured contextual (KT), and obtain conventional learning</w:t>
      </w:r>
      <w:r w:rsidR="001D5040" w:rsidRPr="000B759A">
        <w:rPr>
          <w:rFonts w:ascii="Times New Roman" w:eastAsiaTheme="majorEastAsia" w:hAnsi="Times New Roman" w:cs="Times New Roman"/>
          <w:bCs/>
          <w:szCs w:val="32"/>
          <w:lang w:val="en-US"/>
        </w:rPr>
        <w:t xml:space="preserve"> (KV).</w:t>
      </w:r>
      <w:r w:rsidRPr="000B759A">
        <w:rPr>
          <w:rFonts w:ascii="Times New Roman" w:eastAsiaTheme="majorEastAsia" w:hAnsi="Times New Roman" w:cs="Times New Roman"/>
          <w:bCs/>
          <w:szCs w:val="32"/>
        </w:rPr>
        <w:t xml:space="preserve"> This research uses a mixed method (Mix Method) type of embedding (Embedded Design. The population of this research is class: 1) There is an interaction between learning factors (KTT, KT, KV) in mathematical critical thinking abilities. This means that there are significant distinction in students' mathematical critical </w:t>
      </w:r>
      <w:r w:rsidRPr="000B759A">
        <w:rPr>
          <w:rFonts w:ascii="Times New Roman" w:eastAsiaTheme="majorEastAsia" w:hAnsi="Times New Roman" w:cs="Times New Roman"/>
          <w:bCs/>
          <w:szCs w:val="32"/>
        </w:rPr>
        <w:lastRenderedPageBreak/>
        <w:t>thinking abilities based on learning model groups; 2) The mathematical critical thinking abilities of students who receive unstructured contextual learning (KTT) are better than students who receive structured contextual learning (KT) and conventional learning (KV). However, the students' mathematical critical thinking abilities in the three courses are of the same quality, namely they are classified as sufficient qualifications; 3) The creative mathematical thinking abilities of students who receive unstructured contextual learning (KTT) are better than students who receive structured contextual learning (KT) and conventional learning (KV). However, the students' creative mathematical thinking abilities in the three courses are of the same quality, namely they are classified as sufficient qualifications; 4) There is an interaction between learning factors (KTT, KT, KV) and initial mathematics knowledge factors (top, middle, bottom) in the ability to think creatively in mathematics, so that there is a positive and significant relationship between critical thinking and creative thinking.</w:t>
      </w:r>
    </w:p>
    <w:p w14:paraId="4C1A0936" w14:textId="77777777" w:rsidR="00E04A41" w:rsidRPr="000B759A" w:rsidRDefault="00E04A41" w:rsidP="00E04A41">
      <w:pPr>
        <w:jc w:val="both"/>
        <w:rPr>
          <w:rFonts w:ascii="Times New Roman" w:hAnsi="Times New Roman" w:cs="Times New Roman"/>
          <w:bCs/>
        </w:rPr>
      </w:pPr>
      <w:r w:rsidRPr="000B759A">
        <w:rPr>
          <w:rFonts w:ascii="Times New Roman" w:eastAsiaTheme="majorEastAsia" w:hAnsi="Times New Roman" w:cs="Times New Roman"/>
          <w:b/>
          <w:szCs w:val="32"/>
        </w:rPr>
        <w:t>Keywords:</w:t>
      </w:r>
      <w:r w:rsidRPr="000B759A">
        <w:rPr>
          <w:rFonts w:ascii="Times New Roman" w:eastAsiaTheme="majorEastAsia" w:hAnsi="Times New Roman" w:cs="Times New Roman"/>
          <w:bCs/>
          <w:szCs w:val="32"/>
        </w:rPr>
        <w:t xml:space="preserve"> Problem Based Learning Model, HOTS, Mathematical Critical Thinking Ability, Mathematical Creative Thinking Ability.</w:t>
      </w:r>
    </w:p>
    <w:p w14:paraId="54391E7A" w14:textId="63BFB634" w:rsidR="000E5815" w:rsidRPr="000B759A" w:rsidRDefault="000E5815" w:rsidP="00C6434C">
      <w:pPr>
        <w:pStyle w:val="ListParagraph"/>
        <w:spacing w:line="360" w:lineRule="auto"/>
        <w:ind w:left="0"/>
        <w:jc w:val="both"/>
        <w:rPr>
          <w:rFonts w:ascii="Times New Roman" w:hAnsi="Times New Roman" w:cs="Times New Roman"/>
          <w:b/>
          <w:sz w:val="24"/>
          <w:szCs w:val="24"/>
          <w:lang w:val="en-US"/>
        </w:rPr>
      </w:pPr>
    </w:p>
    <w:p w14:paraId="3EBF4827" w14:textId="4DE36E83" w:rsidR="001D41B1" w:rsidRPr="000B759A" w:rsidRDefault="008A2DA9" w:rsidP="00342CDC">
      <w:pPr>
        <w:pStyle w:val="ListParagraph"/>
        <w:spacing w:line="360" w:lineRule="auto"/>
        <w:ind w:left="0"/>
        <w:jc w:val="both"/>
        <w:rPr>
          <w:rFonts w:ascii="Times New Roman" w:hAnsi="Times New Roman" w:cs="Times New Roman"/>
          <w:b/>
          <w:lang w:val="en-US"/>
        </w:rPr>
      </w:pPr>
      <w:r w:rsidRPr="000B759A">
        <w:rPr>
          <w:rFonts w:ascii="Times New Roman" w:hAnsi="Times New Roman" w:cs="Times New Roman"/>
          <w:b/>
        </w:rPr>
        <w:t>Pendahuluan</w:t>
      </w:r>
    </w:p>
    <w:p w14:paraId="5404816F" w14:textId="2811A905" w:rsidR="00905ED3" w:rsidRPr="000B759A" w:rsidRDefault="00905ED3" w:rsidP="000B759A">
      <w:pPr>
        <w:spacing w:line="360" w:lineRule="auto"/>
        <w:ind w:firstLine="567"/>
        <w:jc w:val="both"/>
        <w:rPr>
          <w:rFonts w:ascii="Times New Roman" w:hAnsi="Times New Roman" w:cs="Times New Roman"/>
        </w:rPr>
      </w:pPr>
      <w:r w:rsidRPr="000B759A">
        <w:rPr>
          <w:rFonts w:ascii="Times New Roman" w:hAnsi="Times New Roman" w:cs="Times New Roman"/>
        </w:rPr>
        <w:t xml:space="preserve">Matematika merupakan </w:t>
      </w:r>
      <w:r w:rsidRPr="000B759A">
        <w:rPr>
          <w:rFonts w:ascii="Times New Roman" w:hAnsi="Times New Roman" w:cs="Times New Roman"/>
          <w:i/>
        </w:rPr>
        <w:t>Queen of Science</w:t>
      </w:r>
      <w:r w:rsidRPr="000B759A">
        <w:rPr>
          <w:rFonts w:ascii="Times New Roman" w:hAnsi="Times New Roman" w:cs="Times New Roman"/>
        </w:rPr>
        <w:t>, dapat dikatakan bahwa hampir semua aspek kehidupan membutuhkan keterampilan matematika. Ketika peserta didik menguasai matematika maka akan memudahkan peserta didik dalam menjalani kehidupannya. Pembelajaran matematika dianggap oleh peserta didik sebagai pelajaran yang sulit dipahami.</w:t>
      </w:r>
      <w:r w:rsidR="000B759A" w:rsidRPr="000B759A">
        <w:rPr>
          <w:rFonts w:ascii="Times New Roman" w:hAnsi="Times New Roman" w:cs="Times New Roman"/>
          <w:lang w:val="en-US"/>
        </w:rPr>
        <w:t xml:space="preserve"> </w:t>
      </w:r>
      <w:r w:rsidRPr="000B759A">
        <w:rPr>
          <w:rFonts w:ascii="Times New Roman" w:hAnsi="Times New Roman" w:cs="Times New Roman"/>
        </w:rPr>
        <w:t xml:space="preserve">Sebagaimana yang disebutkan dalam </w:t>
      </w:r>
      <w:r w:rsidRPr="000B759A">
        <w:rPr>
          <w:rFonts w:ascii="Times New Roman" w:hAnsi="Times New Roman" w:cs="Times New Roman"/>
          <w:i/>
          <w:iCs/>
        </w:rPr>
        <w:t xml:space="preserve">Ontario Ministry of Education </w:t>
      </w:r>
      <w:r w:rsidRPr="000B759A">
        <w:rPr>
          <w:rFonts w:ascii="Times New Roman" w:hAnsi="Times New Roman" w:cs="Times New Roman"/>
        </w:rPr>
        <w:t>(2005</w:t>
      </w:r>
      <w:r w:rsidRPr="000B759A">
        <w:rPr>
          <w:rFonts w:ascii="Times New Roman" w:hAnsi="Times New Roman" w:cs="Times New Roman"/>
          <w:lang w:val="en-US"/>
        </w:rPr>
        <w:t>: 3</w:t>
      </w:r>
      <w:r w:rsidRPr="000B759A">
        <w:rPr>
          <w:rFonts w:ascii="Times New Roman" w:hAnsi="Times New Roman" w:cs="Times New Roman"/>
        </w:rPr>
        <w:t>) bahwa “</w:t>
      </w:r>
      <w:r w:rsidRPr="000B759A">
        <w:rPr>
          <w:rFonts w:ascii="Times New Roman" w:hAnsi="Times New Roman" w:cs="Times New Roman"/>
          <w:i/>
          <w:iCs/>
        </w:rPr>
        <w:t>The study of mathematics equips students with knowledge, skills, and habits of mind that are essential for successful and rewarding participation in such a society</w:t>
      </w:r>
      <w:r w:rsidRPr="000B759A">
        <w:rPr>
          <w:rFonts w:ascii="Times New Roman" w:hAnsi="Times New Roman" w:cs="Times New Roman"/>
        </w:rPr>
        <w:t>”.</w:t>
      </w:r>
      <w:r w:rsidR="000B759A" w:rsidRPr="000B759A">
        <w:rPr>
          <w:rFonts w:ascii="Times New Roman" w:hAnsi="Times New Roman" w:cs="Times New Roman"/>
          <w:lang w:val="en-US"/>
        </w:rPr>
        <w:t xml:space="preserve"> </w:t>
      </w:r>
      <w:r w:rsidRPr="000B759A">
        <w:rPr>
          <w:rFonts w:ascii="Times New Roman" w:hAnsi="Times New Roman" w:cs="Times New Roman"/>
          <w:color w:val="000000" w:themeColor="text1"/>
        </w:rPr>
        <w:t>Banyak</w:t>
      </w:r>
      <w:r w:rsidRPr="000B759A">
        <w:rPr>
          <w:rFonts w:ascii="Times New Roman" w:hAnsi="Times New Roman" w:cs="Times New Roman"/>
          <w:color w:val="000000" w:themeColor="text1"/>
          <w:shd w:val="clear" w:color="auto" w:fill="FFFFFF"/>
        </w:rPr>
        <w:t xml:space="preserve"> mata pelajaran yang membutuhkan </w:t>
      </w:r>
      <w:r w:rsidRPr="000B759A">
        <w:rPr>
          <w:rFonts w:ascii="Times New Roman" w:hAnsi="Times New Roman" w:cs="Times New Roman"/>
          <w:color w:val="000000" w:themeColor="text1"/>
        </w:rPr>
        <w:t>pemahaman matematika</w:t>
      </w:r>
      <w:r w:rsidRPr="000B759A">
        <w:rPr>
          <w:rFonts w:ascii="Times New Roman" w:hAnsi="Times New Roman" w:cs="Times New Roman"/>
          <w:color w:val="000000" w:themeColor="text1"/>
          <w:shd w:val="clear" w:color="auto" w:fill="FFFFFF"/>
        </w:rPr>
        <w:t xml:space="preserve"> secara langsung maupun tidak langsung. </w:t>
      </w:r>
      <w:r w:rsidRPr="000B759A">
        <w:rPr>
          <w:rFonts w:ascii="Times New Roman" w:hAnsi="Times New Roman" w:cs="Times New Roman"/>
          <w:color w:val="000000" w:themeColor="text1"/>
        </w:rPr>
        <w:t>Misalnya, untuk memahami mata pelajaran kejuruan Teknik Pesawat Udara, peserta didik perlu memahami konsep matematika. Bagaimana cara penentuan</w:t>
      </w:r>
      <w:r w:rsidRPr="000B759A">
        <w:rPr>
          <w:rFonts w:ascii="Times New Roman" w:hAnsi="Times New Roman" w:cs="Times New Roman"/>
          <w:color w:val="000000" w:themeColor="text1"/>
          <w:lang w:val="en-US"/>
        </w:rPr>
        <w:t xml:space="preserve">. </w:t>
      </w:r>
    </w:p>
    <w:p w14:paraId="10746DE1" w14:textId="5EFC46DE" w:rsidR="00905ED3" w:rsidRPr="000B759A" w:rsidRDefault="00905ED3" w:rsidP="00905ED3">
      <w:pPr>
        <w:spacing w:line="360" w:lineRule="auto"/>
        <w:ind w:firstLine="567"/>
        <w:jc w:val="both"/>
        <w:rPr>
          <w:rFonts w:ascii="Times New Roman" w:hAnsi="Times New Roman" w:cs="Times New Roman"/>
          <w:color w:val="000000" w:themeColor="text1"/>
          <w:lang w:val="en-US"/>
        </w:rPr>
      </w:pPr>
      <w:r w:rsidRPr="000B759A">
        <w:rPr>
          <w:rFonts w:ascii="Times New Roman" w:hAnsi="Times New Roman" w:cs="Times New Roman"/>
          <w:color w:val="000000" w:themeColor="text1"/>
        </w:rPr>
        <w:t>kecepata</w:t>
      </w:r>
      <w:r w:rsidR="00612B84" w:rsidRPr="000B759A">
        <w:rPr>
          <w:rFonts w:ascii="Times New Roman" w:hAnsi="Times New Roman" w:cs="Times New Roman"/>
          <w:color w:val="000000" w:themeColor="text1"/>
          <w:lang w:val="en-US"/>
        </w:rPr>
        <w:t>n</w:t>
      </w:r>
      <w:r w:rsidRPr="000B759A">
        <w:rPr>
          <w:rFonts w:ascii="Times New Roman" w:hAnsi="Times New Roman" w:cs="Times New Roman"/>
          <w:color w:val="000000" w:themeColor="text1"/>
        </w:rPr>
        <w:t xml:space="preserve"> angin yang relatif</w:t>
      </w:r>
      <w:r w:rsidR="00612B84" w:rsidRPr="000B759A">
        <w:rPr>
          <w:rFonts w:ascii="Times New Roman" w:hAnsi="Times New Roman" w:cs="Times New Roman"/>
          <w:color w:val="000000" w:themeColor="text1"/>
          <w:lang w:val="en-US"/>
        </w:rPr>
        <w:t xml:space="preserve"> </w:t>
      </w:r>
      <w:r w:rsidRPr="000B759A">
        <w:rPr>
          <w:rFonts w:ascii="Times New Roman" w:hAnsi="Times New Roman" w:cs="Times New Roman"/>
          <w:color w:val="000000" w:themeColor="text1"/>
        </w:rPr>
        <w:t>sangatlah mempengaruhi kinerja pesawat udara, khususnya pada saat lepas landas dan mendarat. Kecepatan angin relatif dapat dihitung dengan menggunakan sistem persamaan linier dua variabel yang mempertimbangkan kecepatan pesawat udara dan kecepatan angin mutlak. Wasito, Supriadi dan   Regia (2020) menyatakan “pengaruh pengetahuan dasar matematika terhadap hasil belajar matematika pada taruna tingkat 1 manajemen transportasi udara dan teknik bangunan dan landasan di politeknik penerbangan Surabaya”</w:t>
      </w:r>
      <w:r w:rsidRPr="000B759A">
        <w:rPr>
          <w:rStyle w:val="fontstyle01"/>
          <w:sz w:val="22"/>
          <w:szCs w:val="22"/>
        </w:rPr>
        <w:t xml:space="preserve">, </w:t>
      </w:r>
      <w:r w:rsidRPr="000B759A">
        <w:rPr>
          <w:rStyle w:val="fontstyle01"/>
          <w:b w:val="0"/>
          <w:bCs w:val="0"/>
          <w:sz w:val="22"/>
          <w:szCs w:val="22"/>
        </w:rPr>
        <w:t>j</w:t>
      </w:r>
      <w:r w:rsidRPr="000B759A">
        <w:rPr>
          <w:rFonts w:ascii="Times New Roman" w:hAnsi="Times New Roman" w:cs="Times New Roman"/>
          <w:color w:val="000000" w:themeColor="text1"/>
        </w:rPr>
        <w:t>ika</w:t>
      </w:r>
      <w:r w:rsidRPr="000B759A">
        <w:rPr>
          <w:rFonts w:ascii="Times New Roman" w:hAnsi="Times New Roman" w:cs="Times New Roman"/>
          <w:b/>
          <w:bCs/>
          <w:color w:val="000000" w:themeColor="text1"/>
        </w:rPr>
        <w:t xml:space="preserve"> </w:t>
      </w:r>
      <w:r w:rsidRPr="000B759A">
        <w:rPr>
          <w:rFonts w:ascii="Times New Roman" w:hAnsi="Times New Roman" w:cs="Times New Roman"/>
          <w:color w:val="000000" w:themeColor="text1"/>
        </w:rPr>
        <w:t>mereka tidak memahami konsep Sistem Persamaan Linier dua variabel, maka peserta didik tersebut tidak akan dapat mengikuti pelajaran kejuruan Teknik Pesawat Udara secara optimal</w:t>
      </w:r>
      <w:r w:rsidRPr="000B759A">
        <w:rPr>
          <w:rFonts w:ascii="Times New Roman" w:hAnsi="Times New Roman" w:cs="Times New Roman"/>
          <w:color w:val="000000" w:themeColor="text1"/>
          <w:shd w:val="clear" w:color="auto" w:fill="FFFFFF"/>
        </w:rPr>
        <w:t xml:space="preserve">. Selain itu, secara tidak </w:t>
      </w:r>
      <w:r w:rsidRPr="000B759A">
        <w:rPr>
          <w:rFonts w:ascii="Times New Roman" w:hAnsi="Times New Roman" w:cs="Times New Roman"/>
          <w:color w:val="000000" w:themeColor="text1"/>
        </w:rPr>
        <w:t>langsung</w:t>
      </w:r>
      <w:r w:rsidRPr="000B759A">
        <w:rPr>
          <w:rFonts w:ascii="Times New Roman" w:hAnsi="Times New Roman" w:cs="Times New Roman"/>
          <w:color w:val="000000" w:themeColor="text1"/>
          <w:shd w:val="clear" w:color="auto" w:fill="FFFFFF"/>
        </w:rPr>
        <w:t xml:space="preserve"> matematika membimbing </w:t>
      </w:r>
      <w:r w:rsidRPr="000B759A">
        <w:rPr>
          <w:rFonts w:ascii="Times New Roman" w:hAnsi="Times New Roman" w:cs="Times New Roman"/>
          <w:color w:val="000000" w:themeColor="text1"/>
        </w:rPr>
        <w:t>peserta didik</w:t>
      </w:r>
      <w:r w:rsidRPr="000B759A">
        <w:rPr>
          <w:rFonts w:ascii="Times New Roman" w:hAnsi="Times New Roman" w:cs="Times New Roman"/>
          <w:color w:val="000000" w:themeColor="text1"/>
          <w:shd w:val="clear" w:color="auto" w:fill="FFFFFF"/>
        </w:rPr>
        <w:t xml:space="preserve"> untuk berpikir logis, kritis, dan </w:t>
      </w:r>
      <w:r w:rsidRPr="000B759A">
        <w:rPr>
          <w:rFonts w:ascii="Times New Roman" w:hAnsi="Times New Roman" w:cs="Times New Roman"/>
          <w:color w:val="000000" w:themeColor="text1"/>
        </w:rPr>
        <w:t xml:space="preserve">sistematis. </w:t>
      </w:r>
    </w:p>
    <w:p w14:paraId="7090214D" w14:textId="760DC804" w:rsidR="00905ED3" w:rsidRPr="000B759A" w:rsidRDefault="00905ED3" w:rsidP="000B759A">
      <w:pPr>
        <w:autoSpaceDE w:val="0"/>
        <w:autoSpaceDN w:val="0"/>
        <w:adjustRightInd w:val="0"/>
        <w:spacing w:line="360" w:lineRule="auto"/>
        <w:ind w:firstLine="567"/>
        <w:jc w:val="both"/>
        <w:rPr>
          <w:rFonts w:ascii="Times New Roman" w:hAnsi="Times New Roman" w:cs="Times New Roman"/>
        </w:rPr>
      </w:pPr>
      <w:r w:rsidRPr="000B759A">
        <w:rPr>
          <w:rFonts w:ascii="Times New Roman" w:hAnsi="Times New Roman" w:cs="Times New Roman"/>
        </w:rPr>
        <w:t xml:space="preserve">Pesatnya perkembangan dan kemajuan pendidikan banyak mempengaruhi terjadinya perbedaan kebutuhan terhadap matematika. Menurut NRC (Shadiq, 2009), di masa kini dan masa yang akan datang, di era komunikasi dan teknologi canggih, dibutuhkan para pekerja cerdas </w:t>
      </w:r>
      <w:r w:rsidRPr="000B759A">
        <w:rPr>
          <w:rFonts w:ascii="Times New Roman" w:hAnsi="Times New Roman" w:cs="Times New Roman"/>
          <w:i/>
        </w:rPr>
        <w:t>(smarter)</w:t>
      </w:r>
      <w:r w:rsidRPr="000B759A">
        <w:rPr>
          <w:rFonts w:ascii="Times New Roman" w:hAnsi="Times New Roman" w:cs="Times New Roman"/>
        </w:rPr>
        <w:t xml:space="preserve"> daripada pekerja keras </w:t>
      </w:r>
      <w:r w:rsidRPr="000B759A">
        <w:rPr>
          <w:rFonts w:ascii="Times New Roman" w:hAnsi="Times New Roman" w:cs="Times New Roman"/>
          <w:i/>
        </w:rPr>
        <w:t>(harder)</w:t>
      </w:r>
      <w:r w:rsidRPr="000B759A">
        <w:rPr>
          <w:rFonts w:ascii="Times New Roman" w:hAnsi="Times New Roman" w:cs="Times New Roman"/>
        </w:rPr>
        <w:t xml:space="preserve">. Dibutuhkan para pekerja yang telah disiapkan untuk mampu mencerna ide-ide baru </w:t>
      </w:r>
      <w:r w:rsidRPr="000B759A">
        <w:rPr>
          <w:rFonts w:ascii="Times New Roman" w:hAnsi="Times New Roman" w:cs="Times New Roman"/>
          <w:i/>
        </w:rPr>
        <w:t>(absorb new ideas)</w:t>
      </w:r>
      <w:r w:rsidRPr="000B759A">
        <w:rPr>
          <w:rFonts w:ascii="Times New Roman" w:hAnsi="Times New Roman" w:cs="Times New Roman"/>
        </w:rPr>
        <w:t xml:space="preserve">, mampu menyesuaikan </w:t>
      </w:r>
      <w:r w:rsidRPr="000B759A">
        <w:rPr>
          <w:rFonts w:ascii="Times New Roman" w:hAnsi="Times New Roman" w:cs="Times New Roman"/>
          <w:lang w:val="en-US"/>
        </w:rPr>
        <w:t xml:space="preserve">diri </w:t>
      </w:r>
      <w:r w:rsidRPr="000B759A">
        <w:rPr>
          <w:rFonts w:ascii="Times New Roman" w:hAnsi="Times New Roman" w:cs="Times New Roman"/>
        </w:rPr>
        <w:t xml:space="preserve">terhadap perubahan </w:t>
      </w:r>
      <w:r w:rsidRPr="000B759A">
        <w:rPr>
          <w:rFonts w:ascii="Times New Roman" w:hAnsi="Times New Roman" w:cs="Times New Roman"/>
          <w:i/>
        </w:rPr>
        <w:t>(to adapt to change)</w:t>
      </w:r>
      <w:r w:rsidRPr="000B759A">
        <w:rPr>
          <w:rFonts w:ascii="Times New Roman" w:hAnsi="Times New Roman" w:cs="Times New Roman"/>
        </w:rPr>
        <w:t xml:space="preserve">, mampu menangani ketidakpastian </w:t>
      </w:r>
      <w:r w:rsidRPr="000B759A">
        <w:rPr>
          <w:rFonts w:ascii="Times New Roman" w:hAnsi="Times New Roman" w:cs="Times New Roman"/>
          <w:i/>
        </w:rPr>
        <w:t>(cope with ambiguity)</w:t>
      </w:r>
      <w:r w:rsidRPr="000B759A">
        <w:rPr>
          <w:rFonts w:ascii="Times New Roman" w:hAnsi="Times New Roman" w:cs="Times New Roman"/>
        </w:rPr>
        <w:t xml:space="preserve">, mampu menemukan keteraturan  </w:t>
      </w:r>
      <w:r w:rsidRPr="000B759A">
        <w:rPr>
          <w:rFonts w:ascii="Times New Roman" w:hAnsi="Times New Roman" w:cs="Times New Roman"/>
          <w:i/>
        </w:rPr>
        <w:t>perceive  patterns)</w:t>
      </w:r>
      <w:r w:rsidRPr="000B759A">
        <w:rPr>
          <w:rFonts w:ascii="Times New Roman" w:hAnsi="Times New Roman" w:cs="Times New Roman"/>
        </w:rPr>
        <w:t xml:space="preserve">,  dan  mampu memecahkan masalah yang tidak lazim </w:t>
      </w:r>
      <w:r w:rsidRPr="000B759A">
        <w:rPr>
          <w:rFonts w:ascii="Times New Roman" w:hAnsi="Times New Roman" w:cs="Times New Roman"/>
          <w:i/>
        </w:rPr>
        <w:t>(solve unconventional problems)</w:t>
      </w:r>
      <w:r w:rsidRPr="000B759A">
        <w:rPr>
          <w:rFonts w:ascii="Times New Roman" w:hAnsi="Times New Roman" w:cs="Times New Roman"/>
        </w:rPr>
        <w:t>. Oleh karena itu</w:t>
      </w:r>
      <w:r w:rsidRPr="000B759A">
        <w:rPr>
          <w:rFonts w:ascii="Times New Roman" w:hAnsi="Times New Roman" w:cs="Times New Roman"/>
          <w:lang w:val="en-US"/>
        </w:rPr>
        <w:t>,</w:t>
      </w:r>
      <w:r w:rsidRPr="000B759A">
        <w:rPr>
          <w:rFonts w:ascii="Times New Roman" w:hAnsi="Times New Roman" w:cs="Times New Roman"/>
        </w:rPr>
        <w:t xml:space="preserve"> </w:t>
      </w:r>
      <w:r w:rsidRPr="000B759A">
        <w:rPr>
          <w:rFonts w:ascii="Times New Roman" w:hAnsi="Times New Roman" w:cs="Times New Roman"/>
        </w:rPr>
        <w:lastRenderedPageBreak/>
        <w:t>jelaslah kebutuhan siswa terhadap matematika di masa kini dan di masa yang akan datang lebih kepada kemampuan berpikir dan bernalar, tidak hanya sekedar kemampuan geometri dan berhitung.</w:t>
      </w:r>
    </w:p>
    <w:p w14:paraId="40792CA2" w14:textId="1F925E0D" w:rsidR="00905ED3" w:rsidRPr="000B759A" w:rsidRDefault="00905ED3" w:rsidP="00905ED3">
      <w:pPr>
        <w:autoSpaceDE w:val="0"/>
        <w:autoSpaceDN w:val="0"/>
        <w:adjustRightInd w:val="0"/>
        <w:spacing w:line="360" w:lineRule="auto"/>
        <w:ind w:firstLine="567"/>
        <w:jc w:val="both"/>
        <w:rPr>
          <w:rFonts w:ascii="Times New Roman" w:hAnsi="Times New Roman" w:cs="Times New Roman"/>
          <w:lang w:val="en-US"/>
        </w:rPr>
      </w:pPr>
      <w:r w:rsidRPr="000B759A">
        <w:rPr>
          <w:rFonts w:ascii="Times New Roman" w:hAnsi="Times New Roman" w:cs="Times New Roman"/>
        </w:rPr>
        <w:t xml:space="preserve">Kreativitas dalam matematika diistilahkan sebagai kemampuan berpikir kreatif matematis atau secara singkat disebut kemampuan berpikir kreatif. Kemampuan berpikir kreatif merupakan salah satu dari kemampuan berpikir tingkat tinggi. Menurut Facione </w:t>
      </w:r>
      <w:r w:rsidRPr="000B759A">
        <w:rPr>
          <w:rFonts w:ascii="Times New Roman" w:hAnsi="Times New Roman" w:cs="Times New Roman"/>
          <w:lang w:val="en-US"/>
        </w:rPr>
        <w:t xml:space="preserve">dalam </w:t>
      </w:r>
      <w:r w:rsidRPr="000B759A">
        <w:rPr>
          <w:rFonts w:ascii="Times New Roman" w:hAnsi="Times New Roman" w:cs="Times New Roman"/>
        </w:rPr>
        <w:t>McGregor (2007</w:t>
      </w:r>
      <w:r w:rsidRPr="000B759A">
        <w:rPr>
          <w:rFonts w:ascii="Times New Roman" w:hAnsi="Times New Roman" w:cs="Times New Roman"/>
          <w:lang w:val="en-US"/>
        </w:rPr>
        <w:t>:168</w:t>
      </w:r>
      <w:r w:rsidRPr="000B759A">
        <w:rPr>
          <w:rFonts w:ascii="Times New Roman" w:hAnsi="Times New Roman" w:cs="Times New Roman"/>
        </w:rPr>
        <w:t>) “berpikir kreatif merupakan salah satu jenis berpikir yang mengarahkan diperolehnya wawasan baru, pendekatan baru, perspektif baru, atau cara baru dalam memahami sesuatu. Berpikir kreatif dapat terjadi ketika dipicu oleh tugas-tugas atau masalah yang menantang.</w:t>
      </w:r>
      <w:r w:rsidRPr="000B759A">
        <w:rPr>
          <w:rFonts w:ascii="Times New Roman" w:hAnsi="Times New Roman" w:cs="Times New Roman"/>
          <w:lang w:val="en-US"/>
        </w:rPr>
        <w:t>”</w:t>
      </w:r>
    </w:p>
    <w:p w14:paraId="3A770900" w14:textId="18548E78" w:rsidR="00905ED3" w:rsidRPr="000B759A" w:rsidRDefault="00110DE4" w:rsidP="00191A2F">
      <w:pPr>
        <w:spacing w:line="360" w:lineRule="auto"/>
        <w:ind w:firstLine="567"/>
        <w:jc w:val="both"/>
        <w:rPr>
          <w:rFonts w:ascii="Times New Roman" w:hAnsi="Times New Roman" w:cs="Times New Roman"/>
        </w:rPr>
      </w:pPr>
      <w:r w:rsidRPr="000B759A">
        <w:rPr>
          <w:rFonts w:ascii="Times New Roman" w:hAnsi="Times New Roman" w:cs="Times New Roman"/>
          <w:shd w:val="clear" w:color="auto" w:fill="FFFFFF"/>
        </w:rPr>
        <w:t>Jenjang pendidikan Sekolah Menengah Kejuruan (SMK) menuntut peserta didik untuk berpikir kritis dan kreatif. Salah satu keterampilan yang dibutuhkan pada abad 21 yaitu berpikir kritis dan kteatif.</w:t>
      </w:r>
      <w:r w:rsidRPr="000B759A">
        <w:rPr>
          <w:rFonts w:ascii="Times New Roman" w:hAnsi="Times New Roman" w:cs="Times New Roman"/>
          <w:sz w:val="21"/>
          <w:szCs w:val="21"/>
          <w:shd w:val="clear" w:color="auto" w:fill="FFFFFF"/>
          <w:lang w:val="en-US"/>
        </w:rPr>
        <w:t xml:space="preserve"> </w:t>
      </w:r>
      <w:r w:rsidR="00905ED3" w:rsidRPr="000B759A">
        <w:rPr>
          <w:rFonts w:ascii="Times New Roman" w:hAnsi="Times New Roman" w:cs="Times New Roman"/>
        </w:rPr>
        <w:t>Secara rutin mereka akan menerapkan standar intelektual pada elemen-elemen cara berpikir dengan tujuan untuk membentuk atribut intelektual (Paul dan Elder, 2008).</w:t>
      </w:r>
      <w:r w:rsidR="00191A2F">
        <w:rPr>
          <w:rFonts w:ascii="Times New Roman" w:hAnsi="Times New Roman" w:cs="Times New Roman"/>
          <w:lang w:val="en-US"/>
        </w:rPr>
        <w:t xml:space="preserve"> </w:t>
      </w:r>
      <w:r w:rsidR="00905ED3" w:rsidRPr="000B759A">
        <w:rPr>
          <w:rFonts w:ascii="Times New Roman" w:hAnsi="Times New Roman" w:cs="Times New Roman"/>
        </w:rPr>
        <w:t>Pelajaran matematika teknik lebih ke penyelesaian masalah</w:t>
      </w:r>
      <w:r w:rsidR="0008199D" w:rsidRPr="000B759A">
        <w:rPr>
          <w:rFonts w:ascii="Times New Roman" w:hAnsi="Times New Roman" w:cs="Times New Roman"/>
          <w:lang w:val="en-US"/>
        </w:rPr>
        <w:t xml:space="preserve"> </w:t>
      </w:r>
      <w:r w:rsidR="00905ED3" w:rsidRPr="000B759A">
        <w:rPr>
          <w:rFonts w:ascii="Times New Roman" w:hAnsi="Times New Roman" w:cs="Times New Roman"/>
        </w:rPr>
        <w:t xml:space="preserve">berkaitan dengan kompetensi keahlian </w:t>
      </w:r>
      <w:r w:rsidR="0008199D" w:rsidRPr="000B759A">
        <w:rPr>
          <w:rFonts w:ascii="Times New Roman" w:hAnsi="Times New Roman" w:cs="Times New Roman"/>
          <w:lang w:val="en-US"/>
        </w:rPr>
        <w:t xml:space="preserve">yang diampu, </w:t>
      </w:r>
      <w:r w:rsidR="00905ED3" w:rsidRPr="000B759A">
        <w:rPr>
          <w:rFonts w:ascii="Times New Roman" w:hAnsi="Times New Roman" w:cs="Times New Roman"/>
        </w:rPr>
        <w:t>dimana dalam menyelesaiakannya diperlukan kemampuan berpikir kritis dan kreatif bukan hanya sekedar konsep dasar.</w:t>
      </w:r>
      <w:r w:rsidR="000B759A" w:rsidRPr="000B759A">
        <w:rPr>
          <w:rFonts w:ascii="Times New Roman" w:hAnsi="Times New Roman" w:cs="Times New Roman"/>
          <w:lang w:val="en-US"/>
        </w:rPr>
        <w:t xml:space="preserve"> </w:t>
      </w:r>
      <w:r w:rsidR="00905ED3" w:rsidRPr="000B759A">
        <w:rPr>
          <w:rFonts w:ascii="Times New Roman" w:hAnsi="Times New Roman" w:cs="Times New Roman"/>
        </w:rPr>
        <w:t xml:space="preserve">Berdasarkan hasil studi pendahuluan yang dilakukan oleh peneliti di sekolah pada tahun 2020. Hasil dari studi pendahuluan tersebut menunjukkan hasil kemampuan berpikir kritis dan kreatif matematis siswa tergolong sangat rendah </w:t>
      </w:r>
      <w:r w:rsidR="00905ED3" w:rsidRPr="000B759A">
        <w:rPr>
          <w:rFonts w:ascii="Times New Roman" w:hAnsi="Times New Roman" w:cs="Times New Roman"/>
          <w:lang w:val="en-US"/>
        </w:rPr>
        <w:t xml:space="preserve">dilihat dari rata-rata nilai UTS, ulangan harian dan keseharian siswa dalam mengikuti pembelajaran matematika disajikan dalam tabel </w:t>
      </w:r>
      <w:r w:rsidR="00905ED3" w:rsidRPr="000B759A">
        <w:rPr>
          <w:rFonts w:ascii="Times New Roman" w:hAnsi="Times New Roman" w:cs="Times New Roman"/>
        </w:rPr>
        <w:t>yaitu</w:t>
      </w:r>
      <w:r w:rsidR="00905ED3" w:rsidRPr="000B759A">
        <w:rPr>
          <w:rFonts w:ascii="Times New Roman" w:hAnsi="Times New Roman" w:cs="Times New Roman"/>
          <w:lang w:val="en-US"/>
        </w:rPr>
        <w:t>:</w:t>
      </w:r>
    </w:p>
    <w:p w14:paraId="03A12B5B" w14:textId="77777777" w:rsidR="00905ED3" w:rsidRPr="000B759A" w:rsidRDefault="00905ED3" w:rsidP="00905ED3">
      <w:pPr>
        <w:autoSpaceDE w:val="0"/>
        <w:autoSpaceDN w:val="0"/>
        <w:adjustRightInd w:val="0"/>
        <w:ind w:left="425" w:firstLine="709"/>
        <w:jc w:val="center"/>
        <w:rPr>
          <w:rFonts w:ascii="Times New Roman" w:hAnsi="Times New Roman" w:cs="Times New Roman"/>
          <w:b/>
          <w:sz w:val="20"/>
          <w:szCs w:val="20"/>
          <w:lang w:val="en-US"/>
        </w:rPr>
      </w:pPr>
      <w:r w:rsidRPr="000B759A">
        <w:rPr>
          <w:rFonts w:ascii="Times New Roman" w:hAnsi="Times New Roman" w:cs="Times New Roman"/>
          <w:b/>
          <w:sz w:val="20"/>
          <w:szCs w:val="20"/>
          <w:lang w:val="en-US"/>
        </w:rPr>
        <w:t>Tabel 1</w:t>
      </w:r>
    </w:p>
    <w:p w14:paraId="5908FA2E" w14:textId="77777777" w:rsidR="00905ED3" w:rsidRPr="000B759A" w:rsidRDefault="00905ED3" w:rsidP="00905ED3">
      <w:pPr>
        <w:autoSpaceDE w:val="0"/>
        <w:autoSpaceDN w:val="0"/>
        <w:adjustRightInd w:val="0"/>
        <w:ind w:left="425" w:firstLine="709"/>
        <w:jc w:val="center"/>
        <w:rPr>
          <w:rFonts w:ascii="Times New Roman" w:hAnsi="Times New Roman" w:cs="Times New Roman"/>
          <w:b/>
          <w:sz w:val="20"/>
          <w:szCs w:val="20"/>
          <w:lang w:val="en-US"/>
        </w:rPr>
      </w:pPr>
      <w:r w:rsidRPr="000B759A">
        <w:rPr>
          <w:rFonts w:ascii="Times New Roman" w:hAnsi="Times New Roman" w:cs="Times New Roman"/>
          <w:b/>
          <w:sz w:val="20"/>
          <w:szCs w:val="20"/>
          <w:lang w:val="en-US"/>
        </w:rPr>
        <w:t>Hasil Nilai UTS, Ulangan Harian dan Keseharian</w:t>
      </w:r>
    </w:p>
    <w:tbl>
      <w:tblPr>
        <w:tblStyle w:val="GridTable5Dark-Accent6"/>
        <w:tblW w:w="7637" w:type="dxa"/>
        <w:jc w:val="center"/>
        <w:tblLook w:val="04A0" w:firstRow="1" w:lastRow="0" w:firstColumn="1" w:lastColumn="0" w:noHBand="0" w:noVBand="1"/>
      </w:tblPr>
      <w:tblGrid>
        <w:gridCol w:w="2535"/>
        <w:gridCol w:w="2551"/>
        <w:gridCol w:w="2551"/>
      </w:tblGrid>
      <w:tr w:rsidR="00905ED3" w:rsidRPr="000B759A" w14:paraId="54030B92" w14:textId="77777777" w:rsidTr="00E5736E">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535" w:type="dxa"/>
          </w:tcPr>
          <w:p w14:paraId="4872926C" w14:textId="77777777" w:rsidR="00905ED3" w:rsidRPr="000B759A" w:rsidRDefault="00905ED3" w:rsidP="00E5736E">
            <w:pPr>
              <w:autoSpaceDE w:val="0"/>
              <w:autoSpaceDN w:val="0"/>
              <w:adjustRightInd w:val="0"/>
              <w:jc w:val="center"/>
              <w:rPr>
                <w:rFonts w:ascii="Times New Roman" w:hAnsi="Times New Roman" w:cs="Times New Roman"/>
                <w:color w:val="auto"/>
                <w:sz w:val="18"/>
                <w:szCs w:val="18"/>
              </w:rPr>
            </w:pPr>
            <w:r w:rsidRPr="000B759A">
              <w:rPr>
                <w:rFonts w:ascii="Times New Roman" w:hAnsi="Times New Roman" w:cs="Times New Roman"/>
                <w:color w:val="auto"/>
                <w:sz w:val="18"/>
                <w:szCs w:val="18"/>
              </w:rPr>
              <w:t>Hasil / Tahun pelajaran</w:t>
            </w:r>
          </w:p>
        </w:tc>
        <w:tc>
          <w:tcPr>
            <w:tcW w:w="2551" w:type="dxa"/>
          </w:tcPr>
          <w:p w14:paraId="6E681FA9" w14:textId="77777777" w:rsidR="00905ED3" w:rsidRPr="000B759A" w:rsidRDefault="00905ED3" w:rsidP="00E573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759A">
              <w:rPr>
                <w:rFonts w:ascii="Times New Roman" w:hAnsi="Times New Roman" w:cs="Times New Roman"/>
                <w:color w:val="auto"/>
                <w:sz w:val="18"/>
                <w:szCs w:val="18"/>
              </w:rPr>
              <w:t>2019/2020</w:t>
            </w:r>
          </w:p>
        </w:tc>
        <w:tc>
          <w:tcPr>
            <w:tcW w:w="2551" w:type="dxa"/>
          </w:tcPr>
          <w:p w14:paraId="2B937BD9" w14:textId="77777777" w:rsidR="00905ED3" w:rsidRPr="000B759A" w:rsidRDefault="00905ED3" w:rsidP="00E573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759A">
              <w:rPr>
                <w:rFonts w:ascii="Times New Roman" w:hAnsi="Times New Roman" w:cs="Times New Roman"/>
                <w:color w:val="auto"/>
                <w:sz w:val="18"/>
                <w:szCs w:val="18"/>
              </w:rPr>
              <w:t>2020/2021</w:t>
            </w:r>
          </w:p>
        </w:tc>
      </w:tr>
      <w:tr w:rsidR="00905ED3" w:rsidRPr="000B759A" w14:paraId="633B1DC9" w14:textId="77777777" w:rsidTr="00E5736E">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35" w:type="dxa"/>
          </w:tcPr>
          <w:p w14:paraId="13DFD4C8" w14:textId="77777777" w:rsidR="00905ED3" w:rsidRPr="000B759A" w:rsidRDefault="00905ED3" w:rsidP="00E5736E">
            <w:pPr>
              <w:autoSpaceDE w:val="0"/>
              <w:autoSpaceDN w:val="0"/>
              <w:adjustRightInd w:val="0"/>
              <w:jc w:val="center"/>
              <w:rPr>
                <w:rFonts w:ascii="Times New Roman" w:hAnsi="Times New Roman" w:cs="Times New Roman"/>
                <w:color w:val="auto"/>
                <w:sz w:val="18"/>
                <w:szCs w:val="18"/>
              </w:rPr>
            </w:pPr>
            <w:r w:rsidRPr="000B759A">
              <w:rPr>
                <w:rFonts w:ascii="Times New Roman" w:hAnsi="Times New Roman" w:cs="Times New Roman"/>
                <w:color w:val="auto"/>
                <w:sz w:val="18"/>
                <w:szCs w:val="18"/>
              </w:rPr>
              <w:t>Nilai Rata-rata</w:t>
            </w:r>
          </w:p>
        </w:tc>
        <w:tc>
          <w:tcPr>
            <w:tcW w:w="2551" w:type="dxa"/>
          </w:tcPr>
          <w:p w14:paraId="0CF2AFFC" w14:textId="77777777" w:rsidR="00905ED3" w:rsidRPr="000B759A" w:rsidRDefault="00905ED3" w:rsidP="00E573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B759A">
              <w:rPr>
                <w:rFonts w:ascii="Times New Roman" w:hAnsi="Times New Roman" w:cs="Times New Roman"/>
                <w:b/>
                <w:sz w:val="18"/>
                <w:szCs w:val="18"/>
              </w:rPr>
              <w:t>53,91</w:t>
            </w:r>
          </w:p>
        </w:tc>
        <w:tc>
          <w:tcPr>
            <w:tcW w:w="2551" w:type="dxa"/>
          </w:tcPr>
          <w:p w14:paraId="55561A48" w14:textId="77777777" w:rsidR="00905ED3" w:rsidRPr="000B759A" w:rsidRDefault="00905ED3" w:rsidP="00E573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B759A">
              <w:rPr>
                <w:rFonts w:ascii="Times New Roman" w:hAnsi="Times New Roman" w:cs="Times New Roman"/>
                <w:b/>
                <w:sz w:val="18"/>
                <w:szCs w:val="18"/>
              </w:rPr>
              <w:t>40.36</w:t>
            </w:r>
          </w:p>
        </w:tc>
      </w:tr>
      <w:tr w:rsidR="00905ED3" w:rsidRPr="000B759A" w14:paraId="42253B21" w14:textId="77777777" w:rsidTr="00EC66CB">
        <w:trPr>
          <w:trHeight w:val="237"/>
          <w:jc w:val="center"/>
        </w:trPr>
        <w:tc>
          <w:tcPr>
            <w:cnfStyle w:val="001000000000" w:firstRow="0" w:lastRow="0" w:firstColumn="1" w:lastColumn="0" w:oddVBand="0" w:evenVBand="0" w:oddHBand="0" w:evenHBand="0" w:firstRowFirstColumn="0" w:firstRowLastColumn="0" w:lastRowFirstColumn="0" w:lastRowLastColumn="0"/>
            <w:tcW w:w="2535" w:type="dxa"/>
          </w:tcPr>
          <w:p w14:paraId="6DF29BDB" w14:textId="77777777" w:rsidR="00905ED3" w:rsidRPr="000B759A" w:rsidRDefault="00905ED3" w:rsidP="00E5736E">
            <w:pPr>
              <w:autoSpaceDE w:val="0"/>
              <w:autoSpaceDN w:val="0"/>
              <w:adjustRightInd w:val="0"/>
              <w:jc w:val="center"/>
              <w:rPr>
                <w:rFonts w:ascii="Times New Roman" w:hAnsi="Times New Roman" w:cs="Times New Roman"/>
                <w:color w:val="auto"/>
                <w:sz w:val="18"/>
                <w:szCs w:val="18"/>
              </w:rPr>
            </w:pPr>
            <w:r w:rsidRPr="000B759A">
              <w:rPr>
                <w:rFonts w:ascii="Times New Roman" w:hAnsi="Times New Roman" w:cs="Times New Roman"/>
                <w:color w:val="auto"/>
                <w:sz w:val="18"/>
                <w:szCs w:val="18"/>
              </w:rPr>
              <w:t>Nilai Tertinggi</w:t>
            </w:r>
          </w:p>
        </w:tc>
        <w:tc>
          <w:tcPr>
            <w:tcW w:w="2551" w:type="dxa"/>
          </w:tcPr>
          <w:p w14:paraId="0F5219B9" w14:textId="77777777" w:rsidR="00905ED3" w:rsidRPr="000B759A" w:rsidRDefault="00905ED3" w:rsidP="00E573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0B759A">
              <w:rPr>
                <w:rFonts w:ascii="Times New Roman" w:hAnsi="Times New Roman" w:cs="Times New Roman"/>
                <w:b/>
                <w:sz w:val="18"/>
                <w:szCs w:val="18"/>
              </w:rPr>
              <w:t>70</w:t>
            </w:r>
          </w:p>
        </w:tc>
        <w:tc>
          <w:tcPr>
            <w:tcW w:w="2551" w:type="dxa"/>
          </w:tcPr>
          <w:p w14:paraId="5BB176BE" w14:textId="77777777" w:rsidR="00905ED3" w:rsidRPr="000B759A" w:rsidRDefault="00905ED3" w:rsidP="00E573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0B759A">
              <w:rPr>
                <w:rFonts w:ascii="Times New Roman" w:hAnsi="Times New Roman" w:cs="Times New Roman"/>
                <w:b/>
                <w:sz w:val="18"/>
                <w:szCs w:val="18"/>
              </w:rPr>
              <w:t>60</w:t>
            </w:r>
          </w:p>
        </w:tc>
      </w:tr>
      <w:tr w:rsidR="00905ED3" w:rsidRPr="000B759A" w14:paraId="658D5FAD" w14:textId="77777777" w:rsidTr="00EC6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535" w:type="dxa"/>
          </w:tcPr>
          <w:p w14:paraId="295A2E3E" w14:textId="77777777" w:rsidR="00905ED3" w:rsidRPr="000B759A" w:rsidRDefault="00905ED3" w:rsidP="00E5736E">
            <w:pPr>
              <w:autoSpaceDE w:val="0"/>
              <w:autoSpaceDN w:val="0"/>
              <w:adjustRightInd w:val="0"/>
              <w:jc w:val="center"/>
              <w:rPr>
                <w:rFonts w:ascii="Times New Roman" w:hAnsi="Times New Roman" w:cs="Times New Roman"/>
                <w:color w:val="auto"/>
                <w:sz w:val="18"/>
                <w:szCs w:val="18"/>
              </w:rPr>
            </w:pPr>
            <w:r w:rsidRPr="000B759A">
              <w:rPr>
                <w:rFonts w:ascii="Times New Roman" w:hAnsi="Times New Roman" w:cs="Times New Roman"/>
                <w:color w:val="auto"/>
                <w:sz w:val="18"/>
                <w:szCs w:val="18"/>
              </w:rPr>
              <w:t>Nilai Terendah</w:t>
            </w:r>
          </w:p>
        </w:tc>
        <w:tc>
          <w:tcPr>
            <w:tcW w:w="2551" w:type="dxa"/>
          </w:tcPr>
          <w:p w14:paraId="03ACBE6B" w14:textId="77777777" w:rsidR="00905ED3" w:rsidRPr="000B759A" w:rsidRDefault="00905ED3" w:rsidP="00E573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B759A">
              <w:rPr>
                <w:rFonts w:ascii="Times New Roman" w:hAnsi="Times New Roman" w:cs="Times New Roman"/>
                <w:b/>
                <w:sz w:val="18"/>
                <w:szCs w:val="18"/>
              </w:rPr>
              <w:t>28</w:t>
            </w:r>
          </w:p>
        </w:tc>
        <w:tc>
          <w:tcPr>
            <w:tcW w:w="2551" w:type="dxa"/>
          </w:tcPr>
          <w:p w14:paraId="1511C3B3" w14:textId="77777777" w:rsidR="00905ED3" w:rsidRPr="000B759A" w:rsidRDefault="00905ED3" w:rsidP="00E573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B759A">
              <w:rPr>
                <w:rFonts w:ascii="Times New Roman" w:hAnsi="Times New Roman" w:cs="Times New Roman"/>
                <w:b/>
                <w:sz w:val="18"/>
                <w:szCs w:val="18"/>
              </w:rPr>
              <w:t>20</w:t>
            </w:r>
          </w:p>
        </w:tc>
      </w:tr>
    </w:tbl>
    <w:p w14:paraId="7B9C4BC8" w14:textId="77777777" w:rsidR="00905ED3" w:rsidRPr="000B759A" w:rsidRDefault="00905ED3" w:rsidP="00905ED3">
      <w:pPr>
        <w:autoSpaceDE w:val="0"/>
        <w:autoSpaceDN w:val="0"/>
        <w:adjustRightInd w:val="0"/>
        <w:spacing w:line="360" w:lineRule="auto"/>
        <w:ind w:left="426" w:firstLine="708"/>
        <w:jc w:val="both"/>
        <w:rPr>
          <w:rFonts w:ascii="Times New Roman" w:hAnsi="Times New Roman" w:cs="Times New Roman"/>
          <w:lang w:val="en-US"/>
        </w:rPr>
      </w:pPr>
    </w:p>
    <w:p w14:paraId="2A4DF36F" w14:textId="0C4D247E" w:rsidR="00905ED3" w:rsidRPr="00B26620" w:rsidRDefault="00905ED3" w:rsidP="00B26620">
      <w:pPr>
        <w:pStyle w:val="BodyText"/>
        <w:ind w:firstLine="567"/>
        <w:rPr>
          <w:rFonts w:ascii="Times New Roman" w:eastAsiaTheme="minorEastAsia" w:hAnsi="Times New Roman"/>
        </w:rPr>
      </w:pPr>
      <w:r w:rsidRPr="000B759A">
        <w:rPr>
          <w:rFonts w:ascii="Times New Roman" w:hAnsi="Times New Roman"/>
          <w:szCs w:val="22"/>
        </w:rPr>
        <w:t xml:space="preserve">Dilihat dari tabel yang tersaji rata-rata nilai siswa cukup rendah di tahun 2019 dan 2020 yaitu 53,91 dan 40,36. Dari tahun 2019 ke 2020 nilai rata-rata siswa menurun khususnya untuk pelajaran matematika. </w:t>
      </w:r>
      <w:r w:rsidRPr="000B759A">
        <w:rPr>
          <w:rFonts w:ascii="Times New Roman" w:hAnsi="Times New Roman"/>
          <w:color w:val="000000" w:themeColor="text1"/>
          <w:szCs w:val="22"/>
          <w:lang w:val="id-ID"/>
        </w:rPr>
        <w:t xml:space="preserve">Nilai tersebut dihasilkan dari beberapa nilai matematika yang secara umum di setiap </w:t>
      </w:r>
      <w:r w:rsidRPr="000B759A">
        <w:rPr>
          <w:rFonts w:ascii="Times New Roman" w:hAnsi="Times New Roman"/>
          <w:color w:val="000000" w:themeColor="text1"/>
          <w:szCs w:val="22"/>
        </w:rPr>
        <w:t xml:space="preserve">proses penilaian </w:t>
      </w:r>
      <w:r w:rsidRPr="000B759A">
        <w:rPr>
          <w:rFonts w:ascii="Times New Roman" w:hAnsi="Times New Roman"/>
          <w:color w:val="000000" w:themeColor="text1"/>
          <w:szCs w:val="22"/>
          <w:lang w:val="id-ID"/>
        </w:rPr>
        <w:t xml:space="preserve">tesebut. </w:t>
      </w:r>
      <w:r w:rsidRPr="000B759A">
        <w:rPr>
          <w:rFonts w:ascii="Times New Roman" w:hAnsi="Times New Roman"/>
          <w:color w:val="000000" w:themeColor="text1"/>
          <w:szCs w:val="22"/>
        </w:rPr>
        <w:t>Dengan memerhatikan masalah-masalah yang telah diuraikan dipe</w:t>
      </w:r>
      <w:r w:rsidRPr="000B759A">
        <w:rPr>
          <w:rFonts w:ascii="Times New Roman" w:hAnsi="Times New Roman"/>
          <w:color w:val="000000" w:themeColor="text1"/>
          <w:szCs w:val="22"/>
          <w:lang w:val="id-ID"/>
        </w:rPr>
        <w:t>r</w:t>
      </w:r>
      <w:r w:rsidRPr="000B759A">
        <w:rPr>
          <w:rFonts w:ascii="Times New Roman" w:hAnsi="Times New Roman"/>
          <w:color w:val="000000" w:themeColor="text1"/>
          <w:szCs w:val="22"/>
        </w:rPr>
        <w:t>oleh fakta</w:t>
      </w:r>
      <w:r w:rsidRPr="000B759A">
        <w:rPr>
          <w:rFonts w:ascii="Times New Roman" w:hAnsi="Times New Roman"/>
          <w:color w:val="000000" w:themeColor="text1"/>
          <w:szCs w:val="22"/>
          <w:lang w:val="id-ID"/>
        </w:rPr>
        <w:t xml:space="preserve"> bahwa</w:t>
      </w:r>
      <w:r w:rsidRPr="000B759A">
        <w:rPr>
          <w:rFonts w:ascii="Times New Roman" w:hAnsi="Times New Roman"/>
          <w:color w:val="000000" w:themeColor="text1"/>
          <w:szCs w:val="22"/>
        </w:rPr>
        <w:t xml:space="preserve"> </w:t>
      </w:r>
      <w:r w:rsidRPr="000B759A">
        <w:rPr>
          <w:rFonts w:ascii="Times New Roman" w:hAnsi="Times New Roman"/>
          <w:color w:val="000000" w:themeColor="text1"/>
          <w:szCs w:val="22"/>
          <w:lang w:val="id-ID"/>
        </w:rPr>
        <w:t xml:space="preserve">nilai rata-rata </w:t>
      </w:r>
      <w:r w:rsidRPr="000B759A">
        <w:rPr>
          <w:rFonts w:ascii="Times New Roman" w:hAnsi="Times New Roman"/>
          <w:color w:val="000000" w:themeColor="text1"/>
          <w:szCs w:val="22"/>
        </w:rPr>
        <w:t xml:space="preserve">di tahun 2019 </w:t>
      </w:r>
      <w:r w:rsidRPr="000B759A">
        <w:rPr>
          <w:rFonts w:ascii="Times New Roman" w:hAnsi="Times New Roman"/>
          <w:color w:val="000000" w:themeColor="text1"/>
          <w:szCs w:val="22"/>
          <w:lang w:val="id-ID"/>
        </w:rPr>
        <w:t xml:space="preserve">yaitu 53,91. Namun, </w:t>
      </w:r>
      <w:r w:rsidRPr="000B759A">
        <w:rPr>
          <w:rFonts w:ascii="Times New Roman" w:hAnsi="Times New Roman"/>
          <w:color w:val="000000" w:themeColor="text1"/>
          <w:szCs w:val="22"/>
        </w:rPr>
        <w:t xml:space="preserve">di </w:t>
      </w:r>
      <w:r w:rsidRPr="000B759A">
        <w:rPr>
          <w:rFonts w:ascii="Times New Roman" w:hAnsi="Times New Roman"/>
          <w:color w:val="000000" w:themeColor="text1"/>
          <w:szCs w:val="22"/>
          <w:lang w:val="id-ID"/>
        </w:rPr>
        <w:t xml:space="preserve">tahun 2020 </w:t>
      </w:r>
      <w:r w:rsidRPr="000B759A">
        <w:rPr>
          <w:rFonts w:ascii="Times New Roman" w:hAnsi="Times New Roman"/>
          <w:color w:val="000000" w:themeColor="text1"/>
          <w:szCs w:val="22"/>
        </w:rPr>
        <w:t xml:space="preserve">menurun menjadi </w:t>
      </w:r>
      <w:r w:rsidRPr="000B759A">
        <w:rPr>
          <w:rFonts w:ascii="Times New Roman" w:hAnsi="Times New Roman"/>
          <w:color w:val="000000" w:themeColor="text1"/>
          <w:szCs w:val="22"/>
          <w:lang w:val="id-ID"/>
        </w:rPr>
        <w:t xml:space="preserve">40,36. </w:t>
      </w:r>
      <w:r w:rsidRPr="000B759A">
        <w:rPr>
          <w:rFonts w:ascii="Times New Roman" w:hAnsi="Times New Roman"/>
        </w:rPr>
        <w:t>Setelah kita analisa khususnya di SMKN 12 Bandung, masih banyak peserta didik yang kurangnya nya dalam berliterasi. Padahal untuk soal–soal asesmen yang di berikan oleh pemerintah mayoritas soal numerasi yang mengandung literasi yang membutuhkan pemahaman secara kritis dan kreatif untuk menyelesaikannya.</w:t>
      </w:r>
      <w:r w:rsidR="00191A2F">
        <w:rPr>
          <w:rFonts w:ascii="Times New Roman" w:hAnsi="Times New Roman"/>
        </w:rPr>
        <w:t xml:space="preserve"> </w:t>
      </w:r>
      <w:r w:rsidR="0008199D" w:rsidRPr="000B759A">
        <w:rPr>
          <w:rFonts w:ascii="Times New Roman" w:hAnsi="Times New Roman"/>
          <w:szCs w:val="22"/>
          <w:shd w:val="clear" w:color="auto" w:fill="FFFFFF"/>
        </w:rPr>
        <w:t xml:space="preserve">Sehingga, perlu diadakan pembelajaran yang dapat melatih kemampuan berpikir kritis dan kreatif matematis peserta didik, salah satunya dengan menggunakan implementasi model pembelajaran Problem Based learning berbasis hots. </w:t>
      </w:r>
      <w:r w:rsidRPr="000B759A">
        <w:rPr>
          <w:rFonts w:ascii="Times New Roman" w:hAnsi="Times New Roman"/>
        </w:rPr>
        <w:t xml:space="preserve">Selaras dengan apa yang dikemukakan Tatag (2018:1) “Upaya mendorong kemampuan berpikir kritis dan berpikir kreatif sebagai bekal hidup menghadapai tuntutan, perubahan, dan perkembangan zaman melalui pendidikan yang berkualitas”. </w:t>
      </w:r>
      <w:r w:rsidRPr="000B759A">
        <w:rPr>
          <w:rFonts w:ascii="Times New Roman" w:hAnsi="Times New Roman"/>
        </w:rPr>
        <w:lastRenderedPageBreak/>
        <w:t>Proses pembelajaran tersebut akan menghantarkan dan mengarahkan peserta didik menjadi berkualitas, kritis dan kreatif</w:t>
      </w:r>
      <w:r w:rsidR="00547762" w:rsidRPr="00547762">
        <w:rPr>
          <w:rFonts w:ascii="Times New Roman" w:hAnsi="Times New Roman"/>
          <w:color w:val="000000"/>
          <w:spacing w:val="2"/>
          <w:szCs w:val="22"/>
          <w:shd w:val="clear" w:color="auto" w:fill="FFFFFF"/>
        </w:rPr>
        <w:t>.</w:t>
      </w:r>
      <w:r w:rsidR="00547762">
        <w:rPr>
          <w:rFonts w:ascii="Times New Roman" w:hAnsi="Times New Roman"/>
        </w:rPr>
        <w:t xml:space="preserve"> </w:t>
      </w:r>
    </w:p>
    <w:p w14:paraId="1C8DC74C" w14:textId="3879F08B" w:rsidR="009D43A6" w:rsidRPr="00D759AB" w:rsidRDefault="00905ED3" w:rsidP="00D759AB">
      <w:pPr>
        <w:spacing w:line="360" w:lineRule="auto"/>
        <w:ind w:firstLine="567"/>
        <w:jc w:val="both"/>
        <w:rPr>
          <w:rFonts w:ascii="Times New Roman" w:hAnsi="Times New Roman" w:cs="Times New Roman"/>
        </w:rPr>
      </w:pPr>
      <w:r w:rsidRPr="000B759A">
        <w:rPr>
          <w:rFonts w:ascii="Times New Roman" w:hAnsi="Times New Roman" w:cs="Times New Roman"/>
          <w:color w:val="000000" w:themeColor="text1"/>
          <w:shd w:val="clear" w:color="auto" w:fill="FFFFFF"/>
        </w:rPr>
        <w:t xml:space="preserve">HOTS </w:t>
      </w:r>
      <w:r w:rsidRPr="000B759A">
        <w:rPr>
          <w:rFonts w:ascii="Times New Roman" w:hAnsi="Times New Roman" w:cs="Times New Roman"/>
          <w:color w:val="000000" w:themeColor="text1"/>
        </w:rPr>
        <w:t>merupakan</w:t>
      </w:r>
      <w:r w:rsidRPr="000B759A">
        <w:rPr>
          <w:rFonts w:ascii="Times New Roman" w:hAnsi="Times New Roman" w:cs="Times New Roman"/>
          <w:color w:val="000000" w:themeColor="text1"/>
          <w:shd w:val="clear" w:color="auto" w:fill="FFFFFF"/>
        </w:rPr>
        <w:t xml:space="preserve"> singkatan dari </w:t>
      </w:r>
      <w:r w:rsidRPr="000B759A">
        <w:rPr>
          <w:rFonts w:ascii="Times New Roman" w:hAnsi="Times New Roman" w:cs="Times New Roman"/>
          <w:i/>
          <w:iCs/>
          <w:color w:val="000000" w:themeColor="text1"/>
        </w:rPr>
        <w:t>Higher Order Thinking Skill</w:t>
      </w:r>
      <w:r w:rsidRPr="000B759A">
        <w:rPr>
          <w:rFonts w:ascii="Times New Roman" w:hAnsi="Times New Roman" w:cs="Times New Roman"/>
          <w:color w:val="000000" w:themeColor="text1"/>
          <w:shd w:val="clear" w:color="auto" w:fill="FFFFFF"/>
        </w:rPr>
        <w:t xml:space="preserve"> dan </w:t>
      </w:r>
      <w:r w:rsidRPr="000B759A">
        <w:rPr>
          <w:rFonts w:ascii="Times New Roman" w:hAnsi="Times New Roman" w:cs="Times New Roman"/>
          <w:color w:val="000000" w:themeColor="text1"/>
        </w:rPr>
        <w:t>merupakan</w:t>
      </w:r>
      <w:r w:rsidRPr="000B759A">
        <w:rPr>
          <w:rFonts w:ascii="Times New Roman" w:hAnsi="Times New Roman" w:cs="Times New Roman"/>
          <w:color w:val="000000" w:themeColor="text1"/>
          <w:shd w:val="clear" w:color="auto" w:fill="FFFFFF"/>
        </w:rPr>
        <w:t xml:space="preserve"> salah satu </w:t>
      </w:r>
      <w:r w:rsidRPr="000B759A">
        <w:rPr>
          <w:rFonts w:ascii="Times New Roman" w:hAnsi="Times New Roman" w:cs="Times New Roman"/>
          <w:color w:val="000000" w:themeColor="text1"/>
        </w:rPr>
        <w:t>kemampuan</w:t>
      </w:r>
      <w:r w:rsidRPr="000B759A">
        <w:rPr>
          <w:rFonts w:ascii="Times New Roman" w:hAnsi="Times New Roman" w:cs="Times New Roman"/>
          <w:color w:val="000000" w:themeColor="text1"/>
          <w:shd w:val="clear" w:color="auto" w:fill="FFFFFF"/>
        </w:rPr>
        <w:t xml:space="preserve"> berpikir yang harus </w:t>
      </w:r>
      <w:r w:rsidRPr="000B759A">
        <w:rPr>
          <w:rFonts w:ascii="Times New Roman" w:hAnsi="Times New Roman" w:cs="Times New Roman"/>
          <w:color w:val="000000" w:themeColor="text1"/>
        </w:rPr>
        <w:t xml:space="preserve">dimiliki manusia. </w:t>
      </w:r>
      <w:r w:rsidRPr="000B759A">
        <w:rPr>
          <w:rStyle w:val="sw"/>
          <w:rFonts w:ascii="Times New Roman" w:hAnsi="Times New Roman" w:cs="Times New Roman"/>
          <w:color w:val="000000" w:themeColor="text1"/>
        </w:rPr>
        <w:t>Kemampuan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berpikir</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HOTS</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merupakan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salah</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satu</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aspek</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kunci</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yang</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menentukan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keberhasilan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belajar.</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Pemikiran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HOTS</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bersifat</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multidimensional.</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Beberapa</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ahli</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pendidikan,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termasuk</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Yee</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et</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al.</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(2011);</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Ramos</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et</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al.</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(2013);</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Tanujaya</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(2016)</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menyatakan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bahwa</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HOTS</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terdiri</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dari</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dua</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dimensi</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yaitu</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keterampilan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berpikir</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kritis</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dan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keterampilan</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berpikir</w:t>
      </w:r>
      <w:r w:rsidRPr="000B759A">
        <w:rPr>
          <w:rFonts w:ascii="Times New Roman" w:hAnsi="Times New Roman" w:cs="Times New Roman"/>
          <w:color w:val="000000" w:themeColor="text1"/>
          <w:shd w:val="clear" w:color="auto" w:fill="FFFFFF"/>
        </w:rPr>
        <w:t xml:space="preserve"> </w:t>
      </w:r>
      <w:r w:rsidRPr="000B759A">
        <w:rPr>
          <w:rStyle w:val="sw"/>
          <w:rFonts w:ascii="Times New Roman" w:hAnsi="Times New Roman" w:cs="Times New Roman"/>
          <w:color w:val="000000" w:themeColor="text1"/>
        </w:rPr>
        <w:t>kreatif.</w:t>
      </w:r>
      <w:r w:rsidR="00547762">
        <w:rPr>
          <w:rStyle w:val="sw"/>
          <w:rFonts w:ascii="Times New Roman" w:hAnsi="Times New Roman" w:cs="Times New Roman"/>
          <w:color w:val="000000" w:themeColor="text1"/>
          <w:lang w:val="en-US"/>
        </w:rPr>
        <w:t xml:space="preserve"> </w:t>
      </w:r>
      <w:r w:rsidRPr="000B759A">
        <w:rPr>
          <w:rFonts w:ascii="Times New Roman" w:hAnsi="Times New Roman" w:cs="Times New Roman"/>
          <w:color w:val="000000" w:themeColor="text1"/>
          <w:shd w:val="clear" w:color="auto" w:fill="FFFFFF"/>
        </w:rPr>
        <w:t>Dengan menerapkan keterampilan berpikir HOTS ini, peserta didik akan mencapai kebebasan intelektual serta mampu untuk berprestasi dalam belajarnya.</w:t>
      </w:r>
      <w:r w:rsidR="00D759AB">
        <w:rPr>
          <w:rFonts w:ascii="Times New Roman" w:hAnsi="Times New Roman" w:cs="Times New Roman"/>
          <w:lang w:val="en-US"/>
        </w:rPr>
        <w:t xml:space="preserve"> </w:t>
      </w:r>
      <w:r w:rsidRPr="000B759A">
        <w:rPr>
          <w:rFonts w:ascii="Times New Roman" w:hAnsi="Times New Roman" w:cs="Times New Roman"/>
          <w:color w:val="000000" w:themeColor="text1"/>
          <w:shd w:val="clear" w:color="auto" w:fill="FFFFFF"/>
        </w:rPr>
        <w:t xml:space="preserve">Implementasi model </w:t>
      </w:r>
      <w:r w:rsidRPr="000B759A">
        <w:rPr>
          <w:rFonts w:ascii="Times New Roman" w:hAnsi="Times New Roman" w:cs="Times New Roman"/>
          <w:i/>
          <w:iCs/>
          <w:color w:val="000000" w:themeColor="text1"/>
          <w:shd w:val="clear" w:color="auto" w:fill="FFFFFF"/>
        </w:rPr>
        <w:t xml:space="preserve">Problem Based Learning </w:t>
      </w:r>
      <w:r w:rsidRPr="000B759A">
        <w:rPr>
          <w:rFonts w:ascii="Times New Roman" w:hAnsi="Times New Roman" w:cs="Times New Roman"/>
          <w:color w:val="000000" w:themeColor="text1"/>
          <w:shd w:val="clear" w:color="auto" w:fill="FFFFFF"/>
        </w:rPr>
        <w:t xml:space="preserve">(PBL) tentunya memiliki dampak positif bagi kegiatan pembelajaran di kelas. Kelebihan dari Implementasi model </w:t>
      </w:r>
      <w:r w:rsidRPr="000B759A">
        <w:rPr>
          <w:rFonts w:ascii="Times New Roman" w:hAnsi="Times New Roman" w:cs="Times New Roman"/>
          <w:i/>
          <w:iCs/>
          <w:color w:val="000000" w:themeColor="text1"/>
          <w:shd w:val="clear" w:color="auto" w:fill="FFFFFF"/>
        </w:rPr>
        <w:t>Problem Based Learning</w:t>
      </w:r>
      <w:r w:rsidRPr="000B759A">
        <w:rPr>
          <w:rFonts w:ascii="Times New Roman" w:hAnsi="Times New Roman" w:cs="Times New Roman"/>
          <w:color w:val="000000" w:themeColor="text1"/>
          <w:shd w:val="clear" w:color="auto" w:fill="FFFFFF"/>
        </w:rPr>
        <w:t xml:space="preserve"> menurut Kurniasih &amp; Sani (2016: 48) “Dapat meningkatkan motivasi peserta didik dalam belajar untuk mentransfer pengetahuan yang baru serta mengembangkan kemampuan berpikir kritis dan keterampilan kreatif.</w:t>
      </w:r>
      <w:r w:rsidR="000241EB" w:rsidRPr="000B759A">
        <w:rPr>
          <w:rFonts w:ascii="Times New Roman" w:hAnsi="Times New Roman" w:cs="Times New Roman"/>
          <w:color w:val="000000" w:themeColor="text1"/>
          <w:shd w:val="clear" w:color="auto" w:fill="FFFFFF"/>
          <w:lang w:val="en-US"/>
        </w:rPr>
        <w:t xml:space="preserve"> </w:t>
      </w:r>
      <w:r w:rsidRPr="000B759A">
        <w:rPr>
          <w:rFonts w:ascii="Times New Roman" w:hAnsi="Times New Roman" w:cs="Times New Roman"/>
        </w:rPr>
        <w:t xml:space="preserve">Berdasarkan hal di atas, peneliti tertarik untuk mengkaji masalah yang berkaitan </w:t>
      </w:r>
      <w:r w:rsidRPr="000B759A">
        <w:rPr>
          <w:rFonts w:ascii="Times New Roman" w:hAnsi="Times New Roman" w:cs="Times New Roman"/>
          <w:lang w:val="en-US"/>
        </w:rPr>
        <w:t xml:space="preserve">dengan model pembelajaran </w:t>
      </w:r>
      <w:r w:rsidRPr="000B759A">
        <w:rPr>
          <w:rFonts w:ascii="Times New Roman" w:hAnsi="Times New Roman" w:cs="Times New Roman"/>
          <w:i/>
          <w:lang w:val="en-US"/>
        </w:rPr>
        <w:t xml:space="preserve">Problem Based Learning </w:t>
      </w:r>
      <w:r w:rsidRPr="000B759A">
        <w:rPr>
          <w:rFonts w:ascii="Times New Roman" w:hAnsi="Times New Roman" w:cs="Times New Roman"/>
          <w:lang w:val="en-US"/>
        </w:rPr>
        <w:t xml:space="preserve">berbasis </w:t>
      </w:r>
      <w:r w:rsidRPr="000B759A">
        <w:rPr>
          <w:rFonts w:ascii="Times New Roman" w:hAnsi="Times New Roman" w:cs="Times New Roman"/>
          <w:i/>
          <w:lang w:val="en-US"/>
        </w:rPr>
        <w:t>Higher Order Thinking Skill</w:t>
      </w:r>
      <w:r w:rsidRPr="000B759A">
        <w:rPr>
          <w:rFonts w:ascii="Times New Roman" w:hAnsi="Times New Roman" w:cs="Times New Roman"/>
          <w:lang w:val="en-US"/>
        </w:rPr>
        <w:t xml:space="preserve"> dan </w:t>
      </w:r>
      <w:r w:rsidRPr="000B759A">
        <w:rPr>
          <w:rFonts w:ascii="Times New Roman" w:hAnsi="Times New Roman" w:cs="Times New Roman"/>
        </w:rPr>
        <w:t xml:space="preserve">kemampuan berpikir kritis dan kreatif </w:t>
      </w:r>
      <w:r w:rsidRPr="000B759A">
        <w:rPr>
          <w:rFonts w:ascii="Times New Roman" w:hAnsi="Times New Roman" w:cs="Times New Roman"/>
          <w:lang w:val="en-US"/>
        </w:rPr>
        <w:t xml:space="preserve"> matematis </w:t>
      </w:r>
      <w:r w:rsidRPr="000B759A">
        <w:rPr>
          <w:rFonts w:ascii="Times New Roman" w:hAnsi="Times New Roman" w:cs="Times New Roman"/>
        </w:rPr>
        <w:t>peserta didik</w:t>
      </w:r>
      <w:r w:rsidR="00191A2F">
        <w:rPr>
          <w:rFonts w:ascii="Times New Roman" w:hAnsi="Times New Roman" w:cs="Times New Roman"/>
          <w:lang w:val="en-US"/>
        </w:rPr>
        <w:t>.</w:t>
      </w:r>
    </w:p>
    <w:p w14:paraId="2CDC9C2F" w14:textId="77777777" w:rsidR="000B759A" w:rsidRPr="000B759A" w:rsidRDefault="000B759A" w:rsidP="000B759A">
      <w:pPr>
        <w:spacing w:line="360" w:lineRule="auto"/>
        <w:ind w:firstLine="426"/>
        <w:jc w:val="both"/>
        <w:rPr>
          <w:rFonts w:ascii="Times New Roman" w:hAnsi="Times New Roman" w:cs="Times New Roman"/>
          <w:lang w:val="en-US"/>
        </w:rPr>
      </w:pPr>
    </w:p>
    <w:p w14:paraId="7BA6F848" w14:textId="07768C3F" w:rsidR="00291E40" w:rsidRPr="000B759A" w:rsidRDefault="004E7276" w:rsidP="00342CDC">
      <w:pPr>
        <w:spacing w:line="360" w:lineRule="auto"/>
        <w:jc w:val="both"/>
        <w:rPr>
          <w:rFonts w:ascii="Times New Roman" w:hAnsi="Times New Roman" w:cs="Times New Roman"/>
          <w:b/>
          <w:color w:val="000000" w:themeColor="text1"/>
        </w:rPr>
      </w:pPr>
      <w:r w:rsidRPr="000B759A">
        <w:rPr>
          <w:rFonts w:ascii="Times New Roman" w:hAnsi="Times New Roman" w:cs="Times New Roman"/>
          <w:b/>
        </w:rPr>
        <w:t>Metod</w:t>
      </w:r>
      <w:r w:rsidRPr="000B759A">
        <w:rPr>
          <w:rFonts w:ascii="Times New Roman" w:hAnsi="Times New Roman" w:cs="Times New Roman"/>
          <w:b/>
          <w:lang w:val="en-US"/>
        </w:rPr>
        <w:t xml:space="preserve">e </w:t>
      </w:r>
    </w:p>
    <w:p w14:paraId="2346C0A6" w14:textId="6ECC7454" w:rsidR="00393330" w:rsidRPr="00191A2F" w:rsidRDefault="00EE01F3" w:rsidP="00191A2F">
      <w:pPr>
        <w:spacing w:line="360" w:lineRule="auto"/>
        <w:ind w:firstLine="426"/>
        <w:jc w:val="both"/>
        <w:rPr>
          <w:rFonts w:ascii="Times New Roman" w:hAnsi="Times New Roman" w:cs="Times New Roman"/>
          <w:lang w:val="en-US"/>
        </w:rPr>
      </w:pPr>
      <w:r w:rsidRPr="000B759A">
        <w:rPr>
          <w:rFonts w:ascii="Times New Roman" w:hAnsi="Times New Roman" w:cs="Times New Roman"/>
          <w:bCs/>
          <w:lang w:val="en-US"/>
        </w:rPr>
        <w:t>Metode penelitian yang dugunakan adalah metode campuran (</w:t>
      </w:r>
      <w:r w:rsidRPr="000B759A">
        <w:rPr>
          <w:rFonts w:ascii="Times New Roman" w:hAnsi="Times New Roman" w:cs="Times New Roman"/>
          <w:bCs/>
          <w:i/>
          <w:iCs/>
          <w:lang w:val="en-US"/>
        </w:rPr>
        <w:t>Mix Method</w:t>
      </w:r>
      <w:r w:rsidRPr="000B759A">
        <w:rPr>
          <w:rFonts w:ascii="Times New Roman" w:hAnsi="Times New Roman" w:cs="Times New Roman"/>
          <w:bCs/>
          <w:lang w:val="en-US"/>
        </w:rPr>
        <w:t>) tipe penyisipan (</w:t>
      </w:r>
      <w:r w:rsidRPr="000B759A">
        <w:rPr>
          <w:rFonts w:ascii="Times New Roman" w:hAnsi="Times New Roman" w:cs="Times New Roman"/>
          <w:bCs/>
          <w:i/>
          <w:iCs/>
          <w:lang w:val="en-US"/>
        </w:rPr>
        <w:t>Embedded Design)</w:t>
      </w:r>
      <w:r w:rsidRPr="000B759A">
        <w:rPr>
          <w:rFonts w:ascii="Times New Roman" w:hAnsi="Times New Roman" w:cs="Times New Roman"/>
        </w:rPr>
        <w:t>.</w:t>
      </w:r>
      <w:r w:rsidR="00547762">
        <w:rPr>
          <w:rFonts w:ascii="Times New Roman" w:hAnsi="Times New Roman" w:cs="Times New Roman"/>
          <w:lang w:val="en-US"/>
        </w:rPr>
        <w:t xml:space="preserve"> </w:t>
      </w:r>
      <w:r w:rsidR="00547762" w:rsidRPr="000B759A">
        <w:rPr>
          <w:rFonts w:ascii="Times New Roman" w:hAnsi="Times New Roman" w:cs="Times New Roman"/>
          <w:lang w:val="en-US"/>
        </w:rPr>
        <w:t>A</w:t>
      </w:r>
      <w:r w:rsidRPr="000B759A">
        <w:rPr>
          <w:rFonts w:ascii="Times New Roman" w:hAnsi="Times New Roman" w:cs="Times New Roman"/>
          <w:lang w:val="en-US"/>
        </w:rPr>
        <w:t>lasan</w:t>
      </w:r>
      <w:r w:rsidR="00547762">
        <w:rPr>
          <w:rFonts w:ascii="Times New Roman" w:hAnsi="Times New Roman" w:cs="Times New Roman"/>
          <w:lang w:val="en-US"/>
        </w:rPr>
        <w:t xml:space="preserve"> </w:t>
      </w:r>
      <w:r w:rsidRPr="000B759A">
        <w:rPr>
          <w:rFonts w:ascii="Times New Roman" w:hAnsi="Times New Roman" w:cs="Times New Roman"/>
          <w:lang w:val="en-US"/>
        </w:rPr>
        <w:t xml:space="preserve">menggunakan </w:t>
      </w:r>
      <w:r w:rsidRPr="000B759A">
        <w:rPr>
          <w:rFonts w:ascii="Times New Roman" w:hAnsi="Times New Roman" w:cs="Times New Roman"/>
          <w:i/>
          <w:iCs/>
          <w:lang w:val="en-US"/>
        </w:rPr>
        <w:t xml:space="preserve">mixed method </w:t>
      </w:r>
      <w:r w:rsidRPr="000B759A">
        <w:rPr>
          <w:rFonts w:ascii="Times New Roman" w:hAnsi="Times New Roman" w:cs="Times New Roman"/>
          <w:lang w:val="en-US"/>
        </w:rPr>
        <w:t>ini dikarenakan memiliki metode penguatan terhadap metode tunggal (kualitatif maupun kuantitatif), penyisipan kualitatif dilakukan untuk menguatkan dan menegaskan analisis kuantitatif (Indrawan, R &amp; Yaniawati, P., 2017)</w:t>
      </w:r>
      <w:r w:rsidR="00650EDA" w:rsidRPr="000B759A">
        <w:rPr>
          <w:rFonts w:ascii="Times New Roman" w:hAnsi="Times New Roman" w:cs="Times New Roman"/>
          <w:lang w:val="en-US"/>
        </w:rPr>
        <w:t>,</w:t>
      </w:r>
      <w:r w:rsidR="00547762">
        <w:rPr>
          <w:rFonts w:ascii="Times New Roman" w:hAnsi="Times New Roman" w:cs="Times New Roman"/>
          <w:lang w:val="en-US"/>
        </w:rPr>
        <w:t xml:space="preserve"> selain itu</w:t>
      </w:r>
      <w:r w:rsidR="000241EB" w:rsidRPr="000B759A">
        <w:rPr>
          <w:rFonts w:ascii="Times New Roman" w:hAnsi="Times New Roman" w:cs="Times New Roman"/>
          <w:lang w:val="af-ZA"/>
        </w:rPr>
        <w:t xml:space="preserve"> menganalisis dan mengungkap secara komprehensif kualitas kemampuan berpikir kritis dan kreatif matematik berbasis HOTS peserta didik dalam matematika antara peserta didik yang memperoleh pembelajaran kontekstual tidak terstruktur (KTT), memperoleh pembelajaran kontekstual terstruktur (KT), dan memperoleh pembelajaran konvensional (KV)</w:t>
      </w:r>
      <w:r w:rsidR="00B83330" w:rsidRPr="000B759A">
        <w:rPr>
          <w:rFonts w:ascii="Times New Roman" w:hAnsi="Times New Roman" w:cs="Times New Roman"/>
          <w:lang w:val="en-US"/>
        </w:rPr>
        <w:t xml:space="preserve">. </w:t>
      </w:r>
      <w:r w:rsidR="008D11CF" w:rsidRPr="000B759A">
        <w:rPr>
          <w:rFonts w:ascii="Times New Roman" w:hAnsi="Times New Roman" w:cs="Times New Roman"/>
          <w:lang w:val="en-US"/>
        </w:rPr>
        <w:t>Subjek</w:t>
      </w:r>
      <w:r w:rsidR="00B83330" w:rsidRPr="000B759A">
        <w:rPr>
          <w:rFonts w:ascii="Times New Roman" w:hAnsi="Times New Roman" w:cs="Times New Roman"/>
          <w:lang w:val="en-US"/>
        </w:rPr>
        <w:t xml:space="preserve"> </w:t>
      </w:r>
      <w:r w:rsidR="008D11CF" w:rsidRPr="000B759A">
        <w:rPr>
          <w:rFonts w:ascii="Times New Roman" w:hAnsi="Times New Roman" w:cs="Times New Roman"/>
          <w:lang w:val="en-US"/>
        </w:rPr>
        <w:t>penelitian ini adalah siswa kelas X TPU 1 dan X TPU 4</w:t>
      </w:r>
      <w:r w:rsidR="00B83330" w:rsidRPr="000B759A">
        <w:rPr>
          <w:rFonts w:ascii="Times New Roman" w:hAnsi="Times New Roman" w:cs="Times New Roman"/>
          <w:lang w:val="en-US"/>
        </w:rPr>
        <w:t xml:space="preserve"> Tahun Pelajaran 2023/2024</w:t>
      </w:r>
      <w:r w:rsidR="00393330" w:rsidRPr="000B759A">
        <w:rPr>
          <w:rFonts w:ascii="Times New Roman" w:hAnsi="Times New Roman" w:cs="Times New Roman"/>
          <w:lang w:val="en-US"/>
        </w:rPr>
        <w:t xml:space="preserve">. </w:t>
      </w:r>
      <w:r w:rsidR="00393330" w:rsidRPr="000B759A">
        <w:rPr>
          <w:rFonts w:ascii="Times New Roman" w:hAnsi="Times New Roman" w:cs="Times New Roman"/>
          <w:lang w:val="af-ZA"/>
        </w:rPr>
        <w:t>Data kuantitatif diperoleh melalui tes pengetahuan awal matematika (PAM), tes berpikir kritis matematik, tes berpikir kreatif matematik, pengisian skala proses pembelajaran melalui model Problem Based Learning dalam matematika terhadap 240 orang siswa, yang terdiri dari 78 orang peserta didik pada kelompok pembelajaran KTT (eksperimen-1), 80 orang peserta didik pada kelompok pembelajaran KT (eksperimen-2), dan 82 orang peserta didik pada kelompok pembelajaran KV (kontrol). Seluruh peserta didik tersebut berasal dari sekolah level tinggi dan level sedang. Adapun sebaran sampel disajikan pada Tabel 4.1.</w:t>
      </w:r>
    </w:p>
    <w:p w14:paraId="49AA07F5" w14:textId="77777777" w:rsidR="00393330" w:rsidRPr="000B759A" w:rsidRDefault="00393330" w:rsidP="00393330">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4.1.</w:t>
      </w:r>
    </w:p>
    <w:p w14:paraId="1B001960" w14:textId="77777777" w:rsidR="00393330" w:rsidRPr="000B759A" w:rsidRDefault="00393330" w:rsidP="00393330">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Sebaran Sampel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29"/>
        <w:gridCol w:w="629"/>
        <w:gridCol w:w="833"/>
        <w:gridCol w:w="629"/>
        <w:gridCol w:w="629"/>
        <w:gridCol w:w="833"/>
        <w:gridCol w:w="629"/>
        <w:gridCol w:w="629"/>
        <w:gridCol w:w="833"/>
        <w:gridCol w:w="754"/>
      </w:tblGrid>
      <w:tr w:rsidR="00393330" w:rsidRPr="00D759AB" w14:paraId="188623D2" w14:textId="77777777" w:rsidTr="00393330">
        <w:trPr>
          <w:jc w:val="center"/>
        </w:trPr>
        <w:tc>
          <w:tcPr>
            <w:tcW w:w="900" w:type="dxa"/>
            <w:vMerge w:val="restart"/>
            <w:shd w:val="clear" w:color="auto" w:fill="auto"/>
            <w:vAlign w:val="center"/>
          </w:tcPr>
          <w:p w14:paraId="6DDA310B"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Kel.</w:t>
            </w:r>
          </w:p>
          <w:p w14:paraId="66986389"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PAM</w:t>
            </w:r>
          </w:p>
        </w:tc>
        <w:tc>
          <w:tcPr>
            <w:tcW w:w="2091" w:type="dxa"/>
            <w:gridSpan w:val="3"/>
            <w:shd w:val="clear" w:color="auto" w:fill="auto"/>
          </w:tcPr>
          <w:p w14:paraId="7F2F7860"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Eksperimen-1</w:t>
            </w:r>
          </w:p>
          <w:p w14:paraId="5B29F382"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(KTT)</w:t>
            </w:r>
          </w:p>
        </w:tc>
        <w:tc>
          <w:tcPr>
            <w:tcW w:w="2091" w:type="dxa"/>
            <w:gridSpan w:val="3"/>
            <w:shd w:val="clear" w:color="auto" w:fill="auto"/>
          </w:tcPr>
          <w:p w14:paraId="736FAD25"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Eksperimen-2</w:t>
            </w:r>
          </w:p>
          <w:p w14:paraId="1E526C5D"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(KT)</w:t>
            </w:r>
          </w:p>
        </w:tc>
        <w:tc>
          <w:tcPr>
            <w:tcW w:w="2091" w:type="dxa"/>
            <w:gridSpan w:val="3"/>
            <w:shd w:val="clear" w:color="auto" w:fill="auto"/>
          </w:tcPr>
          <w:p w14:paraId="5B13F271"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Kontrol</w:t>
            </w:r>
          </w:p>
          <w:p w14:paraId="2748BDE8"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(KV)</w:t>
            </w:r>
          </w:p>
        </w:tc>
        <w:tc>
          <w:tcPr>
            <w:tcW w:w="754" w:type="dxa"/>
            <w:vMerge w:val="restart"/>
            <w:shd w:val="clear" w:color="auto" w:fill="auto"/>
            <w:vAlign w:val="center"/>
          </w:tcPr>
          <w:p w14:paraId="2CAA337E"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Total</w:t>
            </w:r>
          </w:p>
        </w:tc>
      </w:tr>
      <w:tr w:rsidR="00393330" w:rsidRPr="00D759AB" w14:paraId="265940E9" w14:textId="77777777" w:rsidTr="00393330">
        <w:trPr>
          <w:jc w:val="center"/>
        </w:trPr>
        <w:tc>
          <w:tcPr>
            <w:tcW w:w="900" w:type="dxa"/>
            <w:vMerge/>
            <w:shd w:val="clear" w:color="auto" w:fill="auto"/>
          </w:tcPr>
          <w:p w14:paraId="6D18E7DC" w14:textId="77777777" w:rsidR="00393330" w:rsidRPr="00D759AB" w:rsidRDefault="00393330" w:rsidP="00F235DE">
            <w:pPr>
              <w:jc w:val="center"/>
              <w:rPr>
                <w:rFonts w:ascii="Times New Roman" w:hAnsi="Times New Roman" w:cs="Times New Roman"/>
                <w:b/>
                <w:sz w:val="14"/>
                <w:szCs w:val="14"/>
                <w:lang w:val="af-ZA"/>
              </w:rPr>
            </w:pPr>
          </w:p>
        </w:tc>
        <w:tc>
          <w:tcPr>
            <w:tcW w:w="629" w:type="dxa"/>
            <w:shd w:val="clear" w:color="auto" w:fill="auto"/>
          </w:tcPr>
          <w:p w14:paraId="6F83C214"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T</w:t>
            </w:r>
          </w:p>
        </w:tc>
        <w:tc>
          <w:tcPr>
            <w:tcW w:w="629" w:type="dxa"/>
            <w:shd w:val="clear" w:color="auto" w:fill="auto"/>
          </w:tcPr>
          <w:p w14:paraId="2CB96D7B"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S</w:t>
            </w:r>
          </w:p>
        </w:tc>
        <w:tc>
          <w:tcPr>
            <w:tcW w:w="833" w:type="dxa"/>
            <w:shd w:val="clear" w:color="auto" w:fill="auto"/>
          </w:tcPr>
          <w:p w14:paraId="60A9D708"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Total</w:t>
            </w:r>
          </w:p>
        </w:tc>
        <w:tc>
          <w:tcPr>
            <w:tcW w:w="629" w:type="dxa"/>
            <w:shd w:val="clear" w:color="auto" w:fill="auto"/>
          </w:tcPr>
          <w:p w14:paraId="6EAB3574"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T</w:t>
            </w:r>
          </w:p>
        </w:tc>
        <w:tc>
          <w:tcPr>
            <w:tcW w:w="629" w:type="dxa"/>
            <w:shd w:val="clear" w:color="auto" w:fill="auto"/>
          </w:tcPr>
          <w:p w14:paraId="392EA465"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S</w:t>
            </w:r>
          </w:p>
        </w:tc>
        <w:tc>
          <w:tcPr>
            <w:tcW w:w="833" w:type="dxa"/>
            <w:shd w:val="clear" w:color="auto" w:fill="auto"/>
          </w:tcPr>
          <w:p w14:paraId="4D6576E8"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Total</w:t>
            </w:r>
          </w:p>
        </w:tc>
        <w:tc>
          <w:tcPr>
            <w:tcW w:w="629" w:type="dxa"/>
            <w:shd w:val="clear" w:color="auto" w:fill="auto"/>
          </w:tcPr>
          <w:p w14:paraId="488F6F4F"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T</w:t>
            </w:r>
          </w:p>
        </w:tc>
        <w:tc>
          <w:tcPr>
            <w:tcW w:w="629" w:type="dxa"/>
            <w:shd w:val="clear" w:color="auto" w:fill="auto"/>
          </w:tcPr>
          <w:p w14:paraId="41ADF90C"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S</w:t>
            </w:r>
          </w:p>
        </w:tc>
        <w:tc>
          <w:tcPr>
            <w:tcW w:w="833" w:type="dxa"/>
            <w:shd w:val="clear" w:color="auto" w:fill="auto"/>
          </w:tcPr>
          <w:p w14:paraId="4A3828E9"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Total</w:t>
            </w:r>
          </w:p>
        </w:tc>
        <w:tc>
          <w:tcPr>
            <w:tcW w:w="754" w:type="dxa"/>
            <w:vMerge/>
            <w:shd w:val="clear" w:color="auto" w:fill="auto"/>
          </w:tcPr>
          <w:p w14:paraId="67864D88" w14:textId="77777777" w:rsidR="00393330" w:rsidRPr="00D759AB" w:rsidRDefault="00393330" w:rsidP="00F235DE">
            <w:pPr>
              <w:jc w:val="center"/>
              <w:rPr>
                <w:rFonts w:ascii="Times New Roman" w:hAnsi="Times New Roman" w:cs="Times New Roman"/>
                <w:b/>
                <w:sz w:val="14"/>
                <w:szCs w:val="14"/>
                <w:lang w:val="af-ZA"/>
              </w:rPr>
            </w:pPr>
          </w:p>
        </w:tc>
      </w:tr>
      <w:tr w:rsidR="00393330" w:rsidRPr="00D759AB" w14:paraId="2CF2C8C1" w14:textId="77777777" w:rsidTr="00393330">
        <w:trPr>
          <w:jc w:val="center"/>
        </w:trPr>
        <w:tc>
          <w:tcPr>
            <w:tcW w:w="900" w:type="dxa"/>
            <w:shd w:val="clear" w:color="auto" w:fill="auto"/>
          </w:tcPr>
          <w:p w14:paraId="491BF0B4"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Atas</w:t>
            </w:r>
          </w:p>
        </w:tc>
        <w:tc>
          <w:tcPr>
            <w:tcW w:w="629" w:type="dxa"/>
            <w:shd w:val="clear" w:color="auto" w:fill="auto"/>
          </w:tcPr>
          <w:p w14:paraId="4FEDFCDC"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13</w:t>
            </w:r>
          </w:p>
        </w:tc>
        <w:tc>
          <w:tcPr>
            <w:tcW w:w="629" w:type="dxa"/>
            <w:shd w:val="clear" w:color="auto" w:fill="auto"/>
          </w:tcPr>
          <w:p w14:paraId="780A6B18"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10</w:t>
            </w:r>
          </w:p>
        </w:tc>
        <w:tc>
          <w:tcPr>
            <w:tcW w:w="833" w:type="dxa"/>
            <w:shd w:val="clear" w:color="auto" w:fill="auto"/>
          </w:tcPr>
          <w:p w14:paraId="42BB7C7E"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23</w:t>
            </w:r>
          </w:p>
        </w:tc>
        <w:tc>
          <w:tcPr>
            <w:tcW w:w="629" w:type="dxa"/>
            <w:shd w:val="clear" w:color="auto" w:fill="auto"/>
          </w:tcPr>
          <w:p w14:paraId="2DA3C285"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12</w:t>
            </w:r>
          </w:p>
        </w:tc>
        <w:tc>
          <w:tcPr>
            <w:tcW w:w="629" w:type="dxa"/>
            <w:shd w:val="clear" w:color="auto" w:fill="auto"/>
          </w:tcPr>
          <w:p w14:paraId="7E6A2C7F"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7</w:t>
            </w:r>
          </w:p>
        </w:tc>
        <w:tc>
          <w:tcPr>
            <w:tcW w:w="833" w:type="dxa"/>
            <w:shd w:val="clear" w:color="auto" w:fill="auto"/>
          </w:tcPr>
          <w:p w14:paraId="4A3A0F94"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19</w:t>
            </w:r>
          </w:p>
        </w:tc>
        <w:tc>
          <w:tcPr>
            <w:tcW w:w="629" w:type="dxa"/>
            <w:shd w:val="clear" w:color="auto" w:fill="auto"/>
          </w:tcPr>
          <w:p w14:paraId="30747BF4"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11</w:t>
            </w:r>
          </w:p>
        </w:tc>
        <w:tc>
          <w:tcPr>
            <w:tcW w:w="629" w:type="dxa"/>
            <w:shd w:val="clear" w:color="auto" w:fill="auto"/>
          </w:tcPr>
          <w:p w14:paraId="7FC41BA6"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7</w:t>
            </w:r>
          </w:p>
        </w:tc>
        <w:tc>
          <w:tcPr>
            <w:tcW w:w="833" w:type="dxa"/>
            <w:shd w:val="clear" w:color="auto" w:fill="auto"/>
          </w:tcPr>
          <w:p w14:paraId="2165B19B"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18</w:t>
            </w:r>
          </w:p>
        </w:tc>
        <w:tc>
          <w:tcPr>
            <w:tcW w:w="754" w:type="dxa"/>
            <w:shd w:val="clear" w:color="auto" w:fill="auto"/>
          </w:tcPr>
          <w:p w14:paraId="555B5C5A"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60</w:t>
            </w:r>
          </w:p>
        </w:tc>
      </w:tr>
      <w:tr w:rsidR="00393330" w:rsidRPr="00D759AB" w14:paraId="4170B9A4" w14:textId="77777777" w:rsidTr="00393330">
        <w:trPr>
          <w:jc w:val="center"/>
        </w:trPr>
        <w:tc>
          <w:tcPr>
            <w:tcW w:w="900" w:type="dxa"/>
            <w:shd w:val="clear" w:color="auto" w:fill="auto"/>
          </w:tcPr>
          <w:p w14:paraId="790C68B4"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Tengah</w:t>
            </w:r>
          </w:p>
        </w:tc>
        <w:tc>
          <w:tcPr>
            <w:tcW w:w="629" w:type="dxa"/>
            <w:shd w:val="clear" w:color="auto" w:fill="auto"/>
          </w:tcPr>
          <w:p w14:paraId="6C19C45D"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20</w:t>
            </w:r>
          </w:p>
        </w:tc>
        <w:tc>
          <w:tcPr>
            <w:tcW w:w="629" w:type="dxa"/>
            <w:shd w:val="clear" w:color="auto" w:fill="auto"/>
          </w:tcPr>
          <w:p w14:paraId="338F111B"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20</w:t>
            </w:r>
          </w:p>
        </w:tc>
        <w:tc>
          <w:tcPr>
            <w:tcW w:w="833" w:type="dxa"/>
            <w:shd w:val="clear" w:color="auto" w:fill="auto"/>
          </w:tcPr>
          <w:p w14:paraId="12901340"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40</w:t>
            </w:r>
          </w:p>
        </w:tc>
        <w:tc>
          <w:tcPr>
            <w:tcW w:w="629" w:type="dxa"/>
            <w:shd w:val="clear" w:color="auto" w:fill="auto"/>
          </w:tcPr>
          <w:p w14:paraId="3C3F3AF1"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20</w:t>
            </w:r>
          </w:p>
        </w:tc>
        <w:tc>
          <w:tcPr>
            <w:tcW w:w="629" w:type="dxa"/>
            <w:shd w:val="clear" w:color="auto" w:fill="auto"/>
          </w:tcPr>
          <w:p w14:paraId="60C50E55"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25</w:t>
            </w:r>
          </w:p>
        </w:tc>
        <w:tc>
          <w:tcPr>
            <w:tcW w:w="833" w:type="dxa"/>
            <w:shd w:val="clear" w:color="auto" w:fill="auto"/>
          </w:tcPr>
          <w:p w14:paraId="02C3CA78"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45</w:t>
            </w:r>
          </w:p>
        </w:tc>
        <w:tc>
          <w:tcPr>
            <w:tcW w:w="629" w:type="dxa"/>
            <w:shd w:val="clear" w:color="auto" w:fill="auto"/>
          </w:tcPr>
          <w:p w14:paraId="2C3B0D2D"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23</w:t>
            </w:r>
          </w:p>
        </w:tc>
        <w:tc>
          <w:tcPr>
            <w:tcW w:w="629" w:type="dxa"/>
            <w:shd w:val="clear" w:color="auto" w:fill="auto"/>
          </w:tcPr>
          <w:p w14:paraId="707537F0"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25</w:t>
            </w:r>
          </w:p>
        </w:tc>
        <w:tc>
          <w:tcPr>
            <w:tcW w:w="833" w:type="dxa"/>
            <w:shd w:val="clear" w:color="auto" w:fill="auto"/>
          </w:tcPr>
          <w:p w14:paraId="5BEFD2B2"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48</w:t>
            </w:r>
          </w:p>
        </w:tc>
        <w:tc>
          <w:tcPr>
            <w:tcW w:w="754" w:type="dxa"/>
            <w:shd w:val="clear" w:color="auto" w:fill="auto"/>
          </w:tcPr>
          <w:p w14:paraId="1A72CEB5"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133</w:t>
            </w:r>
          </w:p>
        </w:tc>
      </w:tr>
      <w:tr w:rsidR="00393330" w:rsidRPr="00D759AB" w14:paraId="4287F346" w14:textId="77777777" w:rsidTr="00393330">
        <w:trPr>
          <w:jc w:val="center"/>
        </w:trPr>
        <w:tc>
          <w:tcPr>
            <w:tcW w:w="900" w:type="dxa"/>
            <w:shd w:val="clear" w:color="auto" w:fill="auto"/>
          </w:tcPr>
          <w:p w14:paraId="1C8E91C9"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lastRenderedPageBreak/>
              <w:t>Bawah</w:t>
            </w:r>
          </w:p>
        </w:tc>
        <w:tc>
          <w:tcPr>
            <w:tcW w:w="629" w:type="dxa"/>
            <w:shd w:val="clear" w:color="auto" w:fill="auto"/>
          </w:tcPr>
          <w:p w14:paraId="247B9141"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7</w:t>
            </w:r>
          </w:p>
        </w:tc>
        <w:tc>
          <w:tcPr>
            <w:tcW w:w="629" w:type="dxa"/>
            <w:shd w:val="clear" w:color="auto" w:fill="auto"/>
          </w:tcPr>
          <w:p w14:paraId="33803E29"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8</w:t>
            </w:r>
          </w:p>
        </w:tc>
        <w:tc>
          <w:tcPr>
            <w:tcW w:w="833" w:type="dxa"/>
            <w:shd w:val="clear" w:color="auto" w:fill="auto"/>
          </w:tcPr>
          <w:p w14:paraId="59DD72AD"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15</w:t>
            </w:r>
          </w:p>
        </w:tc>
        <w:tc>
          <w:tcPr>
            <w:tcW w:w="629" w:type="dxa"/>
            <w:shd w:val="clear" w:color="auto" w:fill="auto"/>
          </w:tcPr>
          <w:p w14:paraId="1F853123"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9</w:t>
            </w:r>
          </w:p>
        </w:tc>
        <w:tc>
          <w:tcPr>
            <w:tcW w:w="629" w:type="dxa"/>
            <w:shd w:val="clear" w:color="auto" w:fill="auto"/>
          </w:tcPr>
          <w:p w14:paraId="53BAE0D5"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7</w:t>
            </w:r>
          </w:p>
        </w:tc>
        <w:tc>
          <w:tcPr>
            <w:tcW w:w="833" w:type="dxa"/>
            <w:shd w:val="clear" w:color="auto" w:fill="auto"/>
          </w:tcPr>
          <w:p w14:paraId="43503268"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16</w:t>
            </w:r>
          </w:p>
        </w:tc>
        <w:tc>
          <w:tcPr>
            <w:tcW w:w="629" w:type="dxa"/>
            <w:shd w:val="clear" w:color="auto" w:fill="auto"/>
          </w:tcPr>
          <w:p w14:paraId="76AA9040"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8</w:t>
            </w:r>
          </w:p>
        </w:tc>
        <w:tc>
          <w:tcPr>
            <w:tcW w:w="629" w:type="dxa"/>
            <w:shd w:val="clear" w:color="auto" w:fill="auto"/>
          </w:tcPr>
          <w:p w14:paraId="086CEA9A"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8</w:t>
            </w:r>
          </w:p>
        </w:tc>
        <w:tc>
          <w:tcPr>
            <w:tcW w:w="833" w:type="dxa"/>
            <w:shd w:val="clear" w:color="auto" w:fill="auto"/>
          </w:tcPr>
          <w:p w14:paraId="5570D974"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16</w:t>
            </w:r>
          </w:p>
        </w:tc>
        <w:tc>
          <w:tcPr>
            <w:tcW w:w="754" w:type="dxa"/>
            <w:shd w:val="clear" w:color="auto" w:fill="auto"/>
          </w:tcPr>
          <w:p w14:paraId="65532A3B"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47</w:t>
            </w:r>
          </w:p>
        </w:tc>
      </w:tr>
      <w:tr w:rsidR="00393330" w:rsidRPr="00D759AB" w14:paraId="21276F4B" w14:textId="77777777" w:rsidTr="00393330">
        <w:trPr>
          <w:jc w:val="center"/>
        </w:trPr>
        <w:tc>
          <w:tcPr>
            <w:tcW w:w="900" w:type="dxa"/>
            <w:vMerge w:val="restart"/>
            <w:shd w:val="clear" w:color="auto" w:fill="auto"/>
            <w:vAlign w:val="center"/>
          </w:tcPr>
          <w:p w14:paraId="748C9619" w14:textId="77777777" w:rsidR="00393330" w:rsidRPr="00D759AB" w:rsidRDefault="00393330" w:rsidP="00F235DE">
            <w:pPr>
              <w:jc w:val="center"/>
              <w:rPr>
                <w:rFonts w:ascii="Times New Roman" w:hAnsi="Times New Roman" w:cs="Times New Roman"/>
                <w:sz w:val="14"/>
                <w:szCs w:val="14"/>
                <w:lang w:val="af-ZA"/>
              </w:rPr>
            </w:pPr>
            <w:r w:rsidRPr="00D759AB">
              <w:rPr>
                <w:rFonts w:ascii="Times New Roman" w:hAnsi="Times New Roman" w:cs="Times New Roman"/>
                <w:sz w:val="14"/>
                <w:szCs w:val="14"/>
                <w:lang w:val="af-ZA"/>
              </w:rPr>
              <w:t>Total</w:t>
            </w:r>
          </w:p>
        </w:tc>
        <w:tc>
          <w:tcPr>
            <w:tcW w:w="629" w:type="dxa"/>
            <w:shd w:val="clear" w:color="auto" w:fill="auto"/>
          </w:tcPr>
          <w:p w14:paraId="50673CD6"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40</w:t>
            </w:r>
          </w:p>
        </w:tc>
        <w:tc>
          <w:tcPr>
            <w:tcW w:w="629" w:type="dxa"/>
            <w:shd w:val="clear" w:color="auto" w:fill="auto"/>
          </w:tcPr>
          <w:p w14:paraId="2395AC0B"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38</w:t>
            </w:r>
          </w:p>
        </w:tc>
        <w:tc>
          <w:tcPr>
            <w:tcW w:w="833" w:type="dxa"/>
            <w:shd w:val="clear" w:color="auto" w:fill="auto"/>
          </w:tcPr>
          <w:p w14:paraId="3FF5F4B8"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78</w:t>
            </w:r>
          </w:p>
        </w:tc>
        <w:tc>
          <w:tcPr>
            <w:tcW w:w="629" w:type="dxa"/>
            <w:shd w:val="clear" w:color="auto" w:fill="auto"/>
          </w:tcPr>
          <w:p w14:paraId="59B9FEB3"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41</w:t>
            </w:r>
          </w:p>
        </w:tc>
        <w:tc>
          <w:tcPr>
            <w:tcW w:w="629" w:type="dxa"/>
            <w:shd w:val="clear" w:color="auto" w:fill="auto"/>
          </w:tcPr>
          <w:p w14:paraId="4F6CFA49"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39</w:t>
            </w:r>
          </w:p>
        </w:tc>
        <w:tc>
          <w:tcPr>
            <w:tcW w:w="833" w:type="dxa"/>
            <w:shd w:val="clear" w:color="auto" w:fill="auto"/>
          </w:tcPr>
          <w:p w14:paraId="22CA9385"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80</w:t>
            </w:r>
          </w:p>
        </w:tc>
        <w:tc>
          <w:tcPr>
            <w:tcW w:w="629" w:type="dxa"/>
            <w:shd w:val="clear" w:color="auto" w:fill="auto"/>
          </w:tcPr>
          <w:p w14:paraId="508A165A"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42</w:t>
            </w:r>
          </w:p>
        </w:tc>
        <w:tc>
          <w:tcPr>
            <w:tcW w:w="629" w:type="dxa"/>
            <w:shd w:val="clear" w:color="auto" w:fill="auto"/>
          </w:tcPr>
          <w:p w14:paraId="5C886E02"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40</w:t>
            </w:r>
          </w:p>
        </w:tc>
        <w:tc>
          <w:tcPr>
            <w:tcW w:w="833" w:type="dxa"/>
            <w:shd w:val="clear" w:color="auto" w:fill="auto"/>
          </w:tcPr>
          <w:p w14:paraId="78F13178"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82</w:t>
            </w:r>
          </w:p>
        </w:tc>
        <w:tc>
          <w:tcPr>
            <w:tcW w:w="754" w:type="dxa"/>
            <w:shd w:val="clear" w:color="auto" w:fill="auto"/>
          </w:tcPr>
          <w:p w14:paraId="5803B444"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240</w:t>
            </w:r>
          </w:p>
        </w:tc>
      </w:tr>
      <w:tr w:rsidR="00393330" w:rsidRPr="00D759AB" w14:paraId="5DEDB34C" w14:textId="77777777" w:rsidTr="00393330">
        <w:trPr>
          <w:jc w:val="center"/>
        </w:trPr>
        <w:tc>
          <w:tcPr>
            <w:tcW w:w="900" w:type="dxa"/>
            <w:vMerge/>
            <w:shd w:val="clear" w:color="auto" w:fill="auto"/>
          </w:tcPr>
          <w:p w14:paraId="00E55AE1" w14:textId="77777777" w:rsidR="00393330" w:rsidRPr="00D759AB" w:rsidRDefault="00393330" w:rsidP="00F235DE">
            <w:pPr>
              <w:jc w:val="center"/>
              <w:rPr>
                <w:rFonts w:ascii="Times New Roman" w:hAnsi="Times New Roman" w:cs="Times New Roman"/>
                <w:sz w:val="14"/>
                <w:szCs w:val="14"/>
                <w:lang w:val="af-ZA"/>
              </w:rPr>
            </w:pPr>
          </w:p>
        </w:tc>
        <w:tc>
          <w:tcPr>
            <w:tcW w:w="1258" w:type="dxa"/>
            <w:gridSpan w:val="2"/>
            <w:shd w:val="clear" w:color="auto" w:fill="auto"/>
          </w:tcPr>
          <w:p w14:paraId="79DC19EA"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78</w:t>
            </w:r>
          </w:p>
        </w:tc>
        <w:tc>
          <w:tcPr>
            <w:tcW w:w="833" w:type="dxa"/>
            <w:shd w:val="clear" w:color="auto" w:fill="auto"/>
          </w:tcPr>
          <w:p w14:paraId="0BDB1E59" w14:textId="77777777" w:rsidR="00393330" w:rsidRPr="00D759AB" w:rsidRDefault="00393330" w:rsidP="00F235DE">
            <w:pPr>
              <w:jc w:val="center"/>
              <w:rPr>
                <w:rFonts w:ascii="Times New Roman" w:hAnsi="Times New Roman" w:cs="Times New Roman"/>
                <w:b/>
                <w:sz w:val="14"/>
                <w:szCs w:val="14"/>
                <w:lang w:val="af-ZA"/>
              </w:rPr>
            </w:pPr>
          </w:p>
        </w:tc>
        <w:tc>
          <w:tcPr>
            <w:tcW w:w="1258" w:type="dxa"/>
            <w:gridSpan w:val="2"/>
            <w:shd w:val="clear" w:color="auto" w:fill="auto"/>
          </w:tcPr>
          <w:p w14:paraId="7027F068"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80</w:t>
            </w:r>
          </w:p>
        </w:tc>
        <w:tc>
          <w:tcPr>
            <w:tcW w:w="833" w:type="dxa"/>
            <w:shd w:val="clear" w:color="auto" w:fill="auto"/>
          </w:tcPr>
          <w:p w14:paraId="473EA8D6" w14:textId="77777777" w:rsidR="00393330" w:rsidRPr="00D759AB" w:rsidRDefault="00393330" w:rsidP="00F235DE">
            <w:pPr>
              <w:jc w:val="center"/>
              <w:rPr>
                <w:rFonts w:ascii="Times New Roman" w:hAnsi="Times New Roman" w:cs="Times New Roman"/>
                <w:b/>
                <w:sz w:val="14"/>
                <w:szCs w:val="14"/>
                <w:lang w:val="af-ZA"/>
              </w:rPr>
            </w:pPr>
          </w:p>
        </w:tc>
        <w:tc>
          <w:tcPr>
            <w:tcW w:w="1258" w:type="dxa"/>
            <w:gridSpan w:val="2"/>
            <w:shd w:val="clear" w:color="auto" w:fill="auto"/>
          </w:tcPr>
          <w:p w14:paraId="49DFF8AD" w14:textId="77777777" w:rsidR="00393330" w:rsidRPr="00D759AB" w:rsidRDefault="00393330" w:rsidP="00F235DE">
            <w:pPr>
              <w:jc w:val="center"/>
              <w:rPr>
                <w:rFonts w:ascii="Times New Roman" w:hAnsi="Times New Roman" w:cs="Times New Roman"/>
                <w:b/>
                <w:sz w:val="14"/>
                <w:szCs w:val="14"/>
                <w:lang w:val="af-ZA"/>
              </w:rPr>
            </w:pPr>
            <w:r w:rsidRPr="00D759AB">
              <w:rPr>
                <w:rFonts w:ascii="Times New Roman" w:hAnsi="Times New Roman" w:cs="Times New Roman"/>
                <w:b/>
                <w:sz w:val="14"/>
                <w:szCs w:val="14"/>
                <w:lang w:val="af-ZA"/>
              </w:rPr>
              <w:t>82</w:t>
            </w:r>
          </w:p>
        </w:tc>
        <w:tc>
          <w:tcPr>
            <w:tcW w:w="833" w:type="dxa"/>
            <w:shd w:val="clear" w:color="auto" w:fill="auto"/>
          </w:tcPr>
          <w:p w14:paraId="3053E402" w14:textId="77777777" w:rsidR="00393330" w:rsidRPr="00D759AB" w:rsidRDefault="00393330" w:rsidP="00F235DE">
            <w:pPr>
              <w:jc w:val="center"/>
              <w:rPr>
                <w:rFonts w:ascii="Times New Roman" w:hAnsi="Times New Roman" w:cs="Times New Roman"/>
                <w:b/>
                <w:sz w:val="14"/>
                <w:szCs w:val="14"/>
                <w:lang w:val="af-ZA"/>
              </w:rPr>
            </w:pPr>
          </w:p>
        </w:tc>
        <w:tc>
          <w:tcPr>
            <w:tcW w:w="754" w:type="dxa"/>
            <w:shd w:val="clear" w:color="auto" w:fill="auto"/>
          </w:tcPr>
          <w:p w14:paraId="1D5EEE6E" w14:textId="77777777" w:rsidR="00393330" w:rsidRPr="00D759AB" w:rsidRDefault="00393330" w:rsidP="00F235DE">
            <w:pPr>
              <w:jc w:val="center"/>
              <w:rPr>
                <w:rFonts w:ascii="Times New Roman" w:hAnsi="Times New Roman" w:cs="Times New Roman"/>
                <w:sz w:val="14"/>
                <w:szCs w:val="14"/>
                <w:lang w:val="af-ZA"/>
              </w:rPr>
            </w:pPr>
          </w:p>
        </w:tc>
      </w:tr>
    </w:tbl>
    <w:p w14:paraId="7B5E522F" w14:textId="390DD678" w:rsidR="00393330" w:rsidRDefault="009E2D18" w:rsidP="00D759AB">
      <w:pPr>
        <w:spacing w:line="360" w:lineRule="auto"/>
        <w:ind w:firstLine="284"/>
        <w:rPr>
          <w:rFonts w:ascii="Times New Roman" w:hAnsi="Times New Roman" w:cs="Times New Roman"/>
          <w:sz w:val="20"/>
          <w:szCs w:val="20"/>
          <w:lang w:val="af-ZA"/>
        </w:rPr>
      </w:pPr>
      <w:r w:rsidRPr="000B759A">
        <w:rPr>
          <w:rFonts w:ascii="Times New Roman" w:hAnsi="Times New Roman" w:cs="Times New Roman"/>
          <w:lang w:val="af-ZA"/>
        </w:rPr>
        <w:t xml:space="preserve">     </w:t>
      </w:r>
      <w:r w:rsidR="00393330" w:rsidRPr="000B759A">
        <w:rPr>
          <w:rFonts w:ascii="Times New Roman" w:hAnsi="Times New Roman" w:cs="Times New Roman"/>
          <w:sz w:val="20"/>
          <w:szCs w:val="20"/>
          <w:lang w:val="af-ZA"/>
        </w:rPr>
        <w:t>Keterangan: T = Level Sekolah Tinggi;  S = Level Sekolah Sedang.</w:t>
      </w:r>
    </w:p>
    <w:p w14:paraId="34262DE1" w14:textId="77777777" w:rsidR="00D759AB" w:rsidRPr="000B759A" w:rsidRDefault="00D759AB" w:rsidP="00D759AB">
      <w:pPr>
        <w:spacing w:line="360" w:lineRule="auto"/>
        <w:ind w:firstLine="284"/>
        <w:rPr>
          <w:rFonts w:ascii="Times New Roman" w:hAnsi="Times New Roman" w:cs="Times New Roman"/>
          <w:lang w:val="af-ZA"/>
        </w:rPr>
      </w:pPr>
    </w:p>
    <w:p w14:paraId="6552F6F5" w14:textId="60BAB8F9" w:rsidR="00DF4E13" w:rsidRPr="000B759A" w:rsidRDefault="00857F82" w:rsidP="006B0B16">
      <w:pPr>
        <w:spacing w:line="360" w:lineRule="auto"/>
        <w:jc w:val="both"/>
        <w:rPr>
          <w:rFonts w:ascii="Times New Roman" w:hAnsi="Times New Roman" w:cs="Times New Roman"/>
          <w:b/>
          <w:color w:val="000000" w:themeColor="text1"/>
        </w:rPr>
      </w:pPr>
      <w:r w:rsidRPr="000B759A">
        <w:rPr>
          <w:rFonts w:ascii="Times New Roman" w:hAnsi="Times New Roman" w:cs="Times New Roman"/>
          <w:b/>
        </w:rPr>
        <w:t>Hasil Penelitian</w:t>
      </w:r>
      <w:r w:rsidR="00903B20" w:rsidRPr="000B759A">
        <w:rPr>
          <w:rFonts w:ascii="Times New Roman" w:hAnsi="Times New Roman" w:cs="Times New Roman"/>
          <w:b/>
          <w:lang w:val="en-US"/>
        </w:rPr>
        <w:t xml:space="preserve"> </w:t>
      </w:r>
      <w:r w:rsidR="00A70C05" w:rsidRPr="000B759A">
        <w:rPr>
          <w:rFonts w:ascii="Times New Roman" w:hAnsi="Times New Roman" w:cs="Times New Roman"/>
          <w:b/>
        </w:rPr>
        <w:t>dan Pembahasan</w:t>
      </w:r>
    </w:p>
    <w:p w14:paraId="047D720E" w14:textId="5151966A" w:rsidR="00DF4E13" w:rsidRPr="000B759A" w:rsidRDefault="00DF4E13" w:rsidP="006B0B16">
      <w:pPr>
        <w:pStyle w:val="Heading3"/>
        <w:spacing w:line="360" w:lineRule="auto"/>
        <w:rPr>
          <w:rFonts w:cs="Times New Roman"/>
          <w:sz w:val="22"/>
          <w:szCs w:val="22"/>
          <w:lang w:val="af-ZA"/>
        </w:rPr>
      </w:pPr>
      <w:r w:rsidRPr="000B759A">
        <w:rPr>
          <w:rFonts w:cs="Times New Roman"/>
          <w:sz w:val="22"/>
          <w:szCs w:val="22"/>
          <w:lang w:val="af-ZA"/>
        </w:rPr>
        <w:t>Pengetahuan Awal Matematika (PAM)</w:t>
      </w:r>
      <w:r w:rsidR="009676AE" w:rsidRPr="000B759A">
        <w:rPr>
          <w:rFonts w:cs="Times New Roman"/>
          <w:sz w:val="22"/>
          <w:szCs w:val="22"/>
          <w:lang w:val="af-ZA"/>
        </w:rPr>
        <w:t xml:space="preserve"> Peserta Didik</w:t>
      </w:r>
    </w:p>
    <w:p w14:paraId="39259626" w14:textId="22A7A27C" w:rsidR="00191A2F" w:rsidRPr="000B759A" w:rsidRDefault="007B4E77" w:rsidP="00B26620">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Rangkuman hasil perhitungan rerata, simpangan baku, dan prosentase pencapaian KKM pengetahuan awal matematika berdasarkan kelompok model pembelajaran atau keseluruhan disajikan pada Tabel 4.2. </w:t>
      </w:r>
    </w:p>
    <w:p w14:paraId="2AE7EC25" w14:textId="77777777" w:rsidR="007B4E77" w:rsidRPr="000B759A" w:rsidRDefault="007B4E77" w:rsidP="007B4E77">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Tabel 4.2.</w:t>
      </w:r>
    </w:p>
    <w:p w14:paraId="1E5B1751" w14:textId="77777777" w:rsidR="007B4E77" w:rsidRPr="000B759A" w:rsidRDefault="007B4E77" w:rsidP="007B4E77">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Deskripsi Data PAM Berdasarkan Model Pembelajaran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866"/>
        <w:gridCol w:w="885"/>
        <w:gridCol w:w="1049"/>
        <w:gridCol w:w="1034"/>
        <w:gridCol w:w="559"/>
        <w:gridCol w:w="739"/>
      </w:tblGrid>
      <w:tr w:rsidR="007B4E77" w:rsidRPr="000B759A" w14:paraId="238A498B" w14:textId="77777777" w:rsidTr="00F235DE">
        <w:trPr>
          <w:jc w:val="center"/>
        </w:trPr>
        <w:tc>
          <w:tcPr>
            <w:tcW w:w="1607" w:type="dxa"/>
            <w:vMerge w:val="restart"/>
            <w:shd w:val="clear" w:color="auto" w:fill="auto"/>
          </w:tcPr>
          <w:p w14:paraId="279A4A08" w14:textId="77777777" w:rsidR="007B4E77" w:rsidRPr="000B759A" w:rsidRDefault="007B4E77" w:rsidP="007B4E77">
            <w:pPr>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Model Pembelajaran</w:t>
            </w:r>
          </w:p>
        </w:tc>
        <w:tc>
          <w:tcPr>
            <w:tcW w:w="1751" w:type="dxa"/>
            <w:gridSpan w:val="2"/>
            <w:shd w:val="clear" w:color="auto" w:fill="auto"/>
          </w:tcPr>
          <w:p w14:paraId="6516D2F2" w14:textId="77777777" w:rsidR="007B4E77" w:rsidRPr="000B759A" w:rsidRDefault="007B4E77" w:rsidP="007B4E77">
            <w:pPr>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Skor</w:t>
            </w:r>
          </w:p>
        </w:tc>
        <w:tc>
          <w:tcPr>
            <w:tcW w:w="1049" w:type="dxa"/>
            <w:vMerge w:val="restart"/>
            <w:shd w:val="clear" w:color="auto" w:fill="auto"/>
            <w:vAlign w:val="center"/>
          </w:tcPr>
          <w:p w14:paraId="37A7770A" w14:textId="77777777" w:rsidR="007B4E77" w:rsidRPr="000B759A" w:rsidRDefault="007B4E77" w:rsidP="007B4E77">
            <w:pPr>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Rerata</w:t>
            </w:r>
          </w:p>
        </w:tc>
        <w:tc>
          <w:tcPr>
            <w:tcW w:w="1034" w:type="dxa"/>
            <w:vMerge w:val="restart"/>
            <w:shd w:val="clear" w:color="auto" w:fill="auto"/>
          </w:tcPr>
          <w:p w14:paraId="2E8E8E67" w14:textId="77777777" w:rsidR="007B4E77" w:rsidRPr="000B759A" w:rsidRDefault="007B4E77" w:rsidP="007B4E77">
            <w:pPr>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 xml:space="preserve">Simp. </w:t>
            </w:r>
          </w:p>
          <w:p w14:paraId="2DF9E21B"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b/>
                <w:sz w:val="16"/>
                <w:szCs w:val="16"/>
                <w:lang w:val="af-ZA"/>
              </w:rPr>
              <w:t>Baku</w:t>
            </w:r>
          </w:p>
        </w:tc>
        <w:tc>
          <w:tcPr>
            <w:tcW w:w="1298" w:type="dxa"/>
            <w:gridSpan w:val="2"/>
            <w:shd w:val="clear" w:color="auto" w:fill="auto"/>
          </w:tcPr>
          <w:p w14:paraId="6663F3BB" w14:textId="77777777" w:rsidR="007B4E77" w:rsidRPr="000B759A" w:rsidRDefault="007B4E77" w:rsidP="007B4E77">
            <w:pPr>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KKM</w:t>
            </w:r>
          </w:p>
        </w:tc>
      </w:tr>
      <w:tr w:rsidR="007B4E77" w:rsidRPr="000B759A" w14:paraId="75DAB923" w14:textId="77777777" w:rsidTr="00F235DE">
        <w:trPr>
          <w:jc w:val="center"/>
        </w:trPr>
        <w:tc>
          <w:tcPr>
            <w:tcW w:w="1607" w:type="dxa"/>
            <w:vMerge/>
            <w:shd w:val="clear" w:color="auto" w:fill="auto"/>
          </w:tcPr>
          <w:p w14:paraId="0B340F99" w14:textId="77777777" w:rsidR="007B4E77" w:rsidRPr="000B759A" w:rsidRDefault="007B4E77" w:rsidP="007B4E77">
            <w:pPr>
              <w:jc w:val="both"/>
              <w:rPr>
                <w:rFonts w:ascii="Times New Roman" w:hAnsi="Times New Roman" w:cs="Times New Roman"/>
                <w:sz w:val="16"/>
                <w:szCs w:val="16"/>
                <w:lang w:val="af-ZA"/>
              </w:rPr>
            </w:pPr>
          </w:p>
        </w:tc>
        <w:tc>
          <w:tcPr>
            <w:tcW w:w="866" w:type="dxa"/>
            <w:shd w:val="clear" w:color="auto" w:fill="auto"/>
          </w:tcPr>
          <w:p w14:paraId="6747199A" w14:textId="77777777" w:rsidR="007B4E77" w:rsidRPr="000B759A" w:rsidRDefault="007B4E77" w:rsidP="007B4E77">
            <w:pPr>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Min.</w:t>
            </w:r>
          </w:p>
        </w:tc>
        <w:tc>
          <w:tcPr>
            <w:tcW w:w="885" w:type="dxa"/>
            <w:shd w:val="clear" w:color="auto" w:fill="auto"/>
          </w:tcPr>
          <w:p w14:paraId="2DAE0B8D" w14:textId="77777777" w:rsidR="007B4E77" w:rsidRPr="000B759A" w:rsidRDefault="007B4E77" w:rsidP="007B4E77">
            <w:pPr>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Maks.</w:t>
            </w:r>
          </w:p>
        </w:tc>
        <w:tc>
          <w:tcPr>
            <w:tcW w:w="1049" w:type="dxa"/>
            <w:vMerge/>
            <w:shd w:val="clear" w:color="auto" w:fill="auto"/>
          </w:tcPr>
          <w:p w14:paraId="08FDFB90" w14:textId="77777777" w:rsidR="007B4E77" w:rsidRPr="000B759A" w:rsidRDefault="007B4E77" w:rsidP="007B4E77">
            <w:pPr>
              <w:jc w:val="both"/>
              <w:rPr>
                <w:rFonts w:ascii="Times New Roman" w:hAnsi="Times New Roman" w:cs="Times New Roman"/>
                <w:sz w:val="16"/>
                <w:szCs w:val="16"/>
                <w:lang w:val="af-ZA"/>
              </w:rPr>
            </w:pPr>
          </w:p>
        </w:tc>
        <w:tc>
          <w:tcPr>
            <w:tcW w:w="1034" w:type="dxa"/>
            <w:vMerge/>
            <w:shd w:val="clear" w:color="auto" w:fill="auto"/>
          </w:tcPr>
          <w:p w14:paraId="12A886E7" w14:textId="77777777" w:rsidR="007B4E77" w:rsidRPr="000B759A" w:rsidRDefault="007B4E77" w:rsidP="007B4E77">
            <w:pPr>
              <w:jc w:val="both"/>
              <w:rPr>
                <w:rFonts w:ascii="Times New Roman" w:hAnsi="Times New Roman" w:cs="Times New Roman"/>
                <w:sz w:val="16"/>
                <w:szCs w:val="16"/>
                <w:lang w:val="af-ZA"/>
              </w:rPr>
            </w:pPr>
          </w:p>
        </w:tc>
        <w:tc>
          <w:tcPr>
            <w:tcW w:w="559" w:type="dxa"/>
            <w:shd w:val="clear" w:color="auto" w:fill="auto"/>
          </w:tcPr>
          <w:p w14:paraId="664BF93F" w14:textId="77777777" w:rsidR="007B4E77" w:rsidRPr="000B759A" w:rsidRDefault="007B4E77" w:rsidP="007B4E77">
            <w:pPr>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n</w:t>
            </w:r>
          </w:p>
        </w:tc>
        <w:tc>
          <w:tcPr>
            <w:tcW w:w="739" w:type="dxa"/>
            <w:shd w:val="clear" w:color="auto" w:fill="auto"/>
          </w:tcPr>
          <w:p w14:paraId="0BA5E1F9" w14:textId="77777777" w:rsidR="007B4E77" w:rsidRPr="000B759A" w:rsidRDefault="007B4E77" w:rsidP="007B4E77">
            <w:pPr>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w:t>
            </w:r>
          </w:p>
        </w:tc>
      </w:tr>
      <w:tr w:rsidR="007B4E77" w:rsidRPr="000B759A" w14:paraId="37373845" w14:textId="77777777" w:rsidTr="00F235DE">
        <w:trPr>
          <w:jc w:val="center"/>
        </w:trPr>
        <w:tc>
          <w:tcPr>
            <w:tcW w:w="1607" w:type="dxa"/>
            <w:shd w:val="clear" w:color="auto" w:fill="auto"/>
          </w:tcPr>
          <w:p w14:paraId="62FD6FF2"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KTT (78)</w:t>
            </w:r>
          </w:p>
        </w:tc>
        <w:tc>
          <w:tcPr>
            <w:tcW w:w="866" w:type="dxa"/>
            <w:shd w:val="clear" w:color="auto" w:fill="auto"/>
            <w:vAlign w:val="center"/>
          </w:tcPr>
          <w:p w14:paraId="2FBC770C"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15</w:t>
            </w:r>
          </w:p>
        </w:tc>
        <w:tc>
          <w:tcPr>
            <w:tcW w:w="885" w:type="dxa"/>
            <w:shd w:val="clear" w:color="auto" w:fill="auto"/>
            <w:vAlign w:val="center"/>
          </w:tcPr>
          <w:p w14:paraId="6C2FE2EB"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30</w:t>
            </w:r>
          </w:p>
        </w:tc>
        <w:tc>
          <w:tcPr>
            <w:tcW w:w="1049" w:type="dxa"/>
            <w:shd w:val="clear" w:color="auto" w:fill="auto"/>
            <w:vAlign w:val="center"/>
          </w:tcPr>
          <w:p w14:paraId="0421503B"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23,46</w:t>
            </w:r>
          </w:p>
        </w:tc>
        <w:tc>
          <w:tcPr>
            <w:tcW w:w="1034" w:type="dxa"/>
            <w:shd w:val="clear" w:color="auto" w:fill="auto"/>
            <w:vAlign w:val="center"/>
          </w:tcPr>
          <w:p w14:paraId="0D0F887B"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3,83</w:t>
            </w:r>
          </w:p>
        </w:tc>
        <w:tc>
          <w:tcPr>
            <w:tcW w:w="559" w:type="dxa"/>
            <w:shd w:val="clear" w:color="auto" w:fill="auto"/>
          </w:tcPr>
          <w:p w14:paraId="27F38E22"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63</w:t>
            </w:r>
          </w:p>
        </w:tc>
        <w:tc>
          <w:tcPr>
            <w:tcW w:w="739" w:type="dxa"/>
            <w:shd w:val="clear" w:color="auto" w:fill="auto"/>
          </w:tcPr>
          <w:p w14:paraId="45A071B6"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80,8</w:t>
            </w:r>
          </w:p>
        </w:tc>
      </w:tr>
      <w:tr w:rsidR="007B4E77" w:rsidRPr="000B759A" w14:paraId="48BD771F" w14:textId="77777777" w:rsidTr="00F235DE">
        <w:trPr>
          <w:jc w:val="center"/>
        </w:trPr>
        <w:tc>
          <w:tcPr>
            <w:tcW w:w="1607" w:type="dxa"/>
            <w:shd w:val="clear" w:color="auto" w:fill="auto"/>
          </w:tcPr>
          <w:p w14:paraId="5C769125"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KT  (80)</w:t>
            </w:r>
          </w:p>
        </w:tc>
        <w:tc>
          <w:tcPr>
            <w:tcW w:w="866" w:type="dxa"/>
            <w:shd w:val="clear" w:color="auto" w:fill="auto"/>
            <w:vAlign w:val="center"/>
          </w:tcPr>
          <w:p w14:paraId="4BAB2FBA"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14</w:t>
            </w:r>
          </w:p>
        </w:tc>
        <w:tc>
          <w:tcPr>
            <w:tcW w:w="885" w:type="dxa"/>
            <w:shd w:val="clear" w:color="auto" w:fill="auto"/>
            <w:vAlign w:val="center"/>
          </w:tcPr>
          <w:p w14:paraId="0152D302"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29</w:t>
            </w:r>
          </w:p>
        </w:tc>
        <w:tc>
          <w:tcPr>
            <w:tcW w:w="1049" w:type="dxa"/>
            <w:shd w:val="clear" w:color="auto" w:fill="auto"/>
            <w:vAlign w:val="center"/>
          </w:tcPr>
          <w:p w14:paraId="61759E6F"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23,04</w:t>
            </w:r>
          </w:p>
        </w:tc>
        <w:tc>
          <w:tcPr>
            <w:tcW w:w="1034" w:type="dxa"/>
            <w:shd w:val="clear" w:color="auto" w:fill="auto"/>
            <w:vAlign w:val="center"/>
          </w:tcPr>
          <w:p w14:paraId="784BF6B1"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3,72</w:t>
            </w:r>
          </w:p>
        </w:tc>
        <w:tc>
          <w:tcPr>
            <w:tcW w:w="559" w:type="dxa"/>
            <w:shd w:val="clear" w:color="auto" w:fill="auto"/>
          </w:tcPr>
          <w:p w14:paraId="1543DEF6"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64</w:t>
            </w:r>
          </w:p>
        </w:tc>
        <w:tc>
          <w:tcPr>
            <w:tcW w:w="739" w:type="dxa"/>
            <w:shd w:val="clear" w:color="auto" w:fill="auto"/>
          </w:tcPr>
          <w:p w14:paraId="67CD442E"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80,0</w:t>
            </w:r>
          </w:p>
        </w:tc>
      </w:tr>
      <w:tr w:rsidR="007B4E77" w:rsidRPr="000B759A" w14:paraId="39FE88C5" w14:textId="77777777" w:rsidTr="00F235DE">
        <w:trPr>
          <w:jc w:val="center"/>
        </w:trPr>
        <w:tc>
          <w:tcPr>
            <w:tcW w:w="1607" w:type="dxa"/>
            <w:shd w:val="clear" w:color="auto" w:fill="auto"/>
          </w:tcPr>
          <w:p w14:paraId="278FB502"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KV (82)</w:t>
            </w:r>
          </w:p>
        </w:tc>
        <w:tc>
          <w:tcPr>
            <w:tcW w:w="866" w:type="dxa"/>
            <w:shd w:val="clear" w:color="auto" w:fill="auto"/>
            <w:vAlign w:val="center"/>
          </w:tcPr>
          <w:p w14:paraId="4F1FD1E9"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14</w:t>
            </w:r>
          </w:p>
        </w:tc>
        <w:tc>
          <w:tcPr>
            <w:tcW w:w="885" w:type="dxa"/>
            <w:shd w:val="clear" w:color="auto" w:fill="auto"/>
            <w:vAlign w:val="center"/>
          </w:tcPr>
          <w:p w14:paraId="12C4BCBA"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29</w:t>
            </w:r>
          </w:p>
        </w:tc>
        <w:tc>
          <w:tcPr>
            <w:tcW w:w="1049" w:type="dxa"/>
            <w:shd w:val="clear" w:color="auto" w:fill="auto"/>
            <w:vAlign w:val="center"/>
          </w:tcPr>
          <w:p w14:paraId="2088E052"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22,62</w:t>
            </w:r>
          </w:p>
        </w:tc>
        <w:tc>
          <w:tcPr>
            <w:tcW w:w="1034" w:type="dxa"/>
            <w:shd w:val="clear" w:color="auto" w:fill="auto"/>
            <w:vAlign w:val="center"/>
          </w:tcPr>
          <w:p w14:paraId="3E127ED5"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3,57</w:t>
            </w:r>
          </w:p>
        </w:tc>
        <w:tc>
          <w:tcPr>
            <w:tcW w:w="559" w:type="dxa"/>
            <w:shd w:val="clear" w:color="auto" w:fill="auto"/>
          </w:tcPr>
          <w:p w14:paraId="6698916F"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66</w:t>
            </w:r>
          </w:p>
        </w:tc>
        <w:tc>
          <w:tcPr>
            <w:tcW w:w="739" w:type="dxa"/>
            <w:shd w:val="clear" w:color="auto" w:fill="auto"/>
          </w:tcPr>
          <w:p w14:paraId="06104A49" w14:textId="77777777" w:rsidR="007B4E77" w:rsidRPr="000B759A" w:rsidRDefault="007B4E77" w:rsidP="007B4E77">
            <w:pPr>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80,5</w:t>
            </w:r>
          </w:p>
        </w:tc>
      </w:tr>
    </w:tbl>
    <w:p w14:paraId="74D1B485" w14:textId="3E4C9087" w:rsidR="007B4E77" w:rsidRPr="000B759A" w:rsidRDefault="007B4E77" w:rsidP="007B4E77">
      <w:pPr>
        <w:spacing w:line="360" w:lineRule="auto"/>
        <w:jc w:val="both"/>
        <w:rPr>
          <w:rFonts w:ascii="Times New Roman" w:hAnsi="Times New Roman" w:cs="Times New Roman"/>
          <w:lang w:val="af-ZA"/>
        </w:rPr>
      </w:pPr>
      <w:r w:rsidRPr="000B759A">
        <w:rPr>
          <w:rFonts w:ascii="Times New Roman" w:hAnsi="Times New Roman" w:cs="Times New Roman"/>
          <w:lang w:val="af-ZA"/>
        </w:rPr>
        <w:t xml:space="preserve">          </w:t>
      </w:r>
      <w:r w:rsidRPr="000B759A">
        <w:rPr>
          <w:rFonts w:ascii="Times New Roman" w:hAnsi="Times New Roman" w:cs="Times New Roman"/>
          <w:lang w:val="af-ZA"/>
        </w:rPr>
        <w:tab/>
        <w:t xml:space="preserve">       Catatan: Skor Ideal adalah 30</w:t>
      </w:r>
    </w:p>
    <w:p w14:paraId="11FBCC9E" w14:textId="3EB20E1F" w:rsidR="009676AE" w:rsidRPr="000B759A" w:rsidRDefault="007B4E77" w:rsidP="000241EB">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Pada Tabel 4.2. dan Tabel 4.3. memberikan gambaran bahwa skor terendah, tertinggi, dan rata-rata skor PAM serta presentase pencapaian KKM ditinjau dari level sekolah (tinggi dan sedang) dan kelompok model pembelajaran relatif sama. Tetapi, ditinjau berdasarkan kelompok PAM (atas, tengah, dan bawah) seperti terlihat pada Tabel 4.4., rata-rata skor PAM dan presentase pencapaian KKM siswa pada kelompok atas dan tengah lebih baik dibandingkan dengan kelompok bawah. Hal ini wajar terjadi, karena penetapan kelompok peserta didik (atas, tengah, bawah) berdasarkan skor PAM</w:t>
      </w:r>
    </w:p>
    <w:p w14:paraId="1F982A6A" w14:textId="77777777" w:rsidR="007B4E77" w:rsidRPr="000B759A" w:rsidRDefault="007B4E77" w:rsidP="007B4E77">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Tabel 4.3.</w:t>
      </w:r>
    </w:p>
    <w:p w14:paraId="2B9FEA45" w14:textId="77777777" w:rsidR="007B4E77" w:rsidRPr="000B759A" w:rsidRDefault="007B4E77" w:rsidP="007B4E77">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 xml:space="preserve">Deskripsi Data PAM Berdasarkan Level Sekolah </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900"/>
        <w:gridCol w:w="900"/>
        <w:gridCol w:w="953"/>
        <w:gridCol w:w="900"/>
        <w:gridCol w:w="720"/>
        <w:gridCol w:w="720"/>
      </w:tblGrid>
      <w:tr w:rsidR="007B4E77" w:rsidRPr="000B759A" w14:paraId="6B84F43B" w14:textId="77777777" w:rsidTr="009E2D18">
        <w:trPr>
          <w:jc w:val="center"/>
        </w:trPr>
        <w:tc>
          <w:tcPr>
            <w:tcW w:w="1800" w:type="dxa"/>
            <w:vMerge w:val="restart"/>
            <w:shd w:val="clear" w:color="auto" w:fill="auto"/>
            <w:vAlign w:val="center"/>
          </w:tcPr>
          <w:p w14:paraId="30EB10AA"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Level Sekolah</w:t>
            </w:r>
          </w:p>
        </w:tc>
        <w:tc>
          <w:tcPr>
            <w:tcW w:w="1260" w:type="dxa"/>
            <w:vMerge w:val="restart"/>
            <w:shd w:val="clear" w:color="auto" w:fill="auto"/>
            <w:vAlign w:val="center"/>
          </w:tcPr>
          <w:p w14:paraId="44EB1B0E"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Model Pemb.</w:t>
            </w:r>
          </w:p>
        </w:tc>
        <w:tc>
          <w:tcPr>
            <w:tcW w:w="1800" w:type="dxa"/>
            <w:gridSpan w:val="2"/>
            <w:shd w:val="clear" w:color="auto" w:fill="auto"/>
            <w:vAlign w:val="center"/>
          </w:tcPr>
          <w:p w14:paraId="0A79C500"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Skor</w:t>
            </w:r>
          </w:p>
        </w:tc>
        <w:tc>
          <w:tcPr>
            <w:tcW w:w="953" w:type="dxa"/>
            <w:vMerge w:val="restart"/>
            <w:shd w:val="clear" w:color="auto" w:fill="auto"/>
            <w:vAlign w:val="center"/>
          </w:tcPr>
          <w:p w14:paraId="7C874D77"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Rerata</w:t>
            </w:r>
          </w:p>
        </w:tc>
        <w:tc>
          <w:tcPr>
            <w:tcW w:w="900" w:type="dxa"/>
            <w:vMerge w:val="restart"/>
            <w:shd w:val="clear" w:color="auto" w:fill="auto"/>
            <w:vAlign w:val="center"/>
          </w:tcPr>
          <w:p w14:paraId="6DB3BE78"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Simp.</w:t>
            </w:r>
          </w:p>
          <w:p w14:paraId="239F05B2"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Baku</w:t>
            </w:r>
          </w:p>
        </w:tc>
        <w:tc>
          <w:tcPr>
            <w:tcW w:w="1440" w:type="dxa"/>
            <w:gridSpan w:val="2"/>
            <w:shd w:val="clear" w:color="auto" w:fill="auto"/>
          </w:tcPr>
          <w:p w14:paraId="26AA3A22"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KKM</w:t>
            </w:r>
          </w:p>
        </w:tc>
      </w:tr>
      <w:tr w:rsidR="007B4E77" w:rsidRPr="000B759A" w14:paraId="59980456" w14:textId="77777777" w:rsidTr="009E2D18">
        <w:trPr>
          <w:jc w:val="center"/>
        </w:trPr>
        <w:tc>
          <w:tcPr>
            <w:tcW w:w="1800" w:type="dxa"/>
            <w:vMerge/>
            <w:shd w:val="clear" w:color="auto" w:fill="auto"/>
          </w:tcPr>
          <w:p w14:paraId="669A5904" w14:textId="77777777" w:rsidR="007B4E77" w:rsidRPr="000B759A" w:rsidRDefault="007B4E77" w:rsidP="00F235DE">
            <w:pPr>
              <w:jc w:val="center"/>
              <w:rPr>
                <w:rFonts w:ascii="Times New Roman" w:hAnsi="Times New Roman" w:cs="Times New Roman"/>
                <w:b/>
                <w:sz w:val="16"/>
                <w:szCs w:val="16"/>
                <w:lang w:val="af-ZA"/>
              </w:rPr>
            </w:pPr>
          </w:p>
        </w:tc>
        <w:tc>
          <w:tcPr>
            <w:tcW w:w="1260" w:type="dxa"/>
            <w:vMerge/>
            <w:shd w:val="clear" w:color="auto" w:fill="auto"/>
          </w:tcPr>
          <w:p w14:paraId="4A55E9B6" w14:textId="77777777" w:rsidR="007B4E77" w:rsidRPr="000B759A" w:rsidRDefault="007B4E77" w:rsidP="00F235DE">
            <w:pPr>
              <w:jc w:val="center"/>
              <w:rPr>
                <w:rFonts w:ascii="Times New Roman" w:hAnsi="Times New Roman" w:cs="Times New Roman"/>
                <w:b/>
                <w:sz w:val="16"/>
                <w:szCs w:val="16"/>
                <w:lang w:val="af-ZA"/>
              </w:rPr>
            </w:pPr>
          </w:p>
        </w:tc>
        <w:tc>
          <w:tcPr>
            <w:tcW w:w="900" w:type="dxa"/>
            <w:shd w:val="clear" w:color="auto" w:fill="auto"/>
          </w:tcPr>
          <w:p w14:paraId="5CF3BD3D"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Min.</w:t>
            </w:r>
          </w:p>
        </w:tc>
        <w:tc>
          <w:tcPr>
            <w:tcW w:w="900" w:type="dxa"/>
            <w:shd w:val="clear" w:color="auto" w:fill="auto"/>
          </w:tcPr>
          <w:p w14:paraId="0DAFAA00"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Maks.</w:t>
            </w:r>
          </w:p>
        </w:tc>
        <w:tc>
          <w:tcPr>
            <w:tcW w:w="953" w:type="dxa"/>
            <w:vMerge/>
            <w:shd w:val="clear" w:color="auto" w:fill="auto"/>
          </w:tcPr>
          <w:p w14:paraId="27197780" w14:textId="77777777" w:rsidR="007B4E77" w:rsidRPr="000B759A" w:rsidRDefault="007B4E77" w:rsidP="00F235DE">
            <w:pPr>
              <w:jc w:val="center"/>
              <w:rPr>
                <w:rFonts w:ascii="Times New Roman" w:hAnsi="Times New Roman" w:cs="Times New Roman"/>
                <w:b/>
                <w:sz w:val="16"/>
                <w:szCs w:val="16"/>
                <w:lang w:val="af-ZA"/>
              </w:rPr>
            </w:pPr>
          </w:p>
        </w:tc>
        <w:tc>
          <w:tcPr>
            <w:tcW w:w="900" w:type="dxa"/>
            <w:vMerge/>
            <w:shd w:val="clear" w:color="auto" w:fill="auto"/>
          </w:tcPr>
          <w:p w14:paraId="170A3781" w14:textId="77777777" w:rsidR="007B4E77" w:rsidRPr="000B759A" w:rsidRDefault="007B4E77" w:rsidP="00F235DE">
            <w:pPr>
              <w:jc w:val="center"/>
              <w:rPr>
                <w:rFonts w:ascii="Times New Roman" w:hAnsi="Times New Roman" w:cs="Times New Roman"/>
                <w:b/>
                <w:sz w:val="16"/>
                <w:szCs w:val="16"/>
                <w:lang w:val="af-ZA"/>
              </w:rPr>
            </w:pPr>
          </w:p>
        </w:tc>
        <w:tc>
          <w:tcPr>
            <w:tcW w:w="720" w:type="dxa"/>
            <w:shd w:val="clear" w:color="auto" w:fill="auto"/>
          </w:tcPr>
          <w:p w14:paraId="7E0006B5"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n</w:t>
            </w:r>
          </w:p>
        </w:tc>
        <w:tc>
          <w:tcPr>
            <w:tcW w:w="720" w:type="dxa"/>
            <w:shd w:val="clear" w:color="auto" w:fill="auto"/>
          </w:tcPr>
          <w:p w14:paraId="620E4C75" w14:textId="77777777" w:rsidR="007B4E77" w:rsidRPr="000B759A" w:rsidRDefault="007B4E77"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w:t>
            </w:r>
          </w:p>
        </w:tc>
      </w:tr>
      <w:tr w:rsidR="007B4E77" w:rsidRPr="000B759A" w14:paraId="28D1ABAE" w14:textId="77777777" w:rsidTr="009E2D18">
        <w:trPr>
          <w:jc w:val="center"/>
        </w:trPr>
        <w:tc>
          <w:tcPr>
            <w:tcW w:w="1800" w:type="dxa"/>
            <w:vMerge w:val="restart"/>
            <w:shd w:val="clear" w:color="auto" w:fill="auto"/>
            <w:vAlign w:val="center"/>
          </w:tcPr>
          <w:p w14:paraId="37EB3D4C" w14:textId="77777777" w:rsidR="007B4E77" w:rsidRPr="000B759A" w:rsidRDefault="007B4E77" w:rsidP="00F235DE">
            <w:pPr>
              <w:rPr>
                <w:rFonts w:ascii="Times New Roman" w:hAnsi="Times New Roman" w:cs="Times New Roman"/>
                <w:b/>
                <w:sz w:val="16"/>
                <w:szCs w:val="16"/>
                <w:lang w:val="af-ZA"/>
              </w:rPr>
            </w:pPr>
            <w:r w:rsidRPr="000B759A">
              <w:rPr>
                <w:rFonts w:ascii="Times New Roman" w:hAnsi="Times New Roman" w:cs="Times New Roman"/>
                <w:b/>
                <w:sz w:val="16"/>
                <w:szCs w:val="16"/>
                <w:lang w:val="af-ZA"/>
              </w:rPr>
              <w:t>Tinggi</w:t>
            </w:r>
          </w:p>
        </w:tc>
        <w:tc>
          <w:tcPr>
            <w:tcW w:w="1260" w:type="dxa"/>
            <w:shd w:val="clear" w:color="auto" w:fill="auto"/>
          </w:tcPr>
          <w:p w14:paraId="569B4F38" w14:textId="77777777" w:rsidR="007B4E77" w:rsidRPr="000B759A" w:rsidRDefault="007B4E77"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KTT (40)</w:t>
            </w:r>
          </w:p>
        </w:tc>
        <w:tc>
          <w:tcPr>
            <w:tcW w:w="900" w:type="dxa"/>
            <w:shd w:val="clear" w:color="auto" w:fill="auto"/>
          </w:tcPr>
          <w:p w14:paraId="1F3B038B"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16</w:t>
            </w:r>
          </w:p>
        </w:tc>
        <w:tc>
          <w:tcPr>
            <w:tcW w:w="900" w:type="dxa"/>
            <w:shd w:val="clear" w:color="auto" w:fill="auto"/>
          </w:tcPr>
          <w:p w14:paraId="3603AA10"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w:t>
            </w:r>
          </w:p>
        </w:tc>
        <w:tc>
          <w:tcPr>
            <w:tcW w:w="953" w:type="dxa"/>
            <w:shd w:val="clear" w:color="auto" w:fill="auto"/>
          </w:tcPr>
          <w:p w14:paraId="459FF4FD"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23,55</w:t>
            </w:r>
          </w:p>
        </w:tc>
        <w:tc>
          <w:tcPr>
            <w:tcW w:w="900" w:type="dxa"/>
            <w:shd w:val="clear" w:color="auto" w:fill="auto"/>
          </w:tcPr>
          <w:p w14:paraId="24866B33"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3,87</w:t>
            </w:r>
          </w:p>
        </w:tc>
        <w:tc>
          <w:tcPr>
            <w:tcW w:w="720" w:type="dxa"/>
            <w:shd w:val="clear" w:color="auto" w:fill="auto"/>
          </w:tcPr>
          <w:p w14:paraId="53CB3C79"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33</w:t>
            </w:r>
          </w:p>
        </w:tc>
        <w:tc>
          <w:tcPr>
            <w:tcW w:w="720" w:type="dxa"/>
            <w:shd w:val="clear" w:color="auto" w:fill="auto"/>
          </w:tcPr>
          <w:p w14:paraId="36DBC998"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82,5</w:t>
            </w:r>
          </w:p>
        </w:tc>
      </w:tr>
      <w:tr w:rsidR="007B4E77" w:rsidRPr="000B759A" w14:paraId="2FA504D0" w14:textId="77777777" w:rsidTr="009E2D18">
        <w:trPr>
          <w:jc w:val="center"/>
        </w:trPr>
        <w:tc>
          <w:tcPr>
            <w:tcW w:w="1800" w:type="dxa"/>
            <w:vMerge/>
            <w:shd w:val="clear" w:color="auto" w:fill="auto"/>
          </w:tcPr>
          <w:p w14:paraId="0EB3F56D" w14:textId="77777777" w:rsidR="007B4E77" w:rsidRPr="000B759A" w:rsidRDefault="007B4E77" w:rsidP="00F235DE">
            <w:pPr>
              <w:rPr>
                <w:rFonts w:ascii="Times New Roman" w:hAnsi="Times New Roman" w:cs="Times New Roman"/>
                <w:b/>
                <w:sz w:val="16"/>
                <w:szCs w:val="16"/>
                <w:lang w:val="af-ZA"/>
              </w:rPr>
            </w:pPr>
          </w:p>
        </w:tc>
        <w:tc>
          <w:tcPr>
            <w:tcW w:w="1260" w:type="dxa"/>
            <w:shd w:val="clear" w:color="auto" w:fill="auto"/>
          </w:tcPr>
          <w:p w14:paraId="28DB0774" w14:textId="77777777" w:rsidR="007B4E77" w:rsidRPr="000B759A" w:rsidRDefault="007B4E77"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 (41)</w:t>
            </w:r>
          </w:p>
        </w:tc>
        <w:tc>
          <w:tcPr>
            <w:tcW w:w="900" w:type="dxa"/>
            <w:shd w:val="clear" w:color="auto" w:fill="auto"/>
          </w:tcPr>
          <w:p w14:paraId="75B9B119"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14</w:t>
            </w:r>
          </w:p>
        </w:tc>
        <w:tc>
          <w:tcPr>
            <w:tcW w:w="900" w:type="dxa"/>
            <w:shd w:val="clear" w:color="auto" w:fill="auto"/>
          </w:tcPr>
          <w:p w14:paraId="6FCC029E"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29</w:t>
            </w:r>
          </w:p>
        </w:tc>
        <w:tc>
          <w:tcPr>
            <w:tcW w:w="953" w:type="dxa"/>
            <w:shd w:val="clear" w:color="auto" w:fill="auto"/>
          </w:tcPr>
          <w:p w14:paraId="008D4F07"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23,12</w:t>
            </w:r>
          </w:p>
        </w:tc>
        <w:tc>
          <w:tcPr>
            <w:tcW w:w="900" w:type="dxa"/>
            <w:shd w:val="clear" w:color="auto" w:fill="auto"/>
          </w:tcPr>
          <w:p w14:paraId="481D7B1C"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4,05</w:t>
            </w:r>
          </w:p>
        </w:tc>
        <w:tc>
          <w:tcPr>
            <w:tcW w:w="720" w:type="dxa"/>
            <w:shd w:val="clear" w:color="auto" w:fill="auto"/>
          </w:tcPr>
          <w:p w14:paraId="2E08CA86"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32</w:t>
            </w:r>
          </w:p>
        </w:tc>
        <w:tc>
          <w:tcPr>
            <w:tcW w:w="720" w:type="dxa"/>
            <w:shd w:val="clear" w:color="auto" w:fill="auto"/>
          </w:tcPr>
          <w:p w14:paraId="224E4475"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78,0</w:t>
            </w:r>
          </w:p>
        </w:tc>
      </w:tr>
      <w:tr w:rsidR="007B4E77" w:rsidRPr="000B759A" w14:paraId="7FDD9665" w14:textId="77777777" w:rsidTr="009E2D18">
        <w:trPr>
          <w:jc w:val="center"/>
        </w:trPr>
        <w:tc>
          <w:tcPr>
            <w:tcW w:w="1800" w:type="dxa"/>
            <w:vMerge/>
            <w:shd w:val="clear" w:color="auto" w:fill="auto"/>
          </w:tcPr>
          <w:p w14:paraId="68B65DE7" w14:textId="77777777" w:rsidR="007B4E77" w:rsidRPr="000B759A" w:rsidRDefault="007B4E77" w:rsidP="00F235DE">
            <w:pPr>
              <w:rPr>
                <w:rFonts w:ascii="Times New Roman" w:hAnsi="Times New Roman" w:cs="Times New Roman"/>
                <w:b/>
                <w:sz w:val="16"/>
                <w:szCs w:val="16"/>
                <w:lang w:val="af-ZA"/>
              </w:rPr>
            </w:pPr>
          </w:p>
        </w:tc>
        <w:tc>
          <w:tcPr>
            <w:tcW w:w="1260" w:type="dxa"/>
            <w:shd w:val="clear" w:color="auto" w:fill="auto"/>
          </w:tcPr>
          <w:p w14:paraId="373D458E" w14:textId="77777777" w:rsidR="007B4E77" w:rsidRPr="000B759A" w:rsidRDefault="007B4E77"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KV (42)</w:t>
            </w:r>
          </w:p>
        </w:tc>
        <w:tc>
          <w:tcPr>
            <w:tcW w:w="900" w:type="dxa"/>
            <w:shd w:val="clear" w:color="auto" w:fill="auto"/>
          </w:tcPr>
          <w:p w14:paraId="44A21BDF"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14</w:t>
            </w:r>
          </w:p>
        </w:tc>
        <w:tc>
          <w:tcPr>
            <w:tcW w:w="900" w:type="dxa"/>
            <w:shd w:val="clear" w:color="auto" w:fill="auto"/>
          </w:tcPr>
          <w:p w14:paraId="1A141833"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29</w:t>
            </w:r>
          </w:p>
        </w:tc>
        <w:tc>
          <w:tcPr>
            <w:tcW w:w="953" w:type="dxa"/>
            <w:shd w:val="clear" w:color="auto" w:fill="auto"/>
          </w:tcPr>
          <w:p w14:paraId="0FF11C5F"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22,74</w:t>
            </w:r>
          </w:p>
        </w:tc>
        <w:tc>
          <w:tcPr>
            <w:tcW w:w="900" w:type="dxa"/>
            <w:shd w:val="clear" w:color="auto" w:fill="auto"/>
          </w:tcPr>
          <w:p w14:paraId="2FDA12B3"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3,90</w:t>
            </w:r>
          </w:p>
        </w:tc>
        <w:tc>
          <w:tcPr>
            <w:tcW w:w="720" w:type="dxa"/>
            <w:shd w:val="clear" w:color="auto" w:fill="auto"/>
          </w:tcPr>
          <w:p w14:paraId="5C0C1A9E"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34</w:t>
            </w:r>
          </w:p>
        </w:tc>
        <w:tc>
          <w:tcPr>
            <w:tcW w:w="720" w:type="dxa"/>
            <w:shd w:val="clear" w:color="auto" w:fill="auto"/>
          </w:tcPr>
          <w:p w14:paraId="57660513"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80,9</w:t>
            </w:r>
          </w:p>
        </w:tc>
      </w:tr>
      <w:tr w:rsidR="007B4E77" w:rsidRPr="000B759A" w14:paraId="1018C7E8" w14:textId="77777777" w:rsidTr="009E2D18">
        <w:trPr>
          <w:jc w:val="center"/>
        </w:trPr>
        <w:tc>
          <w:tcPr>
            <w:tcW w:w="1800" w:type="dxa"/>
            <w:vMerge w:val="restart"/>
            <w:shd w:val="clear" w:color="auto" w:fill="auto"/>
            <w:vAlign w:val="center"/>
          </w:tcPr>
          <w:p w14:paraId="72DFA17E" w14:textId="77777777" w:rsidR="007B4E77" w:rsidRPr="000B759A" w:rsidRDefault="007B4E77" w:rsidP="00F235DE">
            <w:pPr>
              <w:rPr>
                <w:rFonts w:ascii="Times New Roman" w:hAnsi="Times New Roman" w:cs="Times New Roman"/>
                <w:b/>
                <w:sz w:val="16"/>
                <w:szCs w:val="16"/>
                <w:lang w:val="af-ZA"/>
              </w:rPr>
            </w:pPr>
            <w:r w:rsidRPr="000B759A">
              <w:rPr>
                <w:rFonts w:ascii="Times New Roman" w:hAnsi="Times New Roman" w:cs="Times New Roman"/>
                <w:b/>
                <w:sz w:val="16"/>
                <w:szCs w:val="16"/>
                <w:lang w:val="af-ZA"/>
              </w:rPr>
              <w:t>Sedang</w:t>
            </w:r>
          </w:p>
        </w:tc>
        <w:tc>
          <w:tcPr>
            <w:tcW w:w="1260" w:type="dxa"/>
            <w:shd w:val="clear" w:color="auto" w:fill="auto"/>
          </w:tcPr>
          <w:p w14:paraId="084341E8" w14:textId="77777777" w:rsidR="007B4E77" w:rsidRPr="000B759A" w:rsidRDefault="007B4E77"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KTT (38)</w:t>
            </w:r>
          </w:p>
        </w:tc>
        <w:tc>
          <w:tcPr>
            <w:tcW w:w="900" w:type="dxa"/>
            <w:shd w:val="clear" w:color="auto" w:fill="auto"/>
          </w:tcPr>
          <w:p w14:paraId="174420C0"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15</w:t>
            </w:r>
          </w:p>
        </w:tc>
        <w:tc>
          <w:tcPr>
            <w:tcW w:w="900" w:type="dxa"/>
            <w:shd w:val="clear" w:color="auto" w:fill="auto"/>
          </w:tcPr>
          <w:p w14:paraId="2BA91375"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w:t>
            </w:r>
          </w:p>
        </w:tc>
        <w:tc>
          <w:tcPr>
            <w:tcW w:w="953" w:type="dxa"/>
            <w:shd w:val="clear" w:color="auto" w:fill="auto"/>
          </w:tcPr>
          <w:p w14:paraId="105C41B4"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23,37</w:t>
            </w:r>
          </w:p>
        </w:tc>
        <w:tc>
          <w:tcPr>
            <w:tcW w:w="900" w:type="dxa"/>
            <w:shd w:val="clear" w:color="auto" w:fill="auto"/>
          </w:tcPr>
          <w:p w14:paraId="3E5153D5"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3,84</w:t>
            </w:r>
          </w:p>
        </w:tc>
        <w:tc>
          <w:tcPr>
            <w:tcW w:w="720" w:type="dxa"/>
            <w:shd w:val="clear" w:color="auto" w:fill="auto"/>
          </w:tcPr>
          <w:p w14:paraId="5109EA1F"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w:t>
            </w:r>
          </w:p>
        </w:tc>
        <w:tc>
          <w:tcPr>
            <w:tcW w:w="720" w:type="dxa"/>
            <w:shd w:val="clear" w:color="auto" w:fill="auto"/>
          </w:tcPr>
          <w:p w14:paraId="046775A4"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78,9</w:t>
            </w:r>
          </w:p>
        </w:tc>
      </w:tr>
      <w:tr w:rsidR="007B4E77" w:rsidRPr="000B759A" w14:paraId="3975AA44" w14:textId="77777777" w:rsidTr="009E2D18">
        <w:trPr>
          <w:jc w:val="center"/>
        </w:trPr>
        <w:tc>
          <w:tcPr>
            <w:tcW w:w="1800" w:type="dxa"/>
            <w:vMerge/>
            <w:shd w:val="clear" w:color="auto" w:fill="auto"/>
          </w:tcPr>
          <w:p w14:paraId="21B9D305" w14:textId="77777777" w:rsidR="007B4E77" w:rsidRPr="000B759A" w:rsidRDefault="007B4E77" w:rsidP="00F235DE">
            <w:pPr>
              <w:rPr>
                <w:rFonts w:ascii="Times New Roman" w:hAnsi="Times New Roman" w:cs="Times New Roman"/>
                <w:b/>
                <w:sz w:val="16"/>
                <w:szCs w:val="16"/>
                <w:lang w:val="af-ZA"/>
              </w:rPr>
            </w:pPr>
          </w:p>
        </w:tc>
        <w:tc>
          <w:tcPr>
            <w:tcW w:w="1260" w:type="dxa"/>
            <w:shd w:val="clear" w:color="auto" w:fill="auto"/>
          </w:tcPr>
          <w:p w14:paraId="70E12215" w14:textId="77777777" w:rsidR="007B4E77" w:rsidRPr="000B759A" w:rsidRDefault="007B4E77"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 (39)</w:t>
            </w:r>
          </w:p>
        </w:tc>
        <w:tc>
          <w:tcPr>
            <w:tcW w:w="900" w:type="dxa"/>
            <w:shd w:val="clear" w:color="auto" w:fill="auto"/>
          </w:tcPr>
          <w:p w14:paraId="07E57379"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15</w:t>
            </w:r>
          </w:p>
        </w:tc>
        <w:tc>
          <w:tcPr>
            <w:tcW w:w="900" w:type="dxa"/>
            <w:shd w:val="clear" w:color="auto" w:fill="auto"/>
          </w:tcPr>
          <w:p w14:paraId="088B958B"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29</w:t>
            </w:r>
          </w:p>
        </w:tc>
        <w:tc>
          <w:tcPr>
            <w:tcW w:w="953" w:type="dxa"/>
            <w:shd w:val="clear" w:color="auto" w:fill="auto"/>
          </w:tcPr>
          <w:p w14:paraId="6DF4ABE4"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22,95</w:t>
            </w:r>
          </w:p>
        </w:tc>
        <w:tc>
          <w:tcPr>
            <w:tcW w:w="900" w:type="dxa"/>
            <w:shd w:val="clear" w:color="auto" w:fill="auto"/>
          </w:tcPr>
          <w:p w14:paraId="5E734515"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3,38</w:t>
            </w:r>
          </w:p>
        </w:tc>
        <w:tc>
          <w:tcPr>
            <w:tcW w:w="720" w:type="dxa"/>
            <w:shd w:val="clear" w:color="auto" w:fill="auto"/>
          </w:tcPr>
          <w:p w14:paraId="072E2F31"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32</w:t>
            </w:r>
          </w:p>
        </w:tc>
        <w:tc>
          <w:tcPr>
            <w:tcW w:w="720" w:type="dxa"/>
            <w:shd w:val="clear" w:color="auto" w:fill="auto"/>
          </w:tcPr>
          <w:p w14:paraId="11D5283F"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82,0</w:t>
            </w:r>
          </w:p>
        </w:tc>
      </w:tr>
      <w:tr w:rsidR="007B4E77" w:rsidRPr="000B759A" w14:paraId="0CB418EF" w14:textId="77777777" w:rsidTr="009E2D18">
        <w:trPr>
          <w:jc w:val="center"/>
        </w:trPr>
        <w:tc>
          <w:tcPr>
            <w:tcW w:w="1800" w:type="dxa"/>
            <w:vMerge/>
            <w:shd w:val="clear" w:color="auto" w:fill="auto"/>
          </w:tcPr>
          <w:p w14:paraId="7211C113" w14:textId="77777777" w:rsidR="007B4E77" w:rsidRPr="000B759A" w:rsidRDefault="007B4E77" w:rsidP="00F235DE">
            <w:pPr>
              <w:rPr>
                <w:rFonts w:ascii="Times New Roman" w:hAnsi="Times New Roman" w:cs="Times New Roman"/>
                <w:b/>
                <w:sz w:val="16"/>
                <w:szCs w:val="16"/>
                <w:lang w:val="af-ZA"/>
              </w:rPr>
            </w:pPr>
          </w:p>
        </w:tc>
        <w:tc>
          <w:tcPr>
            <w:tcW w:w="1260" w:type="dxa"/>
            <w:shd w:val="clear" w:color="auto" w:fill="auto"/>
          </w:tcPr>
          <w:p w14:paraId="2E28F5F5" w14:textId="77777777" w:rsidR="007B4E77" w:rsidRPr="000B759A" w:rsidRDefault="007B4E77"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KV (40)</w:t>
            </w:r>
          </w:p>
        </w:tc>
        <w:tc>
          <w:tcPr>
            <w:tcW w:w="900" w:type="dxa"/>
            <w:shd w:val="clear" w:color="auto" w:fill="auto"/>
          </w:tcPr>
          <w:p w14:paraId="74707BD0"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14</w:t>
            </w:r>
          </w:p>
        </w:tc>
        <w:tc>
          <w:tcPr>
            <w:tcW w:w="900" w:type="dxa"/>
            <w:shd w:val="clear" w:color="auto" w:fill="auto"/>
          </w:tcPr>
          <w:p w14:paraId="1A4AC32A"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28</w:t>
            </w:r>
          </w:p>
        </w:tc>
        <w:tc>
          <w:tcPr>
            <w:tcW w:w="953" w:type="dxa"/>
            <w:shd w:val="clear" w:color="auto" w:fill="auto"/>
          </w:tcPr>
          <w:p w14:paraId="412DEB9D"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22,50</w:t>
            </w:r>
          </w:p>
        </w:tc>
        <w:tc>
          <w:tcPr>
            <w:tcW w:w="900" w:type="dxa"/>
            <w:shd w:val="clear" w:color="auto" w:fill="auto"/>
          </w:tcPr>
          <w:p w14:paraId="19B4B935"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3,23</w:t>
            </w:r>
          </w:p>
        </w:tc>
        <w:tc>
          <w:tcPr>
            <w:tcW w:w="720" w:type="dxa"/>
            <w:shd w:val="clear" w:color="auto" w:fill="auto"/>
          </w:tcPr>
          <w:p w14:paraId="4531F18F"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32</w:t>
            </w:r>
          </w:p>
        </w:tc>
        <w:tc>
          <w:tcPr>
            <w:tcW w:w="720" w:type="dxa"/>
            <w:shd w:val="clear" w:color="auto" w:fill="auto"/>
          </w:tcPr>
          <w:p w14:paraId="280CC37B"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80,0</w:t>
            </w:r>
          </w:p>
        </w:tc>
      </w:tr>
      <w:tr w:rsidR="007B4E77" w:rsidRPr="000B759A" w14:paraId="660D367E" w14:textId="77777777" w:rsidTr="009E2D18">
        <w:trPr>
          <w:jc w:val="center"/>
        </w:trPr>
        <w:tc>
          <w:tcPr>
            <w:tcW w:w="1800" w:type="dxa"/>
            <w:vMerge w:val="restart"/>
            <w:shd w:val="clear" w:color="auto" w:fill="auto"/>
            <w:vAlign w:val="center"/>
          </w:tcPr>
          <w:p w14:paraId="742D34BB" w14:textId="77777777" w:rsidR="007B4E77" w:rsidRPr="000B759A" w:rsidRDefault="007B4E77" w:rsidP="00F235DE">
            <w:pPr>
              <w:rPr>
                <w:rFonts w:ascii="Times New Roman" w:hAnsi="Times New Roman" w:cs="Times New Roman"/>
                <w:b/>
                <w:sz w:val="16"/>
                <w:szCs w:val="16"/>
                <w:lang w:val="af-ZA"/>
              </w:rPr>
            </w:pPr>
            <w:r w:rsidRPr="000B759A">
              <w:rPr>
                <w:rFonts w:ascii="Times New Roman" w:hAnsi="Times New Roman" w:cs="Times New Roman"/>
                <w:b/>
                <w:sz w:val="16"/>
                <w:szCs w:val="16"/>
                <w:lang w:val="af-ZA"/>
              </w:rPr>
              <w:t>Gabungan</w:t>
            </w:r>
          </w:p>
          <w:p w14:paraId="054CD4B6" w14:textId="77777777" w:rsidR="007B4E77" w:rsidRPr="000B759A" w:rsidRDefault="007B4E77" w:rsidP="00F235DE">
            <w:pPr>
              <w:rPr>
                <w:rFonts w:ascii="Times New Roman" w:hAnsi="Times New Roman" w:cs="Times New Roman"/>
                <w:b/>
                <w:sz w:val="16"/>
                <w:szCs w:val="16"/>
                <w:lang w:val="af-ZA"/>
              </w:rPr>
            </w:pPr>
            <w:r w:rsidRPr="000B759A">
              <w:rPr>
                <w:rFonts w:ascii="Times New Roman" w:hAnsi="Times New Roman" w:cs="Times New Roman"/>
                <w:b/>
                <w:sz w:val="16"/>
                <w:szCs w:val="16"/>
                <w:lang w:val="af-ZA"/>
              </w:rPr>
              <w:t>(Tinggi+Sedang)</w:t>
            </w:r>
          </w:p>
        </w:tc>
        <w:tc>
          <w:tcPr>
            <w:tcW w:w="1260" w:type="dxa"/>
            <w:shd w:val="clear" w:color="auto" w:fill="auto"/>
          </w:tcPr>
          <w:p w14:paraId="6F88F772" w14:textId="77777777" w:rsidR="007B4E77" w:rsidRPr="000B759A" w:rsidRDefault="007B4E77"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KTT (78)</w:t>
            </w:r>
          </w:p>
        </w:tc>
        <w:tc>
          <w:tcPr>
            <w:tcW w:w="900" w:type="dxa"/>
            <w:shd w:val="clear" w:color="auto" w:fill="auto"/>
            <w:vAlign w:val="center"/>
          </w:tcPr>
          <w:p w14:paraId="7489CC7E"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15</w:t>
            </w:r>
          </w:p>
        </w:tc>
        <w:tc>
          <w:tcPr>
            <w:tcW w:w="900" w:type="dxa"/>
            <w:shd w:val="clear" w:color="auto" w:fill="auto"/>
            <w:vAlign w:val="center"/>
          </w:tcPr>
          <w:p w14:paraId="6576F62E"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w:t>
            </w:r>
          </w:p>
        </w:tc>
        <w:tc>
          <w:tcPr>
            <w:tcW w:w="953" w:type="dxa"/>
            <w:shd w:val="clear" w:color="auto" w:fill="auto"/>
            <w:vAlign w:val="center"/>
          </w:tcPr>
          <w:p w14:paraId="1FCF3F05"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23,46</w:t>
            </w:r>
          </w:p>
        </w:tc>
        <w:tc>
          <w:tcPr>
            <w:tcW w:w="900" w:type="dxa"/>
            <w:shd w:val="clear" w:color="auto" w:fill="auto"/>
            <w:vAlign w:val="center"/>
          </w:tcPr>
          <w:p w14:paraId="6CB16367"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3,83</w:t>
            </w:r>
          </w:p>
        </w:tc>
        <w:tc>
          <w:tcPr>
            <w:tcW w:w="720" w:type="dxa"/>
            <w:shd w:val="clear" w:color="auto" w:fill="auto"/>
          </w:tcPr>
          <w:p w14:paraId="6C3F5649"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63</w:t>
            </w:r>
          </w:p>
        </w:tc>
        <w:tc>
          <w:tcPr>
            <w:tcW w:w="720" w:type="dxa"/>
            <w:shd w:val="clear" w:color="auto" w:fill="auto"/>
          </w:tcPr>
          <w:p w14:paraId="54DE0FB3"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80,8</w:t>
            </w:r>
          </w:p>
        </w:tc>
      </w:tr>
      <w:tr w:rsidR="007B4E77" w:rsidRPr="000B759A" w14:paraId="4DCDAB64" w14:textId="77777777" w:rsidTr="009E2D18">
        <w:trPr>
          <w:jc w:val="center"/>
        </w:trPr>
        <w:tc>
          <w:tcPr>
            <w:tcW w:w="1800" w:type="dxa"/>
            <w:vMerge/>
            <w:shd w:val="clear" w:color="auto" w:fill="auto"/>
          </w:tcPr>
          <w:p w14:paraId="23F07244" w14:textId="77777777" w:rsidR="007B4E77" w:rsidRPr="000B759A" w:rsidRDefault="007B4E77" w:rsidP="00F235DE">
            <w:pPr>
              <w:jc w:val="center"/>
              <w:rPr>
                <w:rFonts w:ascii="Times New Roman" w:hAnsi="Times New Roman" w:cs="Times New Roman"/>
                <w:b/>
                <w:sz w:val="16"/>
                <w:szCs w:val="16"/>
                <w:lang w:val="af-ZA"/>
              </w:rPr>
            </w:pPr>
          </w:p>
        </w:tc>
        <w:tc>
          <w:tcPr>
            <w:tcW w:w="1260" w:type="dxa"/>
            <w:shd w:val="clear" w:color="auto" w:fill="auto"/>
          </w:tcPr>
          <w:p w14:paraId="5A5C6328" w14:textId="77777777" w:rsidR="007B4E77" w:rsidRPr="000B759A" w:rsidRDefault="007B4E77"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 (80)</w:t>
            </w:r>
          </w:p>
        </w:tc>
        <w:tc>
          <w:tcPr>
            <w:tcW w:w="900" w:type="dxa"/>
            <w:shd w:val="clear" w:color="auto" w:fill="auto"/>
            <w:vAlign w:val="center"/>
          </w:tcPr>
          <w:p w14:paraId="2554E82C"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14</w:t>
            </w:r>
          </w:p>
        </w:tc>
        <w:tc>
          <w:tcPr>
            <w:tcW w:w="900" w:type="dxa"/>
            <w:shd w:val="clear" w:color="auto" w:fill="auto"/>
            <w:vAlign w:val="center"/>
          </w:tcPr>
          <w:p w14:paraId="455BB660"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29</w:t>
            </w:r>
          </w:p>
        </w:tc>
        <w:tc>
          <w:tcPr>
            <w:tcW w:w="953" w:type="dxa"/>
            <w:shd w:val="clear" w:color="auto" w:fill="auto"/>
            <w:vAlign w:val="center"/>
          </w:tcPr>
          <w:p w14:paraId="6A706B45"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23,04</w:t>
            </w:r>
          </w:p>
        </w:tc>
        <w:tc>
          <w:tcPr>
            <w:tcW w:w="900" w:type="dxa"/>
            <w:shd w:val="clear" w:color="auto" w:fill="auto"/>
            <w:vAlign w:val="center"/>
          </w:tcPr>
          <w:p w14:paraId="75D03391"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3,72</w:t>
            </w:r>
          </w:p>
        </w:tc>
        <w:tc>
          <w:tcPr>
            <w:tcW w:w="720" w:type="dxa"/>
            <w:shd w:val="clear" w:color="auto" w:fill="auto"/>
          </w:tcPr>
          <w:p w14:paraId="4F574B65"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64</w:t>
            </w:r>
          </w:p>
        </w:tc>
        <w:tc>
          <w:tcPr>
            <w:tcW w:w="720" w:type="dxa"/>
            <w:shd w:val="clear" w:color="auto" w:fill="auto"/>
          </w:tcPr>
          <w:p w14:paraId="62F43622"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80,0</w:t>
            </w:r>
          </w:p>
        </w:tc>
      </w:tr>
      <w:tr w:rsidR="007B4E77" w:rsidRPr="000B759A" w14:paraId="43337F45" w14:textId="77777777" w:rsidTr="009E2D18">
        <w:trPr>
          <w:jc w:val="center"/>
        </w:trPr>
        <w:tc>
          <w:tcPr>
            <w:tcW w:w="1800" w:type="dxa"/>
            <w:vMerge/>
            <w:shd w:val="clear" w:color="auto" w:fill="auto"/>
          </w:tcPr>
          <w:p w14:paraId="6634EA86" w14:textId="77777777" w:rsidR="007B4E77" w:rsidRPr="000B759A" w:rsidRDefault="007B4E77" w:rsidP="00F235DE">
            <w:pPr>
              <w:jc w:val="center"/>
              <w:rPr>
                <w:rFonts w:ascii="Times New Roman" w:hAnsi="Times New Roman" w:cs="Times New Roman"/>
                <w:b/>
                <w:sz w:val="16"/>
                <w:szCs w:val="16"/>
                <w:lang w:val="af-ZA"/>
              </w:rPr>
            </w:pPr>
          </w:p>
        </w:tc>
        <w:tc>
          <w:tcPr>
            <w:tcW w:w="1260" w:type="dxa"/>
            <w:shd w:val="clear" w:color="auto" w:fill="auto"/>
          </w:tcPr>
          <w:p w14:paraId="171616A9" w14:textId="77777777" w:rsidR="007B4E77" w:rsidRPr="000B759A" w:rsidRDefault="007B4E77"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KV (82)</w:t>
            </w:r>
          </w:p>
        </w:tc>
        <w:tc>
          <w:tcPr>
            <w:tcW w:w="900" w:type="dxa"/>
            <w:shd w:val="clear" w:color="auto" w:fill="auto"/>
            <w:vAlign w:val="center"/>
          </w:tcPr>
          <w:p w14:paraId="45700E29"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14</w:t>
            </w:r>
          </w:p>
        </w:tc>
        <w:tc>
          <w:tcPr>
            <w:tcW w:w="900" w:type="dxa"/>
            <w:shd w:val="clear" w:color="auto" w:fill="auto"/>
            <w:vAlign w:val="center"/>
          </w:tcPr>
          <w:p w14:paraId="76DC20A5"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29</w:t>
            </w:r>
          </w:p>
        </w:tc>
        <w:tc>
          <w:tcPr>
            <w:tcW w:w="953" w:type="dxa"/>
            <w:shd w:val="clear" w:color="auto" w:fill="auto"/>
            <w:vAlign w:val="center"/>
          </w:tcPr>
          <w:p w14:paraId="75DD4D67"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22,62</w:t>
            </w:r>
          </w:p>
        </w:tc>
        <w:tc>
          <w:tcPr>
            <w:tcW w:w="900" w:type="dxa"/>
            <w:shd w:val="clear" w:color="auto" w:fill="auto"/>
            <w:vAlign w:val="center"/>
          </w:tcPr>
          <w:p w14:paraId="45EF652C"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3,57</w:t>
            </w:r>
          </w:p>
        </w:tc>
        <w:tc>
          <w:tcPr>
            <w:tcW w:w="720" w:type="dxa"/>
            <w:shd w:val="clear" w:color="auto" w:fill="auto"/>
          </w:tcPr>
          <w:p w14:paraId="0C093376"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66</w:t>
            </w:r>
          </w:p>
        </w:tc>
        <w:tc>
          <w:tcPr>
            <w:tcW w:w="720" w:type="dxa"/>
            <w:shd w:val="clear" w:color="auto" w:fill="auto"/>
          </w:tcPr>
          <w:p w14:paraId="5807ED9D" w14:textId="77777777" w:rsidR="007B4E77" w:rsidRPr="000B759A" w:rsidRDefault="007B4E77"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80,5</w:t>
            </w:r>
          </w:p>
        </w:tc>
      </w:tr>
    </w:tbl>
    <w:p w14:paraId="5FB0092E" w14:textId="71FDF1E4" w:rsidR="000B759A" w:rsidRPr="00191A2F" w:rsidRDefault="007B4E77" w:rsidP="00191A2F">
      <w:pPr>
        <w:ind w:firstLine="426"/>
        <w:rPr>
          <w:rFonts w:ascii="Times New Roman" w:hAnsi="Times New Roman" w:cs="Times New Roman"/>
          <w:bCs/>
          <w:sz w:val="20"/>
          <w:szCs w:val="20"/>
          <w:lang w:val="af-ZA"/>
        </w:rPr>
      </w:pPr>
      <w:r w:rsidRPr="000B759A">
        <w:rPr>
          <w:rFonts w:ascii="Times New Roman" w:hAnsi="Times New Roman" w:cs="Times New Roman"/>
          <w:bCs/>
          <w:sz w:val="20"/>
          <w:szCs w:val="20"/>
          <w:lang w:val="af-ZA"/>
        </w:rPr>
        <w:t>Catatan: Skor Ideal adalah 30</w:t>
      </w:r>
    </w:p>
    <w:p w14:paraId="717D13CE" w14:textId="77777777" w:rsidR="00B26620" w:rsidRDefault="00B26620" w:rsidP="000B759A">
      <w:pPr>
        <w:spacing w:line="360" w:lineRule="auto"/>
        <w:rPr>
          <w:rFonts w:ascii="Times New Roman" w:hAnsi="Times New Roman" w:cs="Times New Roman"/>
          <w:lang w:val="af-ZA"/>
        </w:rPr>
      </w:pPr>
    </w:p>
    <w:p w14:paraId="117E4CE8" w14:textId="141129CB" w:rsidR="007B4E77" w:rsidRPr="000B759A" w:rsidRDefault="007B4E77" w:rsidP="000B759A">
      <w:pPr>
        <w:spacing w:line="360" w:lineRule="auto"/>
        <w:rPr>
          <w:rFonts w:ascii="Times New Roman" w:hAnsi="Times New Roman" w:cs="Times New Roman"/>
          <w:sz w:val="20"/>
          <w:szCs w:val="20"/>
          <w:lang w:val="af-ZA"/>
        </w:rPr>
      </w:pPr>
      <w:r w:rsidRPr="000B759A">
        <w:rPr>
          <w:rFonts w:ascii="Times New Roman" w:hAnsi="Times New Roman" w:cs="Times New Roman"/>
          <w:lang w:val="af-ZA"/>
        </w:rPr>
        <w:t>Hasil perhitungan uji normalitas berdasarkan kelompok model pembelajaran disajikan pada Tabel 4.7.</w:t>
      </w:r>
    </w:p>
    <w:p w14:paraId="35591841" w14:textId="77777777" w:rsidR="007B4E77" w:rsidRPr="000B759A" w:rsidRDefault="007B4E77" w:rsidP="000241EB">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Tabel 4.7.</w:t>
      </w:r>
    </w:p>
    <w:p w14:paraId="36044364" w14:textId="77777777" w:rsidR="007B4E77" w:rsidRPr="000B759A" w:rsidRDefault="007B4E77" w:rsidP="000241EB">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 xml:space="preserve">Uji Normalitas Skor PAM Berdasarkan Model Pembelajaran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
        <w:gridCol w:w="1080"/>
        <w:gridCol w:w="1080"/>
        <w:gridCol w:w="1080"/>
      </w:tblGrid>
      <w:tr w:rsidR="007B4E77" w:rsidRPr="000B759A" w14:paraId="35F3BD4E" w14:textId="77777777" w:rsidTr="00F235DE">
        <w:trPr>
          <w:jc w:val="center"/>
        </w:trPr>
        <w:tc>
          <w:tcPr>
            <w:tcW w:w="1800" w:type="dxa"/>
            <w:shd w:val="clear" w:color="auto" w:fill="auto"/>
            <w:vAlign w:val="center"/>
          </w:tcPr>
          <w:p w14:paraId="5C9A1BA2" w14:textId="77777777" w:rsidR="007B4E77" w:rsidRPr="000B759A" w:rsidRDefault="007B4E77" w:rsidP="000241EB">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Model Pemb.</w:t>
            </w:r>
          </w:p>
        </w:tc>
        <w:tc>
          <w:tcPr>
            <w:tcW w:w="900" w:type="dxa"/>
            <w:shd w:val="clear" w:color="auto" w:fill="auto"/>
            <w:vAlign w:val="center"/>
          </w:tcPr>
          <w:p w14:paraId="1F22FA8F" w14:textId="77777777" w:rsidR="007B4E77" w:rsidRPr="000B759A" w:rsidRDefault="007B4E77" w:rsidP="000241EB">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n</w:t>
            </w:r>
          </w:p>
        </w:tc>
        <w:tc>
          <w:tcPr>
            <w:tcW w:w="1080" w:type="dxa"/>
            <w:shd w:val="clear" w:color="auto" w:fill="auto"/>
            <w:vAlign w:val="center"/>
          </w:tcPr>
          <w:p w14:paraId="1BF2F839" w14:textId="77777777" w:rsidR="007B4E77" w:rsidRPr="000B759A" w:rsidRDefault="007B4E77" w:rsidP="000241EB">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K-S</w:t>
            </w:r>
          </w:p>
          <w:p w14:paraId="532965FE" w14:textId="77777777" w:rsidR="007B4E77" w:rsidRPr="000B759A" w:rsidRDefault="007B4E77" w:rsidP="000241EB">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(Z)</w:t>
            </w:r>
          </w:p>
        </w:tc>
        <w:tc>
          <w:tcPr>
            <w:tcW w:w="1080" w:type="dxa"/>
            <w:shd w:val="clear" w:color="auto" w:fill="auto"/>
            <w:vAlign w:val="center"/>
          </w:tcPr>
          <w:p w14:paraId="763A9F75" w14:textId="77777777" w:rsidR="007B4E77" w:rsidRPr="000B759A" w:rsidRDefault="007B4E77" w:rsidP="000241EB">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Sig.</w:t>
            </w:r>
          </w:p>
        </w:tc>
        <w:tc>
          <w:tcPr>
            <w:tcW w:w="1080" w:type="dxa"/>
            <w:shd w:val="clear" w:color="auto" w:fill="auto"/>
            <w:vAlign w:val="center"/>
          </w:tcPr>
          <w:p w14:paraId="420431B5" w14:textId="77777777" w:rsidR="007B4E77" w:rsidRPr="000B759A" w:rsidRDefault="007B4E77" w:rsidP="000241EB">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7B4E77" w:rsidRPr="000B759A" w14:paraId="30E7D9F0" w14:textId="77777777" w:rsidTr="00F235DE">
        <w:trPr>
          <w:jc w:val="center"/>
        </w:trPr>
        <w:tc>
          <w:tcPr>
            <w:tcW w:w="1800" w:type="dxa"/>
            <w:shd w:val="clear" w:color="auto" w:fill="auto"/>
            <w:vAlign w:val="center"/>
          </w:tcPr>
          <w:p w14:paraId="62B216ED"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KTT</w:t>
            </w:r>
          </w:p>
        </w:tc>
        <w:tc>
          <w:tcPr>
            <w:tcW w:w="900" w:type="dxa"/>
            <w:shd w:val="clear" w:color="auto" w:fill="auto"/>
            <w:vAlign w:val="center"/>
          </w:tcPr>
          <w:p w14:paraId="652667C6"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78</w:t>
            </w:r>
          </w:p>
        </w:tc>
        <w:tc>
          <w:tcPr>
            <w:tcW w:w="1080" w:type="dxa"/>
            <w:shd w:val="clear" w:color="auto" w:fill="auto"/>
            <w:vAlign w:val="center"/>
          </w:tcPr>
          <w:p w14:paraId="0D68036E"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1,041</w:t>
            </w:r>
          </w:p>
        </w:tc>
        <w:tc>
          <w:tcPr>
            <w:tcW w:w="1080" w:type="dxa"/>
            <w:shd w:val="clear" w:color="auto" w:fill="auto"/>
            <w:vAlign w:val="center"/>
          </w:tcPr>
          <w:p w14:paraId="6A584709"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0,228</w:t>
            </w:r>
          </w:p>
        </w:tc>
        <w:tc>
          <w:tcPr>
            <w:tcW w:w="1080" w:type="dxa"/>
            <w:shd w:val="clear" w:color="auto" w:fill="auto"/>
            <w:vAlign w:val="center"/>
          </w:tcPr>
          <w:p w14:paraId="57AA0753"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7B4E77" w:rsidRPr="000B759A" w14:paraId="1AD4BF3F" w14:textId="77777777" w:rsidTr="00F235DE">
        <w:trPr>
          <w:jc w:val="center"/>
        </w:trPr>
        <w:tc>
          <w:tcPr>
            <w:tcW w:w="1800" w:type="dxa"/>
            <w:shd w:val="clear" w:color="auto" w:fill="auto"/>
          </w:tcPr>
          <w:p w14:paraId="49A09D69"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w:t>
            </w:r>
          </w:p>
        </w:tc>
        <w:tc>
          <w:tcPr>
            <w:tcW w:w="900" w:type="dxa"/>
            <w:shd w:val="clear" w:color="auto" w:fill="auto"/>
            <w:vAlign w:val="center"/>
          </w:tcPr>
          <w:p w14:paraId="31C39B17"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80</w:t>
            </w:r>
          </w:p>
        </w:tc>
        <w:tc>
          <w:tcPr>
            <w:tcW w:w="1080" w:type="dxa"/>
            <w:shd w:val="clear" w:color="auto" w:fill="auto"/>
            <w:vAlign w:val="center"/>
          </w:tcPr>
          <w:p w14:paraId="382181F2"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0,858</w:t>
            </w:r>
          </w:p>
        </w:tc>
        <w:tc>
          <w:tcPr>
            <w:tcW w:w="1080" w:type="dxa"/>
            <w:shd w:val="clear" w:color="auto" w:fill="auto"/>
            <w:vAlign w:val="center"/>
          </w:tcPr>
          <w:p w14:paraId="7882EA6A"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0,453</w:t>
            </w:r>
          </w:p>
        </w:tc>
        <w:tc>
          <w:tcPr>
            <w:tcW w:w="1080" w:type="dxa"/>
            <w:shd w:val="clear" w:color="auto" w:fill="auto"/>
            <w:vAlign w:val="center"/>
          </w:tcPr>
          <w:p w14:paraId="5167EBFA"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7B4E77" w:rsidRPr="000B759A" w14:paraId="0C46F015" w14:textId="77777777" w:rsidTr="00F235DE">
        <w:trPr>
          <w:jc w:val="center"/>
        </w:trPr>
        <w:tc>
          <w:tcPr>
            <w:tcW w:w="1800" w:type="dxa"/>
            <w:shd w:val="clear" w:color="auto" w:fill="auto"/>
          </w:tcPr>
          <w:p w14:paraId="6EB99D2A"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KV</w:t>
            </w:r>
          </w:p>
        </w:tc>
        <w:tc>
          <w:tcPr>
            <w:tcW w:w="900" w:type="dxa"/>
            <w:shd w:val="clear" w:color="auto" w:fill="auto"/>
            <w:vAlign w:val="center"/>
          </w:tcPr>
          <w:p w14:paraId="61CF46D2"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82</w:t>
            </w:r>
          </w:p>
        </w:tc>
        <w:tc>
          <w:tcPr>
            <w:tcW w:w="1080" w:type="dxa"/>
            <w:shd w:val="clear" w:color="auto" w:fill="auto"/>
            <w:vAlign w:val="center"/>
          </w:tcPr>
          <w:p w14:paraId="67DCDC26"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0,824</w:t>
            </w:r>
          </w:p>
        </w:tc>
        <w:tc>
          <w:tcPr>
            <w:tcW w:w="1080" w:type="dxa"/>
            <w:shd w:val="clear" w:color="auto" w:fill="auto"/>
            <w:vAlign w:val="center"/>
          </w:tcPr>
          <w:p w14:paraId="1EF6934B"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0,506</w:t>
            </w:r>
          </w:p>
        </w:tc>
        <w:tc>
          <w:tcPr>
            <w:tcW w:w="1080" w:type="dxa"/>
            <w:shd w:val="clear" w:color="auto" w:fill="auto"/>
            <w:vAlign w:val="center"/>
          </w:tcPr>
          <w:p w14:paraId="747D76E4" w14:textId="77777777" w:rsidR="007B4E77" w:rsidRPr="000B759A" w:rsidRDefault="007B4E77" w:rsidP="000241EB">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bl>
    <w:p w14:paraId="19D7FC0A" w14:textId="77777777" w:rsidR="00B26620" w:rsidRDefault="00B26620" w:rsidP="00191A2F">
      <w:pPr>
        <w:spacing w:line="360" w:lineRule="auto"/>
        <w:ind w:firstLine="567"/>
        <w:jc w:val="both"/>
        <w:rPr>
          <w:rFonts w:ascii="Times New Roman" w:hAnsi="Times New Roman" w:cs="Times New Roman"/>
          <w:lang w:val="af-ZA"/>
        </w:rPr>
      </w:pPr>
    </w:p>
    <w:p w14:paraId="6528FFCE" w14:textId="21DF263C" w:rsidR="009A7AC5" w:rsidRPr="000B759A" w:rsidRDefault="009A7AC5" w:rsidP="00191A2F">
      <w:pPr>
        <w:spacing w:line="360" w:lineRule="auto"/>
        <w:ind w:firstLine="567"/>
        <w:jc w:val="both"/>
        <w:rPr>
          <w:rFonts w:ascii="Times New Roman" w:hAnsi="Times New Roman" w:cs="Times New Roman"/>
          <w:lang w:val="af-ZA"/>
        </w:rPr>
      </w:pPr>
      <w:r w:rsidRPr="000B759A">
        <w:rPr>
          <w:rFonts w:ascii="Times New Roman" w:hAnsi="Times New Roman" w:cs="Times New Roman"/>
          <w:lang w:val="af-ZA"/>
        </w:rPr>
        <w:t xml:space="preserve">Berdasarkan Tabel 4.7. terlihat bahwa nilai probabilitas (sig.) untuk setiap model pembelajaran  </w:t>
      </w:r>
      <m:oMath>
        <m:r>
          <w:rPr>
            <w:rFonts w:ascii="Cambria Math" w:hAnsi="Cambria Math" w:cs="Times New Roman"/>
            <w:lang w:val="af-ZA"/>
          </w:rPr>
          <m:t xml:space="preserve">≥  </m:t>
        </m:r>
      </m:oMath>
      <w:r w:rsidRPr="000B759A">
        <w:rPr>
          <w:rFonts w:ascii="Times New Roman" w:hAnsi="Times New Roman" w:cs="Times New Roman"/>
          <w:lang w:val="af-ZA"/>
        </w:rPr>
        <w:t xml:space="preserve">0,05, ini berarti hipotesis nol diterima. Dengan demikian sampel berasal dari populasi yang </w:t>
      </w:r>
      <w:r w:rsidRPr="000B759A">
        <w:rPr>
          <w:rFonts w:ascii="Times New Roman" w:hAnsi="Times New Roman" w:cs="Times New Roman"/>
          <w:lang w:val="af-ZA"/>
        </w:rPr>
        <w:lastRenderedPageBreak/>
        <w:t>berdistribusi normal.</w:t>
      </w:r>
      <w:r w:rsidR="009E2D18" w:rsidRPr="000B759A">
        <w:rPr>
          <w:rFonts w:ascii="Times New Roman" w:hAnsi="Times New Roman" w:cs="Times New Roman"/>
          <w:lang w:val="af-ZA"/>
        </w:rPr>
        <w:t xml:space="preserve"> </w:t>
      </w:r>
      <w:r w:rsidRPr="000B759A">
        <w:rPr>
          <w:rFonts w:ascii="Times New Roman" w:hAnsi="Times New Roman" w:cs="Times New Roman"/>
          <w:lang w:val="af-ZA"/>
        </w:rPr>
        <w:t>Hasil perhitungan uji homogenitas varians PAM peserta didik pada level sekolah tinggi, sedang, dan gabungan level sekolah (tinggi dan sedang) disajikan pada Tabel 4.8.</w:t>
      </w:r>
    </w:p>
    <w:p w14:paraId="70EA815C" w14:textId="77777777" w:rsidR="009A7AC5" w:rsidRPr="000B759A" w:rsidRDefault="009A7AC5" w:rsidP="009A7AC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4.8.</w:t>
      </w:r>
    </w:p>
    <w:p w14:paraId="76F24FC8" w14:textId="149C4C8B" w:rsidR="009A7AC5" w:rsidRPr="000B759A" w:rsidRDefault="009A7AC5" w:rsidP="006521ED">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Uji Homogenitas Varians Populasi Skor PAM Berdasarkan</w:t>
      </w:r>
      <w:r w:rsidR="006521ED" w:rsidRPr="000B759A">
        <w:rPr>
          <w:rFonts w:ascii="Times New Roman" w:hAnsi="Times New Roman" w:cs="Times New Roman"/>
          <w:b/>
          <w:sz w:val="20"/>
          <w:szCs w:val="20"/>
          <w:lang w:val="af-ZA"/>
        </w:rPr>
        <w:t xml:space="preserve"> </w:t>
      </w:r>
      <w:r w:rsidRPr="000B759A">
        <w:rPr>
          <w:rFonts w:ascii="Times New Roman" w:hAnsi="Times New Roman" w:cs="Times New Roman"/>
          <w:b/>
          <w:sz w:val="20"/>
          <w:szCs w:val="20"/>
          <w:lang w:val="af-ZA"/>
        </w:rPr>
        <w:t>Level Sekolah dan Gabungannya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003"/>
        <w:gridCol w:w="507"/>
        <w:gridCol w:w="850"/>
        <w:gridCol w:w="851"/>
        <w:gridCol w:w="930"/>
      </w:tblGrid>
      <w:tr w:rsidR="009A7AC5" w:rsidRPr="000B759A" w14:paraId="2331A0F7" w14:textId="77777777" w:rsidTr="009E2D18">
        <w:trPr>
          <w:jc w:val="center"/>
        </w:trPr>
        <w:tc>
          <w:tcPr>
            <w:tcW w:w="2182" w:type="dxa"/>
            <w:shd w:val="clear" w:color="auto" w:fill="auto"/>
            <w:vAlign w:val="center"/>
          </w:tcPr>
          <w:p w14:paraId="48EBA3EA" w14:textId="77777777" w:rsidR="009A7AC5" w:rsidRPr="000B759A" w:rsidRDefault="009A7AC5"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Level Sekolah</w:t>
            </w:r>
          </w:p>
        </w:tc>
        <w:tc>
          <w:tcPr>
            <w:tcW w:w="3003" w:type="dxa"/>
            <w:shd w:val="clear" w:color="auto" w:fill="auto"/>
            <w:vAlign w:val="center"/>
          </w:tcPr>
          <w:p w14:paraId="70BEF011" w14:textId="546C21A1" w:rsidR="009A7AC5" w:rsidRPr="000B759A" w:rsidRDefault="009A7AC5" w:rsidP="009E2D1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Statistik Levene</w:t>
            </w:r>
            <w:r w:rsidR="009E2D18" w:rsidRPr="000B759A">
              <w:rPr>
                <w:rFonts w:ascii="Times New Roman" w:hAnsi="Times New Roman" w:cs="Times New Roman"/>
                <w:b/>
                <w:sz w:val="18"/>
                <w:szCs w:val="18"/>
                <w:lang w:val="af-ZA"/>
              </w:rPr>
              <w:t xml:space="preserve"> </w:t>
            </w:r>
            <w:r w:rsidRPr="000B759A">
              <w:rPr>
                <w:rFonts w:ascii="Times New Roman" w:hAnsi="Times New Roman" w:cs="Times New Roman"/>
                <w:b/>
                <w:sz w:val="18"/>
                <w:szCs w:val="18"/>
                <w:lang w:val="af-ZA"/>
              </w:rPr>
              <w:t>(F)</w:t>
            </w:r>
          </w:p>
        </w:tc>
        <w:tc>
          <w:tcPr>
            <w:tcW w:w="491" w:type="dxa"/>
            <w:shd w:val="clear" w:color="auto" w:fill="auto"/>
            <w:vAlign w:val="center"/>
          </w:tcPr>
          <w:p w14:paraId="680CAB4B" w14:textId="77777777" w:rsidR="009A7AC5" w:rsidRPr="000B759A" w:rsidRDefault="009A7AC5"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dk1</w:t>
            </w:r>
          </w:p>
        </w:tc>
        <w:tc>
          <w:tcPr>
            <w:tcW w:w="850" w:type="dxa"/>
            <w:shd w:val="clear" w:color="auto" w:fill="auto"/>
            <w:vAlign w:val="center"/>
          </w:tcPr>
          <w:p w14:paraId="49144479" w14:textId="77777777" w:rsidR="009A7AC5" w:rsidRPr="000B759A" w:rsidRDefault="009A7AC5"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dk2</w:t>
            </w:r>
          </w:p>
        </w:tc>
        <w:tc>
          <w:tcPr>
            <w:tcW w:w="851" w:type="dxa"/>
            <w:shd w:val="clear" w:color="auto" w:fill="auto"/>
            <w:vAlign w:val="center"/>
          </w:tcPr>
          <w:p w14:paraId="2993A2D6" w14:textId="77777777" w:rsidR="009A7AC5" w:rsidRPr="000B759A" w:rsidRDefault="009A7AC5"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Sig.</w:t>
            </w:r>
          </w:p>
        </w:tc>
        <w:tc>
          <w:tcPr>
            <w:tcW w:w="930" w:type="dxa"/>
            <w:shd w:val="clear" w:color="auto" w:fill="auto"/>
            <w:vAlign w:val="center"/>
          </w:tcPr>
          <w:p w14:paraId="1FDAAD28" w14:textId="77777777" w:rsidR="009A7AC5" w:rsidRPr="000B759A" w:rsidRDefault="009A7AC5" w:rsidP="00F235DE">
            <w:pPr>
              <w:jc w:val="center"/>
              <w:rPr>
                <w:rFonts w:ascii="Times New Roman" w:hAnsi="Times New Roman" w:cs="Times New Roman"/>
                <w:b/>
                <w:sz w:val="18"/>
                <w:szCs w:val="18"/>
                <w:vertAlign w:val="subscript"/>
                <w:lang w:val="af-ZA"/>
              </w:rPr>
            </w:pPr>
            <w:r w:rsidRPr="000B759A">
              <w:rPr>
                <w:rFonts w:ascii="Times New Roman" w:hAnsi="Times New Roman" w:cs="Times New Roman"/>
                <w:b/>
                <w:sz w:val="18"/>
                <w:szCs w:val="18"/>
                <w:lang w:val="af-ZA"/>
              </w:rPr>
              <w:t>H</w:t>
            </w:r>
            <w:r w:rsidRPr="000B759A">
              <w:rPr>
                <w:rFonts w:ascii="Times New Roman" w:hAnsi="Times New Roman" w:cs="Times New Roman"/>
                <w:b/>
                <w:sz w:val="18"/>
                <w:szCs w:val="18"/>
                <w:vertAlign w:val="subscript"/>
                <w:lang w:val="af-ZA"/>
              </w:rPr>
              <w:t>0</w:t>
            </w:r>
          </w:p>
        </w:tc>
      </w:tr>
      <w:tr w:rsidR="009A7AC5" w:rsidRPr="000B759A" w14:paraId="014DD938" w14:textId="77777777" w:rsidTr="009E2D18">
        <w:trPr>
          <w:jc w:val="center"/>
        </w:trPr>
        <w:tc>
          <w:tcPr>
            <w:tcW w:w="2182" w:type="dxa"/>
            <w:shd w:val="clear" w:color="auto" w:fill="auto"/>
          </w:tcPr>
          <w:p w14:paraId="41F8D782" w14:textId="77777777" w:rsidR="009A7AC5" w:rsidRPr="000B759A" w:rsidRDefault="009A7AC5" w:rsidP="00F235DE">
            <w:pPr>
              <w:rPr>
                <w:rFonts w:ascii="Times New Roman" w:hAnsi="Times New Roman" w:cs="Times New Roman"/>
                <w:sz w:val="18"/>
                <w:szCs w:val="18"/>
                <w:lang w:val="af-ZA"/>
              </w:rPr>
            </w:pPr>
            <w:r w:rsidRPr="000B759A">
              <w:rPr>
                <w:rFonts w:ascii="Times New Roman" w:hAnsi="Times New Roman" w:cs="Times New Roman"/>
                <w:sz w:val="18"/>
                <w:szCs w:val="18"/>
                <w:lang w:val="af-ZA"/>
              </w:rPr>
              <w:t>Tinggi</w:t>
            </w:r>
          </w:p>
        </w:tc>
        <w:tc>
          <w:tcPr>
            <w:tcW w:w="3003" w:type="dxa"/>
            <w:shd w:val="clear" w:color="auto" w:fill="auto"/>
          </w:tcPr>
          <w:p w14:paraId="02705D6A"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0,093</w:t>
            </w:r>
          </w:p>
        </w:tc>
        <w:tc>
          <w:tcPr>
            <w:tcW w:w="491" w:type="dxa"/>
            <w:shd w:val="clear" w:color="auto" w:fill="auto"/>
          </w:tcPr>
          <w:p w14:paraId="2BBC4E0D"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w:t>
            </w:r>
          </w:p>
        </w:tc>
        <w:tc>
          <w:tcPr>
            <w:tcW w:w="850" w:type="dxa"/>
            <w:shd w:val="clear" w:color="auto" w:fill="auto"/>
          </w:tcPr>
          <w:p w14:paraId="720B1872"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120</w:t>
            </w:r>
          </w:p>
        </w:tc>
        <w:tc>
          <w:tcPr>
            <w:tcW w:w="851" w:type="dxa"/>
            <w:shd w:val="clear" w:color="auto" w:fill="auto"/>
          </w:tcPr>
          <w:p w14:paraId="2EB5C873"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0,911</w:t>
            </w:r>
          </w:p>
        </w:tc>
        <w:tc>
          <w:tcPr>
            <w:tcW w:w="930" w:type="dxa"/>
            <w:shd w:val="clear" w:color="auto" w:fill="auto"/>
          </w:tcPr>
          <w:p w14:paraId="0ED7A126"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A7AC5" w:rsidRPr="000B759A" w14:paraId="6E22D50F" w14:textId="77777777" w:rsidTr="009E2D18">
        <w:trPr>
          <w:jc w:val="center"/>
        </w:trPr>
        <w:tc>
          <w:tcPr>
            <w:tcW w:w="2182" w:type="dxa"/>
            <w:shd w:val="clear" w:color="auto" w:fill="auto"/>
          </w:tcPr>
          <w:p w14:paraId="2292E57B" w14:textId="77777777" w:rsidR="009A7AC5" w:rsidRPr="000B759A" w:rsidRDefault="009A7AC5" w:rsidP="00F235DE">
            <w:pPr>
              <w:rPr>
                <w:rFonts w:ascii="Times New Roman" w:hAnsi="Times New Roman" w:cs="Times New Roman"/>
                <w:sz w:val="18"/>
                <w:szCs w:val="18"/>
                <w:lang w:val="af-ZA"/>
              </w:rPr>
            </w:pPr>
            <w:r w:rsidRPr="000B759A">
              <w:rPr>
                <w:rFonts w:ascii="Times New Roman" w:hAnsi="Times New Roman" w:cs="Times New Roman"/>
                <w:sz w:val="18"/>
                <w:szCs w:val="18"/>
                <w:lang w:val="af-ZA"/>
              </w:rPr>
              <w:t>Sedang</w:t>
            </w:r>
          </w:p>
        </w:tc>
        <w:tc>
          <w:tcPr>
            <w:tcW w:w="3003" w:type="dxa"/>
            <w:shd w:val="clear" w:color="auto" w:fill="auto"/>
            <w:vAlign w:val="center"/>
          </w:tcPr>
          <w:p w14:paraId="787A52A2"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1,523</w:t>
            </w:r>
          </w:p>
        </w:tc>
        <w:tc>
          <w:tcPr>
            <w:tcW w:w="491" w:type="dxa"/>
            <w:shd w:val="clear" w:color="auto" w:fill="auto"/>
            <w:vAlign w:val="center"/>
          </w:tcPr>
          <w:p w14:paraId="07C109FA"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w:t>
            </w:r>
          </w:p>
        </w:tc>
        <w:tc>
          <w:tcPr>
            <w:tcW w:w="850" w:type="dxa"/>
            <w:shd w:val="clear" w:color="auto" w:fill="auto"/>
            <w:vAlign w:val="center"/>
          </w:tcPr>
          <w:p w14:paraId="13A87418"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114</w:t>
            </w:r>
          </w:p>
        </w:tc>
        <w:tc>
          <w:tcPr>
            <w:tcW w:w="851" w:type="dxa"/>
            <w:shd w:val="clear" w:color="auto" w:fill="auto"/>
            <w:vAlign w:val="center"/>
          </w:tcPr>
          <w:p w14:paraId="407A8001"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0,222</w:t>
            </w:r>
          </w:p>
        </w:tc>
        <w:tc>
          <w:tcPr>
            <w:tcW w:w="930" w:type="dxa"/>
            <w:shd w:val="clear" w:color="auto" w:fill="auto"/>
          </w:tcPr>
          <w:p w14:paraId="368D848D"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A7AC5" w:rsidRPr="000B759A" w14:paraId="2D71E1F2" w14:textId="77777777" w:rsidTr="009E2D18">
        <w:trPr>
          <w:jc w:val="center"/>
        </w:trPr>
        <w:tc>
          <w:tcPr>
            <w:tcW w:w="2182" w:type="dxa"/>
            <w:shd w:val="clear" w:color="auto" w:fill="auto"/>
          </w:tcPr>
          <w:p w14:paraId="4D3F8873" w14:textId="36B0F973" w:rsidR="009A7AC5" w:rsidRPr="000B759A" w:rsidRDefault="009A7AC5" w:rsidP="00F235DE">
            <w:pPr>
              <w:rPr>
                <w:rFonts w:ascii="Times New Roman" w:hAnsi="Times New Roman" w:cs="Times New Roman"/>
                <w:sz w:val="18"/>
                <w:szCs w:val="18"/>
                <w:lang w:val="af-ZA"/>
              </w:rPr>
            </w:pPr>
            <w:r w:rsidRPr="000B759A">
              <w:rPr>
                <w:rFonts w:ascii="Times New Roman" w:hAnsi="Times New Roman" w:cs="Times New Roman"/>
                <w:sz w:val="18"/>
                <w:szCs w:val="18"/>
                <w:lang w:val="af-ZA"/>
              </w:rPr>
              <w:t>Gabungan</w:t>
            </w:r>
            <w:r w:rsidR="009E2D18" w:rsidRPr="000B759A">
              <w:rPr>
                <w:rFonts w:ascii="Times New Roman" w:hAnsi="Times New Roman" w:cs="Times New Roman"/>
                <w:sz w:val="18"/>
                <w:szCs w:val="18"/>
                <w:lang w:val="af-ZA"/>
              </w:rPr>
              <w:t xml:space="preserve"> </w:t>
            </w:r>
            <w:r w:rsidRPr="000B759A">
              <w:rPr>
                <w:rFonts w:ascii="Times New Roman" w:hAnsi="Times New Roman" w:cs="Times New Roman"/>
                <w:sz w:val="18"/>
                <w:szCs w:val="18"/>
                <w:lang w:val="af-ZA"/>
              </w:rPr>
              <w:t>(Tinggi+Sedang)</w:t>
            </w:r>
          </w:p>
        </w:tc>
        <w:tc>
          <w:tcPr>
            <w:tcW w:w="3003" w:type="dxa"/>
            <w:shd w:val="clear" w:color="auto" w:fill="auto"/>
            <w:vAlign w:val="center"/>
          </w:tcPr>
          <w:p w14:paraId="1962906D"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0,543</w:t>
            </w:r>
          </w:p>
        </w:tc>
        <w:tc>
          <w:tcPr>
            <w:tcW w:w="491" w:type="dxa"/>
            <w:shd w:val="clear" w:color="auto" w:fill="auto"/>
            <w:vAlign w:val="center"/>
          </w:tcPr>
          <w:p w14:paraId="754B679B"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w:t>
            </w:r>
          </w:p>
        </w:tc>
        <w:tc>
          <w:tcPr>
            <w:tcW w:w="850" w:type="dxa"/>
            <w:shd w:val="clear" w:color="auto" w:fill="auto"/>
            <w:vAlign w:val="center"/>
          </w:tcPr>
          <w:p w14:paraId="68D2A67C"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237</w:t>
            </w:r>
          </w:p>
        </w:tc>
        <w:tc>
          <w:tcPr>
            <w:tcW w:w="851" w:type="dxa"/>
            <w:shd w:val="clear" w:color="auto" w:fill="auto"/>
            <w:vAlign w:val="center"/>
          </w:tcPr>
          <w:p w14:paraId="7449C294"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0,582</w:t>
            </w:r>
          </w:p>
        </w:tc>
        <w:tc>
          <w:tcPr>
            <w:tcW w:w="930" w:type="dxa"/>
            <w:shd w:val="clear" w:color="auto" w:fill="auto"/>
            <w:vAlign w:val="center"/>
          </w:tcPr>
          <w:p w14:paraId="4CBA984F" w14:textId="77777777" w:rsidR="009A7AC5" w:rsidRPr="000B759A" w:rsidRDefault="009A7AC5"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bl>
    <w:p w14:paraId="04F5D330" w14:textId="77777777" w:rsidR="009A7AC5" w:rsidRPr="000B759A" w:rsidRDefault="009A7AC5" w:rsidP="009A7AC5">
      <w:pPr>
        <w:rPr>
          <w:rFonts w:ascii="Times New Roman" w:hAnsi="Times New Roman" w:cs="Times New Roman"/>
          <w:lang w:val="af-ZA"/>
        </w:rPr>
      </w:pPr>
    </w:p>
    <w:p w14:paraId="4DCE5335" w14:textId="5B47F4B0" w:rsidR="00191A2F" w:rsidRPr="000B759A" w:rsidRDefault="009A7AC5" w:rsidP="00B26620">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Pada Tabel 4.8. terlihat bahwa nilai probabilitas (sig.) pada masing-masing level sekolah </w:t>
      </w:r>
      <m:oMath>
        <m:r>
          <w:rPr>
            <w:rFonts w:ascii="Cambria Math" w:hAnsi="Cambria Math" w:cs="Times New Roman"/>
            <w:lang w:val="af-ZA"/>
          </w:rPr>
          <m:t xml:space="preserve">≥ </m:t>
        </m:r>
      </m:oMath>
      <w:r w:rsidRPr="000B759A">
        <w:rPr>
          <w:rFonts w:ascii="Times New Roman" w:hAnsi="Times New Roman" w:cs="Times New Roman"/>
          <w:lang w:val="af-ZA"/>
        </w:rPr>
        <w:t xml:space="preserve"> 0,05, ini berarti hipotesis nol diterima. Dengan demikian, varians dari ketiga kelompok sampel homogen.</w:t>
      </w:r>
      <w:r w:rsidR="000B759A" w:rsidRPr="000B759A">
        <w:rPr>
          <w:rFonts w:ascii="Times New Roman" w:hAnsi="Times New Roman" w:cs="Times New Roman"/>
          <w:lang w:val="af-ZA"/>
        </w:rPr>
        <w:t xml:space="preserve"> </w:t>
      </w:r>
      <w:r w:rsidRPr="000B759A">
        <w:rPr>
          <w:rFonts w:ascii="Times New Roman" w:hAnsi="Times New Roman" w:cs="Times New Roman"/>
          <w:lang w:val="af-ZA"/>
        </w:rPr>
        <w:t xml:space="preserve">Selanjutnya menguji perbedaan rata-rata skor pengetahuan awal matematika berdasarkan level sekolah dan  gabungannya dengan menggunakan ANOVA. </w:t>
      </w:r>
    </w:p>
    <w:p w14:paraId="2B907116" w14:textId="77777777" w:rsidR="009A7AC5" w:rsidRPr="000B759A" w:rsidRDefault="009A7AC5" w:rsidP="009A7AC5">
      <w:pPr>
        <w:jc w:val="center"/>
        <w:rPr>
          <w:rFonts w:ascii="Times New Roman" w:hAnsi="Times New Roman" w:cs="Times New Roman"/>
          <w:b/>
          <w:sz w:val="18"/>
          <w:szCs w:val="18"/>
          <w:lang w:val="af-ZA"/>
        </w:rPr>
      </w:pPr>
      <w:bookmarkStart w:id="0" w:name="_Hlk153474150"/>
      <w:r w:rsidRPr="000B759A">
        <w:rPr>
          <w:rFonts w:ascii="Times New Roman" w:hAnsi="Times New Roman" w:cs="Times New Roman"/>
          <w:b/>
          <w:sz w:val="18"/>
          <w:szCs w:val="18"/>
          <w:lang w:val="af-ZA"/>
        </w:rPr>
        <w:t>Tabel 4.9.</w:t>
      </w:r>
    </w:p>
    <w:p w14:paraId="791F2C6C" w14:textId="4B313F65" w:rsidR="009A7AC5" w:rsidRPr="000B759A" w:rsidRDefault="009A7AC5" w:rsidP="006521ED">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ANOVA Pengetahuan Awal Matematika (PAM) Berdasarkan Model pembelajaran dan Level Sekolah</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701"/>
        <w:gridCol w:w="1134"/>
        <w:gridCol w:w="709"/>
        <w:gridCol w:w="1134"/>
        <w:gridCol w:w="851"/>
        <w:gridCol w:w="830"/>
        <w:gridCol w:w="871"/>
      </w:tblGrid>
      <w:tr w:rsidR="009A7AC5" w:rsidRPr="000B759A" w14:paraId="137E9E73" w14:textId="77777777" w:rsidTr="00F235DE">
        <w:trPr>
          <w:jc w:val="center"/>
        </w:trPr>
        <w:tc>
          <w:tcPr>
            <w:tcW w:w="1129" w:type="dxa"/>
            <w:shd w:val="clear" w:color="auto" w:fill="auto"/>
            <w:vAlign w:val="center"/>
          </w:tcPr>
          <w:p w14:paraId="3BF82CB6" w14:textId="77777777" w:rsidR="009A7AC5" w:rsidRPr="000B759A" w:rsidRDefault="009A7AC5"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Level Sekolah</w:t>
            </w:r>
          </w:p>
        </w:tc>
        <w:tc>
          <w:tcPr>
            <w:tcW w:w="1701" w:type="dxa"/>
            <w:shd w:val="clear" w:color="auto" w:fill="auto"/>
            <w:vAlign w:val="center"/>
          </w:tcPr>
          <w:p w14:paraId="3AD81729" w14:textId="77777777" w:rsidR="009A7AC5" w:rsidRPr="000B759A" w:rsidRDefault="009A7AC5"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Sumber adanya Perbedaan</w:t>
            </w:r>
          </w:p>
        </w:tc>
        <w:tc>
          <w:tcPr>
            <w:tcW w:w="1134" w:type="dxa"/>
            <w:shd w:val="clear" w:color="auto" w:fill="auto"/>
            <w:vAlign w:val="center"/>
          </w:tcPr>
          <w:p w14:paraId="0EFD5FF5" w14:textId="77777777" w:rsidR="009A7AC5" w:rsidRPr="000B759A" w:rsidRDefault="009A7AC5"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Jumlah Kuadrat</w:t>
            </w:r>
          </w:p>
        </w:tc>
        <w:tc>
          <w:tcPr>
            <w:tcW w:w="709" w:type="dxa"/>
            <w:shd w:val="clear" w:color="auto" w:fill="auto"/>
            <w:vAlign w:val="center"/>
          </w:tcPr>
          <w:p w14:paraId="2956E83D" w14:textId="77777777" w:rsidR="009A7AC5" w:rsidRPr="000B759A" w:rsidRDefault="009A7AC5"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dk</w:t>
            </w:r>
          </w:p>
        </w:tc>
        <w:tc>
          <w:tcPr>
            <w:tcW w:w="1134" w:type="dxa"/>
            <w:shd w:val="clear" w:color="auto" w:fill="auto"/>
            <w:vAlign w:val="center"/>
          </w:tcPr>
          <w:p w14:paraId="06182269" w14:textId="77777777" w:rsidR="009A7AC5" w:rsidRPr="000B759A" w:rsidRDefault="009A7AC5"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Rerata Jumlah</w:t>
            </w:r>
          </w:p>
          <w:p w14:paraId="66ECDD19" w14:textId="77777777" w:rsidR="009A7AC5" w:rsidRPr="000B759A" w:rsidRDefault="009A7AC5"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Kuadrat</w:t>
            </w:r>
          </w:p>
        </w:tc>
        <w:tc>
          <w:tcPr>
            <w:tcW w:w="851" w:type="dxa"/>
            <w:shd w:val="clear" w:color="auto" w:fill="auto"/>
            <w:vAlign w:val="center"/>
          </w:tcPr>
          <w:p w14:paraId="27EB08D0" w14:textId="77777777" w:rsidR="009A7AC5" w:rsidRPr="000B759A" w:rsidRDefault="009A7AC5"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F</w:t>
            </w:r>
          </w:p>
        </w:tc>
        <w:tc>
          <w:tcPr>
            <w:tcW w:w="830" w:type="dxa"/>
            <w:shd w:val="clear" w:color="auto" w:fill="auto"/>
            <w:vAlign w:val="center"/>
          </w:tcPr>
          <w:p w14:paraId="7EBDC948" w14:textId="77777777" w:rsidR="009A7AC5" w:rsidRPr="000B759A" w:rsidRDefault="009A7AC5"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Sig.</w:t>
            </w:r>
          </w:p>
        </w:tc>
        <w:tc>
          <w:tcPr>
            <w:tcW w:w="871" w:type="dxa"/>
            <w:shd w:val="clear" w:color="auto" w:fill="auto"/>
            <w:vAlign w:val="center"/>
          </w:tcPr>
          <w:p w14:paraId="51DFD86D" w14:textId="77777777" w:rsidR="009A7AC5" w:rsidRPr="000B759A" w:rsidRDefault="009A7AC5"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9A7AC5" w:rsidRPr="000B759A" w14:paraId="7A033BF5" w14:textId="77777777" w:rsidTr="00F235DE">
        <w:trPr>
          <w:jc w:val="center"/>
        </w:trPr>
        <w:tc>
          <w:tcPr>
            <w:tcW w:w="1129" w:type="dxa"/>
            <w:vMerge w:val="restart"/>
            <w:shd w:val="clear" w:color="auto" w:fill="auto"/>
            <w:vAlign w:val="center"/>
          </w:tcPr>
          <w:p w14:paraId="7B9154E0"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Tinggi</w:t>
            </w:r>
          </w:p>
          <w:p w14:paraId="117210EF"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w:t>
            </w:r>
          </w:p>
        </w:tc>
        <w:tc>
          <w:tcPr>
            <w:tcW w:w="1701" w:type="dxa"/>
            <w:shd w:val="clear" w:color="auto" w:fill="auto"/>
            <w:vAlign w:val="center"/>
          </w:tcPr>
          <w:p w14:paraId="60006887" w14:textId="77777777" w:rsidR="009A7AC5" w:rsidRPr="000B759A" w:rsidRDefault="009A7AC5"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Antar Kelompok</w:t>
            </w:r>
          </w:p>
        </w:tc>
        <w:tc>
          <w:tcPr>
            <w:tcW w:w="1134" w:type="dxa"/>
            <w:shd w:val="clear" w:color="auto" w:fill="auto"/>
            <w:vAlign w:val="center"/>
          </w:tcPr>
          <w:p w14:paraId="0AB6FCBB"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10,527</w:t>
            </w:r>
          </w:p>
        </w:tc>
        <w:tc>
          <w:tcPr>
            <w:tcW w:w="709" w:type="dxa"/>
            <w:shd w:val="clear" w:color="auto" w:fill="auto"/>
            <w:vAlign w:val="center"/>
          </w:tcPr>
          <w:p w14:paraId="290A44D0"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w:t>
            </w:r>
          </w:p>
        </w:tc>
        <w:tc>
          <w:tcPr>
            <w:tcW w:w="1134" w:type="dxa"/>
            <w:shd w:val="clear" w:color="auto" w:fill="auto"/>
            <w:vAlign w:val="center"/>
          </w:tcPr>
          <w:p w14:paraId="09FE9FDB"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5,263</w:t>
            </w:r>
          </w:p>
        </w:tc>
        <w:tc>
          <w:tcPr>
            <w:tcW w:w="851" w:type="dxa"/>
            <w:vMerge w:val="restart"/>
            <w:shd w:val="clear" w:color="auto" w:fill="auto"/>
            <w:vAlign w:val="center"/>
          </w:tcPr>
          <w:p w14:paraId="08474232"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0,335</w:t>
            </w:r>
          </w:p>
        </w:tc>
        <w:tc>
          <w:tcPr>
            <w:tcW w:w="830" w:type="dxa"/>
            <w:vMerge w:val="restart"/>
            <w:shd w:val="clear" w:color="auto" w:fill="auto"/>
            <w:vAlign w:val="center"/>
          </w:tcPr>
          <w:p w14:paraId="30C31D08"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0,716</w:t>
            </w:r>
          </w:p>
        </w:tc>
        <w:tc>
          <w:tcPr>
            <w:tcW w:w="871" w:type="dxa"/>
            <w:vMerge w:val="restart"/>
            <w:shd w:val="clear" w:color="auto" w:fill="auto"/>
            <w:vAlign w:val="center"/>
          </w:tcPr>
          <w:p w14:paraId="483D7D78"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A7AC5" w:rsidRPr="000B759A" w14:paraId="1BDDADB2" w14:textId="77777777" w:rsidTr="00F235DE">
        <w:trPr>
          <w:jc w:val="center"/>
        </w:trPr>
        <w:tc>
          <w:tcPr>
            <w:tcW w:w="1129" w:type="dxa"/>
            <w:vMerge/>
            <w:shd w:val="clear" w:color="auto" w:fill="auto"/>
          </w:tcPr>
          <w:p w14:paraId="69201E43" w14:textId="77777777" w:rsidR="009A7AC5" w:rsidRPr="000B759A" w:rsidRDefault="009A7AC5" w:rsidP="00F235DE">
            <w:pPr>
              <w:jc w:val="center"/>
              <w:rPr>
                <w:rFonts w:ascii="Times New Roman" w:hAnsi="Times New Roman" w:cs="Times New Roman"/>
                <w:sz w:val="16"/>
                <w:szCs w:val="16"/>
                <w:lang w:val="af-ZA"/>
              </w:rPr>
            </w:pPr>
          </w:p>
        </w:tc>
        <w:tc>
          <w:tcPr>
            <w:tcW w:w="1701" w:type="dxa"/>
            <w:shd w:val="clear" w:color="auto" w:fill="auto"/>
            <w:vAlign w:val="center"/>
          </w:tcPr>
          <w:p w14:paraId="1035DEB6" w14:textId="77777777" w:rsidR="009A7AC5" w:rsidRPr="000B759A" w:rsidRDefault="009A7AC5"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Inter Kelompok</w:t>
            </w:r>
          </w:p>
        </w:tc>
        <w:tc>
          <w:tcPr>
            <w:tcW w:w="1134" w:type="dxa"/>
            <w:shd w:val="clear" w:color="auto" w:fill="auto"/>
            <w:vAlign w:val="center"/>
          </w:tcPr>
          <w:p w14:paraId="7DADB4F2"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1886,172</w:t>
            </w:r>
          </w:p>
        </w:tc>
        <w:tc>
          <w:tcPr>
            <w:tcW w:w="709" w:type="dxa"/>
            <w:shd w:val="clear" w:color="auto" w:fill="auto"/>
            <w:vAlign w:val="center"/>
          </w:tcPr>
          <w:p w14:paraId="0C039709"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120</w:t>
            </w:r>
          </w:p>
        </w:tc>
        <w:tc>
          <w:tcPr>
            <w:tcW w:w="1134" w:type="dxa"/>
            <w:shd w:val="clear" w:color="auto" w:fill="auto"/>
            <w:vAlign w:val="center"/>
          </w:tcPr>
          <w:p w14:paraId="00C5F623"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15,718</w:t>
            </w:r>
          </w:p>
        </w:tc>
        <w:tc>
          <w:tcPr>
            <w:tcW w:w="851" w:type="dxa"/>
            <w:vMerge/>
            <w:shd w:val="clear" w:color="auto" w:fill="auto"/>
            <w:vAlign w:val="center"/>
          </w:tcPr>
          <w:p w14:paraId="4580433A" w14:textId="77777777" w:rsidR="009A7AC5" w:rsidRPr="000B759A" w:rsidRDefault="009A7AC5" w:rsidP="00F235DE">
            <w:pPr>
              <w:jc w:val="center"/>
              <w:rPr>
                <w:rFonts w:ascii="Times New Roman" w:hAnsi="Times New Roman" w:cs="Times New Roman"/>
                <w:sz w:val="16"/>
                <w:szCs w:val="16"/>
                <w:lang w:val="af-ZA"/>
              </w:rPr>
            </w:pPr>
          </w:p>
        </w:tc>
        <w:tc>
          <w:tcPr>
            <w:tcW w:w="830" w:type="dxa"/>
            <w:vMerge/>
            <w:shd w:val="clear" w:color="auto" w:fill="auto"/>
          </w:tcPr>
          <w:p w14:paraId="649FEFD8" w14:textId="77777777" w:rsidR="009A7AC5" w:rsidRPr="000B759A" w:rsidRDefault="009A7AC5" w:rsidP="00F235DE">
            <w:pPr>
              <w:jc w:val="center"/>
              <w:rPr>
                <w:rFonts w:ascii="Times New Roman" w:hAnsi="Times New Roman" w:cs="Times New Roman"/>
                <w:sz w:val="16"/>
                <w:szCs w:val="16"/>
                <w:lang w:val="af-ZA"/>
              </w:rPr>
            </w:pPr>
          </w:p>
        </w:tc>
        <w:tc>
          <w:tcPr>
            <w:tcW w:w="871" w:type="dxa"/>
            <w:vMerge/>
            <w:shd w:val="clear" w:color="auto" w:fill="auto"/>
          </w:tcPr>
          <w:p w14:paraId="66C12CB9" w14:textId="77777777" w:rsidR="009A7AC5" w:rsidRPr="000B759A" w:rsidRDefault="009A7AC5" w:rsidP="00F235DE">
            <w:pPr>
              <w:jc w:val="center"/>
              <w:rPr>
                <w:rFonts w:ascii="Times New Roman" w:hAnsi="Times New Roman" w:cs="Times New Roman"/>
                <w:sz w:val="16"/>
                <w:szCs w:val="16"/>
                <w:lang w:val="af-ZA"/>
              </w:rPr>
            </w:pPr>
          </w:p>
        </w:tc>
      </w:tr>
      <w:tr w:rsidR="009A7AC5" w:rsidRPr="000B759A" w14:paraId="03503EE3" w14:textId="77777777" w:rsidTr="00F235DE">
        <w:trPr>
          <w:jc w:val="center"/>
        </w:trPr>
        <w:tc>
          <w:tcPr>
            <w:tcW w:w="1129" w:type="dxa"/>
            <w:vMerge/>
            <w:shd w:val="clear" w:color="auto" w:fill="auto"/>
          </w:tcPr>
          <w:p w14:paraId="225D3C24" w14:textId="77777777" w:rsidR="009A7AC5" w:rsidRPr="000B759A" w:rsidRDefault="009A7AC5" w:rsidP="00F235DE">
            <w:pPr>
              <w:jc w:val="center"/>
              <w:rPr>
                <w:rFonts w:ascii="Times New Roman" w:hAnsi="Times New Roman" w:cs="Times New Roman"/>
                <w:sz w:val="16"/>
                <w:szCs w:val="16"/>
                <w:lang w:val="af-ZA"/>
              </w:rPr>
            </w:pPr>
          </w:p>
        </w:tc>
        <w:tc>
          <w:tcPr>
            <w:tcW w:w="1701" w:type="dxa"/>
            <w:shd w:val="clear" w:color="auto" w:fill="auto"/>
            <w:vAlign w:val="center"/>
          </w:tcPr>
          <w:p w14:paraId="6DD8E693" w14:textId="77777777" w:rsidR="009A7AC5" w:rsidRPr="000B759A" w:rsidRDefault="009A7AC5"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Total</w:t>
            </w:r>
          </w:p>
        </w:tc>
        <w:tc>
          <w:tcPr>
            <w:tcW w:w="1134" w:type="dxa"/>
            <w:shd w:val="clear" w:color="auto" w:fill="auto"/>
            <w:vAlign w:val="center"/>
          </w:tcPr>
          <w:p w14:paraId="351289C4"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1896,699</w:t>
            </w:r>
          </w:p>
        </w:tc>
        <w:tc>
          <w:tcPr>
            <w:tcW w:w="709" w:type="dxa"/>
            <w:shd w:val="clear" w:color="auto" w:fill="auto"/>
            <w:vAlign w:val="center"/>
          </w:tcPr>
          <w:p w14:paraId="233C017E"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122</w:t>
            </w:r>
          </w:p>
        </w:tc>
        <w:tc>
          <w:tcPr>
            <w:tcW w:w="1134" w:type="dxa"/>
            <w:shd w:val="clear" w:color="auto" w:fill="auto"/>
            <w:vAlign w:val="center"/>
          </w:tcPr>
          <w:p w14:paraId="5011F7B8" w14:textId="77777777" w:rsidR="009A7AC5" w:rsidRPr="000B759A" w:rsidRDefault="009A7AC5" w:rsidP="00F235DE">
            <w:pPr>
              <w:jc w:val="center"/>
              <w:rPr>
                <w:rFonts w:ascii="Times New Roman" w:hAnsi="Times New Roman" w:cs="Times New Roman"/>
                <w:sz w:val="16"/>
                <w:szCs w:val="16"/>
                <w:lang w:val="af-ZA"/>
              </w:rPr>
            </w:pPr>
          </w:p>
        </w:tc>
        <w:tc>
          <w:tcPr>
            <w:tcW w:w="851" w:type="dxa"/>
            <w:vMerge/>
            <w:shd w:val="clear" w:color="auto" w:fill="auto"/>
            <w:vAlign w:val="center"/>
          </w:tcPr>
          <w:p w14:paraId="5C59297B" w14:textId="77777777" w:rsidR="009A7AC5" w:rsidRPr="000B759A" w:rsidRDefault="009A7AC5" w:rsidP="00F235DE">
            <w:pPr>
              <w:jc w:val="center"/>
              <w:rPr>
                <w:rFonts w:ascii="Times New Roman" w:hAnsi="Times New Roman" w:cs="Times New Roman"/>
                <w:sz w:val="16"/>
                <w:szCs w:val="16"/>
                <w:lang w:val="af-ZA"/>
              </w:rPr>
            </w:pPr>
          </w:p>
        </w:tc>
        <w:tc>
          <w:tcPr>
            <w:tcW w:w="830" w:type="dxa"/>
            <w:vMerge/>
            <w:shd w:val="clear" w:color="auto" w:fill="auto"/>
          </w:tcPr>
          <w:p w14:paraId="63993324" w14:textId="77777777" w:rsidR="009A7AC5" w:rsidRPr="000B759A" w:rsidRDefault="009A7AC5" w:rsidP="00F235DE">
            <w:pPr>
              <w:jc w:val="center"/>
              <w:rPr>
                <w:rFonts w:ascii="Times New Roman" w:hAnsi="Times New Roman" w:cs="Times New Roman"/>
                <w:sz w:val="16"/>
                <w:szCs w:val="16"/>
                <w:lang w:val="af-ZA"/>
              </w:rPr>
            </w:pPr>
          </w:p>
        </w:tc>
        <w:tc>
          <w:tcPr>
            <w:tcW w:w="871" w:type="dxa"/>
            <w:vMerge/>
            <w:shd w:val="clear" w:color="auto" w:fill="auto"/>
          </w:tcPr>
          <w:p w14:paraId="074BD5A8" w14:textId="77777777" w:rsidR="009A7AC5" w:rsidRPr="000B759A" w:rsidRDefault="009A7AC5" w:rsidP="00F235DE">
            <w:pPr>
              <w:jc w:val="center"/>
              <w:rPr>
                <w:rFonts w:ascii="Times New Roman" w:hAnsi="Times New Roman" w:cs="Times New Roman"/>
                <w:sz w:val="16"/>
                <w:szCs w:val="16"/>
                <w:lang w:val="af-ZA"/>
              </w:rPr>
            </w:pPr>
          </w:p>
        </w:tc>
      </w:tr>
      <w:tr w:rsidR="009A7AC5" w:rsidRPr="000B759A" w14:paraId="61B3C355" w14:textId="77777777" w:rsidTr="00F235DE">
        <w:trPr>
          <w:jc w:val="center"/>
        </w:trPr>
        <w:tc>
          <w:tcPr>
            <w:tcW w:w="1129" w:type="dxa"/>
            <w:vMerge w:val="restart"/>
            <w:shd w:val="clear" w:color="auto" w:fill="auto"/>
            <w:vAlign w:val="center"/>
          </w:tcPr>
          <w:p w14:paraId="38894E6D"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Sedang</w:t>
            </w:r>
          </w:p>
          <w:p w14:paraId="06927BC7"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(S)</w:t>
            </w:r>
          </w:p>
        </w:tc>
        <w:tc>
          <w:tcPr>
            <w:tcW w:w="1701" w:type="dxa"/>
            <w:shd w:val="clear" w:color="auto" w:fill="auto"/>
            <w:vAlign w:val="center"/>
          </w:tcPr>
          <w:p w14:paraId="3CA3330C" w14:textId="77777777" w:rsidR="009A7AC5" w:rsidRPr="000B759A" w:rsidRDefault="009A7AC5"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Antar Kelompok</w:t>
            </w:r>
          </w:p>
        </w:tc>
        <w:tc>
          <w:tcPr>
            <w:tcW w:w="1134" w:type="dxa"/>
            <w:shd w:val="clear" w:color="auto" w:fill="auto"/>
            <w:vAlign w:val="center"/>
          </w:tcPr>
          <w:p w14:paraId="5BEA1E36"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10,038</w:t>
            </w:r>
          </w:p>
        </w:tc>
        <w:tc>
          <w:tcPr>
            <w:tcW w:w="709" w:type="dxa"/>
            <w:shd w:val="clear" w:color="auto" w:fill="auto"/>
            <w:vAlign w:val="center"/>
          </w:tcPr>
          <w:p w14:paraId="3F95E911"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w:t>
            </w:r>
          </w:p>
        </w:tc>
        <w:tc>
          <w:tcPr>
            <w:tcW w:w="1134" w:type="dxa"/>
            <w:shd w:val="clear" w:color="auto" w:fill="auto"/>
            <w:vAlign w:val="center"/>
          </w:tcPr>
          <w:p w14:paraId="751AF6C8"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5,019</w:t>
            </w:r>
          </w:p>
        </w:tc>
        <w:tc>
          <w:tcPr>
            <w:tcW w:w="851" w:type="dxa"/>
            <w:vMerge w:val="restart"/>
            <w:shd w:val="clear" w:color="auto" w:fill="auto"/>
            <w:vAlign w:val="center"/>
          </w:tcPr>
          <w:p w14:paraId="267A4D0B"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0,390</w:t>
            </w:r>
          </w:p>
        </w:tc>
        <w:tc>
          <w:tcPr>
            <w:tcW w:w="830" w:type="dxa"/>
            <w:vMerge w:val="restart"/>
            <w:shd w:val="clear" w:color="auto" w:fill="auto"/>
            <w:vAlign w:val="center"/>
          </w:tcPr>
          <w:p w14:paraId="3CEA7889"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0,678</w:t>
            </w:r>
          </w:p>
        </w:tc>
        <w:tc>
          <w:tcPr>
            <w:tcW w:w="871" w:type="dxa"/>
            <w:vMerge w:val="restart"/>
            <w:shd w:val="clear" w:color="auto" w:fill="auto"/>
            <w:vAlign w:val="center"/>
          </w:tcPr>
          <w:p w14:paraId="0A1EFBEF"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A7AC5" w:rsidRPr="000B759A" w14:paraId="621E8702" w14:textId="77777777" w:rsidTr="00F235DE">
        <w:trPr>
          <w:jc w:val="center"/>
        </w:trPr>
        <w:tc>
          <w:tcPr>
            <w:tcW w:w="1129" w:type="dxa"/>
            <w:vMerge/>
            <w:shd w:val="clear" w:color="auto" w:fill="auto"/>
          </w:tcPr>
          <w:p w14:paraId="485986F8" w14:textId="77777777" w:rsidR="009A7AC5" w:rsidRPr="000B759A" w:rsidRDefault="009A7AC5" w:rsidP="00F235DE">
            <w:pPr>
              <w:jc w:val="center"/>
              <w:rPr>
                <w:rFonts w:ascii="Times New Roman" w:hAnsi="Times New Roman" w:cs="Times New Roman"/>
                <w:sz w:val="16"/>
                <w:szCs w:val="16"/>
                <w:lang w:val="af-ZA"/>
              </w:rPr>
            </w:pPr>
          </w:p>
        </w:tc>
        <w:tc>
          <w:tcPr>
            <w:tcW w:w="1701" w:type="dxa"/>
            <w:shd w:val="clear" w:color="auto" w:fill="auto"/>
            <w:vAlign w:val="center"/>
          </w:tcPr>
          <w:p w14:paraId="2D9BB1EF" w14:textId="77777777" w:rsidR="009A7AC5" w:rsidRPr="000B759A" w:rsidRDefault="009A7AC5"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Inter Kelompok</w:t>
            </w:r>
          </w:p>
        </w:tc>
        <w:tc>
          <w:tcPr>
            <w:tcW w:w="1134" w:type="dxa"/>
            <w:shd w:val="clear" w:color="auto" w:fill="auto"/>
            <w:vAlign w:val="center"/>
          </w:tcPr>
          <w:p w14:paraId="4905EF7F"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1467,928</w:t>
            </w:r>
          </w:p>
        </w:tc>
        <w:tc>
          <w:tcPr>
            <w:tcW w:w="709" w:type="dxa"/>
            <w:shd w:val="clear" w:color="auto" w:fill="auto"/>
            <w:vAlign w:val="center"/>
          </w:tcPr>
          <w:p w14:paraId="03C1B488"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114</w:t>
            </w:r>
          </w:p>
        </w:tc>
        <w:tc>
          <w:tcPr>
            <w:tcW w:w="1134" w:type="dxa"/>
            <w:shd w:val="clear" w:color="auto" w:fill="auto"/>
            <w:vAlign w:val="center"/>
          </w:tcPr>
          <w:p w14:paraId="39376D45"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12,877</w:t>
            </w:r>
          </w:p>
        </w:tc>
        <w:tc>
          <w:tcPr>
            <w:tcW w:w="851" w:type="dxa"/>
            <w:vMerge/>
            <w:shd w:val="clear" w:color="auto" w:fill="auto"/>
            <w:vAlign w:val="center"/>
          </w:tcPr>
          <w:p w14:paraId="1E67BBD2" w14:textId="77777777" w:rsidR="009A7AC5" w:rsidRPr="000B759A" w:rsidRDefault="009A7AC5" w:rsidP="00F235DE">
            <w:pPr>
              <w:jc w:val="center"/>
              <w:rPr>
                <w:rFonts w:ascii="Times New Roman" w:hAnsi="Times New Roman" w:cs="Times New Roman"/>
                <w:sz w:val="16"/>
                <w:szCs w:val="16"/>
                <w:lang w:val="af-ZA"/>
              </w:rPr>
            </w:pPr>
          </w:p>
        </w:tc>
        <w:tc>
          <w:tcPr>
            <w:tcW w:w="830" w:type="dxa"/>
            <w:vMerge/>
            <w:shd w:val="clear" w:color="auto" w:fill="auto"/>
          </w:tcPr>
          <w:p w14:paraId="0C9D3345" w14:textId="77777777" w:rsidR="009A7AC5" w:rsidRPr="000B759A" w:rsidRDefault="009A7AC5" w:rsidP="00F235DE">
            <w:pPr>
              <w:jc w:val="center"/>
              <w:rPr>
                <w:rFonts w:ascii="Times New Roman" w:hAnsi="Times New Roman" w:cs="Times New Roman"/>
                <w:sz w:val="16"/>
                <w:szCs w:val="16"/>
                <w:lang w:val="af-ZA"/>
              </w:rPr>
            </w:pPr>
          </w:p>
        </w:tc>
        <w:tc>
          <w:tcPr>
            <w:tcW w:w="871" w:type="dxa"/>
            <w:vMerge/>
            <w:shd w:val="clear" w:color="auto" w:fill="auto"/>
          </w:tcPr>
          <w:p w14:paraId="05C49897" w14:textId="77777777" w:rsidR="009A7AC5" w:rsidRPr="000B759A" w:rsidRDefault="009A7AC5" w:rsidP="00F235DE">
            <w:pPr>
              <w:jc w:val="center"/>
              <w:rPr>
                <w:rFonts w:ascii="Times New Roman" w:hAnsi="Times New Roman" w:cs="Times New Roman"/>
                <w:sz w:val="16"/>
                <w:szCs w:val="16"/>
                <w:lang w:val="af-ZA"/>
              </w:rPr>
            </w:pPr>
          </w:p>
        </w:tc>
      </w:tr>
      <w:tr w:rsidR="009A7AC5" w:rsidRPr="000B759A" w14:paraId="7CCC9C6C" w14:textId="77777777" w:rsidTr="00F235DE">
        <w:trPr>
          <w:jc w:val="center"/>
        </w:trPr>
        <w:tc>
          <w:tcPr>
            <w:tcW w:w="1129" w:type="dxa"/>
            <w:vMerge/>
            <w:shd w:val="clear" w:color="auto" w:fill="auto"/>
          </w:tcPr>
          <w:p w14:paraId="482E53BC" w14:textId="77777777" w:rsidR="009A7AC5" w:rsidRPr="000B759A" w:rsidRDefault="009A7AC5" w:rsidP="00F235DE">
            <w:pPr>
              <w:jc w:val="center"/>
              <w:rPr>
                <w:rFonts w:ascii="Times New Roman" w:hAnsi="Times New Roman" w:cs="Times New Roman"/>
                <w:sz w:val="16"/>
                <w:szCs w:val="16"/>
                <w:lang w:val="af-ZA"/>
              </w:rPr>
            </w:pPr>
          </w:p>
        </w:tc>
        <w:tc>
          <w:tcPr>
            <w:tcW w:w="1701" w:type="dxa"/>
            <w:shd w:val="clear" w:color="auto" w:fill="auto"/>
            <w:vAlign w:val="center"/>
          </w:tcPr>
          <w:p w14:paraId="344F1E60" w14:textId="77777777" w:rsidR="009A7AC5" w:rsidRPr="000B759A" w:rsidRDefault="009A7AC5"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Total</w:t>
            </w:r>
          </w:p>
        </w:tc>
        <w:tc>
          <w:tcPr>
            <w:tcW w:w="1134" w:type="dxa"/>
            <w:shd w:val="clear" w:color="auto" w:fill="auto"/>
            <w:vAlign w:val="center"/>
          </w:tcPr>
          <w:p w14:paraId="5A4D22DD"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1477,966</w:t>
            </w:r>
          </w:p>
        </w:tc>
        <w:tc>
          <w:tcPr>
            <w:tcW w:w="709" w:type="dxa"/>
            <w:shd w:val="clear" w:color="auto" w:fill="auto"/>
            <w:vAlign w:val="center"/>
          </w:tcPr>
          <w:p w14:paraId="5C3F57E4"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116</w:t>
            </w:r>
          </w:p>
        </w:tc>
        <w:tc>
          <w:tcPr>
            <w:tcW w:w="1134" w:type="dxa"/>
            <w:shd w:val="clear" w:color="auto" w:fill="auto"/>
            <w:vAlign w:val="center"/>
          </w:tcPr>
          <w:p w14:paraId="051BBD58" w14:textId="77777777" w:rsidR="009A7AC5" w:rsidRPr="000B759A" w:rsidRDefault="009A7AC5" w:rsidP="00F235DE">
            <w:pPr>
              <w:jc w:val="center"/>
              <w:rPr>
                <w:rFonts w:ascii="Times New Roman" w:hAnsi="Times New Roman" w:cs="Times New Roman"/>
                <w:sz w:val="16"/>
                <w:szCs w:val="16"/>
                <w:lang w:val="af-ZA"/>
              </w:rPr>
            </w:pPr>
          </w:p>
        </w:tc>
        <w:tc>
          <w:tcPr>
            <w:tcW w:w="851" w:type="dxa"/>
            <w:vMerge/>
            <w:shd w:val="clear" w:color="auto" w:fill="auto"/>
            <w:vAlign w:val="center"/>
          </w:tcPr>
          <w:p w14:paraId="143B8195" w14:textId="77777777" w:rsidR="009A7AC5" w:rsidRPr="000B759A" w:rsidRDefault="009A7AC5" w:rsidP="00F235DE">
            <w:pPr>
              <w:jc w:val="center"/>
              <w:rPr>
                <w:rFonts w:ascii="Times New Roman" w:hAnsi="Times New Roman" w:cs="Times New Roman"/>
                <w:sz w:val="16"/>
                <w:szCs w:val="16"/>
                <w:lang w:val="af-ZA"/>
              </w:rPr>
            </w:pPr>
          </w:p>
        </w:tc>
        <w:tc>
          <w:tcPr>
            <w:tcW w:w="830" w:type="dxa"/>
            <w:vMerge/>
            <w:shd w:val="clear" w:color="auto" w:fill="auto"/>
          </w:tcPr>
          <w:p w14:paraId="49E6F5D6" w14:textId="77777777" w:rsidR="009A7AC5" w:rsidRPr="000B759A" w:rsidRDefault="009A7AC5" w:rsidP="00F235DE">
            <w:pPr>
              <w:jc w:val="center"/>
              <w:rPr>
                <w:rFonts w:ascii="Times New Roman" w:hAnsi="Times New Roman" w:cs="Times New Roman"/>
                <w:sz w:val="16"/>
                <w:szCs w:val="16"/>
                <w:lang w:val="af-ZA"/>
              </w:rPr>
            </w:pPr>
          </w:p>
        </w:tc>
        <w:tc>
          <w:tcPr>
            <w:tcW w:w="871" w:type="dxa"/>
            <w:vMerge/>
            <w:shd w:val="clear" w:color="auto" w:fill="auto"/>
          </w:tcPr>
          <w:p w14:paraId="3C72023C" w14:textId="77777777" w:rsidR="009A7AC5" w:rsidRPr="000B759A" w:rsidRDefault="009A7AC5" w:rsidP="00F235DE">
            <w:pPr>
              <w:jc w:val="center"/>
              <w:rPr>
                <w:rFonts w:ascii="Times New Roman" w:hAnsi="Times New Roman" w:cs="Times New Roman"/>
                <w:sz w:val="16"/>
                <w:szCs w:val="16"/>
                <w:lang w:val="af-ZA"/>
              </w:rPr>
            </w:pPr>
          </w:p>
        </w:tc>
      </w:tr>
      <w:tr w:rsidR="009A7AC5" w:rsidRPr="000B759A" w14:paraId="762F7C0A" w14:textId="77777777" w:rsidTr="00F235DE">
        <w:trPr>
          <w:jc w:val="center"/>
        </w:trPr>
        <w:tc>
          <w:tcPr>
            <w:tcW w:w="1129" w:type="dxa"/>
            <w:vMerge w:val="restart"/>
            <w:shd w:val="clear" w:color="auto" w:fill="auto"/>
            <w:vAlign w:val="center"/>
          </w:tcPr>
          <w:p w14:paraId="5099D943"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Gabungan</w:t>
            </w:r>
          </w:p>
          <w:p w14:paraId="3930CD43"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(T+S)</w:t>
            </w:r>
          </w:p>
        </w:tc>
        <w:tc>
          <w:tcPr>
            <w:tcW w:w="1701" w:type="dxa"/>
            <w:shd w:val="clear" w:color="auto" w:fill="auto"/>
            <w:vAlign w:val="center"/>
          </w:tcPr>
          <w:p w14:paraId="203F48BA" w14:textId="77777777" w:rsidR="009A7AC5" w:rsidRPr="000B759A" w:rsidRDefault="009A7AC5"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Antar Kelompok</w:t>
            </w:r>
          </w:p>
        </w:tc>
        <w:tc>
          <w:tcPr>
            <w:tcW w:w="1134" w:type="dxa"/>
            <w:shd w:val="clear" w:color="auto" w:fill="auto"/>
            <w:vAlign w:val="center"/>
          </w:tcPr>
          <w:p w14:paraId="36D5C2B1"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20,570</w:t>
            </w:r>
          </w:p>
        </w:tc>
        <w:tc>
          <w:tcPr>
            <w:tcW w:w="709" w:type="dxa"/>
            <w:shd w:val="clear" w:color="auto" w:fill="auto"/>
            <w:vAlign w:val="center"/>
          </w:tcPr>
          <w:p w14:paraId="419ABFD7"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w:t>
            </w:r>
          </w:p>
        </w:tc>
        <w:tc>
          <w:tcPr>
            <w:tcW w:w="1134" w:type="dxa"/>
            <w:shd w:val="clear" w:color="auto" w:fill="auto"/>
            <w:vAlign w:val="center"/>
          </w:tcPr>
          <w:p w14:paraId="68BE7624"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10,285</w:t>
            </w:r>
          </w:p>
        </w:tc>
        <w:tc>
          <w:tcPr>
            <w:tcW w:w="851" w:type="dxa"/>
            <w:vMerge w:val="restart"/>
            <w:shd w:val="clear" w:color="auto" w:fill="auto"/>
            <w:vAlign w:val="center"/>
          </w:tcPr>
          <w:p w14:paraId="6DC73784"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0,726</w:t>
            </w:r>
          </w:p>
        </w:tc>
        <w:tc>
          <w:tcPr>
            <w:tcW w:w="830" w:type="dxa"/>
            <w:vMerge w:val="restart"/>
            <w:shd w:val="clear" w:color="auto" w:fill="auto"/>
            <w:vAlign w:val="center"/>
          </w:tcPr>
          <w:p w14:paraId="0EA9A723"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0,485</w:t>
            </w:r>
          </w:p>
        </w:tc>
        <w:tc>
          <w:tcPr>
            <w:tcW w:w="871" w:type="dxa"/>
            <w:vMerge w:val="restart"/>
            <w:shd w:val="clear" w:color="auto" w:fill="auto"/>
            <w:vAlign w:val="center"/>
          </w:tcPr>
          <w:p w14:paraId="1D7D97A6"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A7AC5" w:rsidRPr="000B759A" w14:paraId="147ABF38" w14:textId="77777777" w:rsidTr="00F235DE">
        <w:trPr>
          <w:jc w:val="center"/>
        </w:trPr>
        <w:tc>
          <w:tcPr>
            <w:tcW w:w="1129" w:type="dxa"/>
            <w:vMerge/>
            <w:shd w:val="clear" w:color="auto" w:fill="auto"/>
          </w:tcPr>
          <w:p w14:paraId="16B68971" w14:textId="77777777" w:rsidR="009A7AC5" w:rsidRPr="000B759A" w:rsidRDefault="009A7AC5" w:rsidP="00F235DE">
            <w:pPr>
              <w:jc w:val="center"/>
              <w:rPr>
                <w:rFonts w:ascii="Times New Roman" w:hAnsi="Times New Roman" w:cs="Times New Roman"/>
                <w:b/>
                <w:sz w:val="16"/>
                <w:szCs w:val="16"/>
                <w:lang w:val="af-ZA"/>
              </w:rPr>
            </w:pPr>
          </w:p>
        </w:tc>
        <w:tc>
          <w:tcPr>
            <w:tcW w:w="1701" w:type="dxa"/>
            <w:shd w:val="clear" w:color="auto" w:fill="auto"/>
            <w:vAlign w:val="center"/>
          </w:tcPr>
          <w:p w14:paraId="73C366A0" w14:textId="77777777" w:rsidR="009A7AC5" w:rsidRPr="000B759A" w:rsidRDefault="009A7AC5"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Inter Kelompok</w:t>
            </w:r>
          </w:p>
        </w:tc>
        <w:tc>
          <w:tcPr>
            <w:tcW w:w="1134" w:type="dxa"/>
            <w:shd w:val="clear" w:color="auto" w:fill="auto"/>
            <w:vAlign w:val="center"/>
          </w:tcPr>
          <w:p w14:paraId="2A44F945"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3356,592</w:t>
            </w:r>
          </w:p>
        </w:tc>
        <w:tc>
          <w:tcPr>
            <w:tcW w:w="709" w:type="dxa"/>
            <w:shd w:val="clear" w:color="auto" w:fill="auto"/>
            <w:vAlign w:val="center"/>
          </w:tcPr>
          <w:p w14:paraId="331B8A55"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237</w:t>
            </w:r>
          </w:p>
        </w:tc>
        <w:tc>
          <w:tcPr>
            <w:tcW w:w="1134" w:type="dxa"/>
            <w:shd w:val="clear" w:color="auto" w:fill="auto"/>
            <w:vAlign w:val="center"/>
          </w:tcPr>
          <w:p w14:paraId="4296B68C"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14,163</w:t>
            </w:r>
          </w:p>
        </w:tc>
        <w:tc>
          <w:tcPr>
            <w:tcW w:w="851" w:type="dxa"/>
            <w:vMerge/>
            <w:shd w:val="clear" w:color="auto" w:fill="auto"/>
          </w:tcPr>
          <w:p w14:paraId="2AE5E045" w14:textId="77777777" w:rsidR="009A7AC5" w:rsidRPr="000B759A" w:rsidRDefault="009A7AC5" w:rsidP="00F235DE">
            <w:pPr>
              <w:jc w:val="center"/>
              <w:rPr>
                <w:rFonts w:ascii="Times New Roman" w:hAnsi="Times New Roman" w:cs="Times New Roman"/>
                <w:sz w:val="16"/>
                <w:szCs w:val="16"/>
                <w:lang w:val="af-ZA"/>
              </w:rPr>
            </w:pPr>
          </w:p>
        </w:tc>
        <w:tc>
          <w:tcPr>
            <w:tcW w:w="830" w:type="dxa"/>
            <w:vMerge/>
            <w:shd w:val="clear" w:color="auto" w:fill="auto"/>
          </w:tcPr>
          <w:p w14:paraId="4FD96E83" w14:textId="77777777" w:rsidR="009A7AC5" w:rsidRPr="000B759A" w:rsidRDefault="009A7AC5" w:rsidP="00F235DE">
            <w:pPr>
              <w:jc w:val="center"/>
              <w:rPr>
                <w:rFonts w:ascii="Times New Roman" w:hAnsi="Times New Roman" w:cs="Times New Roman"/>
                <w:sz w:val="16"/>
                <w:szCs w:val="16"/>
                <w:lang w:val="af-ZA"/>
              </w:rPr>
            </w:pPr>
          </w:p>
        </w:tc>
        <w:tc>
          <w:tcPr>
            <w:tcW w:w="871" w:type="dxa"/>
            <w:vMerge/>
            <w:shd w:val="clear" w:color="auto" w:fill="auto"/>
          </w:tcPr>
          <w:p w14:paraId="63718150" w14:textId="77777777" w:rsidR="009A7AC5" w:rsidRPr="000B759A" w:rsidRDefault="009A7AC5" w:rsidP="00F235DE">
            <w:pPr>
              <w:jc w:val="center"/>
              <w:rPr>
                <w:rFonts w:ascii="Times New Roman" w:hAnsi="Times New Roman" w:cs="Times New Roman"/>
                <w:sz w:val="16"/>
                <w:szCs w:val="16"/>
                <w:lang w:val="af-ZA"/>
              </w:rPr>
            </w:pPr>
          </w:p>
        </w:tc>
      </w:tr>
      <w:tr w:rsidR="009A7AC5" w:rsidRPr="000B759A" w14:paraId="46AC0742" w14:textId="77777777" w:rsidTr="00F235DE">
        <w:trPr>
          <w:jc w:val="center"/>
        </w:trPr>
        <w:tc>
          <w:tcPr>
            <w:tcW w:w="1129" w:type="dxa"/>
            <w:vMerge/>
            <w:shd w:val="clear" w:color="auto" w:fill="auto"/>
          </w:tcPr>
          <w:p w14:paraId="44068310" w14:textId="77777777" w:rsidR="009A7AC5" w:rsidRPr="000B759A" w:rsidRDefault="009A7AC5" w:rsidP="00F235DE">
            <w:pPr>
              <w:jc w:val="center"/>
              <w:rPr>
                <w:rFonts w:ascii="Times New Roman" w:hAnsi="Times New Roman" w:cs="Times New Roman"/>
                <w:b/>
                <w:sz w:val="16"/>
                <w:szCs w:val="16"/>
                <w:lang w:val="af-ZA"/>
              </w:rPr>
            </w:pPr>
          </w:p>
        </w:tc>
        <w:tc>
          <w:tcPr>
            <w:tcW w:w="1701" w:type="dxa"/>
            <w:shd w:val="clear" w:color="auto" w:fill="auto"/>
            <w:vAlign w:val="center"/>
          </w:tcPr>
          <w:p w14:paraId="48DECDBC" w14:textId="77777777" w:rsidR="009A7AC5" w:rsidRPr="000B759A" w:rsidRDefault="009A7AC5"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Total</w:t>
            </w:r>
          </w:p>
        </w:tc>
        <w:tc>
          <w:tcPr>
            <w:tcW w:w="1134" w:type="dxa"/>
            <w:shd w:val="clear" w:color="auto" w:fill="auto"/>
            <w:vAlign w:val="center"/>
          </w:tcPr>
          <w:p w14:paraId="268785BB" w14:textId="77777777" w:rsidR="009A7AC5" w:rsidRPr="000B759A" w:rsidRDefault="009A7AC5" w:rsidP="00F235DE">
            <w:pPr>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3377,163</w:t>
            </w:r>
          </w:p>
        </w:tc>
        <w:tc>
          <w:tcPr>
            <w:tcW w:w="709" w:type="dxa"/>
            <w:shd w:val="clear" w:color="auto" w:fill="auto"/>
            <w:vAlign w:val="center"/>
          </w:tcPr>
          <w:p w14:paraId="38222802" w14:textId="77777777" w:rsidR="009A7AC5" w:rsidRPr="000B759A" w:rsidRDefault="009A7AC5"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239</w:t>
            </w:r>
          </w:p>
        </w:tc>
        <w:tc>
          <w:tcPr>
            <w:tcW w:w="1134" w:type="dxa"/>
            <w:shd w:val="clear" w:color="auto" w:fill="auto"/>
            <w:vAlign w:val="center"/>
          </w:tcPr>
          <w:p w14:paraId="11659CBC" w14:textId="77777777" w:rsidR="009A7AC5" w:rsidRPr="000B759A" w:rsidRDefault="009A7AC5" w:rsidP="00F235DE">
            <w:pPr>
              <w:jc w:val="center"/>
              <w:rPr>
                <w:rFonts w:ascii="Times New Roman" w:hAnsi="Times New Roman" w:cs="Times New Roman"/>
                <w:sz w:val="16"/>
                <w:szCs w:val="16"/>
                <w:lang w:val="af-ZA"/>
              </w:rPr>
            </w:pPr>
          </w:p>
        </w:tc>
        <w:tc>
          <w:tcPr>
            <w:tcW w:w="851" w:type="dxa"/>
            <w:vMerge/>
            <w:shd w:val="clear" w:color="auto" w:fill="auto"/>
          </w:tcPr>
          <w:p w14:paraId="023AA122" w14:textId="77777777" w:rsidR="009A7AC5" w:rsidRPr="000B759A" w:rsidRDefault="009A7AC5" w:rsidP="00F235DE">
            <w:pPr>
              <w:jc w:val="center"/>
              <w:rPr>
                <w:rFonts w:ascii="Times New Roman" w:hAnsi="Times New Roman" w:cs="Times New Roman"/>
                <w:sz w:val="16"/>
                <w:szCs w:val="16"/>
                <w:lang w:val="af-ZA"/>
              </w:rPr>
            </w:pPr>
          </w:p>
        </w:tc>
        <w:tc>
          <w:tcPr>
            <w:tcW w:w="830" w:type="dxa"/>
            <w:vMerge/>
            <w:shd w:val="clear" w:color="auto" w:fill="auto"/>
          </w:tcPr>
          <w:p w14:paraId="1E4437BF" w14:textId="77777777" w:rsidR="009A7AC5" w:rsidRPr="000B759A" w:rsidRDefault="009A7AC5" w:rsidP="00F235DE">
            <w:pPr>
              <w:jc w:val="center"/>
              <w:rPr>
                <w:rFonts w:ascii="Times New Roman" w:hAnsi="Times New Roman" w:cs="Times New Roman"/>
                <w:sz w:val="16"/>
                <w:szCs w:val="16"/>
                <w:lang w:val="af-ZA"/>
              </w:rPr>
            </w:pPr>
          </w:p>
        </w:tc>
        <w:tc>
          <w:tcPr>
            <w:tcW w:w="871" w:type="dxa"/>
            <w:vMerge/>
            <w:shd w:val="clear" w:color="auto" w:fill="auto"/>
          </w:tcPr>
          <w:p w14:paraId="3A1B5C2D" w14:textId="77777777" w:rsidR="009A7AC5" w:rsidRPr="000B759A" w:rsidRDefault="009A7AC5" w:rsidP="00F235DE">
            <w:pPr>
              <w:jc w:val="center"/>
              <w:rPr>
                <w:rFonts w:ascii="Times New Roman" w:hAnsi="Times New Roman" w:cs="Times New Roman"/>
                <w:sz w:val="16"/>
                <w:szCs w:val="16"/>
                <w:lang w:val="af-ZA"/>
              </w:rPr>
            </w:pPr>
          </w:p>
        </w:tc>
      </w:tr>
    </w:tbl>
    <w:p w14:paraId="509F51CE" w14:textId="77777777" w:rsidR="009A7AC5" w:rsidRPr="000B759A" w:rsidRDefault="009A7AC5" w:rsidP="009A7AC5">
      <w:pPr>
        <w:rPr>
          <w:rFonts w:ascii="Times New Roman" w:hAnsi="Times New Roman" w:cs="Times New Roman"/>
          <w:b/>
          <w:szCs w:val="20"/>
          <w:lang w:val="af-ZA"/>
        </w:rPr>
      </w:pPr>
    </w:p>
    <w:p w14:paraId="7810A157" w14:textId="224C23EA" w:rsidR="009A7AC5" w:rsidRPr="000B759A" w:rsidRDefault="009A7AC5" w:rsidP="009E2D18">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Berdasarkan hasil perhitungan yang disajikan pada Tabel 4.9., nilai probabilitas (sig.) pada masing-masing level sekolah dan gabungannya untuk semua model pembelajaran </w:t>
      </w:r>
      <m:oMath>
        <m:r>
          <w:rPr>
            <w:rFonts w:ascii="Cambria Math" w:hAnsi="Cambria Math" w:cs="Times New Roman"/>
            <w:lang w:val="af-ZA"/>
          </w:rPr>
          <m:t xml:space="preserve">≥ </m:t>
        </m:r>
      </m:oMath>
      <w:r w:rsidRPr="000B759A">
        <w:rPr>
          <w:rFonts w:ascii="Times New Roman" w:hAnsi="Times New Roman" w:cs="Times New Roman"/>
          <w:lang w:val="af-ZA"/>
        </w:rPr>
        <w:t xml:space="preserve">0,05, ini berarti hipotesis nol diterima. Dengan demikian, disimpulkan bahwa tidak terdapat perbedaan yang signifikan antara pengetahuan awal matematika (PAM) siswa pada kelompok eksperimen-1 (KTT), eksperimen-2 (KT), dan kontrol (KV) ditinjau dari level sekolah dan gabungannnya atau secara keseluruhan. </w:t>
      </w:r>
      <w:bookmarkStart w:id="1" w:name="_Hlk153473667"/>
      <w:bookmarkEnd w:id="0"/>
    </w:p>
    <w:p w14:paraId="0A5B5623" w14:textId="55C16A1C" w:rsidR="009A7AC5" w:rsidRPr="000B759A" w:rsidRDefault="009A7AC5" w:rsidP="009A7AC5">
      <w:pPr>
        <w:pStyle w:val="Heading3"/>
        <w:spacing w:line="360" w:lineRule="auto"/>
        <w:rPr>
          <w:rFonts w:cs="Times New Roman"/>
          <w:lang w:val="af-ZA"/>
        </w:rPr>
      </w:pPr>
      <w:r w:rsidRPr="000B759A">
        <w:rPr>
          <w:rFonts w:cs="Times New Roman"/>
          <w:lang w:val="af-ZA"/>
        </w:rPr>
        <w:t>Analisis Kemampuan Berpikir Kritis Matematis</w:t>
      </w:r>
    </w:p>
    <w:p w14:paraId="33421CE5" w14:textId="274FE67E" w:rsidR="009A7AC5" w:rsidRPr="000B759A" w:rsidRDefault="006521ED" w:rsidP="00650EDA">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Data skor rerata kemampuan berpikir kritis matematis berdasarkan kelompok PAM (atas, tengah, dan bawah), model pembelajaran (KTT, KT, dan KV), dan data gabungan yang disajikan dalam diagram batang dapat dilihat pada Gambar 4.10. </w:t>
      </w:r>
      <w:bookmarkEnd w:id="1"/>
      <w:r w:rsidR="009A7AC5" w:rsidRPr="000B759A">
        <w:rPr>
          <w:rFonts w:ascii="Times New Roman" w:hAnsi="Times New Roman" w:cs="Times New Roman"/>
          <w:lang w:val="af-ZA"/>
        </w:rPr>
        <w:t>Deskripsi secara umum tentang kemampuan berpikir kritis matematis belum menunjukkan adanya perbedaan yang signifikan dilihat dari berbagai faktor. Untuk mengetahui ada atau tidak adanya perbedaan yang signifikan, selanjutnya digunakan analisis statistik ANOVA satu jalur dan dua jalur, tetapi sebelumnya dilakukan uji persyaratan yaitu normalitas distribusi data dan homogenitas varians populasi.</w:t>
      </w:r>
    </w:p>
    <w:p w14:paraId="59CCB5F7" w14:textId="03A849FF" w:rsidR="009A7AC5" w:rsidRPr="000B759A" w:rsidRDefault="00B83330" w:rsidP="004F3F3C">
      <w:pPr>
        <w:spacing w:line="360" w:lineRule="auto"/>
        <w:jc w:val="center"/>
        <w:rPr>
          <w:rFonts w:ascii="Times New Roman" w:hAnsi="Times New Roman" w:cs="Times New Roman"/>
          <w:lang w:val="af-ZA"/>
        </w:rPr>
      </w:pPr>
      <w:r w:rsidRPr="000B759A">
        <w:rPr>
          <w:rFonts w:ascii="Times New Roman" w:hAnsi="Times New Roman" w:cs="Times New Roman"/>
          <w:noProof/>
          <w:lang w:val="af-ZA"/>
        </w:rPr>
        <w:drawing>
          <wp:inline distT="0" distB="0" distL="0" distR="0" wp14:anchorId="6A2B7C13" wp14:editId="009D6DC4">
            <wp:extent cx="1472120" cy="876132"/>
            <wp:effectExtent l="0" t="0" r="0" b="635"/>
            <wp:docPr id="17645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9216" name=""/>
                    <pic:cNvPicPr/>
                  </pic:nvPicPr>
                  <pic:blipFill>
                    <a:blip r:embed="rId8"/>
                    <a:stretch>
                      <a:fillRect/>
                    </a:stretch>
                  </pic:blipFill>
                  <pic:spPr>
                    <a:xfrm>
                      <a:off x="0" y="0"/>
                      <a:ext cx="1519195" cy="904149"/>
                    </a:xfrm>
                    <a:prstGeom prst="rect">
                      <a:avLst/>
                    </a:prstGeom>
                  </pic:spPr>
                </pic:pic>
              </a:graphicData>
            </a:graphic>
          </wp:inline>
        </w:drawing>
      </w:r>
    </w:p>
    <w:p w14:paraId="1FD275B7" w14:textId="0FC9F033" w:rsidR="004F3F3C" w:rsidRPr="00B26620" w:rsidRDefault="004F3F3C" w:rsidP="004F3F3C">
      <w:pPr>
        <w:tabs>
          <w:tab w:val="left" w:pos="2013"/>
        </w:tabs>
        <w:jc w:val="center"/>
        <w:rPr>
          <w:rFonts w:ascii="Times New Roman" w:hAnsi="Times New Roman" w:cs="Times New Roman"/>
          <w:sz w:val="14"/>
          <w:szCs w:val="14"/>
          <w:lang w:val="af-ZA"/>
        </w:rPr>
      </w:pPr>
      <w:r w:rsidRPr="00B26620">
        <w:rPr>
          <w:rFonts w:ascii="Times New Roman" w:hAnsi="Times New Roman" w:cs="Times New Roman"/>
          <w:sz w:val="14"/>
          <w:szCs w:val="14"/>
          <w:lang w:val="af-ZA"/>
        </w:rPr>
        <w:t>Gambar 4.10 Rerata Kemampuan Berpikir Kritis Matematis</w:t>
      </w:r>
    </w:p>
    <w:p w14:paraId="2A63CB0C" w14:textId="067DAEB9" w:rsidR="004F3F3C" w:rsidRPr="00B26620" w:rsidRDefault="004F3F3C" w:rsidP="00B26620">
      <w:pPr>
        <w:tabs>
          <w:tab w:val="left" w:pos="2013"/>
        </w:tabs>
        <w:jc w:val="center"/>
        <w:rPr>
          <w:rFonts w:ascii="Times New Roman" w:hAnsi="Times New Roman" w:cs="Times New Roman"/>
          <w:sz w:val="14"/>
          <w:szCs w:val="14"/>
          <w:lang w:val="af-ZA"/>
        </w:rPr>
      </w:pPr>
      <w:r w:rsidRPr="00B26620">
        <w:rPr>
          <w:rFonts w:ascii="Times New Roman" w:hAnsi="Times New Roman" w:cs="Times New Roman"/>
          <w:sz w:val="14"/>
          <w:szCs w:val="14"/>
          <w:lang w:val="af-ZA"/>
        </w:rPr>
        <w:t>menurut kelompok Pembelajaran, PAM dan Data Gabungan</w:t>
      </w:r>
    </w:p>
    <w:p w14:paraId="52270645" w14:textId="7EEDB922" w:rsidR="004F3F3C" w:rsidRPr="000B759A" w:rsidRDefault="004F3F3C" w:rsidP="004F3F3C">
      <w:pPr>
        <w:spacing w:line="360" w:lineRule="auto"/>
        <w:jc w:val="both"/>
        <w:rPr>
          <w:rFonts w:ascii="Times New Roman" w:hAnsi="Times New Roman" w:cs="Times New Roman"/>
          <w:b/>
          <w:lang w:val="af-ZA"/>
        </w:rPr>
      </w:pPr>
      <w:r w:rsidRPr="000B759A">
        <w:rPr>
          <w:rFonts w:ascii="Times New Roman" w:hAnsi="Times New Roman" w:cs="Times New Roman"/>
          <w:b/>
          <w:lang w:val="af-ZA"/>
        </w:rPr>
        <w:lastRenderedPageBreak/>
        <w:t>Perbandingan Kemampuan Berpikir Kritis Matematis Berdasarkan Kelompok Model Pembelajaran.</w:t>
      </w:r>
    </w:p>
    <w:p w14:paraId="57C009E7" w14:textId="4EF380C4" w:rsidR="00191A2F" w:rsidRPr="00B26620" w:rsidRDefault="004F3F3C" w:rsidP="00B26620">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Untuk mengetahui normalitas skor kemampuan berpikir kritis matematis pada setiap kelompok model pembelajaran (KTT, KT, KV) digunakan uji Kolmogorov-Smirnov Z (K-S Z). Rangkuman hasil perhitungan uji normalitas disajikan pada Tabel 4.11.</w:t>
      </w:r>
    </w:p>
    <w:p w14:paraId="1AD57C57" w14:textId="0A4A197A" w:rsidR="004F3F3C" w:rsidRPr="000B759A" w:rsidRDefault="004F3F3C" w:rsidP="004F3F3C">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4.11.</w:t>
      </w:r>
    </w:p>
    <w:p w14:paraId="0B0FD419" w14:textId="77777777" w:rsidR="004F3F3C" w:rsidRPr="000B759A" w:rsidRDefault="004F3F3C" w:rsidP="004F3F3C">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Uji Normalitas Skor Kemampuan Berpikir Kritis Matematik</w:t>
      </w:r>
    </w:p>
    <w:p w14:paraId="79488949" w14:textId="77777777" w:rsidR="004F3F3C" w:rsidRPr="000B759A" w:rsidRDefault="004F3F3C" w:rsidP="004F3F3C">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 xml:space="preserve"> Berdasarkan Model Pembelajaran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
        <w:gridCol w:w="1080"/>
        <w:gridCol w:w="1080"/>
        <w:gridCol w:w="1080"/>
      </w:tblGrid>
      <w:tr w:rsidR="004F3F3C" w:rsidRPr="000B759A" w14:paraId="1D7A7861" w14:textId="77777777" w:rsidTr="00F235DE">
        <w:trPr>
          <w:jc w:val="center"/>
        </w:trPr>
        <w:tc>
          <w:tcPr>
            <w:tcW w:w="1800" w:type="dxa"/>
            <w:shd w:val="clear" w:color="auto" w:fill="auto"/>
          </w:tcPr>
          <w:p w14:paraId="6EC7BD49" w14:textId="77777777" w:rsidR="004F3F3C" w:rsidRPr="000B759A" w:rsidRDefault="004F3F3C"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Model Pembelajaran</w:t>
            </w:r>
          </w:p>
        </w:tc>
        <w:tc>
          <w:tcPr>
            <w:tcW w:w="900" w:type="dxa"/>
            <w:shd w:val="clear" w:color="auto" w:fill="auto"/>
            <w:vAlign w:val="center"/>
          </w:tcPr>
          <w:p w14:paraId="7FB59ED0" w14:textId="77777777" w:rsidR="004F3F3C" w:rsidRPr="000B759A" w:rsidRDefault="004F3F3C"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n</w:t>
            </w:r>
          </w:p>
        </w:tc>
        <w:tc>
          <w:tcPr>
            <w:tcW w:w="1080" w:type="dxa"/>
            <w:shd w:val="clear" w:color="auto" w:fill="auto"/>
            <w:vAlign w:val="center"/>
          </w:tcPr>
          <w:p w14:paraId="759A9728" w14:textId="77777777" w:rsidR="004F3F3C" w:rsidRPr="000B759A" w:rsidRDefault="004F3F3C"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K-S</w:t>
            </w:r>
          </w:p>
          <w:p w14:paraId="46A5D4A3" w14:textId="77777777" w:rsidR="004F3F3C" w:rsidRPr="000B759A" w:rsidRDefault="004F3F3C"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(Z)</w:t>
            </w:r>
          </w:p>
        </w:tc>
        <w:tc>
          <w:tcPr>
            <w:tcW w:w="1080" w:type="dxa"/>
            <w:shd w:val="clear" w:color="auto" w:fill="auto"/>
            <w:vAlign w:val="center"/>
          </w:tcPr>
          <w:p w14:paraId="62DB5BD6" w14:textId="77777777" w:rsidR="004F3F3C" w:rsidRPr="000B759A" w:rsidRDefault="004F3F3C"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Sig.</w:t>
            </w:r>
          </w:p>
        </w:tc>
        <w:tc>
          <w:tcPr>
            <w:tcW w:w="1080" w:type="dxa"/>
            <w:shd w:val="clear" w:color="auto" w:fill="auto"/>
            <w:vAlign w:val="center"/>
          </w:tcPr>
          <w:p w14:paraId="145F0CCB" w14:textId="77777777" w:rsidR="004F3F3C" w:rsidRPr="000B759A" w:rsidRDefault="004F3F3C" w:rsidP="00F235DE">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H</w:t>
            </w:r>
            <w:r w:rsidRPr="000B759A">
              <w:rPr>
                <w:rFonts w:ascii="Times New Roman" w:hAnsi="Times New Roman" w:cs="Times New Roman"/>
                <w:b/>
                <w:sz w:val="18"/>
                <w:szCs w:val="18"/>
                <w:vertAlign w:val="subscript"/>
                <w:lang w:val="af-ZA"/>
              </w:rPr>
              <w:t>0</w:t>
            </w:r>
          </w:p>
        </w:tc>
      </w:tr>
      <w:tr w:rsidR="004F3F3C" w:rsidRPr="000B759A" w14:paraId="3FBC2B25" w14:textId="77777777" w:rsidTr="00F235DE">
        <w:trPr>
          <w:jc w:val="center"/>
        </w:trPr>
        <w:tc>
          <w:tcPr>
            <w:tcW w:w="1800" w:type="dxa"/>
            <w:shd w:val="clear" w:color="auto" w:fill="auto"/>
            <w:vAlign w:val="center"/>
          </w:tcPr>
          <w:p w14:paraId="7E68D04A" w14:textId="77777777" w:rsidR="004F3F3C" w:rsidRPr="000B759A" w:rsidRDefault="004F3F3C" w:rsidP="00F235DE">
            <w:pPr>
              <w:rPr>
                <w:rFonts w:ascii="Times New Roman" w:hAnsi="Times New Roman" w:cs="Times New Roman"/>
                <w:sz w:val="18"/>
                <w:szCs w:val="18"/>
                <w:lang w:val="af-ZA"/>
              </w:rPr>
            </w:pPr>
            <w:r w:rsidRPr="000B759A">
              <w:rPr>
                <w:rFonts w:ascii="Times New Roman" w:hAnsi="Times New Roman" w:cs="Times New Roman"/>
                <w:sz w:val="18"/>
                <w:szCs w:val="18"/>
                <w:lang w:val="af-ZA"/>
              </w:rPr>
              <w:t xml:space="preserve"> KTT</w:t>
            </w:r>
          </w:p>
        </w:tc>
        <w:tc>
          <w:tcPr>
            <w:tcW w:w="900" w:type="dxa"/>
            <w:shd w:val="clear" w:color="auto" w:fill="auto"/>
            <w:vAlign w:val="center"/>
          </w:tcPr>
          <w:p w14:paraId="160BA9C9"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78</w:t>
            </w:r>
          </w:p>
        </w:tc>
        <w:tc>
          <w:tcPr>
            <w:tcW w:w="1080" w:type="dxa"/>
            <w:shd w:val="clear" w:color="auto" w:fill="auto"/>
            <w:vAlign w:val="center"/>
          </w:tcPr>
          <w:p w14:paraId="587D4415"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0,981</w:t>
            </w:r>
          </w:p>
        </w:tc>
        <w:tc>
          <w:tcPr>
            <w:tcW w:w="1080" w:type="dxa"/>
            <w:shd w:val="clear" w:color="auto" w:fill="auto"/>
            <w:vAlign w:val="center"/>
          </w:tcPr>
          <w:p w14:paraId="58A9BF15"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0,290</w:t>
            </w:r>
          </w:p>
        </w:tc>
        <w:tc>
          <w:tcPr>
            <w:tcW w:w="1080" w:type="dxa"/>
            <w:shd w:val="clear" w:color="auto" w:fill="auto"/>
            <w:vAlign w:val="center"/>
          </w:tcPr>
          <w:p w14:paraId="03146039"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4F3F3C" w:rsidRPr="000B759A" w14:paraId="000B4BD8" w14:textId="77777777" w:rsidTr="00F235DE">
        <w:trPr>
          <w:jc w:val="center"/>
        </w:trPr>
        <w:tc>
          <w:tcPr>
            <w:tcW w:w="1800" w:type="dxa"/>
            <w:shd w:val="clear" w:color="auto" w:fill="auto"/>
          </w:tcPr>
          <w:p w14:paraId="30D00C60" w14:textId="77777777" w:rsidR="004F3F3C" w:rsidRPr="000B759A" w:rsidRDefault="004F3F3C" w:rsidP="00F235DE">
            <w:pPr>
              <w:rPr>
                <w:rFonts w:ascii="Times New Roman" w:hAnsi="Times New Roman" w:cs="Times New Roman"/>
                <w:sz w:val="18"/>
                <w:szCs w:val="18"/>
                <w:lang w:val="af-ZA"/>
              </w:rPr>
            </w:pPr>
            <w:r w:rsidRPr="000B759A">
              <w:rPr>
                <w:rFonts w:ascii="Times New Roman" w:hAnsi="Times New Roman" w:cs="Times New Roman"/>
                <w:sz w:val="18"/>
                <w:szCs w:val="18"/>
                <w:lang w:val="af-ZA"/>
              </w:rPr>
              <w:t xml:space="preserve"> KT</w:t>
            </w:r>
          </w:p>
        </w:tc>
        <w:tc>
          <w:tcPr>
            <w:tcW w:w="900" w:type="dxa"/>
            <w:shd w:val="clear" w:color="auto" w:fill="auto"/>
            <w:vAlign w:val="center"/>
          </w:tcPr>
          <w:p w14:paraId="387798DD"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80</w:t>
            </w:r>
          </w:p>
        </w:tc>
        <w:tc>
          <w:tcPr>
            <w:tcW w:w="1080" w:type="dxa"/>
            <w:shd w:val="clear" w:color="auto" w:fill="auto"/>
            <w:vAlign w:val="center"/>
          </w:tcPr>
          <w:p w14:paraId="5F3035E4"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1,088</w:t>
            </w:r>
          </w:p>
        </w:tc>
        <w:tc>
          <w:tcPr>
            <w:tcW w:w="1080" w:type="dxa"/>
            <w:shd w:val="clear" w:color="auto" w:fill="auto"/>
            <w:vAlign w:val="center"/>
          </w:tcPr>
          <w:p w14:paraId="57906356"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0,187</w:t>
            </w:r>
          </w:p>
        </w:tc>
        <w:tc>
          <w:tcPr>
            <w:tcW w:w="1080" w:type="dxa"/>
            <w:shd w:val="clear" w:color="auto" w:fill="auto"/>
            <w:vAlign w:val="center"/>
          </w:tcPr>
          <w:p w14:paraId="593FCF94"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4F3F3C" w:rsidRPr="000B759A" w14:paraId="2FF659D0" w14:textId="77777777" w:rsidTr="00F235DE">
        <w:trPr>
          <w:jc w:val="center"/>
        </w:trPr>
        <w:tc>
          <w:tcPr>
            <w:tcW w:w="1800" w:type="dxa"/>
            <w:shd w:val="clear" w:color="auto" w:fill="auto"/>
          </w:tcPr>
          <w:p w14:paraId="4C69403C" w14:textId="77777777" w:rsidR="004F3F3C" w:rsidRPr="000B759A" w:rsidRDefault="004F3F3C" w:rsidP="00F235DE">
            <w:pPr>
              <w:rPr>
                <w:rFonts w:ascii="Times New Roman" w:hAnsi="Times New Roman" w:cs="Times New Roman"/>
                <w:sz w:val="18"/>
                <w:szCs w:val="18"/>
                <w:lang w:val="af-ZA"/>
              </w:rPr>
            </w:pPr>
            <w:r w:rsidRPr="000B759A">
              <w:rPr>
                <w:rFonts w:ascii="Times New Roman" w:hAnsi="Times New Roman" w:cs="Times New Roman"/>
                <w:sz w:val="18"/>
                <w:szCs w:val="18"/>
                <w:lang w:val="af-ZA"/>
              </w:rPr>
              <w:t xml:space="preserve"> KV</w:t>
            </w:r>
          </w:p>
        </w:tc>
        <w:tc>
          <w:tcPr>
            <w:tcW w:w="900" w:type="dxa"/>
            <w:shd w:val="clear" w:color="auto" w:fill="auto"/>
            <w:vAlign w:val="center"/>
          </w:tcPr>
          <w:p w14:paraId="7CD2226C"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82</w:t>
            </w:r>
          </w:p>
        </w:tc>
        <w:tc>
          <w:tcPr>
            <w:tcW w:w="1080" w:type="dxa"/>
            <w:shd w:val="clear" w:color="auto" w:fill="auto"/>
            <w:vAlign w:val="center"/>
          </w:tcPr>
          <w:p w14:paraId="247F94E7"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1,151</w:t>
            </w:r>
          </w:p>
        </w:tc>
        <w:tc>
          <w:tcPr>
            <w:tcW w:w="1080" w:type="dxa"/>
            <w:shd w:val="clear" w:color="auto" w:fill="auto"/>
            <w:vAlign w:val="center"/>
          </w:tcPr>
          <w:p w14:paraId="4D802B92"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0,141</w:t>
            </w:r>
          </w:p>
        </w:tc>
        <w:tc>
          <w:tcPr>
            <w:tcW w:w="1080" w:type="dxa"/>
            <w:shd w:val="clear" w:color="auto" w:fill="auto"/>
            <w:vAlign w:val="center"/>
          </w:tcPr>
          <w:p w14:paraId="49146F15" w14:textId="77777777" w:rsidR="004F3F3C" w:rsidRPr="000B759A" w:rsidRDefault="004F3F3C" w:rsidP="00F235DE">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bl>
    <w:p w14:paraId="003190AE" w14:textId="77777777" w:rsidR="00B26620" w:rsidRDefault="00B26620" w:rsidP="00191A2F">
      <w:pPr>
        <w:spacing w:line="360" w:lineRule="auto"/>
        <w:ind w:firstLine="426"/>
        <w:jc w:val="both"/>
        <w:rPr>
          <w:rFonts w:ascii="Times New Roman" w:hAnsi="Times New Roman" w:cs="Times New Roman"/>
          <w:lang w:val="af-ZA"/>
        </w:rPr>
      </w:pPr>
    </w:p>
    <w:p w14:paraId="7B6B281D" w14:textId="6E9FB6B8" w:rsidR="004F3F3C" w:rsidRPr="000B759A" w:rsidRDefault="004F3F3C" w:rsidP="00191A2F">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Pada Tabel 4.11. terlihat bahwa nilai probabilitas (sig.) untuk setiap model pembelajaran  </w:t>
      </w:r>
      <m:oMath>
        <m:r>
          <w:rPr>
            <w:rFonts w:ascii="Cambria Math" w:hAnsi="Cambria Math" w:cs="Times New Roman"/>
            <w:lang w:val="af-ZA"/>
          </w:rPr>
          <m:t>≥</m:t>
        </m:r>
      </m:oMath>
      <w:r w:rsidRPr="000B759A">
        <w:rPr>
          <w:rFonts w:ascii="Times New Roman" w:hAnsi="Times New Roman" w:cs="Times New Roman"/>
          <w:lang w:val="af-ZA"/>
        </w:rPr>
        <w:t xml:space="preserve"> 0,05, ini berarti hipotesis nol diterima. Dengan demikian, data skor kemampuan berpikir kritis matematis untuk setiap kelompok model pembelajaran berdistribusi normal.</w:t>
      </w:r>
      <w:r w:rsidR="000241C5" w:rsidRPr="000B759A">
        <w:rPr>
          <w:rFonts w:ascii="Times New Roman" w:hAnsi="Times New Roman" w:cs="Times New Roman"/>
          <w:lang w:val="af-ZA"/>
        </w:rPr>
        <w:t xml:space="preserve"> </w:t>
      </w:r>
      <w:r w:rsidRPr="000B759A">
        <w:rPr>
          <w:rFonts w:ascii="Times New Roman" w:hAnsi="Times New Roman" w:cs="Times New Roman"/>
          <w:lang w:val="af-ZA"/>
        </w:rPr>
        <w:t xml:space="preserve">Selanjutnya, uji homogenitas varians populasi dengan menggunakan uji Levene. </w:t>
      </w:r>
    </w:p>
    <w:p w14:paraId="16B87B68" w14:textId="77777777" w:rsidR="00B30790" w:rsidRPr="000B759A" w:rsidRDefault="00B30790" w:rsidP="00B30790">
      <w:pPr>
        <w:ind w:left="360"/>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Tabel 4.12.</w:t>
      </w:r>
    </w:p>
    <w:p w14:paraId="3E62F4BC" w14:textId="5ED18D5A" w:rsidR="00B30790" w:rsidRPr="000B759A" w:rsidRDefault="00B30790" w:rsidP="000241C5">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Uji Homogenitas Varians Populasi Skor Kemampuan Berpikir Kritis Matematik Berdasarkan Model</w:t>
      </w:r>
      <w:r w:rsidR="000241C5" w:rsidRPr="000B759A">
        <w:rPr>
          <w:rFonts w:ascii="Times New Roman" w:hAnsi="Times New Roman" w:cs="Times New Roman"/>
          <w:b/>
          <w:sz w:val="18"/>
          <w:szCs w:val="18"/>
          <w:lang w:val="af-ZA"/>
        </w:rPr>
        <w:t xml:space="preserve"> </w:t>
      </w:r>
      <w:r w:rsidRPr="000B759A">
        <w:rPr>
          <w:rFonts w:ascii="Times New Roman" w:hAnsi="Times New Roman" w:cs="Times New Roman"/>
          <w:b/>
          <w:sz w:val="18"/>
          <w:szCs w:val="18"/>
          <w:lang w:val="af-ZA"/>
        </w:rPr>
        <w:t>Pembelajaran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900"/>
        <w:gridCol w:w="840"/>
        <w:gridCol w:w="2004"/>
        <w:gridCol w:w="1869"/>
      </w:tblGrid>
      <w:tr w:rsidR="00B30790" w:rsidRPr="000B759A" w14:paraId="5798C2F5" w14:textId="77777777" w:rsidTr="000241C5">
        <w:trPr>
          <w:jc w:val="center"/>
        </w:trPr>
        <w:tc>
          <w:tcPr>
            <w:tcW w:w="2777" w:type="dxa"/>
            <w:shd w:val="clear" w:color="auto" w:fill="auto"/>
            <w:vAlign w:val="center"/>
          </w:tcPr>
          <w:p w14:paraId="2722C1D6" w14:textId="18A79A11" w:rsidR="00B30790" w:rsidRPr="000B759A" w:rsidRDefault="00B30790" w:rsidP="000241C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Statistik Levene</w:t>
            </w:r>
            <w:r w:rsidR="000241C5" w:rsidRPr="000B759A">
              <w:rPr>
                <w:rFonts w:ascii="Times New Roman" w:hAnsi="Times New Roman" w:cs="Times New Roman"/>
                <w:b/>
                <w:sz w:val="20"/>
                <w:szCs w:val="20"/>
                <w:lang w:val="af-ZA"/>
              </w:rPr>
              <w:t xml:space="preserve"> </w:t>
            </w:r>
            <w:r w:rsidRPr="000B759A">
              <w:rPr>
                <w:rFonts w:ascii="Times New Roman" w:hAnsi="Times New Roman" w:cs="Times New Roman"/>
                <w:b/>
                <w:sz w:val="20"/>
                <w:szCs w:val="20"/>
                <w:lang w:val="af-ZA"/>
              </w:rPr>
              <w:t>(F)</w:t>
            </w:r>
          </w:p>
        </w:tc>
        <w:tc>
          <w:tcPr>
            <w:tcW w:w="900" w:type="dxa"/>
            <w:shd w:val="clear" w:color="auto" w:fill="auto"/>
            <w:vAlign w:val="center"/>
          </w:tcPr>
          <w:p w14:paraId="7B72EB81" w14:textId="77777777" w:rsidR="00B30790" w:rsidRPr="000B759A" w:rsidRDefault="00B30790" w:rsidP="00F235DE">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dk1</w:t>
            </w:r>
          </w:p>
        </w:tc>
        <w:tc>
          <w:tcPr>
            <w:tcW w:w="840" w:type="dxa"/>
            <w:shd w:val="clear" w:color="auto" w:fill="auto"/>
            <w:vAlign w:val="center"/>
          </w:tcPr>
          <w:p w14:paraId="02C1BFFC" w14:textId="77777777" w:rsidR="00B30790" w:rsidRPr="000B759A" w:rsidRDefault="00B30790" w:rsidP="00F235DE">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dk2</w:t>
            </w:r>
          </w:p>
        </w:tc>
        <w:tc>
          <w:tcPr>
            <w:tcW w:w="2004" w:type="dxa"/>
            <w:shd w:val="clear" w:color="auto" w:fill="auto"/>
            <w:vAlign w:val="center"/>
          </w:tcPr>
          <w:p w14:paraId="5DEECD6F" w14:textId="77777777" w:rsidR="00B30790" w:rsidRPr="000B759A" w:rsidRDefault="00B30790" w:rsidP="00F235DE">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Sig.</w:t>
            </w:r>
          </w:p>
        </w:tc>
        <w:tc>
          <w:tcPr>
            <w:tcW w:w="1869" w:type="dxa"/>
            <w:shd w:val="clear" w:color="auto" w:fill="auto"/>
            <w:vAlign w:val="center"/>
          </w:tcPr>
          <w:p w14:paraId="2D4BFF95" w14:textId="77777777" w:rsidR="00B30790" w:rsidRPr="000B759A" w:rsidRDefault="00B30790" w:rsidP="00F235DE">
            <w:pPr>
              <w:jc w:val="center"/>
              <w:rPr>
                <w:rFonts w:ascii="Times New Roman" w:hAnsi="Times New Roman" w:cs="Times New Roman"/>
                <w:b/>
                <w:sz w:val="20"/>
                <w:szCs w:val="20"/>
                <w:vertAlign w:val="subscript"/>
                <w:lang w:val="af-ZA"/>
              </w:rPr>
            </w:pPr>
            <w:r w:rsidRPr="000B759A">
              <w:rPr>
                <w:rFonts w:ascii="Times New Roman" w:hAnsi="Times New Roman" w:cs="Times New Roman"/>
                <w:b/>
                <w:sz w:val="20"/>
                <w:szCs w:val="20"/>
                <w:lang w:val="af-ZA"/>
              </w:rPr>
              <w:t>H</w:t>
            </w:r>
            <w:r w:rsidRPr="000B759A">
              <w:rPr>
                <w:rFonts w:ascii="Times New Roman" w:hAnsi="Times New Roman" w:cs="Times New Roman"/>
                <w:b/>
                <w:sz w:val="20"/>
                <w:szCs w:val="20"/>
                <w:vertAlign w:val="subscript"/>
                <w:lang w:val="af-ZA"/>
              </w:rPr>
              <w:t>0</w:t>
            </w:r>
          </w:p>
        </w:tc>
      </w:tr>
      <w:tr w:rsidR="00B30790" w:rsidRPr="000B759A" w14:paraId="2C389395" w14:textId="77777777" w:rsidTr="000241C5">
        <w:trPr>
          <w:jc w:val="center"/>
        </w:trPr>
        <w:tc>
          <w:tcPr>
            <w:tcW w:w="2777" w:type="dxa"/>
            <w:shd w:val="clear" w:color="auto" w:fill="auto"/>
            <w:vAlign w:val="center"/>
          </w:tcPr>
          <w:p w14:paraId="1A7C03F4" w14:textId="77777777" w:rsidR="00B30790" w:rsidRPr="000B759A" w:rsidRDefault="00B30790" w:rsidP="00F235DE">
            <w:pPr>
              <w:jc w:val="center"/>
              <w:rPr>
                <w:rFonts w:ascii="Times New Roman" w:hAnsi="Times New Roman" w:cs="Times New Roman"/>
                <w:sz w:val="20"/>
                <w:szCs w:val="20"/>
                <w:lang w:val="af-ZA"/>
              </w:rPr>
            </w:pPr>
            <w:r w:rsidRPr="000B759A">
              <w:rPr>
                <w:rFonts w:ascii="Times New Roman" w:hAnsi="Times New Roman" w:cs="Times New Roman"/>
                <w:sz w:val="20"/>
                <w:szCs w:val="20"/>
                <w:lang w:val="af-ZA"/>
              </w:rPr>
              <w:t>1,098</w:t>
            </w:r>
          </w:p>
        </w:tc>
        <w:tc>
          <w:tcPr>
            <w:tcW w:w="900" w:type="dxa"/>
            <w:shd w:val="clear" w:color="auto" w:fill="auto"/>
            <w:vAlign w:val="center"/>
          </w:tcPr>
          <w:p w14:paraId="22B05E0A" w14:textId="77777777" w:rsidR="00B30790" w:rsidRPr="000B759A" w:rsidRDefault="00B30790" w:rsidP="00F235DE">
            <w:pPr>
              <w:jc w:val="center"/>
              <w:rPr>
                <w:rFonts w:ascii="Times New Roman" w:hAnsi="Times New Roman" w:cs="Times New Roman"/>
                <w:sz w:val="20"/>
                <w:szCs w:val="20"/>
                <w:lang w:val="af-ZA"/>
              </w:rPr>
            </w:pPr>
            <w:r w:rsidRPr="000B759A">
              <w:rPr>
                <w:rFonts w:ascii="Times New Roman" w:hAnsi="Times New Roman" w:cs="Times New Roman"/>
                <w:sz w:val="20"/>
                <w:szCs w:val="20"/>
                <w:lang w:val="af-ZA"/>
              </w:rPr>
              <w:t>2</w:t>
            </w:r>
          </w:p>
        </w:tc>
        <w:tc>
          <w:tcPr>
            <w:tcW w:w="840" w:type="dxa"/>
            <w:shd w:val="clear" w:color="auto" w:fill="auto"/>
            <w:vAlign w:val="center"/>
          </w:tcPr>
          <w:p w14:paraId="63147A86" w14:textId="77777777" w:rsidR="00B30790" w:rsidRPr="000B759A" w:rsidRDefault="00B30790" w:rsidP="00F235DE">
            <w:pPr>
              <w:jc w:val="center"/>
              <w:rPr>
                <w:rFonts w:ascii="Times New Roman" w:hAnsi="Times New Roman" w:cs="Times New Roman"/>
                <w:sz w:val="20"/>
                <w:szCs w:val="20"/>
                <w:lang w:val="af-ZA"/>
              </w:rPr>
            </w:pPr>
            <w:r w:rsidRPr="000B759A">
              <w:rPr>
                <w:rFonts w:ascii="Times New Roman" w:hAnsi="Times New Roman" w:cs="Times New Roman"/>
                <w:sz w:val="20"/>
                <w:szCs w:val="20"/>
                <w:lang w:val="af-ZA"/>
              </w:rPr>
              <w:t>237</w:t>
            </w:r>
          </w:p>
        </w:tc>
        <w:tc>
          <w:tcPr>
            <w:tcW w:w="2004" w:type="dxa"/>
            <w:shd w:val="clear" w:color="auto" w:fill="auto"/>
            <w:vAlign w:val="center"/>
          </w:tcPr>
          <w:p w14:paraId="23AD5F2B" w14:textId="77777777" w:rsidR="00B30790" w:rsidRPr="000B759A" w:rsidRDefault="00B30790" w:rsidP="00F235DE">
            <w:pPr>
              <w:jc w:val="center"/>
              <w:rPr>
                <w:rFonts w:ascii="Times New Roman" w:hAnsi="Times New Roman" w:cs="Times New Roman"/>
                <w:sz w:val="20"/>
                <w:szCs w:val="20"/>
                <w:lang w:val="af-ZA"/>
              </w:rPr>
            </w:pPr>
            <w:r w:rsidRPr="000B759A">
              <w:rPr>
                <w:rFonts w:ascii="Times New Roman" w:hAnsi="Times New Roman" w:cs="Times New Roman"/>
                <w:sz w:val="20"/>
                <w:szCs w:val="20"/>
                <w:lang w:val="af-ZA"/>
              </w:rPr>
              <w:t>0,335</w:t>
            </w:r>
          </w:p>
        </w:tc>
        <w:tc>
          <w:tcPr>
            <w:tcW w:w="1869" w:type="dxa"/>
            <w:shd w:val="clear" w:color="auto" w:fill="auto"/>
          </w:tcPr>
          <w:p w14:paraId="4D28AB18" w14:textId="77777777" w:rsidR="00B30790" w:rsidRPr="000B759A" w:rsidRDefault="00B30790" w:rsidP="00F235DE">
            <w:pPr>
              <w:jc w:val="center"/>
              <w:rPr>
                <w:rFonts w:ascii="Times New Roman" w:hAnsi="Times New Roman" w:cs="Times New Roman"/>
                <w:sz w:val="20"/>
                <w:szCs w:val="20"/>
                <w:lang w:val="af-ZA"/>
              </w:rPr>
            </w:pPr>
            <w:r w:rsidRPr="000B759A">
              <w:rPr>
                <w:rFonts w:ascii="Times New Roman" w:hAnsi="Times New Roman" w:cs="Times New Roman"/>
                <w:sz w:val="20"/>
                <w:szCs w:val="20"/>
                <w:lang w:val="af-ZA"/>
              </w:rPr>
              <w:t>Terima</w:t>
            </w:r>
          </w:p>
        </w:tc>
      </w:tr>
    </w:tbl>
    <w:p w14:paraId="11828922" w14:textId="77777777" w:rsidR="00B30790" w:rsidRPr="000B759A" w:rsidRDefault="00B30790" w:rsidP="00B30790">
      <w:pPr>
        <w:ind w:left="360"/>
        <w:jc w:val="center"/>
        <w:rPr>
          <w:rFonts w:ascii="Times New Roman" w:hAnsi="Times New Roman" w:cs="Times New Roman"/>
          <w:b/>
          <w:lang w:val="af-ZA"/>
        </w:rPr>
      </w:pPr>
    </w:p>
    <w:p w14:paraId="7496D6BA" w14:textId="578A4447" w:rsidR="00B30790" w:rsidRPr="000B759A" w:rsidRDefault="00B30790" w:rsidP="000241C5">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Pada Tabel 4.12. terlihat bahwa nilai probabilitas (sig.) </w:t>
      </w:r>
      <m:oMath>
        <m:r>
          <w:rPr>
            <w:rFonts w:ascii="Cambria Math" w:hAnsi="Cambria Math" w:cs="Times New Roman"/>
            <w:lang w:val="af-ZA"/>
          </w:rPr>
          <m:t xml:space="preserve">≥ </m:t>
        </m:r>
      </m:oMath>
      <w:r w:rsidRPr="000B759A">
        <w:rPr>
          <w:rFonts w:ascii="Times New Roman" w:hAnsi="Times New Roman" w:cs="Times New Roman"/>
          <w:lang w:val="af-ZA"/>
        </w:rPr>
        <w:t>0,05, ini berarti hipotesis nol diterima. Dengan demikian, varians populasi dari skor kemampuan berpikir kritis matemati</w:t>
      </w:r>
      <w:r w:rsidR="000241C5" w:rsidRPr="000B759A">
        <w:rPr>
          <w:rFonts w:ascii="Times New Roman" w:hAnsi="Times New Roman" w:cs="Times New Roman"/>
          <w:lang w:val="af-ZA"/>
        </w:rPr>
        <w:t xml:space="preserve">s </w:t>
      </w:r>
      <w:r w:rsidRPr="000B759A">
        <w:rPr>
          <w:rFonts w:ascii="Times New Roman" w:hAnsi="Times New Roman" w:cs="Times New Roman"/>
          <w:lang w:val="af-ZA"/>
        </w:rPr>
        <w:t xml:space="preserve">berdasarkan model pembelajaran homogen. </w:t>
      </w:r>
      <w:r w:rsidR="00154561" w:rsidRPr="000B759A">
        <w:rPr>
          <w:rFonts w:ascii="Times New Roman" w:hAnsi="Times New Roman" w:cs="Times New Roman"/>
          <w:lang w:val="af-ZA"/>
        </w:rPr>
        <w:t xml:space="preserve">Untuk mengetahui </w:t>
      </w:r>
      <w:r w:rsidRPr="000B759A">
        <w:rPr>
          <w:rFonts w:ascii="Times New Roman" w:hAnsi="Times New Roman" w:cs="Times New Roman"/>
          <w:lang w:val="af-ZA"/>
        </w:rPr>
        <w:t xml:space="preserve"> perbedaan rerata ketiga kelompok data berdasarkan model pembelajaran digunakan uji ANOVA satu jalur. </w:t>
      </w:r>
    </w:p>
    <w:p w14:paraId="57154AAB" w14:textId="77777777" w:rsidR="000241C5" w:rsidRPr="000B759A" w:rsidRDefault="000241C5" w:rsidP="000241C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4.13.</w:t>
      </w:r>
    </w:p>
    <w:p w14:paraId="7CF90CD6" w14:textId="3ACAD93B" w:rsidR="000241C5" w:rsidRPr="000B759A" w:rsidRDefault="000241C5" w:rsidP="000241C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ANOVA Skor Rerata Kemampuan Berpikir Kritis Matematis Berdasarkan Model Pembelajaran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1116"/>
        <w:gridCol w:w="883"/>
        <w:gridCol w:w="1097"/>
        <w:gridCol w:w="720"/>
        <w:gridCol w:w="900"/>
        <w:gridCol w:w="909"/>
      </w:tblGrid>
      <w:tr w:rsidR="000241C5" w:rsidRPr="000B759A" w14:paraId="0212DC8E" w14:textId="77777777" w:rsidTr="0042761D">
        <w:trPr>
          <w:jc w:val="center"/>
        </w:trPr>
        <w:tc>
          <w:tcPr>
            <w:tcW w:w="2704" w:type="dxa"/>
            <w:shd w:val="clear" w:color="auto" w:fill="auto"/>
            <w:vAlign w:val="center"/>
          </w:tcPr>
          <w:p w14:paraId="796E627A" w14:textId="77777777" w:rsidR="000241C5" w:rsidRPr="000B759A" w:rsidRDefault="000241C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Sumber adanya</w:t>
            </w:r>
          </w:p>
          <w:p w14:paraId="1AC4E286" w14:textId="77777777" w:rsidR="000241C5" w:rsidRPr="000B759A" w:rsidRDefault="000241C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Perbedaan</w:t>
            </w:r>
          </w:p>
        </w:tc>
        <w:tc>
          <w:tcPr>
            <w:tcW w:w="1116" w:type="dxa"/>
            <w:shd w:val="clear" w:color="auto" w:fill="auto"/>
            <w:vAlign w:val="center"/>
          </w:tcPr>
          <w:p w14:paraId="0E33006E" w14:textId="77777777" w:rsidR="000241C5" w:rsidRPr="000B759A" w:rsidRDefault="000241C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Jumlah Kuadrat</w:t>
            </w:r>
          </w:p>
        </w:tc>
        <w:tc>
          <w:tcPr>
            <w:tcW w:w="883" w:type="dxa"/>
            <w:shd w:val="clear" w:color="auto" w:fill="auto"/>
            <w:vAlign w:val="center"/>
          </w:tcPr>
          <w:p w14:paraId="55A435F4" w14:textId="77777777" w:rsidR="000241C5" w:rsidRPr="000B759A" w:rsidRDefault="000241C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dk</w:t>
            </w:r>
          </w:p>
        </w:tc>
        <w:tc>
          <w:tcPr>
            <w:tcW w:w="1097" w:type="dxa"/>
            <w:shd w:val="clear" w:color="auto" w:fill="auto"/>
            <w:vAlign w:val="center"/>
          </w:tcPr>
          <w:p w14:paraId="17B6C21C" w14:textId="77777777" w:rsidR="000241C5" w:rsidRPr="000B759A" w:rsidRDefault="000241C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Rerata Kuadrat</w:t>
            </w:r>
          </w:p>
        </w:tc>
        <w:tc>
          <w:tcPr>
            <w:tcW w:w="720" w:type="dxa"/>
            <w:shd w:val="clear" w:color="auto" w:fill="auto"/>
            <w:vAlign w:val="center"/>
          </w:tcPr>
          <w:p w14:paraId="5941784C" w14:textId="77777777" w:rsidR="000241C5" w:rsidRPr="000B759A" w:rsidRDefault="000241C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F</w:t>
            </w:r>
          </w:p>
        </w:tc>
        <w:tc>
          <w:tcPr>
            <w:tcW w:w="900" w:type="dxa"/>
            <w:shd w:val="clear" w:color="auto" w:fill="auto"/>
            <w:vAlign w:val="center"/>
          </w:tcPr>
          <w:p w14:paraId="3FB0EA6E" w14:textId="77777777" w:rsidR="000241C5" w:rsidRPr="000B759A" w:rsidRDefault="000241C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Sig.</w:t>
            </w:r>
          </w:p>
        </w:tc>
        <w:tc>
          <w:tcPr>
            <w:tcW w:w="909" w:type="dxa"/>
            <w:shd w:val="clear" w:color="auto" w:fill="auto"/>
            <w:vAlign w:val="center"/>
          </w:tcPr>
          <w:p w14:paraId="011E4A3E" w14:textId="77777777" w:rsidR="000241C5" w:rsidRPr="000B759A" w:rsidRDefault="000241C5" w:rsidP="00E77038">
            <w:pPr>
              <w:jc w:val="center"/>
              <w:rPr>
                <w:rFonts w:ascii="Times New Roman" w:hAnsi="Times New Roman" w:cs="Times New Roman"/>
                <w:b/>
                <w:sz w:val="18"/>
                <w:szCs w:val="18"/>
                <w:vertAlign w:val="subscript"/>
                <w:lang w:val="af-ZA"/>
              </w:rPr>
            </w:pPr>
            <w:r w:rsidRPr="000B759A">
              <w:rPr>
                <w:rFonts w:ascii="Times New Roman" w:hAnsi="Times New Roman" w:cs="Times New Roman"/>
                <w:b/>
                <w:sz w:val="18"/>
                <w:szCs w:val="18"/>
                <w:lang w:val="af-ZA"/>
              </w:rPr>
              <w:t>H</w:t>
            </w:r>
            <w:r w:rsidRPr="000B759A">
              <w:rPr>
                <w:rFonts w:ascii="Times New Roman" w:hAnsi="Times New Roman" w:cs="Times New Roman"/>
                <w:b/>
                <w:sz w:val="18"/>
                <w:szCs w:val="18"/>
                <w:vertAlign w:val="subscript"/>
                <w:lang w:val="af-ZA"/>
              </w:rPr>
              <w:t>0</w:t>
            </w:r>
          </w:p>
        </w:tc>
      </w:tr>
      <w:tr w:rsidR="000241C5" w:rsidRPr="000B759A" w14:paraId="59AA8A2D" w14:textId="77777777" w:rsidTr="0042761D">
        <w:trPr>
          <w:jc w:val="center"/>
        </w:trPr>
        <w:tc>
          <w:tcPr>
            <w:tcW w:w="2704" w:type="dxa"/>
            <w:shd w:val="clear" w:color="auto" w:fill="auto"/>
          </w:tcPr>
          <w:p w14:paraId="28A3F7A0" w14:textId="77777777" w:rsidR="000241C5" w:rsidRPr="000B759A" w:rsidRDefault="000241C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Antar Kelompok</w:t>
            </w:r>
          </w:p>
        </w:tc>
        <w:tc>
          <w:tcPr>
            <w:tcW w:w="1116" w:type="dxa"/>
            <w:shd w:val="clear" w:color="auto" w:fill="auto"/>
            <w:vAlign w:val="center"/>
          </w:tcPr>
          <w:p w14:paraId="355F7167" w14:textId="77777777" w:rsidR="000241C5" w:rsidRPr="000B759A" w:rsidRDefault="000241C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297,331</w:t>
            </w:r>
          </w:p>
        </w:tc>
        <w:tc>
          <w:tcPr>
            <w:tcW w:w="883" w:type="dxa"/>
            <w:shd w:val="clear" w:color="auto" w:fill="auto"/>
            <w:vAlign w:val="center"/>
          </w:tcPr>
          <w:p w14:paraId="298E576C" w14:textId="77777777" w:rsidR="000241C5" w:rsidRPr="000B759A" w:rsidRDefault="000241C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2</w:t>
            </w:r>
          </w:p>
        </w:tc>
        <w:tc>
          <w:tcPr>
            <w:tcW w:w="1097" w:type="dxa"/>
            <w:shd w:val="clear" w:color="auto" w:fill="auto"/>
            <w:vAlign w:val="center"/>
          </w:tcPr>
          <w:p w14:paraId="54BC81A5" w14:textId="77777777" w:rsidR="000241C5" w:rsidRPr="000B759A" w:rsidRDefault="000241C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148,666</w:t>
            </w:r>
          </w:p>
        </w:tc>
        <w:tc>
          <w:tcPr>
            <w:tcW w:w="720" w:type="dxa"/>
            <w:vMerge w:val="restart"/>
            <w:shd w:val="clear" w:color="auto" w:fill="auto"/>
            <w:vAlign w:val="center"/>
          </w:tcPr>
          <w:p w14:paraId="5EC669FF" w14:textId="77777777" w:rsidR="000241C5" w:rsidRPr="000B759A" w:rsidRDefault="000241C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13,795</w:t>
            </w:r>
          </w:p>
        </w:tc>
        <w:tc>
          <w:tcPr>
            <w:tcW w:w="900" w:type="dxa"/>
            <w:vMerge w:val="restart"/>
            <w:shd w:val="clear" w:color="auto" w:fill="auto"/>
            <w:vAlign w:val="center"/>
          </w:tcPr>
          <w:p w14:paraId="7CDD5611" w14:textId="77777777" w:rsidR="000241C5" w:rsidRPr="000B759A" w:rsidRDefault="000241C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0,000</w:t>
            </w:r>
          </w:p>
        </w:tc>
        <w:tc>
          <w:tcPr>
            <w:tcW w:w="909" w:type="dxa"/>
            <w:vMerge w:val="restart"/>
            <w:shd w:val="clear" w:color="auto" w:fill="auto"/>
            <w:vAlign w:val="center"/>
          </w:tcPr>
          <w:p w14:paraId="523BC2BC" w14:textId="77777777" w:rsidR="000241C5" w:rsidRPr="000B759A" w:rsidRDefault="000241C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Tolak</w:t>
            </w:r>
          </w:p>
        </w:tc>
      </w:tr>
      <w:tr w:rsidR="000241C5" w:rsidRPr="000B759A" w14:paraId="00946E41" w14:textId="77777777" w:rsidTr="0042761D">
        <w:trPr>
          <w:jc w:val="center"/>
        </w:trPr>
        <w:tc>
          <w:tcPr>
            <w:tcW w:w="2704" w:type="dxa"/>
            <w:shd w:val="clear" w:color="auto" w:fill="auto"/>
          </w:tcPr>
          <w:p w14:paraId="7E83BF0E" w14:textId="77777777" w:rsidR="000241C5" w:rsidRPr="000B759A" w:rsidRDefault="000241C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Inter Kelompok</w:t>
            </w:r>
          </w:p>
        </w:tc>
        <w:tc>
          <w:tcPr>
            <w:tcW w:w="1116" w:type="dxa"/>
            <w:shd w:val="clear" w:color="auto" w:fill="auto"/>
            <w:vAlign w:val="center"/>
          </w:tcPr>
          <w:p w14:paraId="1F456CB5" w14:textId="77777777" w:rsidR="000241C5" w:rsidRPr="000B759A" w:rsidRDefault="000241C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2554,165</w:t>
            </w:r>
          </w:p>
        </w:tc>
        <w:tc>
          <w:tcPr>
            <w:tcW w:w="883" w:type="dxa"/>
            <w:shd w:val="clear" w:color="auto" w:fill="auto"/>
            <w:vAlign w:val="center"/>
          </w:tcPr>
          <w:p w14:paraId="45680F88" w14:textId="77777777" w:rsidR="000241C5" w:rsidRPr="000B759A" w:rsidRDefault="000241C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237</w:t>
            </w:r>
          </w:p>
        </w:tc>
        <w:tc>
          <w:tcPr>
            <w:tcW w:w="1097" w:type="dxa"/>
            <w:shd w:val="clear" w:color="auto" w:fill="auto"/>
            <w:vAlign w:val="center"/>
          </w:tcPr>
          <w:p w14:paraId="44289B97" w14:textId="77777777" w:rsidR="000241C5" w:rsidRPr="000B759A" w:rsidRDefault="000241C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10,777</w:t>
            </w:r>
          </w:p>
        </w:tc>
        <w:tc>
          <w:tcPr>
            <w:tcW w:w="720" w:type="dxa"/>
            <w:vMerge/>
            <w:shd w:val="clear" w:color="auto" w:fill="auto"/>
            <w:vAlign w:val="center"/>
          </w:tcPr>
          <w:p w14:paraId="64E5B8C2" w14:textId="77777777" w:rsidR="000241C5" w:rsidRPr="000B759A" w:rsidRDefault="000241C5" w:rsidP="00E77038">
            <w:pPr>
              <w:jc w:val="center"/>
              <w:rPr>
                <w:rFonts w:ascii="Times New Roman" w:hAnsi="Times New Roman" w:cs="Times New Roman"/>
                <w:sz w:val="18"/>
                <w:szCs w:val="18"/>
                <w:lang w:val="af-ZA"/>
              </w:rPr>
            </w:pPr>
          </w:p>
        </w:tc>
        <w:tc>
          <w:tcPr>
            <w:tcW w:w="900" w:type="dxa"/>
            <w:vMerge/>
            <w:shd w:val="clear" w:color="auto" w:fill="auto"/>
            <w:vAlign w:val="center"/>
          </w:tcPr>
          <w:p w14:paraId="5BEDE090" w14:textId="77777777" w:rsidR="000241C5" w:rsidRPr="000B759A" w:rsidRDefault="000241C5" w:rsidP="00E77038">
            <w:pPr>
              <w:jc w:val="center"/>
              <w:rPr>
                <w:rFonts w:ascii="Times New Roman" w:hAnsi="Times New Roman" w:cs="Times New Roman"/>
                <w:sz w:val="18"/>
                <w:szCs w:val="18"/>
                <w:lang w:val="af-ZA"/>
              </w:rPr>
            </w:pPr>
          </w:p>
        </w:tc>
        <w:tc>
          <w:tcPr>
            <w:tcW w:w="909" w:type="dxa"/>
            <w:vMerge/>
            <w:shd w:val="clear" w:color="auto" w:fill="auto"/>
            <w:vAlign w:val="center"/>
          </w:tcPr>
          <w:p w14:paraId="4FCCD857" w14:textId="77777777" w:rsidR="000241C5" w:rsidRPr="000B759A" w:rsidRDefault="000241C5" w:rsidP="00E77038">
            <w:pPr>
              <w:rPr>
                <w:rFonts w:ascii="Times New Roman" w:hAnsi="Times New Roman" w:cs="Times New Roman"/>
                <w:sz w:val="18"/>
                <w:szCs w:val="18"/>
                <w:lang w:val="af-ZA"/>
              </w:rPr>
            </w:pPr>
          </w:p>
        </w:tc>
      </w:tr>
      <w:tr w:rsidR="000241C5" w:rsidRPr="000B759A" w14:paraId="3955C310" w14:textId="77777777" w:rsidTr="0042761D">
        <w:trPr>
          <w:jc w:val="center"/>
        </w:trPr>
        <w:tc>
          <w:tcPr>
            <w:tcW w:w="2704" w:type="dxa"/>
            <w:shd w:val="clear" w:color="auto" w:fill="auto"/>
          </w:tcPr>
          <w:p w14:paraId="595675A0" w14:textId="77777777" w:rsidR="000241C5" w:rsidRPr="000B759A" w:rsidRDefault="000241C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Total</w:t>
            </w:r>
          </w:p>
        </w:tc>
        <w:tc>
          <w:tcPr>
            <w:tcW w:w="1116" w:type="dxa"/>
            <w:shd w:val="clear" w:color="auto" w:fill="auto"/>
            <w:vAlign w:val="center"/>
          </w:tcPr>
          <w:p w14:paraId="64EB55F0" w14:textId="77777777" w:rsidR="000241C5" w:rsidRPr="000B759A" w:rsidRDefault="000241C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2851,496</w:t>
            </w:r>
          </w:p>
        </w:tc>
        <w:tc>
          <w:tcPr>
            <w:tcW w:w="883" w:type="dxa"/>
            <w:shd w:val="clear" w:color="auto" w:fill="auto"/>
            <w:vAlign w:val="center"/>
          </w:tcPr>
          <w:p w14:paraId="334CC330" w14:textId="77777777" w:rsidR="000241C5" w:rsidRPr="000B759A" w:rsidRDefault="000241C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239</w:t>
            </w:r>
          </w:p>
        </w:tc>
        <w:tc>
          <w:tcPr>
            <w:tcW w:w="1097" w:type="dxa"/>
            <w:shd w:val="clear" w:color="auto" w:fill="auto"/>
            <w:vAlign w:val="center"/>
          </w:tcPr>
          <w:p w14:paraId="22E8CA9A" w14:textId="77777777" w:rsidR="000241C5" w:rsidRPr="000B759A" w:rsidRDefault="000241C5" w:rsidP="00E77038">
            <w:pPr>
              <w:jc w:val="center"/>
              <w:rPr>
                <w:rFonts w:ascii="Times New Roman" w:hAnsi="Times New Roman" w:cs="Times New Roman"/>
                <w:sz w:val="18"/>
                <w:szCs w:val="18"/>
                <w:lang w:val="af-ZA"/>
              </w:rPr>
            </w:pPr>
          </w:p>
        </w:tc>
        <w:tc>
          <w:tcPr>
            <w:tcW w:w="720" w:type="dxa"/>
            <w:vMerge/>
            <w:shd w:val="clear" w:color="auto" w:fill="auto"/>
            <w:vAlign w:val="center"/>
          </w:tcPr>
          <w:p w14:paraId="57B13855" w14:textId="77777777" w:rsidR="000241C5" w:rsidRPr="000B759A" w:rsidRDefault="000241C5" w:rsidP="00E77038">
            <w:pPr>
              <w:jc w:val="center"/>
              <w:rPr>
                <w:rFonts w:ascii="Times New Roman" w:hAnsi="Times New Roman" w:cs="Times New Roman"/>
                <w:sz w:val="18"/>
                <w:szCs w:val="18"/>
                <w:lang w:val="af-ZA"/>
              </w:rPr>
            </w:pPr>
          </w:p>
        </w:tc>
        <w:tc>
          <w:tcPr>
            <w:tcW w:w="900" w:type="dxa"/>
            <w:vMerge/>
            <w:shd w:val="clear" w:color="auto" w:fill="auto"/>
            <w:vAlign w:val="center"/>
          </w:tcPr>
          <w:p w14:paraId="44CAEC2C" w14:textId="77777777" w:rsidR="000241C5" w:rsidRPr="000B759A" w:rsidRDefault="000241C5" w:rsidP="00E77038">
            <w:pPr>
              <w:jc w:val="center"/>
              <w:rPr>
                <w:rFonts w:ascii="Times New Roman" w:hAnsi="Times New Roman" w:cs="Times New Roman"/>
                <w:sz w:val="18"/>
                <w:szCs w:val="18"/>
                <w:lang w:val="af-ZA"/>
              </w:rPr>
            </w:pPr>
          </w:p>
        </w:tc>
        <w:tc>
          <w:tcPr>
            <w:tcW w:w="909" w:type="dxa"/>
            <w:vMerge/>
            <w:shd w:val="clear" w:color="auto" w:fill="auto"/>
            <w:vAlign w:val="center"/>
          </w:tcPr>
          <w:p w14:paraId="37D31EEA" w14:textId="77777777" w:rsidR="000241C5" w:rsidRPr="000B759A" w:rsidRDefault="000241C5" w:rsidP="00E77038">
            <w:pPr>
              <w:rPr>
                <w:rFonts w:ascii="Times New Roman" w:hAnsi="Times New Roman" w:cs="Times New Roman"/>
                <w:sz w:val="18"/>
                <w:szCs w:val="18"/>
                <w:lang w:val="af-ZA"/>
              </w:rPr>
            </w:pPr>
          </w:p>
        </w:tc>
      </w:tr>
    </w:tbl>
    <w:p w14:paraId="080471EC" w14:textId="7FD78691" w:rsidR="000241C5" w:rsidRPr="000B759A" w:rsidRDefault="000241C5" w:rsidP="000241C5">
      <w:pPr>
        <w:spacing w:before="240" w:line="360" w:lineRule="auto"/>
        <w:ind w:firstLine="426"/>
        <w:jc w:val="both"/>
        <w:rPr>
          <w:rFonts w:ascii="Times New Roman" w:hAnsi="Times New Roman" w:cs="Times New Roman"/>
          <w:lang w:val="en-US"/>
        </w:rPr>
      </w:pPr>
      <w:r w:rsidRPr="000B759A">
        <w:rPr>
          <w:rFonts w:ascii="Times New Roman" w:hAnsi="Times New Roman" w:cs="Times New Roman"/>
          <w:lang w:val="af-ZA"/>
        </w:rPr>
        <w:t xml:space="preserve">Dari hasil uji ANOVA pada Tabel 4.13. diperoleh nilai F = 13,795 dengan nilai probabilitas (sig.) = 0,000. Oleh karena nilai probabilitas (sig.) </w:t>
      </w:r>
      <m:oMath>
        <m:r>
          <w:rPr>
            <w:rFonts w:ascii="Cambria Math" w:hAnsi="Cambria Math" w:cs="Times New Roman"/>
            <w:lang w:val="af-ZA"/>
          </w:rPr>
          <m:t>≤</m:t>
        </m:r>
      </m:oMath>
      <w:r w:rsidR="00191A2F">
        <w:rPr>
          <w:rFonts w:ascii="Times New Roman" w:eastAsiaTheme="minorEastAsia" w:hAnsi="Times New Roman" w:cs="Times New Roman"/>
          <w:lang w:val="af-ZA"/>
        </w:rPr>
        <w:t xml:space="preserve"> </w:t>
      </w:r>
      <w:r w:rsidRPr="000B759A">
        <w:rPr>
          <w:rFonts w:ascii="Times New Roman" w:hAnsi="Times New Roman" w:cs="Times New Roman"/>
          <w:lang w:val="af-ZA"/>
        </w:rPr>
        <w:t xml:space="preserve">0,05, maka hipotesis nol ditolak. Hal ini berarti paling sedikit ada satu kelompok berbeda dari yang lainnya. Untuk mengetahui pembelajaran mana yang berbeda secara signifikan dalam kemampuan berpikir kritis matematis, dilanjutkan dengan </w:t>
      </w:r>
      <w:r w:rsidRPr="000B759A">
        <w:rPr>
          <w:rFonts w:ascii="Times New Roman" w:hAnsi="Times New Roman" w:cs="Times New Roman"/>
        </w:rPr>
        <w:t>uji Scheffe</w:t>
      </w:r>
      <w:r w:rsidR="00646B8D" w:rsidRPr="000B759A">
        <w:rPr>
          <w:rFonts w:ascii="Times New Roman" w:hAnsi="Times New Roman" w:cs="Times New Roman"/>
          <w:lang w:val="en-US"/>
        </w:rPr>
        <w:t>:</w:t>
      </w:r>
    </w:p>
    <w:p w14:paraId="7DD90054" w14:textId="77777777" w:rsidR="0042761D" w:rsidRPr="000B759A" w:rsidRDefault="0042761D" w:rsidP="0042761D">
      <w:pPr>
        <w:jc w:val="center"/>
        <w:rPr>
          <w:rFonts w:ascii="Times New Roman" w:hAnsi="Times New Roman" w:cs="Times New Roman"/>
          <w:b/>
          <w:sz w:val="20"/>
          <w:szCs w:val="20"/>
        </w:rPr>
      </w:pPr>
      <w:r w:rsidRPr="000B759A">
        <w:rPr>
          <w:rFonts w:ascii="Times New Roman" w:hAnsi="Times New Roman" w:cs="Times New Roman"/>
          <w:b/>
          <w:sz w:val="20"/>
          <w:szCs w:val="20"/>
        </w:rPr>
        <w:t>Tabel 4.14.</w:t>
      </w:r>
    </w:p>
    <w:p w14:paraId="45AE3048" w14:textId="5F6DD5A9" w:rsidR="0042761D" w:rsidRPr="000B759A" w:rsidRDefault="0042761D" w:rsidP="0042761D">
      <w:pPr>
        <w:jc w:val="center"/>
        <w:rPr>
          <w:rFonts w:ascii="Times New Roman" w:hAnsi="Times New Roman" w:cs="Times New Roman"/>
          <w:b/>
          <w:sz w:val="20"/>
          <w:szCs w:val="20"/>
        </w:rPr>
      </w:pPr>
      <w:r w:rsidRPr="000B759A">
        <w:rPr>
          <w:rFonts w:ascii="Times New Roman" w:hAnsi="Times New Roman" w:cs="Times New Roman"/>
          <w:b/>
          <w:sz w:val="20"/>
          <w:szCs w:val="20"/>
        </w:rPr>
        <w:t>Uji Scheffe Skor Rerata Kemampuan Berpikir Kritis Matemati</w:t>
      </w:r>
      <w:r w:rsidRPr="000B759A">
        <w:rPr>
          <w:rFonts w:ascii="Times New Roman" w:hAnsi="Times New Roman" w:cs="Times New Roman"/>
          <w:b/>
          <w:sz w:val="20"/>
          <w:szCs w:val="20"/>
          <w:lang w:val="en-US"/>
        </w:rPr>
        <w:t>s</w:t>
      </w:r>
      <w:r w:rsidRPr="000B759A">
        <w:rPr>
          <w:rFonts w:ascii="Times New Roman" w:hAnsi="Times New Roman" w:cs="Times New Roman"/>
          <w:b/>
          <w:sz w:val="20"/>
          <w:szCs w:val="20"/>
        </w:rPr>
        <w:t xml:space="preserve"> Berdasarkan Kelompok Pembelajaran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2280"/>
        <w:gridCol w:w="1320"/>
        <w:gridCol w:w="1752"/>
      </w:tblGrid>
      <w:tr w:rsidR="0042761D" w:rsidRPr="000B759A" w14:paraId="61A790A8" w14:textId="77777777" w:rsidTr="0042761D">
        <w:tc>
          <w:tcPr>
            <w:tcW w:w="3578" w:type="dxa"/>
            <w:shd w:val="clear" w:color="auto" w:fill="auto"/>
            <w:vAlign w:val="center"/>
          </w:tcPr>
          <w:p w14:paraId="467F0DED" w14:textId="77777777" w:rsidR="0042761D" w:rsidRPr="000B759A" w:rsidRDefault="0042761D" w:rsidP="00E77038">
            <w:pPr>
              <w:rPr>
                <w:rFonts w:ascii="Times New Roman" w:hAnsi="Times New Roman" w:cs="Times New Roman"/>
                <w:b/>
                <w:sz w:val="16"/>
                <w:szCs w:val="16"/>
              </w:rPr>
            </w:pPr>
            <w:r w:rsidRPr="000B759A">
              <w:rPr>
                <w:rFonts w:ascii="Times New Roman" w:hAnsi="Times New Roman" w:cs="Times New Roman"/>
                <w:b/>
                <w:sz w:val="16"/>
                <w:szCs w:val="16"/>
              </w:rPr>
              <w:t>Pemb. (I)                 Pemb. (J)</w:t>
            </w:r>
          </w:p>
        </w:tc>
        <w:tc>
          <w:tcPr>
            <w:tcW w:w="2280" w:type="dxa"/>
            <w:shd w:val="clear" w:color="auto" w:fill="auto"/>
          </w:tcPr>
          <w:p w14:paraId="134619C9" w14:textId="77777777" w:rsidR="0042761D" w:rsidRPr="000B759A" w:rsidRDefault="0042761D" w:rsidP="00E77038">
            <w:pPr>
              <w:jc w:val="center"/>
              <w:rPr>
                <w:rFonts w:ascii="Times New Roman" w:hAnsi="Times New Roman" w:cs="Times New Roman"/>
                <w:b/>
                <w:sz w:val="16"/>
                <w:szCs w:val="16"/>
              </w:rPr>
            </w:pPr>
            <w:r w:rsidRPr="000B759A">
              <w:rPr>
                <w:rFonts w:ascii="Times New Roman" w:hAnsi="Times New Roman" w:cs="Times New Roman"/>
                <w:b/>
                <w:sz w:val="16"/>
                <w:szCs w:val="16"/>
              </w:rPr>
              <w:t>Perbedaan Rerata</w:t>
            </w:r>
          </w:p>
          <w:p w14:paraId="035801F3" w14:textId="77777777" w:rsidR="0042761D" w:rsidRPr="000B759A" w:rsidRDefault="0042761D" w:rsidP="00E77038">
            <w:pPr>
              <w:jc w:val="center"/>
              <w:rPr>
                <w:rFonts w:ascii="Times New Roman" w:hAnsi="Times New Roman" w:cs="Times New Roman"/>
                <w:b/>
                <w:sz w:val="16"/>
                <w:szCs w:val="16"/>
              </w:rPr>
            </w:pPr>
            <w:r w:rsidRPr="000B759A">
              <w:rPr>
                <w:rFonts w:ascii="Times New Roman" w:hAnsi="Times New Roman" w:cs="Times New Roman"/>
                <w:b/>
                <w:sz w:val="16"/>
                <w:szCs w:val="16"/>
              </w:rPr>
              <w:t>(I-J)</w:t>
            </w:r>
          </w:p>
        </w:tc>
        <w:tc>
          <w:tcPr>
            <w:tcW w:w="1320" w:type="dxa"/>
            <w:shd w:val="clear" w:color="auto" w:fill="auto"/>
            <w:vAlign w:val="center"/>
          </w:tcPr>
          <w:p w14:paraId="624F7728" w14:textId="77777777" w:rsidR="0042761D" w:rsidRPr="000B759A" w:rsidRDefault="0042761D" w:rsidP="00E77038">
            <w:pPr>
              <w:jc w:val="center"/>
              <w:rPr>
                <w:rFonts w:ascii="Times New Roman" w:hAnsi="Times New Roman" w:cs="Times New Roman"/>
                <w:b/>
                <w:sz w:val="16"/>
                <w:szCs w:val="16"/>
              </w:rPr>
            </w:pPr>
            <w:r w:rsidRPr="000B759A">
              <w:rPr>
                <w:rFonts w:ascii="Times New Roman" w:hAnsi="Times New Roman" w:cs="Times New Roman"/>
                <w:b/>
                <w:sz w:val="16"/>
                <w:szCs w:val="16"/>
              </w:rPr>
              <w:t>Sig.</w:t>
            </w:r>
          </w:p>
        </w:tc>
        <w:tc>
          <w:tcPr>
            <w:tcW w:w="1752" w:type="dxa"/>
            <w:shd w:val="clear" w:color="auto" w:fill="auto"/>
            <w:vAlign w:val="center"/>
          </w:tcPr>
          <w:p w14:paraId="1D9B15FF" w14:textId="77777777" w:rsidR="0042761D" w:rsidRPr="000B759A" w:rsidRDefault="0042761D" w:rsidP="00E77038">
            <w:pPr>
              <w:jc w:val="center"/>
              <w:rPr>
                <w:rFonts w:ascii="Times New Roman" w:hAnsi="Times New Roman" w:cs="Times New Roman"/>
                <w:b/>
                <w:sz w:val="16"/>
                <w:szCs w:val="16"/>
                <w:vertAlign w:val="subscript"/>
              </w:rPr>
            </w:pPr>
            <w:r w:rsidRPr="000B759A">
              <w:rPr>
                <w:rFonts w:ascii="Times New Roman" w:hAnsi="Times New Roman" w:cs="Times New Roman"/>
                <w:b/>
                <w:sz w:val="16"/>
                <w:szCs w:val="16"/>
              </w:rPr>
              <w:t>H</w:t>
            </w:r>
            <w:r w:rsidRPr="000B759A">
              <w:rPr>
                <w:rFonts w:ascii="Times New Roman" w:hAnsi="Times New Roman" w:cs="Times New Roman"/>
                <w:b/>
                <w:sz w:val="16"/>
                <w:szCs w:val="16"/>
                <w:vertAlign w:val="subscript"/>
              </w:rPr>
              <w:t>0</w:t>
            </w:r>
          </w:p>
        </w:tc>
      </w:tr>
      <w:tr w:rsidR="0042761D" w:rsidRPr="000B759A" w14:paraId="3D899814" w14:textId="77777777" w:rsidTr="0042761D">
        <w:tc>
          <w:tcPr>
            <w:tcW w:w="3578" w:type="dxa"/>
            <w:shd w:val="clear" w:color="auto" w:fill="auto"/>
          </w:tcPr>
          <w:p w14:paraId="74655FA2" w14:textId="77777777" w:rsidR="0042761D" w:rsidRPr="000B759A" w:rsidRDefault="0042761D" w:rsidP="00E77038">
            <w:pPr>
              <w:rPr>
                <w:rFonts w:ascii="Times New Roman" w:hAnsi="Times New Roman" w:cs="Times New Roman"/>
                <w:sz w:val="16"/>
                <w:szCs w:val="16"/>
              </w:rPr>
            </w:pPr>
            <w:r w:rsidRPr="000B759A">
              <w:rPr>
                <w:rFonts w:ascii="Times New Roman" w:hAnsi="Times New Roman" w:cs="Times New Roman"/>
                <w:sz w:val="16"/>
                <w:szCs w:val="16"/>
              </w:rPr>
              <w:t>KTT                          KV</w:t>
            </w:r>
          </w:p>
          <w:p w14:paraId="7012CB8D" w14:textId="77777777" w:rsidR="0042761D" w:rsidRPr="000B759A" w:rsidRDefault="0042761D" w:rsidP="00E77038">
            <w:pPr>
              <w:rPr>
                <w:rFonts w:ascii="Times New Roman" w:hAnsi="Times New Roman" w:cs="Times New Roman"/>
                <w:sz w:val="16"/>
                <w:szCs w:val="16"/>
              </w:rPr>
            </w:pPr>
            <w:r w:rsidRPr="000B759A">
              <w:rPr>
                <w:rFonts w:ascii="Times New Roman" w:hAnsi="Times New Roman" w:cs="Times New Roman"/>
                <w:sz w:val="16"/>
                <w:szCs w:val="16"/>
              </w:rPr>
              <w:t xml:space="preserve">                                 KT</w:t>
            </w:r>
          </w:p>
        </w:tc>
        <w:tc>
          <w:tcPr>
            <w:tcW w:w="2280" w:type="dxa"/>
            <w:shd w:val="clear" w:color="auto" w:fill="auto"/>
          </w:tcPr>
          <w:p w14:paraId="1C17CA40" w14:textId="77777777" w:rsidR="0042761D" w:rsidRPr="000B759A" w:rsidRDefault="0042761D" w:rsidP="00E77038">
            <w:pPr>
              <w:jc w:val="center"/>
              <w:rPr>
                <w:rFonts w:ascii="Times New Roman" w:hAnsi="Times New Roman" w:cs="Times New Roman"/>
                <w:sz w:val="16"/>
                <w:szCs w:val="16"/>
              </w:rPr>
            </w:pPr>
            <w:r w:rsidRPr="000B759A">
              <w:rPr>
                <w:rFonts w:ascii="Times New Roman" w:hAnsi="Times New Roman" w:cs="Times New Roman"/>
                <w:sz w:val="16"/>
                <w:szCs w:val="16"/>
              </w:rPr>
              <w:t>2,727</w:t>
            </w:r>
          </w:p>
          <w:p w14:paraId="57B6ADA0" w14:textId="77777777" w:rsidR="0042761D" w:rsidRPr="000B759A" w:rsidRDefault="0042761D" w:rsidP="00E77038">
            <w:pPr>
              <w:jc w:val="center"/>
              <w:rPr>
                <w:rFonts w:ascii="Times New Roman" w:hAnsi="Times New Roman" w:cs="Times New Roman"/>
                <w:sz w:val="16"/>
                <w:szCs w:val="16"/>
              </w:rPr>
            </w:pPr>
            <w:r w:rsidRPr="000B759A">
              <w:rPr>
                <w:rFonts w:ascii="Times New Roman" w:hAnsi="Times New Roman" w:cs="Times New Roman"/>
                <w:sz w:val="16"/>
                <w:szCs w:val="16"/>
              </w:rPr>
              <w:t>1,429</w:t>
            </w:r>
          </w:p>
        </w:tc>
        <w:tc>
          <w:tcPr>
            <w:tcW w:w="1320" w:type="dxa"/>
            <w:shd w:val="clear" w:color="auto" w:fill="auto"/>
          </w:tcPr>
          <w:p w14:paraId="162FABB1" w14:textId="77777777" w:rsidR="0042761D" w:rsidRPr="000B759A" w:rsidRDefault="0042761D" w:rsidP="00E77038">
            <w:pPr>
              <w:jc w:val="center"/>
              <w:rPr>
                <w:rFonts w:ascii="Times New Roman" w:hAnsi="Times New Roman" w:cs="Times New Roman"/>
                <w:sz w:val="16"/>
                <w:szCs w:val="16"/>
              </w:rPr>
            </w:pPr>
            <w:r w:rsidRPr="000B759A">
              <w:rPr>
                <w:rFonts w:ascii="Times New Roman" w:hAnsi="Times New Roman" w:cs="Times New Roman"/>
                <w:sz w:val="16"/>
                <w:szCs w:val="16"/>
              </w:rPr>
              <w:t>0,000</w:t>
            </w:r>
          </w:p>
          <w:p w14:paraId="3DDA739A" w14:textId="77777777" w:rsidR="0042761D" w:rsidRPr="000B759A" w:rsidRDefault="0042761D" w:rsidP="00E77038">
            <w:pPr>
              <w:jc w:val="center"/>
              <w:rPr>
                <w:rFonts w:ascii="Times New Roman" w:hAnsi="Times New Roman" w:cs="Times New Roman"/>
                <w:sz w:val="16"/>
                <w:szCs w:val="16"/>
              </w:rPr>
            </w:pPr>
            <w:r w:rsidRPr="000B759A">
              <w:rPr>
                <w:rFonts w:ascii="Times New Roman" w:hAnsi="Times New Roman" w:cs="Times New Roman"/>
                <w:sz w:val="16"/>
                <w:szCs w:val="16"/>
              </w:rPr>
              <w:t>0,025</w:t>
            </w:r>
          </w:p>
        </w:tc>
        <w:tc>
          <w:tcPr>
            <w:tcW w:w="1752" w:type="dxa"/>
            <w:shd w:val="clear" w:color="auto" w:fill="auto"/>
          </w:tcPr>
          <w:p w14:paraId="0091ADAC" w14:textId="77777777" w:rsidR="0042761D" w:rsidRPr="000B759A" w:rsidRDefault="0042761D" w:rsidP="00E77038">
            <w:pPr>
              <w:jc w:val="center"/>
              <w:rPr>
                <w:rFonts w:ascii="Times New Roman" w:hAnsi="Times New Roman" w:cs="Times New Roman"/>
                <w:sz w:val="16"/>
                <w:szCs w:val="16"/>
              </w:rPr>
            </w:pPr>
            <w:r w:rsidRPr="000B759A">
              <w:rPr>
                <w:rFonts w:ascii="Times New Roman" w:hAnsi="Times New Roman" w:cs="Times New Roman"/>
                <w:sz w:val="16"/>
                <w:szCs w:val="16"/>
              </w:rPr>
              <w:t>Tolak</w:t>
            </w:r>
          </w:p>
          <w:p w14:paraId="6FC040FA" w14:textId="77777777" w:rsidR="0042761D" w:rsidRPr="000B759A" w:rsidRDefault="0042761D" w:rsidP="00E77038">
            <w:pPr>
              <w:jc w:val="center"/>
              <w:rPr>
                <w:rFonts w:ascii="Times New Roman" w:hAnsi="Times New Roman" w:cs="Times New Roman"/>
                <w:sz w:val="16"/>
                <w:szCs w:val="16"/>
              </w:rPr>
            </w:pPr>
            <w:r w:rsidRPr="000B759A">
              <w:rPr>
                <w:rFonts w:ascii="Times New Roman" w:hAnsi="Times New Roman" w:cs="Times New Roman"/>
                <w:sz w:val="16"/>
                <w:szCs w:val="16"/>
              </w:rPr>
              <w:t>Tolak</w:t>
            </w:r>
          </w:p>
        </w:tc>
      </w:tr>
      <w:tr w:rsidR="0042761D" w:rsidRPr="000B759A" w14:paraId="141E6C07" w14:textId="77777777" w:rsidTr="0042761D">
        <w:tc>
          <w:tcPr>
            <w:tcW w:w="3578" w:type="dxa"/>
            <w:shd w:val="clear" w:color="auto" w:fill="auto"/>
          </w:tcPr>
          <w:p w14:paraId="629C13CD" w14:textId="77777777" w:rsidR="0042761D" w:rsidRPr="000B759A" w:rsidRDefault="0042761D" w:rsidP="00E77038">
            <w:pPr>
              <w:rPr>
                <w:rFonts w:ascii="Times New Roman" w:hAnsi="Times New Roman" w:cs="Times New Roman"/>
                <w:sz w:val="16"/>
                <w:szCs w:val="16"/>
              </w:rPr>
            </w:pPr>
            <w:r w:rsidRPr="000B759A">
              <w:rPr>
                <w:rFonts w:ascii="Times New Roman" w:hAnsi="Times New Roman" w:cs="Times New Roman"/>
                <w:sz w:val="16"/>
                <w:szCs w:val="16"/>
              </w:rPr>
              <w:t>KT                            KV</w:t>
            </w:r>
          </w:p>
        </w:tc>
        <w:tc>
          <w:tcPr>
            <w:tcW w:w="2280" w:type="dxa"/>
            <w:shd w:val="clear" w:color="auto" w:fill="auto"/>
          </w:tcPr>
          <w:p w14:paraId="18B085D4" w14:textId="77777777" w:rsidR="0042761D" w:rsidRPr="000B759A" w:rsidRDefault="0042761D" w:rsidP="00E77038">
            <w:pPr>
              <w:jc w:val="center"/>
              <w:rPr>
                <w:rFonts w:ascii="Times New Roman" w:hAnsi="Times New Roman" w:cs="Times New Roman"/>
                <w:sz w:val="16"/>
                <w:szCs w:val="16"/>
              </w:rPr>
            </w:pPr>
            <w:r w:rsidRPr="000B759A">
              <w:rPr>
                <w:rFonts w:ascii="Times New Roman" w:hAnsi="Times New Roman" w:cs="Times New Roman"/>
                <w:sz w:val="16"/>
                <w:szCs w:val="16"/>
              </w:rPr>
              <w:t>1,298</w:t>
            </w:r>
          </w:p>
        </w:tc>
        <w:tc>
          <w:tcPr>
            <w:tcW w:w="1320" w:type="dxa"/>
            <w:shd w:val="clear" w:color="auto" w:fill="auto"/>
          </w:tcPr>
          <w:p w14:paraId="470ACE23" w14:textId="77777777" w:rsidR="0042761D" w:rsidRPr="000B759A" w:rsidRDefault="0042761D" w:rsidP="00E77038">
            <w:pPr>
              <w:jc w:val="center"/>
              <w:rPr>
                <w:rFonts w:ascii="Times New Roman" w:hAnsi="Times New Roman" w:cs="Times New Roman"/>
                <w:sz w:val="16"/>
                <w:szCs w:val="16"/>
              </w:rPr>
            </w:pPr>
            <w:r w:rsidRPr="000B759A">
              <w:rPr>
                <w:rFonts w:ascii="Times New Roman" w:hAnsi="Times New Roman" w:cs="Times New Roman"/>
                <w:sz w:val="16"/>
                <w:szCs w:val="16"/>
              </w:rPr>
              <w:t>0,044</w:t>
            </w:r>
          </w:p>
        </w:tc>
        <w:tc>
          <w:tcPr>
            <w:tcW w:w="1752" w:type="dxa"/>
            <w:shd w:val="clear" w:color="auto" w:fill="auto"/>
          </w:tcPr>
          <w:p w14:paraId="0492F06E" w14:textId="77777777" w:rsidR="0042761D" w:rsidRPr="000B759A" w:rsidRDefault="0042761D" w:rsidP="00E77038">
            <w:pPr>
              <w:jc w:val="center"/>
              <w:rPr>
                <w:rFonts w:ascii="Times New Roman" w:hAnsi="Times New Roman" w:cs="Times New Roman"/>
                <w:sz w:val="16"/>
                <w:szCs w:val="16"/>
              </w:rPr>
            </w:pPr>
            <w:r w:rsidRPr="000B759A">
              <w:rPr>
                <w:rFonts w:ascii="Times New Roman" w:hAnsi="Times New Roman" w:cs="Times New Roman"/>
                <w:sz w:val="16"/>
                <w:szCs w:val="16"/>
              </w:rPr>
              <w:t>Tolak</w:t>
            </w:r>
          </w:p>
        </w:tc>
      </w:tr>
    </w:tbl>
    <w:p w14:paraId="7B9F6FBB" w14:textId="77777777" w:rsidR="000241C5" w:rsidRPr="000B759A" w:rsidRDefault="000241C5" w:rsidP="0042761D">
      <w:pPr>
        <w:jc w:val="both"/>
        <w:rPr>
          <w:rFonts w:ascii="Times New Roman" w:hAnsi="Times New Roman" w:cs="Times New Roman"/>
          <w:lang w:val="af-ZA"/>
        </w:rPr>
      </w:pPr>
    </w:p>
    <w:p w14:paraId="1161827F" w14:textId="51ADA143" w:rsidR="0042761D" w:rsidRPr="000B759A" w:rsidRDefault="0042761D" w:rsidP="0042761D">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lastRenderedPageBreak/>
        <w:t xml:space="preserve">Pada Tabel 4.14. terlihat bahwa nilai probabilitas (Sig.) untuk setiap pasangan model pembelajaran </w:t>
      </w:r>
      <m:oMath>
        <m:r>
          <w:rPr>
            <w:rFonts w:ascii="Cambria Math" w:hAnsi="Cambria Math" w:cs="Times New Roman"/>
            <w:lang w:val="af-ZA"/>
          </w:rPr>
          <m:t xml:space="preserve">≤ </m:t>
        </m:r>
      </m:oMath>
      <w:r w:rsidRPr="000B759A">
        <w:rPr>
          <w:rFonts w:ascii="Times New Roman" w:hAnsi="Times New Roman" w:cs="Times New Roman"/>
          <w:lang w:val="af-ZA"/>
        </w:rPr>
        <w:t xml:space="preserve">0,05, maka hipotesis nol ditolak. Sehingga dapat ditarik kesimpulan bahwa kemampuan berpikir kritis matematis peserta didik yang memperoleh pembelajaran KTT secara signifikan berbeda dengan peserta didik yang memperoleh pembelajaran KT dan KV. </w:t>
      </w:r>
    </w:p>
    <w:p w14:paraId="4E8141DC" w14:textId="67DD76E8" w:rsidR="00B30790" w:rsidRPr="000B759A" w:rsidRDefault="00B30790" w:rsidP="00B30790">
      <w:pPr>
        <w:spacing w:line="360" w:lineRule="auto"/>
        <w:jc w:val="both"/>
        <w:rPr>
          <w:rFonts w:ascii="Times New Roman" w:hAnsi="Times New Roman" w:cs="Times New Roman"/>
          <w:b/>
          <w:lang w:val="af-ZA"/>
        </w:rPr>
      </w:pPr>
      <w:r w:rsidRPr="000B759A">
        <w:rPr>
          <w:rFonts w:ascii="Times New Roman" w:hAnsi="Times New Roman" w:cs="Times New Roman"/>
          <w:b/>
          <w:lang w:val="af-ZA"/>
        </w:rPr>
        <w:t>Interaksi antara Kelompok Model Pembelajaran dengan Pengetahuan Awal Matematika (PAM) dalam Kemampuan Berpikir kritis Matematis</w:t>
      </w:r>
    </w:p>
    <w:p w14:paraId="5C8DB0F0" w14:textId="61FF24A6" w:rsidR="00981E70" w:rsidRPr="000B759A" w:rsidRDefault="00981E70" w:rsidP="0042761D">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Untuk mengetahui normalitas skor kemampuan berpikir berpikir kritis matematis peserta didik berdasarkan model pembelajaran dan kelompok PAM digunakan uji Kolmogorov-Smirnov Z (K-S Z). </w:t>
      </w:r>
    </w:p>
    <w:p w14:paraId="42C9C6CC" w14:textId="77777777" w:rsidR="00981E70" w:rsidRPr="00B26620" w:rsidRDefault="00981E70" w:rsidP="00981E70">
      <w:pPr>
        <w:jc w:val="center"/>
        <w:rPr>
          <w:rFonts w:ascii="Times New Roman" w:hAnsi="Times New Roman" w:cs="Times New Roman"/>
          <w:b/>
          <w:sz w:val="18"/>
          <w:szCs w:val="18"/>
          <w:lang w:val="af-ZA"/>
        </w:rPr>
      </w:pPr>
      <w:r w:rsidRPr="00B26620">
        <w:rPr>
          <w:rFonts w:ascii="Times New Roman" w:hAnsi="Times New Roman" w:cs="Times New Roman"/>
          <w:b/>
          <w:sz w:val="18"/>
          <w:szCs w:val="18"/>
          <w:lang w:val="af-ZA"/>
        </w:rPr>
        <w:t>Tabel 4.19.</w:t>
      </w:r>
    </w:p>
    <w:p w14:paraId="0C261FF4" w14:textId="0198CDE4" w:rsidR="00981E70" w:rsidRPr="00B26620" w:rsidRDefault="00981E70" w:rsidP="0042761D">
      <w:pPr>
        <w:jc w:val="center"/>
        <w:rPr>
          <w:rFonts w:ascii="Times New Roman" w:hAnsi="Times New Roman" w:cs="Times New Roman"/>
          <w:b/>
          <w:sz w:val="18"/>
          <w:szCs w:val="18"/>
          <w:lang w:val="af-ZA"/>
        </w:rPr>
      </w:pPr>
      <w:r w:rsidRPr="00B26620">
        <w:rPr>
          <w:rFonts w:ascii="Times New Roman" w:hAnsi="Times New Roman" w:cs="Times New Roman"/>
          <w:b/>
          <w:sz w:val="18"/>
          <w:szCs w:val="18"/>
          <w:lang w:val="af-ZA"/>
        </w:rPr>
        <w:t>Uji Normalitas Skor Kemampuan Berpikir Kritis Matematis Berdasarkan Model Pembelajaran dan PAM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800"/>
        <w:gridCol w:w="1080"/>
        <w:gridCol w:w="1080"/>
        <w:gridCol w:w="1080"/>
        <w:gridCol w:w="1786"/>
      </w:tblGrid>
      <w:tr w:rsidR="00981E70" w:rsidRPr="000B759A" w14:paraId="283BCEBF" w14:textId="77777777" w:rsidTr="0042761D">
        <w:trPr>
          <w:jc w:val="center"/>
        </w:trPr>
        <w:tc>
          <w:tcPr>
            <w:tcW w:w="1731" w:type="dxa"/>
            <w:shd w:val="clear" w:color="auto" w:fill="auto"/>
          </w:tcPr>
          <w:p w14:paraId="2DA4985A"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Kel.</w:t>
            </w:r>
          </w:p>
          <w:p w14:paraId="1E757DD4"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PAM</w:t>
            </w:r>
          </w:p>
        </w:tc>
        <w:tc>
          <w:tcPr>
            <w:tcW w:w="1800" w:type="dxa"/>
            <w:shd w:val="clear" w:color="auto" w:fill="auto"/>
          </w:tcPr>
          <w:p w14:paraId="1C68EC49"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Model Pembelajaran</w:t>
            </w:r>
          </w:p>
        </w:tc>
        <w:tc>
          <w:tcPr>
            <w:tcW w:w="1080" w:type="dxa"/>
            <w:shd w:val="clear" w:color="auto" w:fill="auto"/>
            <w:vAlign w:val="center"/>
          </w:tcPr>
          <w:p w14:paraId="003D5DD4"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n</w:t>
            </w:r>
          </w:p>
        </w:tc>
        <w:tc>
          <w:tcPr>
            <w:tcW w:w="1080" w:type="dxa"/>
            <w:shd w:val="clear" w:color="auto" w:fill="auto"/>
            <w:vAlign w:val="center"/>
          </w:tcPr>
          <w:p w14:paraId="4D452F0F"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K-S</w:t>
            </w:r>
          </w:p>
          <w:p w14:paraId="722B3042"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 Z)</w:t>
            </w:r>
          </w:p>
        </w:tc>
        <w:tc>
          <w:tcPr>
            <w:tcW w:w="1080" w:type="dxa"/>
            <w:shd w:val="clear" w:color="auto" w:fill="auto"/>
            <w:vAlign w:val="center"/>
          </w:tcPr>
          <w:p w14:paraId="7DE74C15"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Sig.</w:t>
            </w:r>
          </w:p>
        </w:tc>
        <w:tc>
          <w:tcPr>
            <w:tcW w:w="1786" w:type="dxa"/>
            <w:shd w:val="clear" w:color="auto" w:fill="auto"/>
            <w:vAlign w:val="center"/>
          </w:tcPr>
          <w:p w14:paraId="2D5EC86D"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981E70" w:rsidRPr="000B759A" w14:paraId="433A0E83" w14:textId="77777777" w:rsidTr="0042761D">
        <w:trPr>
          <w:jc w:val="center"/>
        </w:trPr>
        <w:tc>
          <w:tcPr>
            <w:tcW w:w="1731" w:type="dxa"/>
            <w:vMerge w:val="restart"/>
            <w:shd w:val="clear" w:color="auto" w:fill="auto"/>
            <w:vAlign w:val="center"/>
          </w:tcPr>
          <w:p w14:paraId="1977445D"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Atas</w:t>
            </w:r>
          </w:p>
        </w:tc>
        <w:tc>
          <w:tcPr>
            <w:tcW w:w="1800" w:type="dxa"/>
            <w:shd w:val="clear" w:color="auto" w:fill="auto"/>
            <w:vAlign w:val="center"/>
          </w:tcPr>
          <w:p w14:paraId="0F86687F" w14:textId="77777777" w:rsidR="00981E70" w:rsidRPr="000B759A" w:rsidRDefault="00981E70"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KTT</w:t>
            </w:r>
          </w:p>
        </w:tc>
        <w:tc>
          <w:tcPr>
            <w:tcW w:w="1080" w:type="dxa"/>
            <w:shd w:val="clear" w:color="auto" w:fill="auto"/>
          </w:tcPr>
          <w:p w14:paraId="32639945"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w:t>
            </w:r>
          </w:p>
        </w:tc>
        <w:tc>
          <w:tcPr>
            <w:tcW w:w="1080" w:type="dxa"/>
            <w:shd w:val="clear" w:color="auto" w:fill="auto"/>
            <w:vAlign w:val="center"/>
          </w:tcPr>
          <w:p w14:paraId="31FBAA55"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0,588</w:t>
            </w:r>
          </w:p>
        </w:tc>
        <w:tc>
          <w:tcPr>
            <w:tcW w:w="1080" w:type="dxa"/>
            <w:shd w:val="clear" w:color="auto" w:fill="auto"/>
            <w:vAlign w:val="center"/>
          </w:tcPr>
          <w:p w14:paraId="1EC2568C"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0,880</w:t>
            </w:r>
          </w:p>
        </w:tc>
        <w:tc>
          <w:tcPr>
            <w:tcW w:w="1786" w:type="dxa"/>
            <w:shd w:val="clear" w:color="auto" w:fill="auto"/>
            <w:vAlign w:val="center"/>
          </w:tcPr>
          <w:p w14:paraId="207F0045"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81E70" w:rsidRPr="000B759A" w14:paraId="59B2BCBB" w14:textId="77777777" w:rsidTr="0042761D">
        <w:trPr>
          <w:jc w:val="center"/>
        </w:trPr>
        <w:tc>
          <w:tcPr>
            <w:tcW w:w="1731" w:type="dxa"/>
            <w:vMerge/>
            <w:shd w:val="clear" w:color="auto" w:fill="auto"/>
            <w:vAlign w:val="center"/>
          </w:tcPr>
          <w:p w14:paraId="254BA151" w14:textId="77777777" w:rsidR="00981E70" w:rsidRPr="000B759A" w:rsidRDefault="00981E70" w:rsidP="00F235DE">
            <w:pPr>
              <w:jc w:val="center"/>
              <w:rPr>
                <w:rFonts w:ascii="Times New Roman" w:hAnsi="Times New Roman" w:cs="Times New Roman"/>
                <w:b/>
                <w:sz w:val="16"/>
                <w:szCs w:val="16"/>
                <w:lang w:val="af-ZA"/>
              </w:rPr>
            </w:pPr>
          </w:p>
        </w:tc>
        <w:tc>
          <w:tcPr>
            <w:tcW w:w="1800" w:type="dxa"/>
            <w:shd w:val="clear" w:color="auto" w:fill="auto"/>
            <w:vAlign w:val="center"/>
          </w:tcPr>
          <w:p w14:paraId="61785F37" w14:textId="77777777" w:rsidR="00981E70" w:rsidRPr="000B759A" w:rsidRDefault="00981E70"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w:t>
            </w:r>
          </w:p>
        </w:tc>
        <w:tc>
          <w:tcPr>
            <w:tcW w:w="1080" w:type="dxa"/>
            <w:shd w:val="clear" w:color="auto" w:fill="auto"/>
          </w:tcPr>
          <w:p w14:paraId="61E9A30F"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19</w:t>
            </w:r>
          </w:p>
        </w:tc>
        <w:tc>
          <w:tcPr>
            <w:tcW w:w="1080" w:type="dxa"/>
            <w:shd w:val="clear" w:color="auto" w:fill="auto"/>
            <w:vAlign w:val="center"/>
          </w:tcPr>
          <w:p w14:paraId="5B216DBC"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0,633</w:t>
            </w:r>
          </w:p>
        </w:tc>
        <w:tc>
          <w:tcPr>
            <w:tcW w:w="1080" w:type="dxa"/>
            <w:shd w:val="clear" w:color="auto" w:fill="auto"/>
            <w:vAlign w:val="center"/>
          </w:tcPr>
          <w:p w14:paraId="2C7BA5BB"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0,818</w:t>
            </w:r>
          </w:p>
        </w:tc>
        <w:tc>
          <w:tcPr>
            <w:tcW w:w="1786" w:type="dxa"/>
            <w:shd w:val="clear" w:color="auto" w:fill="auto"/>
            <w:vAlign w:val="center"/>
          </w:tcPr>
          <w:p w14:paraId="1E91C802"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81E70" w:rsidRPr="000B759A" w14:paraId="1C471A9B" w14:textId="77777777" w:rsidTr="0042761D">
        <w:trPr>
          <w:jc w:val="center"/>
        </w:trPr>
        <w:tc>
          <w:tcPr>
            <w:tcW w:w="1731" w:type="dxa"/>
            <w:vMerge/>
            <w:shd w:val="clear" w:color="auto" w:fill="auto"/>
            <w:vAlign w:val="center"/>
          </w:tcPr>
          <w:p w14:paraId="38FF4121" w14:textId="77777777" w:rsidR="00981E70" w:rsidRPr="000B759A" w:rsidRDefault="00981E70" w:rsidP="00F235DE">
            <w:pPr>
              <w:jc w:val="center"/>
              <w:rPr>
                <w:rFonts w:ascii="Times New Roman" w:hAnsi="Times New Roman" w:cs="Times New Roman"/>
                <w:b/>
                <w:sz w:val="16"/>
                <w:szCs w:val="16"/>
                <w:lang w:val="af-ZA"/>
              </w:rPr>
            </w:pPr>
          </w:p>
        </w:tc>
        <w:tc>
          <w:tcPr>
            <w:tcW w:w="1800" w:type="dxa"/>
            <w:shd w:val="clear" w:color="auto" w:fill="auto"/>
            <w:vAlign w:val="center"/>
          </w:tcPr>
          <w:p w14:paraId="337257BF" w14:textId="77777777" w:rsidR="00981E70" w:rsidRPr="000B759A" w:rsidRDefault="00981E70"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KV</w:t>
            </w:r>
          </w:p>
        </w:tc>
        <w:tc>
          <w:tcPr>
            <w:tcW w:w="1080" w:type="dxa"/>
            <w:shd w:val="clear" w:color="auto" w:fill="auto"/>
          </w:tcPr>
          <w:p w14:paraId="449CFC2C"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18</w:t>
            </w:r>
          </w:p>
        </w:tc>
        <w:tc>
          <w:tcPr>
            <w:tcW w:w="1080" w:type="dxa"/>
            <w:shd w:val="clear" w:color="auto" w:fill="auto"/>
            <w:vAlign w:val="center"/>
          </w:tcPr>
          <w:p w14:paraId="55831041"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0,724</w:t>
            </w:r>
          </w:p>
        </w:tc>
        <w:tc>
          <w:tcPr>
            <w:tcW w:w="1080" w:type="dxa"/>
            <w:shd w:val="clear" w:color="auto" w:fill="auto"/>
            <w:vAlign w:val="center"/>
          </w:tcPr>
          <w:p w14:paraId="20137983"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0,671</w:t>
            </w:r>
          </w:p>
        </w:tc>
        <w:tc>
          <w:tcPr>
            <w:tcW w:w="1786" w:type="dxa"/>
            <w:shd w:val="clear" w:color="auto" w:fill="auto"/>
            <w:vAlign w:val="center"/>
          </w:tcPr>
          <w:p w14:paraId="26295FA6"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81E70" w:rsidRPr="000B759A" w14:paraId="7BEC36E3" w14:textId="77777777" w:rsidTr="0042761D">
        <w:trPr>
          <w:jc w:val="center"/>
        </w:trPr>
        <w:tc>
          <w:tcPr>
            <w:tcW w:w="1731" w:type="dxa"/>
            <w:vMerge w:val="restart"/>
            <w:shd w:val="clear" w:color="auto" w:fill="auto"/>
            <w:vAlign w:val="center"/>
          </w:tcPr>
          <w:p w14:paraId="6ED461BB"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Tengah</w:t>
            </w:r>
          </w:p>
        </w:tc>
        <w:tc>
          <w:tcPr>
            <w:tcW w:w="1800" w:type="dxa"/>
            <w:shd w:val="clear" w:color="auto" w:fill="auto"/>
            <w:vAlign w:val="center"/>
          </w:tcPr>
          <w:p w14:paraId="64B63054" w14:textId="77777777" w:rsidR="00981E70" w:rsidRPr="000B759A" w:rsidRDefault="00981E70"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KTT</w:t>
            </w:r>
          </w:p>
        </w:tc>
        <w:tc>
          <w:tcPr>
            <w:tcW w:w="1080" w:type="dxa"/>
            <w:shd w:val="clear" w:color="auto" w:fill="auto"/>
          </w:tcPr>
          <w:p w14:paraId="3C68E7D9"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40</w:t>
            </w:r>
          </w:p>
        </w:tc>
        <w:tc>
          <w:tcPr>
            <w:tcW w:w="1080" w:type="dxa"/>
            <w:shd w:val="clear" w:color="auto" w:fill="auto"/>
            <w:vAlign w:val="center"/>
          </w:tcPr>
          <w:p w14:paraId="1F9347CD"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1,044</w:t>
            </w:r>
          </w:p>
        </w:tc>
        <w:tc>
          <w:tcPr>
            <w:tcW w:w="1080" w:type="dxa"/>
            <w:shd w:val="clear" w:color="auto" w:fill="auto"/>
            <w:vAlign w:val="center"/>
          </w:tcPr>
          <w:p w14:paraId="70364063"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0,226</w:t>
            </w:r>
          </w:p>
        </w:tc>
        <w:tc>
          <w:tcPr>
            <w:tcW w:w="1786" w:type="dxa"/>
            <w:shd w:val="clear" w:color="auto" w:fill="auto"/>
            <w:vAlign w:val="center"/>
          </w:tcPr>
          <w:p w14:paraId="6C5109A7"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Terima </w:t>
            </w:r>
          </w:p>
        </w:tc>
      </w:tr>
      <w:tr w:rsidR="00981E70" w:rsidRPr="000B759A" w14:paraId="472AB8B2" w14:textId="77777777" w:rsidTr="0042761D">
        <w:trPr>
          <w:jc w:val="center"/>
        </w:trPr>
        <w:tc>
          <w:tcPr>
            <w:tcW w:w="1731" w:type="dxa"/>
            <w:vMerge/>
            <w:shd w:val="clear" w:color="auto" w:fill="auto"/>
            <w:vAlign w:val="center"/>
          </w:tcPr>
          <w:p w14:paraId="30029FF9" w14:textId="77777777" w:rsidR="00981E70" w:rsidRPr="000B759A" w:rsidRDefault="00981E70" w:rsidP="00F235DE">
            <w:pPr>
              <w:jc w:val="center"/>
              <w:rPr>
                <w:rFonts w:ascii="Times New Roman" w:hAnsi="Times New Roman" w:cs="Times New Roman"/>
                <w:b/>
                <w:sz w:val="16"/>
                <w:szCs w:val="16"/>
                <w:lang w:val="af-ZA"/>
              </w:rPr>
            </w:pPr>
          </w:p>
        </w:tc>
        <w:tc>
          <w:tcPr>
            <w:tcW w:w="1800" w:type="dxa"/>
            <w:shd w:val="clear" w:color="auto" w:fill="auto"/>
            <w:vAlign w:val="center"/>
          </w:tcPr>
          <w:p w14:paraId="6FBFD085" w14:textId="77777777" w:rsidR="00981E70" w:rsidRPr="000B759A" w:rsidRDefault="00981E70"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w:t>
            </w:r>
          </w:p>
        </w:tc>
        <w:tc>
          <w:tcPr>
            <w:tcW w:w="1080" w:type="dxa"/>
            <w:shd w:val="clear" w:color="auto" w:fill="auto"/>
          </w:tcPr>
          <w:p w14:paraId="2CAF7FF2"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45</w:t>
            </w:r>
          </w:p>
        </w:tc>
        <w:tc>
          <w:tcPr>
            <w:tcW w:w="1080" w:type="dxa"/>
            <w:shd w:val="clear" w:color="auto" w:fill="auto"/>
            <w:vAlign w:val="center"/>
          </w:tcPr>
          <w:p w14:paraId="63CC23AE"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1,012</w:t>
            </w:r>
          </w:p>
        </w:tc>
        <w:tc>
          <w:tcPr>
            <w:tcW w:w="1080" w:type="dxa"/>
            <w:shd w:val="clear" w:color="auto" w:fill="auto"/>
            <w:vAlign w:val="center"/>
          </w:tcPr>
          <w:p w14:paraId="2981AFF7"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0,257</w:t>
            </w:r>
          </w:p>
        </w:tc>
        <w:tc>
          <w:tcPr>
            <w:tcW w:w="1786" w:type="dxa"/>
            <w:shd w:val="clear" w:color="auto" w:fill="auto"/>
            <w:vAlign w:val="center"/>
          </w:tcPr>
          <w:p w14:paraId="6F4863D4"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81E70" w:rsidRPr="000B759A" w14:paraId="2CA626C4" w14:textId="77777777" w:rsidTr="0042761D">
        <w:trPr>
          <w:jc w:val="center"/>
        </w:trPr>
        <w:tc>
          <w:tcPr>
            <w:tcW w:w="1731" w:type="dxa"/>
            <w:vMerge/>
            <w:shd w:val="clear" w:color="auto" w:fill="auto"/>
            <w:vAlign w:val="center"/>
          </w:tcPr>
          <w:p w14:paraId="4CFC6818" w14:textId="77777777" w:rsidR="00981E70" w:rsidRPr="000B759A" w:rsidRDefault="00981E70" w:rsidP="00F235DE">
            <w:pPr>
              <w:jc w:val="center"/>
              <w:rPr>
                <w:rFonts w:ascii="Times New Roman" w:hAnsi="Times New Roman" w:cs="Times New Roman"/>
                <w:b/>
                <w:sz w:val="16"/>
                <w:szCs w:val="16"/>
                <w:lang w:val="af-ZA"/>
              </w:rPr>
            </w:pPr>
          </w:p>
        </w:tc>
        <w:tc>
          <w:tcPr>
            <w:tcW w:w="1800" w:type="dxa"/>
            <w:shd w:val="clear" w:color="auto" w:fill="auto"/>
            <w:vAlign w:val="center"/>
          </w:tcPr>
          <w:p w14:paraId="0A323BFC" w14:textId="77777777" w:rsidR="00981E70" w:rsidRPr="000B759A" w:rsidRDefault="00981E70"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KV</w:t>
            </w:r>
          </w:p>
        </w:tc>
        <w:tc>
          <w:tcPr>
            <w:tcW w:w="1080" w:type="dxa"/>
            <w:shd w:val="clear" w:color="auto" w:fill="auto"/>
          </w:tcPr>
          <w:p w14:paraId="4433EF2A"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48</w:t>
            </w:r>
          </w:p>
        </w:tc>
        <w:tc>
          <w:tcPr>
            <w:tcW w:w="1080" w:type="dxa"/>
            <w:shd w:val="clear" w:color="auto" w:fill="auto"/>
            <w:vAlign w:val="center"/>
          </w:tcPr>
          <w:p w14:paraId="176AF614"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1,051</w:t>
            </w:r>
          </w:p>
        </w:tc>
        <w:tc>
          <w:tcPr>
            <w:tcW w:w="1080" w:type="dxa"/>
            <w:shd w:val="clear" w:color="auto" w:fill="auto"/>
            <w:vAlign w:val="center"/>
          </w:tcPr>
          <w:p w14:paraId="7D6F0C3E"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0,220</w:t>
            </w:r>
          </w:p>
        </w:tc>
        <w:tc>
          <w:tcPr>
            <w:tcW w:w="1786" w:type="dxa"/>
            <w:shd w:val="clear" w:color="auto" w:fill="auto"/>
            <w:vAlign w:val="center"/>
          </w:tcPr>
          <w:p w14:paraId="2835A275"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81E70" w:rsidRPr="000B759A" w14:paraId="29337603" w14:textId="77777777" w:rsidTr="0042761D">
        <w:trPr>
          <w:jc w:val="center"/>
        </w:trPr>
        <w:tc>
          <w:tcPr>
            <w:tcW w:w="1731" w:type="dxa"/>
            <w:vMerge w:val="restart"/>
            <w:shd w:val="clear" w:color="auto" w:fill="auto"/>
            <w:vAlign w:val="center"/>
          </w:tcPr>
          <w:p w14:paraId="7D29F2E2"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Bawah</w:t>
            </w:r>
          </w:p>
        </w:tc>
        <w:tc>
          <w:tcPr>
            <w:tcW w:w="1800" w:type="dxa"/>
            <w:shd w:val="clear" w:color="auto" w:fill="auto"/>
            <w:vAlign w:val="center"/>
          </w:tcPr>
          <w:p w14:paraId="4D57C575" w14:textId="77777777" w:rsidR="00981E70" w:rsidRPr="000B759A" w:rsidRDefault="00981E70"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KTT</w:t>
            </w:r>
          </w:p>
        </w:tc>
        <w:tc>
          <w:tcPr>
            <w:tcW w:w="1080" w:type="dxa"/>
            <w:shd w:val="clear" w:color="auto" w:fill="auto"/>
          </w:tcPr>
          <w:p w14:paraId="3B3EEEFF"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15</w:t>
            </w:r>
          </w:p>
        </w:tc>
        <w:tc>
          <w:tcPr>
            <w:tcW w:w="1080" w:type="dxa"/>
            <w:shd w:val="clear" w:color="auto" w:fill="auto"/>
            <w:vAlign w:val="center"/>
          </w:tcPr>
          <w:p w14:paraId="78639023"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0,810</w:t>
            </w:r>
          </w:p>
        </w:tc>
        <w:tc>
          <w:tcPr>
            <w:tcW w:w="1080" w:type="dxa"/>
            <w:shd w:val="clear" w:color="auto" w:fill="auto"/>
            <w:vAlign w:val="center"/>
          </w:tcPr>
          <w:p w14:paraId="1E9D9750"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0,527</w:t>
            </w:r>
          </w:p>
        </w:tc>
        <w:tc>
          <w:tcPr>
            <w:tcW w:w="1786" w:type="dxa"/>
            <w:shd w:val="clear" w:color="auto" w:fill="auto"/>
            <w:vAlign w:val="center"/>
          </w:tcPr>
          <w:p w14:paraId="1EC290A3"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81E70" w:rsidRPr="000B759A" w14:paraId="7A54D43E" w14:textId="77777777" w:rsidTr="0042761D">
        <w:trPr>
          <w:jc w:val="center"/>
        </w:trPr>
        <w:tc>
          <w:tcPr>
            <w:tcW w:w="1731" w:type="dxa"/>
            <w:vMerge/>
            <w:shd w:val="clear" w:color="auto" w:fill="auto"/>
          </w:tcPr>
          <w:p w14:paraId="36431ECB" w14:textId="77777777" w:rsidR="00981E70" w:rsidRPr="000B759A" w:rsidRDefault="00981E70" w:rsidP="00F235DE">
            <w:pPr>
              <w:jc w:val="center"/>
              <w:rPr>
                <w:rFonts w:ascii="Times New Roman" w:hAnsi="Times New Roman" w:cs="Times New Roman"/>
                <w:b/>
                <w:sz w:val="16"/>
                <w:szCs w:val="16"/>
                <w:lang w:val="af-ZA"/>
              </w:rPr>
            </w:pPr>
          </w:p>
        </w:tc>
        <w:tc>
          <w:tcPr>
            <w:tcW w:w="1800" w:type="dxa"/>
            <w:shd w:val="clear" w:color="auto" w:fill="auto"/>
            <w:vAlign w:val="center"/>
          </w:tcPr>
          <w:p w14:paraId="48011315" w14:textId="77777777" w:rsidR="00981E70" w:rsidRPr="000B759A" w:rsidRDefault="00981E70"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KT</w:t>
            </w:r>
          </w:p>
        </w:tc>
        <w:tc>
          <w:tcPr>
            <w:tcW w:w="1080" w:type="dxa"/>
            <w:shd w:val="clear" w:color="auto" w:fill="auto"/>
          </w:tcPr>
          <w:p w14:paraId="6C45F574"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16</w:t>
            </w:r>
          </w:p>
        </w:tc>
        <w:tc>
          <w:tcPr>
            <w:tcW w:w="1080" w:type="dxa"/>
            <w:shd w:val="clear" w:color="auto" w:fill="auto"/>
            <w:vAlign w:val="center"/>
          </w:tcPr>
          <w:p w14:paraId="52E64166"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0,803</w:t>
            </w:r>
          </w:p>
        </w:tc>
        <w:tc>
          <w:tcPr>
            <w:tcW w:w="1080" w:type="dxa"/>
            <w:shd w:val="clear" w:color="auto" w:fill="auto"/>
            <w:vAlign w:val="center"/>
          </w:tcPr>
          <w:p w14:paraId="6667D35F"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0,540</w:t>
            </w:r>
          </w:p>
        </w:tc>
        <w:tc>
          <w:tcPr>
            <w:tcW w:w="1786" w:type="dxa"/>
            <w:shd w:val="clear" w:color="auto" w:fill="auto"/>
            <w:vAlign w:val="center"/>
          </w:tcPr>
          <w:p w14:paraId="3824E43D"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981E70" w:rsidRPr="000B759A" w14:paraId="49D014FD" w14:textId="77777777" w:rsidTr="0042761D">
        <w:trPr>
          <w:jc w:val="center"/>
        </w:trPr>
        <w:tc>
          <w:tcPr>
            <w:tcW w:w="1731" w:type="dxa"/>
            <w:vMerge/>
            <w:shd w:val="clear" w:color="auto" w:fill="auto"/>
          </w:tcPr>
          <w:p w14:paraId="235F57CB" w14:textId="77777777" w:rsidR="00981E70" w:rsidRPr="000B759A" w:rsidRDefault="00981E70" w:rsidP="00F235DE">
            <w:pPr>
              <w:jc w:val="center"/>
              <w:rPr>
                <w:rFonts w:ascii="Times New Roman" w:hAnsi="Times New Roman" w:cs="Times New Roman"/>
                <w:b/>
                <w:sz w:val="16"/>
                <w:szCs w:val="16"/>
                <w:lang w:val="af-ZA"/>
              </w:rPr>
            </w:pPr>
          </w:p>
        </w:tc>
        <w:tc>
          <w:tcPr>
            <w:tcW w:w="1800" w:type="dxa"/>
            <w:shd w:val="clear" w:color="auto" w:fill="auto"/>
            <w:vAlign w:val="center"/>
          </w:tcPr>
          <w:p w14:paraId="1BB7D799" w14:textId="77777777" w:rsidR="00981E70" w:rsidRPr="000B759A" w:rsidRDefault="00981E70"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KV</w:t>
            </w:r>
          </w:p>
        </w:tc>
        <w:tc>
          <w:tcPr>
            <w:tcW w:w="1080" w:type="dxa"/>
            <w:shd w:val="clear" w:color="auto" w:fill="auto"/>
          </w:tcPr>
          <w:p w14:paraId="76D6BBAE"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16</w:t>
            </w:r>
          </w:p>
        </w:tc>
        <w:tc>
          <w:tcPr>
            <w:tcW w:w="1080" w:type="dxa"/>
            <w:shd w:val="clear" w:color="auto" w:fill="auto"/>
            <w:vAlign w:val="center"/>
          </w:tcPr>
          <w:p w14:paraId="26EAFDC5"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0,913</w:t>
            </w:r>
          </w:p>
        </w:tc>
        <w:tc>
          <w:tcPr>
            <w:tcW w:w="1080" w:type="dxa"/>
            <w:shd w:val="clear" w:color="auto" w:fill="auto"/>
            <w:vAlign w:val="center"/>
          </w:tcPr>
          <w:p w14:paraId="20163646"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0,375</w:t>
            </w:r>
          </w:p>
        </w:tc>
        <w:tc>
          <w:tcPr>
            <w:tcW w:w="1786" w:type="dxa"/>
            <w:shd w:val="clear" w:color="auto" w:fill="auto"/>
            <w:vAlign w:val="center"/>
          </w:tcPr>
          <w:p w14:paraId="0F2CEEC1"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bl>
    <w:p w14:paraId="4EC21490" w14:textId="77777777" w:rsidR="00981E70" w:rsidRPr="000B759A" w:rsidRDefault="00981E70" w:rsidP="00981E70">
      <w:pPr>
        <w:ind w:firstLine="567"/>
        <w:rPr>
          <w:rFonts w:ascii="Times New Roman" w:hAnsi="Times New Roman" w:cs="Times New Roman"/>
          <w:lang w:val="af-ZA"/>
        </w:rPr>
      </w:pPr>
    </w:p>
    <w:p w14:paraId="2FF3894D" w14:textId="710DF6A4" w:rsidR="00981E70" w:rsidRPr="000B759A" w:rsidRDefault="00981E70" w:rsidP="00981E70">
      <w:pPr>
        <w:spacing w:line="360" w:lineRule="auto"/>
        <w:ind w:firstLine="567"/>
        <w:jc w:val="both"/>
        <w:rPr>
          <w:rFonts w:ascii="Times New Roman" w:hAnsi="Times New Roman" w:cs="Times New Roman"/>
          <w:sz w:val="20"/>
          <w:szCs w:val="20"/>
          <w:lang w:val="af-ZA"/>
        </w:rPr>
      </w:pPr>
      <w:r w:rsidRPr="000B759A">
        <w:rPr>
          <w:rFonts w:ascii="Times New Roman" w:hAnsi="Times New Roman" w:cs="Times New Roman"/>
          <w:sz w:val="20"/>
          <w:szCs w:val="20"/>
          <w:lang w:val="af-ZA"/>
        </w:rPr>
        <w:t xml:space="preserve">Pada Tabel 4.19. terlihat bahwa nilai probabilitas (sig.) untuk setiap model pembelajaran  pada  setiap kelompok PAM </w:t>
      </w:r>
      <m:oMath>
        <m:r>
          <w:rPr>
            <w:rFonts w:ascii="Cambria Math" w:hAnsi="Cambria Math" w:cs="Times New Roman"/>
            <w:lang w:val="af-ZA"/>
          </w:rPr>
          <m:t xml:space="preserve">≥ </m:t>
        </m:r>
      </m:oMath>
      <w:r w:rsidRPr="000B759A">
        <w:rPr>
          <w:rFonts w:ascii="Times New Roman" w:hAnsi="Times New Roman" w:cs="Times New Roman"/>
          <w:sz w:val="20"/>
          <w:szCs w:val="20"/>
          <w:lang w:val="af-ZA"/>
        </w:rPr>
        <w:t>0,05, ini berarti hipotesis nol diterima.</w:t>
      </w:r>
      <w:r w:rsidR="000B759A" w:rsidRPr="000B759A">
        <w:rPr>
          <w:rFonts w:ascii="Times New Roman" w:hAnsi="Times New Roman" w:cs="Times New Roman"/>
          <w:sz w:val="20"/>
          <w:szCs w:val="20"/>
          <w:lang w:val="af-ZA"/>
        </w:rPr>
        <w:t xml:space="preserve"> Maka </w:t>
      </w:r>
      <w:r w:rsidRPr="000B759A">
        <w:rPr>
          <w:rFonts w:ascii="Times New Roman" w:hAnsi="Times New Roman" w:cs="Times New Roman"/>
          <w:sz w:val="20"/>
          <w:szCs w:val="20"/>
          <w:lang w:val="af-ZA"/>
        </w:rPr>
        <w:t xml:space="preserve">data skor kemampuan berpikir kritis matematis berdasarkan model pembelajaran dan kelompok PAM berdistribusi normal. Selanjutnya, uji homogenitas varians populasi dari skor kemampuan berpikir kritis matematis berdasarkan kelompok pembelajaran dan kelompok PAM dengan menggunakan uji Levene. </w:t>
      </w:r>
    </w:p>
    <w:p w14:paraId="2CE71628" w14:textId="77777777" w:rsidR="00981E70" w:rsidRPr="000B759A" w:rsidRDefault="00981E70" w:rsidP="00981E70">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4.20.</w:t>
      </w:r>
    </w:p>
    <w:p w14:paraId="5203B7E2" w14:textId="77777777" w:rsidR="00646B8D" w:rsidRPr="000B759A" w:rsidRDefault="00981E70" w:rsidP="00981E70">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 xml:space="preserve">Uji Homogenitas Varians Populasi Skor Kemampuan </w:t>
      </w:r>
    </w:p>
    <w:p w14:paraId="3849C570" w14:textId="0DB774AD" w:rsidR="00981E70" w:rsidRPr="000B759A" w:rsidRDefault="00981E70" w:rsidP="00981E70">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Berpikir Kritis Matematis Berdasarkan Mode</w:t>
      </w:r>
      <w:r w:rsidR="0042761D" w:rsidRPr="000B759A">
        <w:rPr>
          <w:rFonts w:ascii="Times New Roman" w:hAnsi="Times New Roman" w:cs="Times New Roman"/>
          <w:b/>
          <w:sz w:val="20"/>
          <w:szCs w:val="20"/>
          <w:lang w:val="af-ZA"/>
        </w:rPr>
        <w:t xml:space="preserve">l </w:t>
      </w:r>
      <w:r w:rsidRPr="000B759A">
        <w:rPr>
          <w:rFonts w:ascii="Times New Roman" w:hAnsi="Times New Roman" w:cs="Times New Roman"/>
          <w:b/>
          <w:sz w:val="20"/>
          <w:szCs w:val="20"/>
          <w:lang w:val="af-ZA"/>
        </w:rPr>
        <w:t>Pembelajaran dan PAM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80"/>
        <w:gridCol w:w="1080"/>
        <w:gridCol w:w="1080"/>
        <w:gridCol w:w="1080"/>
      </w:tblGrid>
      <w:tr w:rsidR="00981E70" w:rsidRPr="000B759A" w14:paraId="5FB7AACD" w14:textId="77777777" w:rsidTr="00F235DE">
        <w:trPr>
          <w:jc w:val="center"/>
        </w:trPr>
        <w:tc>
          <w:tcPr>
            <w:tcW w:w="1980" w:type="dxa"/>
            <w:shd w:val="clear" w:color="auto" w:fill="auto"/>
            <w:vAlign w:val="center"/>
          </w:tcPr>
          <w:p w14:paraId="0128296A"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Statistik Levene</w:t>
            </w:r>
          </w:p>
          <w:p w14:paraId="7CC9852C"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(F)</w:t>
            </w:r>
          </w:p>
        </w:tc>
        <w:tc>
          <w:tcPr>
            <w:tcW w:w="1080" w:type="dxa"/>
            <w:shd w:val="clear" w:color="auto" w:fill="auto"/>
            <w:vAlign w:val="center"/>
          </w:tcPr>
          <w:p w14:paraId="5A06D5A1"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dk1</w:t>
            </w:r>
          </w:p>
        </w:tc>
        <w:tc>
          <w:tcPr>
            <w:tcW w:w="1080" w:type="dxa"/>
            <w:shd w:val="clear" w:color="auto" w:fill="auto"/>
            <w:vAlign w:val="center"/>
          </w:tcPr>
          <w:p w14:paraId="533E7567"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dk2</w:t>
            </w:r>
          </w:p>
        </w:tc>
        <w:tc>
          <w:tcPr>
            <w:tcW w:w="1080" w:type="dxa"/>
            <w:shd w:val="clear" w:color="auto" w:fill="auto"/>
            <w:vAlign w:val="center"/>
          </w:tcPr>
          <w:p w14:paraId="1E2ACA2F" w14:textId="77777777" w:rsidR="00981E70" w:rsidRPr="000B759A" w:rsidRDefault="00981E70"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Sig.</w:t>
            </w:r>
          </w:p>
        </w:tc>
        <w:tc>
          <w:tcPr>
            <w:tcW w:w="1080" w:type="dxa"/>
            <w:shd w:val="clear" w:color="auto" w:fill="auto"/>
            <w:vAlign w:val="center"/>
          </w:tcPr>
          <w:p w14:paraId="6A9B37C7" w14:textId="77777777" w:rsidR="00981E70" w:rsidRPr="000B759A" w:rsidRDefault="00981E70" w:rsidP="00F235DE">
            <w:pPr>
              <w:jc w:val="center"/>
              <w:rPr>
                <w:rFonts w:ascii="Times New Roman" w:hAnsi="Times New Roman" w:cs="Times New Roman"/>
                <w:b/>
                <w:sz w:val="16"/>
                <w:szCs w:val="16"/>
                <w:vertAlign w:val="subscript"/>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981E70" w:rsidRPr="000B759A" w14:paraId="3830C223" w14:textId="77777777" w:rsidTr="00F235DE">
        <w:trPr>
          <w:jc w:val="center"/>
        </w:trPr>
        <w:tc>
          <w:tcPr>
            <w:tcW w:w="1980" w:type="dxa"/>
            <w:shd w:val="clear" w:color="auto" w:fill="auto"/>
            <w:vAlign w:val="center"/>
          </w:tcPr>
          <w:p w14:paraId="24206EB0"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0,953</w:t>
            </w:r>
          </w:p>
        </w:tc>
        <w:tc>
          <w:tcPr>
            <w:tcW w:w="1080" w:type="dxa"/>
            <w:shd w:val="clear" w:color="auto" w:fill="auto"/>
            <w:vAlign w:val="center"/>
          </w:tcPr>
          <w:p w14:paraId="0B432537"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w:t>
            </w:r>
          </w:p>
        </w:tc>
        <w:tc>
          <w:tcPr>
            <w:tcW w:w="1080" w:type="dxa"/>
            <w:shd w:val="clear" w:color="auto" w:fill="auto"/>
            <w:vAlign w:val="center"/>
          </w:tcPr>
          <w:p w14:paraId="29F76934"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231</w:t>
            </w:r>
          </w:p>
        </w:tc>
        <w:tc>
          <w:tcPr>
            <w:tcW w:w="1080" w:type="dxa"/>
            <w:shd w:val="clear" w:color="auto" w:fill="auto"/>
            <w:vAlign w:val="center"/>
          </w:tcPr>
          <w:p w14:paraId="138BA88A"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0,474</w:t>
            </w:r>
          </w:p>
        </w:tc>
        <w:tc>
          <w:tcPr>
            <w:tcW w:w="1080" w:type="dxa"/>
            <w:shd w:val="clear" w:color="auto" w:fill="auto"/>
          </w:tcPr>
          <w:p w14:paraId="6FCD75E5" w14:textId="77777777" w:rsidR="00981E70" w:rsidRPr="000B759A" w:rsidRDefault="00981E70"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bl>
    <w:p w14:paraId="41947A94" w14:textId="77777777" w:rsidR="00981E70" w:rsidRPr="000B759A" w:rsidRDefault="00981E70" w:rsidP="00981E70">
      <w:pPr>
        <w:rPr>
          <w:rFonts w:ascii="Times New Roman" w:hAnsi="Times New Roman" w:cs="Times New Roman"/>
          <w:lang w:val="af-ZA"/>
        </w:rPr>
      </w:pPr>
    </w:p>
    <w:p w14:paraId="309D47CC" w14:textId="03E133DC" w:rsidR="00B26620" w:rsidRDefault="00981E70" w:rsidP="00B26620">
      <w:pPr>
        <w:spacing w:line="360" w:lineRule="auto"/>
        <w:ind w:firstLine="720"/>
        <w:jc w:val="both"/>
        <w:rPr>
          <w:rFonts w:ascii="Times New Roman" w:hAnsi="Times New Roman" w:cs="Times New Roman"/>
          <w:lang w:val="af-ZA"/>
        </w:rPr>
      </w:pPr>
      <w:r w:rsidRPr="000B759A">
        <w:rPr>
          <w:rFonts w:ascii="Times New Roman" w:hAnsi="Times New Roman" w:cs="Times New Roman"/>
          <w:lang w:val="af-ZA"/>
        </w:rPr>
        <w:t xml:space="preserve">Pada Tabel 4.20. terlihat bahwa nilai probabilitas (sig.) </w:t>
      </w:r>
      <m:oMath>
        <m:r>
          <w:rPr>
            <w:rFonts w:ascii="Cambria Math" w:hAnsi="Cambria Math" w:cs="Times New Roman"/>
            <w:lang w:val="af-ZA"/>
          </w:rPr>
          <m:t xml:space="preserve">≥ </m:t>
        </m:r>
      </m:oMath>
      <w:r w:rsidRPr="000B759A">
        <w:rPr>
          <w:rFonts w:ascii="Times New Roman" w:hAnsi="Times New Roman" w:cs="Times New Roman"/>
          <w:lang w:val="af-ZA"/>
        </w:rPr>
        <w:t xml:space="preserve">0,05, </w:t>
      </w:r>
      <w:r w:rsidR="00646B8D" w:rsidRPr="000B759A">
        <w:rPr>
          <w:rFonts w:ascii="Times New Roman" w:hAnsi="Times New Roman" w:cs="Times New Roman"/>
          <w:lang w:val="af-ZA"/>
        </w:rPr>
        <w:t>maka</w:t>
      </w:r>
      <w:r w:rsidRPr="000B759A">
        <w:rPr>
          <w:rFonts w:ascii="Times New Roman" w:hAnsi="Times New Roman" w:cs="Times New Roman"/>
          <w:lang w:val="af-ZA"/>
        </w:rPr>
        <w:t xml:space="preserve"> hipotesis nol diterima. Dengan demikian, varians populasi dari skor kemampuan berpikir kritis matematis berdasarkan model pembelajaran dan kelompok PAM homogen.</w:t>
      </w:r>
      <w:r w:rsidR="004F4F66" w:rsidRPr="000B759A">
        <w:rPr>
          <w:rFonts w:ascii="Times New Roman" w:hAnsi="Times New Roman" w:cs="Times New Roman"/>
          <w:lang w:val="af-ZA"/>
        </w:rPr>
        <w:t xml:space="preserve"> Dikarenakan ketiga kelompok data berdistribusi normal dan variansinya homogen, </w:t>
      </w:r>
      <w:r w:rsidR="00154561" w:rsidRPr="000B759A">
        <w:rPr>
          <w:rFonts w:ascii="Times New Roman" w:hAnsi="Times New Roman" w:cs="Times New Roman"/>
          <w:lang w:val="af-ZA"/>
        </w:rPr>
        <w:t xml:space="preserve">maka di lanjutkan dengan </w:t>
      </w:r>
      <w:r w:rsidR="004F4F66" w:rsidRPr="000B759A">
        <w:rPr>
          <w:rFonts w:ascii="Times New Roman" w:hAnsi="Times New Roman" w:cs="Times New Roman"/>
          <w:lang w:val="af-ZA"/>
        </w:rPr>
        <w:t xml:space="preserve">uji ANOVA dua jalur. </w:t>
      </w:r>
    </w:p>
    <w:p w14:paraId="4E29B45F" w14:textId="6C9F26B8" w:rsidR="004F4F66" w:rsidRPr="000B759A" w:rsidRDefault="004F4F66" w:rsidP="004F4F66">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4.21.</w:t>
      </w:r>
    </w:p>
    <w:p w14:paraId="30F98D62" w14:textId="5023F2CE" w:rsidR="004F4F66" w:rsidRPr="000B759A" w:rsidRDefault="004F4F66" w:rsidP="004F4F66">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ANOVA Skor Rerata Kemampuan Berpikir Kritis Matemati</w:t>
      </w:r>
      <w:r w:rsidR="0042761D" w:rsidRPr="000B759A">
        <w:rPr>
          <w:rFonts w:ascii="Times New Roman" w:hAnsi="Times New Roman" w:cs="Times New Roman"/>
          <w:b/>
          <w:sz w:val="20"/>
          <w:szCs w:val="20"/>
          <w:lang w:val="af-ZA"/>
        </w:rPr>
        <w:t>s</w:t>
      </w:r>
    </w:p>
    <w:p w14:paraId="70B1BF84" w14:textId="77777777" w:rsidR="004F4F66" w:rsidRPr="000B759A" w:rsidRDefault="004F4F66" w:rsidP="004F4F66">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Berdasarkan Model Pembelajaran dan PAM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356"/>
        <w:gridCol w:w="883"/>
        <w:gridCol w:w="1097"/>
        <w:gridCol w:w="900"/>
        <w:gridCol w:w="900"/>
        <w:gridCol w:w="900"/>
      </w:tblGrid>
      <w:tr w:rsidR="004F4F66" w:rsidRPr="000B759A" w14:paraId="261B1275" w14:textId="77777777" w:rsidTr="00F235DE">
        <w:trPr>
          <w:jc w:val="center"/>
        </w:trPr>
        <w:tc>
          <w:tcPr>
            <w:tcW w:w="1603" w:type="dxa"/>
            <w:shd w:val="clear" w:color="auto" w:fill="auto"/>
            <w:vAlign w:val="center"/>
          </w:tcPr>
          <w:p w14:paraId="6E0D1FC4" w14:textId="77777777" w:rsidR="004F4F66" w:rsidRPr="000B759A" w:rsidRDefault="004F4F66" w:rsidP="004F4F66">
            <w:pPr>
              <w:spacing w:line="360" w:lineRule="auto"/>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Sumber</w:t>
            </w:r>
          </w:p>
        </w:tc>
        <w:tc>
          <w:tcPr>
            <w:tcW w:w="1356" w:type="dxa"/>
            <w:shd w:val="clear" w:color="auto" w:fill="auto"/>
            <w:vAlign w:val="center"/>
          </w:tcPr>
          <w:p w14:paraId="088882F0" w14:textId="77777777" w:rsidR="004F4F66" w:rsidRPr="000B759A" w:rsidRDefault="004F4F66" w:rsidP="004F4F66">
            <w:pPr>
              <w:spacing w:line="360" w:lineRule="auto"/>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Jumlah Kuadrat</w:t>
            </w:r>
          </w:p>
        </w:tc>
        <w:tc>
          <w:tcPr>
            <w:tcW w:w="883" w:type="dxa"/>
            <w:shd w:val="clear" w:color="auto" w:fill="auto"/>
            <w:vAlign w:val="center"/>
          </w:tcPr>
          <w:p w14:paraId="7813F7D7" w14:textId="77777777" w:rsidR="004F4F66" w:rsidRPr="000B759A" w:rsidRDefault="004F4F66" w:rsidP="004F4F66">
            <w:pPr>
              <w:spacing w:line="360" w:lineRule="auto"/>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dk</w:t>
            </w:r>
          </w:p>
        </w:tc>
        <w:tc>
          <w:tcPr>
            <w:tcW w:w="1097" w:type="dxa"/>
            <w:shd w:val="clear" w:color="auto" w:fill="auto"/>
            <w:vAlign w:val="center"/>
          </w:tcPr>
          <w:p w14:paraId="3117FE53" w14:textId="77777777" w:rsidR="004F4F66" w:rsidRPr="000B759A" w:rsidRDefault="004F4F66" w:rsidP="004F4F66">
            <w:pPr>
              <w:spacing w:line="360" w:lineRule="auto"/>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Rerata Kuadrat</w:t>
            </w:r>
          </w:p>
        </w:tc>
        <w:tc>
          <w:tcPr>
            <w:tcW w:w="900" w:type="dxa"/>
            <w:shd w:val="clear" w:color="auto" w:fill="auto"/>
            <w:vAlign w:val="center"/>
          </w:tcPr>
          <w:p w14:paraId="00847C84" w14:textId="77777777" w:rsidR="004F4F66" w:rsidRPr="000B759A" w:rsidRDefault="004F4F66" w:rsidP="004F4F66">
            <w:pPr>
              <w:spacing w:line="360" w:lineRule="auto"/>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F</w:t>
            </w:r>
          </w:p>
        </w:tc>
        <w:tc>
          <w:tcPr>
            <w:tcW w:w="900" w:type="dxa"/>
            <w:shd w:val="clear" w:color="auto" w:fill="auto"/>
            <w:vAlign w:val="center"/>
          </w:tcPr>
          <w:p w14:paraId="75A97691" w14:textId="77777777" w:rsidR="004F4F66" w:rsidRPr="000B759A" w:rsidRDefault="004F4F66" w:rsidP="004F4F66">
            <w:pPr>
              <w:spacing w:line="360" w:lineRule="auto"/>
              <w:jc w:val="both"/>
              <w:rPr>
                <w:rFonts w:ascii="Times New Roman" w:hAnsi="Times New Roman" w:cs="Times New Roman"/>
                <w:b/>
                <w:sz w:val="16"/>
                <w:szCs w:val="16"/>
                <w:lang w:val="af-ZA"/>
              </w:rPr>
            </w:pPr>
            <w:r w:rsidRPr="000B759A">
              <w:rPr>
                <w:rFonts w:ascii="Times New Roman" w:hAnsi="Times New Roman" w:cs="Times New Roman"/>
                <w:b/>
                <w:sz w:val="16"/>
                <w:szCs w:val="16"/>
                <w:lang w:val="af-ZA"/>
              </w:rPr>
              <w:t>Sig.</w:t>
            </w:r>
          </w:p>
        </w:tc>
        <w:tc>
          <w:tcPr>
            <w:tcW w:w="900" w:type="dxa"/>
            <w:shd w:val="clear" w:color="auto" w:fill="auto"/>
            <w:vAlign w:val="center"/>
          </w:tcPr>
          <w:p w14:paraId="013695BD" w14:textId="77777777" w:rsidR="004F4F66" w:rsidRPr="000B759A" w:rsidRDefault="004F4F66" w:rsidP="004F4F66">
            <w:pPr>
              <w:spacing w:line="360" w:lineRule="auto"/>
              <w:jc w:val="both"/>
              <w:rPr>
                <w:rFonts w:ascii="Times New Roman" w:hAnsi="Times New Roman" w:cs="Times New Roman"/>
                <w:b/>
                <w:sz w:val="16"/>
                <w:szCs w:val="16"/>
                <w:vertAlign w:val="subscript"/>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4F4F66" w:rsidRPr="000B759A" w14:paraId="1BB1C54F" w14:textId="77777777" w:rsidTr="00F235DE">
        <w:trPr>
          <w:jc w:val="center"/>
        </w:trPr>
        <w:tc>
          <w:tcPr>
            <w:tcW w:w="1603" w:type="dxa"/>
            <w:shd w:val="clear" w:color="auto" w:fill="auto"/>
            <w:vAlign w:val="center"/>
          </w:tcPr>
          <w:p w14:paraId="779FDF14"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Pembelajaran</w:t>
            </w:r>
          </w:p>
        </w:tc>
        <w:tc>
          <w:tcPr>
            <w:tcW w:w="1356" w:type="dxa"/>
            <w:shd w:val="clear" w:color="auto" w:fill="auto"/>
            <w:vAlign w:val="center"/>
          </w:tcPr>
          <w:p w14:paraId="4B3E0008"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167,743</w:t>
            </w:r>
          </w:p>
        </w:tc>
        <w:tc>
          <w:tcPr>
            <w:tcW w:w="883" w:type="dxa"/>
            <w:shd w:val="clear" w:color="auto" w:fill="auto"/>
            <w:vAlign w:val="center"/>
          </w:tcPr>
          <w:p w14:paraId="24941B95"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w:t>
            </w:r>
          </w:p>
        </w:tc>
        <w:tc>
          <w:tcPr>
            <w:tcW w:w="1097" w:type="dxa"/>
            <w:shd w:val="clear" w:color="auto" w:fill="auto"/>
            <w:vAlign w:val="center"/>
          </w:tcPr>
          <w:p w14:paraId="60F2F373"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83,871</w:t>
            </w:r>
          </w:p>
        </w:tc>
        <w:tc>
          <w:tcPr>
            <w:tcW w:w="900" w:type="dxa"/>
            <w:shd w:val="clear" w:color="auto" w:fill="auto"/>
            <w:vAlign w:val="center"/>
          </w:tcPr>
          <w:p w14:paraId="63727830"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9,797</w:t>
            </w:r>
          </w:p>
        </w:tc>
        <w:tc>
          <w:tcPr>
            <w:tcW w:w="900" w:type="dxa"/>
            <w:shd w:val="clear" w:color="auto" w:fill="auto"/>
            <w:vAlign w:val="center"/>
          </w:tcPr>
          <w:p w14:paraId="3979BB7B"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0,000</w:t>
            </w:r>
          </w:p>
        </w:tc>
        <w:tc>
          <w:tcPr>
            <w:tcW w:w="900" w:type="dxa"/>
            <w:shd w:val="clear" w:color="auto" w:fill="auto"/>
            <w:vAlign w:val="center"/>
          </w:tcPr>
          <w:p w14:paraId="0E1A22B2"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0E74F4F2" w14:textId="77777777" w:rsidTr="00F235DE">
        <w:trPr>
          <w:jc w:val="center"/>
        </w:trPr>
        <w:tc>
          <w:tcPr>
            <w:tcW w:w="1603" w:type="dxa"/>
            <w:shd w:val="clear" w:color="auto" w:fill="auto"/>
            <w:vAlign w:val="center"/>
          </w:tcPr>
          <w:p w14:paraId="0DEB157C"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Kel.PAM</w:t>
            </w:r>
          </w:p>
        </w:tc>
        <w:tc>
          <w:tcPr>
            <w:tcW w:w="1356" w:type="dxa"/>
            <w:shd w:val="clear" w:color="auto" w:fill="auto"/>
            <w:vAlign w:val="center"/>
          </w:tcPr>
          <w:p w14:paraId="0EA3E8DA"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466,795</w:t>
            </w:r>
          </w:p>
        </w:tc>
        <w:tc>
          <w:tcPr>
            <w:tcW w:w="883" w:type="dxa"/>
            <w:shd w:val="clear" w:color="auto" w:fill="auto"/>
            <w:vAlign w:val="center"/>
          </w:tcPr>
          <w:p w14:paraId="4128AC84"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w:t>
            </w:r>
          </w:p>
        </w:tc>
        <w:tc>
          <w:tcPr>
            <w:tcW w:w="1097" w:type="dxa"/>
            <w:shd w:val="clear" w:color="auto" w:fill="auto"/>
            <w:vAlign w:val="center"/>
          </w:tcPr>
          <w:p w14:paraId="506F1C11"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233,397</w:t>
            </w:r>
          </w:p>
        </w:tc>
        <w:tc>
          <w:tcPr>
            <w:tcW w:w="900" w:type="dxa"/>
            <w:shd w:val="clear" w:color="auto" w:fill="auto"/>
            <w:vAlign w:val="center"/>
          </w:tcPr>
          <w:p w14:paraId="5194A964"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27,262</w:t>
            </w:r>
          </w:p>
        </w:tc>
        <w:tc>
          <w:tcPr>
            <w:tcW w:w="900" w:type="dxa"/>
            <w:shd w:val="clear" w:color="auto" w:fill="auto"/>
            <w:vAlign w:val="center"/>
          </w:tcPr>
          <w:p w14:paraId="4F334CC6"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0,000</w:t>
            </w:r>
          </w:p>
        </w:tc>
        <w:tc>
          <w:tcPr>
            <w:tcW w:w="900" w:type="dxa"/>
            <w:shd w:val="clear" w:color="auto" w:fill="auto"/>
            <w:vAlign w:val="center"/>
          </w:tcPr>
          <w:p w14:paraId="7E1533E6"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5B1BEC49" w14:textId="77777777" w:rsidTr="00F235DE">
        <w:trPr>
          <w:jc w:val="center"/>
        </w:trPr>
        <w:tc>
          <w:tcPr>
            <w:tcW w:w="1603" w:type="dxa"/>
            <w:shd w:val="clear" w:color="auto" w:fill="auto"/>
            <w:vAlign w:val="center"/>
          </w:tcPr>
          <w:p w14:paraId="37E59B17"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Interaksi</w:t>
            </w:r>
          </w:p>
        </w:tc>
        <w:tc>
          <w:tcPr>
            <w:tcW w:w="1356" w:type="dxa"/>
            <w:shd w:val="clear" w:color="auto" w:fill="auto"/>
            <w:vAlign w:val="center"/>
          </w:tcPr>
          <w:p w14:paraId="7E7B9D84"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94,683</w:t>
            </w:r>
          </w:p>
        </w:tc>
        <w:tc>
          <w:tcPr>
            <w:tcW w:w="883" w:type="dxa"/>
            <w:shd w:val="clear" w:color="auto" w:fill="auto"/>
            <w:vAlign w:val="center"/>
          </w:tcPr>
          <w:p w14:paraId="6756BAD3"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4</w:t>
            </w:r>
          </w:p>
        </w:tc>
        <w:tc>
          <w:tcPr>
            <w:tcW w:w="1097" w:type="dxa"/>
            <w:shd w:val="clear" w:color="auto" w:fill="auto"/>
            <w:vAlign w:val="center"/>
          </w:tcPr>
          <w:p w14:paraId="054A23D2"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23,671</w:t>
            </w:r>
          </w:p>
        </w:tc>
        <w:tc>
          <w:tcPr>
            <w:tcW w:w="900" w:type="dxa"/>
            <w:shd w:val="clear" w:color="auto" w:fill="auto"/>
            <w:vAlign w:val="center"/>
          </w:tcPr>
          <w:p w14:paraId="084CE9BD"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2,765</w:t>
            </w:r>
          </w:p>
        </w:tc>
        <w:tc>
          <w:tcPr>
            <w:tcW w:w="900" w:type="dxa"/>
            <w:shd w:val="clear" w:color="auto" w:fill="auto"/>
            <w:vAlign w:val="center"/>
          </w:tcPr>
          <w:p w14:paraId="09AF9EDA"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0,028</w:t>
            </w:r>
          </w:p>
        </w:tc>
        <w:tc>
          <w:tcPr>
            <w:tcW w:w="900" w:type="dxa"/>
            <w:shd w:val="clear" w:color="auto" w:fill="auto"/>
            <w:vAlign w:val="center"/>
          </w:tcPr>
          <w:p w14:paraId="316DC499"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719E3CE3" w14:textId="77777777" w:rsidTr="00F235DE">
        <w:trPr>
          <w:jc w:val="center"/>
        </w:trPr>
        <w:tc>
          <w:tcPr>
            <w:tcW w:w="1603" w:type="dxa"/>
            <w:shd w:val="clear" w:color="auto" w:fill="auto"/>
            <w:vAlign w:val="center"/>
          </w:tcPr>
          <w:p w14:paraId="59448A07"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Total</w:t>
            </w:r>
          </w:p>
        </w:tc>
        <w:tc>
          <w:tcPr>
            <w:tcW w:w="1356" w:type="dxa"/>
            <w:shd w:val="clear" w:color="auto" w:fill="auto"/>
            <w:vAlign w:val="center"/>
          </w:tcPr>
          <w:p w14:paraId="357022C2"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161935,000</w:t>
            </w:r>
          </w:p>
        </w:tc>
        <w:tc>
          <w:tcPr>
            <w:tcW w:w="883" w:type="dxa"/>
            <w:shd w:val="clear" w:color="auto" w:fill="auto"/>
            <w:vAlign w:val="center"/>
          </w:tcPr>
          <w:p w14:paraId="29F23BC1" w14:textId="77777777" w:rsidR="004F4F66" w:rsidRPr="000B759A" w:rsidRDefault="004F4F66" w:rsidP="004F4F66">
            <w:pPr>
              <w:spacing w:line="360" w:lineRule="auto"/>
              <w:jc w:val="both"/>
              <w:rPr>
                <w:rFonts w:ascii="Times New Roman" w:hAnsi="Times New Roman" w:cs="Times New Roman"/>
                <w:sz w:val="16"/>
                <w:szCs w:val="16"/>
                <w:lang w:val="af-ZA"/>
              </w:rPr>
            </w:pPr>
            <w:r w:rsidRPr="000B759A">
              <w:rPr>
                <w:rFonts w:ascii="Times New Roman" w:hAnsi="Times New Roman" w:cs="Times New Roman"/>
                <w:sz w:val="16"/>
                <w:szCs w:val="16"/>
                <w:lang w:val="af-ZA"/>
              </w:rPr>
              <w:t>240</w:t>
            </w:r>
          </w:p>
        </w:tc>
        <w:tc>
          <w:tcPr>
            <w:tcW w:w="3797" w:type="dxa"/>
            <w:gridSpan w:val="4"/>
            <w:shd w:val="clear" w:color="auto" w:fill="auto"/>
            <w:vAlign w:val="center"/>
          </w:tcPr>
          <w:p w14:paraId="4CEB1555" w14:textId="77777777" w:rsidR="004F4F66" w:rsidRPr="000B759A" w:rsidRDefault="004F4F66" w:rsidP="004F4F66">
            <w:pPr>
              <w:spacing w:line="360" w:lineRule="auto"/>
              <w:jc w:val="both"/>
              <w:rPr>
                <w:rFonts w:ascii="Times New Roman" w:hAnsi="Times New Roman" w:cs="Times New Roman"/>
                <w:sz w:val="16"/>
                <w:szCs w:val="16"/>
                <w:lang w:val="af-ZA"/>
              </w:rPr>
            </w:pPr>
          </w:p>
        </w:tc>
      </w:tr>
    </w:tbl>
    <w:p w14:paraId="5E92B697" w14:textId="77777777" w:rsidR="004F4F66" w:rsidRPr="000B759A" w:rsidRDefault="004F4F66" w:rsidP="00FF7AB2">
      <w:pPr>
        <w:jc w:val="both"/>
        <w:rPr>
          <w:rFonts w:ascii="Times New Roman" w:hAnsi="Times New Roman" w:cs="Times New Roman"/>
          <w:b/>
          <w:lang w:val="af-ZA"/>
        </w:rPr>
      </w:pPr>
    </w:p>
    <w:p w14:paraId="2D7F5B50" w14:textId="53BDE757" w:rsidR="004F4F66" w:rsidRPr="000B759A" w:rsidRDefault="00FF7AB2" w:rsidP="00FF7AB2">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lastRenderedPageBreak/>
        <w:t xml:space="preserve">Dari hasil uji ANOVA pada Tabel 4.21. diperoleh nilai F = 2,765 dengan nilai probabilitas (sig.) = 0,028. Oleh karena nilai probabilitas (sig.) </w:t>
      </w:r>
      <m:oMath>
        <m:r>
          <w:rPr>
            <w:rFonts w:ascii="Cambria Math" w:hAnsi="Cambria Math" w:cs="Times New Roman"/>
            <w:lang w:val="af-ZA"/>
          </w:rPr>
          <m:t xml:space="preserve">≤ </m:t>
        </m:r>
      </m:oMath>
      <w:r w:rsidRPr="000B759A">
        <w:rPr>
          <w:rFonts w:ascii="Times New Roman" w:hAnsi="Times New Roman" w:cs="Times New Roman"/>
          <w:lang w:val="af-ZA"/>
        </w:rPr>
        <w:t>0,05, maka hipotesis nol ditolak.</w:t>
      </w:r>
      <w:r w:rsidR="00154561" w:rsidRPr="000B759A">
        <w:rPr>
          <w:rFonts w:ascii="Times New Roman" w:hAnsi="Times New Roman" w:cs="Times New Roman"/>
          <w:lang w:val="af-ZA"/>
        </w:rPr>
        <w:t xml:space="preserve"> </w:t>
      </w:r>
      <w:r w:rsidR="004F4F66" w:rsidRPr="000B759A">
        <w:rPr>
          <w:rFonts w:ascii="Times New Roman" w:hAnsi="Times New Roman" w:cs="Times New Roman"/>
          <w:lang w:val="af-ZA"/>
        </w:rPr>
        <w:t xml:space="preserve">Untuk  mengetahui pembelajaran mana yang berinteraksi dengan pengetahuan awal matematika dilanjutkan dengan uji </w:t>
      </w:r>
      <w:r w:rsidR="004F4F66" w:rsidRPr="000B759A">
        <w:rPr>
          <w:rFonts w:ascii="Times New Roman" w:hAnsi="Times New Roman" w:cs="Times New Roman"/>
        </w:rPr>
        <w:t>Scheffe</w:t>
      </w:r>
      <w:r w:rsidR="00646B8D" w:rsidRPr="000B759A">
        <w:rPr>
          <w:rFonts w:ascii="Times New Roman" w:hAnsi="Times New Roman" w:cs="Times New Roman"/>
          <w:lang w:val="af-ZA"/>
        </w:rPr>
        <w:t>:</w:t>
      </w:r>
    </w:p>
    <w:p w14:paraId="3EB9C33A" w14:textId="77777777" w:rsidR="004F4F66" w:rsidRPr="000B759A" w:rsidRDefault="004F4F66" w:rsidP="004F4F66">
      <w:pPr>
        <w:ind w:firstLine="720"/>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4.22.</w:t>
      </w:r>
    </w:p>
    <w:p w14:paraId="77835C83" w14:textId="77777777" w:rsidR="004F4F66" w:rsidRPr="000B759A" w:rsidRDefault="004F4F66" w:rsidP="004F4F66">
      <w:pPr>
        <w:ind w:firstLine="720"/>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 xml:space="preserve">Perbandingan Selisih Kemampuan Berpikir Kritis Matematis antar </w:t>
      </w:r>
    </w:p>
    <w:p w14:paraId="058102A2" w14:textId="77777777" w:rsidR="004F4F66" w:rsidRPr="000B759A" w:rsidRDefault="004F4F66" w:rsidP="004F4F66">
      <w:pPr>
        <w:ind w:firstLine="720"/>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Model Pembelajaran pada Pengetahuan Awal Matematika (PAM)</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1469"/>
        <w:gridCol w:w="1571"/>
        <w:gridCol w:w="1016"/>
        <w:gridCol w:w="876"/>
        <w:gridCol w:w="1029"/>
      </w:tblGrid>
      <w:tr w:rsidR="004F4F66" w:rsidRPr="000B759A" w14:paraId="0DC2CB43" w14:textId="77777777" w:rsidTr="00F235DE">
        <w:trPr>
          <w:jc w:val="center"/>
        </w:trPr>
        <w:tc>
          <w:tcPr>
            <w:tcW w:w="2074" w:type="dxa"/>
            <w:shd w:val="clear" w:color="auto" w:fill="auto"/>
            <w:vAlign w:val="center"/>
          </w:tcPr>
          <w:p w14:paraId="414EA9D6" w14:textId="77777777" w:rsidR="004F4F66" w:rsidRPr="000B759A" w:rsidRDefault="004F4F66"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Kel. PAM</w:t>
            </w:r>
          </w:p>
        </w:tc>
        <w:tc>
          <w:tcPr>
            <w:tcW w:w="1469" w:type="dxa"/>
            <w:shd w:val="clear" w:color="auto" w:fill="auto"/>
            <w:vAlign w:val="center"/>
          </w:tcPr>
          <w:p w14:paraId="01D65E4C" w14:textId="77777777" w:rsidR="004F4F66" w:rsidRPr="000B759A" w:rsidRDefault="004F4F66"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Pemb.</w:t>
            </w:r>
          </w:p>
        </w:tc>
        <w:tc>
          <w:tcPr>
            <w:tcW w:w="1571" w:type="dxa"/>
            <w:shd w:val="clear" w:color="auto" w:fill="auto"/>
          </w:tcPr>
          <w:p w14:paraId="17EC3E23" w14:textId="77777777" w:rsidR="004F4F66" w:rsidRPr="000B759A" w:rsidRDefault="004F4F66"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Perbedaan Rerata</w:t>
            </w:r>
          </w:p>
        </w:tc>
        <w:tc>
          <w:tcPr>
            <w:tcW w:w="1016" w:type="dxa"/>
            <w:shd w:val="clear" w:color="auto" w:fill="auto"/>
            <w:vAlign w:val="center"/>
          </w:tcPr>
          <w:p w14:paraId="5D1884DB" w14:textId="77777777" w:rsidR="004F4F66" w:rsidRPr="000B759A" w:rsidRDefault="004F4F66" w:rsidP="00F235DE">
            <w:pPr>
              <w:jc w:val="center"/>
              <w:rPr>
                <w:rFonts w:ascii="Times New Roman" w:hAnsi="Times New Roman" w:cs="Times New Roman"/>
                <w:b/>
                <w:sz w:val="16"/>
                <w:szCs w:val="16"/>
                <w:vertAlign w:val="subscript"/>
                <w:lang w:val="af-ZA"/>
              </w:rPr>
            </w:pPr>
            <w:r w:rsidRPr="000B759A">
              <w:rPr>
                <w:rFonts w:ascii="Times New Roman" w:hAnsi="Times New Roman" w:cs="Times New Roman"/>
                <w:b/>
                <w:sz w:val="16"/>
                <w:szCs w:val="16"/>
                <w:lang w:val="af-ZA"/>
              </w:rPr>
              <w:t>F</w:t>
            </w:r>
            <w:r w:rsidRPr="000B759A">
              <w:rPr>
                <w:rFonts w:ascii="Times New Roman" w:hAnsi="Times New Roman" w:cs="Times New Roman"/>
                <w:b/>
                <w:sz w:val="16"/>
                <w:szCs w:val="16"/>
                <w:vertAlign w:val="subscript"/>
                <w:lang w:val="af-ZA"/>
              </w:rPr>
              <w:t>hitung</w:t>
            </w:r>
          </w:p>
        </w:tc>
        <w:tc>
          <w:tcPr>
            <w:tcW w:w="876" w:type="dxa"/>
            <w:shd w:val="clear" w:color="auto" w:fill="auto"/>
            <w:vAlign w:val="center"/>
          </w:tcPr>
          <w:p w14:paraId="10ADA29F" w14:textId="77777777" w:rsidR="004F4F66" w:rsidRPr="000B759A" w:rsidRDefault="004F4F66" w:rsidP="00F235DE">
            <w:pPr>
              <w:jc w:val="center"/>
              <w:rPr>
                <w:rFonts w:ascii="Times New Roman" w:hAnsi="Times New Roman" w:cs="Times New Roman"/>
                <w:b/>
                <w:sz w:val="16"/>
                <w:szCs w:val="16"/>
                <w:vertAlign w:val="subscript"/>
                <w:lang w:val="af-ZA"/>
              </w:rPr>
            </w:pPr>
            <w:r w:rsidRPr="000B759A">
              <w:rPr>
                <w:rFonts w:ascii="Times New Roman" w:hAnsi="Times New Roman" w:cs="Times New Roman"/>
                <w:b/>
                <w:sz w:val="16"/>
                <w:szCs w:val="16"/>
                <w:lang w:val="af-ZA"/>
              </w:rPr>
              <w:t>F</w:t>
            </w:r>
            <w:r w:rsidRPr="000B759A">
              <w:rPr>
                <w:rFonts w:ascii="Times New Roman" w:hAnsi="Times New Roman" w:cs="Times New Roman"/>
                <w:b/>
                <w:sz w:val="16"/>
                <w:szCs w:val="16"/>
                <w:vertAlign w:val="subscript"/>
                <w:lang w:val="af-ZA"/>
              </w:rPr>
              <w:t>kritis</w:t>
            </w:r>
          </w:p>
        </w:tc>
        <w:tc>
          <w:tcPr>
            <w:tcW w:w="1029" w:type="dxa"/>
            <w:shd w:val="clear" w:color="auto" w:fill="auto"/>
            <w:vAlign w:val="center"/>
          </w:tcPr>
          <w:p w14:paraId="7044782A" w14:textId="77777777" w:rsidR="004F4F66" w:rsidRPr="000B759A" w:rsidRDefault="004F4F66" w:rsidP="00F235DE">
            <w:pPr>
              <w:jc w:val="center"/>
              <w:rPr>
                <w:rFonts w:ascii="Times New Roman" w:hAnsi="Times New Roman" w:cs="Times New Roman"/>
                <w:b/>
                <w:sz w:val="16"/>
                <w:szCs w:val="16"/>
                <w:vertAlign w:val="subscript"/>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4F4F66" w:rsidRPr="000B759A" w14:paraId="0B571214" w14:textId="77777777" w:rsidTr="00F235DE">
        <w:trPr>
          <w:jc w:val="center"/>
        </w:trPr>
        <w:tc>
          <w:tcPr>
            <w:tcW w:w="2074" w:type="dxa"/>
            <w:vMerge w:val="restart"/>
            <w:shd w:val="clear" w:color="auto" w:fill="auto"/>
            <w:vAlign w:val="center"/>
          </w:tcPr>
          <w:p w14:paraId="04FC8151"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Atas &gt;&lt; Tengah</w:t>
            </w:r>
          </w:p>
        </w:tc>
        <w:tc>
          <w:tcPr>
            <w:tcW w:w="1469" w:type="dxa"/>
            <w:shd w:val="clear" w:color="auto" w:fill="auto"/>
            <w:vAlign w:val="center"/>
          </w:tcPr>
          <w:p w14:paraId="65F9A7D6"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KTT - KT</w:t>
            </w:r>
          </w:p>
        </w:tc>
        <w:tc>
          <w:tcPr>
            <w:tcW w:w="1571" w:type="dxa"/>
            <w:shd w:val="clear" w:color="auto" w:fill="auto"/>
          </w:tcPr>
          <w:p w14:paraId="35A8AB6A"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-0,200</w:t>
            </w:r>
          </w:p>
        </w:tc>
        <w:tc>
          <w:tcPr>
            <w:tcW w:w="1016" w:type="dxa"/>
            <w:shd w:val="clear" w:color="auto" w:fill="auto"/>
          </w:tcPr>
          <w:p w14:paraId="22C4BFDA"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0,055</w:t>
            </w:r>
          </w:p>
        </w:tc>
        <w:tc>
          <w:tcPr>
            <w:tcW w:w="876" w:type="dxa"/>
            <w:shd w:val="clear" w:color="auto" w:fill="auto"/>
          </w:tcPr>
          <w:p w14:paraId="7100C677"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3,058</w:t>
            </w:r>
          </w:p>
        </w:tc>
        <w:tc>
          <w:tcPr>
            <w:tcW w:w="1029" w:type="dxa"/>
            <w:shd w:val="clear" w:color="auto" w:fill="auto"/>
          </w:tcPr>
          <w:p w14:paraId="45CAACE1"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4F4F66" w:rsidRPr="000B759A" w14:paraId="2937E7D3" w14:textId="77777777" w:rsidTr="00F235DE">
        <w:trPr>
          <w:jc w:val="center"/>
        </w:trPr>
        <w:tc>
          <w:tcPr>
            <w:tcW w:w="2074" w:type="dxa"/>
            <w:vMerge/>
            <w:shd w:val="clear" w:color="auto" w:fill="auto"/>
          </w:tcPr>
          <w:p w14:paraId="265D30AE" w14:textId="77777777" w:rsidR="004F4F66" w:rsidRPr="000B759A" w:rsidRDefault="004F4F66" w:rsidP="00F235DE">
            <w:pPr>
              <w:rPr>
                <w:rFonts w:ascii="Times New Roman" w:hAnsi="Times New Roman" w:cs="Times New Roman"/>
                <w:sz w:val="16"/>
                <w:szCs w:val="16"/>
                <w:lang w:val="af-ZA"/>
              </w:rPr>
            </w:pPr>
          </w:p>
        </w:tc>
        <w:tc>
          <w:tcPr>
            <w:tcW w:w="1469" w:type="dxa"/>
            <w:shd w:val="clear" w:color="auto" w:fill="auto"/>
            <w:vAlign w:val="center"/>
          </w:tcPr>
          <w:p w14:paraId="60214B84"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KTT - KV</w:t>
            </w:r>
          </w:p>
        </w:tc>
        <w:tc>
          <w:tcPr>
            <w:tcW w:w="1571" w:type="dxa"/>
            <w:shd w:val="clear" w:color="auto" w:fill="auto"/>
          </w:tcPr>
          <w:p w14:paraId="785AEBA7"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1,526</w:t>
            </w:r>
          </w:p>
        </w:tc>
        <w:tc>
          <w:tcPr>
            <w:tcW w:w="1016" w:type="dxa"/>
            <w:shd w:val="clear" w:color="auto" w:fill="auto"/>
          </w:tcPr>
          <w:p w14:paraId="530F6AAA"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3,525</w:t>
            </w:r>
          </w:p>
        </w:tc>
        <w:tc>
          <w:tcPr>
            <w:tcW w:w="876" w:type="dxa"/>
            <w:shd w:val="clear" w:color="auto" w:fill="auto"/>
          </w:tcPr>
          <w:p w14:paraId="117BE57C"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3,057</w:t>
            </w:r>
          </w:p>
        </w:tc>
        <w:tc>
          <w:tcPr>
            <w:tcW w:w="1029" w:type="dxa"/>
            <w:shd w:val="clear" w:color="auto" w:fill="auto"/>
          </w:tcPr>
          <w:p w14:paraId="591F84D6"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5007370F" w14:textId="77777777" w:rsidTr="00F235DE">
        <w:trPr>
          <w:jc w:val="center"/>
        </w:trPr>
        <w:tc>
          <w:tcPr>
            <w:tcW w:w="2074" w:type="dxa"/>
            <w:vMerge/>
            <w:shd w:val="clear" w:color="auto" w:fill="auto"/>
          </w:tcPr>
          <w:p w14:paraId="60C55A93" w14:textId="77777777" w:rsidR="004F4F66" w:rsidRPr="000B759A" w:rsidRDefault="004F4F66" w:rsidP="00F235DE">
            <w:pPr>
              <w:rPr>
                <w:rFonts w:ascii="Times New Roman" w:hAnsi="Times New Roman" w:cs="Times New Roman"/>
                <w:sz w:val="16"/>
                <w:szCs w:val="16"/>
                <w:lang w:val="af-ZA"/>
              </w:rPr>
            </w:pPr>
          </w:p>
        </w:tc>
        <w:tc>
          <w:tcPr>
            <w:tcW w:w="1469" w:type="dxa"/>
            <w:shd w:val="clear" w:color="auto" w:fill="auto"/>
            <w:vAlign w:val="center"/>
          </w:tcPr>
          <w:p w14:paraId="0E3099D7"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 - KV</w:t>
            </w:r>
          </w:p>
        </w:tc>
        <w:tc>
          <w:tcPr>
            <w:tcW w:w="1571" w:type="dxa"/>
            <w:shd w:val="clear" w:color="auto" w:fill="auto"/>
          </w:tcPr>
          <w:p w14:paraId="798A77D0"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1,726</w:t>
            </w:r>
          </w:p>
        </w:tc>
        <w:tc>
          <w:tcPr>
            <w:tcW w:w="1016" w:type="dxa"/>
            <w:shd w:val="clear" w:color="auto" w:fill="auto"/>
          </w:tcPr>
          <w:p w14:paraId="502354EE"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4,216</w:t>
            </w:r>
          </w:p>
        </w:tc>
        <w:tc>
          <w:tcPr>
            <w:tcW w:w="876" w:type="dxa"/>
            <w:shd w:val="clear" w:color="auto" w:fill="auto"/>
          </w:tcPr>
          <w:p w14:paraId="767E1DBA"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3,056</w:t>
            </w:r>
          </w:p>
        </w:tc>
        <w:tc>
          <w:tcPr>
            <w:tcW w:w="1029" w:type="dxa"/>
            <w:shd w:val="clear" w:color="auto" w:fill="auto"/>
          </w:tcPr>
          <w:p w14:paraId="5F475EA8"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28338A3E" w14:textId="77777777" w:rsidTr="00F235DE">
        <w:trPr>
          <w:jc w:val="center"/>
        </w:trPr>
        <w:tc>
          <w:tcPr>
            <w:tcW w:w="2074" w:type="dxa"/>
            <w:vMerge w:val="restart"/>
            <w:shd w:val="clear" w:color="auto" w:fill="auto"/>
            <w:vAlign w:val="center"/>
          </w:tcPr>
          <w:p w14:paraId="3FD82718" w14:textId="77777777" w:rsidR="004F4F66" w:rsidRPr="000B759A" w:rsidRDefault="004F4F66"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Atas &gt;&lt; Bawah</w:t>
            </w:r>
          </w:p>
        </w:tc>
        <w:tc>
          <w:tcPr>
            <w:tcW w:w="1469" w:type="dxa"/>
            <w:shd w:val="clear" w:color="auto" w:fill="auto"/>
            <w:vAlign w:val="center"/>
          </w:tcPr>
          <w:p w14:paraId="6260AC18"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KTT - KT</w:t>
            </w:r>
          </w:p>
        </w:tc>
        <w:tc>
          <w:tcPr>
            <w:tcW w:w="1571" w:type="dxa"/>
            <w:shd w:val="clear" w:color="auto" w:fill="auto"/>
          </w:tcPr>
          <w:p w14:paraId="31B6EF88"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1,862</w:t>
            </w:r>
          </w:p>
        </w:tc>
        <w:tc>
          <w:tcPr>
            <w:tcW w:w="1016" w:type="dxa"/>
            <w:shd w:val="clear" w:color="auto" w:fill="auto"/>
          </w:tcPr>
          <w:p w14:paraId="521013F0"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3,358</w:t>
            </w:r>
          </w:p>
        </w:tc>
        <w:tc>
          <w:tcPr>
            <w:tcW w:w="876" w:type="dxa"/>
            <w:shd w:val="clear" w:color="auto" w:fill="auto"/>
          </w:tcPr>
          <w:p w14:paraId="4DD9CEBB"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3,058</w:t>
            </w:r>
          </w:p>
        </w:tc>
        <w:tc>
          <w:tcPr>
            <w:tcW w:w="1029" w:type="dxa"/>
            <w:shd w:val="clear" w:color="auto" w:fill="auto"/>
          </w:tcPr>
          <w:p w14:paraId="37DCAF08"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64655C24" w14:textId="77777777" w:rsidTr="00F235DE">
        <w:trPr>
          <w:jc w:val="center"/>
        </w:trPr>
        <w:tc>
          <w:tcPr>
            <w:tcW w:w="2074" w:type="dxa"/>
            <w:vMerge/>
            <w:shd w:val="clear" w:color="auto" w:fill="auto"/>
          </w:tcPr>
          <w:p w14:paraId="5C4B392C" w14:textId="77777777" w:rsidR="004F4F66" w:rsidRPr="000B759A" w:rsidRDefault="004F4F66" w:rsidP="00F235DE">
            <w:pPr>
              <w:rPr>
                <w:rFonts w:ascii="Times New Roman" w:hAnsi="Times New Roman" w:cs="Times New Roman"/>
                <w:sz w:val="16"/>
                <w:szCs w:val="16"/>
                <w:lang w:val="af-ZA"/>
              </w:rPr>
            </w:pPr>
          </w:p>
        </w:tc>
        <w:tc>
          <w:tcPr>
            <w:tcW w:w="1469" w:type="dxa"/>
            <w:shd w:val="clear" w:color="auto" w:fill="auto"/>
            <w:vAlign w:val="center"/>
          </w:tcPr>
          <w:p w14:paraId="4CDD4638"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KTT - KV</w:t>
            </w:r>
          </w:p>
        </w:tc>
        <w:tc>
          <w:tcPr>
            <w:tcW w:w="1571" w:type="dxa"/>
            <w:shd w:val="clear" w:color="auto" w:fill="auto"/>
          </w:tcPr>
          <w:p w14:paraId="5FDBA823"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4,426</w:t>
            </w:r>
          </w:p>
        </w:tc>
        <w:tc>
          <w:tcPr>
            <w:tcW w:w="1016" w:type="dxa"/>
            <w:shd w:val="clear" w:color="auto" w:fill="auto"/>
          </w:tcPr>
          <w:p w14:paraId="08CE1FBC"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18,736</w:t>
            </w:r>
          </w:p>
        </w:tc>
        <w:tc>
          <w:tcPr>
            <w:tcW w:w="876" w:type="dxa"/>
            <w:shd w:val="clear" w:color="auto" w:fill="auto"/>
          </w:tcPr>
          <w:p w14:paraId="66A41AAE"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3,057</w:t>
            </w:r>
          </w:p>
        </w:tc>
        <w:tc>
          <w:tcPr>
            <w:tcW w:w="1029" w:type="dxa"/>
            <w:shd w:val="clear" w:color="auto" w:fill="auto"/>
          </w:tcPr>
          <w:p w14:paraId="40A06592"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4FCEFC28" w14:textId="77777777" w:rsidTr="00F235DE">
        <w:trPr>
          <w:jc w:val="center"/>
        </w:trPr>
        <w:tc>
          <w:tcPr>
            <w:tcW w:w="2074" w:type="dxa"/>
            <w:vMerge/>
            <w:shd w:val="clear" w:color="auto" w:fill="auto"/>
          </w:tcPr>
          <w:p w14:paraId="1F8CC392" w14:textId="77777777" w:rsidR="004F4F66" w:rsidRPr="000B759A" w:rsidRDefault="004F4F66" w:rsidP="00F235DE">
            <w:pPr>
              <w:rPr>
                <w:rFonts w:ascii="Times New Roman" w:hAnsi="Times New Roman" w:cs="Times New Roman"/>
                <w:sz w:val="16"/>
                <w:szCs w:val="16"/>
                <w:lang w:val="af-ZA"/>
              </w:rPr>
            </w:pPr>
          </w:p>
        </w:tc>
        <w:tc>
          <w:tcPr>
            <w:tcW w:w="1469" w:type="dxa"/>
            <w:shd w:val="clear" w:color="auto" w:fill="auto"/>
            <w:vAlign w:val="center"/>
          </w:tcPr>
          <w:p w14:paraId="7637807E"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 - KV</w:t>
            </w:r>
          </w:p>
        </w:tc>
        <w:tc>
          <w:tcPr>
            <w:tcW w:w="1571" w:type="dxa"/>
            <w:shd w:val="clear" w:color="auto" w:fill="auto"/>
          </w:tcPr>
          <w:p w14:paraId="4A49546A"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2,563</w:t>
            </w:r>
          </w:p>
        </w:tc>
        <w:tc>
          <w:tcPr>
            <w:tcW w:w="1016" w:type="dxa"/>
            <w:shd w:val="clear" w:color="auto" w:fill="auto"/>
          </w:tcPr>
          <w:p w14:paraId="7A383D0C"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6,102</w:t>
            </w:r>
          </w:p>
        </w:tc>
        <w:tc>
          <w:tcPr>
            <w:tcW w:w="876" w:type="dxa"/>
            <w:shd w:val="clear" w:color="auto" w:fill="auto"/>
          </w:tcPr>
          <w:p w14:paraId="5A8AEDB1"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3,056</w:t>
            </w:r>
          </w:p>
        </w:tc>
        <w:tc>
          <w:tcPr>
            <w:tcW w:w="1029" w:type="dxa"/>
            <w:shd w:val="clear" w:color="auto" w:fill="auto"/>
          </w:tcPr>
          <w:p w14:paraId="1ECD94B7"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2A88A9AB" w14:textId="77777777" w:rsidTr="00F235DE">
        <w:trPr>
          <w:jc w:val="center"/>
        </w:trPr>
        <w:tc>
          <w:tcPr>
            <w:tcW w:w="2074" w:type="dxa"/>
            <w:vMerge w:val="restart"/>
            <w:shd w:val="clear" w:color="auto" w:fill="auto"/>
            <w:vAlign w:val="center"/>
          </w:tcPr>
          <w:p w14:paraId="52AC75E7" w14:textId="77777777" w:rsidR="004F4F66" w:rsidRPr="000B759A" w:rsidRDefault="004F4F66"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Tengah &gt;&lt; Bawah</w:t>
            </w:r>
          </w:p>
        </w:tc>
        <w:tc>
          <w:tcPr>
            <w:tcW w:w="1469" w:type="dxa"/>
            <w:shd w:val="clear" w:color="auto" w:fill="auto"/>
            <w:vAlign w:val="center"/>
          </w:tcPr>
          <w:p w14:paraId="3D3403EC"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KTT - KT</w:t>
            </w:r>
          </w:p>
        </w:tc>
        <w:tc>
          <w:tcPr>
            <w:tcW w:w="1571" w:type="dxa"/>
            <w:shd w:val="clear" w:color="auto" w:fill="auto"/>
          </w:tcPr>
          <w:p w14:paraId="0F8748E2"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2,062</w:t>
            </w:r>
          </w:p>
        </w:tc>
        <w:tc>
          <w:tcPr>
            <w:tcW w:w="1016" w:type="dxa"/>
            <w:shd w:val="clear" w:color="auto" w:fill="auto"/>
          </w:tcPr>
          <w:p w14:paraId="5403B8E7"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5,190</w:t>
            </w:r>
          </w:p>
        </w:tc>
        <w:tc>
          <w:tcPr>
            <w:tcW w:w="876" w:type="dxa"/>
            <w:shd w:val="clear" w:color="auto" w:fill="auto"/>
          </w:tcPr>
          <w:p w14:paraId="2DD9559A"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3,058</w:t>
            </w:r>
          </w:p>
        </w:tc>
        <w:tc>
          <w:tcPr>
            <w:tcW w:w="1029" w:type="dxa"/>
            <w:shd w:val="clear" w:color="auto" w:fill="auto"/>
          </w:tcPr>
          <w:p w14:paraId="05B5CD11"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64AA2D86" w14:textId="77777777" w:rsidTr="00F235DE">
        <w:trPr>
          <w:jc w:val="center"/>
        </w:trPr>
        <w:tc>
          <w:tcPr>
            <w:tcW w:w="2074" w:type="dxa"/>
            <w:vMerge/>
            <w:shd w:val="clear" w:color="auto" w:fill="auto"/>
          </w:tcPr>
          <w:p w14:paraId="57E1CA34" w14:textId="77777777" w:rsidR="004F4F66" w:rsidRPr="000B759A" w:rsidRDefault="004F4F66" w:rsidP="00F235DE">
            <w:pPr>
              <w:rPr>
                <w:rFonts w:ascii="Times New Roman" w:hAnsi="Times New Roman" w:cs="Times New Roman"/>
                <w:sz w:val="16"/>
                <w:szCs w:val="16"/>
                <w:lang w:val="af-ZA"/>
              </w:rPr>
            </w:pPr>
          </w:p>
        </w:tc>
        <w:tc>
          <w:tcPr>
            <w:tcW w:w="1469" w:type="dxa"/>
            <w:shd w:val="clear" w:color="auto" w:fill="auto"/>
            <w:vAlign w:val="center"/>
          </w:tcPr>
          <w:p w14:paraId="0C1718DE"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KTT - KV</w:t>
            </w:r>
          </w:p>
        </w:tc>
        <w:tc>
          <w:tcPr>
            <w:tcW w:w="1571" w:type="dxa"/>
            <w:shd w:val="clear" w:color="auto" w:fill="auto"/>
          </w:tcPr>
          <w:p w14:paraId="6D21A64E"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2,900</w:t>
            </w:r>
          </w:p>
        </w:tc>
        <w:tc>
          <w:tcPr>
            <w:tcW w:w="1016" w:type="dxa"/>
            <w:shd w:val="clear" w:color="auto" w:fill="auto"/>
          </w:tcPr>
          <w:p w14:paraId="3EF5FE3D"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10,451</w:t>
            </w:r>
          </w:p>
        </w:tc>
        <w:tc>
          <w:tcPr>
            <w:tcW w:w="876" w:type="dxa"/>
            <w:shd w:val="clear" w:color="auto" w:fill="auto"/>
          </w:tcPr>
          <w:p w14:paraId="7E274665"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3,057</w:t>
            </w:r>
          </w:p>
        </w:tc>
        <w:tc>
          <w:tcPr>
            <w:tcW w:w="1029" w:type="dxa"/>
            <w:shd w:val="clear" w:color="auto" w:fill="auto"/>
          </w:tcPr>
          <w:p w14:paraId="43C48189"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4F4F66" w:rsidRPr="000B759A" w14:paraId="1BE4491B" w14:textId="77777777" w:rsidTr="00F235DE">
        <w:trPr>
          <w:jc w:val="center"/>
        </w:trPr>
        <w:tc>
          <w:tcPr>
            <w:tcW w:w="2074" w:type="dxa"/>
            <w:vMerge/>
            <w:shd w:val="clear" w:color="auto" w:fill="auto"/>
          </w:tcPr>
          <w:p w14:paraId="6FA155D4" w14:textId="77777777" w:rsidR="004F4F66" w:rsidRPr="000B759A" w:rsidRDefault="004F4F66" w:rsidP="00F235DE">
            <w:pPr>
              <w:rPr>
                <w:rFonts w:ascii="Times New Roman" w:hAnsi="Times New Roman" w:cs="Times New Roman"/>
                <w:sz w:val="16"/>
                <w:szCs w:val="16"/>
                <w:lang w:val="af-ZA"/>
              </w:rPr>
            </w:pPr>
          </w:p>
        </w:tc>
        <w:tc>
          <w:tcPr>
            <w:tcW w:w="1469" w:type="dxa"/>
            <w:shd w:val="clear" w:color="auto" w:fill="auto"/>
            <w:vAlign w:val="center"/>
          </w:tcPr>
          <w:p w14:paraId="1B66924A"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KT - KV</w:t>
            </w:r>
          </w:p>
        </w:tc>
        <w:tc>
          <w:tcPr>
            <w:tcW w:w="1571" w:type="dxa"/>
            <w:shd w:val="clear" w:color="auto" w:fill="auto"/>
          </w:tcPr>
          <w:p w14:paraId="4906E67E"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0,837</w:t>
            </w:r>
          </w:p>
        </w:tc>
        <w:tc>
          <w:tcPr>
            <w:tcW w:w="1016" w:type="dxa"/>
            <w:shd w:val="clear" w:color="auto" w:fill="auto"/>
          </w:tcPr>
          <w:p w14:paraId="28C53FCC"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0,926</w:t>
            </w:r>
          </w:p>
        </w:tc>
        <w:tc>
          <w:tcPr>
            <w:tcW w:w="876" w:type="dxa"/>
            <w:shd w:val="clear" w:color="auto" w:fill="auto"/>
          </w:tcPr>
          <w:p w14:paraId="322D4EA6"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3,056</w:t>
            </w:r>
          </w:p>
        </w:tc>
        <w:tc>
          <w:tcPr>
            <w:tcW w:w="1029" w:type="dxa"/>
            <w:shd w:val="clear" w:color="auto" w:fill="auto"/>
          </w:tcPr>
          <w:p w14:paraId="0F2F1278" w14:textId="77777777" w:rsidR="004F4F66" w:rsidRPr="000B759A" w:rsidRDefault="004F4F66"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bl>
    <w:p w14:paraId="1FD55D8A" w14:textId="4BDEC625" w:rsidR="004F4F66" w:rsidRPr="000B759A" w:rsidRDefault="004F4F66" w:rsidP="004F4F66">
      <w:pPr>
        <w:spacing w:line="456" w:lineRule="auto"/>
        <w:rPr>
          <w:rFonts w:ascii="Times New Roman" w:eastAsiaTheme="minorEastAsia" w:hAnsi="Times New Roman" w:cs="Times New Roman"/>
          <w:lang w:val="af-ZA"/>
        </w:rPr>
      </w:pPr>
      <w:r w:rsidRPr="000B759A">
        <w:rPr>
          <w:rFonts w:ascii="Times New Roman" w:hAnsi="Times New Roman" w:cs="Times New Roman"/>
          <w:lang w:val="af-ZA"/>
        </w:rPr>
        <w:t xml:space="preserve">          </w:t>
      </w:r>
      <w:r w:rsidRPr="000B759A">
        <w:rPr>
          <w:rFonts w:ascii="Times New Roman" w:hAnsi="Times New Roman" w:cs="Times New Roman"/>
          <w:sz w:val="18"/>
          <w:szCs w:val="18"/>
          <w:lang w:val="af-ZA"/>
        </w:rPr>
        <w:t xml:space="preserve">Catatan: Taraf signifikansi </w:t>
      </w:r>
      <m:oMath>
        <m:r>
          <w:rPr>
            <w:rFonts w:ascii="Cambria Math" w:hAnsi="Cambria Math" w:cs="Times New Roman"/>
            <w:sz w:val="18"/>
            <w:szCs w:val="18"/>
            <w:lang w:val="af-ZA"/>
          </w:rPr>
          <m:t>α=0,05</m:t>
        </m:r>
      </m:oMath>
    </w:p>
    <w:p w14:paraId="616371D4" w14:textId="5B8C4D5C" w:rsidR="00646B8D" w:rsidRPr="000B759A" w:rsidRDefault="004F4F66" w:rsidP="00154561">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Berdasarkan Tabel 4.22. dapat ditarik kesimpulan bahwa selisih kemampuan berpikir kritis matematik antara pembelajaran KTT dan KV, pembelajaran KT dan KV pada siswa kelompok atas berbeda secara signifikan dibandingkan dengan siswa kelompok tengah. Berarti terdapat interaksi antara faktor pembelajaran (KTT dan KV,  KT dan KV) dengan faktor pengetahuan awal matematika (atas dan tengah) dalam kemampuan berpikir kritis matematis. Berarti tidak terdapat interaksi antara faktor pembelajaran (KTT dan KT) dengan faktor pengetahuan awal matematika (atas dan tengah) dalam kemampuan berpikir kritis matematis</w:t>
      </w:r>
      <w:r w:rsidR="00A00DFF" w:rsidRPr="000B759A">
        <w:rPr>
          <w:rFonts w:ascii="Times New Roman" w:hAnsi="Times New Roman" w:cs="Times New Roman"/>
          <w:lang w:val="af-ZA"/>
        </w:rPr>
        <w:t>. Hasil perhitungan uji Scheffe disajikan pada Tabel 4.23.</w:t>
      </w:r>
    </w:p>
    <w:p w14:paraId="0B624258" w14:textId="4FE36340" w:rsidR="00A00DFF" w:rsidRPr="000B759A" w:rsidRDefault="00A00DFF" w:rsidP="00A00DF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4.23.</w:t>
      </w:r>
    </w:p>
    <w:p w14:paraId="5397E696" w14:textId="77777777" w:rsidR="00A00DFF" w:rsidRPr="000B759A" w:rsidRDefault="00A00DFF" w:rsidP="00A00DFF">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Perbandingan Kemampuan Berpikir Kritis Matematis antara</w:t>
      </w:r>
    </w:p>
    <w:p w14:paraId="0575E050" w14:textId="77777777" w:rsidR="00A00DFF" w:rsidRPr="000B759A" w:rsidRDefault="00A00DFF" w:rsidP="00A00DFF">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Kelompok Bawah pada KTT dan KT dengan Kelompok Atas pada KV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900"/>
        <w:gridCol w:w="1067"/>
      </w:tblGrid>
      <w:tr w:rsidR="00A00DFF" w:rsidRPr="000B759A" w14:paraId="45B1DB39" w14:textId="77777777" w:rsidTr="00F235DE">
        <w:trPr>
          <w:jc w:val="center"/>
        </w:trPr>
        <w:tc>
          <w:tcPr>
            <w:tcW w:w="2700" w:type="dxa"/>
            <w:shd w:val="clear" w:color="auto" w:fill="auto"/>
            <w:vAlign w:val="center"/>
          </w:tcPr>
          <w:p w14:paraId="162B0C0C" w14:textId="77777777" w:rsidR="00A00DFF" w:rsidRPr="000B759A" w:rsidRDefault="00A00DFF"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Perbandingan</w:t>
            </w:r>
          </w:p>
        </w:tc>
        <w:tc>
          <w:tcPr>
            <w:tcW w:w="2160" w:type="dxa"/>
            <w:shd w:val="clear" w:color="auto" w:fill="auto"/>
            <w:vAlign w:val="center"/>
          </w:tcPr>
          <w:p w14:paraId="0C79D791" w14:textId="77777777" w:rsidR="00A00DFF" w:rsidRPr="000B759A" w:rsidRDefault="00A00DFF"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Perbedaan Rerata</w:t>
            </w:r>
          </w:p>
        </w:tc>
        <w:tc>
          <w:tcPr>
            <w:tcW w:w="900" w:type="dxa"/>
            <w:shd w:val="clear" w:color="auto" w:fill="auto"/>
            <w:vAlign w:val="center"/>
          </w:tcPr>
          <w:p w14:paraId="394F99C9" w14:textId="77777777" w:rsidR="00A00DFF" w:rsidRPr="000B759A" w:rsidRDefault="00A00DFF" w:rsidP="00F235DE">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Sig.</w:t>
            </w:r>
          </w:p>
        </w:tc>
        <w:tc>
          <w:tcPr>
            <w:tcW w:w="1067" w:type="dxa"/>
            <w:shd w:val="clear" w:color="auto" w:fill="auto"/>
            <w:vAlign w:val="center"/>
          </w:tcPr>
          <w:p w14:paraId="3DCB9221" w14:textId="77777777" w:rsidR="00A00DFF" w:rsidRPr="000B759A" w:rsidRDefault="00A00DFF" w:rsidP="00F235DE">
            <w:pPr>
              <w:jc w:val="center"/>
              <w:rPr>
                <w:rFonts w:ascii="Times New Roman" w:hAnsi="Times New Roman" w:cs="Times New Roman"/>
                <w:b/>
                <w:sz w:val="16"/>
                <w:szCs w:val="16"/>
                <w:vertAlign w:val="subscript"/>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A00DFF" w:rsidRPr="000B759A" w14:paraId="02E16B8A" w14:textId="77777777" w:rsidTr="00F235DE">
        <w:trPr>
          <w:jc w:val="center"/>
        </w:trPr>
        <w:tc>
          <w:tcPr>
            <w:tcW w:w="2700" w:type="dxa"/>
            <w:shd w:val="clear" w:color="auto" w:fill="auto"/>
          </w:tcPr>
          <w:p w14:paraId="5333EE60" w14:textId="77777777" w:rsidR="00A00DFF" w:rsidRPr="000B759A" w:rsidRDefault="00A00DFF"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Bawah-KTT &gt;&lt; Atas-KV </w:t>
            </w:r>
          </w:p>
        </w:tc>
        <w:tc>
          <w:tcPr>
            <w:tcW w:w="2160" w:type="dxa"/>
            <w:shd w:val="clear" w:color="auto" w:fill="auto"/>
          </w:tcPr>
          <w:p w14:paraId="0A4CBC75" w14:textId="77777777" w:rsidR="00A00DFF" w:rsidRPr="000B759A" w:rsidRDefault="00A00DFF"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-1,789</w:t>
            </w:r>
          </w:p>
        </w:tc>
        <w:tc>
          <w:tcPr>
            <w:tcW w:w="900" w:type="dxa"/>
            <w:shd w:val="clear" w:color="auto" w:fill="auto"/>
          </w:tcPr>
          <w:p w14:paraId="3CE69757" w14:textId="77777777" w:rsidR="00A00DFF" w:rsidRPr="000B759A" w:rsidRDefault="00A00DFF"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0,929</w:t>
            </w:r>
          </w:p>
        </w:tc>
        <w:tc>
          <w:tcPr>
            <w:tcW w:w="1067" w:type="dxa"/>
            <w:shd w:val="clear" w:color="auto" w:fill="auto"/>
          </w:tcPr>
          <w:p w14:paraId="7548BF57" w14:textId="77777777" w:rsidR="00A00DFF" w:rsidRPr="000B759A" w:rsidRDefault="00A00DFF"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Terima </w:t>
            </w:r>
          </w:p>
        </w:tc>
      </w:tr>
      <w:tr w:rsidR="00A00DFF" w:rsidRPr="000B759A" w14:paraId="148FEE68" w14:textId="77777777" w:rsidTr="00F235DE">
        <w:trPr>
          <w:jc w:val="center"/>
        </w:trPr>
        <w:tc>
          <w:tcPr>
            <w:tcW w:w="2700" w:type="dxa"/>
            <w:shd w:val="clear" w:color="auto" w:fill="auto"/>
          </w:tcPr>
          <w:p w14:paraId="1CE73539" w14:textId="77777777" w:rsidR="00A00DFF" w:rsidRPr="000B759A" w:rsidRDefault="00A00DFF" w:rsidP="00F235DE">
            <w:pPr>
              <w:rPr>
                <w:rFonts w:ascii="Times New Roman" w:hAnsi="Times New Roman" w:cs="Times New Roman"/>
                <w:sz w:val="16"/>
                <w:szCs w:val="16"/>
                <w:lang w:val="af-ZA"/>
              </w:rPr>
            </w:pPr>
            <w:r w:rsidRPr="000B759A">
              <w:rPr>
                <w:rFonts w:ascii="Times New Roman" w:hAnsi="Times New Roman" w:cs="Times New Roman"/>
                <w:sz w:val="16"/>
                <w:szCs w:val="16"/>
                <w:lang w:val="af-ZA"/>
              </w:rPr>
              <w:t>Bawah-KT  &gt;&lt; Atas-KV</w:t>
            </w:r>
          </w:p>
        </w:tc>
        <w:tc>
          <w:tcPr>
            <w:tcW w:w="2160" w:type="dxa"/>
            <w:shd w:val="clear" w:color="auto" w:fill="auto"/>
          </w:tcPr>
          <w:p w14:paraId="6CF18600" w14:textId="77777777" w:rsidR="00A00DFF" w:rsidRPr="000B759A" w:rsidRDefault="00A00DFF"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-1,410</w:t>
            </w:r>
          </w:p>
        </w:tc>
        <w:tc>
          <w:tcPr>
            <w:tcW w:w="900" w:type="dxa"/>
            <w:shd w:val="clear" w:color="auto" w:fill="auto"/>
          </w:tcPr>
          <w:p w14:paraId="08AEAAFC" w14:textId="77777777" w:rsidR="00A00DFF" w:rsidRPr="000B759A" w:rsidRDefault="00A00DFF"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0,982</w:t>
            </w:r>
          </w:p>
        </w:tc>
        <w:tc>
          <w:tcPr>
            <w:tcW w:w="1067" w:type="dxa"/>
            <w:shd w:val="clear" w:color="auto" w:fill="auto"/>
          </w:tcPr>
          <w:p w14:paraId="2FE23820" w14:textId="77777777" w:rsidR="00A00DFF" w:rsidRPr="000B759A" w:rsidRDefault="00A00DFF" w:rsidP="00F235DE">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bl>
    <w:p w14:paraId="70B9C9E5" w14:textId="77777777" w:rsidR="00A00DFF" w:rsidRPr="000B759A" w:rsidRDefault="00A00DFF" w:rsidP="00A00DFF">
      <w:pPr>
        <w:rPr>
          <w:rFonts w:ascii="Times New Roman" w:hAnsi="Times New Roman" w:cs="Times New Roman"/>
          <w:b/>
          <w:lang w:val="af-ZA"/>
        </w:rPr>
      </w:pPr>
    </w:p>
    <w:p w14:paraId="504BEA24" w14:textId="22834649" w:rsidR="00A00DFF" w:rsidRPr="000B759A" w:rsidRDefault="00A00DFF" w:rsidP="00A00DFF">
      <w:pPr>
        <w:spacing w:line="360" w:lineRule="auto"/>
        <w:ind w:firstLine="426"/>
        <w:jc w:val="both"/>
        <w:rPr>
          <w:rFonts w:ascii="Times New Roman" w:hAnsi="Times New Roman" w:cs="Times New Roman"/>
          <w:color w:val="000000"/>
        </w:rPr>
      </w:pPr>
      <w:r w:rsidRPr="000B759A">
        <w:rPr>
          <w:rFonts w:ascii="Times New Roman" w:hAnsi="Times New Roman" w:cs="Times New Roman"/>
          <w:color w:val="000000"/>
        </w:rPr>
        <w:t>Tabel 4.23. memperlihatkan bahwa kemampuan berpikir kritis matematis peserta didik kelompok bawah dengan pembelajaran KTT atau pembelajaran KT tidak lebih baik dibandingkan dengan peserta didik kelompok atas dengan pembelajaran KV. Hal ini menunjukkan bahwa pembelajaran KTT maupun pembelajaran KT belum berperan optimal dalam mengembangkan kemampuan berpikir kritis matematis.</w:t>
      </w:r>
    </w:p>
    <w:p w14:paraId="43B4DA23" w14:textId="77777777" w:rsidR="00A00DFF" w:rsidRPr="000B759A" w:rsidRDefault="00A00DFF" w:rsidP="00A00DFF">
      <w:pPr>
        <w:pStyle w:val="Heading3"/>
        <w:spacing w:line="360" w:lineRule="auto"/>
        <w:rPr>
          <w:rFonts w:cs="Times New Roman"/>
          <w:lang w:val="af-ZA"/>
        </w:rPr>
      </w:pPr>
      <w:r w:rsidRPr="000B759A">
        <w:rPr>
          <w:rFonts w:cs="Times New Roman"/>
          <w:lang w:val="af-ZA"/>
        </w:rPr>
        <w:t>Analisis Kemampuan Berpikir Kreatif Matematis</w:t>
      </w:r>
    </w:p>
    <w:p w14:paraId="33B73583" w14:textId="40AE9199" w:rsidR="00F962EF" w:rsidRPr="000B759A" w:rsidRDefault="00F962EF" w:rsidP="00650EDA">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Data skor rerata kemampuan berpikir kreatif matematik berdasarkan kelompok pengetahuan awal matematika (atas, tengah, bawah), model pembelajaran (KTT, KT, dan KV), dan data gabungan </w:t>
      </w:r>
      <w:r w:rsidR="00A00DFF" w:rsidRPr="000B759A">
        <w:rPr>
          <w:rFonts w:ascii="Times New Roman" w:hAnsi="Times New Roman" w:cs="Times New Roman"/>
          <w:lang w:val="af-ZA"/>
        </w:rPr>
        <w:t>Sebagai gambaran umum kualitas kemampuan berpikir kreatif matematik siswa berdasarkan masing-masing faktor</w:t>
      </w:r>
      <w:r w:rsidR="00650EDA" w:rsidRPr="000B759A">
        <w:rPr>
          <w:rFonts w:ascii="Times New Roman" w:hAnsi="Times New Roman" w:cs="Times New Roman"/>
          <w:lang w:val="af-ZA"/>
        </w:rPr>
        <w:t xml:space="preserve">. </w:t>
      </w:r>
      <w:r w:rsidRPr="000B759A">
        <w:rPr>
          <w:rFonts w:ascii="Times New Roman" w:hAnsi="Times New Roman" w:cs="Times New Roman"/>
          <w:lang w:val="af-ZA"/>
        </w:rPr>
        <w:t>Deskripsi tentang kemampuan berpikir kreatif matematis secara umum belum menunjukkan adanya perbedaan yang signifikan dilihat dari berbagai faktor</w:t>
      </w:r>
      <w:r w:rsidR="000B759A" w:rsidRPr="000B759A">
        <w:rPr>
          <w:rFonts w:ascii="Times New Roman" w:hAnsi="Times New Roman" w:cs="Times New Roman"/>
          <w:lang w:val="af-ZA"/>
        </w:rPr>
        <w:t xml:space="preserve">, </w:t>
      </w:r>
      <w:r w:rsidRPr="000B759A">
        <w:rPr>
          <w:rFonts w:ascii="Times New Roman" w:hAnsi="Times New Roman" w:cs="Times New Roman"/>
          <w:lang w:val="af-ZA"/>
        </w:rPr>
        <w:t>selanjutnya digunakan analisis statistik ANOVA satu jalur dan dua jalur, tetapi sebelumnya dilakukan uji persyaratan yaitu normalitas distribusi data dan homogenitas varians populasi.</w:t>
      </w:r>
    </w:p>
    <w:p w14:paraId="4DE6F6D0" w14:textId="1B53729B" w:rsidR="004F3F3C" w:rsidRPr="000B759A" w:rsidRDefault="00646B8D" w:rsidP="00646B8D">
      <w:pPr>
        <w:spacing w:line="360" w:lineRule="auto"/>
        <w:jc w:val="center"/>
        <w:rPr>
          <w:rFonts w:ascii="Times New Roman" w:hAnsi="Times New Roman" w:cs="Times New Roman"/>
          <w:lang w:val="af-ZA"/>
        </w:rPr>
      </w:pPr>
      <w:r w:rsidRPr="000B759A">
        <w:rPr>
          <w:rFonts w:ascii="Times New Roman" w:hAnsi="Times New Roman" w:cs="Times New Roman"/>
          <w:noProof/>
          <w:lang w:val="af-ZA"/>
        </w:rPr>
        <w:lastRenderedPageBreak/>
        <w:drawing>
          <wp:inline distT="0" distB="0" distL="0" distR="0" wp14:anchorId="6AA7AF12" wp14:editId="1A9EE9AD">
            <wp:extent cx="2555132" cy="1040083"/>
            <wp:effectExtent l="0" t="0" r="0" b="8255"/>
            <wp:docPr id="1603793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93953" name=""/>
                    <pic:cNvPicPr/>
                  </pic:nvPicPr>
                  <pic:blipFill>
                    <a:blip r:embed="rId9"/>
                    <a:stretch>
                      <a:fillRect/>
                    </a:stretch>
                  </pic:blipFill>
                  <pic:spPr>
                    <a:xfrm>
                      <a:off x="0" y="0"/>
                      <a:ext cx="2609182" cy="1062084"/>
                    </a:xfrm>
                    <a:prstGeom prst="rect">
                      <a:avLst/>
                    </a:prstGeom>
                  </pic:spPr>
                </pic:pic>
              </a:graphicData>
            </a:graphic>
          </wp:inline>
        </w:drawing>
      </w:r>
    </w:p>
    <w:p w14:paraId="5488B34D" w14:textId="77777777" w:rsidR="00646B8D" w:rsidRPr="000B759A" w:rsidRDefault="00F962EF" w:rsidP="00F962EF">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 xml:space="preserve">Gambar 4.32. Rerata Kemampuan Berpikir Kreatif Matematik </w:t>
      </w:r>
    </w:p>
    <w:p w14:paraId="3269939E" w14:textId="12DD72C5" w:rsidR="00F962EF" w:rsidRPr="000B759A" w:rsidRDefault="00F962EF" w:rsidP="00F962EF">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menurut Kelompok Pembelajaran, PAM, dan Data Gabungan</w:t>
      </w:r>
    </w:p>
    <w:p w14:paraId="322A30F4" w14:textId="77777777" w:rsidR="00721075" w:rsidRPr="000B759A" w:rsidRDefault="00721075" w:rsidP="00721075">
      <w:pPr>
        <w:spacing w:line="360" w:lineRule="auto"/>
        <w:ind w:firstLine="720"/>
        <w:jc w:val="both"/>
        <w:rPr>
          <w:rFonts w:ascii="Times New Roman" w:hAnsi="Times New Roman" w:cs="Times New Roman"/>
          <w:lang w:val="af-ZA"/>
        </w:rPr>
      </w:pPr>
    </w:p>
    <w:p w14:paraId="6BD870C4" w14:textId="77777777" w:rsidR="00F962EF" w:rsidRPr="000B759A" w:rsidRDefault="00F962EF" w:rsidP="00F962EF">
      <w:pPr>
        <w:spacing w:line="360" w:lineRule="auto"/>
        <w:jc w:val="both"/>
        <w:rPr>
          <w:rFonts w:ascii="Times New Roman" w:hAnsi="Times New Roman" w:cs="Times New Roman"/>
          <w:b/>
          <w:lang w:val="af-ZA"/>
        </w:rPr>
      </w:pPr>
      <w:r w:rsidRPr="000B759A">
        <w:rPr>
          <w:rFonts w:ascii="Times New Roman" w:hAnsi="Times New Roman" w:cs="Times New Roman"/>
          <w:b/>
          <w:lang w:val="af-ZA"/>
        </w:rPr>
        <w:t>Perbandingan Kemampuan Berpikir Kreatif Matematik Berdasarkan Kelompok Model Pembelajaran.</w:t>
      </w:r>
    </w:p>
    <w:p w14:paraId="2786197F" w14:textId="77777777" w:rsidR="00F962EF" w:rsidRPr="000B759A" w:rsidRDefault="00F962EF" w:rsidP="00F962EF">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Untuk mengetahui normalitas skor kemampuan berpikir berpikir kreatif matematis pada setiap kelompok model pembelajaran (KTT, KT, KV) digunakan uji Kolmogorov-Smirnov Z (K-S Z). Rangkuman hasil perhitungan uji normalitas disajikan pada Tabel 4.25.</w:t>
      </w:r>
    </w:p>
    <w:p w14:paraId="5E8CEF2F" w14:textId="77777777" w:rsidR="00F962EF" w:rsidRPr="000B759A" w:rsidRDefault="00F962EF" w:rsidP="00F962E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4.25.</w:t>
      </w:r>
    </w:p>
    <w:p w14:paraId="7EC40488" w14:textId="4C2A78F0" w:rsidR="00F962EF" w:rsidRPr="000B759A" w:rsidRDefault="00F962EF" w:rsidP="00F962E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Uji Normalitas Skor Kemampuan Berpikir Kreatif Matematis Berdasarkan Model Pembelajaran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900"/>
        <w:gridCol w:w="1080"/>
        <w:gridCol w:w="1080"/>
        <w:gridCol w:w="2364"/>
      </w:tblGrid>
      <w:tr w:rsidR="00F962EF" w:rsidRPr="000B759A" w14:paraId="7C8A4B4D" w14:textId="77777777" w:rsidTr="00F962EF">
        <w:trPr>
          <w:jc w:val="center"/>
        </w:trPr>
        <w:tc>
          <w:tcPr>
            <w:tcW w:w="3223" w:type="dxa"/>
            <w:shd w:val="clear" w:color="auto" w:fill="auto"/>
          </w:tcPr>
          <w:p w14:paraId="40EEC965" w14:textId="77777777" w:rsidR="00F962EF" w:rsidRPr="000B759A" w:rsidRDefault="00F962E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Model Pembelajaran</w:t>
            </w:r>
          </w:p>
        </w:tc>
        <w:tc>
          <w:tcPr>
            <w:tcW w:w="900" w:type="dxa"/>
            <w:shd w:val="clear" w:color="auto" w:fill="auto"/>
            <w:vAlign w:val="center"/>
          </w:tcPr>
          <w:p w14:paraId="23B1086D" w14:textId="77777777" w:rsidR="00F962EF" w:rsidRPr="000B759A" w:rsidRDefault="00F962E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n</w:t>
            </w:r>
          </w:p>
        </w:tc>
        <w:tc>
          <w:tcPr>
            <w:tcW w:w="1080" w:type="dxa"/>
            <w:shd w:val="clear" w:color="auto" w:fill="auto"/>
            <w:vAlign w:val="center"/>
          </w:tcPr>
          <w:p w14:paraId="599D042E" w14:textId="77777777" w:rsidR="00F962EF" w:rsidRPr="000B759A" w:rsidRDefault="00F962E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K-S</w:t>
            </w:r>
          </w:p>
          <w:p w14:paraId="77B63698" w14:textId="77777777" w:rsidR="00F962EF" w:rsidRPr="000B759A" w:rsidRDefault="00F962E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(Z)</w:t>
            </w:r>
          </w:p>
        </w:tc>
        <w:tc>
          <w:tcPr>
            <w:tcW w:w="1080" w:type="dxa"/>
            <w:shd w:val="clear" w:color="auto" w:fill="auto"/>
            <w:vAlign w:val="center"/>
          </w:tcPr>
          <w:p w14:paraId="245955EA" w14:textId="77777777" w:rsidR="00F962EF" w:rsidRPr="000B759A" w:rsidRDefault="00F962E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Sig.</w:t>
            </w:r>
          </w:p>
        </w:tc>
        <w:tc>
          <w:tcPr>
            <w:tcW w:w="2364" w:type="dxa"/>
            <w:shd w:val="clear" w:color="auto" w:fill="auto"/>
            <w:vAlign w:val="center"/>
          </w:tcPr>
          <w:p w14:paraId="1241ACAE" w14:textId="77777777" w:rsidR="00F962EF" w:rsidRPr="000B759A" w:rsidRDefault="00F962E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F962EF" w:rsidRPr="000B759A" w14:paraId="61E8946F" w14:textId="77777777" w:rsidTr="00F962EF">
        <w:trPr>
          <w:jc w:val="center"/>
        </w:trPr>
        <w:tc>
          <w:tcPr>
            <w:tcW w:w="3223" w:type="dxa"/>
            <w:shd w:val="clear" w:color="auto" w:fill="auto"/>
            <w:vAlign w:val="center"/>
          </w:tcPr>
          <w:p w14:paraId="6077BCBC" w14:textId="77777777" w:rsidR="00F962EF" w:rsidRPr="000B759A" w:rsidRDefault="00F962EF" w:rsidP="00E77038">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 KTT</w:t>
            </w:r>
          </w:p>
        </w:tc>
        <w:tc>
          <w:tcPr>
            <w:tcW w:w="900" w:type="dxa"/>
            <w:shd w:val="clear" w:color="auto" w:fill="auto"/>
            <w:vAlign w:val="center"/>
          </w:tcPr>
          <w:p w14:paraId="6C906A8F"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78</w:t>
            </w:r>
          </w:p>
        </w:tc>
        <w:tc>
          <w:tcPr>
            <w:tcW w:w="1080" w:type="dxa"/>
            <w:shd w:val="clear" w:color="auto" w:fill="auto"/>
            <w:vAlign w:val="center"/>
          </w:tcPr>
          <w:p w14:paraId="7B54F039"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0,980</w:t>
            </w:r>
          </w:p>
        </w:tc>
        <w:tc>
          <w:tcPr>
            <w:tcW w:w="1080" w:type="dxa"/>
            <w:shd w:val="clear" w:color="auto" w:fill="auto"/>
            <w:vAlign w:val="center"/>
          </w:tcPr>
          <w:p w14:paraId="0490B9B7"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0,292</w:t>
            </w:r>
          </w:p>
        </w:tc>
        <w:tc>
          <w:tcPr>
            <w:tcW w:w="2364" w:type="dxa"/>
            <w:shd w:val="clear" w:color="auto" w:fill="auto"/>
            <w:vAlign w:val="center"/>
          </w:tcPr>
          <w:p w14:paraId="3F315076"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F962EF" w:rsidRPr="000B759A" w14:paraId="6207391E" w14:textId="77777777" w:rsidTr="00F962EF">
        <w:trPr>
          <w:jc w:val="center"/>
        </w:trPr>
        <w:tc>
          <w:tcPr>
            <w:tcW w:w="3223" w:type="dxa"/>
            <w:shd w:val="clear" w:color="auto" w:fill="auto"/>
          </w:tcPr>
          <w:p w14:paraId="329350CC" w14:textId="77777777" w:rsidR="00F962EF" w:rsidRPr="000B759A" w:rsidRDefault="00F962EF" w:rsidP="00E77038">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 KT</w:t>
            </w:r>
          </w:p>
        </w:tc>
        <w:tc>
          <w:tcPr>
            <w:tcW w:w="900" w:type="dxa"/>
            <w:shd w:val="clear" w:color="auto" w:fill="auto"/>
            <w:vAlign w:val="center"/>
          </w:tcPr>
          <w:p w14:paraId="588F8038"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80</w:t>
            </w:r>
          </w:p>
        </w:tc>
        <w:tc>
          <w:tcPr>
            <w:tcW w:w="1080" w:type="dxa"/>
            <w:shd w:val="clear" w:color="auto" w:fill="auto"/>
            <w:vAlign w:val="center"/>
          </w:tcPr>
          <w:p w14:paraId="1436C395"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0,972</w:t>
            </w:r>
          </w:p>
        </w:tc>
        <w:tc>
          <w:tcPr>
            <w:tcW w:w="1080" w:type="dxa"/>
            <w:shd w:val="clear" w:color="auto" w:fill="auto"/>
            <w:vAlign w:val="center"/>
          </w:tcPr>
          <w:p w14:paraId="13F9D970"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0,301</w:t>
            </w:r>
          </w:p>
        </w:tc>
        <w:tc>
          <w:tcPr>
            <w:tcW w:w="2364" w:type="dxa"/>
            <w:shd w:val="clear" w:color="auto" w:fill="auto"/>
            <w:vAlign w:val="center"/>
          </w:tcPr>
          <w:p w14:paraId="73175AE7"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F962EF" w:rsidRPr="000B759A" w14:paraId="69DB9BDA" w14:textId="77777777" w:rsidTr="00F962EF">
        <w:trPr>
          <w:jc w:val="center"/>
        </w:trPr>
        <w:tc>
          <w:tcPr>
            <w:tcW w:w="3223" w:type="dxa"/>
            <w:shd w:val="clear" w:color="auto" w:fill="auto"/>
          </w:tcPr>
          <w:p w14:paraId="4A270EA3" w14:textId="77777777" w:rsidR="00F962EF" w:rsidRPr="000B759A" w:rsidRDefault="00F962EF" w:rsidP="00E77038">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 KV</w:t>
            </w:r>
          </w:p>
        </w:tc>
        <w:tc>
          <w:tcPr>
            <w:tcW w:w="900" w:type="dxa"/>
            <w:shd w:val="clear" w:color="auto" w:fill="auto"/>
            <w:vAlign w:val="center"/>
          </w:tcPr>
          <w:p w14:paraId="57695BC7"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82</w:t>
            </w:r>
          </w:p>
        </w:tc>
        <w:tc>
          <w:tcPr>
            <w:tcW w:w="1080" w:type="dxa"/>
            <w:shd w:val="clear" w:color="auto" w:fill="auto"/>
            <w:vAlign w:val="center"/>
          </w:tcPr>
          <w:p w14:paraId="7FF2D5F4"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0,951</w:t>
            </w:r>
          </w:p>
        </w:tc>
        <w:tc>
          <w:tcPr>
            <w:tcW w:w="1080" w:type="dxa"/>
            <w:shd w:val="clear" w:color="auto" w:fill="auto"/>
            <w:vAlign w:val="center"/>
          </w:tcPr>
          <w:p w14:paraId="2206EABA"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0,326</w:t>
            </w:r>
          </w:p>
        </w:tc>
        <w:tc>
          <w:tcPr>
            <w:tcW w:w="2364" w:type="dxa"/>
            <w:shd w:val="clear" w:color="auto" w:fill="auto"/>
            <w:vAlign w:val="center"/>
          </w:tcPr>
          <w:p w14:paraId="7E67A96C" w14:textId="77777777" w:rsidR="00F962EF" w:rsidRPr="000B759A" w:rsidRDefault="00F962E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bl>
    <w:p w14:paraId="234DE543" w14:textId="77777777" w:rsidR="00A67F8F" w:rsidRPr="000B759A" w:rsidRDefault="00A67F8F" w:rsidP="00A67F8F">
      <w:pPr>
        <w:jc w:val="both"/>
        <w:rPr>
          <w:rFonts w:ascii="Times New Roman" w:hAnsi="Times New Roman" w:cs="Times New Roman"/>
          <w:lang w:val="af-ZA"/>
        </w:rPr>
      </w:pPr>
    </w:p>
    <w:p w14:paraId="13EA78D1" w14:textId="1D4FC0F6" w:rsidR="00F962EF" w:rsidRPr="000B759A" w:rsidRDefault="00F962EF" w:rsidP="00A67F8F">
      <w:pPr>
        <w:spacing w:line="360" w:lineRule="auto"/>
        <w:ind w:firstLine="426"/>
        <w:jc w:val="both"/>
        <w:rPr>
          <w:rFonts w:ascii="Times New Roman" w:hAnsi="Times New Roman" w:cs="Times New Roman"/>
          <w:b/>
          <w:lang w:val="af-ZA"/>
        </w:rPr>
      </w:pPr>
      <w:r w:rsidRPr="000B759A">
        <w:rPr>
          <w:rFonts w:ascii="Times New Roman" w:hAnsi="Times New Roman" w:cs="Times New Roman"/>
          <w:lang w:val="af-ZA"/>
        </w:rPr>
        <w:t xml:space="preserve">Pada Tabel 4.25. terlihat bahwa nilai probabilitas (sig.) untuk setiap model pembelajaran  </w:t>
      </w:r>
      <m:oMath>
        <m:r>
          <w:rPr>
            <w:rFonts w:ascii="Cambria Math" w:hAnsi="Cambria Math" w:cs="Times New Roman"/>
            <w:lang w:val="af-ZA"/>
          </w:rPr>
          <m:t>≥</m:t>
        </m:r>
      </m:oMath>
      <w:r w:rsidRPr="000B759A">
        <w:rPr>
          <w:rFonts w:ascii="Times New Roman" w:hAnsi="Times New Roman" w:cs="Times New Roman"/>
          <w:lang w:val="af-ZA"/>
        </w:rPr>
        <w:t xml:space="preserve"> 0,05, </w:t>
      </w:r>
      <w:r w:rsidR="00646B8D" w:rsidRPr="000B759A">
        <w:rPr>
          <w:rFonts w:ascii="Times New Roman" w:hAnsi="Times New Roman" w:cs="Times New Roman"/>
          <w:lang w:val="af-ZA"/>
        </w:rPr>
        <w:t>maka</w:t>
      </w:r>
      <w:r w:rsidRPr="000B759A">
        <w:rPr>
          <w:rFonts w:ascii="Times New Roman" w:hAnsi="Times New Roman" w:cs="Times New Roman"/>
          <w:lang w:val="af-ZA"/>
        </w:rPr>
        <w:t xml:space="preserve"> hipotesis nol diterima. </w:t>
      </w:r>
      <w:r w:rsidR="000B759A" w:rsidRPr="000B759A">
        <w:rPr>
          <w:rFonts w:ascii="Times New Roman" w:hAnsi="Times New Roman" w:cs="Times New Roman"/>
          <w:lang w:val="af-ZA"/>
        </w:rPr>
        <w:t>Maka</w:t>
      </w:r>
      <w:r w:rsidRPr="000B759A">
        <w:rPr>
          <w:rFonts w:ascii="Times New Roman" w:hAnsi="Times New Roman" w:cs="Times New Roman"/>
          <w:lang w:val="af-ZA"/>
        </w:rPr>
        <w:t xml:space="preserve"> data skor kemampuan berpikir kreatif untuk setiap kelompok model pembelajaran berdistribusi normal.</w:t>
      </w:r>
      <w:r w:rsidR="00A67F8F" w:rsidRPr="000B759A">
        <w:rPr>
          <w:rFonts w:ascii="Times New Roman" w:hAnsi="Times New Roman" w:cs="Times New Roman"/>
          <w:lang w:val="af-ZA"/>
        </w:rPr>
        <w:t xml:space="preserve"> Selanjutnya, uji homogenitas varians populasi dari skor kemampuan berpikir kreatif matematik berdasarkan kelompok model pembelajaran dengan menggunakan uji Levene.</w:t>
      </w:r>
    </w:p>
    <w:p w14:paraId="008E727B" w14:textId="77777777" w:rsidR="00A67F8F" w:rsidRPr="000B759A" w:rsidRDefault="00A67F8F" w:rsidP="00A67F8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4.26.</w:t>
      </w:r>
    </w:p>
    <w:p w14:paraId="171DF84B" w14:textId="77777777" w:rsidR="00A67F8F" w:rsidRPr="000B759A" w:rsidRDefault="00A67F8F" w:rsidP="00A67F8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 xml:space="preserve">Uji Homogenitas Varians Populasi Skor Kemampuan Berpikir Kreatif </w:t>
      </w:r>
    </w:p>
    <w:p w14:paraId="73CA851D" w14:textId="77B28825" w:rsidR="00A67F8F" w:rsidRPr="000B759A" w:rsidRDefault="00A67F8F" w:rsidP="00A67F8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Matematis Berdasarkan Model Pembelajaran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900"/>
        <w:gridCol w:w="900"/>
        <w:gridCol w:w="876"/>
        <w:gridCol w:w="924"/>
      </w:tblGrid>
      <w:tr w:rsidR="00A67F8F" w:rsidRPr="000B759A" w14:paraId="7E112273" w14:textId="77777777" w:rsidTr="00A67F8F">
        <w:trPr>
          <w:jc w:val="center"/>
        </w:trPr>
        <w:tc>
          <w:tcPr>
            <w:tcW w:w="2449" w:type="dxa"/>
            <w:shd w:val="clear" w:color="auto" w:fill="auto"/>
            <w:vAlign w:val="center"/>
          </w:tcPr>
          <w:p w14:paraId="2B1307E2" w14:textId="44E122D2" w:rsidR="00A67F8F" w:rsidRPr="000B759A" w:rsidRDefault="00A67F8F" w:rsidP="00A67F8F">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Statistik Levene(F)</w:t>
            </w:r>
          </w:p>
        </w:tc>
        <w:tc>
          <w:tcPr>
            <w:tcW w:w="900" w:type="dxa"/>
            <w:shd w:val="clear" w:color="auto" w:fill="auto"/>
            <w:vAlign w:val="center"/>
          </w:tcPr>
          <w:p w14:paraId="1422396D" w14:textId="77777777" w:rsidR="00A67F8F" w:rsidRPr="000B759A" w:rsidRDefault="00A67F8F"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dk1</w:t>
            </w:r>
          </w:p>
        </w:tc>
        <w:tc>
          <w:tcPr>
            <w:tcW w:w="900" w:type="dxa"/>
            <w:shd w:val="clear" w:color="auto" w:fill="auto"/>
            <w:vAlign w:val="center"/>
          </w:tcPr>
          <w:p w14:paraId="0001D9A7" w14:textId="77777777" w:rsidR="00A67F8F" w:rsidRPr="000B759A" w:rsidRDefault="00A67F8F"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dk2</w:t>
            </w:r>
          </w:p>
        </w:tc>
        <w:tc>
          <w:tcPr>
            <w:tcW w:w="876" w:type="dxa"/>
            <w:shd w:val="clear" w:color="auto" w:fill="auto"/>
            <w:vAlign w:val="center"/>
          </w:tcPr>
          <w:p w14:paraId="620780FB" w14:textId="77777777" w:rsidR="00A67F8F" w:rsidRPr="000B759A" w:rsidRDefault="00A67F8F"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Sig.</w:t>
            </w:r>
          </w:p>
        </w:tc>
        <w:tc>
          <w:tcPr>
            <w:tcW w:w="924" w:type="dxa"/>
            <w:shd w:val="clear" w:color="auto" w:fill="auto"/>
            <w:vAlign w:val="center"/>
          </w:tcPr>
          <w:p w14:paraId="54EC088E" w14:textId="77777777" w:rsidR="00A67F8F" w:rsidRPr="000B759A" w:rsidRDefault="00A67F8F" w:rsidP="00E77038">
            <w:pPr>
              <w:jc w:val="center"/>
              <w:rPr>
                <w:rFonts w:ascii="Times New Roman" w:hAnsi="Times New Roman" w:cs="Times New Roman"/>
                <w:b/>
                <w:sz w:val="18"/>
                <w:szCs w:val="18"/>
                <w:vertAlign w:val="subscript"/>
                <w:lang w:val="af-ZA"/>
              </w:rPr>
            </w:pPr>
            <w:r w:rsidRPr="000B759A">
              <w:rPr>
                <w:rFonts w:ascii="Times New Roman" w:hAnsi="Times New Roman" w:cs="Times New Roman"/>
                <w:b/>
                <w:sz w:val="18"/>
                <w:szCs w:val="18"/>
                <w:lang w:val="af-ZA"/>
              </w:rPr>
              <w:t>H</w:t>
            </w:r>
            <w:r w:rsidRPr="000B759A">
              <w:rPr>
                <w:rFonts w:ascii="Times New Roman" w:hAnsi="Times New Roman" w:cs="Times New Roman"/>
                <w:b/>
                <w:sz w:val="18"/>
                <w:szCs w:val="18"/>
                <w:vertAlign w:val="subscript"/>
                <w:lang w:val="af-ZA"/>
              </w:rPr>
              <w:t>0</w:t>
            </w:r>
          </w:p>
        </w:tc>
      </w:tr>
      <w:tr w:rsidR="00A67F8F" w:rsidRPr="000B759A" w14:paraId="1B6BF193" w14:textId="77777777" w:rsidTr="00A67F8F">
        <w:trPr>
          <w:jc w:val="center"/>
        </w:trPr>
        <w:tc>
          <w:tcPr>
            <w:tcW w:w="2449" w:type="dxa"/>
            <w:shd w:val="clear" w:color="auto" w:fill="auto"/>
          </w:tcPr>
          <w:p w14:paraId="72638112" w14:textId="77777777" w:rsidR="00A67F8F" w:rsidRPr="000B759A" w:rsidRDefault="00A67F8F" w:rsidP="00E77038">
            <w:pPr>
              <w:spacing w:line="360" w:lineRule="auto"/>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2,097</w:t>
            </w:r>
          </w:p>
        </w:tc>
        <w:tc>
          <w:tcPr>
            <w:tcW w:w="900" w:type="dxa"/>
            <w:shd w:val="clear" w:color="auto" w:fill="auto"/>
          </w:tcPr>
          <w:p w14:paraId="6E5B93EF" w14:textId="77777777" w:rsidR="00A67F8F" w:rsidRPr="000B759A" w:rsidRDefault="00A67F8F" w:rsidP="00E77038">
            <w:pPr>
              <w:spacing w:line="360" w:lineRule="auto"/>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w:t>
            </w:r>
          </w:p>
        </w:tc>
        <w:tc>
          <w:tcPr>
            <w:tcW w:w="900" w:type="dxa"/>
            <w:shd w:val="clear" w:color="auto" w:fill="auto"/>
          </w:tcPr>
          <w:p w14:paraId="4A473687" w14:textId="77777777" w:rsidR="00A67F8F" w:rsidRPr="000B759A" w:rsidRDefault="00A67F8F" w:rsidP="00E77038">
            <w:pPr>
              <w:spacing w:line="360" w:lineRule="auto"/>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237</w:t>
            </w:r>
          </w:p>
        </w:tc>
        <w:tc>
          <w:tcPr>
            <w:tcW w:w="876" w:type="dxa"/>
            <w:shd w:val="clear" w:color="auto" w:fill="auto"/>
          </w:tcPr>
          <w:p w14:paraId="2903B8E1" w14:textId="77777777" w:rsidR="00A67F8F" w:rsidRPr="000B759A" w:rsidRDefault="00A67F8F" w:rsidP="00E77038">
            <w:pPr>
              <w:spacing w:line="360" w:lineRule="auto"/>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0,125</w:t>
            </w:r>
          </w:p>
        </w:tc>
        <w:tc>
          <w:tcPr>
            <w:tcW w:w="924" w:type="dxa"/>
            <w:shd w:val="clear" w:color="auto" w:fill="auto"/>
          </w:tcPr>
          <w:p w14:paraId="0ED84F6E" w14:textId="77777777" w:rsidR="00A67F8F" w:rsidRPr="000B759A" w:rsidRDefault="00A67F8F" w:rsidP="00E77038">
            <w:pPr>
              <w:spacing w:line="360" w:lineRule="auto"/>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bl>
    <w:p w14:paraId="1583E900" w14:textId="77777777" w:rsidR="00A67F8F" w:rsidRPr="000B759A" w:rsidRDefault="00A67F8F" w:rsidP="00A67F8F">
      <w:pPr>
        <w:jc w:val="both"/>
        <w:rPr>
          <w:rFonts w:ascii="Times New Roman" w:hAnsi="Times New Roman" w:cs="Times New Roman"/>
          <w:lang w:val="af-ZA"/>
        </w:rPr>
      </w:pPr>
    </w:p>
    <w:p w14:paraId="7B2A66E1" w14:textId="7EC09F8C" w:rsidR="00612B84" w:rsidRPr="000B759A" w:rsidRDefault="00A67F8F" w:rsidP="00A67F8F">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Pada Tabel 4.26. terlihat bahwa nilai probabilitas (sig.) </w:t>
      </w:r>
      <m:oMath>
        <m:r>
          <w:rPr>
            <w:rFonts w:ascii="Cambria Math" w:hAnsi="Cambria Math" w:cs="Times New Roman"/>
            <w:lang w:val="af-ZA"/>
          </w:rPr>
          <m:t>≥</m:t>
        </m:r>
      </m:oMath>
      <w:r w:rsidRPr="000B759A">
        <w:rPr>
          <w:rFonts w:ascii="Times New Roman" w:hAnsi="Times New Roman" w:cs="Times New Roman"/>
          <w:lang w:val="af-ZA"/>
        </w:rPr>
        <w:t xml:space="preserve">0,05, </w:t>
      </w:r>
      <w:r w:rsidR="00646B8D" w:rsidRPr="000B759A">
        <w:rPr>
          <w:rFonts w:ascii="Times New Roman" w:hAnsi="Times New Roman" w:cs="Times New Roman"/>
          <w:lang w:val="af-ZA"/>
        </w:rPr>
        <w:t>maka</w:t>
      </w:r>
      <w:r w:rsidRPr="000B759A">
        <w:rPr>
          <w:rFonts w:ascii="Times New Roman" w:hAnsi="Times New Roman" w:cs="Times New Roman"/>
          <w:lang w:val="af-ZA"/>
        </w:rPr>
        <w:t xml:space="preserve"> hipotesis nol diterima. Dengan demikian, varians populasi dari skor kemampuan berpikir kreatif matematis berdasarkan model pembelajaran homogen. Dikarenakan ketiga kelompok data berdistribusi normal dan variansinya homogen, </w:t>
      </w:r>
      <w:r w:rsidR="00154561" w:rsidRPr="000B759A">
        <w:rPr>
          <w:rFonts w:ascii="Times New Roman" w:hAnsi="Times New Roman" w:cs="Times New Roman"/>
          <w:lang w:val="af-ZA"/>
        </w:rPr>
        <w:t>dilanjutkan dengan</w:t>
      </w:r>
      <w:r w:rsidRPr="000B759A">
        <w:rPr>
          <w:rFonts w:ascii="Times New Roman" w:hAnsi="Times New Roman" w:cs="Times New Roman"/>
          <w:lang w:val="af-ZA"/>
        </w:rPr>
        <w:t xml:space="preserve"> uji ANOVA satu jalur</w:t>
      </w:r>
      <w:r w:rsidR="00646B8D" w:rsidRPr="000B759A">
        <w:rPr>
          <w:rFonts w:ascii="Times New Roman" w:hAnsi="Times New Roman" w:cs="Times New Roman"/>
          <w:lang w:val="af-ZA"/>
        </w:rPr>
        <w:t>:</w:t>
      </w:r>
    </w:p>
    <w:p w14:paraId="7A15730A" w14:textId="77777777" w:rsidR="00A67F8F" w:rsidRPr="000B759A" w:rsidRDefault="00A67F8F" w:rsidP="00A67F8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4.27.</w:t>
      </w:r>
    </w:p>
    <w:p w14:paraId="23EB3C59" w14:textId="77777777" w:rsidR="00A67F8F" w:rsidRPr="000B759A" w:rsidRDefault="00A67F8F" w:rsidP="00A67F8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ANOVA Skor Rerata Kemampuan Berpikir Kreatif Matematik</w:t>
      </w:r>
    </w:p>
    <w:p w14:paraId="1276E399" w14:textId="77777777" w:rsidR="00A67F8F" w:rsidRPr="000B759A" w:rsidRDefault="00A67F8F" w:rsidP="00A67F8F">
      <w:pPr>
        <w:jc w:val="center"/>
        <w:rPr>
          <w:rFonts w:ascii="Times New Roman" w:hAnsi="Times New Roman" w:cs="Times New Roman"/>
          <w:b/>
          <w:lang w:val="af-ZA"/>
        </w:rPr>
      </w:pPr>
      <w:r w:rsidRPr="000B759A">
        <w:rPr>
          <w:rFonts w:ascii="Times New Roman" w:hAnsi="Times New Roman" w:cs="Times New Roman"/>
          <w:b/>
          <w:sz w:val="20"/>
          <w:szCs w:val="20"/>
          <w:lang w:val="af-ZA"/>
        </w:rPr>
        <w:t xml:space="preserve"> Berdasarkan Model Pembelajaran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260"/>
        <w:gridCol w:w="900"/>
        <w:gridCol w:w="1116"/>
        <w:gridCol w:w="876"/>
        <w:gridCol w:w="756"/>
        <w:gridCol w:w="852"/>
      </w:tblGrid>
      <w:tr w:rsidR="00A67F8F" w:rsidRPr="000B759A" w14:paraId="244C5A62" w14:textId="77777777" w:rsidTr="00E77038">
        <w:tc>
          <w:tcPr>
            <w:tcW w:w="2160" w:type="dxa"/>
            <w:shd w:val="clear" w:color="auto" w:fill="auto"/>
            <w:vAlign w:val="center"/>
          </w:tcPr>
          <w:p w14:paraId="76062012"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Sumber adanya</w:t>
            </w:r>
          </w:p>
          <w:p w14:paraId="64095B48"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Perbedaan</w:t>
            </w:r>
          </w:p>
        </w:tc>
        <w:tc>
          <w:tcPr>
            <w:tcW w:w="1260" w:type="dxa"/>
            <w:shd w:val="clear" w:color="auto" w:fill="auto"/>
            <w:vAlign w:val="center"/>
          </w:tcPr>
          <w:p w14:paraId="55FFC607"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Jumlah Kuadrat</w:t>
            </w:r>
          </w:p>
        </w:tc>
        <w:tc>
          <w:tcPr>
            <w:tcW w:w="900" w:type="dxa"/>
            <w:shd w:val="clear" w:color="auto" w:fill="auto"/>
            <w:vAlign w:val="center"/>
          </w:tcPr>
          <w:p w14:paraId="505CD176"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dk</w:t>
            </w:r>
          </w:p>
        </w:tc>
        <w:tc>
          <w:tcPr>
            <w:tcW w:w="1116" w:type="dxa"/>
            <w:shd w:val="clear" w:color="auto" w:fill="auto"/>
            <w:vAlign w:val="center"/>
          </w:tcPr>
          <w:p w14:paraId="13DC6A52"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Rerata Kuadrat</w:t>
            </w:r>
          </w:p>
        </w:tc>
        <w:tc>
          <w:tcPr>
            <w:tcW w:w="876" w:type="dxa"/>
            <w:shd w:val="clear" w:color="auto" w:fill="auto"/>
            <w:vAlign w:val="center"/>
          </w:tcPr>
          <w:p w14:paraId="09E78616"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F</w:t>
            </w:r>
          </w:p>
        </w:tc>
        <w:tc>
          <w:tcPr>
            <w:tcW w:w="756" w:type="dxa"/>
            <w:shd w:val="clear" w:color="auto" w:fill="auto"/>
            <w:vAlign w:val="center"/>
          </w:tcPr>
          <w:p w14:paraId="120FB99C"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Sig.</w:t>
            </w:r>
          </w:p>
        </w:tc>
        <w:tc>
          <w:tcPr>
            <w:tcW w:w="852" w:type="dxa"/>
            <w:shd w:val="clear" w:color="auto" w:fill="auto"/>
            <w:vAlign w:val="center"/>
          </w:tcPr>
          <w:p w14:paraId="00505152" w14:textId="77777777" w:rsidR="00A67F8F" w:rsidRPr="000B759A" w:rsidRDefault="00A67F8F" w:rsidP="00E77038">
            <w:pPr>
              <w:jc w:val="center"/>
              <w:rPr>
                <w:rFonts w:ascii="Times New Roman" w:hAnsi="Times New Roman" w:cs="Times New Roman"/>
                <w:b/>
                <w:sz w:val="16"/>
                <w:szCs w:val="16"/>
                <w:vertAlign w:val="subscript"/>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A67F8F" w:rsidRPr="000B759A" w14:paraId="0C08C9B6" w14:textId="77777777" w:rsidTr="00E77038">
        <w:tc>
          <w:tcPr>
            <w:tcW w:w="2160" w:type="dxa"/>
            <w:shd w:val="clear" w:color="auto" w:fill="auto"/>
          </w:tcPr>
          <w:p w14:paraId="20341FCC" w14:textId="77777777" w:rsidR="00A67F8F" w:rsidRPr="000B759A" w:rsidRDefault="00A67F8F" w:rsidP="00E77038">
            <w:pPr>
              <w:spacing w:line="360" w:lineRule="auto"/>
              <w:rPr>
                <w:rFonts w:ascii="Times New Roman" w:hAnsi="Times New Roman" w:cs="Times New Roman"/>
                <w:sz w:val="16"/>
                <w:szCs w:val="16"/>
                <w:lang w:val="af-ZA"/>
              </w:rPr>
            </w:pPr>
            <w:r w:rsidRPr="000B759A">
              <w:rPr>
                <w:rFonts w:ascii="Times New Roman" w:hAnsi="Times New Roman" w:cs="Times New Roman"/>
                <w:sz w:val="16"/>
                <w:szCs w:val="16"/>
                <w:lang w:val="af-ZA"/>
              </w:rPr>
              <w:t>Antar Kelompok</w:t>
            </w:r>
          </w:p>
        </w:tc>
        <w:tc>
          <w:tcPr>
            <w:tcW w:w="1260" w:type="dxa"/>
            <w:shd w:val="clear" w:color="auto" w:fill="auto"/>
            <w:vAlign w:val="center"/>
          </w:tcPr>
          <w:p w14:paraId="0AB48DD5" w14:textId="77777777" w:rsidR="00A67F8F" w:rsidRPr="000B759A" w:rsidRDefault="00A67F8F" w:rsidP="00E77038">
            <w:pPr>
              <w:spacing w:line="360" w:lineRule="auto"/>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3501,439</w:t>
            </w:r>
          </w:p>
        </w:tc>
        <w:tc>
          <w:tcPr>
            <w:tcW w:w="900" w:type="dxa"/>
            <w:shd w:val="clear" w:color="auto" w:fill="auto"/>
            <w:vAlign w:val="center"/>
          </w:tcPr>
          <w:p w14:paraId="4BB1EB1C" w14:textId="77777777" w:rsidR="00A67F8F" w:rsidRPr="000B759A" w:rsidRDefault="00A67F8F" w:rsidP="00E77038">
            <w:pPr>
              <w:spacing w:line="360" w:lineRule="auto"/>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w:t>
            </w:r>
          </w:p>
        </w:tc>
        <w:tc>
          <w:tcPr>
            <w:tcW w:w="1116" w:type="dxa"/>
            <w:shd w:val="clear" w:color="auto" w:fill="auto"/>
            <w:vAlign w:val="center"/>
          </w:tcPr>
          <w:p w14:paraId="03957CFF" w14:textId="77777777" w:rsidR="00A67F8F" w:rsidRPr="000B759A" w:rsidRDefault="00A67F8F" w:rsidP="00E77038">
            <w:pPr>
              <w:spacing w:line="360" w:lineRule="auto"/>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1750,719</w:t>
            </w:r>
          </w:p>
        </w:tc>
        <w:tc>
          <w:tcPr>
            <w:tcW w:w="876" w:type="dxa"/>
            <w:vMerge w:val="restart"/>
            <w:shd w:val="clear" w:color="auto" w:fill="auto"/>
            <w:vAlign w:val="center"/>
          </w:tcPr>
          <w:p w14:paraId="18E904BA" w14:textId="77777777" w:rsidR="00A67F8F" w:rsidRPr="000B759A" w:rsidRDefault="00A67F8F" w:rsidP="00E77038">
            <w:pPr>
              <w:spacing w:line="360" w:lineRule="auto"/>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22,577</w:t>
            </w:r>
          </w:p>
        </w:tc>
        <w:tc>
          <w:tcPr>
            <w:tcW w:w="756" w:type="dxa"/>
            <w:vMerge w:val="restart"/>
            <w:shd w:val="clear" w:color="auto" w:fill="auto"/>
            <w:vAlign w:val="center"/>
          </w:tcPr>
          <w:p w14:paraId="3E670EFD" w14:textId="77777777" w:rsidR="00A67F8F" w:rsidRPr="000B759A" w:rsidRDefault="00A67F8F" w:rsidP="00E77038">
            <w:pPr>
              <w:spacing w:line="360" w:lineRule="auto"/>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0,000</w:t>
            </w:r>
          </w:p>
        </w:tc>
        <w:tc>
          <w:tcPr>
            <w:tcW w:w="852" w:type="dxa"/>
            <w:vMerge w:val="restart"/>
            <w:shd w:val="clear" w:color="auto" w:fill="auto"/>
            <w:vAlign w:val="center"/>
          </w:tcPr>
          <w:p w14:paraId="12B6DB53" w14:textId="77777777" w:rsidR="00A67F8F" w:rsidRPr="000B759A" w:rsidRDefault="00A67F8F" w:rsidP="00E77038">
            <w:pPr>
              <w:spacing w:line="360" w:lineRule="auto"/>
              <w:rPr>
                <w:rFonts w:ascii="Times New Roman" w:hAnsi="Times New Roman" w:cs="Times New Roman"/>
                <w:sz w:val="16"/>
                <w:szCs w:val="16"/>
                <w:lang w:val="af-ZA"/>
              </w:rPr>
            </w:pPr>
            <w:r w:rsidRPr="000B759A">
              <w:rPr>
                <w:rFonts w:ascii="Times New Roman" w:hAnsi="Times New Roman" w:cs="Times New Roman"/>
                <w:sz w:val="16"/>
                <w:szCs w:val="16"/>
                <w:lang w:val="af-ZA"/>
              </w:rPr>
              <w:t>Tolak</w:t>
            </w:r>
          </w:p>
        </w:tc>
      </w:tr>
      <w:tr w:rsidR="00A67F8F" w:rsidRPr="000B759A" w14:paraId="3EF86D69" w14:textId="77777777" w:rsidTr="00E77038">
        <w:tc>
          <w:tcPr>
            <w:tcW w:w="2160" w:type="dxa"/>
            <w:shd w:val="clear" w:color="auto" w:fill="auto"/>
          </w:tcPr>
          <w:p w14:paraId="482EF454" w14:textId="77777777" w:rsidR="00A67F8F" w:rsidRPr="000B759A" w:rsidRDefault="00A67F8F" w:rsidP="00E77038">
            <w:pPr>
              <w:spacing w:line="360" w:lineRule="auto"/>
              <w:rPr>
                <w:rFonts w:ascii="Times New Roman" w:hAnsi="Times New Roman" w:cs="Times New Roman"/>
                <w:sz w:val="16"/>
                <w:szCs w:val="16"/>
                <w:lang w:val="af-ZA"/>
              </w:rPr>
            </w:pPr>
            <w:r w:rsidRPr="000B759A">
              <w:rPr>
                <w:rFonts w:ascii="Times New Roman" w:hAnsi="Times New Roman" w:cs="Times New Roman"/>
                <w:sz w:val="16"/>
                <w:szCs w:val="16"/>
                <w:lang w:val="af-ZA"/>
              </w:rPr>
              <w:t>Inter Kelompok</w:t>
            </w:r>
          </w:p>
        </w:tc>
        <w:tc>
          <w:tcPr>
            <w:tcW w:w="1260" w:type="dxa"/>
            <w:shd w:val="clear" w:color="auto" w:fill="auto"/>
            <w:vAlign w:val="center"/>
          </w:tcPr>
          <w:p w14:paraId="4C60109C" w14:textId="77777777" w:rsidR="00A67F8F" w:rsidRPr="000B759A" w:rsidRDefault="00A67F8F" w:rsidP="00E77038">
            <w:pPr>
              <w:spacing w:line="360" w:lineRule="auto"/>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18377,857</w:t>
            </w:r>
          </w:p>
        </w:tc>
        <w:tc>
          <w:tcPr>
            <w:tcW w:w="900" w:type="dxa"/>
            <w:shd w:val="clear" w:color="auto" w:fill="auto"/>
            <w:vAlign w:val="center"/>
          </w:tcPr>
          <w:p w14:paraId="1C69FF33" w14:textId="77777777" w:rsidR="00A67F8F" w:rsidRPr="000B759A" w:rsidRDefault="00A67F8F" w:rsidP="00E77038">
            <w:pPr>
              <w:spacing w:line="360" w:lineRule="auto"/>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237</w:t>
            </w:r>
          </w:p>
        </w:tc>
        <w:tc>
          <w:tcPr>
            <w:tcW w:w="1116" w:type="dxa"/>
            <w:shd w:val="clear" w:color="auto" w:fill="auto"/>
            <w:vAlign w:val="center"/>
          </w:tcPr>
          <w:p w14:paraId="297008CB" w14:textId="77777777" w:rsidR="00A67F8F" w:rsidRPr="000B759A" w:rsidRDefault="00A67F8F" w:rsidP="00E77038">
            <w:pPr>
              <w:spacing w:line="360" w:lineRule="auto"/>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77,544</w:t>
            </w:r>
          </w:p>
        </w:tc>
        <w:tc>
          <w:tcPr>
            <w:tcW w:w="876" w:type="dxa"/>
            <w:vMerge/>
            <w:shd w:val="clear" w:color="auto" w:fill="auto"/>
            <w:vAlign w:val="center"/>
          </w:tcPr>
          <w:p w14:paraId="4A0E0F3D" w14:textId="77777777" w:rsidR="00A67F8F" w:rsidRPr="000B759A" w:rsidRDefault="00A67F8F" w:rsidP="00E77038">
            <w:pPr>
              <w:spacing w:line="360" w:lineRule="auto"/>
              <w:jc w:val="center"/>
              <w:rPr>
                <w:rFonts w:ascii="Times New Roman" w:hAnsi="Times New Roman" w:cs="Times New Roman"/>
                <w:b/>
                <w:sz w:val="16"/>
                <w:szCs w:val="16"/>
                <w:lang w:val="af-ZA"/>
              </w:rPr>
            </w:pPr>
          </w:p>
        </w:tc>
        <w:tc>
          <w:tcPr>
            <w:tcW w:w="756" w:type="dxa"/>
            <w:vMerge/>
            <w:shd w:val="clear" w:color="auto" w:fill="auto"/>
            <w:vAlign w:val="center"/>
          </w:tcPr>
          <w:p w14:paraId="186B798B" w14:textId="77777777" w:rsidR="00A67F8F" w:rsidRPr="000B759A" w:rsidRDefault="00A67F8F" w:rsidP="00E77038">
            <w:pPr>
              <w:spacing w:line="360" w:lineRule="auto"/>
              <w:jc w:val="center"/>
              <w:rPr>
                <w:rFonts w:ascii="Times New Roman" w:hAnsi="Times New Roman" w:cs="Times New Roman"/>
                <w:b/>
                <w:sz w:val="16"/>
                <w:szCs w:val="16"/>
                <w:lang w:val="af-ZA"/>
              </w:rPr>
            </w:pPr>
          </w:p>
        </w:tc>
        <w:tc>
          <w:tcPr>
            <w:tcW w:w="852" w:type="dxa"/>
            <w:vMerge/>
            <w:shd w:val="clear" w:color="auto" w:fill="auto"/>
            <w:vAlign w:val="center"/>
          </w:tcPr>
          <w:p w14:paraId="6E228FED" w14:textId="77777777" w:rsidR="00A67F8F" w:rsidRPr="000B759A" w:rsidRDefault="00A67F8F" w:rsidP="00E77038">
            <w:pPr>
              <w:spacing w:line="360" w:lineRule="auto"/>
              <w:rPr>
                <w:rFonts w:ascii="Times New Roman" w:hAnsi="Times New Roman" w:cs="Times New Roman"/>
                <w:sz w:val="16"/>
                <w:szCs w:val="16"/>
                <w:lang w:val="af-ZA"/>
              </w:rPr>
            </w:pPr>
          </w:p>
        </w:tc>
      </w:tr>
      <w:tr w:rsidR="00A67F8F" w:rsidRPr="000B759A" w14:paraId="34EAB334" w14:textId="77777777" w:rsidTr="00E77038">
        <w:tc>
          <w:tcPr>
            <w:tcW w:w="2160" w:type="dxa"/>
            <w:shd w:val="clear" w:color="auto" w:fill="auto"/>
          </w:tcPr>
          <w:p w14:paraId="5B8A27CA" w14:textId="77777777" w:rsidR="00A67F8F" w:rsidRPr="000B759A" w:rsidRDefault="00A67F8F" w:rsidP="00E77038">
            <w:pPr>
              <w:spacing w:line="360" w:lineRule="auto"/>
              <w:rPr>
                <w:rFonts w:ascii="Times New Roman" w:hAnsi="Times New Roman" w:cs="Times New Roman"/>
                <w:sz w:val="16"/>
                <w:szCs w:val="16"/>
                <w:lang w:val="af-ZA"/>
              </w:rPr>
            </w:pPr>
            <w:r w:rsidRPr="000B759A">
              <w:rPr>
                <w:rFonts w:ascii="Times New Roman" w:hAnsi="Times New Roman" w:cs="Times New Roman"/>
                <w:sz w:val="16"/>
                <w:szCs w:val="16"/>
                <w:lang w:val="af-ZA"/>
              </w:rPr>
              <w:t>Total</w:t>
            </w:r>
          </w:p>
        </w:tc>
        <w:tc>
          <w:tcPr>
            <w:tcW w:w="1260" w:type="dxa"/>
            <w:shd w:val="clear" w:color="auto" w:fill="auto"/>
            <w:vAlign w:val="center"/>
          </w:tcPr>
          <w:p w14:paraId="5E2557A2" w14:textId="77777777" w:rsidR="00A67F8F" w:rsidRPr="000B759A" w:rsidRDefault="00A67F8F" w:rsidP="00E77038">
            <w:pPr>
              <w:spacing w:line="360" w:lineRule="auto"/>
              <w:jc w:val="right"/>
              <w:rPr>
                <w:rFonts w:ascii="Times New Roman" w:hAnsi="Times New Roman" w:cs="Times New Roman"/>
                <w:sz w:val="16"/>
                <w:szCs w:val="16"/>
                <w:lang w:val="af-ZA"/>
              </w:rPr>
            </w:pPr>
            <w:r w:rsidRPr="000B759A">
              <w:rPr>
                <w:rFonts w:ascii="Times New Roman" w:hAnsi="Times New Roman" w:cs="Times New Roman"/>
                <w:sz w:val="16"/>
                <w:szCs w:val="16"/>
                <w:lang w:val="af-ZA"/>
              </w:rPr>
              <w:t>21879,296</w:t>
            </w:r>
          </w:p>
        </w:tc>
        <w:tc>
          <w:tcPr>
            <w:tcW w:w="900" w:type="dxa"/>
            <w:shd w:val="clear" w:color="auto" w:fill="auto"/>
            <w:vAlign w:val="center"/>
          </w:tcPr>
          <w:p w14:paraId="599FC73A" w14:textId="77777777" w:rsidR="00A67F8F" w:rsidRPr="000B759A" w:rsidRDefault="00A67F8F" w:rsidP="00E77038">
            <w:pPr>
              <w:spacing w:line="360" w:lineRule="auto"/>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239</w:t>
            </w:r>
          </w:p>
        </w:tc>
        <w:tc>
          <w:tcPr>
            <w:tcW w:w="1116" w:type="dxa"/>
            <w:shd w:val="clear" w:color="auto" w:fill="auto"/>
            <w:vAlign w:val="center"/>
          </w:tcPr>
          <w:p w14:paraId="61AAF30E" w14:textId="77777777" w:rsidR="00A67F8F" w:rsidRPr="000B759A" w:rsidRDefault="00A67F8F" w:rsidP="00E77038">
            <w:pPr>
              <w:spacing w:line="360" w:lineRule="auto"/>
              <w:jc w:val="center"/>
              <w:rPr>
                <w:rFonts w:ascii="Times New Roman" w:hAnsi="Times New Roman" w:cs="Times New Roman"/>
                <w:sz w:val="16"/>
                <w:szCs w:val="16"/>
                <w:lang w:val="af-ZA"/>
              </w:rPr>
            </w:pPr>
          </w:p>
        </w:tc>
        <w:tc>
          <w:tcPr>
            <w:tcW w:w="876" w:type="dxa"/>
            <w:vMerge/>
            <w:shd w:val="clear" w:color="auto" w:fill="auto"/>
            <w:vAlign w:val="center"/>
          </w:tcPr>
          <w:p w14:paraId="763B4B01" w14:textId="77777777" w:rsidR="00A67F8F" w:rsidRPr="000B759A" w:rsidRDefault="00A67F8F" w:rsidP="00E77038">
            <w:pPr>
              <w:spacing w:line="360" w:lineRule="auto"/>
              <w:jc w:val="center"/>
              <w:rPr>
                <w:rFonts w:ascii="Times New Roman" w:hAnsi="Times New Roman" w:cs="Times New Roman"/>
                <w:b/>
                <w:sz w:val="16"/>
                <w:szCs w:val="16"/>
                <w:lang w:val="af-ZA"/>
              </w:rPr>
            </w:pPr>
          </w:p>
        </w:tc>
        <w:tc>
          <w:tcPr>
            <w:tcW w:w="756" w:type="dxa"/>
            <w:vMerge/>
            <w:shd w:val="clear" w:color="auto" w:fill="auto"/>
            <w:vAlign w:val="center"/>
          </w:tcPr>
          <w:p w14:paraId="5BB96D48" w14:textId="77777777" w:rsidR="00A67F8F" w:rsidRPr="000B759A" w:rsidRDefault="00A67F8F" w:rsidP="00E77038">
            <w:pPr>
              <w:spacing w:line="360" w:lineRule="auto"/>
              <w:jc w:val="center"/>
              <w:rPr>
                <w:rFonts w:ascii="Times New Roman" w:hAnsi="Times New Roman" w:cs="Times New Roman"/>
                <w:b/>
                <w:sz w:val="16"/>
                <w:szCs w:val="16"/>
                <w:lang w:val="af-ZA"/>
              </w:rPr>
            </w:pPr>
          </w:p>
        </w:tc>
        <w:tc>
          <w:tcPr>
            <w:tcW w:w="852" w:type="dxa"/>
            <w:vMerge/>
            <w:shd w:val="clear" w:color="auto" w:fill="auto"/>
            <w:vAlign w:val="center"/>
          </w:tcPr>
          <w:p w14:paraId="73A2502D" w14:textId="77777777" w:rsidR="00A67F8F" w:rsidRPr="000B759A" w:rsidRDefault="00A67F8F" w:rsidP="00E77038">
            <w:pPr>
              <w:spacing w:line="360" w:lineRule="auto"/>
              <w:rPr>
                <w:rFonts w:ascii="Times New Roman" w:hAnsi="Times New Roman" w:cs="Times New Roman"/>
                <w:sz w:val="16"/>
                <w:szCs w:val="16"/>
                <w:lang w:val="af-ZA"/>
              </w:rPr>
            </w:pPr>
          </w:p>
        </w:tc>
      </w:tr>
    </w:tbl>
    <w:p w14:paraId="3EA5579C" w14:textId="77777777" w:rsidR="00A67F8F" w:rsidRPr="000B759A" w:rsidRDefault="00A67F8F" w:rsidP="00A67F8F">
      <w:pPr>
        <w:ind w:firstLine="426"/>
        <w:jc w:val="both"/>
        <w:rPr>
          <w:rFonts w:ascii="Times New Roman" w:hAnsi="Times New Roman" w:cs="Times New Roman"/>
          <w:b/>
        </w:rPr>
      </w:pPr>
    </w:p>
    <w:p w14:paraId="510000E4" w14:textId="747FB312" w:rsidR="00A67F8F" w:rsidRPr="000B759A" w:rsidRDefault="00A67F8F" w:rsidP="00A67F8F">
      <w:pPr>
        <w:spacing w:line="360" w:lineRule="auto"/>
        <w:ind w:firstLine="426"/>
        <w:jc w:val="both"/>
        <w:rPr>
          <w:rFonts w:ascii="Times New Roman" w:hAnsi="Times New Roman" w:cs="Times New Roman"/>
          <w:lang w:val="en-US"/>
        </w:rPr>
      </w:pPr>
      <w:r w:rsidRPr="000B759A">
        <w:rPr>
          <w:rFonts w:ascii="Times New Roman" w:hAnsi="Times New Roman" w:cs="Times New Roman"/>
          <w:lang w:val="af-ZA"/>
        </w:rPr>
        <w:t xml:space="preserve">Dari hasil uji ANOVA pada Tabel 4.27. diperoleh nilai F = 22,577 dengan nilai probabilitas (sig.) = 0,000. Oleh karena nilai probabilitas (sig.) </w:t>
      </w:r>
      <m:oMath>
        <m:r>
          <w:rPr>
            <w:rFonts w:ascii="Cambria Math" w:hAnsi="Cambria Math" w:cs="Times New Roman"/>
            <w:lang w:val="af-ZA"/>
          </w:rPr>
          <m:t xml:space="preserve">≤ </m:t>
        </m:r>
      </m:oMath>
      <w:r w:rsidRPr="000B759A">
        <w:rPr>
          <w:rFonts w:ascii="Times New Roman" w:hAnsi="Times New Roman" w:cs="Times New Roman"/>
          <w:lang w:val="af-ZA"/>
        </w:rPr>
        <w:t xml:space="preserve">0,05, maka hipotesis nol ditolak. Hal ini berarti paling </w:t>
      </w:r>
      <w:r w:rsidRPr="000B759A">
        <w:rPr>
          <w:rFonts w:ascii="Times New Roman" w:hAnsi="Times New Roman" w:cs="Times New Roman"/>
          <w:lang w:val="af-ZA"/>
        </w:rPr>
        <w:lastRenderedPageBreak/>
        <w:t xml:space="preserve">sedikit ada satu kelompok berbeda dari yang lainnya. Untuk mengetahui pembelajaran mana yang berbeda secara signifikan dalam kemampuan berpikir kreatif matematis, dilanjutkan dengan </w:t>
      </w:r>
      <w:r w:rsidRPr="000B759A">
        <w:rPr>
          <w:rFonts w:ascii="Times New Roman" w:hAnsi="Times New Roman" w:cs="Times New Roman"/>
        </w:rPr>
        <w:t>uji Scheffe</w:t>
      </w:r>
      <w:r w:rsidR="00646B8D" w:rsidRPr="000B759A">
        <w:rPr>
          <w:rFonts w:ascii="Times New Roman" w:hAnsi="Times New Roman" w:cs="Times New Roman"/>
          <w:lang w:val="en-US"/>
        </w:rPr>
        <w:t>:</w:t>
      </w:r>
    </w:p>
    <w:p w14:paraId="2EF32D45" w14:textId="77777777" w:rsidR="00A67F8F" w:rsidRPr="000B759A" w:rsidRDefault="00A67F8F" w:rsidP="00A67F8F">
      <w:pPr>
        <w:jc w:val="center"/>
        <w:rPr>
          <w:rFonts w:ascii="Times New Roman" w:hAnsi="Times New Roman" w:cs="Times New Roman"/>
          <w:b/>
          <w:sz w:val="20"/>
          <w:szCs w:val="20"/>
        </w:rPr>
      </w:pPr>
      <w:r w:rsidRPr="000B759A">
        <w:rPr>
          <w:rFonts w:ascii="Times New Roman" w:hAnsi="Times New Roman" w:cs="Times New Roman"/>
          <w:b/>
          <w:sz w:val="20"/>
          <w:szCs w:val="20"/>
        </w:rPr>
        <w:t>Tabel 4.28.</w:t>
      </w:r>
    </w:p>
    <w:p w14:paraId="421C8110" w14:textId="77777777" w:rsidR="00A67F8F" w:rsidRPr="000B759A" w:rsidRDefault="00A67F8F" w:rsidP="00A67F8F">
      <w:pPr>
        <w:jc w:val="center"/>
        <w:rPr>
          <w:rFonts w:ascii="Times New Roman" w:hAnsi="Times New Roman" w:cs="Times New Roman"/>
          <w:b/>
          <w:sz w:val="20"/>
          <w:szCs w:val="20"/>
        </w:rPr>
      </w:pPr>
      <w:r w:rsidRPr="000B759A">
        <w:rPr>
          <w:rFonts w:ascii="Times New Roman" w:hAnsi="Times New Roman" w:cs="Times New Roman"/>
          <w:b/>
          <w:sz w:val="20"/>
          <w:szCs w:val="20"/>
        </w:rPr>
        <w:t xml:space="preserve">Uji Scheffe Skor Rerata Kemampuan Berpikir Kreatif Matematik </w:t>
      </w:r>
    </w:p>
    <w:p w14:paraId="5A902A36" w14:textId="77777777" w:rsidR="00A67F8F" w:rsidRPr="000B759A" w:rsidRDefault="00A67F8F" w:rsidP="00A67F8F">
      <w:pPr>
        <w:jc w:val="center"/>
        <w:rPr>
          <w:rFonts w:ascii="Times New Roman" w:hAnsi="Times New Roman" w:cs="Times New Roman"/>
          <w:b/>
          <w:sz w:val="20"/>
          <w:szCs w:val="20"/>
        </w:rPr>
      </w:pPr>
      <w:r w:rsidRPr="000B759A">
        <w:rPr>
          <w:rFonts w:ascii="Times New Roman" w:hAnsi="Times New Roman" w:cs="Times New Roman"/>
          <w:b/>
          <w:sz w:val="20"/>
          <w:szCs w:val="20"/>
        </w:rPr>
        <w:t>Berdasarkan Kelompok Pembelajaran</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280"/>
        <w:gridCol w:w="1320"/>
        <w:gridCol w:w="1080"/>
      </w:tblGrid>
      <w:tr w:rsidR="00A67F8F" w:rsidRPr="000B759A" w14:paraId="05E5AA47" w14:textId="77777777" w:rsidTr="00E77038">
        <w:tc>
          <w:tcPr>
            <w:tcW w:w="3240" w:type="dxa"/>
            <w:shd w:val="clear" w:color="auto" w:fill="auto"/>
            <w:vAlign w:val="center"/>
          </w:tcPr>
          <w:p w14:paraId="67B04CEE" w14:textId="77777777" w:rsidR="00A67F8F" w:rsidRPr="000B759A" w:rsidRDefault="00A67F8F" w:rsidP="00E77038">
            <w:pPr>
              <w:rPr>
                <w:rFonts w:ascii="Times New Roman" w:hAnsi="Times New Roman" w:cs="Times New Roman"/>
                <w:b/>
                <w:sz w:val="18"/>
                <w:szCs w:val="18"/>
              </w:rPr>
            </w:pPr>
            <w:r w:rsidRPr="000B759A">
              <w:rPr>
                <w:rFonts w:ascii="Times New Roman" w:hAnsi="Times New Roman" w:cs="Times New Roman"/>
                <w:b/>
                <w:sz w:val="18"/>
                <w:szCs w:val="18"/>
              </w:rPr>
              <w:t>Pemb. (I)                 Pemb. (J)</w:t>
            </w:r>
          </w:p>
        </w:tc>
        <w:tc>
          <w:tcPr>
            <w:tcW w:w="2280" w:type="dxa"/>
            <w:shd w:val="clear" w:color="auto" w:fill="auto"/>
          </w:tcPr>
          <w:p w14:paraId="77F9F78F" w14:textId="6BAE488B" w:rsidR="00A67F8F" w:rsidRPr="000B759A" w:rsidRDefault="00A67F8F" w:rsidP="00A67F8F">
            <w:pPr>
              <w:jc w:val="center"/>
              <w:rPr>
                <w:rFonts w:ascii="Times New Roman" w:hAnsi="Times New Roman" w:cs="Times New Roman"/>
                <w:b/>
                <w:sz w:val="18"/>
                <w:szCs w:val="18"/>
              </w:rPr>
            </w:pPr>
            <w:r w:rsidRPr="000B759A">
              <w:rPr>
                <w:rFonts w:ascii="Times New Roman" w:hAnsi="Times New Roman" w:cs="Times New Roman"/>
                <w:b/>
                <w:sz w:val="18"/>
                <w:szCs w:val="18"/>
              </w:rPr>
              <w:t>Perbedaan Rerata</w:t>
            </w:r>
            <w:r w:rsidRPr="000B759A">
              <w:rPr>
                <w:rFonts w:ascii="Times New Roman" w:hAnsi="Times New Roman" w:cs="Times New Roman"/>
                <w:b/>
                <w:sz w:val="18"/>
                <w:szCs w:val="18"/>
                <w:lang w:val="en-US"/>
              </w:rPr>
              <w:t xml:space="preserve"> </w:t>
            </w:r>
            <w:r w:rsidRPr="000B759A">
              <w:rPr>
                <w:rFonts w:ascii="Times New Roman" w:hAnsi="Times New Roman" w:cs="Times New Roman"/>
                <w:b/>
                <w:sz w:val="18"/>
                <w:szCs w:val="18"/>
              </w:rPr>
              <w:t>(I-J)</w:t>
            </w:r>
          </w:p>
        </w:tc>
        <w:tc>
          <w:tcPr>
            <w:tcW w:w="1320" w:type="dxa"/>
            <w:shd w:val="clear" w:color="auto" w:fill="auto"/>
            <w:vAlign w:val="center"/>
          </w:tcPr>
          <w:p w14:paraId="4B9B29E7" w14:textId="77777777" w:rsidR="00A67F8F" w:rsidRPr="000B759A" w:rsidRDefault="00A67F8F" w:rsidP="00E77038">
            <w:pPr>
              <w:jc w:val="center"/>
              <w:rPr>
                <w:rFonts w:ascii="Times New Roman" w:hAnsi="Times New Roman" w:cs="Times New Roman"/>
                <w:b/>
                <w:sz w:val="18"/>
                <w:szCs w:val="18"/>
              </w:rPr>
            </w:pPr>
            <w:r w:rsidRPr="000B759A">
              <w:rPr>
                <w:rFonts w:ascii="Times New Roman" w:hAnsi="Times New Roman" w:cs="Times New Roman"/>
                <w:b/>
                <w:sz w:val="18"/>
                <w:szCs w:val="18"/>
              </w:rPr>
              <w:t>Sig.</w:t>
            </w:r>
          </w:p>
        </w:tc>
        <w:tc>
          <w:tcPr>
            <w:tcW w:w="1080" w:type="dxa"/>
            <w:shd w:val="clear" w:color="auto" w:fill="auto"/>
            <w:vAlign w:val="center"/>
          </w:tcPr>
          <w:p w14:paraId="1AA34DA0" w14:textId="77777777" w:rsidR="00A67F8F" w:rsidRPr="000B759A" w:rsidRDefault="00A67F8F" w:rsidP="00E77038">
            <w:pPr>
              <w:jc w:val="center"/>
              <w:rPr>
                <w:rFonts w:ascii="Times New Roman" w:hAnsi="Times New Roman" w:cs="Times New Roman"/>
                <w:b/>
                <w:sz w:val="18"/>
                <w:szCs w:val="18"/>
                <w:vertAlign w:val="subscript"/>
              </w:rPr>
            </w:pPr>
            <w:r w:rsidRPr="000B759A">
              <w:rPr>
                <w:rFonts w:ascii="Times New Roman" w:hAnsi="Times New Roman" w:cs="Times New Roman"/>
                <w:b/>
                <w:sz w:val="18"/>
                <w:szCs w:val="18"/>
              </w:rPr>
              <w:t>H</w:t>
            </w:r>
            <w:r w:rsidRPr="000B759A">
              <w:rPr>
                <w:rFonts w:ascii="Times New Roman" w:hAnsi="Times New Roman" w:cs="Times New Roman"/>
                <w:b/>
                <w:sz w:val="18"/>
                <w:szCs w:val="18"/>
                <w:vertAlign w:val="subscript"/>
              </w:rPr>
              <w:t>0</w:t>
            </w:r>
          </w:p>
        </w:tc>
      </w:tr>
      <w:tr w:rsidR="00A67F8F" w:rsidRPr="000B759A" w14:paraId="75C28412" w14:textId="77777777" w:rsidTr="00E77038">
        <w:tc>
          <w:tcPr>
            <w:tcW w:w="3240" w:type="dxa"/>
            <w:shd w:val="clear" w:color="auto" w:fill="auto"/>
          </w:tcPr>
          <w:p w14:paraId="56C20D47" w14:textId="77777777" w:rsidR="00A67F8F" w:rsidRPr="000B759A" w:rsidRDefault="00A67F8F" w:rsidP="00E77038">
            <w:pPr>
              <w:rPr>
                <w:rFonts w:ascii="Times New Roman" w:hAnsi="Times New Roman" w:cs="Times New Roman"/>
                <w:sz w:val="18"/>
                <w:szCs w:val="18"/>
              </w:rPr>
            </w:pPr>
            <w:r w:rsidRPr="000B759A">
              <w:rPr>
                <w:rFonts w:ascii="Times New Roman" w:hAnsi="Times New Roman" w:cs="Times New Roman"/>
                <w:sz w:val="18"/>
                <w:szCs w:val="18"/>
              </w:rPr>
              <w:t>KTT                          KV</w:t>
            </w:r>
          </w:p>
          <w:p w14:paraId="6D84526E" w14:textId="77777777" w:rsidR="00A67F8F" w:rsidRPr="000B759A" w:rsidRDefault="00A67F8F" w:rsidP="00E77038">
            <w:pPr>
              <w:rPr>
                <w:rFonts w:ascii="Times New Roman" w:hAnsi="Times New Roman" w:cs="Times New Roman"/>
                <w:sz w:val="18"/>
                <w:szCs w:val="18"/>
              </w:rPr>
            </w:pPr>
            <w:r w:rsidRPr="000B759A">
              <w:rPr>
                <w:rFonts w:ascii="Times New Roman" w:hAnsi="Times New Roman" w:cs="Times New Roman"/>
                <w:sz w:val="18"/>
                <w:szCs w:val="18"/>
              </w:rPr>
              <w:t xml:space="preserve">                                 KT</w:t>
            </w:r>
          </w:p>
        </w:tc>
        <w:tc>
          <w:tcPr>
            <w:tcW w:w="2280" w:type="dxa"/>
            <w:shd w:val="clear" w:color="auto" w:fill="auto"/>
          </w:tcPr>
          <w:p w14:paraId="085B268C" w14:textId="77777777" w:rsidR="00A67F8F" w:rsidRPr="000B759A" w:rsidRDefault="00A67F8F" w:rsidP="00E77038">
            <w:pPr>
              <w:jc w:val="center"/>
              <w:rPr>
                <w:rFonts w:ascii="Times New Roman" w:hAnsi="Times New Roman" w:cs="Times New Roman"/>
                <w:sz w:val="18"/>
                <w:szCs w:val="18"/>
              </w:rPr>
            </w:pPr>
            <w:r w:rsidRPr="000B759A">
              <w:rPr>
                <w:rFonts w:ascii="Times New Roman" w:hAnsi="Times New Roman" w:cs="Times New Roman"/>
                <w:sz w:val="18"/>
                <w:szCs w:val="18"/>
              </w:rPr>
              <w:t>9,321</w:t>
            </w:r>
          </w:p>
          <w:p w14:paraId="2BE28195" w14:textId="77777777" w:rsidR="00A67F8F" w:rsidRPr="000B759A" w:rsidRDefault="00A67F8F" w:rsidP="00E77038">
            <w:pPr>
              <w:jc w:val="center"/>
              <w:rPr>
                <w:rFonts w:ascii="Times New Roman" w:hAnsi="Times New Roman" w:cs="Times New Roman"/>
                <w:sz w:val="18"/>
                <w:szCs w:val="18"/>
              </w:rPr>
            </w:pPr>
            <w:r w:rsidRPr="000B759A">
              <w:rPr>
                <w:rFonts w:ascii="Times New Roman" w:hAnsi="Times New Roman" w:cs="Times New Roman"/>
                <w:sz w:val="18"/>
                <w:szCs w:val="18"/>
              </w:rPr>
              <w:t>4,052</w:t>
            </w:r>
          </w:p>
        </w:tc>
        <w:tc>
          <w:tcPr>
            <w:tcW w:w="1320" w:type="dxa"/>
            <w:shd w:val="clear" w:color="auto" w:fill="auto"/>
          </w:tcPr>
          <w:p w14:paraId="2B91F7DD" w14:textId="77777777" w:rsidR="00A67F8F" w:rsidRPr="000B759A" w:rsidRDefault="00A67F8F" w:rsidP="00E77038">
            <w:pPr>
              <w:jc w:val="center"/>
              <w:rPr>
                <w:rFonts w:ascii="Times New Roman" w:hAnsi="Times New Roman" w:cs="Times New Roman"/>
                <w:sz w:val="18"/>
                <w:szCs w:val="18"/>
              </w:rPr>
            </w:pPr>
            <w:r w:rsidRPr="000B759A">
              <w:rPr>
                <w:rFonts w:ascii="Times New Roman" w:hAnsi="Times New Roman" w:cs="Times New Roman"/>
                <w:sz w:val="18"/>
                <w:szCs w:val="18"/>
              </w:rPr>
              <w:t>0,000</w:t>
            </w:r>
          </w:p>
          <w:p w14:paraId="19DE9EBF" w14:textId="77777777" w:rsidR="00A67F8F" w:rsidRPr="000B759A" w:rsidRDefault="00A67F8F" w:rsidP="00E77038">
            <w:pPr>
              <w:jc w:val="center"/>
              <w:rPr>
                <w:rFonts w:ascii="Times New Roman" w:hAnsi="Times New Roman" w:cs="Times New Roman"/>
                <w:sz w:val="18"/>
                <w:szCs w:val="18"/>
              </w:rPr>
            </w:pPr>
            <w:r w:rsidRPr="000B759A">
              <w:rPr>
                <w:rFonts w:ascii="Times New Roman" w:hAnsi="Times New Roman" w:cs="Times New Roman"/>
                <w:sz w:val="18"/>
                <w:szCs w:val="18"/>
              </w:rPr>
              <w:t>0,016</w:t>
            </w:r>
          </w:p>
        </w:tc>
        <w:tc>
          <w:tcPr>
            <w:tcW w:w="1080" w:type="dxa"/>
            <w:shd w:val="clear" w:color="auto" w:fill="auto"/>
          </w:tcPr>
          <w:p w14:paraId="0C7CC77A" w14:textId="77777777" w:rsidR="00A67F8F" w:rsidRPr="000B759A" w:rsidRDefault="00A67F8F" w:rsidP="00E77038">
            <w:pPr>
              <w:jc w:val="center"/>
              <w:rPr>
                <w:rFonts w:ascii="Times New Roman" w:hAnsi="Times New Roman" w:cs="Times New Roman"/>
                <w:sz w:val="18"/>
                <w:szCs w:val="18"/>
              </w:rPr>
            </w:pPr>
            <w:r w:rsidRPr="000B759A">
              <w:rPr>
                <w:rFonts w:ascii="Times New Roman" w:hAnsi="Times New Roman" w:cs="Times New Roman"/>
                <w:sz w:val="18"/>
                <w:szCs w:val="18"/>
              </w:rPr>
              <w:t>Tolak</w:t>
            </w:r>
          </w:p>
          <w:p w14:paraId="29FD4EBD" w14:textId="77777777" w:rsidR="00A67F8F" w:rsidRPr="000B759A" w:rsidRDefault="00A67F8F" w:rsidP="00E77038">
            <w:pPr>
              <w:jc w:val="center"/>
              <w:rPr>
                <w:rFonts w:ascii="Times New Roman" w:hAnsi="Times New Roman" w:cs="Times New Roman"/>
                <w:sz w:val="18"/>
                <w:szCs w:val="18"/>
              </w:rPr>
            </w:pPr>
            <w:r w:rsidRPr="000B759A">
              <w:rPr>
                <w:rFonts w:ascii="Times New Roman" w:hAnsi="Times New Roman" w:cs="Times New Roman"/>
                <w:sz w:val="18"/>
                <w:szCs w:val="18"/>
              </w:rPr>
              <w:t>Tolak</w:t>
            </w:r>
          </w:p>
        </w:tc>
      </w:tr>
      <w:tr w:rsidR="00A67F8F" w:rsidRPr="000B759A" w14:paraId="60F492D1" w14:textId="77777777" w:rsidTr="00E77038">
        <w:tc>
          <w:tcPr>
            <w:tcW w:w="3240" w:type="dxa"/>
            <w:shd w:val="clear" w:color="auto" w:fill="auto"/>
          </w:tcPr>
          <w:p w14:paraId="42519775" w14:textId="77777777" w:rsidR="00A67F8F" w:rsidRPr="000B759A" w:rsidRDefault="00A67F8F" w:rsidP="00E77038">
            <w:pPr>
              <w:rPr>
                <w:rFonts w:ascii="Times New Roman" w:hAnsi="Times New Roman" w:cs="Times New Roman"/>
                <w:sz w:val="18"/>
                <w:szCs w:val="18"/>
              </w:rPr>
            </w:pPr>
            <w:r w:rsidRPr="000B759A">
              <w:rPr>
                <w:rFonts w:ascii="Times New Roman" w:hAnsi="Times New Roman" w:cs="Times New Roman"/>
                <w:sz w:val="18"/>
                <w:szCs w:val="18"/>
              </w:rPr>
              <w:t>KT                            KV</w:t>
            </w:r>
          </w:p>
        </w:tc>
        <w:tc>
          <w:tcPr>
            <w:tcW w:w="2280" w:type="dxa"/>
            <w:shd w:val="clear" w:color="auto" w:fill="auto"/>
          </w:tcPr>
          <w:p w14:paraId="4F2C3327" w14:textId="77777777" w:rsidR="00A67F8F" w:rsidRPr="000B759A" w:rsidRDefault="00A67F8F" w:rsidP="00E77038">
            <w:pPr>
              <w:jc w:val="center"/>
              <w:rPr>
                <w:rFonts w:ascii="Times New Roman" w:hAnsi="Times New Roman" w:cs="Times New Roman"/>
                <w:sz w:val="18"/>
                <w:szCs w:val="18"/>
              </w:rPr>
            </w:pPr>
            <w:r w:rsidRPr="000B759A">
              <w:rPr>
                <w:rFonts w:ascii="Times New Roman" w:hAnsi="Times New Roman" w:cs="Times New Roman"/>
                <w:sz w:val="18"/>
                <w:szCs w:val="18"/>
              </w:rPr>
              <w:t>5,269</w:t>
            </w:r>
          </w:p>
        </w:tc>
        <w:tc>
          <w:tcPr>
            <w:tcW w:w="1320" w:type="dxa"/>
            <w:shd w:val="clear" w:color="auto" w:fill="auto"/>
          </w:tcPr>
          <w:p w14:paraId="6DB33C3A" w14:textId="77777777" w:rsidR="00A67F8F" w:rsidRPr="000B759A" w:rsidRDefault="00A67F8F" w:rsidP="00E77038">
            <w:pPr>
              <w:jc w:val="center"/>
              <w:rPr>
                <w:rFonts w:ascii="Times New Roman" w:hAnsi="Times New Roman" w:cs="Times New Roman"/>
                <w:sz w:val="18"/>
                <w:szCs w:val="18"/>
              </w:rPr>
            </w:pPr>
            <w:r w:rsidRPr="000B759A">
              <w:rPr>
                <w:rFonts w:ascii="Times New Roman" w:hAnsi="Times New Roman" w:cs="Times New Roman"/>
                <w:sz w:val="18"/>
                <w:szCs w:val="18"/>
              </w:rPr>
              <w:t>0,001</w:t>
            </w:r>
          </w:p>
        </w:tc>
        <w:tc>
          <w:tcPr>
            <w:tcW w:w="1080" w:type="dxa"/>
            <w:shd w:val="clear" w:color="auto" w:fill="auto"/>
          </w:tcPr>
          <w:p w14:paraId="101A6DD7" w14:textId="77777777" w:rsidR="00A67F8F" w:rsidRPr="000B759A" w:rsidRDefault="00A67F8F" w:rsidP="00E77038">
            <w:pPr>
              <w:jc w:val="center"/>
              <w:rPr>
                <w:rFonts w:ascii="Times New Roman" w:hAnsi="Times New Roman" w:cs="Times New Roman"/>
                <w:sz w:val="18"/>
                <w:szCs w:val="18"/>
              </w:rPr>
            </w:pPr>
            <w:r w:rsidRPr="000B759A">
              <w:rPr>
                <w:rFonts w:ascii="Times New Roman" w:hAnsi="Times New Roman" w:cs="Times New Roman"/>
                <w:sz w:val="18"/>
                <w:szCs w:val="18"/>
              </w:rPr>
              <w:t>Tolak</w:t>
            </w:r>
          </w:p>
        </w:tc>
      </w:tr>
    </w:tbl>
    <w:p w14:paraId="7402FF37" w14:textId="77777777" w:rsidR="00A67F8F" w:rsidRPr="000B759A" w:rsidRDefault="00A67F8F" w:rsidP="00A67F8F">
      <w:pPr>
        <w:ind w:firstLine="426"/>
        <w:jc w:val="both"/>
        <w:rPr>
          <w:rFonts w:ascii="Times New Roman" w:hAnsi="Times New Roman" w:cs="Times New Roman"/>
          <w:lang w:val="af-ZA"/>
        </w:rPr>
      </w:pPr>
    </w:p>
    <w:p w14:paraId="6625679B" w14:textId="3B351F5A" w:rsidR="00A67F8F" w:rsidRPr="000B759A" w:rsidRDefault="00A67F8F" w:rsidP="00A67F8F">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Pada Tabel 4.28. terlihat bahwa nilai probabilitas (Sig.) untuk setiap pasangan model pembelajaran </w:t>
      </w:r>
      <m:oMath>
        <m:r>
          <w:rPr>
            <w:rFonts w:ascii="Cambria Math" w:hAnsi="Cambria Math" w:cs="Times New Roman"/>
            <w:lang w:val="af-ZA"/>
          </w:rPr>
          <m:t xml:space="preserve">≤ </m:t>
        </m:r>
      </m:oMath>
      <w:r w:rsidRPr="000B759A">
        <w:rPr>
          <w:rFonts w:ascii="Times New Roman" w:hAnsi="Times New Roman" w:cs="Times New Roman"/>
          <w:lang w:val="af-ZA"/>
        </w:rPr>
        <w:t>0,05, maka hipotesis nol ditolak. Sehingga dapat ditarik kesimpulan, kemampuan berpikir kreatif matematik siswa yang memperoleh pembelajaran KTT secara signifikan berbeda dengan siswa yang memperoleh pembelajaran KT dan KV. Demikian pula, kemampuan berpikir kreatif matematik siswa yang memperoleh pembelajaran KT secara signifikan berbeda dengan siswa yang memperoleh pembelajaran KV.</w:t>
      </w:r>
    </w:p>
    <w:p w14:paraId="49FB1816" w14:textId="77777777" w:rsidR="00A67F8F" w:rsidRPr="000B759A" w:rsidRDefault="00A67F8F" w:rsidP="00A67F8F">
      <w:pPr>
        <w:spacing w:line="360" w:lineRule="auto"/>
        <w:jc w:val="both"/>
        <w:rPr>
          <w:rFonts w:ascii="Times New Roman" w:hAnsi="Times New Roman" w:cs="Times New Roman"/>
          <w:b/>
          <w:lang w:val="af-ZA"/>
        </w:rPr>
      </w:pPr>
      <w:r w:rsidRPr="000B759A">
        <w:rPr>
          <w:rFonts w:ascii="Times New Roman" w:hAnsi="Times New Roman" w:cs="Times New Roman"/>
          <w:b/>
          <w:lang w:val="af-ZA"/>
        </w:rPr>
        <w:t>Interaksi antara Kelompok Model Pembelajaran dengan level Sekolah dalam Kemampuan berpikir Kreatif Matematik.</w:t>
      </w:r>
    </w:p>
    <w:p w14:paraId="6EC7CF86" w14:textId="77777777" w:rsidR="00A67F8F" w:rsidRPr="000B759A" w:rsidRDefault="00A67F8F" w:rsidP="00A67F8F">
      <w:pPr>
        <w:spacing w:line="360" w:lineRule="auto"/>
        <w:ind w:firstLine="426"/>
        <w:jc w:val="both"/>
        <w:rPr>
          <w:rFonts w:ascii="Times New Roman" w:hAnsi="Times New Roman" w:cs="Times New Roman"/>
          <w:b/>
          <w:sz w:val="20"/>
          <w:szCs w:val="20"/>
          <w:lang w:val="af-ZA"/>
        </w:rPr>
      </w:pPr>
      <w:r w:rsidRPr="000B759A">
        <w:rPr>
          <w:rFonts w:ascii="Times New Roman" w:hAnsi="Times New Roman" w:cs="Times New Roman"/>
          <w:lang w:val="af-ZA"/>
        </w:rPr>
        <w:t>Untuk mengetahui normalitas skor kemampuan berpikir berpikir kreatif matematik siswa berdasarkan model pembelajaran dan level sekolah digunakan uji Kolmogorov-Smirnov Z (K-S Z). Rangkuman hasil perhitungan uji normalitas disajikan pada Tabel 4.29.</w:t>
      </w:r>
    </w:p>
    <w:p w14:paraId="260C04C7" w14:textId="3A552060" w:rsidR="00A67F8F" w:rsidRPr="000B759A" w:rsidRDefault="00A67F8F" w:rsidP="00A67F8F">
      <w:pPr>
        <w:ind w:firstLine="426"/>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4.29.</w:t>
      </w:r>
    </w:p>
    <w:p w14:paraId="36200023" w14:textId="77777777" w:rsidR="00A67F8F" w:rsidRPr="000B759A" w:rsidRDefault="00A67F8F" w:rsidP="00A67F8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Uji Normalitas Skor Kemampuan Berpikir Kreatif Matematik</w:t>
      </w:r>
    </w:p>
    <w:p w14:paraId="40B24242" w14:textId="3C3D4805" w:rsidR="00A67F8F" w:rsidRPr="000B759A" w:rsidRDefault="00A67F8F" w:rsidP="00A67F8F">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Berdasarkan Model Pembelajaran dan Level Sekolah</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800"/>
        <w:gridCol w:w="1080"/>
        <w:gridCol w:w="1080"/>
        <w:gridCol w:w="1080"/>
        <w:gridCol w:w="1080"/>
      </w:tblGrid>
      <w:tr w:rsidR="00A67F8F" w:rsidRPr="000B759A" w14:paraId="147C2088" w14:textId="77777777" w:rsidTr="00E77038">
        <w:trPr>
          <w:jc w:val="center"/>
        </w:trPr>
        <w:tc>
          <w:tcPr>
            <w:tcW w:w="1080" w:type="dxa"/>
            <w:shd w:val="clear" w:color="auto" w:fill="auto"/>
          </w:tcPr>
          <w:p w14:paraId="11A4A5B0"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Level Sekolah</w:t>
            </w:r>
          </w:p>
        </w:tc>
        <w:tc>
          <w:tcPr>
            <w:tcW w:w="1800" w:type="dxa"/>
            <w:shd w:val="clear" w:color="auto" w:fill="auto"/>
          </w:tcPr>
          <w:p w14:paraId="7474FDE4"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Model Pembelajaran</w:t>
            </w:r>
          </w:p>
        </w:tc>
        <w:tc>
          <w:tcPr>
            <w:tcW w:w="1080" w:type="dxa"/>
            <w:shd w:val="clear" w:color="auto" w:fill="auto"/>
            <w:vAlign w:val="center"/>
          </w:tcPr>
          <w:p w14:paraId="473D136E"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n</w:t>
            </w:r>
          </w:p>
        </w:tc>
        <w:tc>
          <w:tcPr>
            <w:tcW w:w="1080" w:type="dxa"/>
            <w:shd w:val="clear" w:color="auto" w:fill="auto"/>
            <w:vAlign w:val="center"/>
          </w:tcPr>
          <w:p w14:paraId="0D1F49B1"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 xml:space="preserve">K-S </w:t>
            </w:r>
          </w:p>
          <w:p w14:paraId="045ABFE8"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(Z)</w:t>
            </w:r>
          </w:p>
        </w:tc>
        <w:tc>
          <w:tcPr>
            <w:tcW w:w="1080" w:type="dxa"/>
            <w:shd w:val="clear" w:color="auto" w:fill="auto"/>
            <w:vAlign w:val="center"/>
          </w:tcPr>
          <w:p w14:paraId="2880C807"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Sig.</w:t>
            </w:r>
          </w:p>
        </w:tc>
        <w:tc>
          <w:tcPr>
            <w:tcW w:w="1080" w:type="dxa"/>
            <w:shd w:val="clear" w:color="auto" w:fill="auto"/>
            <w:vAlign w:val="center"/>
          </w:tcPr>
          <w:p w14:paraId="6F86767A"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H</w:t>
            </w:r>
            <w:r w:rsidRPr="000B759A">
              <w:rPr>
                <w:rFonts w:ascii="Times New Roman" w:hAnsi="Times New Roman" w:cs="Times New Roman"/>
                <w:b/>
                <w:sz w:val="16"/>
                <w:szCs w:val="16"/>
                <w:vertAlign w:val="subscript"/>
                <w:lang w:val="af-ZA"/>
              </w:rPr>
              <w:t>0</w:t>
            </w:r>
          </w:p>
        </w:tc>
      </w:tr>
      <w:tr w:rsidR="00A67F8F" w:rsidRPr="000B759A" w14:paraId="27BF65B9" w14:textId="77777777" w:rsidTr="00E77038">
        <w:trPr>
          <w:jc w:val="center"/>
        </w:trPr>
        <w:tc>
          <w:tcPr>
            <w:tcW w:w="1080" w:type="dxa"/>
            <w:vMerge w:val="restart"/>
            <w:shd w:val="clear" w:color="auto" w:fill="auto"/>
            <w:vAlign w:val="center"/>
          </w:tcPr>
          <w:p w14:paraId="78F8BEC5"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Tinggi</w:t>
            </w:r>
          </w:p>
        </w:tc>
        <w:tc>
          <w:tcPr>
            <w:tcW w:w="1800" w:type="dxa"/>
            <w:shd w:val="clear" w:color="auto" w:fill="auto"/>
            <w:vAlign w:val="center"/>
          </w:tcPr>
          <w:p w14:paraId="79BB82B3" w14:textId="77777777" w:rsidR="00A67F8F" w:rsidRPr="000B759A" w:rsidRDefault="00A67F8F" w:rsidP="00E77038">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 KTT</w:t>
            </w:r>
          </w:p>
        </w:tc>
        <w:tc>
          <w:tcPr>
            <w:tcW w:w="1080" w:type="dxa"/>
            <w:shd w:val="clear" w:color="auto" w:fill="auto"/>
            <w:vAlign w:val="center"/>
          </w:tcPr>
          <w:p w14:paraId="2992060A"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40</w:t>
            </w:r>
          </w:p>
        </w:tc>
        <w:tc>
          <w:tcPr>
            <w:tcW w:w="1080" w:type="dxa"/>
            <w:shd w:val="clear" w:color="auto" w:fill="auto"/>
            <w:vAlign w:val="center"/>
          </w:tcPr>
          <w:p w14:paraId="61FE6E98"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0,694</w:t>
            </w:r>
          </w:p>
        </w:tc>
        <w:tc>
          <w:tcPr>
            <w:tcW w:w="1080" w:type="dxa"/>
            <w:shd w:val="clear" w:color="auto" w:fill="auto"/>
            <w:vAlign w:val="center"/>
          </w:tcPr>
          <w:p w14:paraId="78E5A990"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0,722</w:t>
            </w:r>
          </w:p>
        </w:tc>
        <w:tc>
          <w:tcPr>
            <w:tcW w:w="1080" w:type="dxa"/>
            <w:shd w:val="clear" w:color="auto" w:fill="auto"/>
            <w:vAlign w:val="center"/>
          </w:tcPr>
          <w:p w14:paraId="1DA6EC2E"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A67F8F" w:rsidRPr="000B759A" w14:paraId="1291CCB9" w14:textId="77777777" w:rsidTr="00E77038">
        <w:trPr>
          <w:jc w:val="center"/>
        </w:trPr>
        <w:tc>
          <w:tcPr>
            <w:tcW w:w="1080" w:type="dxa"/>
            <w:vMerge/>
            <w:shd w:val="clear" w:color="auto" w:fill="auto"/>
          </w:tcPr>
          <w:p w14:paraId="74AE28D8" w14:textId="77777777" w:rsidR="00A67F8F" w:rsidRPr="000B759A" w:rsidRDefault="00A67F8F" w:rsidP="00E77038">
            <w:pPr>
              <w:jc w:val="center"/>
              <w:rPr>
                <w:rFonts w:ascii="Times New Roman" w:hAnsi="Times New Roman" w:cs="Times New Roman"/>
                <w:b/>
                <w:sz w:val="16"/>
                <w:szCs w:val="16"/>
                <w:lang w:val="af-ZA"/>
              </w:rPr>
            </w:pPr>
          </w:p>
        </w:tc>
        <w:tc>
          <w:tcPr>
            <w:tcW w:w="1800" w:type="dxa"/>
            <w:shd w:val="clear" w:color="auto" w:fill="auto"/>
            <w:vAlign w:val="center"/>
          </w:tcPr>
          <w:p w14:paraId="5861E0FA" w14:textId="77777777" w:rsidR="00A67F8F" w:rsidRPr="000B759A" w:rsidRDefault="00A67F8F" w:rsidP="00E77038">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 KT</w:t>
            </w:r>
          </w:p>
        </w:tc>
        <w:tc>
          <w:tcPr>
            <w:tcW w:w="1080" w:type="dxa"/>
            <w:shd w:val="clear" w:color="auto" w:fill="auto"/>
            <w:vAlign w:val="center"/>
          </w:tcPr>
          <w:p w14:paraId="3E00B00F"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41</w:t>
            </w:r>
          </w:p>
        </w:tc>
        <w:tc>
          <w:tcPr>
            <w:tcW w:w="1080" w:type="dxa"/>
            <w:shd w:val="clear" w:color="auto" w:fill="auto"/>
            <w:vAlign w:val="center"/>
          </w:tcPr>
          <w:p w14:paraId="3B6F161A"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0,650</w:t>
            </w:r>
          </w:p>
        </w:tc>
        <w:tc>
          <w:tcPr>
            <w:tcW w:w="1080" w:type="dxa"/>
            <w:shd w:val="clear" w:color="auto" w:fill="auto"/>
            <w:vAlign w:val="center"/>
          </w:tcPr>
          <w:p w14:paraId="2FAFB771"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0,792</w:t>
            </w:r>
          </w:p>
        </w:tc>
        <w:tc>
          <w:tcPr>
            <w:tcW w:w="1080" w:type="dxa"/>
            <w:shd w:val="clear" w:color="auto" w:fill="auto"/>
            <w:vAlign w:val="center"/>
          </w:tcPr>
          <w:p w14:paraId="031D3548"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A67F8F" w:rsidRPr="000B759A" w14:paraId="0EDE0885" w14:textId="77777777" w:rsidTr="00E77038">
        <w:trPr>
          <w:jc w:val="center"/>
        </w:trPr>
        <w:tc>
          <w:tcPr>
            <w:tcW w:w="1080" w:type="dxa"/>
            <w:vMerge/>
            <w:shd w:val="clear" w:color="auto" w:fill="auto"/>
          </w:tcPr>
          <w:p w14:paraId="7E678636" w14:textId="77777777" w:rsidR="00A67F8F" w:rsidRPr="000B759A" w:rsidRDefault="00A67F8F" w:rsidP="00E77038">
            <w:pPr>
              <w:jc w:val="center"/>
              <w:rPr>
                <w:rFonts w:ascii="Times New Roman" w:hAnsi="Times New Roman" w:cs="Times New Roman"/>
                <w:b/>
                <w:sz w:val="16"/>
                <w:szCs w:val="16"/>
                <w:lang w:val="af-ZA"/>
              </w:rPr>
            </w:pPr>
          </w:p>
        </w:tc>
        <w:tc>
          <w:tcPr>
            <w:tcW w:w="1800" w:type="dxa"/>
            <w:shd w:val="clear" w:color="auto" w:fill="auto"/>
            <w:vAlign w:val="center"/>
          </w:tcPr>
          <w:p w14:paraId="6494AE84" w14:textId="77777777" w:rsidR="00A67F8F" w:rsidRPr="000B759A" w:rsidRDefault="00A67F8F" w:rsidP="00E77038">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 KV</w:t>
            </w:r>
          </w:p>
        </w:tc>
        <w:tc>
          <w:tcPr>
            <w:tcW w:w="1080" w:type="dxa"/>
            <w:shd w:val="clear" w:color="auto" w:fill="auto"/>
            <w:vAlign w:val="center"/>
          </w:tcPr>
          <w:p w14:paraId="36F7E32F"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42</w:t>
            </w:r>
          </w:p>
        </w:tc>
        <w:tc>
          <w:tcPr>
            <w:tcW w:w="1080" w:type="dxa"/>
            <w:shd w:val="clear" w:color="auto" w:fill="auto"/>
            <w:vAlign w:val="center"/>
          </w:tcPr>
          <w:p w14:paraId="5ED344C2"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0,986</w:t>
            </w:r>
          </w:p>
        </w:tc>
        <w:tc>
          <w:tcPr>
            <w:tcW w:w="1080" w:type="dxa"/>
            <w:shd w:val="clear" w:color="auto" w:fill="auto"/>
            <w:vAlign w:val="center"/>
          </w:tcPr>
          <w:p w14:paraId="6A01B9A4"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0,286</w:t>
            </w:r>
          </w:p>
        </w:tc>
        <w:tc>
          <w:tcPr>
            <w:tcW w:w="1080" w:type="dxa"/>
            <w:shd w:val="clear" w:color="auto" w:fill="auto"/>
            <w:vAlign w:val="center"/>
          </w:tcPr>
          <w:p w14:paraId="5F3BA962"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A67F8F" w:rsidRPr="000B759A" w14:paraId="70298448" w14:textId="77777777" w:rsidTr="00E77038">
        <w:trPr>
          <w:jc w:val="center"/>
        </w:trPr>
        <w:tc>
          <w:tcPr>
            <w:tcW w:w="1080" w:type="dxa"/>
            <w:vMerge w:val="restart"/>
            <w:shd w:val="clear" w:color="auto" w:fill="auto"/>
            <w:vAlign w:val="center"/>
          </w:tcPr>
          <w:p w14:paraId="76F989B7" w14:textId="77777777" w:rsidR="00A67F8F" w:rsidRPr="000B759A" w:rsidRDefault="00A67F8F" w:rsidP="00E77038">
            <w:pPr>
              <w:jc w:val="center"/>
              <w:rPr>
                <w:rFonts w:ascii="Times New Roman" w:hAnsi="Times New Roman" w:cs="Times New Roman"/>
                <w:b/>
                <w:sz w:val="16"/>
                <w:szCs w:val="16"/>
                <w:lang w:val="af-ZA"/>
              </w:rPr>
            </w:pPr>
            <w:r w:rsidRPr="000B759A">
              <w:rPr>
                <w:rFonts w:ascii="Times New Roman" w:hAnsi="Times New Roman" w:cs="Times New Roman"/>
                <w:b/>
                <w:sz w:val="16"/>
                <w:szCs w:val="16"/>
                <w:lang w:val="af-ZA"/>
              </w:rPr>
              <w:t>Sedang</w:t>
            </w:r>
          </w:p>
        </w:tc>
        <w:tc>
          <w:tcPr>
            <w:tcW w:w="1800" w:type="dxa"/>
            <w:shd w:val="clear" w:color="auto" w:fill="auto"/>
            <w:vAlign w:val="center"/>
          </w:tcPr>
          <w:p w14:paraId="5E25228C" w14:textId="77777777" w:rsidR="00A67F8F" w:rsidRPr="000B759A" w:rsidRDefault="00A67F8F" w:rsidP="00E77038">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 KTT</w:t>
            </w:r>
          </w:p>
        </w:tc>
        <w:tc>
          <w:tcPr>
            <w:tcW w:w="1080" w:type="dxa"/>
            <w:shd w:val="clear" w:color="auto" w:fill="auto"/>
            <w:vAlign w:val="center"/>
          </w:tcPr>
          <w:p w14:paraId="51AB3272"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38</w:t>
            </w:r>
          </w:p>
        </w:tc>
        <w:tc>
          <w:tcPr>
            <w:tcW w:w="1080" w:type="dxa"/>
            <w:shd w:val="clear" w:color="auto" w:fill="auto"/>
            <w:vAlign w:val="center"/>
          </w:tcPr>
          <w:p w14:paraId="2FBB143C"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0,836</w:t>
            </w:r>
          </w:p>
        </w:tc>
        <w:tc>
          <w:tcPr>
            <w:tcW w:w="1080" w:type="dxa"/>
            <w:shd w:val="clear" w:color="auto" w:fill="auto"/>
            <w:vAlign w:val="center"/>
          </w:tcPr>
          <w:p w14:paraId="37040CF3"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0,486</w:t>
            </w:r>
          </w:p>
        </w:tc>
        <w:tc>
          <w:tcPr>
            <w:tcW w:w="1080" w:type="dxa"/>
            <w:shd w:val="clear" w:color="auto" w:fill="auto"/>
            <w:vAlign w:val="center"/>
          </w:tcPr>
          <w:p w14:paraId="3171A73C"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A67F8F" w:rsidRPr="000B759A" w14:paraId="3C810E16" w14:textId="77777777" w:rsidTr="00E77038">
        <w:trPr>
          <w:jc w:val="center"/>
        </w:trPr>
        <w:tc>
          <w:tcPr>
            <w:tcW w:w="1080" w:type="dxa"/>
            <w:vMerge/>
            <w:shd w:val="clear" w:color="auto" w:fill="auto"/>
          </w:tcPr>
          <w:p w14:paraId="03C4B60C" w14:textId="77777777" w:rsidR="00A67F8F" w:rsidRPr="000B759A" w:rsidRDefault="00A67F8F" w:rsidP="00E77038">
            <w:pPr>
              <w:jc w:val="center"/>
              <w:rPr>
                <w:rFonts w:ascii="Times New Roman" w:hAnsi="Times New Roman" w:cs="Times New Roman"/>
                <w:b/>
                <w:sz w:val="16"/>
                <w:szCs w:val="16"/>
                <w:lang w:val="af-ZA"/>
              </w:rPr>
            </w:pPr>
          </w:p>
        </w:tc>
        <w:tc>
          <w:tcPr>
            <w:tcW w:w="1800" w:type="dxa"/>
            <w:shd w:val="clear" w:color="auto" w:fill="auto"/>
            <w:vAlign w:val="center"/>
          </w:tcPr>
          <w:p w14:paraId="2C888F73" w14:textId="77777777" w:rsidR="00A67F8F" w:rsidRPr="000B759A" w:rsidRDefault="00A67F8F" w:rsidP="00E77038">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 KT</w:t>
            </w:r>
          </w:p>
        </w:tc>
        <w:tc>
          <w:tcPr>
            <w:tcW w:w="1080" w:type="dxa"/>
            <w:shd w:val="clear" w:color="auto" w:fill="auto"/>
            <w:vAlign w:val="center"/>
          </w:tcPr>
          <w:p w14:paraId="0DF4053F"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39</w:t>
            </w:r>
          </w:p>
        </w:tc>
        <w:tc>
          <w:tcPr>
            <w:tcW w:w="1080" w:type="dxa"/>
            <w:shd w:val="clear" w:color="auto" w:fill="auto"/>
            <w:vAlign w:val="center"/>
          </w:tcPr>
          <w:p w14:paraId="657A0CE3"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0,891</w:t>
            </w:r>
          </w:p>
        </w:tc>
        <w:tc>
          <w:tcPr>
            <w:tcW w:w="1080" w:type="dxa"/>
            <w:shd w:val="clear" w:color="auto" w:fill="auto"/>
            <w:vAlign w:val="center"/>
          </w:tcPr>
          <w:p w14:paraId="164D59DA"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0,405</w:t>
            </w:r>
          </w:p>
        </w:tc>
        <w:tc>
          <w:tcPr>
            <w:tcW w:w="1080" w:type="dxa"/>
            <w:shd w:val="clear" w:color="auto" w:fill="auto"/>
            <w:vAlign w:val="center"/>
          </w:tcPr>
          <w:p w14:paraId="307CBD90"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r w:rsidR="00A67F8F" w:rsidRPr="000B759A" w14:paraId="7EC640C7" w14:textId="77777777" w:rsidTr="00E77038">
        <w:trPr>
          <w:jc w:val="center"/>
        </w:trPr>
        <w:tc>
          <w:tcPr>
            <w:tcW w:w="1080" w:type="dxa"/>
            <w:vMerge/>
            <w:shd w:val="clear" w:color="auto" w:fill="auto"/>
          </w:tcPr>
          <w:p w14:paraId="3E06347D" w14:textId="77777777" w:rsidR="00A67F8F" w:rsidRPr="000B759A" w:rsidRDefault="00A67F8F" w:rsidP="00E77038">
            <w:pPr>
              <w:jc w:val="center"/>
              <w:rPr>
                <w:rFonts w:ascii="Times New Roman" w:hAnsi="Times New Roman" w:cs="Times New Roman"/>
                <w:b/>
                <w:sz w:val="16"/>
                <w:szCs w:val="16"/>
                <w:lang w:val="af-ZA"/>
              </w:rPr>
            </w:pPr>
          </w:p>
        </w:tc>
        <w:tc>
          <w:tcPr>
            <w:tcW w:w="1800" w:type="dxa"/>
            <w:shd w:val="clear" w:color="auto" w:fill="auto"/>
            <w:vAlign w:val="center"/>
          </w:tcPr>
          <w:p w14:paraId="0F1878BA" w14:textId="77777777" w:rsidR="00A67F8F" w:rsidRPr="000B759A" w:rsidRDefault="00A67F8F" w:rsidP="00E77038">
            <w:pPr>
              <w:rPr>
                <w:rFonts w:ascii="Times New Roman" w:hAnsi="Times New Roman" w:cs="Times New Roman"/>
                <w:sz w:val="16"/>
                <w:szCs w:val="16"/>
                <w:lang w:val="af-ZA"/>
              </w:rPr>
            </w:pPr>
            <w:r w:rsidRPr="000B759A">
              <w:rPr>
                <w:rFonts w:ascii="Times New Roman" w:hAnsi="Times New Roman" w:cs="Times New Roman"/>
                <w:sz w:val="16"/>
                <w:szCs w:val="16"/>
                <w:lang w:val="af-ZA"/>
              </w:rPr>
              <w:t xml:space="preserve"> KV</w:t>
            </w:r>
          </w:p>
        </w:tc>
        <w:tc>
          <w:tcPr>
            <w:tcW w:w="1080" w:type="dxa"/>
            <w:shd w:val="clear" w:color="auto" w:fill="auto"/>
            <w:vAlign w:val="center"/>
          </w:tcPr>
          <w:p w14:paraId="38DC3ED4"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40</w:t>
            </w:r>
          </w:p>
        </w:tc>
        <w:tc>
          <w:tcPr>
            <w:tcW w:w="1080" w:type="dxa"/>
            <w:shd w:val="clear" w:color="auto" w:fill="auto"/>
            <w:vAlign w:val="center"/>
          </w:tcPr>
          <w:p w14:paraId="74631AE3"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0,806</w:t>
            </w:r>
          </w:p>
        </w:tc>
        <w:tc>
          <w:tcPr>
            <w:tcW w:w="1080" w:type="dxa"/>
            <w:shd w:val="clear" w:color="auto" w:fill="auto"/>
            <w:vAlign w:val="center"/>
          </w:tcPr>
          <w:p w14:paraId="190B686F"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0,534</w:t>
            </w:r>
          </w:p>
        </w:tc>
        <w:tc>
          <w:tcPr>
            <w:tcW w:w="1080" w:type="dxa"/>
            <w:shd w:val="clear" w:color="auto" w:fill="auto"/>
            <w:vAlign w:val="center"/>
          </w:tcPr>
          <w:p w14:paraId="65B22870" w14:textId="77777777" w:rsidR="00A67F8F" w:rsidRPr="000B759A" w:rsidRDefault="00A67F8F" w:rsidP="00E77038">
            <w:pPr>
              <w:jc w:val="center"/>
              <w:rPr>
                <w:rFonts w:ascii="Times New Roman" w:hAnsi="Times New Roman" w:cs="Times New Roman"/>
                <w:sz w:val="16"/>
                <w:szCs w:val="16"/>
                <w:lang w:val="af-ZA"/>
              </w:rPr>
            </w:pPr>
            <w:r w:rsidRPr="000B759A">
              <w:rPr>
                <w:rFonts w:ascii="Times New Roman" w:hAnsi="Times New Roman" w:cs="Times New Roman"/>
                <w:sz w:val="16"/>
                <w:szCs w:val="16"/>
                <w:lang w:val="af-ZA"/>
              </w:rPr>
              <w:t>Terima</w:t>
            </w:r>
          </w:p>
        </w:tc>
      </w:tr>
    </w:tbl>
    <w:p w14:paraId="39079A6B" w14:textId="09753D55" w:rsidR="00A67F8F" w:rsidRPr="000B759A" w:rsidRDefault="00A67F8F" w:rsidP="000B759A">
      <w:pPr>
        <w:spacing w:line="360" w:lineRule="auto"/>
        <w:ind w:firstLine="567"/>
        <w:jc w:val="both"/>
        <w:rPr>
          <w:rFonts w:ascii="Times New Roman" w:hAnsi="Times New Roman" w:cs="Times New Roman"/>
          <w:lang w:val="af-ZA"/>
        </w:rPr>
      </w:pPr>
      <w:r w:rsidRPr="000B759A">
        <w:rPr>
          <w:rFonts w:ascii="Times New Roman" w:hAnsi="Times New Roman" w:cs="Times New Roman"/>
          <w:lang w:val="af-ZA"/>
        </w:rPr>
        <w:t xml:space="preserve">Pada Tabel 4.29. terlihat bahwa nilai probabilitas (sig.) untuk setiap model pembelajaran  pada setiap level sekolah </w:t>
      </w:r>
      <m:oMath>
        <m:r>
          <w:rPr>
            <w:rFonts w:ascii="Cambria Math" w:hAnsi="Cambria Math" w:cs="Times New Roman"/>
            <w:lang w:val="af-ZA"/>
          </w:rPr>
          <m:t xml:space="preserve">≥ </m:t>
        </m:r>
      </m:oMath>
      <w:r w:rsidRPr="000B759A">
        <w:rPr>
          <w:rFonts w:ascii="Times New Roman" w:hAnsi="Times New Roman" w:cs="Times New Roman"/>
          <w:lang w:val="af-ZA"/>
        </w:rPr>
        <w:t xml:space="preserve">0,05, ini berarti hipotesis nol diterima. Dengan demikian, data skor kemampuan berpikir kreatif matematis berdasarkan model pembelajaran dan level sekolah berdistribusi normal. </w:t>
      </w:r>
    </w:p>
    <w:p w14:paraId="5AA5F8C1" w14:textId="7777777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4.30.</w:t>
      </w:r>
    </w:p>
    <w:p w14:paraId="258B195F" w14:textId="4A208D0B"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Uji Homogenitas Varians Populasi Skor Kemampuan Berpikir Kreatif Matematis</w:t>
      </w:r>
    </w:p>
    <w:p w14:paraId="2C44EE97" w14:textId="5DCFBDB4"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Berdasarkan Model Pembelajaran dan Level Sekolah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1080"/>
        <w:gridCol w:w="1080"/>
        <w:gridCol w:w="1080"/>
        <w:gridCol w:w="900"/>
      </w:tblGrid>
      <w:tr w:rsidR="00942CF5" w:rsidRPr="00547762" w14:paraId="6B99CAFF" w14:textId="77777777" w:rsidTr="00942CF5">
        <w:trPr>
          <w:jc w:val="center"/>
        </w:trPr>
        <w:tc>
          <w:tcPr>
            <w:tcW w:w="3029" w:type="dxa"/>
            <w:shd w:val="clear" w:color="auto" w:fill="auto"/>
            <w:vAlign w:val="center"/>
          </w:tcPr>
          <w:p w14:paraId="6DDFC92D" w14:textId="61352A78" w:rsidR="00942CF5" w:rsidRPr="00547762" w:rsidRDefault="00942CF5" w:rsidP="00942CF5">
            <w:pPr>
              <w:jc w:val="center"/>
              <w:rPr>
                <w:rFonts w:ascii="Times New Roman" w:hAnsi="Times New Roman" w:cs="Times New Roman"/>
                <w:b/>
                <w:sz w:val="18"/>
                <w:szCs w:val="18"/>
                <w:lang w:val="af-ZA"/>
              </w:rPr>
            </w:pPr>
            <w:r w:rsidRPr="00547762">
              <w:rPr>
                <w:rFonts w:ascii="Times New Roman" w:hAnsi="Times New Roman" w:cs="Times New Roman"/>
                <w:b/>
                <w:sz w:val="18"/>
                <w:szCs w:val="18"/>
                <w:lang w:val="af-ZA"/>
              </w:rPr>
              <w:t>Statistik Levene(F)</w:t>
            </w:r>
          </w:p>
        </w:tc>
        <w:tc>
          <w:tcPr>
            <w:tcW w:w="1080" w:type="dxa"/>
            <w:shd w:val="clear" w:color="auto" w:fill="auto"/>
            <w:vAlign w:val="center"/>
          </w:tcPr>
          <w:p w14:paraId="3D35BE75" w14:textId="77777777" w:rsidR="00942CF5" w:rsidRPr="00547762" w:rsidRDefault="00942CF5" w:rsidP="00E77038">
            <w:pPr>
              <w:jc w:val="center"/>
              <w:rPr>
                <w:rFonts w:ascii="Times New Roman" w:hAnsi="Times New Roman" w:cs="Times New Roman"/>
                <w:b/>
                <w:sz w:val="18"/>
                <w:szCs w:val="18"/>
                <w:lang w:val="af-ZA"/>
              </w:rPr>
            </w:pPr>
            <w:r w:rsidRPr="00547762">
              <w:rPr>
                <w:rFonts w:ascii="Times New Roman" w:hAnsi="Times New Roman" w:cs="Times New Roman"/>
                <w:b/>
                <w:sz w:val="18"/>
                <w:szCs w:val="18"/>
                <w:lang w:val="af-ZA"/>
              </w:rPr>
              <w:t>dk1</w:t>
            </w:r>
          </w:p>
        </w:tc>
        <w:tc>
          <w:tcPr>
            <w:tcW w:w="1080" w:type="dxa"/>
            <w:shd w:val="clear" w:color="auto" w:fill="auto"/>
            <w:vAlign w:val="center"/>
          </w:tcPr>
          <w:p w14:paraId="51D852C3" w14:textId="77777777" w:rsidR="00942CF5" w:rsidRPr="00547762" w:rsidRDefault="00942CF5" w:rsidP="00E77038">
            <w:pPr>
              <w:jc w:val="center"/>
              <w:rPr>
                <w:rFonts w:ascii="Times New Roman" w:hAnsi="Times New Roman" w:cs="Times New Roman"/>
                <w:b/>
                <w:sz w:val="18"/>
                <w:szCs w:val="18"/>
                <w:lang w:val="af-ZA"/>
              </w:rPr>
            </w:pPr>
            <w:r w:rsidRPr="00547762">
              <w:rPr>
                <w:rFonts w:ascii="Times New Roman" w:hAnsi="Times New Roman" w:cs="Times New Roman"/>
                <w:b/>
                <w:sz w:val="18"/>
                <w:szCs w:val="18"/>
                <w:lang w:val="af-ZA"/>
              </w:rPr>
              <w:t>dk2</w:t>
            </w:r>
          </w:p>
        </w:tc>
        <w:tc>
          <w:tcPr>
            <w:tcW w:w="1080" w:type="dxa"/>
            <w:shd w:val="clear" w:color="auto" w:fill="auto"/>
            <w:vAlign w:val="center"/>
          </w:tcPr>
          <w:p w14:paraId="72EBEEE2" w14:textId="77777777" w:rsidR="00942CF5" w:rsidRPr="00547762" w:rsidRDefault="00942CF5" w:rsidP="00E77038">
            <w:pPr>
              <w:jc w:val="center"/>
              <w:rPr>
                <w:rFonts w:ascii="Times New Roman" w:hAnsi="Times New Roman" w:cs="Times New Roman"/>
                <w:b/>
                <w:sz w:val="18"/>
                <w:szCs w:val="18"/>
                <w:lang w:val="af-ZA"/>
              </w:rPr>
            </w:pPr>
            <w:r w:rsidRPr="00547762">
              <w:rPr>
                <w:rFonts w:ascii="Times New Roman" w:hAnsi="Times New Roman" w:cs="Times New Roman"/>
                <w:b/>
                <w:sz w:val="18"/>
                <w:szCs w:val="18"/>
                <w:lang w:val="af-ZA"/>
              </w:rPr>
              <w:t>Sig.</w:t>
            </w:r>
          </w:p>
        </w:tc>
        <w:tc>
          <w:tcPr>
            <w:tcW w:w="900" w:type="dxa"/>
            <w:shd w:val="clear" w:color="auto" w:fill="auto"/>
            <w:vAlign w:val="center"/>
          </w:tcPr>
          <w:p w14:paraId="60385174" w14:textId="77777777" w:rsidR="00942CF5" w:rsidRPr="00547762" w:rsidRDefault="00942CF5" w:rsidP="00E77038">
            <w:pPr>
              <w:jc w:val="center"/>
              <w:rPr>
                <w:rFonts w:ascii="Times New Roman" w:hAnsi="Times New Roman" w:cs="Times New Roman"/>
                <w:b/>
                <w:sz w:val="18"/>
                <w:szCs w:val="18"/>
                <w:vertAlign w:val="subscript"/>
                <w:lang w:val="af-ZA"/>
              </w:rPr>
            </w:pPr>
            <w:r w:rsidRPr="00547762">
              <w:rPr>
                <w:rFonts w:ascii="Times New Roman" w:hAnsi="Times New Roman" w:cs="Times New Roman"/>
                <w:b/>
                <w:sz w:val="18"/>
                <w:szCs w:val="18"/>
                <w:lang w:val="af-ZA"/>
              </w:rPr>
              <w:t>H</w:t>
            </w:r>
            <w:r w:rsidRPr="00547762">
              <w:rPr>
                <w:rFonts w:ascii="Times New Roman" w:hAnsi="Times New Roman" w:cs="Times New Roman"/>
                <w:b/>
                <w:sz w:val="18"/>
                <w:szCs w:val="18"/>
                <w:vertAlign w:val="subscript"/>
                <w:lang w:val="af-ZA"/>
              </w:rPr>
              <w:t>0</w:t>
            </w:r>
          </w:p>
        </w:tc>
      </w:tr>
      <w:tr w:rsidR="00942CF5" w:rsidRPr="00547762" w14:paraId="1C543EE2" w14:textId="77777777" w:rsidTr="00942CF5">
        <w:trPr>
          <w:jc w:val="center"/>
        </w:trPr>
        <w:tc>
          <w:tcPr>
            <w:tcW w:w="3029" w:type="dxa"/>
            <w:shd w:val="clear" w:color="auto" w:fill="auto"/>
          </w:tcPr>
          <w:p w14:paraId="060D7C25" w14:textId="77777777" w:rsidR="00942CF5" w:rsidRPr="00547762" w:rsidRDefault="00942CF5" w:rsidP="00E77038">
            <w:pPr>
              <w:jc w:val="center"/>
              <w:rPr>
                <w:rFonts w:ascii="Times New Roman" w:hAnsi="Times New Roman" w:cs="Times New Roman"/>
                <w:sz w:val="18"/>
                <w:szCs w:val="18"/>
                <w:lang w:val="af-ZA"/>
              </w:rPr>
            </w:pPr>
            <w:r w:rsidRPr="00547762">
              <w:rPr>
                <w:rFonts w:ascii="Times New Roman" w:hAnsi="Times New Roman" w:cs="Times New Roman"/>
                <w:sz w:val="18"/>
                <w:szCs w:val="18"/>
                <w:lang w:val="af-ZA"/>
              </w:rPr>
              <w:t>1,666</w:t>
            </w:r>
          </w:p>
        </w:tc>
        <w:tc>
          <w:tcPr>
            <w:tcW w:w="1080" w:type="dxa"/>
            <w:shd w:val="clear" w:color="auto" w:fill="auto"/>
          </w:tcPr>
          <w:p w14:paraId="4E60534F" w14:textId="77777777" w:rsidR="00942CF5" w:rsidRPr="00547762" w:rsidRDefault="00942CF5" w:rsidP="00E77038">
            <w:pPr>
              <w:jc w:val="center"/>
              <w:rPr>
                <w:rFonts w:ascii="Times New Roman" w:hAnsi="Times New Roman" w:cs="Times New Roman"/>
                <w:sz w:val="18"/>
                <w:szCs w:val="18"/>
                <w:lang w:val="af-ZA"/>
              </w:rPr>
            </w:pPr>
            <w:r w:rsidRPr="00547762">
              <w:rPr>
                <w:rFonts w:ascii="Times New Roman" w:hAnsi="Times New Roman" w:cs="Times New Roman"/>
                <w:sz w:val="18"/>
                <w:szCs w:val="18"/>
                <w:lang w:val="af-ZA"/>
              </w:rPr>
              <w:t>5</w:t>
            </w:r>
          </w:p>
        </w:tc>
        <w:tc>
          <w:tcPr>
            <w:tcW w:w="1080" w:type="dxa"/>
            <w:shd w:val="clear" w:color="auto" w:fill="auto"/>
          </w:tcPr>
          <w:p w14:paraId="6068DC8F" w14:textId="77777777" w:rsidR="00942CF5" w:rsidRPr="00547762" w:rsidRDefault="00942CF5" w:rsidP="00E77038">
            <w:pPr>
              <w:jc w:val="center"/>
              <w:rPr>
                <w:rFonts w:ascii="Times New Roman" w:hAnsi="Times New Roman" w:cs="Times New Roman"/>
                <w:sz w:val="18"/>
                <w:szCs w:val="18"/>
                <w:lang w:val="af-ZA"/>
              </w:rPr>
            </w:pPr>
            <w:r w:rsidRPr="00547762">
              <w:rPr>
                <w:rFonts w:ascii="Times New Roman" w:hAnsi="Times New Roman" w:cs="Times New Roman"/>
                <w:sz w:val="18"/>
                <w:szCs w:val="18"/>
                <w:lang w:val="af-ZA"/>
              </w:rPr>
              <w:t>234</w:t>
            </w:r>
          </w:p>
        </w:tc>
        <w:tc>
          <w:tcPr>
            <w:tcW w:w="1080" w:type="dxa"/>
            <w:shd w:val="clear" w:color="auto" w:fill="auto"/>
          </w:tcPr>
          <w:p w14:paraId="31E23224" w14:textId="77777777" w:rsidR="00942CF5" w:rsidRPr="00547762" w:rsidRDefault="00942CF5" w:rsidP="00E77038">
            <w:pPr>
              <w:jc w:val="center"/>
              <w:rPr>
                <w:rFonts w:ascii="Times New Roman" w:hAnsi="Times New Roman" w:cs="Times New Roman"/>
                <w:sz w:val="18"/>
                <w:szCs w:val="18"/>
                <w:lang w:val="af-ZA"/>
              </w:rPr>
            </w:pPr>
            <w:r w:rsidRPr="00547762">
              <w:rPr>
                <w:rFonts w:ascii="Times New Roman" w:hAnsi="Times New Roman" w:cs="Times New Roman"/>
                <w:sz w:val="18"/>
                <w:szCs w:val="18"/>
                <w:lang w:val="af-ZA"/>
              </w:rPr>
              <w:t>0,144</w:t>
            </w:r>
          </w:p>
        </w:tc>
        <w:tc>
          <w:tcPr>
            <w:tcW w:w="900" w:type="dxa"/>
            <w:shd w:val="clear" w:color="auto" w:fill="auto"/>
          </w:tcPr>
          <w:p w14:paraId="4DAA60E6" w14:textId="77777777" w:rsidR="00942CF5" w:rsidRPr="00547762" w:rsidRDefault="00942CF5" w:rsidP="00E77038">
            <w:pPr>
              <w:jc w:val="center"/>
              <w:rPr>
                <w:rFonts w:ascii="Times New Roman" w:hAnsi="Times New Roman" w:cs="Times New Roman"/>
                <w:sz w:val="18"/>
                <w:szCs w:val="18"/>
                <w:lang w:val="af-ZA"/>
              </w:rPr>
            </w:pPr>
            <w:r w:rsidRPr="00547762">
              <w:rPr>
                <w:rFonts w:ascii="Times New Roman" w:hAnsi="Times New Roman" w:cs="Times New Roman"/>
                <w:sz w:val="18"/>
                <w:szCs w:val="18"/>
                <w:lang w:val="af-ZA"/>
              </w:rPr>
              <w:t>Terima</w:t>
            </w:r>
          </w:p>
        </w:tc>
      </w:tr>
    </w:tbl>
    <w:p w14:paraId="715E529D" w14:textId="77777777" w:rsidR="00942CF5" w:rsidRPr="000B759A" w:rsidRDefault="00942CF5" w:rsidP="00942CF5">
      <w:pPr>
        <w:jc w:val="both"/>
        <w:rPr>
          <w:rFonts w:ascii="Times New Roman" w:hAnsi="Times New Roman" w:cs="Times New Roman"/>
          <w:lang w:val="af-ZA"/>
        </w:rPr>
      </w:pPr>
    </w:p>
    <w:p w14:paraId="595758F2" w14:textId="6A0FF2C5" w:rsidR="00942CF5" w:rsidRPr="000B759A" w:rsidRDefault="00942CF5" w:rsidP="00942CF5">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Pada Tabel 4.30. terlihat bahwa nilai probabilitas (sig.) </w:t>
      </w:r>
      <m:oMath>
        <m:r>
          <w:rPr>
            <w:rFonts w:ascii="Cambria Math" w:hAnsi="Cambria Math" w:cs="Times New Roman"/>
            <w:lang w:val="af-ZA"/>
          </w:rPr>
          <m:t xml:space="preserve">≥ </m:t>
        </m:r>
      </m:oMath>
      <w:r w:rsidRPr="000B759A">
        <w:rPr>
          <w:rFonts w:ascii="Times New Roman" w:hAnsi="Times New Roman" w:cs="Times New Roman"/>
          <w:lang w:val="af-ZA"/>
        </w:rPr>
        <w:t>0,05, ini berarti hipotesis nol diterima. Dengan demikian, varians populasi dari skor kemampuan berpikir kreatif matematis berdasarkan model pembelajaran dan level sekolah homogen. Rangkuman hasil uji ANOVA dua jalur disajikan pada Tabel 4.31.</w:t>
      </w:r>
    </w:p>
    <w:p w14:paraId="5FCD9598" w14:textId="7777777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lastRenderedPageBreak/>
        <w:t>Tabel 4.31.</w:t>
      </w:r>
    </w:p>
    <w:p w14:paraId="6CF0CAD2" w14:textId="18E79F8C"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 xml:space="preserve">ANOVA Skor Rerata Kemampuan Berpikir Kreatif Matematis </w:t>
      </w:r>
    </w:p>
    <w:p w14:paraId="6CA1DBFD" w14:textId="7777777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Berdasarkan Model Pembelajaran dan Level Sekolah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356"/>
        <w:gridCol w:w="883"/>
        <w:gridCol w:w="1116"/>
        <w:gridCol w:w="900"/>
        <w:gridCol w:w="900"/>
        <w:gridCol w:w="900"/>
      </w:tblGrid>
      <w:tr w:rsidR="00942CF5" w:rsidRPr="000B759A" w14:paraId="3566BE92" w14:textId="77777777" w:rsidTr="00E77038">
        <w:trPr>
          <w:jc w:val="center"/>
        </w:trPr>
        <w:tc>
          <w:tcPr>
            <w:tcW w:w="1603" w:type="dxa"/>
            <w:shd w:val="clear" w:color="auto" w:fill="auto"/>
            <w:vAlign w:val="center"/>
          </w:tcPr>
          <w:p w14:paraId="188162F0"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Sumber</w:t>
            </w:r>
          </w:p>
        </w:tc>
        <w:tc>
          <w:tcPr>
            <w:tcW w:w="1356" w:type="dxa"/>
            <w:shd w:val="clear" w:color="auto" w:fill="auto"/>
            <w:vAlign w:val="center"/>
          </w:tcPr>
          <w:p w14:paraId="36BD4590"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Jumlah Kuadrat</w:t>
            </w:r>
          </w:p>
        </w:tc>
        <w:tc>
          <w:tcPr>
            <w:tcW w:w="883" w:type="dxa"/>
            <w:shd w:val="clear" w:color="auto" w:fill="auto"/>
            <w:vAlign w:val="center"/>
          </w:tcPr>
          <w:p w14:paraId="16227DE1"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dk</w:t>
            </w:r>
          </w:p>
        </w:tc>
        <w:tc>
          <w:tcPr>
            <w:tcW w:w="1116" w:type="dxa"/>
            <w:shd w:val="clear" w:color="auto" w:fill="auto"/>
            <w:vAlign w:val="center"/>
          </w:tcPr>
          <w:p w14:paraId="4443EF0A"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Rerata Kuadrat</w:t>
            </w:r>
          </w:p>
        </w:tc>
        <w:tc>
          <w:tcPr>
            <w:tcW w:w="900" w:type="dxa"/>
            <w:shd w:val="clear" w:color="auto" w:fill="auto"/>
            <w:vAlign w:val="center"/>
          </w:tcPr>
          <w:p w14:paraId="7D36255A"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F</w:t>
            </w:r>
          </w:p>
        </w:tc>
        <w:tc>
          <w:tcPr>
            <w:tcW w:w="900" w:type="dxa"/>
            <w:shd w:val="clear" w:color="auto" w:fill="auto"/>
            <w:vAlign w:val="center"/>
          </w:tcPr>
          <w:p w14:paraId="2143DBEB"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Sig.</w:t>
            </w:r>
          </w:p>
        </w:tc>
        <w:tc>
          <w:tcPr>
            <w:tcW w:w="900" w:type="dxa"/>
            <w:shd w:val="clear" w:color="auto" w:fill="auto"/>
            <w:vAlign w:val="center"/>
          </w:tcPr>
          <w:p w14:paraId="43588157" w14:textId="77777777" w:rsidR="00942CF5" w:rsidRPr="000B759A" w:rsidRDefault="00942CF5" w:rsidP="00E77038">
            <w:pPr>
              <w:jc w:val="center"/>
              <w:rPr>
                <w:rFonts w:ascii="Times New Roman" w:hAnsi="Times New Roman" w:cs="Times New Roman"/>
                <w:b/>
                <w:sz w:val="18"/>
                <w:szCs w:val="18"/>
                <w:vertAlign w:val="subscript"/>
                <w:lang w:val="af-ZA"/>
              </w:rPr>
            </w:pPr>
            <w:r w:rsidRPr="000B759A">
              <w:rPr>
                <w:rFonts w:ascii="Times New Roman" w:hAnsi="Times New Roman" w:cs="Times New Roman"/>
                <w:b/>
                <w:sz w:val="18"/>
                <w:szCs w:val="18"/>
                <w:lang w:val="af-ZA"/>
              </w:rPr>
              <w:t>H</w:t>
            </w:r>
            <w:r w:rsidRPr="000B759A">
              <w:rPr>
                <w:rFonts w:ascii="Times New Roman" w:hAnsi="Times New Roman" w:cs="Times New Roman"/>
                <w:b/>
                <w:sz w:val="18"/>
                <w:szCs w:val="18"/>
                <w:vertAlign w:val="subscript"/>
                <w:lang w:val="af-ZA"/>
              </w:rPr>
              <w:t>0</w:t>
            </w:r>
          </w:p>
        </w:tc>
      </w:tr>
      <w:tr w:rsidR="00942CF5" w:rsidRPr="000B759A" w14:paraId="0A998B2D" w14:textId="77777777" w:rsidTr="00E77038">
        <w:trPr>
          <w:jc w:val="center"/>
        </w:trPr>
        <w:tc>
          <w:tcPr>
            <w:tcW w:w="1603" w:type="dxa"/>
            <w:shd w:val="clear" w:color="auto" w:fill="auto"/>
          </w:tcPr>
          <w:p w14:paraId="41A9CA52"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Pembelajaran</w:t>
            </w:r>
          </w:p>
        </w:tc>
        <w:tc>
          <w:tcPr>
            <w:tcW w:w="1356" w:type="dxa"/>
            <w:shd w:val="clear" w:color="auto" w:fill="auto"/>
            <w:vAlign w:val="center"/>
          </w:tcPr>
          <w:p w14:paraId="29C3791E"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3520,308</w:t>
            </w:r>
          </w:p>
        </w:tc>
        <w:tc>
          <w:tcPr>
            <w:tcW w:w="883" w:type="dxa"/>
            <w:shd w:val="clear" w:color="auto" w:fill="auto"/>
            <w:vAlign w:val="center"/>
          </w:tcPr>
          <w:p w14:paraId="4B0A38C2"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w:t>
            </w:r>
          </w:p>
        </w:tc>
        <w:tc>
          <w:tcPr>
            <w:tcW w:w="1116" w:type="dxa"/>
            <w:shd w:val="clear" w:color="auto" w:fill="auto"/>
            <w:vAlign w:val="center"/>
          </w:tcPr>
          <w:p w14:paraId="6230418B"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1760,154</w:t>
            </w:r>
          </w:p>
        </w:tc>
        <w:tc>
          <w:tcPr>
            <w:tcW w:w="900" w:type="dxa"/>
            <w:shd w:val="clear" w:color="auto" w:fill="auto"/>
            <w:vAlign w:val="center"/>
          </w:tcPr>
          <w:p w14:paraId="704F4DE1"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29,439</w:t>
            </w:r>
          </w:p>
        </w:tc>
        <w:tc>
          <w:tcPr>
            <w:tcW w:w="900" w:type="dxa"/>
            <w:shd w:val="clear" w:color="auto" w:fill="auto"/>
            <w:vAlign w:val="center"/>
          </w:tcPr>
          <w:p w14:paraId="2D6BAF85"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0,000</w:t>
            </w:r>
          </w:p>
        </w:tc>
        <w:tc>
          <w:tcPr>
            <w:tcW w:w="900" w:type="dxa"/>
            <w:shd w:val="clear" w:color="auto" w:fill="auto"/>
            <w:vAlign w:val="center"/>
          </w:tcPr>
          <w:p w14:paraId="173941AF"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Tolak</w:t>
            </w:r>
          </w:p>
        </w:tc>
      </w:tr>
      <w:tr w:rsidR="00942CF5" w:rsidRPr="000B759A" w14:paraId="12526F76" w14:textId="77777777" w:rsidTr="00E77038">
        <w:trPr>
          <w:jc w:val="center"/>
        </w:trPr>
        <w:tc>
          <w:tcPr>
            <w:tcW w:w="1603" w:type="dxa"/>
            <w:shd w:val="clear" w:color="auto" w:fill="auto"/>
          </w:tcPr>
          <w:p w14:paraId="3F7D0474"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Level Sekolah</w:t>
            </w:r>
          </w:p>
        </w:tc>
        <w:tc>
          <w:tcPr>
            <w:tcW w:w="1356" w:type="dxa"/>
            <w:shd w:val="clear" w:color="auto" w:fill="auto"/>
            <w:vAlign w:val="center"/>
          </w:tcPr>
          <w:p w14:paraId="3A20BE71"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4289,868</w:t>
            </w:r>
          </w:p>
        </w:tc>
        <w:tc>
          <w:tcPr>
            <w:tcW w:w="883" w:type="dxa"/>
            <w:shd w:val="clear" w:color="auto" w:fill="auto"/>
            <w:vAlign w:val="center"/>
          </w:tcPr>
          <w:p w14:paraId="1536C8E6"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w:t>
            </w:r>
          </w:p>
        </w:tc>
        <w:tc>
          <w:tcPr>
            <w:tcW w:w="1116" w:type="dxa"/>
            <w:shd w:val="clear" w:color="auto" w:fill="auto"/>
            <w:vAlign w:val="center"/>
          </w:tcPr>
          <w:p w14:paraId="71C5DCD8"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4289,868</w:t>
            </w:r>
          </w:p>
        </w:tc>
        <w:tc>
          <w:tcPr>
            <w:tcW w:w="900" w:type="dxa"/>
            <w:shd w:val="clear" w:color="auto" w:fill="auto"/>
            <w:vAlign w:val="center"/>
          </w:tcPr>
          <w:p w14:paraId="4EB63AA3"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71,750</w:t>
            </w:r>
          </w:p>
        </w:tc>
        <w:tc>
          <w:tcPr>
            <w:tcW w:w="900" w:type="dxa"/>
            <w:shd w:val="clear" w:color="auto" w:fill="auto"/>
            <w:vAlign w:val="center"/>
          </w:tcPr>
          <w:p w14:paraId="3FF455E8"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0,000</w:t>
            </w:r>
          </w:p>
        </w:tc>
        <w:tc>
          <w:tcPr>
            <w:tcW w:w="900" w:type="dxa"/>
            <w:shd w:val="clear" w:color="auto" w:fill="auto"/>
            <w:vAlign w:val="center"/>
          </w:tcPr>
          <w:p w14:paraId="1B908531"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Tolak</w:t>
            </w:r>
          </w:p>
        </w:tc>
      </w:tr>
      <w:tr w:rsidR="00942CF5" w:rsidRPr="000B759A" w14:paraId="44ADC44D" w14:textId="77777777" w:rsidTr="00E77038">
        <w:trPr>
          <w:jc w:val="center"/>
        </w:trPr>
        <w:tc>
          <w:tcPr>
            <w:tcW w:w="1603" w:type="dxa"/>
            <w:shd w:val="clear" w:color="auto" w:fill="auto"/>
          </w:tcPr>
          <w:p w14:paraId="7F8AC05B"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Interaksi</w:t>
            </w:r>
          </w:p>
        </w:tc>
        <w:tc>
          <w:tcPr>
            <w:tcW w:w="1356" w:type="dxa"/>
            <w:shd w:val="clear" w:color="auto" w:fill="auto"/>
            <w:vAlign w:val="center"/>
          </w:tcPr>
          <w:p w14:paraId="09024FA2"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73,160</w:t>
            </w:r>
          </w:p>
        </w:tc>
        <w:tc>
          <w:tcPr>
            <w:tcW w:w="883" w:type="dxa"/>
            <w:shd w:val="clear" w:color="auto" w:fill="auto"/>
            <w:vAlign w:val="center"/>
          </w:tcPr>
          <w:p w14:paraId="38B5B4F9"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w:t>
            </w:r>
          </w:p>
        </w:tc>
        <w:tc>
          <w:tcPr>
            <w:tcW w:w="1116" w:type="dxa"/>
            <w:shd w:val="clear" w:color="auto" w:fill="auto"/>
            <w:vAlign w:val="center"/>
          </w:tcPr>
          <w:p w14:paraId="2DEC73FF"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36,580</w:t>
            </w:r>
          </w:p>
        </w:tc>
        <w:tc>
          <w:tcPr>
            <w:tcW w:w="900" w:type="dxa"/>
            <w:shd w:val="clear" w:color="auto" w:fill="auto"/>
            <w:vAlign w:val="center"/>
          </w:tcPr>
          <w:p w14:paraId="632AD8AC"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0,612</w:t>
            </w:r>
          </w:p>
        </w:tc>
        <w:tc>
          <w:tcPr>
            <w:tcW w:w="900" w:type="dxa"/>
            <w:shd w:val="clear" w:color="auto" w:fill="auto"/>
            <w:vAlign w:val="center"/>
          </w:tcPr>
          <w:p w14:paraId="7DC732EB"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0,543</w:t>
            </w:r>
          </w:p>
        </w:tc>
        <w:tc>
          <w:tcPr>
            <w:tcW w:w="900" w:type="dxa"/>
            <w:shd w:val="clear" w:color="auto" w:fill="auto"/>
            <w:vAlign w:val="center"/>
          </w:tcPr>
          <w:p w14:paraId="5DF96BE9"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42CF5" w:rsidRPr="000B759A" w14:paraId="6F69D7D2" w14:textId="77777777" w:rsidTr="00E77038">
        <w:trPr>
          <w:jc w:val="center"/>
        </w:trPr>
        <w:tc>
          <w:tcPr>
            <w:tcW w:w="1603" w:type="dxa"/>
            <w:shd w:val="clear" w:color="auto" w:fill="auto"/>
          </w:tcPr>
          <w:p w14:paraId="5950A513"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Total</w:t>
            </w:r>
          </w:p>
        </w:tc>
        <w:tc>
          <w:tcPr>
            <w:tcW w:w="1356" w:type="dxa"/>
            <w:shd w:val="clear" w:color="auto" w:fill="auto"/>
            <w:vAlign w:val="center"/>
          </w:tcPr>
          <w:p w14:paraId="05D9A159" w14:textId="77777777" w:rsidR="00942CF5" w:rsidRPr="000B759A" w:rsidRDefault="00942CF5" w:rsidP="00E77038">
            <w:pPr>
              <w:jc w:val="right"/>
              <w:rPr>
                <w:rFonts w:ascii="Times New Roman" w:hAnsi="Times New Roman" w:cs="Times New Roman"/>
                <w:sz w:val="18"/>
                <w:szCs w:val="18"/>
                <w:lang w:val="af-ZA"/>
              </w:rPr>
            </w:pPr>
            <w:r w:rsidRPr="000B759A">
              <w:rPr>
                <w:rFonts w:ascii="Times New Roman" w:hAnsi="Times New Roman" w:cs="Times New Roman"/>
                <w:sz w:val="18"/>
                <w:szCs w:val="18"/>
                <w:lang w:val="af-ZA"/>
              </w:rPr>
              <w:t>844741,000</w:t>
            </w:r>
          </w:p>
        </w:tc>
        <w:tc>
          <w:tcPr>
            <w:tcW w:w="883" w:type="dxa"/>
            <w:shd w:val="clear" w:color="auto" w:fill="auto"/>
            <w:vAlign w:val="center"/>
          </w:tcPr>
          <w:p w14:paraId="090F85D6"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240</w:t>
            </w:r>
          </w:p>
        </w:tc>
        <w:tc>
          <w:tcPr>
            <w:tcW w:w="3816" w:type="dxa"/>
            <w:gridSpan w:val="4"/>
            <w:shd w:val="clear" w:color="auto" w:fill="auto"/>
            <w:vAlign w:val="center"/>
          </w:tcPr>
          <w:p w14:paraId="338E268E" w14:textId="77777777" w:rsidR="00942CF5" w:rsidRPr="000B759A" w:rsidRDefault="00942CF5" w:rsidP="00E77038">
            <w:pPr>
              <w:jc w:val="center"/>
              <w:rPr>
                <w:rFonts w:ascii="Times New Roman" w:hAnsi="Times New Roman" w:cs="Times New Roman"/>
                <w:sz w:val="18"/>
                <w:szCs w:val="18"/>
                <w:lang w:val="af-ZA"/>
              </w:rPr>
            </w:pPr>
          </w:p>
        </w:tc>
      </w:tr>
    </w:tbl>
    <w:p w14:paraId="06F03131" w14:textId="77777777" w:rsidR="00942CF5" w:rsidRPr="000B759A" w:rsidRDefault="00942CF5" w:rsidP="00942CF5">
      <w:pPr>
        <w:jc w:val="both"/>
        <w:rPr>
          <w:rFonts w:ascii="Times New Roman" w:hAnsi="Times New Roman" w:cs="Times New Roman"/>
          <w:lang w:val="af-ZA"/>
        </w:rPr>
      </w:pPr>
    </w:p>
    <w:p w14:paraId="737701C3" w14:textId="593D642B" w:rsidR="00A67F8F" w:rsidRPr="000B759A" w:rsidRDefault="00942CF5" w:rsidP="00942CF5">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Dari hasil uji ANOVA pada Tabel 4.31. diperoleh nilai F = 0,612 dengan nilai probabilitas (sig.) = 0,543. Oleh karena nilai probabilitas (sig.) </w:t>
      </w:r>
      <m:oMath>
        <m:r>
          <w:rPr>
            <w:rFonts w:ascii="Cambria Math" w:hAnsi="Cambria Math" w:cs="Times New Roman"/>
            <w:lang w:val="af-ZA"/>
          </w:rPr>
          <m:t xml:space="preserve">≥ </m:t>
        </m:r>
      </m:oMath>
      <w:r w:rsidRPr="000B759A">
        <w:rPr>
          <w:rFonts w:ascii="Times New Roman" w:hAnsi="Times New Roman" w:cs="Times New Roman"/>
          <w:lang w:val="af-ZA"/>
        </w:rPr>
        <w:t>0,05, maka hipotesis nol diterima. Hal ini berarti tidak terdapat interaksi antara faktor kelompok pembelajaran (KTT, KT, KV) dengan level sekolah (tinggi, sedang) dalam kemampuan berpikir kreatif matematis.</w:t>
      </w:r>
    </w:p>
    <w:p w14:paraId="77C916F7" w14:textId="77777777" w:rsidR="00942CF5" w:rsidRPr="000B759A" w:rsidRDefault="00942CF5" w:rsidP="00942CF5">
      <w:pPr>
        <w:spacing w:line="360" w:lineRule="auto"/>
        <w:jc w:val="both"/>
        <w:rPr>
          <w:rFonts w:ascii="Times New Roman" w:hAnsi="Times New Roman" w:cs="Times New Roman"/>
          <w:b/>
          <w:lang w:val="af-ZA"/>
        </w:rPr>
      </w:pPr>
      <w:r w:rsidRPr="000B759A">
        <w:rPr>
          <w:rFonts w:ascii="Times New Roman" w:hAnsi="Times New Roman" w:cs="Times New Roman"/>
          <w:b/>
          <w:lang w:val="af-ZA"/>
        </w:rPr>
        <w:t>Interaksi antara Kelompok Model Pembelajaran dengan Pengetahuan Awal Matematika dalam Kemampuan berpikir Kreatif Matematik.</w:t>
      </w:r>
    </w:p>
    <w:p w14:paraId="2229C297" w14:textId="232C37EB" w:rsidR="00942CF5" w:rsidRPr="000B759A" w:rsidRDefault="00942CF5" w:rsidP="00942CF5">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Untuk mengetahui normalitas skor kemampuan berpikir berpikir kreatif matematik siswa berdasarkan model pembelajaran dan kelompok PAM digunakan </w:t>
      </w:r>
      <w:r w:rsidRPr="000B759A">
        <w:rPr>
          <w:rFonts w:ascii="Times New Roman" w:hAnsi="Times New Roman" w:cs="Times New Roman"/>
          <w:noProof/>
          <w:lang w:val="af-ZA"/>
        </w:rPr>
        <mc:AlternateContent>
          <mc:Choice Requires="wps">
            <w:drawing>
              <wp:anchor distT="0" distB="0" distL="114300" distR="114300" simplePos="0" relativeHeight="251659776" behindDoc="0" locked="0" layoutInCell="1" allowOverlap="1" wp14:anchorId="7269F308" wp14:editId="659D70BE">
                <wp:simplePos x="0" y="0"/>
                <wp:positionH relativeFrom="column">
                  <wp:posOffset>10398125</wp:posOffset>
                </wp:positionH>
                <wp:positionV relativeFrom="paragraph">
                  <wp:posOffset>-4248150</wp:posOffset>
                </wp:positionV>
                <wp:extent cx="2457450" cy="485775"/>
                <wp:effectExtent l="0" t="0" r="0" b="9525"/>
                <wp:wrapNone/>
                <wp:docPr id="7806640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9E146" w14:textId="77777777" w:rsidR="00942CF5" w:rsidRPr="00027274" w:rsidRDefault="00942CF5" w:rsidP="00942CF5">
                            <w:pPr>
                              <w:jc w:val="center"/>
                            </w:pPr>
                            <w:r>
                              <w:t>Gambar</w:t>
                            </w:r>
                            <w:r w:rsidRPr="00027274">
                              <w:t xml:space="preserve"> 4</w:t>
                            </w:r>
                            <w:r>
                              <w:t>.45</w:t>
                            </w:r>
                            <w:r w:rsidRPr="00027274">
                              <w:t>.</w:t>
                            </w:r>
                            <w:r>
                              <w:t xml:space="preserve"> </w:t>
                            </w:r>
                            <w:r w:rsidRPr="00027274">
                              <w:t xml:space="preserve">Model </w:t>
                            </w:r>
                            <w:smartTag w:uri="urn:schemas-microsoft-com:office:smarttags" w:element="place">
                              <w:r w:rsidRPr="00027274">
                                <w:t>Normal</w:t>
                              </w:r>
                            </w:smartTag>
                            <w:r w:rsidRPr="00027274">
                              <w:t xml:space="preserve"> Q-Q Plot </w:t>
                            </w:r>
                            <w:r>
                              <w:t>Kreatif Kel. Atas-KT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9F308" id="_x0000_t202" coordsize="21600,21600" o:spt="202" path="m,l,21600r21600,l21600,xe">
                <v:stroke joinstyle="miter"/>
                <v:path gradientshapeok="t" o:connecttype="rect"/>
              </v:shapetype>
              <v:shape id="Text Box 134" o:spid="_x0000_s1026" type="#_x0000_t202" style="position:absolute;left:0;text-align:left;margin-left:818.75pt;margin-top:-334.5pt;width:193.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Zr8QEAAMo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" stroked="f">
                <v:textbox>
                  <w:txbxContent>
                    <w:p w14:paraId="4FF9E146" w14:textId="77777777" w:rsidR="00942CF5" w:rsidRPr="00027274" w:rsidRDefault="00942CF5" w:rsidP="00942CF5">
                      <w:pPr>
                        <w:jc w:val="center"/>
                      </w:pPr>
                      <w:r>
                        <w:t>Gambar</w:t>
                      </w:r>
                      <w:r w:rsidRPr="00027274">
                        <w:t xml:space="preserve"> 4</w:t>
                      </w:r>
                      <w:r>
                        <w:t>.45</w:t>
                      </w:r>
                      <w:r w:rsidRPr="00027274">
                        <w:t>.</w:t>
                      </w:r>
                      <w:r>
                        <w:t xml:space="preserve"> </w:t>
                      </w:r>
                      <w:r w:rsidRPr="00027274">
                        <w:t xml:space="preserve">Model </w:t>
                      </w:r>
                      <w:smartTag w:uri="urn:schemas-microsoft-com:office:smarttags" w:element="place">
                        <w:r w:rsidRPr="00027274">
                          <w:t>Normal</w:t>
                        </w:r>
                      </w:smartTag>
                      <w:r w:rsidRPr="00027274">
                        <w:t xml:space="preserve"> Q-Q Plot </w:t>
                      </w:r>
                      <w:r>
                        <w:t>Kreatif Kel. Atas-KT</w:t>
                      </w:r>
                    </w:p>
                  </w:txbxContent>
                </v:textbox>
              </v:shape>
            </w:pict>
          </mc:Fallback>
        </mc:AlternateContent>
      </w:r>
      <w:r w:rsidRPr="000B759A">
        <w:rPr>
          <w:rFonts w:ascii="Times New Roman" w:hAnsi="Times New Roman" w:cs="Times New Roman"/>
          <w:noProof/>
          <w:lang w:val="af-ZA"/>
        </w:rPr>
        <mc:AlternateContent>
          <mc:Choice Requires="wps">
            <w:drawing>
              <wp:anchor distT="0" distB="0" distL="114300" distR="114300" simplePos="0" relativeHeight="251656704" behindDoc="0" locked="0" layoutInCell="1" allowOverlap="1" wp14:anchorId="63FB0628" wp14:editId="30282445">
                <wp:simplePos x="0" y="0"/>
                <wp:positionH relativeFrom="column">
                  <wp:posOffset>7618730</wp:posOffset>
                </wp:positionH>
                <wp:positionV relativeFrom="paragraph">
                  <wp:posOffset>-4236466</wp:posOffset>
                </wp:positionV>
                <wp:extent cx="2457450" cy="485775"/>
                <wp:effectExtent l="0" t="0" r="0" b="9525"/>
                <wp:wrapNone/>
                <wp:docPr id="15334044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8F79B" w14:textId="77777777" w:rsidR="00942CF5" w:rsidRPr="00027274" w:rsidRDefault="00942CF5" w:rsidP="00942CF5">
                            <w:pPr>
                              <w:jc w:val="center"/>
                            </w:pPr>
                            <w:r>
                              <w:t>Gambar</w:t>
                            </w:r>
                            <w:r w:rsidRPr="00027274">
                              <w:t xml:space="preserve"> 4</w:t>
                            </w:r>
                            <w:r>
                              <w:t>.44</w:t>
                            </w:r>
                            <w:r w:rsidRPr="00027274">
                              <w:t>.</w:t>
                            </w:r>
                            <w:r>
                              <w:t xml:space="preserve"> </w:t>
                            </w:r>
                            <w:r w:rsidRPr="00027274">
                              <w:t xml:space="preserve">Model </w:t>
                            </w:r>
                            <w:smartTag w:uri="urn:schemas-microsoft-com:office:smarttags" w:element="place">
                              <w:r w:rsidRPr="00027274">
                                <w:t>Normal</w:t>
                              </w:r>
                            </w:smartTag>
                            <w:r w:rsidRPr="00027274">
                              <w:t xml:space="preserve"> Q-Q Plot </w:t>
                            </w:r>
                            <w:r>
                              <w:t>Kreatif Kel. Atas-KTT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0628" id="_x0000_s1027" type="#_x0000_t202" style="position:absolute;left:0;text-align:left;margin-left:599.9pt;margin-top:-333.6pt;width:193.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U+9AEAANE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" stroked="f">
                <v:textbox>
                  <w:txbxContent>
                    <w:p w14:paraId="0DD8F79B" w14:textId="77777777" w:rsidR="00942CF5" w:rsidRPr="00027274" w:rsidRDefault="00942CF5" w:rsidP="00942CF5">
                      <w:pPr>
                        <w:jc w:val="center"/>
                      </w:pPr>
                      <w:r>
                        <w:t>Gambar</w:t>
                      </w:r>
                      <w:r w:rsidRPr="00027274">
                        <w:t xml:space="preserve"> 4</w:t>
                      </w:r>
                      <w:r>
                        <w:t>.44</w:t>
                      </w:r>
                      <w:r w:rsidRPr="00027274">
                        <w:t>.</w:t>
                      </w:r>
                      <w:r>
                        <w:t xml:space="preserve"> </w:t>
                      </w:r>
                      <w:r w:rsidRPr="00027274">
                        <w:t xml:space="preserve">Model </w:t>
                      </w:r>
                      <w:smartTag w:uri="urn:schemas-microsoft-com:office:smarttags" w:element="place">
                        <w:r w:rsidRPr="00027274">
                          <w:t>Normal</w:t>
                        </w:r>
                      </w:smartTag>
                      <w:r w:rsidRPr="00027274">
                        <w:t xml:space="preserve"> Q-Q Plot </w:t>
                      </w:r>
                      <w:r>
                        <w:t>Kreatif Kel. Atas-KTT</w:t>
                      </w:r>
                    </w:p>
                  </w:txbxContent>
                </v:textbox>
              </v:shape>
            </w:pict>
          </mc:Fallback>
        </mc:AlternateContent>
      </w:r>
      <w:r w:rsidRPr="000B759A">
        <w:rPr>
          <w:rFonts w:ascii="Times New Roman" w:hAnsi="Times New Roman" w:cs="Times New Roman"/>
          <w:lang w:val="af-ZA"/>
        </w:rPr>
        <w:t>uji Kolmogorov-Smirnov Z (K-S Z). Rangkuman hasil perhitungan uji normalitas disajikan pada Tabel 4.32.</w:t>
      </w:r>
    </w:p>
    <w:p w14:paraId="6010BDF8" w14:textId="7777777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4.32.</w:t>
      </w:r>
    </w:p>
    <w:p w14:paraId="7D54BD1D" w14:textId="7777777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Uji Normalitas Skor Kemampuan Berpikir Kreatif Matematik</w:t>
      </w:r>
    </w:p>
    <w:p w14:paraId="36E80290" w14:textId="77777777" w:rsidR="00942CF5" w:rsidRPr="000B759A" w:rsidRDefault="00942CF5" w:rsidP="00942CF5">
      <w:pPr>
        <w:jc w:val="center"/>
        <w:rPr>
          <w:rFonts w:ascii="Times New Roman" w:hAnsi="Times New Roman" w:cs="Times New Roman"/>
          <w:sz w:val="20"/>
          <w:szCs w:val="20"/>
          <w:lang w:val="af-ZA"/>
        </w:rPr>
      </w:pPr>
      <w:r w:rsidRPr="000B759A">
        <w:rPr>
          <w:rFonts w:ascii="Times New Roman" w:hAnsi="Times New Roman" w:cs="Times New Roman"/>
          <w:b/>
          <w:sz w:val="20"/>
          <w:szCs w:val="20"/>
          <w:lang w:val="af-ZA"/>
        </w:rPr>
        <w:t>Berdasarkan Model Pembelajaran dan PAM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800"/>
        <w:gridCol w:w="1080"/>
        <w:gridCol w:w="1080"/>
        <w:gridCol w:w="1080"/>
        <w:gridCol w:w="1080"/>
      </w:tblGrid>
      <w:tr w:rsidR="00942CF5" w:rsidRPr="000B759A" w14:paraId="34AA955F" w14:textId="77777777" w:rsidTr="00E77038">
        <w:trPr>
          <w:jc w:val="center"/>
        </w:trPr>
        <w:tc>
          <w:tcPr>
            <w:tcW w:w="1080" w:type="dxa"/>
            <w:shd w:val="clear" w:color="auto" w:fill="auto"/>
          </w:tcPr>
          <w:p w14:paraId="7DB7200E"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Kel.</w:t>
            </w:r>
          </w:p>
          <w:p w14:paraId="7555BFCE"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PAM</w:t>
            </w:r>
          </w:p>
        </w:tc>
        <w:tc>
          <w:tcPr>
            <w:tcW w:w="1800" w:type="dxa"/>
            <w:shd w:val="clear" w:color="auto" w:fill="auto"/>
          </w:tcPr>
          <w:p w14:paraId="75AC3273"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Model Pembelajaran</w:t>
            </w:r>
          </w:p>
        </w:tc>
        <w:tc>
          <w:tcPr>
            <w:tcW w:w="1080" w:type="dxa"/>
            <w:shd w:val="clear" w:color="auto" w:fill="auto"/>
            <w:vAlign w:val="center"/>
          </w:tcPr>
          <w:p w14:paraId="6A186647"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n</w:t>
            </w:r>
          </w:p>
        </w:tc>
        <w:tc>
          <w:tcPr>
            <w:tcW w:w="1080" w:type="dxa"/>
            <w:shd w:val="clear" w:color="auto" w:fill="auto"/>
            <w:vAlign w:val="center"/>
          </w:tcPr>
          <w:p w14:paraId="45189F6A"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K-S</w:t>
            </w:r>
          </w:p>
          <w:p w14:paraId="5CA87561"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 Z)</w:t>
            </w:r>
          </w:p>
        </w:tc>
        <w:tc>
          <w:tcPr>
            <w:tcW w:w="1080" w:type="dxa"/>
            <w:shd w:val="clear" w:color="auto" w:fill="auto"/>
            <w:vAlign w:val="center"/>
          </w:tcPr>
          <w:p w14:paraId="45ABFC34"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Sig.</w:t>
            </w:r>
          </w:p>
        </w:tc>
        <w:tc>
          <w:tcPr>
            <w:tcW w:w="1080" w:type="dxa"/>
            <w:shd w:val="clear" w:color="auto" w:fill="auto"/>
            <w:vAlign w:val="center"/>
          </w:tcPr>
          <w:p w14:paraId="71F73B4B"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H</w:t>
            </w:r>
            <w:r w:rsidRPr="000B759A">
              <w:rPr>
                <w:rFonts w:ascii="Times New Roman" w:hAnsi="Times New Roman" w:cs="Times New Roman"/>
                <w:b/>
                <w:sz w:val="18"/>
                <w:szCs w:val="18"/>
                <w:vertAlign w:val="subscript"/>
                <w:lang w:val="af-ZA"/>
              </w:rPr>
              <w:t>0</w:t>
            </w:r>
          </w:p>
        </w:tc>
      </w:tr>
      <w:tr w:rsidR="00942CF5" w:rsidRPr="000B759A" w14:paraId="2B2CD3E2" w14:textId="77777777" w:rsidTr="00E77038">
        <w:trPr>
          <w:jc w:val="center"/>
        </w:trPr>
        <w:tc>
          <w:tcPr>
            <w:tcW w:w="1080" w:type="dxa"/>
            <w:vMerge w:val="restart"/>
            <w:shd w:val="clear" w:color="auto" w:fill="auto"/>
            <w:vAlign w:val="center"/>
          </w:tcPr>
          <w:p w14:paraId="0F31315C"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Atas</w:t>
            </w:r>
          </w:p>
        </w:tc>
        <w:tc>
          <w:tcPr>
            <w:tcW w:w="1800" w:type="dxa"/>
            <w:shd w:val="clear" w:color="auto" w:fill="auto"/>
            <w:vAlign w:val="center"/>
          </w:tcPr>
          <w:p w14:paraId="6D3F53B6"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KTT</w:t>
            </w:r>
          </w:p>
        </w:tc>
        <w:tc>
          <w:tcPr>
            <w:tcW w:w="1080" w:type="dxa"/>
            <w:shd w:val="clear" w:color="auto" w:fill="auto"/>
          </w:tcPr>
          <w:p w14:paraId="317B5D49"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23</w:t>
            </w:r>
          </w:p>
        </w:tc>
        <w:tc>
          <w:tcPr>
            <w:tcW w:w="1080" w:type="dxa"/>
            <w:shd w:val="clear" w:color="auto" w:fill="auto"/>
            <w:vAlign w:val="center"/>
          </w:tcPr>
          <w:p w14:paraId="64B69036"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0,554</w:t>
            </w:r>
          </w:p>
        </w:tc>
        <w:tc>
          <w:tcPr>
            <w:tcW w:w="1080" w:type="dxa"/>
            <w:shd w:val="clear" w:color="auto" w:fill="auto"/>
            <w:vAlign w:val="center"/>
          </w:tcPr>
          <w:p w14:paraId="4AC74786"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0,919</w:t>
            </w:r>
          </w:p>
        </w:tc>
        <w:tc>
          <w:tcPr>
            <w:tcW w:w="1080" w:type="dxa"/>
            <w:shd w:val="clear" w:color="auto" w:fill="auto"/>
            <w:vAlign w:val="center"/>
          </w:tcPr>
          <w:p w14:paraId="5A0FCCB3"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42CF5" w:rsidRPr="000B759A" w14:paraId="4D997550" w14:textId="77777777" w:rsidTr="00E77038">
        <w:trPr>
          <w:jc w:val="center"/>
        </w:trPr>
        <w:tc>
          <w:tcPr>
            <w:tcW w:w="1080" w:type="dxa"/>
            <w:vMerge/>
            <w:shd w:val="clear" w:color="auto" w:fill="auto"/>
            <w:vAlign w:val="center"/>
          </w:tcPr>
          <w:p w14:paraId="71C94B4F" w14:textId="77777777" w:rsidR="00942CF5" w:rsidRPr="000B759A" w:rsidRDefault="00942CF5" w:rsidP="00E77038">
            <w:pPr>
              <w:jc w:val="center"/>
              <w:rPr>
                <w:rFonts w:ascii="Times New Roman" w:hAnsi="Times New Roman" w:cs="Times New Roman"/>
                <w:b/>
                <w:sz w:val="18"/>
                <w:szCs w:val="18"/>
                <w:lang w:val="af-ZA"/>
              </w:rPr>
            </w:pPr>
          </w:p>
        </w:tc>
        <w:tc>
          <w:tcPr>
            <w:tcW w:w="1800" w:type="dxa"/>
            <w:shd w:val="clear" w:color="auto" w:fill="auto"/>
            <w:vAlign w:val="center"/>
          </w:tcPr>
          <w:p w14:paraId="525AF71B"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KT</w:t>
            </w:r>
          </w:p>
        </w:tc>
        <w:tc>
          <w:tcPr>
            <w:tcW w:w="1080" w:type="dxa"/>
            <w:shd w:val="clear" w:color="auto" w:fill="auto"/>
          </w:tcPr>
          <w:p w14:paraId="06C6A5BF"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19</w:t>
            </w:r>
          </w:p>
        </w:tc>
        <w:tc>
          <w:tcPr>
            <w:tcW w:w="1080" w:type="dxa"/>
            <w:shd w:val="clear" w:color="auto" w:fill="auto"/>
            <w:vAlign w:val="center"/>
          </w:tcPr>
          <w:p w14:paraId="0DD14930"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0,578</w:t>
            </w:r>
          </w:p>
        </w:tc>
        <w:tc>
          <w:tcPr>
            <w:tcW w:w="1080" w:type="dxa"/>
            <w:shd w:val="clear" w:color="auto" w:fill="auto"/>
            <w:vAlign w:val="center"/>
          </w:tcPr>
          <w:p w14:paraId="30F15DC7"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0,892</w:t>
            </w:r>
          </w:p>
        </w:tc>
        <w:tc>
          <w:tcPr>
            <w:tcW w:w="1080" w:type="dxa"/>
            <w:shd w:val="clear" w:color="auto" w:fill="auto"/>
            <w:vAlign w:val="center"/>
          </w:tcPr>
          <w:p w14:paraId="36A75CA2"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42CF5" w:rsidRPr="000B759A" w14:paraId="505896EB" w14:textId="77777777" w:rsidTr="00E77038">
        <w:trPr>
          <w:jc w:val="center"/>
        </w:trPr>
        <w:tc>
          <w:tcPr>
            <w:tcW w:w="1080" w:type="dxa"/>
            <w:vMerge/>
            <w:shd w:val="clear" w:color="auto" w:fill="auto"/>
            <w:vAlign w:val="center"/>
          </w:tcPr>
          <w:p w14:paraId="13365C53" w14:textId="77777777" w:rsidR="00942CF5" w:rsidRPr="000B759A" w:rsidRDefault="00942CF5" w:rsidP="00E77038">
            <w:pPr>
              <w:jc w:val="center"/>
              <w:rPr>
                <w:rFonts w:ascii="Times New Roman" w:hAnsi="Times New Roman" w:cs="Times New Roman"/>
                <w:b/>
                <w:sz w:val="18"/>
                <w:szCs w:val="18"/>
                <w:lang w:val="af-ZA"/>
              </w:rPr>
            </w:pPr>
          </w:p>
        </w:tc>
        <w:tc>
          <w:tcPr>
            <w:tcW w:w="1800" w:type="dxa"/>
            <w:shd w:val="clear" w:color="auto" w:fill="auto"/>
            <w:vAlign w:val="center"/>
          </w:tcPr>
          <w:p w14:paraId="2780A2F6"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KV</w:t>
            </w:r>
          </w:p>
        </w:tc>
        <w:tc>
          <w:tcPr>
            <w:tcW w:w="1080" w:type="dxa"/>
            <w:shd w:val="clear" w:color="auto" w:fill="auto"/>
          </w:tcPr>
          <w:p w14:paraId="0CF883CC"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18</w:t>
            </w:r>
          </w:p>
        </w:tc>
        <w:tc>
          <w:tcPr>
            <w:tcW w:w="1080" w:type="dxa"/>
            <w:shd w:val="clear" w:color="auto" w:fill="auto"/>
            <w:vAlign w:val="center"/>
          </w:tcPr>
          <w:p w14:paraId="34E4E713"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0,668</w:t>
            </w:r>
          </w:p>
        </w:tc>
        <w:tc>
          <w:tcPr>
            <w:tcW w:w="1080" w:type="dxa"/>
            <w:shd w:val="clear" w:color="auto" w:fill="auto"/>
            <w:vAlign w:val="center"/>
          </w:tcPr>
          <w:p w14:paraId="4C81A60F"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0,763</w:t>
            </w:r>
          </w:p>
        </w:tc>
        <w:tc>
          <w:tcPr>
            <w:tcW w:w="1080" w:type="dxa"/>
            <w:shd w:val="clear" w:color="auto" w:fill="auto"/>
            <w:vAlign w:val="center"/>
          </w:tcPr>
          <w:p w14:paraId="24CC6558"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42CF5" w:rsidRPr="000B759A" w14:paraId="3ABB7E64" w14:textId="77777777" w:rsidTr="00E77038">
        <w:trPr>
          <w:jc w:val="center"/>
        </w:trPr>
        <w:tc>
          <w:tcPr>
            <w:tcW w:w="1080" w:type="dxa"/>
            <w:vMerge w:val="restart"/>
            <w:shd w:val="clear" w:color="auto" w:fill="auto"/>
            <w:vAlign w:val="center"/>
          </w:tcPr>
          <w:p w14:paraId="71A286D1"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Tengah</w:t>
            </w:r>
          </w:p>
        </w:tc>
        <w:tc>
          <w:tcPr>
            <w:tcW w:w="1800" w:type="dxa"/>
            <w:shd w:val="clear" w:color="auto" w:fill="auto"/>
            <w:vAlign w:val="center"/>
          </w:tcPr>
          <w:p w14:paraId="031AEAC7"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KTT</w:t>
            </w:r>
          </w:p>
        </w:tc>
        <w:tc>
          <w:tcPr>
            <w:tcW w:w="1080" w:type="dxa"/>
            <w:shd w:val="clear" w:color="auto" w:fill="auto"/>
          </w:tcPr>
          <w:p w14:paraId="3AAD88AB"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40</w:t>
            </w:r>
          </w:p>
        </w:tc>
        <w:tc>
          <w:tcPr>
            <w:tcW w:w="1080" w:type="dxa"/>
            <w:shd w:val="clear" w:color="auto" w:fill="auto"/>
            <w:vAlign w:val="center"/>
          </w:tcPr>
          <w:p w14:paraId="2E60E0B1"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1,256</w:t>
            </w:r>
          </w:p>
        </w:tc>
        <w:tc>
          <w:tcPr>
            <w:tcW w:w="1080" w:type="dxa"/>
            <w:shd w:val="clear" w:color="auto" w:fill="auto"/>
            <w:vAlign w:val="center"/>
          </w:tcPr>
          <w:p w14:paraId="5598A53D"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0,085</w:t>
            </w:r>
          </w:p>
        </w:tc>
        <w:tc>
          <w:tcPr>
            <w:tcW w:w="1080" w:type="dxa"/>
            <w:shd w:val="clear" w:color="auto" w:fill="auto"/>
            <w:vAlign w:val="center"/>
          </w:tcPr>
          <w:p w14:paraId="5C08052D"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 xml:space="preserve">Terima </w:t>
            </w:r>
          </w:p>
        </w:tc>
      </w:tr>
      <w:tr w:rsidR="00942CF5" w:rsidRPr="000B759A" w14:paraId="1FA69B5D" w14:textId="77777777" w:rsidTr="00E77038">
        <w:trPr>
          <w:jc w:val="center"/>
        </w:trPr>
        <w:tc>
          <w:tcPr>
            <w:tcW w:w="1080" w:type="dxa"/>
            <w:vMerge/>
            <w:shd w:val="clear" w:color="auto" w:fill="auto"/>
            <w:vAlign w:val="center"/>
          </w:tcPr>
          <w:p w14:paraId="45ECA383" w14:textId="77777777" w:rsidR="00942CF5" w:rsidRPr="000B759A" w:rsidRDefault="00942CF5" w:rsidP="00E77038">
            <w:pPr>
              <w:jc w:val="center"/>
              <w:rPr>
                <w:rFonts w:ascii="Times New Roman" w:hAnsi="Times New Roman" w:cs="Times New Roman"/>
                <w:b/>
                <w:sz w:val="18"/>
                <w:szCs w:val="18"/>
                <w:lang w:val="af-ZA"/>
              </w:rPr>
            </w:pPr>
          </w:p>
        </w:tc>
        <w:tc>
          <w:tcPr>
            <w:tcW w:w="1800" w:type="dxa"/>
            <w:shd w:val="clear" w:color="auto" w:fill="auto"/>
            <w:vAlign w:val="center"/>
          </w:tcPr>
          <w:p w14:paraId="2249A29F"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KT</w:t>
            </w:r>
          </w:p>
        </w:tc>
        <w:tc>
          <w:tcPr>
            <w:tcW w:w="1080" w:type="dxa"/>
            <w:shd w:val="clear" w:color="auto" w:fill="auto"/>
          </w:tcPr>
          <w:p w14:paraId="7DF072EB"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45</w:t>
            </w:r>
          </w:p>
        </w:tc>
        <w:tc>
          <w:tcPr>
            <w:tcW w:w="1080" w:type="dxa"/>
            <w:shd w:val="clear" w:color="auto" w:fill="auto"/>
            <w:vAlign w:val="center"/>
          </w:tcPr>
          <w:p w14:paraId="0C759451"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0,983</w:t>
            </w:r>
          </w:p>
        </w:tc>
        <w:tc>
          <w:tcPr>
            <w:tcW w:w="1080" w:type="dxa"/>
            <w:shd w:val="clear" w:color="auto" w:fill="auto"/>
            <w:vAlign w:val="center"/>
          </w:tcPr>
          <w:p w14:paraId="15C78D1E"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0,288</w:t>
            </w:r>
          </w:p>
        </w:tc>
        <w:tc>
          <w:tcPr>
            <w:tcW w:w="1080" w:type="dxa"/>
            <w:shd w:val="clear" w:color="auto" w:fill="auto"/>
            <w:vAlign w:val="center"/>
          </w:tcPr>
          <w:p w14:paraId="237D7963"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42CF5" w:rsidRPr="000B759A" w14:paraId="5958C866" w14:textId="77777777" w:rsidTr="00E77038">
        <w:trPr>
          <w:jc w:val="center"/>
        </w:trPr>
        <w:tc>
          <w:tcPr>
            <w:tcW w:w="1080" w:type="dxa"/>
            <w:vMerge/>
            <w:shd w:val="clear" w:color="auto" w:fill="auto"/>
            <w:vAlign w:val="center"/>
          </w:tcPr>
          <w:p w14:paraId="55A314CD" w14:textId="77777777" w:rsidR="00942CF5" w:rsidRPr="000B759A" w:rsidRDefault="00942CF5" w:rsidP="00E77038">
            <w:pPr>
              <w:jc w:val="center"/>
              <w:rPr>
                <w:rFonts w:ascii="Times New Roman" w:hAnsi="Times New Roman" w:cs="Times New Roman"/>
                <w:b/>
                <w:sz w:val="18"/>
                <w:szCs w:val="18"/>
                <w:lang w:val="af-ZA"/>
              </w:rPr>
            </w:pPr>
          </w:p>
        </w:tc>
        <w:tc>
          <w:tcPr>
            <w:tcW w:w="1800" w:type="dxa"/>
            <w:shd w:val="clear" w:color="auto" w:fill="auto"/>
            <w:vAlign w:val="center"/>
          </w:tcPr>
          <w:p w14:paraId="6C61EA64"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KV</w:t>
            </w:r>
          </w:p>
        </w:tc>
        <w:tc>
          <w:tcPr>
            <w:tcW w:w="1080" w:type="dxa"/>
            <w:shd w:val="clear" w:color="auto" w:fill="auto"/>
          </w:tcPr>
          <w:p w14:paraId="0369EA14"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48</w:t>
            </w:r>
          </w:p>
        </w:tc>
        <w:tc>
          <w:tcPr>
            <w:tcW w:w="1080" w:type="dxa"/>
            <w:shd w:val="clear" w:color="auto" w:fill="auto"/>
            <w:vAlign w:val="center"/>
          </w:tcPr>
          <w:p w14:paraId="1145BC89"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0,746</w:t>
            </w:r>
          </w:p>
        </w:tc>
        <w:tc>
          <w:tcPr>
            <w:tcW w:w="1080" w:type="dxa"/>
            <w:shd w:val="clear" w:color="auto" w:fill="auto"/>
            <w:vAlign w:val="center"/>
          </w:tcPr>
          <w:p w14:paraId="3B5EA13F"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0,633</w:t>
            </w:r>
          </w:p>
        </w:tc>
        <w:tc>
          <w:tcPr>
            <w:tcW w:w="1080" w:type="dxa"/>
            <w:shd w:val="clear" w:color="auto" w:fill="auto"/>
            <w:vAlign w:val="center"/>
          </w:tcPr>
          <w:p w14:paraId="385CC0AF"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42CF5" w:rsidRPr="000B759A" w14:paraId="2C76EF68" w14:textId="77777777" w:rsidTr="00E77038">
        <w:trPr>
          <w:jc w:val="center"/>
        </w:trPr>
        <w:tc>
          <w:tcPr>
            <w:tcW w:w="1080" w:type="dxa"/>
            <w:vMerge w:val="restart"/>
            <w:shd w:val="clear" w:color="auto" w:fill="auto"/>
            <w:vAlign w:val="center"/>
          </w:tcPr>
          <w:p w14:paraId="3E0CCE31"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Bawah</w:t>
            </w:r>
          </w:p>
        </w:tc>
        <w:tc>
          <w:tcPr>
            <w:tcW w:w="1800" w:type="dxa"/>
            <w:shd w:val="clear" w:color="auto" w:fill="auto"/>
            <w:vAlign w:val="center"/>
          </w:tcPr>
          <w:p w14:paraId="0C4EFF2D"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KTT</w:t>
            </w:r>
          </w:p>
        </w:tc>
        <w:tc>
          <w:tcPr>
            <w:tcW w:w="1080" w:type="dxa"/>
            <w:shd w:val="clear" w:color="auto" w:fill="auto"/>
          </w:tcPr>
          <w:p w14:paraId="4DA01EDD"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15</w:t>
            </w:r>
          </w:p>
        </w:tc>
        <w:tc>
          <w:tcPr>
            <w:tcW w:w="1080" w:type="dxa"/>
            <w:shd w:val="clear" w:color="auto" w:fill="auto"/>
            <w:vAlign w:val="center"/>
          </w:tcPr>
          <w:p w14:paraId="12CCE2FF"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0,510</w:t>
            </w:r>
          </w:p>
        </w:tc>
        <w:tc>
          <w:tcPr>
            <w:tcW w:w="1080" w:type="dxa"/>
            <w:shd w:val="clear" w:color="auto" w:fill="auto"/>
            <w:vAlign w:val="center"/>
          </w:tcPr>
          <w:p w14:paraId="592D1AE4"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0,957</w:t>
            </w:r>
          </w:p>
        </w:tc>
        <w:tc>
          <w:tcPr>
            <w:tcW w:w="1080" w:type="dxa"/>
            <w:shd w:val="clear" w:color="auto" w:fill="auto"/>
            <w:vAlign w:val="center"/>
          </w:tcPr>
          <w:p w14:paraId="326D76E5"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42CF5" w:rsidRPr="000B759A" w14:paraId="408C5F5C" w14:textId="77777777" w:rsidTr="00E77038">
        <w:trPr>
          <w:jc w:val="center"/>
        </w:trPr>
        <w:tc>
          <w:tcPr>
            <w:tcW w:w="1080" w:type="dxa"/>
            <w:vMerge/>
            <w:shd w:val="clear" w:color="auto" w:fill="auto"/>
          </w:tcPr>
          <w:p w14:paraId="69CB35CE" w14:textId="77777777" w:rsidR="00942CF5" w:rsidRPr="000B759A" w:rsidRDefault="00942CF5" w:rsidP="00E77038">
            <w:pPr>
              <w:jc w:val="center"/>
              <w:rPr>
                <w:rFonts w:ascii="Times New Roman" w:hAnsi="Times New Roman" w:cs="Times New Roman"/>
                <w:b/>
                <w:sz w:val="18"/>
                <w:szCs w:val="18"/>
                <w:lang w:val="af-ZA"/>
              </w:rPr>
            </w:pPr>
          </w:p>
        </w:tc>
        <w:tc>
          <w:tcPr>
            <w:tcW w:w="1800" w:type="dxa"/>
            <w:shd w:val="clear" w:color="auto" w:fill="auto"/>
            <w:vAlign w:val="center"/>
          </w:tcPr>
          <w:p w14:paraId="33DC158D"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KT</w:t>
            </w:r>
          </w:p>
        </w:tc>
        <w:tc>
          <w:tcPr>
            <w:tcW w:w="1080" w:type="dxa"/>
            <w:shd w:val="clear" w:color="auto" w:fill="auto"/>
          </w:tcPr>
          <w:p w14:paraId="1D33836A"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16</w:t>
            </w:r>
          </w:p>
        </w:tc>
        <w:tc>
          <w:tcPr>
            <w:tcW w:w="1080" w:type="dxa"/>
            <w:shd w:val="clear" w:color="auto" w:fill="auto"/>
            <w:vAlign w:val="center"/>
          </w:tcPr>
          <w:p w14:paraId="5C452E08"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0,382</w:t>
            </w:r>
          </w:p>
        </w:tc>
        <w:tc>
          <w:tcPr>
            <w:tcW w:w="1080" w:type="dxa"/>
            <w:shd w:val="clear" w:color="auto" w:fill="auto"/>
            <w:vAlign w:val="center"/>
          </w:tcPr>
          <w:p w14:paraId="6503CF68"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0,999</w:t>
            </w:r>
          </w:p>
        </w:tc>
        <w:tc>
          <w:tcPr>
            <w:tcW w:w="1080" w:type="dxa"/>
            <w:shd w:val="clear" w:color="auto" w:fill="auto"/>
            <w:vAlign w:val="center"/>
          </w:tcPr>
          <w:p w14:paraId="5E38B533"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942CF5" w:rsidRPr="000B759A" w14:paraId="5D24D048" w14:textId="77777777" w:rsidTr="00E77038">
        <w:trPr>
          <w:jc w:val="center"/>
        </w:trPr>
        <w:tc>
          <w:tcPr>
            <w:tcW w:w="1080" w:type="dxa"/>
            <w:vMerge/>
            <w:shd w:val="clear" w:color="auto" w:fill="auto"/>
          </w:tcPr>
          <w:p w14:paraId="64333399" w14:textId="77777777" w:rsidR="00942CF5" w:rsidRPr="000B759A" w:rsidRDefault="00942CF5" w:rsidP="00E77038">
            <w:pPr>
              <w:jc w:val="center"/>
              <w:rPr>
                <w:rFonts w:ascii="Times New Roman" w:hAnsi="Times New Roman" w:cs="Times New Roman"/>
                <w:b/>
                <w:sz w:val="18"/>
                <w:szCs w:val="18"/>
                <w:lang w:val="af-ZA"/>
              </w:rPr>
            </w:pPr>
          </w:p>
        </w:tc>
        <w:tc>
          <w:tcPr>
            <w:tcW w:w="1800" w:type="dxa"/>
            <w:shd w:val="clear" w:color="auto" w:fill="auto"/>
            <w:vAlign w:val="center"/>
          </w:tcPr>
          <w:p w14:paraId="1B4F52FF"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KV</w:t>
            </w:r>
          </w:p>
        </w:tc>
        <w:tc>
          <w:tcPr>
            <w:tcW w:w="1080" w:type="dxa"/>
            <w:shd w:val="clear" w:color="auto" w:fill="auto"/>
          </w:tcPr>
          <w:p w14:paraId="4D2FAF04"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16</w:t>
            </w:r>
          </w:p>
        </w:tc>
        <w:tc>
          <w:tcPr>
            <w:tcW w:w="1080" w:type="dxa"/>
            <w:shd w:val="clear" w:color="auto" w:fill="auto"/>
            <w:vAlign w:val="center"/>
          </w:tcPr>
          <w:p w14:paraId="395A1700"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0,650</w:t>
            </w:r>
          </w:p>
        </w:tc>
        <w:tc>
          <w:tcPr>
            <w:tcW w:w="1080" w:type="dxa"/>
            <w:shd w:val="clear" w:color="auto" w:fill="auto"/>
            <w:vAlign w:val="center"/>
          </w:tcPr>
          <w:p w14:paraId="50314014"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0,792</w:t>
            </w:r>
          </w:p>
        </w:tc>
        <w:tc>
          <w:tcPr>
            <w:tcW w:w="1080" w:type="dxa"/>
            <w:shd w:val="clear" w:color="auto" w:fill="auto"/>
            <w:vAlign w:val="center"/>
          </w:tcPr>
          <w:p w14:paraId="0C741A62"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bl>
    <w:p w14:paraId="581405D4" w14:textId="77777777" w:rsidR="00942CF5" w:rsidRPr="000B759A" w:rsidRDefault="00942CF5" w:rsidP="00942CF5">
      <w:pPr>
        <w:ind w:firstLine="426"/>
        <w:jc w:val="both"/>
        <w:rPr>
          <w:rFonts w:ascii="Times New Roman" w:hAnsi="Times New Roman" w:cs="Times New Roman"/>
          <w:lang w:val="af-ZA"/>
        </w:rPr>
      </w:pPr>
    </w:p>
    <w:p w14:paraId="71BCD2B0" w14:textId="00EBF04E" w:rsidR="00942CF5" w:rsidRPr="000B759A" w:rsidRDefault="00942CF5" w:rsidP="00942CF5">
      <w:pPr>
        <w:spacing w:line="360" w:lineRule="auto"/>
        <w:ind w:firstLine="720"/>
        <w:jc w:val="both"/>
        <w:rPr>
          <w:rFonts w:ascii="Times New Roman" w:hAnsi="Times New Roman" w:cs="Times New Roman"/>
          <w:lang w:val="af-ZA"/>
        </w:rPr>
      </w:pPr>
      <w:r w:rsidRPr="000B759A">
        <w:rPr>
          <w:rFonts w:ascii="Times New Roman" w:hAnsi="Times New Roman" w:cs="Times New Roman"/>
          <w:lang w:val="af-ZA"/>
        </w:rPr>
        <w:t xml:space="preserve">Pada Tabel 4.32. terlihat bahwa nilai probabilitas (sig.) untuk setiap model pembelajaran  pada setiap kelompok PAM </w:t>
      </w:r>
      <m:oMath>
        <m:r>
          <w:rPr>
            <w:rFonts w:ascii="Cambria Math" w:hAnsi="Cambria Math" w:cs="Times New Roman"/>
            <w:lang w:val="af-ZA"/>
          </w:rPr>
          <m:t xml:space="preserve">≥ </m:t>
        </m:r>
      </m:oMath>
      <w:r w:rsidRPr="000B759A">
        <w:rPr>
          <w:rFonts w:ascii="Times New Roman" w:hAnsi="Times New Roman" w:cs="Times New Roman"/>
          <w:lang w:val="af-ZA"/>
        </w:rPr>
        <w:t xml:space="preserve">0,05, ini berarti hipotesis nol diterima. Dengan demikian, data skor kemampuan berpikir kreatif matematis berdasarkan model pembelajaran dan kelompok PAM berdistribusi normal. </w:t>
      </w:r>
      <w:r w:rsidR="00154561" w:rsidRPr="000B759A">
        <w:rPr>
          <w:rFonts w:ascii="Times New Roman" w:hAnsi="Times New Roman" w:cs="Times New Roman"/>
          <w:lang w:val="af-ZA"/>
        </w:rPr>
        <w:t xml:space="preserve">Dilanjutkan </w:t>
      </w:r>
      <w:r w:rsidRPr="000B759A">
        <w:rPr>
          <w:rFonts w:ascii="Times New Roman" w:hAnsi="Times New Roman" w:cs="Times New Roman"/>
          <w:lang w:val="af-ZA"/>
        </w:rPr>
        <w:t>uji homogenitas varians</w:t>
      </w:r>
      <w:r w:rsidR="00E04A41" w:rsidRPr="000B759A">
        <w:rPr>
          <w:rFonts w:ascii="Times New Roman" w:hAnsi="Times New Roman" w:cs="Times New Roman"/>
          <w:lang w:val="af-ZA"/>
        </w:rPr>
        <w:t xml:space="preserve"> populasi</w:t>
      </w:r>
      <w:r w:rsidRPr="000B759A">
        <w:rPr>
          <w:rFonts w:ascii="Times New Roman" w:hAnsi="Times New Roman" w:cs="Times New Roman"/>
          <w:lang w:val="af-ZA"/>
        </w:rPr>
        <w:t xml:space="preserve"> </w:t>
      </w:r>
      <w:r w:rsidR="00E04A41" w:rsidRPr="000B759A">
        <w:rPr>
          <w:rFonts w:ascii="Times New Roman" w:hAnsi="Times New Roman" w:cs="Times New Roman"/>
          <w:lang w:val="af-ZA"/>
        </w:rPr>
        <w:t xml:space="preserve">dengan menggunakan uji Levene </w:t>
      </w:r>
      <w:r w:rsidRPr="000B759A">
        <w:rPr>
          <w:rFonts w:ascii="Times New Roman" w:hAnsi="Times New Roman" w:cs="Times New Roman"/>
          <w:lang w:val="af-ZA"/>
        </w:rPr>
        <w:t>disajikan pada Tabel 4.33.</w:t>
      </w:r>
    </w:p>
    <w:p w14:paraId="2BED6141" w14:textId="7777777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4.33.</w:t>
      </w:r>
    </w:p>
    <w:p w14:paraId="2125D50B" w14:textId="7777777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 xml:space="preserve">Uji Homogenitas Varians Populasi Skor Kemampuan Berpikir Kreatif </w:t>
      </w:r>
    </w:p>
    <w:p w14:paraId="679ED020" w14:textId="706F466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Matematis Berdasarkan Model Pembelajaran dan PAM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900"/>
        <w:gridCol w:w="900"/>
        <w:gridCol w:w="1080"/>
      </w:tblGrid>
      <w:tr w:rsidR="00942CF5" w:rsidRPr="000B759A" w14:paraId="0232532C" w14:textId="77777777" w:rsidTr="00E77038">
        <w:trPr>
          <w:jc w:val="center"/>
        </w:trPr>
        <w:tc>
          <w:tcPr>
            <w:tcW w:w="1980" w:type="dxa"/>
            <w:shd w:val="clear" w:color="auto" w:fill="auto"/>
            <w:vAlign w:val="center"/>
          </w:tcPr>
          <w:p w14:paraId="5B551BBF" w14:textId="333A71F8" w:rsidR="00942CF5" w:rsidRPr="000B759A" w:rsidRDefault="00942CF5" w:rsidP="00942CF5">
            <w:pPr>
              <w:rPr>
                <w:rFonts w:ascii="Times New Roman" w:hAnsi="Times New Roman" w:cs="Times New Roman"/>
                <w:b/>
                <w:sz w:val="18"/>
                <w:szCs w:val="18"/>
                <w:lang w:val="af-ZA"/>
              </w:rPr>
            </w:pPr>
            <w:r w:rsidRPr="000B759A">
              <w:rPr>
                <w:rFonts w:ascii="Times New Roman" w:hAnsi="Times New Roman" w:cs="Times New Roman"/>
                <w:b/>
                <w:sz w:val="18"/>
                <w:szCs w:val="18"/>
                <w:lang w:val="af-ZA"/>
              </w:rPr>
              <w:t>Statistik Levene (F)</w:t>
            </w:r>
          </w:p>
        </w:tc>
        <w:tc>
          <w:tcPr>
            <w:tcW w:w="900" w:type="dxa"/>
            <w:shd w:val="clear" w:color="auto" w:fill="auto"/>
            <w:vAlign w:val="center"/>
          </w:tcPr>
          <w:p w14:paraId="6B164407"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dk1</w:t>
            </w:r>
          </w:p>
        </w:tc>
        <w:tc>
          <w:tcPr>
            <w:tcW w:w="900" w:type="dxa"/>
            <w:shd w:val="clear" w:color="auto" w:fill="auto"/>
            <w:vAlign w:val="center"/>
          </w:tcPr>
          <w:p w14:paraId="503CB1FC"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dk2</w:t>
            </w:r>
          </w:p>
        </w:tc>
        <w:tc>
          <w:tcPr>
            <w:tcW w:w="900" w:type="dxa"/>
            <w:shd w:val="clear" w:color="auto" w:fill="auto"/>
            <w:vAlign w:val="center"/>
          </w:tcPr>
          <w:p w14:paraId="4384EAB0"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Sig.</w:t>
            </w:r>
          </w:p>
        </w:tc>
        <w:tc>
          <w:tcPr>
            <w:tcW w:w="1080" w:type="dxa"/>
            <w:shd w:val="clear" w:color="auto" w:fill="auto"/>
            <w:vAlign w:val="center"/>
          </w:tcPr>
          <w:p w14:paraId="5D2C291E" w14:textId="77777777" w:rsidR="00942CF5" w:rsidRPr="000B759A" w:rsidRDefault="00942CF5" w:rsidP="00E77038">
            <w:pPr>
              <w:jc w:val="center"/>
              <w:rPr>
                <w:rFonts w:ascii="Times New Roman" w:hAnsi="Times New Roman" w:cs="Times New Roman"/>
                <w:b/>
                <w:sz w:val="18"/>
                <w:szCs w:val="18"/>
                <w:vertAlign w:val="subscript"/>
                <w:lang w:val="af-ZA"/>
              </w:rPr>
            </w:pPr>
            <w:r w:rsidRPr="000B759A">
              <w:rPr>
                <w:rFonts w:ascii="Times New Roman" w:hAnsi="Times New Roman" w:cs="Times New Roman"/>
                <w:b/>
                <w:sz w:val="18"/>
                <w:szCs w:val="18"/>
                <w:lang w:val="af-ZA"/>
              </w:rPr>
              <w:t>H</w:t>
            </w:r>
            <w:r w:rsidRPr="000B759A">
              <w:rPr>
                <w:rFonts w:ascii="Times New Roman" w:hAnsi="Times New Roman" w:cs="Times New Roman"/>
                <w:b/>
                <w:sz w:val="18"/>
                <w:szCs w:val="18"/>
                <w:vertAlign w:val="subscript"/>
                <w:lang w:val="af-ZA"/>
              </w:rPr>
              <w:t>0</w:t>
            </w:r>
          </w:p>
        </w:tc>
      </w:tr>
      <w:tr w:rsidR="00942CF5" w:rsidRPr="000B759A" w14:paraId="59C87A20" w14:textId="77777777" w:rsidTr="00E77038">
        <w:trPr>
          <w:jc w:val="center"/>
        </w:trPr>
        <w:tc>
          <w:tcPr>
            <w:tcW w:w="1980" w:type="dxa"/>
            <w:shd w:val="clear" w:color="auto" w:fill="auto"/>
          </w:tcPr>
          <w:p w14:paraId="5FAD6858"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1,113</w:t>
            </w:r>
          </w:p>
        </w:tc>
        <w:tc>
          <w:tcPr>
            <w:tcW w:w="900" w:type="dxa"/>
            <w:shd w:val="clear" w:color="auto" w:fill="auto"/>
          </w:tcPr>
          <w:p w14:paraId="1A88DC01"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8</w:t>
            </w:r>
          </w:p>
        </w:tc>
        <w:tc>
          <w:tcPr>
            <w:tcW w:w="900" w:type="dxa"/>
            <w:shd w:val="clear" w:color="auto" w:fill="auto"/>
          </w:tcPr>
          <w:p w14:paraId="0F6CC94A"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231</w:t>
            </w:r>
          </w:p>
        </w:tc>
        <w:tc>
          <w:tcPr>
            <w:tcW w:w="900" w:type="dxa"/>
            <w:shd w:val="clear" w:color="auto" w:fill="auto"/>
          </w:tcPr>
          <w:p w14:paraId="5B72D4D4"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0,355</w:t>
            </w:r>
          </w:p>
        </w:tc>
        <w:tc>
          <w:tcPr>
            <w:tcW w:w="1080" w:type="dxa"/>
            <w:shd w:val="clear" w:color="auto" w:fill="auto"/>
          </w:tcPr>
          <w:p w14:paraId="5F5BA4A7"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bl>
    <w:p w14:paraId="7B020732" w14:textId="77777777" w:rsidR="00942CF5" w:rsidRPr="000B759A" w:rsidRDefault="00942CF5" w:rsidP="00942CF5">
      <w:pPr>
        <w:rPr>
          <w:rFonts w:ascii="Times New Roman" w:hAnsi="Times New Roman" w:cs="Times New Roman"/>
          <w:lang w:val="af-ZA"/>
        </w:rPr>
      </w:pPr>
    </w:p>
    <w:p w14:paraId="0400C0B4" w14:textId="3417A09F" w:rsidR="00942CF5" w:rsidRPr="000B759A" w:rsidRDefault="00942CF5" w:rsidP="00942CF5">
      <w:pPr>
        <w:spacing w:line="360" w:lineRule="auto"/>
        <w:ind w:firstLine="720"/>
        <w:jc w:val="both"/>
        <w:rPr>
          <w:rFonts w:ascii="Times New Roman" w:hAnsi="Times New Roman" w:cs="Times New Roman"/>
          <w:lang w:val="af-ZA"/>
        </w:rPr>
      </w:pPr>
      <w:r w:rsidRPr="000B759A">
        <w:rPr>
          <w:rFonts w:ascii="Times New Roman" w:hAnsi="Times New Roman" w:cs="Times New Roman"/>
          <w:lang w:val="af-ZA"/>
        </w:rPr>
        <w:t xml:space="preserve">Pada Tabel 4.33. terlihat bahwa nilai probabilitas (sig.) </w:t>
      </w:r>
      <m:oMath>
        <m:r>
          <w:rPr>
            <w:rFonts w:ascii="Cambria Math" w:hAnsi="Cambria Math" w:cs="Times New Roman"/>
            <w:lang w:val="af-ZA"/>
          </w:rPr>
          <m:t xml:space="preserve">≥ </m:t>
        </m:r>
      </m:oMath>
      <w:r w:rsidRPr="000B759A">
        <w:rPr>
          <w:rFonts w:ascii="Times New Roman" w:hAnsi="Times New Roman" w:cs="Times New Roman"/>
          <w:lang w:val="af-ZA"/>
        </w:rPr>
        <w:t xml:space="preserve">0,05, ini berarti hipotesis nol diterima. Dengan demikian, varians populasi dari skor kemampuan berpikir kreatif matematis berdasarkan model pembelajaran dan kelompok PAM homogen. </w:t>
      </w:r>
      <w:r w:rsidR="00E04A41" w:rsidRPr="000B759A">
        <w:rPr>
          <w:rFonts w:ascii="Times New Roman" w:hAnsi="Times New Roman" w:cs="Times New Roman"/>
          <w:lang w:val="af-ZA"/>
        </w:rPr>
        <w:t xml:space="preserve">Dilanjutkan </w:t>
      </w:r>
      <w:r w:rsidRPr="000B759A">
        <w:rPr>
          <w:rFonts w:ascii="Times New Roman" w:hAnsi="Times New Roman" w:cs="Times New Roman"/>
          <w:lang w:val="af-ZA"/>
        </w:rPr>
        <w:t>uji ANOVA dua jalur. Rangkuman hasil uji ANOVA dua jalur disajikan pada Tabel 4.34.</w:t>
      </w:r>
    </w:p>
    <w:p w14:paraId="56113CD7" w14:textId="7777777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lastRenderedPageBreak/>
        <w:t>Tabel 4.34.</w:t>
      </w:r>
    </w:p>
    <w:p w14:paraId="6E57E9EE" w14:textId="77777777"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ANOVA Skor Rerata Kemampuan Berpikir Kreatif Matematis</w:t>
      </w:r>
    </w:p>
    <w:p w14:paraId="153DA88A" w14:textId="6A925509" w:rsidR="00942CF5" w:rsidRPr="000B759A" w:rsidRDefault="00942CF5" w:rsidP="00942CF5">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Berdasarkan Model Pembelajaran dan PAM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97"/>
        <w:gridCol w:w="883"/>
        <w:gridCol w:w="1097"/>
        <w:gridCol w:w="900"/>
        <w:gridCol w:w="900"/>
        <w:gridCol w:w="900"/>
      </w:tblGrid>
      <w:tr w:rsidR="00942CF5" w:rsidRPr="000B759A" w14:paraId="4BE28FF3" w14:textId="77777777" w:rsidTr="00E77038">
        <w:tc>
          <w:tcPr>
            <w:tcW w:w="1603" w:type="dxa"/>
            <w:shd w:val="clear" w:color="auto" w:fill="auto"/>
            <w:vAlign w:val="center"/>
          </w:tcPr>
          <w:p w14:paraId="79778182"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Sumber</w:t>
            </w:r>
          </w:p>
        </w:tc>
        <w:tc>
          <w:tcPr>
            <w:tcW w:w="1097" w:type="dxa"/>
            <w:shd w:val="clear" w:color="auto" w:fill="auto"/>
            <w:vAlign w:val="center"/>
          </w:tcPr>
          <w:p w14:paraId="78B04E16"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Jumlah Kuadrat</w:t>
            </w:r>
          </w:p>
        </w:tc>
        <w:tc>
          <w:tcPr>
            <w:tcW w:w="883" w:type="dxa"/>
            <w:shd w:val="clear" w:color="auto" w:fill="auto"/>
            <w:vAlign w:val="center"/>
          </w:tcPr>
          <w:p w14:paraId="1EB0978F"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dk</w:t>
            </w:r>
          </w:p>
        </w:tc>
        <w:tc>
          <w:tcPr>
            <w:tcW w:w="1097" w:type="dxa"/>
            <w:shd w:val="clear" w:color="auto" w:fill="auto"/>
            <w:vAlign w:val="center"/>
          </w:tcPr>
          <w:p w14:paraId="77B2FC46"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Rerata Kuadrat</w:t>
            </w:r>
          </w:p>
        </w:tc>
        <w:tc>
          <w:tcPr>
            <w:tcW w:w="900" w:type="dxa"/>
            <w:shd w:val="clear" w:color="auto" w:fill="auto"/>
            <w:vAlign w:val="center"/>
          </w:tcPr>
          <w:p w14:paraId="2884F388"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F</w:t>
            </w:r>
          </w:p>
        </w:tc>
        <w:tc>
          <w:tcPr>
            <w:tcW w:w="900" w:type="dxa"/>
            <w:shd w:val="clear" w:color="auto" w:fill="auto"/>
            <w:vAlign w:val="center"/>
          </w:tcPr>
          <w:p w14:paraId="0F7F63AE" w14:textId="77777777" w:rsidR="00942CF5" w:rsidRPr="000B759A" w:rsidRDefault="00942CF5"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Sig.</w:t>
            </w:r>
          </w:p>
        </w:tc>
        <w:tc>
          <w:tcPr>
            <w:tcW w:w="900" w:type="dxa"/>
            <w:shd w:val="clear" w:color="auto" w:fill="auto"/>
            <w:vAlign w:val="center"/>
          </w:tcPr>
          <w:p w14:paraId="251FB153" w14:textId="77777777" w:rsidR="00942CF5" w:rsidRPr="000B759A" w:rsidRDefault="00942CF5" w:rsidP="00E77038">
            <w:pPr>
              <w:jc w:val="center"/>
              <w:rPr>
                <w:rFonts w:ascii="Times New Roman" w:hAnsi="Times New Roman" w:cs="Times New Roman"/>
                <w:b/>
                <w:sz w:val="18"/>
                <w:szCs w:val="18"/>
                <w:vertAlign w:val="subscript"/>
                <w:lang w:val="af-ZA"/>
              </w:rPr>
            </w:pPr>
            <w:r w:rsidRPr="000B759A">
              <w:rPr>
                <w:rFonts w:ascii="Times New Roman" w:hAnsi="Times New Roman" w:cs="Times New Roman"/>
                <w:b/>
                <w:sz w:val="18"/>
                <w:szCs w:val="18"/>
                <w:lang w:val="af-ZA"/>
              </w:rPr>
              <w:t>H</w:t>
            </w:r>
            <w:r w:rsidRPr="000B759A">
              <w:rPr>
                <w:rFonts w:ascii="Times New Roman" w:hAnsi="Times New Roman" w:cs="Times New Roman"/>
                <w:b/>
                <w:sz w:val="18"/>
                <w:szCs w:val="18"/>
                <w:vertAlign w:val="subscript"/>
                <w:lang w:val="af-ZA"/>
              </w:rPr>
              <w:t>0</w:t>
            </w:r>
          </w:p>
        </w:tc>
      </w:tr>
      <w:tr w:rsidR="00942CF5" w:rsidRPr="000B759A" w14:paraId="16B66344" w14:textId="77777777" w:rsidTr="00E77038">
        <w:tc>
          <w:tcPr>
            <w:tcW w:w="1603" w:type="dxa"/>
            <w:shd w:val="clear" w:color="auto" w:fill="auto"/>
          </w:tcPr>
          <w:p w14:paraId="4DB92C1A"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Pembelajaran</w:t>
            </w:r>
          </w:p>
        </w:tc>
        <w:tc>
          <w:tcPr>
            <w:tcW w:w="1097" w:type="dxa"/>
            <w:shd w:val="clear" w:color="auto" w:fill="auto"/>
            <w:vAlign w:val="center"/>
          </w:tcPr>
          <w:p w14:paraId="53DDBE95"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3235,914</w:t>
            </w:r>
          </w:p>
        </w:tc>
        <w:tc>
          <w:tcPr>
            <w:tcW w:w="883" w:type="dxa"/>
            <w:shd w:val="clear" w:color="auto" w:fill="auto"/>
            <w:vAlign w:val="center"/>
          </w:tcPr>
          <w:p w14:paraId="7CE52B7F"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w:t>
            </w:r>
          </w:p>
        </w:tc>
        <w:tc>
          <w:tcPr>
            <w:tcW w:w="1097" w:type="dxa"/>
            <w:shd w:val="clear" w:color="auto" w:fill="auto"/>
            <w:vAlign w:val="center"/>
          </w:tcPr>
          <w:p w14:paraId="7EC2B160"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1617,957</w:t>
            </w:r>
          </w:p>
        </w:tc>
        <w:tc>
          <w:tcPr>
            <w:tcW w:w="900" w:type="dxa"/>
            <w:shd w:val="clear" w:color="auto" w:fill="auto"/>
            <w:vAlign w:val="center"/>
          </w:tcPr>
          <w:p w14:paraId="0E1BB507"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26,132</w:t>
            </w:r>
          </w:p>
        </w:tc>
        <w:tc>
          <w:tcPr>
            <w:tcW w:w="900" w:type="dxa"/>
            <w:shd w:val="clear" w:color="auto" w:fill="auto"/>
            <w:vAlign w:val="center"/>
          </w:tcPr>
          <w:p w14:paraId="57FC787A"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0,000</w:t>
            </w:r>
          </w:p>
        </w:tc>
        <w:tc>
          <w:tcPr>
            <w:tcW w:w="900" w:type="dxa"/>
            <w:shd w:val="clear" w:color="auto" w:fill="auto"/>
            <w:vAlign w:val="center"/>
          </w:tcPr>
          <w:p w14:paraId="0BA6BD3C"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Tolak</w:t>
            </w:r>
          </w:p>
        </w:tc>
      </w:tr>
      <w:tr w:rsidR="00942CF5" w:rsidRPr="000B759A" w14:paraId="232C952C" w14:textId="77777777" w:rsidTr="00E77038">
        <w:tc>
          <w:tcPr>
            <w:tcW w:w="1603" w:type="dxa"/>
            <w:shd w:val="clear" w:color="auto" w:fill="auto"/>
          </w:tcPr>
          <w:p w14:paraId="6E0AF194"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Kel.PAM</w:t>
            </w:r>
          </w:p>
        </w:tc>
        <w:tc>
          <w:tcPr>
            <w:tcW w:w="1097" w:type="dxa"/>
            <w:shd w:val="clear" w:color="auto" w:fill="auto"/>
            <w:vAlign w:val="center"/>
          </w:tcPr>
          <w:p w14:paraId="34E2BEB7"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3504,370</w:t>
            </w:r>
          </w:p>
        </w:tc>
        <w:tc>
          <w:tcPr>
            <w:tcW w:w="883" w:type="dxa"/>
            <w:shd w:val="clear" w:color="auto" w:fill="auto"/>
            <w:vAlign w:val="center"/>
          </w:tcPr>
          <w:p w14:paraId="79BB475F"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w:t>
            </w:r>
          </w:p>
        </w:tc>
        <w:tc>
          <w:tcPr>
            <w:tcW w:w="1097" w:type="dxa"/>
            <w:shd w:val="clear" w:color="auto" w:fill="auto"/>
            <w:vAlign w:val="center"/>
          </w:tcPr>
          <w:p w14:paraId="20AE0000"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1752,185</w:t>
            </w:r>
          </w:p>
        </w:tc>
        <w:tc>
          <w:tcPr>
            <w:tcW w:w="900" w:type="dxa"/>
            <w:shd w:val="clear" w:color="auto" w:fill="auto"/>
            <w:vAlign w:val="center"/>
          </w:tcPr>
          <w:p w14:paraId="4E42B679"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28,300</w:t>
            </w:r>
          </w:p>
        </w:tc>
        <w:tc>
          <w:tcPr>
            <w:tcW w:w="900" w:type="dxa"/>
            <w:shd w:val="clear" w:color="auto" w:fill="auto"/>
            <w:vAlign w:val="center"/>
          </w:tcPr>
          <w:p w14:paraId="705F1BD1"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0,000</w:t>
            </w:r>
          </w:p>
        </w:tc>
        <w:tc>
          <w:tcPr>
            <w:tcW w:w="900" w:type="dxa"/>
            <w:shd w:val="clear" w:color="auto" w:fill="auto"/>
            <w:vAlign w:val="center"/>
          </w:tcPr>
          <w:p w14:paraId="0BBB154B"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Tolak</w:t>
            </w:r>
          </w:p>
        </w:tc>
      </w:tr>
      <w:tr w:rsidR="00942CF5" w:rsidRPr="000B759A" w14:paraId="4B156C13" w14:textId="77777777" w:rsidTr="00E77038">
        <w:tc>
          <w:tcPr>
            <w:tcW w:w="1603" w:type="dxa"/>
            <w:shd w:val="clear" w:color="auto" w:fill="auto"/>
          </w:tcPr>
          <w:p w14:paraId="006371EF"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Interaksi</w:t>
            </w:r>
          </w:p>
        </w:tc>
        <w:tc>
          <w:tcPr>
            <w:tcW w:w="1097" w:type="dxa"/>
            <w:shd w:val="clear" w:color="auto" w:fill="auto"/>
            <w:vAlign w:val="center"/>
          </w:tcPr>
          <w:p w14:paraId="0216931A"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619,606</w:t>
            </w:r>
          </w:p>
        </w:tc>
        <w:tc>
          <w:tcPr>
            <w:tcW w:w="883" w:type="dxa"/>
            <w:shd w:val="clear" w:color="auto" w:fill="auto"/>
            <w:vAlign w:val="center"/>
          </w:tcPr>
          <w:p w14:paraId="3716058B"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4</w:t>
            </w:r>
          </w:p>
        </w:tc>
        <w:tc>
          <w:tcPr>
            <w:tcW w:w="1097" w:type="dxa"/>
            <w:shd w:val="clear" w:color="auto" w:fill="auto"/>
            <w:vAlign w:val="center"/>
          </w:tcPr>
          <w:p w14:paraId="62DF7714"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154,902</w:t>
            </w:r>
          </w:p>
        </w:tc>
        <w:tc>
          <w:tcPr>
            <w:tcW w:w="900" w:type="dxa"/>
            <w:shd w:val="clear" w:color="auto" w:fill="auto"/>
            <w:vAlign w:val="center"/>
          </w:tcPr>
          <w:p w14:paraId="31E83320"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2,502</w:t>
            </w:r>
          </w:p>
        </w:tc>
        <w:tc>
          <w:tcPr>
            <w:tcW w:w="900" w:type="dxa"/>
            <w:shd w:val="clear" w:color="auto" w:fill="auto"/>
            <w:vAlign w:val="center"/>
          </w:tcPr>
          <w:p w14:paraId="33FE2BF1"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0,043</w:t>
            </w:r>
          </w:p>
        </w:tc>
        <w:tc>
          <w:tcPr>
            <w:tcW w:w="900" w:type="dxa"/>
            <w:shd w:val="clear" w:color="auto" w:fill="auto"/>
            <w:vAlign w:val="center"/>
          </w:tcPr>
          <w:p w14:paraId="38E883CF"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Tolak</w:t>
            </w:r>
          </w:p>
        </w:tc>
      </w:tr>
      <w:tr w:rsidR="00942CF5" w:rsidRPr="000B759A" w14:paraId="4A94D1B5" w14:textId="77777777" w:rsidTr="00E77038">
        <w:tc>
          <w:tcPr>
            <w:tcW w:w="1603" w:type="dxa"/>
            <w:shd w:val="clear" w:color="auto" w:fill="auto"/>
          </w:tcPr>
          <w:p w14:paraId="0FDFE082" w14:textId="77777777" w:rsidR="00942CF5" w:rsidRPr="000B759A" w:rsidRDefault="00942CF5"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Total</w:t>
            </w:r>
          </w:p>
        </w:tc>
        <w:tc>
          <w:tcPr>
            <w:tcW w:w="1097" w:type="dxa"/>
            <w:shd w:val="clear" w:color="auto" w:fill="auto"/>
            <w:vAlign w:val="center"/>
          </w:tcPr>
          <w:p w14:paraId="1AB49945"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844741,000</w:t>
            </w:r>
          </w:p>
        </w:tc>
        <w:tc>
          <w:tcPr>
            <w:tcW w:w="883" w:type="dxa"/>
            <w:shd w:val="clear" w:color="auto" w:fill="auto"/>
            <w:vAlign w:val="center"/>
          </w:tcPr>
          <w:p w14:paraId="1D68AED4" w14:textId="77777777" w:rsidR="00942CF5" w:rsidRPr="000B759A" w:rsidRDefault="00942CF5"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240</w:t>
            </w:r>
          </w:p>
        </w:tc>
        <w:tc>
          <w:tcPr>
            <w:tcW w:w="3797" w:type="dxa"/>
            <w:gridSpan w:val="4"/>
            <w:shd w:val="clear" w:color="auto" w:fill="auto"/>
            <w:vAlign w:val="center"/>
          </w:tcPr>
          <w:p w14:paraId="5407CEC9" w14:textId="77777777" w:rsidR="00942CF5" w:rsidRPr="000B759A" w:rsidRDefault="00942CF5" w:rsidP="00E77038">
            <w:pPr>
              <w:jc w:val="center"/>
              <w:rPr>
                <w:rFonts w:ascii="Times New Roman" w:hAnsi="Times New Roman" w:cs="Times New Roman"/>
                <w:sz w:val="18"/>
                <w:szCs w:val="18"/>
                <w:lang w:val="af-ZA"/>
              </w:rPr>
            </w:pPr>
          </w:p>
        </w:tc>
      </w:tr>
    </w:tbl>
    <w:p w14:paraId="721E6FDC" w14:textId="77777777" w:rsidR="00942CF5" w:rsidRPr="000B759A" w:rsidRDefault="00942CF5" w:rsidP="00942CF5">
      <w:pPr>
        <w:rPr>
          <w:rFonts w:ascii="Times New Roman" w:hAnsi="Times New Roman" w:cs="Times New Roman"/>
          <w:lang w:val="af-ZA"/>
        </w:rPr>
      </w:pPr>
    </w:p>
    <w:p w14:paraId="4A3DDAAE" w14:textId="589F7460" w:rsidR="00942CF5" w:rsidRPr="000B759A" w:rsidRDefault="00942CF5" w:rsidP="00942CF5">
      <w:pPr>
        <w:spacing w:line="360" w:lineRule="auto"/>
        <w:ind w:firstLine="426"/>
        <w:jc w:val="both"/>
        <w:rPr>
          <w:rFonts w:ascii="Times New Roman" w:hAnsi="Times New Roman" w:cs="Times New Roman"/>
          <w:lang w:val="af-ZA"/>
        </w:rPr>
      </w:pPr>
      <w:r w:rsidRPr="000B759A">
        <w:rPr>
          <w:rFonts w:ascii="Times New Roman" w:hAnsi="Times New Roman" w:cs="Times New Roman"/>
          <w:lang w:val="af-ZA"/>
        </w:rPr>
        <w:t xml:space="preserve">Dari hasil uji ANOVA yang disajikan pada Tabel 4.34. diperoleh nilai F = 2,502 dengan nilai probabilitas (sig.) = 0,043. </w:t>
      </w:r>
      <w:r w:rsidR="00E04A41" w:rsidRPr="000B759A">
        <w:rPr>
          <w:rFonts w:ascii="Times New Roman" w:hAnsi="Times New Roman" w:cs="Times New Roman"/>
          <w:lang w:val="af-ZA"/>
        </w:rPr>
        <w:t>Maka</w:t>
      </w:r>
      <w:r w:rsidRPr="000B759A">
        <w:rPr>
          <w:rFonts w:ascii="Times New Roman" w:hAnsi="Times New Roman" w:cs="Times New Roman"/>
          <w:lang w:val="af-ZA"/>
        </w:rPr>
        <w:t xml:space="preserve"> nilai probabilitas (sig.) </w:t>
      </w:r>
      <m:oMath>
        <m:r>
          <w:rPr>
            <w:rFonts w:ascii="Cambria Math" w:hAnsi="Cambria Math" w:cs="Times New Roman"/>
            <w:lang w:val="af-ZA"/>
          </w:rPr>
          <m:t xml:space="preserve">≤ </m:t>
        </m:r>
      </m:oMath>
      <w:r w:rsidRPr="000B759A">
        <w:rPr>
          <w:rFonts w:ascii="Times New Roman" w:hAnsi="Times New Roman" w:cs="Times New Roman"/>
          <w:lang w:val="af-ZA"/>
        </w:rPr>
        <w:t xml:space="preserve">0,05, maka hipotesis nol ditolak. </w:t>
      </w:r>
      <w:r w:rsidR="00303F77" w:rsidRPr="000B759A">
        <w:rPr>
          <w:rFonts w:ascii="Times New Roman" w:hAnsi="Times New Roman" w:cs="Times New Roman"/>
          <w:lang w:val="af-ZA"/>
        </w:rPr>
        <w:t xml:space="preserve">Untuk  mengetahui pembelajaran mana yang berinteraksi dengan pengetahuan awal matematika dilanjutkan dengan uji </w:t>
      </w:r>
      <w:r w:rsidR="00303F77" w:rsidRPr="000B759A">
        <w:rPr>
          <w:rFonts w:ascii="Times New Roman" w:hAnsi="Times New Roman" w:cs="Times New Roman"/>
        </w:rPr>
        <w:t>Scheffe</w:t>
      </w:r>
      <w:r w:rsidR="00E04A41" w:rsidRPr="000B759A">
        <w:rPr>
          <w:rFonts w:ascii="Times New Roman" w:hAnsi="Times New Roman" w:cs="Times New Roman"/>
          <w:lang w:val="af-ZA"/>
        </w:rPr>
        <w:t>:</w:t>
      </w:r>
    </w:p>
    <w:p w14:paraId="1D1F1755" w14:textId="77777777" w:rsidR="00303F77" w:rsidRPr="00B26620" w:rsidRDefault="00303F77" w:rsidP="00303F77">
      <w:pPr>
        <w:jc w:val="center"/>
        <w:rPr>
          <w:rFonts w:ascii="Times New Roman" w:hAnsi="Times New Roman" w:cs="Times New Roman"/>
          <w:sz w:val="18"/>
          <w:szCs w:val="18"/>
          <w:lang w:val="af-ZA"/>
        </w:rPr>
      </w:pPr>
      <w:r w:rsidRPr="00B26620">
        <w:rPr>
          <w:rFonts w:ascii="Times New Roman" w:hAnsi="Times New Roman" w:cs="Times New Roman"/>
          <w:b/>
          <w:sz w:val="18"/>
          <w:szCs w:val="18"/>
          <w:lang w:val="af-ZA"/>
        </w:rPr>
        <w:t>Tabel 4.35.</w:t>
      </w:r>
    </w:p>
    <w:p w14:paraId="4CCEDCD0" w14:textId="77777777" w:rsidR="00303F77" w:rsidRPr="00B26620" w:rsidRDefault="00303F77" w:rsidP="00303F77">
      <w:pPr>
        <w:jc w:val="center"/>
        <w:rPr>
          <w:rFonts w:ascii="Times New Roman" w:hAnsi="Times New Roman" w:cs="Times New Roman"/>
          <w:b/>
          <w:sz w:val="18"/>
          <w:szCs w:val="18"/>
          <w:lang w:val="af-ZA"/>
        </w:rPr>
      </w:pPr>
      <w:r w:rsidRPr="00B26620">
        <w:rPr>
          <w:rFonts w:ascii="Times New Roman" w:hAnsi="Times New Roman" w:cs="Times New Roman"/>
          <w:b/>
          <w:sz w:val="18"/>
          <w:szCs w:val="18"/>
          <w:lang w:val="af-ZA"/>
        </w:rPr>
        <w:t>Perbandingan Selisih Kemampuan Berpikir Kreatif Matematik antar</w:t>
      </w:r>
    </w:p>
    <w:p w14:paraId="36F9F599" w14:textId="77777777" w:rsidR="00303F77" w:rsidRPr="00B26620" w:rsidRDefault="00303F77" w:rsidP="00303F77">
      <w:pPr>
        <w:jc w:val="center"/>
        <w:rPr>
          <w:rFonts w:ascii="Times New Roman" w:hAnsi="Times New Roman" w:cs="Times New Roman"/>
          <w:b/>
          <w:sz w:val="18"/>
          <w:szCs w:val="18"/>
          <w:lang w:val="af-ZA"/>
        </w:rPr>
      </w:pPr>
      <w:r w:rsidRPr="00B26620">
        <w:rPr>
          <w:rFonts w:ascii="Times New Roman" w:hAnsi="Times New Roman" w:cs="Times New Roman"/>
          <w:b/>
          <w:sz w:val="18"/>
          <w:szCs w:val="18"/>
          <w:lang w:val="af-ZA"/>
        </w:rPr>
        <w:t>Model Pembelajaran pada Pengetahuan Awal Matematika (PAM)</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1469"/>
        <w:gridCol w:w="1571"/>
        <w:gridCol w:w="1016"/>
        <w:gridCol w:w="876"/>
        <w:gridCol w:w="1029"/>
      </w:tblGrid>
      <w:tr w:rsidR="00303F77" w:rsidRPr="00B26620" w14:paraId="1BDD978D" w14:textId="77777777" w:rsidTr="00E77038">
        <w:trPr>
          <w:jc w:val="center"/>
        </w:trPr>
        <w:tc>
          <w:tcPr>
            <w:tcW w:w="2074" w:type="dxa"/>
            <w:shd w:val="clear" w:color="auto" w:fill="auto"/>
            <w:vAlign w:val="center"/>
          </w:tcPr>
          <w:p w14:paraId="2E4FC6D9" w14:textId="77777777" w:rsidR="00303F77" w:rsidRPr="00B26620" w:rsidRDefault="00303F77" w:rsidP="00E77038">
            <w:pPr>
              <w:jc w:val="center"/>
              <w:rPr>
                <w:rFonts w:ascii="Times New Roman" w:hAnsi="Times New Roman" w:cs="Times New Roman"/>
                <w:b/>
                <w:sz w:val="12"/>
                <w:szCs w:val="12"/>
                <w:lang w:val="af-ZA"/>
              </w:rPr>
            </w:pPr>
            <w:r w:rsidRPr="00B26620">
              <w:rPr>
                <w:rFonts w:ascii="Times New Roman" w:hAnsi="Times New Roman" w:cs="Times New Roman"/>
                <w:b/>
                <w:sz w:val="12"/>
                <w:szCs w:val="12"/>
                <w:lang w:val="af-ZA"/>
              </w:rPr>
              <w:t>Kel. PAM</w:t>
            </w:r>
          </w:p>
        </w:tc>
        <w:tc>
          <w:tcPr>
            <w:tcW w:w="1469" w:type="dxa"/>
            <w:shd w:val="clear" w:color="auto" w:fill="auto"/>
            <w:vAlign w:val="center"/>
          </w:tcPr>
          <w:p w14:paraId="458C4B9F" w14:textId="77777777" w:rsidR="00303F77" w:rsidRPr="00B26620" w:rsidRDefault="00303F77" w:rsidP="00E77038">
            <w:pPr>
              <w:jc w:val="center"/>
              <w:rPr>
                <w:rFonts w:ascii="Times New Roman" w:hAnsi="Times New Roman" w:cs="Times New Roman"/>
                <w:b/>
                <w:sz w:val="12"/>
                <w:szCs w:val="12"/>
                <w:lang w:val="af-ZA"/>
              </w:rPr>
            </w:pPr>
            <w:r w:rsidRPr="00B26620">
              <w:rPr>
                <w:rFonts w:ascii="Times New Roman" w:hAnsi="Times New Roman" w:cs="Times New Roman"/>
                <w:b/>
                <w:sz w:val="12"/>
                <w:szCs w:val="12"/>
                <w:lang w:val="af-ZA"/>
              </w:rPr>
              <w:t>Pemb.</w:t>
            </w:r>
          </w:p>
        </w:tc>
        <w:tc>
          <w:tcPr>
            <w:tcW w:w="1571" w:type="dxa"/>
            <w:shd w:val="clear" w:color="auto" w:fill="auto"/>
          </w:tcPr>
          <w:p w14:paraId="323DF5F8" w14:textId="77777777" w:rsidR="00303F77" w:rsidRPr="00B26620" w:rsidRDefault="00303F77" w:rsidP="00E77038">
            <w:pPr>
              <w:jc w:val="center"/>
              <w:rPr>
                <w:rFonts w:ascii="Times New Roman" w:hAnsi="Times New Roman" w:cs="Times New Roman"/>
                <w:b/>
                <w:sz w:val="12"/>
                <w:szCs w:val="12"/>
                <w:lang w:val="af-ZA"/>
              </w:rPr>
            </w:pPr>
            <w:r w:rsidRPr="00B26620">
              <w:rPr>
                <w:rFonts w:ascii="Times New Roman" w:hAnsi="Times New Roman" w:cs="Times New Roman"/>
                <w:b/>
                <w:sz w:val="12"/>
                <w:szCs w:val="12"/>
                <w:lang w:val="af-ZA"/>
              </w:rPr>
              <w:t>Perbedaan Rerata</w:t>
            </w:r>
          </w:p>
        </w:tc>
        <w:tc>
          <w:tcPr>
            <w:tcW w:w="1016" w:type="dxa"/>
            <w:shd w:val="clear" w:color="auto" w:fill="auto"/>
            <w:vAlign w:val="center"/>
          </w:tcPr>
          <w:p w14:paraId="0E11F174" w14:textId="77777777" w:rsidR="00303F77" w:rsidRPr="00B26620" w:rsidRDefault="00303F77" w:rsidP="00E77038">
            <w:pPr>
              <w:jc w:val="center"/>
              <w:rPr>
                <w:rFonts w:ascii="Times New Roman" w:hAnsi="Times New Roman" w:cs="Times New Roman"/>
                <w:b/>
                <w:sz w:val="12"/>
                <w:szCs w:val="12"/>
                <w:vertAlign w:val="subscript"/>
                <w:lang w:val="af-ZA"/>
              </w:rPr>
            </w:pPr>
            <w:r w:rsidRPr="00B26620">
              <w:rPr>
                <w:rFonts w:ascii="Times New Roman" w:hAnsi="Times New Roman" w:cs="Times New Roman"/>
                <w:b/>
                <w:sz w:val="12"/>
                <w:szCs w:val="12"/>
                <w:lang w:val="af-ZA"/>
              </w:rPr>
              <w:t>F</w:t>
            </w:r>
            <w:r w:rsidRPr="00B26620">
              <w:rPr>
                <w:rFonts w:ascii="Times New Roman" w:hAnsi="Times New Roman" w:cs="Times New Roman"/>
                <w:b/>
                <w:sz w:val="12"/>
                <w:szCs w:val="12"/>
                <w:vertAlign w:val="subscript"/>
                <w:lang w:val="af-ZA"/>
              </w:rPr>
              <w:t>hitung</w:t>
            </w:r>
          </w:p>
        </w:tc>
        <w:tc>
          <w:tcPr>
            <w:tcW w:w="876" w:type="dxa"/>
            <w:shd w:val="clear" w:color="auto" w:fill="auto"/>
            <w:vAlign w:val="center"/>
          </w:tcPr>
          <w:p w14:paraId="6168B81E" w14:textId="77777777" w:rsidR="00303F77" w:rsidRPr="00B26620" w:rsidRDefault="00303F77" w:rsidP="00E77038">
            <w:pPr>
              <w:jc w:val="center"/>
              <w:rPr>
                <w:rFonts w:ascii="Times New Roman" w:hAnsi="Times New Roman" w:cs="Times New Roman"/>
                <w:b/>
                <w:sz w:val="12"/>
                <w:szCs w:val="12"/>
                <w:vertAlign w:val="subscript"/>
                <w:lang w:val="af-ZA"/>
              </w:rPr>
            </w:pPr>
            <w:r w:rsidRPr="00B26620">
              <w:rPr>
                <w:rFonts w:ascii="Times New Roman" w:hAnsi="Times New Roman" w:cs="Times New Roman"/>
                <w:b/>
                <w:sz w:val="12"/>
                <w:szCs w:val="12"/>
                <w:lang w:val="af-ZA"/>
              </w:rPr>
              <w:t>F</w:t>
            </w:r>
            <w:r w:rsidRPr="00B26620">
              <w:rPr>
                <w:rFonts w:ascii="Times New Roman" w:hAnsi="Times New Roman" w:cs="Times New Roman"/>
                <w:b/>
                <w:sz w:val="12"/>
                <w:szCs w:val="12"/>
                <w:vertAlign w:val="subscript"/>
                <w:lang w:val="af-ZA"/>
              </w:rPr>
              <w:t>kritis</w:t>
            </w:r>
          </w:p>
        </w:tc>
        <w:tc>
          <w:tcPr>
            <w:tcW w:w="1029" w:type="dxa"/>
            <w:shd w:val="clear" w:color="auto" w:fill="auto"/>
            <w:vAlign w:val="center"/>
          </w:tcPr>
          <w:p w14:paraId="096C53F5" w14:textId="77777777" w:rsidR="00303F77" w:rsidRPr="00B26620" w:rsidRDefault="00303F77" w:rsidP="00E77038">
            <w:pPr>
              <w:jc w:val="center"/>
              <w:rPr>
                <w:rFonts w:ascii="Times New Roman" w:hAnsi="Times New Roman" w:cs="Times New Roman"/>
                <w:b/>
                <w:sz w:val="12"/>
                <w:szCs w:val="12"/>
                <w:vertAlign w:val="subscript"/>
                <w:lang w:val="af-ZA"/>
              </w:rPr>
            </w:pPr>
            <w:r w:rsidRPr="00B26620">
              <w:rPr>
                <w:rFonts w:ascii="Times New Roman" w:hAnsi="Times New Roman" w:cs="Times New Roman"/>
                <w:b/>
                <w:sz w:val="12"/>
                <w:szCs w:val="12"/>
                <w:lang w:val="af-ZA"/>
              </w:rPr>
              <w:t>H</w:t>
            </w:r>
            <w:r w:rsidRPr="00B26620">
              <w:rPr>
                <w:rFonts w:ascii="Times New Roman" w:hAnsi="Times New Roman" w:cs="Times New Roman"/>
                <w:b/>
                <w:sz w:val="12"/>
                <w:szCs w:val="12"/>
                <w:vertAlign w:val="subscript"/>
                <w:lang w:val="af-ZA"/>
              </w:rPr>
              <w:t>0</w:t>
            </w:r>
          </w:p>
        </w:tc>
      </w:tr>
      <w:tr w:rsidR="00303F77" w:rsidRPr="00B26620" w14:paraId="3377C845" w14:textId="77777777" w:rsidTr="00E77038">
        <w:trPr>
          <w:jc w:val="center"/>
        </w:trPr>
        <w:tc>
          <w:tcPr>
            <w:tcW w:w="2074" w:type="dxa"/>
            <w:vMerge w:val="restart"/>
            <w:shd w:val="clear" w:color="auto" w:fill="auto"/>
            <w:vAlign w:val="center"/>
          </w:tcPr>
          <w:p w14:paraId="1F0BC2E2"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Atas &gt;&lt; Tengah</w:t>
            </w:r>
          </w:p>
        </w:tc>
        <w:tc>
          <w:tcPr>
            <w:tcW w:w="1469" w:type="dxa"/>
            <w:shd w:val="clear" w:color="auto" w:fill="auto"/>
            <w:vAlign w:val="center"/>
          </w:tcPr>
          <w:p w14:paraId="21401698"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KTT - KT</w:t>
            </w:r>
          </w:p>
        </w:tc>
        <w:tc>
          <w:tcPr>
            <w:tcW w:w="1571" w:type="dxa"/>
            <w:shd w:val="clear" w:color="auto" w:fill="auto"/>
          </w:tcPr>
          <w:p w14:paraId="32AF8B6D"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-2,257</w:t>
            </w:r>
          </w:p>
        </w:tc>
        <w:tc>
          <w:tcPr>
            <w:tcW w:w="1016" w:type="dxa"/>
            <w:shd w:val="clear" w:color="auto" w:fill="auto"/>
          </w:tcPr>
          <w:p w14:paraId="1384B602"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1,149</w:t>
            </w:r>
          </w:p>
        </w:tc>
        <w:tc>
          <w:tcPr>
            <w:tcW w:w="876" w:type="dxa"/>
            <w:shd w:val="clear" w:color="auto" w:fill="auto"/>
          </w:tcPr>
          <w:p w14:paraId="6547234C"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3,058</w:t>
            </w:r>
          </w:p>
        </w:tc>
        <w:tc>
          <w:tcPr>
            <w:tcW w:w="1029" w:type="dxa"/>
            <w:shd w:val="clear" w:color="auto" w:fill="auto"/>
          </w:tcPr>
          <w:p w14:paraId="7521F9C4"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Terima</w:t>
            </w:r>
          </w:p>
        </w:tc>
      </w:tr>
      <w:tr w:rsidR="00303F77" w:rsidRPr="00B26620" w14:paraId="67C654D3" w14:textId="77777777" w:rsidTr="00E77038">
        <w:trPr>
          <w:jc w:val="center"/>
        </w:trPr>
        <w:tc>
          <w:tcPr>
            <w:tcW w:w="2074" w:type="dxa"/>
            <w:vMerge/>
            <w:shd w:val="clear" w:color="auto" w:fill="auto"/>
          </w:tcPr>
          <w:p w14:paraId="154AC07B" w14:textId="77777777" w:rsidR="00303F77" w:rsidRPr="00B26620" w:rsidRDefault="00303F77" w:rsidP="00E77038">
            <w:pPr>
              <w:rPr>
                <w:rFonts w:ascii="Times New Roman" w:hAnsi="Times New Roman" w:cs="Times New Roman"/>
                <w:sz w:val="12"/>
                <w:szCs w:val="12"/>
                <w:lang w:val="af-ZA"/>
              </w:rPr>
            </w:pPr>
          </w:p>
        </w:tc>
        <w:tc>
          <w:tcPr>
            <w:tcW w:w="1469" w:type="dxa"/>
            <w:shd w:val="clear" w:color="auto" w:fill="auto"/>
            <w:vAlign w:val="center"/>
          </w:tcPr>
          <w:p w14:paraId="6FC6F81C"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KTT - KV</w:t>
            </w:r>
          </w:p>
        </w:tc>
        <w:tc>
          <w:tcPr>
            <w:tcW w:w="1571" w:type="dxa"/>
            <w:shd w:val="clear" w:color="auto" w:fill="auto"/>
          </w:tcPr>
          <w:p w14:paraId="3F294AAD"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-1,909</w:t>
            </w:r>
          </w:p>
        </w:tc>
        <w:tc>
          <w:tcPr>
            <w:tcW w:w="1016" w:type="dxa"/>
            <w:shd w:val="clear" w:color="auto" w:fill="auto"/>
          </w:tcPr>
          <w:p w14:paraId="2E22961B"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0,824</w:t>
            </w:r>
          </w:p>
        </w:tc>
        <w:tc>
          <w:tcPr>
            <w:tcW w:w="876" w:type="dxa"/>
            <w:shd w:val="clear" w:color="auto" w:fill="auto"/>
          </w:tcPr>
          <w:p w14:paraId="7FE559AE"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3,057</w:t>
            </w:r>
          </w:p>
        </w:tc>
        <w:tc>
          <w:tcPr>
            <w:tcW w:w="1029" w:type="dxa"/>
            <w:shd w:val="clear" w:color="auto" w:fill="auto"/>
          </w:tcPr>
          <w:p w14:paraId="1CAE5A2E"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Terima</w:t>
            </w:r>
          </w:p>
        </w:tc>
      </w:tr>
      <w:tr w:rsidR="00303F77" w:rsidRPr="00B26620" w14:paraId="7A843A9B" w14:textId="77777777" w:rsidTr="00E77038">
        <w:trPr>
          <w:jc w:val="center"/>
        </w:trPr>
        <w:tc>
          <w:tcPr>
            <w:tcW w:w="2074" w:type="dxa"/>
            <w:vMerge/>
            <w:shd w:val="clear" w:color="auto" w:fill="auto"/>
          </w:tcPr>
          <w:p w14:paraId="3EB112BF" w14:textId="77777777" w:rsidR="00303F77" w:rsidRPr="00B26620" w:rsidRDefault="00303F77" w:rsidP="00E77038">
            <w:pPr>
              <w:rPr>
                <w:rFonts w:ascii="Times New Roman" w:hAnsi="Times New Roman" w:cs="Times New Roman"/>
                <w:sz w:val="12"/>
                <w:szCs w:val="12"/>
                <w:lang w:val="af-ZA"/>
              </w:rPr>
            </w:pPr>
          </w:p>
        </w:tc>
        <w:tc>
          <w:tcPr>
            <w:tcW w:w="1469" w:type="dxa"/>
            <w:shd w:val="clear" w:color="auto" w:fill="auto"/>
            <w:vAlign w:val="center"/>
          </w:tcPr>
          <w:p w14:paraId="2A28F90A"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KT - KV</w:t>
            </w:r>
          </w:p>
        </w:tc>
        <w:tc>
          <w:tcPr>
            <w:tcW w:w="1571" w:type="dxa"/>
            <w:shd w:val="clear" w:color="auto" w:fill="auto"/>
          </w:tcPr>
          <w:p w14:paraId="00E6AB56"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0,348</w:t>
            </w:r>
          </w:p>
        </w:tc>
        <w:tc>
          <w:tcPr>
            <w:tcW w:w="1016" w:type="dxa"/>
            <w:shd w:val="clear" w:color="auto" w:fill="auto"/>
          </w:tcPr>
          <w:p w14:paraId="2C47A649"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0,025</w:t>
            </w:r>
          </w:p>
        </w:tc>
        <w:tc>
          <w:tcPr>
            <w:tcW w:w="876" w:type="dxa"/>
            <w:shd w:val="clear" w:color="auto" w:fill="auto"/>
          </w:tcPr>
          <w:p w14:paraId="53C30028"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3,056</w:t>
            </w:r>
          </w:p>
        </w:tc>
        <w:tc>
          <w:tcPr>
            <w:tcW w:w="1029" w:type="dxa"/>
            <w:shd w:val="clear" w:color="auto" w:fill="auto"/>
          </w:tcPr>
          <w:p w14:paraId="7AE9E85D"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Terima</w:t>
            </w:r>
          </w:p>
        </w:tc>
      </w:tr>
      <w:tr w:rsidR="00303F77" w:rsidRPr="00B26620" w14:paraId="3FE29FD5" w14:textId="77777777" w:rsidTr="00E77038">
        <w:trPr>
          <w:jc w:val="center"/>
        </w:trPr>
        <w:tc>
          <w:tcPr>
            <w:tcW w:w="2074" w:type="dxa"/>
            <w:vMerge w:val="restart"/>
            <w:shd w:val="clear" w:color="auto" w:fill="auto"/>
            <w:vAlign w:val="center"/>
          </w:tcPr>
          <w:p w14:paraId="3DC95235" w14:textId="77777777" w:rsidR="00303F77" w:rsidRPr="00B26620" w:rsidRDefault="00303F77" w:rsidP="00E77038">
            <w:pPr>
              <w:rPr>
                <w:rFonts w:ascii="Times New Roman" w:hAnsi="Times New Roman" w:cs="Times New Roman"/>
                <w:sz w:val="12"/>
                <w:szCs w:val="12"/>
                <w:lang w:val="af-ZA"/>
              </w:rPr>
            </w:pPr>
            <w:r w:rsidRPr="00B26620">
              <w:rPr>
                <w:rFonts w:ascii="Times New Roman" w:hAnsi="Times New Roman" w:cs="Times New Roman"/>
                <w:sz w:val="12"/>
                <w:szCs w:val="12"/>
                <w:lang w:val="af-ZA"/>
              </w:rPr>
              <w:t>Atas &gt;&lt; Bawah</w:t>
            </w:r>
          </w:p>
        </w:tc>
        <w:tc>
          <w:tcPr>
            <w:tcW w:w="1469" w:type="dxa"/>
            <w:shd w:val="clear" w:color="auto" w:fill="auto"/>
            <w:vAlign w:val="center"/>
          </w:tcPr>
          <w:p w14:paraId="6F638581"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KTT - KT</w:t>
            </w:r>
          </w:p>
        </w:tc>
        <w:tc>
          <w:tcPr>
            <w:tcW w:w="1571" w:type="dxa"/>
            <w:shd w:val="clear" w:color="auto" w:fill="auto"/>
          </w:tcPr>
          <w:p w14:paraId="5805A64A"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-1,951</w:t>
            </w:r>
          </w:p>
        </w:tc>
        <w:tc>
          <w:tcPr>
            <w:tcW w:w="1016" w:type="dxa"/>
            <w:shd w:val="clear" w:color="auto" w:fill="auto"/>
          </w:tcPr>
          <w:p w14:paraId="6BC94B9B"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0,548</w:t>
            </w:r>
          </w:p>
        </w:tc>
        <w:tc>
          <w:tcPr>
            <w:tcW w:w="876" w:type="dxa"/>
            <w:shd w:val="clear" w:color="auto" w:fill="auto"/>
          </w:tcPr>
          <w:p w14:paraId="24667AA3"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3,058</w:t>
            </w:r>
          </w:p>
        </w:tc>
        <w:tc>
          <w:tcPr>
            <w:tcW w:w="1029" w:type="dxa"/>
            <w:shd w:val="clear" w:color="auto" w:fill="auto"/>
          </w:tcPr>
          <w:p w14:paraId="0A7B867A"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Terima</w:t>
            </w:r>
          </w:p>
        </w:tc>
      </w:tr>
      <w:tr w:rsidR="00303F77" w:rsidRPr="00B26620" w14:paraId="79560C25" w14:textId="77777777" w:rsidTr="00E77038">
        <w:trPr>
          <w:jc w:val="center"/>
        </w:trPr>
        <w:tc>
          <w:tcPr>
            <w:tcW w:w="2074" w:type="dxa"/>
            <w:vMerge/>
            <w:shd w:val="clear" w:color="auto" w:fill="auto"/>
          </w:tcPr>
          <w:p w14:paraId="741A79FB" w14:textId="77777777" w:rsidR="00303F77" w:rsidRPr="00B26620" w:rsidRDefault="00303F77" w:rsidP="00E77038">
            <w:pPr>
              <w:rPr>
                <w:rFonts w:ascii="Times New Roman" w:hAnsi="Times New Roman" w:cs="Times New Roman"/>
                <w:sz w:val="12"/>
                <w:szCs w:val="12"/>
                <w:lang w:val="af-ZA"/>
              </w:rPr>
            </w:pPr>
          </w:p>
        </w:tc>
        <w:tc>
          <w:tcPr>
            <w:tcW w:w="1469" w:type="dxa"/>
            <w:shd w:val="clear" w:color="auto" w:fill="auto"/>
            <w:vAlign w:val="center"/>
          </w:tcPr>
          <w:p w14:paraId="36C67697"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KTT - KV</w:t>
            </w:r>
          </w:p>
        </w:tc>
        <w:tc>
          <w:tcPr>
            <w:tcW w:w="1571" w:type="dxa"/>
            <w:shd w:val="clear" w:color="auto" w:fill="auto"/>
          </w:tcPr>
          <w:p w14:paraId="76C0419D"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-9,743</w:t>
            </w:r>
          </w:p>
        </w:tc>
        <w:tc>
          <w:tcPr>
            <w:tcW w:w="1016" w:type="dxa"/>
            <w:shd w:val="clear" w:color="auto" w:fill="auto"/>
          </w:tcPr>
          <w:p w14:paraId="48A21E2B"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13,524</w:t>
            </w:r>
          </w:p>
        </w:tc>
        <w:tc>
          <w:tcPr>
            <w:tcW w:w="876" w:type="dxa"/>
            <w:shd w:val="clear" w:color="auto" w:fill="auto"/>
          </w:tcPr>
          <w:p w14:paraId="0E6C3476"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3,057</w:t>
            </w:r>
          </w:p>
        </w:tc>
        <w:tc>
          <w:tcPr>
            <w:tcW w:w="1029" w:type="dxa"/>
            <w:shd w:val="clear" w:color="auto" w:fill="auto"/>
          </w:tcPr>
          <w:p w14:paraId="6825485D"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Tolak</w:t>
            </w:r>
          </w:p>
        </w:tc>
      </w:tr>
      <w:tr w:rsidR="00303F77" w:rsidRPr="00B26620" w14:paraId="192D65A0" w14:textId="77777777" w:rsidTr="00E77038">
        <w:trPr>
          <w:jc w:val="center"/>
        </w:trPr>
        <w:tc>
          <w:tcPr>
            <w:tcW w:w="2074" w:type="dxa"/>
            <w:vMerge/>
            <w:shd w:val="clear" w:color="auto" w:fill="auto"/>
          </w:tcPr>
          <w:p w14:paraId="751CEB03" w14:textId="77777777" w:rsidR="00303F77" w:rsidRPr="00B26620" w:rsidRDefault="00303F77" w:rsidP="00E77038">
            <w:pPr>
              <w:rPr>
                <w:rFonts w:ascii="Times New Roman" w:hAnsi="Times New Roman" w:cs="Times New Roman"/>
                <w:sz w:val="12"/>
                <w:szCs w:val="12"/>
                <w:lang w:val="af-ZA"/>
              </w:rPr>
            </w:pPr>
          </w:p>
        </w:tc>
        <w:tc>
          <w:tcPr>
            <w:tcW w:w="1469" w:type="dxa"/>
            <w:shd w:val="clear" w:color="auto" w:fill="auto"/>
            <w:vAlign w:val="center"/>
          </w:tcPr>
          <w:p w14:paraId="7170D0CA"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KT - KV</w:t>
            </w:r>
          </w:p>
        </w:tc>
        <w:tc>
          <w:tcPr>
            <w:tcW w:w="1571" w:type="dxa"/>
            <w:shd w:val="clear" w:color="auto" w:fill="auto"/>
          </w:tcPr>
          <w:p w14:paraId="1006DB95"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-7,792</w:t>
            </w:r>
          </w:p>
        </w:tc>
        <w:tc>
          <w:tcPr>
            <w:tcW w:w="1016" w:type="dxa"/>
            <w:shd w:val="clear" w:color="auto" w:fill="auto"/>
          </w:tcPr>
          <w:p w14:paraId="7222A2E4"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8,409</w:t>
            </w:r>
          </w:p>
        </w:tc>
        <w:tc>
          <w:tcPr>
            <w:tcW w:w="876" w:type="dxa"/>
            <w:shd w:val="clear" w:color="auto" w:fill="auto"/>
          </w:tcPr>
          <w:p w14:paraId="35CFF4C6"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3,056</w:t>
            </w:r>
          </w:p>
        </w:tc>
        <w:tc>
          <w:tcPr>
            <w:tcW w:w="1029" w:type="dxa"/>
            <w:shd w:val="clear" w:color="auto" w:fill="auto"/>
          </w:tcPr>
          <w:p w14:paraId="05EE11CC"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Tolak</w:t>
            </w:r>
          </w:p>
        </w:tc>
      </w:tr>
      <w:tr w:rsidR="00303F77" w:rsidRPr="00B26620" w14:paraId="086F0204" w14:textId="77777777" w:rsidTr="00E77038">
        <w:trPr>
          <w:jc w:val="center"/>
        </w:trPr>
        <w:tc>
          <w:tcPr>
            <w:tcW w:w="2074" w:type="dxa"/>
            <w:vMerge w:val="restart"/>
            <w:shd w:val="clear" w:color="auto" w:fill="auto"/>
            <w:vAlign w:val="center"/>
          </w:tcPr>
          <w:p w14:paraId="7DA06C89" w14:textId="77777777" w:rsidR="00303F77" w:rsidRPr="00B26620" w:rsidRDefault="00303F77" w:rsidP="00E77038">
            <w:pPr>
              <w:rPr>
                <w:rFonts w:ascii="Times New Roman" w:hAnsi="Times New Roman" w:cs="Times New Roman"/>
                <w:sz w:val="12"/>
                <w:szCs w:val="12"/>
                <w:lang w:val="af-ZA"/>
              </w:rPr>
            </w:pPr>
            <w:r w:rsidRPr="00B26620">
              <w:rPr>
                <w:rFonts w:ascii="Times New Roman" w:hAnsi="Times New Roman" w:cs="Times New Roman"/>
                <w:sz w:val="12"/>
                <w:szCs w:val="12"/>
                <w:lang w:val="af-ZA"/>
              </w:rPr>
              <w:t>Tengah &gt;&lt; Bawah</w:t>
            </w:r>
          </w:p>
        </w:tc>
        <w:tc>
          <w:tcPr>
            <w:tcW w:w="1469" w:type="dxa"/>
            <w:shd w:val="clear" w:color="auto" w:fill="auto"/>
            <w:vAlign w:val="center"/>
          </w:tcPr>
          <w:p w14:paraId="0E70B391"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KTT - KT</w:t>
            </w:r>
          </w:p>
        </w:tc>
        <w:tc>
          <w:tcPr>
            <w:tcW w:w="1571" w:type="dxa"/>
            <w:shd w:val="clear" w:color="auto" w:fill="auto"/>
          </w:tcPr>
          <w:p w14:paraId="14A57574"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0,306</w:t>
            </w:r>
          </w:p>
        </w:tc>
        <w:tc>
          <w:tcPr>
            <w:tcW w:w="1016" w:type="dxa"/>
            <w:shd w:val="clear" w:color="auto" w:fill="auto"/>
          </w:tcPr>
          <w:p w14:paraId="2A97AA53"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0,017</w:t>
            </w:r>
          </w:p>
        </w:tc>
        <w:tc>
          <w:tcPr>
            <w:tcW w:w="876" w:type="dxa"/>
            <w:shd w:val="clear" w:color="auto" w:fill="auto"/>
          </w:tcPr>
          <w:p w14:paraId="176DFB0F"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3,058</w:t>
            </w:r>
          </w:p>
        </w:tc>
        <w:tc>
          <w:tcPr>
            <w:tcW w:w="1029" w:type="dxa"/>
            <w:shd w:val="clear" w:color="auto" w:fill="auto"/>
          </w:tcPr>
          <w:p w14:paraId="71453E2C"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Terima</w:t>
            </w:r>
          </w:p>
        </w:tc>
      </w:tr>
      <w:tr w:rsidR="00303F77" w:rsidRPr="00B26620" w14:paraId="5CB98C9D" w14:textId="77777777" w:rsidTr="00E77038">
        <w:trPr>
          <w:jc w:val="center"/>
        </w:trPr>
        <w:tc>
          <w:tcPr>
            <w:tcW w:w="2074" w:type="dxa"/>
            <w:vMerge/>
            <w:shd w:val="clear" w:color="auto" w:fill="auto"/>
          </w:tcPr>
          <w:p w14:paraId="25AD19D0" w14:textId="77777777" w:rsidR="00303F77" w:rsidRPr="00B26620" w:rsidRDefault="00303F77" w:rsidP="00E77038">
            <w:pPr>
              <w:rPr>
                <w:rFonts w:ascii="Times New Roman" w:hAnsi="Times New Roman" w:cs="Times New Roman"/>
                <w:sz w:val="12"/>
                <w:szCs w:val="12"/>
                <w:lang w:val="af-ZA"/>
              </w:rPr>
            </w:pPr>
          </w:p>
        </w:tc>
        <w:tc>
          <w:tcPr>
            <w:tcW w:w="1469" w:type="dxa"/>
            <w:shd w:val="clear" w:color="auto" w:fill="auto"/>
            <w:vAlign w:val="center"/>
          </w:tcPr>
          <w:p w14:paraId="7CC4098A"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KTT - KV</w:t>
            </w:r>
          </w:p>
        </w:tc>
        <w:tc>
          <w:tcPr>
            <w:tcW w:w="1571" w:type="dxa"/>
            <w:shd w:val="clear" w:color="auto" w:fill="auto"/>
          </w:tcPr>
          <w:p w14:paraId="07AEF031"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-7,834</w:t>
            </w:r>
          </w:p>
        </w:tc>
        <w:tc>
          <w:tcPr>
            <w:tcW w:w="1016" w:type="dxa"/>
            <w:shd w:val="clear" w:color="auto" w:fill="auto"/>
          </w:tcPr>
          <w:p w14:paraId="5D41416B"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11,350</w:t>
            </w:r>
          </w:p>
        </w:tc>
        <w:tc>
          <w:tcPr>
            <w:tcW w:w="876" w:type="dxa"/>
            <w:shd w:val="clear" w:color="auto" w:fill="auto"/>
          </w:tcPr>
          <w:p w14:paraId="2B7799DD"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3,057</w:t>
            </w:r>
          </w:p>
        </w:tc>
        <w:tc>
          <w:tcPr>
            <w:tcW w:w="1029" w:type="dxa"/>
            <w:shd w:val="clear" w:color="auto" w:fill="auto"/>
          </w:tcPr>
          <w:p w14:paraId="26566DA8"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Tolak</w:t>
            </w:r>
          </w:p>
        </w:tc>
      </w:tr>
      <w:tr w:rsidR="00303F77" w:rsidRPr="00B26620" w14:paraId="09438277" w14:textId="77777777" w:rsidTr="00E77038">
        <w:trPr>
          <w:jc w:val="center"/>
        </w:trPr>
        <w:tc>
          <w:tcPr>
            <w:tcW w:w="2074" w:type="dxa"/>
            <w:vMerge/>
            <w:shd w:val="clear" w:color="auto" w:fill="auto"/>
          </w:tcPr>
          <w:p w14:paraId="555440EB" w14:textId="77777777" w:rsidR="00303F77" w:rsidRPr="00B26620" w:rsidRDefault="00303F77" w:rsidP="00E77038">
            <w:pPr>
              <w:rPr>
                <w:rFonts w:ascii="Times New Roman" w:hAnsi="Times New Roman" w:cs="Times New Roman"/>
                <w:sz w:val="12"/>
                <w:szCs w:val="12"/>
                <w:lang w:val="af-ZA"/>
              </w:rPr>
            </w:pPr>
          </w:p>
        </w:tc>
        <w:tc>
          <w:tcPr>
            <w:tcW w:w="1469" w:type="dxa"/>
            <w:shd w:val="clear" w:color="auto" w:fill="auto"/>
            <w:vAlign w:val="center"/>
          </w:tcPr>
          <w:p w14:paraId="1C4B6811"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KT - KV</w:t>
            </w:r>
          </w:p>
        </w:tc>
        <w:tc>
          <w:tcPr>
            <w:tcW w:w="1571" w:type="dxa"/>
            <w:shd w:val="clear" w:color="auto" w:fill="auto"/>
          </w:tcPr>
          <w:p w14:paraId="13E40ED9"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-8,14</w:t>
            </w:r>
          </w:p>
        </w:tc>
        <w:tc>
          <w:tcPr>
            <w:tcW w:w="1016" w:type="dxa"/>
            <w:shd w:val="clear" w:color="auto" w:fill="auto"/>
          </w:tcPr>
          <w:p w14:paraId="2F1A56ED"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12,708</w:t>
            </w:r>
          </w:p>
        </w:tc>
        <w:tc>
          <w:tcPr>
            <w:tcW w:w="876" w:type="dxa"/>
            <w:shd w:val="clear" w:color="auto" w:fill="auto"/>
          </w:tcPr>
          <w:p w14:paraId="20858F80"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3,056</w:t>
            </w:r>
          </w:p>
        </w:tc>
        <w:tc>
          <w:tcPr>
            <w:tcW w:w="1029" w:type="dxa"/>
            <w:shd w:val="clear" w:color="auto" w:fill="auto"/>
          </w:tcPr>
          <w:p w14:paraId="3EDEED54" w14:textId="77777777" w:rsidR="00303F77" w:rsidRPr="00B26620" w:rsidRDefault="00303F77" w:rsidP="00E77038">
            <w:pPr>
              <w:jc w:val="center"/>
              <w:rPr>
                <w:rFonts w:ascii="Times New Roman" w:hAnsi="Times New Roman" w:cs="Times New Roman"/>
                <w:sz w:val="12"/>
                <w:szCs w:val="12"/>
                <w:lang w:val="af-ZA"/>
              </w:rPr>
            </w:pPr>
            <w:r w:rsidRPr="00B26620">
              <w:rPr>
                <w:rFonts w:ascii="Times New Roman" w:hAnsi="Times New Roman" w:cs="Times New Roman"/>
                <w:sz w:val="12"/>
                <w:szCs w:val="12"/>
                <w:lang w:val="af-ZA"/>
              </w:rPr>
              <w:t>Tolak</w:t>
            </w:r>
          </w:p>
        </w:tc>
      </w:tr>
    </w:tbl>
    <w:p w14:paraId="7DF0C5A0" w14:textId="2E02A92C" w:rsidR="00303F77" w:rsidRPr="000B759A" w:rsidRDefault="00303F77" w:rsidP="00303F77">
      <w:pPr>
        <w:ind w:firstLine="180"/>
        <w:rPr>
          <w:rFonts w:ascii="Times New Roman" w:hAnsi="Times New Roman" w:cs="Times New Roman"/>
          <w:sz w:val="18"/>
          <w:szCs w:val="18"/>
          <w:lang w:val="af-ZA"/>
        </w:rPr>
      </w:pPr>
      <w:r w:rsidRPr="000B759A">
        <w:rPr>
          <w:rFonts w:ascii="Times New Roman" w:hAnsi="Times New Roman" w:cs="Times New Roman"/>
          <w:sz w:val="18"/>
          <w:szCs w:val="18"/>
          <w:lang w:val="af-ZA"/>
        </w:rPr>
        <w:t xml:space="preserve">      </w:t>
      </w:r>
      <w:r w:rsidR="00E04A41" w:rsidRPr="000B759A">
        <w:rPr>
          <w:rFonts w:ascii="Times New Roman" w:hAnsi="Times New Roman" w:cs="Times New Roman"/>
          <w:sz w:val="18"/>
          <w:szCs w:val="18"/>
          <w:lang w:val="af-ZA"/>
        </w:rPr>
        <w:t xml:space="preserve">  </w:t>
      </w:r>
      <w:r w:rsidRPr="000B759A">
        <w:rPr>
          <w:rFonts w:ascii="Times New Roman" w:hAnsi="Times New Roman" w:cs="Times New Roman"/>
          <w:sz w:val="18"/>
          <w:szCs w:val="18"/>
          <w:lang w:val="af-ZA"/>
        </w:rPr>
        <w:t xml:space="preserve">Catatan: Taraf signifikansi </w:t>
      </w:r>
      <w:r w:rsidRPr="000B759A">
        <w:rPr>
          <w:rFonts w:ascii="Times New Roman" w:hAnsi="Times New Roman" w:cs="Times New Roman"/>
          <w:position w:val="-6"/>
          <w:sz w:val="18"/>
          <w:szCs w:val="18"/>
          <w:lang w:val="af-ZA"/>
        </w:rPr>
        <w:object w:dxaOrig="220" w:dyaOrig="220" w14:anchorId="466EA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ole="">
            <v:imagedata r:id="rId10" o:title=""/>
          </v:shape>
          <o:OLEObject Type="Embed" ProgID="Equation.3" ShapeID="_x0000_i1025" DrawAspect="Content" ObjectID="_1764241573" r:id="rId11"/>
        </w:object>
      </w:r>
      <w:r w:rsidRPr="000B759A">
        <w:rPr>
          <w:rFonts w:ascii="Times New Roman" w:hAnsi="Times New Roman" w:cs="Times New Roman"/>
          <w:sz w:val="18"/>
          <w:szCs w:val="18"/>
          <w:lang w:val="af-ZA"/>
        </w:rPr>
        <w:t>= 0,05</w:t>
      </w:r>
    </w:p>
    <w:p w14:paraId="2C3D726F" w14:textId="77777777" w:rsidR="00303F77" w:rsidRPr="000B759A" w:rsidRDefault="00303F77" w:rsidP="00303F77">
      <w:pPr>
        <w:ind w:firstLine="426"/>
        <w:jc w:val="both"/>
        <w:rPr>
          <w:rFonts w:ascii="Times New Roman" w:hAnsi="Times New Roman" w:cs="Times New Roman"/>
          <w:lang w:val="af-ZA"/>
        </w:rPr>
      </w:pPr>
    </w:p>
    <w:p w14:paraId="70C2AF50" w14:textId="46AF07C2" w:rsidR="00303F77" w:rsidRPr="000B759A" w:rsidRDefault="00191A2F" w:rsidP="00303F77">
      <w:pPr>
        <w:spacing w:line="360" w:lineRule="auto"/>
        <w:ind w:firstLine="720"/>
        <w:jc w:val="both"/>
        <w:rPr>
          <w:rFonts w:ascii="Times New Roman" w:hAnsi="Times New Roman" w:cs="Times New Roman"/>
          <w:lang w:val="af-ZA"/>
        </w:rPr>
      </w:pPr>
      <w:r>
        <w:rPr>
          <w:rFonts w:ascii="Times New Roman" w:hAnsi="Times New Roman" w:cs="Times New Roman"/>
          <w:lang w:val="af-ZA"/>
        </w:rPr>
        <w:t xml:space="preserve">Dari tabel diatas </w:t>
      </w:r>
      <w:r w:rsidR="00303F77" w:rsidRPr="000B759A">
        <w:rPr>
          <w:rFonts w:ascii="Times New Roman" w:hAnsi="Times New Roman" w:cs="Times New Roman"/>
          <w:lang w:val="af-ZA"/>
        </w:rPr>
        <w:t>kesimpulan bahwa selisih kemampuan berpikir kreatif matematis peserta didik kelompok atas yang memperoleh pembelajaran KTT dan KV, KT dan KV secara signifikan berbeda dibandingkan dengan peserta didik kelompok bawah pada pembelajaran yang sama</w:t>
      </w:r>
      <w:r w:rsidR="00154561" w:rsidRPr="000B759A">
        <w:rPr>
          <w:rFonts w:ascii="Times New Roman" w:hAnsi="Times New Roman" w:cs="Times New Roman"/>
          <w:lang w:val="af-ZA"/>
        </w:rPr>
        <w:t xml:space="preserve">. </w:t>
      </w:r>
      <w:r w:rsidR="00303F77" w:rsidRPr="000B759A">
        <w:rPr>
          <w:rFonts w:ascii="Times New Roman" w:hAnsi="Times New Roman" w:cs="Times New Roman"/>
          <w:lang w:val="af-ZA"/>
        </w:rPr>
        <w:t>Hasil perhitungan uji Scheffe disajikan pada Tabel 4.36.</w:t>
      </w:r>
    </w:p>
    <w:p w14:paraId="77CC961B" w14:textId="77777777" w:rsidR="00303F77" w:rsidRPr="000B759A" w:rsidRDefault="00303F77" w:rsidP="00303F77">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Tabel 4.36.</w:t>
      </w:r>
    </w:p>
    <w:p w14:paraId="7EA7885C" w14:textId="77777777" w:rsidR="00303F77" w:rsidRPr="000B759A" w:rsidRDefault="00303F77" w:rsidP="00303F77">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Perbandingan Kemampuan Berpikir Kreatif Matematik antara</w:t>
      </w:r>
    </w:p>
    <w:p w14:paraId="7C2729AE" w14:textId="77777777" w:rsidR="00303F77" w:rsidRPr="000B759A" w:rsidRDefault="00303F77" w:rsidP="00303F77">
      <w:pPr>
        <w:jc w:val="center"/>
        <w:rPr>
          <w:rFonts w:ascii="Times New Roman" w:hAnsi="Times New Roman" w:cs="Times New Roman"/>
          <w:b/>
          <w:sz w:val="20"/>
          <w:szCs w:val="20"/>
          <w:lang w:val="af-ZA"/>
        </w:rPr>
      </w:pPr>
      <w:r w:rsidRPr="000B759A">
        <w:rPr>
          <w:rFonts w:ascii="Times New Roman" w:hAnsi="Times New Roman" w:cs="Times New Roman"/>
          <w:b/>
          <w:sz w:val="20"/>
          <w:szCs w:val="20"/>
          <w:lang w:val="af-ZA"/>
        </w:rPr>
        <w:t>Kelompok Bawah pada KTT dan KT dengan Kelompok Atas pada KV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323"/>
        <w:gridCol w:w="1017"/>
        <w:gridCol w:w="960"/>
      </w:tblGrid>
      <w:tr w:rsidR="00303F77" w:rsidRPr="000B759A" w14:paraId="006BD99F" w14:textId="77777777" w:rsidTr="00E77038">
        <w:trPr>
          <w:jc w:val="center"/>
        </w:trPr>
        <w:tc>
          <w:tcPr>
            <w:tcW w:w="2700" w:type="dxa"/>
            <w:shd w:val="clear" w:color="auto" w:fill="auto"/>
            <w:vAlign w:val="center"/>
          </w:tcPr>
          <w:p w14:paraId="0576E696" w14:textId="77777777" w:rsidR="00303F77" w:rsidRPr="000B759A" w:rsidRDefault="00303F77"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Perbandingan</w:t>
            </w:r>
          </w:p>
        </w:tc>
        <w:tc>
          <w:tcPr>
            <w:tcW w:w="1323" w:type="dxa"/>
            <w:shd w:val="clear" w:color="auto" w:fill="auto"/>
            <w:vAlign w:val="center"/>
          </w:tcPr>
          <w:p w14:paraId="3D78AB09" w14:textId="77777777" w:rsidR="00303F77" w:rsidRPr="000B759A" w:rsidRDefault="00303F77"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Perbedaan Rerata</w:t>
            </w:r>
          </w:p>
        </w:tc>
        <w:tc>
          <w:tcPr>
            <w:tcW w:w="1017" w:type="dxa"/>
            <w:shd w:val="clear" w:color="auto" w:fill="auto"/>
            <w:vAlign w:val="center"/>
          </w:tcPr>
          <w:p w14:paraId="594647FE" w14:textId="77777777" w:rsidR="00303F77" w:rsidRPr="000B759A" w:rsidRDefault="00303F77" w:rsidP="00E77038">
            <w:pPr>
              <w:jc w:val="center"/>
              <w:rPr>
                <w:rFonts w:ascii="Times New Roman" w:hAnsi="Times New Roman" w:cs="Times New Roman"/>
                <w:b/>
                <w:sz w:val="18"/>
                <w:szCs w:val="18"/>
                <w:lang w:val="af-ZA"/>
              </w:rPr>
            </w:pPr>
            <w:r w:rsidRPr="000B759A">
              <w:rPr>
                <w:rFonts w:ascii="Times New Roman" w:hAnsi="Times New Roman" w:cs="Times New Roman"/>
                <w:b/>
                <w:sz w:val="18"/>
                <w:szCs w:val="18"/>
                <w:lang w:val="af-ZA"/>
              </w:rPr>
              <w:t>Sig.</w:t>
            </w:r>
          </w:p>
        </w:tc>
        <w:tc>
          <w:tcPr>
            <w:tcW w:w="960" w:type="dxa"/>
            <w:shd w:val="clear" w:color="auto" w:fill="auto"/>
            <w:vAlign w:val="center"/>
          </w:tcPr>
          <w:p w14:paraId="7844BF4D" w14:textId="77777777" w:rsidR="00303F77" w:rsidRPr="000B759A" w:rsidRDefault="00303F77" w:rsidP="00E77038">
            <w:pPr>
              <w:jc w:val="center"/>
              <w:rPr>
                <w:rFonts w:ascii="Times New Roman" w:hAnsi="Times New Roman" w:cs="Times New Roman"/>
                <w:b/>
                <w:sz w:val="18"/>
                <w:szCs w:val="18"/>
                <w:vertAlign w:val="subscript"/>
                <w:lang w:val="af-ZA"/>
              </w:rPr>
            </w:pPr>
            <w:r w:rsidRPr="000B759A">
              <w:rPr>
                <w:rFonts w:ascii="Times New Roman" w:hAnsi="Times New Roman" w:cs="Times New Roman"/>
                <w:b/>
                <w:sz w:val="18"/>
                <w:szCs w:val="18"/>
                <w:lang w:val="af-ZA"/>
              </w:rPr>
              <w:t>H</w:t>
            </w:r>
            <w:r w:rsidRPr="000B759A">
              <w:rPr>
                <w:rFonts w:ascii="Times New Roman" w:hAnsi="Times New Roman" w:cs="Times New Roman"/>
                <w:b/>
                <w:sz w:val="18"/>
                <w:szCs w:val="18"/>
                <w:vertAlign w:val="subscript"/>
                <w:lang w:val="af-ZA"/>
              </w:rPr>
              <w:t>0</w:t>
            </w:r>
          </w:p>
        </w:tc>
      </w:tr>
      <w:tr w:rsidR="00303F77" w:rsidRPr="000B759A" w14:paraId="4A1E5518" w14:textId="77777777" w:rsidTr="00E77038">
        <w:trPr>
          <w:jc w:val="center"/>
        </w:trPr>
        <w:tc>
          <w:tcPr>
            <w:tcW w:w="2700" w:type="dxa"/>
            <w:shd w:val="clear" w:color="auto" w:fill="auto"/>
          </w:tcPr>
          <w:p w14:paraId="44886AEC" w14:textId="77777777" w:rsidR="00303F77" w:rsidRPr="000B759A" w:rsidRDefault="00303F77"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 xml:space="preserve">Bawah-KTT &gt;&lt; Atas-KV </w:t>
            </w:r>
          </w:p>
        </w:tc>
        <w:tc>
          <w:tcPr>
            <w:tcW w:w="1323" w:type="dxa"/>
            <w:shd w:val="clear" w:color="auto" w:fill="auto"/>
          </w:tcPr>
          <w:p w14:paraId="407AC87C" w14:textId="77777777" w:rsidR="00303F77" w:rsidRPr="000B759A" w:rsidRDefault="00303F77"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-1,567</w:t>
            </w:r>
          </w:p>
        </w:tc>
        <w:tc>
          <w:tcPr>
            <w:tcW w:w="1017" w:type="dxa"/>
            <w:shd w:val="clear" w:color="auto" w:fill="auto"/>
          </w:tcPr>
          <w:p w14:paraId="416A1FCD" w14:textId="77777777" w:rsidR="00303F77" w:rsidRPr="000B759A" w:rsidRDefault="00303F77"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1,000</w:t>
            </w:r>
          </w:p>
        </w:tc>
        <w:tc>
          <w:tcPr>
            <w:tcW w:w="960" w:type="dxa"/>
            <w:shd w:val="clear" w:color="auto" w:fill="auto"/>
          </w:tcPr>
          <w:p w14:paraId="1F52E4C0" w14:textId="77777777" w:rsidR="00303F77" w:rsidRPr="000B759A" w:rsidRDefault="00303F77"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r w:rsidR="00303F77" w:rsidRPr="000B759A" w14:paraId="257D7CE1" w14:textId="77777777" w:rsidTr="00E77038">
        <w:trPr>
          <w:jc w:val="center"/>
        </w:trPr>
        <w:tc>
          <w:tcPr>
            <w:tcW w:w="2700" w:type="dxa"/>
            <w:shd w:val="clear" w:color="auto" w:fill="auto"/>
          </w:tcPr>
          <w:p w14:paraId="08B34E2B" w14:textId="77777777" w:rsidR="00303F77" w:rsidRPr="000B759A" w:rsidRDefault="00303F77" w:rsidP="00E77038">
            <w:pPr>
              <w:rPr>
                <w:rFonts w:ascii="Times New Roman" w:hAnsi="Times New Roman" w:cs="Times New Roman"/>
                <w:sz w:val="18"/>
                <w:szCs w:val="18"/>
                <w:lang w:val="af-ZA"/>
              </w:rPr>
            </w:pPr>
            <w:r w:rsidRPr="000B759A">
              <w:rPr>
                <w:rFonts w:ascii="Times New Roman" w:hAnsi="Times New Roman" w:cs="Times New Roman"/>
                <w:sz w:val="18"/>
                <w:szCs w:val="18"/>
                <w:lang w:val="af-ZA"/>
              </w:rPr>
              <w:t>Bawah-KT  &gt;&lt; Atas-KV</w:t>
            </w:r>
          </w:p>
        </w:tc>
        <w:tc>
          <w:tcPr>
            <w:tcW w:w="1323" w:type="dxa"/>
            <w:shd w:val="clear" w:color="auto" w:fill="auto"/>
          </w:tcPr>
          <w:p w14:paraId="61CA6FEE" w14:textId="77777777" w:rsidR="00303F77" w:rsidRPr="000B759A" w:rsidRDefault="00303F77"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-5,604</w:t>
            </w:r>
          </w:p>
        </w:tc>
        <w:tc>
          <w:tcPr>
            <w:tcW w:w="1017" w:type="dxa"/>
            <w:shd w:val="clear" w:color="auto" w:fill="auto"/>
          </w:tcPr>
          <w:p w14:paraId="2E34F306" w14:textId="77777777" w:rsidR="00303F77" w:rsidRPr="000B759A" w:rsidRDefault="00303F77"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0,828</w:t>
            </w:r>
          </w:p>
        </w:tc>
        <w:tc>
          <w:tcPr>
            <w:tcW w:w="960" w:type="dxa"/>
            <w:shd w:val="clear" w:color="auto" w:fill="auto"/>
          </w:tcPr>
          <w:p w14:paraId="405C06CB" w14:textId="77777777" w:rsidR="00303F77" w:rsidRPr="000B759A" w:rsidRDefault="00303F77" w:rsidP="00E77038">
            <w:pPr>
              <w:jc w:val="center"/>
              <w:rPr>
                <w:rFonts w:ascii="Times New Roman" w:hAnsi="Times New Roman" w:cs="Times New Roman"/>
                <w:sz w:val="18"/>
                <w:szCs w:val="18"/>
                <w:lang w:val="af-ZA"/>
              </w:rPr>
            </w:pPr>
            <w:r w:rsidRPr="000B759A">
              <w:rPr>
                <w:rFonts w:ascii="Times New Roman" w:hAnsi="Times New Roman" w:cs="Times New Roman"/>
                <w:sz w:val="18"/>
                <w:szCs w:val="18"/>
                <w:lang w:val="af-ZA"/>
              </w:rPr>
              <w:t>Terima</w:t>
            </w:r>
          </w:p>
        </w:tc>
      </w:tr>
    </w:tbl>
    <w:p w14:paraId="647EB614" w14:textId="5A2C8320" w:rsidR="00303F77" w:rsidRPr="000B759A" w:rsidRDefault="00303F77" w:rsidP="00303F77">
      <w:pPr>
        <w:spacing w:line="360" w:lineRule="auto"/>
        <w:ind w:firstLine="426"/>
        <w:jc w:val="both"/>
        <w:rPr>
          <w:rFonts w:ascii="Times New Roman" w:hAnsi="Times New Roman" w:cs="Times New Roman"/>
          <w:lang w:val="af-ZA"/>
        </w:rPr>
      </w:pPr>
    </w:p>
    <w:p w14:paraId="1E29B935" w14:textId="62C423F8" w:rsidR="00612B84" w:rsidRPr="000B759A" w:rsidRDefault="00191A2F" w:rsidP="00154561">
      <w:pPr>
        <w:spacing w:line="360" w:lineRule="auto"/>
        <w:ind w:firstLine="720"/>
        <w:jc w:val="both"/>
        <w:rPr>
          <w:rFonts w:ascii="Times New Roman" w:hAnsi="Times New Roman" w:cs="Times New Roman"/>
          <w:color w:val="000000"/>
        </w:rPr>
      </w:pPr>
      <w:r>
        <w:rPr>
          <w:rFonts w:ascii="Times New Roman" w:hAnsi="Times New Roman" w:cs="Times New Roman"/>
          <w:color w:val="000000"/>
          <w:lang w:val="en-US"/>
        </w:rPr>
        <w:t>Kesimpulannya</w:t>
      </w:r>
      <w:r w:rsidR="00303F77" w:rsidRPr="000B759A">
        <w:rPr>
          <w:rFonts w:ascii="Times New Roman" w:hAnsi="Times New Roman" w:cs="Times New Roman"/>
          <w:color w:val="000000"/>
        </w:rPr>
        <w:t xml:space="preserve"> bahwa kemampuan berpikir kreatif matematiks peserta didik kelompok bawah dengan pembelajaran KTT atau pembelajaran KT tidak lebih baik dibandingkan dengan peserta didik kelompok atas dengan pembelajaran KV. Hal ini menunjukkan bahwa pembelajaran KTT maupun pembelajaran KT belum berperan optimal dalam mengembangkan kemampuan berpikir kreatif matematis.</w:t>
      </w:r>
    </w:p>
    <w:p w14:paraId="4A3DA9AB" w14:textId="77777777" w:rsidR="000B759A" w:rsidRPr="000B759A" w:rsidRDefault="000B759A" w:rsidP="00154561">
      <w:pPr>
        <w:spacing w:line="360" w:lineRule="auto"/>
        <w:ind w:firstLine="720"/>
        <w:jc w:val="both"/>
        <w:rPr>
          <w:rFonts w:ascii="Times New Roman" w:hAnsi="Times New Roman" w:cs="Times New Roman"/>
          <w:color w:val="000000"/>
        </w:rPr>
      </w:pPr>
    </w:p>
    <w:p w14:paraId="4734BA06" w14:textId="36F6ADC9" w:rsidR="00F00544" w:rsidRPr="000B759A" w:rsidRDefault="00A6614D" w:rsidP="002247F4">
      <w:pPr>
        <w:spacing w:line="360" w:lineRule="auto"/>
        <w:rPr>
          <w:rFonts w:ascii="Times New Roman" w:hAnsi="Times New Roman" w:cs="Times New Roman"/>
          <w:lang w:val="en-US"/>
        </w:rPr>
      </w:pPr>
      <w:r w:rsidRPr="000B759A">
        <w:rPr>
          <w:rFonts w:ascii="Times New Roman" w:hAnsi="Times New Roman" w:cs="Times New Roman"/>
          <w:b/>
        </w:rPr>
        <w:t>S</w:t>
      </w:r>
      <w:r w:rsidR="006F7F2C" w:rsidRPr="000B759A">
        <w:rPr>
          <w:rFonts w:ascii="Times New Roman" w:hAnsi="Times New Roman" w:cs="Times New Roman"/>
          <w:b/>
        </w:rPr>
        <w:t>impulan</w:t>
      </w:r>
      <w:r w:rsidR="006F7F2C" w:rsidRPr="000B759A">
        <w:rPr>
          <w:rFonts w:ascii="Times New Roman" w:hAnsi="Times New Roman" w:cs="Times New Roman"/>
          <w:b/>
          <w:lang w:val="en-US"/>
        </w:rPr>
        <w:t xml:space="preserve"> </w:t>
      </w:r>
    </w:p>
    <w:p w14:paraId="26F5AC7A" w14:textId="5A1E5850" w:rsidR="00547762" w:rsidRPr="00547762" w:rsidRDefault="00E54026" w:rsidP="00547762">
      <w:pPr>
        <w:spacing w:line="360" w:lineRule="auto"/>
        <w:ind w:firstLine="426"/>
        <w:jc w:val="both"/>
        <w:rPr>
          <w:rFonts w:ascii="Times New Roman" w:eastAsia="Times New Roman" w:hAnsi="Times New Roman" w:cs="Times New Roman"/>
          <w:lang w:val="en-ID" w:eastAsia="en-ID"/>
        </w:rPr>
      </w:pPr>
      <w:r w:rsidRPr="00547762">
        <w:rPr>
          <w:rFonts w:ascii="Times New Roman" w:hAnsi="Times New Roman" w:cs="Times New Roman"/>
        </w:rPr>
        <w:t>Simpulan dari penenlitian ini adalah: 1</w:t>
      </w:r>
      <w:r w:rsidR="00547762" w:rsidRPr="00547762">
        <w:rPr>
          <w:rFonts w:ascii="Times New Roman" w:hAnsi="Times New Roman" w:cs="Times New Roman"/>
        </w:rPr>
        <w:t xml:space="preserve"> </w:t>
      </w:r>
      <w:r w:rsidR="00547762" w:rsidRPr="00547762">
        <w:rPr>
          <w:rFonts w:ascii="Times New Roman" w:eastAsia="Times New Roman" w:hAnsi="Times New Roman" w:cs="Times New Roman"/>
          <w:lang w:val="en-ID" w:eastAsia="en-ID"/>
        </w:rPr>
        <w:t xml:space="preserve">terdapat perbedaan yang signifikan kemampuan berpikir kritis matematis siswa berdasarkan model pembelajaran kelompok; 2) Kemampuan berpikir kritis matematis siswa yang memperoleh pembelajaran kontekstual tidak terstruktur (KTT) lebih baik </w:t>
      </w:r>
      <w:r w:rsidR="00547762" w:rsidRPr="00547762">
        <w:rPr>
          <w:rFonts w:ascii="Times New Roman" w:eastAsia="Times New Roman" w:hAnsi="Times New Roman" w:cs="Times New Roman"/>
          <w:lang w:val="en-ID" w:eastAsia="en-ID"/>
        </w:rPr>
        <w:lastRenderedPageBreak/>
        <w:t>dibandingkan siswa yang memperoleh pembelajaran kontekstual terstruktur (KT) dan pembelajaran konvensional (KV). Kesimpulan dari penelitian ini adalah: 1) Terdapat interaksi antara faktor pembelajaran (KTT, KT, KV) terhadap kemampuan berpikir kritis matematis. Namun kemampuan berpikir kritis matematis mahasiswa pada ketiga mata kuliah tersebut memiliki kualitas yang sama, yaitu tergolong kualifikasi cukup; 3) Kemampuan berpikir kreatif matematis siswa yang memperoleh pembelajaran kontekstual tidak terstruktur (KTT) lebih baik dibandingkan siswa yang memperoleh pembelajaran kontekstual terstruktur (KT) dan pembelajaran konvensional (KV).</w:t>
      </w:r>
    </w:p>
    <w:p w14:paraId="5FEB33D4" w14:textId="39E67B8B" w:rsidR="00E54026" w:rsidRPr="000B759A" w:rsidRDefault="00E54026" w:rsidP="00A6614D">
      <w:pPr>
        <w:spacing w:line="360" w:lineRule="auto"/>
        <w:jc w:val="both"/>
        <w:rPr>
          <w:rFonts w:ascii="Times New Roman" w:hAnsi="Times New Roman" w:cs="Times New Roman"/>
        </w:rPr>
      </w:pPr>
    </w:p>
    <w:p w14:paraId="250E63D7" w14:textId="161F3391" w:rsidR="00C109EF" w:rsidRPr="000B759A" w:rsidRDefault="0088186A" w:rsidP="00342CDC">
      <w:pPr>
        <w:pStyle w:val="Style16"/>
        <w:tabs>
          <w:tab w:val="clear" w:pos="5652"/>
          <w:tab w:val="left" w:leader="dot" w:pos="5508"/>
          <w:tab w:val="left" w:leader="dot" w:pos="9000"/>
        </w:tabs>
        <w:spacing w:line="360" w:lineRule="auto"/>
        <w:jc w:val="both"/>
        <w:rPr>
          <w:b/>
          <w:color w:val="auto"/>
          <w:spacing w:val="-9"/>
          <w:sz w:val="22"/>
          <w:szCs w:val="22"/>
        </w:rPr>
      </w:pPr>
      <w:r w:rsidRPr="000B759A">
        <w:rPr>
          <w:b/>
          <w:spacing w:val="-9"/>
          <w:sz w:val="22"/>
          <w:szCs w:val="22"/>
          <w:lang w:val="id-ID"/>
        </w:rPr>
        <w:t>Referensi</w:t>
      </w:r>
      <w:r w:rsidR="00AB32D4" w:rsidRPr="000B759A">
        <w:rPr>
          <w:b/>
          <w:spacing w:val="-9"/>
          <w:sz w:val="22"/>
          <w:szCs w:val="22"/>
        </w:rPr>
        <w:t xml:space="preserve"> </w:t>
      </w:r>
    </w:p>
    <w:p w14:paraId="297B1305" w14:textId="2B07E225" w:rsidR="00A35EE8" w:rsidRPr="000B759A" w:rsidRDefault="00A35EE8" w:rsidP="00547762">
      <w:pPr>
        <w:pStyle w:val="NoSpacing"/>
        <w:ind w:left="567" w:hanging="567"/>
        <w:jc w:val="both"/>
        <w:rPr>
          <w:rFonts w:ascii="Times New Roman" w:hAnsi="Times New Roman" w:cs="Times New Roman"/>
          <w:szCs w:val="24"/>
          <w:lang w:val="en-US"/>
        </w:rPr>
      </w:pPr>
      <w:bookmarkStart w:id="2" w:name="_Hlk153617979"/>
      <w:r w:rsidRPr="000B759A">
        <w:rPr>
          <w:rFonts w:ascii="Times New Roman" w:hAnsi="Times New Roman" w:cs="Times New Roman"/>
          <w:szCs w:val="24"/>
        </w:rPr>
        <w:t xml:space="preserve">Ardina, N. A. (2019) Analisis Kemampuan Pemecahan Masalah Matematika Siswa Kelas X SMK Muhamadiyah 1 Imogiri. </w:t>
      </w:r>
      <w:r w:rsidRPr="000B759A">
        <w:rPr>
          <w:rFonts w:ascii="Times New Roman" w:hAnsi="Times New Roman" w:cs="Times New Roman"/>
          <w:i/>
          <w:iCs/>
          <w:szCs w:val="24"/>
        </w:rPr>
        <w:t>Prosiding Sendika 5</w:t>
      </w:r>
      <w:r w:rsidRPr="000B759A">
        <w:rPr>
          <w:rFonts w:ascii="Times New Roman" w:hAnsi="Times New Roman" w:cs="Times New Roman"/>
          <w:szCs w:val="24"/>
        </w:rPr>
        <w:t>(1), 464-473</w:t>
      </w:r>
      <w:r w:rsidR="008E421A" w:rsidRPr="000B759A">
        <w:rPr>
          <w:rFonts w:ascii="Times New Roman" w:hAnsi="Times New Roman" w:cs="Times New Roman"/>
          <w:szCs w:val="24"/>
          <w:lang w:val="en-US"/>
        </w:rPr>
        <w:t xml:space="preserve"> </w:t>
      </w:r>
      <w:hyperlink r:id="rId12" w:history="1">
        <w:r w:rsidR="008E421A" w:rsidRPr="000B759A">
          <w:rPr>
            <w:rStyle w:val="Hyperlink"/>
            <w:rFonts w:ascii="Times New Roman" w:hAnsi="Times New Roman" w:cs="Times New Roman"/>
            <w:szCs w:val="24"/>
          </w:rPr>
          <w:t>https://doi.org/10.33654/jpl/vl4i2.881</w:t>
        </w:r>
      </w:hyperlink>
      <w:r w:rsidR="008E421A" w:rsidRPr="000B759A">
        <w:rPr>
          <w:rFonts w:ascii="Times New Roman" w:hAnsi="Times New Roman" w:cs="Times New Roman"/>
          <w:szCs w:val="24"/>
          <w:lang w:val="en-US"/>
        </w:rPr>
        <w:t xml:space="preserve"> </w:t>
      </w:r>
    </w:p>
    <w:p w14:paraId="0767C25E" w14:textId="77777777" w:rsidR="00CD6956" w:rsidRPr="000B759A" w:rsidRDefault="00CD6956" w:rsidP="00547762">
      <w:pPr>
        <w:pStyle w:val="NoSpacing"/>
        <w:ind w:left="567" w:hanging="567"/>
        <w:jc w:val="both"/>
        <w:rPr>
          <w:rFonts w:ascii="Times New Roman" w:hAnsi="Times New Roman" w:cs="Times New Roman"/>
          <w:szCs w:val="24"/>
          <w:lang w:val="en-US"/>
        </w:rPr>
      </w:pPr>
    </w:p>
    <w:p w14:paraId="16336521" w14:textId="64F423B0" w:rsidR="00CD6956" w:rsidRPr="000B759A" w:rsidRDefault="00CD6956" w:rsidP="00547762">
      <w:pPr>
        <w:pStyle w:val="NoSpacing"/>
        <w:ind w:left="567" w:hanging="567"/>
        <w:jc w:val="both"/>
        <w:rPr>
          <w:rFonts w:ascii="Times New Roman" w:hAnsi="Times New Roman" w:cs="Times New Roman"/>
          <w:lang w:val="en-US"/>
        </w:rPr>
      </w:pPr>
      <w:r w:rsidRPr="000B759A">
        <w:rPr>
          <w:rFonts w:ascii="Times New Roman" w:hAnsi="Times New Roman" w:cs="Times New Roman"/>
          <w:shd w:val="clear" w:color="auto" w:fill="FFFFFF"/>
        </w:rPr>
        <w:t>Arikunto, S. 2016. Dasar-dasar Evaluasi Pendidikan. Jakarta : PT. Bumi Aksara.</w:t>
      </w:r>
    </w:p>
    <w:p w14:paraId="7AB374FC" w14:textId="77777777" w:rsidR="00EB6179" w:rsidRPr="000B759A" w:rsidRDefault="00EB6179" w:rsidP="00547762">
      <w:pPr>
        <w:pStyle w:val="NoSpacing"/>
        <w:ind w:left="567" w:hanging="567"/>
        <w:jc w:val="both"/>
        <w:rPr>
          <w:rFonts w:ascii="Times New Roman" w:hAnsi="Times New Roman" w:cs="Times New Roman"/>
          <w:szCs w:val="24"/>
        </w:rPr>
      </w:pPr>
    </w:p>
    <w:p w14:paraId="5EE691A1" w14:textId="77777777" w:rsidR="00EB6179" w:rsidRPr="000B759A" w:rsidRDefault="00EB6179" w:rsidP="00547762">
      <w:pPr>
        <w:pStyle w:val="NoSpacing"/>
        <w:ind w:left="567" w:hanging="567"/>
        <w:jc w:val="both"/>
        <w:rPr>
          <w:rFonts w:ascii="Times New Roman" w:hAnsi="Times New Roman" w:cs="Times New Roman"/>
          <w:szCs w:val="24"/>
        </w:rPr>
      </w:pPr>
      <w:r w:rsidRPr="000B759A">
        <w:rPr>
          <w:rFonts w:ascii="Times New Roman" w:hAnsi="Times New Roman" w:cs="Times New Roman"/>
          <w:szCs w:val="24"/>
        </w:rPr>
        <w:t xml:space="preserve">Al-Tabany, Trianto. (2017). </w:t>
      </w:r>
      <w:r w:rsidRPr="000B759A">
        <w:rPr>
          <w:rFonts w:ascii="Times New Roman" w:hAnsi="Times New Roman" w:cs="Times New Roman"/>
          <w:i/>
          <w:iCs/>
          <w:szCs w:val="24"/>
        </w:rPr>
        <w:t>Mendesain Model Pembelajaran Inovatif, Progresif dan Kontektual</w:t>
      </w:r>
      <w:r w:rsidRPr="000B759A">
        <w:rPr>
          <w:rFonts w:ascii="Times New Roman" w:hAnsi="Times New Roman" w:cs="Times New Roman"/>
          <w:szCs w:val="24"/>
        </w:rPr>
        <w:t>. Jakarta: Kencana.</w:t>
      </w:r>
    </w:p>
    <w:p w14:paraId="2BD783A3" w14:textId="3B1553E2" w:rsidR="003431DE" w:rsidRPr="000B759A" w:rsidRDefault="003431DE" w:rsidP="00547762">
      <w:pPr>
        <w:pStyle w:val="NoSpacing"/>
        <w:ind w:left="567" w:hanging="567"/>
        <w:jc w:val="both"/>
        <w:rPr>
          <w:rFonts w:ascii="Times New Roman" w:hAnsi="Times New Roman" w:cs="Times New Roman"/>
          <w:lang w:val="en-US"/>
        </w:rPr>
      </w:pPr>
      <w:r w:rsidRPr="000B759A">
        <w:rPr>
          <w:rFonts w:ascii="Times New Roman" w:hAnsi="Times New Roman" w:cs="Times New Roman"/>
          <w:shd w:val="clear" w:color="auto" w:fill="FFFFFF"/>
        </w:rPr>
        <w:t xml:space="preserve">Astuti, P. H. M., Bayu, G. W., &amp; Aspini, N. N. A. (2021). Penerapan Model Pembelajaran Problem Based Learning Untuk Meningkatkan Hasil Belajar Matematika Siswa. Jurnal Mimbar Ilmu, 26(2), 243–250. </w:t>
      </w:r>
      <w:hyperlink r:id="rId13" w:history="1">
        <w:r w:rsidRPr="000B759A">
          <w:rPr>
            <w:rStyle w:val="Hyperlink"/>
            <w:rFonts w:ascii="Times New Roman" w:hAnsi="Times New Roman" w:cs="Times New Roman"/>
            <w:shd w:val="clear" w:color="auto" w:fill="FFFFFF"/>
          </w:rPr>
          <w:t>https://doi.org/10.33627/gg.v1i2.179</w:t>
        </w:r>
      </w:hyperlink>
      <w:r w:rsidRPr="000B759A">
        <w:rPr>
          <w:rFonts w:ascii="Times New Roman" w:hAnsi="Times New Roman" w:cs="Times New Roman"/>
          <w:shd w:val="clear" w:color="auto" w:fill="FFFFFF"/>
          <w:lang w:val="en-US"/>
        </w:rPr>
        <w:t xml:space="preserve"> </w:t>
      </w:r>
    </w:p>
    <w:p w14:paraId="64FCA3BC" w14:textId="77777777" w:rsidR="00EB6179" w:rsidRPr="000B759A" w:rsidRDefault="00EB6179" w:rsidP="00547762">
      <w:pPr>
        <w:pStyle w:val="NoSpacing"/>
        <w:ind w:left="567" w:hanging="567"/>
        <w:jc w:val="both"/>
        <w:rPr>
          <w:rFonts w:ascii="Times New Roman" w:hAnsi="Times New Roman" w:cs="Times New Roman"/>
          <w:szCs w:val="24"/>
        </w:rPr>
      </w:pPr>
    </w:p>
    <w:p w14:paraId="0B1F1EF6" w14:textId="68DA697E" w:rsidR="00067CD8" w:rsidRPr="000B759A" w:rsidRDefault="00067CD8" w:rsidP="00547762">
      <w:pPr>
        <w:pStyle w:val="NoSpacing"/>
        <w:ind w:left="567" w:hanging="567"/>
        <w:jc w:val="both"/>
        <w:rPr>
          <w:rFonts w:ascii="Times New Roman" w:hAnsi="Times New Roman" w:cs="Times New Roman"/>
          <w:szCs w:val="24"/>
          <w:lang w:val="en-US"/>
        </w:rPr>
      </w:pPr>
      <w:r w:rsidRPr="000B759A">
        <w:rPr>
          <w:rFonts w:ascii="Times New Roman" w:hAnsi="Times New Roman" w:cs="Times New Roman"/>
          <w:szCs w:val="24"/>
          <w:lang w:val="en-US"/>
        </w:rPr>
        <w:t xml:space="preserve">Budiman, A. dan Jailani. (2014) </w:t>
      </w:r>
      <w:r w:rsidRPr="000B759A">
        <w:rPr>
          <w:rFonts w:ascii="Times New Roman" w:hAnsi="Times New Roman" w:cs="Times New Roman"/>
          <w:i/>
          <w:iCs/>
          <w:szCs w:val="24"/>
          <w:lang w:val="en-US"/>
        </w:rPr>
        <w:t xml:space="preserve">How to Assess Higher-Order Thinking Skills in Your Classroom. </w:t>
      </w:r>
      <w:r w:rsidRPr="000B759A">
        <w:rPr>
          <w:rFonts w:ascii="Times New Roman" w:hAnsi="Times New Roman" w:cs="Times New Roman"/>
          <w:szCs w:val="24"/>
          <w:lang w:val="en-US"/>
        </w:rPr>
        <w:t>Virginia: ASCD</w:t>
      </w:r>
    </w:p>
    <w:p w14:paraId="1A3F8538" w14:textId="77777777" w:rsidR="00067CD8" w:rsidRPr="000B759A" w:rsidRDefault="00067CD8" w:rsidP="00547762">
      <w:pPr>
        <w:pStyle w:val="NoSpacing"/>
        <w:ind w:left="567" w:hanging="567"/>
        <w:jc w:val="both"/>
        <w:rPr>
          <w:rFonts w:ascii="Times New Roman" w:hAnsi="Times New Roman" w:cs="Times New Roman"/>
          <w:szCs w:val="24"/>
          <w:lang w:val="en-US"/>
        </w:rPr>
      </w:pPr>
    </w:p>
    <w:p w14:paraId="4E72BBEB" w14:textId="7B7D9AEF" w:rsidR="00067CD8" w:rsidRPr="000B759A" w:rsidRDefault="00067CD8" w:rsidP="00547762">
      <w:pPr>
        <w:pStyle w:val="NoSpacing"/>
        <w:ind w:left="567" w:hanging="567"/>
        <w:jc w:val="both"/>
        <w:rPr>
          <w:rFonts w:ascii="Times New Roman" w:hAnsi="Times New Roman" w:cs="Times New Roman"/>
          <w:szCs w:val="24"/>
          <w:lang w:val="en-US"/>
        </w:rPr>
      </w:pPr>
      <w:r w:rsidRPr="000B759A">
        <w:rPr>
          <w:rFonts w:ascii="Times New Roman" w:hAnsi="Times New Roman" w:cs="Times New Roman"/>
          <w:szCs w:val="24"/>
          <w:lang w:val="en-US"/>
        </w:rPr>
        <w:t xml:space="preserve">Conklin, W. (2012. </w:t>
      </w:r>
      <w:r w:rsidRPr="000B759A">
        <w:rPr>
          <w:rFonts w:ascii="Times New Roman" w:hAnsi="Times New Roman" w:cs="Times New Roman"/>
          <w:i/>
          <w:iCs/>
          <w:szCs w:val="24"/>
          <w:lang w:val="en-US"/>
        </w:rPr>
        <w:t>Higher-order thinking skills to develop 21</w:t>
      </w:r>
      <w:r w:rsidRPr="000B759A">
        <w:rPr>
          <w:rFonts w:ascii="Times New Roman" w:hAnsi="Times New Roman" w:cs="Times New Roman"/>
          <w:i/>
          <w:iCs/>
          <w:szCs w:val="24"/>
          <w:vertAlign w:val="superscript"/>
          <w:lang w:val="en-US"/>
        </w:rPr>
        <w:t>st</w:t>
      </w:r>
      <w:r w:rsidRPr="000B759A">
        <w:rPr>
          <w:rFonts w:ascii="Times New Roman" w:hAnsi="Times New Roman" w:cs="Times New Roman"/>
          <w:i/>
          <w:iCs/>
          <w:szCs w:val="24"/>
          <w:lang w:val="en-US"/>
        </w:rPr>
        <w:t xml:space="preserve"> century learners. </w:t>
      </w:r>
      <w:r w:rsidRPr="000B759A">
        <w:rPr>
          <w:rFonts w:ascii="Times New Roman" w:hAnsi="Times New Roman" w:cs="Times New Roman"/>
          <w:szCs w:val="24"/>
          <w:lang w:val="en-US"/>
        </w:rPr>
        <w:t>Hungtington Beach, California: Shell Education</w:t>
      </w:r>
    </w:p>
    <w:p w14:paraId="0085807B" w14:textId="77777777" w:rsidR="00CD6956" w:rsidRPr="000B759A" w:rsidRDefault="00CD6956" w:rsidP="00547762">
      <w:pPr>
        <w:pStyle w:val="NoSpacing"/>
        <w:ind w:left="567" w:hanging="567"/>
        <w:jc w:val="both"/>
        <w:rPr>
          <w:rFonts w:ascii="Times New Roman" w:hAnsi="Times New Roman" w:cs="Times New Roman"/>
          <w:szCs w:val="24"/>
          <w:lang w:val="en-US"/>
        </w:rPr>
      </w:pPr>
    </w:p>
    <w:p w14:paraId="0E523E77" w14:textId="3F577E87" w:rsidR="00CD6956" w:rsidRPr="000B759A" w:rsidRDefault="00CD6956" w:rsidP="00547762">
      <w:pPr>
        <w:pStyle w:val="NoSpacing"/>
        <w:ind w:left="567" w:hanging="567"/>
        <w:jc w:val="both"/>
        <w:rPr>
          <w:rFonts w:ascii="Times New Roman" w:hAnsi="Times New Roman" w:cs="Times New Roman"/>
          <w:lang w:val="en-US"/>
        </w:rPr>
      </w:pPr>
      <w:r w:rsidRPr="000B759A">
        <w:rPr>
          <w:rFonts w:ascii="Times New Roman" w:hAnsi="Times New Roman" w:cs="Times New Roman"/>
          <w:shd w:val="clear" w:color="auto" w:fill="FFFFFF"/>
        </w:rPr>
        <w:t>Daud, R., Haerullah, A., Bahtiar, B., &amp; Yusuf, R. (2023). Pengaruh Pembelajaran Biologi Berbasis Problem Based Learning Terintegrasi Nilai Iskam Terhadap Kemampuan Berpikir Kritis Siswa Kelas X Madrasah Aliyah Negeri 1 Halmahera Selatan. Jurnal Ilmiah Wahana Pendidikan, 9(1), 456-462</w:t>
      </w:r>
      <w:r w:rsidRPr="000B759A">
        <w:rPr>
          <w:rFonts w:ascii="Times New Roman" w:hAnsi="Times New Roman" w:cs="Times New Roman"/>
          <w:shd w:val="clear" w:color="auto" w:fill="FFFFFF"/>
          <w:lang w:val="en-US"/>
        </w:rPr>
        <w:t xml:space="preserve"> </w:t>
      </w:r>
      <w:hyperlink r:id="rId14" w:history="1">
        <w:r w:rsidR="00A33776" w:rsidRPr="000B759A">
          <w:rPr>
            <w:rStyle w:val="Hyperlink"/>
            <w:rFonts w:ascii="Times New Roman" w:hAnsi="Times New Roman" w:cs="Times New Roman"/>
            <w:shd w:val="clear" w:color="auto" w:fill="FFFFFF"/>
          </w:rPr>
          <w:t>https://doi.org/10.5281/zenodo.7549275</w:t>
        </w:r>
      </w:hyperlink>
      <w:r w:rsidR="00A33776" w:rsidRPr="000B759A">
        <w:rPr>
          <w:rFonts w:ascii="Times New Roman" w:hAnsi="Times New Roman" w:cs="Times New Roman"/>
          <w:shd w:val="clear" w:color="auto" w:fill="FFFFFF"/>
          <w:lang w:val="en-US"/>
        </w:rPr>
        <w:t xml:space="preserve"> </w:t>
      </w:r>
    </w:p>
    <w:p w14:paraId="4D6DFFEA" w14:textId="77777777" w:rsidR="00067CD8" w:rsidRPr="000B759A" w:rsidRDefault="00067CD8" w:rsidP="00547762">
      <w:pPr>
        <w:pStyle w:val="NoSpacing"/>
        <w:ind w:left="567" w:hanging="567"/>
        <w:jc w:val="both"/>
        <w:rPr>
          <w:rFonts w:ascii="Times New Roman" w:hAnsi="Times New Roman" w:cs="Times New Roman"/>
          <w:szCs w:val="24"/>
          <w:lang w:val="en-US"/>
        </w:rPr>
      </w:pPr>
    </w:p>
    <w:p w14:paraId="582E43CF" w14:textId="2D4748B2" w:rsidR="00067CD8" w:rsidRDefault="00067CD8" w:rsidP="00547762">
      <w:pPr>
        <w:pStyle w:val="NoSpacing"/>
        <w:ind w:left="567" w:hanging="567"/>
        <w:jc w:val="both"/>
        <w:rPr>
          <w:rFonts w:ascii="Times New Roman" w:hAnsi="Times New Roman" w:cs="Times New Roman"/>
          <w:szCs w:val="24"/>
          <w:lang w:val="en-US"/>
        </w:rPr>
      </w:pPr>
      <w:r w:rsidRPr="000B759A">
        <w:rPr>
          <w:rFonts w:ascii="Times New Roman" w:hAnsi="Times New Roman" w:cs="Times New Roman"/>
          <w:szCs w:val="24"/>
          <w:lang w:val="en-US"/>
        </w:rPr>
        <w:t xml:space="preserve">Dirjendikdasmen. (2017). </w:t>
      </w:r>
      <w:r w:rsidRPr="000B759A">
        <w:rPr>
          <w:rFonts w:ascii="Times New Roman" w:hAnsi="Times New Roman" w:cs="Times New Roman"/>
          <w:i/>
          <w:iCs/>
          <w:szCs w:val="24"/>
          <w:lang w:val="en-US"/>
        </w:rPr>
        <w:t>Modul Penyusunan Soal Higher Order Thinking Skills (HOTS)</w:t>
      </w:r>
      <w:r w:rsidRPr="000B759A">
        <w:rPr>
          <w:rFonts w:ascii="Times New Roman" w:hAnsi="Times New Roman" w:cs="Times New Roman"/>
          <w:szCs w:val="24"/>
          <w:lang w:val="en-US"/>
        </w:rPr>
        <w:t>. Jakarta: Kementerian Pendidikan dan Kebudayaan.</w:t>
      </w:r>
    </w:p>
    <w:p w14:paraId="7FB81EEB" w14:textId="77777777" w:rsidR="00B26620" w:rsidRPr="000B759A" w:rsidRDefault="00B26620" w:rsidP="00547762">
      <w:pPr>
        <w:pStyle w:val="NoSpacing"/>
        <w:ind w:left="567" w:hanging="567"/>
        <w:jc w:val="both"/>
        <w:rPr>
          <w:rFonts w:ascii="Times New Roman" w:hAnsi="Times New Roman" w:cs="Times New Roman"/>
          <w:szCs w:val="24"/>
          <w:lang w:val="en-US"/>
        </w:rPr>
      </w:pPr>
    </w:p>
    <w:p w14:paraId="12B84ADA" w14:textId="77777777" w:rsidR="008E421A" w:rsidRDefault="008E421A" w:rsidP="00547762">
      <w:pPr>
        <w:ind w:left="567" w:hanging="567"/>
        <w:jc w:val="both"/>
        <w:rPr>
          <w:rFonts w:ascii="Times New Roman" w:hAnsi="Times New Roman" w:cs="Times New Roman"/>
          <w:lang w:val="af-ZA"/>
        </w:rPr>
      </w:pPr>
      <w:r w:rsidRPr="000B759A">
        <w:rPr>
          <w:rFonts w:ascii="Times New Roman" w:hAnsi="Times New Roman" w:cs="Times New Roman"/>
          <w:lang w:val="af-ZA"/>
        </w:rPr>
        <w:t xml:space="preserve">Dwijanto (2007). </w:t>
      </w:r>
      <w:r w:rsidRPr="000B759A">
        <w:rPr>
          <w:rFonts w:ascii="Times New Roman" w:hAnsi="Times New Roman" w:cs="Times New Roman"/>
          <w:i/>
          <w:lang w:val="af-ZA"/>
        </w:rPr>
        <w:t>Pengaruh Pembelajaran Berbasis Masalah Berbantuan Komputer terhadap Pencapaian Kemampuan Pemecahan Masalah dan Berpikir Kreatif Matematik Mahasiswa</w:t>
      </w:r>
      <w:r w:rsidRPr="000B759A">
        <w:rPr>
          <w:rFonts w:ascii="Times New Roman" w:hAnsi="Times New Roman" w:cs="Times New Roman"/>
          <w:lang w:val="af-ZA"/>
        </w:rPr>
        <w:t>. Disertasi pada SPS UPI: tidak diterbitkan.</w:t>
      </w:r>
    </w:p>
    <w:p w14:paraId="3C161BAF" w14:textId="77777777" w:rsidR="00B26620" w:rsidRPr="000B759A" w:rsidRDefault="00B26620" w:rsidP="00547762">
      <w:pPr>
        <w:ind w:left="567" w:hanging="567"/>
        <w:jc w:val="both"/>
        <w:rPr>
          <w:rFonts w:ascii="Times New Roman" w:hAnsi="Times New Roman" w:cs="Times New Roman"/>
          <w:lang w:val="af-ZA"/>
        </w:rPr>
      </w:pPr>
    </w:p>
    <w:p w14:paraId="246CAF59" w14:textId="77777777" w:rsidR="008E421A" w:rsidRDefault="008E421A" w:rsidP="00547762">
      <w:pPr>
        <w:ind w:left="567" w:hanging="567"/>
        <w:jc w:val="both"/>
        <w:rPr>
          <w:rFonts w:ascii="Times New Roman" w:hAnsi="Times New Roman" w:cs="Times New Roman"/>
          <w:lang w:val="af-ZA"/>
        </w:rPr>
      </w:pPr>
      <w:r w:rsidRPr="000B759A">
        <w:rPr>
          <w:rFonts w:ascii="Times New Roman" w:hAnsi="Times New Roman" w:cs="Times New Roman"/>
          <w:lang w:val="af-ZA"/>
        </w:rPr>
        <w:t xml:space="preserve">Fahinu (2007). </w:t>
      </w:r>
      <w:r w:rsidRPr="000B759A">
        <w:rPr>
          <w:rFonts w:ascii="Times New Roman" w:hAnsi="Times New Roman" w:cs="Times New Roman"/>
          <w:i/>
          <w:lang w:val="af-ZA"/>
        </w:rPr>
        <w:t>Meningkatkan Kemampuan Berpikir Kritis dan Kemandirian Belajar Matematika pada Mahasiswa melalui Pembelajaran Generatif</w:t>
      </w:r>
      <w:r w:rsidRPr="000B759A">
        <w:rPr>
          <w:rFonts w:ascii="Times New Roman" w:hAnsi="Times New Roman" w:cs="Times New Roman"/>
          <w:lang w:val="af-ZA"/>
        </w:rPr>
        <w:t>. Disertasi pada SPS UPI: tidak diterbitkan.</w:t>
      </w:r>
    </w:p>
    <w:p w14:paraId="6842BB80" w14:textId="77777777" w:rsidR="00B26620" w:rsidRPr="000B759A" w:rsidRDefault="00B26620" w:rsidP="00547762">
      <w:pPr>
        <w:ind w:left="567" w:hanging="567"/>
        <w:jc w:val="both"/>
        <w:rPr>
          <w:rFonts w:ascii="Times New Roman" w:hAnsi="Times New Roman" w:cs="Times New Roman"/>
          <w:lang w:val="af-ZA"/>
        </w:rPr>
      </w:pPr>
    </w:p>
    <w:p w14:paraId="763BFCE4" w14:textId="77777777" w:rsidR="008E421A" w:rsidRPr="000B759A" w:rsidRDefault="008E421A" w:rsidP="00547762">
      <w:pPr>
        <w:pStyle w:val="NoSpacing"/>
        <w:rPr>
          <w:rFonts w:ascii="Times New Roman" w:hAnsi="Times New Roman" w:cs="Times New Roman"/>
        </w:rPr>
      </w:pPr>
      <w:r w:rsidRPr="000B759A">
        <w:rPr>
          <w:rFonts w:ascii="Times New Roman" w:hAnsi="Times New Roman" w:cs="Times New Roman"/>
        </w:rPr>
        <w:t xml:space="preserve">Fisher, A. (2009). </w:t>
      </w:r>
      <w:r w:rsidRPr="000B759A">
        <w:rPr>
          <w:rFonts w:ascii="Times New Roman" w:hAnsi="Times New Roman" w:cs="Times New Roman"/>
          <w:i/>
          <w:iCs/>
        </w:rPr>
        <w:t>Berpikir Kritis Sebuah Pengantar</w:t>
      </w:r>
      <w:r w:rsidRPr="000B759A">
        <w:rPr>
          <w:rFonts w:ascii="Times New Roman" w:hAnsi="Times New Roman" w:cs="Times New Roman"/>
        </w:rPr>
        <w:t>. Jakarta: Penerbit Erlangga.</w:t>
      </w:r>
    </w:p>
    <w:p w14:paraId="35BEE536" w14:textId="77777777" w:rsidR="008E421A" w:rsidRPr="000B759A" w:rsidRDefault="008E421A" w:rsidP="00547762">
      <w:pPr>
        <w:pStyle w:val="NoSpacing"/>
        <w:rPr>
          <w:rFonts w:ascii="Times New Roman" w:hAnsi="Times New Roman" w:cs="Times New Roman"/>
        </w:rPr>
      </w:pPr>
    </w:p>
    <w:p w14:paraId="0CCED805" w14:textId="77777777" w:rsidR="008E421A" w:rsidRPr="000B759A" w:rsidRDefault="008E421A" w:rsidP="00547762">
      <w:pPr>
        <w:pStyle w:val="NoSpacing"/>
        <w:ind w:left="567" w:hanging="567"/>
        <w:rPr>
          <w:rFonts w:ascii="Times New Roman" w:hAnsi="Times New Roman" w:cs="Times New Roman"/>
        </w:rPr>
      </w:pPr>
      <w:r w:rsidRPr="000B759A">
        <w:rPr>
          <w:rFonts w:ascii="Times New Roman" w:hAnsi="Times New Roman" w:cs="Times New Roman"/>
        </w:rPr>
        <w:t xml:space="preserve">Hosnan, M. (2014). </w:t>
      </w:r>
      <w:r w:rsidRPr="000B759A">
        <w:rPr>
          <w:rFonts w:ascii="Times New Roman" w:hAnsi="Times New Roman" w:cs="Times New Roman"/>
          <w:i/>
          <w:iCs/>
        </w:rPr>
        <w:t>Pendekatan Saintifik Dan Kontekstual Dalam Pembelajaran Abad 21</w:t>
      </w:r>
      <w:r w:rsidRPr="000B759A">
        <w:rPr>
          <w:rFonts w:ascii="Times New Roman" w:hAnsi="Times New Roman" w:cs="Times New Roman"/>
        </w:rPr>
        <w:t>. Bogor: Ghalia Indonesia.</w:t>
      </w:r>
    </w:p>
    <w:p w14:paraId="0A2C4763" w14:textId="77777777" w:rsidR="008E421A" w:rsidRPr="000B759A" w:rsidRDefault="008E421A" w:rsidP="00547762">
      <w:pPr>
        <w:pStyle w:val="NoSpacing"/>
        <w:ind w:left="567" w:hanging="567"/>
        <w:rPr>
          <w:rFonts w:ascii="Times New Roman" w:hAnsi="Times New Roman" w:cs="Times New Roman"/>
        </w:rPr>
      </w:pPr>
    </w:p>
    <w:p w14:paraId="0BD2CBCD" w14:textId="3EC72B4E" w:rsidR="008E421A" w:rsidRPr="000B759A" w:rsidRDefault="008E421A" w:rsidP="00547762">
      <w:pPr>
        <w:ind w:left="567" w:hanging="567"/>
        <w:jc w:val="both"/>
        <w:rPr>
          <w:rFonts w:ascii="Times New Roman" w:hAnsi="Times New Roman" w:cs="Times New Roman"/>
          <w:color w:val="000000"/>
          <w:lang w:val="af-ZA"/>
        </w:rPr>
      </w:pPr>
      <w:r w:rsidRPr="000B759A">
        <w:rPr>
          <w:rFonts w:ascii="Times New Roman" w:hAnsi="Times New Roman" w:cs="Times New Roman"/>
          <w:color w:val="000000"/>
          <w:lang w:val="af-ZA"/>
        </w:rPr>
        <w:t xml:space="preserve">Kania, E. S., Yaniawati, P., Indrawan, R., &amp; Firmansyah, E. (2020). </w:t>
      </w:r>
      <w:r w:rsidRPr="000B759A">
        <w:rPr>
          <w:rFonts w:ascii="Times New Roman" w:hAnsi="Times New Roman" w:cs="Times New Roman"/>
          <w:i/>
          <w:iCs/>
          <w:color w:val="000000"/>
          <w:lang w:val="af-ZA"/>
        </w:rPr>
        <w:t>Peningkatan Kemampuan Pemecahan Masalah Matematis Siswa Melalui Pendekatan Berbasis Masalah Dengan Geogebra. 10</w:t>
      </w:r>
      <w:r w:rsidRPr="000B759A">
        <w:rPr>
          <w:rFonts w:ascii="Times New Roman" w:hAnsi="Times New Roman" w:cs="Times New Roman"/>
          <w:color w:val="000000"/>
          <w:lang w:val="af-ZA"/>
        </w:rPr>
        <w:t xml:space="preserve">(2), 65-81. </w:t>
      </w:r>
      <w:hyperlink r:id="rId15" w:history="1">
        <w:r w:rsidRPr="000B759A">
          <w:rPr>
            <w:rStyle w:val="Hyperlink"/>
            <w:rFonts w:ascii="Times New Roman" w:hAnsi="Times New Roman" w:cs="Times New Roman"/>
            <w:lang w:val="af-ZA"/>
          </w:rPr>
          <w:t>https://doi.org/10.5035/pjme.v10i2.3151</w:t>
        </w:r>
      </w:hyperlink>
    </w:p>
    <w:p w14:paraId="1706C3A6" w14:textId="77777777" w:rsidR="003431DE" w:rsidRPr="000B759A" w:rsidRDefault="003431DE" w:rsidP="00547762">
      <w:pPr>
        <w:jc w:val="both"/>
        <w:rPr>
          <w:rFonts w:ascii="Times New Roman" w:hAnsi="Times New Roman" w:cs="Times New Roman"/>
          <w:color w:val="000000"/>
          <w:lang w:val="af-ZA"/>
        </w:rPr>
      </w:pPr>
    </w:p>
    <w:p w14:paraId="1C02FFA8" w14:textId="027E0952" w:rsidR="003431DE" w:rsidRPr="000B759A" w:rsidRDefault="003431DE" w:rsidP="00547762">
      <w:pPr>
        <w:ind w:left="567" w:hanging="567"/>
        <w:jc w:val="both"/>
        <w:rPr>
          <w:rFonts w:ascii="Times New Roman" w:hAnsi="Times New Roman" w:cs="Times New Roman"/>
          <w:color w:val="000000"/>
          <w:lang w:val="af-ZA"/>
        </w:rPr>
      </w:pPr>
      <w:r w:rsidRPr="000B759A">
        <w:rPr>
          <w:rFonts w:ascii="Times New Roman" w:hAnsi="Times New Roman" w:cs="Times New Roman"/>
          <w:color w:val="000000"/>
          <w:lang w:val="af-ZA"/>
        </w:rPr>
        <w:t xml:space="preserve">Kiswanto W. (2017). </w:t>
      </w:r>
      <w:r w:rsidRPr="000B759A">
        <w:rPr>
          <w:rFonts w:ascii="Times New Roman" w:hAnsi="Times New Roman" w:cs="Times New Roman"/>
          <w:i/>
          <w:iCs/>
          <w:color w:val="000000"/>
          <w:lang w:val="af-ZA"/>
        </w:rPr>
        <w:t>Implementasi Model Problem Based Learning untuk Meningkatkan Kemampuan Berpikir Kritis dan Berpikir Kreatif Matematik Sisww SMA</w:t>
      </w:r>
      <w:r w:rsidRPr="000B759A">
        <w:rPr>
          <w:rFonts w:ascii="Times New Roman" w:hAnsi="Times New Roman" w:cs="Times New Roman"/>
          <w:color w:val="000000"/>
          <w:lang w:val="af-ZA"/>
        </w:rPr>
        <w:t xml:space="preserve">. 7(2), 137-154. </w:t>
      </w:r>
      <w:hyperlink r:id="rId16" w:history="1">
        <w:r w:rsidR="00176C84" w:rsidRPr="000B759A">
          <w:rPr>
            <w:rStyle w:val="Hyperlink"/>
            <w:rFonts w:ascii="Times New Roman" w:hAnsi="Times New Roman" w:cs="Times New Roman"/>
            <w:lang w:val="af-ZA"/>
          </w:rPr>
          <w:t>https://doi.org/10.5035/pjme.v7i2.2717</w:t>
        </w:r>
      </w:hyperlink>
      <w:r w:rsidR="00176C84" w:rsidRPr="000B759A">
        <w:rPr>
          <w:rFonts w:ascii="Times New Roman" w:hAnsi="Times New Roman" w:cs="Times New Roman"/>
          <w:color w:val="000000"/>
          <w:lang w:val="af-ZA"/>
        </w:rPr>
        <w:t xml:space="preserve"> </w:t>
      </w:r>
    </w:p>
    <w:p w14:paraId="08966272" w14:textId="77777777" w:rsidR="00AF36AE" w:rsidRPr="000B759A" w:rsidRDefault="00AF36AE" w:rsidP="00547762">
      <w:pPr>
        <w:jc w:val="both"/>
        <w:rPr>
          <w:rFonts w:ascii="Times New Roman" w:hAnsi="Times New Roman" w:cs="Times New Roman"/>
          <w:b/>
          <w:bCs/>
          <w:lang w:val="en-US"/>
        </w:rPr>
      </w:pPr>
    </w:p>
    <w:p w14:paraId="42D8999B" w14:textId="39D0EB22" w:rsidR="00AF36AE" w:rsidRPr="000B759A" w:rsidRDefault="00AF36AE" w:rsidP="00547762">
      <w:pPr>
        <w:ind w:left="567" w:hanging="567"/>
        <w:jc w:val="both"/>
        <w:rPr>
          <w:rFonts w:ascii="Times New Roman" w:hAnsi="Times New Roman" w:cs="Times New Roman"/>
          <w:b/>
          <w:bCs/>
          <w:lang w:val="en-US"/>
        </w:rPr>
      </w:pPr>
      <w:r w:rsidRPr="000B759A">
        <w:rPr>
          <w:rFonts w:ascii="Times New Roman" w:hAnsi="Times New Roman" w:cs="Times New Roman"/>
          <w:color w:val="000000" w:themeColor="text1"/>
          <w:lang w:val="en-US"/>
        </w:rPr>
        <w:t xml:space="preserve">Permendikbudristek (2021) nomor 21. Tentang </w:t>
      </w:r>
      <w:r w:rsidRPr="000B759A">
        <w:rPr>
          <w:rFonts w:ascii="Times New Roman" w:hAnsi="Times New Roman" w:cs="Times New Roman"/>
          <w:i/>
          <w:iCs/>
          <w:color w:val="000000" w:themeColor="text1"/>
          <w:lang w:val="en-US"/>
        </w:rPr>
        <w:t>Standar Penilaia</w:t>
      </w:r>
      <w:r w:rsidR="0090563C" w:rsidRPr="000B759A">
        <w:rPr>
          <w:rFonts w:ascii="Times New Roman" w:hAnsi="Times New Roman" w:cs="Times New Roman"/>
          <w:i/>
          <w:iCs/>
          <w:color w:val="000000" w:themeColor="text1"/>
          <w:lang w:val="en-US"/>
        </w:rPr>
        <w:t>n</w:t>
      </w:r>
      <w:r w:rsidRPr="000B759A">
        <w:rPr>
          <w:rFonts w:ascii="Times New Roman" w:hAnsi="Times New Roman" w:cs="Times New Roman"/>
          <w:i/>
          <w:iCs/>
          <w:color w:val="000000" w:themeColor="text1"/>
          <w:lang w:val="en-US"/>
        </w:rPr>
        <w:t xml:space="preserve"> Pendidikan</w:t>
      </w:r>
      <w:r w:rsidRPr="000B759A">
        <w:rPr>
          <w:rFonts w:ascii="Times New Roman" w:hAnsi="Times New Roman" w:cs="Times New Roman"/>
          <w:color w:val="000000" w:themeColor="text1"/>
          <w:lang w:val="en-US"/>
        </w:rPr>
        <w:t>. Jakarta</w:t>
      </w:r>
    </w:p>
    <w:p w14:paraId="2193FA1C" w14:textId="77777777" w:rsidR="008E421A" w:rsidRPr="000B759A" w:rsidRDefault="008E421A" w:rsidP="00547762">
      <w:pPr>
        <w:ind w:left="567" w:hanging="567"/>
        <w:jc w:val="both"/>
        <w:rPr>
          <w:rFonts w:ascii="Times New Roman" w:hAnsi="Times New Roman" w:cs="Times New Roman"/>
          <w:color w:val="000000"/>
          <w:lang w:val="af-ZA"/>
        </w:rPr>
      </w:pPr>
    </w:p>
    <w:p w14:paraId="5ADBC155" w14:textId="12AEB262" w:rsidR="008E421A" w:rsidRPr="000B759A" w:rsidRDefault="008E421A" w:rsidP="00547762">
      <w:pPr>
        <w:ind w:left="567" w:hanging="567"/>
        <w:jc w:val="both"/>
        <w:outlineLvl w:val="0"/>
        <w:rPr>
          <w:rFonts w:ascii="Times New Roman" w:hAnsi="Times New Roman" w:cs="Times New Roman"/>
          <w:iCs/>
          <w:kern w:val="28"/>
          <w:lang w:val="af-ZA"/>
        </w:rPr>
      </w:pPr>
      <w:r w:rsidRPr="000B759A">
        <w:rPr>
          <w:rFonts w:ascii="Times New Roman" w:hAnsi="Times New Roman" w:cs="Times New Roman"/>
          <w:iCs/>
          <w:kern w:val="28"/>
          <w:lang w:val="af-ZA"/>
        </w:rPr>
        <w:t xml:space="preserve">Pomalato, S.W.Dj. (2005). </w:t>
      </w:r>
      <w:r w:rsidRPr="000B759A">
        <w:rPr>
          <w:rFonts w:ascii="Times New Roman" w:hAnsi="Times New Roman" w:cs="Times New Roman"/>
          <w:i/>
          <w:iCs/>
          <w:kern w:val="28"/>
          <w:lang w:val="af-ZA"/>
        </w:rPr>
        <w:t>Pengaruh Penerapan Model Treffinger dalam Mengembangkan Kemampuan Kreatif dan Pemecahan Masalah Matematika siswa Kelas 2 Sekolah Menengah Pertama</w:t>
      </w:r>
      <w:r w:rsidRPr="000B759A">
        <w:rPr>
          <w:rFonts w:ascii="Times New Roman" w:hAnsi="Times New Roman" w:cs="Times New Roman"/>
          <w:iCs/>
          <w:kern w:val="28"/>
          <w:lang w:val="af-ZA"/>
        </w:rPr>
        <w:t xml:space="preserve">. Disertasi pada PPS UPI: tidak diterbitkan. </w:t>
      </w:r>
    </w:p>
    <w:p w14:paraId="7BF1D9E7" w14:textId="1ED950E5" w:rsidR="008E421A" w:rsidRPr="000B759A" w:rsidRDefault="00176C84" w:rsidP="00547762">
      <w:pPr>
        <w:ind w:left="567" w:hanging="567"/>
        <w:jc w:val="both"/>
        <w:outlineLvl w:val="0"/>
        <w:rPr>
          <w:rFonts w:ascii="Times New Roman" w:hAnsi="Times New Roman" w:cs="Times New Roman"/>
          <w:iCs/>
          <w:kern w:val="28"/>
          <w:lang w:val="en-US"/>
        </w:rPr>
      </w:pPr>
      <w:r w:rsidRPr="000B759A">
        <w:rPr>
          <w:rFonts w:ascii="Times New Roman" w:hAnsi="Times New Roman" w:cs="Times New Roman"/>
          <w:iCs/>
          <w:kern w:val="28"/>
          <w:lang w:val="af-ZA"/>
        </w:rPr>
        <w:t xml:space="preserve">Ramadhanti T. F., Juandi D. Jupri A. (2022). </w:t>
      </w:r>
      <w:r w:rsidRPr="000B759A">
        <w:rPr>
          <w:rFonts w:ascii="Times New Roman" w:hAnsi="Times New Roman" w:cs="Times New Roman"/>
          <w:i/>
          <w:kern w:val="28"/>
          <w:lang w:val="af-ZA"/>
        </w:rPr>
        <w:t>Implementasi Problem – Based Learning Terhadap Kemampuan Berpikir Tingkat Tinggi Matematis Siswa.</w:t>
      </w:r>
      <w:r w:rsidRPr="000B759A">
        <w:rPr>
          <w:rFonts w:ascii="Times New Roman" w:hAnsi="Times New Roman" w:cs="Times New Roman"/>
          <w:iCs/>
          <w:kern w:val="28"/>
          <w:lang w:val="af-ZA"/>
        </w:rPr>
        <w:t xml:space="preserve"> AKSIOMA 11(1), 667-682. </w:t>
      </w:r>
      <w:hyperlink r:id="rId17" w:history="1">
        <w:r w:rsidRPr="000B759A">
          <w:rPr>
            <w:rStyle w:val="Hyperlink"/>
            <w:rFonts w:ascii="Times New Roman" w:hAnsi="Times New Roman" w:cs="Times New Roman"/>
          </w:rPr>
          <w:t>https://doi.org/10.24127/ajpm.v11i1.4715</w:t>
        </w:r>
      </w:hyperlink>
      <w:r w:rsidRPr="000B759A">
        <w:rPr>
          <w:rFonts w:ascii="Times New Roman" w:hAnsi="Times New Roman" w:cs="Times New Roman"/>
          <w:lang w:val="en-US"/>
        </w:rPr>
        <w:t xml:space="preserve"> </w:t>
      </w:r>
    </w:p>
    <w:p w14:paraId="4729D070" w14:textId="77777777" w:rsidR="008E421A" w:rsidRPr="000B759A" w:rsidRDefault="008E421A" w:rsidP="00547762">
      <w:pPr>
        <w:pStyle w:val="NoSpacing"/>
        <w:ind w:left="567" w:hanging="567"/>
        <w:rPr>
          <w:rFonts w:ascii="Times New Roman" w:hAnsi="Times New Roman" w:cs="Times New Roman"/>
        </w:rPr>
      </w:pPr>
      <w:r w:rsidRPr="000B759A">
        <w:rPr>
          <w:rFonts w:ascii="Times New Roman" w:hAnsi="Times New Roman" w:cs="Times New Roman"/>
        </w:rPr>
        <w:t xml:space="preserve">Rusman, (2018). </w:t>
      </w:r>
      <w:r w:rsidRPr="000B759A">
        <w:rPr>
          <w:rFonts w:ascii="Times New Roman" w:hAnsi="Times New Roman" w:cs="Times New Roman"/>
          <w:i/>
          <w:iCs/>
        </w:rPr>
        <w:t xml:space="preserve">Model – Model Pembelajaran Mengembangkan Profesionalisme Guru. </w:t>
      </w:r>
      <w:r w:rsidRPr="000B759A">
        <w:rPr>
          <w:rFonts w:ascii="Times New Roman" w:hAnsi="Times New Roman" w:cs="Times New Roman"/>
        </w:rPr>
        <w:t>Jakarta: PT Raja</w:t>
      </w:r>
      <w:r w:rsidRPr="000B759A">
        <w:rPr>
          <w:rFonts w:ascii="Times New Roman" w:hAnsi="Times New Roman" w:cs="Times New Roman"/>
          <w:lang w:val="en-US"/>
        </w:rPr>
        <w:t xml:space="preserve"> </w:t>
      </w:r>
      <w:r w:rsidRPr="000B759A">
        <w:rPr>
          <w:rFonts w:ascii="Times New Roman" w:hAnsi="Times New Roman" w:cs="Times New Roman"/>
        </w:rPr>
        <w:t>Grafindo Persada.</w:t>
      </w:r>
    </w:p>
    <w:p w14:paraId="49079A35" w14:textId="77777777" w:rsidR="008E421A" w:rsidRPr="000B759A" w:rsidRDefault="008E421A" w:rsidP="00547762">
      <w:pPr>
        <w:pStyle w:val="NoSpacing"/>
        <w:ind w:left="567" w:hanging="567"/>
        <w:rPr>
          <w:rFonts w:ascii="Times New Roman" w:hAnsi="Times New Roman" w:cs="Times New Roman"/>
        </w:rPr>
      </w:pPr>
    </w:p>
    <w:p w14:paraId="477A048A" w14:textId="2A2E3081" w:rsidR="008E421A" w:rsidRPr="000B759A" w:rsidRDefault="008E421A" w:rsidP="00547762">
      <w:pPr>
        <w:pStyle w:val="NoSpacing"/>
        <w:ind w:left="567" w:hanging="567"/>
        <w:jc w:val="both"/>
        <w:rPr>
          <w:rFonts w:ascii="Times New Roman" w:hAnsi="Times New Roman" w:cs="Times New Roman"/>
        </w:rPr>
      </w:pPr>
      <w:r w:rsidRPr="000B759A">
        <w:rPr>
          <w:rFonts w:ascii="Times New Roman" w:hAnsi="Times New Roman" w:cs="Times New Roman"/>
        </w:rPr>
        <w:t xml:space="preserve">Rusmono, R. (2014). </w:t>
      </w:r>
      <w:r w:rsidRPr="000B759A">
        <w:rPr>
          <w:rFonts w:ascii="Times New Roman" w:hAnsi="Times New Roman" w:cs="Times New Roman"/>
          <w:i/>
          <w:iCs/>
        </w:rPr>
        <w:t>Strategi Pembelajaran dengan Problem Based Learning Itu Perlu Untuk Meningkatkan Profesionalitas Guru (Edisi Kedua)</w:t>
      </w:r>
      <w:r w:rsidRPr="000B759A">
        <w:rPr>
          <w:rFonts w:ascii="Times New Roman" w:hAnsi="Times New Roman" w:cs="Times New Roman"/>
        </w:rPr>
        <w:t>. Bogor: Ghalia Indonesia.</w:t>
      </w:r>
    </w:p>
    <w:p w14:paraId="60C63AC3" w14:textId="77777777" w:rsidR="008E421A" w:rsidRPr="000B759A" w:rsidRDefault="008E421A" w:rsidP="00547762">
      <w:pPr>
        <w:pStyle w:val="NoSpacing"/>
        <w:ind w:left="567" w:hanging="567"/>
        <w:jc w:val="both"/>
        <w:rPr>
          <w:rFonts w:ascii="Times New Roman" w:hAnsi="Times New Roman" w:cs="Times New Roman"/>
        </w:rPr>
      </w:pPr>
    </w:p>
    <w:p w14:paraId="092ABE8F" w14:textId="77777777" w:rsidR="008E421A" w:rsidRPr="000B759A" w:rsidRDefault="008E421A" w:rsidP="00547762">
      <w:pPr>
        <w:ind w:left="567" w:hanging="567"/>
        <w:jc w:val="both"/>
        <w:rPr>
          <w:rFonts w:ascii="Times New Roman" w:hAnsi="Times New Roman" w:cs="Times New Roman"/>
          <w:lang w:val="af-ZA"/>
        </w:rPr>
      </w:pPr>
      <w:r w:rsidRPr="000B759A">
        <w:rPr>
          <w:rFonts w:ascii="Times New Roman" w:hAnsi="Times New Roman" w:cs="Times New Roman"/>
          <w:lang w:val="af-ZA"/>
        </w:rPr>
        <w:t xml:space="preserve">Sabandar, J. (2005). </w:t>
      </w:r>
      <w:r w:rsidRPr="000B759A">
        <w:rPr>
          <w:rFonts w:ascii="Times New Roman" w:hAnsi="Times New Roman" w:cs="Times New Roman"/>
          <w:i/>
          <w:lang w:val="af-ZA"/>
        </w:rPr>
        <w:t>Pertanyaan Tantangan dalam Memunculkan Berpikir Kritis dan Kreatif dalam Pembelajaran Matematika</w:t>
      </w:r>
      <w:r w:rsidRPr="000B759A">
        <w:rPr>
          <w:rFonts w:ascii="Times New Roman" w:hAnsi="Times New Roman" w:cs="Times New Roman"/>
          <w:lang w:val="af-ZA"/>
        </w:rPr>
        <w:t>. Makalah Disajikan pada Seminar MIPA di JICA: tidak diterbitkan.</w:t>
      </w:r>
    </w:p>
    <w:p w14:paraId="7AD687B0" w14:textId="77777777" w:rsidR="008E421A" w:rsidRPr="000B759A" w:rsidRDefault="008E421A" w:rsidP="00547762">
      <w:pPr>
        <w:ind w:left="935" w:hanging="935"/>
        <w:jc w:val="both"/>
        <w:rPr>
          <w:rFonts w:ascii="Times New Roman" w:hAnsi="Times New Roman" w:cs="Times New Roman"/>
          <w:lang w:val="af-ZA"/>
        </w:rPr>
      </w:pPr>
    </w:p>
    <w:p w14:paraId="69449C61" w14:textId="77777777" w:rsidR="008E421A" w:rsidRPr="000B759A" w:rsidRDefault="008E421A" w:rsidP="00547762">
      <w:pPr>
        <w:ind w:left="567" w:hanging="567"/>
        <w:jc w:val="both"/>
        <w:rPr>
          <w:rFonts w:ascii="Times New Roman" w:hAnsi="Times New Roman" w:cs="Times New Roman"/>
          <w:lang w:val="af-ZA"/>
        </w:rPr>
      </w:pPr>
      <w:r w:rsidRPr="000B759A">
        <w:rPr>
          <w:rFonts w:ascii="Times New Roman" w:hAnsi="Times New Roman" w:cs="Times New Roman"/>
          <w:lang w:val="af-ZA"/>
        </w:rPr>
        <w:t xml:space="preserve">Saniah, L. (2021). Penerapan Model Pembelajaran Investigasi Kelompok Sebagai Upaya Meningkatkan Kemampuan Pemecahan Masalah Matematika. </w:t>
      </w:r>
      <w:r w:rsidRPr="000B759A">
        <w:rPr>
          <w:rFonts w:ascii="Times New Roman" w:hAnsi="Times New Roman" w:cs="Times New Roman"/>
          <w:i/>
          <w:iCs/>
          <w:lang w:val="af-ZA"/>
        </w:rPr>
        <w:t>Pasundan Journal Of Research in Mathematics Learning and Education</w:t>
      </w:r>
      <w:r w:rsidRPr="000B759A">
        <w:rPr>
          <w:rFonts w:ascii="Times New Roman" w:hAnsi="Times New Roman" w:cs="Times New Roman"/>
          <w:lang w:val="af-ZA"/>
        </w:rPr>
        <w:t xml:space="preserve">, </w:t>
      </w:r>
      <w:r w:rsidRPr="000B759A">
        <w:rPr>
          <w:rFonts w:ascii="Times New Roman" w:hAnsi="Times New Roman" w:cs="Times New Roman"/>
          <w:i/>
          <w:iCs/>
          <w:lang w:val="af-ZA"/>
        </w:rPr>
        <w:t>6</w:t>
      </w:r>
      <w:r w:rsidRPr="000B759A">
        <w:rPr>
          <w:rFonts w:ascii="Times New Roman" w:hAnsi="Times New Roman" w:cs="Times New Roman"/>
          <w:lang w:val="af-ZA"/>
        </w:rPr>
        <w:t>(1), 82-90.</w:t>
      </w:r>
    </w:p>
    <w:p w14:paraId="5334D183" w14:textId="77777777" w:rsidR="008E421A" w:rsidRPr="000B759A" w:rsidRDefault="008E421A" w:rsidP="00547762">
      <w:pPr>
        <w:pStyle w:val="NoSpacing"/>
        <w:jc w:val="both"/>
        <w:rPr>
          <w:rFonts w:ascii="Times New Roman" w:hAnsi="Times New Roman" w:cs="Times New Roman"/>
        </w:rPr>
      </w:pPr>
    </w:p>
    <w:p w14:paraId="0BE6B187" w14:textId="48AC23BE" w:rsidR="003431DE" w:rsidRPr="000B759A" w:rsidRDefault="003431DE" w:rsidP="00547762">
      <w:pPr>
        <w:pStyle w:val="NoSpacing"/>
        <w:ind w:left="567" w:hanging="567"/>
        <w:jc w:val="both"/>
        <w:rPr>
          <w:rFonts w:ascii="Times New Roman" w:hAnsi="Times New Roman" w:cs="Times New Roman"/>
          <w:lang w:val="en-US"/>
        </w:rPr>
      </w:pPr>
      <w:r w:rsidRPr="000B759A">
        <w:rPr>
          <w:rFonts w:ascii="Times New Roman" w:hAnsi="Times New Roman" w:cs="Times New Roman"/>
          <w:shd w:val="clear" w:color="auto" w:fill="FFFFFF"/>
        </w:rPr>
        <w:t xml:space="preserve">Sianturi, A., Sipayung, T. N., &amp; Argareta Simorangkir, F. M. (2018). Pengaruh Model Problem Based Learning (PBL) Terhadap Kemampuan Berpikir Kritis Matematis Siswa SMPN 5 Sumbul. UNION: Jurnal Ilmiah Pendidikan Matematika, 6(1), 29–42. </w:t>
      </w:r>
      <w:hyperlink r:id="rId18" w:history="1">
        <w:r w:rsidRPr="000B759A">
          <w:rPr>
            <w:rStyle w:val="Hyperlink"/>
            <w:rFonts w:ascii="Times New Roman" w:hAnsi="Times New Roman" w:cs="Times New Roman"/>
            <w:shd w:val="clear" w:color="auto" w:fill="FFFFFF"/>
          </w:rPr>
          <w:t>https://doi.org/10.30738/.v6i1.2082</w:t>
        </w:r>
      </w:hyperlink>
      <w:r w:rsidRPr="000B759A">
        <w:rPr>
          <w:rFonts w:ascii="Times New Roman" w:hAnsi="Times New Roman" w:cs="Times New Roman"/>
          <w:shd w:val="clear" w:color="auto" w:fill="FFFFFF"/>
        </w:rPr>
        <w:t>.</w:t>
      </w:r>
      <w:r w:rsidRPr="000B759A">
        <w:rPr>
          <w:rFonts w:ascii="Times New Roman" w:hAnsi="Times New Roman" w:cs="Times New Roman"/>
          <w:shd w:val="clear" w:color="auto" w:fill="FFFFFF"/>
          <w:lang w:val="en-US"/>
        </w:rPr>
        <w:t xml:space="preserve"> </w:t>
      </w:r>
    </w:p>
    <w:p w14:paraId="1363F608" w14:textId="77777777" w:rsidR="003431DE" w:rsidRPr="000B759A" w:rsidRDefault="003431DE" w:rsidP="00547762">
      <w:pPr>
        <w:pStyle w:val="NoSpacing"/>
        <w:jc w:val="both"/>
        <w:rPr>
          <w:rFonts w:ascii="Times New Roman" w:hAnsi="Times New Roman" w:cs="Times New Roman"/>
        </w:rPr>
      </w:pPr>
    </w:p>
    <w:p w14:paraId="148B8696" w14:textId="57C28035" w:rsidR="009B561C" w:rsidRPr="00547762" w:rsidRDefault="00067CD8" w:rsidP="00547762">
      <w:pPr>
        <w:pStyle w:val="NoSpacing"/>
        <w:ind w:left="567" w:hanging="567"/>
        <w:rPr>
          <w:rFonts w:ascii="Times New Roman" w:hAnsi="Times New Roman" w:cs="Times New Roman"/>
        </w:rPr>
      </w:pPr>
      <w:r w:rsidRPr="000B759A">
        <w:rPr>
          <w:rFonts w:ascii="Times New Roman" w:hAnsi="Times New Roman" w:cs="Times New Roman"/>
        </w:rPr>
        <w:t xml:space="preserve">Tatag, Y. (2018). </w:t>
      </w:r>
      <w:r w:rsidRPr="000B759A">
        <w:rPr>
          <w:rFonts w:ascii="Times New Roman" w:hAnsi="Times New Roman" w:cs="Times New Roman"/>
          <w:i/>
          <w:iCs/>
        </w:rPr>
        <w:t>Pembelajaran Matematika Berbasis Pengajuan Masalah dan Pemecahan Masalah</w:t>
      </w:r>
      <w:r w:rsidRPr="000B759A">
        <w:rPr>
          <w:rFonts w:ascii="Times New Roman" w:hAnsi="Times New Roman" w:cs="Times New Roman"/>
        </w:rPr>
        <w:t>. Bandung: PT Remaja Rosdakarya.</w:t>
      </w:r>
      <w:bookmarkEnd w:id="2"/>
    </w:p>
    <w:sectPr w:rsidR="009B561C" w:rsidRPr="00547762" w:rsidSect="000241EB">
      <w:headerReference w:type="default" r:id="rId19"/>
      <w:footerReference w:type="even" r:id="rId20"/>
      <w:footerReference w:type="default" r:id="rId21"/>
      <w:footerReference w:type="first" r:id="rId2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3832" w14:textId="77777777" w:rsidR="0021193E" w:rsidRDefault="0021193E" w:rsidP="00074999">
      <w:r>
        <w:separator/>
      </w:r>
    </w:p>
  </w:endnote>
  <w:endnote w:type="continuationSeparator" w:id="0">
    <w:p w14:paraId="2AB1C5E5" w14:textId="77777777" w:rsidR="0021193E" w:rsidRDefault="0021193E"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4"/>
      <w:docPartObj>
        <w:docPartGallery w:val="Page Numbers (Bottom of Page)"/>
        <w:docPartUnique/>
      </w:docPartObj>
    </w:sdtPr>
    <w:sdtContent>
      <w:p w14:paraId="5B84DBEF"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FE4D80">
          <w:rPr>
            <w:rFonts w:ascii="Times New Roman" w:hAnsi="Times New Roman" w:cs="Times New Roman"/>
            <w:noProof/>
            <w:sz w:val="24"/>
          </w:rPr>
          <w:t>2</w:t>
        </w:r>
        <w:r w:rsidRPr="00331F25">
          <w:rPr>
            <w:rFonts w:ascii="Times New Roman" w:hAnsi="Times New Roman" w:cs="Times New Roman"/>
            <w:sz w:val="24"/>
          </w:rPr>
          <w:fldChar w:fldCharType="end"/>
        </w:r>
      </w:p>
    </w:sdtContent>
  </w:sdt>
  <w:p w14:paraId="12F64248" w14:textId="77777777" w:rsidR="004E0F11" w:rsidRDefault="004E0F11">
    <w:pPr>
      <w:pStyle w:val="Footer"/>
    </w:pPr>
  </w:p>
  <w:p w14:paraId="7C9B5B59" w14:textId="77777777" w:rsidR="00D13168" w:rsidRDefault="00D131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2"/>
      <w:docPartObj>
        <w:docPartGallery w:val="Page Numbers (Bottom of Page)"/>
        <w:docPartUnique/>
      </w:docPartObj>
    </w:sdtPr>
    <w:sdtContent>
      <w:p w14:paraId="6331E6C6"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3</w:t>
        </w:r>
        <w:r w:rsidRPr="00331F25">
          <w:rPr>
            <w:rFonts w:ascii="Times New Roman" w:hAnsi="Times New Roman" w:cs="Times New Roman"/>
            <w:sz w:val="24"/>
          </w:rPr>
          <w:fldChar w:fldCharType="end"/>
        </w:r>
      </w:p>
    </w:sdtContent>
  </w:sdt>
  <w:p w14:paraId="0C6F333E" w14:textId="77777777" w:rsidR="004E0F11" w:rsidRDefault="004E0F11">
    <w:pPr>
      <w:pStyle w:val="Footer"/>
    </w:pPr>
  </w:p>
  <w:p w14:paraId="52DA9E42" w14:textId="77777777" w:rsidR="00D13168" w:rsidRDefault="00D131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59"/>
      <w:docPartObj>
        <w:docPartGallery w:val="Page Numbers (Bottom of Page)"/>
        <w:docPartUnique/>
      </w:docPartObj>
    </w:sdtPr>
    <w:sdtContent>
      <w:p w14:paraId="462C6C37"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p w14:paraId="2054038C" w14:textId="77777777" w:rsidR="00D13168" w:rsidRDefault="00D131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45B2" w14:textId="77777777" w:rsidR="0021193E" w:rsidRDefault="0021193E" w:rsidP="00074999">
      <w:r>
        <w:separator/>
      </w:r>
    </w:p>
  </w:footnote>
  <w:footnote w:type="continuationSeparator" w:id="0">
    <w:p w14:paraId="56E6FF5A" w14:textId="77777777" w:rsidR="0021193E" w:rsidRDefault="0021193E"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p w14:paraId="181E0F92" w14:textId="77777777" w:rsidR="00D13168" w:rsidRDefault="00D131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0F72315D"/>
    <w:multiLevelType w:val="hybridMultilevel"/>
    <w:tmpl w:val="6A6075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456CA3"/>
    <w:multiLevelType w:val="hybridMultilevel"/>
    <w:tmpl w:val="C0E24D68"/>
    <w:lvl w:ilvl="0" w:tplc="258A6CF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1"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17876"/>
    <w:multiLevelType w:val="hybridMultilevel"/>
    <w:tmpl w:val="D61EF37E"/>
    <w:lvl w:ilvl="0" w:tplc="8132D40A">
      <w:start w:val="1"/>
      <w:numFmt w:val="bullet"/>
      <w:lvlText w:val=""/>
      <w:lvlJc w:val="left"/>
      <w:pPr>
        <w:ind w:left="1854" w:hanging="360"/>
      </w:pPr>
      <w:rPr>
        <w:rFonts w:ascii="Symbol" w:hAnsi="Symbol" w:hint="default"/>
      </w:rPr>
    </w:lvl>
    <w:lvl w:ilvl="1" w:tplc="8132D40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9" w15:restartNumberingAfterBreak="0">
    <w:nsid w:val="2E52327F"/>
    <w:multiLevelType w:val="hybridMultilevel"/>
    <w:tmpl w:val="1F045F9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2E4455"/>
    <w:multiLevelType w:val="hybridMultilevel"/>
    <w:tmpl w:val="8FB206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7"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067220355">
    <w:abstractNumId w:val="12"/>
  </w:num>
  <w:num w:numId="2" w16cid:durableId="22093981">
    <w:abstractNumId w:val="22"/>
  </w:num>
  <w:num w:numId="3" w16cid:durableId="566651487">
    <w:abstractNumId w:val="10"/>
  </w:num>
  <w:num w:numId="4" w16cid:durableId="1316912543">
    <w:abstractNumId w:val="29"/>
  </w:num>
  <w:num w:numId="5" w16cid:durableId="1224290402">
    <w:abstractNumId w:val="24"/>
  </w:num>
  <w:num w:numId="6" w16cid:durableId="2018731846">
    <w:abstractNumId w:val="31"/>
  </w:num>
  <w:num w:numId="7" w16cid:durableId="2135294996">
    <w:abstractNumId w:val="15"/>
  </w:num>
  <w:num w:numId="8" w16cid:durableId="1101292324">
    <w:abstractNumId w:val="16"/>
  </w:num>
  <w:num w:numId="9" w16cid:durableId="1651976288">
    <w:abstractNumId w:val="4"/>
  </w:num>
  <w:num w:numId="10" w16cid:durableId="143161814">
    <w:abstractNumId w:val="17"/>
  </w:num>
  <w:num w:numId="11" w16cid:durableId="2032799067">
    <w:abstractNumId w:val="6"/>
  </w:num>
  <w:num w:numId="12" w16cid:durableId="2099474766">
    <w:abstractNumId w:val="23"/>
  </w:num>
  <w:num w:numId="13" w16cid:durableId="1601181062">
    <w:abstractNumId w:val="25"/>
  </w:num>
  <w:num w:numId="14" w16cid:durableId="1684016472">
    <w:abstractNumId w:val="5"/>
  </w:num>
  <w:num w:numId="15" w16cid:durableId="523176587">
    <w:abstractNumId w:val="3"/>
  </w:num>
  <w:num w:numId="16" w16cid:durableId="916862131">
    <w:abstractNumId w:val="9"/>
  </w:num>
  <w:num w:numId="17" w16cid:durableId="999623205">
    <w:abstractNumId w:val="21"/>
  </w:num>
  <w:num w:numId="18" w16cid:durableId="1450121372">
    <w:abstractNumId w:val="0"/>
  </w:num>
  <w:num w:numId="19" w16cid:durableId="826824060">
    <w:abstractNumId w:val="18"/>
  </w:num>
  <w:num w:numId="20" w16cid:durableId="1527670260">
    <w:abstractNumId w:val="2"/>
  </w:num>
  <w:num w:numId="21" w16cid:durableId="1668944507">
    <w:abstractNumId w:val="26"/>
  </w:num>
  <w:num w:numId="22" w16cid:durableId="1664551550">
    <w:abstractNumId w:val="13"/>
  </w:num>
  <w:num w:numId="23" w16cid:durableId="1705475846">
    <w:abstractNumId w:val="28"/>
  </w:num>
  <w:num w:numId="24" w16cid:durableId="1899391147">
    <w:abstractNumId w:val="11"/>
  </w:num>
  <w:num w:numId="25" w16cid:durableId="832184770">
    <w:abstractNumId w:val="30"/>
  </w:num>
  <w:num w:numId="26" w16cid:durableId="1285768700">
    <w:abstractNumId w:val="27"/>
  </w:num>
  <w:num w:numId="27" w16cid:durableId="400062369">
    <w:abstractNumId w:val="1"/>
  </w:num>
  <w:num w:numId="28" w16cid:durableId="50808230">
    <w:abstractNumId w:val="14"/>
  </w:num>
  <w:num w:numId="29" w16cid:durableId="1768188002">
    <w:abstractNumId w:val="20"/>
  </w:num>
  <w:num w:numId="30" w16cid:durableId="1957368829">
    <w:abstractNumId w:val="8"/>
  </w:num>
  <w:num w:numId="31" w16cid:durableId="1580556782">
    <w:abstractNumId w:val="7"/>
  </w:num>
  <w:num w:numId="32" w16cid:durableId="17290381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1C5"/>
    <w:rsid w:val="000241EB"/>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CD8"/>
    <w:rsid w:val="00067FB3"/>
    <w:rsid w:val="00074999"/>
    <w:rsid w:val="00080882"/>
    <w:rsid w:val="0008199D"/>
    <w:rsid w:val="00082BDA"/>
    <w:rsid w:val="000A2F21"/>
    <w:rsid w:val="000A6EBA"/>
    <w:rsid w:val="000B02F3"/>
    <w:rsid w:val="000B2231"/>
    <w:rsid w:val="000B3E91"/>
    <w:rsid w:val="000B759A"/>
    <w:rsid w:val="000E0031"/>
    <w:rsid w:val="000E10C2"/>
    <w:rsid w:val="000E5815"/>
    <w:rsid w:val="000E5E3F"/>
    <w:rsid w:val="000E5F16"/>
    <w:rsid w:val="000E7C91"/>
    <w:rsid w:val="000F4907"/>
    <w:rsid w:val="001014F4"/>
    <w:rsid w:val="00106A9F"/>
    <w:rsid w:val="00110DE4"/>
    <w:rsid w:val="00114CCA"/>
    <w:rsid w:val="001157CD"/>
    <w:rsid w:val="00123408"/>
    <w:rsid w:val="001276E6"/>
    <w:rsid w:val="00130028"/>
    <w:rsid w:val="00132AD7"/>
    <w:rsid w:val="00141B0B"/>
    <w:rsid w:val="0014268F"/>
    <w:rsid w:val="001437CB"/>
    <w:rsid w:val="00151ECB"/>
    <w:rsid w:val="00153BCF"/>
    <w:rsid w:val="00154561"/>
    <w:rsid w:val="00155EC7"/>
    <w:rsid w:val="001626FD"/>
    <w:rsid w:val="001634E7"/>
    <w:rsid w:val="00163622"/>
    <w:rsid w:val="001647B4"/>
    <w:rsid w:val="00164975"/>
    <w:rsid w:val="00165744"/>
    <w:rsid w:val="00167475"/>
    <w:rsid w:val="001757EB"/>
    <w:rsid w:val="00176C84"/>
    <w:rsid w:val="0018682B"/>
    <w:rsid w:val="00187A02"/>
    <w:rsid w:val="00191A2F"/>
    <w:rsid w:val="001A4B07"/>
    <w:rsid w:val="001B12B9"/>
    <w:rsid w:val="001C0268"/>
    <w:rsid w:val="001C2D2A"/>
    <w:rsid w:val="001C3E31"/>
    <w:rsid w:val="001C53D2"/>
    <w:rsid w:val="001C653E"/>
    <w:rsid w:val="001C7242"/>
    <w:rsid w:val="001D1C4D"/>
    <w:rsid w:val="001D1E38"/>
    <w:rsid w:val="001D3AA1"/>
    <w:rsid w:val="001D41B1"/>
    <w:rsid w:val="001D4545"/>
    <w:rsid w:val="001D5040"/>
    <w:rsid w:val="001E24C5"/>
    <w:rsid w:val="001E24F9"/>
    <w:rsid w:val="001F11BB"/>
    <w:rsid w:val="001F3D29"/>
    <w:rsid w:val="001F47CE"/>
    <w:rsid w:val="001F5584"/>
    <w:rsid w:val="002007A4"/>
    <w:rsid w:val="00200C0D"/>
    <w:rsid w:val="00201C26"/>
    <w:rsid w:val="00202923"/>
    <w:rsid w:val="002031EA"/>
    <w:rsid w:val="00206277"/>
    <w:rsid w:val="0021193E"/>
    <w:rsid w:val="00215B07"/>
    <w:rsid w:val="00216B81"/>
    <w:rsid w:val="00220021"/>
    <w:rsid w:val="002207D8"/>
    <w:rsid w:val="002225FB"/>
    <w:rsid w:val="002247F4"/>
    <w:rsid w:val="00250E69"/>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3F77"/>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31DE"/>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93330"/>
    <w:rsid w:val="003A12FC"/>
    <w:rsid w:val="003A2324"/>
    <w:rsid w:val="003A2F0A"/>
    <w:rsid w:val="003A56C0"/>
    <w:rsid w:val="003A68D5"/>
    <w:rsid w:val="003A6C81"/>
    <w:rsid w:val="003B004D"/>
    <w:rsid w:val="003B2B94"/>
    <w:rsid w:val="003B4877"/>
    <w:rsid w:val="003B7ACA"/>
    <w:rsid w:val="003C12F7"/>
    <w:rsid w:val="003C1ABA"/>
    <w:rsid w:val="003C2067"/>
    <w:rsid w:val="003C33A4"/>
    <w:rsid w:val="003C5B34"/>
    <w:rsid w:val="003D553A"/>
    <w:rsid w:val="003E012D"/>
    <w:rsid w:val="003E5367"/>
    <w:rsid w:val="00404DEF"/>
    <w:rsid w:val="00407DEC"/>
    <w:rsid w:val="00414F59"/>
    <w:rsid w:val="004153BC"/>
    <w:rsid w:val="00415BA9"/>
    <w:rsid w:val="0041619B"/>
    <w:rsid w:val="0041736E"/>
    <w:rsid w:val="004204D2"/>
    <w:rsid w:val="00420846"/>
    <w:rsid w:val="004244D9"/>
    <w:rsid w:val="00424ED1"/>
    <w:rsid w:val="00426F8D"/>
    <w:rsid w:val="0042761D"/>
    <w:rsid w:val="0043085B"/>
    <w:rsid w:val="004367A6"/>
    <w:rsid w:val="0043704B"/>
    <w:rsid w:val="004372A5"/>
    <w:rsid w:val="00451384"/>
    <w:rsid w:val="00457533"/>
    <w:rsid w:val="0046509E"/>
    <w:rsid w:val="00465324"/>
    <w:rsid w:val="0047097F"/>
    <w:rsid w:val="00473058"/>
    <w:rsid w:val="00486BFB"/>
    <w:rsid w:val="004909E7"/>
    <w:rsid w:val="004A2B17"/>
    <w:rsid w:val="004A2C5B"/>
    <w:rsid w:val="004A3BD2"/>
    <w:rsid w:val="004A6C9E"/>
    <w:rsid w:val="004A741D"/>
    <w:rsid w:val="004B3E59"/>
    <w:rsid w:val="004B6A2C"/>
    <w:rsid w:val="004C3A86"/>
    <w:rsid w:val="004C4471"/>
    <w:rsid w:val="004D079D"/>
    <w:rsid w:val="004D5C40"/>
    <w:rsid w:val="004D76E5"/>
    <w:rsid w:val="004E0F11"/>
    <w:rsid w:val="004E11E7"/>
    <w:rsid w:val="004E7276"/>
    <w:rsid w:val="004F1ED4"/>
    <w:rsid w:val="004F3F3C"/>
    <w:rsid w:val="004F4F66"/>
    <w:rsid w:val="005003A0"/>
    <w:rsid w:val="00501E4C"/>
    <w:rsid w:val="005072B3"/>
    <w:rsid w:val="00512619"/>
    <w:rsid w:val="00520952"/>
    <w:rsid w:val="0052598A"/>
    <w:rsid w:val="00525AB0"/>
    <w:rsid w:val="00532A68"/>
    <w:rsid w:val="0053524A"/>
    <w:rsid w:val="005353E2"/>
    <w:rsid w:val="00540997"/>
    <w:rsid w:val="00543AAD"/>
    <w:rsid w:val="00546240"/>
    <w:rsid w:val="00547762"/>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01E6"/>
    <w:rsid w:val="005D661E"/>
    <w:rsid w:val="005D7274"/>
    <w:rsid w:val="005E72B3"/>
    <w:rsid w:val="005E790C"/>
    <w:rsid w:val="005F202C"/>
    <w:rsid w:val="00607B32"/>
    <w:rsid w:val="00611077"/>
    <w:rsid w:val="00612B84"/>
    <w:rsid w:val="00620A53"/>
    <w:rsid w:val="006236F9"/>
    <w:rsid w:val="00623FDE"/>
    <w:rsid w:val="00625244"/>
    <w:rsid w:val="00626ABB"/>
    <w:rsid w:val="00626D30"/>
    <w:rsid w:val="006308A2"/>
    <w:rsid w:val="00631AE8"/>
    <w:rsid w:val="006426F3"/>
    <w:rsid w:val="00646B8D"/>
    <w:rsid w:val="00647CB2"/>
    <w:rsid w:val="00647F47"/>
    <w:rsid w:val="00650EDA"/>
    <w:rsid w:val="006521ED"/>
    <w:rsid w:val="00654E29"/>
    <w:rsid w:val="00656ED8"/>
    <w:rsid w:val="0066046D"/>
    <w:rsid w:val="00661FC6"/>
    <w:rsid w:val="00665E90"/>
    <w:rsid w:val="00673094"/>
    <w:rsid w:val="00674D66"/>
    <w:rsid w:val="00676333"/>
    <w:rsid w:val="006768B2"/>
    <w:rsid w:val="00680A5D"/>
    <w:rsid w:val="00683929"/>
    <w:rsid w:val="006A16F0"/>
    <w:rsid w:val="006A1AA7"/>
    <w:rsid w:val="006A4950"/>
    <w:rsid w:val="006A49F6"/>
    <w:rsid w:val="006A51D5"/>
    <w:rsid w:val="006B07AC"/>
    <w:rsid w:val="006B0B16"/>
    <w:rsid w:val="006B1268"/>
    <w:rsid w:val="006B2502"/>
    <w:rsid w:val="006C133B"/>
    <w:rsid w:val="006C2AA3"/>
    <w:rsid w:val="006C30CA"/>
    <w:rsid w:val="006C491C"/>
    <w:rsid w:val="006C596F"/>
    <w:rsid w:val="006D2A16"/>
    <w:rsid w:val="006D3CE0"/>
    <w:rsid w:val="006D43D2"/>
    <w:rsid w:val="006D599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1075"/>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B03A1"/>
    <w:rsid w:val="007B0C2D"/>
    <w:rsid w:val="007B3E3B"/>
    <w:rsid w:val="007B4E77"/>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078F"/>
    <w:rsid w:val="00801D72"/>
    <w:rsid w:val="00803A40"/>
    <w:rsid w:val="00811FC5"/>
    <w:rsid w:val="0081426B"/>
    <w:rsid w:val="00825A17"/>
    <w:rsid w:val="00825ACE"/>
    <w:rsid w:val="0082734D"/>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80567"/>
    <w:rsid w:val="0088186A"/>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D11CF"/>
    <w:rsid w:val="008D4EB4"/>
    <w:rsid w:val="008D526A"/>
    <w:rsid w:val="008D7469"/>
    <w:rsid w:val="008E421A"/>
    <w:rsid w:val="008E4F0A"/>
    <w:rsid w:val="008E58E6"/>
    <w:rsid w:val="008E65BC"/>
    <w:rsid w:val="008F2791"/>
    <w:rsid w:val="009036E6"/>
    <w:rsid w:val="0090377A"/>
    <w:rsid w:val="00903924"/>
    <w:rsid w:val="00903B20"/>
    <w:rsid w:val="0090563C"/>
    <w:rsid w:val="009059A0"/>
    <w:rsid w:val="00905ED3"/>
    <w:rsid w:val="00907B82"/>
    <w:rsid w:val="00912357"/>
    <w:rsid w:val="00914190"/>
    <w:rsid w:val="00917362"/>
    <w:rsid w:val="0092132A"/>
    <w:rsid w:val="009213A0"/>
    <w:rsid w:val="00923793"/>
    <w:rsid w:val="00927430"/>
    <w:rsid w:val="00930B5B"/>
    <w:rsid w:val="00933CFE"/>
    <w:rsid w:val="00934769"/>
    <w:rsid w:val="00941C6D"/>
    <w:rsid w:val="00942A74"/>
    <w:rsid w:val="00942CF5"/>
    <w:rsid w:val="009445D6"/>
    <w:rsid w:val="00947F7F"/>
    <w:rsid w:val="009556F4"/>
    <w:rsid w:val="00956786"/>
    <w:rsid w:val="00962942"/>
    <w:rsid w:val="009676AE"/>
    <w:rsid w:val="00973A2A"/>
    <w:rsid w:val="009756EF"/>
    <w:rsid w:val="0097768D"/>
    <w:rsid w:val="00981E70"/>
    <w:rsid w:val="009852F4"/>
    <w:rsid w:val="00995DA9"/>
    <w:rsid w:val="00995F50"/>
    <w:rsid w:val="009A7AC5"/>
    <w:rsid w:val="009B026C"/>
    <w:rsid w:val="009B08F1"/>
    <w:rsid w:val="009B13A8"/>
    <w:rsid w:val="009B174D"/>
    <w:rsid w:val="009B1C4B"/>
    <w:rsid w:val="009B40A2"/>
    <w:rsid w:val="009B561C"/>
    <w:rsid w:val="009C5776"/>
    <w:rsid w:val="009D43A6"/>
    <w:rsid w:val="009D489B"/>
    <w:rsid w:val="009D6640"/>
    <w:rsid w:val="009D683F"/>
    <w:rsid w:val="009E017D"/>
    <w:rsid w:val="009E043F"/>
    <w:rsid w:val="009E2131"/>
    <w:rsid w:val="009E2D18"/>
    <w:rsid w:val="009E350C"/>
    <w:rsid w:val="009E588E"/>
    <w:rsid w:val="009E70B0"/>
    <w:rsid w:val="009F0175"/>
    <w:rsid w:val="009F39A1"/>
    <w:rsid w:val="009F4040"/>
    <w:rsid w:val="00A00DFF"/>
    <w:rsid w:val="00A074B6"/>
    <w:rsid w:val="00A17FCE"/>
    <w:rsid w:val="00A2028A"/>
    <w:rsid w:val="00A2262F"/>
    <w:rsid w:val="00A30290"/>
    <w:rsid w:val="00A329E9"/>
    <w:rsid w:val="00A331EB"/>
    <w:rsid w:val="00A33657"/>
    <w:rsid w:val="00A33776"/>
    <w:rsid w:val="00A35EE8"/>
    <w:rsid w:val="00A46495"/>
    <w:rsid w:val="00A4695F"/>
    <w:rsid w:val="00A52844"/>
    <w:rsid w:val="00A53066"/>
    <w:rsid w:val="00A60002"/>
    <w:rsid w:val="00A62DDF"/>
    <w:rsid w:val="00A6614D"/>
    <w:rsid w:val="00A67F8F"/>
    <w:rsid w:val="00A70058"/>
    <w:rsid w:val="00A70C05"/>
    <w:rsid w:val="00A72828"/>
    <w:rsid w:val="00A8113E"/>
    <w:rsid w:val="00A92773"/>
    <w:rsid w:val="00A9360E"/>
    <w:rsid w:val="00A96923"/>
    <w:rsid w:val="00AA0741"/>
    <w:rsid w:val="00AA4A00"/>
    <w:rsid w:val="00AA5BE1"/>
    <w:rsid w:val="00AA6F38"/>
    <w:rsid w:val="00AB32D4"/>
    <w:rsid w:val="00AB427C"/>
    <w:rsid w:val="00AB78CE"/>
    <w:rsid w:val="00AD76C7"/>
    <w:rsid w:val="00AE1448"/>
    <w:rsid w:val="00AE17EF"/>
    <w:rsid w:val="00AE2344"/>
    <w:rsid w:val="00AE400B"/>
    <w:rsid w:val="00AE44FA"/>
    <w:rsid w:val="00AE5AB8"/>
    <w:rsid w:val="00AF36AE"/>
    <w:rsid w:val="00AF696F"/>
    <w:rsid w:val="00B000EA"/>
    <w:rsid w:val="00B046B2"/>
    <w:rsid w:val="00B07DBF"/>
    <w:rsid w:val="00B10718"/>
    <w:rsid w:val="00B179FB"/>
    <w:rsid w:val="00B2393E"/>
    <w:rsid w:val="00B26620"/>
    <w:rsid w:val="00B30790"/>
    <w:rsid w:val="00B312BA"/>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0EC5"/>
    <w:rsid w:val="00B83330"/>
    <w:rsid w:val="00B83D49"/>
    <w:rsid w:val="00B85911"/>
    <w:rsid w:val="00B860C6"/>
    <w:rsid w:val="00B90AFD"/>
    <w:rsid w:val="00B94E60"/>
    <w:rsid w:val="00BA330A"/>
    <w:rsid w:val="00BA661C"/>
    <w:rsid w:val="00BA7DAA"/>
    <w:rsid w:val="00BB585C"/>
    <w:rsid w:val="00BB7A9C"/>
    <w:rsid w:val="00BD0F5F"/>
    <w:rsid w:val="00BD16E2"/>
    <w:rsid w:val="00BD22A9"/>
    <w:rsid w:val="00BD24CD"/>
    <w:rsid w:val="00BE0D51"/>
    <w:rsid w:val="00BE1DD4"/>
    <w:rsid w:val="00BE20DE"/>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07BE"/>
    <w:rsid w:val="00CA239D"/>
    <w:rsid w:val="00CB2911"/>
    <w:rsid w:val="00CC4195"/>
    <w:rsid w:val="00CC65B7"/>
    <w:rsid w:val="00CC6B7C"/>
    <w:rsid w:val="00CD2514"/>
    <w:rsid w:val="00CD3984"/>
    <w:rsid w:val="00CD4817"/>
    <w:rsid w:val="00CD5735"/>
    <w:rsid w:val="00CD6956"/>
    <w:rsid w:val="00CF0315"/>
    <w:rsid w:val="00CF0383"/>
    <w:rsid w:val="00CF3D3B"/>
    <w:rsid w:val="00CF51D9"/>
    <w:rsid w:val="00D03C6B"/>
    <w:rsid w:val="00D07380"/>
    <w:rsid w:val="00D11B65"/>
    <w:rsid w:val="00D12778"/>
    <w:rsid w:val="00D13168"/>
    <w:rsid w:val="00D27BA5"/>
    <w:rsid w:val="00D33383"/>
    <w:rsid w:val="00D355A5"/>
    <w:rsid w:val="00D37818"/>
    <w:rsid w:val="00D41F32"/>
    <w:rsid w:val="00D4278A"/>
    <w:rsid w:val="00D616DB"/>
    <w:rsid w:val="00D63E72"/>
    <w:rsid w:val="00D73CF2"/>
    <w:rsid w:val="00D759AB"/>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A62A9"/>
    <w:rsid w:val="00DB0D15"/>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DF4E13"/>
    <w:rsid w:val="00E001E7"/>
    <w:rsid w:val="00E00A17"/>
    <w:rsid w:val="00E04A41"/>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026"/>
    <w:rsid w:val="00E54766"/>
    <w:rsid w:val="00E56114"/>
    <w:rsid w:val="00E5735D"/>
    <w:rsid w:val="00E5736E"/>
    <w:rsid w:val="00E61E25"/>
    <w:rsid w:val="00E8046C"/>
    <w:rsid w:val="00E8127B"/>
    <w:rsid w:val="00E8609E"/>
    <w:rsid w:val="00E862FF"/>
    <w:rsid w:val="00E91A11"/>
    <w:rsid w:val="00E9433B"/>
    <w:rsid w:val="00EA1275"/>
    <w:rsid w:val="00EA2E50"/>
    <w:rsid w:val="00EA3469"/>
    <w:rsid w:val="00EB6179"/>
    <w:rsid w:val="00EB7735"/>
    <w:rsid w:val="00EB7CB9"/>
    <w:rsid w:val="00EC2DC1"/>
    <w:rsid w:val="00EC66CB"/>
    <w:rsid w:val="00EC6F5A"/>
    <w:rsid w:val="00EC71BA"/>
    <w:rsid w:val="00EC7A71"/>
    <w:rsid w:val="00EC7DB0"/>
    <w:rsid w:val="00ED3318"/>
    <w:rsid w:val="00ED374C"/>
    <w:rsid w:val="00ED4AA4"/>
    <w:rsid w:val="00ED59E3"/>
    <w:rsid w:val="00ED62C8"/>
    <w:rsid w:val="00ED775A"/>
    <w:rsid w:val="00EE01F3"/>
    <w:rsid w:val="00EE02D5"/>
    <w:rsid w:val="00EE1A95"/>
    <w:rsid w:val="00EE566A"/>
    <w:rsid w:val="00EE71A6"/>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5D84"/>
    <w:rsid w:val="00F361B0"/>
    <w:rsid w:val="00F4003E"/>
    <w:rsid w:val="00F47DAB"/>
    <w:rsid w:val="00F54AFB"/>
    <w:rsid w:val="00F55506"/>
    <w:rsid w:val="00F62A2C"/>
    <w:rsid w:val="00F65227"/>
    <w:rsid w:val="00F677A0"/>
    <w:rsid w:val="00F715FB"/>
    <w:rsid w:val="00F73176"/>
    <w:rsid w:val="00F73594"/>
    <w:rsid w:val="00F73CE5"/>
    <w:rsid w:val="00F73FB8"/>
    <w:rsid w:val="00F74ED5"/>
    <w:rsid w:val="00F80F08"/>
    <w:rsid w:val="00F86CB7"/>
    <w:rsid w:val="00F914C6"/>
    <w:rsid w:val="00F9209B"/>
    <w:rsid w:val="00F93D75"/>
    <w:rsid w:val="00F94EF7"/>
    <w:rsid w:val="00F962EF"/>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4D80"/>
    <w:rsid w:val="00FE6FE1"/>
    <w:rsid w:val="00FF1716"/>
    <w:rsid w:val="00FF29A1"/>
    <w:rsid w:val="00FF35FB"/>
    <w:rsid w:val="00FF485C"/>
    <w:rsid w:val="00FF6F7B"/>
    <w:rsid w:val="00FF7AB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724A70F9"/>
  <w15:docId w15:val="{FEFB791F-9B4C-4E7A-AAD4-3969E30F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paragraph" w:styleId="Heading3">
    <w:name w:val="heading 3"/>
    <w:basedOn w:val="Normal"/>
    <w:next w:val="Normal"/>
    <w:link w:val="Heading3Char"/>
    <w:uiPriority w:val="9"/>
    <w:unhideWhenUsed/>
    <w:qFormat/>
    <w:rsid w:val="00721075"/>
    <w:pPr>
      <w:keepNext/>
      <w:keepLines/>
      <w:spacing w:line="480" w:lineRule="auto"/>
      <w:jc w:val="both"/>
      <w:outlineLvl w:val="2"/>
    </w:pPr>
    <w:rPr>
      <w:rFonts w:ascii="Times New Roman" w:eastAsiaTheme="majorEastAsia" w:hAnsi="Times New Roman" w:cstheme="majorBidi"/>
      <w:b/>
      <w:color w:val="000000" w:themeColor="text1"/>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aliases w:val="normal,paragraf"/>
    <w:link w:val="NoSpacingChar"/>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character" w:customStyle="1" w:styleId="fontstyle01">
    <w:name w:val="fontstyle01"/>
    <w:basedOn w:val="DefaultParagraphFont"/>
    <w:rsid w:val="00905ED3"/>
    <w:rPr>
      <w:rFonts w:ascii="Times New Roman" w:hAnsi="Times New Roman" w:cs="Times New Roman" w:hint="default"/>
      <w:b/>
      <w:bCs/>
      <w:i w:val="0"/>
      <w:iCs w:val="0"/>
      <w:color w:val="000000"/>
      <w:sz w:val="28"/>
      <w:szCs w:val="28"/>
    </w:rPr>
  </w:style>
  <w:style w:type="character" w:customStyle="1" w:styleId="sw">
    <w:name w:val="sw"/>
    <w:basedOn w:val="DefaultParagraphFont"/>
    <w:rsid w:val="00905ED3"/>
  </w:style>
  <w:style w:type="table" w:styleId="GridTable5Dark-Accent6">
    <w:name w:val="Grid Table 5 Dark Accent 6"/>
    <w:basedOn w:val="TableNormal"/>
    <w:uiPriority w:val="50"/>
    <w:rsid w:val="00905ED3"/>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BodyText">
    <w:name w:val="Body Text"/>
    <w:basedOn w:val="Normal"/>
    <w:link w:val="BodyTextChar"/>
    <w:rsid w:val="00905ED3"/>
    <w:pPr>
      <w:spacing w:line="360" w:lineRule="auto"/>
      <w:jc w:val="both"/>
    </w:pPr>
    <w:rPr>
      <w:rFonts w:ascii="Tahoma" w:eastAsia="Times New Roman" w:hAnsi="Tahoma" w:cs="Times New Roman"/>
      <w:szCs w:val="20"/>
      <w:lang w:val="en-US"/>
    </w:rPr>
  </w:style>
  <w:style w:type="character" w:customStyle="1" w:styleId="BodyTextChar">
    <w:name w:val="Body Text Char"/>
    <w:basedOn w:val="DefaultParagraphFont"/>
    <w:link w:val="BodyText"/>
    <w:rsid w:val="00905ED3"/>
    <w:rPr>
      <w:rFonts w:ascii="Tahoma" w:eastAsia="Times New Roman" w:hAnsi="Tahoma" w:cs="Times New Roman"/>
      <w:szCs w:val="20"/>
      <w:lang w:val="en-US"/>
    </w:rPr>
  </w:style>
  <w:style w:type="character" w:customStyle="1" w:styleId="Heading3Char">
    <w:name w:val="Heading 3 Char"/>
    <w:basedOn w:val="DefaultParagraphFont"/>
    <w:link w:val="Heading3"/>
    <w:uiPriority w:val="9"/>
    <w:rsid w:val="00721075"/>
    <w:rPr>
      <w:rFonts w:ascii="Times New Roman" w:eastAsiaTheme="majorEastAsia" w:hAnsi="Times New Roman" w:cstheme="majorBidi"/>
      <w:b/>
      <w:color w:val="000000" w:themeColor="text1"/>
      <w:kern w:val="2"/>
      <w:sz w:val="24"/>
      <w:szCs w:val="24"/>
      <w:lang w:val="en-US"/>
      <w14:ligatures w14:val="standardContextual"/>
    </w:rPr>
  </w:style>
  <w:style w:type="character" w:customStyle="1" w:styleId="NoSpacingChar">
    <w:name w:val="No Spacing Char"/>
    <w:aliases w:val="normal Char,paragraf Char"/>
    <w:link w:val="NoSpacing"/>
    <w:uiPriority w:val="1"/>
    <w:locked/>
    <w:rsid w:val="00A35EE8"/>
  </w:style>
  <w:style w:type="character" w:styleId="UnresolvedMention">
    <w:name w:val="Unresolved Mention"/>
    <w:basedOn w:val="DefaultParagraphFont"/>
    <w:uiPriority w:val="99"/>
    <w:semiHidden/>
    <w:unhideWhenUsed/>
    <w:rsid w:val="008E421A"/>
    <w:rPr>
      <w:color w:val="605E5C"/>
      <w:shd w:val="clear" w:color="auto" w:fill="E1DFDD"/>
    </w:rPr>
  </w:style>
  <w:style w:type="character" w:styleId="PlaceholderText">
    <w:name w:val="Placeholder Text"/>
    <w:basedOn w:val="DefaultParagraphFont"/>
    <w:uiPriority w:val="99"/>
    <w:semiHidden/>
    <w:rsid w:val="00191A2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160431">
      <w:bodyDiv w:val="1"/>
      <w:marLeft w:val="0"/>
      <w:marRight w:val="0"/>
      <w:marTop w:val="0"/>
      <w:marBottom w:val="0"/>
      <w:divBdr>
        <w:top w:val="none" w:sz="0" w:space="0" w:color="auto"/>
        <w:left w:val="none" w:sz="0" w:space="0" w:color="auto"/>
        <w:bottom w:val="none" w:sz="0" w:space="0" w:color="auto"/>
        <w:right w:val="none" w:sz="0" w:space="0" w:color="auto"/>
      </w:divBdr>
      <w:divsChild>
        <w:div w:id="1065833081">
          <w:marLeft w:val="0"/>
          <w:marRight w:val="0"/>
          <w:marTop w:val="0"/>
          <w:marBottom w:val="0"/>
          <w:divBdr>
            <w:top w:val="none" w:sz="0" w:space="0" w:color="auto"/>
            <w:left w:val="none" w:sz="0" w:space="0" w:color="auto"/>
            <w:bottom w:val="none" w:sz="0" w:space="0" w:color="auto"/>
            <w:right w:val="none" w:sz="0" w:space="0" w:color="auto"/>
          </w:divBdr>
        </w:div>
      </w:divsChild>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627/gg.v1i2.179" TargetMode="External"/><Relationship Id="rId18" Type="http://schemas.openxmlformats.org/officeDocument/2006/relationships/hyperlink" Target="https://doi.org/10.30738/.v6i1.208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33654/jpl/vl4i2.881" TargetMode="External"/><Relationship Id="rId17" Type="http://schemas.openxmlformats.org/officeDocument/2006/relationships/hyperlink" Target="https://doi.org/10.24127/ajpm.v11i1.4715" TargetMode="External"/><Relationship Id="rId2" Type="http://schemas.openxmlformats.org/officeDocument/2006/relationships/numbering" Target="numbering.xml"/><Relationship Id="rId16" Type="http://schemas.openxmlformats.org/officeDocument/2006/relationships/hyperlink" Target="https://doi.org/10.5035/pjme.v7i2.27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035/pjme.v10i2.3151" TargetMode="Externa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281/zenodo.754927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0739E731-5588-4165-B7DC-83B03690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15</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Mayawati Mayawati</cp:lastModifiedBy>
  <cp:revision>21</cp:revision>
  <cp:lastPrinted>2023-12-16T07:01:00Z</cp:lastPrinted>
  <dcterms:created xsi:type="dcterms:W3CDTF">2022-03-10T07:23:00Z</dcterms:created>
  <dcterms:modified xsi:type="dcterms:W3CDTF">2023-12-16T07:08:00Z</dcterms:modified>
</cp:coreProperties>
</file>