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94" w:rsidRDefault="00C26087">
      <w:pPr>
        <w:pStyle w:val="Heading2"/>
        <w:spacing w:before="99"/>
        <w:ind w:left="1157" w:right="1710"/>
        <w:jc w:val="center"/>
      </w:pPr>
      <w:r>
        <w:t>ABSTRAK</w:t>
      </w:r>
    </w:p>
    <w:p w:rsidR="00C87A94" w:rsidRDefault="00C87A94">
      <w:pPr>
        <w:pStyle w:val="BodyText"/>
        <w:spacing w:before="9"/>
        <w:jc w:val="left"/>
        <w:rPr>
          <w:rFonts w:ascii="Arial"/>
          <w:b/>
          <w:sz w:val="23"/>
        </w:rPr>
      </w:pPr>
    </w:p>
    <w:p w:rsidR="00C87A94" w:rsidRDefault="00C26087">
      <w:pPr>
        <w:spacing w:before="1"/>
        <w:ind w:left="588" w:right="1137" w:firstLine="56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Agoes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Hari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Edy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Wibowo,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NPM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199010012,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Pengaruh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Implementasi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Strategi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Pemasaran,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Pemasaran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Pengalaman,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Pemasaran Hubungan Dan Kualitas Pelayanan Terhadap Kepuasan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Pelanggan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Serta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Implikasinya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Pada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Kepercayaan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Pelanggan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dibimbing oleh Prof. Dr. H. Eddy Jusuf, SP, M.Si, M.Kom.,IPU sebagai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Promotor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Dr. H.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Undang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Juju,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S.E.,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M.P,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sebagai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Promotor</w:t>
      </w:r>
    </w:p>
    <w:p w:rsidR="00C87A94" w:rsidRDefault="00C87A94">
      <w:pPr>
        <w:pStyle w:val="BodyText"/>
        <w:spacing w:before="11"/>
        <w:jc w:val="left"/>
        <w:rPr>
          <w:rFonts w:ascii="Arial"/>
          <w:b/>
          <w:sz w:val="23"/>
        </w:rPr>
      </w:pPr>
    </w:p>
    <w:p w:rsidR="00C87A94" w:rsidRDefault="00C26087">
      <w:pPr>
        <w:pStyle w:val="BodyText"/>
        <w:ind w:left="588" w:right="1140" w:firstLine="568"/>
      </w:pPr>
      <w:r>
        <w:t>Penelitian ini bertujuan untuk manganalisis pengaruh implementasi</w:t>
      </w:r>
      <w:r>
        <w:rPr>
          <w:spacing w:val="1"/>
        </w:rPr>
        <w:t xml:space="preserve"> </w:t>
      </w:r>
      <w:r>
        <w:t>strategi pemasaran, pemasaran pengalaman, pemasaran hubu</w:t>
      </w:r>
      <w:r>
        <w:t>ngan dan</w:t>
      </w:r>
      <w:r>
        <w:rPr>
          <w:spacing w:val="1"/>
        </w:rPr>
        <w:t xml:space="preserve"> </w:t>
      </w:r>
      <w:r>
        <w:t>kualitas pelayanan terhadap kepuasan pelanggan serta implikasinya pada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Priangan</w:t>
      </w:r>
      <w:r>
        <w:rPr>
          <w:spacing w:val="1"/>
        </w:rPr>
        <w:t xml:space="preserve"> </w:t>
      </w:r>
      <w:r>
        <w:t>Timur.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Pelanggan</w:t>
      </w:r>
      <w:r>
        <w:rPr>
          <w:spacing w:val="-10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faktor</w:t>
      </w:r>
      <w:r>
        <w:rPr>
          <w:spacing w:val="-8"/>
        </w:rPr>
        <w:t xml:space="preserve"> </w:t>
      </w:r>
      <w:r>
        <w:t>utama</w:t>
      </w:r>
      <w:r>
        <w:rPr>
          <w:spacing w:val="-8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membangun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mempertahankan</w:t>
      </w:r>
      <w:r>
        <w:rPr>
          <w:spacing w:val="-64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pelanggan.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pelanggan layanan</w:t>
      </w:r>
      <w:r>
        <w:rPr>
          <w:spacing w:val="1"/>
        </w:rPr>
        <w:t xml:space="preserve"> </w:t>
      </w:r>
      <w:r>
        <w:t>klinik</w:t>
      </w:r>
      <w:r>
        <w:rPr>
          <w:spacing w:val="-3"/>
        </w:rPr>
        <w:t xml:space="preserve"> </w:t>
      </w:r>
      <w:r>
        <w:t>utama.</w:t>
      </w:r>
    </w:p>
    <w:p w:rsidR="00C87A94" w:rsidRDefault="00C26087">
      <w:pPr>
        <w:pStyle w:val="BodyText"/>
        <w:ind w:left="588" w:right="1139" w:firstLine="568"/>
      </w:pPr>
      <w:r>
        <w:t>Hasil analisis data menggunakan teknik analisis jalur 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pemasaran,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pengalaman</w:t>
      </w:r>
      <w:r>
        <w:t>,</w:t>
      </w:r>
      <w:r>
        <w:rPr>
          <w:spacing w:val="1"/>
        </w:rPr>
        <w:t xml:space="preserve"> </w:t>
      </w:r>
      <w:r>
        <w:t>pemasaran hubungan, dan kualitas pelayanan memiliki pengaruh positif</w:t>
      </w:r>
      <w:r>
        <w:rPr>
          <w:spacing w:val="1"/>
        </w:rPr>
        <w:t xml:space="preserve"> </w:t>
      </w:r>
      <w:r>
        <w:t>dan signifikan secara parsial dan simultan terhadap kepuasan pelanggan.</w:t>
      </w:r>
      <w:r>
        <w:rPr>
          <w:spacing w:val="1"/>
        </w:rPr>
        <w:t xml:space="preserve"> </w:t>
      </w:r>
      <w:r>
        <w:t>Aspek-aspek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pengalaman</w:t>
      </w:r>
      <w:r>
        <w:rPr>
          <w:spacing w:val="-11"/>
        </w:rPr>
        <w:t xml:space="preserve"> </w:t>
      </w:r>
      <w:r>
        <w:t>positif</w:t>
      </w:r>
      <w:r>
        <w:rPr>
          <w:spacing w:val="-11"/>
        </w:rPr>
        <w:t xml:space="preserve"> </w:t>
      </w:r>
      <w:r>
        <w:t>bagi</w:t>
      </w:r>
      <w:r>
        <w:rPr>
          <w:spacing w:val="-9"/>
        </w:rPr>
        <w:t xml:space="preserve"> </w:t>
      </w:r>
      <w:r>
        <w:t>pelanggan</w:t>
      </w:r>
      <w:r>
        <w:rPr>
          <w:spacing w:val="-9"/>
        </w:rPr>
        <w:t xml:space="preserve"> </w:t>
      </w:r>
      <w:r>
        <w:t>klinik</w:t>
      </w:r>
      <w:r>
        <w:rPr>
          <w:spacing w:val="-11"/>
        </w:rPr>
        <w:t xml:space="preserve"> </w:t>
      </w:r>
      <w:r>
        <w:t>utama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Wilayah</w:t>
      </w:r>
      <w:r>
        <w:rPr>
          <w:spacing w:val="-9"/>
        </w:rPr>
        <w:t xml:space="preserve"> </w:t>
      </w:r>
      <w:r>
        <w:t>Priangan</w:t>
      </w:r>
      <w:r>
        <w:rPr>
          <w:spacing w:val="-10"/>
        </w:rPr>
        <w:t xml:space="preserve"> </w:t>
      </w:r>
      <w:r>
        <w:t>Timur.</w:t>
      </w:r>
      <w:r>
        <w:rPr>
          <w:spacing w:val="-65"/>
        </w:rPr>
        <w:t xml:space="preserve"> </w:t>
      </w:r>
      <w:r>
        <w:t>Selain itu, kepuasan pelanggan memiliki pengaruh positif dan 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pelanggan.</w:t>
      </w:r>
      <w:r>
        <w:rPr>
          <w:spacing w:val="1"/>
        </w:rPr>
        <w:t xml:space="preserve"> </w:t>
      </w:r>
      <w:r>
        <w:t>Implikasi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pemasaran,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pengalaman,</w:t>
      </w:r>
      <w:r>
        <w:rPr>
          <w:spacing w:val="1"/>
        </w:rPr>
        <w:t xml:space="preserve"> </w:t>
      </w:r>
      <w:r>
        <w:t>pemasaran</w:t>
      </w:r>
      <w:r>
        <w:rPr>
          <w:spacing w:val="-64"/>
        </w:rPr>
        <w:t xml:space="preserve"> </w:t>
      </w:r>
      <w:r>
        <w:rPr>
          <w:spacing w:val="-1"/>
        </w:rPr>
        <w:t>hubungan</w:t>
      </w:r>
      <w:r>
        <w:rPr>
          <w:spacing w:val="-17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kualitas</w:t>
      </w:r>
      <w:r>
        <w:rPr>
          <w:spacing w:val="-16"/>
        </w:rPr>
        <w:t xml:space="preserve"> </w:t>
      </w:r>
      <w:r>
        <w:t>pelayanan</w:t>
      </w:r>
      <w:r>
        <w:rPr>
          <w:spacing w:val="-16"/>
        </w:rPr>
        <w:t xml:space="preserve"> </w:t>
      </w:r>
      <w:r>
        <w:t>guna</w:t>
      </w:r>
      <w:r>
        <w:rPr>
          <w:spacing w:val="-15"/>
        </w:rPr>
        <w:t xml:space="preserve"> </w:t>
      </w:r>
      <w:r>
        <w:t>meningkatkan</w:t>
      </w:r>
      <w:r>
        <w:rPr>
          <w:spacing w:val="-17"/>
        </w:rPr>
        <w:t xml:space="preserve"> </w:t>
      </w:r>
      <w:r>
        <w:t>kepuasan</w:t>
      </w:r>
      <w:r>
        <w:rPr>
          <w:spacing w:val="-15"/>
        </w:rPr>
        <w:t xml:space="preserve"> </w:t>
      </w:r>
      <w:r>
        <w:t>pelanggan</w:t>
      </w:r>
      <w:r>
        <w:rPr>
          <w:spacing w:val="-65"/>
        </w:rPr>
        <w:t xml:space="preserve"> </w:t>
      </w:r>
      <w:r>
        <w:t>yang akan memperkuat kepercayaan pelanggan terhadap layanan yang</w:t>
      </w:r>
      <w:r>
        <w:rPr>
          <w:spacing w:val="1"/>
        </w:rPr>
        <w:t xml:space="preserve"> </w:t>
      </w:r>
      <w:r>
        <w:t>disediakan.</w:t>
      </w:r>
    </w:p>
    <w:p w:rsidR="00C87A94" w:rsidRDefault="00C26087">
      <w:pPr>
        <w:pStyle w:val="BodyText"/>
        <w:spacing w:before="1"/>
        <w:ind w:left="588" w:right="1137" w:firstLine="568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pemasaran,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panduan</w:t>
      </w:r>
      <w:r>
        <w:rPr>
          <w:spacing w:val="-9"/>
        </w:rPr>
        <w:t xml:space="preserve"> </w:t>
      </w:r>
      <w:r>
        <w:t>praktis</w:t>
      </w:r>
      <w:r>
        <w:rPr>
          <w:spacing w:val="-11"/>
        </w:rPr>
        <w:t xml:space="preserve"> </w:t>
      </w:r>
      <w:r>
        <w:t>bagi</w:t>
      </w:r>
      <w:r>
        <w:rPr>
          <w:spacing w:val="-8"/>
        </w:rPr>
        <w:t xml:space="preserve"> </w:t>
      </w:r>
      <w:r>
        <w:t>manajer</w:t>
      </w:r>
      <w:r>
        <w:rPr>
          <w:spacing w:val="-9"/>
        </w:rPr>
        <w:t xml:space="preserve"> </w:t>
      </w:r>
      <w:r>
        <w:t>Klinik</w:t>
      </w:r>
      <w:r>
        <w:rPr>
          <w:spacing w:val="-11"/>
        </w:rPr>
        <w:t xml:space="preserve"> </w:t>
      </w:r>
      <w:r>
        <w:t>Utama</w:t>
      </w:r>
      <w:r>
        <w:rPr>
          <w:spacing w:val="-8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meningkatkan</w:t>
      </w:r>
      <w:r>
        <w:rPr>
          <w:spacing w:val="-8"/>
        </w:rPr>
        <w:t xml:space="preserve"> </w:t>
      </w:r>
      <w:r>
        <w:t>hubungan</w:t>
      </w:r>
      <w:r>
        <w:rPr>
          <w:spacing w:val="-6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pelanggan.</w:t>
      </w:r>
      <w:r>
        <w:rPr>
          <w:spacing w:val="1"/>
        </w:rPr>
        <w:t xml:space="preserve"> </w:t>
      </w:r>
      <w:r>
        <w:t>Implikasi praktis dari penelitian ini untuk membantu menyusun strategi</w:t>
      </w:r>
      <w:r>
        <w:rPr>
          <w:spacing w:val="1"/>
        </w:rPr>
        <w:t xml:space="preserve"> </w:t>
      </w:r>
      <w:r>
        <w:t>pemasa</w:t>
      </w:r>
      <w:r>
        <w:t>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kepercayaan</w:t>
      </w:r>
      <w:r>
        <w:rPr>
          <w:spacing w:val="-1"/>
        </w:rPr>
        <w:t xml:space="preserve"> </w:t>
      </w:r>
      <w:r>
        <w:t>pelanggan.</w:t>
      </w:r>
    </w:p>
    <w:p w:rsidR="00C87A94" w:rsidRDefault="00C87A94">
      <w:pPr>
        <w:pStyle w:val="BodyText"/>
        <w:spacing w:before="1"/>
        <w:jc w:val="left"/>
      </w:pPr>
    </w:p>
    <w:p w:rsidR="00C87A94" w:rsidRDefault="00C26087">
      <w:pPr>
        <w:pStyle w:val="Heading2"/>
        <w:ind w:left="2574" w:right="1138" w:hanging="1986"/>
        <w:jc w:val="both"/>
      </w:pPr>
      <w:r>
        <w:t>Kata</w:t>
      </w:r>
      <w:r>
        <w:rPr>
          <w:spacing w:val="1"/>
        </w:rPr>
        <w:t xml:space="preserve"> </w:t>
      </w:r>
      <w:r>
        <w:t>Kunci: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Pemasaran,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Pengalaman,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Hubungan,</w:t>
      </w:r>
      <w:r>
        <w:rPr>
          <w:spacing w:val="1"/>
        </w:rPr>
        <w:t xml:space="preserve"> </w:t>
      </w:r>
      <w:r>
        <w:t>Kualitas</w:t>
      </w:r>
      <w:r>
        <w:rPr>
          <w:spacing w:val="-64"/>
        </w:rPr>
        <w:t xml:space="preserve"> </w:t>
      </w:r>
      <w:r>
        <w:t>Pelayanan,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Pelanggan,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Pelanggan.</w:t>
      </w:r>
    </w:p>
    <w:p w:rsidR="00C87A94" w:rsidRDefault="00C87A94">
      <w:pPr>
        <w:jc w:val="both"/>
        <w:sectPr w:rsidR="00C87A94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C87A94" w:rsidRDefault="00C26087">
      <w:pPr>
        <w:spacing w:before="99"/>
        <w:ind w:left="1157" w:right="1705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lastRenderedPageBreak/>
        <w:t>ABSTRACT</w:t>
      </w:r>
    </w:p>
    <w:p w:rsidR="00C87A94" w:rsidRDefault="00C87A94">
      <w:pPr>
        <w:pStyle w:val="BodyText"/>
        <w:spacing w:before="9"/>
        <w:jc w:val="left"/>
        <w:rPr>
          <w:rFonts w:ascii="Arial"/>
          <w:b/>
          <w:i/>
          <w:sz w:val="23"/>
        </w:rPr>
      </w:pPr>
    </w:p>
    <w:p w:rsidR="00C87A94" w:rsidRDefault="00C26087">
      <w:pPr>
        <w:spacing w:before="1"/>
        <w:ind w:left="588" w:right="1138" w:firstLine="568"/>
        <w:jc w:val="both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Agoes</w:t>
      </w:r>
      <w:r>
        <w:rPr>
          <w:rFonts w:ascii="Arial"/>
          <w:b/>
          <w:i/>
          <w:spacing w:val="-15"/>
          <w:sz w:val="24"/>
        </w:rPr>
        <w:t xml:space="preserve"> </w:t>
      </w:r>
      <w:r>
        <w:rPr>
          <w:rFonts w:ascii="Arial"/>
          <w:b/>
          <w:i/>
          <w:sz w:val="24"/>
        </w:rPr>
        <w:t>Hari</w:t>
      </w:r>
      <w:r>
        <w:rPr>
          <w:rFonts w:ascii="Arial"/>
          <w:b/>
          <w:i/>
          <w:spacing w:val="-14"/>
          <w:sz w:val="24"/>
        </w:rPr>
        <w:t xml:space="preserve"> </w:t>
      </w:r>
      <w:r>
        <w:rPr>
          <w:rFonts w:ascii="Arial"/>
          <w:b/>
          <w:i/>
          <w:sz w:val="24"/>
        </w:rPr>
        <w:t>Edy</w:t>
      </w:r>
      <w:r>
        <w:rPr>
          <w:rFonts w:ascii="Arial"/>
          <w:b/>
          <w:i/>
          <w:spacing w:val="-14"/>
          <w:sz w:val="24"/>
        </w:rPr>
        <w:t xml:space="preserve"> </w:t>
      </w:r>
      <w:r>
        <w:rPr>
          <w:rFonts w:ascii="Arial"/>
          <w:b/>
          <w:i/>
          <w:sz w:val="24"/>
        </w:rPr>
        <w:t>Wibowo,</w:t>
      </w:r>
      <w:r>
        <w:rPr>
          <w:rFonts w:ascii="Arial"/>
          <w:b/>
          <w:i/>
          <w:spacing w:val="-17"/>
          <w:sz w:val="24"/>
        </w:rPr>
        <w:t xml:space="preserve"> </w:t>
      </w:r>
      <w:r>
        <w:rPr>
          <w:rFonts w:ascii="Arial"/>
          <w:b/>
          <w:i/>
          <w:sz w:val="24"/>
        </w:rPr>
        <w:t>NPM</w:t>
      </w:r>
      <w:r>
        <w:rPr>
          <w:rFonts w:ascii="Arial"/>
          <w:b/>
          <w:i/>
          <w:spacing w:val="-16"/>
          <w:sz w:val="24"/>
        </w:rPr>
        <w:t xml:space="preserve"> </w:t>
      </w:r>
      <w:r>
        <w:rPr>
          <w:rFonts w:ascii="Arial"/>
          <w:b/>
          <w:i/>
          <w:sz w:val="24"/>
        </w:rPr>
        <w:t>199010012,</w:t>
      </w:r>
      <w:r>
        <w:rPr>
          <w:rFonts w:ascii="Arial"/>
          <w:b/>
          <w:i/>
          <w:spacing w:val="-14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4"/>
          <w:sz w:val="24"/>
        </w:rPr>
        <w:t xml:space="preserve"> </w:t>
      </w:r>
      <w:r>
        <w:rPr>
          <w:rFonts w:ascii="Arial"/>
          <w:b/>
          <w:i/>
          <w:sz w:val="24"/>
        </w:rPr>
        <w:t>Effect</w:t>
      </w:r>
      <w:r>
        <w:rPr>
          <w:rFonts w:ascii="Arial"/>
          <w:b/>
          <w:i/>
          <w:spacing w:val="-16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11"/>
          <w:sz w:val="24"/>
        </w:rPr>
        <w:t xml:space="preserve"> </w:t>
      </w:r>
      <w:r>
        <w:rPr>
          <w:rFonts w:ascii="Arial"/>
          <w:b/>
          <w:i/>
          <w:sz w:val="24"/>
        </w:rPr>
        <w:t>Marketing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Strategy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Implementation,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Experience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Marketing,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Relationship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Marketing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Service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Quality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on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Customer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Satisfaction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Its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Implications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for</w:t>
      </w:r>
      <w:r>
        <w:rPr>
          <w:rFonts w:ascii="Arial"/>
          <w:b/>
          <w:i/>
          <w:spacing w:val="-11"/>
          <w:sz w:val="24"/>
        </w:rPr>
        <w:t xml:space="preserve"> </w:t>
      </w:r>
      <w:r>
        <w:rPr>
          <w:rFonts w:ascii="Arial"/>
          <w:b/>
          <w:i/>
          <w:sz w:val="24"/>
        </w:rPr>
        <w:t>Customer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Trust</w:t>
      </w:r>
      <w:r>
        <w:rPr>
          <w:rFonts w:ascii="Arial"/>
          <w:b/>
          <w:i/>
          <w:spacing w:val="-11"/>
          <w:sz w:val="24"/>
        </w:rPr>
        <w:t xml:space="preserve"> </w:t>
      </w:r>
      <w:r>
        <w:rPr>
          <w:rFonts w:ascii="Arial"/>
          <w:b/>
          <w:i/>
          <w:sz w:val="24"/>
        </w:rPr>
        <w:t>guided</w:t>
      </w:r>
      <w:r>
        <w:rPr>
          <w:rFonts w:ascii="Arial"/>
          <w:b/>
          <w:i/>
          <w:spacing w:val="-12"/>
          <w:sz w:val="24"/>
        </w:rPr>
        <w:t xml:space="preserve"> </w:t>
      </w:r>
      <w:r>
        <w:rPr>
          <w:rFonts w:ascii="Arial"/>
          <w:b/>
          <w:i/>
          <w:sz w:val="24"/>
        </w:rPr>
        <w:t>by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Prof.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Dr.</w:t>
      </w:r>
      <w:r>
        <w:rPr>
          <w:rFonts w:ascii="Arial"/>
          <w:b/>
          <w:i/>
          <w:spacing w:val="-12"/>
          <w:sz w:val="24"/>
        </w:rPr>
        <w:t xml:space="preserve"> </w:t>
      </w:r>
      <w:r>
        <w:rPr>
          <w:rFonts w:ascii="Arial"/>
          <w:b/>
          <w:i/>
          <w:sz w:val="24"/>
        </w:rPr>
        <w:t>H.</w:t>
      </w:r>
      <w:r>
        <w:rPr>
          <w:rFonts w:ascii="Arial"/>
          <w:b/>
          <w:i/>
          <w:spacing w:val="-12"/>
          <w:sz w:val="24"/>
        </w:rPr>
        <w:t xml:space="preserve"> </w:t>
      </w:r>
      <w:r>
        <w:rPr>
          <w:rFonts w:ascii="Arial"/>
          <w:b/>
          <w:i/>
          <w:sz w:val="24"/>
        </w:rPr>
        <w:t>Eddy</w:t>
      </w:r>
      <w:r>
        <w:rPr>
          <w:rFonts w:ascii="Arial"/>
          <w:b/>
          <w:i/>
          <w:spacing w:val="-11"/>
          <w:sz w:val="24"/>
        </w:rPr>
        <w:t xml:space="preserve"> </w:t>
      </w:r>
      <w:r>
        <w:rPr>
          <w:rFonts w:ascii="Arial"/>
          <w:b/>
          <w:i/>
          <w:sz w:val="24"/>
        </w:rPr>
        <w:t>Jusuf,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SP,</w:t>
      </w:r>
      <w:r>
        <w:rPr>
          <w:rFonts w:ascii="Arial"/>
          <w:b/>
          <w:i/>
          <w:spacing w:val="-65"/>
          <w:sz w:val="24"/>
        </w:rPr>
        <w:t xml:space="preserve"> </w:t>
      </w:r>
      <w:r>
        <w:rPr>
          <w:rFonts w:ascii="Arial"/>
          <w:b/>
          <w:i/>
          <w:sz w:val="24"/>
        </w:rPr>
        <w:t>M.Si, M.Kom., IPU as Promoter and Dr. H. Undang Juju, S.E., M.P, as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Co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Promoter.</w:t>
      </w:r>
    </w:p>
    <w:p w:rsidR="00C87A94" w:rsidRDefault="00C87A94">
      <w:pPr>
        <w:pStyle w:val="BodyText"/>
        <w:spacing w:before="2"/>
        <w:jc w:val="left"/>
        <w:rPr>
          <w:rFonts w:ascii="Arial"/>
          <w:b/>
          <w:i/>
        </w:rPr>
      </w:pPr>
    </w:p>
    <w:p w:rsidR="00C87A94" w:rsidRDefault="00C26087">
      <w:pPr>
        <w:ind w:left="588" w:right="1139" w:firstLine="568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This</w:t>
      </w:r>
      <w:r>
        <w:rPr>
          <w:rFonts w:ascii="Arial"/>
          <w:i/>
          <w:spacing w:val="64"/>
          <w:sz w:val="24"/>
        </w:rPr>
        <w:t xml:space="preserve"> </w:t>
      </w:r>
      <w:r>
        <w:rPr>
          <w:rFonts w:ascii="Arial"/>
          <w:i/>
          <w:sz w:val="24"/>
        </w:rPr>
        <w:t>study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aims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analyze</w:t>
      </w:r>
      <w:r>
        <w:rPr>
          <w:rFonts w:ascii="Arial"/>
          <w:i/>
          <w:spacing w:val="6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64"/>
          <w:sz w:val="24"/>
        </w:rPr>
        <w:t xml:space="preserve"> </w:t>
      </w:r>
      <w:r>
        <w:rPr>
          <w:rFonts w:ascii="Arial"/>
          <w:i/>
          <w:sz w:val="24"/>
        </w:rPr>
        <w:t>effect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marketing</w:t>
      </w:r>
      <w:r>
        <w:rPr>
          <w:rFonts w:ascii="Arial"/>
          <w:i/>
          <w:spacing w:val="64"/>
          <w:sz w:val="24"/>
        </w:rPr>
        <w:t xml:space="preserve"> </w:t>
      </w:r>
      <w:r>
        <w:rPr>
          <w:rFonts w:ascii="Arial"/>
          <w:i/>
          <w:sz w:val="24"/>
        </w:rPr>
        <w:t>strategy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implementation, experience marketing, relationship marketing and service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quality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customer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satisfaction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its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implications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customer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trust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at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Main Clinic in East Priangan. Customer satisfaction is a major factor 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building and maintaining customer trust. This study uses a survey method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collecting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data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through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questionnaires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respondents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who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cust</w:t>
      </w:r>
      <w:r>
        <w:rPr>
          <w:rFonts w:ascii="Arial"/>
          <w:i/>
          <w:sz w:val="24"/>
        </w:rPr>
        <w:t>omers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 the main clinic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services.</w:t>
      </w:r>
    </w:p>
    <w:p w:rsidR="00C87A94" w:rsidRDefault="00C26087">
      <w:pPr>
        <w:ind w:left="588" w:right="1137" w:firstLine="568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The results of data analysis using path analysis techniques show that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implementation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marketing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strategies,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experience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marketing,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relationship marketing, and service quality have a positive and significant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effect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partially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simultaneously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customer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satisfaction.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These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aspects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important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factors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creating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positive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experience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main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clinic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customers in the East Priangan Region. In addition, customer satisfaction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has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positive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significant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influence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customer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trust.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implication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these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findings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important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the Primary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Clinic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pay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attention to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improve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implementation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marketing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strategies,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experience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marketing, relationship marketing and service quality in order to increase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customer satisfaction which will strengthen customer trust in the services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provided.</w:t>
      </w:r>
    </w:p>
    <w:p w:rsidR="00C87A94" w:rsidRDefault="00C26087">
      <w:pPr>
        <w:spacing w:before="1"/>
        <w:ind w:left="588" w:right="1138" w:firstLine="568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This research contributes to the development of marketing theory,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particularly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healthcare,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provides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practical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guidance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Primary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Clinic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managers in improving customer relationships and maintaining customer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trust. The practical implications of this research are to help devise more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effective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marketing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strategies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focus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customer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satisf</w:t>
      </w:r>
      <w:r>
        <w:rPr>
          <w:rFonts w:ascii="Arial"/>
          <w:i/>
          <w:sz w:val="24"/>
        </w:rPr>
        <w:t>action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trust.</w:t>
      </w:r>
    </w:p>
    <w:p w:rsidR="00C87A94" w:rsidRDefault="00C87A94">
      <w:pPr>
        <w:pStyle w:val="BodyText"/>
        <w:jc w:val="left"/>
        <w:rPr>
          <w:rFonts w:ascii="Arial"/>
          <w:i/>
          <w:sz w:val="26"/>
        </w:rPr>
      </w:pPr>
    </w:p>
    <w:p w:rsidR="00C87A94" w:rsidRDefault="00C87A94">
      <w:pPr>
        <w:pStyle w:val="BodyText"/>
        <w:spacing w:before="9"/>
        <w:jc w:val="left"/>
        <w:rPr>
          <w:rFonts w:ascii="Arial"/>
          <w:i/>
          <w:sz w:val="21"/>
        </w:rPr>
      </w:pPr>
    </w:p>
    <w:p w:rsidR="00C87A94" w:rsidRDefault="00C26087">
      <w:pPr>
        <w:ind w:left="1864" w:right="1138" w:hanging="1277"/>
        <w:jc w:val="both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Keywords: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Marketing</w:t>
      </w:r>
      <w:r>
        <w:rPr>
          <w:rFonts w:ascii="Arial"/>
          <w:b/>
          <w:i/>
          <w:spacing w:val="-13"/>
          <w:sz w:val="24"/>
        </w:rPr>
        <w:t xml:space="preserve"> </w:t>
      </w:r>
      <w:r>
        <w:rPr>
          <w:rFonts w:ascii="Arial"/>
          <w:b/>
          <w:i/>
          <w:sz w:val="24"/>
        </w:rPr>
        <w:t>Strategy</w:t>
      </w:r>
      <w:r>
        <w:rPr>
          <w:rFonts w:ascii="Arial"/>
          <w:b/>
          <w:i/>
          <w:spacing w:val="-11"/>
          <w:sz w:val="24"/>
        </w:rPr>
        <w:t xml:space="preserve"> </w:t>
      </w:r>
      <w:r>
        <w:rPr>
          <w:rFonts w:ascii="Arial"/>
          <w:b/>
          <w:i/>
          <w:sz w:val="24"/>
        </w:rPr>
        <w:t>Implementation,</w:t>
      </w:r>
      <w:r>
        <w:rPr>
          <w:rFonts w:ascii="Arial"/>
          <w:b/>
          <w:i/>
          <w:spacing w:val="-13"/>
          <w:sz w:val="24"/>
        </w:rPr>
        <w:t xml:space="preserve"> </w:t>
      </w:r>
      <w:r>
        <w:rPr>
          <w:rFonts w:ascii="Arial"/>
          <w:b/>
          <w:i/>
          <w:sz w:val="24"/>
        </w:rPr>
        <w:t>Experience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Marketing,</w:t>
      </w:r>
      <w:r>
        <w:rPr>
          <w:rFonts w:ascii="Arial"/>
          <w:b/>
          <w:i/>
          <w:spacing w:val="-65"/>
          <w:sz w:val="24"/>
        </w:rPr>
        <w:t xml:space="preserve"> </w:t>
      </w:r>
      <w:r>
        <w:rPr>
          <w:rFonts w:ascii="Arial"/>
          <w:b/>
          <w:i/>
          <w:sz w:val="24"/>
        </w:rPr>
        <w:t>Relationship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Marketing,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Service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Quality,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Customer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Satisfaction,</w:t>
      </w:r>
      <w:r>
        <w:rPr>
          <w:rFonts w:ascii="Arial"/>
          <w:b/>
          <w:i/>
          <w:spacing w:val="-3"/>
          <w:sz w:val="24"/>
        </w:rPr>
        <w:t xml:space="preserve"> </w:t>
      </w:r>
      <w:bookmarkStart w:id="0" w:name="_GoBack"/>
      <w:bookmarkEnd w:id="0"/>
      <w:r>
        <w:rPr>
          <w:rFonts w:ascii="Arial"/>
          <w:b/>
          <w:i/>
          <w:sz w:val="24"/>
        </w:rPr>
        <w:t>Customer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Trust.</w:t>
      </w:r>
    </w:p>
    <w:p w:rsidR="00C87A94" w:rsidRDefault="00C87A94">
      <w:pPr>
        <w:jc w:val="both"/>
        <w:rPr>
          <w:rFonts w:ascii="Arial"/>
          <w:sz w:val="24"/>
        </w:rPr>
        <w:sectPr w:rsidR="00C87A94">
          <w:pgSz w:w="11910" w:h="16840"/>
          <w:pgMar w:top="1580" w:right="560" w:bottom="280" w:left="1680" w:header="720" w:footer="720" w:gutter="0"/>
          <w:cols w:space="720"/>
        </w:sectPr>
      </w:pPr>
    </w:p>
    <w:p w:rsidR="00C87A94" w:rsidRDefault="00C26087">
      <w:pPr>
        <w:pStyle w:val="Heading2"/>
        <w:spacing w:before="99"/>
        <w:ind w:left="1157" w:right="1708"/>
        <w:jc w:val="center"/>
      </w:pPr>
      <w:r>
        <w:lastRenderedPageBreak/>
        <w:t>DAFTAR</w:t>
      </w:r>
      <w:r>
        <w:rPr>
          <w:spacing w:val="-2"/>
        </w:rPr>
        <w:t xml:space="preserve"> </w:t>
      </w:r>
      <w:r>
        <w:t>PUSTAKA</w:t>
      </w:r>
    </w:p>
    <w:p w:rsidR="00C87A94" w:rsidRDefault="00C87A94">
      <w:pPr>
        <w:pStyle w:val="BodyText"/>
        <w:spacing w:before="9"/>
        <w:jc w:val="left"/>
        <w:rPr>
          <w:rFonts w:ascii="Arial"/>
          <w:b/>
          <w:sz w:val="23"/>
        </w:rPr>
      </w:pPr>
    </w:p>
    <w:p w:rsidR="00C87A94" w:rsidRDefault="00C26087">
      <w:pPr>
        <w:pStyle w:val="BodyText"/>
        <w:spacing w:before="1"/>
        <w:ind w:left="1156" w:right="1138" w:hanging="569"/>
      </w:pPr>
      <w:r>
        <w:rPr>
          <w:spacing w:val="-1"/>
        </w:rPr>
        <w:t>Al-Tit,</w:t>
      </w:r>
      <w:r>
        <w:rPr>
          <w:spacing w:val="-19"/>
        </w:rPr>
        <w:t xml:space="preserve"> </w:t>
      </w:r>
      <w:r>
        <w:t>A.</w:t>
      </w:r>
      <w:r>
        <w:rPr>
          <w:spacing w:val="-16"/>
        </w:rPr>
        <w:t xml:space="preserve"> </w:t>
      </w:r>
      <w:r>
        <w:t>A.</w:t>
      </w:r>
      <w:r>
        <w:rPr>
          <w:spacing w:val="-18"/>
        </w:rPr>
        <w:t xml:space="preserve"> </w:t>
      </w:r>
      <w:r>
        <w:t>(2021).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impact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relationship</w:t>
      </w:r>
      <w:r>
        <w:rPr>
          <w:spacing w:val="-17"/>
        </w:rPr>
        <w:t xml:space="preserve"> </w:t>
      </w:r>
      <w:r>
        <w:t>marketing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customer</w:t>
      </w:r>
      <w:r>
        <w:rPr>
          <w:spacing w:val="-16"/>
        </w:rPr>
        <w:t xml:space="preserve"> </w:t>
      </w:r>
      <w:r>
        <w:t>loyalty</w:t>
      </w:r>
      <w:r>
        <w:rPr>
          <w:spacing w:val="-65"/>
        </w:rPr>
        <w:t xml:space="preserve"> </w:t>
      </w:r>
      <w:r>
        <w:t>in the telecommunications sector in Jordan. Journal of Relationship</w:t>
      </w:r>
      <w:r>
        <w:rPr>
          <w:spacing w:val="1"/>
        </w:rPr>
        <w:t xml:space="preserve"> </w:t>
      </w:r>
      <w:r>
        <w:t>Marketing,</w:t>
      </w:r>
      <w:r>
        <w:rPr>
          <w:spacing w:val="-1"/>
        </w:rPr>
        <w:t xml:space="preserve"> </w:t>
      </w:r>
      <w:r>
        <w:t>20(2),</w:t>
      </w:r>
      <w:r>
        <w:rPr>
          <w:spacing w:val="-2"/>
        </w:rPr>
        <w:t xml:space="preserve"> </w:t>
      </w:r>
      <w:r>
        <w:t>109-128.</w:t>
      </w:r>
    </w:p>
    <w:p w:rsidR="00C87A94" w:rsidRDefault="00C87A94">
      <w:pPr>
        <w:pStyle w:val="BodyText"/>
        <w:spacing w:before="11"/>
        <w:jc w:val="left"/>
        <w:rPr>
          <w:sz w:val="23"/>
        </w:rPr>
      </w:pPr>
    </w:p>
    <w:p w:rsidR="00C87A94" w:rsidRDefault="00C26087">
      <w:pPr>
        <w:pStyle w:val="BodyText"/>
        <w:ind w:left="1156" w:right="1136" w:hanging="569"/>
      </w:pPr>
      <w:r>
        <w:t>B.O,</w:t>
      </w:r>
      <w:r>
        <w:rPr>
          <w:spacing w:val="1"/>
        </w:rPr>
        <w:t xml:space="preserve"> </w:t>
      </w:r>
      <w:r>
        <w:t>Ibojo</w:t>
      </w:r>
      <w:r>
        <w:rPr>
          <w:spacing w:val="1"/>
        </w:rPr>
        <w:t xml:space="preserve"> </w:t>
      </w:r>
      <w:r>
        <w:t>E.Dunmade.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Satisfaction: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Undergraduate</w:t>
      </w:r>
      <w:r>
        <w:rPr>
          <w:spacing w:val="-10"/>
        </w:rPr>
        <w:t xml:space="preserve"> </w:t>
      </w:r>
      <w:r>
        <w:t>Students</w:t>
      </w:r>
      <w:r>
        <w:rPr>
          <w:spacing w:val="-6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Oyo State,</w:t>
      </w:r>
      <w:r>
        <w:rPr>
          <w:spacing w:val="-2"/>
        </w:rPr>
        <w:t xml:space="preserve"> </w:t>
      </w:r>
      <w:r>
        <w:t>Nigeria.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1" w:hanging="569"/>
      </w:pPr>
      <w:r>
        <w:t>Berry, L. L., &amp; Parasuraman, A. (2021). Marketing Services: Competing</w:t>
      </w:r>
      <w:r>
        <w:rPr>
          <w:spacing w:val="1"/>
        </w:rPr>
        <w:t xml:space="preserve"> </w:t>
      </w:r>
      <w:r>
        <w:t>Through Quality. Free</w:t>
      </w:r>
      <w:r>
        <w:rPr>
          <w:spacing w:val="1"/>
        </w:rPr>
        <w:t xml:space="preserve"> </w:t>
      </w:r>
      <w:r>
        <w:t>Press.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8" w:hanging="569"/>
      </w:pPr>
      <w:r>
        <w:t>Chen, Y.</w:t>
      </w:r>
      <w:r>
        <w:t xml:space="preserve"> S., Wu, K. S., &amp; Shih, H. A. (2021). How Marketing Capabilities</w:t>
      </w:r>
      <w:r>
        <w:rPr>
          <w:spacing w:val="1"/>
        </w:rPr>
        <w:t xml:space="preserve"> </w:t>
      </w:r>
      <w:r>
        <w:t>Affect Customer Satisfaction And Loyalty: Evidence From Taiwan’s</w:t>
      </w:r>
      <w:r>
        <w:rPr>
          <w:spacing w:val="1"/>
        </w:rPr>
        <w:t xml:space="preserve"> </w:t>
      </w:r>
      <w:r>
        <w:t>Hotel Industry. Journal Of Hospitality And Tourism Management, 46,</w:t>
      </w:r>
      <w:r>
        <w:rPr>
          <w:spacing w:val="1"/>
        </w:rPr>
        <w:t xml:space="preserve"> </w:t>
      </w:r>
      <w:r>
        <w:t>39-48.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9" w:hanging="569"/>
      </w:pPr>
      <w:r>
        <w:t>Dewi</w:t>
      </w:r>
      <w:r>
        <w:rPr>
          <w:spacing w:val="1"/>
        </w:rPr>
        <w:t xml:space="preserve"> </w:t>
      </w:r>
      <w:r>
        <w:t>Ratih</w:t>
      </w:r>
      <w:r>
        <w:rPr>
          <w:spacing w:val="1"/>
        </w:rPr>
        <w:t xml:space="preserve"> </w:t>
      </w:r>
      <w:r>
        <w:t>Kusuma,</w:t>
      </w:r>
      <w:r>
        <w:rPr>
          <w:spacing w:val="1"/>
        </w:rPr>
        <w:t xml:space="preserve"> </w:t>
      </w:r>
      <w:r>
        <w:t>Srikandi</w:t>
      </w:r>
      <w:r>
        <w:rPr>
          <w:spacing w:val="1"/>
        </w:rPr>
        <w:t xml:space="preserve"> </w:t>
      </w:r>
      <w:r>
        <w:t>Kumadji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Kholid</w:t>
      </w:r>
      <w:r>
        <w:rPr>
          <w:spacing w:val="1"/>
        </w:rPr>
        <w:t xml:space="preserve"> </w:t>
      </w:r>
      <w:r>
        <w:t>Mawar</w:t>
      </w:r>
      <w:r>
        <w:t>di.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t>Experiential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Dampaknya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Loyalitas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(Survei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Tempat</w:t>
      </w:r>
      <w:r>
        <w:rPr>
          <w:spacing w:val="-5"/>
        </w:rPr>
        <w:t xml:space="preserve"> </w:t>
      </w:r>
      <w:r>
        <w:t>Wisata Jawa</w:t>
      </w:r>
      <w:r>
        <w:rPr>
          <w:spacing w:val="2"/>
        </w:rPr>
        <w:t xml:space="preserve"> </w:t>
      </w:r>
      <w:r>
        <w:t>Timur Park 1</w:t>
      </w:r>
      <w:r>
        <w:rPr>
          <w:spacing w:val="-1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Wisata Batu).</w:t>
      </w:r>
      <w:r>
        <w:rPr>
          <w:spacing w:val="-2"/>
        </w:rPr>
        <w:t xml:space="preserve"> </w:t>
      </w:r>
      <w:r>
        <w:t>Vol.28 No.1.</w:t>
      </w:r>
    </w:p>
    <w:p w:rsidR="00C87A94" w:rsidRDefault="00C87A94">
      <w:pPr>
        <w:pStyle w:val="BodyText"/>
        <w:spacing w:before="1"/>
        <w:jc w:val="left"/>
      </w:pPr>
    </w:p>
    <w:p w:rsidR="00C87A94" w:rsidRDefault="00C26087">
      <w:pPr>
        <w:pStyle w:val="BodyText"/>
        <w:ind w:left="1156" w:right="1140" w:hanging="569"/>
      </w:pPr>
      <w:r>
        <w:t>Dewi, R.K., Kumadji, S. &amp;</w:t>
      </w:r>
      <w:r>
        <w:t xml:space="preserve"> Mawardi, M.K. (2015). Pengaruh Experiental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Dampaknya</w:t>
      </w:r>
      <w:r>
        <w:rPr>
          <w:spacing w:val="1"/>
        </w:rPr>
        <w:t xml:space="preserve"> </w:t>
      </w:r>
      <w:r>
        <w:t>Pada</w:t>
      </w:r>
      <w:r>
        <w:rPr>
          <w:spacing w:val="-64"/>
        </w:rPr>
        <w:t xml:space="preserve"> </w:t>
      </w:r>
      <w:r>
        <w:t>Loyalitas Pelanggan (Survei Pada Pelanggan Tempat Wisata Jawa</w:t>
      </w:r>
      <w:r>
        <w:rPr>
          <w:spacing w:val="1"/>
        </w:rPr>
        <w:t xml:space="preserve"> </w:t>
      </w:r>
      <w:r>
        <w:t>Timur Park 1. Kota Wisata Batu). Jurnal Administrasi Bisnis (JAB),</w:t>
      </w:r>
      <w:r>
        <w:rPr>
          <w:spacing w:val="1"/>
        </w:rPr>
        <w:t xml:space="preserve"> </w:t>
      </w:r>
      <w:r>
        <w:t>XXVIII(1),</w:t>
      </w:r>
      <w:r>
        <w:rPr>
          <w:spacing w:val="-3"/>
        </w:rPr>
        <w:t xml:space="preserve"> </w:t>
      </w:r>
      <w:r>
        <w:t>1-6.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2" w:hanging="569"/>
      </w:pPr>
      <w:r>
        <w:t>Donni Jun</w:t>
      </w:r>
      <w:r>
        <w:t>i Priansa. (2017). Komunikasi Pemasaran Terpadu Pada Era</w:t>
      </w:r>
      <w:r>
        <w:rPr>
          <w:spacing w:val="1"/>
        </w:rPr>
        <w:t xml:space="preserve"> </w:t>
      </w:r>
      <w:r>
        <w:t>Media.</w:t>
      </w:r>
      <w:r>
        <w:rPr>
          <w:spacing w:val="-2"/>
        </w:rPr>
        <w:t xml:space="preserve"> </w:t>
      </w:r>
      <w:r>
        <w:t>Sosial.</w:t>
      </w:r>
      <w:r>
        <w:rPr>
          <w:spacing w:val="-2"/>
        </w:rPr>
        <w:t xml:space="preserve"> </w:t>
      </w:r>
      <w:r>
        <w:t>Bandung:</w:t>
      </w:r>
      <w:r>
        <w:rPr>
          <w:spacing w:val="-2"/>
        </w:rPr>
        <w:t xml:space="preserve"> </w:t>
      </w:r>
      <w:r>
        <w:t>CV Pustaka</w:t>
      </w:r>
      <w:r>
        <w:rPr>
          <w:spacing w:val="1"/>
        </w:rPr>
        <w:t xml:space="preserve"> </w:t>
      </w:r>
      <w:r>
        <w:t>Setia.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1" w:hanging="569"/>
      </w:pPr>
      <w:r>
        <w:t>Endang</w:t>
      </w:r>
      <w:r>
        <w:rPr>
          <w:spacing w:val="1"/>
        </w:rPr>
        <w:t xml:space="preserve"> </w:t>
      </w:r>
      <w:r>
        <w:t>Tjahjaningsih.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Dampaknya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Loyalitas</w:t>
      </w:r>
      <w:r>
        <w:rPr>
          <w:spacing w:val="1"/>
        </w:rPr>
        <w:t xml:space="preserve"> </w:t>
      </w:r>
      <w:r>
        <w:t>Pelanggan ((Studi Pada Pelanggan Krispy Kreme di Denpasar, Bali),</w:t>
      </w:r>
      <w:r>
        <w:rPr>
          <w:spacing w:val="-64"/>
        </w:rPr>
        <w:t xml:space="preserve"> </w:t>
      </w:r>
      <w:r>
        <w:t>Bisnis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Birokrasi,</w:t>
      </w:r>
      <w:r>
        <w:rPr>
          <w:spacing w:val="-5"/>
        </w:rPr>
        <w:t xml:space="preserve"> </w:t>
      </w:r>
      <w:r>
        <w:t>Jurnal Ilmu</w:t>
      </w:r>
      <w:r>
        <w:rPr>
          <w:spacing w:val="-1"/>
        </w:rPr>
        <w:t xml:space="preserve"> </w:t>
      </w:r>
      <w:r>
        <w:t>Administrasi dan</w:t>
      </w:r>
      <w:r>
        <w:rPr>
          <w:spacing w:val="-1"/>
        </w:rPr>
        <w:t xml:space="preserve"> </w:t>
      </w:r>
      <w:r>
        <w:t>Organisasi,</w:t>
      </w:r>
      <w:r>
        <w:rPr>
          <w:spacing w:val="-3"/>
        </w:rPr>
        <w:t xml:space="preserve"> </w:t>
      </w:r>
      <w:r>
        <w:t>vol 17(2).</w:t>
      </w:r>
    </w:p>
    <w:p w:rsidR="00C87A94" w:rsidRDefault="00C87A94">
      <w:pPr>
        <w:pStyle w:val="BodyText"/>
        <w:spacing w:before="1"/>
        <w:jc w:val="left"/>
      </w:pPr>
    </w:p>
    <w:p w:rsidR="00C87A94" w:rsidRDefault="00C26087">
      <w:pPr>
        <w:pStyle w:val="BodyText"/>
        <w:spacing w:line="480" w:lineRule="auto"/>
        <w:ind w:left="588" w:right="1397"/>
      </w:pPr>
      <w:r>
        <w:t>Fandi Tjiptono. (2016). Service, Quality &amp; satisfaction. Yogyakarta. Andi.</w:t>
      </w:r>
      <w:r>
        <w:rPr>
          <w:spacing w:val="-65"/>
        </w:rPr>
        <w:t xml:space="preserve"> </w:t>
      </w:r>
      <w:r>
        <w:t>Fandy</w:t>
      </w:r>
      <w:r>
        <w:rPr>
          <w:spacing w:val="-7"/>
        </w:rPr>
        <w:t xml:space="preserve"> </w:t>
      </w:r>
      <w:r>
        <w:t>Tjiptono</w:t>
      </w:r>
      <w:r>
        <w:rPr>
          <w:spacing w:val="-1"/>
        </w:rPr>
        <w:t xml:space="preserve"> </w:t>
      </w:r>
      <w:r>
        <w:t>(2015),</w:t>
      </w:r>
      <w:r>
        <w:rPr>
          <w:spacing w:val="-3"/>
        </w:rPr>
        <w:t xml:space="preserve"> </w:t>
      </w:r>
      <w:r>
        <w:t>Strategi</w:t>
      </w:r>
      <w:r>
        <w:rPr>
          <w:spacing w:val="-2"/>
        </w:rPr>
        <w:t xml:space="preserve"> </w:t>
      </w:r>
      <w:r>
        <w:t>Pemasaran. Yogyakarta: Andi</w:t>
      </w:r>
      <w:r>
        <w:rPr>
          <w:spacing w:val="-2"/>
        </w:rPr>
        <w:t xml:space="preserve"> </w:t>
      </w:r>
      <w:r>
        <w:t>Offset.</w:t>
      </w:r>
    </w:p>
    <w:p w:rsidR="00C87A94" w:rsidRDefault="00C26087">
      <w:pPr>
        <w:pStyle w:val="BodyText"/>
        <w:ind w:left="1156" w:right="1136" w:hanging="569"/>
      </w:pPr>
      <w:r>
        <w:t>Grönroos,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Towards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Paradigm</w:t>
      </w:r>
      <w:r>
        <w:rPr>
          <w:spacing w:val="-12"/>
        </w:rPr>
        <w:t xml:space="preserve"> </w:t>
      </w:r>
      <w:r>
        <w:t>Shift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Marketing.</w:t>
      </w:r>
      <w:r>
        <w:rPr>
          <w:spacing w:val="-12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Decision,</w:t>
      </w:r>
      <w:r>
        <w:rPr>
          <w:spacing w:val="-13"/>
        </w:rPr>
        <w:t xml:space="preserve"> </w:t>
      </w:r>
      <w:r>
        <w:t>59(2),</w:t>
      </w:r>
      <w:r>
        <w:rPr>
          <w:spacing w:val="-64"/>
        </w:rPr>
        <w:t xml:space="preserve"> </w:t>
      </w:r>
      <w:r>
        <w:t>206-222.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9" w:hanging="569"/>
      </w:pPr>
      <w:r>
        <w:t>Gummesson, E. (2017). Return On Relationships (ROR): The Value Of</w:t>
      </w:r>
      <w:r>
        <w:rPr>
          <w:spacing w:val="1"/>
        </w:rPr>
        <w:t xml:space="preserve"> </w:t>
      </w:r>
      <w:r>
        <w:t>Relationshi</w:t>
      </w:r>
      <w:r>
        <w:t>p Marketing And CRM In Business-To-Business Contexts.</w:t>
      </w:r>
      <w:r>
        <w:rPr>
          <w:spacing w:val="-64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Business-To-Business</w:t>
      </w:r>
      <w:r>
        <w:rPr>
          <w:spacing w:val="-2"/>
        </w:rPr>
        <w:t xml:space="preserve"> </w:t>
      </w:r>
      <w:r>
        <w:t>Marketing,</w:t>
      </w:r>
      <w:r>
        <w:rPr>
          <w:spacing w:val="-1"/>
        </w:rPr>
        <w:t xml:space="preserve"> </w:t>
      </w:r>
      <w:r>
        <w:t>24(3),</w:t>
      </w:r>
      <w:r>
        <w:rPr>
          <w:spacing w:val="-2"/>
        </w:rPr>
        <w:t xml:space="preserve"> </w:t>
      </w:r>
      <w:r>
        <w:t>219-226.</w:t>
      </w:r>
    </w:p>
    <w:p w:rsidR="00C87A94" w:rsidRDefault="00C87A94">
      <w:pPr>
        <w:sectPr w:rsidR="00C87A94">
          <w:pgSz w:w="11910" w:h="16840"/>
          <w:pgMar w:top="1580" w:right="560" w:bottom="280" w:left="1680" w:header="720" w:footer="720" w:gutter="0"/>
          <w:cols w:space="720"/>
        </w:sectPr>
      </w:pPr>
    </w:p>
    <w:p w:rsidR="00C87A94" w:rsidRDefault="00C87A94">
      <w:pPr>
        <w:pStyle w:val="BodyText"/>
        <w:spacing w:before="4"/>
        <w:jc w:val="left"/>
      </w:pPr>
    </w:p>
    <w:p w:rsidR="00C87A94" w:rsidRDefault="00C26087">
      <w:pPr>
        <w:pStyle w:val="BodyText"/>
        <w:spacing w:before="93"/>
        <w:ind w:left="1156" w:right="1134" w:hanging="569"/>
      </w:pPr>
      <w:r>
        <w:t>Hani, S., &amp;</w:t>
      </w:r>
      <w:r>
        <w:rPr>
          <w:spacing w:val="1"/>
        </w:rPr>
        <w:t xml:space="preserve"> </w:t>
      </w:r>
      <w:r>
        <w:t>Kurniawati,</w:t>
      </w:r>
      <w:r>
        <w:rPr>
          <w:spacing w:val="1"/>
        </w:rPr>
        <w:t xml:space="preserve"> </w:t>
      </w:r>
      <w:r>
        <w:t>E. P. (2017). Faktor-faktor</w:t>
      </w:r>
      <w:r>
        <w:rPr>
          <w:spacing w:val="1"/>
        </w:rPr>
        <w:t xml:space="preserve"> </w:t>
      </w:r>
      <w:r>
        <w:t>yang memengaruhi</w:t>
      </w:r>
      <w:r>
        <w:rPr>
          <w:spacing w:val="1"/>
        </w:rPr>
        <w:t xml:space="preserve"> </w:t>
      </w:r>
      <w:r>
        <w:t>perilaku konsumen dalam memilih produk makanan dan minuman.</w:t>
      </w:r>
      <w:r>
        <w:rPr>
          <w:spacing w:val="1"/>
        </w:rPr>
        <w:t xml:space="preserve"> </w:t>
      </w:r>
      <w:r>
        <w:t>Asian Journal of Innovation and Entrepreneurship (AJIE), 2(03), 254-</w:t>
      </w:r>
      <w:r>
        <w:rPr>
          <w:spacing w:val="1"/>
        </w:rPr>
        <w:t xml:space="preserve"> </w:t>
      </w:r>
      <w:r>
        <w:t>290.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6" w:hanging="569"/>
      </w:pPr>
      <w:r>
        <w:rPr>
          <w:spacing w:val="-1"/>
        </w:rPr>
        <w:t>Hari</w:t>
      </w:r>
      <w:r>
        <w:rPr>
          <w:spacing w:val="-19"/>
        </w:rPr>
        <w:t xml:space="preserve"> </w:t>
      </w:r>
      <w:r>
        <w:rPr>
          <w:spacing w:val="-1"/>
        </w:rPr>
        <w:t>Wijaya,</w:t>
      </w:r>
      <w:r>
        <w:rPr>
          <w:spacing w:val="-15"/>
        </w:rPr>
        <w:t xml:space="preserve"> </w:t>
      </w:r>
      <w:r>
        <w:t>Hani</w:t>
      </w:r>
      <w:r>
        <w:rPr>
          <w:spacing w:val="-16"/>
        </w:rPr>
        <w:t xml:space="preserve"> </w:t>
      </w:r>
      <w:r>
        <w:t>Sirine</w:t>
      </w:r>
      <w:r>
        <w:rPr>
          <w:spacing w:val="-15"/>
        </w:rPr>
        <w:t xml:space="preserve"> </w:t>
      </w:r>
      <w:r>
        <w:t>(2017),</w:t>
      </w:r>
      <w:r>
        <w:rPr>
          <w:spacing w:val="-17"/>
        </w:rPr>
        <w:t xml:space="preserve"> </w:t>
      </w:r>
      <w:r>
        <w:t>Strategi</w:t>
      </w:r>
      <w:r>
        <w:rPr>
          <w:spacing w:val="-15"/>
        </w:rPr>
        <w:t xml:space="preserve"> </w:t>
      </w:r>
      <w:r>
        <w:t>Segmenting,</w:t>
      </w:r>
      <w:r>
        <w:rPr>
          <w:spacing w:val="-18"/>
        </w:rPr>
        <w:t xml:space="preserve"> </w:t>
      </w:r>
      <w:r>
        <w:t>Targeting,</w:t>
      </w:r>
      <w:r>
        <w:rPr>
          <w:spacing w:val="-11"/>
        </w:rPr>
        <w:t xml:space="preserve"> </w:t>
      </w:r>
      <w:r>
        <w:t>Positioning</w:t>
      </w:r>
      <w:r>
        <w:rPr>
          <w:spacing w:val="-64"/>
        </w:rPr>
        <w:t xml:space="preserve"> </w:t>
      </w:r>
      <w:r>
        <w:t>Serta Strategi Harga Pada Perusahaan Kecap Blekok di Cilacap,</w:t>
      </w:r>
      <w:r>
        <w:rPr>
          <w:spacing w:val="1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Entrepreneurship,</w:t>
      </w:r>
      <w:r>
        <w:rPr>
          <w:spacing w:val="-3"/>
        </w:rPr>
        <w:t xml:space="preserve"> </w:t>
      </w:r>
      <w:r>
        <w:t>Vol 1</w:t>
      </w:r>
      <w:r>
        <w:t>,</w:t>
      </w:r>
      <w:r>
        <w:rPr>
          <w:spacing w:val="-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03,</w:t>
      </w:r>
      <w:r>
        <w:rPr>
          <w:spacing w:val="-1"/>
        </w:rPr>
        <w:t xml:space="preserve"> </w:t>
      </w:r>
      <w:r>
        <w:t>p 175-190.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9" w:hanging="569"/>
      </w:pPr>
      <w:r>
        <w:t>Huang, Y. C., &amp; Chen, C. H. (2022). Investigating The Antecedents And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Experiential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Quality:</w:t>
      </w:r>
      <w:r>
        <w:rPr>
          <w:spacing w:val="1"/>
        </w:rPr>
        <w:t xml:space="preserve"> </w:t>
      </w:r>
      <w:r>
        <w:t>Evidence From The Coffee Shop Industry. Journal Of Retailing And</w:t>
      </w:r>
      <w:r>
        <w:rPr>
          <w:spacing w:val="1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71,</w:t>
      </w:r>
      <w:r>
        <w:rPr>
          <w:spacing w:val="-1"/>
        </w:rPr>
        <w:t xml:space="preserve"> </w:t>
      </w:r>
      <w:r>
        <w:t>102039.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1" w:hanging="569"/>
      </w:pPr>
      <w:r>
        <w:t>Imam</w:t>
      </w:r>
      <w:r>
        <w:rPr>
          <w:spacing w:val="-13"/>
        </w:rPr>
        <w:t xml:space="preserve"> </w:t>
      </w:r>
      <w:r>
        <w:t>Nuraryo,</w:t>
      </w:r>
      <w:r>
        <w:rPr>
          <w:spacing w:val="-13"/>
        </w:rPr>
        <w:t xml:space="preserve"> </w:t>
      </w:r>
      <w:r>
        <w:t>(2019).</w:t>
      </w:r>
      <w:r>
        <w:rPr>
          <w:spacing w:val="-14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Pengembangan</w:t>
      </w:r>
      <w:r>
        <w:rPr>
          <w:spacing w:val="-12"/>
        </w:rPr>
        <w:t xml:space="preserve"> </w:t>
      </w:r>
      <w:r>
        <w:t>Kualitas</w:t>
      </w:r>
      <w:r>
        <w:rPr>
          <w:spacing w:val="-15"/>
        </w:rPr>
        <w:t xml:space="preserve"> </w:t>
      </w:r>
      <w:r>
        <w:t>Hubungan</w:t>
      </w:r>
      <w:r>
        <w:rPr>
          <w:spacing w:val="-12"/>
        </w:rPr>
        <w:t xml:space="preserve"> </w:t>
      </w:r>
      <w:r>
        <w:t>Students</w:t>
      </w:r>
      <w:r>
        <w:rPr>
          <w:spacing w:val="-64"/>
        </w:rPr>
        <w:t xml:space="preserve"> </w:t>
      </w:r>
      <w:r>
        <w:t>College Exchange Berbasis Public Relations Evaluation. Vol 3, No 2,</w:t>
      </w:r>
      <w:r>
        <w:rPr>
          <w:spacing w:val="-64"/>
        </w:rPr>
        <w:t xml:space="preserve"> </w:t>
      </w:r>
      <w:r>
        <w:t>2019.</w:t>
      </w:r>
    </w:p>
    <w:p w:rsidR="00C87A94" w:rsidRDefault="00C26087">
      <w:pPr>
        <w:pStyle w:val="BodyText"/>
        <w:spacing w:before="3" w:line="550" w:lineRule="atLeast"/>
        <w:ind w:left="588" w:right="1140"/>
      </w:pPr>
      <w:r>
        <w:t>Indriyo Gitosudarmo (2014), Manajemen Operasi, BPFE-Yogyakarta.</w:t>
      </w:r>
      <w:r>
        <w:rPr>
          <w:spacing w:val="1"/>
        </w:rPr>
        <w:t xml:space="preserve"> </w:t>
      </w:r>
      <w:r>
        <w:t>Kotler,</w:t>
      </w:r>
      <w:r>
        <w:rPr>
          <w:spacing w:val="-13"/>
        </w:rPr>
        <w:t xml:space="preserve"> </w:t>
      </w:r>
      <w:r>
        <w:t>P.</w:t>
      </w:r>
      <w:r>
        <w:rPr>
          <w:spacing w:val="-12"/>
        </w:rPr>
        <w:t xml:space="preserve"> </w:t>
      </w:r>
      <w:r>
        <w:t>(2012).</w:t>
      </w:r>
      <w:r>
        <w:rPr>
          <w:spacing w:val="-10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3.0: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Products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Cust</w:t>
      </w:r>
      <w:r>
        <w:t>omers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Human</w:t>
      </w:r>
    </w:p>
    <w:p w:rsidR="00C87A94" w:rsidRDefault="00C26087">
      <w:pPr>
        <w:pStyle w:val="BodyText"/>
        <w:spacing w:before="2"/>
        <w:ind w:left="1156"/>
      </w:pPr>
      <w:r>
        <w:t>Spirit.</w:t>
      </w:r>
      <w:r>
        <w:rPr>
          <w:spacing w:val="-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Wiley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Sons.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2" w:hanging="569"/>
      </w:pPr>
      <w:r>
        <w:t>Kotler,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Armstrong,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Marketing.</w:t>
      </w:r>
      <w:r>
        <w:rPr>
          <w:spacing w:val="1"/>
        </w:rPr>
        <w:t xml:space="preserve"> </w:t>
      </w:r>
      <w:r>
        <w:t>Pearson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Limited.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2" w:hanging="569"/>
      </w:pPr>
      <w:r>
        <w:t>Kotler,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Armstrong,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Marketing.</w:t>
      </w:r>
      <w:r>
        <w:rPr>
          <w:spacing w:val="1"/>
        </w:rPr>
        <w:t xml:space="preserve"> </w:t>
      </w:r>
      <w:r>
        <w:t>Pearson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Limited.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2" w:hanging="569"/>
      </w:pPr>
      <w:r>
        <w:t>Kotler,</w:t>
      </w:r>
      <w:r>
        <w:rPr>
          <w:spacing w:val="-9"/>
        </w:rPr>
        <w:t xml:space="preserve"> </w:t>
      </w:r>
      <w:r>
        <w:t>P.,</w:t>
      </w:r>
      <w:r>
        <w:rPr>
          <w:spacing w:val="-8"/>
        </w:rPr>
        <w:t xml:space="preserve"> </w:t>
      </w:r>
      <w:r>
        <w:t>Kartajaya,</w:t>
      </w:r>
      <w:r>
        <w:rPr>
          <w:spacing w:val="-7"/>
        </w:rPr>
        <w:t xml:space="preserve"> </w:t>
      </w:r>
      <w:r>
        <w:t>H.,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Setiawan,</w:t>
      </w:r>
      <w:r>
        <w:rPr>
          <w:spacing w:val="-8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(2021).</w:t>
      </w:r>
      <w:r>
        <w:rPr>
          <w:spacing w:val="-8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4.0:</w:t>
      </w:r>
      <w:r>
        <w:rPr>
          <w:spacing w:val="-7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To Digital.</w:t>
      </w:r>
      <w:r>
        <w:rPr>
          <w:spacing w:val="-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Wiley</w:t>
      </w:r>
      <w:r>
        <w:rPr>
          <w:spacing w:val="-6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Sons.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8" w:hanging="569"/>
      </w:pPr>
      <w:r>
        <w:t>Kotler, Philip and Kevin Lane Keller, (2016). Marketing Management, 15th</w:t>
      </w:r>
      <w:r>
        <w:rPr>
          <w:spacing w:val="1"/>
        </w:rPr>
        <w:t xml:space="preserve"> </w:t>
      </w:r>
      <w:r>
        <w:t>Edition.</w:t>
      </w:r>
      <w:r>
        <w:rPr>
          <w:spacing w:val="-3"/>
        </w:rPr>
        <w:t xml:space="preserve"> </w:t>
      </w:r>
      <w:r>
        <w:t>Pearson</w:t>
      </w:r>
      <w:r>
        <w:rPr>
          <w:spacing w:val="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Inc.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1" w:hanging="569"/>
      </w:pPr>
      <w:r>
        <w:t xml:space="preserve">Kotler, Philip dan Gary. Armstrong (2012). Principles of </w:t>
      </w:r>
      <w:r>
        <w:t>Marketing. New</w:t>
      </w:r>
      <w:r>
        <w:rPr>
          <w:spacing w:val="1"/>
        </w:rPr>
        <w:t xml:space="preserve"> </w:t>
      </w:r>
      <w:r>
        <w:t>Jersey:</w:t>
      </w:r>
      <w:r>
        <w:rPr>
          <w:spacing w:val="-3"/>
        </w:rPr>
        <w:t xml:space="preserve"> </w:t>
      </w:r>
      <w:r>
        <w:t>Prentice Hall.</w:t>
      </w:r>
    </w:p>
    <w:p w:rsidR="00C87A94" w:rsidRDefault="00C87A94">
      <w:pPr>
        <w:pStyle w:val="BodyText"/>
        <w:spacing w:before="1"/>
        <w:jc w:val="left"/>
      </w:pPr>
    </w:p>
    <w:p w:rsidR="00C87A94" w:rsidRDefault="00C26087">
      <w:pPr>
        <w:pStyle w:val="BodyText"/>
        <w:ind w:left="1156" w:right="1137" w:hanging="569"/>
      </w:pPr>
      <w:r>
        <w:t>Kumar, V., Petersen, J. A., &amp; Leone, R. P. (2016). Driving Profit And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Management: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Perspectives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Directions.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Marketing,</w:t>
      </w:r>
      <w:r>
        <w:rPr>
          <w:spacing w:val="-1"/>
        </w:rPr>
        <w:t xml:space="preserve"> </w:t>
      </w:r>
      <w:r>
        <w:t>15(1-2),</w:t>
      </w:r>
      <w:r>
        <w:rPr>
          <w:spacing w:val="-1"/>
        </w:rPr>
        <w:t xml:space="preserve"> </w:t>
      </w:r>
      <w:r>
        <w:t>1-11.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5" w:hanging="569"/>
      </w:pPr>
      <w:r>
        <w:t>Kurnia, S., &amp; Loho, N. (2021). The Influence Of Relationship Marketing On</w:t>
      </w:r>
      <w:r>
        <w:rPr>
          <w:spacing w:val="-64"/>
        </w:rPr>
        <w:t xml:space="preserve"> </w:t>
      </w:r>
      <w:r>
        <w:t>Customer Satisfaction And Loyalty: Evidence From The Indonesian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Industry.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Asian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Economics,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8(7),</w:t>
      </w:r>
      <w:r>
        <w:rPr>
          <w:spacing w:val="-1"/>
        </w:rPr>
        <w:t xml:space="preserve"> </w:t>
      </w:r>
      <w:r>
        <w:t>471-478.</w:t>
      </w:r>
    </w:p>
    <w:p w:rsidR="00C87A94" w:rsidRDefault="00C87A94">
      <w:pPr>
        <w:sectPr w:rsidR="00C87A94">
          <w:pgSz w:w="11910" w:h="16840"/>
          <w:pgMar w:top="1580" w:right="560" w:bottom="280" w:left="1680" w:header="720" w:footer="720" w:gutter="0"/>
          <w:cols w:space="720"/>
        </w:sectPr>
      </w:pPr>
    </w:p>
    <w:p w:rsidR="00C87A94" w:rsidRDefault="00C87A94">
      <w:pPr>
        <w:pStyle w:val="BodyText"/>
        <w:spacing w:before="4"/>
        <w:jc w:val="left"/>
      </w:pPr>
    </w:p>
    <w:p w:rsidR="00C87A94" w:rsidRDefault="00C26087">
      <w:pPr>
        <w:pStyle w:val="BodyText"/>
        <w:spacing w:before="93"/>
        <w:ind w:left="1156" w:right="1143" w:hanging="569"/>
      </w:pPr>
      <w:r>
        <w:t>Lee</w:t>
      </w:r>
      <w:r>
        <w:t>, H., &amp; Kim, N. (2021). The Effect of Service Satisfaction on Customer</w:t>
      </w:r>
      <w:r>
        <w:rPr>
          <w:spacing w:val="1"/>
        </w:rPr>
        <w:t xml:space="preserve"> </w:t>
      </w:r>
      <w:r>
        <w:t>Trust: A Mediating Role of Relationship Quality. Sustainability, 13(8),</w:t>
      </w:r>
      <w:r>
        <w:rPr>
          <w:spacing w:val="1"/>
        </w:rPr>
        <w:t xml:space="preserve"> </w:t>
      </w:r>
      <w:r>
        <w:t>4439.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9" w:hanging="569"/>
      </w:pPr>
      <w:r>
        <w:t>Lu,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C.,</w:t>
      </w:r>
      <w:r>
        <w:rPr>
          <w:spacing w:val="1"/>
        </w:rPr>
        <w:t xml:space="preserve"> </w:t>
      </w:r>
      <w:r>
        <w:t>Chang,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Y.,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Chang,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Experiential Marketing And Service Quality On Customer Satisfaction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Loyalty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Theme</w:t>
      </w:r>
      <w:r>
        <w:rPr>
          <w:spacing w:val="1"/>
        </w:rPr>
        <w:t xml:space="preserve"> </w:t>
      </w:r>
      <w:r>
        <w:t>Parks.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Pacific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26(1),</w:t>
      </w:r>
      <w:r>
        <w:rPr>
          <w:spacing w:val="-1"/>
        </w:rPr>
        <w:t xml:space="preserve"> </w:t>
      </w:r>
      <w:r>
        <w:t>33-48.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8" w:hanging="569"/>
      </w:pPr>
      <w:r>
        <w:t>Lupiyoadi,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Jasa.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Salemba</w:t>
      </w:r>
      <w:r>
        <w:rPr>
          <w:spacing w:val="-64"/>
        </w:rPr>
        <w:t xml:space="preserve"> </w:t>
      </w:r>
      <w:r>
        <w:t>Empat.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4" w:hanging="569"/>
      </w:pPr>
      <w:r>
        <w:t>Menteri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 Bidang Kesehatan.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4" w:hanging="569"/>
      </w:pPr>
      <w:r>
        <w:t>Mowen, John C dan Minor, Michael. (2012). Perilaku Konsumen, dialih</w:t>
      </w:r>
      <w:r>
        <w:rPr>
          <w:spacing w:val="1"/>
        </w:rPr>
        <w:t xml:space="preserve"> </w:t>
      </w:r>
      <w:r>
        <w:t>bahasakan oleh</w:t>
      </w:r>
      <w:r>
        <w:rPr>
          <w:spacing w:val="-1"/>
        </w:rPr>
        <w:t xml:space="preserve"> </w:t>
      </w:r>
      <w:r>
        <w:t>Dwi</w:t>
      </w:r>
      <w:r>
        <w:rPr>
          <w:spacing w:val="2"/>
        </w:rPr>
        <w:t xml:space="preserve"> </w:t>
      </w:r>
      <w:r>
        <w:t>Kartika</w:t>
      </w:r>
      <w:r>
        <w:rPr>
          <w:spacing w:val="3"/>
        </w:rPr>
        <w:t xml:space="preserve"> </w:t>
      </w:r>
      <w:r>
        <w:t>Yahya.</w:t>
      </w:r>
      <w:r>
        <w:rPr>
          <w:spacing w:val="-2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Erlangga.</w:t>
      </w:r>
    </w:p>
    <w:p w:rsidR="00C87A94" w:rsidRDefault="00C87A94">
      <w:pPr>
        <w:pStyle w:val="BodyText"/>
        <w:spacing w:before="1"/>
        <w:jc w:val="left"/>
      </w:pPr>
    </w:p>
    <w:p w:rsidR="00C87A94" w:rsidRDefault="00C26087">
      <w:pPr>
        <w:pStyle w:val="BodyText"/>
        <w:ind w:left="1156" w:right="1144" w:hanging="569"/>
      </w:pPr>
      <w:r>
        <w:t>Peraturan Menteri Kesehatan Republik Indonesia Nomor 9 Tahun 2014</w:t>
      </w:r>
      <w:r>
        <w:rPr>
          <w:spacing w:val="1"/>
        </w:rPr>
        <w:t xml:space="preserve"> </w:t>
      </w:r>
      <w:r>
        <w:t>Tenta</w:t>
      </w:r>
      <w:r>
        <w:t>ng</w:t>
      </w:r>
      <w:r>
        <w:rPr>
          <w:spacing w:val="-1"/>
        </w:rPr>
        <w:t xml:space="preserve"> </w:t>
      </w:r>
      <w:r>
        <w:t>Klinik.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0" w:hanging="569"/>
      </w:pPr>
      <w:r>
        <w:t>Pine</w:t>
      </w:r>
      <w:r>
        <w:rPr>
          <w:spacing w:val="-12"/>
        </w:rPr>
        <w:t xml:space="preserve"> </w:t>
      </w:r>
      <w:r>
        <w:t>II,</w:t>
      </w:r>
      <w:r>
        <w:rPr>
          <w:spacing w:val="-13"/>
        </w:rPr>
        <w:t xml:space="preserve"> </w:t>
      </w:r>
      <w:r>
        <w:t>B.</w:t>
      </w:r>
      <w:r>
        <w:rPr>
          <w:spacing w:val="-11"/>
        </w:rPr>
        <w:t xml:space="preserve"> </w:t>
      </w:r>
      <w:r>
        <w:t>J.,</w:t>
      </w:r>
      <w:r>
        <w:rPr>
          <w:spacing w:val="-10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Gilmore,</w:t>
      </w:r>
      <w:r>
        <w:rPr>
          <w:spacing w:val="-12"/>
        </w:rPr>
        <w:t xml:space="preserve"> </w:t>
      </w:r>
      <w:r>
        <w:t>J.</w:t>
      </w:r>
      <w:r>
        <w:rPr>
          <w:spacing w:val="-12"/>
        </w:rPr>
        <w:t xml:space="preserve"> </w:t>
      </w:r>
      <w:r>
        <w:t>H.</w:t>
      </w:r>
      <w:r>
        <w:rPr>
          <w:spacing w:val="-12"/>
        </w:rPr>
        <w:t xml:space="preserve"> </w:t>
      </w:r>
      <w:r>
        <w:t>(2018).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Economy:</w:t>
      </w:r>
      <w:r>
        <w:rPr>
          <w:spacing w:val="-13"/>
        </w:rPr>
        <w:t xml:space="preserve"> </w:t>
      </w:r>
      <w:r>
        <w:t>Competing</w:t>
      </w:r>
      <w:r>
        <w:rPr>
          <w:spacing w:val="-64"/>
        </w:rPr>
        <w:t xml:space="preserve"> </w:t>
      </w:r>
      <w:r>
        <w:t>for Customer Time, Attention, and Money. Harvard Business Review</w:t>
      </w:r>
      <w:r>
        <w:rPr>
          <w:spacing w:val="1"/>
        </w:rPr>
        <w:t xml:space="preserve"> </w:t>
      </w:r>
      <w:r>
        <w:t>Press.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588"/>
        <w:jc w:val="left"/>
      </w:pPr>
      <w:r>
        <w:t>Profil.</w:t>
      </w:r>
      <w:r>
        <w:rPr>
          <w:spacing w:val="-3"/>
        </w:rPr>
        <w:t xml:space="preserve"> </w:t>
      </w:r>
      <w:r>
        <w:t>UPK.</w:t>
      </w:r>
      <w:r>
        <w:rPr>
          <w:spacing w:val="-2"/>
        </w:rPr>
        <w:t xml:space="preserve"> </w:t>
      </w:r>
      <w:r>
        <w:t>Kementerian Kesehatan.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0" w:hanging="569"/>
      </w:pPr>
      <w:r>
        <w:t>Rahmawati, D., &amp;</w:t>
      </w:r>
      <w:r>
        <w:t xml:space="preserve"> Farida, U. (2021). The Effect of Marketing Mix, Service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Satisfaction and Its Impact on Customer Loyalty. Journal of Applied</w:t>
      </w:r>
      <w:r>
        <w:rPr>
          <w:spacing w:val="1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19(1),</w:t>
      </w:r>
      <w:r>
        <w:rPr>
          <w:spacing w:val="-2"/>
        </w:rPr>
        <w:t xml:space="preserve"> </w:t>
      </w:r>
      <w:r>
        <w:t>1-10.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9" w:hanging="569"/>
      </w:pPr>
      <w:r>
        <w:t>Setiawati, D., Daryanto, A., &amp; Pramukanto, Y. (2</w:t>
      </w:r>
      <w:r>
        <w:t>021). The Influence of</w:t>
      </w:r>
      <w:r>
        <w:rPr>
          <w:spacing w:val="1"/>
        </w:rPr>
        <w:t xml:space="preserve"> </w:t>
      </w:r>
      <w:r>
        <w:t>Service Quality and Customer Satisfaction on Customer Trust and</w:t>
      </w:r>
      <w:r>
        <w:rPr>
          <w:spacing w:val="1"/>
        </w:rPr>
        <w:t xml:space="preserve"> </w:t>
      </w:r>
      <w:r>
        <w:t>Loyalty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Beverage</w:t>
      </w:r>
      <w:r>
        <w:rPr>
          <w:spacing w:val="1"/>
        </w:rPr>
        <w:t xml:space="preserve"> </w:t>
      </w:r>
      <w:r>
        <w:t>Industry.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19(1),</w:t>
      </w:r>
      <w:r>
        <w:rPr>
          <w:spacing w:val="-2"/>
        </w:rPr>
        <w:t xml:space="preserve"> </w:t>
      </w:r>
      <w:r>
        <w:t>11-18.</w:t>
      </w:r>
    </w:p>
    <w:p w:rsidR="00C87A94" w:rsidRDefault="00C87A94">
      <w:pPr>
        <w:pStyle w:val="BodyText"/>
        <w:spacing w:before="1"/>
        <w:jc w:val="left"/>
      </w:pPr>
    </w:p>
    <w:p w:rsidR="00C87A94" w:rsidRDefault="00C26087">
      <w:pPr>
        <w:pStyle w:val="BodyText"/>
        <w:ind w:left="1156" w:right="1139" w:hanging="569"/>
      </w:pPr>
      <w:r>
        <w:t>Smith,</w:t>
      </w:r>
      <w:r>
        <w:rPr>
          <w:spacing w:val="1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Hanover,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Experiential</w:t>
      </w:r>
      <w:r>
        <w:rPr>
          <w:spacing w:val="1"/>
        </w:rPr>
        <w:t xml:space="preserve"> </w:t>
      </w:r>
      <w:r>
        <w:t>Marketing:</w:t>
      </w:r>
      <w:r>
        <w:rPr>
          <w:spacing w:val="1"/>
        </w:rPr>
        <w:t xml:space="preserve"> </w:t>
      </w:r>
      <w:r>
        <w:t>Secrets,</w:t>
      </w:r>
      <w:r>
        <w:rPr>
          <w:spacing w:val="1"/>
        </w:rPr>
        <w:t xml:space="preserve"> </w:t>
      </w:r>
      <w:r>
        <w:t>Strategies, and Su</w:t>
      </w:r>
      <w:r>
        <w:t>ccess Stories from the World’s Greatest Brands. In</w:t>
      </w:r>
      <w:r>
        <w:rPr>
          <w:spacing w:val="-64"/>
        </w:rPr>
        <w:t xml:space="preserve"> </w:t>
      </w:r>
      <w:r>
        <w:t>Experiential</w:t>
      </w:r>
      <w:r>
        <w:rPr>
          <w:spacing w:val="-6"/>
        </w:rPr>
        <w:t xml:space="preserve"> </w:t>
      </w:r>
      <w:r>
        <w:t>Marketing:</w:t>
      </w:r>
      <w:r>
        <w:rPr>
          <w:spacing w:val="-8"/>
        </w:rPr>
        <w:t xml:space="preserve"> </w:t>
      </w:r>
      <w:r>
        <w:t>Secrets,</w:t>
      </w:r>
      <w:r>
        <w:rPr>
          <w:spacing w:val="-8"/>
        </w:rPr>
        <w:t xml:space="preserve"> </w:t>
      </w:r>
      <w:r>
        <w:t>Strategies,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Stories</w:t>
      </w:r>
      <w:r>
        <w:rPr>
          <w:spacing w:val="-7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World’s</w:t>
      </w:r>
      <w:r>
        <w:rPr>
          <w:spacing w:val="-6"/>
        </w:rPr>
        <w:t xml:space="preserve"> </w:t>
      </w:r>
      <w:r>
        <w:t>Greatest</w:t>
      </w:r>
      <w:r>
        <w:rPr>
          <w:spacing w:val="-6"/>
        </w:rPr>
        <w:t xml:space="preserve"> </w:t>
      </w:r>
      <w:r>
        <w:t>Brands.</w:t>
      </w:r>
      <w:r>
        <w:rPr>
          <w:spacing w:val="-6"/>
        </w:rPr>
        <w:t xml:space="preserve"> </w:t>
      </w:r>
      <w:r>
        <w:t>https://doi.org/10.1002/9781119176688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6" w:hanging="569"/>
      </w:pPr>
      <w:r>
        <w:t>Sucahyo et al. (2015). Relationship Marketing Berpengaruh Positif dan</w:t>
      </w:r>
      <w:r>
        <w:rPr>
          <w:spacing w:val="1"/>
        </w:rPr>
        <w:t xml:space="preserve"> </w:t>
      </w:r>
      <w:r>
        <w:t>Signifikan Terhadap loyalitas nasabah Bank Tabungan Pensiun Mitra</w:t>
      </w:r>
      <w:r>
        <w:rPr>
          <w:spacing w:val="-64"/>
        </w:rPr>
        <w:t xml:space="preserve"> </w:t>
      </w:r>
      <w:r>
        <w:t>Usaha.</w:t>
      </w:r>
    </w:p>
    <w:p w:rsidR="00C87A94" w:rsidRDefault="00C87A94">
      <w:pPr>
        <w:sectPr w:rsidR="00C87A94">
          <w:pgSz w:w="11910" w:h="16840"/>
          <w:pgMar w:top="1580" w:right="560" w:bottom="280" w:left="1680" w:header="720" w:footer="720" w:gutter="0"/>
          <w:cols w:space="720"/>
        </w:sectPr>
      </w:pPr>
    </w:p>
    <w:p w:rsidR="00C87A94" w:rsidRDefault="00C26087">
      <w:pPr>
        <w:pStyle w:val="BodyText"/>
        <w:spacing w:before="99"/>
        <w:ind w:left="1156" w:right="1145" w:hanging="569"/>
      </w:pPr>
      <w:r>
        <w:lastRenderedPageBreak/>
        <w:t>Sumarwan, Ujang. (2011). Perilaku Konsumen: Teori dan Penerapannya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Pemasaran.</w:t>
      </w:r>
      <w:r>
        <w:rPr>
          <w:spacing w:val="-3"/>
        </w:rPr>
        <w:t xml:space="preserve"> </w:t>
      </w:r>
      <w:r>
        <w:t>Bogor:</w:t>
      </w:r>
      <w:r>
        <w:rPr>
          <w:spacing w:val="-1"/>
        </w:rPr>
        <w:t xml:space="preserve"> </w:t>
      </w:r>
      <w:r>
        <w:t>Ghalia I</w:t>
      </w:r>
      <w:r>
        <w:t>ndonesia.</w:t>
      </w:r>
    </w:p>
    <w:p w:rsidR="00C87A94" w:rsidRDefault="00C87A94">
      <w:pPr>
        <w:pStyle w:val="BodyText"/>
        <w:spacing w:before="9"/>
        <w:jc w:val="left"/>
        <w:rPr>
          <w:sz w:val="23"/>
        </w:rPr>
      </w:pPr>
    </w:p>
    <w:p w:rsidR="00C87A94" w:rsidRDefault="00C26087">
      <w:pPr>
        <w:pStyle w:val="BodyText"/>
        <w:spacing w:before="1"/>
        <w:ind w:left="1156" w:right="1137" w:hanging="569"/>
      </w:pPr>
      <w:r>
        <w:t>Sutisna, R., &amp; Yunita, E. (2021). The Impact of Relationship Marketing on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Industry.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Islamic</w:t>
      </w:r>
      <w:r>
        <w:rPr>
          <w:spacing w:val="-64"/>
        </w:rPr>
        <w:t xml:space="preserve"> </w:t>
      </w:r>
      <w:r>
        <w:t>Marketing,</w:t>
      </w:r>
      <w:r>
        <w:rPr>
          <w:spacing w:val="-2"/>
        </w:rPr>
        <w:t xml:space="preserve"> </w:t>
      </w:r>
      <w:r>
        <w:t>12(5),</w:t>
      </w:r>
      <w:r>
        <w:rPr>
          <w:spacing w:val="-2"/>
        </w:rPr>
        <w:t xml:space="preserve"> </w:t>
      </w:r>
      <w:r>
        <w:t>1425-1438.</w:t>
      </w:r>
    </w:p>
    <w:p w:rsidR="00C87A94" w:rsidRDefault="00C87A94">
      <w:pPr>
        <w:pStyle w:val="BodyText"/>
        <w:spacing w:before="11"/>
        <w:jc w:val="left"/>
        <w:rPr>
          <w:sz w:val="23"/>
        </w:rPr>
      </w:pPr>
    </w:p>
    <w:p w:rsidR="00C87A94" w:rsidRDefault="00C26087">
      <w:pPr>
        <w:pStyle w:val="BodyText"/>
        <w:ind w:left="588"/>
        <w:jc w:val="left"/>
      </w:pPr>
      <w:r>
        <w:t>Undang-Undang</w:t>
      </w:r>
      <w:r>
        <w:rPr>
          <w:spacing w:val="-1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36 Tahun</w:t>
      </w:r>
      <w:r>
        <w:rPr>
          <w:spacing w:val="-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Kesehatan.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1" w:hanging="569"/>
      </w:pPr>
      <w:r>
        <w:t>Wahyudi, Reza, &amp; Ani</w:t>
      </w:r>
      <w:r>
        <w:t>ndhyta Budiarti. (2015). "Kualitas Pelayanan dan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Loyalitas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Dimediasi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Jasa." Pengiriman</w:t>
      </w:r>
      <w:r>
        <w:rPr>
          <w:spacing w:val="1"/>
        </w:rPr>
        <w:t xml:space="preserve"> </w:t>
      </w:r>
      <w:r>
        <w:t>PT.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5" w:hanging="569"/>
      </w:pPr>
      <w:r>
        <w:t>Wijaya, Bambang Suharno. (2011). Pemasaran Jasa. Yogyakarta: Graha</w:t>
      </w:r>
      <w:r>
        <w:rPr>
          <w:spacing w:val="1"/>
        </w:rPr>
        <w:t xml:space="preserve"> </w:t>
      </w:r>
      <w:r>
        <w:t>Ilmu.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44" w:hanging="569"/>
      </w:pPr>
      <w:r>
        <w:t>Wijaya.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Jasa.</w:t>
      </w:r>
      <w:r>
        <w:rPr>
          <w:spacing w:val="1"/>
        </w:rPr>
        <w:t xml:space="preserve"> </w:t>
      </w:r>
      <w:r>
        <w:t>Cetakan</w:t>
      </w:r>
      <w:r>
        <w:rPr>
          <w:spacing w:val="1"/>
        </w:rPr>
        <w:t xml:space="preserve"> </w:t>
      </w:r>
      <w:r>
        <w:t>Kesatu.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Indeks.</w:t>
      </w:r>
    </w:p>
    <w:p w:rsidR="00C87A94" w:rsidRDefault="00C87A94">
      <w:pPr>
        <w:pStyle w:val="BodyText"/>
        <w:spacing w:before="1"/>
        <w:jc w:val="left"/>
      </w:pPr>
    </w:p>
    <w:p w:rsidR="00C87A94" w:rsidRDefault="00C26087">
      <w:pPr>
        <w:pStyle w:val="BodyText"/>
        <w:ind w:left="1156" w:right="1134" w:hanging="569"/>
      </w:pPr>
      <w:r>
        <w:rPr>
          <w:spacing w:val="-1"/>
        </w:rPr>
        <w:t>Ya-Ti</w:t>
      </w:r>
      <w:r>
        <w:rPr>
          <w:spacing w:val="-17"/>
        </w:rPr>
        <w:t xml:space="preserve"> </w:t>
      </w:r>
      <w:r>
        <w:rPr>
          <w:spacing w:val="-1"/>
        </w:rPr>
        <w:t>Hsu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Shih-Ping</w:t>
      </w:r>
      <w:r>
        <w:rPr>
          <w:spacing w:val="-17"/>
        </w:rPr>
        <w:t xml:space="preserve"> </w:t>
      </w:r>
      <w:r>
        <w:t>Kevin.</w:t>
      </w:r>
      <w:r>
        <w:rPr>
          <w:spacing w:val="-15"/>
        </w:rPr>
        <w:t xml:space="preserve"> </w:t>
      </w:r>
      <w:r>
        <w:t>(2011).</w:t>
      </w:r>
      <w:r>
        <w:rPr>
          <w:spacing w:val="-17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Team</w:t>
      </w:r>
      <w:r>
        <w:rPr>
          <w:spacing w:val="-16"/>
        </w:rPr>
        <w:t xml:space="preserve"> </w:t>
      </w:r>
      <w:r>
        <w:t>Characteristics,</w:t>
      </w:r>
      <w:r>
        <w:rPr>
          <w:spacing w:val="-64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Style,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5(30),</w:t>
      </w:r>
      <w:r>
        <w:rPr>
          <w:spacing w:val="1"/>
        </w:rPr>
        <w:t xml:space="preserve"> </w:t>
      </w:r>
      <w:r>
        <w:t>12099-12107.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10.5897/AJBM11.1066.</w:t>
      </w:r>
      <w:r>
        <w:rPr>
          <w:spacing w:val="-3"/>
        </w:rPr>
        <w:t xml:space="preserve"> </w:t>
      </w:r>
      <w:r>
        <w:t>ISSN</w:t>
      </w:r>
      <w:r>
        <w:rPr>
          <w:spacing w:val="-1"/>
        </w:rPr>
        <w:t xml:space="preserve"> </w:t>
      </w:r>
      <w:r>
        <w:t>1993-8233.</w:t>
      </w:r>
      <w:r>
        <w:rPr>
          <w:spacing w:val="-4"/>
        </w:rPr>
        <w:t xml:space="preserve"> </w:t>
      </w:r>
      <w:r>
        <w:t>©2011 Academic</w:t>
      </w:r>
      <w:r>
        <w:rPr>
          <w:spacing w:val="-3"/>
        </w:rPr>
        <w:t xml:space="preserve"> </w:t>
      </w:r>
      <w:r>
        <w:t>Journals.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9" w:hanging="569"/>
      </w:pPr>
      <w:r>
        <w:t>Zeithaml, Valarie A., Mary Jo Bitner, Dwayne D. Gremler, and Joann Jo.</w:t>
      </w:r>
      <w:r>
        <w:rPr>
          <w:spacing w:val="1"/>
        </w:rPr>
        <w:t xml:space="preserve"> </w:t>
      </w:r>
      <w:r>
        <w:t>(2018). Services Marketing: Integrating Customer Focus Across the</w:t>
      </w:r>
      <w:r>
        <w:rPr>
          <w:spacing w:val="1"/>
        </w:rPr>
        <w:t xml:space="preserve"> </w:t>
      </w:r>
      <w:r>
        <w:t>Firm.</w:t>
      </w:r>
      <w:r>
        <w:rPr>
          <w:spacing w:val="-3"/>
        </w:rPr>
        <w:t xml:space="preserve"> </w:t>
      </w:r>
      <w:r>
        <w:t>7th Edition.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York:</w:t>
      </w:r>
      <w:r>
        <w:rPr>
          <w:spacing w:val="1"/>
        </w:rPr>
        <w:t xml:space="preserve"> </w:t>
      </w:r>
      <w:r>
        <w:t>McGraw-Hill</w:t>
      </w:r>
      <w:r>
        <w:rPr>
          <w:spacing w:val="-1"/>
        </w:rPr>
        <w:t xml:space="preserve"> </w:t>
      </w:r>
      <w:r>
        <w:t>Education.</w:t>
      </w:r>
    </w:p>
    <w:p w:rsidR="00C87A94" w:rsidRDefault="00C87A94">
      <w:pPr>
        <w:pStyle w:val="BodyText"/>
        <w:jc w:val="left"/>
      </w:pPr>
    </w:p>
    <w:p w:rsidR="00C87A94" w:rsidRDefault="00C26087">
      <w:pPr>
        <w:pStyle w:val="BodyText"/>
        <w:ind w:left="1156" w:right="1136" w:hanging="569"/>
      </w:pPr>
      <w:r>
        <w:t>Zulfikar, M. Y., &amp;</w:t>
      </w:r>
      <w:r>
        <w:t xml:space="preserve"> Kadarisma, G. (2021). The Impact of Service Quality and</w:t>
      </w:r>
      <w:r>
        <w:rPr>
          <w:spacing w:val="-64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Trust: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Tourists</w:t>
      </w:r>
      <w:r>
        <w:rPr>
          <w:spacing w:val="1"/>
        </w:rPr>
        <w:t xml:space="preserve"> </w:t>
      </w:r>
      <w:r>
        <w:t>Visiting</w:t>
      </w:r>
      <w:r>
        <w:rPr>
          <w:spacing w:val="-16"/>
        </w:rPr>
        <w:t xml:space="preserve"> </w:t>
      </w:r>
      <w:r>
        <w:t>Bali.</w:t>
      </w:r>
      <w:r>
        <w:rPr>
          <w:spacing w:val="-17"/>
        </w:rPr>
        <w:t xml:space="preserve"> </w:t>
      </w:r>
      <w:r>
        <w:t>Journal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Tourism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Hospitality</w:t>
      </w:r>
      <w:r>
        <w:rPr>
          <w:spacing w:val="-23"/>
        </w:rPr>
        <w:t xml:space="preserve"> </w:t>
      </w:r>
      <w:r>
        <w:t>Management,</w:t>
      </w:r>
      <w:r>
        <w:rPr>
          <w:spacing w:val="-17"/>
        </w:rPr>
        <w:t xml:space="preserve"> </w:t>
      </w:r>
      <w:r>
        <w:t>9(1),</w:t>
      </w:r>
      <w:r>
        <w:rPr>
          <w:spacing w:val="-18"/>
        </w:rPr>
        <w:t xml:space="preserve"> </w:t>
      </w:r>
      <w:r>
        <w:t>41-</w:t>
      </w:r>
      <w:r>
        <w:rPr>
          <w:spacing w:val="-64"/>
        </w:rPr>
        <w:t xml:space="preserve"> </w:t>
      </w:r>
      <w:r>
        <w:t>51.</w:t>
      </w:r>
    </w:p>
    <w:sectPr w:rsidR="00C87A94">
      <w:pgSz w:w="11910" w:h="16840"/>
      <w:pgMar w:top="1580" w:right="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FD1"/>
    <w:multiLevelType w:val="hybridMultilevel"/>
    <w:tmpl w:val="E72E807E"/>
    <w:lvl w:ilvl="0" w:tplc="F03E15F4">
      <w:start w:val="1"/>
      <w:numFmt w:val="decimal"/>
      <w:lvlText w:val="%1."/>
      <w:lvlJc w:val="left"/>
      <w:pPr>
        <w:ind w:left="2446" w:hanging="284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d" w:eastAsia="en-US" w:bidi="ar-SA"/>
      </w:rPr>
    </w:lvl>
    <w:lvl w:ilvl="1" w:tplc="6F70BDA6">
      <w:numFmt w:val="bullet"/>
      <w:lvlText w:val="•"/>
      <w:lvlJc w:val="left"/>
      <w:pPr>
        <w:ind w:left="2715" w:hanging="284"/>
      </w:pPr>
      <w:rPr>
        <w:rFonts w:hint="default"/>
        <w:lang w:val="id" w:eastAsia="en-US" w:bidi="ar-SA"/>
      </w:rPr>
    </w:lvl>
    <w:lvl w:ilvl="2" w:tplc="1258059C">
      <w:numFmt w:val="bullet"/>
      <w:lvlText w:val="•"/>
      <w:lvlJc w:val="left"/>
      <w:pPr>
        <w:ind w:left="2990" w:hanging="284"/>
      </w:pPr>
      <w:rPr>
        <w:rFonts w:hint="default"/>
        <w:lang w:val="id" w:eastAsia="en-US" w:bidi="ar-SA"/>
      </w:rPr>
    </w:lvl>
    <w:lvl w:ilvl="3" w:tplc="9E64F3B8">
      <w:numFmt w:val="bullet"/>
      <w:lvlText w:val="•"/>
      <w:lvlJc w:val="left"/>
      <w:pPr>
        <w:ind w:left="3265" w:hanging="284"/>
      </w:pPr>
      <w:rPr>
        <w:rFonts w:hint="default"/>
        <w:lang w:val="id" w:eastAsia="en-US" w:bidi="ar-SA"/>
      </w:rPr>
    </w:lvl>
    <w:lvl w:ilvl="4" w:tplc="8CAE601C">
      <w:numFmt w:val="bullet"/>
      <w:lvlText w:val="•"/>
      <w:lvlJc w:val="left"/>
      <w:pPr>
        <w:ind w:left="3540" w:hanging="284"/>
      </w:pPr>
      <w:rPr>
        <w:rFonts w:hint="default"/>
        <w:lang w:val="id" w:eastAsia="en-US" w:bidi="ar-SA"/>
      </w:rPr>
    </w:lvl>
    <w:lvl w:ilvl="5" w:tplc="8F263540">
      <w:numFmt w:val="bullet"/>
      <w:lvlText w:val="•"/>
      <w:lvlJc w:val="left"/>
      <w:pPr>
        <w:ind w:left="3816" w:hanging="284"/>
      </w:pPr>
      <w:rPr>
        <w:rFonts w:hint="default"/>
        <w:lang w:val="id" w:eastAsia="en-US" w:bidi="ar-SA"/>
      </w:rPr>
    </w:lvl>
    <w:lvl w:ilvl="6" w:tplc="593850C8">
      <w:numFmt w:val="bullet"/>
      <w:lvlText w:val="•"/>
      <w:lvlJc w:val="left"/>
      <w:pPr>
        <w:ind w:left="4091" w:hanging="284"/>
      </w:pPr>
      <w:rPr>
        <w:rFonts w:hint="default"/>
        <w:lang w:val="id" w:eastAsia="en-US" w:bidi="ar-SA"/>
      </w:rPr>
    </w:lvl>
    <w:lvl w:ilvl="7" w:tplc="6BA4EFD4">
      <w:numFmt w:val="bullet"/>
      <w:lvlText w:val="•"/>
      <w:lvlJc w:val="left"/>
      <w:pPr>
        <w:ind w:left="4366" w:hanging="284"/>
      </w:pPr>
      <w:rPr>
        <w:rFonts w:hint="default"/>
        <w:lang w:val="id" w:eastAsia="en-US" w:bidi="ar-SA"/>
      </w:rPr>
    </w:lvl>
    <w:lvl w:ilvl="8" w:tplc="3166981C">
      <w:numFmt w:val="bullet"/>
      <w:lvlText w:val="•"/>
      <w:lvlJc w:val="left"/>
      <w:pPr>
        <w:ind w:left="4641" w:hanging="284"/>
      </w:pPr>
      <w:rPr>
        <w:rFonts w:hint="default"/>
        <w:lang w:val="id" w:eastAsia="en-US" w:bidi="ar-SA"/>
      </w:rPr>
    </w:lvl>
  </w:abstractNum>
  <w:abstractNum w:abstractNumId="1">
    <w:nsid w:val="2E715EA8"/>
    <w:multiLevelType w:val="hybridMultilevel"/>
    <w:tmpl w:val="172C49B2"/>
    <w:lvl w:ilvl="0" w:tplc="89423998">
      <w:start w:val="1"/>
      <w:numFmt w:val="upperLetter"/>
      <w:lvlText w:val="%1."/>
      <w:lvlJc w:val="left"/>
      <w:pPr>
        <w:ind w:left="1156" w:hanging="569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FDDA5C96">
      <w:start w:val="1"/>
      <w:numFmt w:val="decimal"/>
      <w:lvlText w:val="%2."/>
      <w:lvlJc w:val="left"/>
      <w:pPr>
        <w:ind w:left="1156" w:hanging="56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 w:tplc="6194E7C4">
      <w:start w:val="1"/>
      <w:numFmt w:val="lowerLetter"/>
      <w:lvlText w:val="%3."/>
      <w:lvlJc w:val="left"/>
      <w:pPr>
        <w:ind w:left="1722" w:hanging="5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3" w:tplc="F1C81DC4">
      <w:numFmt w:val="bullet"/>
      <w:lvlText w:val="•"/>
      <w:lvlJc w:val="left"/>
      <w:pPr>
        <w:ind w:left="3485" w:hanging="560"/>
      </w:pPr>
      <w:rPr>
        <w:rFonts w:hint="default"/>
        <w:lang w:val="id" w:eastAsia="en-US" w:bidi="ar-SA"/>
      </w:rPr>
    </w:lvl>
    <w:lvl w:ilvl="4" w:tplc="70E0E272">
      <w:numFmt w:val="bullet"/>
      <w:lvlText w:val="•"/>
      <w:lvlJc w:val="left"/>
      <w:pPr>
        <w:ind w:left="4368" w:hanging="560"/>
      </w:pPr>
      <w:rPr>
        <w:rFonts w:hint="default"/>
        <w:lang w:val="id" w:eastAsia="en-US" w:bidi="ar-SA"/>
      </w:rPr>
    </w:lvl>
    <w:lvl w:ilvl="5" w:tplc="AB7AF0BE">
      <w:numFmt w:val="bullet"/>
      <w:lvlText w:val="•"/>
      <w:lvlJc w:val="left"/>
      <w:pPr>
        <w:ind w:left="5251" w:hanging="560"/>
      </w:pPr>
      <w:rPr>
        <w:rFonts w:hint="default"/>
        <w:lang w:val="id" w:eastAsia="en-US" w:bidi="ar-SA"/>
      </w:rPr>
    </w:lvl>
    <w:lvl w:ilvl="6" w:tplc="281035B6">
      <w:numFmt w:val="bullet"/>
      <w:lvlText w:val="•"/>
      <w:lvlJc w:val="left"/>
      <w:pPr>
        <w:ind w:left="6134" w:hanging="560"/>
      </w:pPr>
      <w:rPr>
        <w:rFonts w:hint="default"/>
        <w:lang w:val="id" w:eastAsia="en-US" w:bidi="ar-SA"/>
      </w:rPr>
    </w:lvl>
    <w:lvl w:ilvl="7" w:tplc="05C6E5EA">
      <w:numFmt w:val="bullet"/>
      <w:lvlText w:val="•"/>
      <w:lvlJc w:val="left"/>
      <w:pPr>
        <w:ind w:left="7017" w:hanging="560"/>
      </w:pPr>
      <w:rPr>
        <w:rFonts w:hint="default"/>
        <w:lang w:val="id" w:eastAsia="en-US" w:bidi="ar-SA"/>
      </w:rPr>
    </w:lvl>
    <w:lvl w:ilvl="8" w:tplc="D9E49642">
      <w:numFmt w:val="bullet"/>
      <w:lvlText w:val="•"/>
      <w:lvlJc w:val="left"/>
      <w:pPr>
        <w:ind w:left="7900" w:hanging="560"/>
      </w:pPr>
      <w:rPr>
        <w:rFonts w:hint="default"/>
        <w:lang w:val="id" w:eastAsia="en-US" w:bidi="ar-SA"/>
      </w:rPr>
    </w:lvl>
  </w:abstractNum>
  <w:abstractNum w:abstractNumId="2">
    <w:nsid w:val="32FD4056"/>
    <w:multiLevelType w:val="hybridMultilevel"/>
    <w:tmpl w:val="AB684782"/>
    <w:lvl w:ilvl="0" w:tplc="AD5E5D92">
      <w:start w:val="1"/>
      <w:numFmt w:val="decimal"/>
      <w:lvlText w:val="%1."/>
      <w:lvlJc w:val="left"/>
      <w:pPr>
        <w:ind w:left="760" w:hanging="284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d" w:eastAsia="en-US" w:bidi="ar-SA"/>
      </w:rPr>
    </w:lvl>
    <w:lvl w:ilvl="1" w:tplc="2EA4A7B2">
      <w:start w:val="1"/>
      <w:numFmt w:val="decimal"/>
      <w:lvlText w:val="%2."/>
      <w:lvlJc w:val="left"/>
      <w:pPr>
        <w:ind w:left="2204" w:hanging="28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d" w:eastAsia="en-US" w:bidi="ar-SA"/>
      </w:rPr>
    </w:lvl>
    <w:lvl w:ilvl="2" w:tplc="FA0EA7BA">
      <w:numFmt w:val="bullet"/>
      <w:lvlText w:val="•"/>
      <w:lvlJc w:val="left"/>
      <w:pPr>
        <w:ind w:left="2183" w:hanging="284"/>
      </w:pPr>
      <w:rPr>
        <w:rFonts w:hint="default"/>
        <w:lang w:val="id" w:eastAsia="en-US" w:bidi="ar-SA"/>
      </w:rPr>
    </w:lvl>
    <w:lvl w:ilvl="3" w:tplc="FF34279E">
      <w:numFmt w:val="bullet"/>
      <w:lvlText w:val="•"/>
      <w:lvlJc w:val="left"/>
      <w:pPr>
        <w:ind w:left="2167" w:hanging="284"/>
      </w:pPr>
      <w:rPr>
        <w:rFonts w:hint="default"/>
        <w:lang w:val="id" w:eastAsia="en-US" w:bidi="ar-SA"/>
      </w:rPr>
    </w:lvl>
    <w:lvl w:ilvl="4" w:tplc="4AC0F5EE">
      <w:numFmt w:val="bullet"/>
      <w:lvlText w:val="•"/>
      <w:lvlJc w:val="left"/>
      <w:pPr>
        <w:ind w:left="2151" w:hanging="284"/>
      </w:pPr>
      <w:rPr>
        <w:rFonts w:hint="default"/>
        <w:lang w:val="id" w:eastAsia="en-US" w:bidi="ar-SA"/>
      </w:rPr>
    </w:lvl>
    <w:lvl w:ilvl="5" w:tplc="639CF118">
      <w:numFmt w:val="bullet"/>
      <w:lvlText w:val="•"/>
      <w:lvlJc w:val="left"/>
      <w:pPr>
        <w:ind w:left="2135" w:hanging="284"/>
      </w:pPr>
      <w:rPr>
        <w:rFonts w:hint="default"/>
        <w:lang w:val="id" w:eastAsia="en-US" w:bidi="ar-SA"/>
      </w:rPr>
    </w:lvl>
    <w:lvl w:ilvl="6" w:tplc="DF0EDEBC">
      <w:numFmt w:val="bullet"/>
      <w:lvlText w:val="•"/>
      <w:lvlJc w:val="left"/>
      <w:pPr>
        <w:ind w:left="2119" w:hanging="284"/>
      </w:pPr>
      <w:rPr>
        <w:rFonts w:hint="default"/>
        <w:lang w:val="id" w:eastAsia="en-US" w:bidi="ar-SA"/>
      </w:rPr>
    </w:lvl>
    <w:lvl w:ilvl="7" w:tplc="7FD4593E">
      <w:numFmt w:val="bullet"/>
      <w:lvlText w:val="•"/>
      <w:lvlJc w:val="left"/>
      <w:pPr>
        <w:ind w:left="2103" w:hanging="284"/>
      </w:pPr>
      <w:rPr>
        <w:rFonts w:hint="default"/>
        <w:lang w:val="id" w:eastAsia="en-US" w:bidi="ar-SA"/>
      </w:rPr>
    </w:lvl>
    <w:lvl w:ilvl="8" w:tplc="21C630E8">
      <w:numFmt w:val="bullet"/>
      <w:lvlText w:val="•"/>
      <w:lvlJc w:val="left"/>
      <w:pPr>
        <w:ind w:left="2087" w:hanging="284"/>
      </w:pPr>
      <w:rPr>
        <w:rFonts w:hint="default"/>
        <w:lang w:val="id" w:eastAsia="en-US" w:bidi="ar-SA"/>
      </w:rPr>
    </w:lvl>
  </w:abstractNum>
  <w:abstractNum w:abstractNumId="3">
    <w:nsid w:val="402D4CAD"/>
    <w:multiLevelType w:val="hybridMultilevel"/>
    <w:tmpl w:val="A7AE32DC"/>
    <w:lvl w:ilvl="0" w:tplc="B35445F2">
      <w:start w:val="1"/>
      <w:numFmt w:val="decimal"/>
      <w:lvlText w:val="%1."/>
      <w:lvlJc w:val="left"/>
      <w:pPr>
        <w:ind w:left="1156" w:hanging="5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E7BCB204">
      <w:numFmt w:val="bullet"/>
      <w:lvlText w:val="•"/>
      <w:lvlJc w:val="left"/>
      <w:pPr>
        <w:ind w:left="2010" w:hanging="569"/>
      </w:pPr>
      <w:rPr>
        <w:rFonts w:hint="default"/>
        <w:lang w:val="id" w:eastAsia="en-US" w:bidi="ar-SA"/>
      </w:rPr>
    </w:lvl>
    <w:lvl w:ilvl="2" w:tplc="BBAE744C">
      <w:numFmt w:val="bullet"/>
      <w:lvlText w:val="•"/>
      <w:lvlJc w:val="left"/>
      <w:pPr>
        <w:ind w:left="2861" w:hanging="569"/>
      </w:pPr>
      <w:rPr>
        <w:rFonts w:hint="default"/>
        <w:lang w:val="id" w:eastAsia="en-US" w:bidi="ar-SA"/>
      </w:rPr>
    </w:lvl>
    <w:lvl w:ilvl="3" w:tplc="F292560A">
      <w:numFmt w:val="bullet"/>
      <w:lvlText w:val="•"/>
      <w:lvlJc w:val="left"/>
      <w:pPr>
        <w:ind w:left="3711" w:hanging="569"/>
      </w:pPr>
      <w:rPr>
        <w:rFonts w:hint="default"/>
        <w:lang w:val="id" w:eastAsia="en-US" w:bidi="ar-SA"/>
      </w:rPr>
    </w:lvl>
    <w:lvl w:ilvl="4" w:tplc="2332A712">
      <w:numFmt w:val="bullet"/>
      <w:lvlText w:val="•"/>
      <w:lvlJc w:val="left"/>
      <w:pPr>
        <w:ind w:left="4562" w:hanging="569"/>
      </w:pPr>
      <w:rPr>
        <w:rFonts w:hint="default"/>
        <w:lang w:val="id" w:eastAsia="en-US" w:bidi="ar-SA"/>
      </w:rPr>
    </w:lvl>
    <w:lvl w:ilvl="5" w:tplc="FAE27996">
      <w:numFmt w:val="bullet"/>
      <w:lvlText w:val="•"/>
      <w:lvlJc w:val="left"/>
      <w:pPr>
        <w:ind w:left="5413" w:hanging="569"/>
      </w:pPr>
      <w:rPr>
        <w:rFonts w:hint="default"/>
        <w:lang w:val="id" w:eastAsia="en-US" w:bidi="ar-SA"/>
      </w:rPr>
    </w:lvl>
    <w:lvl w:ilvl="6" w:tplc="CD6C6000">
      <w:numFmt w:val="bullet"/>
      <w:lvlText w:val="•"/>
      <w:lvlJc w:val="left"/>
      <w:pPr>
        <w:ind w:left="6263" w:hanging="569"/>
      </w:pPr>
      <w:rPr>
        <w:rFonts w:hint="default"/>
        <w:lang w:val="id" w:eastAsia="en-US" w:bidi="ar-SA"/>
      </w:rPr>
    </w:lvl>
    <w:lvl w:ilvl="7" w:tplc="41F842C2">
      <w:numFmt w:val="bullet"/>
      <w:lvlText w:val="•"/>
      <w:lvlJc w:val="left"/>
      <w:pPr>
        <w:ind w:left="7114" w:hanging="569"/>
      </w:pPr>
      <w:rPr>
        <w:rFonts w:hint="default"/>
        <w:lang w:val="id" w:eastAsia="en-US" w:bidi="ar-SA"/>
      </w:rPr>
    </w:lvl>
    <w:lvl w:ilvl="8" w:tplc="5C385E92">
      <w:numFmt w:val="bullet"/>
      <w:lvlText w:val="•"/>
      <w:lvlJc w:val="left"/>
      <w:pPr>
        <w:ind w:left="7964" w:hanging="569"/>
      </w:pPr>
      <w:rPr>
        <w:rFonts w:hint="default"/>
        <w:lang w:val="id" w:eastAsia="en-US" w:bidi="ar-SA"/>
      </w:rPr>
    </w:lvl>
  </w:abstractNum>
  <w:abstractNum w:abstractNumId="4">
    <w:nsid w:val="48ED76C2"/>
    <w:multiLevelType w:val="hybridMultilevel"/>
    <w:tmpl w:val="75166B88"/>
    <w:lvl w:ilvl="0" w:tplc="BE2ADF3A">
      <w:start w:val="1"/>
      <w:numFmt w:val="decimal"/>
      <w:lvlText w:val="%1)"/>
      <w:lvlJc w:val="left"/>
      <w:pPr>
        <w:ind w:left="1014" w:hanging="42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6B389B3C">
      <w:numFmt w:val="bullet"/>
      <w:lvlText w:val="•"/>
      <w:lvlJc w:val="left"/>
      <w:pPr>
        <w:ind w:left="1884" w:hanging="427"/>
      </w:pPr>
      <w:rPr>
        <w:rFonts w:hint="default"/>
        <w:lang w:val="id" w:eastAsia="en-US" w:bidi="ar-SA"/>
      </w:rPr>
    </w:lvl>
    <w:lvl w:ilvl="2" w:tplc="F5044C86">
      <w:numFmt w:val="bullet"/>
      <w:lvlText w:val="•"/>
      <w:lvlJc w:val="left"/>
      <w:pPr>
        <w:ind w:left="2749" w:hanging="427"/>
      </w:pPr>
      <w:rPr>
        <w:rFonts w:hint="default"/>
        <w:lang w:val="id" w:eastAsia="en-US" w:bidi="ar-SA"/>
      </w:rPr>
    </w:lvl>
    <w:lvl w:ilvl="3" w:tplc="00865962">
      <w:numFmt w:val="bullet"/>
      <w:lvlText w:val="•"/>
      <w:lvlJc w:val="left"/>
      <w:pPr>
        <w:ind w:left="3613" w:hanging="427"/>
      </w:pPr>
      <w:rPr>
        <w:rFonts w:hint="default"/>
        <w:lang w:val="id" w:eastAsia="en-US" w:bidi="ar-SA"/>
      </w:rPr>
    </w:lvl>
    <w:lvl w:ilvl="4" w:tplc="7E32A716">
      <w:numFmt w:val="bullet"/>
      <w:lvlText w:val="•"/>
      <w:lvlJc w:val="left"/>
      <w:pPr>
        <w:ind w:left="4478" w:hanging="427"/>
      </w:pPr>
      <w:rPr>
        <w:rFonts w:hint="default"/>
        <w:lang w:val="id" w:eastAsia="en-US" w:bidi="ar-SA"/>
      </w:rPr>
    </w:lvl>
    <w:lvl w:ilvl="5" w:tplc="8FD6AC7C">
      <w:numFmt w:val="bullet"/>
      <w:lvlText w:val="•"/>
      <w:lvlJc w:val="left"/>
      <w:pPr>
        <w:ind w:left="5343" w:hanging="427"/>
      </w:pPr>
      <w:rPr>
        <w:rFonts w:hint="default"/>
        <w:lang w:val="id" w:eastAsia="en-US" w:bidi="ar-SA"/>
      </w:rPr>
    </w:lvl>
    <w:lvl w:ilvl="6" w:tplc="B6800192">
      <w:numFmt w:val="bullet"/>
      <w:lvlText w:val="•"/>
      <w:lvlJc w:val="left"/>
      <w:pPr>
        <w:ind w:left="6207" w:hanging="427"/>
      </w:pPr>
      <w:rPr>
        <w:rFonts w:hint="default"/>
        <w:lang w:val="id" w:eastAsia="en-US" w:bidi="ar-SA"/>
      </w:rPr>
    </w:lvl>
    <w:lvl w:ilvl="7" w:tplc="7F4AC538">
      <w:numFmt w:val="bullet"/>
      <w:lvlText w:val="•"/>
      <w:lvlJc w:val="left"/>
      <w:pPr>
        <w:ind w:left="7072" w:hanging="427"/>
      </w:pPr>
      <w:rPr>
        <w:rFonts w:hint="default"/>
        <w:lang w:val="id" w:eastAsia="en-US" w:bidi="ar-SA"/>
      </w:rPr>
    </w:lvl>
    <w:lvl w:ilvl="8" w:tplc="9AB0CEB6">
      <w:numFmt w:val="bullet"/>
      <w:lvlText w:val="•"/>
      <w:lvlJc w:val="left"/>
      <w:pPr>
        <w:ind w:left="7936" w:hanging="427"/>
      </w:pPr>
      <w:rPr>
        <w:rFonts w:hint="default"/>
        <w:lang w:val="id" w:eastAsia="en-US" w:bidi="ar-SA"/>
      </w:rPr>
    </w:lvl>
  </w:abstractNum>
  <w:abstractNum w:abstractNumId="5">
    <w:nsid w:val="4AA9738C"/>
    <w:multiLevelType w:val="hybridMultilevel"/>
    <w:tmpl w:val="20BC32A4"/>
    <w:lvl w:ilvl="0" w:tplc="0636C2AA">
      <w:start w:val="1"/>
      <w:numFmt w:val="decimal"/>
      <w:lvlText w:val="%1."/>
      <w:lvlJc w:val="left"/>
      <w:pPr>
        <w:ind w:left="986" w:hanging="39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8FF65736">
      <w:start w:val="1"/>
      <w:numFmt w:val="lowerLetter"/>
      <w:lvlText w:val="%2."/>
      <w:lvlJc w:val="left"/>
      <w:pPr>
        <w:ind w:left="1038" w:hanging="45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2" w:tplc="33CA3364">
      <w:numFmt w:val="bullet"/>
      <w:lvlText w:val="•"/>
      <w:lvlJc w:val="left"/>
      <w:pPr>
        <w:ind w:left="1998" w:hanging="451"/>
      </w:pPr>
      <w:rPr>
        <w:rFonts w:hint="default"/>
        <w:lang w:val="id" w:eastAsia="en-US" w:bidi="ar-SA"/>
      </w:rPr>
    </w:lvl>
    <w:lvl w:ilvl="3" w:tplc="D9ECF116">
      <w:numFmt w:val="bullet"/>
      <w:lvlText w:val="•"/>
      <w:lvlJc w:val="left"/>
      <w:pPr>
        <w:ind w:left="2956" w:hanging="451"/>
      </w:pPr>
      <w:rPr>
        <w:rFonts w:hint="default"/>
        <w:lang w:val="id" w:eastAsia="en-US" w:bidi="ar-SA"/>
      </w:rPr>
    </w:lvl>
    <w:lvl w:ilvl="4" w:tplc="9F90F73E">
      <w:numFmt w:val="bullet"/>
      <w:lvlText w:val="•"/>
      <w:lvlJc w:val="left"/>
      <w:pPr>
        <w:ind w:left="3915" w:hanging="451"/>
      </w:pPr>
      <w:rPr>
        <w:rFonts w:hint="default"/>
        <w:lang w:val="id" w:eastAsia="en-US" w:bidi="ar-SA"/>
      </w:rPr>
    </w:lvl>
    <w:lvl w:ilvl="5" w:tplc="B87047C0">
      <w:numFmt w:val="bullet"/>
      <w:lvlText w:val="•"/>
      <w:lvlJc w:val="left"/>
      <w:pPr>
        <w:ind w:left="4873" w:hanging="451"/>
      </w:pPr>
      <w:rPr>
        <w:rFonts w:hint="default"/>
        <w:lang w:val="id" w:eastAsia="en-US" w:bidi="ar-SA"/>
      </w:rPr>
    </w:lvl>
    <w:lvl w:ilvl="6" w:tplc="229C3478">
      <w:numFmt w:val="bullet"/>
      <w:lvlText w:val="•"/>
      <w:lvlJc w:val="left"/>
      <w:pPr>
        <w:ind w:left="5832" w:hanging="451"/>
      </w:pPr>
      <w:rPr>
        <w:rFonts w:hint="default"/>
        <w:lang w:val="id" w:eastAsia="en-US" w:bidi="ar-SA"/>
      </w:rPr>
    </w:lvl>
    <w:lvl w:ilvl="7" w:tplc="3462EA28">
      <w:numFmt w:val="bullet"/>
      <w:lvlText w:val="•"/>
      <w:lvlJc w:val="left"/>
      <w:pPr>
        <w:ind w:left="6790" w:hanging="451"/>
      </w:pPr>
      <w:rPr>
        <w:rFonts w:hint="default"/>
        <w:lang w:val="id" w:eastAsia="en-US" w:bidi="ar-SA"/>
      </w:rPr>
    </w:lvl>
    <w:lvl w:ilvl="8" w:tplc="870A0EF2">
      <w:numFmt w:val="bullet"/>
      <w:lvlText w:val="•"/>
      <w:lvlJc w:val="left"/>
      <w:pPr>
        <w:ind w:left="7749" w:hanging="451"/>
      </w:pPr>
      <w:rPr>
        <w:rFonts w:hint="default"/>
        <w:lang w:val="id" w:eastAsia="en-US" w:bidi="ar-SA"/>
      </w:rPr>
    </w:lvl>
  </w:abstractNum>
  <w:abstractNum w:abstractNumId="6">
    <w:nsid w:val="4CF52252"/>
    <w:multiLevelType w:val="hybridMultilevel"/>
    <w:tmpl w:val="D84218EE"/>
    <w:lvl w:ilvl="0" w:tplc="E6641D0A">
      <w:start w:val="1"/>
      <w:numFmt w:val="decimal"/>
      <w:lvlText w:val="%1."/>
      <w:lvlJc w:val="left"/>
      <w:pPr>
        <w:ind w:left="703" w:hanging="284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d" w:eastAsia="en-US" w:bidi="ar-SA"/>
      </w:rPr>
    </w:lvl>
    <w:lvl w:ilvl="1" w:tplc="5E821696">
      <w:numFmt w:val="bullet"/>
      <w:lvlText w:val="•"/>
      <w:lvlJc w:val="left"/>
      <w:pPr>
        <w:ind w:left="851" w:hanging="284"/>
      </w:pPr>
      <w:rPr>
        <w:rFonts w:hint="default"/>
        <w:lang w:val="id" w:eastAsia="en-US" w:bidi="ar-SA"/>
      </w:rPr>
    </w:lvl>
    <w:lvl w:ilvl="2" w:tplc="DA14AA88">
      <w:numFmt w:val="bullet"/>
      <w:lvlText w:val="•"/>
      <w:lvlJc w:val="left"/>
      <w:pPr>
        <w:ind w:left="1003" w:hanging="284"/>
      </w:pPr>
      <w:rPr>
        <w:rFonts w:hint="default"/>
        <w:lang w:val="id" w:eastAsia="en-US" w:bidi="ar-SA"/>
      </w:rPr>
    </w:lvl>
    <w:lvl w:ilvl="3" w:tplc="A34E6602">
      <w:numFmt w:val="bullet"/>
      <w:lvlText w:val="•"/>
      <w:lvlJc w:val="left"/>
      <w:pPr>
        <w:ind w:left="1155" w:hanging="284"/>
      </w:pPr>
      <w:rPr>
        <w:rFonts w:hint="default"/>
        <w:lang w:val="id" w:eastAsia="en-US" w:bidi="ar-SA"/>
      </w:rPr>
    </w:lvl>
    <w:lvl w:ilvl="4" w:tplc="C8B6A76A">
      <w:numFmt w:val="bullet"/>
      <w:lvlText w:val="•"/>
      <w:lvlJc w:val="left"/>
      <w:pPr>
        <w:ind w:left="1306" w:hanging="284"/>
      </w:pPr>
      <w:rPr>
        <w:rFonts w:hint="default"/>
        <w:lang w:val="id" w:eastAsia="en-US" w:bidi="ar-SA"/>
      </w:rPr>
    </w:lvl>
    <w:lvl w:ilvl="5" w:tplc="06204ABE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D4B49186">
      <w:numFmt w:val="bullet"/>
      <w:lvlText w:val="•"/>
      <w:lvlJc w:val="left"/>
      <w:pPr>
        <w:ind w:left="1610" w:hanging="284"/>
      </w:pPr>
      <w:rPr>
        <w:rFonts w:hint="default"/>
        <w:lang w:val="id" w:eastAsia="en-US" w:bidi="ar-SA"/>
      </w:rPr>
    </w:lvl>
    <w:lvl w:ilvl="7" w:tplc="6928A506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5228482C">
      <w:numFmt w:val="bullet"/>
      <w:lvlText w:val="•"/>
      <w:lvlJc w:val="left"/>
      <w:pPr>
        <w:ind w:left="1913" w:hanging="284"/>
      </w:pPr>
      <w:rPr>
        <w:rFonts w:hint="default"/>
        <w:lang w:val="id" w:eastAsia="en-US" w:bidi="ar-SA"/>
      </w:rPr>
    </w:lvl>
  </w:abstractNum>
  <w:abstractNum w:abstractNumId="7">
    <w:nsid w:val="4D93465C"/>
    <w:multiLevelType w:val="hybridMultilevel"/>
    <w:tmpl w:val="D6202CF6"/>
    <w:lvl w:ilvl="0" w:tplc="53BE3302">
      <w:start w:val="1"/>
      <w:numFmt w:val="decimal"/>
      <w:lvlText w:val="%1)"/>
      <w:lvlJc w:val="left"/>
      <w:pPr>
        <w:ind w:left="1156" w:hanging="5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340C076E">
      <w:numFmt w:val="bullet"/>
      <w:lvlText w:val="•"/>
      <w:lvlJc w:val="left"/>
      <w:pPr>
        <w:ind w:left="2010" w:hanging="569"/>
      </w:pPr>
      <w:rPr>
        <w:rFonts w:hint="default"/>
        <w:lang w:val="id" w:eastAsia="en-US" w:bidi="ar-SA"/>
      </w:rPr>
    </w:lvl>
    <w:lvl w:ilvl="2" w:tplc="7DB0655C">
      <w:numFmt w:val="bullet"/>
      <w:lvlText w:val="•"/>
      <w:lvlJc w:val="left"/>
      <w:pPr>
        <w:ind w:left="2861" w:hanging="569"/>
      </w:pPr>
      <w:rPr>
        <w:rFonts w:hint="default"/>
        <w:lang w:val="id" w:eastAsia="en-US" w:bidi="ar-SA"/>
      </w:rPr>
    </w:lvl>
    <w:lvl w:ilvl="3" w:tplc="F3DCDD88">
      <w:numFmt w:val="bullet"/>
      <w:lvlText w:val="•"/>
      <w:lvlJc w:val="left"/>
      <w:pPr>
        <w:ind w:left="3711" w:hanging="569"/>
      </w:pPr>
      <w:rPr>
        <w:rFonts w:hint="default"/>
        <w:lang w:val="id" w:eastAsia="en-US" w:bidi="ar-SA"/>
      </w:rPr>
    </w:lvl>
    <w:lvl w:ilvl="4" w:tplc="5FB8714A">
      <w:numFmt w:val="bullet"/>
      <w:lvlText w:val="•"/>
      <w:lvlJc w:val="left"/>
      <w:pPr>
        <w:ind w:left="4562" w:hanging="569"/>
      </w:pPr>
      <w:rPr>
        <w:rFonts w:hint="default"/>
        <w:lang w:val="id" w:eastAsia="en-US" w:bidi="ar-SA"/>
      </w:rPr>
    </w:lvl>
    <w:lvl w:ilvl="5" w:tplc="9E5CA434">
      <w:numFmt w:val="bullet"/>
      <w:lvlText w:val="•"/>
      <w:lvlJc w:val="left"/>
      <w:pPr>
        <w:ind w:left="5413" w:hanging="569"/>
      </w:pPr>
      <w:rPr>
        <w:rFonts w:hint="default"/>
        <w:lang w:val="id" w:eastAsia="en-US" w:bidi="ar-SA"/>
      </w:rPr>
    </w:lvl>
    <w:lvl w:ilvl="6" w:tplc="DB5264D6">
      <w:numFmt w:val="bullet"/>
      <w:lvlText w:val="•"/>
      <w:lvlJc w:val="left"/>
      <w:pPr>
        <w:ind w:left="6263" w:hanging="569"/>
      </w:pPr>
      <w:rPr>
        <w:rFonts w:hint="default"/>
        <w:lang w:val="id" w:eastAsia="en-US" w:bidi="ar-SA"/>
      </w:rPr>
    </w:lvl>
    <w:lvl w:ilvl="7" w:tplc="CD4A2BBC">
      <w:numFmt w:val="bullet"/>
      <w:lvlText w:val="•"/>
      <w:lvlJc w:val="left"/>
      <w:pPr>
        <w:ind w:left="7114" w:hanging="569"/>
      </w:pPr>
      <w:rPr>
        <w:rFonts w:hint="default"/>
        <w:lang w:val="id" w:eastAsia="en-US" w:bidi="ar-SA"/>
      </w:rPr>
    </w:lvl>
    <w:lvl w:ilvl="8" w:tplc="27B841A4">
      <w:numFmt w:val="bullet"/>
      <w:lvlText w:val="•"/>
      <w:lvlJc w:val="left"/>
      <w:pPr>
        <w:ind w:left="7964" w:hanging="569"/>
      </w:pPr>
      <w:rPr>
        <w:rFonts w:hint="default"/>
        <w:lang w:val="id" w:eastAsia="en-US" w:bidi="ar-SA"/>
      </w:rPr>
    </w:lvl>
  </w:abstractNum>
  <w:abstractNum w:abstractNumId="8">
    <w:nsid w:val="53966780"/>
    <w:multiLevelType w:val="hybridMultilevel"/>
    <w:tmpl w:val="A86A70A0"/>
    <w:lvl w:ilvl="0" w:tplc="345E52DA">
      <w:start w:val="1"/>
      <w:numFmt w:val="decimal"/>
      <w:lvlText w:val="%1)"/>
      <w:lvlJc w:val="left"/>
      <w:pPr>
        <w:ind w:left="1156" w:hanging="5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C748CBC0">
      <w:numFmt w:val="bullet"/>
      <w:lvlText w:val="•"/>
      <w:lvlJc w:val="left"/>
      <w:pPr>
        <w:ind w:left="2010" w:hanging="569"/>
      </w:pPr>
      <w:rPr>
        <w:rFonts w:hint="default"/>
        <w:lang w:val="id" w:eastAsia="en-US" w:bidi="ar-SA"/>
      </w:rPr>
    </w:lvl>
    <w:lvl w:ilvl="2" w:tplc="2AA2E77A">
      <w:numFmt w:val="bullet"/>
      <w:lvlText w:val="•"/>
      <w:lvlJc w:val="left"/>
      <w:pPr>
        <w:ind w:left="2861" w:hanging="569"/>
      </w:pPr>
      <w:rPr>
        <w:rFonts w:hint="default"/>
        <w:lang w:val="id" w:eastAsia="en-US" w:bidi="ar-SA"/>
      </w:rPr>
    </w:lvl>
    <w:lvl w:ilvl="3" w:tplc="C26C5240">
      <w:numFmt w:val="bullet"/>
      <w:lvlText w:val="•"/>
      <w:lvlJc w:val="left"/>
      <w:pPr>
        <w:ind w:left="3711" w:hanging="569"/>
      </w:pPr>
      <w:rPr>
        <w:rFonts w:hint="default"/>
        <w:lang w:val="id" w:eastAsia="en-US" w:bidi="ar-SA"/>
      </w:rPr>
    </w:lvl>
    <w:lvl w:ilvl="4" w:tplc="F66E614A">
      <w:numFmt w:val="bullet"/>
      <w:lvlText w:val="•"/>
      <w:lvlJc w:val="left"/>
      <w:pPr>
        <w:ind w:left="4562" w:hanging="569"/>
      </w:pPr>
      <w:rPr>
        <w:rFonts w:hint="default"/>
        <w:lang w:val="id" w:eastAsia="en-US" w:bidi="ar-SA"/>
      </w:rPr>
    </w:lvl>
    <w:lvl w:ilvl="5" w:tplc="ED86BFE2">
      <w:numFmt w:val="bullet"/>
      <w:lvlText w:val="•"/>
      <w:lvlJc w:val="left"/>
      <w:pPr>
        <w:ind w:left="5413" w:hanging="569"/>
      </w:pPr>
      <w:rPr>
        <w:rFonts w:hint="default"/>
        <w:lang w:val="id" w:eastAsia="en-US" w:bidi="ar-SA"/>
      </w:rPr>
    </w:lvl>
    <w:lvl w:ilvl="6" w:tplc="CE3EA4FE">
      <w:numFmt w:val="bullet"/>
      <w:lvlText w:val="•"/>
      <w:lvlJc w:val="left"/>
      <w:pPr>
        <w:ind w:left="6263" w:hanging="569"/>
      </w:pPr>
      <w:rPr>
        <w:rFonts w:hint="default"/>
        <w:lang w:val="id" w:eastAsia="en-US" w:bidi="ar-SA"/>
      </w:rPr>
    </w:lvl>
    <w:lvl w:ilvl="7" w:tplc="5036B440">
      <w:numFmt w:val="bullet"/>
      <w:lvlText w:val="•"/>
      <w:lvlJc w:val="left"/>
      <w:pPr>
        <w:ind w:left="7114" w:hanging="569"/>
      </w:pPr>
      <w:rPr>
        <w:rFonts w:hint="default"/>
        <w:lang w:val="id" w:eastAsia="en-US" w:bidi="ar-SA"/>
      </w:rPr>
    </w:lvl>
    <w:lvl w:ilvl="8" w:tplc="8FA05C38">
      <w:numFmt w:val="bullet"/>
      <w:lvlText w:val="•"/>
      <w:lvlJc w:val="left"/>
      <w:pPr>
        <w:ind w:left="7964" w:hanging="569"/>
      </w:pPr>
      <w:rPr>
        <w:rFonts w:hint="default"/>
        <w:lang w:val="id" w:eastAsia="en-US" w:bidi="ar-SA"/>
      </w:rPr>
    </w:lvl>
  </w:abstractNum>
  <w:abstractNum w:abstractNumId="9">
    <w:nsid w:val="5C893EC5"/>
    <w:multiLevelType w:val="hybridMultilevel"/>
    <w:tmpl w:val="BE64BCBE"/>
    <w:lvl w:ilvl="0" w:tplc="56D0F38E">
      <w:start w:val="1"/>
      <w:numFmt w:val="decimal"/>
      <w:lvlText w:val="%1)"/>
      <w:lvlJc w:val="left"/>
      <w:pPr>
        <w:ind w:left="1000" w:hanging="41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16BEE8E6">
      <w:numFmt w:val="bullet"/>
      <w:lvlText w:val="•"/>
      <w:lvlJc w:val="left"/>
      <w:pPr>
        <w:ind w:left="1866" w:hanging="412"/>
      </w:pPr>
      <w:rPr>
        <w:rFonts w:hint="default"/>
        <w:lang w:val="id" w:eastAsia="en-US" w:bidi="ar-SA"/>
      </w:rPr>
    </w:lvl>
    <w:lvl w:ilvl="2" w:tplc="69D465E0">
      <w:numFmt w:val="bullet"/>
      <w:lvlText w:val="•"/>
      <w:lvlJc w:val="left"/>
      <w:pPr>
        <w:ind w:left="2733" w:hanging="412"/>
      </w:pPr>
      <w:rPr>
        <w:rFonts w:hint="default"/>
        <w:lang w:val="id" w:eastAsia="en-US" w:bidi="ar-SA"/>
      </w:rPr>
    </w:lvl>
    <w:lvl w:ilvl="3" w:tplc="A7F27BEA">
      <w:numFmt w:val="bullet"/>
      <w:lvlText w:val="•"/>
      <w:lvlJc w:val="left"/>
      <w:pPr>
        <w:ind w:left="3599" w:hanging="412"/>
      </w:pPr>
      <w:rPr>
        <w:rFonts w:hint="default"/>
        <w:lang w:val="id" w:eastAsia="en-US" w:bidi="ar-SA"/>
      </w:rPr>
    </w:lvl>
    <w:lvl w:ilvl="4" w:tplc="4D369F84">
      <w:numFmt w:val="bullet"/>
      <w:lvlText w:val="•"/>
      <w:lvlJc w:val="left"/>
      <w:pPr>
        <w:ind w:left="4466" w:hanging="412"/>
      </w:pPr>
      <w:rPr>
        <w:rFonts w:hint="default"/>
        <w:lang w:val="id" w:eastAsia="en-US" w:bidi="ar-SA"/>
      </w:rPr>
    </w:lvl>
    <w:lvl w:ilvl="5" w:tplc="03AEA94A">
      <w:numFmt w:val="bullet"/>
      <w:lvlText w:val="•"/>
      <w:lvlJc w:val="left"/>
      <w:pPr>
        <w:ind w:left="5333" w:hanging="412"/>
      </w:pPr>
      <w:rPr>
        <w:rFonts w:hint="default"/>
        <w:lang w:val="id" w:eastAsia="en-US" w:bidi="ar-SA"/>
      </w:rPr>
    </w:lvl>
    <w:lvl w:ilvl="6" w:tplc="EFFAC87E">
      <w:numFmt w:val="bullet"/>
      <w:lvlText w:val="•"/>
      <w:lvlJc w:val="left"/>
      <w:pPr>
        <w:ind w:left="6199" w:hanging="412"/>
      </w:pPr>
      <w:rPr>
        <w:rFonts w:hint="default"/>
        <w:lang w:val="id" w:eastAsia="en-US" w:bidi="ar-SA"/>
      </w:rPr>
    </w:lvl>
    <w:lvl w:ilvl="7" w:tplc="19D098C8">
      <w:numFmt w:val="bullet"/>
      <w:lvlText w:val="•"/>
      <w:lvlJc w:val="left"/>
      <w:pPr>
        <w:ind w:left="7066" w:hanging="412"/>
      </w:pPr>
      <w:rPr>
        <w:rFonts w:hint="default"/>
        <w:lang w:val="id" w:eastAsia="en-US" w:bidi="ar-SA"/>
      </w:rPr>
    </w:lvl>
    <w:lvl w:ilvl="8" w:tplc="9B7A2422">
      <w:numFmt w:val="bullet"/>
      <w:lvlText w:val="•"/>
      <w:lvlJc w:val="left"/>
      <w:pPr>
        <w:ind w:left="7932" w:hanging="412"/>
      </w:pPr>
      <w:rPr>
        <w:rFonts w:hint="default"/>
        <w:lang w:val="id" w:eastAsia="en-US" w:bidi="ar-SA"/>
      </w:rPr>
    </w:lvl>
  </w:abstractNum>
  <w:abstractNum w:abstractNumId="10">
    <w:nsid w:val="7000736E"/>
    <w:multiLevelType w:val="hybridMultilevel"/>
    <w:tmpl w:val="2D5C67DE"/>
    <w:lvl w:ilvl="0" w:tplc="0C6858DC">
      <w:start w:val="1"/>
      <w:numFmt w:val="decimal"/>
      <w:lvlText w:val="%1."/>
      <w:lvlJc w:val="left"/>
      <w:pPr>
        <w:ind w:left="1156" w:hanging="5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58C02A18">
      <w:start w:val="1"/>
      <w:numFmt w:val="decimal"/>
      <w:lvlText w:val="%2."/>
      <w:lvlJc w:val="left"/>
      <w:pPr>
        <w:ind w:left="2320" w:hanging="28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d" w:eastAsia="en-US" w:bidi="ar-SA"/>
      </w:rPr>
    </w:lvl>
    <w:lvl w:ilvl="2" w:tplc="4126E034">
      <w:start w:val="1"/>
      <w:numFmt w:val="decimal"/>
      <w:lvlText w:val="%3."/>
      <w:lvlJc w:val="left"/>
      <w:pPr>
        <w:ind w:left="2488" w:hanging="28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d" w:eastAsia="en-US" w:bidi="ar-SA"/>
      </w:rPr>
    </w:lvl>
    <w:lvl w:ilvl="3" w:tplc="CE7614A6">
      <w:numFmt w:val="bullet"/>
      <w:lvlText w:val="•"/>
      <w:lvlJc w:val="left"/>
      <w:pPr>
        <w:ind w:left="2819" w:hanging="284"/>
      </w:pPr>
      <w:rPr>
        <w:rFonts w:hint="default"/>
        <w:lang w:val="id" w:eastAsia="en-US" w:bidi="ar-SA"/>
      </w:rPr>
    </w:lvl>
    <w:lvl w:ilvl="4" w:tplc="867CE628">
      <w:numFmt w:val="bullet"/>
      <w:lvlText w:val="•"/>
      <w:lvlJc w:val="left"/>
      <w:pPr>
        <w:ind w:left="3158" w:hanging="284"/>
      </w:pPr>
      <w:rPr>
        <w:rFonts w:hint="default"/>
        <w:lang w:val="id" w:eastAsia="en-US" w:bidi="ar-SA"/>
      </w:rPr>
    </w:lvl>
    <w:lvl w:ilvl="5" w:tplc="203ACFA4">
      <w:numFmt w:val="bullet"/>
      <w:lvlText w:val="•"/>
      <w:lvlJc w:val="left"/>
      <w:pPr>
        <w:ind w:left="3497" w:hanging="284"/>
      </w:pPr>
      <w:rPr>
        <w:rFonts w:hint="default"/>
        <w:lang w:val="id" w:eastAsia="en-US" w:bidi="ar-SA"/>
      </w:rPr>
    </w:lvl>
    <w:lvl w:ilvl="6" w:tplc="6AAA6FB2">
      <w:numFmt w:val="bullet"/>
      <w:lvlText w:val="•"/>
      <w:lvlJc w:val="left"/>
      <w:pPr>
        <w:ind w:left="3836" w:hanging="284"/>
      </w:pPr>
      <w:rPr>
        <w:rFonts w:hint="default"/>
        <w:lang w:val="id" w:eastAsia="en-US" w:bidi="ar-SA"/>
      </w:rPr>
    </w:lvl>
    <w:lvl w:ilvl="7" w:tplc="9852FC62">
      <w:numFmt w:val="bullet"/>
      <w:lvlText w:val="•"/>
      <w:lvlJc w:val="left"/>
      <w:pPr>
        <w:ind w:left="4175" w:hanging="284"/>
      </w:pPr>
      <w:rPr>
        <w:rFonts w:hint="default"/>
        <w:lang w:val="id" w:eastAsia="en-US" w:bidi="ar-SA"/>
      </w:rPr>
    </w:lvl>
    <w:lvl w:ilvl="8" w:tplc="BFA6F0F4">
      <w:numFmt w:val="bullet"/>
      <w:lvlText w:val="•"/>
      <w:lvlJc w:val="left"/>
      <w:pPr>
        <w:ind w:left="4514" w:hanging="284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7A94"/>
    <w:rsid w:val="00C26087"/>
    <w:rsid w:val="00C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66"/>
      <w:ind w:right="379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15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6" w:hanging="56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66"/>
      <w:ind w:right="379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15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6" w:hanging="5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khanza garnida</dc:creator>
  <cp:lastModifiedBy>Windows User</cp:lastModifiedBy>
  <cp:revision>2</cp:revision>
  <dcterms:created xsi:type="dcterms:W3CDTF">2023-12-11T02:43:00Z</dcterms:created>
  <dcterms:modified xsi:type="dcterms:W3CDTF">2023-12-11T02:45:00Z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2023-12-11T00:00:00Z</vt:filetime>
  </property>
</Properties>
</file>