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0" w:rsidRPr="00C913E0" w:rsidRDefault="00C913E0" w:rsidP="00C913E0">
      <w:pPr>
        <w:pStyle w:val="BABTA"/>
        <w:ind w:left="2977"/>
        <w:rPr>
          <w:color w:val="auto"/>
        </w:rPr>
      </w:pPr>
      <w:bookmarkStart w:id="0" w:name="_Toc139253695"/>
      <w:bookmarkStart w:id="1" w:name="_GoBack"/>
      <w:r w:rsidRPr="00C913E0">
        <w:rPr>
          <w:color w:val="auto"/>
        </w:rPr>
        <w:t>DAFTAR PUSTAKA</w:t>
      </w:r>
      <w:bookmarkEnd w:id="0"/>
    </w:p>
    <w:p w:rsidR="00C913E0" w:rsidRPr="00C913E0" w:rsidRDefault="00C913E0" w:rsidP="00C913E0">
      <w:pPr>
        <w:jc w:val="center"/>
        <w:rPr>
          <w:b/>
          <w:bCs/>
          <w:sz w:val="28"/>
          <w:szCs w:val="28"/>
        </w:rPr>
      </w:pPr>
    </w:p>
    <w:p w:rsidR="00C913E0" w:rsidRPr="00C913E0" w:rsidRDefault="00C913E0" w:rsidP="00C913E0">
      <w:pPr>
        <w:pStyle w:val="BodyText"/>
        <w:spacing w:line="480" w:lineRule="auto"/>
        <w:ind w:left="548" w:right="679"/>
        <w:jc w:val="both"/>
      </w:pPr>
      <w:r w:rsidRPr="00C913E0">
        <w:t>Kotler, Phillip. Keller, Kevin Lane. (2008). Manajemen Pemasaran Edisi 13. Pearson</w:t>
      </w:r>
      <w:r w:rsidRPr="00C913E0">
        <w:rPr>
          <w:spacing w:val="-57"/>
        </w:rPr>
        <w:t xml:space="preserve"> </w:t>
      </w:r>
      <w:r w:rsidRPr="00C913E0">
        <w:t>Education</w:t>
      </w:r>
    </w:p>
    <w:p w:rsidR="00C913E0" w:rsidRPr="00C913E0" w:rsidRDefault="00C913E0" w:rsidP="00C913E0">
      <w:pPr>
        <w:pStyle w:val="BodyText"/>
        <w:spacing w:before="160" w:line="480" w:lineRule="auto"/>
        <w:ind w:left="548" w:right="681"/>
        <w:jc w:val="both"/>
      </w:pPr>
      <w:r w:rsidRPr="00C913E0">
        <w:t>Cholil, Akmal Musyadat. (2018). 101 Branding Ideas : Strategi Jitu Memenangkan</w:t>
      </w:r>
      <w:r w:rsidRPr="00C913E0">
        <w:rPr>
          <w:spacing w:val="1"/>
        </w:rPr>
        <w:t xml:space="preserve"> </w:t>
      </w:r>
      <w:r w:rsidRPr="00C913E0">
        <w:t>Hati</w:t>
      </w:r>
      <w:r w:rsidRPr="00C913E0">
        <w:rPr>
          <w:spacing w:val="-2"/>
        </w:rPr>
        <w:t xml:space="preserve"> </w:t>
      </w:r>
      <w:r w:rsidRPr="00C913E0">
        <w:t>Konsumen. Yogyakarta</w:t>
      </w:r>
      <w:r w:rsidRPr="00C913E0">
        <w:rPr>
          <w:spacing w:val="-2"/>
        </w:rPr>
        <w:t xml:space="preserve"> </w:t>
      </w:r>
      <w:r w:rsidRPr="00C913E0">
        <w:t>:</w:t>
      </w:r>
      <w:r w:rsidRPr="00C913E0">
        <w:rPr>
          <w:spacing w:val="-1"/>
        </w:rPr>
        <w:t xml:space="preserve"> </w:t>
      </w:r>
      <w:r w:rsidRPr="00C913E0">
        <w:t>QUADRANT</w:t>
      </w:r>
    </w:p>
    <w:p w:rsidR="00C913E0" w:rsidRPr="00C913E0" w:rsidRDefault="00C913E0" w:rsidP="00C913E0">
      <w:pPr>
        <w:pStyle w:val="BodyText"/>
        <w:spacing w:before="160" w:line="480" w:lineRule="auto"/>
        <w:ind w:left="548" w:right="682"/>
        <w:jc w:val="both"/>
      </w:pPr>
      <w:r w:rsidRPr="00C913E0">
        <w:t>Priansa,</w:t>
      </w:r>
      <w:r w:rsidRPr="00C913E0">
        <w:rPr>
          <w:spacing w:val="-12"/>
        </w:rPr>
        <w:t xml:space="preserve"> </w:t>
      </w:r>
      <w:r w:rsidRPr="00C913E0">
        <w:t>Donni</w:t>
      </w:r>
      <w:r w:rsidRPr="00C913E0">
        <w:rPr>
          <w:spacing w:val="-11"/>
        </w:rPr>
        <w:t xml:space="preserve"> </w:t>
      </w:r>
      <w:r w:rsidRPr="00C913E0">
        <w:t>Juni.</w:t>
      </w:r>
      <w:r w:rsidRPr="00C913E0">
        <w:rPr>
          <w:spacing w:val="-9"/>
        </w:rPr>
        <w:t xml:space="preserve"> </w:t>
      </w:r>
      <w:r w:rsidRPr="00C913E0">
        <w:t>(2017).</w:t>
      </w:r>
      <w:r w:rsidRPr="00C913E0">
        <w:rPr>
          <w:spacing w:val="-11"/>
        </w:rPr>
        <w:t xml:space="preserve"> </w:t>
      </w:r>
      <w:r w:rsidRPr="00C913E0">
        <w:t>Komunikasi</w:t>
      </w:r>
      <w:r w:rsidRPr="00C913E0">
        <w:rPr>
          <w:spacing w:val="-10"/>
        </w:rPr>
        <w:t xml:space="preserve"> </w:t>
      </w:r>
      <w:r w:rsidRPr="00C913E0">
        <w:t>Pemasaran</w:t>
      </w:r>
      <w:r w:rsidRPr="00C913E0">
        <w:rPr>
          <w:spacing w:val="-11"/>
        </w:rPr>
        <w:t xml:space="preserve"> </w:t>
      </w:r>
      <w:r w:rsidRPr="00C913E0">
        <w:t>Terpadu</w:t>
      </w:r>
      <w:r w:rsidRPr="00C913E0">
        <w:rPr>
          <w:spacing w:val="-9"/>
        </w:rPr>
        <w:t xml:space="preserve"> </w:t>
      </w:r>
      <w:r w:rsidRPr="00C913E0">
        <w:t>:</w:t>
      </w:r>
      <w:r w:rsidRPr="00C913E0">
        <w:rPr>
          <w:spacing w:val="-10"/>
        </w:rPr>
        <w:t xml:space="preserve"> </w:t>
      </w:r>
      <w:r w:rsidRPr="00C913E0">
        <w:t>Pada</w:t>
      </w:r>
      <w:r w:rsidRPr="00C913E0">
        <w:rPr>
          <w:spacing w:val="-12"/>
        </w:rPr>
        <w:t xml:space="preserve"> </w:t>
      </w:r>
      <w:r w:rsidRPr="00C913E0">
        <w:t>Era</w:t>
      </w:r>
      <w:r w:rsidRPr="00C913E0">
        <w:rPr>
          <w:spacing w:val="-10"/>
        </w:rPr>
        <w:t xml:space="preserve"> </w:t>
      </w:r>
      <w:r w:rsidRPr="00C913E0">
        <w:t>Media</w:t>
      </w:r>
      <w:r w:rsidRPr="00C913E0">
        <w:rPr>
          <w:spacing w:val="-10"/>
        </w:rPr>
        <w:t xml:space="preserve"> </w:t>
      </w:r>
      <w:r w:rsidRPr="00C913E0">
        <w:t>Sosial.</w:t>
      </w:r>
      <w:r w:rsidRPr="00C913E0">
        <w:rPr>
          <w:spacing w:val="-58"/>
        </w:rPr>
        <w:t xml:space="preserve"> </w:t>
      </w:r>
      <w:r w:rsidRPr="00C913E0">
        <w:t>Bandung</w:t>
      </w:r>
      <w:r w:rsidRPr="00C913E0">
        <w:rPr>
          <w:spacing w:val="-1"/>
        </w:rPr>
        <w:t xml:space="preserve"> </w:t>
      </w:r>
      <w:r w:rsidRPr="00C913E0">
        <w:t>:</w:t>
      </w:r>
      <w:r w:rsidRPr="00C913E0">
        <w:rPr>
          <w:spacing w:val="-2"/>
        </w:rPr>
        <w:t xml:space="preserve"> </w:t>
      </w:r>
      <w:r w:rsidRPr="00C913E0">
        <w:t>Cv Pustaka Setia</w:t>
      </w:r>
    </w:p>
    <w:p w:rsidR="00C913E0" w:rsidRPr="00C913E0" w:rsidRDefault="00C913E0" w:rsidP="00C913E0">
      <w:pPr>
        <w:pStyle w:val="BodyText"/>
        <w:spacing w:before="161" w:line="480" w:lineRule="auto"/>
        <w:ind w:left="548" w:right="683"/>
        <w:jc w:val="both"/>
      </w:pPr>
      <w:r w:rsidRPr="00C913E0">
        <w:t>Swasty, Wirania. (2016). Branding : Memahami dan Merancang Strategi Merek.</w:t>
      </w:r>
      <w:r w:rsidRPr="00C913E0">
        <w:rPr>
          <w:spacing w:val="1"/>
        </w:rPr>
        <w:t xml:space="preserve"> </w:t>
      </w:r>
      <w:r w:rsidRPr="00C913E0">
        <w:t>Bandung :</w:t>
      </w:r>
      <w:r w:rsidRPr="00C913E0">
        <w:rPr>
          <w:spacing w:val="-3"/>
        </w:rPr>
        <w:t xml:space="preserve"> </w:t>
      </w:r>
      <w:r w:rsidRPr="00C913E0">
        <w:t>PT remaja Rosdakarya</w:t>
      </w:r>
    </w:p>
    <w:p w:rsidR="00C913E0" w:rsidRPr="00C913E0" w:rsidRDefault="00C913E0" w:rsidP="00C913E0">
      <w:pPr>
        <w:pStyle w:val="BodyText"/>
        <w:spacing w:before="160" w:line="480" w:lineRule="auto"/>
        <w:ind w:left="548" w:right="683"/>
        <w:jc w:val="both"/>
      </w:pPr>
      <w:r w:rsidRPr="00C913E0">
        <w:t>Leonardo Adi Dharma Widya, S.Sn., M.Ds. &amp; Andreas James Darmawan, S.Sn.,</w:t>
      </w:r>
      <w:r w:rsidRPr="00C913E0">
        <w:rPr>
          <w:spacing w:val="1"/>
        </w:rPr>
        <w:t xml:space="preserve"> </w:t>
      </w:r>
      <w:r w:rsidRPr="00C913E0">
        <w:t>M.Sn.</w:t>
      </w:r>
      <w:r w:rsidRPr="00C913E0">
        <w:rPr>
          <w:spacing w:val="-1"/>
        </w:rPr>
        <w:t xml:space="preserve"> </w:t>
      </w:r>
      <w:r w:rsidRPr="00C913E0">
        <w:t>(2016). Pengantar Desain</w:t>
      </w:r>
      <w:r w:rsidRPr="00C913E0">
        <w:rPr>
          <w:spacing w:val="-1"/>
        </w:rPr>
        <w:t xml:space="preserve"> </w:t>
      </w:r>
      <w:r w:rsidRPr="00C913E0">
        <w:t>Grafis. Jakarta:</w:t>
      </w:r>
      <w:r w:rsidRPr="00C913E0">
        <w:rPr>
          <w:spacing w:val="-1"/>
        </w:rPr>
        <w:t xml:space="preserve"> </w:t>
      </w:r>
      <w:r w:rsidRPr="00C913E0">
        <w:t>Kemendikbud</w:t>
      </w:r>
    </w:p>
    <w:p w:rsidR="00C913E0" w:rsidRPr="00C913E0" w:rsidRDefault="00C913E0" w:rsidP="00C913E0">
      <w:pPr>
        <w:pStyle w:val="BodyText"/>
        <w:spacing w:before="160" w:line="480" w:lineRule="auto"/>
        <w:ind w:left="548" w:right="680"/>
        <w:jc w:val="both"/>
      </w:pPr>
      <w:r w:rsidRPr="00C913E0">
        <w:t>Ramdhandi Chanafiah &amp; Adya Muda Prajana (2022). Perancangan Identitas Visual</w:t>
      </w:r>
      <w:r w:rsidRPr="00C913E0">
        <w:rPr>
          <w:spacing w:val="1"/>
        </w:rPr>
        <w:t xml:space="preserve"> </w:t>
      </w:r>
      <w:r w:rsidRPr="00C913E0">
        <w:t>dan</w:t>
      </w:r>
      <w:r w:rsidRPr="00C913E0">
        <w:rPr>
          <w:spacing w:val="1"/>
        </w:rPr>
        <w:t xml:space="preserve"> </w:t>
      </w:r>
      <w:r w:rsidRPr="00C913E0">
        <w:t>Impementasi</w:t>
      </w:r>
      <w:r w:rsidRPr="00C913E0">
        <w:rPr>
          <w:spacing w:val="1"/>
        </w:rPr>
        <w:t xml:space="preserve"> </w:t>
      </w:r>
      <w:r w:rsidRPr="00C913E0">
        <w:t>Media</w:t>
      </w:r>
      <w:r w:rsidRPr="00C913E0">
        <w:rPr>
          <w:spacing w:val="1"/>
        </w:rPr>
        <w:t xml:space="preserve"> </w:t>
      </w:r>
      <w:r w:rsidRPr="00C913E0">
        <w:t>Promosi</w:t>
      </w:r>
      <w:r w:rsidRPr="00C913E0">
        <w:rPr>
          <w:spacing w:val="1"/>
        </w:rPr>
        <w:t xml:space="preserve"> </w:t>
      </w:r>
      <w:r w:rsidRPr="00C913E0">
        <w:t>Kantin</w:t>
      </w:r>
      <w:r w:rsidRPr="00C913E0">
        <w:rPr>
          <w:spacing w:val="1"/>
        </w:rPr>
        <w:t xml:space="preserve"> </w:t>
      </w:r>
      <w:r w:rsidRPr="00C913E0">
        <w:t>Canary</w:t>
      </w:r>
      <w:r w:rsidRPr="00C913E0">
        <w:rPr>
          <w:spacing w:val="1"/>
        </w:rPr>
        <w:t xml:space="preserve"> </w:t>
      </w:r>
      <w:r w:rsidRPr="00C913E0">
        <w:t>bandung.</w:t>
      </w:r>
      <w:r w:rsidRPr="00C913E0">
        <w:rPr>
          <w:spacing w:val="1"/>
        </w:rPr>
        <w:t xml:space="preserve"> </w:t>
      </w:r>
      <w:r w:rsidRPr="00C913E0">
        <w:t>Universitas</w:t>
      </w:r>
      <w:r w:rsidRPr="00C913E0">
        <w:rPr>
          <w:spacing w:val="1"/>
        </w:rPr>
        <w:t xml:space="preserve"> </w:t>
      </w:r>
      <w:r w:rsidRPr="00C913E0">
        <w:t>Telkom</w:t>
      </w:r>
      <w:r w:rsidRPr="00C913E0">
        <w:rPr>
          <w:spacing w:val="1"/>
        </w:rPr>
        <w:t xml:space="preserve"> </w:t>
      </w:r>
      <w:r w:rsidRPr="00C913E0">
        <w:t>Indonesia,</w:t>
      </w:r>
      <w:r w:rsidRPr="00C913E0">
        <w:rPr>
          <w:spacing w:val="-1"/>
        </w:rPr>
        <w:t xml:space="preserve"> </w:t>
      </w:r>
      <w:r w:rsidRPr="00C913E0">
        <w:t>Bandung.</w:t>
      </w:r>
    </w:p>
    <w:p w:rsidR="00C913E0" w:rsidRPr="00C913E0" w:rsidRDefault="00C913E0" w:rsidP="00C913E0">
      <w:pPr>
        <w:rPr>
          <w:b/>
          <w:bCs/>
          <w:sz w:val="28"/>
          <w:szCs w:val="28"/>
        </w:rPr>
      </w:pPr>
    </w:p>
    <w:p w:rsidR="00C913E0" w:rsidRPr="00C913E0" w:rsidRDefault="00C913E0" w:rsidP="00C913E0">
      <w:pPr>
        <w:ind w:firstLine="720"/>
        <w:rPr>
          <w:i/>
          <w:iCs/>
          <w:sz w:val="24"/>
          <w:szCs w:val="24"/>
          <w:lang w:val="en-US"/>
        </w:rPr>
      </w:pPr>
    </w:p>
    <w:p w:rsidR="00C913E0" w:rsidRPr="00C913E0" w:rsidRDefault="00C913E0" w:rsidP="00C913E0">
      <w:pPr>
        <w:tabs>
          <w:tab w:val="left" w:pos="840"/>
        </w:tabs>
        <w:rPr>
          <w:lang w:val="en-US"/>
        </w:rPr>
        <w:sectPr w:rsidR="00C913E0" w:rsidRPr="00C913E0" w:rsidSect="00BB6C39">
          <w:pgSz w:w="11906" w:h="16838" w:code="9"/>
          <w:pgMar w:top="1600" w:right="1020" w:bottom="1240" w:left="1720" w:header="850" w:footer="1417" w:gutter="0"/>
          <w:cols w:space="720"/>
          <w:titlePg/>
          <w:docGrid w:linePitch="299"/>
        </w:sectPr>
      </w:pPr>
      <w:r w:rsidRPr="00C913E0">
        <w:rPr>
          <w:lang w:val="en-US"/>
        </w:rPr>
        <w:tab/>
      </w:r>
    </w:p>
    <w:bookmarkEnd w:id="1"/>
    <w:p w:rsidR="00BB01BC" w:rsidRPr="00C913E0" w:rsidRDefault="00BB01BC"/>
    <w:sectPr w:rsidR="00BB01BC" w:rsidRPr="00C91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E0"/>
    <w:rsid w:val="00BB01BC"/>
    <w:rsid w:val="00C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19BC-7B04-488A-869E-EC609A38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13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3E0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BABTA">
    <w:name w:val="BAB TA"/>
    <w:basedOn w:val="Heading1"/>
    <w:link w:val="BABTAChar"/>
    <w:qFormat/>
    <w:rsid w:val="00C913E0"/>
    <w:pPr>
      <w:keepNext w:val="0"/>
      <w:keepLines w:val="0"/>
      <w:spacing w:before="102" w:line="355" w:lineRule="auto"/>
      <w:ind w:left="3261" w:right="3497" w:hang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BABTAChar">
    <w:name w:val="BAB TA Char"/>
    <w:basedOn w:val="Heading1Char"/>
    <w:link w:val="BABTA"/>
    <w:rsid w:val="00C913E0"/>
    <w:rPr>
      <w:rFonts w:ascii="Times New Roman" w:eastAsia="Times New Roman" w:hAnsi="Times New Roman" w:cs="Times New Roman"/>
      <w:b/>
      <w:bCs/>
      <w:color w:val="2E74B5" w:themeColor="accent1" w:themeShade="BF"/>
      <w:sz w:val="28"/>
      <w:szCs w:val="28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C91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2023-10-10T01:03:00Z</dcterms:created>
  <dcterms:modified xsi:type="dcterms:W3CDTF">2023-10-10T01:04:00Z</dcterms:modified>
</cp:coreProperties>
</file>