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BA" w:rsidRDefault="00EE7CBA" w:rsidP="00EE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E7CBA" w:rsidRDefault="00EE7CBA" w:rsidP="00EE7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CBA" w:rsidRDefault="00EE7CBA" w:rsidP="00EE7CB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Buku:</w:t>
      </w:r>
    </w:p>
    <w:sdt>
      <w:sdtPr>
        <w:rPr>
          <w:rFonts w:ascii="Times New Roman" w:hAnsi="Times New Roman" w:cs="Times New Roman"/>
          <w:bCs/>
          <w:sz w:val="24"/>
          <w:szCs w:val="24"/>
        </w:rPr>
        <w:tag w:val="MENDELEY_BIBLIOGRAPHY"/>
        <w:id w:val="624125000"/>
      </w:sdtPr>
      <w:sdtContent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Abubakar Rusydi. (2018).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 Pemasaran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Alfabeta.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Arikunto. (2006).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Prosedur Penelitian Suatu Pendekatan Praktek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PT. Rineka Cipta.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Arikunto S. (2013).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Prosedur Penelitian: Suatu Pendekatan Praktik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Rineka Cipta.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Handayaningrat S. (2013).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Pengantar studi Ilmu Administrasi dan Manajemen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CV Haji Masagung.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Husein, U. (2008).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Metode Penelitian untuk Skripsi dan Tesis Bisnis 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(2nd ed.). PT. Rajagrafindo Persada.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Kasmir. (2017).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 Laporan Keuangan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PT. Rajagrafindo Persada.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Kotler, K. (2016).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Manajemen Pemasaran 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(13th ed.). Kharisma.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Kotler, P. (2000).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Prinsip – Prinsip Pemasaran Manajemen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Prenhalindo.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Kotler, P. (2001).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 Pemasaran Indonesia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Salemba Empat.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Kotler, P. dan A. G. (2012).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Prinsip-prinsip Pemasaran 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(13th ed., Vol. 2). Erlangga.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Lupiyoadi, R., &amp; Hamdani, A. (2009).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 Pemasaran Jasa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Salemba Empat.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Lupiyoadi, R., &amp; Hamdani, A. (2011).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 Pemasaran Jasa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Salemba Empat.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Muhardi. (2007).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Strategi Operasi Untuk Keunggulan Bersaing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Graha Ilmu.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Nursalam. (2013).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Metodologi Penelitian Ilmu Keperawatan: Pendekatan Praktis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Salemba Medika.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Porter. (2008).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Keunggulan Bersaing, Menciptakan dan Mempertahankan Kinerja Unggul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Kharisma.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Porter, Michael. E. (1990).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Keunggulan Bersaing, Menciptakan dan Mempertahankan Kinerja Unggul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Erlangga.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Satyagraha, H. (1994).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“Keunggulan Bersaing dan Aliansi Strategis: Resefinisi SWOT”.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Usahawan.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Siagian, Sondang. P. (2010).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 Sumber Daya Manusia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Bumi Aksara.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Stanton, W. J., &amp; Futrell, C. (2013).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Prinsip Pemasaran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Erlangga.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Sugiyono. (2013a).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METODE PENELITIAN KUANTITATIF DAN KUANTITATIF DAN R&amp;D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Sugiyono. (2013b).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Metode Penelitian Kuantitatif, Kualitatif dan R&amp;D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CV. Alfabeta.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Sugiyono. (2016).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Metode Penelitian Kuantitatif, Kualitatif dan R&amp;D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CV. Alfabeta.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Sugiyono. (2017).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Metode Penelitian Kuantitatif, Kualitatif dan R&amp;D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CV. Alfabeta.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Supriyanto. (2016).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Retrospektif Ilmu Administrasi Bisnis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Mitra Wacana Media.</w:t>
          </w:r>
        </w:p>
        <w:p w:rsidR="00EE7CBA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Tjiptono, F. (2000).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 Jasa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CV. Andi.</w:t>
          </w:r>
        </w:p>
        <w:p w:rsidR="00EE7CBA" w:rsidRPr="00171DB1" w:rsidRDefault="00EE7CBA" w:rsidP="00EE7CBA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Tjiptono, F. (2011). </w:t>
          </w:r>
          <w:r w:rsidRPr="00171DB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Prinsip-Prinsip Total Quality Service (TQS)</w:t>
          </w:r>
          <w:r w:rsidRPr="00171DB1">
            <w:rPr>
              <w:rFonts w:ascii="Times New Roman" w:eastAsia="Times New Roman" w:hAnsi="Times New Roman" w:cs="Times New Roman"/>
              <w:sz w:val="24"/>
              <w:szCs w:val="24"/>
            </w:rPr>
            <w:t>. CV. Andi. </w:t>
          </w:r>
        </w:p>
      </w:sdtContent>
    </w:sdt>
    <w:p w:rsidR="00EE7CBA" w:rsidRDefault="00EE7CBA" w:rsidP="00EE7CB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7CBA" w:rsidRPr="00171DB1" w:rsidRDefault="00EE7CBA" w:rsidP="00EE7C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DB1">
        <w:rPr>
          <w:rFonts w:ascii="Times New Roman" w:hAnsi="Times New Roman" w:cs="Times New Roman"/>
          <w:bCs/>
          <w:sz w:val="24"/>
          <w:szCs w:val="24"/>
        </w:rPr>
        <w:t>Jurnal dan Skripsi:</w:t>
      </w:r>
    </w:p>
    <w:p w:rsidR="00EE7CBA" w:rsidRPr="00171DB1" w:rsidRDefault="00EE7CBA" w:rsidP="00EE7CBA">
      <w:pPr>
        <w:ind w:left="426" w:hanging="42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7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Andansari, T. (2018). </w:t>
      </w:r>
      <w:r w:rsidRPr="00171D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Pengaruh Promosi, Kualitas Pelayanan, Citra Merek dan Inovasi Produk Terhadap Daya Saing Bank BNI Syariah di Kota Tangerang Selatan</w:t>
      </w:r>
      <w:r w:rsidRPr="0017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(Bachelor's thesis, Jakarta: Fakultas Ekonomi dan Bisnis UIN Syarif Hidayatullah Jakarta).</w:t>
      </w:r>
    </w:p>
    <w:p w:rsidR="00EE7CBA" w:rsidRPr="00171DB1" w:rsidRDefault="00EE7CBA" w:rsidP="00EE7CBA">
      <w:pPr>
        <w:ind w:left="426" w:hanging="42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7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Asdivayanti, A. (2019). </w:t>
      </w:r>
      <w:r w:rsidRPr="00171D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Kualitas Pelayanan PT. JNE Express Kota Parepare dalam Meningkatkan Daya Saing (Analisis Manajemen Bisnin Syariah)</w:t>
      </w:r>
      <w:r w:rsidRPr="0017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IAIN Parepare).</w:t>
      </w:r>
    </w:p>
    <w:p w:rsidR="00EE7CBA" w:rsidRPr="00171DB1" w:rsidRDefault="00EE7CBA" w:rsidP="00EE7CBA">
      <w:pPr>
        <w:tabs>
          <w:tab w:val="left" w:pos="0"/>
        </w:tabs>
        <w:autoSpaceDE w:val="0"/>
        <w:autoSpaceDN w:val="0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DB1">
        <w:rPr>
          <w:rFonts w:ascii="Times New Roman" w:eastAsia="Times New Roman" w:hAnsi="Times New Roman" w:cs="Times New Roman"/>
          <w:sz w:val="24"/>
          <w:szCs w:val="24"/>
        </w:rPr>
        <w:t xml:space="preserve">Atmawati, R., &amp; Wahyuddin, D. M. (2004). </w:t>
      </w:r>
      <w:r w:rsidRPr="00171DB1">
        <w:rPr>
          <w:rFonts w:ascii="Times New Roman" w:eastAsia="Times New Roman" w:hAnsi="Times New Roman" w:cs="Times New Roman"/>
          <w:i/>
          <w:iCs/>
          <w:sz w:val="24"/>
          <w:szCs w:val="24"/>
        </w:rPr>
        <w:t>ANALISIS PENGARUH KUALITAS PELAYANAN TERHADAP KEPUASAN KONSUMEN PADA MATAHARI DEPARTEMENT STORE DI SOLO GRAND MALL</w:t>
      </w:r>
      <w:r w:rsidRPr="00171DB1">
        <w:rPr>
          <w:rFonts w:ascii="Times New Roman" w:eastAsia="Times New Roman" w:hAnsi="Times New Roman" w:cs="Times New Roman"/>
          <w:sz w:val="24"/>
          <w:szCs w:val="24"/>
        </w:rPr>
        <w:t xml:space="preserve"> (Vol. 5, Issue 1).</w:t>
      </w:r>
    </w:p>
    <w:p w:rsidR="00EE7CBA" w:rsidRPr="00171DB1" w:rsidRDefault="00EE7CBA" w:rsidP="00EE7CBA">
      <w:pPr>
        <w:ind w:hanging="42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7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Ernawati, S., &amp; Kurniawati, U. (2020). Pengaruh Kreatifitas Produk dan Inovasi Produk terhadap Kepuasan Konsumen di Steak House Noodles. </w:t>
      </w:r>
      <w:r w:rsidRPr="00171D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ISOQUANT: Jurnal Ekonomi, Manajemen dan Akuntansi</w:t>
      </w:r>
      <w:r w:rsidRPr="0017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71D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17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112-119.</w:t>
      </w:r>
    </w:p>
    <w:p w:rsidR="00EE7CBA" w:rsidRDefault="00EE7CBA" w:rsidP="00EE7CBA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DB1">
        <w:rPr>
          <w:rFonts w:ascii="Times New Roman" w:eastAsia="Times New Roman" w:hAnsi="Times New Roman" w:cs="Times New Roman"/>
          <w:sz w:val="24"/>
          <w:szCs w:val="24"/>
        </w:rPr>
        <w:t xml:space="preserve">Nuryanti, L., &amp; Nurjaman, J. (2017). Pengaruh Kreativitas Terhadap Daya Saing Usaha. </w:t>
      </w:r>
      <w:r w:rsidRPr="00171DB1">
        <w:rPr>
          <w:rFonts w:ascii="Times New Roman" w:eastAsia="Times New Roman" w:hAnsi="Times New Roman" w:cs="Times New Roman"/>
          <w:i/>
          <w:iCs/>
          <w:sz w:val="24"/>
          <w:szCs w:val="24"/>
        </w:rPr>
        <w:t>Ad Bis Prencur</w:t>
      </w:r>
      <w:r w:rsidRPr="00171D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1DB1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171DB1">
        <w:rPr>
          <w:rFonts w:ascii="Times New Roman" w:eastAsia="Times New Roman" w:hAnsi="Times New Roman" w:cs="Times New Roman"/>
          <w:sz w:val="24"/>
          <w:szCs w:val="24"/>
        </w:rPr>
        <w:t>(3).</w:t>
      </w:r>
    </w:p>
    <w:p w:rsidR="00EE7CBA" w:rsidRPr="00171DB1" w:rsidRDefault="00EE7CBA" w:rsidP="00EE7CBA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Octa, N. L. A. (2018). </w:t>
      </w:r>
      <w:r w:rsidRPr="00171D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Pengaruh Kualitas Produk, Kualitas Pelayanan dan Harga terhadap Daya Saing dengan Brand Sebagai Variabel Intervening (Studi Kasus pada Butik Ibu Suparni)</w:t>
      </w:r>
      <w:r w:rsidRPr="0017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Universitas Bhayangkara Jakarta Raya).</w:t>
      </w:r>
    </w:p>
    <w:p w:rsidR="00EE7CBA" w:rsidRPr="00171DB1" w:rsidRDefault="00EE7CBA" w:rsidP="00EE7CBA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DB1">
        <w:rPr>
          <w:rFonts w:ascii="Times New Roman" w:eastAsia="Times New Roman" w:hAnsi="Times New Roman" w:cs="Times New Roman"/>
          <w:sz w:val="24"/>
          <w:szCs w:val="24"/>
        </w:rPr>
        <w:t xml:space="preserve">Panjaitan, J. E., &amp; Yuliati, A. L. (2016). PENGARUH KUALITAS PELAYANAN TERHADAP KEPUASAN PELANGGAN PADA JNE CABANG BANDUNG. In </w:t>
      </w:r>
      <w:r w:rsidRPr="00171DB1">
        <w:rPr>
          <w:rFonts w:ascii="Times New Roman" w:eastAsia="Times New Roman" w:hAnsi="Times New Roman" w:cs="Times New Roman"/>
          <w:i/>
          <w:iCs/>
          <w:sz w:val="24"/>
          <w:szCs w:val="24"/>
        </w:rPr>
        <w:t>DeReMa Jurnal Manajemen</w:t>
      </w:r>
      <w:r w:rsidRPr="00171DB1">
        <w:rPr>
          <w:rFonts w:ascii="Times New Roman" w:eastAsia="Times New Roman" w:hAnsi="Times New Roman" w:cs="Times New Roman"/>
          <w:sz w:val="24"/>
          <w:szCs w:val="24"/>
        </w:rPr>
        <w:t xml:space="preserve"> (Vol. 11, Issue 2). www.jne.co.id</w:t>
      </w:r>
    </w:p>
    <w:p w:rsidR="00EE7CBA" w:rsidRPr="00171DB1" w:rsidRDefault="00EE7CBA" w:rsidP="00EE7CBA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DB1">
        <w:rPr>
          <w:rFonts w:ascii="Times New Roman" w:eastAsia="Times New Roman" w:hAnsi="Times New Roman" w:cs="Times New Roman"/>
          <w:sz w:val="24"/>
          <w:szCs w:val="24"/>
        </w:rPr>
        <w:t xml:space="preserve">Rizan, M., &amp; Andika, F. (2011). Pengaruh kualitas produk dan kualitas pelayanan terhadap kepuasan pelanggan (Survei pelanggan Suzuki, Dealer Fatmawati, Jakarta Selatan). </w:t>
      </w:r>
      <w:r w:rsidRPr="00171DB1">
        <w:rPr>
          <w:rFonts w:ascii="Times New Roman" w:eastAsia="Times New Roman" w:hAnsi="Times New Roman" w:cs="Times New Roman"/>
          <w:i/>
          <w:iCs/>
          <w:sz w:val="24"/>
          <w:szCs w:val="24"/>
        </w:rPr>
        <w:t>JRMSI- Jurnal Riset Manajemen Sains Indonesia</w:t>
      </w:r>
      <w:r w:rsidRPr="00171D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1DB1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171DB1">
        <w:rPr>
          <w:rFonts w:ascii="Times New Roman" w:eastAsia="Times New Roman" w:hAnsi="Times New Roman" w:cs="Times New Roman"/>
          <w:sz w:val="24"/>
          <w:szCs w:val="24"/>
        </w:rPr>
        <w:t>, 130–150.</w:t>
      </w:r>
    </w:p>
    <w:p w:rsidR="00EE7CBA" w:rsidRPr="00171DB1" w:rsidRDefault="00EE7CBA" w:rsidP="00EE7CBA">
      <w:pPr>
        <w:ind w:hanging="42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7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Wantojo, M. (2018). Pengaruh Daya Saing Produk, Harga, Tempat, dan Promosi Terhadap Kepuasan Konsumen Toko Emas Sumber Djaja. </w:t>
      </w:r>
      <w:r w:rsidRPr="00171D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Agora</w:t>
      </w:r>
      <w:r w:rsidRPr="0017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71D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17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(2).</w:t>
      </w:r>
    </w:p>
    <w:p w:rsidR="00EE7CBA" w:rsidRPr="00171DB1" w:rsidRDefault="00EE7CBA" w:rsidP="00EE7CBA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DB1">
        <w:rPr>
          <w:rFonts w:ascii="Times New Roman" w:eastAsia="Times New Roman" w:hAnsi="Times New Roman" w:cs="Times New Roman"/>
          <w:sz w:val="24"/>
          <w:szCs w:val="24"/>
        </w:rPr>
        <w:t xml:space="preserve">Wulandari, F. (2019). </w:t>
      </w:r>
      <w:r w:rsidRPr="00171DB1">
        <w:rPr>
          <w:rFonts w:ascii="Times New Roman" w:eastAsia="Times New Roman" w:hAnsi="Times New Roman" w:cs="Times New Roman"/>
          <w:i/>
          <w:iCs/>
          <w:sz w:val="24"/>
          <w:szCs w:val="24"/>
        </w:rPr>
        <w:t>Kualitas Pelayanan Terhadap Kepuasan Pelanggan Dalam Memilih Layanan Jasa Petikemas Refeer Pada Terminal Nilam</w:t>
      </w:r>
      <w:r w:rsidRPr="00171DB1">
        <w:rPr>
          <w:rFonts w:ascii="Times New Roman" w:eastAsia="Times New Roman" w:hAnsi="Times New Roman" w:cs="Times New Roman"/>
          <w:sz w:val="24"/>
          <w:szCs w:val="24"/>
        </w:rPr>
        <w:t>. STIA Manajemen dan Kepelabuhan Barunawati.</w:t>
      </w:r>
    </w:p>
    <w:p w:rsidR="003424DB" w:rsidRDefault="003424DB">
      <w:bookmarkStart w:id="0" w:name="_GoBack"/>
      <w:bookmarkEnd w:id="0"/>
    </w:p>
    <w:sectPr w:rsidR="003424DB" w:rsidSect="00EE7CBA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BA"/>
    <w:rsid w:val="003424DB"/>
    <w:rsid w:val="00A84072"/>
    <w:rsid w:val="00EE7CBA"/>
    <w:rsid w:val="00FB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2023-10-05T07:28:00Z</dcterms:created>
  <dcterms:modified xsi:type="dcterms:W3CDTF">2023-10-05T07:28:00Z</dcterms:modified>
</cp:coreProperties>
</file>