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3E3" w:rsidRPr="0087348F" w:rsidRDefault="008813E3" w:rsidP="008813E3">
      <w:pPr>
        <w:pStyle w:val="Heading1"/>
        <w:spacing w:before="0" w:line="480" w:lineRule="auto"/>
        <w:jc w:val="center"/>
        <w:rPr>
          <w:rFonts w:ascii="Times New Roman" w:hAnsi="Times New Roman"/>
          <w:b/>
          <w:bCs/>
          <w:color w:val="000000"/>
          <w:sz w:val="24"/>
          <w:szCs w:val="24"/>
        </w:rPr>
      </w:pPr>
      <w:bookmarkStart w:id="0" w:name="_Toc132558912"/>
      <w:r w:rsidRPr="0087348F">
        <w:rPr>
          <w:rFonts w:ascii="Times New Roman" w:hAnsi="Times New Roman"/>
          <w:b/>
          <w:bCs/>
          <w:color w:val="000000"/>
          <w:sz w:val="24"/>
          <w:szCs w:val="24"/>
        </w:rPr>
        <w:t>BAB I</w:t>
      </w:r>
      <w:bookmarkEnd w:id="0"/>
    </w:p>
    <w:p w:rsidR="008813E3" w:rsidRPr="0087348F" w:rsidRDefault="008813E3" w:rsidP="008813E3">
      <w:pPr>
        <w:pStyle w:val="Heading1"/>
        <w:spacing w:before="0" w:line="480" w:lineRule="auto"/>
        <w:jc w:val="center"/>
        <w:rPr>
          <w:rFonts w:ascii="Times New Roman" w:hAnsi="Times New Roman"/>
          <w:b/>
          <w:bCs/>
          <w:color w:val="000000"/>
          <w:sz w:val="24"/>
          <w:szCs w:val="24"/>
        </w:rPr>
      </w:pPr>
      <w:bookmarkStart w:id="1" w:name="_Toc132558913"/>
      <w:r w:rsidRPr="0087348F">
        <w:rPr>
          <w:rFonts w:ascii="Times New Roman" w:hAnsi="Times New Roman"/>
          <w:b/>
          <w:bCs/>
          <w:color w:val="000000"/>
          <w:sz w:val="24"/>
          <w:szCs w:val="24"/>
        </w:rPr>
        <w:t>PENDAHULUAN</w:t>
      </w:r>
      <w:bookmarkEnd w:id="1"/>
    </w:p>
    <w:p w:rsidR="008813E3" w:rsidRPr="0087348F" w:rsidRDefault="008813E3" w:rsidP="008813E3">
      <w:pPr>
        <w:pStyle w:val="Heading2"/>
        <w:spacing w:before="0" w:line="480" w:lineRule="auto"/>
        <w:jc w:val="both"/>
        <w:rPr>
          <w:rFonts w:ascii="Times New Roman" w:hAnsi="Times New Roman"/>
          <w:b/>
          <w:bCs/>
          <w:color w:val="000000"/>
          <w:sz w:val="24"/>
          <w:szCs w:val="24"/>
        </w:rPr>
      </w:pPr>
      <w:bookmarkStart w:id="2" w:name="_Toc132558914"/>
      <w:r w:rsidRPr="0087348F">
        <w:rPr>
          <w:rFonts w:ascii="Times New Roman" w:hAnsi="Times New Roman"/>
          <w:b/>
          <w:bCs/>
          <w:color w:val="000000"/>
          <w:sz w:val="24"/>
          <w:szCs w:val="24"/>
        </w:rPr>
        <w:t>1.1 Konteks Penelitian</w:t>
      </w:r>
      <w:bookmarkEnd w:id="2"/>
    </w:p>
    <w:p w:rsidR="008813E3" w:rsidRDefault="008813E3" w:rsidP="008813E3">
      <w:pPr>
        <w:pStyle w:val="ListParagraph"/>
        <w:spacing w:after="0" w:line="480" w:lineRule="auto"/>
        <w:ind w:left="0" w:firstLine="540"/>
        <w:jc w:val="both"/>
        <w:rPr>
          <w:rFonts w:ascii="Times New Roman" w:hAnsi="Times New Roman"/>
          <w:sz w:val="24"/>
          <w:szCs w:val="24"/>
          <w:lang w:val="es-ES"/>
        </w:rPr>
      </w:pPr>
      <w:r w:rsidRPr="00E351E1">
        <w:rPr>
          <w:rFonts w:ascii="Times New Roman" w:hAnsi="Times New Roman"/>
          <w:sz w:val="24"/>
          <w:szCs w:val="24"/>
        </w:rPr>
        <w:t xml:space="preserve">Representasi yang disajikan oleh media seringkali dijadikan gambaran dominan oleh masyarakat terhadap suatu fenomena, yang pada kenyataannya, representasi bukanlah suatu gambaran nyata yang kebenarannya bersifat mutlak. </w:t>
      </w:r>
      <w:r w:rsidRPr="00E351E1">
        <w:rPr>
          <w:rFonts w:ascii="Times New Roman" w:hAnsi="Times New Roman"/>
          <w:sz w:val="24"/>
          <w:szCs w:val="24"/>
          <w:lang w:val="es-ES"/>
        </w:rPr>
        <w:t xml:space="preserve">Menurut Eriyanto, representasi merupakan cara media dalam menampilkan suatu peristiwa atau seseorang. </w:t>
      </w:r>
      <w:r>
        <w:rPr>
          <w:rFonts w:ascii="Times New Roman" w:hAnsi="Times New Roman"/>
          <w:sz w:val="24"/>
          <w:szCs w:val="24"/>
          <w:lang w:val="es-ES"/>
        </w:rPr>
        <w:fldChar w:fldCharType="begin" w:fldLock="1"/>
      </w:r>
      <w:r>
        <w:rPr>
          <w:rFonts w:ascii="Times New Roman" w:hAnsi="Times New Roman"/>
          <w:sz w:val="24"/>
          <w:szCs w:val="24"/>
          <w:lang w:val="es-ES"/>
        </w:rPr>
        <w:instrText>ADDIN CSL_CITATION {"citationItems":[{"id":"ITEM-1","itemData":{"author":[{"dropping-particle":"","family":"Eriyanto","given":"","non-dropping-particle":"","parse-names":false,"suffix":""}],"id":"ITEM-1","issued":{"date-parts":[["2001"]]},"number-of-pages":"56","publisher":"LKiS","publisher-place":"Yogyakarta","title":"Analisis Wacana: Pengantar Analisis Teks Media","type":"book"},"uris":["http://www.mendeley.com/documents/?uuid=a37d942e-2e25-4e9c-910f-19930e469e7d"]}],"mendeley":{"formattedCitation":"(Eriyanto, 2001)","plainTextFormattedCitation":"(Eriyanto, 2001)","previouslyFormattedCitation":"(Eriyanto, 2001)"},"properties":{"noteIndex":0},"schema":"https://github.com/citation-style-language/schema/raw/master/csl-citation.json"}</w:instrText>
      </w:r>
      <w:r>
        <w:rPr>
          <w:rFonts w:ascii="Times New Roman" w:hAnsi="Times New Roman"/>
          <w:sz w:val="24"/>
          <w:szCs w:val="24"/>
          <w:lang w:val="es-ES"/>
        </w:rPr>
        <w:fldChar w:fldCharType="separate"/>
      </w:r>
      <w:r w:rsidRPr="00E351E1">
        <w:rPr>
          <w:rFonts w:ascii="Times New Roman" w:hAnsi="Times New Roman"/>
          <w:noProof/>
          <w:sz w:val="24"/>
          <w:szCs w:val="24"/>
          <w:lang w:val="es-ES"/>
        </w:rPr>
        <w:t>(Eriyanto, 2001)</w:t>
      </w:r>
      <w:r>
        <w:rPr>
          <w:rFonts w:ascii="Times New Roman" w:hAnsi="Times New Roman"/>
          <w:sz w:val="24"/>
          <w:szCs w:val="24"/>
          <w:lang w:val="es-ES"/>
        </w:rPr>
        <w:fldChar w:fldCharType="end"/>
      </w:r>
      <w:r>
        <w:rPr>
          <w:rFonts w:ascii="Times New Roman" w:hAnsi="Times New Roman"/>
          <w:sz w:val="24"/>
          <w:szCs w:val="24"/>
          <w:lang w:val="es-ES"/>
        </w:rPr>
        <w:t xml:space="preserve"> </w:t>
      </w:r>
      <w:r w:rsidRPr="00E351E1">
        <w:rPr>
          <w:rFonts w:ascii="Times New Roman" w:hAnsi="Times New Roman"/>
          <w:sz w:val="24"/>
          <w:szCs w:val="24"/>
          <w:lang w:val="es-ES"/>
        </w:rPr>
        <w:t>Peristiwa atau seseorang yang ditampilkan media adalah apa yang media ingin tampilkan atau yang dianggap benar oleh media tersebut, bukanlah kebenaran mutlak. Salah satunya adalah keindahan sosok perempuan di media massa.</w:t>
      </w:r>
      <w:r>
        <w:rPr>
          <w:rFonts w:ascii="Times New Roman" w:hAnsi="Times New Roman"/>
          <w:sz w:val="24"/>
          <w:szCs w:val="24"/>
          <w:lang w:val="es-ES"/>
        </w:rPr>
        <w:t xml:space="preserve"> </w:t>
      </w:r>
    </w:p>
    <w:p w:rsidR="008813E3" w:rsidRPr="009B27DF" w:rsidRDefault="008813E3" w:rsidP="008813E3">
      <w:pPr>
        <w:pStyle w:val="ListParagraph"/>
        <w:spacing w:after="0" w:line="480" w:lineRule="auto"/>
        <w:ind w:left="0" w:firstLine="540"/>
        <w:jc w:val="both"/>
        <w:rPr>
          <w:rFonts w:ascii="Times New Roman" w:hAnsi="Times New Roman"/>
          <w:sz w:val="24"/>
          <w:szCs w:val="24"/>
        </w:rPr>
      </w:pPr>
      <w:r w:rsidRPr="009B27DF">
        <w:rPr>
          <w:rFonts w:ascii="Times New Roman" w:hAnsi="Times New Roman"/>
          <w:sz w:val="24"/>
          <w:szCs w:val="24"/>
          <w:lang w:val="es-ES"/>
        </w:rPr>
        <w:t xml:space="preserve">Situmorang (23) dalam artikelnya yang berjudul “Fenomena Musikologi Feminis: Berontak Lewat Lagu” mengutip pernyataan Arnold Hausser mengenai seni. Arnold Hausser mendefinisikan bahwa seni dan estetika selain bertujuan untuk dinikmati, juga merupakan media yang efektif bagi penyadaran masyarakat. Dalam seni, masyarakat berinteraksi dengan kegiatan kreatif artistik, sedangkan senimannya memiliki tugas sosio-historis yang dilakukan dengan caranya sendiri. Dunia seni mencatat bahwa seni teater, terutama teater rakyat, adalah media yang paling efektif dalam upaya pembelajaran masyarakat. Dalam perkembangannya seni musik ternyata juga menjadi alat propaganda yang tidak kalah penting dalam upaya pedagogial ini. </w:t>
      </w:r>
      <w:r w:rsidRPr="009B27DF">
        <w:rPr>
          <w:rFonts w:ascii="Times New Roman" w:hAnsi="Times New Roman"/>
          <w:sz w:val="24"/>
          <w:szCs w:val="24"/>
        </w:rPr>
        <w:t xml:space="preserve">Ideologi feminis akhirnya memanfaatkan musik sebagai salah satu instrumen menyuarakan ketidakadilan </w:t>
      </w:r>
      <w:r w:rsidRPr="009B27DF">
        <w:rPr>
          <w:rFonts w:ascii="Times New Roman" w:hAnsi="Times New Roman"/>
          <w:i/>
          <w:iCs/>
          <w:sz w:val="24"/>
          <w:szCs w:val="24"/>
        </w:rPr>
        <w:t>gender</w:t>
      </w:r>
      <w:r>
        <w:rPr>
          <w:rFonts w:ascii="Times New Roman" w:hAnsi="Times New Roman"/>
          <w:sz w:val="24"/>
          <w:szCs w:val="24"/>
        </w:rPr>
        <w:t>.</w:t>
      </w:r>
    </w:p>
    <w:p w:rsidR="008813E3" w:rsidRDefault="008813E3" w:rsidP="008813E3">
      <w:pPr>
        <w:pStyle w:val="ListParagraph"/>
        <w:spacing w:after="0" w:line="480" w:lineRule="auto"/>
        <w:ind w:left="0" w:firstLine="540"/>
        <w:jc w:val="both"/>
        <w:rPr>
          <w:rFonts w:ascii="Times New Roman" w:hAnsi="Times New Roman"/>
          <w:sz w:val="24"/>
          <w:szCs w:val="24"/>
          <w:lang w:val="es-ES"/>
        </w:rPr>
        <w:sectPr w:rsidR="008813E3" w:rsidSect="00806871">
          <w:footerReference w:type="default" r:id="rId5"/>
          <w:pgSz w:w="11906" w:h="16838"/>
          <w:pgMar w:top="2268" w:right="1701" w:bottom="1701" w:left="2268" w:header="708" w:footer="708" w:gutter="0"/>
          <w:pgNumType w:start="1"/>
          <w:cols w:space="708"/>
          <w:docGrid w:linePitch="360"/>
        </w:sectPr>
      </w:pPr>
    </w:p>
    <w:p w:rsidR="008813E3" w:rsidRDefault="008813E3" w:rsidP="008813E3">
      <w:pPr>
        <w:pStyle w:val="ListParagraph"/>
        <w:spacing w:after="0" w:line="480" w:lineRule="auto"/>
        <w:ind w:left="0" w:firstLine="540"/>
        <w:jc w:val="both"/>
        <w:rPr>
          <w:rFonts w:ascii="Times New Roman" w:hAnsi="Times New Roman"/>
          <w:sz w:val="24"/>
          <w:szCs w:val="24"/>
          <w:lang w:val="es-ES"/>
        </w:rPr>
      </w:pPr>
      <w:r w:rsidRPr="00E351E1">
        <w:rPr>
          <w:rFonts w:ascii="Times New Roman" w:hAnsi="Times New Roman"/>
          <w:sz w:val="24"/>
          <w:szCs w:val="24"/>
          <w:lang w:val="es-ES"/>
        </w:rPr>
        <w:lastRenderedPageBreak/>
        <w:t>Bungin berpendapat bahwa keindahan perempuan menempatkan perempuan dalam stereotip perempuan dan membawa mereka menjadi berada sekitar keindahan itu, seperti perempuan harus cantik, anggun, menawan, pandai memasak, cerdas dan selalu tampil prima.</w:t>
      </w:r>
      <w:r>
        <w:rPr>
          <w:rFonts w:ascii="Times New Roman" w:hAnsi="Times New Roman"/>
          <w:sz w:val="24"/>
          <w:szCs w:val="24"/>
          <w:lang w:val="es-ES"/>
        </w:rPr>
        <w:t xml:space="preserve"> </w:t>
      </w:r>
      <w:r>
        <w:rPr>
          <w:rFonts w:ascii="Times New Roman" w:hAnsi="Times New Roman"/>
          <w:sz w:val="24"/>
          <w:szCs w:val="24"/>
          <w:lang w:val="es-ES"/>
        </w:rPr>
        <w:fldChar w:fldCharType="begin" w:fldLock="1"/>
      </w:r>
      <w:r>
        <w:rPr>
          <w:rFonts w:ascii="Times New Roman" w:hAnsi="Times New Roman"/>
          <w:sz w:val="24"/>
          <w:szCs w:val="24"/>
          <w:lang w:val="es-ES"/>
        </w:rPr>
        <w:instrText>ADDIN CSL_CITATION {"citationItems":[{"id":"ITEM-1","itemData":{"author":[{"dropping-particle":"","family":"Bungin","given":"Burhan","non-dropping-particle":"","parse-names":false,"suffix":""}],"id":"ITEM-1","issued":{"date-parts":[["2003"]]},"number-of-pages":"46","publisher":"Raja Grafindo Persada","publisher-place":"Jakarta","title":"Analisis Data Penelitian Kualitatif “Pemahaman Filosofis dan Metodologis ke Arah Penguasaan Model Aplikasi”","type":"book"},"uris":["http://www.mendeley.com/documents/?uuid=3057e120-f04d-49b5-80b6-4fb06b5db9a8"]}],"mendeley":{"formattedCitation":"(Bungin, 2003)","plainTextFormattedCitation":"(Bungin, 2003)","previouslyFormattedCitation":"(Bungin, 2003)"},"properties":{"noteIndex":0},"schema":"https://github.com/citation-style-language/schema/raw/master/csl-citation.json"}</w:instrText>
      </w:r>
      <w:r>
        <w:rPr>
          <w:rFonts w:ascii="Times New Roman" w:hAnsi="Times New Roman"/>
          <w:sz w:val="24"/>
          <w:szCs w:val="24"/>
          <w:lang w:val="es-ES"/>
        </w:rPr>
        <w:fldChar w:fldCharType="separate"/>
      </w:r>
      <w:r w:rsidRPr="00E351E1">
        <w:rPr>
          <w:rFonts w:ascii="Times New Roman" w:hAnsi="Times New Roman"/>
          <w:noProof/>
          <w:sz w:val="24"/>
          <w:szCs w:val="24"/>
          <w:lang w:val="es-ES"/>
        </w:rPr>
        <w:t>(Bungin, 2003)</w:t>
      </w:r>
      <w:r>
        <w:rPr>
          <w:rFonts w:ascii="Times New Roman" w:hAnsi="Times New Roman"/>
          <w:sz w:val="24"/>
          <w:szCs w:val="24"/>
          <w:lang w:val="es-ES"/>
        </w:rPr>
        <w:fldChar w:fldCharType="end"/>
      </w:r>
      <w:r w:rsidRPr="00E351E1">
        <w:rPr>
          <w:rFonts w:ascii="Times New Roman" w:hAnsi="Times New Roman"/>
          <w:sz w:val="24"/>
          <w:szCs w:val="24"/>
          <w:lang w:val="es-ES"/>
        </w:rPr>
        <w:t xml:space="preserve"> Berbagai stereotip tersebut menjadi ide tampilan perempuan dalam media massa. Salah satu yang kerap ditampilkan oleh media massa dari wanita adalah sensualitasnya. Menurut Ida dan Surya, biasanya sensualitas ini ditampilkan dengan melekatkan atribut-atribut tertentu pada perempuan, seperti pakaian yang minim atau terbuka di bagian-bagian tubuh tertentu dan menerawang. </w:t>
      </w:r>
      <w:r>
        <w:rPr>
          <w:rFonts w:ascii="Times New Roman" w:hAnsi="Times New Roman"/>
          <w:sz w:val="24"/>
          <w:szCs w:val="24"/>
          <w:lang w:val="es-ES"/>
        </w:rPr>
        <w:fldChar w:fldCharType="begin" w:fldLock="1"/>
      </w:r>
      <w:r>
        <w:rPr>
          <w:rFonts w:ascii="Times New Roman" w:hAnsi="Times New Roman"/>
          <w:sz w:val="24"/>
          <w:szCs w:val="24"/>
          <w:lang w:val="es-ES"/>
        </w:rPr>
        <w:instrText>ADDIN CSL_CITATION {"citationItems":[{"id":"ITEM-1","itemData":{"author":[{"dropping-particle":"","family":"Ghozali","given":"I","non-dropping-particle":"","parse-names":false,"suffix":""}],"id":"ITEM-1","issued":{"date-parts":[["2011"]]},"number-of-pages":"46","publisher":"Badan Penerbitan Universitas Diponegoro","publisher-place":"Semarang","title":"Aplikasi Analisis Multivariate Dengan Program IBM SPSS 21","type":"book"},"uris":["http://www.mendeley.com/documents/?uuid=b9b92fec-5e30-4e4e-9d8a-fd384d870bcb"]}],"mendeley":{"formattedCitation":"(Ghozali, 2011)","plainTextFormattedCitation":"(Ghozali, 2011)","previouslyFormattedCitation":"(Ghozali, 2011)"},"properties":{"noteIndex":0},"schema":"https://github.com/citation-style-language/schema/raw/master/csl-citation.json"}</w:instrText>
      </w:r>
      <w:r>
        <w:rPr>
          <w:rFonts w:ascii="Times New Roman" w:hAnsi="Times New Roman"/>
          <w:sz w:val="24"/>
          <w:szCs w:val="24"/>
          <w:lang w:val="es-ES"/>
        </w:rPr>
        <w:fldChar w:fldCharType="separate"/>
      </w:r>
      <w:r w:rsidRPr="00E351E1">
        <w:rPr>
          <w:rFonts w:ascii="Times New Roman" w:hAnsi="Times New Roman"/>
          <w:noProof/>
          <w:sz w:val="24"/>
          <w:szCs w:val="24"/>
          <w:lang w:val="es-ES"/>
        </w:rPr>
        <w:t>(Ghozali, 2011)</w:t>
      </w:r>
      <w:r>
        <w:rPr>
          <w:rFonts w:ascii="Times New Roman" w:hAnsi="Times New Roman"/>
          <w:sz w:val="24"/>
          <w:szCs w:val="24"/>
          <w:lang w:val="es-ES"/>
        </w:rPr>
        <w:fldChar w:fldCharType="end"/>
      </w:r>
      <w:r>
        <w:rPr>
          <w:rFonts w:ascii="Times New Roman" w:hAnsi="Times New Roman"/>
          <w:sz w:val="24"/>
          <w:szCs w:val="24"/>
          <w:lang w:val="es-ES"/>
        </w:rPr>
        <w:t xml:space="preserve"> </w:t>
      </w:r>
      <w:r w:rsidRPr="00E351E1">
        <w:rPr>
          <w:rFonts w:ascii="Times New Roman" w:hAnsi="Times New Roman"/>
          <w:sz w:val="24"/>
          <w:szCs w:val="24"/>
          <w:lang w:val="es-ES"/>
        </w:rPr>
        <w:t>Sensualitas perempuan kerap kali ditampilkan dalam media massa untuk menarik minat penonton di berbagai konten media seperti iklan, film, ataupun video.</w:t>
      </w:r>
    </w:p>
    <w:p w:rsidR="008813E3" w:rsidRDefault="008813E3" w:rsidP="008813E3">
      <w:pPr>
        <w:pStyle w:val="ListParagraph"/>
        <w:spacing w:after="0" w:line="480" w:lineRule="auto"/>
        <w:ind w:left="0" w:firstLine="540"/>
        <w:jc w:val="both"/>
        <w:rPr>
          <w:rFonts w:ascii="Times New Roman" w:hAnsi="Times New Roman"/>
          <w:sz w:val="24"/>
          <w:szCs w:val="24"/>
          <w:lang w:val="es-ES"/>
        </w:rPr>
      </w:pPr>
      <w:r w:rsidRPr="00E351E1">
        <w:rPr>
          <w:rFonts w:ascii="Times New Roman" w:hAnsi="Times New Roman"/>
          <w:sz w:val="24"/>
          <w:szCs w:val="24"/>
          <w:lang w:val="es-ES"/>
        </w:rPr>
        <w:t xml:space="preserve">Ditampilkannya kesan sensual dari perempuan dikarenakan dalam representasi yang disajikan pada media massa, perempuan kerap ditempatkan dalam posisi yang lebih lemah. Perempuan kerap distereotipkan sebagai lemah, tidak mandiri, bodoh, emosional. </w:t>
      </w:r>
      <w:r>
        <w:rPr>
          <w:rFonts w:ascii="Times New Roman" w:hAnsi="Times New Roman"/>
          <w:sz w:val="24"/>
          <w:szCs w:val="24"/>
          <w:lang w:val="es-ES"/>
        </w:rPr>
        <w:fldChar w:fldCharType="begin" w:fldLock="1"/>
      </w:r>
      <w:r>
        <w:rPr>
          <w:rFonts w:ascii="Times New Roman" w:hAnsi="Times New Roman"/>
          <w:sz w:val="24"/>
          <w:szCs w:val="24"/>
          <w:lang w:val="es-ES"/>
        </w:rPr>
        <w:instrText>ADDIN CSL_CITATION {"citationItems":[{"id":"ITEM-1","itemData":{"author":[{"dropping-particle":"","family":"Dayanti, Liestyaningsih Dwi., &amp; Susantari","given":"Tri","non-dropping-particle":"","parse-names":false,"suffix":""}],"id":"ITEM-1","issued":{"date-parts":[["2015"]]},"publisher":"Universitas Airlangga","title":"Representasi Relasi Gender Dalam Sinetron Bajaj Bajuri di Trans TV","type":"thesis"},"uris":["http://www.mendeley.com/documents/?uuid=a243f4ad-1be5-4f1c-8f46-e2c72a37aed5"]}],"mendeley":{"formattedCitation":"(Dayanti, Liestyaningsih Dwi., &amp; Susantari, 2015)","plainTextFormattedCitation":"(Dayanti, Liestyaningsih Dwi., &amp; Susantari, 2015)","previouslyFormattedCitation":"(Dayanti, Liestyaningsih Dwi., &amp; Susantari, 2015)"},"properties":{"noteIndex":0},"schema":"https://github.com/citation-style-language/schema/raw/master/csl-citation.json"}</w:instrText>
      </w:r>
      <w:r>
        <w:rPr>
          <w:rFonts w:ascii="Times New Roman" w:hAnsi="Times New Roman"/>
          <w:sz w:val="24"/>
          <w:szCs w:val="24"/>
          <w:lang w:val="es-ES"/>
        </w:rPr>
        <w:fldChar w:fldCharType="separate"/>
      </w:r>
      <w:r w:rsidRPr="00675E9B">
        <w:rPr>
          <w:rFonts w:ascii="Times New Roman" w:hAnsi="Times New Roman"/>
          <w:noProof/>
          <w:sz w:val="24"/>
          <w:szCs w:val="24"/>
          <w:lang w:val="es-ES"/>
        </w:rPr>
        <w:t>(Dayanti, Liestyaningsih Dwi., &amp; Susantari, 2015)</w:t>
      </w:r>
      <w:r>
        <w:rPr>
          <w:rFonts w:ascii="Times New Roman" w:hAnsi="Times New Roman"/>
          <w:sz w:val="24"/>
          <w:szCs w:val="24"/>
          <w:lang w:val="es-ES"/>
        </w:rPr>
        <w:fldChar w:fldCharType="end"/>
      </w:r>
      <w:r>
        <w:rPr>
          <w:rFonts w:ascii="Times New Roman" w:hAnsi="Times New Roman"/>
          <w:sz w:val="24"/>
          <w:szCs w:val="24"/>
          <w:lang w:val="es-ES"/>
        </w:rPr>
        <w:t xml:space="preserve"> </w:t>
      </w:r>
      <w:r w:rsidRPr="00E351E1">
        <w:rPr>
          <w:rFonts w:ascii="Times New Roman" w:hAnsi="Times New Roman"/>
          <w:sz w:val="24"/>
          <w:szCs w:val="24"/>
          <w:lang w:val="es-ES"/>
        </w:rPr>
        <w:t>Perempuan seringkali ditampilkan dengan hanya mengandalkan keindahan fisik mereka, bukan</w:t>
      </w:r>
      <w:r>
        <w:rPr>
          <w:rFonts w:ascii="Times New Roman" w:hAnsi="Times New Roman"/>
          <w:sz w:val="24"/>
          <w:szCs w:val="24"/>
          <w:lang w:val="es-ES"/>
        </w:rPr>
        <w:t xml:space="preserve"> </w:t>
      </w:r>
      <w:r w:rsidRPr="00675E9B">
        <w:rPr>
          <w:rFonts w:ascii="Times New Roman" w:hAnsi="Times New Roman"/>
          <w:sz w:val="24"/>
          <w:szCs w:val="24"/>
          <w:lang w:val="es-ES"/>
        </w:rPr>
        <w:t>kecerdasan atau prestasinya. Seperti yang dijelaskan oleh Baria, bahwa perempuan kerap direpresentasikan sebagai pihak yang hanya bisa mengandalkan tubuh dan ketertarikan fisiknya saja</w:t>
      </w:r>
      <w:r>
        <w:rPr>
          <w:rFonts w:ascii="Times New Roman" w:hAnsi="Times New Roman"/>
          <w:sz w:val="24"/>
          <w:szCs w:val="24"/>
          <w:lang w:val="es-ES"/>
        </w:rPr>
        <w:t xml:space="preserve">. </w:t>
      </w:r>
      <w:r>
        <w:rPr>
          <w:rFonts w:ascii="Times New Roman" w:hAnsi="Times New Roman"/>
          <w:sz w:val="24"/>
          <w:szCs w:val="24"/>
          <w:lang w:val="es-ES"/>
        </w:rPr>
        <w:fldChar w:fldCharType="begin" w:fldLock="1"/>
      </w:r>
      <w:r>
        <w:rPr>
          <w:rFonts w:ascii="Times New Roman" w:hAnsi="Times New Roman"/>
          <w:sz w:val="24"/>
          <w:szCs w:val="24"/>
          <w:lang w:val="es-ES"/>
        </w:rPr>
        <w:instrText>ADDIN CSL_CITATION {"citationItems":[{"id":"ITEM-1","itemData":{"author":[{"dropping-particle":"","family":"Brownie","given":"Barbara","non-dropping-particle":"","parse-names":false,"suffix":""}],"id":"ITEM-1","issued":{"date-parts":[["2017"]]},"number-of-pages":"46","publisher":"Bloomsbury Academic","publisher-place":"London","title":"Acts of Undressing: Poitics, Eroticism, and Discarded Clothing","type":"book"},"uris":["http://www.mendeley.com/documents/?uuid=589a6d9b-1801-4b3f-898c-1d476603e443"]}],"mendeley":{"formattedCitation":"(Brownie, 2017)","plainTextFormattedCitation":"(Brownie, 2017)","previouslyFormattedCitation":"(Brownie, 2017)"},"properties":{"noteIndex":0},"schema":"https://github.com/citation-style-language/schema/raw/master/csl-citation.json"}</w:instrText>
      </w:r>
      <w:r>
        <w:rPr>
          <w:rFonts w:ascii="Times New Roman" w:hAnsi="Times New Roman"/>
          <w:sz w:val="24"/>
          <w:szCs w:val="24"/>
          <w:lang w:val="es-ES"/>
        </w:rPr>
        <w:fldChar w:fldCharType="separate"/>
      </w:r>
      <w:r w:rsidRPr="00675E9B">
        <w:rPr>
          <w:rFonts w:ascii="Times New Roman" w:hAnsi="Times New Roman"/>
          <w:noProof/>
          <w:sz w:val="24"/>
          <w:szCs w:val="24"/>
          <w:lang w:val="es-ES"/>
        </w:rPr>
        <w:t>(Brownie, 2017)</w:t>
      </w:r>
      <w:r>
        <w:rPr>
          <w:rFonts w:ascii="Times New Roman" w:hAnsi="Times New Roman"/>
          <w:sz w:val="24"/>
          <w:szCs w:val="24"/>
          <w:lang w:val="es-ES"/>
        </w:rPr>
        <w:fldChar w:fldCharType="end"/>
      </w:r>
      <w:r>
        <w:rPr>
          <w:rFonts w:ascii="Times New Roman" w:hAnsi="Times New Roman"/>
          <w:sz w:val="24"/>
          <w:szCs w:val="24"/>
          <w:lang w:val="es-ES"/>
        </w:rPr>
        <w:t xml:space="preserve"> </w:t>
      </w:r>
    </w:p>
    <w:p w:rsidR="008813E3" w:rsidRDefault="008813E3" w:rsidP="008813E3">
      <w:pPr>
        <w:pStyle w:val="ListParagraph"/>
        <w:spacing w:after="0" w:line="480" w:lineRule="auto"/>
        <w:ind w:left="0" w:firstLine="540"/>
        <w:jc w:val="both"/>
        <w:rPr>
          <w:rFonts w:ascii="Times New Roman" w:hAnsi="Times New Roman"/>
          <w:sz w:val="24"/>
          <w:szCs w:val="24"/>
          <w:lang w:val="es-ES"/>
        </w:rPr>
      </w:pPr>
      <w:r w:rsidRPr="00675E9B">
        <w:rPr>
          <w:rFonts w:ascii="Times New Roman" w:hAnsi="Times New Roman"/>
          <w:sz w:val="24"/>
          <w:szCs w:val="24"/>
          <w:lang w:val="es-ES"/>
        </w:rPr>
        <w:t xml:space="preserve">Ditampilkannya kesan sensual dalam media massa semakin menguatkan pendapat Laura Mulvey yang menjelaskan bahwa kamera dianalogikan sebagai mata laki-laki yang selalu ingin menikmati keindahan sosok perempuan atau </w:t>
      </w:r>
      <w:r w:rsidRPr="00675E9B">
        <w:rPr>
          <w:rFonts w:ascii="Times New Roman" w:hAnsi="Times New Roman"/>
          <w:i/>
          <w:iCs/>
          <w:sz w:val="24"/>
          <w:szCs w:val="24"/>
          <w:lang w:val="es-ES"/>
        </w:rPr>
        <w:t>Male gaze</w:t>
      </w:r>
      <w:r w:rsidRPr="00675E9B">
        <w:rPr>
          <w:rFonts w:ascii="Times New Roman" w:hAnsi="Times New Roman"/>
          <w:sz w:val="24"/>
          <w:szCs w:val="24"/>
          <w:lang w:val="es-ES"/>
        </w:rPr>
        <w:t xml:space="preserve">, dan laki-laki yang bertindak sebagai penonton tersebut akan merasakan kenikmatan dari aktivitas melihat tersebut atau </w:t>
      </w:r>
      <w:r w:rsidRPr="00675E9B">
        <w:rPr>
          <w:rFonts w:ascii="Times New Roman" w:hAnsi="Times New Roman"/>
          <w:i/>
          <w:iCs/>
          <w:sz w:val="24"/>
          <w:szCs w:val="24"/>
          <w:lang w:val="es-ES"/>
        </w:rPr>
        <w:t>Visual pleasure</w:t>
      </w:r>
      <w:r>
        <w:rPr>
          <w:rFonts w:ascii="Times New Roman" w:hAnsi="Times New Roman"/>
          <w:sz w:val="24"/>
          <w:szCs w:val="24"/>
          <w:lang w:val="es-ES"/>
        </w:rPr>
        <w:t xml:space="preserve">. </w:t>
      </w:r>
      <w:r>
        <w:rPr>
          <w:rFonts w:ascii="Times New Roman" w:hAnsi="Times New Roman"/>
          <w:sz w:val="24"/>
          <w:szCs w:val="24"/>
          <w:lang w:val="es-ES"/>
        </w:rPr>
        <w:fldChar w:fldCharType="begin" w:fldLock="1"/>
      </w:r>
      <w:r>
        <w:rPr>
          <w:rFonts w:ascii="Times New Roman" w:hAnsi="Times New Roman"/>
          <w:sz w:val="24"/>
          <w:szCs w:val="24"/>
          <w:lang w:val="es-ES"/>
        </w:rPr>
        <w:instrText>ADDIN CSL_CITATION {"citationItems":[{"id":"ITEM-1","itemData":{"author":[{"dropping-particle":"","family":"Mulvey","given":"Laura","non-dropping-particle":"","parse-names":false,"suffix":""}],"id":"ITEM-1","issued":{"date-parts":[["1975"]]},"number-of-pages":"46","publisher":"Oxford UP","publisher-place":"New York","title":"Visual Pleasure and Narrative Cinema. Film Theory and Criticism : Introductory Readings. Eds. Leo Braudy and Marshall Cohen","type":"book"},"uris":["http://www.mendeley.com/documents/?uuid=d7f2a188-0491-43ed-978e-6615fd4a2736"]}],"mendeley":{"formattedCitation":"(Mulvey, 1975)","plainTextFormattedCitation":"(Mulvey, 1975)","previouslyFormattedCitation":"(Mulvey, 1975)"},"properties":{"noteIndex":0},"schema":"https://github.com/citation-style-language/schema/raw/master/csl-citation.json"}</w:instrText>
      </w:r>
      <w:r>
        <w:rPr>
          <w:rFonts w:ascii="Times New Roman" w:hAnsi="Times New Roman"/>
          <w:sz w:val="24"/>
          <w:szCs w:val="24"/>
          <w:lang w:val="es-ES"/>
        </w:rPr>
        <w:fldChar w:fldCharType="separate"/>
      </w:r>
      <w:r w:rsidRPr="00675E9B">
        <w:rPr>
          <w:rFonts w:ascii="Times New Roman" w:hAnsi="Times New Roman"/>
          <w:noProof/>
          <w:sz w:val="24"/>
          <w:szCs w:val="24"/>
          <w:lang w:val="es-ES"/>
        </w:rPr>
        <w:t>(Mulvey, 1975)</w:t>
      </w:r>
      <w:r>
        <w:rPr>
          <w:rFonts w:ascii="Times New Roman" w:hAnsi="Times New Roman"/>
          <w:sz w:val="24"/>
          <w:szCs w:val="24"/>
          <w:lang w:val="es-ES"/>
        </w:rPr>
        <w:fldChar w:fldCharType="end"/>
      </w:r>
      <w:r>
        <w:rPr>
          <w:rFonts w:ascii="Times New Roman" w:hAnsi="Times New Roman"/>
          <w:sz w:val="24"/>
          <w:szCs w:val="24"/>
          <w:lang w:val="es-ES"/>
        </w:rPr>
        <w:t xml:space="preserve"> </w:t>
      </w:r>
      <w:r w:rsidRPr="00675E9B">
        <w:rPr>
          <w:rFonts w:ascii="Times New Roman" w:hAnsi="Times New Roman"/>
          <w:sz w:val="24"/>
          <w:szCs w:val="24"/>
          <w:lang w:val="es-ES"/>
        </w:rPr>
        <w:t xml:space="preserve">Ditempatkannya perempuan sebagai pihak yang menjadi objek sedangkan laki-laki sebagai subjek menunjukkan ketidaksetaraan antara laki-laki dan perempuan. Ketidaksetaraan peran antara laki-laki dan perempuan ini merupakan salah satu ciri ideologi patriarki. Menurut </w:t>
      </w:r>
      <w:r w:rsidRPr="00675E9B">
        <w:rPr>
          <w:rFonts w:ascii="Times New Roman" w:hAnsi="Times New Roman"/>
          <w:sz w:val="24"/>
          <w:szCs w:val="24"/>
          <w:lang w:val="es-ES"/>
        </w:rPr>
        <w:lastRenderedPageBreak/>
        <w:t xml:space="preserve">Rokhmansyah, idelogi patriarki adalah struktur yang menempatkan peran laki-laki sebagai penguasa tunggal, sentral, dan segala-galanya. Sistem patriarki yang mendominasi kebudayaan masyarakat menyebabkan terjadinya kesenjangan dan ketidakadilan </w:t>
      </w:r>
      <w:r w:rsidRPr="00675E9B">
        <w:rPr>
          <w:rFonts w:ascii="Times New Roman" w:hAnsi="Times New Roman"/>
          <w:i/>
          <w:iCs/>
          <w:sz w:val="24"/>
          <w:szCs w:val="24"/>
          <w:lang w:val="es-ES"/>
        </w:rPr>
        <w:t>gender</w:t>
      </w:r>
      <w:r w:rsidRPr="00675E9B">
        <w:rPr>
          <w:rFonts w:ascii="Times New Roman" w:hAnsi="Times New Roman"/>
          <w:sz w:val="24"/>
          <w:szCs w:val="24"/>
          <w:lang w:val="es-ES"/>
        </w:rPr>
        <w:t xml:space="preserve"> yang mempengaruhi hingga ke berbagai aspek hidup manusia</w:t>
      </w:r>
      <w:r>
        <w:rPr>
          <w:rFonts w:ascii="Times New Roman" w:hAnsi="Times New Roman"/>
          <w:sz w:val="24"/>
          <w:szCs w:val="24"/>
          <w:lang w:val="es-ES"/>
        </w:rPr>
        <w:t xml:space="preserve">. </w:t>
      </w:r>
      <w:r>
        <w:rPr>
          <w:rFonts w:ascii="Times New Roman" w:hAnsi="Times New Roman"/>
          <w:sz w:val="24"/>
          <w:szCs w:val="24"/>
          <w:lang w:val="es-ES"/>
        </w:rPr>
        <w:fldChar w:fldCharType="begin" w:fldLock="1"/>
      </w:r>
      <w:r>
        <w:rPr>
          <w:rFonts w:ascii="Times New Roman" w:hAnsi="Times New Roman"/>
          <w:sz w:val="24"/>
          <w:szCs w:val="24"/>
          <w:lang w:val="es-ES"/>
        </w:rPr>
        <w:instrText>ADDIN CSL_CITATION {"citationItems":[{"id":"ITEM-1","itemData":{"author":[{"dropping-particle":"","family":"Rokhmansyah","given":"Alfian","non-dropping-particle":"","parse-names":false,"suffix":""}],"id":"ITEM-1","issued":{"date-parts":[["2013"]]},"publisher":"Penerbit Garudhawaca","publisher-place":"Yogyakarta","title":"Pengantar Gender dan Feminisme: Pemahaman Awal Kritik Sastra Feminisme","type":"book"},"uris":["http://www.mendeley.com/documents/?uuid=adae7e18-fc11-4b3d-992c-c61de40c0fe8"]}],"mendeley":{"formattedCitation":"(Rokhmansyah, 2013)","plainTextFormattedCitation":"(Rokhmansyah, 2013)","previouslyFormattedCitation":"(Rokhmansyah, 2013)"},"properties":{"noteIndex":0},"schema":"https://github.com/citation-style-language/schema/raw/master/csl-citation.json"}</w:instrText>
      </w:r>
      <w:r>
        <w:rPr>
          <w:rFonts w:ascii="Times New Roman" w:hAnsi="Times New Roman"/>
          <w:sz w:val="24"/>
          <w:szCs w:val="24"/>
          <w:lang w:val="es-ES"/>
        </w:rPr>
        <w:fldChar w:fldCharType="separate"/>
      </w:r>
      <w:r w:rsidRPr="00675E9B">
        <w:rPr>
          <w:rFonts w:ascii="Times New Roman" w:hAnsi="Times New Roman"/>
          <w:noProof/>
          <w:sz w:val="24"/>
          <w:szCs w:val="24"/>
          <w:lang w:val="es-ES"/>
        </w:rPr>
        <w:t>(Rokhmansyah, 2013)</w:t>
      </w:r>
      <w:r>
        <w:rPr>
          <w:rFonts w:ascii="Times New Roman" w:hAnsi="Times New Roman"/>
          <w:sz w:val="24"/>
          <w:szCs w:val="24"/>
          <w:lang w:val="es-ES"/>
        </w:rPr>
        <w:fldChar w:fldCharType="end"/>
      </w:r>
    </w:p>
    <w:p w:rsidR="008813E3" w:rsidRDefault="008813E3" w:rsidP="008813E3">
      <w:pPr>
        <w:pStyle w:val="ListParagraph"/>
        <w:spacing w:after="0" w:line="480" w:lineRule="auto"/>
        <w:ind w:left="0" w:firstLine="540"/>
        <w:jc w:val="both"/>
        <w:rPr>
          <w:rFonts w:ascii="Times New Roman" w:hAnsi="Times New Roman"/>
          <w:sz w:val="24"/>
          <w:szCs w:val="24"/>
          <w:lang w:val="es-ES"/>
        </w:rPr>
      </w:pPr>
      <w:r w:rsidRPr="00675E9B">
        <w:rPr>
          <w:rFonts w:ascii="Times New Roman" w:hAnsi="Times New Roman"/>
          <w:sz w:val="24"/>
          <w:szCs w:val="24"/>
          <w:lang w:val="es-ES"/>
        </w:rPr>
        <w:t>Salah satu media yang dapat merepres</w:t>
      </w:r>
      <w:r>
        <w:rPr>
          <w:rFonts w:ascii="Times New Roman" w:hAnsi="Times New Roman"/>
          <w:sz w:val="24"/>
          <w:szCs w:val="24"/>
          <w:lang w:val="es-ES"/>
        </w:rPr>
        <w:t xml:space="preserve">entasikan </w:t>
      </w:r>
      <w:r>
        <w:rPr>
          <w:rFonts w:ascii="Times New Roman" w:hAnsi="Times New Roman"/>
          <w:i/>
          <w:iCs/>
          <w:sz w:val="24"/>
          <w:szCs w:val="24"/>
          <w:lang w:val="es-ES"/>
        </w:rPr>
        <w:t xml:space="preserve">gender </w:t>
      </w:r>
      <w:r>
        <w:rPr>
          <w:rFonts w:ascii="Times New Roman" w:hAnsi="Times New Roman"/>
          <w:sz w:val="24"/>
          <w:szCs w:val="24"/>
          <w:lang w:val="es-ES"/>
        </w:rPr>
        <w:t xml:space="preserve">adalah musik. </w:t>
      </w:r>
      <w:r w:rsidRPr="00675E9B">
        <w:rPr>
          <w:rFonts w:ascii="Times New Roman" w:hAnsi="Times New Roman"/>
          <w:sz w:val="24"/>
          <w:szCs w:val="24"/>
          <w:lang w:val="es-ES"/>
        </w:rPr>
        <w:t>Musik adalah suatu rangkaian bunyi yang dihasilkan oleh getaran sebuah benda. Ritme dan nada di dalamnya merupakan keteraturan dari bunyi. Melalui keteraturan itu, musik diharapkan mencipta kedamaian dan keindahan</w:t>
      </w:r>
      <w:r>
        <w:rPr>
          <w:rFonts w:ascii="Times New Roman" w:hAnsi="Times New Roman"/>
          <w:sz w:val="24"/>
          <w:szCs w:val="24"/>
          <w:lang w:val="es-ES"/>
        </w:rPr>
        <w:t xml:space="preserve">. </w:t>
      </w:r>
      <w:r>
        <w:rPr>
          <w:rFonts w:ascii="Times New Roman" w:hAnsi="Times New Roman"/>
          <w:sz w:val="24"/>
          <w:szCs w:val="24"/>
          <w:lang w:val="es-ES"/>
        </w:rPr>
        <w:fldChar w:fldCharType="begin" w:fldLock="1"/>
      </w:r>
      <w:r>
        <w:rPr>
          <w:rFonts w:ascii="Times New Roman" w:hAnsi="Times New Roman"/>
          <w:sz w:val="24"/>
          <w:szCs w:val="24"/>
          <w:lang w:val="es-ES"/>
        </w:rPr>
        <w:instrText>ADDIN CSL_CITATION {"citationItems":[{"id":"ITEM-1","itemData":{"author":[{"dropping-particle":"","family":"Ibrahim","given":"Musyafak Akhmad dan Tatang M.","non-dropping-particle":"","parse-names":false,"suffix":""}],"id":"ITEM-1","issued":{"date-parts":[["2005"]]},"publisher":"Balai Pengkajian Teknologi Pertanian","publisher-place":"Kalimantan Barat","title":"Strategi Percepatan Adopsi dan Difusi Inovasi Pertanian Mendukung Prima Tani","type":"book"},"uris":["http://www.mendeley.com/documents/?uuid=ec11e5b9-9e2d-4f4c-9ed0-f09a33281e8b"]}],"mendeley":{"formattedCitation":"(Ibrahim, 2005)","plainTextFormattedCitation":"(Ibrahim, 2005)","previouslyFormattedCitation":"(Ibrahim, 2005)"},"properties":{"noteIndex":0},"schema":"https://github.com/citation-style-language/schema/raw/master/csl-citation.json"}</w:instrText>
      </w:r>
      <w:r>
        <w:rPr>
          <w:rFonts w:ascii="Times New Roman" w:hAnsi="Times New Roman"/>
          <w:sz w:val="24"/>
          <w:szCs w:val="24"/>
          <w:lang w:val="es-ES"/>
        </w:rPr>
        <w:fldChar w:fldCharType="separate"/>
      </w:r>
      <w:r w:rsidRPr="007D693F">
        <w:rPr>
          <w:rFonts w:ascii="Times New Roman" w:hAnsi="Times New Roman"/>
          <w:noProof/>
          <w:sz w:val="24"/>
          <w:szCs w:val="24"/>
          <w:lang w:val="es-ES"/>
        </w:rPr>
        <w:t>(Ibrahim, 2005)</w:t>
      </w:r>
      <w:r>
        <w:rPr>
          <w:rFonts w:ascii="Times New Roman" w:hAnsi="Times New Roman"/>
          <w:sz w:val="24"/>
          <w:szCs w:val="24"/>
          <w:lang w:val="es-ES"/>
        </w:rPr>
        <w:fldChar w:fldCharType="end"/>
      </w:r>
      <w:r>
        <w:rPr>
          <w:rFonts w:ascii="Times New Roman" w:hAnsi="Times New Roman"/>
          <w:sz w:val="24"/>
          <w:szCs w:val="24"/>
          <w:lang w:val="es-ES"/>
        </w:rPr>
        <w:t xml:space="preserve">  </w:t>
      </w:r>
      <w:r w:rsidRPr="007D693F">
        <w:rPr>
          <w:rFonts w:ascii="Times New Roman" w:hAnsi="Times New Roman"/>
          <w:sz w:val="24"/>
          <w:szCs w:val="24"/>
          <w:lang w:val="es-ES"/>
        </w:rPr>
        <w:t>Tetapi dalam perjalanan mengemas keindahan itu, terselip diskriminasi yang membuat subordinasi berdasarkan jenis kelamin. Hal ini terungkap pada saat kita mencoba melakukan telaah terhadap lirik lagu dengan cara mencari makna yang tersirat di balik lirik-lirik tersebut.</w:t>
      </w:r>
    </w:p>
    <w:p w:rsidR="008813E3" w:rsidRDefault="008813E3" w:rsidP="008813E3">
      <w:pPr>
        <w:pStyle w:val="ListParagraph"/>
        <w:spacing w:after="0" w:line="480" w:lineRule="auto"/>
        <w:ind w:left="0" w:firstLine="540"/>
        <w:jc w:val="both"/>
        <w:rPr>
          <w:rFonts w:ascii="Times New Roman" w:hAnsi="Times New Roman"/>
          <w:sz w:val="24"/>
          <w:szCs w:val="24"/>
          <w:lang w:val="es-ES"/>
        </w:rPr>
      </w:pPr>
      <w:r w:rsidRPr="00CC549C">
        <w:rPr>
          <w:rFonts w:ascii="Times New Roman" w:hAnsi="Times New Roman"/>
          <w:sz w:val="24"/>
          <w:szCs w:val="24"/>
          <w:lang w:val="es-ES"/>
        </w:rPr>
        <w:t xml:space="preserve">Sebagai sebuah teks, lirik lagu dapat menjadi media bagi seseorang untuk berbagi pengalaman dan perasaan, ataupun sebagai media untuk menyampaikan pandangan tertentu. Menurut Musyafak, maraknya lirik-lirik lagu yang mengkonstruksi hubungan laki-laki dan perempuan dengan isinya yang timpang adalah bentuk hegemoni lagu. Namun, lirik lagu yang mengandung bias </w:t>
      </w:r>
      <w:r w:rsidRPr="00CC549C">
        <w:rPr>
          <w:rFonts w:ascii="Times New Roman" w:hAnsi="Times New Roman"/>
          <w:i/>
          <w:iCs/>
          <w:sz w:val="24"/>
          <w:szCs w:val="24"/>
          <w:lang w:val="es-ES"/>
        </w:rPr>
        <w:t xml:space="preserve">gender </w:t>
      </w:r>
      <w:r w:rsidRPr="00CC549C">
        <w:rPr>
          <w:rFonts w:ascii="Times New Roman" w:hAnsi="Times New Roman"/>
          <w:sz w:val="24"/>
          <w:szCs w:val="24"/>
          <w:lang w:val="es-ES"/>
        </w:rPr>
        <w:t xml:space="preserve">sebagai bentuk hegemoni budaya patriarki justru sangat dikenal oleh masyarakat. Penggalan lirik berikut ini dapat menjadi contoh lirik lagu yang sarat akan bias </w:t>
      </w:r>
      <w:r w:rsidRPr="00CC549C">
        <w:rPr>
          <w:rFonts w:ascii="Times New Roman" w:hAnsi="Times New Roman"/>
          <w:i/>
          <w:iCs/>
          <w:sz w:val="24"/>
          <w:szCs w:val="24"/>
          <w:lang w:val="es-ES"/>
        </w:rPr>
        <w:t>gender</w:t>
      </w:r>
      <w:r w:rsidRPr="00CC549C">
        <w:rPr>
          <w:rFonts w:ascii="Times New Roman" w:hAnsi="Times New Roman"/>
          <w:sz w:val="24"/>
          <w:szCs w:val="24"/>
          <w:lang w:val="es-ES"/>
        </w:rPr>
        <w:t>, namun dikenal luas oleh masyarakat.</w:t>
      </w:r>
      <w:r>
        <w:rPr>
          <w:rFonts w:ascii="Times New Roman" w:hAnsi="Times New Roman"/>
          <w:sz w:val="24"/>
          <w:szCs w:val="24"/>
          <w:lang w:val="es-ES"/>
        </w:rPr>
        <w:t xml:space="preserve"> </w:t>
      </w:r>
      <w:r>
        <w:rPr>
          <w:rFonts w:ascii="Times New Roman" w:hAnsi="Times New Roman"/>
          <w:sz w:val="24"/>
          <w:szCs w:val="24"/>
          <w:lang w:val="es-ES"/>
        </w:rPr>
        <w:fldChar w:fldCharType="begin" w:fldLock="1"/>
      </w:r>
      <w:r>
        <w:rPr>
          <w:rFonts w:ascii="Times New Roman" w:hAnsi="Times New Roman"/>
          <w:sz w:val="24"/>
          <w:szCs w:val="24"/>
          <w:lang w:val="es-ES"/>
        </w:rPr>
        <w:instrText>ADDIN CSL_CITATION {"citationItems":[{"id":"ITEM-1","itemData":{"author":[{"dropping-particle":"","family":"Ibrahim","given":"Musyafak Akhmad dan Tatang M.","non-dropping-particle":"","parse-names":false,"suffix":""}],"id":"ITEM-1","issued":{"date-parts":[["2005"]]},"publisher":"Balai Pengkajian Teknologi Pertanian","publisher-place":"Kalimantan Barat","title":"Strategi Percepatan Adopsi dan Difusi Inovasi Pertanian Mendukung Prima Tani","type":"book"},"uris":["http://www.mendeley.com/documents/?uuid=ec11e5b9-9e2d-4f4c-9ed0-f09a33281e8b"]}],"mendeley":{"formattedCitation":"(Ibrahim, 2005)","plainTextFormattedCitation":"(Ibrahim, 2005)","previouslyFormattedCitation":"(Ibrahim, 2005)"},"properties":{"noteIndex":0},"schema":"https://github.com/citation-style-language/schema/raw/master/csl-citation.json"}</w:instrText>
      </w:r>
      <w:r>
        <w:rPr>
          <w:rFonts w:ascii="Times New Roman" w:hAnsi="Times New Roman"/>
          <w:sz w:val="24"/>
          <w:szCs w:val="24"/>
          <w:lang w:val="es-ES"/>
        </w:rPr>
        <w:fldChar w:fldCharType="separate"/>
      </w:r>
      <w:r w:rsidRPr="00CC549C">
        <w:rPr>
          <w:rFonts w:ascii="Times New Roman" w:hAnsi="Times New Roman"/>
          <w:noProof/>
          <w:sz w:val="24"/>
          <w:szCs w:val="24"/>
          <w:lang w:val="es-ES"/>
        </w:rPr>
        <w:t>(Ibrahim, 2005)</w:t>
      </w:r>
      <w:r>
        <w:rPr>
          <w:rFonts w:ascii="Times New Roman" w:hAnsi="Times New Roman"/>
          <w:sz w:val="24"/>
          <w:szCs w:val="24"/>
          <w:lang w:val="es-ES"/>
        </w:rPr>
        <w:fldChar w:fldCharType="end"/>
      </w:r>
    </w:p>
    <w:p w:rsidR="008813E3" w:rsidRDefault="008813E3" w:rsidP="008813E3">
      <w:pPr>
        <w:pStyle w:val="ListParagraph"/>
        <w:spacing w:after="0" w:line="480" w:lineRule="auto"/>
        <w:ind w:left="0" w:firstLine="540"/>
        <w:jc w:val="both"/>
        <w:rPr>
          <w:rFonts w:ascii="Times New Roman" w:hAnsi="Times New Roman"/>
          <w:sz w:val="24"/>
          <w:szCs w:val="24"/>
        </w:rPr>
      </w:pPr>
      <w:r w:rsidRPr="00CC549C">
        <w:rPr>
          <w:rFonts w:ascii="Times New Roman" w:hAnsi="Times New Roman"/>
          <w:sz w:val="24"/>
          <w:szCs w:val="24"/>
          <w:lang w:val="es-ES"/>
        </w:rPr>
        <w:t xml:space="preserve">Salah satu fungsi musik adalah alat untuk mengekspresikan ide-ide dan emosi yang tidak dapat ditampilkan dalam wacana umum dan teks lagu menjadi tempat untuk mengemukakakan ide, gagasan, dan nilai nilai sebuah masyarakat. </w:t>
      </w:r>
      <w:r>
        <w:rPr>
          <w:rFonts w:ascii="Times New Roman" w:hAnsi="Times New Roman"/>
          <w:sz w:val="24"/>
          <w:szCs w:val="24"/>
          <w:lang w:val="es-ES"/>
        </w:rPr>
        <w:fldChar w:fldCharType="begin" w:fldLock="1"/>
      </w:r>
      <w:r>
        <w:rPr>
          <w:rFonts w:ascii="Times New Roman" w:hAnsi="Times New Roman"/>
          <w:sz w:val="24"/>
          <w:szCs w:val="24"/>
          <w:lang w:val="es-ES"/>
        </w:rPr>
        <w:instrText>ADDIN CSL_CITATION {"citationItems":[{"id":"ITEM-1","itemData":{"author":[{"dropping-particle":"","family":"Merriam","given":"AP","non-dropping-particle":"","parse-names":false,"suffix":""}],"id":"ITEM-1","issued":{"date-parts":[["1964"]]},"number-of-pages":"112","publisher":"Northwestern University Press","publisher-place":"Evanston","title":"The Anthropology of Music","type":"book"},"uris":["http://www.mendeley.com/documents/?uuid=da3d7d27-34c5-46bf-a706-92319b0b98d8"]}],"mendeley":{"formattedCitation":"(Merriam, 1964)","plainTextFormattedCitation":"(Merriam, 1964)","previouslyFormattedCitation":"(Merriam, 1964)"},"properties":{"noteIndex":0},"schema":"https://github.com/citation-style-language/schema/raw/master/csl-citation.json"}</w:instrText>
      </w:r>
      <w:r>
        <w:rPr>
          <w:rFonts w:ascii="Times New Roman" w:hAnsi="Times New Roman"/>
          <w:sz w:val="24"/>
          <w:szCs w:val="24"/>
          <w:lang w:val="es-ES"/>
        </w:rPr>
        <w:fldChar w:fldCharType="separate"/>
      </w:r>
      <w:r w:rsidRPr="00CC549C">
        <w:rPr>
          <w:rFonts w:ascii="Times New Roman" w:hAnsi="Times New Roman"/>
          <w:noProof/>
          <w:sz w:val="24"/>
          <w:szCs w:val="24"/>
          <w:lang w:val="es-ES"/>
        </w:rPr>
        <w:t>(Merriam, 1964)</w:t>
      </w:r>
      <w:r>
        <w:rPr>
          <w:rFonts w:ascii="Times New Roman" w:hAnsi="Times New Roman"/>
          <w:sz w:val="24"/>
          <w:szCs w:val="24"/>
          <w:lang w:val="es-ES"/>
        </w:rPr>
        <w:fldChar w:fldCharType="end"/>
      </w:r>
      <w:r>
        <w:rPr>
          <w:rFonts w:ascii="Times New Roman" w:hAnsi="Times New Roman"/>
          <w:sz w:val="24"/>
          <w:szCs w:val="24"/>
          <w:lang w:val="es-ES"/>
        </w:rPr>
        <w:t xml:space="preserve"> </w:t>
      </w:r>
      <w:r w:rsidRPr="00CC549C">
        <w:rPr>
          <w:rFonts w:ascii="Times New Roman" w:hAnsi="Times New Roman"/>
          <w:sz w:val="24"/>
          <w:szCs w:val="24"/>
          <w:lang w:val="es-ES"/>
        </w:rPr>
        <w:t xml:space="preserve">Pentingnya teks lagu sebagai sarana mengekspresikan ide dan emosi menjadi signifikan jika dihubungkan dengan genre musik rap. Sebagai genre yang mengandalkan potongan-potongan dari berbagai lagu terkenal sebagai </w:t>
      </w:r>
      <w:r w:rsidRPr="00CC549C">
        <w:rPr>
          <w:rFonts w:ascii="Times New Roman" w:hAnsi="Times New Roman"/>
          <w:sz w:val="24"/>
          <w:szCs w:val="24"/>
          <w:lang w:val="es-ES"/>
        </w:rPr>
        <w:lastRenderedPageBreak/>
        <w:t xml:space="preserve">musik pengiringnya, lirik menjadi fokus utama bagi penikmatnya. </w:t>
      </w:r>
      <w:r w:rsidRPr="00CC549C">
        <w:rPr>
          <w:rFonts w:ascii="Times New Roman" w:hAnsi="Times New Roman"/>
          <w:sz w:val="24"/>
          <w:szCs w:val="24"/>
        </w:rPr>
        <w:t>Hal ini sesuai dengan pendapat Rose tentang fungsi dalam masyarakat Afro-Amerika sebagai “</w:t>
      </w:r>
      <w:r w:rsidRPr="00CC549C">
        <w:rPr>
          <w:rFonts w:ascii="Times New Roman" w:hAnsi="Times New Roman"/>
          <w:i/>
          <w:iCs/>
          <w:sz w:val="24"/>
          <w:szCs w:val="24"/>
        </w:rPr>
        <w:t>a black cultural expression that prioritizes black voices from the margins of urban America</w:t>
      </w:r>
      <w:r w:rsidRPr="00CC549C">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{"citationItems":[{"id":"ITEM-1","itemData":{"author":[{"dropping-particle":"","family":"Rose","given":"T","non-dropping-particle":"","parse-names":false,"suffix":""}],"id":"ITEM-1","issued":{"date-parts":[["1994"]]},"number-of-pages":"46","publisher":"Wesleyan University Press","publisher-place":"Hanover","title":"Black Noise: Rap Music and Black Culture in Contemporary America","type":"book"},"uris":["http://www.mendeley.com/documents/?uuid=16130442-8732-4274-bda2-c2b1ede6434d"]}],"mendeley":{"formattedCitation":"(Rose, 1994)","plainTextFormattedCitation":"(Rose, 1994)","previouslyFormattedCitation":"(Rose, 1994)"},"properties":{"noteIndex":0},"schema":"https://github.com/citation-style-language/schema/raw/master/csl-citation.json"}</w:instrText>
      </w:r>
      <w:r>
        <w:rPr>
          <w:rFonts w:ascii="Times New Roman" w:hAnsi="Times New Roman"/>
          <w:sz w:val="24"/>
          <w:szCs w:val="24"/>
        </w:rPr>
        <w:fldChar w:fldCharType="separate"/>
      </w:r>
      <w:r w:rsidRPr="00CC549C">
        <w:rPr>
          <w:rFonts w:ascii="Times New Roman" w:hAnsi="Times New Roman"/>
          <w:noProof/>
          <w:sz w:val="24"/>
          <w:szCs w:val="24"/>
        </w:rPr>
        <w:t>(Rose, 1994)</w:t>
      </w:r>
      <w:r>
        <w:rPr>
          <w:rFonts w:ascii="Times New Roman" w:hAnsi="Times New Roman"/>
          <w:sz w:val="24"/>
          <w:szCs w:val="24"/>
        </w:rPr>
        <w:fldChar w:fldCharType="end"/>
      </w:r>
    </w:p>
    <w:p w:rsidR="008813E3" w:rsidRDefault="008813E3" w:rsidP="008813E3">
      <w:pPr>
        <w:pStyle w:val="ListParagraph"/>
        <w:spacing w:after="0" w:line="480" w:lineRule="auto"/>
        <w:ind w:left="0" w:firstLine="540"/>
        <w:jc w:val="both"/>
        <w:rPr>
          <w:rFonts w:ascii="Times New Roman" w:hAnsi="Times New Roman"/>
          <w:sz w:val="24"/>
          <w:szCs w:val="24"/>
        </w:rPr>
      </w:pPr>
      <w:r w:rsidRPr="00CC549C">
        <w:rPr>
          <w:rFonts w:ascii="Times New Roman" w:hAnsi="Times New Roman"/>
          <w:sz w:val="24"/>
          <w:szCs w:val="24"/>
        </w:rPr>
        <w:t xml:space="preserve">Musik yang awalnya merupakan representasi budaya masyarakat Afro-Amerika di daerahdaerah urban itu, menurut Eflain dalam Motley &amp; Henderson, menyebar ke seluruh penjuru dunia melalui film-film yang menggambarkan budaya hip-hop seperti </w:t>
      </w:r>
      <w:r w:rsidRPr="00D85172">
        <w:rPr>
          <w:rFonts w:ascii="Times New Roman" w:hAnsi="Times New Roman"/>
          <w:i/>
          <w:iCs/>
          <w:sz w:val="24"/>
          <w:szCs w:val="24"/>
        </w:rPr>
        <w:t>Wild Style</w:t>
      </w:r>
      <w:r w:rsidRPr="00CC549C">
        <w:rPr>
          <w:rFonts w:ascii="Times New Roman" w:hAnsi="Times New Roman"/>
          <w:sz w:val="24"/>
          <w:szCs w:val="24"/>
        </w:rPr>
        <w:t xml:space="preserve"> </w:t>
      </w:r>
      <w:r>
        <w:rPr>
          <w:rFonts w:ascii="Times New Roman" w:hAnsi="Times New Roman"/>
          <w:sz w:val="24"/>
          <w:szCs w:val="24"/>
        </w:rPr>
        <w:t xml:space="preserve">pada tahun </w:t>
      </w:r>
      <w:r w:rsidRPr="00CC549C">
        <w:rPr>
          <w:rFonts w:ascii="Times New Roman" w:hAnsi="Times New Roman"/>
          <w:sz w:val="24"/>
          <w:szCs w:val="24"/>
        </w:rPr>
        <w:t xml:space="preserve">1982 dan </w:t>
      </w:r>
      <w:r w:rsidRPr="00D85172">
        <w:rPr>
          <w:rFonts w:ascii="Times New Roman" w:hAnsi="Times New Roman"/>
          <w:i/>
          <w:iCs/>
          <w:sz w:val="24"/>
          <w:szCs w:val="24"/>
        </w:rPr>
        <w:t>Beat Street</w:t>
      </w:r>
      <w:r w:rsidRPr="00CC549C">
        <w:rPr>
          <w:rFonts w:ascii="Times New Roman" w:hAnsi="Times New Roman"/>
          <w:sz w:val="24"/>
          <w:szCs w:val="24"/>
        </w:rPr>
        <w:t xml:space="preserve"> </w:t>
      </w:r>
      <w:r>
        <w:rPr>
          <w:rFonts w:ascii="Times New Roman" w:hAnsi="Times New Roman"/>
          <w:sz w:val="24"/>
          <w:szCs w:val="24"/>
        </w:rPr>
        <w:t xml:space="preserve">pada tahun </w:t>
      </w:r>
      <w:r w:rsidRPr="00CC549C">
        <w:rPr>
          <w:rFonts w:ascii="Times New Roman" w:hAnsi="Times New Roman"/>
          <w:sz w:val="24"/>
          <w:szCs w:val="24"/>
        </w:rPr>
        <w:t xml:space="preserve">1984.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{"citationItems":[{"id":"ITEM-1","itemData":{"author":[{"dropping-particle":"","family":"Henderson","given":"Motley dan G. R.","non-dropping-particle":"","parse-names":false,"suffix":""}],"container-title":"Journal of Business Research","id":"ITEM-1","issue":"1","issued":{"date-parts":[["2008"]]},"title":"The Global Hiphop Diaspora: Understanding the Culture","type":"article-journal","volume":"61"},"uris":["http://www.mendeley.com/documents/?uuid=50ab7abc-3b96-4951-be17-029e4f95c588"]}],"mendeley":{"formattedCitation":"(Henderson, 2008)","plainTextFormattedCitation":"(Henderson, 2008)","previouslyFormattedCitation":"(Henderson, 2008)"},"properties":{"noteIndex":0},"schema":"https://github.com/citation-style-language/schema/raw/master/csl-citation.json"}</w:instrText>
      </w:r>
      <w:r>
        <w:rPr>
          <w:rFonts w:ascii="Times New Roman" w:hAnsi="Times New Roman"/>
          <w:sz w:val="24"/>
          <w:szCs w:val="24"/>
        </w:rPr>
        <w:fldChar w:fldCharType="separate"/>
      </w:r>
      <w:r w:rsidRPr="00D85172">
        <w:rPr>
          <w:rFonts w:ascii="Times New Roman" w:hAnsi="Times New Roman"/>
          <w:noProof/>
          <w:sz w:val="24"/>
          <w:szCs w:val="24"/>
        </w:rPr>
        <w:t>(Henderson, 2008)</w:t>
      </w:r>
      <w:r>
        <w:rPr>
          <w:rFonts w:ascii="Times New Roman" w:hAnsi="Times New Roman"/>
          <w:sz w:val="24"/>
          <w:szCs w:val="24"/>
        </w:rPr>
        <w:fldChar w:fldCharType="end"/>
      </w:r>
      <w:r>
        <w:rPr>
          <w:rFonts w:ascii="Times New Roman" w:hAnsi="Times New Roman"/>
          <w:sz w:val="24"/>
          <w:szCs w:val="24"/>
        </w:rPr>
        <w:t xml:space="preserve"> </w:t>
      </w:r>
      <w:r w:rsidRPr="00CC549C">
        <w:rPr>
          <w:rFonts w:ascii="Times New Roman" w:hAnsi="Times New Roman"/>
          <w:sz w:val="24"/>
          <w:szCs w:val="24"/>
        </w:rPr>
        <w:t xml:space="preserve">Melalui film-film ini pula </w:t>
      </w:r>
      <w:r w:rsidRPr="009B27DF">
        <w:rPr>
          <w:rFonts w:ascii="Times New Roman" w:hAnsi="Times New Roman"/>
          <w:i/>
          <w:iCs/>
          <w:sz w:val="24"/>
          <w:szCs w:val="24"/>
        </w:rPr>
        <w:t>genre rap</w:t>
      </w:r>
      <w:r w:rsidRPr="00CC549C">
        <w:rPr>
          <w:rFonts w:ascii="Times New Roman" w:hAnsi="Times New Roman"/>
          <w:sz w:val="24"/>
          <w:szCs w:val="24"/>
        </w:rPr>
        <w:t xml:space="preserve"> masuk ke berbagai wilayah di Indonesia (Hiphopindo. net, 2008). Musik yang awalnya hanya sebagai pengiring </w:t>
      </w:r>
      <w:r w:rsidRPr="009B27DF">
        <w:rPr>
          <w:rFonts w:ascii="Times New Roman" w:hAnsi="Times New Roman"/>
          <w:i/>
          <w:iCs/>
          <w:sz w:val="24"/>
          <w:szCs w:val="24"/>
        </w:rPr>
        <w:t>breakdanc</w:t>
      </w:r>
      <w:r w:rsidRPr="00CC549C">
        <w:rPr>
          <w:rFonts w:ascii="Times New Roman" w:hAnsi="Times New Roman"/>
          <w:sz w:val="24"/>
          <w:szCs w:val="24"/>
        </w:rPr>
        <w:t>e dalam film-film itu justru menarik perhatian penonton dan lebih populer dibandingkan unsur-unsur lain dalam budaya hiphop.</w:t>
      </w:r>
    </w:p>
    <w:p w:rsidR="008813E3" w:rsidRPr="009B27DF" w:rsidRDefault="008813E3" w:rsidP="008813E3">
      <w:pPr>
        <w:pStyle w:val="ListParagraph"/>
        <w:spacing w:after="0" w:line="480" w:lineRule="auto"/>
        <w:ind w:left="0" w:firstLine="540"/>
        <w:jc w:val="both"/>
        <w:rPr>
          <w:rFonts w:ascii="Times New Roman" w:hAnsi="Times New Roman"/>
          <w:sz w:val="24"/>
          <w:szCs w:val="24"/>
          <w:lang w:val="es-ES"/>
        </w:rPr>
      </w:pPr>
      <w:r w:rsidRPr="009B27DF">
        <w:rPr>
          <w:rFonts w:ascii="Times New Roman" w:hAnsi="Times New Roman"/>
          <w:sz w:val="24"/>
          <w:szCs w:val="24"/>
          <w:lang w:val="es-ES"/>
        </w:rPr>
        <w:t xml:space="preserve">Komunitas Dwell dan Exito adalah dua contoh komunitas beraliran hip-hop. Hadirnya kedua komunitas ini, menambah maraknya komunitas – komunitas hip-hop di kota Medan. Meski tidak diketahui secara pasti berapa banyak jumlah komunitas hip-hop yang ada di kota Medan, namun kedua komunitas ini dapat menjadi bukti adanya komunitas yang beraliran hip-hop di Kota Medan. </w:t>
      </w:r>
      <w:r>
        <w:rPr>
          <w:rFonts w:ascii="Times New Roman" w:hAnsi="Times New Roman"/>
          <w:sz w:val="24"/>
          <w:szCs w:val="24"/>
          <w:lang w:val="es-ES"/>
        </w:rPr>
        <w:fldChar w:fldCharType="begin" w:fldLock="1"/>
      </w:r>
      <w:r>
        <w:rPr>
          <w:rFonts w:ascii="Times New Roman" w:hAnsi="Times New Roman"/>
          <w:sz w:val="24"/>
          <w:szCs w:val="24"/>
          <w:lang w:val="es-ES"/>
        </w:rPr>
        <w:instrText>ADDIN CSL_CITATION {"citationItems":[{"id":"ITEM-1","itemData":{"DOI":"10.15294/jsm.v8i1.26333","ISSN":"2301-4091","abstract":"Tulisan ini berjudul “Musik Hip-Hop dan Identitas Diri Komunitas Dwell dan Exito”. Dwell dan Exito merupakan represtasi dari komunitas-komunitas dan musisi-musisi hip-hop yang berada di kota Medan. Penelitian ini bertujuan untuk mengetahui proses pembentukan identitas dan untuk mengetahui faktor - faktor yang mempengaruhi pembentukan identitas dalam komunitas Dwell dan Exito. Penelitian ini menggunakan pendekatan deskriptif kualitatif dengan sumber data yang berasal dari informan yang berjumlah 5 orang. Teknik pengumpulan data yang digunakan yaitu, observasi, wawancara mendalam, serta tinjauan literatur. Hasil dari penelitian ini menunjukkan bahwa proses pembentukan identitas komunitas Dwell dan Exito terjadi secara bertahap yaitu dari tahap tidak mengetahui identitas dimana anggota tidak mengetahui tentang hip-hop, tahap pencarian identitas, dan tahap pencapaian identitas. Faktor-faktor yang mempengaruhi terbentuknya identitas diri atau dalam hal ini identitas hip-hop antara lain, masyarakat, diri, dan pikiran. Penggunaan simbol-simbol dapat dilihat dari 4 aspek yaitu, selera, keyakinan, sikap, dan gaya hidup.\r Kata Kunci : Musik, Hip-Hop, Identitas diri, Penggunaan simbol - simbol.","author":[{"dropping-particle":"","family":"Lubis","given":"Muhammad Akbar Hasyim","non-dropping-particle":"","parse-names":false,"suffix":""}],"container-title":"Jurnal Seni Musik","id":"ITEM-1","issue":"1","issued":{"date-parts":[["2019"]]},"page":"7-12","title":"Musik Hip – Hop Dan Identitas Diri Komunitas Dwell Dan Exito","type":"article-journal","volume":"8"},"uris":["http://www.mendeley.com/documents/?uuid=bf2f0181-a06b-4e88-8db1-1013d097e4ba"]}],"mendeley":{"formattedCitation":"(Lubis, 2019)","plainTextFormattedCitation":"(Lubis, 2019)","previouslyFormattedCitation":"(Lubis, 2019)"},"properties":{"noteIndex":0},"schema":"https://github.com/citation-style-language/schema/raw/master/csl-citation.json"}</w:instrText>
      </w:r>
      <w:r>
        <w:rPr>
          <w:rFonts w:ascii="Times New Roman" w:hAnsi="Times New Roman"/>
          <w:sz w:val="24"/>
          <w:szCs w:val="24"/>
          <w:lang w:val="es-ES"/>
        </w:rPr>
        <w:fldChar w:fldCharType="separate"/>
      </w:r>
      <w:r w:rsidRPr="009B27DF">
        <w:rPr>
          <w:rFonts w:ascii="Times New Roman" w:hAnsi="Times New Roman"/>
          <w:noProof/>
          <w:sz w:val="24"/>
          <w:szCs w:val="24"/>
          <w:lang w:val="es-ES"/>
        </w:rPr>
        <w:t>(Lubis, 2019)</w:t>
      </w:r>
      <w:r>
        <w:rPr>
          <w:rFonts w:ascii="Times New Roman" w:hAnsi="Times New Roman"/>
          <w:sz w:val="24"/>
          <w:szCs w:val="24"/>
          <w:lang w:val="es-ES"/>
        </w:rPr>
        <w:fldChar w:fldCharType="end"/>
      </w:r>
      <w:r>
        <w:rPr>
          <w:rFonts w:ascii="Times New Roman" w:hAnsi="Times New Roman"/>
          <w:sz w:val="24"/>
          <w:szCs w:val="24"/>
          <w:lang w:val="es-ES"/>
        </w:rPr>
        <w:t xml:space="preserve"> </w:t>
      </w:r>
      <w:r w:rsidRPr="009B27DF">
        <w:rPr>
          <w:rFonts w:ascii="Times New Roman" w:hAnsi="Times New Roman"/>
          <w:sz w:val="24"/>
          <w:szCs w:val="24"/>
          <w:lang w:val="es-ES"/>
        </w:rPr>
        <w:t>Komunitas Dwell dan Exito dapat merepresentasikan hip-hop yang ada di kota Medan. Dwell dan Exito memiliki konsistensi yang tinggi terhadap aliran hip-hop yang mereka jadikan sebagai alasan berdirinya komunitas mereka. Dwell merupakan salah satu komunitas hip-hop tertua di kota Medan. Komunitas ini telah berdiri sejak tahun 2004 dan masih terus aktif hingga sekarang. Sedangkan Exito berdiri pada tahun 2017, secara usia komunitas memang terbilang baru namun umumnya anggota Exito telah terjun ke dunia hiphop sejak lama sebelum komunitas ini mereka bentuk. Oleh karena itu kedua komunitas ini diyakini memiliki ketertarikan yang kuat terhadap hip-hop dan dapat menjadi representasi hip-hop di kota Medan.</w:t>
      </w:r>
    </w:p>
    <w:p w:rsidR="008813E3" w:rsidRPr="007D7AB1" w:rsidRDefault="008813E3" w:rsidP="008813E3">
      <w:pPr>
        <w:pStyle w:val="ListParagraph"/>
        <w:spacing w:after="0" w:line="480" w:lineRule="auto"/>
        <w:ind w:left="0" w:firstLine="540"/>
        <w:jc w:val="both"/>
        <w:rPr>
          <w:rFonts w:ascii="Times New Roman" w:hAnsi="Times New Roman"/>
          <w:sz w:val="24"/>
          <w:szCs w:val="24"/>
          <w:lang w:val="es-ES"/>
        </w:rPr>
      </w:pPr>
      <w:r w:rsidRPr="007D7AB1">
        <w:rPr>
          <w:rFonts w:ascii="Times New Roman" w:hAnsi="Times New Roman"/>
          <w:sz w:val="24"/>
          <w:szCs w:val="24"/>
          <w:lang w:val="es-ES"/>
        </w:rPr>
        <w:lastRenderedPageBreak/>
        <w:t>Lebih dari sekadar ekspresi seni, genre musik apapun sebetulnya tidak lain adalah representasi kebudayaan. Musik selalu mendefinisikan kegelisahan, harapan, kegembiraan, pergulatan dan cara hidup masyarakat di mana jenis musik itu dilahirkan. Berbicara soal musik tidak melulu soal harmonisasi nada yang enak didengar telinga. Musik tidak sekadar dentuman beat yang kemudian diisi dengan lirik keras atau puitis-melankolis. Musik adalah cara hidup yang "di-nada-kan", katakanlah demikian.</w:t>
      </w:r>
      <w:r>
        <w:rPr>
          <w:rFonts w:ascii="Times New Roman" w:hAnsi="Times New Roman"/>
          <w:sz w:val="24"/>
          <w:szCs w:val="24"/>
          <w:lang w:val="es-ES"/>
        </w:rPr>
        <w:t xml:space="preserve"> </w:t>
      </w:r>
      <w:r>
        <w:rPr>
          <w:rFonts w:ascii="Times New Roman" w:hAnsi="Times New Roman"/>
          <w:sz w:val="24"/>
          <w:szCs w:val="24"/>
          <w:lang w:val="es-ES"/>
        </w:rPr>
        <w:fldChar w:fldCharType="begin" w:fldLock="1"/>
      </w:r>
      <w:r>
        <w:rPr>
          <w:rFonts w:ascii="Times New Roman" w:hAnsi="Times New Roman"/>
          <w:sz w:val="24"/>
          <w:szCs w:val="24"/>
          <w:lang w:val="es-ES"/>
        </w:rPr>
        <w:instrText>ADDIN CSL_CITATION {"citationItems":[{"id":"ITEM-1","itemData":{"URL":"https://www.kompasiana.com/venanjalang/6003fa378ede480eee5ec112/musik-hip-hop-dan-ekspresi-identitas","accessed":{"date-parts":[["2022","10","26"]]},"author":[{"dropping-particle":"","family":"Konstantinus Jalang","given":"","non-dropping-particle":"","parse-names":false,"suffix":""}],"container-title":"Kompasiana","id":"ITEM-1","issued":{"date-parts":[["2021","1","17"]]},"page":"1","title":"Musik Hip-Hop dan Ekspresi Identitas Halaman 1 - Kompasiana.com","type":"webpage"},"uris":["http://www.mendeley.com/documents/?uuid=7a8635a5-0b99-3b6d-b273-35e46d9548fe"]}],"mendeley":{"formattedCitation":"(Konstantinus Jalang, 2021)","plainTextFormattedCitation":"(Konstantinus Jalang, 2021)","previouslyFormattedCitation":"(Konstantinus Jalang, 2021)"},"properties":{"noteIndex":0},"schema":"https://github.com/citation-style-language/schema/raw/master/csl-citation.json"}</w:instrText>
      </w:r>
      <w:r>
        <w:rPr>
          <w:rFonts w:ascii="Times New Roman" w:hAnsi="Times New Roman"/>
          <w:sz w:val="24"/>
          <w:szCs w:val="24"/>
          <w:lang w:val="es-ES"/>
        </w:rPr>
        <w:fldChar w:fldCharType="separate"/>
      </w:r>
      <w:r w:rsidRPr="007D7AB1">
        <w:rPr>
          <w:rFonts w:ascii="Times New Roman" w:hAnsi="Times New Roman"/>
          <w:noProof/>
          <w:sz w:val="24"/>
          <w:szCs w:val="24"/>
          <w:lang w:val="es-ES"/>
        </w:rPr>
        <w:t>(Konstantinus Jalang, 2021)</w:t>
      </w:r>
      <w:r>
        <w:rPr>
          <w:rFonts w:ascii="Times New Roman" w:hAnsi="Times New Roman"/>
          <w:sz w:val="24"/>
          <w:szCs w:val="24"/>
          <w:lang w:val="es-ES"/>
        </w:rPr>
        <w:fldChar w:fldCharType="end"/>
      </w:r>
    </w:p>
    <w:p w:rsidR="008813E3" w:rsidRDefault="008813E3" w:rsidP="008813E3">
      <w:pPr>
        <w:pStyle w:val="ListParagraph"/>
        <w:spacing w:after="0" w:line="480" w:lineRule="auto"/>
        <w:ind w:left="0" w:firstLine="540"/>
        <w:jc w:val="both"/>
        <w:rPr>
          <w:rFonts w:ascii="Times New Roman" w:hAnsi="Times New Roman"/>
          <w:sz w:val="24"/>
          <w:szCs w:val="24"/>
          <w:lang w:val="es-ES"/>
        </w:rPr>
      </w:pPr>
      <w:r w:rsidRPr="007D7AB1">
        <w:rPr>
          <w:rFonts w:ascii="Times New Roman" w:hAnsi="Times New Roman"/>
          <w:sz w:val="24"/>
          <w:szCs w:val="24"/>
          <w:lang w:val="es-ES"/>
        </w:rPr>
        <w:t xml:space="preserve">Pesan musik selalu disampaikan melalui bahasa. Dengan bahasa, pendengar mampu memahami apa yang ingin dan sedang disampaikan oleh sang penyanyi. Bahasa adalah salah satu kekuatan utama </w:t>
      </w:r>
      <w:r w:rsidRPr="007D7AB1">
        <w:rPr>
          <w:rFonts w:ascii="Times New Roman" w:hAnsi="Times New Roman"/>
          <w:i/>
          <w:iCs/>
          <w:sz w:val="24"/>
          <w:szCs w:val="24"/>
          <w:lang w:val="es-ES"/>
        </w:rPr>
        <w:t>value</w:t>
      </w:r>
      <w:r w:rsidRPr="007D7AB1">
        <w:rPr>
          <w:rFonts w:ascii="Times New Roman" w:hAnsi="Times New Roman"/>
          <w:sz w:val="24"/>
          <w:szCs w:val="24"/>
          <w:lang w:val="es-ES"/>
        </w:rPr>
        <w:t xml:space="preserve"> dari sebuah jenis musik.</w:t>
      </w:r>
      <w:r>
        <w:rPr>
          <w:rFonts w:ascii="Times New Roman" w:hAnsi="Times New Roman"/>
          <w:sz w:val="24"/>
          <w:szCs w:val="24"/>
          <w:lang w:val="es-ES"/>
        </w:rPr>
        <w:t xml:space="preserve"> </w:t>
      </w:r>
      <w:r w:rsidRPr="007D7AB1">
        <w:rPr>
          <w:rFonts w:ascii="Times New Roman" w:hAnsi="Times New Roman"/>
          <w:sz w:val="24"/>
          <w:szCs w:val="24"/>
          <w:lang w:val="es-ES"/>
        </w:rPr>
        <w:t xml:space="preserve">Salah-satu jenis musik yang menjadikan bahasa sebagai kekuatan dalam penyampaian pesan adalah hip-hop. Seniman hip-hop biasanya merangkai bahasa dalam bentuk rima. Boleh dikatakan, musik hip-hop itu seperti kombinasi indah antara puisi dan dentuman </w:t>
      </w:r>
      <w:r w:rsidRPr="007D7AB1">
        <w:rPr>
          <w:rFonts w:ascii="Times New Roman" w:hAnsi="Times New Roman"/>
          <w:i/>
          <w:iCs/>
          <w:sz w:val="24"/>
          <w:szCs w:val="24"/>
          <w:lang w:val="es-ES"/>
        </w:rPr>
        <w:t>beat</w:t>
      </w:r>
      <w:r w:rsidRPr="007D7AB1">
        <w:rPr>
          <w:rFonts w:ascii="Times New Roman" w:hAnsi="Times New Roman"/>
          <w:sz w:val="24"/>
          <w:szCs w:val="24"/>
          <w:lang w:val="es-ES"/>
        </w:rPr>
        <w:t xml:space="preserve">. Kombinasi ini kemudian dieksekusi oleh sang penyanyi dalam bentuk rapping atau MCing. Kekhasan dan identitas kultural seorang seniman hip-hop (biasanya disebut rapper atau MC) bisa dikenal malalui </w:t>
      </w:r>
      <w:r w:rsidRPr="007D7AB1">
        <w:rPr>
          <w:rFonts w:ascii="Times New Roman" w:hAnsi="Times New Roman"/>
          <w:i/>
          <w:iCs/>
          <w:sz w:val="24"/>
          <w:szCs w:val="24"/>
          <w:lang w:val="es-ES"/>
        </w:rPr>
        <w:t>flow</w:t>
      </w:r>
      <w:r w:rsidRPr="007D7AB1">
        <w:rPr>
          <w:rFonts w:ascii="Times New Roman" w:hAnsi="Times New Roman"/>
          <w:sz w:val="24"/>
          <w:szCs w:val="24"/>
          <w:lang w:val="es-ES"/>
        </w:rPr>
        <w:t xml:space="preserve"> dan diksi di setiap liriknya. Berpuisi dengan demikian menjadi salah-satu syarat utama menjadi pelaku musik hip-hop.</w:t>
      </w:r>
      <w:r>
        <w:rPr>
          <w:rFonts w:ascii="Times New Roman" w:hAnsi="Times New Roman"/>
          <w:sz w:val="24"/>
          <w:szCs w:val="24"/>
          <w:lang w:val="es-ES"/>
        </w:rPr>
        <w:t xml:space="preserve"> </w:t>
      </w:r>
      <w:r>
        <w:rPr>
          <w:rFonts w:ascii="Times New Roman" w:hAnsi="Times New Roman"/>
          <w:sz w:val="24"/>
          <w:szCs w:val="24"/>
          <w:lang w:val="es-ES"/>
        </w:rPr>
        <w:fldChar w:fldCharType="begin" w:fldLock="1"/>
      </w:r>
      <w:r>
        <w:rPr>
          <w:rFonts w:ascii="Times New Roman" w:hAnsi="Times New Roman"/>
          <w:sz w:val="24"/>
          <w:szCs w:val="24"/>
          <w:lang w:val="es-ES"/>
        </w:rPr>
        <w:instrText>ADDIN CSL_CITATION {"citationItems":[{"id":"ITEM-1","itemData":{"URL":"https://www.kompasiana.com/venanjalang/6003fa378ede480eee5ec112/musik-hip-hop-dan-ekspresi-identitas","accessed":{"date-parts":[["2022","10","26"]]},"author":[{"dropping-particle":"","family":"Konstantinus Jalang","given":"","non-dropping-particle":"","parse-names":false,"suffix":""}],"container-title":"Kompasiana","id":"ITEM-1","issued":{"date-parts":[["2021","1","17"]]},"page":"1","title":"Musik Hip-Hop dan Ekspresi Identitas Halaman 1 - Kompasiana.com","type":"webpage"},"uris":["http://www.mendeley.com/documents/?uuid=7a8635a5-0b99-3b6d-b273-35e46d9548fe"]}],"mendeley":{"formattedCitation":"(Konstantinus Jalang, 2021)","plainTextFormattedCitation":"(Konstantinus Jalang, 2021)","previouslyFormattedCitation":"(Konstantinus Jalang, 2021)"},"properties":{"noteIndex":0},"schema":"https://github.com/citation-style-language/schema/raw/master/csl-citation.json"}</w:instrText>
      </w:r>
      <w:r>
        <w:rPr>
          <w:rFonts w:ascii="Times New Roman" w:hAnsi="Times New Roman"/>
          <w:sz w:val="24"/>
          <w:szCs w:val="24"/>
          <w:lang w:val="es-ES"/>
        </w:rPr>
        <w:fldChar w:fldCharType="separate"/>
      </w:r>
      <w:r w:rsidRPr="007D7AB1">
        <w:rPr>
          <w:rFonts w:ascii="Times New Roman" w:hAnsi="Times New Roman"/>
          <w:noProof/>
          <w:sz w:val="24"/>
          <w:szCs w:val="24"/>
          <w:lang w:val="es-ES"/>
        </w:rPr>
        <w:t>(Konstantinus Jalang, 2021)</w:t>
      </w:r>
      <w:r>
        <w:rPr>
          <w:rFonts w:ascii="Times New Roman" w:hAnsi="Times New Roman"/>
          <w:sz w:val="24"/>
          <w:szCs w:val="24"/>
          <w:lang w:val="es-ES"/>
        </w:rPr>
        <w:fldChar w:fldCharType="end"/>
      </w:r>
    </w:p>
    <w:p w:rsidR="008813E3" w:rsidRPr="007D7AB1" w:rsidRDefault="008813E3" w:rsidP="008813E3">
      <w:pPr>
        <w:pStyle w:val="ListParagraph"/>
        <w:spacing w:after="0" w:line="480" w:lineRule="auto"/>
        <w:ind w:left="0" w:firstLine="540"/>
        <w:jc w:val="both"/>
        <w:rPr>
          <w:rFonts w:ascii="Times New Roman" w:hAnsi="Times New Roman"/>
          <w:sz w:val="24"/>
          <w:szCs w:val="24"/>
        </w:rPr>
      </w:pPr>
      <w:r w:rsidRPr="007D7AB1">
        <w:rPr>
          <w:rFonts w:ascii="Times New Roman" w:hAnsi="Times New Roman"/>
          <w:sz w:val="24"/>
          <w:szCs w:val="24"/>
        </w:rPr>
        <w:t>Secara historis, musik hip-hop diciptakan dan dipopulerkan oleh orang-orang Afro-America di Bronx, New York, Amerika Serikat pada 1970-an. Sebelum berkembang dalam dunia industri, musik hip-hop adalah ekspresi kebebasan sekaligus protes orang-orang kulit hitam atas situasi Amerika yang rasis dan diskriminatif. Jenis musik ini terlahir dari hasrat bercerita tentang pengalaman riil orang-orang kulit hitam di Amerika Serikat.</w:t>
      </w:r>
    </w:p>
    <w:p w:rsidR="008813E3" w:rsidRPr="007D7AB1" w:rsidRDefault="008813E3" w:rsidP="008813E3">
      <w:pPr>
        <w:pStyle w:val="ListParagraph"/>
        <w:spacing w:after="0" w:line="480" w:lineRule="auto"/>
        <w:ind w:left="0" w:firstLine="540"/>
        <w:jc w:val="both"/>
        <w:rPr>
          <w:rFonts w:ascii="Times New Roman" w:hAnsi="Times New Roman"/>
          <w:sz w:val="24"/>
          <w:szCs w:val="24"/>
        </w:rPr>
      </w:pPr>
      <w:r w:rsidRPr="007D7AB1">
        <w:rPr>
          <w:rFonts w:ascii="Times New Roman" w:hAnsi="Times New Roman"/>
          <w:sz w:val="24"/>
          <w:szCs w:val="24"/>
        </w:rPr>
        <w:t>Dalam bukunya yang berjudul "</w:t>
      </w:r>
      <w:r w:rsidRPr="007D7AB1">
        <w:rPr>
          <w:rFonts w:ascii="Times New Roman" w:hAnsi="Times New Roman"/>
          <w:i/>
          <w:iCs/>
          <w:sz w:val="24"/>
          <w:szCs w:val="24"/>
        </w:rPr>
        <w:t>Hip-Hop Culture</w:t>
      </w:r>
      <w:r w:rsidRPr="007D7AB1">
        <w:rPr>
          <w:rFonts w:ascii="Times New Roman" w:hAnsi="Times New Roman"/>
          <w:sz w:val="24"/>
          <w:szCs w:val="24"/>
        </w:rPr>
        <w:t xml:space="preserve">", Emmett G. Price III menandaskan bahwa, sepanjang 1960 hingga 1970-an, situasi sosial-politik di Amerika Serikat ditandai dengan tendensi </w:t>
      </w:r>
      <w:r w:rsidRPr="007D7AB1">
        <w:rPr>
          <w:rFonts w:ascii="Times New Roman" w:hAnsi="Times New Roman"/>
          <w:sz w:val="24"/>
          <w:szCs w:val="24"/>
        </w:rPr>
        <w:lastRenderedPageBreak/>
        <w:t>rasis dan diskriminatif yang amat pelik. Hal ini terutama dialami oleh orang-orang kulit hitam di Amerika Serikat. </w:t>
      </w:r>
    </w:p>
    <w:p w:rsidR="008813E3" w:rsidRPr="007D7AB1" w:rsidRDefault="008813E3" w:rsidP="008813E3">
      <w:pPr>
        <w:pStyle w:val="ListParagraph"/>
        <w:spacing w:after="0" w:line="480" w:lineRule="auto"/>
        <w:ind w:left="0" w:firstLine="540"/>
        <w:jc w:val="both"/>
        <w:rPr>
          <w:rFonts w:ascii="Times New Roman" w:hAnsi="Times New Roman"/>
          <w:sz w:val="24"/>
          <w:szCs w:val="24"/>
          <w:lang w:val="es-ES"/>
        </w:rPr>
      </w:pPr>
      <w:r w:rsidRPr="007D7AB1">
        <w:rPr>
          <w:rFonts w:ascii="Times New Roman" w:hAnsi="Times New Roman"/>
          <w:sz w:val="24"/>
          <w:szCs w:val="24"/>
        </w:rPr>
        <w:t xml:space="preserve">Berhadapan dengan situasi ini, orang-orang kulit hitam memilih strategi perlawanan "dari jalan" (against from the street). Orang-orang Afro-America memulai gerakan ini di kota Bronx, salah-satu kota yang dikenal dengan pemukiman terburuk kala itu. </w:t>
      </w:r>
      <w:r w:rsidRPr="007D7AB1">
        <w:rPr>
          <w:rFonts w:ascii="Times New Roman" w:hAnsi="Times New Roman"/>
          <w:sz w:val="24"/>
          <w:szCs w:val="24"/>
          <w:lang w:val="es-ES"/>
        </w:rPr>
        <w:t xml:space="preserve">Mereka melakukan perlawanan dan protes dengan cara kekerasan. Oleh karena itu, musik hip-hop </w:t>
      </w:r>
      <w:r>
        <w:rPr>
          <w:rFonts w:ascii="Times New Roman" w:hAnsi="Times New Roman"/>
          <w:sz w:val="24"/>
          <w:szCs w:val="24"/>
          <w:lang w:val="es-ES"/>
        </w:rPr>
        <w:t>ala</w:t>
      </w:r>
      <w:r w:rsidRPr="007D7AB1">
        <w:rPr>
          <w:rFonts w:ascii="Times New Roman" w:hAnsi="Times New Roman"/>
          <w:sz w:val="24"/>
          <w:szCs w:val="24"/>
          <w:lang w:val="es-ES"/>
        </w:rPr>
        <w:t xml:space="preserve"> Amerika Serikat identik dengan gang.</w:t>
      </w:r>
    </w:p>
    <w:p w:rsidR="008813E3" w:rsidRPr="007D7AB1" w:rsidRDefault="008813E3" w:rsidP="008813E3">
      <w:pPr>
        <w:pStyle w:val="ListParagraph"/>
        <w:spacing w:after="0" w:line="480" w:lineRule="auto"/>
        <w:ind w:left="0" w:firstLine="540"/>
        <w:jc w:val="both"/>
        <w:rPr>
          <w:rFonts w:ascii="Times New Roman" w:hAnsi="Times New Roman"/>
          <w:sz w:val="24"/>
          <w:szCs w:val="24"/>
          <w:lang w:val="es-ES"/>
        </w:rPr>
      </w:pPr>
      <w:r w:rsidRPr="007D7AB1">
        <w:rPr>
          <w:rFonts w:ascii="Times New Roman" w:hAnsi="Times New Roman"/>
          <w:sz w:val="24"/>
          <w:szCs w:val="24"/>
          <w:lang w:val="es-ES"/>
        </w:rPr>
        <w:t>Jauh sebelum itu, gang di Amerika Serikat sebetulnya sudah berkembang sejak 1940 hingga 1950-an. Kehadiran gang biasanya bermaksud menjaga keluarga dan anak-anak dari perusak dan penagi hutang narkoba. Gang-gang ini kemudian malah berkembang menjadi organisasi kriminal di kota-kota Amerika Serikat.</w:t>
      </w:r>
      <w:r>
        <w:rPr>
          <w:rFonts w:ascii="Times New Roman" w:hAnsi="Times New Roman"/>
          <w:sz w:val="24"/>
          <w:szCs w:val="24"/>
          <w:lang w:val="es-ES"/>
        </w:rPr>
        <w:t xml:space="preserve"> </w:t>
      </w:r>
      <w:r w:rsidRPr="007D7AB1">
        <w:rPr>
          <w:rFonts w:ascii="Times New Roman" w:hAnsi="Times New Roman"/>
          <w:sz w:val="24"/>
          <w:szCs w:val="24"/>
          <w:lang w:val="es-ES"/>
        </w:rPr>
        <w:t>Pada 1970-an, gang-gang di kota besar kemudian menjelma menjadi organisasi yang mengancam nyawa masyarakat. Mereka merevisi makna keluarga dengan solidaritas gang sebagai persaudaraan yang tak dapat dibeli dengan uang. Fenomena gang di Amerika memuncak pada tahun 1973 dengan jumlah gang berkisar 300 organisasi yang terdiri dari 19.500 anggota. Di atas semua itu, intensi pembentukkan organisasi gang yang terdiri dari orang-orang Afro-America ini sebetulnya berangkat dari harapan dan impian akan situasi Amerika yang egaliter.</w:t>
      </w:r>
    </w:p>
    <w:p w:rsidR="008813E3" w:rsidRPr="007D7AB1" w:rsidRDefault="008813E3" w:rsidP="008813E3">
      <w:pPr>
        <w:pStyle w:val="ListParagraph"/>
        <w:spacing w:after="0" w:line="480" w:lineRule="auto"/>
        <w:ind w:left="0" w:firstLine="540"/>
        <w:jc w:val="both"/>
        <w:rPr>
          <w:rFonts w:ascii="Times New Roman" w:hAnsi="Times New Roman"/>
          <w:sz w:val="24"/>
          <w:szCs w:val="24"/>
          <w:lang w:val="es-ES"/>
        </w:rPr>
      </w:pPr>
      <w:r w:rsidRPr="007D7AB1">
        <w:rPr>
          <w:rFonts w:ascii="Times New Roman" w:hAnsi="Times New Roman"/>
          <w:sz w:val="24"/>
          <w:szCs w:val="24"/>
          <w:lang w:val="es-ES"/>
        </w:rPr>
        <w:t xml:space="preserve">Sejak 1980 hingga 1990-an, gang-gang ini menemukan ekspresi baru dalam rangka mengadakan protes. Mereka kemudian berubah menjadi organisasi yang berusaha menampilkan </w:t>
      </w:r>
      <w:r w:rsidRPr="007D7AB1">
        <w:rPr>
          <w:rFonts w:ascii="Times New Roman" w:hAnsi="Times New Roman"/>
          <w:i/>
          <w:iCs/>
          <w:sz w:val="24"/>
          <w:szCs w:val="24"/>
          <w:lang w:val="es-ES"/>
        </w:rPr>
        <w:t>fashion</w:t>
      </w:r>
      <w:r w:rsidRPr="007D7AB1">
        <w:rPr>
          <w:rFonts w:ascii="Times New Roman" w:hAnsi="Times New Roman"/>
          <w:sz w:val="24"/>
          <w:szCs w:val="24"/>
          <w:lang w:val="es-ES"/>
        </w:rPr>
        <w:t xml:space="preserve">, gaya bicara, </w:t>
      </w:r>
      <w:r w:rsidRPr="007D7AB1">
        <w:rPr>
          <w:rFonts w:ascii="Times New Roman" w:hAnsi="Times New Roman"/>
          <w:i/>
          <w:iCs/>
          <w:sz w:val="24"/>
          <w:szCs w:val="24"/>
          <w:lang w:val="es-ES"/>
        </w:rPr>
        <w:t>grafitti, dancing</w:t>
      </w:r>
      <w:r w:rsidRPr="007D7AB1">
        <w:rPr>
          <w:rFonts w:ascii="Times New Roman" w:hAnsi="Times New Roman"/>
          <w:sz w:val="24"/>
          <w:szCs w:val="24"/>
          <w:lang w:val="es-ES"/>
        </w:rPr>
        <w:t xml:space="preserve"> yang kemudian dikenal B boys dan B girls yang berbeda dari orang-orang kulit putih di Amerika Serikat. </w:t>
      </w:r>
    </w:p>
    <w:p w:rsidR="008813E3" w:rsidRDefault="008813E3" w:rsidP="008813E3">
      <w:pPr>
        <w:pStyle w:val="ListParagraph"/>
        <w:spacing w:after="0" w:line="480" w:lineRule="auto"/>
        <w:ind w:left="0" w:firstLine="540"/>
        <w:jc w:val="both"/>
        <w:rPr>
          <w:rFonts w:ascii="Times New Roman" w:hAnsi="Times New Roman"/>
          <w:sz w:val="24"/>
          <w:szCs w:val="24"/>
        </w:rPr>
      </w:pPr>
      <w:r w:rsidRPr="007D7AB1">
        <w:rPr>
          <w:rFonts w:ascii="Times New Roman" w:hAnsi="Times New Roman"/>
          <w:sz w:val="24"/>
          <w:szCs w:val="24"/>
          <w:lang w:val="es-ES"/>
        </w:rPr>
        <w:t xml:space="preserve">Dari konteks ini kemudian kebudayaan bernama "Hip-Hop" dilahirkan dan tersebar menjadi gaya hidup. Sejak ini pula, musik Hip-Hop ditemukan. Aksi protes kemudian diungkapkan melalui </w:t>
      </w:r>
      <w:r w:rsidRPr="007D7AB1">
        <w:rPr>
          <w:rFonts w:ascii="Times New Roman" w:hAnsi="Times New Roman"/>
          <w:sz w:val="24"/>
          <w:szCs w:val="24"/>
          <w:lang w:val="es-ES"/>
        </w:rPr>
        <w:lastRenderedPageBreak/>
        <w:t xml:space="preserve">seni tanpa kehilangan identitas mereka sebagai ras Afro-Amerika. </w:t>
      </w:r>
      <w:r w:rsidRPr="007D7AB1">
        <w:rPr>
          <w:rFonts w:ascii="Times New Roman" w:hAnsi="Times New Roman"/>
          <w:sz w:val="24"/>
          <w:szCs w:val="24"/>
        </w:rPr>
        <w:t xml:space="preserve">Kita kemudian mengenal beberapa elemen budaya hip-hop, seperti: DJ, </w:t>
      </w:r>
      <w:r w:rsidRPr="007D7AB1">
        <w:rPr>
          <w:rFonts w:ascii="Times New Roman" w:hAnsi="Times New Roman"/>
          <w:i/>
          <w:iCs/>
          <w:sz w:val="24"/>
          <w:szCs w:val="24"/>
        </w:rPr>
        <w:t>rapping</w:t>
      </w:r>
      <w:r w:rsidRPr="007D7AB1">
        <w:rPr>
          <w:rFonts w:ascii="Times New Roman" w:hAnsi="Times New Roman"/>
          <w:sz w:val="24"/>
          <w:szCs w:val="24"/>
        </w:rPr>
        <w:t xml:space="preserve"> atau </w:t>
      </w:r>
      <w:r w:rsidRPr="007D7AB1">
        <w:rPr>
          <w:rFonts w:ascii="Times New Roman" w:hAnsi="Times New Roman"/>
          <w:i/>
          <w:iCs/>
          <w:sz w:val="24"/>
          <w:szCs w:val="24"/>
        </w:rPr>
        <w:t>MCing, dancing, grafitti, slank language, fashion</w:t>
      </w:r>
      <w:r w:rsidRPr="007D7AB1">
        <w:rPr>
          <w:rFonts w:ascii="Times New Roman" w:hAnsi="Times New Roman"/>
          <w:sz w:val="24"/>
          <w:szCs w:val="24"/>
        </w:rPr>
        <w:t>, dst.</w:t>
      </w:r>
    </w:p>
    <w:p w:rsidR="008813E3" w:rsidRDefault="008813E3" w:rsidP="008813E3">
      <w:pPr>
        <w:pStyle w:val="ListParagraph"/>
        <w:spacing w:after="0" w:line="480" w:lineRule="auto"/>
        <w:ind w:left="0" w:firstLine="540"/>
        <w:jc w:val="both"/>
        <w:rPr>
          <w:rFonts w:ascii="Times New Roman" w:hAnsi="Times New Roman"/>
          <w:sz w:val="24"/>
          <w:szCs w:val="24"/>
        </w:rPr>
      </w:pPr>
      <w:r w:rsidRPr="0094431D">
        <w:rPr>
          <w:rFonts w:ascii="Times New Roman" w:hAnsi="Times New Roman"/>
          <w:sz w:val="24"/>
          <w:szCs w:val="24"/>
        </w:rPr>
        <w:t>Di zaman sekarang, musik hip-hop tidak hanya berkembang di Amerika, tetapi juga di banyak negara. Musik hip-hop kini dikemas dalam bentuk beat, flow, lirik dan bahasa yang lebih kekinian. Selain sebagai seni yang dapat dijual di pasar industri, beberapa pelaku hip-hop masih menjadikan musik hip-hop sebagai ekspresi kebanggaan atas identitas kultural mereka. Mereka menyampaikan kegelisahan, harapan, kegembiraan serta kekhasan kultural melalui musik hip-hop.</w:t>
      </w:r>
    </w:p>
    <w:p w:rsidR="008813E3" w:rsidRPr="002550BC" w:rsidRDefault="008813E3" w:rsidP="008813E3">
      <w:pPr>
        <w:pStyle w:val="ListParagraph"/>
        <w:spacing w:after="0" w:line="480" w:lineRule="auto"/>
        <w:ind w:left="0" w:firstLine="540"/>
        <w:jc w:val="both"/>
        <w:rPr>
          <w:rFonts w:ascii="Times New Roman" w:hAnsi="Times New Roman"/>
          <w:sz w:val="24"/>
          <w:szCs w:val="24"/>
          <w:lang w:val="es-ES"/>
        </w:rPr>
      </w:pPr>
      <w:r w:rsidRPr="002550BC">
        <w:rPr>
          <w:rFonts w:ascii="Times New Roman" w:hAnsi="Times New Roman"/>
          <w:sz w:val="24"/>
          <w:szCs w:val="24"/>
          <w:lang w:val="es-ES"/>
        </w:rPr>
        <w:t>Dengan mengadaptasi elemen musik tradisional dan mengusung tema moral dalam liriknya, Lagu “</w:t>
      </w:r>
      <w:r w:rsidRPr="002550BC">
        <w:rPr>
          <w:rFonts w:ascii="Times New Roman" w:hAnsi="Times New Roman"/>
          <w:i/>
          <w:iCs/>
          <w:sz w:val="24"/>
          <w:szCs w:val="24"/>
          <w:lang w:val="es-ES"/>
        </w:rPr>
        <w:t>Shawty</w:t>
      </w:r>
      <w:r w:rsidRPr="002550BC">
        <w:rPr>
          <w:rFonts w:ascii="Times New Roman" w:hAnsi="Times New Roman"/>
          <w:sz w:val="24"/>
          <w:szCs w:val="24"/>
          <w:lang w:val="es-ES"/>
        </w:rPr>
        <w:t>” yang diciptakan oleh Rotra terdengar segar dan unik. Jika seniman musik atau grup rap yang lain jarang menambahkan elemen musik etnik, Rotra mampu memasukkan elemen instrumen musik tradisional Jawa dan mengaransemen lagu menggunakan tangga nada pentatonis yang identik dengan musik tradisional, bahkan mereka menggunakan sepenuhnya bahasa Jawa dalam liriknya tanpa menghilangkan ciri khas musik rap yang ditunjukkan oleh ketukan birama dengan hitungan 4/4, karakter suara drum yang kuat serta menyampaikan lirik bukan dengan bernyanyi mengikuti nada dari lagu namun dengan rappin atau bertutur kata secara cepat mengikuti irama ketukan drum.</w:t>
      </w:r>
    </w:p>
    <w:p w:rsidR="008813E3" w:rsidRPr="002550BC" w:rsidRDefault="008813E3" w:rsidP="008813E3">
      <w:pPr>
        <w:pStyle w:val="ListParagraph"/>
        <w:spacing w:after="0" w:line="480" w:lineRule="auto"/>
        <w:ind w:left="0" w:firstLine="540"/>
        <w:jc w:val="center"/>
        <w:rPr>
          <w:rFonts w:ascii="Times New Roman" w:hAnsi="Times New Roman"/>
          <w:i/>
          <w:iCs/>
          <w:sz w:val="24"/>
          <w:szCs w:val="24"/>
        </w:rPr>
      </w:pPr>
      <w:r w:rsidRPr="002550BC">
        <w:rPr>
          <w:rFonts w:ascii="Times New Roman" w:hAnsi="Times New Roman"/>
          <w:i/>
          <w:iCs/>
          <w:sz w:val="24"/>
          <w:szCs w:val="24"/>
        </w:rPr>
        <w:t>Soon As I Seen Her, Shit Told Her I'd Pay For It</w:t>
      </w:r>
      <w:r w:rsidRPr="002550BC">
        <w:rPr>
          <w:rFonts w:ascii="Times New Roman" w:hAnsi="Times New Roman"/>
          <w:i/>
          <w:iCs/>
          <w:sz w:val="24"/>
          <w:szCs w:val="24"/>
        </w:rPr>
        <w:br/>
        <w:t>Lil Mama The Baddest Thing 'round Here &amp; She Already Know It</w:t>
      </w:r>
      <w:r w:rsidRPr="002550BC">
        <w:rPr>
          <w:rFonts w:ascii="Times New Roman" w:hAnsi="Times New Roman"/>
          <w:i/>
          <w:iCs/>
          <w:sz w:val="24"/>
          <w:szCs w:val="24"/>
        </w:rPr>
        <w:br/>
        <w:t>I Pointed At The Donk &amp; Told Her This Supposed To Be Yours</w:t>
      </w:r>
      <w:r w:rsidRPr="002550BC">
        <w:rPr>
          <w:rFonts w:ascii="Times New Roman" w:hAnsi="Times New Roman"/>
          <w:i/>
          <w:iCs/>
          <w:sz w:val="24"/>
          <w:szCs w:val="24"/>
        </w:rPr>
        <w:br/>
        <w:t>Showed Her A Couple Stacks &amp; Told Her I'd Let Her Blow It</w:t>
      </w:r>
      <w:r w:rsidRPr="002550BC">
        <w:rPr>
          <w:rFonts w:ascii="Times New Roman" w:hAnsi="Times New Roman"/>
          <w:i/>
          <w:iCs/>
          <w:sz w:val="24"/>
          <w:szCs w:val="24"/>
        </w:rPr>
        <w:br/>
        <w:t>The Hottest Nigga In The City Baby You Can't Ignore It</w:t>
      </w:r>
      <w:r w:rsidRPr="002550BC">
        <w:rPr>
          <w:rFonts w:ascii="Times New Roman" w:hAnsi="Times New Roman"/>
          <w:i/>
          <w:iCs/>
          <w:sz w:val="24"/>
          <w:szCs w:val="24"/>
        </w:rPr>
        <w:br/>
        <w:t>I Showed Her I Was A Real Nigga &amp; She Went For It</w:t>
      </w:r>
      <w:r w:rsidRPr="002550BC">
        <w:rPr>
          <w:rFonts w:ascii="Times New Roman" w:hAnsi="Times New Roman"/>
          <w:i/>
          <w:iCs/>
          <w:sz w:val="24"/>
          <w:szCs w:val="24"/>
        </w:rPr>
        <w:br/>
      </w:r>
      <w:r w:rsidRPr="002550BC">
        <w:rPr>
          <w:rFonts w:ascii="Times New Roman" w:hAnsi="Times New Roman"/>
          <w:i/>
          <w:iCs/>
          <w:sz w:val="24"/>
          <w:szCs w:val="24"/>
        </w:rPr>
        <w:lastRenderedPageBreak/>
        <w:t>First Time I Caught Her Shit, She Aint Even Know How To Throw It Back</w:t>
      </w:r>
      <w:r w:rsidRPr="002550BC">
        <w:rPr>
          <w:rFonts w:ascii="Times New Roman" w:hAnsi="Times New Roman"/>
          <w:i/>
          <w:iCs/>
          <w:sz w:val="24"/>
          <w:szCs w:val="24"/>
        </w:rPr>
        <w:br/>
        <w:t>Now She An Animal, I Got Her Sex Game Right</w:t>
      </w:r>
      <w:r w:rsidRPr="002550BC">
        <w:rPr>
          <w:rFonts w:ascii="Times New Roman" w:hAnsi="Times New Roman"/>
          <w:i/>
          <w:iCs/>
          <w:sz w:val="24"/>
          <w:szCs w:val="24"/>
        </w:rPr>
        <w:br/>
        <w:t>I Taught Her How To Talk To Me While She Take Pipe</w:t>
      </w:r>
      <w:r w:rsidRPr="002550BC">
        <w:rPr>
          <w:rFonts w:ascii="Times New Roman" w:hAnsi="Times New Roman"/>
          <w:i/>
          <w:iCs/>
          <w:sz w:val="24"/>
          <w:szCs w:val="24"/>
        </w:rPr>
        <w:br/>
        <w:t>&amp; Opened Her Up &amp; Showed Her What A Real Nigga Like</w:t>
      </w:r>
      <w:r w:rsidRPr="002550BC">
        <w:rPr>
          <w:rFonts w:ascii="Times New Roman" w:hAnsi="Times New Roman"/>
          <w:i/>
          <w:iCs/>
          <w:sz w:val="24"/>
          <w:szCs w:val="24"/>
        </w:rPr>
        <w:br/>
        <w:t>I Told Her I Don't Usually Do This, I Don't Fuck On The First Night</w:t>
      </w:r>
      <w:r w:rsidRPr="002550BC">
        <w:rPr>
          <w:rFonts w:ascii="Times New Roman" w:hAnsi="Times New Roman"/>
          <w:i/>
          <w:iCs/>
          <w:sz w:val="24"/>
          <w:szCs w:val="24"/>
        </w:rPr>
        <w:br/>
        <w:t>Cause After I Beat Ya Baby I'm Liable To Fuck Up Ya Whole Life</w:t>
      </w:r>
      <w:r w:rsidRPr="002550BC">
        <w:rPr>
          <w:rFonts w:ascii="Times New Roman" w:hAnsi="Times New Roman"/>
          <w:i/>
          <w:iCs/>
          <w:sz w:val="24"/>
          <w:szCs w:val="24"/>
        </w:rPr>
        <w:br/>
        <w:t>I Gotta Train Her, Now She Suck Me With Ice</w:t>
      </w:r>
      <w:r w:rsidRPr="002550BC">
        <w:rPr>
          <w:rFonts w:ascii="Times New Roman" w:hAnsi="Times New Roman"/>
          <w:i/>
          <w:iCs/>
          <w:sz w:val="24"/>
          <w:szCs w:val="24"/>
        </w:rPr>
        <w:br/>
        <w:t>I Call Her My Lil Bust It Baby Cause She Keep It Tight</w:t>
      </w:r>
      <w:r w:rsidRPr="002550BC">
        <w:rPr>
          <w:rFonts w:ascii="Times New Roman" w:hAnsi="Times New Roman"/>
          <w:i/>
          <w:iCs/>
          <w:sz w:val="24"/>
          <w:szCs w:val="24"/>
        </w:rPr>
        <w:br/>
        <w:t>Whenever I Tell Her To Bust, Aint Gotta Tell Her Twice</w:t>
      </w:r>
      <w:r w:rsidRPr="002550BC">
        <w:rPr>
          <w:rFonts w:ascii="Times New Roman" w:hAnsi="Times New Roman"/>
          <w:i/>
          <w:iCs/>
          <w:sz w:val="24"/>
          <w:szCs w:val="24"/>
        </w:rPr>
        <w:br/>
        <w:t>Whenever I Wanna Get Off She Know How To Get Me Right</w:t>
      </w:r>
    </w:p>
    <w:p w:rsidR="008813E3" w:rsidRPr="002550BC" w:rsidRDefault="008813E3" w:rsidP="008813E3">
      <w:pPr>
        <w:pStyle w:val="ListParagraph"/>
        <w:spacing w:after="0" w:line="480" w:lineRule="auto"/>
        <w:ind w:left="0" w:firstLine="540"/>
        <w:jc w:val="both"/>
        <w:rPr>
          <w:rFonts w:ascii="Times New Roman" w:hAnsi="Times New Roman"/>
          <w:sz w:val="24"/>
          <w:szCs w:val="24"/>
        </w:rPr>
      </w:pPr>
      <w:r w:rsidRPr="002550BC">
        <w:rPr>
          <w:rFonts w:ascii="Times New Roman" w:hAnsi="Times New Roman"/>
          <w:sz w:val="24"/>
          <w:szCs w:val="24"/>
        </w:rPr>
        <w:t>Secarik lirik yang berusaha untuk mengajak pendengar untuk selalu menjaga hati dan hidup di jalan yang lurus, sepenggal bait tersebut mewakili nilai moral yang ingin mereka sampaikan dalam lagu “</w:t>
      </w:r>
      <w:r>
        <w:rPr>
          <w:rFonts w:ascii="Times New Roman" w:hAnsi="Times New Roman"/>
          <w:i/>
          <w:iCs/>
          <w:sz w:val="24"/>
          <w:szCs w:val="24"/>
        </w:rPr>
        <w:t>Shawty</w:t>
      </w:r>
      <w:r w:rsidRPr="002550BC">
        <w:rPr>
          <w:rFonts w:ascii="Times New Roman" w:hAnsi="Times New Roman"/>
          <w:sz w:val="24"/>
          <w:szCs w:val="24"/>
        </w:rPr>
        <w:t>”.</w:t>
      </w:r>
    </w:p>
    <w:p w:rsidR="008813E3" w:rsidRDefault="008813E3" w:rsidP="008813E3">
      <w:pPr>
        <w:pStyle w:val="ListParagraph"/>
        <w:spacing w:after="0" w:line="480" w:lineRule="auto"/>
        <w:ind w:left="0" w:firstLine="540"/>
        <w:jc w:val="both"/>
        <w:rPr>
          <w:rFonts w:ascii="Times New Roman" w:hAnsi="Times New Roman"/>
          <w:sz w:val="24"/>
          <w:szCs w:val="24"/>
        </w:rPr>
      </w:pPr>
      <w:r w:rsidRPr="002550BC">
        <w:rPr>
          <w:rFonts w:ascii="Times New Roman" w:hAnsi="Times New Roman"/>
          <w:sz w:val="24"/>
          <w:szCs w:val="24"/>
        </w:rPr>
        <w:t>Aspek moralitas yang dimuat dalam lirik lagu rap “</w:t>
      </w:r>
      <w:r w:rsidRPr="002550BC">
        <w:rPr>
          <w:rFonts w:ascii="Times New Roman" w:hAnsi="Times New Roman"/>
          <w:i/>
          <w:iCs/>
          <w:sz w:val="24"/>
          <w:szCs w:val="24"/>
        </w:rPr>
        <w:t>Shawty</w:t>
      </w:r>
      <w:r w:rsidRPr="002550BC">
        <w:rPr>
          <w:rFonts w:ascii="Times New Roman" w:hAnsi="Times New Roman"/>
          <w:sz w:val="24"/>
          <w:szCs w:val="24"/>
        </w:rPr>
        <w:t>” patut untuk diperhatikan, hal ini mengingat bahwa musik rap dapat membawa pengaruh positif jika dimanfaatkan dalam lingkup edukasional karena dinilai puitis dan stimulatif karena lirik-lirik yang bersajak dalam musik rap dapat menstimulasi pola mendengarkan tertentu dari penikmat musik rap. Efek psikologis dan edukasional yang terkandung dalam musik rap sangat besar, sehingga disarankan menerapkan musik rap sebagai sarana inovatif dan potensial terkait isu-isu edukasi, program pengurangan resiko, serta konseling, Musik rap memicu respon psikologis dan fisiologis serta memotivasi mekanisme penyesuaian diri untuk melepaskan frustasi dan stress.</w:t>
      </w:r>
      <w:r>
        <w:rPr>
          <w:rFonts w:ascii="Times New Roman" w:hAnsi="Times New Roman"/>
          <w:sz w:val="24"/>
          <w:szCs w:val="24"/>
        </w:rPr>
        <w:t xml:space="preserve"> </w:t>
      </w:r>
      <w:r w:rsidRPr="002550BC">
        <w:rPr>
          <w:rFonts w:ascii="Times New Roman" w:hAnsi="Times New Roman"/>
          <w:sz w:val="24"/>
          <w:szCs w:val="24"/>
        </w:rPr>
        <w:t>(Iwamoto, D. K., Creswell, J. &amp; Caldwell, L. D. 2007)</w:t>
      </w:r>
    </w:p>
    <w:p w:rsidR="008813E3" w:rsidRDefault="008813E3" w:rsidP="008813E3">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rPr>
        <w:lastRenderedPageBreak/>
        <w:t xml:space="preserve">Berdasarkan uraian tersebut, peneliti bermaksud untuk melakukan penelitian representasi perempuan dalam music genre hip hop, dengan menggunakan teori simiotika </w:t>
      </w:r>
      <w:r w:rsidRPr="003936FF">
        <w:rPr>
          <w:rFonts w:ascii="Times New Roman" w:hAnsi="Times New Roman"/>
          <w:sz w:val="24"/>
          <w:szCs w:val="24"/>
        </w:rPr>
        <w:t>Barthes hampir secara harfiah diturunkan dari teori bahasa menurut de Saussure. Roland Barthes mengungkapkan bahwa bahasa merupakan sebuah sistem tanda yang mencerminkan asumsi-asumsi dari masyarakat tertentu dlam waktu tertentu</w:t>
      </w:r>
      <w:r>
        <w:rPr>
          <w:rFonts w:ascii="Times New Roman" w:hAnsi="Times New Roman"/>
          <w:sz w:val="24"/>
          <w:szCs w:val="24"/>
        </w:rPr>
        <w:t>.</w:t>
      </w:r>
    </w:p>
    <w:p w:rsidR="008813E3" w:rsidRDefault="008813E3" w:rsidP="008813E3">
      <w:pPr>
        <w:spacing w:after="0" w:line="480" w:lineRule="auto"/>
        <w:ind w:firstLine="357"/>
        <w:jc w:val="both"/>
        <w:rPr>
          <w:rFonts w:ascii="Times New Roman" w:hAnsi="Times New Roman"/>
          <w:sz w:val="24"/>
          <w:lang w:val="id-ID"/>
        </w:rPr>
      </w:pPr>
      <w:r w:rsidRPr="005C0C7C">
        <w:rPr>
          <w:rFonts w:ascii="Times New Roman" w:hAnsi="Times New Roman"/>
          <w:sz w:val="24"/>
          <w:lang w:val="id-ID"/>
        </w:rPr>
        <w:t>Peneliti menyadari bahwa dalam menyusun penelitian ini masih banyak kendala maupun kekurangan serta hambatan yang ada akan tetapi penulis juga sadar bahwa dengan menyelesaikan penelitian ini, penulis dapat mengetahui serta melangkah ke tahapan selanjutnya dalam jenjang yang sebih tinggi dalam akhir perkuliahan ini. Akhir kata, semoga penelitian ini bermanfaat bagi banyak orang orang.</w:t>
      </w:r>
    </w:p>
    <w:p w:rsidR="008813E3" w:rsidRPr="0087348F" w:rsidRDefault="008813E3" w:rsidP="008813E3">
      <w:pPr>
        <w:pStyle w:val="Heading2"/>
        <w:spacing w:before="0" w:line="480" w:lineRule="auto"/>
        <w:jc w:val="both"/>
        <w:rPr>
          <w:rFonts w:ascii="Times New Roman" w:hAnsi="Times New Roman"/>
          <w:b/>
          <w:bCs/>
          <w:color w:val="000000"/>
          <w:sz w:val="24"/>
          <w:szCs w:val="24"/>
          <w:lang w:val="es-ES"/>
        </w:rPr>
      </w:pPr>
      <w:bookmarkStart w:id="3" w:name="_Toc132558915"/>
      <w:r w:rsidRPr="0087348F">
        <w:rPr>
          <w:rFonts w:ascii="Times New Roman" w:hAnsi="Times New Roman"/>
          <w:b/>
          <w:bCs/>
          <w:color w:val="000000"/>
          <w:sz w:val="24"/>
          <w:szCs w:val="24"/>
          <w:lang w:val="es-ES"/>
        </w:rPr>
        <w:t>1.2 Fokus Penelitian dan Pertanyaan Penelitian</w:t>
      </w:r>
      <w:bookmarkEnd w:id="3"/>
    </w:p>
    <w:p w:rsidR="008813E3" w:rsidRPr="0087348F" w:rsidRDefault="008813E3" w:rsidP="008813E3">
      <w:pPr>
        <w:pStyle w:val="Heading3"/>
        <w:spacing w:before="0" w:line="480" w:lineRule="auto"/>
        <w:jc w:val="both"/>
        <w:rPr>
          <w:rFonts w:ascii="Times New Roman" w:hAnsi="Times New Roman"/>
          <w:b/>
          <w:bCs/>
          <w:color w:val="000000"/>
        </w:rPr>
      </w:pPr>
      <w:bookmarkStart w:id="4" w:name="_Toc132558916"/>
      <w:r w:rsidRPr="0087348F">
        <w:rPr>
          <w:rFonts w:ascii="Times New Roman" w:hAnsi="Times New Roman"/>
          <w:b/>
          <w:bCs/>
          <w:color w:val="000000"/>
        </w:rPr>
        <w:t>1.2.1 Fokus Penelitian</w:t>
      </w:r>
      <w:bookmarkEnd w:id="4"/>
    </w:p>
    <w:p w:rsidR="008813E3" w:rsidRDefault="008813E3" w:rsidP="008813E3">
      <w:pPr>
        <w:spacing w:after="0" w:line="480" w:lineRule="auto"/>
        <w:ind w:firstLine="357"/>
        <w:jc w:val="both"/>
        <w:rPr>
          <w:rFonts w:ascii="Times New Roman" w:hAnsi="Times New Roman"/>
          <w:sz w:val="24"/>
          <w:lang w:val="id-ID"/>
        </w:rPr>
      </w:pPr>
      <w:r w:rsidRPr="003936FF">
        <w:rPr>
          <w:rFonts w:ascii="Times New Roman" w:hAnsi="Times New Roman"/>
          <w:sz w:val="24"/>
          <w:lang w:val="id-ID"/>
        </w:rPr>
        <w:t xml:space="preserve">Fokus penelitian ini bertujuan untuk membatasi studi kualitatif agar dapat membatasi penelitian guna mendapatkan data yang relevan dari objek yang di teliti sehingga tidak keluar dari apa yang di teliti oleh penelitian, penelitian ini sendiri di fokuskan pada </w:t>
      </w:r>
      <w:r w:rsidRPr="003936FF">
        <w:rPr>
          <w:rFonts w:ascii="Times New Roman" w:hAnsi="Times New Roman"/>
          <w:b/>
          <w:sz w:val="24"/>
          <w:lang w:val="id-ID"/>
        </w:rPr>
        <w:t>“</w:t>
      </w:r>
      <w:bookmarkStart w:id="5" w:name="_Hlk132411875"/>
      <w:r w:rsidRPr="003936FF">
        <w:rPr>
          <w:rFonts w:ascii="Times New Roman" w:hAnsi="Times New Roman"/>
          <w:b/>
          <w:sz w:val="24"/>
        </w:rPr>
        <w:t>Representasi Perempuan Dalam Lagu Genre Hip-Hop</w:t>
      </w:r>
      <w:bookmarkEnd w:id="5"/>
      <w:r w:rsidRPr="003936FF">
        <w:rPr>
          <w:rFonts w:ascii="Times New Roman" w:hAnsi="Times New Roman"/>
          <w:b/>
          <w:sz w:val="24"/>
          <w:lang w:val="id-ID"/>
        </w:rPr>
        <w:t>”</w:t>
      </w:r>
      <w:r w:rsidRPr="003936FF">
        <w:rPr>
          <w:rFonts w:ascii="Times New Roman" w:hAnsi="Times New Roman"/>
          <w:sz w:val="24"/>
          <w:lang w:val="id-ID"/>
        </w:rPr>
        <w:t xml:space="preserve">, dengan objek utamanya adalah makna dari </w:t>
      </w:r>
      <w:r>
        <w:rPr>
          <w:rFonts w:ascii="Times New Roman" w:hAnsi="Times New Roman"/>
          <w:sz w:val="24"/>
        </w:rPr>
        <w:t>lagu genre hiphop</w:t>
      </w:r>
      <w:r w:rsidRPr="003936FF">
        <w:rPr>
          <w:rFonts w:ascii="Times New Roman" w:hAnsi="Times New Roman"/>
          <w:sz w:val="24"/>
          <w:lang w:val="id-ID"/>
        </w:rPr>
        <w:t xml:space="preserve"> tersebut yang banyak menuai kontroversi didalam nya namun ada juga manfaat yang dilihat dari tanda maupun penanda nya serta apa yang bisa kita ambil dalam </w:t>
      </w:r>
      <w:r>
        <w:rPr>
          <w:rFonts w:ascii="Times New Roman" w:hAnsi="Times New Roman"/>
          <w:sz w:val="24"/>
        </w:rPr>
        <w:t>genre</w:t>
      </w:r>
      <w:r w:rsidRPr="003936FF">
        <w:rPr>
          <w:rFonts w:ascii="Times New Roman" w:hAnsi="Times New Roman"/>
          <w:sz w:val="24"/>
          <w:lang w:val="id-ID"/>
        </w:rPr>
        <w:t xml:space="preserve"> tersebut.</w:t>
      </w:r>
    </w:p>
    <w:p w:rsidR="008813E3" w:rsidRPr="005C0C7C" w:rsidRDefault="008813E3" w:rsidP="008813E3">
      <w:pPr>
        <w:pStyle w:val="Heading3"/>
        <w:spacing w:after="240" w:line="257" w:lineRule="auto"/>
        <w:rPr>
          <w:rFonts w:ascii="Times New Roman" w:hAnsi="Times New Roman"/>
          <w:b/>
          <w:bCs/>
          <w:color w:val="auto"/>
          <w:lang w:val="id-ID"/>
        </w:rPr>
      </w:pPr>
      <w:bookmarkStart w:id="6" w:name="_Toc132558917"/>
      <w:r w:rsidRPr="0087348F">
        <w:rPr>
          <w:rFonts w:ascii="Times New Roman" w:hAnsi="Times New Roman"/>
          <w:b/>
          <w:bCs/>
          <w:color w:val="000000"/>
          <w:lang w:val="id-ID"/>
        </w:rPr>
        <w:t xml:space="preserve">1.2.3 </w:t>
      </w:r>
      <w:r w:rsidRPr="005C0C7C">
        <w:rPr>
          <w:rFonts w:ascii="Times New Roman" w:hAnsi="Times New Roman"/>
          <w:b/>
          <w:bCs/>
          <w:color w:val="auto"/>
          <w:lang w:val="id-ID"/>
        </w:rPr>
        <w:t>Pertanyaan Penelitian</w:t>
      </w:r>
      <w:bookmarkEnd w:id="6"/>
    </w:p>
    <w:p w:rsidR="008813E3" w:rsidRDefault="008813E3" w:rsidP="008813E3">
      <w:pPr>
        <w:spacing w:after="0" w:line="480" w:lineRule="auto"/>
        <w:ind w:firstLine="720"/>
        <w:jc w:val="both"/>
        <w:rPr>
          <w:rFonts w:ascii="Times New Roman" w:hAnsi="Times New Roman"/>
          <w:bCs/>
          <w:sz w:val="24"/>
          <w:szCs w:val="24"/>
          <w:lang w:val="id-ID"/>
        </w:rPr>
      </w:pPr>
      <w:r w:rsidRPr="005C0C7C">
        <w:rPr>
          <w:rFonts w:ascii="Times New Roman" w:hAnsi="Times New Roman"/>
          <w:bCs/>
          <w:sz w:val="24"/>
          <w:szCs w:val="24"/>
          <w:lang w:val="id-ID"/>
        </w:rPr>
        <w:t xml:space="preserve">Berdasarkan konteks penelitian diatas, maka peneliti sangat tertarik untuk mengangkat suatu permasalahan lebih lanjut dalam pembuatan Usulan Penelitian dengan rumusan masalah </w:t>
      </w:r>
      <w:r w:rsidRPr="005C0C7C">
        <w:rPr>
          <w:rFonts w:ascii="Times New Roman" w:hAnsi="Times New Roman"/>
          <w:b/>
          <w:sz w:val="24"/>
          <w:lang w:val="id-ID"/>
        </w:rPr>
        <w:t>“</w:t>
      </w:r>
      <w:r w:rsidRPr="003936FF">
        <w:rPr>
          <w:rFonts w:ascii="Times New Roman" w:hAnsi="Times New Roman"/>
          <w:b/>
          <w:sz w:val="24"/>
          <w:lang w:val="id-ID"/>
        </w:rPr>
        <w:t xml:space="preserve">Representasi Perempuan Dalam Lagu </w:t>
      </w:r>
      <w:r w:rsidRPr="003936FF">
        <w:rPr>
          <w:rFonts w:ascii="Times New Roman" w:hAnsi="Times New Roman"/>
          <w:b/>
          <w:i/>
          <w:iCs/>
          <w:sz w:val="24"/>
          <w:lang w:val="id-ID"/>
        </w:rPr>
        <w:t>Genre</w:t>
      </w:r>
      <w:r w:rsidRPr="003936FF">
        <w:rPr>
          <w:rFonts w:ascii="Times New Roman" w:hAnsi="Times New Roman"/>
          <w:b/>
          <w:sz w:val="24"/>
          <w:lang w:val="id-ID"/>
        </w:rPr>
        <w:t xml:space="preserve"> Hip-Hop</w:t>
      </w:r>
      <w:r w:rsidRPr="005C0C7C">
        <w:rPr>
          <w:rFonts w:ascii="Times New Roman" w:hAnsi="Times New Roman"/>
          <w:b/>
          <w:sz w:val="24"/>
          <w:lang w:val="id-ID"/>
        </w:rPr>
        <w:t xml:space="preserve">” </w:t>
      </w:r>
      <w:r w:rsidRPr="005C0C7C">
        <w:rPr>
          <w:rFonts w:ascii="Times New Roman" w:hAnsi="Times New Roman"/>
          <w:bCs/>
          <w:sz w:val="24"/>
          <w:szCs w:val="24"/>
          <w:lang w:val="id-ID"/>
        </w:rPr>
        <w:t>Adapun cakupan pertanyaan penelitian</w:t>
      </w:r>
      <w:r w:rsidRPr="003936FF">
        <w:rPr>
          <w:rFonts w:ascii="Times New Roman" w:hAnsi="Times New Roman"/>
          <w:bCs/>
          <w:sz w:val="24"/>
          <w:szCs w:val="24"/>
          <w:lang w:val="id-ID"/>
        </w:rPr>
        <w:t xml:space="preserve"> adalah sebagai berikut :</w:t>
      </w:r>
    </w:p>
    <w:p w:rsidR="008813E3" w:rsidRDefault="008813E3" w:rsidP="008813E3">
      <w:pPr>
        <w:pStyle w:val="ListParagraph"/>
        <w:numPr>
          <w:ilvl w:val="0"/>
          <w:numId w:val="1"/>
        </w:numPr>
        <w:spacing w:after="0" w:line="480" w:lineRule="auto"/>
        <w:ind w:left="360"/>
        <w:jc w:val="both"/>
        <w:rPr>
          <w:rFonts w:ascii="Times New Roman" w:hAnsi="Times New Roman"/>
          <w:bCs/>
          <w:sz w:val="24"/>
          <w:szCs w:val="24"/>
          <w:lang w:val="id-ID"/>
        </w:rPr>
      </w:pPr>
      <w:r w:rsidRPr="0025090F">
        <w:rPr>
          <w:rFonts w:ascii="Times New Roman" w:hAnsi="Times New Roman"/>
          <w:bCs/>
          <w:sz w:val="24"/>
          <w:szCs w:val="24"/>
          <w:lang w:val="id-ID"/>
        </w:rPr>
        <w:lastRenderedPageBreak/>
        <w:t xml:space="preserve">Bagaimana bentuk representasi perempuan </w:t>
      </w:r>
      <w:r w:rsidRPr="00AA75FD">
        <w:rPr>
          <w:rFonts w:ascii="Times New Roman" w:hAnsi="Times New Roman"/>
          <w:bCs/>
          <w:sz w:val="24"/>
          <w:szCs w:val="24"/>
          <w:lang w:val="id-ID"/>
        </w:rPr>
        <w:t xml:space="preserve">secara denotasi menurut Roland Barthes </w:t>
      </w:r>
      <w:r w:rsidRPr="0025090F">
        <w:rPr>
          <w:rFonts w:ascii="Times New Roman" w:hAnsi="Times New Roman"/>
          <w:bCs/>
          <w:sz w:val="24"/>
          <w:szCs w:val="24"/>
          <w:lang w:val="id-ID"/>
        </w:rPr>
        <w:t xml:space="preserve">dalam </w:t>
      </w:r>
      <w:r w:rsidRPr="0025090F">
        <w:rPr>
          <w:rFonts w:ascii="Times New Roman" w:hAnsi="Times New Roman"/>
          <w:bCs/>
          <w:i/>
          <w:iCs/>
          <w:sz w:val="24"/>
          <w:szCs w:val="24"/>
          <w:lang w:val="id-ID"/>
        </w:rPr>
        <w:t xml:space="preserve">genre </w:t>
      </w:r>
      <w:r w:rsidRPr="0025090F">
        <w:rPr>
          <w:rFonts w:ascii="Times New Roman" w:hAnsi="Times New Roman"/>
          <w:bCs/>
          <w:sz w:val="24"/>
          <w:szCs w:val="24"/>
          <w:lang w:val="id-ID"/>
        </w:rPr>
        <w:t xml:space="preserve">lagu hip hop </w:t>
      </w:r>
      <w:r w:rsidRPr="0025090F">
        <w:rPr>
          <w:rFonts w:ascii="Times New Roman" w:hAnsi="Times New Roman"/>
          <w:sz w:val="24"/>
          <w:szCs w:val="24"/>
          <w:lang w:val="id-ID"/>
        </w:rPr>
        <w:t xml:space="preserve">yang berjudul </w:t>
      </w:r>
      <w:r w:rsidRPr="0025090F">
        <w:rPr>
          <w:rFonts w:ascii="Times New Roman" w:hAnsi="Times New Roman"/>
          <w:i/>
          <w:iCs/>
          <w:sz w:val="24"/>
          <w:szCs w:val="24"/>
          <w:lang w:val="id-ID"/>
        </w:rPr>
        <w:t xml:space="preserve">Shawty </w:t>
      </w:r>
      <w:r w:rsidRPr="0025090F">
        <w:rPr>
          <w:rFonts w:ascii="Times New Roman" w:hAnsi="Times New Roman"/>
          <w:bCs/>
          <w:sz w:val="24"/>
          <w:szCs w:val="24"/>
          <w:lang w:val="id-ID"/>
        </w:rPr>
        <w:t>?</w:t>
      </w:r>
    </w:p>
    <w:p w:rsidR="008813E3" w:rsidRPr="00AA75FD" w:rsidRDefault="008813E3" w:rsidP="008813E3">
      <w:pPr>
        <w:pStyle w:val="ListParagraph"/>
        <w:numPr>
          <w:ilvl w:val="0"/>
          <w:numId w:val="1"/>
        </w:numPr>
        <w:spacing w:after="0" w:line="480" w:lineRule="auto"/>
        <w:ind w:left="360"/>
        <w:jc w:val="both"/>
        <w:rPr>
          <w:rFonts w:ascii="Times New Roman" w:hAnsi="Times New Roman"/>
          <w:bCs/>
          <w:sz w:val="24"/>
          <w:szCs w:val="24"/>
          <w:lang w:val="id-ID"/>
        </w:rPr>
      </w:pPr>
      <w:r w:rsidRPr="0025090F">
        <w:rPr>
          <w:rFonts w:ascii="Times New Roman" w:hAnsi="Times New Roman"/>
          <w:bCs/>
          <w:sz w:val="24"/>
          <w:szCs w:val="24"/>
          <w:lang w:val="id-ID"/>
        </w:rPr>
        <w:t xml:space="preserve">Bagaimana bentuk representasi perempuan </w:t>
      </w:r>
      <w:r w:rsidRPr="00AA75FD">
        <w:rPr>
          <w:rFonts w:ascii="Times New Roman" w:hAnsi="Times New Roman"/>
          <w:bCs/>
          <w:sz w:val="24"/>
          <w:szCs w:val="24"/>
          <w:lang w:val="id-ID"/>
        </w:rPr>
        <w:t xml:space="preserve">secara konotasi menurut Roland Barthes </w:t>
      </w:r>
      <w:r w:rsidRPr="0025090F">
        <w:rPr>
          <w:rFonts w:ascii="Times New Roman" w:hAnsi="Times New Roman"/>
          <w:bCs/>
          <w:sz w:val="24"/>
          <w:szCs w:val="24"/>
          <w:lang w:val="id-ID"/>
        </w:rPr>
        <w:t xml:space="preserve">dalam </w:t>
      </w:r>
      <w:r w:rsidRPr="0025090F">
        <w:rPr>
          <w:rFonts w:ascii="Times New Roman" w:hAnsi="Times New Roman"/>
          <w:bCs/>
          <w:i/>
          <w:iCs/>
          <w:sz w:val="24"/>
          <w:szCs w:val="24"/>
          <w:lang w:val="id-ID"/>
        </w:rPr>
        <w:t xml:space="preserve">genre </w:t>
      </w:r>
      <w:r w:rsidRPr="0025090F">
        <w:rPr>
          <w:rFonts w:ascii="Times New Roman" w:hAnsi="Times New Roman"/>
          <w:bCs/>
          <w:sz w:val="24"/>
          <w:szCs w:val="24"/>
          <w:lang w:val="id-ID"/>
        </w:rPr>
        <w:t xml:space="preserve">lagu hip hop </w:t>
      </w:r>
      <w:r w:rsidRPr="0025090F">
        <w:rPr>
          <w:rFonts w:ascii="Times New Roman" w:hAnsi="Times New Roman"/>
          <w:sz w:val="24"/>
          <w:szCs w:val="24"/>
          <w:lang w:val="id-ID"/>
        </w:rPr>
        <w:t xml:space="preserve">yang berjudul </w:t>
      </w:r>
      <w:r w:rsidRPr="0025090F">
        <w:rPr>
          <w:rFonts w:ascii="Times New Roman" w:hAnsi="Times New Roman"/>
          <w:i/>
          <w:iCs/>
          <w:sz w:val="24"/>
          <w:szCs w:val="24"/>
          <w:lang w:val="id-ID"/>
        </w:rPr>
        <w:t>Shawty</w:t>
      </w:r>
      <w:r w:rsidRPr="00AA75FD">
        <w:rPr>
          <w:rFonts w:ascii="Times New Roman" w:hAnsi="Times New Roman"/>
          <w:sz w:val="24"/>
          <w:szCs w:val="24"/>
          <w:lang w:val="id-ID"/>
        </w:rPr>
        <w:t xml:space="preserve"> ?</w:t>
      </w:r>
    </w:p>
    <w:p w:rsidR="008813E3" w:rsidRPr="00AA75FD" w:rsidRDefault="008813E3" w:rsidP="008813E3">
      <w:pPr>
        <w:pStyle w:val="ListParagraph"/>
        <w:numPr>
          <w:ilvl w:val="0"/>
          <w:numId w:val="1"/>
        </w:numPr>
        <w:spacing w:after="0" w:line="480" w:lineRule="auto"/>
        <w:ind w:left="360"/>
        <w:jc w:val="both"/>
        <w:rPr>
          <w:rFonts w:ascii="Times New Roman" w:hAnsi="Times New Roman"/>
          <w:bCs/>
          <w:sz w:val="24"/>
          <w:szCs w:val="24"/>
          <w:lang w:val="id-ID"/>
        </w:rPr>
      </w:pPr>
      <w:r w:rsidRPr="0025090F">
        <w:rPr>
          <w:rFonts w:ascii="Times New Roman" w:hAnsi="Times New Roman"/>
          <w:bCs/>
          <w:sz w:val="24"/>
          <w:szCs w:val="24"/>
          <w:lang w:val="id-ID"/>
        </w:rPr>
        <w:t xml:space="preserve">Bagaimana bentuk representasi perempuan </w:t>
      </w:r>
      <w:r w:rsidRPr="00AA75FD">
        <w:rPr>
          <w:rFonts w:ascii="Times New Roman" w:hAnsi="Times New Roman"/>
          <w:bCs/>
          <w:sz w:val="24"/>
          <w:szCs w:val="24"/>
          <w:lang w:val="id-ID"/>
        </w:rPr>
        <w:t xml:space="preserve">secara mitos menurut Roland Barthes </w:t>
      </w:r>
      <w:r w:rsidRPr="0025090F">
        <w:rPr>
          <w:rFonts w:ascii="Times New Roman" w:hAnsi="Times New Roman"/>
          <w:bCs/>
          <w:sz w:val="24"/>
          <w:szCs w:val="24"/>
          <w:lang w:val="id-ID"/>
        </w:rPr>
        <w:t xml:space="preserve">dalam </w:t>
      </w:r>
      <w:r w:rsidRPr="0025090F">
        <w:rPr>
          <w:rFonts w:ascii="Times New Roman" w:hAnsi="Times New Roman"/>
          <w:bCs/>
          <w:i/>
          <w:iCs/>
          <w:sz w:val="24"/>
          <w:szCs w:val="24"/>
          <w:lang w:val="id-ID"/>
        </w:rPr>
        <w:t xml:space="preserve">genre </w:t>
      </w:r>
      <w:r w:rsidRPr="0025090F">
        <w:rPr>
          <w:rFonts w:ascii="Times New Roman" w:hAnsi="Times New Roman"/>
          <w:bCs/>
          <w:sz w:val="24"/>
          <w:szCs w:val="24"/>
          <w:lang w:val="id-ID"/>
        </w:rPr>
        <w:t xml:space="preserve">lagu hip hop </w:t>
      </w:r>
      <w:r w:rsidRPr="0025090F">
        <w:rPr>
          <w:rFonts w:ascii="Times New Roman" w:hAnsi="Times New Roman"/>
          <w:sz w:val="24"/>
          <w:szCs w:val="24"/>
          <w:lang w:val="id-ID"/>
        </w:rPr>
        <w:t xml:space="preserve">yang berjudul </w:t>
      </w:r>
      <w:r w:rsidRPr="0025090F">
        <w:rPr>
          <w:rFonts w:ascii="Times New Roman" w:hAnsi="Times New Roman"/>
          <w:i/>
          <w:iCs/>
          <w:sz w:val="24"/>
          <w:szCs w:val="24"/>
          <w:lang w:val="id-ID"/>
        </w:rPr>
        <w:t>Shawty</w:t>
      </w:r>
      <w:r w:rsidRPr="00AA75FD">
        <w:rPr>
          <w:rFonts w:ascii="Times New Roman" w:hAnsi="Times New Roman"/>
          <w:sz w:val="24"/>
          <w:szCs w:val="24"/>
          <w:lang w:val="id-ID"/>
        </w:rPr>
        <w:t xml:space="preserve"> ?</w:t>
      </w:r>
    </w:p>
    <w:p w:rsidR="008813E3" w:rsidRPr="0087348F" w:rsidRDefault="008813E3" w:rsidP="008813E3">
      <w:pPr>
        <w:pStyle w:val="Heading2"/>
        <w:spacing w:before="0" w:line="480" w:lineRule="auto"/>
        <w:jc w:val="both"/>
        <w:rPr>
          <w:rFonts w:ascii="Times New Roman" w:hAnsi="Times New Roman"/>
          <w:b/>
          <w:bCs/>
          <w:color w:val="000000"/>
          <w:sz w:val="24"/>
          <w:szCs w:val="24"/>
          <w:lang w:val="es-ES"/>
        </w:rPr>
      </w:pPr>
      <w:bookmarkStart w:id="7" w:name="_Toc132558918"/>
      <w:r w:rsidRPr="0087348F">
        <w:rPr>
          <w:rFonts w:ascii="Times New Roman" w:hAnsi="Times New Roman"/>
          <w:b/>
          <w:bCs/>
          <w:color w:val="000000"/>
          <w:sz w:val="24"/>
          <w:szCs w:val="24"/>
          <w:lang w:val="es-ES"/>
        </w:rPr>
        <w:t>1.3 Tujuan dan Kegunaan Penelitian</w:t>
      </w:r>
      <w:bookmarkEnd w:id="7"/>
    </w:p>
    <w:p w:rsidR="008813E3" w:rsidRPr="0087348F" w:rsidRDefault="008813E3" w:rsidP="008813E3">
      <w:pPr>
        <w:pStyle w:val="Heading3"/>
        <w:spacing w:after="240" w:line="257" w:lineRule="auto"/>
        <w:rPr>
          <w:rFonts w:ascii="Times New Roman" w:hAnsi="Times New Roman"/>
          <w:b/>
          <w:bCs/>
          <w:color w:val="000000"/>
          <w:lang w:val="id-ID"/>
        </w:rPr>
      </w:pPr>
      <w:bookmarkStart w:id="8" w:name="_Toc132558919"/>
      <w:r w:rsidRPr="0087348F">
        <w:rPr>
          <w:rFonts w:ascii="Times New Roman" w:hAnsi="Times New Roman"/>
          <w:b/>
          <w:bCs/>
          <w:color w:val="000000"/>
          <w:lang w:val="id-ID"/>
        </w:rPr>
        <w:t>1.3.1. Tujuan Penelitian</w:t>
      </w:r>
      <w:bookmarkEnd w:id="8"/>
    </w:p>
    <w:p w:rsidR="008813E3" w:rsidRDefault="008813E3" w:rsidP="008813E3">
      <w:pPr>
        <w:spacing w:after="0" w:line="480" w:lineRule="auto"/>
        <w:ind w:firstLine="540"/>
        <w:jc w:val="both"/>
        <w:rPr>
          <w:rFonts w:ascii="Times New Roman" w:hAnsi="Times New Roman"/>
          <w:bCs/>
          <w:sz w:val="24"/>
          <w:szCs w:val="24"/>
          <w:lang w:val="es-ES"/>
        </w:rPr>
      </w:pPr>
      <w:r w:rsidRPr="005C0C7C">
        <w:rPr>
          <w:rFonts w:ascii="Times New Roman" w:hAnsi="Times New Roman"/>
          <w:bCs/>
          <w:sz w:val="24"/>
          <w:szCs w:val="24"/>
          <w:lang w:val="id-ID"/>
        </w:rPr>
        <w:t xml:space="preserve">Penelitian ini bertujuan untuk membuka serta menganalisis </w:t>
      </w:r>
      <w:r w:rsidRPr="003936FF">
        <w:rPr>
          <w:rFonts w:ascii="Times New Roman" w:hAnsi="Times New Roman"/>
          <w:b/>
          <w:sz w:val="24"/>
          <w:lang w:val="id-ID"/>
        </w:rPr>
        <w:t xml:space="preserve">Representasi Perempuan Dalam Lagu </w:t>
      </w:r>
      <w:r w:rsidRPr="003936FF">
        <w:rPr>
          <w:rFonts w:ascii="Times New Roman" w:hAnsi="Times New Roman"/>
          <w:b/>
          <w:i/>
          <w:iCs/>
          <w:sz w:val="24"/>
          <w:lang w:val="id-ID"/>
        </w:rPr>
        <w:t>Genre</w:t>
      </w:r>
      <w:r w:rsidRPr="003936FF">
        <w:rPr>
          <w:rFonts w:ascii="Times New Roman" w:hAnsi="Times New Roman"/>
          <w:b/>
          <w:sz w:val="24"/>
          <w:lang w:val="id-ID"/>
        </w:rPr>
        <w:t xml:space="preserve"> Hip-Hop</w:t>
      </w:r>
      <w:r w:rsidRPr="005C0C7C">
        <w:rPr>
          <w:rFonts w:ascii="Times New Roman" w:hAnsi="Times New Roman"/>
          <w:bCs/>
          <w:sz w:val="24"/>
          <w:szCs w:val="24"/>
          <w:lang w:val="id-ID"/>
        </w:rPr>
        <w:t xml:space="preserve"> agar dapat difahami oleh masyarakat, serta bertujuan untuk menjadi syarat sidang strata satu (S1) Fakultas Ilmu Sosial dan Ilmu Politik Fisip Unpas, Prodi Ilmu Komunikasi, Konsentrasi Jurnalistik, serta memiliki tujuan lain yaitu</w:t>
      </w:r>
      <w:r w:rsidRPr="0087348F">
        <w:rPr>
          <w:rFonts w:ascii="Times New Roman" w:hAnsi="Times New Roman"/>
          <w:bCs/>
          <w:sz w:val="24"/>
          <w:szCs w:val="24"/>
          <w:lang w:val="es-ES"/>
        </w:rPr>
        <w:t xml:space="preserve"> </w:t>
      </w:r>
      <w:r>
        <w:rPr>
          <w:rFonts w:ascii="Times New Roman" w:hAnsi="Times New Roman"/>
          <w:bCs/>
          <w:sz w:val="24"/>
          <w:szCs w:val="24"/>
          <w:lang w:val="es-ES"/>
        </w:rPr>
        <w:t>:</w:t>
      </w:r>
    </w:p>
    <w:p w:rsidR="008813E3" w:rsidRDefault="008813E3" w:rsidP="008813E3">
      <w:pPr>
        <w:pStyle w:val="ListParagraph"/>
        <w:numPr>
          <w:ilvl w:val="0"/>
          <w:numId w:val="2"/>
        </w:numPr>
        <w:spacing w:after="0" w:line="480" w:lineRule="auto"/>
        <w:ind w:left="360"/>
        <w:jc w:val="both"/>
        <w:rPr>
          <w:rFonts w:ascii="Times New Roman" w:hAnsi="Times New Roman"/>
          <w:bCs/>
          <w:sz w:val="24"/>
          <w:szCs w:val="24"/>
          <w:lang w:val="es-ES"/>
        </w:rPr>
      </w:pPr>
      <w:r>
        <w:rPr>
          <w:rFonts w:ascii="Times New Roman" w:hAnsi="Times New Roman"/>
          <w:bCs/>
          <w:sz w:val="24"/>
          <w:szCs w:val="24"/>
          <w:lang w:val="es-ES"/>
        </w:rPr>
        <w:t xml:space="preserve">Untuk memahami bagaimana  </w:t>
      </w:r>
      <w:r w:rsidRPr="0025090F">
        <w:rPr>
          <w:rFonts w:ascii="Times New Roman" w:hAnsi="Times New Roman"/>
          <w:bCs/>
          <w:sz w:val="24"/>
          <w:szCs w:val="24"/>
          <w:lang w:val="id-ID"/>
        </w:rPr>
        <w:t xml:space="preserve">bentuk representasi perempuan </w:t>
      </w:r>
      <w:r w:rsidRPr="00AA75FD">
        <w:rPr>
          <w:rFonts w:ascii="Times New Roman" w:hAnsi="Times New Roman"/>
          <w:bCs/>
          <w:sz w:val="24"/>
          <w:szCs w:val="24"/>
          <w:lang w:val="id-ID"/>
        </w:rPr>
        <w:t xml:space="preserve">secara denotasi menurut Roland Barthes </w:t>
      </w:r>
      <w:r w:rsidRPr="0025090F">
        <w:rPr>
          <w:rFonts w:ascii="Times New Roman" w:hAnsi="Times New Roman"/>
          <w:bCs/>
          <w:sz w:val="24"/>
          <w:szCs w:val="24"/>
          <w:lang w:val="id-ID"/>
        </w:rPr>
        <w:t xml:space="preserve">dalam </w:t>
      </w:r>
      <w:r w:rsidRPr="0025090F">
        <w:rPr>
          <w:rFonts w:ascii="Times New Roman" w:hAnsi="Times New Roman"/>
          <w:bCs/>
          <w:i/>
          <w:iCs/>
          <w:sz w:val="24"/>
          <w:szCs w:val="24"/>
          <w:lang w:val="id-ID"/>
        </w:rPr>
        <w:t xml:space="preserve">genre </w:t>
      </w:r>
      <w:r w:rsidRPr="0025090F">
        <w:rPr>
          <w:rFonts w:ascii="Times New Roman" w:hAnsi="Times New Roman"/>
          <w:bCs/>
          <w:sz w:val="24"/>
          <w:szCs w:val="24"/>
          <w:lang w:val="id-ID"/>
        </w:rPr>
        <w:t xml:space="preserve">lagu hip hop </w:t>
      </w:r>
      <w:r w:rsidRPr="0025090F">
        <w:rPr>
          <w:rFonts w:ascii="Times New Roman" w:hAnsi="Times New Roman"/>
          <w:sz w:val="24"/>
          <w:szCs w:val="24"/>
          <w:lang w:val="id-ID"/>
        </w:rPr>
        <w:t xml:space="preserve">yang berjudul </w:t>
      </w:r>
      <w:r w:rsidRPr="0025090F">
        <w:rPr>
          <w:rFonts w:ascii="Times New Roman" w:hAnsi="Times New Roman"/>
          <w:i/>
          <w:iCs/>
          <w:sz w:val="24"/>
          <w:szCs w:val="24"/>
          <w:lang w:val="id-ID"/>
        </w:rPr>
        <w:t>Shawty</w:t>
      </w:r>
      <w:r>
        <w:rPr>
          <w:rFonts w:ascii="Times New Roman" w:hAnsi="Times New Roman"/>
          <w:bCs/>
          <w:sz w:val="24"/>
          <w:szCs w:val="24"/>
          <w:lang w:val="es-ES"/>
        </w:rPr>
        <w:t xml:space="preserve">; </w:t>
      </w:r>
    </w:p>
    <w:p w:rsidR="008813E3" w:rsidRPr="00AA75FD" w:rsidRDefault="008813E3" w:rsidP="008813E3">
      <w:pPr>
        <w:pStyle w:val="ListParagraph"/>
        <w:numPr>
          <w:ilvl w:val="0"/>
          <w:numId w:val="2"/>
        </w:numPr>
        <w:spacing w:after="0" w:line="480" w:lineRule="auto"/>
        <w:ind w:left="360"/>
        <w:jc w:val="both"/>
        <w:rPr>
          <w:rFonts w:ascii="Times New Roman" w:hAnsi="Times New Roman"/>
          <w:bCs/>
          <w:sz w:val="24"/>
          <w:szCs w:val="24"/>
          <w:lang w:val="es-ES"/>
        </w:rPr>
      </w:pPr>
      <w:r>
        <w:rPr>
          <w:rFonts w:ascii="Times New Roman" w:hAnsi="Times New Roman"/>
          <w:bCs/>
          <w:sz w:val="24"/>
          <w:szCs w:val="24"/>
          <w:lang w:val="es-ES"/>
        </w:rPr>
        <w:t xml:space="preserve">Untuk memahami bagaimana  </w:t>
      </w:r>
      <w:r w:rsidRPr="0025090F">
        <w:rPr>
          <w:rFonts w:ascii="Times New Roman" w:hAnsi="Times New Roman"/>
          <w:bCs/>
          <w:sz w:val="24"/>
          <w:szCs w:val="24"/>
          <w:lang w:val="id-ID"/>
        </w:rPr>
        <w:t xml:space="preserve">bentuk representasi perempuan </w:t>
      </w:r>
      <w:r w:rsidRPr="00AA75FD">
        <w:rPr>
          <w:rFonts w:ascii="Times New Roman" w:hAnsi="Times New Roman"/>
          <w:bCs/>
          <w:sz w:val="24"/>
          <w:szCs w:val="24"/>
          <w:lang w:val="id-ID"/>
        </w:rPr>
        <w:t xml:space="preserve">secara </w:t>
      </w:r>
      <w:r w:rsidRPr="00AA75FD">
        <w:rPr>
          <w:rFonts w:ascii="Times New Roman" w:hAnsi="Times New Roman"/>
          <w:bCs/>
          <w:sz w:val="24"/>
          <w:szCs w:val="24"/>
          <w:lang w:val="es-ES"/>
        </w:rPr>
        <w:t>konot</w:t>
      </w:r>
      <w:r>
        <w:rPr>
          <w:rFonts w:ascii="Times New Roman" w:hAnsi="Times New Roman"/>
          <w:bCs/>
          <w:sz w:val="24"/>
          <w:szCs w:val="24"/>
          <w:lang w:val="es-ES"/>
        </w:rPr>
        <w:t xml:space="preserve">asi </w:t>
      </w:r>
      <w:r w:rsidRPr="00AA75FD">
        <w:rPr>
          <w:rFonts w:ascii="Times New Roman" w:hAnsi="Times New Roman"/>
          <w:bCs/>
          <w:sz w:val="24"/>
          <w:szCs w:val="24"/>
          <w:lang w:val="id-ID"/>
        </w:rPr>
        <w:t xml:space="preserve">menurut Roland Barthes </w:t>
      </w:r>
      <w:r w:rsidRPr="0025090F">
        <w:rPr>
          <w:rFonts w:ascii="Times New Roman" w:hAnsi="Times New Roman"/>
          <w:bCs/>
          <w:sz w:val="24"/>
          <w:szCs w:val="24"/>
          <w:lang w:val="id-ID"/>
        </w:rPr>
        <w:t xml:space="preserve">dalam </w:t>
      </w:r>
      <w:r w:rsidRPr="0025090F">
        <w:rPr>
          <w:rFonts w:ascii="Times New Roman" w:hAnsi="Times New Roman"/>
          <w:bCs/>
          <w:i/>
          <w:iCs/>
          <w:sz w:val="24"/>
          <w:szCs w:val="24"/>
          <w:lang w:val="id-ID"/>
        </w:rPr>
        <w:t xml:space="preserve">genre </w:t>
      </w:r>
      <w:r w:rsidRPr="0025090F">
        <w:rPr>
          <w:rFonts w:ascii="Times New Roman" w:hAnsi="Times New Roman"/>
          <w:bCs/>
          <w:sz w:val="24"/>
          <w:szCs w:val="24"/>
          <w:lang w:val="id-ID"/>
        </w:rPr>
        <w:t xml:space="preserve">lagu hip hop </w:t>
      </w:r>
      <w:r w:rsidRPr="0025090F">
        <w:rPr>
          <w:rFonts w:ascii="Times New Roman" w:hAnsi="Times New Roman"/>
          <w:sz w:val="24"/>
          <w:szCs w:val="24"/>
          <w:lang w:val="id-ID"/>
        </w:rPr>
        <w:t xml:space="preserve">yang berjudul </w:t>
      </w:r>
      <w:r w:rsidRPr="0025090F">
        <w:rPr>
          <w:rFonts w:ascii="Times New Roman" w:hAnsi="Times New Roman"/>
          <w:i/>
          <w:iCs/>
          <w:sz w:val="24"/>
          <w:szCs w:val="24"/>
          <w:lang w:val="id-ID"/>
        </w:rPr>
        <w:t>Shawty</w:t>
      </w:r>
      <w:r>
        <w:rPr>
          <w:rFonts w:ascii="Times New Roman" w:hAnsi="Times New Roman"/>
          <w:bCs/>
          <w:sz w:val="24"/>
          <w:szCs w:val="24"/>
          <w:lang w:val="es-ES"/>
        </w:rPr>
        <w:t xml:space="preserve">; </w:t>
      </w:r>
      <w:r w:rsidRPr="00AA75FD">
        <w:rPr>
          <w:rFonts w:ascii="Times New Roman" w:hAnsi="Times New Roman"/>
          <w:bCs/>
          <w:sz w:val="24"/>
          <w:szCs w:val="24"/>
          <w:lang w:val="es-ES"/>
        </w:rPr>
        <w:t>dan</w:t>
      </w:r>
    </w:p>
    <w:p w:rsidR="008813E3" w:rsidRPr="0025090F" w:rsidRDefault="008813E3" w:rsidP="008813E3">
      <w:pPr>
        <w:pStyle w:val="ListParagraph"/>
        <w:numPr>
          <w:ilvl w:val="0"/>
          <w:numId w:val="2"/>
        </w:numPr>
        <w:spacing w:after="0" w:line="480" w:lineRule="auto"/>
        <w:ind w:left="360"/>
        <w:jc w:val="both"/>
        <w:rPr>
          <w:rFonts w:ascii="Times New Roman" w:hAnsi="Times New Roman"/>
          <w:bCs/>
          <w:sz w:val="24"/>
          <w:szCs w:val="24"/>
          <w:lang w:val="es-ES"/>
        </w:rPr>
      </w:pPr>
      <w:r w:rsidRPr="0025090F">
        <w:rPr>
          <w:rFonts w:ascii="Times New Roman" w:hAnsi="Times New Roman"/>
          <w:bCs/>
          <w:sz w:val="24"/>
          <w:szCs w:val="24"/>
          <w:lang w:val="es-ES"/>
        </w:rPr>
        <w:t xml:space="preserve">Untuk </w:t>
      </w:r>
      <w:r>
        <w:rPr>
          <w:rFonts w:ascii="Times New Roman" w:hAnsi="Times New Roman"/>
          <w:bCs/>
          <w:sz w:val="24"/>
          <w:szCs w:val="24"/>
          <w:lang w:val="es-ES"/>
        </w:rPr>
        <w:t xml:space="preserve">memahami bagaimana  </w:t>
      </w:r>
      <w:r w:rsidRPr="0025090F">
        <w:rPr>
          <w:rFonts w:ascii="Times New Roman" w:hAnsi="Times New Roman"/>
          <w:bCs/>
          <w:sz w:val="24"/>
          <w:szCs w:val="24"/>
          <w:lang w:val="id-ID"/>
        </w:rPr>
        <w:t xml:space="preserve">bentuk representasi perempuan </w:t>
      </w:r>
      <w:r w:rsidRPr="00AA75FD">
        <w:rPr>
          <w:rFonts w:ascii="Times New Roman" w:hAnsi="Times New Roman"/>
          <w:bCs/>
          <w:sz w:val="24"/>
          <w:szCs w:val="24"/>
          <w:lang w:val="id-ID"/>
        </w:rPr>
        <w:t xml:space="preserve">secara </w:t>
      </w:r>
      <w:r>
        <w:rPr>
          <w:rFonts w:ascii="Times New Roman" w:hAnsi="Times New Roman"/>
          <w:bCs/>
          <w:sz w:val="24"/>
          <w:szCs w:val="24"/>
          <w:lang w:val="es-ES"/>
        </w:rPr>
        <w:t xml:space="preserve">mitos </w:t>
      </w:r>
      <w:r w:rsidRPr="00AA75FD">
        <w:rPr>
          <w:rFonts w:ascii="Times New Roman" w:hAnsi="Times New Roman"/>
          <w:bCs/>
          <w:sz w:val="24"/>
          <w:szCs w:val="24"/>
          <w:lang w:val="id-ID"/>
        </w:rPr>
        <w:t xml:space="preserve">menurut Roland Barthes </w:t>
      </w:r>
      <w:r w:rsidRPr="0025090F">
        <w:rPr>
          <w:rFonts w:ascii="Times New Roman" w:hAnsi="Times New Roman"/>
          <w:bCs/>
          <w:sz w:val="24"/>
          <w:szCs w:val="24"/>
          <w:lang w:val="id-ID"/>
        </w:rPr>
        <w:t xml:space="preserve">dalam </w:t>
      </w:r>
      <w:r w:rsidRPr="0025090F">
        <w:rPr>
          <w:rFonts w:ascii="Times New Roman" w:hAnsi="Times New Roman"/>
          <w:bCs/>
          <w:i/>
          <w:iCs/>
          <w:sz w:val="24"/>
          <w:szCs w:val="24"/>
          <w:lang w:val="id-ID"/>
        </w:rPr>
        <w:t xml:space="preserve">genre </w:t>
      </w:r>
      <w:r w:rsidRPr="0025090F">
        <w:rPr>
          <w:rFonts w:ascii="Times New Roman" w:hAnsi="Times New Roman"/>
          <w:bCs/>
          <w:sz w:val="24"/>
          <w:szCs w:val="24"/>
          <w:lang w:val="id-ID"/>
        </w:rPr>
        <w:t xml:space="preserve">lagu hip hop </w:t>
      </w:r>
      <w:r w:rsidRPr="0025090F">
        <w:rPr>
          <w:rFonts w:ascii="Times New Roman" w:hAnsi="Times New Roman"/>
          <w:sz w:val="24"/>
          <w:szCs w:val="24"/>
          <w:lang w:val="id-ID"/>
        </w:rPr>
        <w:t xml:space="preserve">yang berjudul </w:t>
      </w:r>
      <w:r w:rsidRPr="0025090F">
        <w:rPr>
          <w:rFonts w:ascii="Times New Roman" w:hAnsi="Times New Roman"/>
          <w:i/>
          <w:iCs/>
          <w:sz w:val="24"/>
          <w:szCs w:val="24"/>
          <w:lang w:val="id-ID"/>
        </w:rPr>
        <w:t>Shawty</w:t>
      </w:r>
      <w:r w:rsidRPr="0025090F">
        <w:rPr>
          <w:rFonts w:ascii="Times New Roman" w:hAnsi="Times New Roman"/>
          <w:bCs/>
          <w:sz w:val="24"/>
          <w:szCs w:val="24"/>
          <w:lang w:val="es-ES"/>
        </w:rPr>
        <w:t>.</w:t>
      </w:r>
    </w:p>
    <w:p w:rsidR="008813E3" w:rsidRPr="0087348F" w:rsidRDefault="008813E3" w:rsidP="008813E3">
      <w:pPr>
        <w:pStyle w:val="Heading3"/>
        <w:spacing w:after="240" w:line="257" w:lineRule="auto"/>
        <w:rPr>
          <w:rFonts w:ascii="Times New Roman" w:hAnsi="Times New Roman"/>
          <w:b/>
          <w:bCs/>
          <w:color w:val="000000"/>
          <w:lang w:val="id-ID"/>
        </w:rPr>
      </w:pPr>
      <w:bookmarkStart w:id="9" w:name="_Toc132558920"/>
      <w:r w:rsidRPr="0087348F">
        <w:rPr>
          <w:rFonts w:ascii="Times New Roman" w:hAnsi="Times New Roman"/>
          <w:b/>
          <w:bCs/>
          <w:color w:val="000000"/>
          <w:lang w:val="id-ID"/>
        </w:rPr>
        <w:t>1.3.2 Kegunaan Penelitian</w:t>
      </w:r>
      <w:bookmarkEnd w:id="9"/>
    </w:p>
    <w:p w:rsidR="008813E3" w:rsidRPr="0087348F" w:rsidRDefault="008813E3" w:rsidP="008813E3">
      <w:pPr>
        <w:spacing w:after="0" w:line="480" w:lineRule="auto"/>
        <w:ind w:firstLine="540"/>
        <w:jc w:val="both"/>
        <w:rPr>
          <w:rFonts w:ascii="Times New Roman" w:hAnsi="Times New Roman"/>
          <w:sz w:val="24"/>
          <w:lang w:val="id-ID"/>
        </w:rPr>
      </w:pPr>
      <w:r w:rsidRPr="0087348F">
        <w:rPr>
          <w:rFonts w:ascii="Times New Roman" w:hAnsi="Times New Roman"/>
          <w:sz w:val="24"/>
          <w:lang w:val="id-ID"/>
        </w:rPr>
        <w:t>Penelitian ini diharapkan dapat menjadi satu acuan serta manfaat bagi pengembangan suatu ilmu, maka dari itu kegunaan dari penelitian ini dibagi menjadi dua kegunaan, yaitu kegunaan praktis serta kegunaan teoritis, yang akan mendatangkan manfaat kedepan nya untuk pengembangan ilmu komunikasi dalam manfaat praktis serta teoritis., yaitu:</w:t>
      </w:r>
    </w:p>
    <w:p w:rsidR="008813E3" w:rsidRPr="0087348F" w:rsidRDefault="008813E3" w:rsidP="008813E3">
      <w:pPr>
        <w:spacing w:after="0" w:line="480" w:lineRule="auto"/>
        <w:jc w:val="both"/>
        <w:rPr>
          <w:rFonts w:ascii="Times New Roman" w:hAnsi="Times New Roman"/>
          <w:b/>
          <w:bCs/>
          <w:sz w:val="24"/>
          <w:lang w:val="id-ID"/>
        </w:rPr>
      </w:pPr>
      <w:r w:rsidRPr="0087348F">
        <w:rPr>
          <w:rFonts w:ascii="Times New Roman" w:hAnsi="Times New Roman"/>
          <w:b/>
          <w:bCs/>
          <w:sz w:val="24"/>
          <w:lang w:val="id-ID"/>
        </w:rPr>
        <w:lastRenderedPageBreak/>
        <w:t>1.3.2.1. Kegunaan Teoritis</w:t>
      </w:r>
    </w:p>
    <w:p w:rsidR="008813E3" w:rsidRPr="0087348F" w:rsidRDefault="008813E3" w:rsidP="008813E3">
      <w:pPr>
        <w:spacing w:after="0" w:line="480" w:lineRule="auto"/>
        <w:ind w:firstLine="540"/>
        <w:jc w:val="both"/>
        <w:rPr>
          <w:rFonts w:ascii="Times New Roman" w:hAnsi="Times New Roman"/>
          <w:sz w:val="24"/>
          <w:lang w:val="id-ID"/>
        </w:rPr>
      </w:pPr>
      <w:r w:rsidRPr="0087348F">
        <w:rPr>
          <w:rFonts w:ascii="Times New Roman" w:hAnsi="Times New Roman"/>
          <w:sz w:val="24"/>
          <w:lang w:val="id-ID"/>
        </w:rPr>
        <w:t>Adapun kegunaan teoritis dari penelitian ini untuk menjawab semua pertanyaan yang telah di identifikasikan sebagai masalah yang harus dicari gambarannya:</w:t>
      </w:r>
    </w:p>
    <w:p w:rsidR="008813E3" w:rsidRPr="0025090F" w:rsidRDefault="008813E3" w:rsidP="008813E3">
      <w:pPr>
        <w:pStyle w:val="ListParagraph"/>
        <w:numPr>
          <w:ilvl w:val="0"/>
          <w:numId w:val="3"/>
        </w:numPr>
        <w:spacing w:after="0" w:line="480" w:lineRule="auto"/>
        <w:ind w:left="360"/>
        <w:jc w:val="both"/>
        <w:rPr>
          <w:rFonts w:ascii="Times New Roman" w:hAnsi="Times New Roman"/>
          <w:sz w:val="24"/>
          <w:szCs w:val="24"/>
          <w:lang w:val="id-ID"/>
        </w:rPr>
      </w:pPr>
      <w:r w:rsidRPr="0087348F">
        <w:rPr>
          <w:rFonts w:ascii="Times New Roman" w:hAnsi="Times New Roman"/>
          <w:sz w:val="24"/>
          <w:lang w:val="id-ID"/>
        </w:rPr>
        <w:t xml:space="preserve">Penulis mengharapkan dari hasil penelitian yang sudah dilakukan dapat bermanfaat bagi para penikmat lagu </w:t>
      </w:r>
      <w:r w:rsidRPr="0087348F">
        <w:rPr>
          <w:rFonts w:ascii="Times New Roman" w:hAnsi="Times New Roman"/>
          <w:i/>
          <w:iCs/>
          <w:sz w:val="24"/>
          <w:lang w:val="id-ID"/>
        </w:rPr>
        <w:t xml:space="preserve">genre </w:t>
      </w:r>
      <w:r w:rsidRPr="0087348F">
        <w:rPr>
          <w:rFonts w:ascii="Times New Roman" w:hAnsi="Times New Roman"/>
          <w:sz w:val="24"/>
          <w:lang w:val="id-ID"/>
        </w:rPr>
        <w:t>hip hop</w:t>
      </w:r>
      <w:r w:rsidRPr="0025090F">
        <w:rPr>
          <w:rFonts w:ascii="Times New Roman" w:hAnsi="Times New Roman"/>
          <w:sz w:val="24"/>
          <w:lang w:val="id-ID"/>
        </w:rPr>
        <w:t xml:space="preserve"> berdasarkan </w:t>
      </w:r>
      <w:r w:rsidRPr="0025090F">
        <w:rPr>
          <w:rFonts w:ascii="Times New Roman" w:hAnsi="Times New Roman"/>
          <w:sz w:val="24"/>
          <w:szCs w:val="24"/>
          <w:lang w:val="id-ID"/>
        </w:rPr>
        <w:t xml:space="preserve">analisis semiotika teori Roland Barthes dalam lagu hip hop yang berjudul </w:t>
      </w:r>
      <w:r w:rsidRPr="0025090F">
        <w:rPr>
          <w:rFonts w:ascii="Times New Roman" w:hAnsi="Times New Roman"/>
          <w:i/>
          <w:iCs/>
          <w:sz w:val="24"/>
          <w:szCs w:val="24"/>
          <w:lang w:val="id-ID"/>
        </w:rPr>
        <w:t>Shawty</w:t>
      </w:r>
      <w:r w:rsidRPr="0025090F">
        <w:rPr>
          <w:rFonts w:ascii="Times New Roman" w:hAnsi="Times New Roman"/>
          <w:sz w:val="24"/>
          <w:szCs w:val="24"/>
          <w:lang w:val="id-ID"/>
        </w:rPr>
        <w:t>;</w:t>
      </w:r>
    </w:p>
    <w:p w:rsidR="008813E3" w:rsidRPr="0087348F" w:rsidRDefault="008813E3" w:rsidP="008813E3">
      <w:pPr>
        <w:pStyle w:val="ListParagraph"/>
        <w:numPr>
          <w:ilvl w:val="0"/>
          <w:numId w:val="3"/>
        </w:numPr>
        <w:spacing w:after="0" w:line="480" w:lineRule="auto"/>
        <w:ind w:left="360"/>
        <w:jc w:val="both"/>
        <w:rPr>
          <w:rFonts w:ascii="Times New Roman" w:hAnsi="Times New Roman"/>
          <w:sz w:val="24"/>
          <w:lang w:val="id-ID"/>
        </w:rPr>
      </w:pPr>
      <w:r w:rsidRPr="0087348F">
        <w:rPr>
          <w:rFonts w:ascii="Times New Roman" w:hAnsi="Times New Roman"/>
          <w:sz w:val="24"/>
          <w:lang w:val="id-ID"/>
        </w:rPr>
        <w:t xml:space="preserve">Penelitian ini juga diharapkan dapat memberikan kontribusi yang positif serta berguna secara teoritis terhadap pengambangan ilmu komunikasi dalam mengaplikasikan teori semiotika dalam mengungkapkan makna dari sebuah lagu </w:t>
      </w:r>
      <w:r w:rsidRPr="0087348F">
        <w:rPr>
          <w:rFonts w:ascii="Times New Roman" w:hAnsi="Times New Roman"/>
          <w:i/>
          <w:iCs/>
          <w:sz w:val="24"/>
          <w:lang w:val="id-ID"/>
        </w:rPr>
        <w:t xml:space="preserve">genre </w:t>
      </w:r>
      <w:r w:rsidRPr="0087348F">
        <w:rPr>
          <w:rFonts w:ascii="Times New Roman" w:hAnsi="Times New Roman"/>
          <w:sz w:val="24"/>
          <w:lang w:val="id-ID"/>
        </w:rPr>
        <w:t>hip hop</w:t>
      </w:r>
      <w:r w:rsidRPr="0025090F">
        <w:rPr>
          <w:rFonts w:ascii="Times New Roman" w:hAnsi="Times New Roman"/>
          <w:sz w:val="24"/>
          <w:lang w:val="id-ID"/>
        </w:rPr>
        <w:t xml:space="preserve"> berdasarkan </w:t>
      </w:r>
      <w:r w:rsidRPr="0025090F">
        <w:rPr>
          <w:rFonts w:ascii="Times New Roman" w:hAnsi="Times New Roman"/>
          <w:sz w:val="24"/>
          <w:szCs w:val="24"/>
          <w:lang w:val="id-ID"/>
        </w:rPr>
        <w:t xml:space="preserve">analisis semiotika teori Roland Barthes dalam lagu hip hop yang berjudul </w:t>
      </w:r>
      <w:r w:rsidRPr="0025090F">
        <w:rPr>
          <w:rFonts w:ascii="Times New Roman" w:hAnsi="Times New Roman"/>
          <w:i/>
          <w:iCs/>
          <w:sz w:val="24"/>
          <w:szCs w:val="24"/>
          <w:lang w:val="id-ID"/>
        </w:rPr>
        <w:t>Shawty</w:t>
      </w:r>
      <w:r w:rsidRPr="0087348F">
        <w:rPr>
          <w:rFonts w:ascii="Times New Roman" w:hAnsi="Times New Roman"/>
          <w:sz w:val="24"/>
          <w:lang w:val="id-ID"/>
        </w:rPr>
        <w:t>; dan</w:t>
      </w:r>
    </w:p>
    <w:p w:rsidR="008813E3" w:rsidRPr="0087348F" w:rsidRDefault="008813E3" w:rsidP="008813E3">
      <w:pPr>
        <w:pStyle w:val="ListParagraph"/>
        <w:numPr>
          <w:ilvl w:val="0"/>
          <w:numId w:val="3"/>
        </w:numPr>
        <w:spacing w:after="0" w:line="480" w:lineRule="auto"/>
        <w:ind w:left="360"/>
        <w:jc w:val="both"/>
        <w:rPr>
          <w:rFonts w:ascii="Times New Roman" w:hAnsi="Times New Roman"/>
          <w:sz w:val="24"/>
          <w:lang w:val="id-ID"/>
        </w:rPr>
      </w:pPr>
      <w:r w:rsidRPr="0087348F">
        <w:rPr>
          <w:rFonts w:ascii="Times New Roman" w:hAnsi="Times New Roman"/>
          <w:sz w:val="24"/>
          <w:lang w:val="id-ID"/>
        </w:rPr>
        <w:t>Serta penelitian ini juga diharapkan menjadi bahan informasi bagi civitas yang sedang berkepentingan dalam kegiatan penelitian.</w:t>
      </w:r>
    </w:p>
    <w:p w:rsidR="008813E3" w:rsidRDefault="008813E3" w:rsidP="008813E3">
      <w:pPr>
        <w:spacing w:after="0" w:line="480" w:lineRule="auto"/>
        <w:jc w:val="both"/>
        <w:rPr>
          <w:rFonts w:ascii="Times New Roman" w:hAnsi="Times New Roman"/>
          <w:b/>
          <w:bCs/>
          <w:sz w:val="24"/>
          <w:lang w:val="id-ID"/>
        </w:rPr>
      </w:pPr>
    </w:p>
    <w:p w:rsidR="008813E3" w:rsidRPr="0087348F" w:rsidRDefault="008813E3" w:rsidP="008813E3">
      <w:pPr>
        <w:spacing w:after="0" w:line="480" w:lineRule="auto"/>
        <w:jc w:val="both"/>
        <w:rPr>
          <w:rFonts w:ascii="Times New Roman" w:hAnsi="Times New Roman"/>
          <w:b/>
          <w:bCs/>
          <w:sz w:val="24"/>
          <w:lang w:val="id-ID"/>
        </w:rPr>
      </w:pPr>
      <w:r w:rsidRPr="0087348F">
        <w:rPr>
          <w:rFonts w:ascii="Times New Roman" w:hAnsi="Times New Roman"/>
          <w:b/>
          <w:bCs/>
          <w:sz w:val="24"/>
          <w:lang w:val="id-ID"/>
        </w:rPr>
        <w:t>1.3.2.2. Kegunaan Praktis</w:t>
      </w:r>
    </w:p>
    <w:p w:rsidR="008813E3" w:rsidRPr="0087348F" w:rsidRDefault="008813E3" w:rsidP="008813E3">
      <w:pPr>
        <w:spacing w:after="0" w:line="480" w:lineRule="auto"/>
        <w:ind w:firstLine="540"/>
        <w:jc w:val="both"/>
        <w:rPr>
          <w:rFonts w:ascii="Times New Roman" w:hAnsi="Times New Roman"/>
          <w:sz w:val="24"/>
          <w:lang w:val="id-ID"/>
        </w:rPr>
      </w:pPr>
      <w:r w:rsidRPr="0087348F">
        <w:rPr>
          <w:rFonts w:ascii="Times New Roman" w:hAnsi="Times New Roman"/>
          <w:sz w:val="24"/>
          <w:lang w:val="id-ID"/>
        </w:rPr>
        <w:t>Adapun kegunaan praktis dari penelitian ini sebagai berikut:</w:t>
      </w:r>
    </w:p>
    <w:p w:rsidR="008813E3" w:rsidRPr="0087348F" w:rsidRDefault="008813E3" w:rsidP="008813E3">
      <w:pPr>
        <w:pStyle w:val="ListParagraph"/>
        <w:numPr>
          <w:ilvl w:val="0"/>
          <w:numId w:val="4"/>
        </w:numPr>
        <w:spacing w:after="0" w:line="480" w:lineRule="auto"/>
        <w:ind w:left="360"/>
        <w:jc w:val="both"/>
        <w:rPr>
          <w:rFonts w:ascii="Times New Roman" w:hAnsi="Times New Roman"/>
          <w:sz w:val="24"/>
          <w:lang w:val="id-ID"/>
        </w:rPr>
      </w:pPr>
      <w:r w:rsidRPr="0087348F">
        <w:rPr>
          <w:rFonts w:ascii="Times New Roman" w:hAnsi="Times New Roman"/>
          <w:sz w:val="24"/>
          <w:lang w:val="id-ID"/>
        </w:rPr>
        <w:t>Penelitian ini diharapkan bisa memberikan sumbangan pada kajian ilmu komunikasi sebagai pengembangan ilmu komunikasi khususnya mnengenai bidang kajian Junarlistik; dan</w:t>
      </w:r>
    </w:p>
    <w:p w:rsidR="008813E3" w:rsidRDefault="008813E3" w:rsidP="008813E3">
      <w:pPr>
        <w:pStyle w:val="ListParagraph"/>
        <w:numPr>
          <w:ilvl w:val="0"/>
          <w:numId w:val="4"/>
        </w:numPr>
        <w:spacing w:after="0" w:line="480" w:lineRule="auto"/>
        <w:ind w:left="360"/>
        <w:jc w:val="both"/>
        <w:rPr>
          <w:rFonts w:ascii="Times New Roman" w:hAnsi="Times New Roman"/>
          <w:sz w:val="24"/>
          <w:lang w:val="id-ID"/>
        </w:rPr>
      </w:pPr>
      <w:r w:rsidRPr="0087348F">
        <w:rPr>
          <w:rFonts w:ascii="Times New Roman" w:hAnsi="Times New Roman"/>
          <w:sz w:val="24"/>
          <w:lang w:val="id-ID"/>
        </w:rPr>
        <w:t>Hasil penelitian ini diharapkan dapat melengkapi kelengkapan keputusan dalam bidang disiplin ilmu khususnya yang berhubungan dengan bidang seni dan jurnalistik, serta dapat dijadikan bahan informasi bagi pihak yang berkepentingan dengan masalah yang diteliti.</w:t>
      </w:r>
    </w:p>
    <w:p w:rsidR="008813E3" w:rsidRDefault="008813E3" w:rsidP="008813E3">
      <w:pPr>
        <w:pStyle w:val="ListParagraph"/>
        <w:spacing w:after="0" w:line="480" w:lineRule="auto"/>
        <w:ind w:left="0"/>
        <w:jc w:val="both"/>
        <w:rPr>
          <w:rFonts w:ascii="Times New Roman" w:hAnsi="Times New Roman"/>
          <w:sz w:val="24"/>
          <w:lang w:val="id-ID"/>
        </w:rPr>
      </w:pPr>
    </w:p>
    <w:p w:rsidR="008813E3" w:rsidRDefault="008813E3" w:rsidP="008813E3">
      <w:pPr>
        <w:pStyle w:val="ListParagraph"/>
        <w:spacing w:after="0" w:line="480" w:lineRule="auto"/>
        <w:ind w:left="0"/>
        <w:jc w:val="both"/>
        <w:rPr>
          <w:rFonts w:ascii="Times New Roman" w:hAnsi="Times New Roman"/>
          <w:sz w:val="24"/>
          <w:lang w:val="id-ID"/>
        </w:rPr>
      </w:pPr>
    </w:p>
    <w:p w:rsidR="008813E3" w:rsidRDefault="008813E3" w:rsidP="008813E3">
      <w:pPr>
        <w:pStyle w:val="ListParagraph"/>
        <w:spacing w:after="0" w:line="480" w:lineRule="auto"/>
        <w:ind w:left="0"/>
        <w:jc w:val="both"/>
        <w:rPr>
          <w:rFonts w:ascii="Times New Roman" w:hAnsi="Times New Roman"/>
          <w:sz w:val="24"/>
          <w:lang w:val="id-ID"/>
        </w:rPr>
      </w:pPr>
    </w:p>
    <w:p w:rsidR="008813E3" w:rsidRDefault="008813E3" w:rsidP="008813E3">
      <w:pPr>
        <w:pStyle w:val="ListParagraph"/>
        <w:spacing w:after="0" w:line="480" w:lineRule="auto"/>
        <w:ind w:left="0"/>
        <w:jc w:val="both"/>
        <w:rPr>
          <w:rFonts w:ascii="Times New Roman" w:hAnsi="Times New Roman"/>
          <w:sz w:val="24"/>
          <w:lang w:val="id-ID"/>
        </w:rPr>
      </w:pPr>
    </w:p>
    <w:p w:rsidR="008813E3" w:rsidRDefault="008813E3" w:rsidP="008813E3">
      <w:pPr>
        <w:pStyle w:val="ListParagraph"/>
        <w:spacing w:after="0" w:line="480" w:lineRule="auto"/>
        <w:ind w:left="0"/>
        <w:jc w:val="both"/>
        <w:rPr>
          <w:rFonts w:ascii="Times New Roman" w:hAnsi="Times New Roman"/>
          <w:sz w:val="24"/>
          <w:lang w:val="id-ID"/>
        </w:rPr>
      </w:pPr>
    </w:p>
    <w:p w:rsidR="008813E3" w:rsidRDefault="008813E3" w:rsidP="008813E3">
      <w:pPr>
        <w:pStyle w:val="ListParagraph"/>
        <w:spacing w:after="0" w:line="480" w:lineRule="auto"/>
        <w:ind w:left="0"/>
        <w:jc w:val="both"/>
        <w:rPr>
          <w:rFonts w:ascii="Times New Roman" w:hAnsi="Times New Roman"/>
          <w:sz w:val="24"/>
          <w:lang w:val="id-ID"/>
        </w:rPr>
      </w:pPr>
    </w:p>
    <w:p w:rsidR="008813E3" w:rsidRDefault="008813E3" w:rsidP="008813E3">
      <w:pPr>
        <w:pStyle w:val="ListParagraph"/>
        <w:spacing w:after="0" w:line="480" w:lineRule="auto"/>
        <w:ind w:left="0"/>
        <w:jc w:val="both"/>
        <w:rPr>
          <w:rFonts w:ascii="Times New Roman" w:hAnsi="Times New Roman"/>
          <w:sz w:val="24"/>
          <w:lang w:val="id-ID"/>
        </w:rPr>
      </w:pPr>
    </w:p>
    <w:p w:rsidR="008813E3" w:rsidRDefault="008813E3" w:rsidP="008813E3">
      <w:pPr>
        <w:pStyle w:val="ListParagraph"/>
        <w:spacing w:after="0" w:line="480" w:lineRule="auto"/>
        <w:ind w:left="0"/>
        <w:jc w:val="both"/>
        <w:rPr>
          <w:rFonts w:ascii="Times New Roman" w:hAnsi="Times New Roman"/>
          <w:sz w:val="24"/>
          <w:lang w:val="id-ID"/>
        </w:rPr>
      </w:pPr>
    </w:p>
    <w:p w:rsidR="008813E3" w:rsidRDefault="008813E3" w:rsidP="008813E3">
      <w:pPr>
        <w:pStyle w:val="ListParagraph"/>
        <w:spacing w:after="0" w:line="480" w:lineRule="auto"/>
        <w:ind w:left="0"/>
        <w:jc w:val="both"/>
        <w:rPr>
          <w:rFonts w:ascii="Times New Roman" w:hAnsi="Times New Roman"/>
          <w:sz w:val="24"/>
          <w:lang w:val="id-ID"/>
        </w:rPr>
      </w:pPr>
    </w:p>
    <w:p w:rsidR="008813E3" w:rsidRDefault="008813E3" w:rsidP="008813E3">
      <w:pPr>
        <w:pStyle w:val="ListParagraph"/>
        <w:spacing w:after="0" w:line="480" w:lineRule="auto"/>
        <w:ind w:left="0"/>
        <w:jc w:val="both"/>
        <w:rPr>
          <w:rFonts w:ascii="Times New Roman" w:hAnsi="Times New Roman"/>
          <w:sz w:val="24"/>
          <w:lang w:val="id-ID"/>
        </w:rPr>
      </w:pPr>
    </w:p>
    <w:p w:rsidR="008813E3" w:rsidRDefault="008813E3" w:rsidP="008813E3">
      <w:pPr>
        <w:pStyle w:val="ListParagraph"/>
        <w:spacing w:after="0" w:line="480" w:lineRule="auto"/>
        <w:ind w:left="0"/>
        <w:jc w:val="both"/>
        <w:rPr>
          <w:rFonts w:ascii="Times New Roman" w:hAnsi="Times New Roman"/>
          <w:sz w:val="24"/>
          <w:lang w:val="id-ID"/>
        </w:rPr>
      </w:pPr>
    </w:p>
    <w:p w:rsidR="008813E3" w:rsidRDefault="008813E3" w:rsidP="008813E3">
      <w:pPr>
        <w:pStyle w:val="ListParagraph"/>
        <w:spacing w:after="0" w:line="480" w:lineRule="auto"/>
        <w:ind w:left="0"/>
        <w:jc w:val="both"/>
        <w:rPr>
          <w:rFonts w:ascii="Times New Roman" w:hAnsi="Times New Roman"/>
          <w:sz w:val="24"/>
          <w:lang w:val="id-ID"/>
        </w:rPr>
      </w:pPr>
    </w:p>
    <w:p w:rsidR="008813E3" w:rsidRDefault="008813E3" w:rsidP="008813E3">
      <w:pPr>
        <w:pStyle w:val="ListParagraph"/>
        <w:spacing w:after="0" w:line="480" w:lineRule="auto"/>
        <w:ind w:left="0"/>
        <w:jc w:val="both"/>
        <w:rPr>
          <w:rFonts w:ascii="Times New Roman" w:hAnsi="Times New Roman"/>
          <w:sz w:val="24"/>
          <w:lang w:val="id-ID"/>
        </w:rPr>
      </w:pPr>
    </w:p>
    <w:p w:rsidR="008813E3" w:rsidRDefault="008813E3" w:rsidP="008813E3">
      <w:pPr>
        <w:pStyle w:val="ListParagraph"/>
        <w:spacing w:after="0" w:line="480" w:lineRule="auto"/>
        <w:ind w:left="0"/>
        <w:jc w:val="both"/>
        <w:rPr>
          <w:rFonts w:ascii="Times New Roman" w:hAnsi="Times New Roman"/>
          <w:sz w:val="24"/>
          <w:lang w:val="id-ID"/>
        </w:rPr>
      </w:pPr>
    </w:p>
    <w:p w:rsidR="009503A4" w:rsidRDefault="009503A4">
      <w:bookmarkStart w:id="10" w:name="_GoBack"/>
      <w:bookmarkEnd w:id="10"/>
    </w:p>
    <w:sectPr w:rsidR="00950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71" w:rsidRPr="00806871" w:rsidRDefault="008813E3">
    <w:pPr>
      <w:pStyle w:val="Footer"/>
      <w:jc w:val="center"/>
      <w:rPr>
        <w:rFonts w:ascii="Times New Roman" w:hAnsi="Times New Roman"/>
        <w:sz w:val="24"/>
        <w:szCs w:val="24"/>
      </w:rPr>
    </w:pPr>
    <w:r w:rsidRPr="00806871">
      <w:rPr>
        <w:rFonts w:ascii="Times New Roman" w:hAnsi="Times New Roman"/>
        <w:sz w:val="24"/>
        <w:szCs w:val="24"/>
      </w:rPr>
      <w:fldChar w:fldCharType="begin"/>
    </w:r>
    <w:r w:rsidRPr="00806871">
      <w:rPr>
        <w:rFonts w:ascii="Times New Roman" w:hAnsi="Times New Roman"/>
        <w:sz w:val="24"/>
        <w:szCs w:val="24"/>
      </w:rPr>
      <w:instrText xml:space="preserve"> PAGE   \* MERGEFORMAT </w:instrText>
    </w:r>
    <w:r w:rsidRPr="00806871">
      <w:rPr>
        <w:rFonts w:ascii="Times New Roman" w:hAnsi="Times New Roman"/>
        <w:sz w:val="24"/>
        <w:szCs w:val="24"/>
      </w:rPr>
      <w:fldChar w:fldCharType="separate"/>
    </w:r>
    <w:r>
      <w:rPr>
        <w:rFonts w:ascii="Times New Roman" w:hAnsi="Times New Roman"/>
        <w:noProof/>
        <w:sz w:val="24"/>
        <w:szCs w:val="24"/>
      </w:rPr>
      <w:t>9</w:t>
    </w:r>
    <w:r w:rsidRPr="00806871">
      <w:rPr>
        <w:rFonts w:ascii="Times New Roman" w:hAnsi="Times New Roman"/>
        <w:noProof/>
        <w:sz w:val="24"/>
        <w:szCs w:val="24"/>
      </w:rPr>
      <w:fldChar w:fldCharType="end"/>
    </w:r>
  </w:p>
  <w:p w:rsidR="00806871" w:rsidRDefault="008813E3">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5894"/>
    <w:multiLevelType w:val="hybridMultilevel"/>
    <w:tmpl w:val="E9888DD4"/>
    <w:lvl w:ilvl="0" w:tplc="3809000F">
      <w:start w:val="1"/>
      <w:numFmt w:val="decimal"/>
      <w:lvlText w:val="%1."/>
      <w:lvlJc w:val="left"/>
      <w:pPr>
        <w:ind w:left="1260" w:hanging="360"/>
      </w:p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1" w15:restartNumberingAfterBreak="0">
    <w:nsid w:val="173F1404"/>
    <w:multiLevelType w:val="hybridMultilevel"/>
    <w:tmpl w:val="28F0D192"/>
    <w:lvl w:ilvl="0" w:tplc="3809000F">
      <w:start w:val="1"/>
      <w:numFmt w:val="decimal"/>
      <w:lvlText w:val="%1."/>
      <w:lvlJc w:val="left"/>
      <w:pPr>
        <w:ind w:left="1260" w:hanging="360"/>
      </w:p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2" w15:restartNumberingAfterBreak="0">
    <w:nsid w:val="3E7128C9"/>
    <w:multiLevelType w:val="hybridMultilevel"/>
    <w:tmpl w:val="D66A481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3A86374"/>
    <w:multiLevelType w:val="hybridMultilevel"/>
    <w:tmpl w:val="ED404B4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E3"/>
    <w:rsid w:val="008813E3"/>
    <w:rsid w:val="0095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9FB43-93F5-4166-A318-07573C97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3E3"/>
    <w:rPr>
      <w:rFonts w:ascii="Calibri" w:eastAsia="Calibri" w:hAnsi="Calibri" w:cs="Times New Roman"/>
      <w:lang w:val="en-ID"/>
    </w:rPr>
  </w:style>
  <w:style w:type="paragraph" w:styleId="Heading1">
    <w:name w:val="heading 1"/>
    <w:basedOn w:val="Normal"/>
    <w:next w:val="Normal"/>
    <w:link w:val="Heading1Char"/>
    <w:uiPriority w:val="9"/>
    <w:qFormat/>
    <w:rsid w:val="008813E3"/>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8813E3"/>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8813E3"/>
    <w:pPr>
      <w:keepNext/>
      <w:keepLines/>
      <w:spacing w:before="40" w:after="0" w:line="256" w:lineRule="auto"/>
      <w:outlineLvl w:val="2"/>
    </w:pPr>
    <w:rPr>
      <w:rFonts w:ascii="Calibri Light" w:eastAsia="Times New Roman" w:hAnsi="Calibri Light"/>
      <w:color w:val="1F3763"/>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3E3"/>
    <w:rPr>
      <w:rFonts w:ascii="Calibri Light" w:eastAsia="Times New Roman" w:hAnsi="Calibri Light" w:cs="Times New Roman"/>
      <w:color w:val="2F5496"/>
      <w:sz w:val="32"/>
      <w:szCs w:val="32"/>
      <w:lang w:val="en-ID"/>
    </w:rPr>
  </w:style>
  <w:style w:type="character" w:customStyle="1" w:styleId="Heading2Char">
    <w:name w:val="Heading 2 Char"/>
    <w:basedOn w:val="DefaultParagraphFont"/>
    <w:link w:val="Heading2"/>
    <w:uiPriority w:val="9"/>
    <w:rsid w:val="008813E3"/>
    <w:rPr>
      <w:rFonts w:ascii="Calibri Light" w:eastAsia="Times New Roman" w:hAnsi="Calibri Light" w:cs="Times New Roman"/>
      <w:color w:val="2F5496"/>
      <w:sz w:val="26"/>
      <w:szCs w:val="26"/>
      <w:lang w:val="en-ID"/>
    </w:rPr>
  </w:style>
  <w:style w:type="character" w:customStyle="1" w:styleId="Heading3Char">
    <w:name w:val="Heading 3 Char"/>
    <w:basedOn w:val="DefaultParagraphFont"/>
    <w:link w:val="Heading3"/>
    <w:uiPriority w:val="9"/>
    <w:rsid w:val="008813E3"/>
    <w:rPr>
      <w:rFonts w:ascii="Calibri Light" w:eastAsia="Times New Roman" w:hAnsi="Calibri Light" w:cs="Times New Roman"/>
      <w:color w:val="1F3763"/>
      <w:sz w:val="24"/>
      <w:szCs w:val="24"/>
    </w:rPr>
  </w:style>
  <w:style w:type="paragraph" w:styleId="ListParagraph">
    <w:name w:val="List Paragraph"/>
    <w:aliases w:val="skripsi,anak bab"/>
    <w:basedOn w:val="Normal"/>
    <w:link w:val="ListParagraphChar"/>
    <w:uiPriority w:val="34"/>
    <w:qFormat/>
    <w:rsid w:val="008813E3"/>
    <w:pPr>
      <w:ind w:left="720"/>
      <w:contextualSpacing/>
    </w:pPr>
  </w:style>
  <w:style w:type="paragraph" w:styleId="Footer">
    <w:name w:val="footer"/>
    <w:basedOn w:val="Normal"/>
    <w:link w:val="FooterChar"/>
    <w:uiPriority w:val="99"/>
    <w:unhideWhenUsed/>
    <w:rsid w:val="008813E3"/>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813E3"/>
    <w:rPr>
      <w:rFonts w:ascii="Calibri" w:eastAsia="Calibri" w:hAnsi="Calibri" w:cs="Times New Roman"/>
    </w:rPr>
  </w:style>
  <w:style w:type="character" w:customStyle="1" w:styleId="ListParagraphChar">
    <w:name w:val="List Paragraph Char"/>
    <w:aliases w:val="skripsi Char,anak bab Char"/>
    <w:link w:val="ListParagraph"/>
    <w:uiPriority w:val="34"/>
    <w:locked/>
    <w:rsid w:val="008813E3"/>
    <w:rPr>
      <w:rFonts w:ascii="Calibri" w:eastAsia="Calibri" w:hAnsi="Calibri" w:cs="Times New Roman"/>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4845</Words>
  <Characters>27620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2023-10-03T06:52:00Z</dcterms:created>
  <dcterms:modified xsi:type="dcterms:W3CDTF">2023-10-03T06:53:00Z</dcterms:modified>
</cp:coreProperties>
</file>