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C5C0D" w14:textId="6F9B587B" w:rsidR="00883B96" w:rsidRPr="00883B96" w:rsidRDefault="00883B96" w:rsidP="00883B96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bookmarkStart w:id="0" w:name="_Toc137506227"/>
      <w:r w:rsidRPr="00883B9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BAB I</w:t>
      </w:r>
      <w:bookmarkStart w:id="1" w:name="_Toc126533697"/>
      <w:r w:rsidRPr="00883B9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br w:type="textWrapping" w:clear="all"/>
        <w:t>PENDAHULUAN</w:t>
      </w:r>
      <w:bookmarkEnd w:id="0"/>
      <w:bookmarkEnd w:id="1"/>
    </w:p>
    <w:p w14:paraId="207424C8" w14:textId="77777777" w:rsidR="00883B96" w:rsidRPr="00883B96" w:rsidRDefault="00883B96" w:rsidP="00883B96">
      <w:pPr>
        <w:pStyle w:val="Heading2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bookmarkStart w:id="2" w:name="_Toc126533698"/>
      <w:bookmarkStart w:id="3" w:name="_Toc137506228"/>
      <w:r w:rsidRPr="00883B9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1.1 Latar </w:t>
      </w:r>
      <w:proofErr w:type="spellStart"/>
      <w:r w:rsidRPr="00883B9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Belakang</w:t>
      </w:r>
      <w:proofErr w:type="spellEnd"/>
      <w:r w:rsidRPr="00883B9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883B9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Penelitian</w:t>
      </w:r>
      <w:bookmarkEnd w:id="2"/>
      <w:bookmarkEnd w:id="3"/>
      <w:proofErr w:type="spellEnd"/>
    </w:p>
    <w:p w14:paraId="22B3E021" w14:textId="77777777" w:rsidR="00883B96" w:rsidRPr="00A933D6" w:rsidRDefault="00883B96" w:rsidP="00883B9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Citumang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alam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Kabupaten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Pangandaran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berlokasi</w:t>
      </w:r>
      <w:proofErr w:type="spellEnd"/>
      <w:r>
        <w:rPr>
          <w:rFonts w:ascii="Times New Roman" w:hAnsi="Times New Roman" w:cs="Times New Roman"/>
          <w:sz w:val="24"/>
        </w:rPr>
        <w:t xml:space="preserve"> d</w:t>
      </w:r>
      <w:r w:rsidRPr="00DC18E8">
        <w:rPr>
          <w:rFonts w:ascii="Times New Roman" w:hAnsi="Times New Roman" w:cs="Times New Roman"/>
          <w:sz w:val="24"/>
        </w:rPr>
        <w:t xml:space="preserve">i Desa </w:t>
      </w:r>
      <w:proofErr w:type="spellStart"/>
      <w:r w:rsidRPr="00DC18E8">
        <w:rPr>
          <w:rFonts w:ascii="Times New Roman" w:hAnsi="Times New Roman" w:cs="Times New Roman"/>
          <w:sz w:val="24"/>
        </w:rPr>
        <w:t>Bojong</w:t>
      </w:r>
      <w:proofErr w:type="spellEnd"/>
      <w:r w:rsidRPr="00DC18E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C18E8">
        <w:rPr>
          <w:rFonts w:ascii="Times New Roman" w:hAnsi="Times New Roman" w:cs="Times New Roman"/>
          <w:sz w:val="24"/>
        </w:rPr>
        <w:t>Kecamatan</w:t>
      </w:r>
      <w:proofErr w:type="spellEnd"/>
      <w:r w:rsidRPr="00DC18E8">
        <w:rPr>
          <w:rFonts w:ascii="Times New Roman" w:hAnsi="Times New Roman" w:cs="Times New Roman"/>
          <w:sz w:val="24"/>
        </w:rPr>
        <w:t xml:space="preserve"> Parigi, </w:t>
      </w:r>
      <w:proofErr w:type="spellStart"/>
      <w:r w:rsidRPr="00DC18E8">
        <w:rPr>
          <w:rFonts w:ascii="Times New Roman" w:hAnsi="Times New Roman" w:cs="Times New Roman"/>
          <w:sz w:val="24"/>
        </w:rPr>
        <w:t>Kabupaten</w:t>
      </w:r>
      <w:proofErr w:type="spellEnd"/>
      <w:r w:rsidRPr="00DC18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18E8">
        <w:rPr>
          <w:rFonts w:ascii="Times New Roman" w:hAnsi="Times New Roman" w:cs="Times New Roman"/>
          <w:sz w:val="24"/>
        </w:rPr>
        <w:t>Pangandaran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Citumang</w:t>
      </w:r>
      <w:proofErr w:type="spellEnd"/>
      <w:r w:rsidRPr="00DC18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18E8">
        <w:rPr>
          <w:rFonts w:ascii="Times New Roman" w:hAnsi="Times New Roman" w:cs="Times New Roman"/>
          <w:sz w:val="24"/>
        </w:rPr>
        <w:t>menjadi</w:t>
      </w:r>
      <w:proofErr w:type="spellEnd"/>
      <w:r w:rsidRPr="00DC18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18E8">
        <w:rPr>
          <w:rFonts w:ascii="Times New Roman" w:hAnsi="Times New Roman" w:cs="Times New Roman"/>
          <w:sz w:val="24"/>
        </w:rPr>
        <w:t>de</w:t>
      </w:r>
      <w:r>
        <w:rPr>
          <w:rFonts w:ascii="Times New Roman" w:hAnsi="Times New Roman" w:cs="Times New Roman"/>
          <w:sz w:val="24"/>
        </w:rPr>
        <w:t>stinasi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147BA">
        <w:rPr>
          <w:rFonts w:ascii="Times New Roman" w:hAnsi="Times New Roman" w:cs="Times New Roman"/>
          <w:i/>
          <w:sz w:val="24"/>
        </w:rPr>
        <w:t>body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B147BA">
        <w:rPr>
          <w:rFonts w:ascii="Times New Roman" w:hAnsi="Times New Roman" w:cs="Times New Roman"/>
          <w:i/>
          <w:sz w:val="24"/>
        </w:rPr>
        <w:t>rafting</w:t>
      </w:r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hanya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kunjungi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lokal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saja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tetapi</w:t>
      </w:r>
      <w:proofErr w:type="spellEnd"/>
      <w:r>
        <w:rPr>
          <w:rFonts w:ascii="Times New Roman" w:hAnsi="Times New Roman" w:cs="Times New Roman"/>
          <w:sz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dikunjungi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mancanegara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namanya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A3EE8">
        <w:rPr>
          <w:rFonts w:ascii="Times New Roman" w:hAnsi="Times New Roman" w:cs="Times New Roman"/>
          <w:i/>
          <w:sz w:val="24"/>
        </w:rPr>
        <w:t xml:space="preserve">Green Valley </w:t>
      </w:r>
      <w:proofErr w:type="spellStart"/>
      <w:r>
        <w:rPr>
          <w:rFonts w:ascii="Times New Roman" w:hAnsi="Times New Roman" w:cs="Times New Roman"/>
          <w:i/>
          <w:sz w:val="24"/>
        </w:rPr>
        <w:t>Citumang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agar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mendunia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9AA12CD" w14:textId="77777777" w:rsidR="00883B96" w:rsidRDefault="00883B96" w:rsidP="00883B96">
      <w:pPr>
        <w:keepNext/>
        <w:spacing w:line="480" w:lineRule="auto"/>
        <w:jc w:val="both"/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inline distT="0" distB="0" distL="0" distR="0" wp14:anchorId="730A1510" wp14:editId="64D6FA6D">
            <wp:extent cx="5041900" cy="2835910"/>
            <wp:effectExtent l="0" t="0" r="635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BB7787A-B8CB-453E-9FD3-3C655F4B8168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0" t="3408" r="843" b="4116"/>
                    <a:stretch/>
                  </pic:blipFill>
                  <pic:spPr>
                    <a:xfrm>
                      <a:off x="0" y="0"/>
                      <a:ext cx="5041900" cy="283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020E2" w14:textId="77777777" w:rsidR="00883B96" w:rsidRPr="005A6D7E" w:rsidRDefault="00883B96" w:rsidP="00883B96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bookmarkStart w:id="4" w:name="_Toc137505534"/>
      <w:r w:rsidRPr="005A6D7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Gambar 1.</w:t>
      </w:r>
      <w:r w:rsidRPr="005A6D7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5A6D7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instrText xml:space="preserve"> SEQ Gambar_1. \* ARABIC </w:instrText>
      </w:r>
      <w:r w:rsidRPr="005A6D7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Pr="005A6D7E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4"/>
          <w:szCs w:val="24"/>
        </w:rPr>
        <w:t>1</w:t>
      </w:r>
      <w:r w:rsidRPr="005A6D7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Pr="005A6D7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5A6D7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Jumlah</w:t>
      </w:r>
      <w:proofErr w:type="spellEnd"/>
      <w:r w:rsidRPr="005A6D7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5A6D7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Kunjungan</w:t>
      </w:r>
      <w:proofErr w:type="spellEnd"/>
      <w:r w:rsidRPr="005A6D7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5A6D7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Wisatawan</w:t>
      </w:r>
      <w:proofErr w:type="spellEnd"/>
      <w:r w:rsidRPr="005A6D7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5A6D7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Citumang</w:t>
      </w:r>
      <w:proofErr w:type="spellEnd"/>
      <w:r w:rsidRPr="005A6D7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(2019-2022)</w:t>
      </w:r>
      <w:bookmarkEnd w:id="4"/>
    </w:p>
    <w:p w14:paraId="661A52D8" w14:textId="77777777" w:rsidR="00883B96" w:rsidRPr="00302505" w:rsidRDefault="00883B96" w:rsidP="00883B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02505">
        <w:rPr>
          <w:rFonts w:ascii="Times New Roman" w:hAnsi="Times New Roman" w:cs="Times New Roman"/>
          <w:b/>
          <w:bCs/>
          <w:sz w:val="24"/>
        </w:rPr>
        <w:t>(</w:t>
      </w:r>
      <w:proofErr w:type="spellStart"/>
      <w:r w:rsidRPr="00302505">
        <w:rPr>
          <w:rFonts w:ascii="Times New Roman" w:hAnsi="Times New Roman" w:cs="Times New Roman"/>
          <w:b/>
          <w:bCs/>
          <w:sz w:val="24"/>
        </w:rPr>
        <w:t>Sumber</w:t>
      </w:r>
      <w:proofErr w:type="spellEnd"/>
      <w:r w:rsidRPr="00302505">
        <w:rPr>
          <w:rFonts w:ascii="Times New Roman" w:hAnsi="Times New Roman" w:cs="Times New Roman"/>
          <w:b/>
          <w:bCs/>
          <w:sz w:val="24"/>
        </w:rPr>
        <w:t xml:space="preserve">: </w:t>
      </w:r>
      <w:proofErr w:type="spellStart"/>
      <w:r w:rsidRPr="00302505">
        <w:rPr>
          <w:rFonts w:ascii="Times New Roman" w:hAnsi="Times New Roman" w:cs="Times New Roman"/>
          <w:b/>
          <w:bCs/>
          <w:sz w:val="24"/>
        </w:rPr>
        <w:t>Pengelola</w:t>
      </w:r>
      <w:proofErr w:type="spellEnd"/>
      <w:r w:rsidRPr="0030250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302505">
        <w:rPr>
          <w:rFonts w:ascii="Times New Roman" w:hAnsi="Times New Roman" w:cs="Times New Roman"/>
          <w:b/>
          <w:bCs/>
          <w:sz w:val="24"/>
        </w:rPr>
        <w:t>Objek</w:t>
      </w:r>
      <w:proofErr w:type="spellEnd"/>
      <w:r w:rsidRPr="0030250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302505">
        <w:rPr>
          <w:rFonts w:ascii="Times New Roman" w:hAnsi="Times New Roman" w:cs="Times New Roman"/>
          <w:b/>
          <w:bCs/>
          <w:sz w:val="24"/>
        </w:rPr>
        <w:t>Wisata</w:t>
      </w:r>
      <w:proofErr w:type="spellEnd"/>
      <w:r w:rsidRPr="0030250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302505">
        <w:rPr>
          <w:rFonts w:ascii="Times New Roman" w:hAnsi="Times New Roman" w:cs="Times New Roman"/>
          <w:b/>
          <w:bCs/>
          <w:sz w:val="24"/>
        </w:rPr>
        <w:t>Citumang</w:t>
      </w:r>
      <w:proofErr w:type="spellEnd"/>
      <w:r w:rsidRPr="00302505">
        <w:rPr>
          <w:rFonts w:ascii="Times New Roman" w:hAnsi="Times New Roman" w:cs="Times New Roman"/>
          <w:b/>
          <w:bCs/>
          <w:sz w:val="24"/>
        </w:rPr>
        <w:t>, 2023)</w:t>
      </w:r>
    </w:p>
    <w:p w14:paraId="1AE91305" w14:textId="77777777" w:rsidR="00883B96" w:rsidRDefault="00883B96" w:rsidP="00883B96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7A8B6587" w14:textId="77777777" w:rsidR="00883B96" w:rsidRDefault="00883B96" w:rsidP="00883B9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jumlah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kunjungan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Citumang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kurun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waktu</w:t>
      </w:r>
      <w:proofErr w:type="spellEnd"/>
      <w:r>
        <w:rPr>
          <w:rFonts w:ascii="Times New Roman" w:hAnsi="Times New Roman" w:cs="Times New Roman"/>
          <w:sz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</w:rPr>
        <w:t>terlihat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perbedaan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signifikan</w:t>
      </w:r>
      <w:proofErr w:type="spellEnd"/>
      <w:r>
        <w:rPr>
          <w:rFonts w:ascii="Times New Roman" w:hAnsi="Times New Roman" w:cs="Times New Roman"/>
          <w:sz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2020 </w:t>
      </w:r>
      <w:proofErr w:type="spellStart"/>
      <w:r>
        <w:rPr>
          <w:rFonts w:ascii="Times New Roman" w:hAnsi="Times New Roman" w:cs="Times New Roman"/>
          <w:sz w:val="24"/>
        </w:rPr>
        <w:t>kunjungan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</w:rPr>
        <w:t>menurun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drastis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30.000 </w:t>
      </w:r>
      <w:proofErr w:type="spellStart"/>
      <w:r>
        <w:rPr>
          <w:rFonts w:ascii="Times New Roman" w:hAnsi="Times New Roman" w:cs="Times New Roman"/>
          <w:sz w:val="24"/>
        </w:rPr>
        <w:t>kunjungan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lastRenderedPageBreak/>
        <w:t xml:space="preserve">5000 </w:t>
      </w:r>
      <w:proofErr w:type="spellStart"/>
      <w:r>
        <w:rPr>
          <w:rFonts w:ascii="Times New Roman" w:hAnsi="Times New Roman" w:cs="Times New Roman"/>
          <w:sz w:val="24"/>
        </w:rPr>
        <w:t>kunjungan</w:t>
      </w:r>
      <w:proofErr w:type="spellEnd"/>
      <w:r>
        <w:rPr>
          <w:rFonts w:ascii="Times New Roman" w:hAnsi="Times New Roman" w:cs="Times New Roman"/>
          <w:sz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dikarenakan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2020 </w:t>
      </w:r>
      <w:proofErr w:type="spellStart"/>
      <w:r>
        <w:rPr>
          <w:rFonts w:ascii="Times New Roman" w:hAnsi="Times New Roman" w:cs="Times New Roman"/>
          <w:sz w:val="24"/>
        </w:rPr>
        <w:t>mulai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menyebarnya</w:t>
      </w:r>
      <w:proofErr w:type="spellEnd"/>
      <w:r>
        <w:rPr>
          <w:rFonts w:ascii="Times New Roman" w:hAnsi="Times New Roman" w:cs="Times New Roman"/>
          <w:sz w:val="24"/>
        </w:rPr>
        <w:t xml:space="preserve"> virus Covid-19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berdampak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seluruh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pariwisata</w:t>
      </w:r>
      <w:proofErr w:type="spellEnd"/>
      <w:r>
        <w:rPr>
          <w:rFonts w:ascii="Times New Roman" w:hAnsi="Times New Roman" w:cs="Times New Roman"/>
          <w:sz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</w:rPr>
        <w:t>termasuk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Citumang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0C2ED85" w14:textId="77777777" w:rsidR="00883B96" w:rsidRDefault="00883B96" w:rsidP="00883B9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dilonggarkannya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peraturan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pemerintah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>
        <w:rPr>
          <w:rFonts w:ascii="Times New Roman" w:hAnsi="Times New Roman" w:cs="Times New Roman"/>
          <w:sz w:val="24"/>
        </w:rPr>
        <w:t xml:space="preserve"> Covid-19, </w:t>
      </w:r>
      <w:proofErr w:type="spellStart"/>
      <w:r>
        <w:rPr>
          <w:rFonts w:ascii="Times New Roman" w:hAnsi="Times New Roman" w:cs="Times New Roman"/>
          <w:sz w:val="24"/>
        </w:rPr>
        <w:t>lambat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pariwisata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kembali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pulih</w:t>
      </w:r>
      <w:proofErr w:type="spellEnd"/>
      <w:r>
        <w:rPr>
          <w:rFonts w:ascii="Times New Roman" w:hAnsi="Times New Roman" w:cs="Times New Roman"/>
          <w:sz w:val="24"/>
        </w:rPr>
        <w:t xml:space="preserve">. Sama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Citumang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terlihat</w:t>
      </w:r>
      <w:proofErr w:type="spellEnd"/>
      <w:r>
        <w:rPr>
          <w:rFonts w:ascii="Times New Roman" w:hAnsi="Times New Roman" w:cs="Times New Roman"/>
          <w:sz w:val="24"/>
        </w:rPr>
        <w:t xml:space="preserve"> pada data </w:t>
      </w:r>
      <w:proofErr w:type="spellStart"/>
      <w:r>
        <w:rPr>
          <w:rFonts w:ascii="Times New Roman" w:hAnsi="Times New Roman" w:cs="Times New Roman"/>
          <w:sz w:val="24"/>
        </w:rPr>
        <w:t>kunjungan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2021 yang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sebelumnya</w:t>
      </w:r>
      <w:proofErr w:type="spellEnd"/>
      <w:r>
        <w:rPr>
          <w:rFonts w:ascii="Times New Roman" w:hAnsi="Times New Roman" w:cs="Times New Roman"/>
          <w:sz w:val="24"/>
        </w:rPr>
        <w:t xml:space="preserve">. Salah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aspek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membaiknya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jumlah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kunjungan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Citumang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menerapkan</w:t>
      </w:r>
      <w:proofErr w:type="spellEnd"/>
      <w:r>
        <w:rPr>
          <w:rFonts w:ascii="Times New Roman" w:hAnsi="Times New Roman" w:cs="Times New Roman"/>
          <w:sz w:val="24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pengelola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Citumang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11EDC5C" w14:textId="77777777" w:rsidR="00883B96" w:rsidRDefault="00883B96" w:rsidP="00883B9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Banyak </w:t>
      </w:r>
      <w:proofErr w:type="spellStart"/>
      <w:r>
        <w:rPr>
          <w:rFonts w:ascii="Times New Roman" w:hAnsi="Times New Roman" w:cs="Times New Roman"/>
          <w:sz w:val="24"/>
        </w:rPr>
        <w:t>sekali</w:t>
      </w:r>
      <w:proofErr w:type="spellEnd"/>
      <w:r>
        <w:rPr>
          <w:rFonts w:ascii="Times New Roman" w:hAnsi="Times New Roman" w:cs="Times New Roman"/>
          <w:sz w:val="24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pengelola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Citumang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penggunaan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7F8957A" w14:textId="77777777" w:rsidR="00883B96" w:rsidRDefault="00883B96" w:rsidP="00883B96">
      <w:pPr>
        <w:keepNext/>
        <w:spacing w:line="480" w:lineRule="auto"/>
        <w:jc w:val="center"/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26520BEE" wp14:editId="34A06541">
            <wp:extent cx="1971282" cy="42680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3-03-16 at 18.37.29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331" cy="428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6448" w14:textId="77777777" w:rsidR="00883B96" w:rsidRPr="005A6D7E" w:rsidRDefault="00883B96" w:rsidP="00883B96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bookmarkStart w:id="5" w:name="_Toc137505535"/>
      <w:r w:rsidRPr="005A6D7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Gambar 1.</w:t>
      </w:r>
      <w:r w:rsidRPr="005A6D7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5A6D7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instrText xml:space="preserve"> SEQ Gambar_1. \* ARABIC </w:instrText>
      </w:r>
      <w:r w:rsidRPr="005A6D7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Pr="005A6D7E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4"/>
          <w:szCs w:val="24"/>
        </w:rPr>
        <w:t>2</w:t>
      </w:r>
      <w:r w:rsidRPr="005A6D7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Pr="005A6D7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Instagram </w:t>
      </w:r>
      <w:proofErr w:type="spellStart"/>
      <w:r w:rsidRPr="005A6D7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Citumang</w:t>
      </w:r>
      <w:bookmarkEnd w:id="5"/>
      <w:proofErr w:type="spellEnd"/>
    </w:p>
    <w:p w14:paraId="7C92D47A" w14:textId="77777777" w:rsidR="00883B96" w:rsidRDefault="00883B96" w:rsidP="00883B9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pihak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pengelola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Citumang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 xml:space="preserve">. Salah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6730E6">
        <w:rPr>
          <w:rFonts w:ascii="Times New Roman" w:hAnsi="Times New Roman" w:cs="Times New Roman"/>
          <w:i/>
          <w:sz w:val="24"/>
        </w:rPr>
        <w:t>platform</w:t>
      </w:r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Instagram. Akun media 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 xml:space="preserve"> Instagram </w:t>
      </w:r>
      <w:proofErr w:type="spellStart"/>
      <w:r>
        <w:rPr>
          <w:rFonts w:ascii="Times New Roman" w:hAnsi="Times New Roman" w:cs="Times New Roman"/>
          <w:sz w:val="24"/>
        </w:rPr>
        <w:t>Citumang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username</w:t>
      </w:r>
      <w:r>
        <w:rPr>
          <w:rFonts w:ascii="Times New Roman" w:hAnsi="Times New Roman" w:cs="Times New Roman"/>
          <w:sz w:val="24"/>
        </w:rPr>
        <w:t xml:space="preserve"> @citumangbodyrafting_ yang </w:t>
      </w:r>
      <w:proofErr w:type="spellStart"/>
      <w:r>
        <w:rPr>
          <w:rFonts w:ascii="Times New Roman" w:hAnsi="Times New Roman" w:cs="Times New Roman"/>
          <w:sz w:val="24"/>
        </w:rPr>
        <w:t>ketika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16,2 </w:t>
      </w:r>
      <w:proofErr w:type="spellStart"/>
      <w:r>
        <w:rPr>
          <w:rFonts w:ascii="Times New Roman" w:hAnsi="Times New Roman" w:cs="Times New Roman"/>
          <w:sz w:val="24"/>
        </w:rPr>
        <w:t>ribu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followers</w:t>
      </w:r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aktif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sejak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2019.</w:t>
      </w:r>
    </w:p>
    <w:p w14:paraId="27EE409C" w14:textId="77777777" w:rsidR="00883B96" w:rsidRDefault="00883B96" w:rsidP="00883B9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Strategi </w:t>
      </w:r>
      <w:proofErr w:type="spellStart"/>
      <w:r>
        <w:rPr>
          <w:rFonts w:ascii="Times New Roman" w:hAnsi="Times New Roman" w:cs="Times New Roman"/>
          <w:sz w:val="24"/>
        </w:rPr>
        <w:t>lainnya</w:t>
      </w:r>
      <w:proofErr w:type="spellEnd"/>
      <w:r>
        <w:rPr>
          <w:rFonts w:ascii="Times New Roman" w:hAnsi="Times New Roman" w:cs="Times New Roman"/>
          <w:sz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diskon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promo-promo yang </w:t>
      </w:r>
      <w:proofErr w:type="spellStart"/>
      <w:r>
        <w:rPr>
          <w:rFonts w:ascii="Times New Roman" w:hAnsi="Times New Roman" w:cs="Times New Roman"/>
          <w:sz w:val="24"/>
        </w:rPr>
        <w:t>diberikan</w:t>
      </w:r>
      <w:proofErr w:type="spellEnd"/>
      <w:r>
        <w:rPr>
          <w:rFonts w:ascii="Times New Roman" w:hAnsi="Times New Roman" w:cs="Times New Roman"/>
          <w:sz w:val="24"/>
        </w:rPr>
        <w:t xml:space="preserve"> pada media 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lainnya</w:t>
      </w:r>
      <w:proofErr w:type="spellEnd"/>
    </w:p>
    <w:p w14:paraId="7A3176E9" w14:textId="77777777" w:rsidR="00883B96" w:rsidRDefault="00883B96" w:rsidP="00883B9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berkunjung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Kabupaten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Pangandaran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biasanya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Pantai </w:t>
      </w:r>
      <w:proofErr w:type="spellStart"/>
      <w:r>
        <w:rPr>
          <w:rFonts w:ascii="Times New Roman" w:hAnsi="Times New Roman" w:cs="Times New Roman"/>
          <w:sz w:val="24"/>
        </w:rPr>
        <w:t>Pangandaran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1F3F97">
        <w:rPr>
          <w:rFonts w:ascii="Times New Roman" w:hAnsi="Times New Roman" w:cs="Times New Roman"/>
          <w:i/>
          <w:sz w:val="24"/>
        </w:rPr>
        <w:t>Green Canyon</w:t>
      </w:r>
      <w:r>
        <w:rPr>
          <w:rFonts w:ascii="Times New Roman" w:hAnsi="Times New Roman" w:cs="Times New Roman"/>
          <w:sz w:val="24"/>
        </w:rPr>
        <w:t xml:space="preserve"> dan batu karas,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padahal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Citumang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portal.pangandaran.go.id </w:t>
      </w:r>
      <w:proofErr w:type="spellStart"/>
      <w:r>
        <w:rPr>
          <w:rFonts w:ascii="Times New Roman" w:hAnsi="Times New Roman" w:cs="Times New Roman"/>
          <w:sz w:val="24"/>
        </w:rPr>
        <w:t>Citumang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keunikan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berupa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aliran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sungai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keluar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goa yang </w:t>
      </w:r>
      <w:proofErr w:type="spellStart"/>
      <w:r>
        <w:rPr>
          <w:rFonts w:ascii="Times New Roman" w:hAnsi="Times New Roman" w:cs="Times New Roman"/>
          <w:sz w:val="24"/>
        </w:rPr>
        <w:t>membentuk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curug</w:t>
      </w:r>
      <w:proofErr w:type="spellEnd"/>
      <w:r>
        <w:rPr>
          <w:rFonts w:ascii="Times New Roman" w:hAnsi="Times New Roman" w:cs="Times New Roman"/>
          <w:sz w:val="24"/>
        </w:rPr>
        <w:t xml:space="preserve"> (air </w:t>
      </w:r>
      <w:proofErr w:type="spellStart"/>
      <w:r>
        <w:rPr>
          <w:rFonts w:ascii="Times New Roman" w:hAnsi="Times New Roman" w:cs="Times New Roman"/>
          <w:sz w:val="24"/>
        </w:rPr>
        <w:t>terjun</w:t>
      </w:r>
      <w:proofErr w:type="spellEnd"/>
      <w:r>
        <w:rPr>
          <w:rFonts w:ascii="Times New Roman" w:hAnsi="Times New Roman" w:cs="Times New Roman"/>
          <w:sz w:val="24"/>
        </w:rPr>
        <w:t>).</w:t>
      </w:r>
    </w:p>
    <w:p w14:paraId="56ABCB78" w14:textId="77777777" w:rsidR="00883B96" w:rsidRDefault="00883B96" w:rsidP="00883B9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Provinsi</w:t>
      </w:r>
      <w:proofErr w:type="spellEnd"/>
      <w:r>
        <w:rPr>
          <w:rFonts w:ascii="Times New Roman" w:hAnsi="Times New Roman" w:cs="Times New Roman"/>
          <w:sz w:val="24"/>
        </w:rPr>
        <w:t xml:space="preserve"> di Indonesia yang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beragam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salah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satunya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Jawa Barat. </w:t>
      </w: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di Jawa Barat sangat </w:t>
      </w:r>
      <w:proofErr w:type="spellStart"/>
      <w:r>
        <w:rPr>
          <w:rFonts w:ascii="Times New Roman" w:hAnsi="Times New Roman" w:cs="Times New Roman"/>
          <w:sz w:val="24"/>
        </w:rPr>
        <w:t>beragam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pantai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curug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telaga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taman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gua</w:t>
      </w:r>
      <w:proofErr w:type="spellEnd"/>
      <w:r>
        <w:rPr>
          <w:rFonts w:ascii="Times New Roman" w:hAnsi="Times New Roman" w:cs="Times New Roman"/>
          <w:sz w:val="24"/>
        </w:rPr>
        <w:t xml:space="preserve">, kampung </w:t>
      </w:r>
      <w:proofErr w:type="spellStart"/>
      <w:r>
        <w:rPr>
          <w:rFonts w:ascii="Times New Roman" w:hAnsi="Times New Roman" w:cs="Times New Roman"/>
          <w:sz w:val="24"/>
        </w:rPr>
        <w:t>adat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sungai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lainnya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</w:rPr>
        <w:t>diperoleh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Dinas </w:t>
      </w:r>
      <w:proofErr w:type="spellStart"/>
      <w:r>
        <w:rPr>
          <w:rFonts w:ascii="Times New Roman" w:hAnsi="Times New Roman" w:cs="Times New Roman"/>
          <w:sz w:val="24"/>
        </w:rPr>
        <w:t>Pariwisata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Kebudayaan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Disbudpar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Kabupaten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Pangandaran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jumlah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kunjungan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Januari </w:t>
      </w:r>
      <w:proofErr w:type="spellStart"/>
      <w:r>
        <w:rPr>
          <w:rFonts w:ascii="Times New Roman" w:hAnsi="Times New Roman" w:cs="Times New Roman"/>
          <w:sz w:val="24"/>
        </w:rPr>
        <w:t>hingga</w:t>
      </w:r>
      <w:proofErr w:type="spellEnd"/>
      <w:r>
        <w:rPr>
          <w:rFonts w:ascii="Times New Roman" w:hAnsi="Times New Roman" w:cs="Times New Roman"/>
          <w:sz w:val="24"/>
        </w:rPr>
        <w:t xml:space="preserve"> November 2022 </w:t>
      </w:r>
      <w:proofErr w:type="spellStart"/>
      <w:r>
        <w:rPr>
          <w:rFonts w:ascii="Times New Roman" w:hAnsi="Times New Roman" w:cs="Times New Roman"/>
          <w:sz w:val="24"/>
        </w:rPr>
        <w:t>mencapai</w:t>
      </w:r>
      <w:proofErr w:type="spellEnd"/>
      <w:r>
        <w:rPr>
          <w:rFonts w:ascii="Times New Roman" w:hAnsi="Times New Roman" w:cs="Times New Roman"/>
          <w:sz w:val="24"/>
        </w:rPr>
        <w:t xml:space="preserve"> 3.851.962 orang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capaian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pendapatan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sebesar</w:t>
      </w:r>
      <w:proofErr w:type="spellEnd"/>
      <w:r>
        <w:rPr>
          <w:rFonts w:ascii="Times New Roman" w:hAnsi="Times New Roman" w:cs="Times New Roman"/>
          <w:sz w:val="24"/>
        </w:rPr>
        <w:t xml:space="preserve"> Rp. 27,6 </w:t>
      </w:r>
      <w:proofErr w:type="spellStart"/>
      <w:r>
        <w:rPr>
          <w:rFonts w:ascii="Times New Roman" w:hAnsi="Times New Roman" w:cs="Times New Roman"/>
          <w:sz w:val="24"/>
        </w:rPr>
        <w:t>miliar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7A99A21" w14:textId="77777777" w:rsidR="00883B96" w:rsidRDefault="00883B96" w:rsidP="00883B9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Indonesia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</w:rPr>
        <w:t>kepulauan</w:t>
      </w:r>
      <w:proofErr w:type="spellEnd"/>
      <w:r>
        <w:rPr>
          <w:rFonts w:ascii="Times New Roman" w:hAnsi="Times New Roman" w:cs="Times New Roman"/>
          <w:sz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</w:rPr>
        <w:t>dalamnya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sekali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kekayaan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alam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budaya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potensi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kekayaan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alam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budaya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dimiliki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tentu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mendorong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pariwisata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E47BE">
        <w:rPr>
          <w:rFonts w:ascii="Times New Roman" w:hAnsi="Times New Roman" w:cs="Times New Roman"/>
          <w:sz w:val="24"/>
        </w:rPr>
        <w:t>Pariwisata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BE">
        <w:rPr>
          <w:rFonts w:ascii="Times New Roman" w:hAnsi="Times New Roman" w:cs="Times New Roman"/>
          <w:sz w:val="24"/>
        </w:rPr>
        <w:t>telah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BE">
        <w:rPr>
          <w:rFonts w:ascii="Times New Roman" w:hAnsi="Times New Roman" w:cs="Times New Roman"/>
          <w:sz w:val="24"/>
        </w:rPr>
        <w:t>menjadi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salah </w:t>
      </w:r>
      <w:proofErr w:type="spellStart"/>
      <w:r w:rsidRPr="000E47BE">
        <w:rPr>
          <w:rFonts w:ascii="Times New Roman" w:hAnsi="Times New Roman" w:cs="Times New Roman"/>
          <w:sz w:val="24"/>
        </w:rPr>
        <w:t>satu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BE">
        <w:rPr>
          <w:rFonts w:ascii="Times New Roman" w:hAnsi="Times New Roman" w:cs="Times New Roman"/>
          <w:sz w:val="24"/>
        </w:rPr>
        <w:t>devisa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BE">
        <w:rPr>
          <w:rFonts w:ascii="Times New Roman" w:hAnsi="Times New Roman" w:cs="Times New Roman"/>
          <w:sz w:val="24"/>
        </w:rPr>
        <w:t>terbesar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BE">
        <w:rPr>
          <w:rFonts w:ascii="Times New Roman" w:hAnsi="Times New Roman" w:cs="Times New Roman"/>
          <w:sz w:val="24"/>
        </w:rPr>
        <w:t>untuk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BE">
        <w:rPr>
          <w:rFonts w:ascii="Times New Roman" w:hAnsi="Times New Roman" w:cs="Times New Roman"/>
          <w:sz w:val="24"/>
        </w:rPr>
        <w:t>dapat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BE">
        <w:rPr>
          <w:rFonts w:ascii="Times New Roman" w:hAnsi="Times New Roman" w:cs="Times New Roman"/>
          <w:sz w:val="24"/>
        </w:rPr>
        <w:t>bersaing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BE">
        <w:rPr>
          <w:rFonts w:ascii="Times New Roman" w:hAnsi="Times New Roman" w:cs="Times New Roman"/>
          <w:sz w:val="24"/>
        </w:rPr>
        <w:t>dengan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negara lain dan </w:t>
      </w:r>
      <w:proofErr w:type="spellStart"/>
      <w:r w:rsidRPr="000E47BE">
        <w:rPr>
          <w:rFonts w:ascii="Times New Roman" w:hAnsi="Times New Roman" w:cs="Times New Roman"/>
          <w:sz w:val="24"/>
        </w:rPr>
        <w:t>dapat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BE">
        <w:rPr>
          <w:rFonts w:ascii="Times New Roman" w:hAnsi="Times New Roman" w:cs="Times New Roman"/>
          <w:sz w:val="24"/>
        </w:rPr>
        <w:t>menarik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BE">
        <w:rPr>
          <w:rFonts w:ascii="Times New Roman" w:hAnsi="Times New Roman" w:cs="Times New Roman"/>
          <w:sz w:val="24"/>
        </w:rPr>
        <w:t>wisatawan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BE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berkunjung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negaranya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E47BE">
        <w:rPr>
          <w:rFonts w:ascii="Times New Roman" w:hAnsi="Times New Roman" w:cs="Times New Roman"/>
          <w:sz w:val="24"/>
        </w:rPr>
        <w:t>maka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BE">
        <w:rPr>
          <w:rFonts w:ascii="Times New Roman" w:hAnsi="Times New Roman" w:cs="Times New Roman"/>
          <w:sz w:val="24"/>
        </w:rPr>
        <w:t>setiap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negara </w:t>
      </w:r>
      <w:proofErr w:type="spellStart"/>
      <w:r w:rsidRPr="000E47BE">
        <w:rPr>
          <w:rFonts w:ascii="Times New Roman" w:hAnsi="Times New Roman" w:cs="Times New Roman"/>
          <w:sz w:val="24"/>
        </w:rPr>
        <w:t>berusaha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BE">
        <w:rPr>
          <w:rFonts w:ascii="Times New Roman" w:hAnsi="Times New Roman" w:cs="Times New Roman"/>
          <w:sz w:val="24"/>
        </w:rPr>
        <w:t>mengembangkan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E47BE">
        <w:rPr>
          <w:rFonts w:ascii="Times New Roman" w:hAnsi="Times New Roman" w:cs="Times New Roman"/>
          <w:sz w:val="24"/>
        </w:rPr>
        <w:t>mengelola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BE">
        <w:rPr>
          <w:rFonts w:ascii="Times New Roman" w:hAnsi="Times New Roman" w:cs="Times New Roman"/>
          <w:sz w:val="24"/>
        </w:rPr>
        <w:t>pariwisata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BE">
        <w:rPr>
          <w:rFonts w:ascii="Times New Roman" w:hAnsi="Times New Roman" w:cs="Times New Roman"/>
          <w:sz w:val="24"/>
        </w:rPr>
        <w:t>mereka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E47BE">
        <w:rPr>
          <w:rFonts w:ascii="Times New Roman" w:hAnsi="Times New Roman" w:cs="Times New Roman"/>
          <w:sz w:val="24"/>
        </w:rPr>
        <w:t>Dengan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BE">
        <w:rPr>
          <w:rFonts w:ascii="Times New Roman" w:hAnsi="Times New Roman" w:cs="Times New Roman"/>
          <w:sz w:val="24"/>
        </w:rPr>
        <w:t>mengembangkan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E47BE">
        <w:rPr>
          <w:rFonts w:ascii="Times New Roman" w:hAnsi="Times New Roman" w:cs="Times New Roman"/>
          <w:sz w:val="24"/>
        </w:rPr>
        <w:t>mengelola</w:t>
      </w:r>
      <w:r>
        <w:rPr>
          <w:rFonts w:ascii="Times New Roman" w:hAnsi="Times New Roman" w:cs="Times New Roman"/>
          <w:sz w:val="24"/>
        </w:rPr>
        <w:t>nya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E47BE">
        <w:rPr>
          <w:rFonts w:ascii="Times New Roman" w:hAnsi="Times New Roman" w:cs="Times New Roman"/>
          <w:sz w:val="24"/>
        </w:rPr>
        <w:t>diharapkan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BE">
        <w:rPr>
          <w:rFonts w:ascii="Times New Roman" w:hAnsi="Times New Roman" w:cs="Times New Roman"/>
          <w:sz w:val="24"/>
        </w:rPr>
        <w:t>dapat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BE">
        <w:rPr>
          <w:rFonts w:ascii="Times New Roman" w:hAnsi="Times New Roman" w:cs="Times New Roman"/>
          <w:sz w:val="24"/>
        </w:rPr>
        <w:t>melestarikan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BE">
        <w:rPr>
          <w:rFonts w:ascii="Times New Roman" w:hAnsi="Times New Roman" w:cs="Times New Roman"/>
          <w:sz w:val="24"/>
        </w:rPr>
        <w:t>nilai-nilai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BE">
        <w:rPr>
          <w:rFonts w:ascii="Times New Roman" w:hAnsi="Times New Roman" w:cs="Times New Roman"/>
          <w:sz w:val="24"/>
        </w:rPr>
        <w:t>kebudayaa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, agama, </w:t>
      </w:r>
      <w:proofErr w:type="spellStart"/>
      <w:r>
        <w:rPr>
          <w:rFonts w:ascii="Times New Roman" w:hAnsi="Times New Roman" w:cs="Times New Roman"/>
          <w:sz w:val="24"/>
        </w:rPr>
        <w:t>lingkungan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hidup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E47BE">
        <w:rPr>
          <w:rFonts w:ascii="Times New Roman" w:hAnsi="Times New Roman" w:cs="Times New Roman"/>
          <w:sz w:val="24"/>
        </w:rPr>
        <w:t>sekaligus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0E47BE">
        <w:rPr>
          <w:rFonts w:ascii="Times New Roman" w:hAnsi="Times New Roman" w:cs="Times New Roman"/>
          <w:sz w:val="24"/>
        </w:rPr>
        <w:t>dapat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BE">
        <w:rPr>
          <w:rFonts w:ascii="Times New Roman" w:hAnsi="Times New Roman" w:cs="Times New Roman"/>
          <w:sz w:val="24"/>
        </w:rPr>
        <w:t>memperkenalkan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BE">
        <w:rPr>
          <w:rFonts w:ascii="Times New Roman" w:hAnsi="Times New Roman" w:cs="Times New Roman"/>
          <w:sz w:val="24"/>
        </w:rPr>
        <w:t>keindahan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Indonesia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meningkatkan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hubungan</w:t>
      </w:r>
      <w:proofErr w:type="spellEnd"/>
      <w:r>
        <w:rPr>
          <w:rFonts w:ascii="Times New Roman" w:hAnsi="Times New Roman" w:cs="Times New Roman"/>
          <w:sz w:val="24"/>
        </w:rPr>
        <w:t xml:space="preserve"> bilateral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negara-negara </w:t>
      </w:r>
      <w:r w:rsidRPr="000E47BE">
        <w:rPr>
          <w:rFonts w:ascii="Times New Roman" w:hAnsi="Times New Roman" w:cs="Times New Roman"/>
          <w:sz w:val="24"/>
        </w:rPr>
        <w:t xml:space="preserve">lain di dunia. </w:t>
      </w:r>
      <w:proofErr w:type="spellStart"/>
      <w:r w:rsidRPr="000E47BE">
        <w:rPr>
          <w:rFonts w:ascii="Times New Roman" w:hAnsi="Times New Roman" w:cs="Times New Roman"/>
          <w:sz w:val="24"/>
        </w:rPr>
        <w:t>Sesuatu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E47BE">
        <w:rPr>
          <w:rFonts w:ascii="Times New Roman" w:hAnsi="Times New Roman" w:cs="Times New Roman"/>
          <w:sz w:val="24"/>
        </w:rPr>
        <w:t>menarik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BE">
        <w:rPr>
          <w:rFonts w:ascii="Times New Roman" w:hAnsi="Times New Roman" w:cs="Times New Roman"/>
          <w:sz w:val="24"/>
        </w:rPr>
        <w:t>dari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BE">
        <w:rPr>
          <w:rFonts w:ascii="Times New Roman" w:hAnsi="Times New Roman" w:cs="Times New Roman"/>
          <w:sz w:val="24"/>
        </w:rPr>
        <w:t>segi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BE">
        <w:rPr>
          <w:rFonts w:ascii="Times New Roman" w:hAnsi="Times New Roman" w:cs="Times New Roman"/>
          <w:sz w:val="24"/>
        </w:rPr>
        <w:t>pariwisata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BE">
        <w:rPr>
          <w:rFonts w:ascii="Times New Roman" w:hAnsi="Times New Roman" w:cs="Times New Roman"/>
          <w:sz w:val="24"/>
        </w:rPr>
        <w:t>adalah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BE">
        <w:rPr>
          <w:rFonts w:ascii="Times New Roman" w:hAnsi="Times New Roman" w:cs="Times New Roman"/>
          <w:sz w:val="24"/>
        </w:rPr>
        <w:t>objek</w:t>
      </w:r>
      <w:r>
        <w:rPr>
          <w:rFonts w:ascii="Times New Roman" w:hAnsi="Times New Roman" w:cs="Times New Roman"/>
          <w:sz w:val="24"/>
        </w:rPr>
        <w:t>-</w:t>
      </w:r>
      <w:r w:rsidRPr="000E47BE">
        <w:rPr>
          <w:rFonts w:ascii="Times New Roman" w:hAnsi="Times New Roman" w:cs="Times New Roman"/>
          <w:sz w:val="24"/>
        </w:rPr>
        <w:t>objek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BE">
        <w:rPr>
          <w:rFonts w:ascii="Times New Roman" w:hAnsi="Times New Roman" w:cs="Times New Roman"/>
          <w:sz w:val="24"/>
        </w:rPr>
        <w:t>wisatanya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E47BE">
        <w:rPr>
          <w:rFonts w:ascii="Times New Roman" w:hAnsi="Times New Roman" w:cs="Times New Roman"/>
          <w:sz w:val="24"/>
        </w:rPr>
        <w:t>jenis-jenis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alam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E47BE">
        <w:rPr>
          <w:rFonts w:ascii="Times New Roman" w:hAnsi="Times New Roman" w:cs="Times New Roman"/>
          <w:sz w:val="24"/>
        </w:rPr>
        <w:t>wisata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BE">
        <w:rPr>
          <w:rFonts w:ascii="Times New Roman" w:hAnsi="Times New Roman" w:cs="Times New Roman"/>
          <w:sz w:val="24"/>
        </w:rPr>
        <w:t>buatan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E47BE">
        <w:rPr>
          <w:rFonts w:ascii="Times New Roman" w:hAnsi="Times New Roman" w:cs="Times New Roman"/>
          <w:sz w:val="24"/>
        </w:rPr>
        <w:t>wisata</w:t>
      </w:r>
      <w:proofErr w:type="spellEnd"/>
      <w:r w:rsidRPr="000E47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BE">
        <w:rPr>
          <w:rFonts w:ascii="Times New Roman" w:hAnsi="Times New Roman" w:cs="Times New Roman"/>
          <w:sz w:val="24"/>
        </w:rPr>
        <w:t>budaya</w:t>
      </w:r>
      <w:proofErr w:type="spellEnd"/>
      <w:r w:rsidRPr="000E47BE">
        <w:rPr>
          <w:rFonts w:ascii="Times New Roman" w:hAnsi="Times New Roman" w:cs="Times New Roman"/>
          <w:sz w:val="24"/>
        </w:rPr>
        <w:t>.</w:t>
      </w:r>
    </w:p>
    <w:p w14:paraId="608AAE2A" w14:textId="77777777" w:rsidR="00883B96" w:rsidRDefault="00883B96" w:rsidP="00883B9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Strategi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efektif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memerlukan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perencanaan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mengacu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r>
        <w:rPr>
          <w:rFonts w:ascii="Times New Roman" w:hAnsi="Times New Roman" w:cs="Times New Roman"/>
          <w:sz w:val="24"/>
        </w:rPr>
        <w:lastRenderedPageBreak/>
        <w:t xml:space="preserve">media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saluran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efektif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Begitu</w:t>
      </w:r>
      <w:proofErr w:type="spellEnd"/>
      <w:r>
        <w:rPr>
          <w:rFonts w:ascii="Times New Roman" w:hAnsi="Times New Roman" w:cs="Times New Roman"/>
          <w:sz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memberitahukan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mempromosikan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memperkenalkan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meningkatkan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jumlah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mempengaruhi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calon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wisatawan</w:t>
      </w:r>
      <w:proofErr w:type="spellEnd"/>
      <w:r>
        <w:rPr>
          <w:rFonts w:ascii="Times New Roman" w:hAnsi="Times New Roman" w:cs="Times New Roman"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</w:rPr>
        <w:t>mempunyai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keinginan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berkunjung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tertentu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Citumang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3487AB7" w14:textId="77777777" w:rsidR="00883B96" w:rsidRDefault="00883B96" w:rsidP="00883B96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belakang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diatas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tertarik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judul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“STRATEGI KOMUNIKASI PEMASARAN WISATA CITUMANG”</w:t>
      </w:r>
    </w:p>
    <w:p w14:paraId="4E98A92E" w14:textId="77777777" w:rsidR="00883B96" w:rsidRPr="00883B96" w:rsidRDefault="00883B96" w:rsidP="00883B96">
      <w:pPr>
        <w:pStyle w:val="Heading2"/>
        <w:spacing w:line="360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bookmarkStart w:id="6" w:name="_Toc126533699"/>
      <w:bookmarkStart w:id="7" w:name="_Toc137506229"/>
      <w:r w:rsidRPr="00883B9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1.2 </w:t>
      </w:r>
      <w:proofErr w:type="spellStart"/>
      <w:r w:rsidRPr="00883B9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Fokus</w:t>
      </w:r>
      <w:proofErr w:type="spellEnd"/>
      <w:r w:rsidRPr="00883B9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883B9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Penelitian</w:t>
      </w:r>
      <w:bookmarkEnd w:id="6"/>
      <w:proofErr w:type="spellEnd"/>
      <w:r w:rsidRPr="00883B9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dan </w:t>
      </w:r>
      <w:proofErr w:type="spellStart"/>
      <w:r w:rsidRPr="00883B9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Pertanyaan</w:t>
      </w:r>
      <w:proofErr w:type="spellEnd"/>
      <w:r w:rsidRPr="00883B9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883B9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Penelitian</w:t>
      </w:r>
      <w:bookmarkEnd w:id="7"/>
      <w:proofErr w:type="spellEnd"/>
    </w:p>
    <w:p w14:paraId="519F165D" w14:textId="77777777" w:rsidR="00883B96" w:rsidRDefault="00883B96" w:rsidP="00883B96">
      <w:pPr>
        <w:pStyle w:val="Heading3"/>
        <w:spacing w:line="360" w:lineRule="auto"/>
      </w:pPr>
      <w:bookmarkStart w:id="8" w:name="_Toc137506230"/>
      <w:r w:rsidRPr="00883B96">
        <w:rPr>
          <w:rFonts w:ascii="Times New Roman" w:hAnsi="Times New Roman" w:cs="Times New Roman"/>
          <w:b/>
          <w:bCs/>
          <w:color w:val="0D0D0D" w:themeColor="text1" w:themeTint="F2"/>
        </w:rPr>
        <w:t xml:space="preserve">1.2.1 </w:t>
      </w:r>
      <w:proofErr w:type="spellStart"/>
      <w:r w:rsidRPr="00883B96">
        <w:rPr>
          <w:rFonts w:ascii="Times New Roman" w:hAnsi="Times New Roman" w:cs="Times New Roman"/>
          <w:b/>
          <w:bCs/>
          <w:color w:val="0D0D0D" w:themeColor="text1" w:themeTint="F2"/>
        </w:rPr>
        <w:t>Fokus</w:t>
      </w:r>
      <w:proofErr w:type="spellEnd"/>
      <w:r w:rsidRPr="00883B96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proofErr w:type="spellStart"/>
      <w:r w:rsidRPr="00883B96">
        <w:rPr>
          <w:rFonts w:ascii="Times New Roman" w:hAnsi="Times New Roman" w:cs="Times New Roman"/>
          <w:b/>
          <w:bCs/>
          <w:color w:val="0D0D0D" w:themeColor="text1" w:themeTint="F2"/>
        </w:rPr>
        <w:t>Penelitian</w:t>
      </w:r>
      <w:bookmarkEnd w:id="8"/>
      <w:proofErr w:type="spellEnd"/>
      <w:r>
        <w:tab/>
      </w:r>
    </w:p>
    <w:p w14:paraId="5F29C0A7" w14:textId="77777777" w:rsidR="00883B96" w:rsidRDefault="00883B96" w:rsidP="00883B9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belakang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dipaparkan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fokus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</w:rPr>
        <w:t>Bagaimana</w:t>
      </w:r>
      <w:proofErr w:type="spellEnd"/>
      <w:r>
        <w:rPr>
          <w:rFonts w:ascii="Times New Roman" w:hAnsi="Times New Roman" w:cs="Times New Roman"/>
          <w:sz w:val="24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Citumang</w:t>
      </w:r>
      <w:proofErr w:type="spellEnd"/>
      <w:r>
        <w:rPr>
          <w:rFonts w:ascii="Times New Roman" w:hAnsi="Times New Roman" w:cs="Times New Roman"/>
          <w:sz w:val="24"/>
        </w:rPr>
        <w:t>”</w:t>
      </w:r>
    </w:p>
    <w:p w14:paraId="5FD0C2D3" w14:textId="77777777" w:rsidR="00883B96" w:rsidRPr="00883B96" w:rsidRDefault="00883B96" w:rsidP="00883B96">
      <w:pPr>
        <w:pStyle w:val="Heading3"/>
        <w:spacing w:line="360" w:lineRule="auto"/>
        <w:rPr>
          <w:rFonts w:ascii="Times New Roman" w:hAnsi="Times New Roman" w:cs="Times New Roman"/>
          <w:b/>
          <w:bCs/>
        </w:rPr>
      </w:pPr>
      <w:bookmarkStart w:id="9" w:name="_Toc137506231"/>
      <w:r w:rsidRPr="00883B96">
        <w:rPr>
          <w:rFonts w:ascii="Times New Roman" w:hAnsi="Times New Roman" w:cs="Times New Roman"/>
          <w:b/>
          <w:bCs/>
          <w:color w:val="0D0D0D" w:themeColor="text1" w:themeTint="F2"/>
        </w:rPr>
        <w:t xml:space="preserve">1.2.2 </w:t>
      </w:r>
      <w:proofErr w:type="spellStart"/>
      <w:r w:rsidRPr="00883B96">
        <w:rPr>
          <w:rFonts w:ascii="Times New Roman" w:hAnsi="Times New Roman" w:cs="Times New Roman"/>
          <w:b/>
          <w:bCs/>
          <w:color w:val="0D0D0D" w:themeColor="text1" w:themeTint="F2"/>
        </w:rPr>
        <w:t>Pertanyaan</w:t>
      </w:r>
      <w:proofErr w:type="spellEnd"/>
      <w:r w:rsidRPr="00883B96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proofErr w:type="spellStart"/>
      <w:r w:rsidRPr="00883B96">
        <w:rPr>
          <w:rFonts w:ascii="Times New Roman" w:hAnsi="Times New Roman" w:cs="Times New Roman"/>
          <w:b/>
          <w:bCs/>
          <w:color w:val="0D0D0D" w:themeColor="text1" w:themeTint="F2"/>
        </w:rPr>
        <w:t>Penelitian</w:t>
      </w:r>
      <w:bookmarkEnd w:id="9"/>
      <w:proofErr w:type="spellEnd"/>
    </w:p>
    <w:p w14:paraId="66CEF1AA" w14:textId="77777777" w:rsidR="00883B96" w:rsidRDefault="00883B96" w:rsidP="00883B9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fokus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dijabarkan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diatas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pertanyaan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C19FEDF" w14:textId="77777777" w:rsidR="00883B96" w:rsidRDefault="00883B96" w:rsidP="00883B96">
      <w:pPr>
        <w:pStyle w:val="ListParagraph"/>
        <w:numPr>
          <w:ilvl w:val="0"/>
          <w:numId w:val="6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Bagaimana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pengenalan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P</w:t>
      </w:r>
      <w:r w:rsidRPr="00EB7536">
        <w:rPr>
          <w:rFonts w:ascii="Times New Roman" w:hAnsi="Times New Roman" w:cs="Times New Roman"/>
          <w:i/>
          <w:sz w:val="24"/>
        </w:rPr>
        <w:t>roduct</w:t>
      </w:r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pihak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pengelola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Citumang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14:paraId="7C536B01" w14:textId="77777777" w:rsidR="00883B96" w:rsidRDefault="00883B96" w:rsidP="00883B96">
      <w:pPr>
        <w:pStyle w:val="ListParagraph"/>
        <w:numPr>
          <w:ilvl w:val="0"/>
          <w:numId w:val="6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Bagaimana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P</w:t>
      </w:r>
      <w:r w:rsidRPr="00C84A41">
        <w:rPr>
          <w:rFonts w:ascii="Times New Roman" w:hAnsi="Times New Roman" w:cs="Times New Roman"/>
          <w:i/>
          <w:sz w:val="24"/>
        </w:rPr>
        <w:t>rice</w:t>
      </w:r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ditawarkan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pihak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pengelola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Citumang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14:paraId="273CF5D5" w14:textId="77777777" w:rsidR="00883B96" w:rsidRDefault="00883B96" w:rsidP="00883B96">
      <w:pPr>
        <w:pStyle w:val="ListParagraph"/>
        <w:numPr>
          <w:ilvl w:val="0"/>
          <w:numId w:val="6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bookmarkStart w:id="10" w:name="_Toc126533700"/>
      <w:proofErr w:type="spellStart"/>
      <w:r>
        <w:rPr>
          <w:rFonts w:ascii="Times New Roman" w:hAnsi="Times New Roman" w:cs="Times New Roman"/>
          <w:sz w:val="24"/>
        </w:rPr>
        <w:t>Bagaimana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Place</w:t>
      </w:r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ditawarkan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pihak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pengelola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Citumang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14:paraId="68AFB894" w14:textId="77777777" w:rsidR="00883B96" w:rsidRPr="00675E5A" w:rsidRDefault="00883B96" w:rsidP="00883B96">
      <w:pPr>
        <w:pStyle w:val="ListParagraph"/>
        <w:numPr>
          <w:ilvl w:val="0"/>
          <w:numId w:val="6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Bagaimana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Promotion</w:t>
      </w:r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ditawarkan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pihak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pengelola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Citumang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14:paraId="3848FB8E" w14:textId="77777777" w:rsidR="00883B96" w:rsidRPr="00883B96" w:rsidRDefault="00883B96" w:rsidP="00883B96">
      <w:pPr>
        <w:pStyle w:val="Heading2"/>
        <w:spacing w:line="360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bookmarkStart w:id="11" w:name="_Toc137506232"/>
      <w:r w:rsidRPr="00883B9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1.3 Tujuan dan </w:t>
      </w:r>
      <w:proofErr w:type="spellStart"/>
      <w:r w:rsidRPr="00883B9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Kegunaan</w:t>
      </w:r>
      <w:proofErr w:type="spellEnd"/>
      <w:r w:rsidRPr="00883B9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883B9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Penelitian</w:t>
      </w:r>
      <w:bookmarkEnd w:id="10"/>
      <w:bookmarkEnd w:id="11"/>
      <w:proofErr w:type="spellEnd"/>
    </w:p>
    <w:p w14:paraId="62E73EBD" w14:textId="77777777" w:rsidR="00883B96" w:rsidRPr="00883B96" w:rsidRDefault="00883B96" w:rsidP="00883B96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  <w:bookmarkStart w:id="12" w:name="_Toc126533701"/>
      <w:bookmarkStart w:id="13" w:name="_Toc137506233"/>
      <w:r w:rsidRPr="00883B96">
        <w:rPr>
          <w:rFonts w:ascii="Times New Roman" w:hAnsi="Times New Roman" w:cs="Times New Roman"/>
          <w:b/>
          <w:bCs/>
          <w:color w:val="0D0D0D" w:themeColor="text1" w:themeTint="F2"/>
        </w:rPr>
        <w:t xml:space="preserve">1.3.1 Tujuan </w:t>
      </w:r>
      <w:proofErr w:type="spellStart"/>
      <w:r w:rsidRPr="00883B96">
        <w:rPr>
          <w:rFonts w:ascii="Times New Roman" w:hAnsi="Times New Roman" w:cs="Times New Roman"/>
          <w:b/>
          <w:bCs/>
          <w:color w:val="0D0D0D" w:themeColor="text1" w:themeTint="F2"/>
        </w:rPr>
        <w:t>Penelitian</w:t>
      </w:r>
      <w:bookmarkEnd w:id="12"/>
      <w:bookmarkEnd w:id="13"/>
      <w:proofErr w:type="spellEnd"/>
    </w:p>
    <w:p w14:paraId="5C5ED5CA" w14:textId="77777777" w:rsidR="00883B96" w:rsidRDefault="00883B96" w:rsidP="00883B9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Dalam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, yang mana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rumusan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kalimat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menunjukan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</w:rPr>
        <w:t>peroleh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selesai</w:t>
      </w:r>
      <w:proofErr w:type="spellEnd"/>
      <w:r>
        <w:rPr>
          <w:rFonts w:ascii="Times New Roman" w:hAnsi="Times New Roman" w:cs="Times New Roman"/>
          <w:sz w:val="24"/>
        </w:rPr>
        <w:t xml:space="preserve">. Maka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3D3C8D43" w14:textId="77777777" w:rsidR="00883B96" w:rsidRDefault="00883B96" w:rsidP="00883B96">
      <w:pPr>
        <w:pStyle w:val="ListParagraph"/>
        <w:numPr>
          <w:ilvl w:val="0"/>
          <w:numId w:val="63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pengenalan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P</w:t>
      </w:r>
      <w:r w:rsidRPr="00EB7536">
        <w:rPr>
          <w:rFonts w:ascii="Times New Roman" w:hAnsi="Times New Roman" w:cs="Times New Roman"/>
          <w:i/>
          <w:sz w:val="24"/>
        </w:rPr>
        <w:t>roduct</w:t>
      </w:r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pihak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pengelola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Citumang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penyebaran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khalayak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70405E0" w14:textId="77777777" w:rsidR="00883B96" w:rsidRDefault="00883B96" w:rsidP="00883B96">
      <w:pPr>
        <w:pStyle w:val="ListParagraph"/>
        <w:numPr>
          <w:ilvl w:val="0"/>
          <w:numId w:val="63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P</w:t>
      </w:r>
      <w:r w:rsidRPr="00C84A41">
        <w:rPr>
          <w:rFonts w:ascii="Times New Roman" w:hAnsi="Times New Roman" w:cs="Times New Roman"/>
          <w:i/>
          <w:sz w:val="24"/>
        </w:rPr>
        <w:t>rice</w:t>
      </w:r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ditawarkan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pihak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pengelola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Citumang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062479A" w14:textId="77777777" w:rsidR="00883B96" w:rsidRDefault="00883B96" w:rsidP="00883B96">
      <w:pPr>
        <w:pStyle w:val="ListParagraph"/>
        <w:numPr>
          <w:ilvl w:val="0"/>
          <w:numId w:val="63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Place</w:t>
      </w:r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ditawarkan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pihak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pengelola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Citumang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561C7FE" w14:textId="77777777" w:rsidR="00883B96" w:rsidRDefault="00883B96" w:rsidP="00883B96">
      <w:pPr>
        <w:pStyle w:val="ListParagraph"/>
        <w:numPr>
          <w:ilvl w:val="0"/>
          <w:numId w:val="63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Promotion</w:t>
      </w:r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ditawarkan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pihak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pengelola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Citumang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3424E6F" w14:textId="77777777" w:rsidR="00883B96" w:rsidRPr="00883B96" w:rsidRDefault="00883B96" w:rsidP="00883B96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  <w:bookmarkStart w:id="14" w:name="_Toc126533702"/>
      <w:bookmarkStart w:id="15" w:name="_Toc137506234"/>
      <w:r w:rsidRPr="00883B96">
        <w:rPr>
          <w:rFonts w:ascii="Times New Roman" w:hAnsi="Times New Roman" w:cs="Times New Roman"/>
          <w:b/>
          <w:bCs/>
          <w:color w:val="0D0D0D" w:themeColor="text1" w:themeTint="F2"/>
        </w:rPr>
        <w:t xml:space="preserve">1.3.2 </w:t>
      </w:r>
      <w:proofErr w:type="spellStart"/>
      <w:r w:rsidRPr="00883B96">
        <w:rPr>
          <w:rFonts w:ascii="Times New Roman" w:hAnsi="Times New Roman" w:cs="Times New Roman"/>
          <w:b/>
          <w:bCs/>
          <w:color w:val="0D0D0D" w:themeColor="text1" w:themeTint="F2"/>
        </w:rPr>
        <w:t>Kegunaan</w:t>
      </w:r>
      <w:proofErr w:type="spellEnd"/>
      <w:r w:rsidRPr="00883B96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proofErr w:type="spellStart"/>
      <w:r w:rsidRPr="00883B96">
        <w:rPr>
          <w:rFonts w:ascii="Times New Roman" w:hAnsi="Times New Roman" w:cs="Times New Roman"/>
          <w:b/>
          <w:bCs/>
          <w:color w:val="0D0D0D" w:themeColor="text1" w:themeTint="F2"/>
        </w:rPr>
        <w:t>Penelitian</w:t>
      </w:r>
      <w:bookmarkEnd w:id="14"/>
      <w:bookmarkEnd w:id="15"/>
      <w:proofErr w:type="spellEnd"/>
    </w:p>
    <w:p w14:paraId="51C7FF7E" w14:textId="77777777" w:rsidR="00883B96" w:rsidRDefault="00883B96" w:rsidP="00883B9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berharap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manfaat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Berkaitan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kegunaan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Kegunaan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Teoritis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Kegunaan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Praktis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0A178B1" w14:textId="77777777" w:rsidR="00883B96" w:rsidRPr="00883B96" w:rsidRDefault="00883B96" w:rsidP="00883B96">
      <w:pPr>
        <w:pStyle w:val="Heading4"/>
        <w:spacing w:line="360" w:lineRule="auto"/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</w:pPr>
      <w:r w:rsidRPr="00883B96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lastRenderedPageBreak/>
        <w:t xml:space="preserve">1.3.2.1 </w:t>
      </w:r>
      <w:proofErr w:type="spellStart"/>
      <w:r w:rsidRPr="00883B96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t>Kegunaan</w:t>
      </w:r>
      <w:proofErr w:type="spellEnd"/>
      <w:r w:rsidRPr="00883B96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t xml:space="preserve"> </w:t>
      </w:r>
      <w:proofErr w:type="spellStart"/>
      <w:r w:rsidRPr="00883B96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t>Teoritis</w:t>
      </w:r>
      <w:proofErr w:type="spellEnd"/>
    </w:p>
    <w:p w14:paraId="4D9FD1B3" w14:textId="77777777" w:rsidR="00883B96" w:rsidRDefault="00883B96" w:rsidP="00883B9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teoritis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diharapkan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pertimbangan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sejenis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pengembangan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khususnya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bidang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73CB119" w14:textId="77777777" w:rsidR="00883B96" w:rsidRPr="00883B96" w:rsidRDefault="00883B96" w:rsidP="00883B96">
      <w:pPr>
        <w:pStyle w:val="Heading4"/>
        <w:spacing w:line="360" w:lineRule="auto"/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</w:pPr>
      <w:r w:rsidRPr="00883B96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t xml:space="preserve">1.3.2.2 </w:t>
      </w:r>
      <w:proofErr w:type="spellStart"/>
      <w:r w:rsidRPr="00883B96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t>Kegunaan</w:t>
      </w:r>
      <w:proofErr w:type="spellEnd"/>
      <w:r w:rsidRPr="00883B96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t xml:space="preserve"> </w:t>
      </w:r>
      <w:proofErr w:type="spellStart"/>
      <w:r w:rsidRPr="00883B96">
        <w:rPr>
          <w:rFonts w:ascii="Times New Roman" w:hAnsi="Times New Roman" w:cs="Times New Roman"/>
          <w:b/>
          <w:bCs/>
          <w:i w:val="0"/>
          <w:iCs w:val="0"/>
          <w:color w:val="0D0D0D" w:themeColor="text1" w:themeTint="F2"/>
          <w:sz w:val="24"/>
          <w:szCs w:val="24"/>
        </w:rPr>
        <w:t>Praktis</w:t>
      </w:r>
      <w:proofErr w:type="spellEnd"/>
    </w:p>
    <w:p w14:paraId="3E62CEB2" w14:textId="77777777" w:rsidR="00883B96" w:rsidRDefault="00883B96" w:rsidP="00883B9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Hasil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diharapkan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gambaran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evaluasi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menentukan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</w:rPr>
        <w:t>promosi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pengelolaan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. Selain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diharapkan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pihak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wisata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Citumang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referensi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mengkaji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dilakukannya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4E6966A" w14:textId="6FA0487F" w:rsidR="00147401" w:rsidRDefault="00147401" w:rsidP="008874D1">
      <w:pPr>
        <w:jc w:val="both"/>
      </w:pPr>
    </w:p>
    <w:sectPr w:rsidR="00147401" w:rsidSect="0067528E">
      <w:footerReference w:type="default" r:id="rId7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1760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2A9402" w14:textId="77777777" w:rsidR="00000000" w:rsidRDefault="00000000">
        <w:pPr>
          <w:pStyle w:val="Footer"/>
          <w:jc w:val="center"/>
        </w:pPr>
      </w:p>
    </w:sdtContent>
  </w:sdt>
  <w:p w14:paraId="627CCFBE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83F"/>
    <w:multiLevelType w:val="hybridMultilevel"/>
    <w:tmpl w:val="8CCE35C0"/>
    <w:lvl w:ilvl="0" w:tplc="4D88DD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74129F"/>
    <w:multiLevelType w:val="hybridMultilevel"/>
    <w:tmpl w:val="71880D8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25E"/>
    <w:multiLevelType w:val="hybridMultilevel"/>
    <w:tmpl w:val="5E44C6E4"/>
    <w:lvl w:ilvl="0" w:tplc="F0D8372E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B83591"/>
    <w:multiLevelType w:val="hybridMultilevel"/>
    <w:tmpl w:val="71880D8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2757E"/>
    <w:multiLevelType w:val="multilevel"/>
    <w:tmpl w:val="EA8EF5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074F20FE"/>
    <w:multiLevelType w:val="multilevel"/>
    <w:tmpl w:val="A0265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8391995"/>
    <w:multiLevelType w:val="hybridMultilevel"/>
    <w:tmpl w:val="58924F06"/>
    <w:lvl w:ilvl="0" w:tplc="38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D3AE9"/>
    <w:multiLevelType w:val="hybridMultilevel"/>
    <w:tmpl w:val="71880D8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B25BE"/>
    <w:multiLevelType w:val="hybridMultilevel"/>
    <w:tmpl w:val="F45E7F9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9F7543"/>
    <w:multiLevelType w:val="multilevel"/>
    <w:tmpl w:val="31749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DE371AF"/>
    <w:multiLevelType w:val="multilevel"/>
    <w:tmpl w:val="6EA29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0F903071"/>
    <w:multiLevelType w:val="hybridMultilevel"/>
    <w:tmpl w:val="433CE306"/>
    <w:lvl w:ilvl="0" w:tplc="20D023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175B1B"/>
    <w:multiLevelType w:val="hybridMultilevel"/>
    <w:tmpl w:val="7D14EEE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55042D"/>
    <w:multiLevelType w:val="hybridMultilevel"/>
    <w:tmpl w:val="997243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6341F"/>
    <w:multiLevelType w:val="hybridMultilevel"/>
    <w:tmpl w:val="AF107BD2"/>
    <w:lvl w:ilvl="0" w:tplc="3B929D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4455516"/>
    <w:multiLevelType w:val="hybridMultilevel"/>
    <w:tmpl w:val="9EB6214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364094"/>
    <w:multiLevelType w:val="multilevel"/>
    <w:tmpl w:val="514C3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6433198"/>
    <w:multiLevelType w:val="hybridMultilevel"/>
    <w:tmpl w:val="2BC46AEC"/>
    <w:lvl w:ilvl="0" w:tplc="FB102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7E14AEC"/>
    <w:multiLevelType w:val="multilevel"/>
    <w:tmpl w:val="21028E98"/>
    <w:lvl w:ilvl="0">
      <w:start w:val="1"/>
      <w:numFmt w:val="decimal"/>
      <w:lvlText w:val="%1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9" w15:restartNumberingAfterBreak="0">
    <w:nsid w:val="18972191"/>
    <w:multiLevelType w:val="multilevel"/>
    <w:tmpl w:val="BA5CE3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1B1F25BB"/>
    <w:multiLevelType w:val="multilevel"/>
    <w:tmpl w:val="48D200C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1" w15:restartNumberingAfterBreak="0">
    <w:nsid w:val="1B3B611F"/>
    <w:multiLevelType w:val="hybridMultilevel"/>
    <w:tmpl w:val="D956372E"/>
    <w:lvl w:ilvl="0" w:tplc="7530483E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1BC34FCB"/>
    <w:multiLevelType w:val="hybridMultilevel"/>
    <w:tmpl w:val="B2DC3C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99275F"/>
    <w:multiLevelType w:val="hybridMultilevel"/>
    <w:tmpl w:val="8A5A0090"/>
    <w:lvl w:ilvl="0" w:tplc="4D88DD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F647ADD"/>
    <w:multiLevelType w:val="hybridMultilevel"/>
    <w:tmpl w:val="7A06B3E6"/>
    <w:lvl w:ilvl="0" w:tplc="8FC2A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3AE0B30"/>
    <w:multiLevelType w:val="multilevel"/>
    <w:tmpl w:val="DC4C0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690215E"/>
    <w:multiLevelType w:val="hybridMultilevel"/>
    <w:tmpl w:val="A54CC21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EB0D49"/>
    <w:multiLevelType w:val="hybridMultilevel"/>
    <w:tmpl w:val="517A2106"/>
    <w:lvl w:ilvl="0" w:tplc="08260FB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30D05786"/>
    <w:multiLevelType w:val="hybridMultilevel"/>
    <w:tmpl w:val="71880D8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400E34"/>
    <w:multiLevelType w:val="multilevel"/>
    <w:tmpl w:val="60B68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60" w:hanging="66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30" w15:restartNumberingAfterBreak="0">
    <w:nsid w:val="36A220DE"/>
    <w:multiLevelType w:val="multilevel"/>
    <w:tmpl w:val="E61EA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386D5E86"/>
    <w:multiLevelType w:val="hybridMultilevel"/>
    <w:tmpl w:val="E0023756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D63554"/>
    <w:multiLevelType w:val="hybridMultilevel"/>
    <w:tmpl w:val="F8825FA0"/>
    <w:lvl w:ilvl="0" w:tplc="B4523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AAF03C1"/>
    <w:multiLevelType w:val="multilevel"/>
    <w:tmpl w:val="083C66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4" w15:restartNumberingAfterBreak="0">
    <w:nsid w:val="3CA967F8"/>
    <w:multiLevelType w:val="hybridMultilevel"/>
    <w:tmpl w:val="6FAED07E"/>
    <w:lvl w:ilvl="0" w:tplc="7530483E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D66D91"/>
    <w:multiLevelType w:val="multilevel"/>
    <w:tmpl w:val="51024E8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6" w15:restartNumberingAfterBreak="0">
    <w:nsid w:val="3DFE0753"/>
    <w:multiLevelType w:val="multilevel"/>
    <w:tmpl w:val="CE16C5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7" w15:restartNumberingAfterBreak="0">
    <w:nsid w:val="3F7E0DC1"/>
    <w:multiLevelType w:val="hybridMultilevel"/>
    <w:tmpl w:val="312CC47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6632B6"/>
    <w:multiLevelType w:val="multilevel"/>
    <w:tmpl w:val="83ACF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44D55E15"/>
    <w:multiLevelType w:val="hybridMultilevel"/>
    <w:tmpl w:val="EC9CB1C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6B54E9"/>
    <w:multiLevelType w:val="hybridMultilevel"/>
    <w:tmpl w:val="5686C6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132599"/>
    <w:multiLevelType w:val="hybridMultilevel"/>
    <w:tmpl w:val="CCE02B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D404B5"/>
    <w:multiLevelType w:val="hybridMultilevel"/>
    <w:tmpl w:val="34D08408"/>
    <w:lvl w:ilvl="0" w:tplc="67406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A712205"/>
    <w:multiLevelType w:val="hybridMultilevel"/>
    <w:tmpl w:val="043A73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C802C7"/>
    <w:multiLevelType w:val="multilevel"/>
    <w:tmpl w:val="84FE9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4DF56CB7"/>
    <w:multiLevelType w:val="hybridMultilevel"/>
    <w:tmpl w:val="66FAFDD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776F2D"/>
    <w:multiLevelType w:val="hybridMultilevel"/>
    <w:tmpl w:val="98F437D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2E7B83"/>
    <w:multiLevelType w:val="hybridMultilevel"/>
    <w:tmpl w:val="C8F873C4"/>
    <w:lvl w:ilvl="0" w:tplc="E7346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3CC7DD6"/>
    <w:multiLevelType w:val="hybridMultilevel"/>
    <w:tmpl w:val="ED824570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C1081F"/>
    <w:multiLevelType w:val="hybridMultilevel"/>
    <w:tmpl w:val="312CC47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783CEE"/>
    <w:multiLevelType w:val="hybridMultilevel"/>
    <w:tmpl w:val="5372C5F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D92617"/>
    <w:multiLevelType w:val="hybridMultilevel"/>
    <w:tmpl w:val="AC501E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5D72CA"/>
    <w:multiLevelType w:val="multilevel"/>
    <w:tmpl w:val="AA260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5E897777"/>
    <w:multiLevelType w:val="hybridMultilevel"/>
    <w:tmpl w:val="8D5A3C2A"/>
    <w:lvl w:ilvl="0" w:tplc="A0080102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0945F08"/>
    <w:multiLevelType w:val="multilevel"/>
    <w:tmpl w:val="0AEC396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8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5" w15:restartNumberingAfterBreak="0">
    <w:nsid w:val="69593BF3"/>
    <w:multiLevelType w:val="hybridMultilevel"/>
    <w:tmpl w:val="7D14EEE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284A47"/>
    <w:multiLevelType w:val="hybridMultilevel"/>
    <w:tmpl w:val="98BCD4F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D47D0B"/>
    <w:multiLevelType w:val="hybridMultilevel"/>
    <w:tmpl w:val="A480398A"/>
    <w:lvl w:ilvl="0" w:tplc="F73ED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8FA6C4F"/>
    <w:multiLevelType w:val="hybridMultilevel"/>
    <w:tmpl w:val="D2384B32"/>
    <w:lvl w:ilvl="0" w:tplc="67406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5E4E69"/>
    <w:multiLevelType w:val="hybridMultilevel"/>
    <w:tmpl w:val="FFEA423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5D7842"/>
    <w:multiLevelType w:val="hybridMultilevel"/>
    <w:tmpl w:val="8A5A009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DBD0F8E"/>
    <w:multiLevelType w:val="multilevel"/>
    <w:tmpl w:val="114CD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7DD11AF4"/>
    <w:multiLevelType w:val="hybridMultilevel"/>
    <w:tmpl w:val="8E0A9F76"/>
    <w:lvl w:ilvl="0" w:tplc="D1E61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198094">
    <w:abstractNumId w:val="18"/>
  </w:num>
  <w:num w:numId="2" w16cid:durableId="1516110792">
    <w:abstractNumId w:val="35"/>
  </w:num>
  <w:num w:numId="3" w16cid:durableId="1115641682">
    <w:abstractNumId w:val="21"/>
  </w:num>
  <w:num w:numId="4" w16cid:durableId="519130285">
    <w:abstractNumId w:val="27"/>
  </w:num>
  <w:num w:numId="5" w16cid:durableId="955674697">
    <w:abstractNumId w:val="24"/>
  </w:num>
  <w:num w:numId="6" w16cid:durableId="2017027977">
    <w:abstractNumId w:val="43"/>
  </w:num>
  <w:num w:numId="7" w16cid:durableId="1006857700">
    <w:abstractNumId w:val="40"/>
  </w:num>
  <w:num w:numId="8" w16cid:durableId="621763759">
    <w:abstractNumId w:val="19"/>
  </w:num>
  <w:num w:numId="9" w16cid:durableId="1958179609">
    <w:abstractNumId w:val="25"/>
  </w:num>
  <w:num w:numId="10" w16cid:durableId="1276904657">
    <w:abstractNumId w:val="44"/>
  </w:num>
  <w:num w:numId="11" w16cid:durableId="1930191594">
    <w:abstractNumId w:val="54"/>
  </w:num>
  <w:num w:numId="12" w16cid:durableId="2089962859">
    <w:abstractNumId w:val="38"/>
  </w:num>
  <w:num w:numId="13" w16cid:durableId="1437018098">
    <w:abstractNumId w:val="53"/>
  </w:num>
  <w:num w:numId="14" w16cid:durableId="1008873259">
    <w:abstractNumId w:val="51"/>
  </w:num>
  <w:num w:numId="15" w16cid:durableId="1339580491">
    <w:abstractNumId w:val="47"/>
  </w:num>
  <w:num w:numId="16" w16cid:durableId="1465270176">
    <w:abstractNumId w:val="2"/>
  </w:num>
  <w:num w:numId="17" w16cid:durableId="1856072288">
    <w:abstractNumId w:val="29"/>
  </w:num>
  <w:num w:numId="18" w16cid:durableId="738214680">
    <w:abstractNumId w:val="13"/>
  </w:num>
  <w:num w:numId="19" w16cid:durableId="1130593162">
    <w:abstractNumId w:val="10"/>
  </w:num>
  <w:num w:numId="20" w16cid:durableId="974800886">
    <w:abstractNumId w:val="26"/>
  </w:num>
  <w:num w:numId="21" w16cid:durableId="1637367356">
    <w:abstractNumId w:val="30"/>
  </w:num>
  <w:num w:numId="22" w16cid:durableId="1020013323">
    <w:abstractNumId w:val="52"/>
  </w:num>
  <w:num w:numId="23" w16cid:durableId="2118131798">
    <w:abstractNumId w:val="61"/>
  </w:num>
  <w:num w:numId="24" w16cid:durableId="1017120869">
    <w:abstractNumId w:val="45"/>
  </w:num>
  <w:num w:numId="25" w16cid:durableId="1470902547">
    <w:abstractNumId w:val="14"/>
  </w:num>
  <w:num w:numId="26" w16cid:durableId="1512185269">
    <w:abstractNumId w:val="9"/>
  </w:num>
  <w:num w:numId="27" w16cid:durableId="1535852619">
    <w:abstractNumId w:val="33"/>
  </w:num>
  <w:num w:numId="28" w16cid:durableId="1329207450">
    <w:abstractNumId w:val="20"/>
  </w:num>
  <w:num w:numId="29" w16cid:durableId="156657108">
    <w:abstractNumId w:val="16"/>
  </w:num>
  <w:num w:numId="30" w16cid:durableId="903638570">
    <w:abstractNumId w:val="31"/>
  </w:num>
  <w:num w:numId="31" w16cid:durableId="147407171">
    <w:abstractNumId w:val="12"/>
  </w:num>
  <w:num w:numId="32" w16cid:durableId="1533685666">
    <w:abstractNumId w:val="28"/>
  </w:num>
  <w:num w:numId="33" w16cid:durableId="93016057">
    <w:abstractNumId w:val="23"/>
  </w:num>
  <w:num w:numId="34" w16cid:durableId="1189948755">
    <w:abstractNumId w:val="50"/>
  </w:num>
  <w:num w:numId="35" w16cid:durableId="123548388">
    <w:abstractNumId w:val="56"/>
  </w:num>
  <w:num w:numId="36" w16cid:durableId="370999921">
    <w:abstractNumId w:val="5"/>
  </w:num>
  <w:num w:numId="37" w16cid:durableId="1745687094">
    <w:abstractNumId w:val="1"/>
  </w:num>
  <w:num w:numId="38" w16cid:durableId="1296988248">
    <w:abstractNumId w:val="37"/>
  </w:num>
  <w:num w:numId="39" w16cid:durableId="486283920">
    <w:abstractNumId w:val="15"/>
  </w:num>
  <w:num w:numId="40" w16cid:durableId="1106929793">
    <w:abstractNumId w:val="59"/>
  </w:num>
  <w:num w:numId="41" w16cid:durableId="2102795563">
    <w:abstractNumId w:val="7"/>
  </w:num>
  <w:num w:numId="42" w16cid:durableId="798106382">
    <w:abstractNumId w:val="49"/>
  </w:num>
  <w:num w:numId="43" w16cid:durableId="207035088">
    <w:abstractNumId w:val="11"/>
  </w:num>
  <w:num w:numId="44" w16cid:durableId="1416898156">
    <w:abstractNumId w:val="55"/>
  </w:num>
  <w:num w:numId="45" w16cid:durableId="902443688">
    <w:abstractNumId w:val="3"/>
  </w:num>
  <w:num w:numId="46" w16cid:durableId="503520834">
    <w:abstractNumId w:val="60"/>
  </w:num>
  <w:num w:numId="47" w16cid:durableId="2129010993">
    <w:abstractNumId w:val="0"/>
  </w:num>
  <w:num w:numId="48" w16cid:durableId="2088960295">
    <w:abstractNumId w:val="6"/>
  </w:num>
  <w:num w:numId="49" w16cid:durableId="1177235181">
    <w:abstractNumId w:val="57"/>
  </w:num>
  <w:num w:numId="50" w16cid:durableId="409232522">
    <w:abstractNumId w:val="36"/>
  </w:num>
  <w:num w:numId="51" w16cid:durableId="1032802623">
    <w:abstractNumId w:val="4"/>
  </w:num>
  <w:num w:numId="52" w16cid:durableId="304892690">
    <w:abstractNumId w:val="17"/>
  </w:num>
  <w:num w:numId="53" w16cid:durableId="1048839528">
    <w:abstractNumId w:val="62"/>
  </w:num>
  <w:num w:numId="54" w16cid:durableId="280963898">
    <w:abstractNumId w:val="48"/>
  </w:num>
  <w:num w:numId="55" w16cid:durableId="317416399">
    <w:abstractNumId w:val="46"/>
  </w:num>
  <w:num w:numId="56" w16cid:durableId="1252474845">
    <w:abstractNumId w:val="8"/>
  </w:num>
  <w:num w:numId="57" w16cid:durableId="980232294">
    <w:abstractNumId w:val="34"/>
  </w:num>
  <w:num w:numId="58" w16cid:durableId="34695702">
    <w:abstractNumId w:val="32"/>
  </w:num>
  <w:num w:numId="59" w16cid:durableId="527721952">
    <w:abstractNumId w:val="39"/>
  </w:num>
  <w:num w:numId="60" w16cid:durableId="169805984">
    <w:abstractNumId w:val="22"/>
  </w:num>
  <w:num w:numId="61" w16cid:durableId="407265790">
    <w:abstractNumId w:val="41"/>
  </w:num>
  <w:num w:numId="62" w16cid:durableId="354624751">
    <w:abstractNumId w:val="42"/>
  </w:num>
  <w:num w:numId="63" w16cid:durableId="520978279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C9"/>
    <w:rsid w:val="00147401"/>
    <w:rsid w:val="001C42EF"/>
    <w:rsid w:val="001F1E06"/>
    <w:rsid w:val="00333125"/>
    <w:rsid w:val="00342C79"/>
    <w:rsid w:val="00375AA1"/>
    <w:rsid w:val="004A2A30"/>
    <w:rsid w:val="005238C9"/>
    <w:rsid w:val="006734BA"/>
    <w:rsid w:val="0067528E"/>
    <w:rsid w:val="006A2B2C"/>
    <w:rsid w:val="007000A0"/>
    <w:rsid w:val="00751CB3"/>
    <w:rsid w:val="007E6577"/>
    <w:rsid w:val="00883B96"/>
    <w:rsid w:val="008874D1"/>
    <w:rsid w:val="00964F96"/>
    <w:rsid w:val="00A5241F"/>
    <w:rsid w:val="00A67EF5"/>
    <w:rsid w:val="00B2486F"/>
    <w:rsid w:val="00BC2B6D"/>
    <w:rsid w:val="00C164EE"/>
    <w:rsid w:val="00C57F61"/>
    <w:rsid w:val="00CD3E96"/>
    <w:rsid w:val="00D20C29"/>
    <w:rsid w:val="00D360F3"/>
    <w:rsid w:val="00DA1DD5"/>
    <w:rsid w:val="00E557B3"/>
    <w:rsid w:val="00EE184E"/>
    <w:rsid w:val="00F14D83"/>
    <w:rsid w:val="00F90D19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465D"/>
  <w15:chartTrackingRefBased/>
  <w15:docId w15:val="{AE5B6510-1D6D-45EB-86BF-870167A7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8C9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1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2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B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28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5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528E"/>
    <w:rPr>
      <w:rFonts w:ascii="Courier New" w:eastAsia="Times New Roman" w:hAnsi="Courier New" w:cs="Courier New"/>
      <w:kern w:val="0"/>
      <w:sz w:val="20"/>
      <w:szCs w:val="20"/>
      <w:lang w:eastAsia="en-ID"/>
      <w14:ligatures w14:val="none"/>
    </w:rPr>
  </w:style>
  <w:style w:type="character" w:customStyle="1" w:styleId="y2iqfc">
    <w:name w:val="y2iqfc"/>
    <w:basedOn w:val="DefaultParagraphFont"/>
    <w:rsid w:val="0067528E"/>
  </w:style>
  <w:style w:type="paragraph" w:styleId="ListParagraph">
    <w:name w:val="List Paragraph"/>
    <w:basedOn w:val="Normal"/>
    <w:uiPriority w:val="34"/>
    <w:qFormat/>
    <w:rsid w:val="00E557B3"/>
    <w:pPr>
      <w:ind w:left="720"/>
      <w:contextualSpacing/>
    </w:pPr>
  </w:style>
  <w:style w:type="paragraph" w:styleId="NoSpacing">
    <w:name w:val="No Spacing"/>
    <w:uiPriority w:val="1"/>
    <w:qFormat/>
    <w:rsid w:val="00E557B3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3312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table" w:styleId="TableGrid">
    <w:name w:val="Table Grid"/>
    <w:basedOn w:val="TableNormal"/>
    <w:uiPriority w:val="39"/>
    <w:rsid w:val="0033312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3312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C2B6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67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6734BA"/>
    <w:rPr>
      <w:b/>
      <w:bCs/>
    </w:rPr>
  </w:style>
  <w:style w:type="character" w:styleId="Emphasis">
    <w:name w:val="Emphasis"/>
    <w:basedOn w:val="DefaultParagraphFont"/>
    <w:uiPriority w:val="20"/>
    <w:qFormat/>
    <w:rsid w:val="006734BA"/>
    <w:rPr>
      <w:i/>
      <w:iCs/>
    </w:rPr>
  </w:style>
  <w:style w:type="character" w:customStyle="1" w:styleId="page-links-title">
    <w:name w:val="page-links-title"/>
    <w:basedOn w:val="DefaultParagraphFont"/>
    <w:rsid w:val="006734BA"/>
  </w:style>
  <w:style w:type="character" w:styleId="Hyperlink">
    <w:name w:val="Hyperlink"/>
    <w:basedOn w:val="DefaultParagraphFont"/>
    <w:uiPriority w:val="99"/>
    <w:unhideWhenUsed/>
    <w:rsid w:val="001F1E06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1F1E06"/>
  </w:style>
  <w:style w:type="paragraph" w:styleId="Footer">
    <w:name w:val="footer"/>
    <w:basedOn w:val="Normal"/>
    <w:link w:val="FooterChar"/>
    <w:uiPriority w:val="99"/>
    <w:unhideWhenUsed/>
    <w:rsid w:val="00EE1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84E"/>
    <w:rPr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F90D19"/>
    <w:pPr>
      <w:tabs>
        <w:tab w:val="left" w:pos="1418"/>
        <w:tab w:val="left" w:leader="dot" w:pos="7371"/>
        <w:tab w:val="right" w:pos="7938"/>
      </w:tabs>
      <w:spacing w:after="0" w:line="360" w:lineRule="auto"/>
      <w:ind w:left="992"/>
    </w:pPr>
    <w:rPr>
      <w:rFonts w:ascii="Times New Roman" w:eastAsiaTheme="minorEastAsia" w:hAnsi="Times New Roman" w:cs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F90D19"/>
    <w:pPr>
      <w:tabs>
        <w:tab w:val="left" w:pos="992"/>
        <w:tab w:val="left" w:leader="dot" w:pos="7371"/>
        <w:tab w:val="right" w:pos="7938"/>
      </w:tabs>
      <w:spacing w:after="0" w:line="360" w:lineRule="auto"/>
    </w:pPr>
    <w:rPr>
      <w:rFonts w:ascii="Times New Roman" w:eastAsiaTheme="minorEastAsia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F90D19"/>
    <w:pPr>
      <w:tabs>
        <w:tab w:val="left" w:pos="1843"/>
        <w:tab w:val="left" w:leader="dot" w:pos="7371"/>
        <w:tab w:val="right" w:pos="7938"/>
      </w:tabs>
      <w:spacing w:after="0" w:line="360" w:lineRule="auto"/>
      <w:ind w:left="1418"/>
    </w:pPr>
    <w:rPr>
      <w:rFonts w:ascii="Times New Roman" w:eastAsiaTheme="minorEastAsia" w:hAnsi="Times New Roman" w:cs="Times New Roman"/>
      <w:noProof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F90D19"/>
    <w:pPr>
      <w:tabs>
        <w:tab w:val="left" w:pos="1701"/>
        <w:tab w:val="left" w:leader="dot" w:pos="7371"/>
        <w:tab w:val="right" w:pos="7938"/>
      </w:tabs>
      <w:spacing w:after="0" w:line="360" w:lineRule="auto"/>
      <w:ind w:left="1701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B96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2023-10-01T12:09:00Z</dcterms:created>
  <dcterms:modified xsi:type="dcterms:W3CDTF">2023-10-01T12:09:00Z</dcterms:modified>
</cp:coreProperties>
</file>