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9E31" w14:textId="3BF28127" w:rsidR="00F8472C" w:rsidRPr="00A81220" w:rsidRDefault="00631F97" w:rsidP="00342CDC">
      <w:pPr>
        <w:pStyle w:val="ListParagraph"/>
        <w:ind w:left="0"/>
        <w:jc w:val="center"/>
        <w:rPr>
          <w:rFonts w:ascii="Palatino Linotype" w:hAnsi="Palatino Linotype"/>
          <w:b/>
          <w:bCs/>
          <w:sz w:val="28"/>
          <w:szCs w:val="28"/>
          <w:lang w:val="en-US"/>
        </w:rPr>
      </w:pPr>
      <w:r w:rsidRPr="00A81220">
        <w:rPr>
          <w:rFonts w:ascii="Palatino Linotype" w:hAnsi="Palatino Linotype"/>
          <w:b/>
          <w:bCs/>
          <w:i/>
          <w:iCs/>
          <w:sz w:val="28"/>
          <w:szCs w:val="28"/>
          <w:lang w:val="en-US"/>
        </w:rPr>
        <w:t xml:space="preserve">Problem Based Learning </w:t>
      </w:r>
      <w:r w:rsidRPr="00A81220">
        <w:rPr>
          <w:rFonts w:ascii="Palatino Linotype" w:hAnsi="Palatino Linotype"/>
          <w:b/>
          <w:bCs/>
          <w:sz w:val="28"/>
          <w:szCs w:val="28"/>
          <w:lang w:val="en-US"/>
        </w:rPr>
        <w:t xml:space="preserve">Berbantuan </w:t>
      </w:r>
      <w:r w:rsidRPr="00A81220">
        <w:rPr>
          <w:rFonts w:ascii="Palatino Linotype" w:hAnsi="Palatino Linotype"/>
          <w:b/>
          <w:bCs/>
          <w:i/>
          <w:iCs/>
          <w:sz w:val="28"/>
          <w:szCs w:val="28"/>
          <w:lang w:val="en-US"/>
        </w:rPr>
        <w:t>Geogebra</w:t>
      </w:r>
      <w:r w:rsidRPr="00A81220">
        <w:rPr>
          <w:rFonts w:ascii="Palatino Linotype" w:hAnsi="Palatino Linotype"/>
          <w:b/>
          <w:bCs/>
          <w:sz w:val="28"/>
          <w:szCs w:val="28"/>
          <w:lang w:val="en-US"/>
        </w:rPr>
        <w:t xml:space="preserve"> </w:t>
      </w:r>
      <w:r w:rsidR="00F8472C" w:rsidRPr="00A81220">
        <w:rPr>
          <w:rFonts w:ascii="Palatino Linotype" w:hAnsi="Palatino Linotype"/>
          <w:b/>
          <w:bCs/>
          <w:sz w:val="28"/>
          <w:szCs w:val="28"/>
          <w:lang w:val="en-US"/>
        </w:rPr>
        <w:t>u</w:t>
      </w:r>
      <w:r w:rsidRPr="00A81220">
        <w:rPr>
          <w:rFonts w:ascii="Palatino Linotype" w:hAnsi="Palatino Linotype"/>
          <w:b/>
          <w:bCs/>
          <w:sz w:val="28"/>
          <w:szCs w:val="28"/>
          <w:lang w:val="en-US"/>
        </w:rPr>
        <w:t>ntuk Meningkatkan Kemampuan Spasial</w:t>
      </w:r>
      <w:r w:rsidR="001F692F" w:rsidRPr="00A81220">
        <w:rPr>
          <w:rFonts w:ascii="Palatino Linotype" w:hAnsi="Palatino Linotype"/>
          <w:b/>
          <w:bCs/>
          <w:sz w:val="28"/>
          <w:szCs w:val="28"/>
          <w:lang w:val="en-US"/>
        </w:rPr>
        <w:t xml:space="preserve"> dan Motivasi Belajar Siswa SMK</w:t>
      </w:r>
    </w:p>
    <w:p w14:paraId="0D0FDBCB" w14:textId="77777777" w:rsidR="00631F97" w:rsidRPr="00A81220" w:rsidRDefault="00631F97" w:rsidP="00094CF9">
      <w:pPr>
        <w:pStyle w:val="ListParagraph"/>
        <w:ind w:left="0"/>
        <w:jc w:val="center"/>
        <w:rPr>
          <w:rFonts w:ascii="Palatino Linotype" w:hAnsi="Palatino Linotype"/>
          <w:b/>
          <w:bCs/>
          <w:sz w:val="28"/>
          <w:szCs w:val="28"/>
          <w:lang w:val="en-US"/>
        </w:rPr>
      </w:pPr>
    </w:p>
    <w:p w14:paraId="397349CA" w14:textId="77777777" w:rsidR="00631F97" w:rsidRPr="00A81220" w:rsidRDefault="00631F97" w:rsidP="00342CDC">
      <w:pPr>
        <w:pStyle w:val="ListParagraph"/>
        <w:ind w:left="0"/>
        <w:jc w:val="center"/>
        <w:rPr>
          <w:rFonts w:ascii="Palatino Linotype" w:hAnsi="Palatino Linotype"/>
          <w:b/>
          <w:bCs/>
          <w:sz w:val="28"/>
          <w:szCs w:val="28"/>
          <w:lang w:val="en-US"/>
        </w:rPr>
      </w:pPr>
    </w:p>
    <w:p w14:paraId="21A043E5" w14:textId="724EE9A7" w:rsidR="00E8046C" w:rsidRPr="00A81220" w:rsidRDefault="007A2EAB" w:rsidP="00342CDC">
      <w:pPr>
        <w:jc w:val="center"/>
        <w:rPr>
          <w:rFonts w:ascii="Palatino Linotype" w:hAnsi="Palatino Linotype" w:cs="Times New Roman"/>
          <w:bCs/>
          <w:sz w:val="24"/>
          <w:szCs w:val="24"/>
          <w:lang w:val="en-US"/>
        </w:rPr>
      </w:pPr>
      <w:r w:rsidRPr="00A81220">
        <w:rPr>
          <w:rFonts w:ascii="Palatino Linotype" w:hAnsi="Palatino Linotype" w:cs="Times New Roman"/>
          <w:b/>
          <w:bCs/>
          <w:lang w:val="en-US"/>
        </w:rPr>
        <w:t>Erlan Hermawan</w:t>
      </w:r>
      <w:r w:rsidR="00331F25" w:rsidRPr="00A81220">
        <w:rPr>
          <w:rFonts w:ascii="Palatino Linotype" w:hAnsi="Palatino Linotype" w:cs="Times New Roman"/>
          <w:b/>
          <w:bCs/>
          <w:vertAlign w:val="superscript"/>
        </w:rPr>
        <w:t>1</w:t>
      </w:r>
      <w:r w:rsidR="00ED4AA4" w:rsidRPr="00A81220">
        <w:rPr>
          <w:rFonts w:ascii="Palatino Linotype" w:hAnsi="Palatino Linotype" w:cs="Times New Roman"/>
          <w:b/>
          <w:bCs/>
          <w:vertAlign w:val="superscript"/>
          <w:lang w:val="en-US"/>
        </w:rPr>
        <w:t xml:space="preserve"> *</w:t>
      </w:r>
      <w:r w:rsidR="00331F25" w:rsidRPr="00A81220">
        <w:rPr>
          <w:rFonts w:ascii="Palatino Linotype" w:hAnsi="Palatino Linotype" w:cs="Times New Roman"/>
          <w:b/>
          <w:bCs/>
          <w:lang w:val="en-US"/>
        </w:rPr>
        <w:t>,</w:t>
      </w:r>
      <w:r w:rsidR="00331F25" w:rsidRPr="00A81220">
        <w:rPr>
          <w:rFonts w:ascii="Palatino Linotype" w:hAnsi="Palatino Linotype" w:cs="Times New Roman"/>
          <w:b/>
          <w:bCs/>
        </w:rPr>
        <w:t xml:space="preserve"> </w:t>
      </w:r>
      <w:r w:rsidR="00284F99" w:rsidRPr="00A81220">
        <w:rPr>
          <w:rFonts w:ascii="Palatino Linotype" w:hAnsi="Palatino Linotype" w:cs="Times New Roman"/>
          <w:b/>
          <w:bCs/>
          <w:lang w:val="en-US"/>
        </w:rPr>
        <w:t>Bana G. Kartasasmita</w:t>
      </w:r>
      <w:r w:rsidR="003A12FC" w:rsidRPr="00A81220">
        <w:rPr>
          <w:rFonts w:ascii="Palatino Linotype" w:hAnsi="Palatino Linotype" w:cs="Times New Roman"/>
          <w:b/>
          <w:bCs/>
          <w:vertAlign w:val="superscript"/>
          <w:lang w:val="en-US"/>
        </w:rPr>
        <w:t xml:space="preserve"> </w:t>
      </w:r>
      <w:r w:rsidR="00DA28C2" w:rsidRPr="00A81220">
        <w:rPr>
          <w:rFonts w:ascii="Palatino Linotype" w:hAnsi="Palatino Linotype" w:cs="Times New Roman"/>
          <w:b/>
          <w:bCs/>
          <w:vertAlign w:val="superscript"/>
          <w:lang w:val="en-US"/>
        </w:rPr>
        <w:t>2</w:t>
      </w:r>
      <w:r w:rsidR="0059192F" w:rsidRPr="00A81220">
        <w:rPr>
          <w:rFonts w:ascii="Palatino Linotype" w:hAnsi="Palatino Linotype" w:cs="Times New Roman"/>
          <w:bCs/>
          <w:lang w:val="en-US"/>
        </w:rPr>
        <w:t xml:space="preserve">, </w:t>
      </w:r>
      <w:r w:rsidR="00284F99" w:rsidRPr="00A81220">
        <w:rPr>
          <w:rFonts w:ascii="Palatino Linotype" w:hAnsi="Palatino Linotype" w:cs="Times New Roman"/>
          <w:b/>
          <w:bCs/>
          <w:lang w:val="en-US"/>
        </w:rPr>
        <w:t>R.Poppy Yuniawati</w:t>
      </w:r>
      <w:r w:rsidR="00284F99" w:rsidRPr="00A81220">
        <w:rPr>
          <w:rFonts w:ascii="Palatino Linotype" w:hAnsi="Palatino Linotype" w:cs="Times New Roman"/>
          <w:b/>
          <w:bCs/>
          <w:vertAlign w:val="superscript"/>
          <w:lang w:val="en-US"/>
        </w:rPr>
        <w:t xml:space="preserve"> </w:t>
      </w:r>
      <w:r w:rsidR="00DA28C2" w:rsidRPr="00A81220">
        <w:rPr>
          <w:rFonts w:ascii="Palatino Linotype" w:hAnsi="Palatino Linotype" w:cs="Times New Roman"/>
          <w:b/>
          <w:bCs/>
          <w:vertAlign w:val="superscript"/>
          <w:lang w:val="en-US"/>
        </w:rPr>
        <w:t>3</w:t>
      </w:r>
    </w:p>
    <w:p w14:paraId="1C2104B9" w14:textId="2BB067C3" w:rsidR="007E2B0E" w:rsidRPr="00A81220" w:rsidRDefault="003A12FC" w:rsidP="009B1C4B">
      <w:pPr>
        <w:jc w:val="center"/>
        <w:rPr>
          <w:rFonts w:ascii="Palatino Linotype" w:hAnsi="Palatino Linotype" w:cs="Times New Roman"/>
          <w:szCs w:val="24"/>
        </w:rPr>
      </w:pPr>
      <w:r w:rsidRPr="00A81220">
        <w:rPr>
          <w:rFonts w:ascii="Palatino Linotype" w:hAnsi="Palatino Linotype" w:cs="Times New Roman"/>
          <w:szCs w:val="24"/>
          <w:vertAlign w:val="superscript"/>
        </w:rPr>
        <w:t>1,2</w:t>
      </w:r>
      <w:r w:rsidR="00284F99" w:rsidRPr="00A81220">
        <w:rPr>
          <w:rFonts w:ascii="Palatino Linotype" w:hAnsi="Palatino Linotype" w:cs="Times New Roman"/>
          <w:szCs w:val="24"/>
          <w:vertAlign w:val="superscript"/>
          <w:lang w:val="en-US"/>
        </w:rPr>
        <w:t>,3</w:t>
      </w:r>
      <w:r w:rsidRPr="00A81220">
        <w:rPr>
          <w:rFonts w:ascii="Palatino Linotype" w:hAnsi="Palatino Linotype" w:cs="Times New Roman"/>
          <w:szCs w:val="24"/>
          <w:vertAlign w:val="superscript"/>
        </w:rPr>
        <w:t>,</w:t>
      </w:r>
      <w:r w:rsidR="00284F99" w:rsidRPr="00A81220">
        <w:rPr>
          <w:rFonts w:ascii="Palatino Linotype" w:hAnsi="Palatino Linotype" w:cs="Times New Roman"/>
          <w:szCs w:val="24"/>
          <w:lang w:val="en-US"/>
        </w:rPr>
        <w:t xml:space="preserve">Pascasarjana </w:t>
      </w:r>
      <w:r w:rsidR="00DA28C2" w:rsidRPr="00A81220">
        <w:rPr>
          <w:rFonts w:ascii="Palatino Linotype" w:hAnsi="Palatino Linotype" w:cs="Times New Roman"/>
          <w:szCs w:val="24"/>
          <w:lang w:val="en-US"/>
        </w:rPr>
        <w:t xml:space="preserve">Universitas </w:t>
      </w:r>
      <w:r w:rsidRPr="00A81220">
        <w:rPr>
          <w:rFonts w:ascii="Palatino Linotype" w:hAnsi="Palatino Linotype" w:cs="Times New Roman"/>
          <w:szCs w:val="24"/>
        </w:rPr>
        <w:t>Pasundan</w:t>
      </w:r>
      <w:r w:rsidR="00AE1C57" w:rsidRPr="00A81220">
        <w:rPr>
          <w:rFonts w:ascii="Palatino Linotype" w:hAnsi="Palatino Linotype" w:cs="Times New Roman"/>
          <w:szCs w:val="24"/>
          <w:lang w:val="en-US"/>
        </w:rPr>
        <w:t>, Bandung, Indonesia</w:t>
      </w:r>
    </w:p>
    <w:p w14:paraId="2FDB2E3F" w14:textId="4EB675FA" w:rsidR="00E8046C" w:rsidRPr="00A81220" w:rsidRDefault="00094CF9" w:rsidP="00ED4AA4">
      <w:pPr>
        <w:jc w:val="center"/>
        <w:rPr>
          <w:rFonts w:ascii="Palatino Linotype" w:hAnsi="Palatino Linotype" w:cs="Times New Roman"/>
          <w:color w:val="000000" w:themeColor="text1"/>
          <w:lang w:val="en-US"/>
        </w:rPr>
      </w:pPr>
      <w:hyperlink r:id="rId8" w:history="1">
        <w:r w:rsidRPr="00A81220">
          <w:rPr>
            <w:rStyle w:val="Hyperlink"/>
            <w:rFonts w:ascii="Palatino Linotype" w:hAnsi="Palatino Linotype" w:cs="Times New Roman"/>
            <w:lang w:val="en-US"/>
          </w:rPr>
          <w:t>*bryanerlangga87@gmail</w:t>
        </w:r>
        <w:r w:rsidRPr="00A81220">
          <w:rPr>
            <w:rStyle w:val="Hyperlink"/>
            <w:rFonts w:ascii="Palatino Linotype" w:hAnsi="Palatino Linotype" w:cs="Times New Roman"/>
          </w:rPr>
          <w:t>.</w:t>
        </w:r>
        <w:r w:rsidRPr="00A81220">
          <w:rPr>
            <w:rStyle w:val="Hyperlink"/>
            <w:rFonts w:ascii="Palatino Linotype" w:hAnsi="Palatino Linotype" w:cs="Times New Roman"/>
            <w:lang w:val="en-US"/>
          </w:rPr>
          <w:t>com</w:t>
        </w:r>
      </w:hyperlink>
    </w:p>
    <w:p w14:paraId="0689E1BF" w14:textId="77777777" w:rsidR="00E56114" w:rsidRPr="00A81220"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A81220" w:rsidRDefault="00043F33" w:rsidP="00043F33">
      <w:pPr>
        <w:pStyle w:val="ListParagraph"/>
        <w:ind w:left="0"/>
        <w:jc w:val="center"/>
        <w:rPr>
          <w:rFonts w:ascii="Palatino Linotype" w:hAnsi="Palatino Linotype" w:cs="Times New Roman"/>
          <w:b/>
          <w:sz w:val="24"/>
          <w:szCs w:val="24"/>
        </w:rPr>
      </w:pPr>
    </w:p>
    <w:p w14:paraId="68C2671F" w14:textId="452E7294" w:rsidR="00E56114" w:rsidRPr="00A81220" w:rsidRDefault="00331F25" w:rsidP="003E0648">
      <w:pPr>
        <w:pStyle w:val="ListParagraph"/>
        <w:ind w:left="0"/>
        <w:jc w:val="center"/>
        <w:rPr>
          <w:rFonts w:ascii="Palatino Linotype" w:hAnsi="Palatino Linotype" w:cs="Times New Roman"/>
          <w:b/>
          <w:lang w:val="en-US"/>
        </w:rPr>
      </w:pPr>
      <w:r w:rsidRPr="00A81220">
        <w:rPr>
          <w:rFonts w:ascii="Palatino Linotype" w:hAnsi="Palatino Linotype" w:cs="Times New Roman"/>
          <w:b/>
        </w:rPr>
        <w:t>Abstrak</w:t>
      </w:r>
    </w:p>
    <w:p w14:paraId="5AEF3E7C" w14:textId="384B56A9" w:rsidR="00F8472C" w:rsidRPr="00A81220" w:rsidRDefault="00F8472C" w:rsidP="000621FF">
      <w:pPr>
        <w:ind w:left="567" w:right="567"/>
        <w:jc w:val="both"/>
        <w:rPr>
          <w:rFonts w:ascii="Palatino Linotype" w:hAnsi="Palatino Linotype" w:cs="Times New Roman"/>
          <w:lang w:val="en-US"/>
        </w:rPr>
      </w:pPr>
      <w:r w:rsidRPr="00A81220">
        <w:rPr>
          <w:rFonts w:ascii="Palatino Linotype" w:hAnsi="Palatino Linotype" w:cs="Times New Roman"/>
        </w:rPr>
        <w:t xml:space="preserve">Penelitian ini bertujuan untuk </w:t>
      </w:r>
      <w:r w:rsidR="008135DF" w:rsidRPr="00A81220">
        <w:rPr>
          <w:rFonts w:ascii="Palatino Linotype" w:hAnsi="Palatino Linotype" w:cs="Times New Roman"/>
          <w:lang w:val="en-US"/>
        </w:rPr>
        <w:t xml:space="preserve">mengetahui apakah </w:t>
      </w:r>
      <w:r w:rsidRPr="00A81220">
        <w:rPr>
          <w:rFonts w:ascii="Palatino Linotype" w:hAnsi="Palatino Linotype" w:cs="Times New Roman"/>
        </w:rPr>
        <w:t>kemampuan spasial</w:t>
      </w:r>
      <w:r w:rsidR="004E6B7A" w:rsidRPr="00A81220">
        <w:rPr>
          <w:rFonts w:ascii="Palatino Linotype" w:hAnsi="Palatino Linotype" w:cs="Times New Roman"/>
          <w:lang w:val="en-US"/>
        </w:rPr>
        <w:t xml:space="preserve"> dan motivasi belajar</w:t>
      </w:r>
      <w:r w:rsidRPr="00A81220">
        <w:rPr>
          <w:rFonts w:ascii="Palatino Linotype" w:hAnsi="Palatino Linotype" w:cs="Times New Roman"/>
        </w:rPr>
        <w:t xml:space="preserve"> siswa</w:t>
      </w:r>
      <w:r w:rsidR="006A033C" w:rsidRPr="00A81220">
        <w:rPr>
          <w:rFonts w:ascii="Palatino Linotype" w:hAnsi="Palatino Linotype" w:cs="Times New Roman"/>
          <w:lang w:val="en-US"/>
        </w:rPr>
        <w:t xml:space="preserve"> SMK</w:t>
      </w:r>
      <w:r w:rsidRPr="00A81220">
        <w:rPr>
          <w:rFonts w:ascii="Palatino Linotype" w:hAnsi="Palatino Linotype" w:cs="Times New Roman"/>
        </w:rPr>
        <w:t xml:space="preserve"> dengan menggunakan model pembelajaran </w:t>
      </w:r>
      <w:r w:rsidRPr="00A81220">
        <w:rPr>
          <w:rFonts w:ascii="Palatino Linotype" w:hAnsi="Palatino Linotype" w:cs="Times New Roman"/>
          <w:i/>
          <w:iCs/>
        </w:rPr>
        <w:t xml:space="preserve">Problem Based Learning </w:t>
      </w:r>
      <w:r w:rsidRPr="00A81220">
        <w:rPr>
          <w:rFonts w:ascii="Palatino Linotype" w:hAnsi="Palatino Linotype" w:cs="Times New Roman"/>
        </w:rPr>
        <w:t xml:space="preserve">berbantuan aplikasi </w:t>
      </w:r>
      <w:r w:rsidRPr="00A81220">
        <w:rPr>
          <w:rFonts w:ascii="Palatino Linotype" w:hAnsi="Palatino Linotype" w:cs="Times New Roman"/>
          <w:i/>
          <w:iCs/>
        </w:rPr>
        <w:t>Geogebra</w:t>
      </w:r>
      <w:r w:rsidR="006473E2" w:rsidRPr="00A81220">
        <w:rPr>
          <w:rFonts w:ascii="Palatino Linotype" w:hAnsi="Palatino Linotype" w:cs="Times New Roman"/>
          <w:i/>
          <w:iCs/>
          <w:lang w:val="en-US"/>
        </w:rPr>
        <w:t xml:space="preserve"> </w:t>
      </w:r>
      <w:r w:rsidR="008135DF" w:rsidRPr="00A81220">
        <w:rPr>
          <w:rFonts w:ascii="Palatino Linotype" w:hAnsi="Palatino Linotype" w:cs="Times New Roman"/>
          <w:lang w:val="en-US"/>
        </w:rPr>
        <w:t>lebih baik daripada</w:t>
      </w:r>
      <w:r w:rsidR="00CF7BCB" w:rsidRPr="00A81220">
        <w:rPr>
          <w:rFonts w:ascii="Palatino Linotype" w:hAnsi="Palatino Linotype" w:cs="Times New Roman"/>
          <w:lang w:val="en-US"/>
        </w:rPr>
        <w:t xml:space="preserve"> </w:t>
      </w:r>
      <w:r w:rsidR="00CF7BCB" w:rsidRPr="00A81220">
        <w:rPr>
          <w:rFonts w:ascii="Palatino Linotype" w:hAnsi="Palatino Linotype" w:cs="Times New Roman"/>
        </w:rPr>
        <w:t>kemampuan spasial siswa dengan menggunakan</w:t>
      </w:r>
      <w:r w:rsidR="00CF7BCB" w:rsidRPr="00A81220">
        <w:rPr>
          <w:rFonts w:ascii="Palatino Linotype" w:hAnsi="Palatino Linotype" w:cs="Times New Roman"/>
          <w:lang w:val="en-US"/>
        </w:rPr>
        <w:t xml:space="preserve"> pembelajaran konvensional</w:t>
      </w:r>
      <w:r w:rsidR="002E4C52" w:rsidRPr="00A81220">
        <w:rPr>
          <w:rFonts w:ascii="Palatino Linotype" w:hAnsi="Palatino Linotype" w:cs="Times New Roman"/>
          <w:lang w:val="en-US"/>
        </w:rPr>
        <w:t xml:space="preserve"> pada materi dimensi tiga</w:t>
      </w:r>
      <w:r w:rsidRPr="00A81220">
        <w:rPr>
          <w:rFonts w:ascii="Palatino Linotype" w:hAnsi="Palatino Linotype" w:cs="Times New Roman"/>
        </w:rPr>
        <w:t xml:space="preserve">. Metode penelitian yang digunakan dalam penelitian ini yaitu metode penelitian kombinasi </w:t>
      </w:r>
      <w:r w:rsidRPr="00A81220">
        <w:rPr>
          <w:rFonts w:ascii="Palatino Linotype" w:hAnsi="Palatino Linotype" w:cs="Times New Roman"/>
          <w:i/>
          <w:iCs/>
        </w:rPr>
        <w:t>(mixed methods)</w:t>
      </w:r>
      <w:r w:rsidRPr="00A81220">
        <w:rPr>
          <w:rFonts w:ascii="Palatino Linotype" w:hAnsi="Palatino Linotype" w:cs="Times New Roman"/>
        </w:rPr>
        <w:t xml:space="preserve"> dengan desain </w:t>
      </w:r>
      <w:r w:rsidRPr="00A81220">
        <w:rPr>
          <w:rFonts w:ascii="Palatino Linotype" w:hAnsi="Palatino Linotype" w:cs="Times New Roman"/>
          <w:i/>
        </w:rPr>
        <w:t>sequential explanatory.</w:t>
      </w:r>
      <w:r w:rsidR="00B323D6" w:rsidRPr="00A81220">
        <w:rPr>
          <w:rFonts w:ascii="Palatino Linotype" w:hAnsi="Palatino Linotype" w:cs="Times New Roman"/>
          <w:i/>
          <w:lang w:val="en-US"/>
        </w:rPr>
        <w:t xml:space="preserve"> </w:t>
      </w:r>
      <w:r w:rsidR="00B323D6" w:rsidRPr="00A81220">
        <w:rPr>
          <w:rFonts w:ascii="Palatino Linotype" w:hAnsi="Palatino Linotype" w:cs="Times New Roman"/>
          <w:iCs/>
          <w:lang w:val="en-US"/>
        </w:rPr>
        <w:t>Penelitian ini merupakan jenis penelitian tindakan kelas (PTK)</w:t>
      </w:r>
      <w:r w:rsidR="00B323D6" w:rsidRPr="00A81220">
        <w:rPr>
          <w:rFonts w:ascii="Palatino Linotype" w:hAnsi="Palatino Linotype" w:cs="Times New Roman"/>
          <w:i/>
          <w:lang w:val="en-US"/>
        </w:rPr>
        <w:t xml:space="preserve">. </w:t>
      </w:r>
      <w:r w:rsidRPr="00A81220">
        <w:rPr>
          <w:rFonts w:ascii="Palatino Linotype" w:hAnsi="Palatino Linotype" w:cs="Times New Roman"/>
        </w:rPr>
        <w:t xml:space="preserve">Subjek penelitiannya adalah siswa kelas XI SMKN Tegalwaru Kabupaten Purwakarta yaitu kelas XI DKV untuk kelas eksperimen dan kelas XI APHP untuk kelas kontrol. Uji statistic diolah dengan menggunakan bantuan program </w:t>
      </w:r>
      <w:r w:rsidRPr="00A81220">
        <w:rPr>
          <w:rFonts w:ascii="Palatino Linotype" w:hAnsi="Palatino Linotype" w:cs="Times New Roman"/>
          <w:i/>
        </w:rPr>
        <w:t>software SPSS 29,00 for Windows</w:t>
      </w:r>
      <w:r w:rsidRPr="00A81220">
        <w:rPr>
          <w:rFonts w:ascii="Palatino Linotype" w:hAnsi="Palatino Linotype" w:cs="Times New Roman"/>
        </w:rPr>
        <w:t xml:space="preserve"> dan </w:t>
      </w:r>
      <w:r w:rsidRPr="00A81220">
        <w:rPr>
          <w:rFonts w:ascii="Palatino Linotype" w:hAnsi="Palatino Linotype" w:cs="Times New Roman"/>
          <w:i/>
          <w:iCs/>
        </w:rPr>
        <w:t>Microsoft Excell 2010.</w:t>
      </w:r>
      <w:r w:rsidRPr="00A81220">
        <w:rPr>
          <w:rFonts w:ascii="Palatino Linotype" w:hAnsi="Palatino Linotype" w:cs="Times New Roman"/>
        </w:rPr>
        <w:t xml:space="preserve"> Hasil penelitian yang diperoleh adalah </w:t>
      </w:r>
      <w:r w:rsidR="004E6B7A" w:rsidRPr="00A81220">
        <w:rPr>
          <w:rFonts w:ascii="Palatino Linotype" w:hAnsi="Palatino Linotype" w:cs="Times New Roman"/>
          <w:lang w:val="en-US"/>
        </w:rPr>
        <w:t xml:space="preserve">(1) </w:t>
      </w:r>
      <w:r w:rsidR="005D640F" w:rsidRPr="00A81220">
        <w:rPr>
          <w:rFonts w:ascii="Palatino Linotype" w:hAnsi="Palatino Linotype" w:cs="Times New Roman"/>
          <w:lang w:val="en-US"/>
        </w:rPr>
        <w:t>P</w:t>
      </w:r>
      <w:r w:rsidR="005D640F" w:rsidRPr="00A81220">
        <w:rPr>
          <w:rFonts w:ascii="Palatino Linotype" w:hAnsi="Palatino Linotype" w:cs="Times New Roman"/>
        </w:rPr>
        <w:t xml:space="preserve">eningkatan kemampuan spasial siswa melalui pembelajaran </w:t>
      </w:r>
      <w:r w:rsidR="005D640F" w:rsidRPr="00A81220">
        <w:rPr>
          <w:rFonts w:ascii="Palatino Linotype" w:hAnsi="Palatino Linotype" w:cs="Times New Roman"/>
          <w:i/>
          <w:iCs/>
        </w:rPr>
        <w:t>Problem Based Learning (PBL)</w:t>
      </w:r>
      <w:r w:rsidR="005D640F" w:rsidRPr="00A81220">
        <w:rPr>
          <w:rFonts w:ascii="Palatino Linotype" w:hAnsi="Palatino Linotype" w:cs="Times New Roman"/>
        </w:rPr>
        <w:t xml:space="preserve"> berbantuan Aplikasi </w:t>
      </w:r>
      <w:r w:rsidR="005D640F" w:rsidRPr="00A81220">
        <w:rPr>
          <w:rFonts w:ascii="Palatino Linotype" w:hAnsi="Palatino Linotype" w:cs="Times New Roman"/>
          <w:i/>
          <w:iCs/>
        </w:rPr>
        <w:t>Geogebra</w:t>
      </w:r>
      <w:r w:rsidR="005D640F" w:rsidRPr="00A81220">
        <w:rPr>
          <w:rFonts w:ascii="Palatino Linotype" w:hAnsi="Palatino Linotype" w:cs="Times New Roman"/>
        </w:rPr>
        <w:t xml:space="preserve"> lebih baik daripada siswa yang memperoleh pembelajaran konvensional</w:t>
      </w:r>
      <w:r w:rsidR="004E6B7A" w:rsidRPr="00A81220">
        <w:rPr>
          <w:rFonts w:ascii="Palatino Linotype" w:hAnsi="Palatino Linotype" w:cs="Times New Roman"/>
          <w:iCs/>
          <w:lang w:val="en-US"/>
        </w:rPr>
        <w:t xml:space="preserve">, (2) Motivasi belajar siswa yang mendapatkan </w:t>
      </w:r>
      <w:r w:rsidRPr="00A81220">
        <w:rPr>
          <w:rFonts w:ascii="Palatino Linotype" w:hAnsi="Palatino Linotype" w:cs="Times New Roman"/>
        </w:rPr>
        <w:t xml:space="preserve">pembelajaran </w:t>
      </w:r>
      <w:r w:rsidRPr="00A81220">
        <w:rPr>
          <w:rFonts w:ascii="Palatino Linotype" w:hAnsi="Palatino Linotype" w:cs="Times New Roman"/>
          <w:i/>
        </w:rPr>
        <w:t xml:space="preserve">Problem Based Learning </w:t>
      </w:r>
      <w:r w:rsidRPr="00A81220">
        <w:rPr>
          <w:rFonts w:ascii="Palatino Linotype" w:hAnsi="Palatino Linotype" w:cs="Times New Roman"/>
          <w:iCs/>
        </w:rPr>
        <w:t xml:space="preserve">berbantuan aplikasi </w:t>
      </w:r>
      <w:r w:rsidRPr="00A81220">
        <w:rPr>
          <w:rFonts w:ascii="Palatino Linotype" w:hAnsi="Palatino Linotype" w:cs="Times New Roman"/>
          <w:i/>
        </w:rPr>
        <w:t>Geogebra</w:t>
      </w:r>
      <w:r w:rsidRPr="00A81220">
        <w:rPr>
          <w:rFonts w:ascii="Palatino Linotype" w:hAnsi="Palatino Linotype" w:cs="Times New Roman"/>
        </w:rPr>
        <w:t xml:space="preserve"> </w:t>
      </w:r>
      <w:r w:rsidR="00E61FFC" w:rsidRPr="00A81220">
        <w:rPr>
          <w:rFonts w:ascii="Palatino Linotype" w:hAnsi="Palatino Linotype" w:cs="Times New Roman"/>
          <w:lang w:val="en-US"/>
        </w:rPr>
        <w:t>lebih baik daripada pembelajaran konvensional</w:t>
      </w:r>
      <w:r w:rsidR="008135DF" w:rsidRPr="00A81220">
        <w:rPr>
          <w:rFonts w:ascii="Palatino Linotype" w:hAnsi="Palatino Linotype" w:cs="Times New Roman"/>
          <w:lang w:val="en-US"/>
        </w:rPr>
        <w:t>.</w:t>
      </w:r>
    </w:p>
    <w:p w14:paraId="2CBF4D68" w14:textId="00DB3B93" w:rsidR="00FD59BB" w:rsidRPr="00A81220" w:rsidRDefault="00FD59BB" w:rsidP="000621FF">
      <w:pPr>
        <w:ind w:left="1843" w:right="567" w:hanging="1276"/>
        <w:jc w:val="both"/>
        <w:rPr>
          <w:rFonts w:ascii="Palatino Linotype" w:hAnsi="Palatino Linotype" w:cs="Times New Roman"/>
          <w:i/>
          <w:iCs/>
          <w:lang w:val="en-US"/>
        </w:rPr>
      </w:pPr>
      <w:r w:rsidRPr="00A81220">
        <w:rPr>
          <w:rFonts w:ascii="Palatino Linotype" w:hAnsi="Palatino Linotype" w:cs="Times New Roman"/>
          <w:b/>
        </w:rPr>
        <w:t>Kata kunci</w:t>
      </w:r>
      <w:r w:rsidRPr="00A81220">
        <w:rPr>
          <w:rFonts w:ascii="Palatino Linotype" w:hAnsi="Palatino Linotype" w:cs="Times New Roman"/>
          <w:b/>
          <w:bCs/>
        </w:rPr>
        <w:t>:</w:t>
      </w:r>
      <w:r w:rsidRPr="00A81220">
        <w:rPr>
          <w:rFonts w:ascii="Palatino Linotype" w:hAnsi="Palatino Linotype" w:cs="Times New Roman"/>
        </w:rPr>
        <w:t xml:space="preserve"> </w:t>
      </w:r>
      <w:r w:rsidR="00D949A0" w:rsidRPr="00A81220">
        <w:rPr>
          <w:rFonts w:ascii="Palatino Linotype" w:hAnsi="Palatino Linotype" w:cs="Times New Roman"/>
          <w:lang w:val="en-US"/>
        </w:rPr>
        <w:t xml:space="preserve">Aplikasi </w:t>
      </w:r>
      <w:r w:rsidR="00D949A0" w:rsidRPr="00A81220">
        <w:rPr>
          <w:rFonts w:ascii="Palatino Linotype" w:hAnsi="Palatino Linotype" w:cs="Times New Roman"/>
          <w:i/>
          <w:iCs/>
          <w:lang w:val="en-US"/>
        </w:rPr>
        <w:t>Geogebra</w:t>
      </w:r>
      <w:r w:rsidR="00D949A0" w:rsidRPr="00A81220">
        <w:rPr>
          <w:rFonts w:ascii="Palatino Linotype" w:hAnsi="Palatino Linotype" w:cs="Times New Roman"/>
          <w:lang w:val="en-US"/>
        </w:rPr>
        <w:t>, Kemampuan Spasial</w:t>
      </w:r>
      <w:r w:rsidR="005F4437" w:rsidRPr="00A81220">
        <w:rPr>
          <w:rFonts w:ascii="Palatino Linotype" w:hAnsi="Palatino Linotype" w:cs="Times New Roman"/>
          <w:lang w:val="en-US"/>
        </w:rPr>
        <w:t xml:space="preserve">, </w:t>
      </w:r>
      <w:r w:rsidR="006473E2" w:rsidRPr="00A81220">
        <w:rPr>
          <w:rFonts w:ascii="Palatino Linotype" w:hAnsi="Palatino Linotype" w:cs="Times New Roman"/>
          <w:lang w:val="en-US"/>
        </w:rPr>
        <w:t>Geometri Dimensi Tiga</w:t>
      </w:r>
      <w:r w:rsidR="00D439CF" w:rsidRPr="00A81220">
        <w:rPr>
          <w:rFonts w:ascii="Palatino Linotype" w:hAnsi="Palatino Linotype" w:cs="Times New Roman"/>
          <w:lang w:val="en-US"/>
        </w:rPr>
        <w:t>,</w:t>
      </w:r>
      <w:r w:rsidR="004E6B7A" w:rsidRPr="00A81220">
        <w:rPr>
          <w:rFonts w:ascii="Palatino Linotype" w:hAnsi="Palatino Linotype" w:cs="Times New Roman"/>
          <w:lang w:val="en-US"/>
        </w:rPr>
        <w:t xml:space="preserve"> Motivasi Belajar,</w:t>
      </w:r>
      <w:r w:rsidR="00D439CF" w:rsidRPr="00A81220">
        <w:rPr>
          <w:rFonts w:ascii="Palatino Linotype" w:hAnsi="Palatino Linotype" w:cs="Times New Roman"/>
          <w:lang w:val="en-US"/>
        </w:rPr>
        <w:t xml:space="preserve"> </w:t>
      </w:r>
      <w:r w:rsidR="005F4437" w:rsidRPr="00A81220">
        <w:rPr>
          <w:rFonts w:ascii="Palatino Linotype" w:hAnsi="Palatino Linotype" w:cs="Times New Roman"/>
          <w:i/>
          <w:iCs/>
          <w:lang w:val="en-US"/>
        </w:rPr>
        <w:t>Problem Based Learning</w:t>
      </w:r>
    </w:p>
    <w:p w14:paraId="42095C55" w14:textId="77777777" w:rsidR="00E8046C" w:rsidRPr="00A81220" w:rsidRDefault="00E8046C" w:rsidP="00B81958">
      <w:pPr>
        <w:pStyle w:val="ListParagraph"/>
        <w:spacing w:line="230" w:lineRule="auto"/>
        <w:ind w:left="0"/>
        <w:jc w:val="both"/>
        <w:rPr>
          <w:rFonts w:ascii="Palatino Linotype" w:hAnsi="Palatino Linotype" w:cs="Times New Roman"/>
          <w:b/>
        </w:rPr>
      </w:pPr>
    </w:p>
    <w:p w14:paraId="7C2802A4" w14:textId="45C41D99" w:rsidR="00FD59BB" w:rsidRPr="00A81220" w:rsidRDefault="0043704B" w:rsidP="003E0648">
      <w:pPr>
        <w:jc w:val="center"/>
        <w:rPr>
          <w:rFonts w:ascii="Palatino Linotype" w:hAnsi="Palatino Linotype" w:cs="Times New Roman"/>
          <w:b/>
          <w:i/>
          <w:iCs/>
        </w:rPr>
      </w:pPr>
      <w:r w:rsidRPr="00A81220">
        <w:rPr>
          <w:rFonts w:ascii="Palatino Linotype" w:hAnsi="Palatino Linotype" w:cs="Times New Roman"/>
          <w:b/>
          <w:i/>
          <w:iCs/>
        </w:rPr>
        <w:t>Abstract</w:t>
      </w:r>
    </w:p>
    <w:p w14:paraId="27EEE229" w14:textId="16B2E0C6" w:rsidR="00094CF9" w:rsidRPr="00C57586" w:rsidRDefault="000621FF" w:rsidP="00057E28">
      <w:pPr>
        <w:tabs>
          <w:tab w:val="left" w:pos="10992"/>
          <w:tab w:val="left" w:pos="11908"/>
          <w:tab w:val="left" w:pos="12824"/>
          <w:tab w:val="left" w:pos="13740"/>
          <w:tab w:val="left" w:pos="14656"/>
        </w:tabs>
        <w:spacing w:line="228" w:lineRule="auto"/>
        <w:ind w:left="567" w:right="567"/>
        <w:jc w:val="both"/>
        <w:rPr>
          <w:rFonts w:ascii="Palatino Linotype" w:eastAsia="Times New Roman" w:hAnsi="Palatino Linotype" w:cs="Times New Roman"/>
          <w:i/>
          <w:iCs/>
          <w:lang w:eastAsia="en-ID"/>
        </w:rPr>
      </w:pPr>
      <w:r w:rsidRPr="00A81220">
        <w:rPr>
          <w:rStyle w:val="y2iqfc"/>
          <w:rFonts w:ascii="Palatino Linotype" w:hAnsi="Palatino Linotype"/>
          <w:i/>
          <w:iCs/>
          <w:color w:val="202124"/>
          <w:lang w:val="en"/>
        </w:rPr>
        <w:t>This research aims to find out whether the spatial abilities and learning motivation of vocational school students using the Problem Based Learning learning model assisted by the Geogebra application are better than the spatial abilities of students using conventional learning on three-dimensional material. The research method used in this research is a combined research method (mixed methods) with a sequential explanatory design. This research is a type of classroom action research (PTK). The research subjects were class XI students at Tegalwaru Vocational School, Purwakarta Regency, namely class XI DKV for the experimental class and class XI APHP for the control class. Statistical tests were processed using the software program SPSS 29.00 for Windows and Microsoft Excel 2010. The research results obtained were (1) Increasing students' spatial abilities through Problem Based Learning (PBL) learning assisted by the Geogebra Application was better than students who received conventional learning , (2) The learning motivation of students who receive Problem Based Learning learning assisted by the Geogebra application is better than conventional learning</w:t>
      </w:r>
      <w:r w:rsidRPr="00A81220">
        <w:rPr>
          <w:rStyle w:val="y2iqfc"/>
          <w:rFonts w:ascii="Palatino Linotype" w:hAnsi="Palatino Linotype"/>
          <w:color w:val="202124"/>
          <w:lang w:val="en"/>
        </w:rPr>
        <w:t>.</w:t>
      </w:r>
    </w:p>
    <w:p w14:paraId="4A6E3024" w14:textId="0FF48CE3" w:rsidR="008C5457" w:rsidRPr="00A81220" w:rsidRDefault="0043704B" w:rsidP="00094CF9">
      <w:pPr>
        <w:spacing w:line="228" w:lineRule="auto"/>
        <w:ind w:left="1701" w:right="567" w:hanging="1134"/>
        <w:jc w:val="both"/>
        <w:rPr>
          <w:rFonts w:ascii="Palatino Linotype" w:hAnsi="Palatino Linotype" w:cs="Times New Roman"/>
          <w:i/>
          <w:iCs/>
        </w:rPr>
      </w:pPr>
      <w:r w:rsidRPr="00A81220">
        <w:rPr>
          <w:rFonts w:ascii="Palatino Linotype" w:hAnsi="Palatino Linotype" w:cs="Times New Roman"/>
          <w:b/>
          <w:i/>
          <w:iCs/>
        </w:rPr>
        <w:t>Keyword</w:t>
      </w:r>
      <w:r w:rsidRPr="00A81220">
        <w:rPr>
          <w:rFonts w:ascii="Palatino Linotype" w:hAnsi="Palatino Linotype" w:cs="Times New Roman"/>
          <w:b/>
          <w:i/>
          <w:iCs/>
          <w:lang w:val="en-US"/>
        </w:rPr>
        <w:t>s</w:t>
      </w:r>
      <w:r w:rsidR="00FD59BB" w:rsidRPr="00A81220">
        <w:rPr>
          <w:rFonts w:ascii="Palatino Linotype" w:hAnsi="Palatino Linotype" w:cs="Times New Roman"/>
          <w:b/>
          <w:i/>
          <w:iCs/>
        </w:rPr>
        <w:t>:</w:t>
      </w:r>
      <w:r w:rsidR="00D63E72" w:rsidRPr="00A81220">
        <w:rPr>
          <w:rFonts w:ascii="Palatino Linotype" w:hAnsi="Palatino Linotype" w:cs="Times New Roman"/>
          <w:b/>
          <w:i/>
          <w:iCs/>
        </w:rPr>
        <w:t xml:space="preserve"> </w:t>
      </w:r>
      <w:r w:rsidR="008C5457" w:rsidRPr="00A81220">
        <w:rPr>
          <w:rStyle w:val="y2iqfc"/>
          <w:rFonts w:ascii="Palatino Linotype" w:hAnsi="Palatino Linotype"/>
          <w:i/>
          <w:iCs/>
          <w:lang w:val="en"/>
        </w:rPr>
        <w:t>Geogebra Application, Spatial</w:t>
      </w:r>
      <w:r w:rsidR="0019750D" w:rsidRPr="00A81220">
        <w:rPr>
          <w:rStyle w:val="y2iqfc"/>
          <w:rFonts w:ascii="Palatino Linotype" w:hAnsi="Palatino Linotype"/>
          <w:i/>
          <w:iCs/>
          <w:lang w:val="en"/>
        </w:rPr>
        <w:t xml:space="preserve"> A</w:t>
      </w:r>
      <w:r w:rsidR="008C5457" w:rsidRPr="00A81220">
        <w:rPr>
          <w:rStyle w:val="y2iqfc"/>
          <w:rFonts w:ascii="Palatino Linotype" w:hAnsi="Palatino Linotype"/>
          <w:i/>
          <w:iCs/>
          <w:lang w:val="en"/>
        </w:rPr>
        <w:t>bilit</w:t>
      </w:r>
      <w:r w:rsidR="0019750D" w:rsidRPr="00A81220">
        <w:rPr>
          <w:rStyle w:val="y2iqfc"/>
          <w:rFonts w:ascii="Palatino Linotype" w:hAnsi="Palatino Linotype"/>
          <w:i/>
          <w:iCs/>
          <w:lang w:val="en"/>
        </w:rPr>
        <w:t xml:space="preserve">y, </w:t>
      </w:r>
      <w:r w:rsidR="00AA3E69" w:rsidRPr="00A81220">
        <w:rPr>
          <w:rStyle w:val="y2iqfc"/>
          <w:rFonts w:ascii="Palatino Linotype" w:hAnsi="Palatino Linotype"/>
          <w:i/>
          <w:iCs/>
          <w:lang w:val="en"/>
        </w:rPr>
        <w:t>Three Dimensional Geometry</w:t>
      </w:r>
      <w:r w:rsidR="0019750D" w:rsidRPr="00A81220">
        <w:rPr>
          <w:rStyle w:val="y2iqfc"/>
          <w:rFonts w:ascii="Palatino Linotype" w:hAnsi="Palatino Linotype"/>
          <w:i/>
          <w:iCs/>
          <w:lang w:val="en"/>
        </w:rPr>
        <w:t xml:space="preserve">, </w:t>
      </w:r>
      <w:r w:rsidR="003E0648" w:rsidRPr="00A81220">
        <w:rPr>
          <w:rStyle w:val="y2iqfc"/>
          <w:rFonts w:ascii="Palatino Linotype" w:hAnsi="Palatino Linotype"/>
          <w:i/>
          <w:iCs/>
          <w:lang w:val="en"/>
        </w:rPr>
        <w:t xml:space="preserve">Learning Motivation, </w:t>
      </w:r>
      <w:r w:rsidR="0019750D" w:rsidRPr="00A81220">
        <w:rPr>
          <w:rStyle w:val="y2iqfc"/>
          <w:rFonts w:ascii="Palatino Linotype" w:hAnsi="Palatino Linotype"/>
          <w:i/>
          <w:iCs/>
          <w:lang w:val="en"/>
        </w:rPr>
        <w:t>Problem Based Learning</w:t>
      </w:r>
    </w:p>
    <w:p w14:paraId="3EBF4827" w14:textId="7ED1AA4F" w:rsidR="001D41B1" w:rsidRPr="00A81220" w:rsidRDefault="008A2DA9" w:rsidP="00342CDC">
      <w:pPr>
        <w:pStyle w:val="ListParagraph"/>
        <w:spacing w:line="360" w:lineRule="auto"/>
        <w:ind w:left="0"/>
        <w:jc w:val="both"/>
        <w:rPr>
          <w:rFonts w:ascii="Palatino Linotype" w:hAnsi="Palatino Linotype" w:cs="Times New Roman"/>
          <w:lang w:val="en-US"/>
        </w:rPr>
      </w:pPr>
      <w:r w:rsidRPr="00A81220">
        <w:rPr>
          <w:rFonts w:ascii="Palatino Linotype" w:hAnsi="Palatino Linotype" w:cs="Times New Roman"/>
          <w:b/>
        </w:rPr>
        <w:lastRenderedPageBreak/>
        <w:t>Pendahuluan</w:t>
      </w:r>
    </w:p>
    <w:p w14:paraId="7488C2A0" w14:textId="67B8D6FC" w:rsidR="00E61D64" w:rsidRPr="00A81220" w:rsidRDefault="00E61D64" w:rsidP="00E61D64">
      <w:pPr>
        <w:spacing w:line="360" w:lineRule="auto"/>
        <w:ind w:firstLine="567"/>
        <w:jc w:val="both"/>
        <w:rPr>
          <w:rFonts w:ascii="Palatino Linotype" w:hAnsi="Palatino Linotype"/>
        </w:rPr>
      </w:pPr>
      <w:r w:rsidRPr="00A81220">
        <w:rPr>
          <w:rFonts w:ascii="Palatino Linotype" w:hAnsi="Palatino Linotype"/>
        </w:rPr>
        <w:t xml:space="preserve">Menurut Armstrong (2008) menyebutkan bahwa kemampuan spasial adalah kemampuan untuk melihat dunia visual spasial secara akurat dan kemampuan untuk melakukan perubahan dengan penglihatan atau membayangkan. Kemampuan ini berkaitan dengan warna, garis, bangun, bentuk, ruang, serta hubungannya. Hal ini termasuk kemampuan untuk membayangkan, menggambarkan ide visual-spasial dan menjelaskan secara akurat susunan keruangan. Sementara itu Maier (1998) mengemukakan bahwa kemampuan spasial adalah kecakapan yang dimiliki oleh manusia yang relevan dengan tingkat tinggi di kehidupan kita. Maier menambahkan bahwa kemampuan spasial terdiri dari lima elemen. </w:t>
      </w:r>
    </w:p>
    <w:p w14:paraId="3D9F7813" w14:textId="77777777" w:rsidR="00E61D64" w:rsidRPr="00A81220" w:rsidRDefault="00E61D64" w:rsidP="00857CFC">
      <w:pPr>
        <w:pStyle w:val="BodyText"/>
        <w:numPr>
          <w:ilvl w:val="0"/>
          <w:numId w:val="29"/>
        </w:numPr>
        <w:ind w:left="284" w:right="134" w:hanging="284"/>
        <w:jc w:val="both"/>
        <w:rPr>
          <w:rFonts w:ascii="Palatino Linotype" w:hAnsi="Palatino Linotype"/>
          <w:sz w:val="22"/>
          <w:szCs w:val="22"/>
        </w:rPr>
      </w:pPr>
      <w:r w:rsidRPr="00A81220">
        <w:rPr>
          <w:rFonts w:ascii="Palatino Linotype" w:hAnsi="Palatino Linotype"/>
          <w:i/>
          <w:iCs/>
          <w:sz w:val="22"/>
          <w:szCs w:val="22"/>
        </w:rPr>
        <w:t>Spatial Perception</w:t>
      </w:r>
      <w:r w:rsidRPr="00A81220">
        <w:rPr>
          <w:rFonts w:ascii="Palatino Linotype" w:hAnsi="Palatino Linotype"/>
          <w:sz w:val="22"/>
          <w:szCs w:val="22"/>
        </w:rPr>
        <w:t xml:space="preserve"> yaitu kemampuan yang membutuhkan letak benda yang sedang diamati secara horizontal ataupun vertikal. </w:t>
      </w:r>
    </w:p>
    <w:p w14:paraId="29CE45CC" w14:textId="77777777" w:rsidR="00E61D64" w:rsidRPr="00A81220" w:rsidRDefault="00E61D64" w:rsidP="00857CFC">
      <w:pPr>
        <w:pStyle w:val="BodyText"/>
        <w:numPr>
          <w:ilvl w:val="0"/>
          <w:numId w:val="29"/>
        </w:numPr>
        <w:ind w:left="284" w:right="-1" w:hanging="284"/>
        <w:jc w:val="both"/>
        <w:rPr>
          <w:rFonts w:ascii="Palatino Linotype" w:hAnsi="Palatino Linotype"/>
          <w:sz w:val="22"/>
          <w:szCs w:val="22"/>
        </w:rPr>
      </w:pPr>
      <w:r w:rsidRPr="00A81220">
        <w:rPr>
          <w:rFonts w:ascii="Palatino Linotype" w:hAnsi="Palatino Linotype"/>
          <w:i/>
          <w:iCs/>
          <w:sz w:val="22"/>
          <w:szCs w:val="22"/>
        </w:rPr>
        <w:t>Visualization</w:t>
      </w:r>
      <w:r w:rsidRPr="00A81220">
        <w:rPr>
          <w:rFonts w:ascii="Palatino Linotype" w:hAnsi="Palatino Linotype"/>
          <w:sz w:val="22"/>
          <w:szCs w:val="22"/>
        </w:rPr>
        <w:t xml:space="preserve"> adalah kemampuan untuk menunjukan aturan perubahan atau perpindahan penyusun suatu bangun baik tiga dimensi ke dua dimensi ataupun sebaliknya. </w:t>
      </w:r>
    </w:p>
    <w:p w14:paraId="6958753B" w14:textId="77777777" w:rsidR="00E61D64" w:rsidRPr="00A81220" w:rsidRDefault="00E61D64" w:rsidP="00857CFC">
      <w:pPr>
        <w:pStyle w:val="BodyText"/>
        <w:numPr>
          <w:ilvl w:val="0"/>
          <w:numId w:val="29"/>
        </w:numPr>
        <w:ind w:left="284" w:right="134" w:hanging="284"/>
        <w:jc w:val="both"/>
        <w:rPr>
          <w:rFonts w:ascii="Palatino Linotype" w:hAnsi="Palatino Linotype"/>
          <w:sz w:val="22"/>
          <w:szCs w:val="22"/>
        </w:rPr>
      </w:pPr>
      <w:r w:rsidRPr="00A81220">
        <w:rPr>
          <w:rFonts w:ascii="Palatino Linotype" w:hAnsi="Palatino Linotype"/>
          <w:i/>
          <w:iCs/>
          <w:sz w:val="22"/>
          <w:szCs w:val="22"/>
        </w:rPr>
        <w:t>Mental Rotation</w:t>
      </w:r>
      <w:r w:rsidRPr="00A81220">
        <w:rPr>
          <w:rFonts w:ascii="Palatino Linotype" w:hAnsi="Palatino Linotype"/>
          <w:sz w:val="22"/>
          <w:szCs w:val="22"/>
        </w:rPr>
        <w:t xml:space="preserve"> adalah kemampuan untuk memutar benda dua dimensi dan tiga dimensi secara tepat dan akurat. </w:t>
      </w:r>
    </w:p>
    <w:p w14:paraId="370B9AA5" w14:textId="77777777" w:rsidR="00E61D64" w:rsidRPr="00A81220" w:rsidRDefault="00E61D64" w:rsidP="00857CFC">
      <w:pPr>
        <w:pStyle w:val="BodyText"/>
        <w:numPr>
          <w:ilvl w:val="0"/>
          <w:numId w:val="29"/>
        </w:numPr>
        <w:ind w:left="284" w:right="134" w:hanging="284"/>
        <w:jc w:val="both"/>
        <w:rPr>
          <w:rFonts w:ascii="Palatino Linotype" w:hAnsi="Palatino Linotype"/>
          <w:sz w:val="22"/>
          <w:szCs w:val="22"/>
        </w:rPr>
      </w:pPr>
      <w:r w:rsidRPr="00A81220">
        <w:rPr>
          <w:rFonts w:ascii="Palatino Linotype" w:hAnsi="Palatino Linotype"/>
          <w:i/>
          <w:iCs/>
          <w:sz w:val="22"/>
          <w:szCs w:val="22"/>
        </w:rPr>
        <w:t>Spatial Relation</w:t>
      </w:r>
      <w:r w:rsidRPr="00A81220">
        <w:rPr>
          <w:rFonts w:ascii="Palatino Linotype" w:hAnsi="Palatino Linotype"/>
          <w:sz w:val="22"/>
          <w:szCs w:val="22"/>
        </w:rPr>
        <w:t xml:space="preserve"> yaitu kemampuan memahami susunan dari suatu obyek dan bagiannya serta hubungannya satu sama lain. </w:t>
      </w:r>
    </w:p>
    <w:p w14:paraId="0A22CFC1" w14:textId="2763B460" w:rsidR="00E61D64" w:rsidRPr="00A81220" w:rsidRDefault="00E61D64" w:rsidP="00857CFC">
      <w:pPr>
        <w:pStyle w:val="BodyText"/>
        <w:numPr>
          <w:ilvl w:val="0"/>
          <w:numId w:val="29"/>
        </w:numPr>
        <w:ind w:left="284" w:right="134" w:hanging="284"/>
        <w:jc w:val="both"/>
        <w:rPr>
          <w:rFonts w:ascii="Palatino Linotype" w:hAnsi="Palatino Linotype"/>
          <w:sz w:val="22"/>
          <w:szCs w:val="22"/>
        </w:rPr>
      </w:pPr>
      <w:r w:rsidRPr="00A81220">
        <w:rPr>
          <w:rFonts w:ascii="Palatino Linotype" w:hAnsi="Palatino Linotype"/>
          <w:i/>
          <w:iCs/>
          <w:sz w:val="22"/>
          <w:szCs w:val="22"/>
        </w:rPr>
        <w:t>Spatial Orientation</w:t>
      </w:r>
      <w:r w:rsidRPr="00A81220">
        <w:rPr>
          <w:rFonts w:ascii="Palatino Linotype" w:hAnsi="Palatino Linotype"/>
          <w:sz w:val="22"/>
          <w:szCs w:val="22"/>
        </w:rPr>
        <w:t xml:space="preserve"> adalah kemampuan untuk mengamati suatu benda dari berbagai keadaan.</w:t>
      </w:r>
    </w:p>
    <w:p w14:paraId="0DD2AEFE" w14:textId="3A766248" w:rsidR="00E61D64" w:rsidRPr="00A81220" w:rsidRDefault="00E61D64" w:rsidP="00857CFC">
      <w:pPr>
        <w:spacing w:before="120" w:line="360" w:lineRule="auto"/>
        <w:ind w:firstLine="567"/>
        <w:jc w:val="both"/>
        <w:rPr>
          <w:rFonts w:ascii="Palatino Linotype" w:hAnsi="Palatino Linotype"/>
        </w:rPr>
      </w:pPr>
      <w:r w:rsidRPr="00A81220">
        <w:rPr>
          <w:rFonts w:ascii="Palatino Linotype" w:hAnsi="Palatino Linotype"/>
        </w:rPr>
        <w:t>Demikian pentingnya kemampuan spasial dan perlu dimiliki oleh siswa sehingga guru dituntut untuk memperhatikan kemampuan ini dalam pembelajaran di kelas. Namun pada kenyataannya kemampuan spasial yang dimiliki siswa masih lemah. Hal ini terungkap melalui penelitian yang dilakukan oleh Siswanto (2014) yaitu kurangnya imajinasi untuk memvisualisasikan komponen-komponen bentuk bangun ruang sehingga siswa merasa kesulitan dalam mengkonstruksi bangun ruang geometri dan menyelesaikan masalah.</w:t>
      </w:r>
    </w:p>
    <w:p w14:paraId="73827CB9" w14:textId="77777777" w:rsidR="001F7669" w:rsidRPr="00A81220" w:rsidRDefault="001F7669" w:rsidP="001F7669">
      <w:pPr>
        <w:spacing w:line="360" w:lineRule="auto"/>
        <w:ind w:firstLine="567"/>
        <w:jc w:val="both"/>
        <w:rPr>
          <w:rFonts w:ascii="Palatino Linotype" w:hAnsi="Palatino Linotype"/>
        </w:rPr>
      </w:pPr>
      <w:r w:rsidRPr="00A81220">
        <w:rPr>
          <w:rFonts w:ascii="Palatino Linotype" w:hAnsi="Palatino Linotype"/>
        </w:rPr>
        <w:t>Geometri menempati posisi khusus dalam kurikulum matematika karena banyaknya konsep-konsep yang termuat di dalamnya. Geometri menyediakan pendekatan-pendekatan untuk pemecahan masalah melalui gambar-gambar, diagram, sistem koordinat, vektor, dan transformasi. Pembelajaran geometri, khususnya pada tingkat Sekolah Menengah Kejuruan saat ini menitik beratkan pada materi ruang dimensi tiga yang meliputi hubungan antara titik, garis, dan bidang dalam ruang, dan berbagai hal yang muncul akibat adanya hubungan tersebut.</w:t>
      </w:r>
    </w:p>
    <w:p w14:paraId="3E322B87" w14:textId="6DFB9F28" w:rsidR="001F7669" w:rsidRPr="00A81220" w:rsidRDefault="001F7669" w:rsidP="00977EC3">
      <w:pPr>
        <w:spacing w:line="355" w:lineRule="auto"/>
        <w:ind w:firstLine="567"/>
        <w:jc w:val="both"/>
        <w:rPr>
          <w:rFonts w:ascii="Palatino Linotype" w:hAnsi="Palatino Linotype"/>
        </w:rPr>
      </w:pPr>
      <w:r w:rsidRPr="00A81220">
        <w:rPr>
          <w:rFonts w:ascii="Palatino Linotype" w:hAnsi="Palatino Linotype"/>
        </w:rPr>
        <w:lastRenderedPageBreak/>
        <w:t xml:space="preserve">Penguasaan objek geometri yang bersifat abstrak pada siswa sekolah menengah di lapangan ternyata tidak seperti yang diharapkan. Selain itu, Ozerem (2012) juga menyimpulkan bahwa penguasaan siswa terhadap geometri masih rendah. Hal ini terlihat dari hasil penelitiannya yang menunjukkan adanya kesalahan (miskonsepsi) yang dilakukan siswa dalam menyelesaikan soal geometri. Siswa berpendapat bahwa dalam memahami, menggambar lukisan, serta menyelesaikan permasalahan geometri sangat memakan waktu sehingga geometri tidak menarik bagi siswa. </w:t>
      </w:r>
    </w:p>
    <w:p w14:paraId="5F328187" w14:textId="77777777" w:rsidR="001F7669" w:rsidRPr="00A81220" w:rsidRDefault="001F7669" w:rsidP="00977EC3">
      <w:pPr>
        <w:spacing w:line="355" w:lineRule="auto"/>
        <w:ind w:firstLine="567"/>
        <w:jc w:val="both"/>
        <w:rPr>
          <w:rFonts w:ascii="Palatino Linotype" w:hAnsi="Palatino Linotype"/>
        </w:rPr>
      </w:pPr>
      <w:r w:rsidRPr="00A81220">
        <w:rPr>
          <w:rFonts w:ascii="Palatino Linotype" w:hAnsi="Palatino Linotype"/>
        </w:rPr>
        <w:t>Salah satu materi geometri yang dipelajari di tingkat SMK adalah menentukan jarak dalam ruang pada geometri dimensi tiga. Dalam materi tersebut dipelajari tentang jarak antar titik, jarak titik ke garis dan jarak titik ke bidang dalam ruang. Penguasaan materi soal matematika pada kemampuan menghitung jarak (antar titik, titik ke garis dan titik ke bidang) masih rendah. Hal ini dibuktikan dengan Hasil Ujian Sekolah di SMKN Tegalwaru Kabupaten Purwakarta khususnya Materi Geometri masih rendah dibandingkan dengan kemampuan yang lain. Rendahnya hasil ujian sekolah pada materi jarak dalam ruang pada geometri dimensi tiga merupakan salah satu bukti bahwa siswa mengalami permasalahan dalam menyelesaikan soal geometri.</w:t>
      </w:r>
    </w:p>
    <w:p w14:paraId="3711C34C" w14:textId="77777777" w:rsidR="001F7669" w:rsidRPr="00A81220" w:rsidRDefault="001F7669" w:rsidP="00977EC3">
      <w:pPr>
        <w:spacing w:line="355" w:lineRule="auto"/>
        <w:ind w:firstLine="567"/>
        <w:jc w:val="both"/>
        <w:rPr>
          <w:rFonts w:ascii="Palatino Linotype" w:hAnsi="Palatino Linotype"/>
        </w:rPr>
      </w:pPr>
      <w:r w:rsidRPr="00A81220">
        <w:rPr>
          <w:rFonts w:ascii="Palatino Linotype" w:hAnsi="Palatino Linotype"/>
        </w:rPr>
        <w:t xml:space="preserve">Berdasarkan pengamatan yang dilakukan peneliti selama mengajar di kelas XI DKV dan XI APHP SMKN Tegalwaru Purwakarta, diperoleh informasi bahwa siswa kelas XI DKV dan XI APHP mengalami kesulitan pada materi ruang dimensi tiga. Siswa sulit dalam membayangkan objek dimensi tiga yang disajikan dalam gambar dua dimensi. Hal tersebut terlihat dari proses pembelajaran dan hasil ulangan harian siswa yang sering mengalami ketidaktuntasan. Selain itu, diperoleh juga informasi lain bahwa siswa kelas XI DKV dan XI APHP memiliki motivasi belajar yang rendah terhadap pembelajaran matematika. </w:t>
      </w:r>
    </w:p>
    <w:p w14:paraId="2777A460" w14:textId="28BB5DFF" w:rsidR="001F7669" w:rsidRPr="00A81220" w:rsidRDefault="001F7669" w:rsidP="00977EC3">
      <w:pPr>
        <w:spacing w:line="355" w:lineRule="auto"/>
        <w:ind w:firstLine="567"/>
        <w:jc w:val="both"/>
        <w:rPr>
          <w:rFonts w:ascii="Palatino Linotype" w:hAnsi="Palatino Linotype"/>
        </w:rPr>
      </w:pPr>
      <w:r w:rsidRPr="00A81220">
        <w:rPr>
          <w:rFonts w:ascii="Palatino Linotype" w:hAnsi="Palatino Linotype"/>
        </w:rPr>
        <w:t>Berikut ini adalah table perolehan rata-rata nilai ulangan harian siswa tiga tahun terakhir.</w:t>
      </w:r>
    </w:p>
    <w:p w14:paraId="76100CBC" w14:textId="69284F90" w:rsidR="00977EC3" w:rsidRPr="00A81220" w:rsidRDefault="001F7669" w:rsidP="00977EC3">
      <w:pPr>
        <w:pStyle w:val="BodyText"/>
        <w:ind w:left="567" w:right="136"/>
        <w:jc w:val="center"/>
        <w:rPr>
          <w:rFonts w:ascii="Palatino Linotype" w:hAnsi="Palatino Linotype"/>
          <w:b/>
          <w:bCs/>
          <w:sz w:val="22"/>
          <w:szCs w:val="22"/>
        </w:rPr>
      </w:pPr>
      <w:r w:rsidRPr="00A81220">
        <w:rPr>
          <w:rFonts w:ascii="Palatino Linotype" w:hAnsi="Palatino Linotype"/>
          <w:b/>
          <w:bCs/>
          <w:sz w:val="22"/>
          <w:szCs w:val="22"/>
        </w:rPr>
        <w:t>Tabel 1</w:t>
      </w:r>
    </w:p>
    <w:p w14:paraId="2932CE19" w14:textId="14DDC300" w:rsidR="001F7669" w:rsidRPr="00A81220" w:rsidRDefault="001F7669" w:rsidP="00977EC3">
      <w:pPr>
        <w:pStyle w:val="BodyText"/>
        <w:spacing w:after="120"/>
        <w:ind w:left="567" w:right="136"/>
        <w:jc w:val="center"/>
        <w:rPr>
          <w:rFonts w:ascii="Palatino Linotype" w:hAnsi="Palatino Linotype"/>
          <w:b/>
          <w:bCs/>
          <w:sz w:val="22"/>
          <w:szCs w:val="22"/>
        </w:rPr>
      </w:pPr>
      <w:r w:rsidRPr="00A81220">
        <w:rPr>
          <w:rFonts w:ascii="Palatino Linotype" w:hAnsi="Palatino Linotype"/>
          <w:b/>
          <w:bCs/>
          <w:sz w:val="22"/>
          <w:szCs w:val="22"/>
        </w:rPr>
        <w:t>Rata-Rata Nilai Ulangan Harian Matematika Kelas XI DKV dan XI APHP</w:t>
      </w:r>
    </w:p>
    <w:tbl>
      <w:tblPr>
        <w:tblStyle w:val="TableGrid"/>
        <w:tblW w:w="0" w:type="auto"/>
        <w:tblInd w:w="988" w:type="dxa"/>
        <w:tblLook w:val="04A0" w:firstRow="1" w:lastRow="0" w:firstColumn="1" w:lastColumn="0" w:noHBand="0" w:noVBand="1"/>
      </w:tblPr>
      <w:tblGrid>
        <w:gridCol w:w="2018"/>
        <w:gridCol w:w="1809"/>
        <w:gridCol w:w="1861"/>
        <w:gridCol w:w="1871"/>
      </w:tblGrid>
      <w:tr w:rsidR="001F7669" w:rsidRPr="00A81220" w14:paraId="394AB3F7" w14:textId="77777777" w:rsidTr="00977EC3">
        <w:tc>
          <w:tcPr>
            <w:tcW w:w="2018" w:type="dxa"/>
            <w:shd w:val="clear" w:color="auto" w:fill="D9D9D9" w:themeFill="background1" w:themeFillShade="D9"/>
          </w:tcPr>
          <w:p w14:paraId="1D195C91" w14:textId="77777777" w:rsidR="001F7669" w:rsidRPr="00A81220" w:rsidRDefault="001F7669" w:rsidP="001F7669">
            <w:pPr>
              <w:pStyle w:val="BodyText"/>
              <w:spacing w:line="276" w:lineRule="auto"/>
              <w:ind w:right="136"/>
              <w:jc w:val="center"/>
              <w:rPr>
                <w:rFonts w:ascii="Palatino Linotype" w:hAnsi="Palatino Linotype"/>
                <w:sz w:val="22"/>
                <w:szCs w:val="22"/>
              </w:rPr>
            </w:pPr>
            <w:r w:rsidRPr="00A81220">
              <w:rPr>
                <w:rFonts w:ascii="Palatino Linotype" w:hAnsi="Palatino Linotype"/>
                <w:sz w:val="22"/>
                <w:szCs w:val="22"/>
              </w:rPr>
              <w:t>Tahun Pelajaran</w:t>
            </w:r>
          </w:p>
        </w:tc>
        <w:tc>
          <w:tcPr>
            <w:tcW w:w="1809" w:type="dxa"/>
            <w:shd w:val="clear" w:color="auto" w:fill="D9D9D9" w:themeFill="background1" w:themeFillShade="D9"/>
          </w:tcPr>
          <w:p w14:paraId="7100E517" w14:textId="77777777" w:rsidR="001F7669" w:rsidRPr="00A81220" w:rsidRDefault="001F7669" w:rsidP="001F7669">
            <w:pPr>
              <w:pStyle w:val="BodyText"/>
              <w:spacing w:line="276" w:lineRule="auto"/>
              <w:ind w:right="136"/>
              <w:jc w:val="center"/>
              <w:rPr>
                <w:rFonts w:ascii="Palatino Linotype" w:hAnsi="Palatino Linotype"/>
                <w:sz w:val="22"/>
                <w:szCs w:val="22"/>
              </w:rPr>
            </w:pPr>
            <w:r w:rsidRPr="00A81220">
              <w:rPr>
                <w:rFonts w:ascii="Palatino Linotype" w:hAnsi="Palatino Linotype"/>
                <w:sz w:val="22"/>
                <w:szCs w:val="22"/>
              </w:rPr>
              <w:t>XI DKV</w:t>
            </w:r>
          </w:p>
        </w:tc>
        <w:tc>
          <w:tcPr>
            <w:tcW w:w="1861" w:type="dxa"/>
            <w:shd w:val="clear" w:color="auto" w:fill="D9D9D9" w:themeFill="background1" w:themeFillShade="D9"/>
          </w:tcPr>
          <w:p w14:paraId="4A6188F5" w14:textId="77777777" w:rsidR="001F7669" w:rsidRPr="00A81220" w:rsidRDefault="001F7669" w:rsidP="001F7669">
            <w:pPr>
              <w:pStyle w:val="BodyText"/>
              <w:spacing w:line="276" w:lineRule="auto"/>
              <w:ind w:right="136"/>
              <w:jc w:val="center"/>
              <w:rPr>
                <w:rFonts w:ascii="Palatino Linotype" w:hAnsi="Palatino Linotype"/>
                <w:sz w:val="22"/>
                <w:szCs w:val="22"/>
              </w:rPr>
            </w:pPr>
            <w:r w:rsidRPr="00A81220">
              <w:rPr>
                <w:rFonts w:ascii="Palatino Linotype" w:hAnsi="Palatino Linotype"/>
                <w:sz w:val="22"/>
                <w:szCs w:val="22"/>
              </w:rPr>
              <w:t>XI APHP</w:t>
            </w:r>
          </w:p>
        </w:tc>
        <w:tc>
          <w:tcPr>
            <w:tcW w:w="1871" w:type="dxa"/>
            <w:shd w:val="clear" w:color="auto" w:fill="D9D9D9" w:themeFill="background1" w:themeFillShade="D9"/>
          </w:tcPr>
          <w:p w14:paraId="1AD00489" w14:textId="77777777" w:rsidR="001F7669" w:rsidRPr="00A81220" w:rsidRDefault="001F7669" w:rsidP="001F7669">
            <w:pPr>
              <w:pStyle w:val="BodyText"/>
              <w:spacing w:line="276" w:lineRule="auto"/>
              <w:ind w:right="136"/>
              <w:jc w:val="center"/>
              <w:rPr>
                <w:rFonts w:ascii="Palatino Linotype" w:hAnsi="Palatino Linotype"/>
                <w:sz w:val="22"/>
                <w:szCs w:val="22"/>
              </w:rPr>
            </w:pPr>
            <w:r w:rsidRPr="00A81220">
              <w:rPr>
                <w:rFonts w:ascii="Palatino Linotype" w:hAnsi="Palatino Linotype"/>
                <w:sz w:val="22"/>
                <w:szCs w:val="22"/>
              </w:rPr>
              <w:t>KKM</w:t>
            </w:r>
          </w:p>
        </w:tc>
      </w:tr>
      <w:tr w:rsidR="001F7669" w:rsidRPr="00A81220" w14:paraId="30A165BC" w14:textId="77777777" w:rsidTr="00977EC3">
        <w:tc>
          <w:tcPr>
            <w:tcW w:w="2018" w:type="dxa"/>
          </w:tcPr>
          <w:p w14:paraId="01E6ED6A"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2020 – 2021</w:t>
            </w:r>
          </w:p>
        </w:tc>
        <w:tc>
          <w:tcPr>
            <w:tcW w:w="1809" w:type="dxa"/>
          </w:tcPr>
          <w:p w14:paraId="132EB774"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65,50</w:t>
            </w:r>
          </w:p>
        </w:tc>
        <w:tc>
          <w:tcPr>
            <w:tcW w:w="1861" w:type="dxa"/>
          </w:tcPr>
          <w:p w14:paraId="02409C9C"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52,50</w:t>
            </w:r>
          </w:p>
        </w:tc>
        <w:tc>
          <w:tcPr>
            <w:tcW w:w="1871" w:type="dxa"/>
          </w:tcPr>
          <w:p w14:paraId="03C4D163" w14:textId="497A22CA"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7</w:t>
            </w:r>
            <w:r w:rsidR="00DB69CA" w:rsidRPr="00A81220">
              <w:rPr>
                <w:rFonts w:ascii="Palatino Linotype" w:hAnsi="Palatino Linotype"/>
                <w:sz w:val="22"/>
                <w:szCs w:val="22"/>
              </w:rPr>
              <w:t>0</w:t>
            </w:r>
          </w:p>
        </w:tc>
      </w:tr>
      <w:tr w:rsidR="001F7669" w:rsidRPr="00A81220" w14:paraId="41DFCFEC" w14:textId="77777777" w:rsidTr="00977EC3">
        <w:tc>
          <w:tcPr>
            <w:tcW w:w="2018" w:type="dxa"/>
          </w:tcPr>
          <w:p w14:paraId="3AC8B28E"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2021 – 2022</w:t>
            </w:r>
          </w:p>
        </w:tc>
        <w:tc>
          <w:tcPr>
            <w:tcW w:w="1809" w:type="dxa"/>
          </w:tcPr>
          <w:p w14:paraId="4076D74D"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65,75</w:t>
            </w:r>
          </w:p>
        </w:tc>
        <w:tc>
          <w:tcPr>
            <w:tcW w:w="1861" w:type="dxa"/>
          </w:tcPr>
          <w:p w14:paraId="2A2E81BC"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62,25</w:t>
            </w:r>
          </w:p>
        </w:tc>
        <w:tc>
          <w:tcPr>
            <w:tcW w:w="1871" w:type="dxa"/>
          </w:tcPr>
          <w:p w14:paraId="5533DE31" w14:textId="1C3B3BA8"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7</w:t>
            </w:r>
            <w:r w:rsidR="00DB69CA" w:rsidRPr="00A81220">
              <w:rPr>
                <w:rFonts w:ascii="Palatino Linotype" w:hAnsi="Palatino Linotype"/>
                <w:sz w:val="22"/>
                <w:szCs w:val="22"/>
              </w:rPr>
              <w:t>0</w:t>
            </w:r>
          </w:p>
        </w:tc>
      </w:tr>
      <w:tr w:rsidR="001F7669" w:rsidRPr="00A81220" w14:paraId="50461C78" w14:textId="77777777" w:rsidTr="00977EC3">
        <w:tc>
          <w:tcPr>
            <w:tcW w:w="2018" w:type="dxa"/>
          </w:tcPr>
          <w:p w14:paraId="42386D92"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2022 – 2023</w:t>
            </w:r>
          </w:p>
        </w:tc>
        <w:tc>
          <w:tcPr>
            <w:tcW w:w="1809" w:type="dxa"/>
          </w:tcPr>
          <w:p w14:paraId="09D055E8"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68,25</w:t>
            </w:r>
          </w:p>
        </w:tc>
        <w:tc>
          <w:tcPr>
            <w:tcW w:w="1861" w:type="dxa"/>
          </w:tcPr>
          <w:p w14:paraId="187C4CEC" w14:textId="77777777"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60,75</w:t>
            </w:r>
          </w:p>
        </w:tc>
        <w:tc>
          <w:tcPr>
            <w:tcW w:w="1871" w:type="dxa"/>
          </w:tcPr>
          <w:p w14:paraId="739FB094" w14:textId="00E28386" w:rsidR="001F7669" w:rsidRPr="00A81220" w:rsidRDefault="001F7669" w:rsidP="001F7669">
            <w:pPr>
              <w:pStyle w:val="BodyText"/>
              <w:spacing w:line="276" w:lineRule="auto"/>
              <w:ind w:right="134"/>
              <w:jc w:val="center"/>
              <w:rPr>
                <w:rFonts w:ascii="Palatino Linotype" w:hAnsi="Palatino Linotype"/>
                <w:sz w:val="22"/>
                <w:szCs w:val="22"/>
              </w:rPr>
            </w:pPr>
            <w:r w:rsidRPr="00A81220">
              <w:rPr>
                <w:rFonts w:ascii="Palatino Linotype" w:hAnsi="Palatino Linotype"/>
                <w:sz w:val="22"/>
                <w:szCs w:val="22"/>
              </w:rPr>
              <w:t>7</w:t>
            </w:r>
            <w:r w:rsidR="00DB69CA" w:rsidRPr="00A81220">
              <w:rPr>
                <w:rFonts w:ascii="Palatino Linotype" w:hAnsi="Palatino Linotype"/>
                <w:sz w:val="22"/>
                <w:szCs w:val="22"/>
              </w:rPr>
              <w:t>0</w:t>
            </w:r>
          </w:p>
        </w:tc>
      </w:tr>
    </w:tbl>
    <w:p w14:paraId="2CBF076E" w14:textId="77777777" w:rsidR="001F7669" w:rsidRPr="00A81220" w:rsidRDefault="001F7669" w:rsidP="001F7669">
      <w:pPr>
        <w:pStyle w:val="BodyText"/>
        <w:spacing w:after="120"/>
        <w:ind w:left="567" w:right="134"/>
        <w:jc w:val="both"/>
        <w:rPr>
          <w:rFonts w:ascii="Palatino Linotype" w:hAnsi="Palatino Linotype"/>
          <w:sz w:val="22"/>
          <w:szCs w:val="22"/>
        </w:rPr>
      </w:pPr>
      <w:r w:rsidRPr="00A81220">
        <w:rPr>
          <w:rFonts w:ascii="Palatino Linotype" w:hAnsi="Palatino Linotype"/>
          <w:sz w:val="22"/>
          <w:szCs w:val="22"/>
        </w:rPr>
        <w:t>Sumber : Data Ulangan Harian Kelas XI DKV dan XI APHP SMKN Tegalwaru Purwakarta.</w:t>
      </w:r>
    </w:p>
    <w:p w14:paraId="477ACDB1" w14:textId="325D19E0" w:rsidR="001F7669" w:rsidRPr="00A81220" w:rsidRDefault="001F7669" w:rsidP="001F7669">
      <w:pPr>
        <w:pStyle w:val="BodyText"/>
        <w:spacing w:line="360" w:lineRule="auto"/>
        <w:ind w:right="136" w:firstLine="567"/>
        <w:jc w:val="both"/>
        <w:rPr>
          <w:rFonts w:ascii="Palatino Linotype" w:hAnsi="Palatino Linotype"/>
          <w:sz w:val="20"/>
          <w:szCs w:val="20"/>
        </w:rPr>
      </w:pPr>
      <w:r w:rsidRPr="00A81220">
        <w:rPr>
          <w:rFonts w:ascii="Palatino Linotype" w:hAnsi="Palatino Linotype"/>
          <w:sz w:val="22"/>
          <w:szCs w:val="22"/>
        </w:rPr>
        <w:lastRenderedPageBreak/>
        <w:t xml:space="preserve">Dari table di atas terlihat bahwa rata-rata nilai ulangan harian siswa masih di bawah KKM (Kriteria Ketuntasan Minimal) yang diharapkan. Oleh karena itu, peneliti melakukan observasi dalam pembelajaran matematika di kelas XI DKV dan XI APHP. Dari hasil pengamatan, diperoleh bahwa banyak siswa yang tidak memperhatikan apa yang disampaikan oleh guru. Beberapa siswa sibuk dengan telepon genggam masing-masing dan beberapa siswa yang lain sibuk bercerita dengan teman sebangkunya. </w:t>
      </w:r>
      <w:r w:rsidR="003E0648" w:rsidRPr="00A81220">
        <w:rPr>
          <w:rFonts w:ascii="Palatino Linotype" w:hAnsi="Palatino Linotype"/>
          <w:sz w:val="22"/>
          <w:szCs w:val="22"/>
        </w:rPr>
        <w:t>Hal</w:t>
      </w:r>
      <w:r w:rsidR="003E0648" w:rsidRPr="00A81220">
        <w:rPr>
          <w:rFonts w:ascii="Palatino Linotype" w:hAnsi="Palatino Linotype"/>
          <w:spacing w:val="16"/>
          <w:sz w:val="22"/>
          <w:szCs w:val="22"/>
        </w:rPr>
        <w:t xml:space="preserve"> </w:t>
      </w:r>
      <w:r w:rsidR="003E0648" w:rsidRPr="00A81220">
        <w:rPr>
          <w:rFonts w:ascii="Palatino Linotype" w:hAnsi="Palatino Linotype"/>
          <w:sz w:val="22"/>
          <w:szCs w:val="22"/>
        </w:rPr>
        <w:t>ini</w:t>
      </w:r>
      <w:r w:rsidR="003E0648" w:rsidRPr="00A81220">
        <w:rPr>
          <w:rFonts w:ascii="Palatino Linotype" w:hAnsi="Palatino Linotype"/>
          <w:spacing w:val="16"/>
          <w:sz w:val="22"/>
          <w:szCs w:val="22"/>
        </w:rPr>
        <w:t xml:space="preserve"> </w:t>
      </w:r>
      <w:r w:rsidR="003E0648" w:rsidRPr="00A81220">
        <w:rPr>
          <w:rFonts w:ascii="Palatino Linotype" w:hAnsi="Palatino Linotype"/>
          <w:sz w:val="22"/>
          <w:szCs w:val="22"/>
        </w:rPr>
        <w:t>menunjukkan</w:t>
      </w:r>
      <w:r w:rsidR="003E0648" w:rsidRPr="00A81220">
        <w:rPr>
          <w:rFonts w:ascii="Palatino Linotype" w:hAnsi="Palatino Linotype"/>
          <w:spacing w:val="16"/>
          <w:sz w:val="22"/>
          <w:szCs w:val="22"/>
        </w:rPr>
        <w:t xml:space="preserve"> </w:t>
      </w:r>
      <w:r w:rsidR="003E0648" w:rsidRPr="00A81220">
        <w:rPr>
          <w:rFonts w:ascii="Palatino Linotype" w:hAnsi="Palatino Linotype"/>
          <w:sz w:val="22"/>
          <w:szCs w:val="22"/>
        </w:rPr>
        <w:t>bahwa motivasi belajar siswa kelas XI DKV dan XI APHP terhadap pembelajaran matematika masih rendah.</w:t>
      </w:r>
    </w:p>
    <w:p w14:paraId="5BAA89FF" w14:textId="387CEE94" w:rsidR="00B2072F" w:rsidRPr="00A81220" w:rsidRDefault="001F7669" w:rsidP="001F7669">
      <w:pPr>
        <w:pStyle w:val="BodyText"/>
        <w:spacing w:line="360" w:lineRule="auto"/>
        <w:ind w:right="136" w:firstLine="567"/>
        <w:jc w:val="both"/>
        <w:rPr>
          <w:rFonts w:ascii="Palatino Linotype" w:hAnsi="Palatino Linotype"/>
          <w:sz w:val="22"/>
          <w:szCs w:val="22"/>
        </w:rPr>
      </w:pPr>
      <w:r w:rsidRPr="00A81220">
        <w:rPr>
          <w:rFonts w:ascii="Palatino Linotype" w:hAnsi="Palatino Linotype"/>
          <w:sz w:val="22"/>
          <w:szCs w:val="22"/>
        </w:rPr>
        <w:t xml:space="preserve">Dalam pencapaian pendidikan yang lebih baik, Indonesia membutuhkan pendidik yang kreatif, inovatif, serta mampu menjadi fasilitator yang baik. Hingga kini masih banyak pendidik yang hanya mengandalkan papan tulis sebagai media penyampaian materi tanpa menyadari bahwa hal tersebut dapat mematikan kreatifitas siswa. Padahal, jika seorang siswa mendapat kesulitan dalam pemahaman objek matematika yang bersifat abstrak, ketertarikan ataupun motivasi belajar akan sulit tumbuh dalam diri siswa. </w:t>
      </w:r>
      <w:r w:rsidR="00B2072F" w:rsidRPr="00A81220">
        <w:rPr>
          <w:rFonts w:ascii="Palatino Linotype" w:hAnsi="Palatino Linotype"/>
          <w:sz w:val="22"/>
          <w:szCs w:val="22"/>
        </w:rPr>
        <w:t>Motivasi belajar merupakan dorongan dalam diri seseorang untuk melakukan kegiatan belajar. Untuk dapat belajar dengan baik diperlukan proses dan motivasi yang baik pula (Sardiman, 2011 :77). Adanya usaha yang tekun dan rajin didasari motivasi yang kuat akan membangun siswa mencapai prestasi yang baik. Siswa yang memiliki motivasi yang tinggi akan lebih giat dan tekun belajar daripada siswa yang memiliki motivasi rendah (Angkowo dan Kosasih, 2007:36). Dengan tidak adanya motivasi belajar dalam diri siswa, maka hasil belajar tidak akan optimal. Hasil belajar adalah kemampuan-kemampuan yang dimiliki siswa setelah ia menerima pengalaman belajarnya (Nana Sudjana, 2010:22). Dari sisi guru, tindak mengajar diakhiri dengan evaluasi hasil belajar. Dari sisi siswa, hasil belajar merupakan puncak dari proses belajar (Dimyati dan Mudjiono, 2002:3).</w:t>
      </w:r>
    </w:p>
    <w:p w14:paraId="1DA71467" w14:textId="5961EF73" w:rsidR="001F7669" w:rsidRPr="00A81220" w:rsidRDefault="00B2072F" w:rsidP="001F7669">
      <w:pPr>
        <w:pStyle w:val="BodyText"/>
        <w:spacing w:line="360" w:lineRule="auto"/>
        <w:ind w:right="136" w:firstLine="567"/>
        <w:jc w:val="both"/>
        <w:rPr>
          <w:rFonts w:ascii="Palatino Linotype" w:hAnsi="Palatino Linotype"/>
          <w:sz w:val="22"/>
          <w:szCs w:val="22"/>
        </w:rPr>
      </w:pPr>
      <w:r w:rsidRPr="00A81220">
        <w:rPr>
          <w:rFonts w:ascii="Palatino Linotype" w:hAnsi="Palatino Linotype"/>
          <w:sz w:val="22"/>
          <w:szCs w:val="22"/>
        </w:rPr>
        <w:t>Dalam usaha menumbuhkan motivasi belajar siswa, diperlukan adanya alat bantu atau media dalam pembelajaran matematika. Tujuan pemanfaatan media adalah pengajaran akan lebih menarik perhatian siswa sehingga dapat menimbulkan motivasi, bahan pelajaran akan lebih jelas maknanya sehingga dapat lebih dipahami, metode mengajar akan lebih bervariasi, dan siswa akan lebih banyak melakukan kegiatan belajar (Sudjana, 2002:2)</w:t>
      </w:r>
      <w:r w:rsidR="001F7669" w:rsidRPr="00A81220">
        <w:rPr>
          <w:rFonts w:ascii="Palatino Linotype" w:hAnsi="Palatino Linotype"/>
          <w:sz w:val="22"/>
          <w:szCs w:val="22"/>
        </w:rPr>
        <w:t xml:space="preserve">. </w:t>
      </w:r>
      <w:r w:rsidR="001F7669" w:rsidRPr="00A81220">
        <w:rPr>
          <w:rFonts w:ascii="Palatino Linotype" w:hAnsi="Palatino Linotype"/>
          <w:i/>
          <w:sz w:val="22"/>
          <w:szCs w:val="22"/>
        </w:rPr>
        <w:t xml:space="preserve">Geogebra </w:t>
      </w:r>
      <w:r w:rsidR="001F7669" w:rsidRPr="00A81220">
        <w:rPr>
          <w:rFonts w:ascii="Palatino Linotype" w:hAnsi="Palatino Linotype"/>
          <w:sz w:val="22"/>
          <w:szCs w:val="22"/>
        </w:rPr>
        <w:t xml:space="preserve">merupakan salah satu media pembelajaran modern berbasis komputer yang berkembang dengan pesat. Program </w:t>
      </w:r>
      <w:r w:rsidR="001F7669" w:rsidRPr="00A81220">
        <w:rPr>
          <w:rFonts w:ascii="Palatino Linotype" w:hAnsi="Palatino Linotype"/>
          <w:i/>
          <w:sz w:val="22"/>
          <w:szCs w:val="22"/>
        </w:rPr>
        <w:t xml:space="preserve">Geogebra </w:t>
      </w:r>
      <w:r w:rsidR="001F7669" w:rsidRPr="00A81220">
        <w:rPr>
          <w:rFonts w:ascii="Palatino Linotype" w:hAnsi="Palatino Linotype"/>
          <w:sz w:val="22"/>
          <w:szCs w:val="22"/>
        </w:rPr>
        <w:t xml:space="preserve">adalah program komputer untuk membelajarkan </w:t>
      </w:r>
      <w:r w:rsidR="001F7669" w:rsidRPr="00A81220">
        <w:rPr>
          <w:rFonts w:ascii="Palatino Linotype" w:hAnsi="Palatino Linotype"/>
          <w:sz w:val="22"/>
          <w:szCs w:val="22"/>
        </w:rPr>
        <w:lastRenderedPageBreak/>
        <w:t xml:space="preserve">matematika khususnya geometri dan aljabar (Hohenwarter, 2008:1). Program tersebut dapat menggambarkan bangun ruang sisi datar, seperti kubus, balok, prisma, maupun limas dengan grafik tiga dimensi. Program tersebut mampu memvisualisasikan bentuk- bentuk geometri sehingga akan membantu meningkatkan pemahaman konsep geometri. Selain itu, </w:t>
      </w:r>
      <w:r w:rsidR="001F7669" w:rsidRPr="00A81220">
        <w:rPr>
          <w:rFonts w:ascii="Palatino Linotype" w:hAnsi="Palatino Linotype"/>
          <w:i/>
          <w:sz w:val="22"/>
          <w:szCs w:val="22"/>
        </w:rPr>
        <w:t xml:space="preserve">Geogebra </w:t>
      </w:r>
      <w:r w:rsidR="001F7669" w:rsidRPr="00A81220">
        <w:rPr>
          <w:rFonts w:ascii="Palatino Linotype" w:hAnsi="Palatino Linotype"/>
          <w:sz w:val="22"/>
          <w:szCs w:val="22"/>
        </w:rPr>
        <w:t xml:space="preserve">juga menyuguhkan fasilitas yang dapat digunakan untuk menghitung jarak ataupun besar sudut yang belum diketahui nilainya. Berdasarkan fasilitas-fasilitas yang dimiliki oleh  program tersebut, </w:t>
      </w:r>
      <w:r w:rsidR="001F7669" w:rsidRPr="00A81220">
        <w:rPr>
          <w:rFonts w:ascii="Palatino Linotype" w:hAnsi="Palatino Linotype"/>
          <w:i/>
          <w:sz w:val="22"/>
          <w:szCs w:val="22"/>
        </w:rPr>
        <w:t xml:space="preserve">Geogebra </w:t>
      </w:r>
      <w:r w:rsidR="001F7669" w:rsidRPr="00A81220">
        <w:rPr>
          <w:rFonts w:ascii="Palatino Linotype" w:hAnsi="Palatino Linotype"/>
          <w:sz w:val="22"/>
          <w:szCs w:val="22"/>
        </w:rPr>
        <w:t>merupakan program yang tepat untuk dimanfaatkan dalam pembelajaran matematika khususnya materi geometri, dimana pada kelas XI akan dipelajari konsep jarak titik, garis, dan bidang serta konsep sudut pada bangun ruang.</w:t>
      </w:r>
    </w:p>
    <w:p w14:paraId="6EB505BB" w14:textId="31A9CF45" w:rsidR="005A34D3" w:rsidRPr="00A81220" w:rsidRDefault="005A34D3" w:rsidP="001F7669">
      <w:pPr>
        <w:pStyle w:val="BodyText"/>
        <w:spacing w:line="360" w:lineRule="auto"/>
        <w:ind w:right="136" w:firstLine="567"/>
        <w:jc w:val="both"/>
        <w:rPr>
          <w:rFonts w:ascii="Palatino Linotype" w:hAnsi="Palatino Linotype"/>
          <w:sz w:val="22"/>
          <w:szCs w:val="22"/>
        </w:rPr>
      </w:pPr>
      <w:r w:rsidRPr="00A81220">
        <w:rPr>
          <w:rFonts w:ascii="Palatino Linotype" w:hAnsi="Palatino Linotype"/>
          <w:sz w:val="22"/>
          <w:szCs w:val="22"/>
        </w:rPr>
        <w:t xml:space="preserve">Namun demikian teknologi tidak bisa digunakan untuk mengganti peran guru secara total dalam pembelajaran matematika. Pada penelitian yang dilakukan oleh Kariadinata (2006), ditemukan bahwa pembelajaran matematika berbantuan komputer interaktif yang dilakukan tanpa adanya bimbingan guru memberikan hasil yang jelek dibandingkan dengan pembelajaran yang dilakukan secara konvensional (tanpa bantuan komputer). Model Pembelajaran </w:t>
      </w:r>
      <w:r w:rsidRPr="00A81220">
        <w:rPr>
          <w:rFonts w:ascii="Palatino Linotype" w:hAnsi="Palatino Linotype"/>
          <w:i/>
          <w:iCs/>
          <w:sz w:val="22"/>
          <w:szCs w:val="22"/>
        </w:rPr>
        <w:t>Problem Based Learning (PBL)</w:t>
      </w:r>
      <w:r w:rsidRPr="00A81220">
        <w:rPr>
          <w:rFonts w:ascii="Palatino Linotype" w:hAnsi="Palatino Linotype"/>
          <w:sz w:val="22"/>
          <w:szCs w:val="22"/>
        </w:rPr>
        <w:t xml:space="preserve"> dianggap dapat mengajarkan suatu konsep dan keterampilan dalam bentuk interaktif oleh guru kepada siswanya dibantu dengan aplikasi </w:t>
      </w:r>
      <w:r w:rsidRPr="00A81220">
        <w:rPr>
          <w:rFonts w:ascii="Palatino Linotype" w:hAnsi="Palatino Linotype"/>
          <w:i/>
          <w:iCs/>
          <w:sz w:val="22"/>
          <w:szCs w:val="22"/>
        </w:rPr>
        <w:t>Geogebra</w:t>
      </w:r>
      <w:r w:rsidRPr="00A81220">
        <w:rPr>
          <w:rFonts w:ascii="Palatino Linotype" w:hAnsi="Palatino Linotype"/>
          <w:sz w:val="22"/>
          <w:szCs w:val="22"/>
        </w:rPr>
        <w:t xml:space="preserve"> untuk penguatan konsep bangun ruang yang diajarkan.</w:t>
      </w:r>
    </w:p>
    <w:p w14:paraId="7E412CC7" w14:textId="7C83949F" w:rsidR="000A32C9" w:rsidRPr="00A81220" w:rsidRDefault="000A32C9" w:rsidP="000A32C9">
      <w:pPr>
        <w:pStyle w:val="BodyText"/>
        <w:spacing w:line="360" w:lineRule="auto"/>
        <w:ind w:right="136" w:firstLine="567"/>
        <w:jc w:val="both"/>
        <w:rPr>
          <w:rFonts w:ascii="Palatino Linotype" w:hAnsi="Palatino Linotype"/>
          <w:sz w:val="22"/>
          <w:szCs w:val="22"/>
        </w:rPr>
      </w:pPr>
      <w:r w:rsidRPr="00A81220">
        <w:rPr>
          <w:rFonts w:ascii="Palatino Linotype" w:hAnsi="Palatino Linotype"/>
          <w:sz w:val="22"/>
          <w:szCs w:val="22"/>
        </w:rPr>
        <w:t xml:space="preserve">Berdasarkan permasalahan tersebut, peneliti berpendapat perlunya dilakukan perbaikan proses pembelajaran pada siswa kelas XI DKV dan XI APHP. Hal ini dilakukan dengan tujuan agar kemampuan spasial siswa meningkat. Dengan menggunakan model pembelajaran </w:t>
      </w:r>
      <w:r w:rsidRPr="00A81220">
        <w:rPr>
          <w:rFonts w:ascii="Palatino Linotype" w:hAnsi="Palatino Linotype"/>
          <w:i/>
          <w:iCs/>
          <w:sz w:val="22"/>
          <w:szCs w:val="22"/>
        </w:rPr>
        <w:t>Problem Based Learning (PBL)</w:t>
      </w:r>
      <w:r w:rsidRPr="00A81220">
        <w:rPr>
          <w:rFonts w:ascii="Palatino Linotype" w:hAnsi="Palatino Linotype"/>
          <w:sz w:val="22"/>
          <w:szCs w:val="22"/>
        </w:rPr>
        <w:t xml:space="preserve"> dan berbantuan aplikasi </w:t>
      </w:r>
      <w:r w:rsidRPr="00A81220">
        <w:rPr>
          <w:rFonts w:ascii="Palatino Linotype" w:hAnsi="Palatino Linotype"/>
          <w:i/>
          <w:iCs/>
          <w:sz w:val="22"/>
          <w:szCs w:val="22"/>
        </w:rPr>
        <w:t>Geogebra</w:t>
      </w:r>
      <w:r w:rsidRPr="00A81220">
        <w:rPr>
          <w:rFonts w:ascii="Palatino Linotype" w:hAnsi="Palatino Linotype"/>
          <w:sz w:val="22"/>
          <w:szCs w:val="22"/>
        </w:rPr>
        <w:t xml:space="preserve"> diharapakan dapat meningkatkan kemampuan spasial </w:t>
      </w:r>
      <w:r w:rsidR="00483CC6" w:rsidRPr="00A81220">
        <w:rPr>
          <w:rFonts w:ascii="Palatino Linotype" w:hAnsi="Palatino Linotype"/>
          <w:sz w:val="22"/>
          <w:szCs w:val="22"/>
        </w:rPr>
        <w:t>siswa</w:t>
      </w:r>
      <w:r w:rsidRPr="00A81220">
        <w:rPr>
          <w:rFonts w:ascii="Palatino Linotype" w:hAnsi="Palatino Linotype"/>
          <w:sz w:val="22"/>
          <w:szCs w:val="22"/>
        </w:rPr>
        <w:t xml:space="preserve">.  </w:t>
      </w:r>
    </w:p>
    <w:p w14:paraId="156E374B" w14:textId="04F4592A" w:rsidR="000A32C9" w:rsidRPr="00A81220" w:rsidRDefault="000A32C9" w:rsidP="000A32C9">
      <w:pPr>
        <w:pStyle w:val="BodyText"/>
        <w:spacing w:line="360" w:lineRule="auto"/>
        <w:ind w:right="136" w:firstLine="567"/>
        <w:jc w:val="both"/>
        <w:rPr>
          <w:rFonts w:ascii="Palatino Linotype" w:hAnsi="Palatino Linotype"/>
          <w:sz w:val="22"/>
          <w:szCs w:val="22"/>
        </w:rPr>
      </w:pPr>
    </w:p>
    <w:p w14:paraId="7BA6F848" w14:textId="140F9668" w:rsidR="00291E40" w:rsidRPr="00A81220" w:rsidRDefault="004E7276" w:rsidP="00342CDC">
      <w:pPr>
        <w:spacing w:line="360" w:lineRule="auto"/>
        <w:jc w:val="both"/>
        <w:rPr>
          <w:rFonts w:ascii="Palatino Linotype" w:hAnsi="Palatino Linotype" w:cs="Times New Roman"/>
          <w:b/>
          <w:lang w:val="en-US"/>
        </w:rPr>
      </w:pPr>
      <w:r w:rsidRPr="00A81220">
        <w:rPr>
          <w:rFonts w:ascii="Palatino Linotype" w:hAnsi="Palatino Linotype" w:cs="Times New Roman"/>
          <w:b/>
        </w:rPr>
        <w:t>Metod</w:t>
      </w:r>
      <w:r w:rsidRPr="00A81220">
        <w:rPr>
          <w:rFonts w:ascii="Palatino Linotype" w:hAnsi="Palatino Linotype" w:cs="Times New Roman"/>
          <w:b/>
          <w:lang w:val="en-US"/>
        </w:rPr>
        <w:t>e</w:t>
      </w:r>
    </w:p>
    <w:p w14:paraId="1C7A8399" w14:textId="3B7E0982" w:rsidR="00F07E93" w:rsidRPr="00A81220" w:rsidRDefault="001F750B" w:rsidP="001F750B">
      <w:pPr>
        <w:spacing w:line="360" w:lineRule="auto"/>
        <w:ind w:firstLine="567"/>
        <w:jc w:val="both"/>
        <w:rPr>
          <w:rFonts w:ascii="Palatino Linotype" w:hAnsi="Palatino Linotype" w:cs="Times New Roman"/>
          <w:lang w:val="en-US"/>
        </w:rPr>
      </w:pPr>
      <w:r w:rsidRPr="00A81220">
        <w:rPr>
          <w:rFonts w:ascii="Palatino Linotype" w:hAnsi="Palatino Linotype" w:cs="Times New Roman"/>
        </w:rPr>
        <w:t xml:space="preserve">Metode penelitian yang digunakan dalam penelitian ini yaitu metode penelitian kombinasi </w:t>
      </w:r>
      <w:r w:rsidRPr="00A81220">
        <w:rPr>
          <w:rFonts w:ascii="Palatino Linotype" w:hAnsi="Palatino Linotype" w:cs="Times New Roman"/>
          <w:i/>
          <w:iCs/>
        </w:rPr>
        <w:t>(mixed methods)</w:t>
      </w:r>
      <w:r w:rsidRPr="00A81220">
        <w:rPr>
          <w:rFonts w:ascii="Palatino Linotype" w:hAnsi="Palatino Linotype" w:cs="Times New Roman"/>
        </w:rPr>
        <w:t xml:space="preserve"> dengan desain </w:t>
      </w:r>
      <w:r w:rsidRPr="00A81220">
        <w:rPr>
          <w:rFonts w:ascii="Palatino Linotype" w:hAnsi="Palatino Linotype" w:cs="Times New Roman"/>
          <w:i/>
        </w:rPr>
        <w:t>sequential explanatory.</w:t>
      </w:r>
      <w:r w:rsidRPr="00A81220">
        <w:rPr>
          <w:rFonts w:ascii="Palatino Linotype" w:hAnsi="Palatino Linotype" w:cs="Times New Roman"/>
          <w:i/>
          <w:lang w:val="en-US"/>
        </w:rPr>
        <w:t xml:space="preserve"> </w:t>
      </w:r>
      <w:r w:rsidRPr="00A81220">
        <w:rPr>
          <w:rFonts w:ascii="Palatino Linotype" w:hAnsi="Palatino Linotype" w:cs="Times New Roman"/>
          <w:iCs/>
          <w:lang w:val="en-US"/>
        </w:rPr>
        <w:t>Penelitian ini merupakan jenis penelitian tindakan kelas (PTK)</w:t>
      </w:r>
      <w:r w:rsidRPr="00A81220">
        <w:rPr>
          <w:rFonts w:ascii="Palatino Linotype" w:hAnsi="Palatino Linotype" w:cs="Times New Roman"/>
          <w:lang w:val="en-US"/>
        </w:rPr>
        <w:t xml:space="preserve">. </w:t>
      </w:r>
      <w:r w:rsidR="00F07E93" w:rsidRPr="00A81220">
        <w:rPr>
          <w:rFonts w:ascii="Palatino Linotype" w:hAnsi="Palatino Linotype"/>
        </w:rPr>
        <w:t xml:space="preserve">PTK adalah studi yang dilakukan untuk memperbaiki diri sendiri, pengalaman kerja sendiri, yang dilaksanakan secara sistematis, terencana, dan dengan sikap mawas diri. PTK yang dimaksud dalam penelitian ini adalah penelitian yang dilakukan oleh guru di kelas dengan cara merancang, melaksanakan, dan merefleksikan tindakan yang </w:t>
      </w:r>
      <w:r w:rsidR="00F07E93" w:rsidRPr="00A81220">
        <w:rPr>
          <w:rFonts w:ascii="Palatino Linotype" w:hAnsi="Palatino Linotype"/>
        </w:rPr>
        <w:lastRenderedPageBreak/>
        <w:t>dilakukan dengan tujuan memperbaiki permasalahan pada proses pembelajaran.</w:t>
      </w:r>
      <w:r w:rsidR="000512CE" w:rsidRPr="00A81220">
        <w:rPr>
          <w:rFonts w:ascii="Palatino Linotype" w:hAnsi="Palatino Linotype"/>
          <w:lang w:val="en-US"/>
        </w:rPr>
        <w:t xml:space="preserve"> </w:t>
      </w:r>
      <w:r w:rsidR="000512CE" w:rsidRPr="00A81220">
        <w:rPr>
          <w:rFonts w:ascii="Palatino Linotype" w:hAnsi="Palatino Linotype" w:cs="Times New Roman"/>
          <w:lang w:val="en-US"/>
        </w:rPr>
        <w:t xml:space="preserve">Dilanjutkan dengan </w:t>
      </w:r>
      <w:r w:rsidR="000512CE" w:rsidRPr="00A81220">
        <w:rPr>
          <w:rFonts w:ascii="Palatino Linotype" w:hAnsi="Palatino Linotype" w:cs="Times New Roman"/>
          <w:bCs/>
          <w:lang w:val="en-US"/>
        </w:rPr>
        <w:t>penelitian kualitatif</w:t>
      </w:r>
      <w:r w:rsidR="000512CE" w:rsidRPr="00A81220">
        <w:rPr>
          <w:rFonts w:ascii="Palatino Linotype" w:hAnsi="Palatino Linotype" w:cs="Times New Roman"/>
          <w:lang w:val="en-US"/>
        </w:rPr>
        <w:t xml:space="preserve"> dengan melakukan pengumpulan data dengan teknik wawancara atau observasi untuk memahami berbagai persoalan yang sesuai dengan objek dan konteks yang diteliti. Hasil penelusuran data tersebut dianalisis dengan seksama mengunakan cara-cara yang biasa dilakukan dengan pendekatan kualitatif. Pemahaman yang utuh terhadap objek penelitian menjadi dasar yang kuat untuk merumuskan instrument survei yang digunakan. Instrument survei dalam bentuk angket sebagaimana dalam metode kuantitatif disebarkan untuk selanjutnya diolah untuk mendapatkan simpulan kuantitatif untuk selanutnya dilakukan penafsiran (Indrawan dan Yaniawati, 2016 : 83).</w:t>
      </w:r>
    </w:p>
    <w:p w14:paraId="47C3D2E9" w14:textId="7D888DB2" w:rsidR="0085603D" w:rsidRPr="00A81220" w:rsidRDefault="000A5E18" w:rsidP="0085603D">
      <w:pPr>
        <w:spacing w:line="360" w:lineRule="auto"/>
        <w:ind w:firstLine="567"/>
        <w:jc w:val="both"/>
        <w:rPr>
          <w:rFonts w:ascii="Palatino Linotype" w:hAnsi="Palatino Linotype" w:cs="Times New Roman"/>
          <w:szCs w:val="20"/>
          <w:lang w:val="en-US"/>
        </w:rPr>
      </w:pPr>
      <w:r w:rsidRPr="00A81220">
        <w:rPr>
          <w:rFonts w:ascii="Palatino Linotype" w:hAnsi="Palatino Linotype" w:cs="Times New Roman"/>
          <w:szCs w:val="20"/>
        </w:rPr>
        <w:t xml:space="preserve">Subjek penelitian ini adalah siswa kelas </w:t>
      </w:r>
      <w:r w:rsidRPr="00A81220">
        <w:rPr>
          <w:rFonts w:ascii="Palatino Linotype" w:hAnsi="Palatino Linotype" w:cs="Times New Roman"/>
          <w:szCs w:val="20"/>
          <w:lang w:val="en-US"/>
        </w:rPr>
        <w:t>XI</w:t>
      </w:r>
      <w:r w:rsidRPr="00A81220">
        <w:rPr>
          <w:rFonts w:ascii="Palatino Linotype" w:hAnsi="Palatino Linotype" w:cs="Times New Roman"/>
          <w:szCs w:val="20"/>
        </w:rPr>
        <w:t xml:space="preserve"> </w:t>
      </w:r>
      <w:r w:rsidRPr="00A81220">
        <w:rPr>
          <w:rFonts w:ascii="Palatino Linotype" w:hAnsi="Palatino Linotype" w:cs="Times New Roman"/>
          <w:szCs w:val="20"/>
          <w:lang w:val="en-US"/>
        </w:rPr>
        <w:t xml:space="preserve">SMKN Tegalwaru </w:t>
      </w:r>
      <w:r w:rsidRPr="00A81220">
        <w:rPr>
          <w:rFonts w:ascii="Palatino Linotype" w:hAnsi="Palatino Linotype" w:cs="Times New Roman"/>
          <w:szCs w:val="20"/>
        </w:rPr>
        <w:t>tahun pelajaran 20</w:t>
      </w:r>
      <w:r w:rsidRPr="00A81220">
        <w:rPr>
          <w:rFonts w:ascii="Palatino Linotype" w:hAnsi="Palatino Linotype" w:cs="Times New Roman"/>
          <w:szCs w:val="20"/>
          <w:lang w:val="en-US"/>
        </w:rPr>
        <w:t>23</w:t>
      </w:r>
      <w:r w:rsidRPr="00A81220">
        <w:rPr>
          <w:rFonts w:ascii="Palatino Linotype" w:hAnsi="Palatino Linotype" w:cs="Times New Roman"/>
          <w:szCs w:val="20"/>
        </w:rPr>
        <w:t>/20</w:t>
      </w:r>
      <w:r w:rsidRPr="00A81220">
        <w:rPr>
          <w:rFonts w:ascii="Palatino Linotype" w:hAnsi="Palatino Linotype" w:cs="Times New Roman"/>
          <w:szCs w:val="20"/>
          <w:lang w:val="en-US"/>
        </w:rPr>
        <w:t>24</w:t>
      </w:r>
      <w:r w:rsidRPr="00A81220">
        <w:rPr>
          <w:rFonts w:ascii="Palatino Linotype" w:hAnsi="Palatino Linotype" w:cs="Times New Roman"/>
          <w:szCs w:val="20"/>
        </w:rPr>
        <w:t>.</w:t>
      </w:r>
      <w:r w:rsidRPr="00A81220">
        <w:rPr>
          <w:rFonts w:ascii="Palatino Linotype" w:hAnsi="Palatino Linotype" w:cs="Times New Roman"/>
          <w:lang w:val="en-US"/>
        </w:rPr>
        <w:t xml:space="preserve"> Berdasarkan desain yang dipilih, maka diambil dua kelas sampel dengan cara </w:t>
      </w:r>
      <w:r w:rsidRPr="00A81220">
        <w:rPr>
          <w:rFonts w:ascii="Palatino Linotype" w:hAnsi="Palatino Linotype" w:cs="Times New Roman"/>
          <w:i/>
          <w:iCs/>
          <w:lang w:val="en-US"/>
        </w:rPr>
        <w:t xml:space="preserve">purposive sampling </w:t>
      </w:r>
      <w:r w:rsidRPr="00A81220">
        <w:rPr>
          <w:rFonts w:ascii="Palatino Linotype" w:hAnsi="Palatino Linotype" w:cs="Times New Roman"/>
          <w:lang w:val="en-US"/>
        </w:rPr>
        <w:t xml:space="preserve">(pertimbangan tertentu). Kelas XI DKV sebagai Kelas Eksperimen dan Kelas XI APHP sebagai Kelas Kontrol. Teknik ini digunakan agar penelitian dapat dilaksanakan secara efektif dan efisien, khususnya dalam hal kondisi subjek penelitian, kondisi tempat penelitian, waktu penelitian dan prosedur perizinan. Adapun </w:t>
      </w:r>
      <w:r w:rsidRPr="00A81220">
        <w:rPr>
          <w:rFonts w:ascii="Palatino Linotype" w:hAnsi="Palatino Linotype" w:cs="Times New Roman"/>
        </w:rPr>
        <w:t xml:space="preserve">satu kelas  dijadikan kelas eksperimen yang menggunakan model </w:t>
      </w:r>
      <w:r w:rsidRPr="00A81220">
        <w:rPr>
          <w:rFonts w:ascii="Palatino Linotype" w:hAnsi="Palatino Linotype" w:cs="Times New Roman"/>
          <w:i/>
          <w:iCs/>
          <w:lang w:val="en-US"/>
        </w:rPr>
        <w:t>Problem Based Learning</w:t>
      </w:r>
      <w:r w:rsidRPr="00A81220">
        <w:rPr>
          <w:rFonts w:ascii="Palatino Linotype" w:hAnsi="Palatino Linotype" w:cs="Times New Roman"/>
        </w:rPr>
        <w:t xml:space="preserve"> dan satu kelas dijadikan kelas kontrol yang </w:t>
      </w:r>
      <w:r w:rsidRPr="00A81220">
        <w:rPr>
          <w:rFonts w:ascii="Palatino Linotype" w:hAnsi="Palatino Linotype" w:cs="Times New Roman"/>
          <w:lang w:val="en-US"/>
        </w:rPr>
        <w:t>menggunakan pembelajaran konvensional.</w:t>
      </w:r>
      <w:r w:rsidRPr="00A81220">
        <w:rPr>
          <w:rFonts w:ascii="Palatino Linotype" w:hAnsi="Palatino Linotype" w:cs="Times New Roman"/>
          <w:szCs w:val="20"/>
          <w:lang w:val="en-US"/>
        </w:rPr>
        <w:t xml:space="preserve"> </w:t>
      </w:r>
    </w:p>
    <w:p w14:paraId="671E9D81" w14:textId="0814FC7C" w:rsidR="0085603D" w:rsidRPr="00A81220" w:rsidRDefault="0085603D" w:rsidP="0085603D">
      <w:pPr>
        <w:spacing w:line="360" w:lineRule="auto"/>
        <w:ind w:firstLine="567"/>
        <w:jc w:val="both"/>
        <w:rPr>
          <w:rFonts w:ascii="Palatino Linotype" w:hAnsi="Palatino Linotype" w:cs="Times New Roman"/>
          <w:szCs w:val="20"/>
          <w:lang w:val="en-US"/>
        </w:rPr>
      </w:pPr>
      <w:r w:rsidRPr="00A81220">
        <w:rPr>
          <w:rFonts w:ascii="Palatino Linotype" w:hAnsi="Palatino Linotype" w:cs="Times New Roman"/>
        </w:rPr>
        <w:t xml:space="preserve">Instrumen dalam penelitian ini berupa instrumen tes yaitu tes uraian dan instrument non tes terdiri dari, lembar observasi, angket </w:t>
      </w:r>
      <w:r w:rsidRPr="00A81220">
        <w:rPr>
          <w:rFonts w:ascii="Palatino Linotype" w:hAnsi="Palatino Linotype" w:cs="Times New Roman"/>
          <w:lang w:val="en-US"/>
        </w:rPr>
        <w:t>motivasi</w:t>
      </w:r>
      <w:r w:rsidRPr="00A81220">
        <w:rPr>
          <w:rFonts w:ascii="Palatino Linotype" w:hAnsi="Palatino Linotype" w:cs="Times New Roman"/>
        </w:rPr>
        <w:t>, dan wawancara. Desain penelitian yang digunakan adalah sebagai berikut.</w:t>
      </w:r>
    </w:p>
    <w:p w14:paraId="1C8D42F2" w14:textId="671B8BD0" w:rsidR="0085603D" w:rsidRPr="00A81220" w:rsidRDefault="0085603D" w:rsidP="00077CFD">
      <w:pPr>
        <w:jc w:val="center"/>
        <w:rPr>
          <w:rFonts w:ascii="Palatino Linotype" w:hAnsi="Palatino Linotype" w:cs="Times New Roman"/>
          <w:b/>
          <w:bCs/>
          <w:lang w:val="en-US"/>
        </w:rPr>
      </w:pPr>
      <w:r w:rsidRPr="00A81220">
        <w:rPr>
          <w:rFonts w:ascii="Palatino Linotype" w:hAnsi="Palatino Linotype" w:cs="Times New Roman"/>
          <w:b/>
          <w:bCs/>
        </w:rPr>
        <w:t xml:space="preserve">Tabel </w:t>
      </w:r>
      <w:r w:rsidR="00A74AFD" w:rsidRPr="00A81220">
        <w:rPr>
          <w:rFonts w:ascii="Palatino Linotype" w:hAnsi="Palatino Linotype" w:cs="Times New Roman"/>
          <w:b/>
          <w:bCs/>
          <w:lang w:val="en-US"/>
        </w:rPr>
        <w:t>2</w:t>
      </w:r>
    </w:p>
    <w:p w14:paraId="724DF2A9" w14:textId="77777777" w:rsidR="0085603D" w:rsidRPr="00A81220" w:rsidRDefault="0085603D" w:rsidP="00077CFD">
      <w:pPr>
        <w:spacing w:after="120"/>
        <w:jc w:val="center"/>
        <w:rPr>
          <w:rFonts w:ascii="Palatino Linotype" w:hAnsi="Palatino Linotype" w:cs="Times New Roman"/>
          <w:b/>
          <w:bCs/>
        </w:rPr>
      </w:pPr>
      <w:r w:rsidRPr="00A81220">
        <w:rPr>
          <w:rFonts w:ascii="Palatino Linotype" w:hAnsi="Palatino Linotype" w:cs="Times New Roman"/>
          <w:b/>
          <w:bCs/>
        </w:rPr>
        <w:t>Desain Penelitian</w:t>
      </w:r>
    </w:p>
    <w:tbl>
      <w:tblPr>
        <w:tblW w:w="74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814"/>
        <w:gridCol w:w="1701"/>
      </w:tblGrid>
      <w:tr w:rsidR="001F750B" w:rsidRPr="00A81220" w14:paraId="7047D495" w14:textId="77777777" w:rsidTr="00F51149">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F0B76" w14:textId="77777777" w:rsidR="001F750B" w:rsidRPr="00A81220" w:rsidRDefault="001F750B" w:rsidP="00CB6D07">
            <w:pPr>
              <w:pStyle w:val="ListParagraph"/>
              <w:ind w:left="0"/>
              <w:jc w:val="center"/>
              <w:rPr>
                <w:rFonts w:ascii="Palatino Linotype" w:hAnsi="Palatino Linotype" w:cs="Times New Roman"/>
                <w:b/>
              </w:rPr>
            </w:pPr>
            <w:bookmarkStart w:id="0" w:name="_Hlk53662683"/>
            <w:r w:rsidRPr="00A81220">
              <w:rPr>
                <w:rFonts w:ascii="Palatino Linotype" w:hAnsi="Palatino Linotype" w:cs="Times New Roman"/>
                <w:b/>
              </w:rPr>
              <w:t>KELAS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76E02" w14:textId="77777777" w:rsidR="001F750B" w:rsidRPr="00A81220" w:rsidRDefault="001F750B" w:rsidP="00CB6D07">
            <w:pPr>
              <w:pStyle w:val="ListParagraph"/>
              <w:ind w:left="0"/>
              <w:jc w:val="center"/>
              <w:rPr>
                <w:rFonts w:ascii="Palatino Linotype" w:hAnsi="Palatino Linotype" w:cs="Times New Roman"/>
                <w:b/>
                <w:i/>
              </w:rPr>
            </w:pPr>
            <w:r w:rsidRPr="00A81220">
              <w:rPr>
                <w:rFonts w:ascii="Palatino Linotype" w:hAnsi="Palatino Linotype" w:cs="Times New Roman"/>
                <w:b/>
                <w:i/>
              </w:rPr>
              <w:t>PRETEST</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408C9" w14:textId="77777777" w:rsidR="001F750B" w:rsidRPr="00A81220" w:rsidRDefault="001F750B" w:rsidP="00CB6D07">
            <w:pPr>
              <w:pStyle w:val="ListParagraph"/>
              <w:ind w:left="0"/>
              <w:jc w:val="center"/>
              <w:rPr>
                <w:rFonts w:ascii="Palatino Linotype" w:hAnsi="Palatino Linotype" w:cs="Times New Roman"/>
                <w:b/>
                <w:i/>
              </w:rPr>
            </w:pPr>
            <w:r w:rsidRPr="00A81220">
              <w:rPr>
                <w:rFonts w:ascii="Palatino Linotype" w:hAnsi="Palatino Linotype" w:cs="Times New Roman"/>
                <w:b/>
                <w:i/>
              </w:rPr>
              <w:t>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1DA7E" w14:textId="04EC1F1B" w:rsidR="001F750B" w:rsidRPr="00A81220" w:rsidRDefault="001F750B" w:rsidP="00CB6D07">
            <w:pPr>
              <w:pStyle w:val="ListParagraph"/>
              <w:ind w:left="0"/>
              <w:jc w:val="center"/>
              <w:rPr>
                <w:rFonts w:ascii="Palatino Linotype" w:hAnsi="Palatino Linotype" w:cs="Times New Roman"/>
                <w:b/>
                <w:i/>
              </w:rPr>
            </w:pPr>
            <w:r w:rsidRPr="00A81220">
              <w:rPr>
                <w:rFonts w:ascii="Palatino Linotype" w:hAnsi="Palatino Linotype" w:cs="Times New Roman"/>
                <w:b/>
                <w:i/>
              </w:rPr>
              <w:t>POSTEST</w:t>
            </w:r>
          </w:p>
        </w:tc>
      </w:tr>
      <w:tr w:rsidR="001F750B" w:rsidRPr="00A81220" w14:paraId="0D6718FE" w14:textId="77777777" w:rsidTr="00F51149">
        <w:trPr>
          <w:trHeight w:val="624"/>
        </w:trPr>
        <w:tc>
          <w:tcPr>
            <w:tcW w:w="2268" w:type="dxa"/>
            <w:tcBorders>
              <w:top w:val="single" w:sz="4" w:space="0" w:color="auto"/>
              <w:left w:val="single" w:sz="4" w:space="0" w:color="auto"/>
              <w:bottom w:val="single" w:sz="4" w:space="0" w:color="auto"/>
              <w:right w:val="single" w:sz="4" w:space="0" w:color="auto"/>
            </w:tcBorders>
            <w:vAlign w:val="center"/>
            <w:hideMark/>
          </w:tcPr>
          <w:p w14:paraId="0EB35CE8"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Eksperimen</w:t>
            </w:r>
          </w:p>
          <w:p w14:paraId="11FFDEAA" w14:textId="77777777" w:rsidR="001F750B" w:rsidRPr="00A81220" w:rsidRDefault="001F750B" w:rsidP="00CB6D07">
            <w:pPr>
              <w:pStyle w:val="ListParagraph"/>
              <w:ind w:left="0"/>
              <w:jc w:val="center"/>
              <w:rPr>
                <w:rFonts w:ascii="Palatino Linotype" w:hAnsi="Palatino Linotype" w:cs="Times New Roman"/>
                <w:vertAlign w:val="subscript"/>
              </w:rPr>
            </w:pPr>
            <w:r w:rsidRPr="00A81220">
              <w:rPr>
                <w:rFonts w:ascii="Palatino Linotype" w:hAnsi="Palatino Linotype" w:cs="Times New Roman"/>
              </w:rPr>
              <w:t>(</w:t>
            </w:r>
            <w:r w:rsidRPr="00A81220">
              <w:rPr>
                <w:rFonts w:ascii="Palatino Linotype" w:hAnsi="Palatino Linotype" w:cs="Times New Roman"/>
                <w:i/>
                <w:lang w:val="en-US"/>
              </w:rPr>
              <w:t xml:space="preserve">Problem Based Learning </w:t>
            </w:r>
            <w:r w:rsidRPr="00A81220">
              <w:rPr>
                <w:rFonts w:ascii="Palatino Linotype" w:hAnsi="Palatino Linotype"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200DE3F2"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O</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FEE79A1" w14:textId="77777777" w:rsidR="001F750B" w:rsidRPr="00A81220" w:rsidRDefault="001F750B" w:rsidP="00CB6D07">
            <w:pPr>
              <w:pStyle w:val="ListParagraph"/>
              <w:ind w:left="0"/>
              <w:jc w:val="center"/>
              <w:rPr>
                <w:rFonts w:ascii="Palatino Linotype" w:hAnsi="Palatino Linotype" w:cs="Times New Roman"/>
                <w:vertAlign w:val="subscript"/>
              </w:rPr>
            </w:pPr>
            <w:r w:rsidRPr="00A81220">
              <w:rPr>
                <w:rFonts w:ascii="Palatino Linotype" w:hAnsi="Palatino Linotype" w:cs="Times New Roman"/>
              </w:rPr>
              <w:t>X</w:t>
            </w:r>
          </w:p>
        </w:tc>
        <w:tc>
          <w:tcPr>
            <w:tcW w:w="1701" w:type="dxa"/>
            <w:tcBorders>
              <w:top w:val="single" w:sz="4" w:space="0" w:color="auto"/>
              <w:left w:val="single" w:sz="4" w:space="0" w:color="auto"/>
              <w:bottom w:val="single" w:sz="4" w:space="0" w:color="auto"/>
              <w:right w:val="single" w:sz="4" w:space="0" w:color="auto"/>
            </w:tcBorders>
            <w:vAlign w:val="center"/>
          </w:tcPr>
          <w:p w14:paraId="0ABCF09B"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O</w:t>
            </w:r>
          </w:p>
        </w:tc>
      </w:tr>
      <w:tr w:rsidR="001F750B" w:rsidRPr="00A81220" w14:paraId="2DBF6A13" w14:textId="77777777" w:rsidTr="00F51149">
        <w:trPr>
          <w:trHeight w:val="624"/>
        </w:trPr>
        <w:tc>
          <w:tcPr>
            <w:tcW w:w="2268" w:type="dxa"/>
            <w:tcBorders>
              <w:top w:val="single" w:sz="4" w:space="0" w:color="auto"/>
              <w:left w:val="single" w:sz="4" w:space="0" w:color="auto"/>
              <w:bottom w:val="single" w:sz="4" w:space="0" w:color="auto"/>
              <w:right w:val="single" w:sz="4" w:space="0" w:color="auto"/>
            </w:tcBorders>
            <w:vAlign w:val="center"/>
            <w:hideMark/>
          </w:tcPr>
          <w:p w14:paraId="473681F8" w14:textId="77777777" w:rsidR="001F750B" w:rsidRPr="00A81220" w:rsidRDefault="001F750B" w:rsidP="00CB6D07">
            <w:pPr>
              <w:pStyle w:val="ListParagraph"/>
              <w:ind w:left="0"/>
              <w:jc w:val="center"/>
              <w:rPr>
                <w:rFonts w:ascii="Palatino Linotype" w:hAnsi="Palatino Linotype" w:cs="Times New Roman"/>
                <w:vertAlign w:val="subscript"/>
              </w:rPr>
            </w:pPr>
            <w:r w:rsidRPr="00A81220">
              <w:rPr>
                <w:rFonts w:ascii="Palatino Linotype" w:hAnsi="Palatino Linotype" w:cs="Times New Roman"/>
              </w:rPr>
              <w:t>Kontrol (Konvensional)</w:t>
            </w:r>
          </w:p>
        </w:tc>
        <w:tc>
          <w:tcPr>
            <w:tcW w:w="1701" w:type="dxa"/>
            <w:tcBorders>
              <w:top w:val="single" w:sz="4" w:space="0" w:color="auto"/>
              <w:left w:val="single" w:sz="4" w:space="0" w:color="auto"/>
              <w:bottom w:val="single" w:sz="4" w:space="0" w:color="auto"/>
              <w:right w:val="single" w:sz="4" w:space="0" w:color="auto"/>
            </w:tcBorders>
            <w:vAlign w:val="center"/>
          </w:tcPr>
          <w:p w14:paraId="1124DBB1"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O</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E0CCB8C"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5BE9A72E" w14:textId="77777777" w:rsidR="001F750B" w:rsidRPr="00A81220" w:rsidRDefault="001F750B" w:rsidP="00CB6D07">
            <w:pPr>
              <w:pStyle w:val="ListParagraph"/>
              <w:ind w:left="0"/>
              <w:jc w:val="center"/>
              <w:rPr>
                <w:rFonts w:ascii="Palatino Linotype" w:hAnsi="Palatino Linotype" w:cs="Times New Roman"/>
              </w:rPr>
            </w:pPr>
            <w:r w:rsidRPr="00A81220">
              <w:rPr>
                <w:rFonts w:ascii="Palatino Linotype" w:hAnsi="Palatino Linotype" w:cs="Times New Roman"/>
              </w:rPr>
              <w:t>O</w:t>
            </w:r>
          </w:p>
        </w:tc>
      </w:tr>
      <w:bookmarkEnd w:id="0"/>
    </w:tbl>
    <w:p w14:paraId="50DA64BA" w14:textId="77777777" w:rsidR="001F750B" w:rsidRPr="00A81220" w:rsidRDefault="001F750B" w:rsidP="001F750B">
      <w:pPr>
        <w:ind w:left="426" w:right="2190" w:hanging="426"/>
        <w:rPr>
          <w:rFonts w:ascii="Palatino Linotype" w:hAnsi="Palatino Linotype" w:cs="Times New Roman"/>
        </w:rPr>
      </w:pPr>
    </w:p>
    <w:p w14:paraId="235536FE" w14:textId="3F162D73" w:rsidR="001F750B" w:rsidRPr="00A81220" w:rsidRDefault="001F750B" w:rsidP="001F750B">
      <w:pPr>
        <w:ind w:left="1146" w:right="2190" w:hanging="579"/>
        <w:rPr>
          <w:rFonts w:ascii="Palatino Linotype" w:hAnsi="Palatino Linotype" w:cs="Times New Roman"/>
        </w:rPr>
      </w:pPr>
      <w:r w:rsidRPr="00A81220">
        <w:rPr>
          <w:rFonts w:ascii="Palatino Linotype" w:hAnsi="Palatino Linotype" w:cs="Times New Roman"/>
        </w:rPr>
        <w:t xml:space="preserve">Keterangan : </w:t>
      </w:r>
      <w:r w:rsidRPr="00A81220">
        <w:rPr>
          <w:rFonts w:ascii="Palatino Linotype" w:hAnsi="Palatino Linotype" w:cs="Times New Roman"/>
        </w:rPr>
        <w:tab/>
        <w:t xml:space="preserve"> </w:t>
      </w:r>
    </w:p>
    <w:p w14:paraId="0ED00204" w14:textId="77777777" w:rsidR="001F750B" w:rsidRPr="00A81220" w:rsidRDefault="001F750B" w:rsidP="001F750B">
      <w:pPr>
        <w:tabs>
          <w:tab w:val="left" w:pos="993"/>
          <w:tab w:val="left" w:pos="1276"/>
        </w:tabs>
        <w:ind w:left="1276" w:hanging="709"/>
        <w:jc w:val="both"/>
        <w:rPr>
          <w:rFonts w:ascii="Palatino Linotype" w:hAnsi="Palatino Linotype" w:cs="Times New Roman"/>
          <w:i/>
          <w:lang w:val="en-US"/>
        </w:rPr>
      </w:pPr>
      <w:r w:rsidRPr="00A81220">
        <w:rPr>
          <w:rFonts w:ascii="Palatino Linotype" w:hAnsi="Palatino Linotype" w:cs="Times New Roman"/>
        </w:rPr>
        <w:t xml:space="preserve">X </w:t>
      </w:r>
      <w:r w:rsidRPr="00A81220">
        <w:rPr>
          <w:rFonts w:ascii="Palatino Linotype" w:hAnsi="Palatino Linotype" w:cs="Times New Roman"/>
        </w:rPr>
        <w:tab/>
        <w:t>=</w:t>
      </w:r>
      <w:r w:rsidRPr="00A81220">
        <w:rPr>
          <w:rFonts w:ascii="Palatino Linotype" w:hAnsi="Palatino Linotype" w:cs="Times New Roman"/>
        </w:rPr>
        <w:tab/>
        <w:t xml:space="preserve">Perlakuan pmbelajaran dengan </w:t>
      </w:r>
      <w:r w:rsidRPr="00A81220">
        <w:rPr>
          <w:rFonts w:ascii="Palatino Linotype" w:hAnsi="Palatino Linotype" w:cs="Times New Roman"/>
          <w:lang w:val="en-US"/>
        </w:rPr>
        <w:t>model</w:t>
      </w:r>
      <w:r w:rsidRPr="00A81220">
        <w:rPr>
          <w:rFonts w:ascii="Palatino Linotype" w:hAnsi="Palatino Linotype" w:cs="Times New Roman"/>
        </w:rPr>
        <w:t xml:space="preserve"> pembelajaran</w:t>
      </w:r>
      <w:r w:rsidRPr="00A81220">
        <w:rPr>
          <w:rFonts w:ascii="Palatino Linotype" w:hAnsi="Palatino Linotype" w:cs="Times New Roman"/>
          <w:lang w:val="en-US"/>
        </w:rPr>
        <w:t xml:space="preserve"> </w:t>
      </w:r>
      <w:r w:rsidRPr="00A81220">
        <w:rPr>
          <w:rFonts w:ascii="Palatino Linotype" w:hAnsi="Palatino Linotype" w:cs="Times New Roman"/>
          <w:i/>
          <w:iCs/>
          <w:lang w:val="en-US"/>
        </w:rPr>
        <w:t>Problem Based Learning</w:t>
      </w:r>
      <w:r w:rsidRPr="00A81220">
        <w:rPr>
          <w:rFonts w:ascii="Palatino Linotype" w:hAnsi="Palatino Linotype" w:cs="Times New Roman"/>
          <w:i/>
        </w:rPr>
        <w:t xml:space="preserve"> </w:t>
      </w:r>
      <w:r w:rsidRPr="00A81220">
        <w:rPr>
          <w:rFonts w:ascii="Palatino Linotype" w:hAnsi="Palatino Linotype" w:cs="Times New Roman"/>
          <w:iCs/>
          <w:lang w:val="en-US"/>
        </w:rPr>
        <w:t xml:space="preserve">berbantuan aplikasi </w:t>
      </w:r>
      <w:r w:rsidRPr="00A81220">
        <w:rPr>
          <w:rFonts w:ascii="Palatino Linotype" w:hAnsi="Palatino Linotype" w:cs="Times New Roman"/>
          <w:i/>
          <w:lang w:val="en-US"/>
        </w:rPr>
        <w:t xml:space="preserve">Geogebra </w:t>
      </w:r>
    </w:p>
    <w:p w14:paraId="77ADA4C5" w14:textId="156640C8" w:rsidR="001F750B" w:rsidRPr="00A81220" w:rsidRDefault="001F750B" w:rsidP="001F750B">
      <w:pPr>
        <w:tabs>
          <w:tab w:val="left" w:pos="993"/>
          <w:tab w:val="left" w:pos="1276"/>
        </w:tabs>
        <w:ind w:left="1276" w:hanging="709"/>
        <w:jc w:val="both"/>
        <w:rPr>
          <w:rFonts w:ascii="Palatino Linotype" w:hAnsi="Palatino Linotype" w:cs="Times New Roman"/>
          <w:lang w:val="en-US"/>
        </w:rPr>
      </w:pPr>
      <w:r w:rsidRPr="00A81220">
        <w:rPr>
          <w:rFonts w:ascii="Palatino Linotype" w:hAnsi="Palatino Linotype" w:cs="Times New Roman"/>
          <w:lang w:val="en-US"/>
        </w:rPr>
        <w:t>O</w:t>
      </w:r>
      <w:r w:rsidRPr="00A81220">
        <w:rPr>
          <w:rFonts w:ascii="Palatino Linotype" w:hAnsi="Palatino Linotype" w:cs="Times New Roman"/>
          <w:lang w:val="en-US"/>
        </w:rPr>
        <w:tab/>
      </w:r>
      <w:r w:rsidRPr="00A81220">
        <w:rPr>
          <w:rFonts w:ascii="Palatino Linotype" w:hAnsi="Palatino Linotype" w:cs="Times New Roman"/>
        </w:rPr>
        <w:t xml:space="preserve">= </w:t>
      </w:r>
      <w:r w:rsidRPr="00A81220">
        <w:rPr>
          <w:rFonts w:ascii="Palatino Linotype" w:hAnsi="Palatino Linotype" w:cs="Times New Roman"/>
        </w:rPr>
        <w:tab/>
      </w:r>
      <w:r w:rsidRPr="00A81220">
        <w:rPr>
          <w:rFonts w:ascii="Palatino Linotype" w:hAnsi="Palatino Linotype" w:cs="Times New Roman"/>
          <w:i/>
          <w:iCs/>
          <w:lang w:val="en-US"/>
        </w:rPr>
        <w:t>P</w:t>
      </w:r>
      <w:r w:rsidRPr="00A81220">
        <w:rPr>
          <w:rFonts w:ascii="Palatino Linotype" w:hAnsi="Palatino Linotype" w:cs="Times New Roman"/>
          <w:i/>
          <w:iCs/>
        </w:rPr>
        <w:t>re</w:t>
      </w:r>
      <w:r w:rsidRPr="00A81220">
        <w:rPr>
          <w:rFonts w:ascii="Palatino Linotype" w:hAnsi="Palatino Linotype" w:cs="Times New Roman"/>
          <w:i/>
          <w:iCs/>
          <w:lang w:val="en-US"/>
        </w:rPr>
        <w:t>test</w:t>
      </w:r>
      <w:r w:rsidRPr="00A81220">
        <w:rPr>
          <w:rFonts w:ascii="Palatino Linotype" w:hAnsi="Palatino Linotype" w:cs="Times New Roman"/>
          <w:lang w:val="en-US"/>
        </w:rPr>
        <w:t xml:space="preserve"> </w:t>
      </w:r>
      <w:r w:rsidRPr="00A81220">
        <w:rPr>
          <w:rFonts w:ascii="Palatino Linotype" w:hAnsi="Palatino Linotype" w:cs="Times New Roman"/>
        </w:rPr>
        <w:t xml:space="preserve">dan </w:t>
      </w:r>
      <w:r w:rsidRPr="00A81220">
        <w:rPr>
          <w:rFonts w:ascii="Palatino Linotype" w:hAnsi="Palatino Linotype" w:cs="Times New Roman"/>
          <w:i/>
        </w:rPr>
        <w:t>p</w:t>
      </w:r>
      <w:r w:rsidRPr="00A81220">
        <w:rPr>
          <w:rFonts w:ascii="Palatino Linotype" w:hAnsi="Palatino Linotype" w:cs="Times New Roman"/>
          <w:i/>
          <w:iCs/>
          <w:lang w:val="en-US"/>
        </w:rPr>
        <w:t>ostest</w:t>
      </w:r>
      <w:r w:rsidRPr="00A81220">
        <w:rPr>
          <w:rFonts w:ascii="Palatino Linotype" w:hAnsi="Palatino Linotype" w:cs="Times New Roman"/>
          <w:lang w:val="en-US"/>
        </w:rPr>
        <w:t xml:space="preserve"> kemampuan spasial siswa dan angket motivasi belajar siswa ditinjau dari motivasi belajar</w:t>
      </w:r>
    </w:p>
    <w:p w14:paraId="78E085D0" w14:textId="77777777" w:rsidR="00077CFD" w:rsidRPr="00A81220" w:rsidRDefault="00077CFD" w:rsidP="001F750B">
      <w:pPr>
        <w:tabs>
          <w:tab w:val="left" w:pos="993"/>
          <w:tab w:val="left" w:pos="1276"/>
        </w:tabs>
        <w:ind w:left="1276" w:hanging="709"/>
        <w:jc w:val="both"/>
        <w:rPr>
          <w:rFonts w:ascii="Palatino Linotype" w:hAnsi="Palatino Linotype" w:cs="Times New Roman"/>
          <w:i/>
          <w:lang w:val="en-US"/>
        </w:rPr>
      </w:pPr>
    </w:p>
    <w:p w14:paraId="6910BF81" w14:textId="77777777" w:rsidR="001F750B" w:rsidRPr="00A81220" w:rsidRDefault="001F750B" w:rsidP="001F750B">
      <w:pPr>
        <w:tabs>
          <w:tab w:val="left" w:pos="709"/>
        </w:tabs>
        <w:ind w:left="852" w:hanging="543"/>
        <w:jc w:val="both"/>
        <w:rPr>
          <w:rFonts w:ascii="Palatino Linotype" w:hAnsi="Palatino Linotype" w:cs="Times New Roman"/>
          <w:lang w:val="en-US"/>
        </w:rPr>
      </w:pPr>
    </w:p>
    <w:p w14:paraId="27007B05" w14:textId="2FAE132B" w:rsidR="002745E4" w:rsidRPr="00A81220" w:rsidRDefault="00857F82" w:rsidP="00077CFD">
      <w:pPr>
        <w:spacing w:line="348" w:lineRule="auto"/>
        <w:jc w:val="both"/>
        <w:rPr>
          <w:rFonts w:ascii="Palatino Linotype" w:hAnsi="Palatino Linotype" w:cs="Times New Roman"/>
          <w:b/>
        </w:rPr>
      </w:pPr>
      <w:r w:rsidRPr="00A81220">
        <w:rPr>
          <w:rFonts w:ascii="Palatino Linotype" w:hAnsi="Palatino Linotype" w:cs="Times New Roman"/>
          <w:b/>
        </w:rPr>
        <w:lastRenderedPageBreak/>
        <w:t>Hasil Penelitian</w:t>
      </w:r>
      <w:r w:rsidR="00903B20" w:rsidRPr="00A81220">
        <w:rPr>
          <w:rFonts w:ascii="Palatino Linotype" w:hAnsi="Palatino Linotype" w:cs="Times New Roman"/>
          <w:b/>
          <w:lang w:val="en-US"/>
        </w:rPr>
        <w:t xml:space="preserve"> </w:t>
      </w:r>
      <w:r w:rsidR="00A70C05" w:rsidRPr="00A81220">
        <w:rPr>
          <w:rFonts w:ascii="Palatino Linotype" w:hAnsi="Palatino Linotype" w:cs="Times New Roman"/>
          <w:b/>
        </w:rPr>
        <w:t>dan Pembahasan</w:t>
      </w:r>
    </w:p>
    <w:p w14:paraId="4E2E288E" w14:textId="77777777" w:rsidR="00DB69CA" w:rsidRPr="00A81220" w:rsidRDefault="00F33D1A" w:rsidP="00077CFD">
      <w:pPr>
        <w:spacing w:line="348" w:lineRule="auto"/>
        <w:ind w:firstLine="567"/>
        <w:jc w:val="both"/>
        <w:rPr>
          <w:rFonts w:ascii="Palatino Linotype" w:hAnsi="Palatino Linotype" w:cs="Times New Roman"/>
          <w:lang w:val="en-US"/>
        </w:rPr>
      </w:pPr>
      <w:bookmarkStart w:id="1" w:name="_Hlk55381910"/>
      <w:r w:rsidRPr="00A81220">
        <w:rPr>
          <w:rFonts w:ascii="Palatino Linotype" w:hAnsi="Palatino Linotype" w:cs="Times New Roman"/>
        </w:rPr>
        <w:t xml:space="preserve">Penelitian tindakan kelas ini dilaksanakan pada tanggal </w:t>
      </w:r>
      <w:r w:rsidRPr="00A81220">
        <w:rPr>
          <w:rFonts w:ascii="Palatino Linotype" w:hAnsi="Palatino Linotype" w:cs="Times New Roman"/>
          <w:lang w:val="en-US"/>
        </w:rPr>
        <w:t>03</w:t>
      </w:r>
      <w:r w:rsidRPr="00A81220">
        <w:rPr>
          <w:rFonts w:ascii="Palatino Linotype" w:hAnsi="Palatino Linotype" w:cs="Times New Roman"/>
        </w:rPr>
        <w:t xml:space="preserve"> </w:t>
      </w:r>
      <w:r w:rsidRPr="00A81220">
        <w:rPr>
          <w:rFonts w:ascii="Palatino Linotype" w:hAnsi="Palatino Linotype" w:cs="Times New Roman"/>
          <w:lang w:val="en-US"/>
        </w:rPr>
        <w:t>Agustus</w:t>
      </w:r>
      <w:r w:rsidRPr="00A81220">
        <w:rPr>
          <w:rFonts w:ascii="Palatino Linotype" w:hAnsi="Palatino Linotype" w:cs="Times New Roman"/>
        </w:rPr>
        <w:t xml:space="preserve"> 202</w:t>
      </w:r>
      <w:r w:rsidRPr="00A81220">
        <w:rPr>
          <w:rFonts w:ascii="Palatino Linotype" w:hAnsi="Palatino Linotype" w:cs="Times New Roman"/>
          <w:lang w:val="en-US"/>
        </w:rPr>
        <w:t>3</w:t>
      </w:r>
      <w:r w:rsidRPr="00A81220">
        <w:rPr>
          <w:rFonts w:ascii="Palatino Linotype" w:hAnsi="Palatino Linotype" w:cs="Times New Roman"/>
        </w:rPr>
        <w:t xml:space="preserve"> sampai dengan tanggal </w:t>
      </w:r>
      <w:r w:rsidRPr="00A81220">
        <w:rPr>
          <w:rFonts w:ascii="Palatino Linotype" w:hAnsi="Palatino Linotype" w:cs="Times New Roman"/>
          <w:lang w:val="en-US"/>
        </w:rPr>
        <w:t>28</w:t>
      </w:r>
      <w:r w:rsidRPr="00A81220">
        <w:rPr>
          <w:rFonts w:ascii="Palatino Linotype" w:hAnsi="Palatino Linotype" w:cs="Times New Roman"/>
        </w:rPr>
        <w:t xml:space="preserve"> </w:t>
      </w:r>
      <w:r w:rsidRPr="00A81220">
        <w:rPr>
          <w:rFonts w:ascii="Palatino Linotype" w:hAnsi="Palatino Linotype" w:cs="Times New Roman"/>
          <w:lang w:val="en-US"/>
        </w:rPr>
        <w:t>Agustus</w:t>
      </w:r>
      <w:r w:rsidRPr="00A81220">
        <w:rPr>
          <w:rFonts w:ascii="Palatino Linotype" w:hAnsi="Palatino Linotype" w:cs="Times New Roman"/>
        </w:rPr>
        <w:t xml:space="preserve"> 202</w:t>
      </w:r>
      <w:r w:rsidRPr="00A81220">
        <w:rPr>
          <w:rFonts w:ascii="Palatino Linotype" w:hAnsi="Palatino Linotype" w:cs="Times New Roman"/>
          <w:lang w:val="en-US"/>
        </w:rPr>
        <w:t>3</w:t>
      </w:r>
      <w:r w:rsidRPr="00A81220">
        <w:rPr>
          <w:rFonts w:ascii="Palatino Linotype" w:hAnsi="Palatino Linotype" w:cs="Times New Roman"/>
        </w:rPr>
        <w:t xml:space="preserve"> di </w:t>
      </w:r>
      <w:bookmarkEnd w:id="1"/>
      <w:r w:rsidRPr="00A81220">
        <w:rPr>
          <w:rFonts w:ascii="Palatino Linotype" w:hAnsi="Palatino Linotype" w:cs="Times New Roman"/>
          <w:lang w:val="en-US"/>
        </w:rPr>
        <w:t>SMKN Tegalwaru</w:t>
      </w:r>
      <w:r w:rsidRPr="00A81220">
        <w:rPr>
          <w:rFonts w:ascii="Palatino Linotype" w:hAnsi="Palatino Linotype" w:cs="Times New Roman"/>
        </w:rPr>
        <w:t xml:space="preserve">. </w:t>
      </w:r>
      <w:bookmarkStart w:id="2" w:name="_Hlk55381999"/>
      <w:r w:rsidRPr="00A81220">
        <w:rPr>
          <w:rFonts w:ascii="Palatino Linotype" w:hAnsi="Palatino Linotype" w:cs="Times New Roman"/>
        </w:rPr>
        <w:t xml:space="preserve">Penelitian ini terdiri dari tiga siklus yang masing-masing siklus dilaksanakan sebanyak </w:t>
      </w:r>
      <w:r w:rsidRPr="00A81220">
        <w:rPr>
          <w:rFonts w:ascii="Palatino Linotype" w:hAnsi="Palatino Linotype" w:cs="Times New Roman"/>
          <w:lang w:val="en-US"/>
        </w:rPr>
        <w:t>satu atau dua</w:t>
      </w:r>
      <w:r w:rsidRPr="00A81220">
        <w:rPr>
          <w:rFonts w:ascii="Palatino Linotype" w:hAnsi="Palatino Linotype" w:cs="Times New Roman"/>
        </w:rPr>
        <w:t xml:space="preserve"> kali pertemuan dan satu kali tes siklus</w:t>
      </w:r>
      <w:bookmarkEnd w:id="2"/>
      <w:r w:rsidRPr="00A81220">
        <w:rPr>
          <w:rFonts w:ascii="Palatino Linotype" w:hAnsi="Palatino Linotype" w:cs="Times New Roman"/>
        </w:rPr>
        <w:t xml:space="preserve">. Setiap pertemuan yang diperlukan waktu sebanyak </w:t>
      </w:r>
      <w:r w:rsidRPr="00A81220">
        <w:rPr>
          <w:rFonts w:ascii="Palatino Linotype" w:hAnsi="Palatino Linotype" w:cs="Times New Roman"/>
          <w:lang w:val="en-US"/>
        </w:rPr>
        <w:t>2</w:t>
      </w:r>
      <w:r w:rsidRPr="00A81220">
        <w:rPr>
          <w:rFonts w:ascii="Palatino Linotype" w:hAnsi="Palatino Linotype" w:cs="Times New Roman"/>
        </w:rPr>
        <w:t xml:space="preserve"> x </w:t>
      </w:r>
      <w:r w:rsidRPr="00A81220">
        <w:rPr>
          <w:rFonts w:ascii="Palatino Linotype" w:hAnsi="Palatino Linotype" w:cs="Times New Roman"/>
          <w:lang w:val="en-US"/>
        </w:rPr>
        <w:t>45</w:t>
      </w:r>
      <w:r w:rsidRPr="00A81220">
        <w:rPr>
          <w:rFonts w:ascii="Palatino Linotype" w:hAnsi="Palatino Linotype" w:cs="Times New Roman"/>
        </w:rPr>
        <w:t xml:space="preserve"> menit dan pada tes siklus diperlukan waktu sebanyak </w:t>
      </w:r>
      <w:r w:rsidRPr="00A81220">
        <w:rPr>
          <w:rFonts w:ascii="Palatino Linotype" w:hAnsi="Palatino Linotype" w:cs="Times New Roman"/>
          <w:lang w:val="en-US"/>
        </w:rPr>
        <w:t>60</w:t>
      </w:r>
      <w:r w:rsidRPr="00A81220">
        <w:rPr>
          <w:rFonts w:ascii="Palatino Linotype" w:hAnsi="Palatino Linotype" w:cs="Times New Roman"/>
        </w:rPr>
        <w:t xml:space="preserve"> menit. Sedangkan waktu dan jadwal penelitian disesuaikan dengan waktu dan jadwal mata pelajaran Matematika di kelas </w:t>
      </w:r>
      <w:r w:rsidRPr="00A81220">
        <w:rPr>
          <w:rFonts w:ascii="Palatino Linotype" w:hAnsi="Palatino Linotype" w:cs="Times New Roman"/>
          <w:lang w:val="en-US"/>
        </w:rPr>
        <w:t>XI</w:t>
      </w:r>
      <w:r w:rsidR="00DB69CA" w:rsidRPr="00A81220">
        <w:rPr>
          <w:rFonts w:ascii="Palatino Linotype" w:hAnsi="Palatino Linotype" w:cs="Times New Roman"/>
          <w:lang w:val="en-US"/>
        </w:rPr>
        <w:t>.</w:t>
      </w:r>
    </w:p>
    <w:p w14:paraId="7AC02D87" w14:textId="404B458F" w:rsidR="00DB69CA" w:rsidRPr="00A81220" w:rsidRDefault="00DB69CA" w:rsidP="00077CFD">
      <w:pPr>
        <w:spacing w:line="348" w:lineRule="auto"/>
        <w:ind w:firstLine="567"/>
        <w:jc w:val="both"/>
        <w:rPr>
          <w:rFonts w:ascii="Palatino Linotype" w:hAnsi="Palatino Linotype" w:cs="Times New Roman"/>
        </w:rPr>
      </w:pPr>
      <w:r w:rsidRPr="00A81220">
        <w:rPr>
          <w:rFonts w:ascii="Palatino Linotype" w:hAnsi="Palatino Linotype" w:cs="Times New Roman"/>
        </w:rPr>
        <w:t xml:space="preserve">Hasil analisis tes siklus I, siklus II, dan siklus III digunakan untuk mengukur sejauh mana pemahaman peserta didik terhadap materi yang telah dipelajari dan juga sebagai tolak ukur untuk mengetahui bagaimana kemampuan </w:t>
      </w:r>
      <w:r w:rsidRPr="00A81220">
        <w:rPr>
          <w:rFonts w:ascii="Palatino Linotype" w:hAnsi="Palatino Linotype" w:cs="Times New Roman"/>
          <w:lang w:val="en-US"/>
        </w:rPr>
        <w:t>spasial</w:t>
      </w:r>
      <w:r w:rsidRPr="00A81220">
        <w:rPr>
          <w:rFonts w:ascii="Palatino Linotype" w:hAnsi="Palatino Linotype" w:cs="Times New Roman"/>
        </w:rPr>
        <w:t xml:space="preserve"> siswa melalui model pembelajaran </w:t>
      </w:r>
      <w:r w:rsidRPr="00A81220">
        <w:rPr>
          <w:rFonts w:ascii="Palatino Linotype" w:hAnsi="Palatino Linotype" w:cs="Times New Roman"/>
          <w:i/>
          <w:lang w:val="en-US"/>
        </w:rPr>
        <w:t xml:space="preserve">Problem Based Learning </w:t>
      </w:r>
      <w:r w:rsidRPr="00A81220">
        <w:rPr>
          <w:rFonts w:ascii="Palatino Linotype" w:hAnsi="Palatino Linotype" w:cs="Times New Roman"/>
          <w:iCs/>
          <w:lang w:val="en-US"/>
        </w:rPr>
        <w:t xml:space="preserve">berbantuan aplikasi </w:t>
      </w:r>
      <w:r w:rsidRPr="00A81220">
        <w:rPr>
          <w:rFonts w:ascii="Palatino Linotype" w:hAnsi="Palatino Linotype" w:cs="Times New Roman"/>
          <w:i/>
          <w:lang w:val="en-US"/>
        </w:rPr>
        <w:t>Geogebra</w:t>
      </w:r>
      <w:r w:rsidRPr="00A81220">
        <w:rPr>
          <w:rFonts w:ascii="Palatino Linotype" w:hAnsi="Palatino Linotype" w:cs="Times New Roman"/>
        </w:rPr>
        <w:t>. hasil tes tersebut dapat dilihat pada tabel berikut.</w:t>
      </w:r>
    </w:p>
    <w:p w14:paraId="3F898BD4" w14:textId="63ABB4FF" w:rsidR="00DB69CA" w:rsidRPr="00A81220" w:rsidRDefault="00DB69CA" w:rsidP="00DB69CA">
      <w:pPr>
        <w:pStyle w:val="ListParagraph"/>
        <w:ind w:left="1276" w:hanging="1276"/>
        <w:jc w:val="center"/>
        <w:rPr>
          <w:rFonts w:ascii="Palatino Linotype" w:hAnsi="Palatino Linotype" w:cs="Times New Roman"/>
          <w:b/>
          <w:szCs w:val="20"/>
          <w:lang w:val="en-US"/>
        </w:rPr>
      </w:pPr>
      <w:r w:rsidRPr="00A81220">
        <w:rPr>
          <w:rFonts w:ascii="Palatino Linotype" w:hAnsi="Palatino Linotype" w:cs="Times New Roman"/>
          <w:b/>
          <w:szCs w:val="20"/>
        </w:rPr>
        <w:t xml:space="preserve">Tabel </w:t>
      </w:r>
      <w:bookmarkStart w:id="3" w:name="_Hlk55385431"/>
      <w:r w:rsidR="00A74AFD" w:rsidRPr="00A81220">
        <w:rPr>
          <w:rFonts w:ascii="Palatino Linotype" w:hAnsi="Palatino Linotype" w:cs="Times New Roman"/>
          <w:b/>
          <w:szCs w:val="20"/>
          <w:lang w:val="en-US"/>
        </w:rPr>
        <w:t>3</w:t>
      </w:r>
    </w:p>
    <w:p w14:paraId="6F2AE7E7" w14:textId="77777777" w:rsidR="00DB69CA" w:rsidRPr="00A81220" w:rsidRDefault="00DB69CA" w:rsidP="00DB69CA">
      <w:pPr>
        <w:pStyle w:val="ListParagraph"/>
        <w:ind w:left="1276" w:hanging="1276"/>
        <w:jc w:val="center"/>
        <w:rPr>
          <w:rFonts w:ascii="Palatino Linotype" w:hAnsi="Palatino Linotype" w:cs="Times New Roman"/>
          <w:b/>
          <w:szCs w:val="20"/>
          <w:lang w:val="en-US"/>
        </w:rPr>
      </w:pPr>
      <w:r w:rsidRPr="00A81220">
        <w:rPr>
          <w:rFonts w:ascii="Palatino Linotype" w:hAnsi="Palatino Linotype" w:cs="Times New Roman"/>
          <w:b/>
          <w:szCs w:val="20"/>
          <w:lang w:val="en-US"/>
        </w:rPr>
        <w:t xml:space="preserve">Nilai </w:t>
      </w:r>
      <w:r w:rsidRPr="00A81220">
        <w:rPr>
          <w:rFonts w:ascii="Palatino Linotype" w:hAnsi="Palatino Linotype" w:cs="Times New Roman"/>
          <w:b/>
          <w:szCs w:val="20"/>
        </w:rPr>
        <w:t>Rata-</w:t>
      </w:r>
      <w:r w:rsidRPr="00A81220">
        <w:rPr>
          <w:rFonts w:ascii="Palatino Linotype" w:hAnsi="Palatino Linotype" w:cs="Times New Roman"/>
          <w:b/>
          <w:szCs w:val="20"/>
          <w:lang w:val="en-US"/>
        </w:rPr>
        <w:t>R</w:t>
      </w:r>
      <w:r w:rsidRPr="00A81220">
        <w:rPr>
          <w:rFonts w:ascii="Palatino Linotype" w:hAnsi="Palatino Linotype" w:cs="Times New Roman"/>
          <w:b/>
          <w:szCs w:val="20"/>
        </w:rPr>
        <w:t xml:space="preserve">ata Hasil Tes Kemampuan </w:t>
      </w:r>
      <w:r w:rsidRPr="00A81220">
        <w:rPr>
          <w:rFonts w:ascii="Palatino Linotype" w:hAnsi="Palatino Linotype" w:cs="Times New Roman"/>
          <w:b/>
          <w:szCs w:val="20"/>
          <w:lang w:val="en-US"/>
        </w:rPr>
        <w:t xml:space="preserve">Spasial dari </w:t>
      </w:r>
    </w:p>
    <w:p w14:paraId="276E5E46" w14:textId="654A51A4" w:rsidR="00DB69CA" w:rsidRPr="00A81220" w:rsidRDefault="00DB69CA" w:rsidP="00077CFD">
      <w:pPr>
        <w:pStyle w:val="ListParagraph"/>
        <w:spacing w:after="120"/>
        <w:ind w:left="1276" w:hanging="1276"/>
        <w:jc w:val="center"/>
        <w:rPr>
          <w:rFonts w:ascii="Palatino Linotype" w:hAnsi="Palatino Linotype" w:cs="Times New Roman"/>
          <w:b/>
          <w:szCs w:val="20"/>
          <w:lang w:val="en-US"/>
        </w:rPr>
      </w:pPr>
      <w:r w:rsidRPr="00A81220">
        <w:rPr>
          <w:rFonts w:ascii="Palatino Linotype" w:hAnsi="Palatino Linotype" w:cs="Times New Roman"/>
          <w:b/>
          <w:szCs w:val="20"/>
          <w:lang w:val="en-US"/>
        </w:rPr>
        <w:t>Kelas Eksperimen dan Kelas Kontrol</w:t>
      </w:r>
    </w:p>
    <w:tbl>
      <w:tblPr>
        <w:tblStyle w:val="TableGrid"/>
        <w:tblW w:w="8448" w:type="dxa"/>
        <w:tblInd w:w="279" w:type="dxa"/>
        <w:tblLook w:val="04A0" w:firstRow="1" w:lastRow="0" w:firstColumn="1" w:lastColumn="0" w:noHBand="0" w:noVBand="1"/>
      </w:tblPr>
      <w:tblGrid>
        <w:gridCol w:w="1986"/>
        <w:gridCol w:w="816"/>
        <w:gridCol w:w="1196"/>
        <w:gridCol w:w="1121"/>
        <w:gridCol w:w="1121"/>
        <w:gridCol w:w="1272"/>
        <w:gridCol w:w="936"/>
      </w:tblGrid>
      <w:tr w:rsidR="00DB69CA" w:rsidRPr="00A81220" w14:paraId="1807A280" w14:textId="77777777" w:rsidTr="00A74AFD">
        <w:tc>
          <w:tcPr>
            <w:tcW w:w="1986" w:type="dxa"/>
            <w:shd w:val="clear" w:color="auto" w:fill="D9D9D9" w:themeFill="background1" w:themeFillShade="D9"/>
            <w:vAlign w:val="center"/>
          </w:tcPr>
          <w:p w14:paraId="50237061" w14:textId="77777777" w:rsidR="00DB69CA" w:rsidRPr="00A81220" w:rsidRDefault="00DB69CA" w:rsidP="00DB69CA">
            <w:pPr>
              <w:spacing w:before="120" w:line="360" w:lineRule="auto"/>
              <w:jc w:val="center"/>
              <w:rPr>
                <w:rFonts w:ascii="Palatino Linotype" w:hAnsi="Palatino Linotype" w:cs="Times New Roman"/>
                <w:b/>
                <w:bCs/>
                <w:lang w:val="en-US"/>
              </w:rPr>
            </w:pPr>
            <w:r w:rsidRPr="00A81220">
              <w:rPr>
                <w:rFonts w:ascii="Palatino Linotype" w:hAnsi="Palatino Linotype" w:cs="Times New Roman"/>
                <w:b/>
                <w:bCs/>
                <w:lang w:val="en-US"/>
              </w:rPr>
              <w:t>Kelompok</w:t>
            </w:r>
          </w:p>
        </w:tc>
        <w:tc>
          <w:tcPr>
            <w:tcW w:w="816" w:type="dxa"/>
            <w:shd w:val="clear" w:color="auto" w:fill="D9D9D9" w:themeFill="background1" w:themeFillShade="D9"/>
            <w:vAlign w:val="center"/>
          </w:tcPr>
          <w:p w14:paraId="2D59B3DB" w14:textId="77777777" w:rsidR="00DB69CA" w:rsidRPr="00A81220" w:rsidRDefault="00DB69CA" w:rsidP="00DB69CA">
            <w:pPr>
              <w:spacing w:before="120" w:line="360" w:lineRule="auto"/>
              <w:jc w:val="center"/>
              <w:rPr>
                <w:rFonts w:ascii="Palatino Linotype" w:hAnsi="Palatino Linotype" w:cs="Times New Roman"/>
                <w:b/>
                <w:bCs/>
              </w:rPr>
            </w:pPr>
            <w:r w:rsidRPr="00A81220">
              <w:rPr>
                <w:rFonts w:ascii="Palatino Linotype" w:hAnsi="Palatino Linotype" w:cs="Times New Roman"/>
                <w:b/>
                <w:bCs/>
              </w:rPr>
              <w:t>KKM</w:t>
            </w:r>
          </w:p>
        </w:tc>
        <w:tc>
          <w:tcPr>
            <w:tcW w:w="1196" w:type="dxa"/>
            <w:shd w:val="clear" w:color="auto" w:fill="D9D9D9" w:themeFill="background1" w:themeFillShade="D9"/>
            <w:vAlign w:val="center"/>
          </w:tcPr>
          <w:p w14:paraId="6555B325" w14:textId="77777777" w:rsidR="00DB69CA" w:rsidRPr="00A81220" w:rsidRDefault="00DB69CA" w:rsidP="00DB69CA">
            <w:pPr>
              <w:spacing w:before="120" w:line="360" w:lineRule="auto"/>
              <w:jc w:val="center"/>
              <w:rPr>
                <w:rFonts w:ascii="Palatino Linotype" w:hAnsi="Palatino Linotype" w:cs="Times New Roman"/>
                <w:b/>
                <w:bCs/>
                <w:lang w:val="en-US"/>
              </w:rPr>
            </w:pPr>
            <w:r w:rsidRPr="00A81220">
              <w:rPr>
                <w:rFonts w:ascii="Palatino Linotype" w:hAnsi="Palatino Linotype" w:cs="Times New Roman"/>
                <w:b/>
                <w:bCs/>
              </w:rPr>
              <w:t>Pretes</w:t>
            </w:r>
            <w:r w:rsidRPr="00A81220">
              <w:rPr>
                <w:rFonts w:ascii="Palatino Linotype" w:hAnsi="Palatino Linotype" w:cs="Times New Roman"/>
                <w:b/>
                <w:bCs/>
                <w:lang w:val="en-US"/>
              </w:rPr>
              <w:t>t</w:t>
            </w:r>
          </w:p>
        </w:tc>
        <w:tc>
          <w:tcPr>
            <w:tcW w:w="1121" w:type="dxa"/>
            <w:shd w:val="clear" w:color="auto" w:fill="D9D9D9" w:themeFill="background1" w:themeFillShade="D9"/>
            <w:vAlign w:val="center"/>
          </w:tcPr>
          <w:p w14:paraId="23C6836F" w14:textId="77777777" w:rsidR="00DB69CA" w:rsidRPr="00A81220" w:rsidRDefault="00DB69CA" w:rsidP="00DB69CA">
            <w:pPr>
              <w:spacing w:before="120" w:line="360" w:lineRule="auto"/>
              <w:jc w:val="center"/>
              <w:rPr>
                <w:rFonts w:ascii="Palatino Linotype" w:hAnsi="Palatino Linotype" w:cs="Times New Roman"/>
                <w:b/>
                <w:bCs/>
              </w:rPr>
            </w:pPr>
            <w:r w:rsidRPr="00A81220">
              <w:rPr>
                <w:rFonts w:ascii="Palatino Linotype" w:hAnsi="Palatino Linotype" w:cs="Times New Roman"/>
                <w:b/>
                <w:bCs/>
              </w:rPr>
              <w:t>Siklus I</w:t>
            </w:r>
          </w:p>
        </w:tc>
        <w:tc>
          <w:tcPr>
            <w:tcW w:w="1121" w:type="dxa"/>
            <w:shd w:val="clear" w:color="auto" w:fill="D9D9D9" w:themeFill="background1" w:themeFillShade="D9"/>
            <w:vAlign w:val="center"/>
          </w:tcPr>
          <w:p w14:paraId="11AD0FDF" w14:textId="77777777" w:rsidR="00DB69CA" w:rsidRPr="00A81220" w:rsidRDefault="00DB69CA" w:rsidP="00DB69CA">
            <w:pPr>
              <w:spacing w:before="120" w:line="360" w:lineRule="auto"/>
              <w:jc w:val="center"/>
              <w:rPr>
                <w:rFonts w:ascii="Palatino Linotype" w:hAnsi="Palatino Linotype" w:cs="Times New Roman"/>
                <w:b/>
                <w:bCs/>
              </w:rPr>
            </w:pPr>
            <w:r w:rsidRPr="00A81220">
              <w:rPr>
                <w:rFonts w:ascii="Palatino Linotype" w:hAnsi="Palatino Linotype" w:cs="Times New Roman"/>
                <w:b/>
                <w:bCs/>
              </w:rPr>
              <w:t>Siklus II</w:t>
            </w:r>
          </w:p>
        </w:tc>
        <w:tc>
          <w:tcPr>
            <w:tcW w:w="1272" w:type="dxa"/>
            <w:shd w:val="clear" w:color="auto" w:fill="D9D9D9" w:themeFill="background1" w:themeFillShade="D9"/>
            <w:vAlign w:val="center"/>
          </w:tcPr>
          <w:p w14:paraId="3746899F" w14:textId="77777777" w:rsidR="00DB69CA" w:rsidRPr="00A81220" w:rsidRDefault="00DB69CA" w:rsidP="00DB69CA">
            <w:pPr>
              <w:spacing w:before="120" w:line="360" w:lineRule="auto"/>
              <w:jc w:val="center"/>
              <w:rPr>
                <w:rFonts w:ascii="Palatino Linotype" w:hAnsi="Palatino Linotype" w:cs="Times New Roman"/>
                <w:b/>
                <w:bCs/>
              </w:rPr>
            </w:pPr>
            <w:r w:rsidRPr="00A81220">
              <w:rPr>
                <w:rFonts w:ascii="Palatino Linotype" w:hAnsi="Palatino Linotype" w:cs="Times New Roman"/>
                <w:b/>
                <w:bCs/>
              </w:rPr>
              <w:t>Siklus III</w:t>
            </w:r>
          </w:p>
        </w:tc>
        <w:tc>
          <w:tcPr>
            <w:tcW w:w="936" w:type="dxa"/>
            <w:shd w:val="clear" w:color="auto" w:fill="D9D9D9" w:themeFill="background1" w:themeFillShade="D9"/>
            <w:vAlign w:val="center"/>
          </w:tcPr>
          <w:p w14:paraId="281A67AA" w14:textId="77777777" w:rsidR="00DB69CA" w:rsidRPr="00A81220" w:rsidRDefault="00DB69CA" w:rsidP="00DB69CA">
            <w:pPr>
              <w:spacing w:before="120" w:line="360" w:lineRule="auto"/>
              <w:jc w:val="center"/>
              <w:rPr>
                <w:rFonts w:ascii="Palatino Linotype" w:hAnsi="Palatino Linotype" w:cs="Times New Roman"/>
                <w:b/>
                <w:bCs/>
                <w:lang w:val="en-US"/>
              </w:rPr>
            </w:pPr>
            <w:r w:rsidRPr="00A81220">
              <w:rPr>
                <w:rFonts w:ascii="Palatino Linotype" w:hAnsi="Palatino Linotype" w:cs="Times New Roman"/>
                <w:b/>
                <w:bCs/>
              </w:rPr>
              <w:t>Postes</w:t>
            </w:r>
            <w:r w:rsidRPr="00A81220">
              <w:rPr>
                <w:rFonts w:ascii="Palatino Linotype" w:hAnsi="Palatino Linotype" w:cs="Times New Roman"/>
                <w:b/>
                <w:bCs/>
                <w:lang w:val="en-US"/>
              </w:rPr>
              <w:t>t</w:t>
            </w:r>
          </w:p>
        </w:tc>
      </w:tr>
      <w:tr w:rsidR="00DB69CA" w:rsidRPr="00A81220" w14:paraId="4305E8F9" w14:textId="77777777" w:rsidTr="00A74AFD">
        <w:tc>
          <w:tcPr>
            <w:tcW w:w="1986" w:type="dxa"/>
            <w:vAlign w:val="center"/>
          </w:tcPr>
          <w:p w14:paraId="730E0FDF" w14:textId="5ABB97DE"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Kelas Eksperimen</w:t>
            </w:r>
          </w:p>
        </w:tc>
        <w:tc>
          <w:tcPr>
            <w:tcW w:w="816" w:type="dxa"/>
            <w:vAlign w:val="center"/>
          </w:tcPr>
          <w:p w14:paraId="450DCB74"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70</w:t>
            </w:r>
          </w:p>
        </w:tc>
        <w:tc>
          <w:tcPr>
            <w:tcW w:w="1196" w:type="dxa"/>
            <w:vAlign w:val="center"/>
          </w:tcPr>
          <w:p w14:paraId="3D43035F"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25,80</w:t>
            </w:r>
          </w:p>
        </w:tc>
        <w:tc>
          <w:tcPr>
            <w:tcW w:w="1121" w:type="dxa"/>
            <w:vAlign w:val="center"/>
          </w:tcPr>
          <w:p w14:paraId="4EE5325F"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81,75</w:t>
            </w:r>
          </w:p>
        </w:tc>
        <w:tc>
          <w:tcPr>
            <w:tcW w:w="1121" w:type="dxa"/>
            <w:vAlign w:val="center"/>
          </w:tcPr>
          <w:p w14:paraId="49CA3EB4"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74,36</w:t>
            </w:r>
          </w:p>
        </w:tc>
        <w:tc>
          <w:tcPr>
            <w:tcW w:w="1272" w:type="dxa"/>
            <w:vAlign w:val="center"/>
          </w:tcPr>
          <w:p w14:paraId="6ED45136"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72,35</w:t>
            </w:r>
          </w:p>
        </w:tc>
        <w:tc>
          <w:tcPr>
            <w:tcW w:w="936" w:type="dxa"/>
            <w:vAlign w:val="center"/>
          </w:tcPr>
          <w:p w14:paraId="623C6BF1"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74,30</w:t>
            </w:r>
          </w:p>
        </w:tc>
      </w:tr>
      <w:tr w:rsidR="00DB69CA" w:rsidRPr="00A81220" w14:paraId="398F6D97" w14:textId="77777777" w:rsidTr="00A74AFD">
        <w:tc>
          <w:tcPr>
            <w:tcW w:w="1986" w:type="dxa"/>
            <w:vAlign w:val="center"/>
          </w:tcPr>
          <w:p w14:paraId="63F382A5" w14:textId="38A6E8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Kelas Kontrol</w:t>
            </w:r>
          </w:p>
        </w:tc>
        <w:tc>
          <w:tcPr>
            <w:tcW w:w="816" w:type="dxa"/>
            <w:vAlign w:val="center"/>
          </w:tcPr>
          <w:p w14:paraId="4DC24151"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70</w:t>
            </w:r>
          </w:p>
        </w:tc>
        <w:tc>
          <w:tcPr>
            <w:tcW w:w="1196" w:type="dxa"/>
            <w:vAlign w:val="center"/>
          </w:tcPr>
          <w:p w14:paraId="30509027"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33,50</w:t>
            </w:r>
          </w:p>
        </w:tc>
        <w:tc>
          <w:tcPr>
            <w:tcW w:w="1121" w:type="dxa"/>
            <w:vAlign w:val="center"/>
          </w:tcPr>
          <w:p w14:paraId="1DB6E5D6"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78,15</w:t>
            </w:r>
          </w:p>
        </w:tc>
        <w:tc>
          <w:tcPr>
            <w:tcW w:w="1121" w:type="dxa"/>
            <w:vAlign w:val="center"/>
          </w:tcPr>
          <w:p w14:paraId="0C9C0907"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71,63</w:t>
            </w:r>
          </w:p>
        </w:tc>
        <w:tc>
          <w:tcPr>
            <w:tcW w:w="1272" w:type="dxa"/>
            <w:vAlign w:val="center"/>
          </w:tcPr>
          <w:p w14:paraId="5913138E"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69,15</w:t>
            </w:r>
          </w:p>
        </w:tc>
        <w:tc>
          <w:tcPr>
            <w:tcW w:w="936" w:type="dxa"/>
            <w:vAlign w:val="center"/>
          </w:tcPr>
          <w:p w14:paraId="4BE20966" w14:textId="77777777" w:rsidR="00DB69CA" w:rsidRPr="00A81220" w:rsidRDefault="00DB69CA" w:rsidP="00DB69CA">
            <w:pPr>
              <w:pStyle w:val="ListParagraph"/>
              <w:spacing w:before="120" w:line="360" w:lineRule="auto"/>
              <w:ind w:left="0"/>
              <w:jc w:val="center"/>
              <w:rPr>
                <w:rFonts w:ascii="Palatino Linotype" w:hAnsi="Palatino Linotype" w:cs="Times New Roman"/>
                <w:lang w:val="en-US"/>
              </w:rPr>
            </w:pPr>
            <w:r w:rsidRPr="00A81220">
              <w:rPr>
                <w:rFonts w:ascii="Palatino Linotype" w:hAnsi="Palatino Linotype" w:cs="Times New Roman"/>
                <w:lang w:val="en-US"/>
              </w:rPr>
              <w:t>64,10</w:t>
            </w:r>
          </w:p>
        </w:tc>
      </w:tr>
    </w:tbl>
    <w:p w14:paraId="4E6C0409" w14:textId="77777777" w:rsidR="00DB69CA" w:rsidRPr="00A81220" w:rsidRDefault="00DB69CA" w:rsidP="00DB69CA">
      <w:pPr>
        <w:pStyle w:val="ListParagraph"/>
        <w:ind w:left="851"/>
        <w:jc w:val="center"/>
        <w:rPr>
          <w:rFonts w:ascii="Palatino Linotype" w:hAnsi="Palatino Linotype" w:cs="Times New Roman"/>
          <w:sz w:val="24"/>
          <w:szCs w:val="24"/>
        </w:rPr>
      </w:pPr>
    </w:p>
    <w:bookmarkEnd w:id="3"/>
    <w:p w14:paraId="0A6AC3DD" w14:textId="2530DE73" w:rsidR="00DB69CA" w:rsidRPr="00A81220" w:rsidRDefault="00A46579" w:rsidP="00077CFD">
      <w:pPr>
        <w:spacing w:line="348" w:lineRule="auto"/>
        <w:ind w:firstLine="567"/>
        <w:contextualSpacing/>
        <w:jc w:val="both"/>
        <w:rPr>
          <w:rFonts w:ascii="Palatino Linotype" w:hAnsi="Palatino Linotype" w:cs="Times New Roman"/>
          <w:szCs w:val="20"/>
          <w:lang w:val="en-US"/>
        </w:rPr>
      </w:pPr>
      <w:r w:rsidRPr="00A81220">
        <w:rPr>
          <w:rFonts w:ascii="Palatino Linotype" w:hAnsi="Palatino Linotype" w:cs="Times New Roman"/>
          <w:szCs w:val="20"/>
        </w:rPr>
        <w:t xml:space="preserve">Berdasarkan tabel diatas maka skor rata-rata dari tes kemampuan </w:t>
      </w:r>
      <w:r w:rsidRPr="00A81220">
        <w:rPr>
          <w:rFonts w:ascii="Palatino Linotype" w:hAnsi="Palatino Linotype" w:cs="Times New Roman"/>
          <w:szCs w:val="20"/>
          <w:lang w:val="en-US"/>
        </w:rPr>
        <w:t>spasial</w:t>
      </w:r>
      <w:r w:rsidRPr="00A81220">
        <w:rPr>
          <w:rFonts w:ascii="Palatino Linotype" w:hAnsi="Palatino Linotype" w:cs="Times New Roman"/>
          <w:szCs w:val="20"/>
        </w:rPr>
        <w:t xml:space="preserve"> siswa pada pretest, siklus I, siklus II, siklus III, dan postest dapat dideskripsikan pada diagram berikut</w:t>
      </w:r>
      <w:r w:rsidRPr="00A81220">
        <w:rPr>
          <w:rFonts w:ascii="Palatino Linotype" w:hAnsi="Palatino Linotype" w:cs="Times New Roman"/>
          <w:szCs w:val="20"/>
          <w:lang w:val="en-US"/>
        </w:rPr>
        <w:t>.</w:t>
      </w:r>
    </w:p>
    <w:p w14:paraId="03DFFC8A" w14:textId="6B6B4973" w:rsidR="00A46579" w:rsidRPr="00A81220" w:rsidRDefault="00F4725D" w:rsidP="00077CFD">
      <w:pPr>
        <w:spacing w:line="360" w:lineRule="auto"/>
        <w:ind w:firstLine="567"/>
        <w:jc w:val="center"/>
        <w:rPr>
          <w:rFonts w:ascii="Palatino Linotype" w:eastAsia="Times New Roman" w:hAnsi="Palatino Linotype" w:cstheme="minorHAnsi"/>
          <w:color w:val="111111"/>
          <w:lang w:val="en-US"/>
        </w:rPr>
      </w:pPr>
      <w:r w:rsidRPr="00A81220">
        <w:rPr>
          <w:rFonts w:ascii="Palatino Linotype" w:hAnsi="Palatino Linotype" w:cs="Times New Roman"/>
          <w:noProof/>
          <w:sz w:val="24"/>
        </w:rPr>
        <w:drawing>
          <wp:anchor distT="0" distB="0" distL="114300" distR="114300" simplePos="0" relativeHeight="251659264" behindDoc="0" locked="0" layoutInCell="1" allowOverlap="1" wp14:anchorId="0DEDA782" wp14:editId="636F6721">
            <wp:simplePos x="0" y="0"/>
            <wp:positionH relativeFrom="column">
              <wp:posOffset>623570</wp:posOffset>
            </wp:positionH>
            <wp:positionV relativeFrom="paragraph">
              <wp:posOffset>-1270</wp:posOffset>
            </wp:positionV>
            <wp:extent cx="4546600" cy="2584450"/>
            <wp:effectExtent l="0" t="0" r="6350" b="6350"/>
            <wp:wrapNone/>
            <wp:docPr id="204270978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54E79F5"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093B58BD"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4775F600"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115E7AE5" w14:textId="77777777" w:rsidR="00A46579" w:rsidRPr="00A81220" w:rsidRDefault="00A46579" w:rsidP="00A46579">
      <w:pPr>
        <w:spacing w:line="360" w:lineRule="auto"/>
        <w:jc w:val="both"/>
        <w:rPr>
          <w:rFonts w:ascii="Palatino Linotype" w:eastAsia="Times New Roman" w:hAnsi="Palatino Linotype" w:cstheme="minorHAnsi"/>
          <w:color w:val="111111"/>
          <w:lang w:val="en-US"/>
        </w:rPr>
      </w:pPr>
    </w:p>
    <w:p w14:paraId="6120B820"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4376B9EB"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424AE965"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4DB1EE44" w14:textId="77777777" w:rsidR="00A46579" w:rsidRPr="00A81220" w:rsidRDefault="00A46579" w:rsidP="00F33D1A">
      <w:pPr>
        <w:spacing w:line="360" w:lineRule="auto"/>
        <w:ind w:firstLine="567"/>
        <w:jc w:val="both"/>
        <w:rPr>
          <w:rFonts w:ascii="Palatino Linotype" w:eastAsia="Times New Roman" w:hAnsi="Palatino Linotype" w:cstheme="minorHAnsi"/>
          <w:color w:val="111111"/>
          <w:lang w:val="en-US"/>
        </w:rPr>
      </w:pPr>
    </w:p>
    <w:p w14:paraId="1599D2C7" w14:textId="77777777" w:rsidR="00F4725D" w:rsidRPr="00A81220" w:rsidRDefault="00F4725D" w:rsidP="00077CFD">
      <w:pPr>
        <w:pStyle w:val="ListParagraph"/>
        <w:spacing w:before="120"/>
        <w:ind w:left="0"/>
        <w:jc w:val="center"/>
        <w:rPr>
          <w:rFonts w:ascii="Palatino Linotype" w:hAnsi="Palatino Linotype" w:cs="Times New Roman"/>
          <w:b/>
          <w:szCs w:val="20"/>
          <w:lang w:val="en-US"/>
        </w:rPr>
      </w:pPr>
      <w:r w:rsidRPr="00A81220">
        <w:rPr>
          <w:rFonts w:ascii="Palatino Linotype" w:hAnsi="Palatino Linotype" w:cs="Times New Roman"/>
          <w:b/>
          <w:szCs w:val="20"/>
          <w:lang w:val="en-US"/>
        </w:rPr>
        <w:t>Diagram 1</w:t>
      </w:r>
    </w:p>
    <w:p w14:paraId="3CA60E19" w14:textId="77777777" w:rsidR="00F4725D" w:rsidRPr="00A81220" w:rsidRDefault="00F4725D" w:rsidP="00F4725D">
      <w:pPr>
        <w:pStyle w:val="ListParagraph"/>
        <w:ind w:left="0"/>
        <w:jc w:val="center"/>
        <w:rPr>
          <w:rFonts w:ascii="Palatino Linotype" w:hAnsi="Palatino Linotype" w:cs="Times New Roman"/>
          <w:b/>
          <w:szCs w:val="20"/>
          <w:lang w:val="en-US"/>
        </w:rPr>
      </w:pPr>
      <w:r w:rsidRPr="00A81220">
        <w:rPr>
          <w:rFonts w:ascii="Palatino Linotype" w:hAnsi="Palatino Linotype" w:cs="Times New Roman"/>
          <w:b/>
          <w:szCs w:val="20"/>
          <w:lang w:val="en-US"/>
        </w:rPr>
        <w:t xml:space="preserve">Nilai </w:t>
      </w:r>
      <w:r w:rsidRPr="00A81220">
        <w:rPr>
          <w:rFonts w:ascii="Palatino Linotype" w:hAnsi="Palatino Linotype" w:cs="Times New Roman"/>
          <w:b/>
          <w:szCs w:val="20"/>
        </w:rPr>
        <w:t>Rata-</w:t>
      </w:r>
      <w:r w:rsidRPr="00A81220">
        <w:rPr>
          <w:rFonts w:ascii="Palatino Linotype" w:hAnsi="Palatino Linotype" w:cs="Times New Roman"/>
          <w:b/>
          <w:szCs w:val="20"/>
          <w:lang w:val="en-US"/>
        </w:rPr>
        <w:t>R</w:t>
      </w:r>
      <w:r w:rsidRPr="00A81220">
        <w:rPr>
          <w:rFonts w:ascii="Palatino Linotype" w:hAnsi="Palatino Linotype" w:cs="Times New Roman"/>
          <w:b/>
          <w:szCs w:val="20"/>
        </w:rPr>
        <w:t xml:space="preserve">ata Hasil Tes Kemampuan </w:t>
      </w:r>
      <w:r w:rsidRPr="00A81220">
        <w:rPr>
          <w:rFonts w:ascii="Palatino Linotype" w:hAnsi="Palatino Linotype" w:cs="Times New Roman"/>
          <w:b/>
          <w:szCs w:val="20"/>
          <w:lang w:val="en-US"/>
        </w:rPr>
        <w:t xml:space="preserve">Spasial dari </w:t>
      </w:r>
    </w:p>
    <w:p w14:paraId="3139A6B0" w14:textId="7D1C2AE2" w:rsidR="00F4725D" w:rsidRPr="00A81220" w:rsidRDefault="00F4725D" w:rsidP="00F4725D">
      <w:pPr>
        <w:pStyle w:val="ListParagraph"/>
        <w:ind w:left="0"/>
        <w:jc w:val="center"/>
        <w:rPr>
          <w:rFonts w:ascii="Palatino Linotype" w:hAnsi="Palatino Linotype" w:cs="Times New Roman"/>
          <w:b/>
          <w:szCs w:val="20"/>
          <w:lang w:val="en-US"/>
        </w:rPr>
      </w:pPr>
      <w:r w:rsidRPr="00A81220">
        <w:rPr>
          <w:rFonts w:ascii="Palatino Linotype" w:hAnsi="Palatino Linotype" w:cs="Times New Roman"/>
          <w:b/>
          <w:szCs w:val="20"/>
          <w:lang w:val="en-US"/>
        </w:rPr>
        <w:lastRenderedPageBreak/>
        <w:t>Kelas Eksperimen dan Kelas Kontrol</w:t>
      </w:r>
    </w:p>
    <w:p w14:paraId="0D78FCB0" w14:textId="77777777" w:rsidR="00F4725D" w:rsidRPr="00A81220" w:rsidRDefault="00F4725D" w:rsidP="00F4725D">
      <w:pPr>
        <w:pStyle w:val="ListParagraph"/>
        <w:ind w:left="0"/>
        <w:jc w:val="center"/>
        <w:rPr>
          <w:rFonts w:ascii="Palatino Linotype" w:hAnsi="Palatino Linotype" w:cs="Times New Roman"/>
          <w:b/>
          <w:sz w:val="24"/>
          <w:lang w:val="en-US"/>
        </w:rPr>
      </w:pPr>
    </w:p>
    <w:p w14:paraId="18F317A0" w14:textId="77777777" w:rsidR="00F4725D" w:rsidRPr="00A81220" w:rsidRDefault="00F4725D" w:rsidP="00F4725D">
      <w:pPr>
        <w:pStyle w:val="ListParagraph"/>
        <w:spacing w:line="360" w:lineRule="auto"/>
        <w:ind w:left="0" w:firstLine="567"/>
        <w:jc w:val="both"/>
        <w:rPr>
          <w:rFonts w:ascii="Palatino Linotype" w:hAnsi="Palatino Linotype" w:cs="Times New Roman"/>
        </w:rPr>
      </w:pPr>
      <w:bookmarkStart w:id="4" w:name="_Hlk55554048"/>
      <w:r w:rsidRPr="00A81220">
        <w:rPr>
          <w:rFonts w:ascii="Palatino Linotype" w:hAnsi="Palatino Linotype" w:cs="Times New Roman"/>
          <w:szCs w:val="20"/>
        </w:rPr>
        <w:t xml:space="preserve">Berdasarkan tabel </w:t>
      </w:r>
      <w:r w:rsidRPr="00A81220">
        <w:rPr>
          <w:rFonts w:ascii="Palatino Linotype" w:hAnsi="Palatino Linotype" w:cs="Times New Roman"/>
          <w:szCs w:val="20"/>
          <w:lang w:val="en-US"/>
        </w:rPr>
        <w:t>3</w:t>
      </w:r>
      <w:r w:rsidRPr="00A81220">
        <w:rPr>
          <w:rFonts w:ascii="Palatino Linotype" w:hAnsi="Palatino Linotype" w:cs="Times New Roman"/>
          <w:szCs w:val="20"/>
        </w:rPr>
        <w:t xml:space="preserve"> dan diagram 1 menjelaskan bahwa untuk kemampuan </w:t>
      </w:r>
      <w:r w:rsidRPr="00A81220">
        <w:rPr>
          <w:rFonts w:ascii="Palatino Linotype" w:hAnsi="Palatino Linotype" w:cs="Times New Roman"/>
          <w:szCs w:val="20"/>
          <w:lang w:val="en-US"/>
        </w:rPr>
        <w:t>spasial</w:t>
      </w:r>
      <w:r w:rsidRPr="00A81220">
        <w:rPr>
          <w:rFonts w:ascii="Palatino Linotype" w:hAnsi="Palatino Linotype" w:cs="Times New Roman"/>
          <w:szCs w:val="20"/>
        </w:rPr>
        <w:t xml:space="preserve"> siswa </w:t>
      </w:r>
      <w:r w:rsidRPr="00A81220">
        <w:rPr>
          <w:rFonts w:ascii="Palatino Linotype" w:hAnsi="Palatino Linotype" w:cs="Times New Roman"/>
          <w:szCs w:val="20"/>
          <w:lang w:val="en-US"/>
        </w:rPr>
        <w:t xml:space="preserve">kelas eksperimen </w:t>
      </w:r>
      <w:r w:rsidRPr="00A81220">
        <w:rPr>
          <w:rFonts w:ascii="Palatino Linotype" w:hAnsi="Palatino Linotype" w:cs="Times New Roman"/>
          <w:szCs w:val="20"/>
        </w:rPr>
        <w:t>memperoleh hasil ra</w:t>
      </w:r>
      <w:r w:rsidRPr="00A81220">
        <w:rPr>
          <w:rFonts w:ascii="Palatino Linotype" w:hAnsi="Palatino Linotype" w:cs="Times New Roman"/>
          <w:szCs w:val="20"/>
          <w:lang w:val="en-US"/>
        </w:rPr>
        <w:t>t</w:t>
      </w:r>
      <w:r w:rsidRPr="00A81220">
        <w:rPr>
          <w:rFonts w:ascii="Palatino Linotype" w:hAnsi="Palatino Linotype" w:cs="Times New Roman"/>
          <w:szCs w:val="20"/>
        </w:rPr>
        <w:t xml:space="preserve">a-rata </w:t>
      </w:r>
      <w:r w:rsidRPr="00A81220">
        <w:rPr>
          <w:rFonts w:ascii="Palatino Linotype" w:hAnsi="Palatino Linotype" w:cs="Times New Roman"/>
          <w:i/>
          <w:iCs/>
          <w:szCs w:val="20"/>
        </w:rPr>
        <w:t>pretest</w:t>
      </w:r>
      <w:r w:rsidRPr="00A81220">
        <w:rPr>
          <w:rFonts w:ascii="Palatino Linotype" w:hAnsi="Palatino Linotype" w:cs="Times New Roman"/>
          <w:szCs w:val="20"/>
        </w:rPr>
        <w:t xml:space="preserve"> 2</w:t>
      </w:r>
      <w:r w:rsidRPr="00A81220">
        <w:rPr>
          <w:rFonts w:ascii="Palatino Linotype" w:hAnsi="Palatino Linotype" w:cs="Times New Roman"/>
          <w:szCs w:val="20"/>
          <w:lang w:val="en-US"/>
        </w:rPr>
        <w:t>5</w:t>
      </w:r>
      <w:r w:rsidRPr="00A81220">
        <w:rPr>
          <w:rFonts w:ascii="Palatino Linotype" w:hAnsi="Palatino Linotype" w:cs="Times New Roman"/>
          <w:szCs w:val="20"/>
        </w:rPr>
        <w:t>,</w:t>
      </w:r>
      <w:r w:rsidRPr="00A81220">
        <w:rPr>
          <w:rFonts w:ascii="Palatino Linotype" w:hAnsi="Palatino Linotype" w:cs="Times New Roman"/>
          <w:szCs w:val="20"/>
          <w:lang w:val="en-US"/>
        </w:rPr>
        <w:t>80</w:t>
      </w:r>
      <w:r w:rsidRPr="00A81220">
        <w:rPr>
          <w:rFonts w:ascii="Palatino Linotype" w:hAnsi="Palatino Linotype" w:cs="Times New Roman"/>
          <w:szCs w:val="20"/>
        </w:rPr>
        <w:t xml:space="preserve"> , siklus I </w:t>
      </w:r>
      <w:r w:rsidRPr="00A81220">
        <w:rPr>
          <w:rFonts w:ascii="Palatino Linotype" w:hAnsi="Palatino Linotype" w:cs="Times New Roman"/>
          <w:szCs w:val="20"/>
          <w:lang w:val="en-US"/>
        </w:rPr>
        <w:t>81,75</w:t>
      </w:r>
      <w:r w:rsidRPr="00A81220">
        <w:rPr>
          <w:rFonts w:ascii="Palatino Linotype" w:hAnsi="Palatino Linotype" w:cs="Times New Roman"/>
          <w:szCs w:val="20"/>
        </w:rPr>
        <w:t xml:space="preserve"> , siklus II </w:t>
      </w:r>
      <w:r w:rsidRPr="00A81220">
        <w:rPr>
          <w:rFonts w:ascii="Palatino Linotype" w:hAnsi="Palatino Linotype" w:cs="Times New Roman"/>
          <w:szCs w:val="20"/>
          <w:lang w:val="en-US"/>
        </w:rPr>
        <w:t>74,36</w:t>
      </w:r>
      <w:r w:rsidRPr="00A81220">
        <w:rPr>
          <w:rFonts w:ascii="Palatino Linotype" w:hAnsi="Palatino Linotype" w:cs="Times New Roman"/>
          <w:szCs w:val="20"/>
        </w:rPr>
        <w:t xml:space="preserve"> , siklus III 7</w:t>
      </w:r>
      <w:r w:rsidRPr="00A81220">
        <w:rPr>
          <w:rFonts w:ascii="Palatino Linotype" w:hAnsi="Palatino Linotype" w:cs="Times New Roman"/>
          <w:szCs w:val="20"/>
          <w:lang w:val="en-US"/>
        </w:rPr>
        <w:t>2,35</w:t>
      </w:r>
      <w:r w:rsidRPr="00A81220">
        <w:rPr>
          <w:rFonts w:ascii="Palatino Linotype" w:hAnsi="Palatino Linotype" w:cs="Times New Roman"/>
          <w:szCs w:val="20"/>
        </w:rPr>
        <w:t xml:space="preserve"> dan </w:t>
      </w:r>
      <w:r w:rsidRPr="00A81220">
        <w:rPr>
          <w:rFonts w:ascii="Palatino Linotype" w:hAnsi="Palatino Linotype" w:cs="Times New Roman"/>
          <w:i/>
          <w:iCs/>
          <w:szCs w:val="20"/>
        </w:rPr>
        <w:t>postest</w:t>
      </w:r>
      <w:r w:rsidRPr="00A81220">
        <w:rPr>
          <w:rFonts w:ascii="Palatino Linotype" w:hAnsi="Palatino Linotype" w:cs="Times New Roman"/>
          <w:szCs w:val="20"/>
        </w:rPr>
        <w:t xml:space="preserve"> 7</w:t>
      </w:r>
      <w:r w:rsidRPr="00A81220">
        <w:rPr>
          <w:rFonts w:ascii="Palatino Linotype" w:hAnsi="Palatino Linotype" w:cs="Times New Roman"/>
          <w:szCs w:val="20"/>
          <w:lang w:val="en-US"/>
        </w:rPr>
        <w:t>4,30</w:t>
      </w:r>
      <w:r w:rsidRPr="00A81220">
        <w:rPr>
          <w:rFonts w:ascii="Palatino Linotype" w:hAnsi="Palatino Linotype" w:cs="Times New Roman"/>
          <w:szCs w:val="20"/>
        </w:rPr>
        <w:t xml:space="preserve">. Sementara untuk kemampuan </w:t>
      </w:r>
      <w:r w:rsidRPr="00A81220">
        <w:rPr>
          <w:rFonts w:ascii="Palatino Linotype" w:hAnsi="Palatino Linotype" w:cs="Times New Roman"/>
          <w:szCs w:val="20"/>
          <w:lang w:val="en-US"/>
        </w:rPr>
        <w:t>spasial siswa kelas kontrol</w:t>
      </w:r>
      <w:r w:rsidRPr="00A81220">
        <w:rPr>
          <w:rFonts w:ascii="Palatino Linotype" w:hAnsi="Palatino Linotype" w:cs="Times New Roman"/>
          <w:szCs w:val="20"/>
        </w:rPr>
        <w:t xml:space="preserve"> memperoleh hasil rata-rata </w:t>
      </w:r>
      <w:r w:rsidRPr="00A81220">
        <w:rPr>
          <w:rFonts w:ascii="Palatino Linotype" w:hAnsi="Palatino Linotype" w:cs="Times New Roman"/>
          <w:i/>
          <w:iCs/>
          <w:szCs w:val="20"/>
        </w:rPr>
        <w:t>pretest</w:t>
      </w:r>
      <w:r w:rsidRPr="00A81220">
        <w:rPr>
          <w:rFonts w:ascii="Palatino Linotype" w:hAnsi="Palatino Linotype" w:cs="Times New Roman"/>
          <w:szCs w:val="20"/>
        </w:rPr>
        <w:t xml:space="preserve"> 33,</w:t>
      </w:r>
      <w:r w:rsidRPr="00A81220">
        <w:rPr>
          <w:rFonts w:ascii="Palatino Linotype" w:hAnsi="Palatino Linotype" w:cs="Times New Roman"/>
          <w:szCs w:val="20"/>
          <w:lang w:val="en-US"/>
        </w:rPr>
        <w:t>50</w:t>
      </w:r>
      <w:r w:rsidRPr="00A81220">
        <w:rPr>
          <w:rFonts w:ascii="Palatino Linotype" w:hAnsi="Palatino Linotype" w:cs="Times New Roman"/>
          <w:szCs w:val="20"/>
        </w:rPr>
        <w:t xml:space="preserve"> , siklus I </w:t>
      </w:r>
      <w:r w:rsidRPr="00A81220">
        <w:rPr>
          <w:rFonts w:ascii="Palatino Linotype" w:hAnsi="Palatino Linotype" w:cs="Times New Roman"/>
          <w:szCs w:val="20"/>
          <w:lang w:val="en-US"/>
        </w:rPr>
        <w:t>78,15</w:t>
      </w:r>
      <w:r w:rsidRPr="00A81220">
        <w:rPr>
          <w:rFonts w:ascii="Palatino Linotype" w:hAnsi="Palatino Linotype" w:cs="Times New Roman"/>
          <w:szCs w:val="20"/>
        </w:rPr>
        <w:t xml:space="preserve"> , siklus II </w:t>
      </w:r>
      <w:r w:rsidRPr="00A81220">
        <w:rPr>
          <w:rFonts w:ascii="Palatino Linotype" w:hAnsi="Palatino Linotype" w:cs="Times New Roman"/>
          <w:szCs w:val="20"/>
          <w:lang w:val="en-US"/>
        </w:rPr>
        <w:t>71,63</w:t>
      </w:r>
      <w:r w:rsidRPr="00A81220">
        <w:rPr>
          <w:rFonts w:ascii="Palatino Linotype" w:hAnsi="Palatino Linotype" w:cs="Times New Roman"/>
          <w:szCs w:val="20"/>
        </w:rPr>
        <w:t xml:space="preserve"> , siklus III </w:t>
      </w:r>
      <w:r w:rsidRPr="00A81220">
        <w:rPr>
          <w:rFonts w:ascii="Palatino Linotype" w:hAnsi="Palatino Linotype" w:cs="Times New Roman"/>
          <w:szCs w:val="20"/>
          <w:lang w:val="en-US"/>
        </w:rPr>
        <w:t>69,15</w:t>
      </w:r>
      <w:r w:rsidRPr="00A81220">
        <w:rPr>
          <w:rFonts w:ascii="Palatino Linotype" w:hAnsi="Palatino Linotype" w:cs="Times New Roman"/>
          <w:szCs w:val="20"/>
        </w:rPr>
        <w:t xml:space="preserve"> dan </w:t>
      </w:r>
      <w:r w:rsidRPr="00A81220">
        <w:rPr>
          <w:rFonts w:ascii="Palatino Linotype" w:hAnsi="Palatino Linotype" w:cs="Times New Roman"/>
          <w:i/>
          <w:iCs/>
          <w:szCs w:val="20"/>
        </w:rPr>
        <w:t>postest</w:t>
      </w:r>
      <w:r w:rsidRPr="00A81220">
        <w:rPr>
          <w:rFonts w:ascii="Palatino Linotype" w:hAnsi="Palatino Linotype" w:cs="Times New Roman"/>
          <w:szCs w:val="20"/>
        </w:rPr>
        <w:t xml:space="preserve"> </w:t>
      </w:r>
      <w:r w:rsidRPr="00A81220">
        <w:rPr>
          <w:rFonts w:ascii="Palatino Linotype" w:hAnsi="Palatino Linotype" w:cs="Times New Roman"/>
          <w:szCs w:val="20"/>
          <w:lang w:val="en-US"/>
        </w:rPr>
        <w:t>64</w:t>
      </w:r>
      <w:r w:rsidRPr="00A81220">
        <w:rPr>
          <w:rFonts w:ascii="Palatino Linotype" w:hAnsi="Palatino Linotype" w:cs="Times New Roman"/>
          <w:szCs w:val="20"/>
        </w:rPr>
        <w:t>,1</w:t>
      </w:r>
      <w:r w:rsidRPr="00A81220">
        <w:rPr>
          <w:rFonts w:ascii="Palatino Linotype" w:hAnsi="Palatino Linotype" w:cs="Times New Roman"/>
          <w:szCs w:val="20"/>
          <w:lang w:val="en-US"/>
        </w:rPr>
        <w:t>0</w:t>
      </w:r>
      <w:r w:rsidRPr="00A81220">
        <w:rPr>
          <w:rFonts w:ascii="Palatino Linotype" w:hAnsi="Palatino Linotype" w:cs="Times New Roman"/>
          <w:szCs w:val="20"/>
        </w:rPr>
        <w:t xml:space="preserve">. </w:t>
      </w:r>
      <w:r w:rsidRPr="00A81220">
        <w:rPr>
          <w:rFonts w:ascii="Palatino Linotype" w:hAnsi="Palatino Linotype" w:cs="Times New Roman"/>
          <w:szCs w:val="20"/>
          <w:lang w:val="en-US"/>
        </w:rPr>
        <w:t>N</w:t>
      </w:r>
      <w:r w:rsidRPr="00A81220">
        <w:rPr>
          <w:rFonts w:ascii="Palatino Linotype" w:hAnsi="Palatino Linotype" w:cs="Times New Roman"/>
          <w:szCs w:val="20"/>
        </w:rPr>
        <w:t xml:space="preserve">ilai setiap siklus untuk kemampuan </w:t>
      </w:r>
      <w:r w:rsidRPr="00A81220">
        <w:rPr>
          <w:rFonts w:ascii="Palatino Linotype" w:hAnsi="Palatino Linotype" w:cs="Times New Roman"/>
          <w:szCs w:val="20"/>
          <w:lang w:val="en-US"/>
        </w:rPr>
        <w:t>spasial</w:t>
      </w:r>
      <w:r w:rsidRPr="00A81220">
        <w:rPr>
          <w:rFonts w:ascii="Palatino Linotype" w:hAnsi="Palatino Linotype" w:cs="Times New Roman"/>
          <w:szCs w:val="20"/>
        </w:rPr>
        <w:t xml:space="preserve"> hanya siklus III</w:t>
      </w:r>
      <w:r w:rsidRPr="00A81220">
        <w:rPr>
          <w:rFonts w:ascii="Palatino Linotype" w:hAnsi="Palatino Linotype" w:cs="Times New Roman"/>
          <w:szCs w:val="20"/>
          <w:lang w:val="en-US"/>
        </w:rPr>
        <w:t xml:space="preserve"> pada kelas kontrol</w:t>
      </w:r>
      <w:r w:rsidRPr="00A81220">
        <w:rPr>
          <w:rFonts w:ascii="Palatino Linotype" w:hAnsi="Palatino Linotype" w:cs="Times New Roman"/>
          <w:szCs w:val="20"/>
        </w:rPr>
        <w:t xml:space="preserve"> saja yang</w:t>
      </w:r>
      <w:r w:rsidRPr="00A81220">
        <w:rPr>
          <w:rFonts w:ascii="Palatino Linotype" w:hAnsi="Palatino Linotype" w:cs="Times New Roman"/>
          <w:szCs w:val="20"/>
          <w:lang w:val="en-US"/>
        </w:rPr>
        <w:t xml:space="preserve"> di bawah KKM. Sementara kelas eksperimen, nilai setiap siklusnya di atas KKM. D</w:t>
      </w:r>
      <w:r w:rsidRPr="00A81220">
        <w:rPr>
          <w:rFonts w:ascii="Palatino Linotype" w:hAnsi="Palatino Linotype" w:cs="Times New Roman"/>
          <w:szCs w:val="20"/>
        </w:rPr>
        <w:t xml:space="preserve">ari hasil tersebut menjelaskan bahwa pembelajaran matematika dengan menggunakan model pembelajaran </w:t>
      </w:r>
      <w:r w:rsidRPr="00A81220">
        <w:rPr>
          <w:rFonts w:ascii="Palatino Linotype" w:hAnsi="Palatino Linotype" w:cs="Times New Roman"/>
          <w:i/>
          <w:szCs w:val="20"/>
          <w:lang w:val="en-US"/>
        </w:rPr>
        <w:t xml:space="preserve">Problem Based Learning </w:t>
      </w:r>
      <w:r w:rsidRPr="00A81220">
        <w:rPr>
          <w:rFonts w:ascii="Palatino Linotype" w:hAnsi="Palatino Linotype" w:cs="Times New Roman"/>
          <w:iCs/>
          <w:szCs w:val="20"/>
          <w:lang w:val="en-US"/>
        </w:rPr>
        <w:t xml:space="preserve">berbantuan aplikasi </w:t>
      </w:r>
      <w:r w:rsidRPr="00A81220">
        <w:rPr>
          <w:rFonts w:ascii="Palatino Linotype" w:hAnsi="Palatino Linotype" w:cs="Times New Roman"/>
          <w:i/>
          <w:szCs w:val="20"/>
          <w:lang w:val="en-US"/>
        </w:rPr>
        <w:t xml:space="preserve">Geogebra </w:t>
      </w:r>
      <w:r w:rsidRPr="00A81220">
        <w:rPr>
          <w:rFonts w:ascii="Palatino Linotype" w:hAnsi="Palatino Linotype" w:cs="Times New Roman"/>
          <w:iCs/>
          <w:szCs w:val="20"/>
          <w:lang w:val="en-US"/>
        </w:rPr>
        <w:t>pada kelas eksperimen</w:t>
      </w:r>
      <w:r w:rsidRPr="00A81220">
        <w:rPr>
          <w:rFonts w:ascii="Palatino Linotype" w:hAnsi="Palatino Linotype" w:cs="Times New Roman"/>
          <w:szCs w:val="20"/>
        </w:rPr>
        <w:t xml:space="preserve"> mampu meningkatkan kemampuan </w:t>
      </w:r>
      <w:r w:rsidRPr="00A81220">
        <w:rPr>
          <w:rFonts w:ascii="Palatino Linotype" w:hAnsi="Palatino Linotype" w:cs="Times New Roman"/>
          <w:szCs w:val="20"/>
          <w:lang w:val="en-US"/>
        </w:rPr>
        <w:t>spasial</w:t>
      </w:r>
      <w:r w:rsidRPr="00A81220">
        <w:rPr>
          <w:rFonts w:ascii="Palatino Linotype" w:hAnsi="Palatino Linotype" w:cs="Times New Roman"/>
          <w:szCs w:val="20"/>
        </w:rPr>
        <w:t xml:space="preserve"> siswa</w:t>
      </w:r>
      <w:r w:rsidRPr="00A81220">
        <w:rPr>
          <w:rFonts w:ascii="Palatino Linotype" w:hAnsi="Palatino Linotype" w:cs="Times New Roman"/>
          <w:szCs w:val="20"/>
          <w:lang w:val="en-US"/>
        </w:rPr>
        <w:t xml:space="preserve"> lebih baik daripada kelas kontrol</w:t>
      </w:r>
      <w:r w:rsidRPr="00A81220">
        <w:rPr>
          <w:rFonts w:ascii="Palatino Linotype" w:hAnsi="Palatino Linotype" w:cs="Times New Roman"/>
          <w:szCs w:val="20"/>
        </w:rPr>
        <w:t>.</w:t>
      </w:r>
      <w:r w:rsidRPr="00A81220">
        <w:rPr>
          <w:rFonts w:ascii="Palatino Linotype" w:hAnsi="Palatino Linotype" w:cs="Times New Roman"/>
          <w:szCs w:val="20"/>
          <w:lang w:val="en-US"/>
        </w:rPr>
        <w:t xml:space="preserve"> Hal ini terlihat dari d</w:t>
      </w:r>
      <w:r w:rsidRPr="00A81220">
        <w:rPr>
          <w:rFonts w:ascii="Palatino Linotype" w:hAnsi="Palatino Linotype" w:cs="Times New Roman"/>
        </w:rPr>
        <w:t xml:space="preserve">ata awal pada hasil </w:t>
      </w:r>
      <w:r w:rsidRPr="00A81220">
        <w:rPr>
          <w:rFonts w:ascii="Palatino Linotype" w:hAnsi="Palatino Linotype" w:cs="Times New Roman"/>
          <w:i/>
          <w:iCs/>
        </w:rPr>
        <w:t>pretest</w:t>
      </w:r>
      <w:r w:rsidRPr="00A81220">
        <w:rPr>
          <w:rFonts w:ascii="Palatino Linotype" w:hAnsi="Palatino Linotype" w:cs="Times New Roman"/>
          <w:lang w:val="en-US"/>
        </w:rPr>
        <w:t xml:space="preserve"> kelas eksperimen</w:t>
      </w:r>
      <w:r w:rsidRPr="00A81220">
        <w:rPr>
          <w:rFonts w:ascii="Palatino Linotype" w:hAnsi="Palatino Linotype" w:cs="Times New Roman"/>
        </w:rPr>
        <w:t xml:space="preserve"> adalah 2</w:t>
      </w:r>
      <w:r w:rsidRPr="00A81220">
        <w:rPr>
          <w:rFonts w:ascii="Palatino Linotype" w:hAnsi="Palatino Linotype" w:cs="Times New Roman"/>
          <w:lang w:val="en-US"/>
        </w:rPr>
        <w:t>5</w:t>
      </w:r>
      <w:r w:rsidRPr="00A81220">
        <w:rPr>
          <w:rFonts w:ascii="Palatino Linotype" w:hAnsi="Palatino Linotype" w:cs="Times New Roman"/>
        </w:rPr>
        <w:t>,</w:t>
      </w:r>
      <w:r w:rsidRPr="00A81220">
        <w:rPr>
          <w:rFonts w:ascii="Palatino Linotype" w:hAnsi="Palatino Linotype" w:cs="Times New Roman"/>
          <w:lang w:val="en-US"/>
        </w:rPr>
        <w:t>80</w:t>
      </w:r>
      <w:r w:rsidRPr="00A81220">
        <w:rPr>
          <w:rFonts w:ascii="Palatino Linotype" w:hAnsi="Palatino Linotype" w:cs="Times New Roman"/>
        </w:rPr>
        <w:t xml:space="preserve"> pada </w:t>
      </w:r>
      <w:r w:rsidRPr="00A81220">
        <w:rPr>
          <w:rFonts w:ascii="Palatino Linotype" w:hAnsi="Palatino Linotype" w:cs="Times New Roman"/>
          <w:i/>
          <w:iCs/>
        </w:rPr>
        <w:t>postest</w:t>
      </w:r>
      <w:r w:rsidRPr="00A81220">
        <w:rPr>
          <w:rFonts w:ascii="Palatino Linotype" w:hAnsi="Palatino Linotype" w:cs="Times New Roman"/>
        </w:rPr>
        <w:t xml:space="preserve"> meningkat menjadi 7</w:t>
      </w:r>
      <w:r w:rsidRPr="00A81220">
        <w:rPr>
          <w:rFonts w:ascii="Palatino Linotype" w:hAnsi="Palatino Linotype" w:cs="Times New Roman"/>
          <w:lang w:val="en-US"/>
        </w:rPr>
        <w:t>4,30</w:t>
      </w:r>
      <w:r w:rsidRPr="00A81220">
        <w:rPr>
          <w:rFonts w:ascii="Palatino Linotype" w:hAnsi="Palatino Linotype" w:cs="Times New Roman"/>
        </w:rPr>
        <w:t xml:space="preserve">, sedangkan </w:t>
      </w:r>
      <w:r w:rsidRPr="00A81220">
        <w:rPr>
          <w:rFonts w:ascii="Palatino Linotype" w:hAnsi="Palatino Linotype" w:cs="Times New Roman"/>
          <w:lang w:val="en-US"/>
        </w:rPr>
        <w:t xml:space="preserve">pada kelas kontrol </w:t>
      </w:r>
      <w:r w:rsidRPr="00A81220">
        <w:rPr>
          <w:rFonts w:ascii="Palatino Linotype" w:hAnsi="Palatino Linotype" w:cs="Times New Roman"/>
        </w:rPr>
        <w:t xml:space="preserve">data awal pada hasil </w:t>
      </w:r>
      <w:r w:rsidRPr="00A81220">
        <w:rPr>
          <w:rFonts w:ascii="Palatino Linotype" w:hAnsi="Palatino Linotype" w:cs="Times New Roman"/>
          <w:i/>
          <w:iCs/>
        </w:rPr>
        <w:t>pretest</w:t>
      </w:r>
      <w:r w:rsidRPr="00A81220">
        <w:rPr>
          <w:rFonts w:ascii="Palatino Linotype" w:hAnsi="Palatino Linotype" w:cs="Times New Roman"/>
        </w:rPr>
        <w:t xml:space="preserve"> adalah 3</w:t>
      </w:r>
      <w:r w:rsidRPr="00A81220">
        <w:rPr>
          <w:rFonts w:ascii="Palatino Linotype" w:hAnsi="Palatino Linotype" w:cs="Times New Roman"/>
          <w:lang w:val="en-US"/>
        </w:rPr>
        <w:t>3,50</w:t>
      </w:r>
      <w:r w:rsidRPr="00A81220">
        <w:rPr>
          <w:rFonts w:ascii="Palatino Linotype" w:hAnsi="Palatino Linotype" w:cs="Times New Roman"/>
        </w:rPr>
        <w:t xml:space="preserve"> pada </w:t>
      </w:r>
      <w:r w:rsidRPr="00A81220">
        <w:rPr>
          <w:rFonts w:ascii="Palatino Linotype" w:hAnsi="Palatino Linotype" w:cs="Times New Roman"/>
          <w:i/>
          <w:iCs/>
        </w:rPr>
        <w:t>postes</w:t>
      </w:r>
      <w:r w:rsidRPr="00A81220">
        <w:rPr>
          <w:rFonts w:ascii="Palatino Linotype" w:hAnsi="Palatino Linotype" w:cs="Times New Roman"/>
          <w:i/>
          <w:iCs/>
          <w:lang w:val="en-US"/>
        </w:rPr>
        <w:t>t</w:t>
      </w:r>
      <w:r w:rsidRPr="00A81220">
        <w:rPr>
          <w:rFonts w:ascii="Palatino Linotype" w:hAnsi="Palatino Linotype" w:cs="Times New Roman"/>
        </w:rPr>
        <w:t xml:space="preserve"> meningkat menjadi </w:t>
      </w:r>
      <w:r w:rsidRPr="00A81220">
        <w:rPr>
          <w:rFonts w:ascii="Palatino Linotype" w:hAnsi="Palatino Linotype" w:cs="Times New Roman"/>
          <w:lang w:val="en-US"/>
        </w:rPr>
        <w:t>64</w:t>
      </w:r>
      <w:r w:rsidRPr="00A81220">
        <w:rPr>
          <w:rFonts w:ascii="Palatino Linotype" w:hAnsi="Palatino Linotype" w:cs="Times New Roman"/>
        </w:rPr>
        <w:t>,1</w:t>
      </w:r>
      <w:r w:rsidRPr="00A81220">
        <w:rPr>
          <w:rFonts w:ascii="Palatino Linotype" w:hAnsi="Palatino Linotype" w:cs="Times New Roman"/>
          <w:lang w:val="en-US"/>
        </w:rPr>
        <w:t>0</w:t>
      </w:r>
      <w:r w:rsidRPr="00A81220">
        <w:rPr>
          <w:rFonts w:ascii="Palatino Linotype" w:hAnsi="Palatino Linotype" w:cs="Times New Roman"/>
        </w:rPr>
        <w:t>.</w:t>
      </w:r>
      <w:bookmarkEnd w:id="4"/>
    </w:p>
    <w:p w14:paraId="6121B25A" w14:textId="7744796C" w:rsidR="00F4725D" w:rsidRPr="00A81220" w:rsidRDefault="00F4725D" w:rsidP="00F4725D">
      <w:pPr>
        <w:pStyle w:val="ListParagraph"/>
        <w:spacing w:line="360" w:lineRule="auto"/>
        <w:ind w:left="0" w:firstLine="567"/>
        <w:jc w:val="both"/>
        <w:rPr>
          <w:rFonts w:ascii="Palatino Linotype" w:hAnsi="Palatino Linotype" w:cs="Times New Roman"/>
          <w:lang w:val="en-US"/>
        </w:rPr>
      </w:pPr>
      <w:r w:rsidRPr="00A81220">
        <w:rPr>
          <w:rFonts w:ascii="Palatino Linotype" w:hAnsi="Palatino Linotype" w:cs="Times New Roman"/>
        </w:rPr>
        <w:t>Berdasarkan analisis, secara umum data dari tabel dan diagram diatas</w:t>
      </w:r>
      <w:r w:rsidRPr="00A81220">
        <w:rPr>
          <w:rFonts w:ascii="Palatino Linotype" w:hAnsi="Palatino Linotype" w:cs="Times New Roman"/>
          <w:lang w:val="en-US"/>
        </w:rPr>
        <w:t xml:space="preserve"> baik kelas eksperimen maupun kelas kontrol</w:t>
      </w:r>
      <w:r w:rsidRPr="00A81220">
        <w:rPr>
          <w:rFonts w:ascii="Palatino Linotype" w:hAnsi="Palatino Linotype" w:cs="Times New Roman"/>
        </w:rPr>
        <w:t xml:space="preserve"> pada </w:t>
      </w:r>
      <w:r w:rsidRPr="00A81220">
        <w:rPr>
          <w:rFonts w:ascii="Palatino Linotype" w:hAnsi="Palatino Linotype" w:cs="Times New Roman"/>
          <w:lang w:val="en-US"/>
        </w:rPr>
        <w:t xml:space="preserve">setiap </w:t>
      </w:r>
      <w:r w:rsidRPr="00A81220">
        <w:rPr>
          <w:rFonts w:ascii="Palatino Linotype" w:hAnsi="Palatino Linotype" w:cs="Times New Roman"/>
        </w:rPr>
        <w:t xml:space="preserve">siklus </w:t>
      </w:r>
      <w:r w:rsidRPr="00A81220">
        <w:rPr>
          <w:rFonts w:ascii="Palatino Linotype" w:hAnsi="Palatino Linotype" w:cs="Times New Roman"/>
          <w:lang w:val="en-US"/>
        </w:rPr>
        <w:t xml:space="preserve">mengalami penurunan. </w:t>
      </w:r>
      <w:r w:rsidRPr="00A81220">
        <w:rPr>
          <w:rFonts w:ascii="Palatino Linotype" w:hAnsi="Palatino Linotype" w:cs="Times New Roman"/>
        </w:rPr>
        <w:t>Hal tersebut dikarenakan materi yang dipelajari pada siklus II</w:t>
      </w:r>
      <w:r w:rsidRPr="00A81220">
        <w:rPr>
          <w:rFonts w:ascii="Palatino Linotype" w:hAnsi="Palatino Linotype" w:cs="Times New Roman"/>
          <w:lang w:val="en-US"/>
        </w:rPr>
        <w:t>I</w:t>
      </w:r>
      <w:r w:rsidRPr="00A81220">
        <w:rPr>
          <w:rFonts w:ascii="Palatino Linotype" w:hAnsi="Palatino Linotype" w:cs="Times New Roman"/>
        </w:rPr>
        <w:t xml:space="preserve"> sedikit lebih sulit dibandingkan pada siklus I</w:t>
      </w:r>
      <w:r w:rsidRPr="00A81220">
        <w:rPr>
          <w:rFonts w:ascii="Palatino Linotype" w:hAnsi="Palatino Linotype" w:cs="Times New Roman"/>
          <w:lang w:val="en-US"/>
        </w:rPr>
        <w:t xml:space="preserve">I dan materi siklus II lebih sulit dari siklus I. </w:t>
      </w:r>
      <w:r w:rsidRPr="00A81220">
        <w:rPr>
          <w:rFonts w:ascii="Palatino Linotype" w:hAnsi="Palatino Linotype" w:cs="Times New Roman"/>
        </w:rPr>
        <w:t>Alasan tersebut berdasarkan wawancara bahwa siswa mengalami kesulitan dalam menyelesaikan soal-soal pada tes siklus II</w:t>
      </w:r>
      <w:r w:rsidRPr="00A81220">
        <w:rPr>
          <w:rFonts w:ascii="Palatino Linotype" w:hAnsi="Palatino Linotype" w:cs="Times New Roman"/>
          <w:lang w:val="en-US"/>
        </w:rPr>
        <w:t xml:space="preserve"> dan III</w:t>
      </w:r>
      <w:r w:rsidRPr="00A81220">
        <w:rPr>
          <w:rFonts w:ascii="Palatino Linotype" w:hAnsi="Palatino Linotype" w:cs="Times New Roman"/>
        </w:rPr>
        <w:t xml:space="preserve"> yaitu menentukan </w:t>
      </w:r>
      <w:r w:rsidRPr="00A81220">
        <w:rPr>
          <w:rFonts w:ascii="Palatino Linotype" w:hAnsi="Palatino Linotype" w:cs="Times New Roman"/>
          <w:lang w:val="en-US"/>
        </w:rPr>
        <w:t>jarak titik ke titik, jarak titik garis dan jarak titik ke bidang</w:t>
      </w:r>
      <w:r w:rsidRPr="00A81220">
        <w:rPr>
          <w:rFonts w:ascii="Palatino Linotype" w:hAnsi="Palatino Linotype" w:cs="Times New Roman"/>
        </w:rPr>
        <w:t>.</w:t>
      </w:r>
      <w:r w:rsidRPr="00A81220">
        <w:rPr>
          <w:rFonts w:ascii="Palatino Linotype" w:hAnsi="Palatino Linotype" w:cs="Times New Roman"/>
          <w:lang w:val="en-US"/>
        </w:rPr>
        <w:t xml:space="preserve"> Sedangkan pada siklus 1 relatif mudah materinya yaitu kedudukan titik, garis dan bidang dalam ruang.</w:t>
      </w:r>
    </w:p>
    <w:p w14:paraId="27DC6A8F" w14:textId="532A07F5" w:rsidR="00977EC3" w:rsidRPr="00A81220" w:rsidRDefault="00977EC3" w:rsidP="00F4725D">
      <w:pPr>
        <w:pStyle w:val="ListParagraph"/>
        <w:spacing w:line="360" w:lineRule="auto"/>
        <w:ind w:left="0" w:firstLine="567"/>
        <w:jc w:val="both"/>
        <w:rPr>
          <w:rFonts w:ascii="Palatino Linotype" w:hAnsi="Palatino Linotype" w:cs="Times New Roman"/>
          <w:lang w:val="en-US"/>
        </w:rPr>
      </w:pPr>
      <w:r w:rsidRPr="00A81220">
        <w:rPr>
          <w:rFonts w:ascii="Palatino Linotype" w:hAnsi="Palatino Linotype" w:cs="Times New Roman"/>
          <w:lang w:val="en-US"/>
        </w:rPr>
        <w:t xml:space="preserve">Berikut ini nilai statistik deskriptif data peningkatan kemampuan </w:t>
      </w:r>
      <w:r w:rsidRPr="00A81220">
        <w:rPr>
          <w:rFonts w:ascii="Palatino Linotype" w:hAnsi="Palatino Linotype" w:cs="Times New Roman"/>
          <w:lang w:val="en-US"/>
        </w:rPr>
        <w:t>spasial</w:t>
      </w:r>
      <w:r w:rsidRPr="00A81220">
        <w:rPr>
          <w:rFonts w:ascii="Palatino Linotype" w:hAnsi="Palatino Linotype" w:cs="Times New Roman"/>
          <w:lang w:val="en-US"/>
        </w:rPr>
        <w:t xml:space="preserve"> siswa yang diperoleh melalui </w:t>
      </w:r>
      <w:r w:rsidRPr="00A81220">
        <w:rPr>
          <w:rFonts w:ascii="Palatino Linotype" w:hAnsi="Palatino Linotype" w:cs="Times New Roman"/>
          <w:lang w:val="en-US"/>
        </w:rPr>
        <w:t>N</w:t>
      </w:r>
      <w:r w:rsidRPr="00A81220">
        <w:rPr>
          <w:rFonts w:ascii="Palatino Linotype" w:hAnsi="Palatino Linotype" w:cs="Times New Roman"/>
          <w:lang w:val="en-US"/>
        </w:rPr>
        <w:t>-gain.</w:t>
      </w:r>
    </w:p>
    <w:p w14:paraId="4CD24330" w14:textId="780843AD" w:rsidR="00977EC3" w:rsidRPr="00A81220" w:rsidRDefault="00977EC3" w:rsidP="00977EC3">
      <w:pPr>
        <w:jc w:val="center"/>
        <w:rPr>
          <w:rFonts w:ascii="Palatino Linotype" w:hAnsi="Palatino Linotype"/>
          <w:b/>
        </w:rPr>
      </w:pPr>
      <w:r w:rsidRPr="00A81220">
        <w:rPr>
          <w:rFonts w:ascii="Palatino Linotype" w:hAnsi="Palatino Linotype"/>
          <w:b/>
        </w:rPr>
        <w:t>Tabel 4</w:t>
      </w:r>
    </w:p>
    <w:p w14:paraId="39685D1B" w14:textId="77777777" w:rsidR="00977EC3" w:rsidRPr="00A81220" w:rsidRDefault="00977EC3" w:rsidP="00813CCE">
      <w:pPr>
        <w:spacing w:after="120"/>
        <w:ind w:left="1134"/>
        <w:jc w:val="center"/>
        <w:rPr>
          <w:rFonts w:ascii="Palatino Linotype" w:hAnsi="Palatino Linotype"/>
          <w:b/>
          <w:lang w:val="en-US"/>
        </w:rPr>
      </w:pPr>
      <w:r w:rsidRPr="00A81220">
        <w:rPr>
          <w:rFonts w:ascii="Palatino Linotype" w:hAnsi="Palatino Linotype"/>
          <w:b/>
        </w:rPr>
        <w:t xml:space="preserve">Statistik Deskriptif Skor Gain Kemampua </w:t>
      </w:r>
      <w:r w:rsidRPr="00A81220">
        <w:rPr>
          <w:rFonts w:ascii="Palatino Linotype" w:hAnsi="Palatino Linotype"/>
          <w:b/>
          <w:lang w:val="en-US"/>
        </w:rPr>
        <w:t>Spasial Siswa</w:t>
      </w:r>
    </w:p>
    <w:tbl>
      <w:tblPr>
        <w:tblStyle w:val="TableGrid"/>
        <w:tblW w:w="6424" w:type="dxa"/>
        <w:jc w:val="center"/>
        <w:tblLook w:val="04A0" w:firstRow="1" w:lastRow="0" w:firstColumn="1" w:lastColumn="0" w:noHBand="0" w:noVBand="1"/>
      </w:tblPr>
      <w:tblGrid>
        <w:gridCol w:w="1603"/>
        <w:gridCol w:w="881"/>
        <w:gridCol w:w="881"/>
        <w:gridCol w:w="999"/>
        <w:gridCol w:w="999"/>
        <w:gridCol w:w="1061"/>
      </w:tblGrid>
      <w:tr w:rsidR="00961B76" w:rsidRPr="00A81220" w14:paraId="2E8DE7B2" w14:textId="77777777" w:rsidTr="00961B76">
        <w:trPr>
          <w:trHeight w:val="382"/>
          <w:jc w:val="center"/>
        </w:trPr>
        <w:tc>
          <w:tcPr>
            <w:tcW w:w="1603" w:type="dxa"/>
            <w:vMerge w:val="restart"/>
            <w:shd w:val="clear" w:color="auto" w:fill="D9D9D9" w:themeFill="background1" w:themeFillShade="D9"/>
            <w:vAlign w:val="center"/>
          </w:tcPr>
          <w:p w14:paraId="2A8A5B53" w14:textId="77777777" w:rsidR="00961B76" w:rsidRPr="00A81220" w:rsidRDefault="00961B76" w:rsidP="00213CDA">
            <w:pPr>
              <w:jc w:val="center"/>
              <w:rPr>
                <w:rFonts w:ascii="Palatino Linotype" w:hAnsi="Palatino Linotype" w:cs="Times New Roman"/>
                <w:b/>
              </w:rPr>
            </w:pPr>
            <w:r w:rsidRPr="00A81220">
              <w:rPr>
                <w:rFonts w:ascii="Palatino Linotype" w:hAnsi="Palatino Linotype" w:cs="Times New Roman"/>
                <w:b/>
              </w:rPr>
              <w:t>Pembelajaran</w:t>
            </w:r>
          </w:p>
        </w:tc>
        <w:tc>
          <w:tcPr>
            <w:tcW w:w="881" w:type="dxa"/>
            <w:vMerge w:val="restart"/>
            <w:shd w:val="clear" w:color="auto" w:fill="D9D9D9" w:themeFill="background1" w:themeFillShade="D9"/>
            <w:vAlign w:val="center"/>
          </w:tcPr>
          <w:p w14:paraId="4D5033B2" w14:textId="5E53FF80" w:rsidR="00961B76" w:rsidRPr="00A81220" w:rsidRDefault="00961B76" w:rsidP="00961B76">
            <w:pPr>
              <w:jc w:val="center"/>
              <w:rPr>
                <w:rFonts w:ascii="Palatino Linotype" w:hAnsi="Palatino Linotype" w:cs="Times New Roman"/>
                <w:b/>
                <w:lang w:val="en-US"/>
              </w:rPr>
            </w:pPr>
            <w:r w:rsidRPr="00A81220">
              <w:rPr>
                <w:rFonts w:ascii="Palatino Linotype" w:hAnsi="Palatino Linotype" w:cs="Times New Roman"/>
                <w:b/>
                <w:lang w:val="en-US"/>
              </w:rPr>
              <w:t>N</w:t>
            </w:r>
          </w:p>
        </w:tc>
        <w:tc>
          <w:tcPr>
            <w:tcW w:w="3940" w:type="dxa"/>
            <w:gridSpan w:val="4"/>
            <w:shd w:val="clear" w:color="auto" w:fill="D9D9D9" w:themeFill="background1" w:themeFillShade="D9"/>
            <w:vAlign w:val="center"/>
          </w:tcPr>
          <w:p w14:paraId="18DE46F0" w14:textId="5364DFEE" w:rsidR="00961B76" w:rsidRPr="00A81220" w:rsidRDefault="00961B76" w:rsidP="00961B76">
            <w:pPr>
              <w:jc w:val="center"/>
              <w:rPr>
                <w:rFonts w:ascii="Palatino Linotype" w:hAnsi="Palatino Linotype" w:cs="Times New Roman"/>
                <w:b/>
              </w:rPr>
            </w:pPr>
            <w:r w:rsidRPr="00A81220">
              <w:rPr>
                <w:rFonts w:ascii="Palatino Linotype" w:hAnsi="Palatino Linotype" w:cs="Times New Roman"/>
                <w:b/>
              </w:rPr>
              <w:t>Skor N-Gain</w:t>
            </w:r>
          </w:p>
        </w:tc>
      </w:tr>
      <w:tr w:rsidR="00961B76" w:rsidRPr="00A81220" w14:paraId="35051A20" w14:textId="77777777" w:rsidTr="00201165">
        <w:trPr>
          <w:trHeight w:val="417"/>
          <w:jc w:val="center"/>
        </w:trPr>
        <w:tc>
          <w:tcPr>
            <w:tcW w:w="1603" w:type="dxa"/>
            <w:vMerge/>
          </w:tcPr>
          <w:p w14:paraId="14FE6824" w14:textId="77777777" w:rsidR="00961B76" w:rsidRPr="00A81220" w:rsidRDefault="00961B76" w:rsidP="00961B76">
            <w:pPr>
              <w:jc w:val="center"/>
              <w:rPr>
                <w:rFonts w:ascii="Palatino Linotype" w:hAnsi="Palatino Linotype" w:cs="Times New Roman"/>
                <w:b/>
              </w:rPr>
            </w:pPr>
          </w:p>
        </w:tc>
        <w:tc>
          <w:tcPr>
            <w:tcW w:w="881" w:type="dxa"/>
            <w:vMerge/>
            <w:shd w:val="clear" w:color="auto" w:fill="D9D9D9" w:themeFill="background1" w:themeFillShade="D9"/>
          </w:tcPr>
          <w:p w14:paraId="4FB0C07F" w14:textId="77777777" w:rsidR="00961B76" w:rsidRPr="00A81220" w:rsidRDefault="00961B76" w:rsidP="00961B76">
            <w:pPr>
              <w:jc w:val="center"/>
              <w:rPr>
                <w:rFonts w:ascii="Palatino Linotype" w:hAnsi="Palatino Linotype" w:cs="Times New Roman"/>
                <w:b/>
              </w:rPr>
            </w:pPr>
          </w:p>
        </w:tc>
        <w:tc>
          <w:tcPr>
            <w:tcW w:w="881" w:type="dxa"/>
            <w:shd w:val="clear" w:color="auto" w:fill="D9D9D9" w:themeFill="background1" w:themeFillShade="D9"/>
            <w:vAlign w:val="center"/>
          </w:tcPr>
          <w:p w14:paraId="7EEDE3B3" w14:textId="39B0FE00" w:rsidR="00961B76" w:rsidRPr="00A81220" w:rsidRDefault="00961B76" w:rsidP="00961B76">
            <w:pPr>
              <w:jc w:val="center"/>
              <w:rPr>
                <w:rFonts w:ascii="Palatino Linotype" w:hAnsi="Palatino Linotype" w:cs="Times New Roman"/>
                <w:b/>
              </w:rPr>
            </w:pPr>
            <w:r w:rsidRPr="00A81220">
              <w:rPr>
                <w:rFonts w:ascii="Palatino Linotype" w:hAnsi="Palatino Linotype"/>
                <w:b/>
              </w:rPr>
              <w:t>N</w:t>
            </w:r>
          </w:p>
        </w:tc>
        <w:tc>
          <w:tcPr>
            <w:tcW w:w="999" w:type="dxa"/>
            <w:shd w:val="clear" w:color="auto" w:fill="D9D9D9" w:themeFill="background1" w:themeFillShade="D9"/>
            <w:vAlign w:val="center"/>
          </w:tcPr>
          <w:p w14:paraId="7139059D" w14:textId="560D0FBA" w:rsidR="00961B76" w:rsidRPr="00A81220" w:rsidRDefault="00961B76" w:rsidP="00961B76">
            <w:pPr>
              <w:jc w:val="center"/>
              <w:rPr>
                <w:rFonts w:ascii="Palatino Linotype" w:hAnsi="Palatino Linotype" w:cs="Times New Roman"/>
                <w:b/>
              </w:rPr>
            </w:pPr>
            <m:oMathPara>
              <m:oMath>
                <m:sSub>
                  <m:sSubPr>
                    <m:ctrlPr>
                      <w:rPr>
                        <w:rFonts w:ascii="Cambria Math" w:hAnsi="Cambria Math"/>
                        <w:b/>
                        <w:i/>
                        <w:lang w:val="en-US"/>
                      </w:rPr>
                    </m:ctrlPr>
                  </m:sSubPr>
                  <m:e>
                    <m:r>
                      <m:rPr>
                        <m:sty m:val="bi"/>
                      </m:rPr>
                      <w:rPr>
                        <w:rFonts w:ascii="Cambria Math" w:hAnsi="Cambria Math"/>
                      </w:rPr>
                      <m:t>X</m:t>
                    </m:r>
                  </m:e>
                  <m:sub>
                    <m:r>
                      <m:rPr>
                        <m:nor/>
                      </m:rPr>
                      <w:rPr>
                        <w:rFonts w:ascii="Palatino Linotype" w:hAnsi="Palatino Linotype"/>
                        <w:b/>
                      </w:rPr>
                      <m:t>min</m:t>
                    </m:r>
                  </m:sub>
                </m:sSub>
              </m:oMath>
            </m:oMathPara>
          </w:p>
        </w:tc>
        <w:tc>
          <w:tcPr>
            <w:tcW w:w="999" w:type="dxa"/>
            <w:shd w:val="clear" w:color="auto" w:fill="D9D9D9" w:themeFill="background1" w:themeFillShade="D9"/>
            <w:vAlign w:val="center"/>
          </w:tcPr>
          <w:p w14:paraId="7C80DB6F" w14:textId="4E214895" w:rsidR="00961B76" w:rsidRPr="00A81220" w:rsidRDefault="00961B76" w:rsidP="00961B76">
            <w:pPr>
              <w:jc w:val="center"/>
              <w:rPr>
                <w:rFonts w:ascii="Palatino Linotype" w:hAnsi="Palatino Linotype" w:cs="Times New Roman"/>
                <w:b/>
              </w:rPr>
            </w:pPr>
            <m:oMathPara>
              <m:oMath>
                <m:sSub>
                  <m:sSubPr>
                    <m:ctrlPr>
                      <w:rPr>
                        <w:rFonts w:ascii="Cambria Math" w:hAnsi="Cambria Math"/>
                        <w:b/>
                        <w:i/>
                        <w:lang w:val="en-US"/>
                      </w:rPr>
                    </m:ctrlPr>
                  </m:sSubPr>
                  <m:e>
                    <m:r>
                      <m:rPr>
                        <m:sty m:val="bi"/>
                      </m:rPr>
                      <w:rPr>
                        <w:rFonts w:ascii="Cambria Math" w:hAnsi="Cambria Math"/>
                      </w:rPr>
                      <m:t>X</m:t>
                    </m:r>
                  </m:e>
                  <m:sub>
                    <m:r>
                      <m:rPr>
                        <m:nor/>
                      </m:rPr>
                      <w:rPr>
                        <w:rFonts w:ascii="Palatino Linotype" w:hAnsi="Palatino Linotype"/>
                        <w:b/>
                      </w:rPr>
                      <m:t>maks</m:t>
                    </m:r>
                  </m:sub>
                </m:sSub>
              </m:oMath>
            </m:oMathPara>
          </w:p>
        </w:tc>
        <w:tc>
          <w:tcPr>
            <w:tcW w:w="1061" w:type="dxa"/>
            <w:shd w:val="clear" w:color="auto" w:fill="D9D9D9" w:themeFill="background1" w:themeFillShade="D9"/>
            <w:vAlign w:val="center"/>
          </w:tcPr>
          <w:p w14:paraId="074533D4" w14:textId="526C7734" w:rsidR="00961B76" w:rsidRPr="00A81220" w:rsidRDefault="00961B76" w:rsidP="00961B76">
            <w:pPr>
              <w:jc w:val="center"/>
              <w:rPr>
                <w:rFonts w:ascii="Palatino Linotype" w:hAnsi="Palatino Linotype" w:cs="Times New Roman"/>
                <w:b/>
              </w:rPr>
            </w:pPr>
            <m:oMathPara>
              <m:oMath>
                <m:acc>
                  <m:accPr>
                    <m:chr m:val="̅"/>
                    <m:ctrlPr>
                      <w:rPr>
                        <w:rFonts w:ascii="Cambria Math" w:hAnsi="Cambria Math"/>
                        <w:b/>
                        <w:i/>
                        <w:lang w:val="en-US"/>
                      </w:rPr>
                    </m:ctrlPr>
                  </m:accPr>
                  <m:e>
                    <m:r>
                      <m:rPr>
                        <m:sty m:val="bi"/>
                      </m:rPr>
                      <w:rPr>
                        <w:rFonts w:ascii="Cambria Math" w:hAnsi="Cambria Math"/>
                      </w:rPr>
                      <m:t>X</m:t>
                    </m:r>
                  </m:e>
                </m:acc>
              </m:oMath>
            </m:oMathPara>
          </w:p>
        </w:tc>
      </w:tr>
      <w:tr w:rsidR="008C6909" w:rsidRPr="00A81220" w14:paraId="4583CBFC" w14:textId="77777777" w:rsidTr="008C6909">
        <w:trPr>
          <w:trHeight w:val="397"/>
          <w:jc w:val="center"/>
        </w:trPr>
        <w:tc>
          <w:tcPr>
            <w:tcW w:w="1603" w:type="dxa"/>
            <w:vAlign w:val="center"/>
          </w:tcPr>
          <w:p w14:paraId="1FC81A9D" w14:textId="77777777" w:rsidR="008C6909" w:rsidRPr="00A81220" w:rsidRDefault="008C6909" w:rsidP="008C6909">
            <w:pPr>
              <w:jc w:val="center"/>
              <w:rPr>
                <w:rFonts w:ascii="Palatino Linotype" w:hAnsi="Palatino Linotype" w:cs="Times New Roman"/>
                <w:bCs/>
              </w:rPr>
            </w:pPr>
            <w:r w:rsidRPr="00A81220">
              <w:rPr>
                <w:rFonts w:ascii="Palatino Linotype" w:hAnsi="Palatino Linotype" w:cs="Times New Roman"/>
              </w:rPr>
              <w:t>Eksperimen</w:t>
            </w:r>
          </w:p>
        </w:tc>
        <w:tc>
          <w:tcPr>
            <w:tcW w:w="881" w:type="dxa"/>
            <w:vAlign w:val="center"/>
          </w:tcPr>
          <w:p w14:paraId="01E477CA" w14:textId="0D263768" w:rsidR="008C6909" w:rsidRPr="00A81220" w:rsidRDefault="008C6909" w:rsidP="008C6909">
            <w:pPr>
              <w:jc w:val="center"/>
              <w:rPr>
                <w:rFonts w:ascii="Palatino Linotype" w:hAnsi="Palatino Linotype" w:cs="Times New Roman"/>
                <w:bCs/>
                <w:lang w:val="en-US"/>
              </w:rPr>
            </w:pPr>
            <w:r w:rsidRPr="00A81220">
              <w:rPr>
                <w:rFonts w:ascii="Palatino Linotype" w:hAnsi="Palatino Linotype" w:cs="Times New Roman"/>
                <w:bCs/>
                <w:lang w:val="en-US"/>
              </w:rPr>
              <w:t>26</w:t>
            </w:r>
          </w:p>
        </w:tc>
        <w:tc>
          <w:tcPr>
            <w:tcW w:w="881" w:type="dxa"/>
            <w:vAlign w:val="center"/>
          </w:tcPr>
          <w:p w14:paraId="5AB1BC78" w14:textId="2CB334C7" w:rsidR="008C6909" w:rsidRPr="00A81220" w:rsidRDefault="008C6909" w:rsidP="008C6909">
            <w:pPr>
              <w:jc w:val="center"/>
              <w:rPr>
                <w:rFonts w:ascii="Palatino Linotype" w:hAnsi="Palatino Linotype" w:cs="Times New Roman"/>
                <w:bCs/>
                <w:lang w:val="en-US"/>
              </w:rPr>
            </w:pPr>
            <w:r w:rsidRPr="00A81220">
              <w:rPr>
                <w:rFonts w:ascii="Palatino Linotype" w:hAnsi="Palatino Linotype"/>
              </w:rPr>
              <w:t>0,</w:t>
            </w:r>
            <w:r w:rsidRPr="00A81220">
              <w:rPr>
                <w:rFonts w:ascii="Palatino Linotype" w:hAnsi="Palatino Linotype"/>
                <w:lang w:val="en-US"/>
              </w:rPr>
              <w:t>40</w:t>
            </w:r>
          </w:p>
        </w:tc>
        <w:tc>
          <w:tcPr>
            <w:tcW w:w="999" w:type="dxa"/>
            <w:vAlign w:val="center"/>
          </w:tcPr>
          <w:p w14:paraId="1A00CEC2" w14:textId="71FC75E8" w:rsidR="008C6909" w:rsidRPr="00A81220" w:rsidRDefault="008C6909" w:rsidP="008C6909">
            <w:pPr>
              <w:jc w:val="center"/>
              <w:rPr>
                <w:rFonts w:ascii="Palatino Linotype" w:hAnsi="Palatino Linotype" w:cs="Times New Roman"/>
                <w:bCs/>
              </w:rPr>
            </w:pPr>
            <w:r w:rsidRPr="00A81220">
              <w:rPr>
                <w:rFonts w:ascii="Palatino Linotype" w:hAnsi="Palatino Linotype"/>
              </w:rPr>
              <w:t>0,</w:t>
            </w:r>
            <w:r w:rsidRPr="00A81220">
              <w:rPr>
                <w:rFonts w:ascii="Palatino Linotype" w:hAnsi="Palatino Linotype"/>
                <w:lang w:val="en-US"/>
              </w:rPr>
              <w:t>84</w:t>
            </w:r>
          </w:p>
        </w:tc>
        <w:tc>
          <w:tcPr>
            <w:tcW w:w="999" w:type="dxa"/>
            <w:vAlign w:val="center"/>
          </w:tcPr>
          <w:p w14:paraId="21368C1A" w14:textId="7D442749" w:rsidR="008C6909" w:rsidRPr="00A81220" w:rsidRDefault="008C6909" w:rsidP="008C6909">
            <w:pPr>
              <w:jc w:val="center"/>
              <w:rPr>
                <w:rFonts w:ascii="Palatino Linotype" w:hAnsi="Palatino Linotype" w:cs="Times New Roman"/>
                <w:bCs/>
              </w:rPr>
            </w:pPr>
            <w:r w:rsidRPr="00A81220">
              <w:rPr>
                <w:rFonts w:ascii="Palatino Linotype" w:hAnsi="Palatino Linotype"/>
              </w:rPr>
              <w:t>0,</w:t>
            </w:r>
            <w:r w:rsidRPr="00A81220">
              <w:rPr>
                <w:rFonts w:ascii="Palatino Linotype" w:hAnsi="Palatino Linotype"/>
                <w:lang w:val="en-US"/>
              </w:rPr>
              <w:t>66</w:t>
            </w:r>
          </w:p>
        </w:tc>
        <w:tc>
          <w:tcPr>
            <w:tcW w:w="1061" w:type="dxa"/>
            <w:vAlign w:val="center"/>
          </w:tcPr>
          <w:p w14:paraId="6F9833B6" w14:textId="4266F55F" w:rsidR="008C6909" w:rsidRPr="00A81220" w:rsidRDefault="008C6909" w:rsidP="008C6909">
            <w:pPr>
              <w:jc w:val="center"/>
              <w:rPr>
                <w:rFonts w:ascii="Palatino Linotype" w:hAnsi="Palatino Linotype" w:cs="Times New Roman"/>
                <w:bCs/>
                <w:lang w:val="en-US"/>
              </w:rPr>
            </w:pPr>
            <w:r w:rsidRPr="00A81220">
              <w:rPr>
                <w:rFonts w:ascii="Palatino Linotype" w:hAnsi="Palatino Linotype"/>
              </w:rPr>
              <w:t>0,1</w:t>
            </w:r>
            <w:r w:rsidRPr="00A81220">
              <w:rPr>
                <w:rFonts w:ascii="Palatino Linotype" w:hAnsi="Palatino Linotype"/>
                <w:lang w:val="en-US"/>
              </w:rPr>
              <w:t>2</w:t>
            </w:r>
          </w:p>
        </w:tc>
      </w:tr>
      <w:tr w:rsidR="00720EB4" w:rsidRPr="00A81220" w14:paraId="1448F3F1" w14:textId="77777777" w:rsidTr="00720EB4">
        <w:trPr>
          <w:trHeight w:val="397"/>
          <w:jc w:val="center"/>
        </w:trPr>
        <w:tc>
          <w:tcPr>
            <w:tcW w:w="1603" w:type="dxa"/>
            <w:vAlign w:val="center"/>
          </w:tcPr>
          <w:p w14:paraId="6C355D48" w14:textId="77777777" w:rsidR="00720EB4" w:rsidRPr="00A81220" w:rsidRDefault="00720EB4" w:rsidP="00720EB4">
            <w:pPr>
              <w:jc w:val="center"/>
              <w:rPr>
                <w:rFonts w:ascii="Palatino Linotype" w:hAnsi="Palatino Linotype" w:cs="Times New Roman"/>
                <w:bCs/>
              </w:rPr>
            </w:pPr>
            <w:r w:rsidRPr="00A81220">
              <w:rPr>
                <w:rFonts w:ascii="Palatino Linotype" w:hAnsi="Palatino Linotype" w:cs="Times New Roman"/>
                <w:bCs/>
              </w:rPr>
              <w:t>Konvensional</w:t>
            </w:r>
          </w:p>
        </w:tc>
        <w:tc>
          <w:tcPr>
            <w:tcW w:w="881" w:type="dxa"/>
            <w:vAlign w:val="center"/>
          </w:tcPr>
          <w:p w14:paraId="498BEAFA" w14:textId="3BCCEB5B" w:rsidR="00720EB4" w:rsidRPr="00A81220" w:rsidRDefault="00720EB4" w:rsidP="00720EB4">
            <w:pPr>
              <w:jc w:val="center"/>
              <w:rPr>
                <w:rFonts w:ascii="Palatino Linotype" w:hAnsi="Palatino Linotype" w:cs="Times New Roman"/>
                <w:bCs/>
                <w:lang w:val="en-US"/>
              </w:rPr>
            </w:pPr>
            <w:r w:rsidRPr="00A81220">
              <w:rPr>
                <w:rFonts w:ascii="Palatino Linotype" w:hAnsi="Palatino Linotype" w:cs="Times New Roman"/>
                <w:bCs/>
                <w:lang w:val="en-US"/>
              </w:rPr>
              <w:t>21</w:t>
            </w:r>
          </w:p>
        </w:tc>
        <w:tc>
          <w:tcPr>
            <w:tcW w:w="881" w:type="dxa"/>
            <w:vAlign w:val="center"/>
          </w:tcPr>
          <w:p w14:paraId="56489215" w14:textId="6B4B3279" w:rsidR="00720EB4" w:rsidRPr="00A81220" w:rsidRDefault="00720EB4" w:rsidP="00720EB4">
            <w:pPr>
              <w:jc w:val="center"/>
              <w:rPr>
                <w:rFonts w:ascii="Palatino Linotype" w:hAnsi="Palatino Linotype" w:cs="Times New Roman"/>
                <w:bCs/>
                <w:lang w:val="en-US"/>
              </w:rPr>
            </w:pPr>
            <w:r w:rsidRPr="00A81220">
              <w:rPr>
                <w:rFonts w:ascii="Palatino Linotype" w:hAnsi="Palatino Linotype"/>
              </w:rPr>
              <w:t>0,</w:t>
            </w:r>
            <w:r w:rsidRPr="00A81220">
              <w:rPr>
                <w:rFonts w:ascii="Palatino Linotype" w:hAnsi="Palatino Linotype"/>
                <w:lang w:val="en-US"/>
              </w:rPr>
              <w:t>21</w:t>
            </w:r>
          </w:p>
        </w:tc>
        <w:tc>
          <w:tcPr>
            <w:tcW w:w="999" w:type="dxa"/>
            <w:vAlign w:val="center"/>
          </w:tcPr>
          <w:p w14:paraId="63F1732D" w14:textId="3EDC33BC" w:rsidR="00720EB4" w:rsidRPr="00A81220" w:rsidRDefault="00720EB4" w:rsidP="00720EB4">
            <w:pPr>
              <w:jc w:val="center"/>
              <w:rPr>
                <w:rFonts w:ascii="Palatino Linotype" w:hAnsi="Palatino Linotype" w:cs="Times New Roman"/>
                <w:bCs/>
              </w:rPr>
            </w:pPr>
            <w:r w:rsidRPr="00A81220">
              <w:rPr>
                <w:rFonts w:ascii="Palatino Linotype" w:hAnsi="Palatino Linotype"/>
              </w:rPr>
              <w:t>0,</w:t>
            </w:r>
            <w:r w:rsidRPr="00A81220">
              <w:rPr>
                <w:rFonts w:ascii="Palatino Linotype" w:hAnsi="Palatino Linotype"/>
                <w:lang w:val="en-US"/>
              </w:rPr>
              <w:t>67</w:t>
            </w:r>
          </w:p>
        </w:tc>
        <w:tc>
          <w:tcPr>
            <w:tcW w:w="999" w:type="dxa"/>
            <w:vAlign w:val="center"/>
          </w:tcPr>
          <w:p w14:paraId="36D7324D" w14:textId="20B97CCE" w:rsidR="00720EB4" w:rsidRPr="00A81220" w:rsidRDefault="00720EB4" w:rsidP="00720EB4">
            <w:pPr>
              <w:jc w:val="center"/>
              <w:rPr>
                <w:rFonts w:ascii="Palatino Linotype" w:hAnsi="Palatino Linotype" w:cs="Times New Roman"/>
                <w:bCs/>
              </w:rPr>
            </w:pPr>
            <w:r w:rsidRPr="00A81220">
              <w:rPr>
                <w:rFonts w:ascii="Palatino Linotype" w:hAnsi="Palatino Linotype"/>
              </w:rPr>
              <w:t>0,</w:t>
            </w:r>
            <w:r w:rsidRPr="00A81220">
              <w:rPr>
                <w:rFonts w:ascii="Palatino Linotype" w:hAnsi="Palatino Linotype"/>
                <w:lang w:val="en-US"/>
              </w:rPr>
              <w:t>46</w:t>
            </w:r>
          </w:p>
        </w:tc>
        <w:tc>
          <w:tcPr>
            <w:tcW w:w="1061" w:type="dxa"/>
            <w:vAlign w:val="center"/>
          </w:tcPr>
          <w:p w14:paraId="39192471" w14:textId="18DE0831" w:rsidR="00720EB4" w:rsidRPr="00A81220" w:rsidRDefault="00720EB4" w:rsidP="00720EB4">
            <w:pPr>
              <w:jc w:val="center"/>
              <w:rPr>
                <w:rFonts w:ascii="Palatino Linotype" w:hAnsi="Palatino Linotype" w:cs="Times New Roman"/>
                <w:bCs/>
                <w:lang w:val="en-US"/>
              </w:rPr>
            </w:pPr>
            <w:r w:rsidRPr="00A81220">
              <w:rPr>
                <w:rFonts w:ascii="Palatino Linotype" w:hAnsi="Palatino Linotype"/>
              </w:rPr>
              <w:t>0,1</w:t>
            </w:r>
            <w:r w:rsidRPr="00A81220">
              <w:rPr>
                <w:rFonts w:ascii="Palatino Linotype" w:hAnsi="Palatino Linotype"/>
                <w:lang w:val="en-US"/>
              </w:rPr>
              <w:t>1</w:t>
            </w:r>
          </w:p>
        </w:tc>
      </w:tr>
    </w:tbl>
    <w:p w14:paraId="1403FC18" w14:textId="77777777" w:rsidR="00813CCE" w:rsidRPr="00A81220" w:rsidRDefault="00813CCE" w:rsidP="00813CCE">
      <w:pPr>
        <w:rPr>
          <w:rFonts w:ascii="Palatino Linotype" w:hAnsi="Palatino Linotype"/>
          <w:b/>
        </w:rPr>
      </w:pPr>
    </w:p>
    <w:p w14:paraId="707F1493" w14:textId="5772CD61" w:rsidR="00920526" w:rsidRPr="00A81220" w:rsidRDefault="00285F5B" w:rsidP="00285F5B">
      <w:pPr>
        <w:pStyle w:val="ListParagraph"/>
        <w:spacing w:line="360" w:lineRule="auto"/>
        <w:ind w:left="0" w:firstLine="567"/>
        <w:jc w:val="both"/>
        <w:rPr>
          <w:rFonts w:ascii="Palatino Linotype" w:eastAsiaTheme="minorEastAsia" w:hAnsi="Palatino Linotype" w:cs="Times New Roman"/>
          <w:lang w:val="en-US"/>
        </w:rPr>
      </w:pPr>
      <w:r w:rsidRPr="00A81220">
        <w:rPr>
          <w:rFonts w:ascii="Palatino Linotype" w:hAnsi="Palatino Linotype"/>
          <w:lang w:val="en-US"/>
        </w:rPr>
        <w:t xml:space="preserve">Pada tabel di atas </w:t>
      </w:r>
      <w:r w:rsidRPr="00A81220">
        <w:rPr>
          <w:rFonts w:ascii="Palatino Linotype" w:hAnsi="Palatino Linotype"/>
        </w:rPr>
        <w:t xml:space="preserve">dilihat bahwa rata-rata kemampuan </w:t>
      </w:r>
      <w:r w:rsidRPr="00A81220">
        <w:rPr>
          <w:rFonts w:ascii="Palatino Linotype" w:hAnsi="Palatino Linotype"/>
          <w:lang w:val="en-US"/>
        </w:rPr>
        <w:t>spasial kelas eksperimen</w:t>
      </w:r>
      <w:r w:rsidRPr="00A81220">
        <w:rPr>
          <w:rFonts w:ascii="Palatino Linotype" w:hAnsi="Palatino Linotype"/>
        </w:rPr>
        <w:t xml:space="preserve"> adalah 0,</w:t>
      </w:r>
      <w:r w:rsidRPr="00A81220">
        <w:rPr>
          <w:rFonts w:ascii="Palatino Linotype" w:hAnsi="Palatino Linotype"/>
          <w:lang w:val="en-US"/>
        </w:rPr>
        <w:t>66</w:t>
      </w:r>
      <w:r w:rsidRPr="00A81220">
        <w:rPr>
          <w:rFonts w:ascii="Palatino Linotype" w:hAnsi="Palatino Linotype"/>
        </w:rPr>
        <w:t xml:space="preserve"> dengan simpangan baku 0,1</w:t>
      </w:r>
      <w:r w:rsidRPr="00A81220">
        <w:rPr>
          <w:rFonts w:ascii="Palatino Linotype" w:hAnsi="Palatino Linotype"/>
          <w:lang w:val="en-US"/>
        </w:rPr>
        <w:t>2</w:t>
      </w:r>
      <w:r w:rsidRPr="00A81220">
        <w:rPr>
          <w:rFonts w:ascii="Palatino Linotype" w:hAnsi="Palatino Linotype"/>
        </w:rPr>
        <w:t>. Sedangkan rata-rata</w:t>
      </w:r>
      <w:r w:rsidRPr="00A81220">
        <w:rPr>
          <w:rFonts w:ascii="Palatino Linotype" w:hAnsi="Palatino Linotype"/>
          <w:lang w:val="en-US"/>
        </w:rPr>
        <w:t xml:space="preserve"> </w:t>
      </w:r>
      <w:r w:rsidRPr="00A81220">
        <w:rPr>
          <w:rFonts w:ascii="Palatino Linotype" w:hAnsi="Palatino Linotype"/>
        </w:rPr>
        <w:t xml:space="preserve">kemampuan </w:t>
      </w:r>
      <w:r w:rsidRPr="00A81220">
        <w:rPr>
          <w:rFonts w:ascii="Palatino Linotype" w:hAnsi="Palatino Linotype"/>
          <w:lang w:val="en-US"/>
        </w:rPr>
        <w:t>spasial kelas kontrol</w:t>
      </w:r>
      <w:r w:rsidRPr="00A81220">
        <w:rPr>
          <w:rFonts w:ascii="Palatino Linotype" w:hAnsi="Palatino Linotype"/>
        </w:rPr>
        <w:t xml:space="preserve"> adalah 0,</w:t>
      </w:r>
      <w:r w:rsidRPr="00A81220">
        <w:rPr>
          <w:rFonts w:ascii="Palatino Linotype" w:hAnsi="Palatino Linotype"/>
          <w:lang w:val="en-US"/>
        </w:rPr>
        <w:t>46</w:t>
      </w:r>
      <w:r w:rsidRPr="00A81220">
        <w:rPr>
          <w:rFonts w:ascii="Palatino Linotype" w:hAnsi="Palatino Linotype"/>
        </w:rPr>
        <w:t xml:space="preserve"> dengan simpangan baku 0,</w:t>
      </w:r>
      <w:r w:rsidRPr="00A81220">
        <w:rPr>
          <w:rFonts w:ascii="Palatino Linotype" w:hAnsi="Palatino Linotype"/>
          <w:lang w:val="en-US"/>
        </w:rPr>
        <w:t>11</w:t>
      </w:r>
      <w:r w:rsidRPr="00A81220">
        <w:rPr>
          <w:rFonts w:ascii="Palatino Linotype" w:hAnsi="Palatino Linotype"/>
        </w:rPr>
        <w:t>.</w:t>
      </w:r>
      <w:r w:rsidR="00B11736" w:rsidRPr="00A81220">
        <w:rPr>
          <w:rFonts w:ascii="Palatino Linotype" w:hAnsi="Palatino Linotype" w:cs="Times New Roman"/>
          <w:lang w:val="en-US"/>
        </w:rPr>
        <w:t xml:space="preserve"> </w:t>
      </w:r>
      <w:r w:rsidRPr="00A81220">
        <w:rPr>
          <w:rFonts w:ascii="Palatino Linotype" w:hAnsi="Palatino Linotype"/>
        </w:rPr>
        <w:t xml:space="preserve">Berdasarkan penjelasan di atas, diperoleh bahwa </w:t>
      </w:r>
      <w:r w:rsidRPr="00A81220">
        <w:rPr>
          <w:rFonts w:ascii="Palatino Linotype" w:hAnsi="Palatino Linotype"/>
        </w:rPr>
        <w:lastRenderedPageBreak/>
        <w:t xml:space="preserve">antara rata-rata skor Gain kemampuan </w:t>
      </w:r>
      <w:r w:rsidRPr="00A81220">
        <w:rPr>
          <w:rFonts w:ascii="Palatino Linotype" w:hAnsi="Palatino Linotype"/>
          <w:lang w:val="en-US"/>
        </w:rPr>
        <w:t>spasial kelas eksperimen</w:t>
      </w:r>
      <w:r w:rsidRPr="00A81220">
        <w:rPr>
          <w:rFonts w:ascii="Palatino Linotype" w:hAnsi="Palatino Linotype"/>
        </w:rPr>
        <w:t xml:space="preserve"> dan </w:t>
      </w:r>
      <w:r w:rsidRPr="00A81220">
        <w:rPr>
          <w:rFonts w:ascii="Palatino Linotype" w:hAnsi="Palatino Linotype"/>
          <w:lang w:val="en-US"/>
        </w:rPr>
        <w:t>kelas kontrol</w:t>
      </w:r>
      <w:r w:rsidRPr="00A81220">
        <w:rPr>
          <w:rFonts w:ascii="Palatino Linotype" w:hAnsi="Palatino Linotype"/>
        </w:rPr>
        <w:t xml:space="preserve"> berbeda.</w:t>
      </w:r>
      <w:r w:rsidRPr="00A81220">
        <w:rPr>
          <w:rFonts w:ascii="Palatino Linotype" w:hAnsi="Palatino Linotype"/>
          <w:lang w:val="en-US"/>
        </w:rPr>
        <w:t xml:space="preserve"> </w:t>
      </w:r>
      <w:r w:rsidRPr="00A81220">
        <w:rPr>
          <w:rFonts w:ascii="Palatino Linotype" w:eastAsiaTheme="minorEastAsia" w:hAnsi="Palatino Linotype" w:cs="Times New Roman"/>
          <w:lang w:val="en-US"/>
        </w:rPr>
        <w:t>Sehingga dapat disimpulkan bahwa</w:t>
      </w:r>
      <w:r w:rsidRPr="00A81220">
        <w:rPr>
          <w:rFonts w:ascii="Palatino Linotype" w:eastAsiaTheme="minorEastAsia" w:hAnsi="Palatino Linotype" w:cs="Times New Roman"/>
        </w:rPr>
        <w:t xml:space="preserve"> peningkatan kemampuan </w:t>
      </w:r>
      <w:r w:rsidRPr="00A81220">
        <w:rPr>
          <w:rFonts w:ascii="Palatino Linotype" w:eastAsiaTheme="minorEastAsia" w:hAnsi="Palatino Linotype" w:cs="Times New Roman"/>
          <w:lang w:val="en-US"/>
        </w:rPr>
        <w:t>spasial siswa</w:t>
      </w:r>
      <w:r w:rsidRPr="00A81220">
        <w:rPr>
          <w:rFonts w:ascii="Palatino Linotype" w:eastAsiaTheme="minorEastAsia" w:hAnsi="Palatino Linotype" w:cs="Times New Roman"/>
        </w:rPr>
        <w:t xml:space="preserve"> kelas </w:t>
      </w:r>
      <w:r w:rsidRPr="00A81220">
        <w:rPr>
          <w:rFonts w:ascii="Palatino Linotype" w:eastAsiaTheme="minorEastAsia" w:hAnsi="Palatino Linotype" w:cs="Times New Roman"/>
          <w:lang w:val="en-US"/>
        </w:rPr>
        <w:t>eksperimen</w:t>
      </w:r>
      <w:r w:rsidRPr="00A81220">
        <w:rPr>
          <w:rFonts w:ascii="Palatino Linotype" w:eastAsiaTheme="minorEastAsia" w:hAnsi="Palatino Linotype" w:cs="Times New Roman"/>
        </w:rPr>
        <w:t xml:space="preserve"> lebih </w:t>
      </w:r>
      <w:r w:rsidR="00C27A6D">
        <w:rPr>
          <w:rFonts w:ascii="Palatino Linotype" w:eastAsiaTheme="minorEastAsia" w:hAnsi="Palatino Linotype" w:cs="Times New Roman"/>
          <w:lang w:val="en-US"/>
        </w:rPr>
        <w:t>baik</w:t>
      </w:r>
      <w:r w:rsidRPr="00A81220">
        <w:rPr>
          <w:rFonts w:ascii="Palatino Linotype" w:eastAsiaTheme="minorEastAsia" w:hAnsi="Palatino Linotype" w:cs="Times New Roman"/>
        </w:rPr>
        <w:t xml:space="preserve"> dibandingkan kelas </w:t>
      </w:r>
      <w:r w:rsidRPr="00A81220">
        <w:rPr>
          <w:rFonts w:ascii="Palatino Linotype" w:eastAsiaTheme="minorEastAsia" w:hAnsi="Palatino Linotype" w:cs="Times New Roman"/>
          <w:lang w:val="en-US"/>
        </w:rPr>
        <w:t>kontrol.</w:t>
      </w:r>
    </w:p>
    <w:p w14:paraId="2F3C0D6B" w14:textId="2DDB987D" w:rsidR="00A81220" w:rsidRPr="00A81220" w:rsidRDefault="00A81220" w:rsidP="00285F5B">
      <w:pPr>
        <w:pStyle w:val="ListParagraph"/>
        <w:spacing w:line="360" w:lineRule="auto"/>
        <w:ind w:left="0" w:firstLine="567"/>
        <w:jc w:val="both"/>
        <w:rPr>
          <w:rFonts w:ascii="Palatino Linotype" w:hAnsi="Palatino Linotype" w:cs="Times New Roman"/>
        </w:rPr>
      </w:pPr>
      <w:r w:rsidRPr="00A81220">
        <w:rPr>
          <w:rFonts w:ascii="Palatino Linotype" w:hAnsi="Palatino Linotype" w:cs="Times New Roman"/>
        </w:rPr>
        <w:t xml:space="preserve">Analisis angket motivasi </w:t>
      </w:r>
      <w:r w:rsidRPr="00A81220">
        <w:rPr>
          <w:rFonts w:ascii="Palatino Linotype" w:hAnsi="Palatino Linotype" w:cs="Times New Roman"/>
          <w:lang w:val="en-US"/>
        </w:rPr>
        <w:t>belajar</w:t>
      </w:r>
      <w:r w:rsidRPr="00A81220">
        <w:rPr>
          <w:rFonts w:ascii="Palatino Linotype" w:hAnsi="Palatino Linotype" w:cs="Times New Roman"/>
        </w:rPr>
        <w:t xml:space="preserve"> siswa diberikan setelah tes kemampuan </w:t>
      </w:r>
      <w:r w:rsidRPr="00A81220">
        <w:rPr>
          <w:rFonts w:ascii="Palatino Linotype" w:hAnsi="Palatino Linotype" w:cs="Times New Roman"/>
          <w:lang w:val="en-US"/>
        </w:rPr>
        <w:t>spasial siswa</w:t>
      </w:r>
      <w:r w:rsidRPr="00A81220">
        <w:rPr>
          <w:rFonts w:ascii="Palatino Linotype" w:hAnsi="Palatino Linotype" w:cs="Times New Roman"/>
        </w:rPr>
        <w:t xml:space="preserve">. angket motivasi </w:t>
      </w:r>
      <w:r w:rsidRPr="00A81220">
        <w:rPr>
          <w:rFonts w:ascii="Palatino Linotype" w:hAnsi="Palatino Linotype" w:cs="Times New Roman"/>
          <w:lang w:val="en-US"/>
        </w:rPr>
        <w:t xml:space="preserve">belajar </w:t>
      </w:r>
      <w:r w:rsidRPr="00A81220">
        <w:rPr>
          <w:rFonts w:ascii="Palatino Linotype" w:hAnsi="Palatino Linotype" w:cs="Times New Roman"/>
        </w:rPr>
        <w:t xml:space="preserve">siswa digunakan untuk mengetahui motivasi </w:t>
      </w:r>
      <w:r w:rsidRPr="00A81220">
        <w:rPr>
          <w:rFonts w:ascii="Palatino Linotype" w:hAnsi="Palatino Linotype" w:cs="Times New Roman"/>
          <w:lang w:val="en-US"/>
        </w:rPr>
        <w:t>belajar</w:t>
      </w:r>
      <w:r w:rsidRPr="00A81220">
        <w:rPr>
          <w:rFonts w:ascii="Palatino Linotype" w:hAnsi="Palatino Linotype" w:cs="Times New Roman"/>
        </w:rPr>
        <w:t xml:space="preserve"> peserta didik dalam pembelajaran matematika yang telah dilaksanakan selama tiga siklus. Dari hasil analisis terhadap pembelajaran dengan model pembelajaran </w:t>
      </w:r>
      <w:r w:rsidRPr="00A81220">
        <w:rPr>
          <w:rFonts w:ascii="Palatino Linotype" w:hAnsi="Palatino Linotype" w:cs="Times New Roman"/>
          <w:i/>
          <w:lang w:val="en-US"/>
        </w:rPr>
        <w:t xml:space="preserve">Problem Based Learning </w:t>
      </w:r>
      <w:r w:rsidRPr="00A81220">
        <w:rPr>
          <w:rFonts w:ascii="Palatino Linotype" w:hAnsi="Palatino Linotype" w:cs="Times New Roman"/>
          <w:iCs/>
          <w:lang w:val="en-US"/>
        </w:rPr>
        <w:t xml:space="preserve">berbantuan aplikasi </w:t>
      </w:r>
      <w:r w:rsidRPr="00A81220">
        <w:rPr>
          <w:rFonts w:ascii="Palatino Linotype" w:hAnsi="Palatino Linotype" w:cs="Times New Roman"/>
          <w:i/>
          <w:lang w:val="en-US"/>
        </w:rPr>
        <w:t xml:space="preserve">Geogebra </w:t>
      </w:r>
      <w:r w:rsidRPr="00A81220">
        <w:rPr>
          <w:rFonts w:ascii="Palatino Linotype" w:hAnsi="Palatino Linotype" w:cs="Times New Roman"/>
        </w:rPr>
        <w:t>diperoleh data sebagai berikut.</w:t>
      </w:r>
    </w:p>
    <w:p w14:paraId="6F6C4039" w14:textId="45B8432C" w:rsidR="00AE067C" w:rsidRPr="00AE067C" w:rsidRDefault="00AE067C" w:rsidP="00AE067C">
      <w:pPr>
        <w:pStyle w:val="ListParagraph"/>
        <w:ind w:left="851"/>
        <w:jc w:val="center"/>
        <w:rPr>
          <w:rFonts w:ascii="Palatino Linotype" w:hAnsi="Palatino Linotype" w:cs="Times New Roman"/>
          <w:b/>
          <w:lang w:val="en-US"/>
        </w:rPr>
      </w:pPr>
      <w:r w:rsidRPr="00AE067C">
        <w:rPr>
          <w:rFonts w:ascii="Palatino Linotype" w:hAnsi="Palatino Linotype" w:cs="Times New Roman"/>
          <w:b/>
        </w:rPr>
        <w:t xml:space="preserve">Tabel </w:t>
      </w:r>
      <w:r>
        <w:rPr>
          <w:rFonts w:ascii="Palatino Linotype" w:hAnsi="Palatino Linotype" w:cs="Times New Roman"/>
          <w:b/>
          <w:lang w:val="en-US"/>
        </w:rPr>
        <w:t>5</w:t>
      </w:r>
    </w:p>
    <w:p w14:paraId="26E8C405" w14:textId="77777777" w:rsidR="00AE067C" w:rsidRPr="00AE067C" w:rsidRDefault="00AE067C" w:rsidP="00C27A6D">
      <w:pPr>
        <w:pStyle w:val="ListParagraph"/>
        <w:spacing w:after="120"/>
        <w:ind w:left="851"/>
        <w:jc w:val="center"/>
        <w:rPr>
          <w:rFonts w:ascii="Palatino Linotype" w:hAnsi="Palatino Linotype" w:cs="Times New Roman"/>
          <w:b/>
          <w:lang w:val="en-US"/>
        </w:rPr>
      </w:pPr>
      <w:bookmarkStart w:id="5" w:name="_Hlk55385819"/>
      <w:r w:rsidRPr="00AE067C">
        <w:rPr>
          <w:rFonts w:ascii="Palatino Linotype" w:hAnsi="Palatino Linotype" w:cs="Times New Roman"/>
          <w:b/>
        </w:rPr>
        <w:t xml:space="preserve">Analisis Angket </w:t>
      </w:r>
      <w:r w:rsidRPr="00AE067C">
        <w:rPr>
          <w:rFonts w:ascii="Palatino Linotype" w:hAnsi="Palatino Linotype" w:cs="Times New Roman"/>
          <w:b/>
          <w:lang w:val="en-US"/>
        </w:rPr>
        <w:t>Motivasi Belajar</w:t>
      </w:r>
    </w:p>
    <w:tbl>
      <w:tblPr>
        <w:tblStyle w:val="TableGrid"/>
        <w:tblW w:w="9072" w:type="dxa"/>
        <w:tblInd w:w="-5" w:type="dxa"/>
        <w:tblLook w:val="04A0" w:firstRow="1" w:lastRow="0" w:firstColumn="1" w:lastColumn="0" w:noHBand="0" w:noVBand="1"/>
      </w:tblPr>
      <w:tblGrid>
        <w:gridCol w:w="1559"/>
        <w:gridCol w:w="4395"/>
        <w:gridCol w:w="1559"/>
        <w:gridCol w:w="1559"/>
      </w:tblGrid>
      <w:tr w:rsidR="00AE067C" w:rsidRPr="00AE067C" w14:paraId="5924A02D" w14:textId="77777777" w:rsidTr="00C27A6D">
        <w:trPr>
          <w:trHeight w:val="340"/>
          <w:tblHeader/>
        </w:trPr>
        <w:tc>
          <w:tcPr>
            <w:tcW w:w="1559" w:type="dxa"/>
            <w:vMerge w:val="restart"/>
            <w:shd w:val="clear" w:color="auto" w:fill="D9D9D9" w:themeFill="background1" w:themeFillShade="D9"/>
            <w:vAlign w:val="center"/>
          </w:tcPr>
          <w:p w14:paraId="4AB4AA4A" w14:textId="77777777" w:rsidR="00AE067C" w:rsidRPr="00AE067C" w:rsidRDefault="00AE067C" w:rsidP="00AE067C">
            <w:pPr>
              <w:jc w:val="center"/>
              <w:rPr>
                <w:rFonts w:ascii="Palatino Linotype" w:hAnsi="Palatino Linotype" w:cs="Times New Roman"/>
                <w:b/>
              </w:rPr>
            </w:pPr>
            <w:r w:rsidRPr="00AE067C">
              <w:rPr>
                <w:rFonts w:ascii="Palatino Linotype" w:hAnsi="Palatino Linotype" w:cs="Times New Roman"/>
                <w:b/>
              </w:rPr>
              <w:t>Aspek</w:t>
            </w:r>
          </w:p>
        </w:tc>
        <w:tc>
          <w:tcPr>
            <w:tcW w:w="4395" w:type="dxa"/>
            <w:vMerge w:val="restart"/>
            <w:shd w:val="clear" w:color="auto" w:fill="D9D9D9" w:themeFill="background1" w:themeFillShade="D9"/>
            <w:vAlign w:val="center"/>
          </w:tcPr>
          <w:p w14:paraId="0FF5B4C0" w14:textId="77777777" w:rsidR="00AE067C" w:rsidRPr="00AE067C" w:rsidRDefault="00AE067C" w:rsidP="00AE067C">
            <w:pPr>
              <w:jc w:val="center"/>
              <w:rPr>
                <w:rFonts w:ascii="Palatino Linotype" w:hAnsi="Palatino Linotype" w:cs="Times New Roman"/>
                <w:b/>
              </w:rPr>
            </w:pPr>
            <w:r w:rsidRPr="00AE067C">
              <w:rPr>
                <w:rFonts w:ascii="Palatino Linotype" w:hAnsi="Palatino Linotype" w:cs="Times New Roman"/>
                <w:b/>
              </w:rPr>
              <w:t>Indikator</w:t>
            </w:r>
          </w:p>
        </w:tc>
        <w:tc>
          <w:tcPr>
            <w:tcW w:w="3118" w:type="dxa"/>
            <w:gridSpan w:val="2"/>
            <w:shd w:val="clear" w:color="auto" w:fill="D9D9D9" w:themeFill="background1" w:themeFillShade="D9"/>
            <w:vAlign w:val="center"/>
          </w:tcPr>
          <w:p w14:paraId="6023D163" w14:textId="77777777" w:rsidR="00AE067C" w:rsidRPr="00AE067C" w:rsidRDefault="00AE067C" w:rsidP="00AE067C">
            <w:pPr>
              <w:pStyle w:val="ListParagraph"/>
              <w:ind w:left="0"/>
              <w:jc w:val="center"/>
              <w:rPr>
                <w:rFonts w:ascii="Palatino Linotype" w:hAnsi="Palatino Linotype" w:cs="Times New Roman"/>
                <w:b/>
              </w:rPr>
            </w:pPr>
            <w:r w:rsidRPr="00AE067C">
              <w:rPr>
                <w:rFonts w:ascii="Palatino Linotype" w:hAnsi="Palatino Linotype" w:cs="Times New Roman"/>
                <w:b/>
              </w:rPr>
              <w:t>Persentase (%)</w:t>
            </w:r>
          </w:p>
        </w:tc>
      </w:tr>
      <w:tr w:rsidR="00AE067C" w:rsidRPr="00AE067C" w14:paraId="3FF2FE49" w14:textId="77777777" w:rsidTr="00C27A6D">
        <w:trPr>
          <w:trHeight w:val="340"/>
          <w:tblHeader/>
        </w:trPr>
        <w:tc>
          <w:tcPr>
            <w:tcW w:w="1559" w:type="dxa"/>
            <w:vMerge/>
            <w:shd w:val="clear" w:color="auto" w:fill="D9D9D9" w:themeFill="background1" w:themeFillShade="D9"/>
            <w:vAlign w:val="center"/>
          </w:tcPr>
          <w:p w14:paraId="6D21B6B0" w14:textId="77777777" w:rsidR="00AE067C" w:rsidRPr="00AE067C" w:rsidRDefault="00AE067C" w:rsidP="00AE067C">
            <w:pPr>
              <w:jc w:val="center"/>
              <w:rPr>
                <w:rFonts w:ascii="Palatino Linotype" w:hAnsi="Palatino Linotype" w:cs="Times New Roman"/>
                <w:b/>
              </w:rPr>
            </w:pPr>
          </w:p>
        </w:tc>
        <w:tc>
          <w:tcPr>
            <w:tcW w:w="4395" w:type="dxa"/>
            <w:vMerge/>
            <w:shd w:val="clear" w:color="auto" w:fill="D9D9D9" w:themeFill="background1" w:themeFillShade="D9"/>
            <w:vAlign w:val="center"/>
          </w:tcPr>
          <w:p w14:paraId="416A5DB2" w14:textId="77777777" w:rsidR="00AE067C" w:rsidRPr="00AE067C" w:rsidRDefault="00AE067C" w:rsidP="00AE067C">
            <w:pPr>
              <w:jc w:val="center"/>
              <w:rPr>
                <w:rFonts w:ascii="Palatino Linotype" w:hAnsi="Palatino Linotype" w:cs="Times New Roman"/>
                <w:b/>
              </w:rPr>
            </w:pPr>
          </w:p>
        </w:tc>
        <w:tc>
          <w:tcPr>
            <w:tcW w:w="1559" w:type="dxa"/>
            <w:shd w:val="clear" w:color="auto" w:fill="D9D9D9" w:themeFill="background1" w:themeFillShade="D9"/>
            <w:vAlign w:val="center"/>
          </w:tcPr>
          <w:p w14:paraId="289954E6" w14:textId="77777777" w:rsidR="00AE067C" w:rsidRPr="00AE067C" w:rsidRDefault="00AE067C" w:rsidP="00AE067C">
            <w:pPr>
              <w:pStyle w:val="ListParagraph"/>
              <w:ind w:left="0"/>
              <w:jc w:val="center"/>
              <w:rPr>
                <w:rFonts w:ascii="Palatino Linotype" w:hAnsi="Palatino Linotype" w:cs="Times New Roman"/>
                <w:b/>
              </w:rPr>
            </w:pPr>
            <w:r w:rsidRPr="00AE067C">
              <w:rPr>
                <w:rFonts w:ascii="Palatino Linotype" w:hAnsi="Palatino Linotype" w:cs="Times New Roman"/>
                <w:b/>
              </w:rPr>
              <w:t>Eksperimen</w:t>
            </w:r>
          </w:p>
        </w:tc>
        <w:tc>
          <w:tcPr>
            <w:tcW w:w="1559" w:type="dxa"/>
            <w:shd w:val="clear" w:color="auto" w:fill="D9D9D9" w:themeFill="background1" w:themeFillShade="D9"/>
            <w:vAlign w:val="center"/>
          </w:tcPr>
          <w:p w14:paraId="1D5AD03A" w14:textId="77777777" w:rsidR="00AE067C" w:rsidRPr="00AE067C" w:rsidRDefault="00AE067C" w:rsidP="00AE067C">
            <w:pPr>
              <w:pStyle w:val="ListParagraph"/>
              <w:ind w:left="0"/>
              <w:jc w:val="center"/>
              <w:rPr>
                <w:rFonts w:ascii="Palatino Linotype" w:hAnsi="Palatino Linotype" w:cs="Times New Roman"/>
                <w:b/>
                <w:lang w:val="en-US"/>
              </w:rPr>
            </w:pPr>
            <w:r w:rsidRPr="00AE067C">
              <w:rPr>
                <w:rFonts w:ascii="Palatino Linotype" w:hAnsi="Palatino Linotype" w:cs="Times New Roman"/>
                <w:b/>
                <w:lang w:val="en-US"/>
              </w:rPr>
              <w:t>Kontrol</w:t>
            </w:r>
          </w:p>
        </w:tc>
      </w:tr>
      <w:tr w:rsidR="00AE067C" w:rsidRPr="00AE067C" w14:paraId="03F52475" w14:textId="77777777" w:rsidTr="00AE067C">
        <w:tc>
          <w:tcPr>
            <w:tcW w:w="1559" w:type="dxa"/>
          </w:tcPr>
          <w:p w14:paraId="68121FB7"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Ketekunan dalam belajar</w:t>
            </w:r>
          </w:p>
        </w:tc>
        <w:tc>
          <w:tcPr>
            <w:tcW w:w="4395" w:type="dxa"/>
          </w:tcPr>
          <w:p w14:paraId="1A57B096"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Kehadiran di sekolah, mengikuti PBM di kelas dan belajar di luar jam sekolah</w:t>
            </w:r>
          </w:p>
        </w:tc>
        <w:tc>
          <w:tcPr>
            <w:tcW w:w="1559" w:type="dxa"/>
            <w:vAlign w:val="center"/>
          </w:tcPr>
          <w:p w14:paraId="311E1CB2"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82,91</w:t>
            </w:r>
          </w:p>
        </w:tc>
        <w:tc>
          <w:tcPr>
            <w:tcW w:w="1559" w:type="dxa"/>
            <w:vAlign w:val="center"/>
          </w:tcPr>
          <w:p w14:paraId="6B3FA6F6"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64,55</w:t>
            </w:r>
          </w:p>
        </w:tc>
      </w:tr>
      <w:tr w:rsidR="00AE067C" w:rsidRPr="00AE067C" w14:paraId="412A82FD" w14:textId="77777777" w:rsidTr="00AE067C">
        <w:tc>
          <w:tcPr>
            <w:tcW w:w="1559" w:type="dxa"/>
          </w:tcPr>
          <w:p w14:paraId="6E843DFF"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Ulet dalam menghadapi kesulitan</w:t>
            </w:r>
          </w:p>
        </w:tc>
        <w:tc>
          <w:tcPr>
            <w:tcW w:w="4395" w:type="dxa"/>
          </w:tcPr>
          <w:p w14:paraId="624B40E4"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Sikap terhadap kesulitan, dan usaha mengatasi kesulitan</w:t>
            </w:r>
          </w:p>
        </w:tc>
        <w:tc>
          <w:tcPr>
            <w:tcW w:w="1559" w:type="dxa"/>
            <w:vAlign w:val="center"/>
          </w:tcPr>
          <w:p w14:paraId="7C056256"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73,72</w:t>
            </w:r>
          </w:p>
        </w:tc>
        <w:tc>
          <w:tcPr>
            <w:tcW w:w="1559" w:type="dxa"/>
            <w:vAlign w:val="center"/>
          </w:tcPr>
          <w:p w14:paraId="759A7294"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45,24</w:t>
            </w:r>
          </w:p>
        </w:tc>
      </w:tr>
      <w:tr w:rsidR="00AE067C" w:rsidRPr="00AE067C" w14:paraId="12BC6F2B" w14:textId="77777777" w:rsidTr="00AE067C">
        <w:tc>
          <w:tcPr>
            <w:tcW w:w="1559" w:type="dxa"/>
          </w:tcPr>
          <w:p w14:paraId="16EFFB0E"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Minat dan ketajaman perhatian dalam belajar</w:t>
            </w:r>
          </w:p>
        </w:tc>
        <w:tc>
          <w:tcPr>
            <w:tcW w:w="4395" w:type="dxa"/>
          </w:tcPr>
          <w:p w14:paraId="0F7F0515"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Kebiasaan dalam mengikuti pembelajaran, dan semangat dalam mengikuti PBM</w:t>
            </w:r>
          </w:p>
        </w:tc>
        <w:tc>
          <w:tcPr>
            <w:tcW w:w="1559" w:type="dxa"/>
            <w:vAlign w:val="center"/>
          </w:tcPr>
          <w:p w14:paraId="16F2A490"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rPr>
              <w:t>7</w:t>
            </w:r>
            <w:r w:rsidRPr="00AE067C">
              <w:rPr>
                <w:rFonts w:ascii="Palatino Linotype" w:hAnsi="Palatino Linotype" w:cs="Times New Roman"/>
                <w:lang w:val="en-US"/>
              </w:rPr>
              <w:t>1</w:t>
            </w:r>
            <w:r w:rsidRPr="00AE067C">
              <w:rPr>
                <w:rFonts w:ascii="Palatino Linotype" w:hAnsi="Palatino Linotype" w:cs="Times New Roman"/>
              </w:rPr>
              <w:t>,</w:t>
            </w:r>
            <w:r w:rsidRPr="00AE067C">
              <w:rPr>
                <w:rFonts w:ascii="Palatino Linotype" w:hAnsi="Palatino Linotype" w:cs="Times New Roman"/>
                <w:lang w:val="en-US"/>
              </w:rPr>
              <w:t>79</w:t>
            </w:r>
          </w:p>
        </w:tc>
        <w:tc>
          <w:tcPr>
            <w:tcW w:w="1559" w:type="dxa"/>
            <w:vAlign w:val="center"/>
          </w:tcPr>
          <w:p w14:paraId="759FE90C"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44,44</w:t>
            </w:r>
          </w:p>
        </w:tc>
      </w:tr>
      <w:tr w:rsidR="00AE067C" w:rsidRPr="00AE067C" w14:paraId="52F2318D" w14:textId="77777777" w:rsidTr="00AE067C">
        <w:tc>
          <w:tcPr>
            <w:tcW w:w="1559" w:type="dxa"/>
          </w:tcPr>
          <w:p w14:paraId="62017732"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Berpretasi dalam belajar</w:t>
            </w:r>
          </w:p>
        </w:tc>
        <w:tc>
          <w:tcPr>
            <w:tcW w:w="4395" w:type="dxa"/>
          </w:tcPr>
          <w:p w14:paraId="6D46AA4E"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Keinginan untuk berprestasi dan kualitas hasil</w:t>
            </w:r>
          </w:p>
        </w:tc>
        <w:tc>
          <w:tcPr>
            <w:tcW w:w="1559" w:type="dxa"/>
            <w:vAlign w:val="center"/>
          </w:tcPr>
          <w:p w14:paraId="4B0056D0"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rPr>
              <w:t>7</w:t>
            </w:r>
            <w:r w:rsidRPr="00AE067C">
              <w:rPr>
                <w:rFonts w:ascii="Palatino Linotype" w:hAnsi="Palatino Linotype" w:cs="Times New Roman"/>
                <w:lang w:val="en-US"/>
              </w:rPr>
              <w:t>3</w:t>
            </w:r>
            <w:r w:rsidRPr="00AE067C">
              <w:rPr>
                <w:rFonts w:ascii="Palatino Linotype" w:hAnsi="Palatino Linotype" w:cs="Times New Roman"/>
              </w:rPr>
              <w:t>,</w:t>
            </w:r>
            <w:r w:rsidRPr="00AE067C">
              <w:rPr>
                <w:rFonts w:ascii="Palatino Linotype" w:hAnsi="Palatino Linotype" w:cs="Times New Roman"/>
                <w:lang w:val="en-US"/>
              </w:rPr>
              <w:t>85</w:t>
            </w:r>
          </w:p>
        </w:tc>
        <w:tc>
          <w:tcPr>
            <w:tcW w:w="1559" w:type="dxa"/>
            <w:vAlign w:val="center"/>
          </w:tcPr>
          <w:p w14:paraId="670F59BA"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48,57</w:t>
            </w:r>
          </w:p>
        </w:tc>
      </w:tr>
      <w:tr w:rsidR="00AE067C" w:rsidRPr="00AE067C" w14:paraId="01C1DB35" w14:textId="77777777" w:rsidTr="00AE067C">
        <w:tc>
          <w:tcPr>
            <w:tcW w:w="1559" w:type="dxa"/>
          </w:tcPr>
          <w:p w14:paraId="3063C72A"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Mandiri dalam belajar</w:t>
            </w:r>
          </w:p>
        </w:tc>
        <w:tc>
          <w:tcPr>
            <w:tcW w:w="4395" w:type="dxa"/>
          </w:tcPr>
          <w:p w14:paraId="7EDC6108" w14:textId="77777777" w:rsidR="00AE067C" w:rsidRPr="00AE067C" w:rsidRDefault="00AE067C" w:rsidP="00AE067C">
            <w:pPr>
              <w:rPr>
                <w:rFonts w:ascii="Palatino Linotype" w:hAnsi="Palatino Linotype" w:cs="Times New Roman"/>
                <w:lang w:val="en-US"/>
              </w:rPr>
            </w:pPr>
            <w:r w:rsidRPr="00AE067C">
              <w:rPr>
                <w:rFonts w:ascii="Palatino Linotype" w:hAnsi="Palatino Linotype" w:cs="Times New Roman"/>
                <w:lang w:val="en-US"/>
              </w:rPr>
              <w:t>Penyelesaian tugas/PR, dan menggunakan kesempatan diluar jam pelajaran saat di sekolah</w:t>
            </w:r>
          </w:p>
        </w:tc>
        <w:tc>
          <w:tcPr>
            <w:tcW w:w="1559" w:type="dxa"/>
            <w:vAlign w:val="center"/>
          </w:tcPr>
          <w:p w14:paraId="67837ABF"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51,92</w:t>
            </w:r>
          </w:p>
        </w:tc>
        <w:tc>
          <w:tcPr>
            <w:tcW w:w="1559" w:type="dxa"/>
            <w:vAlign w:val="center"/>
          </w:tcPr>
          <w:p w14:paraId="3A08E18E" w14:textId="77777777" w:rsidR="00AE067C" w:rsidRPr="00AE067C" w:rsidRDefault="00AE067C" w:rsidP="00AE067C">
            <w:pPr>
              <w:pStyle w:val="ListParagraph"/>
              <w:ind w:left="0"/>
              <w:jc w:val="center"/>
              <w:rPr>
                <w:rFonts w:ascii="Palatino Linotype" w:hAnsi="Palatino Linotype" w:cs="Times New Roman"/>
                <w:lang w:val="en-US"/>
              </w:rPr>
            </w:pPr>
            <w:r w:rsidRPr="00AE067C">
              <w:rPr>
                <w:rFonts w:ascii="Palatino Linotype" w:hAnsi="Palatino Linotype" w:cs="Times New Roman"/>
                <w:lang w:val="en-US"/>
              </w:rPr>
              <w:t>27,38</w:t>
            </w:r>
          </w:p>
        </w:tc>
      </w:tr>
    </w:tbl>
    <w:bookmarkEnd w:id="5"/>
    <w:p w14:paraId="58577631" w14:textId="3ADE2F89" w:rsidR="00057E28" w:rsidRDefault="00057E28" w:rsidP="00F04E65">
      <w:pPr>
        <w:pStyle w:val="ListParagraph"/>
        <w:spacing w:before="240" w:line="336" w:lineRule="auto"/>
        <w:ind w:left="0" w:firstLine="567"/>
        <w:jc w:val="both"/>
        <w:rPr>
          <w:rFonts w:ascii="Palatino Linotype" w:hAnsi="Palatino Linotype" w:cs="Times New Roman"/>
          <w:lang w:val="en-US"/>
        </w:rPr>
      </w:pPr>
      <w:r>
        <w:rPr>
          <w:rFonts w:ascii="Palatino Linotype" w:hAnsi="Palatino Linotype" w:cs="Times New Roman"/>
          <w:lang w:val="en-US"/>
        </w:rPr>
        <w:t xml:space="preserve">Berdasarkan tabel di atas, motivasi belajar siswa kelas eksperimen yang mendapatkan pembelajaran </w:t>
      </w:r>
      <w:r>
        <w:rPr>
          <w:rFonts w:ascii="Palatino Linotype" w:hAnsi="Palatino Linotype" w:cs="Times New Roman"/>
          <w:i/>
          <w:iCs/>
          <w:lang w:val="en-US"/>
        </w:rPr>
        <w:t xml:space="preserve">Problem Based Learning </w:t>
      </w:r>
      <w:r>
        <w:rPr>
          <w:rFonts w:ascii="Palatino Linotype" w:hAnsi="Palatino Linotype" w:cs="Times New Roman"/>
          <w:lang w:val="en-US"/>
        </w:rPr>
        <w:t xml:space="preserve">berbantuan aplikasi </w:t>
      </w:r>
      <w:r>
        <w:rPr>
          <w:rFonts w:ascii="Palatino Linotype" w:hAnsi="Palatino Linotype" w:cs="Times New Roman"/>
          <w:i/>
          <w:iCs/>
          <w:lang w:val="en-US"/>
        </w:rPr>
        <w:t>Geogebra</w:t>
      </w:r>
      <w:r>
        <w:rPr>
          <w:rFonts w:ascii="Palatino Linotype" w:hAnsi="Palatino Linotype" w:cs="Times New Roman"/>
          <w:lang w:val="en-US"/>
        </w:rPr>
        <w:t xml:space="preserve"> lebih baik daripada motivasi belajar siswa kelas kontrol yang mendapatkan pembelajaran konvensional.</w:t>
      </w:r>
    </w:p>
    <w:p w14:paraId="3BE8C2C9" w14:textId="77777777" w:rsidR="00057E28" w:rsidRPr="00057E28" w:rsidRDefault="00057E28" w:rsidP="00F04E65">
      <w:pPr>
        <w:pStyle w:val="ListParagraph"/>
        <w:spacing w:before="240" w:line="336" w:lineRule="auto"/>
        <w:ind w:left="0" w:firstLine="567"/>
        <w:jc w:val="both"/>
        <w:rPr>
          <w:rFonts w:ascii="Palatino Linotype" w:hAnsi="Palatino Linotype" w:cs="Times New Roman"/>
          <w:lang w:val="en-US"/>
        </w:rPr>
      </w:pPr>
    </w:p>
    <w:p w14:paraId="4734BA06" w14:textId="7928BDD0" w:rsidR="00F00544" w:rsidRPr="008D451C" w:rsidRDefault="00A6614D" w:rsidP="00F04E65">
      <w:pPr>
        <w:spacing w:line="336" w:lineRule="auto"/>
        <w:rPr>
          <w:rFonts w:ascii="Palatino Linotype" w:hAnsi="Palatino Linotype" w:cs="Times New Roman"/>
          <w:lang w:val="en-US"/>
        </w:rPr>
      </w:pPr>
      <w:r w:rsidRPr="00A81220">
        <w:rPr>
          <w:rFonts w:ascii="Palatino Linotype" w:hAnsi="Palatino Linotype" w:cs="Times New Roman"/>
          <w:b/>
        </w:rPr>
        <w:t>S</w:t>
      </w:r>
      <w:r w:rsidR="006F7F2C" w:rsidRPr="00A81220">
        <w:rPr>
          <w:rFonts w:ascii="Palatino Linotype" w:hAnsi="Palatino Linotype" w:cs="Times New Roman"/>
          <w:b/>
        </w:rPr>
        <w:t>impulan</w:t>
      </w:r>
      <w:r w:rsidR="006F7F2C" w:rsidRPr="00A81220">
        <w:rPr>
          <w:rFonts w:ascii="Palatino Linotype" w:hAnsi="Palatino Linotype" w:cs="Times New Roman"/>
          <w:b/>
          <w:lang w:val="en-US"/>
        </w:rPr>
        <w:t xml:space="preserve"> </w:t>
      </w:r>
      <w:r w:rsidR="008D451C">
        <w:rPr>
          <w:rFonts w:ascii="Palatino Linotype" w:hAnsi="Palatino Linotype" w:cs="Times New Roman"/>
          <w:b/>
          <w:color w:val="000000" w:themeColor="text1"/>
          <w:lang w:val="en-US"/>
        </w:rPr>
        <w:t xml:space="preserve"> </w:t>
      </w:r>
    </w:p>
    <w:p w14:paraId="758E2B83" w14:textId="0CCD509C" w:rsidR="00057E28" w:rsidRDefault="00057E28" w:rsidP="00F04E65">
      <w:pPr>
        <w:spacing w:line="336" w:lineRule="auto"/>
        <w:ind w:firstLine="567"/>
        <w:jc w:val="both"/>
        <w:rPr>
          <w:rFonts w:ascii="Palatino Linotype" w:hAnsi="Palatino Linotype" w:cs="Times New Roman"/>
          <w:lang w:val="en-US"/>
        </w:rPr>
      </w:pPr>
      <w:r w:rsidRPr="00057E28">
        <w:rPr>
          <w:rFonts w:ascii="Palatino Linotype" w:hAnsi="Palatino Linotype" w:cs="Times New Roman"/>
        </w:rPr>
        <w:t>Berdasarkan hasil penelitian dan analisis data dapat disimpulkan bahwa:</w:t>
      </w:r>
      <w:r>
        <w:rPr>
          <w:rFonts w:ascii="Palatino Linotype" w:hAnsi="Palatino Linotype" w:cs="Times New Roman"/>
          <w:lang w:val="en-US"/>
        </w:rPr>
        <w:t xml:space="preserve"> 1) </w:t>
      </w:r>
      <w:r w:rsidRPr="00057E28">
        <w:rPr>
          <w:rFonts w:ascii="Palatino Linotype" w:hAnsi="Palatino Linotype" w:cs="Times New Roman"/>
          <w:lang w:val="en-US"/>
        </w:rPr>
        <w:t>P</w:t>
      </w:r>
      <w:r w:rsidRPr="00057E28">
        <w:rPr>
          <w:rFonts w:ascii="Palatino Linotype" w:hAnsi="Palatino Linotype" w:cs="Times New Roman"/>
        </w:rPr>
        <w:t xml:space="preserve">eningkatan kemampuan spasial siswa melalui pembelajaran </w:t>
      </w:r>
      <w:r w:rsidRPr="00057E28">
        <w:rPr>
          <w:rFonts w:ascii="Palatino Linotype" w:hAnsi="Palatino Linotype" w:cs="Times New Roman"/>
          <w:i/>
          <w:iCs/>
        </w:rPr>
        <w:t>Problem Based Learning (PBL)</w:t>
      </w:r>
      <w:r w:rsidRPr="00057E28">
        <w:rPr>
          <w:rFonts w:ascii="Palatino Linotype" w:hAnsi="Palatino Linotype" w:cs="Times New Roman"/>
        </w:rPr>
        <w:t xml:space="preserve"> berbantuan Aplikasi </w:t>
      </w:r>
      <w:r w:rsidRPr="00057E28">
        <w:rPr>
          <w:rFonts w:ascii="Palatino Linotype" w:hAnsi="Palatino Linotype" w:cs="Times New Roman"/>
          <w:i/>
          <w:iCs/>
        </w:rPr>
        <w:t>Geogebra</w:t>
      </w:r>
      <w:r w:rsidRPr="00057E28">
        <w:rPr>
          <w:rFonts w:ascii="Palatino Linotype" w:hAnsi="Palatino Linotype" w:cs="Times New Roman"/>
        </w:rPr>
        <w:t xml:space="preserve"> lebih baik daripada siswa yang memperoleh pembelajaran konvensional</w:t>
      </w:r>
      <w:r w:rsidRPr="00057E28">
        <w:rPr>
          <w:rFonts w:ascii="Palatino Linotype" w:hAnsi="Palatino Linotype" w:cs="Times New Roman"/>
          <w:lang w:val="en-US"/>
        </w:rPr>
        <w:t>.</w:t>
      </w:r>
      <w:r>
        <w:rPr>
          <w:rFonts w:ascii="Palatino Linotype" w:hAnsi="Palatino Linotype" w:cs="Times New Roman"/>
          <w:lang w:val="en-US"/>
        </w:rPr>
        <w:t xml:space="preserve"> 2) </w:t>
      </w:r>
      <w:r w:rsidRPr="00057E28">
        <w:rPr>
          <w:rFonts w:ascii="Palatino Linotype" w:hAnsi="Palatino Linotype" w:cs="Times New Roman"/>
        </w:rPr>
        <w:t xml:space="preserve">Siswa yang mendapat pembelajaran </w:t>
      </w:r>
      <w:r w:rsidRPr="00057E28">
        <w:rPr>
          <w:rFonts w:ascii="Palatino Linotype" w:hAnsi="Palatino Linotype" w:cs="Times New Roman"/>
          <w:i/>
          <w:lang w:val="en-US"/>
        </w:rPr>
        <w:t xml:space="preserve">Problem Based Learning </w:t>
      </w:r>
      <w:r w:rsidRPr="00057E28">
        <w:rPr>
          <w:rFonts w:ascii="Palatino Linotype" w:hAnsi="Palatino Linotype" w:cs="Times New Roman"/>
          <w:iCs/>
          <w:lang w:val="en-US"/>
        </w:rPr>
        <w:t xml:space="preserve">berbantuan aplikasi </w:t>
      </w:r>
      <w:r w:rsidRPr="00057E28">
        <w:rPr>
          <w:rFonts w:ascii="Palatino Linotype" w:hAnsi="Palatino Linotype" w:cs="Times New Roman"/>
          <w:i/>
          <w:lang w:val="en-US"/>
        </w:rPr>
        <w:t>Geogebra</w:t>
      </w:r>
      <w:r w:rsidRPr="00057E28">
        <w:rPr>
          <w:rFonts w:ascii="Palatino Linotype" w:hAnsi="Palatino Linotype" w:cs="Times New Roman"/>
        </w:rPr>
        <w:t xml:space="preserve"> memiliki </w:t>
      </w:r>
      <w:r w:rsidRPr="00057E28">
        <w:rPr>
          <w:rFonts w:ascii="Palatino Linotype" w:hAnsi="Palatino Linotype" w:cs="Times New Roman"/>
          <w:lang w:val="en-US"/>
        </w:rPr>
        <w:t>motivasi belajar yang lebih baik</w:t>
      </w:r>
      <w:r w:rsidRPr="00057E28">
        <w:rPr>
          <w:rFonts w:ascii="Palatino Linotype" w:hAnsi="Palatino Linotype" w:cs="Times New Roman"/>
        </w:rPr>
        <w:t xml:space="preserve"> dari siswa yang mendapat pembelajaran konvensional.</w:t>
      </w:r>
      <w:r w:rsidR="008D451C">
        <w:rPr>
          <w:rFonts w:ascii="Palatino Linotype" w:hAnsi="Palatino Linotype" w:cs="Times New Roman"/>
          <w:lang w:val="en-US"/>
        </w:rPr>
        <w:t xml:space="preserve"> </w:t>
      </w:r>
      <w:r w:rsidR="008D451C" w:rsidRPr="008D451C">
        <w:rPr>
          <w:rFonts w:ascii="Palatino Linotype" w:hAnsi="Palatino Linotype" w:cs="Times New Roman"/>
          <w:lang w:val="en-US"/>
        </w:rPr>
        <w:t xml:space="preserve">Dalam penelitian ini terdapat keterbatasan-keterbatasan yang </w:t>
      </w:r>
      <w:r w:rsidR="008D451C" w:rsidRPr="008D451C">
        <w:rPr>
          <w:rFonts w:ascii="Palatino Linotype" w:hAnsi="Palatino Linotype" w:cs="Times New Roman"/>
          <w:lang w:val="en-US"/>
        </w:rPr>
        <w:lastRenderedPageBreak/>
        <w:t xml:space="preserve">diharapkan akan membuka peluang bagi peneliti lainnya untuk melakukan penelitian sejenis yang akan berguna bagi perluasan wawasan keilmuan. Berdasarkan hal tersebut, maka penulis mengemukakan beberapa saran </w:t>
      </w:r>
      <w:r w:rsidR="00325E78">
        <w:rPr>
          <w:rFonts w:ascii="Palatino Linotype" w:hAnsi="Palatino Linotype" w:cs="Times New Roman"/>
          <w:lang w:val="en-US"/>
        </w:rPr>
        <w:t>bagi peneliti lain</w:t>
      </w:r>
      <w:r w:rsidR="008D451C">
        <w:rPr>
          <w:rFonts w:ascii="Palatino Linotype" w:hAnsi="Palatino Linotype" w:cs="Times New Roman"/>
          <w:lang w:val="en-US"/>
        </w:rPr>
        <w:t xml:space="preserve">: 1) </w:t>
      </w:r>
      <w:r w:rsidR="008D451C" w:rsidRPr="008D451C">
        <w:rPr>
          <w:rFonts w:ascii="Palatino Linotype" w:hAnsi="Palatino Linotype" w:cs="Times New Roman"/>
          <w:lang w:val="en-US"/>
        </w:rPr>
        <w:t xml:space="preserve">Agar pembelajaran dengan model pembelajaran </w:t>
      </w:r>
      <w:r w:rsidR="008D451C" w:rsidRPr="008D451C">
        <w:rPr>
          <w:rFonts w:ascii="Palatino Linotype" w:hAnsi="Palatino Linotype" w:cs="Times New Roman"/>
          <w:i/>
        </w:rPr>
        <w:t>Problem</w:t>
      </w:r>
      <w:r w:rsidR="008D451C" w:rsidRPr="008D451C">
        <w:rPr>
          <w:rFonts w:ascii="Palatino Linotype" w:hAnsi="Palatino Linotype" w:cs="Times New Roman"/>
          <w:i/>
          <w:lang w:val="en-US"/>
        </w:rPr>
        <w:t xml:space="preserve"> </w:t>
      </w:r>
      <w:r w:rsidR="008D451C" w:rsidRPr="008D451C">
        <w:rPr>
          <w:rFonts w:ascii="Palatino Linotype" w:hAnsi="Palatino Linotype" w:cs="Times New Roman"/>
          <w:i/>
        </w:rPr>
        <w:t>Based Learning</w:t>
      </w:r>
      <w:r w:rsidR="008D451C" w:rsidRPr="008D451C">
        <w:rPr>
          <w:rFonts w:ascii="Palatino Linotype" w:hAnsi="Palatino Linotype" w:cs="Times New Roman"/>
          <w:i/>
          <w:lang w:val="en-US"/>
        </w:rPr>
        <w:t xml:space="preserve"> </w:t>
      </w:r>
      <w:r w:rsidR="008D451C" w:rsidRPr="008D451C">
        <w:rPr>
          <w:rFonts w:ascii="Palatino Linotype" w:hAnsi="Palatino Linotype" w:cs="Times New Roman"/>
          <w:iCs/>
          <w:lang w:val="en-US"/>
        </w:rPr>
        <w:t xml:space="preserve">berbantuan aplikasi </w:t>
      </w:r>
      <w:r w:rsidR="008D451C" w:rsidRPr="008D451C">
        <w:rPr>
          <w:rFonts w:ascii="Palatino Linotype" w:hAnsi="Palatino Linotype" w:cs="Times New Roman"/>
          <w:i/>
          <w:lang w:val="en-US"/>
        </w:rPr>
        <w:t>Geogebra</w:t>
      </w:r>
      <w:r w:rsidR="008D451C" w:rsidRPr="008D451C">
        <w:rPr>
          <w:rFonts w:ascii="Palatino Linotype" w:hAnsi="Palatino Linotype" w:cs="Times New Roman"/>
          <w:lang w:val="en-US"/>
        </w:rPr>
        <w:t xml:space="preserve"> dapat berjalan dengan optimal, maka peneliti berikutnya harus lebih memperhatikan alokasi waktu saat pelaksanaan pembelajaran, terutama pada tahap </w:t>
      </w:r>
      <w:r w:rsidR="008D451C" w:rsidRPr="008D451C">
        <w:rPr>
          <w:rFonts w:ascii="Palatino Linotype" w:hAnsi="Palatino Linotype" w:cs="Times New Roman"/>
          <w:i/>
          <w:iCs/>
          <w:lang w:val="en-US"/>
        </w:rPr>
        <w:t>explore</w:t>
      </w:r>
      <w:r w:rsidR="008D451C" w:rsidRPr="008D451C">
        <w:rPr>
          <w:rFonts w:ascii="Palatino Linotype" w:hAnsi="Palatino Linotype" w:cs="Times New Roman"/>
          <w:lang w:val="en-US"/>
        </w:rPr>
        <w:t xml:space="preserve"> karena pada tahap ini siswa terkadang mengalami kesulitan terhadap konsep baru.</w:t>
      </w:r>
      <w:r w:rsidR="00325E78">
        <w:rPr>
          <w:rFonts w:ascii="Palatino Linotype" w:hAnsi="Palatino Linotype" w:cs="Times New Roman"/>
          <w:lang w:val="en-US"/>
        </w:rPr>
        <w:t xml:space="preserve"> 2) </w:t>
      </w:r>
      <w:r w:rsidR="00325E78" w:rsidRPr="00325E78">
        <w:rPr>
          <w:rFonts w:ascii="Palatino Linotype" w:hAnsi="Palatino Linotype" w:cs="Times New Roman"/>
          <w:lang w:val="en-US"/>
        </w:rPr>
        <w:t>H</w:t>
      </w:r>
      <w:r w:rsidR="00325E78" w:rsidRPr="00325E78">
        <w:rPr>
          <w:rFonts w:ascii="Palatino Linotype" w:hAnsi="Palatino Linotype" w:cs="Times New Roman"/>
        </w:rPr>
        <w:t xml:space="preserve">endaknya melakukan penelitian tentang model pembelajaran probelem based learning berbantuan </w:t>
      </w:r>
      <w:r w:rsidR="00325E78" w:rsidRPr="00325E78">
        <w:rPr>
          <w:rFonts w:ascii="Palatino Linotype" w:hAnsi="Palatino Linotype" w:cs="Times New Roman"/>
          <w:lang w:val="en-US"/>
        </w:rPr>
        <w:t xml:space="preserve">aplikasi </w:t>
      </w:r>
      <w:r w:rsidR="00325E78" w:rsidRPr="00325E78">
        <w:rPr>
          <w:rFonts w:ascii="Palatino Linotype" w:hAnsi="Palatino Linotype" w:cs="Times New Roman"/>
          <w:i/>
          <w:iCs/>
        </w:rPr>
        <w:t>Geo</w:t>
      </w:r>
      <w:r w:rsidR="00325E78" w:rsidRPr="00325E78">
        <w:rPr>
          <w:rFonts w:ascii="Palatino Linotype" w:hAnsi="Palatino Linotype" w:cs="Times New Roman"/>
          <w:i/>
          <w:iCs/>
          <w:lang w:val="en-US"/>
        </w:rPr>
        <w:t>g</w:t>
      </w:r>
      <w:r w:rsidR="00325E78" w:rsidRPr="00325E78">
        <w:rPr>
          <w:rFonts w:ascii="Palatino Linotype" w:hAnsi="Palatino Linotype" w:cs="Times New Roman"/>
          <w:i/>
          <w:iCs/>
        </w:rPr>
        <w:t>ebra</w:t>
      </w:r>
      <w:r w:rsidR="00325E78" w:rsidRPr="00325E78">
        <w:rPr>
          <w:rFonts w:ascii="Palatino Linotype" w:hAnsi="Palatino Linotype" w:cs="Times New Roman"/>
        </w:rPr>
        <w:t xml:space="preserve"> pada </w:t>
      </w:r>
      <w:r w:rsidR="00325E78" w:rsidRPr="00325E78">
        <w:rPr>
          <w:rFonts w:ascii="Palatino Linotype" w:hAnsi="Palatino Linotype" w:cs="Times New Roman"/>
          <w:lang w:val="en-US"/>
        </w:rPr>
        <w:t>materi</w:t>
      </w:r>
      <w:r w:rsidR="00325E78" w:rsidRPr="00325E78">
        <w:rPr>
          <w:rFonts w:ascii="Palatino Linotype" w:hAnsi="Palatino Linotype" w:cs="Times New Roman"/>
        </w:rPr>
        <w:t xml:space="preserve"> yang berbeda</w:t>
      </w:r>
      <w:r w:rsidR="00325E78" w:rsidRPr="00325E78">
        <w:rPr>
          <w:rFonts w:ascii="Palatino Linotype" w:hAnsi="Palatino Linotype" w:cs="Times New Roman"/>
          <w:lang w:val="en-US"/>
        </w:rPr>
        <w:t>.</w:t>
      </w:r>
    </w:p>
    <w:p w14:paraId="08DAB636" w14:textId="77777777" w:rsidR="00863C26" w:rsidRPr="00325E78" w:rsidRDefault="00863C26" w:rsidP="00A6614D">
      <w:pPr>
        <w:spacing w:line="360" w:lineRule="auto"/>
        <w:ind w:firstLine="567"/>
        <w:jc w:val="both"/>
        <w:rPr>
          <w:rFonts w:ascii="Palatino Linotype" w:eastAsia="Times New Roman" w:hAnsi="Palatino Linotype" w:cstheme="minorHAnsi"/>
          <w:bCs/>
          <w:color w:val="111111"/>
          <w:sz w:val="10"/>
          <w:szCs w:val="10"/>
          <w:lang w:val="en-US"/>
        </w:rPr>
      </w:pPr>
    </w:p>
    <w:p w14:paraId="250E63D7" w14:textId="3A2C3946" w:rsidR="00C109EF" w:rsidRPr="00A81220"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81220">
        <w:rPr>
          <w:rFonts w:ascii="Palatino Linotype" w:hAnsi="Palatino Linotype"/>
          <w:b/>
          <w:spacing w:val="-9"/>
          <w:sz w:val="22"/>
          <w:szCs w:val="22"/>
          <w:lang w:val="id-ID"/>
        </w:rPr>
        <w:t>Referensi</w:t>
      </w:r>
      <w:r w:rsidR="00AB32D4" w:rsidRPr="00A81220">
        <w:rPr>
          <w:rFonts w:ascii="Palatino Linotype" w:hAnsi="Palatino Linotype"/>
          <w:b/>
          <w:spacing w:val="-9"/>
          <w:sz w:val="22"/>
          <w:szCs w:val="22"/>
        </w:rPr>
        <w:t xml:space="preserve"> </w:t>
      </w:r>
    </w:p>
    <w:p w14:paraId="65B8E7AF" w14:textId="2E828414" w:rsidR="00861D75" w:rsidRPr="00F04E65" w:rsidRDefault="00861D75" w:rsidP="00F04E65">
      <w:pPr>
        <w:ind w:left="567" w:hanging="567"/>
        <w:jc w:val="both"/>
        <w:rPr>
          <w:rFonts w:ascii="Palatino Linotype" w:hAnsi="Palatino Linotype"/>
        </w:rPr>
      </w:pPr>
      <w:r w:rsidRPr="00F04E65">
        <w:rPr>
          <w:rFonts w:ascii="Palatino Linotype" w:hAnsi="Palatino Linotype"/>
        </w:rPr>
        <w:t xml:space="preserve">Angkowo, Robertus dan A. Kosasih. </w:t>
      </w:r>
      <w:r w:rsidR="0058732D" w:rsidRPr="00F04E65">
        <w:rPr>
          <w:rFonts w:ascii="Palatino Linotype" w:hAnsi="Palatino Linotype"/>
          <w:lang w:val="en-US"/>
        </w:rPr>
        <w:t>(</w:t>
      </w:r>
      <w:r w:rsidRPr="00F04E65">
        <w:rPr>
          <w:rFonts w:ascii="Palatino Linotype" w:hAnsi="Palatino Linotype"/>
        </w:rPr>
        <w:t>2007</w:t>
      </w:r>
      <w:r w:rsidR="0058732D" w:rsidRPr="00F04E65">
        <w:rPr>
          <w:rFonts w:ascii="Palatino Linotype" w:hAnsi="Palatino Linotype"/>
          <w:lang w:val="en-US"/>
        </w:rPr>
        <w:t>)</w:t>
      </w:r>
      <w:r w:rsidRPr="00F04E65">
        <w:rPr>
          <w:rFonts w:ascii="Palatino Linotype" w:hAnsi="Palatino Linotype"/>
        </w:rPr>
        <w:t xml:space="preserve">. </w:t>
      </w:r>
      <w:r w:rsidRPr="00F04E65">
        <w:rPr>
          <w:rFonts w:ascii="Palatino Linotype" w:hAnsi="Palatino Linotype"/>
          <w:i/>
          <w:iCs/>
        </w:rPr>
        <w:t>Optimalisasi Media Pembelajaran Mempengarui Motivasi, Hasil Belajar dan Kepribadian</w:t>
      </w:r>
      <w:r w:rsidRPr="00F04E65">
        <w:rPr>
          <w:rFonts w:ascii="Palatino Linotype" w:hAnsi="Palatino Linotype"/>
        </w:rPr>
        <w:t>. Jakarta: Grasindo.</w:t>
      </w:r>
    </w:p>
    <w:p w14:paraId="133E31C3" w14:textId="24EB0282" w:rsidR="00861D75" w:rsidRPr="00F04E65" w:rsidRDefault="00861D75" w:rsidP="00F04E65">
      <w:pPr>
        <w:ind w:left="567" w:hanging="567"/>
        <w:jc w:val="both"/>
        <w:rPr>
          <w:rFonts w:ascii="Palatino Linotype" w:hAnsi="Palatino Linotype"/>
        </w:rPr>
      </w:pPr>
      <w:r w:rsidRPr="00F04E65">
        <w:rPr>
          <w:rFonts w:ascii="Palatino Linotype" w:hAnsi="Palatino Linotype"/>
        </w:rPr>
        <w:t xml:space="preserve">Armstrong, T. </w:t>
      </w:r>
      <w:r w:rsidR="0058732D" w:rsidRPr="00F04E65">
        <w:rPr>
          <w:rFonts w:ascii="Palatino Linotype" w:hAnsi="Palatino Linotype"/>
          <w:lang w:val="en-US"/>
        </w:rPr>
        <w:t>(</w:t>
      </w:r>
      <w:r w:rsidRPr="00F04E65">
        <w:rPr>
          <w:rFonts w:ascii="Palatino Linotype" w:hAnsi="Palatino Linotype"/>
        </w:rPr>
        <w:t>2008</w:t>
      </w:r>
      <w:r w:rsidR="0058732D" w:rsidRPr="00F04E65">
        <w:rPr>
          <w:rFonts w:ascii="Palatino Linotype" w:hAnsi="Palatino Linotype"/>
          <w:lang w:val="en-US"/>
        </w:rPr>
        <w:t>)</w:t>
      </w:r>
      <w:r w:rsidRPr="00F04E65">
        <w:rPr>
          <w:rFonts w:ascii="Palatino Linotype" w:hAnsi="Palatino Linotype"/>
        </w:rPr>
        <w:t>. Multiple Intelligences in the Classroom. Alexandria: ASCD.</w:t>
      </w:r>
    </w:p>
    <w:p w14:paraId="44FA39AF" w14:textId="35BCA911" w:rsidR="00861D75" w:rsidRPr="00F04E65" w:rsidRDefault="00861D75" w:rsidP="00F04E65">
      <w:pPr>
        <w:ind w:left="567" w:hanging="567"/>
        <w:jc w:val="both"/>
        <w:rPr>
          <w:rFonts w:ascii="Palatino Linotype" w:hAnsi="Palatino Linotype"/>
        </w:rPr>
      </w:pPr>
      <w:r w:rsidRPr="00F04E65">
        <w:rPr>
          <w:rFonts w:ascii="Palatino Linotype" w:hAnsi="Palatino Linotype"/>
        </w:rPr>
        <w:t xml:space="preserve">Hohenwarter, M., et al. </w:t>
      </w:r>
      <w:r w:rsidR="0058732D" w:rsidRPr="00F04E65">
        <w:rPr>
          <w:rFonts w:ascii="Palatino Linotype" w:hAnsi="Palatino Linotype"/>
          <w:lang w:val="en-US"/>
        </w:rPr>
        <w:t>(</w:t>
      </w:r>
      <w:r w:rsidRPr="00F04E65">
        <w:rPr>
          <w:rFonts w:ascii="Palatino Linotype" w:hAnsi="Palatino Linotype"/>
        </w:rPr>
        <w:t>2008</w:t>
      </w:r>
      <w:r w:rsidR="0058732D" w:rsidRPr="00F04E65">
        <w:rPr>
          <w:rFonts w:ascii="Palatino Linotype" w:hAnsi="Palatino Linotype"/>
          <w:lang w:val="en-US"/>
        </w:rPr>
        <w:t>)</w:t>
      </w:r>
      <w:r w:rsidRPr="00F04E65">
        <w:rPr>
          <w:rFonts w:ascii="Palatino Linotype" w:hAnsi="Palatino Linotype"/>
        </w:rPr>
        <w:t xml:space="preserve">. “Teaching and Learning Calculus with Free Dynamic Matgematics Software GeoGebra.” diakses </w:t>
      </w:r>
      <w:r w:rsidR="00F04E65">
        <w:rPr>
          <w:rFonts w:ascii="Palatino Linotype" w:hAnsi="Palatino Linotype"/>
          <w:lang w:val="en-US"/>
        </w:rPr>
        <w:t>20</w:t>
      </w:r>
      <w:r w:rsidRPr="00F04E65">
        <w:rPr>
          <w:rFonts w:ascii="Palatino Linotype" w:hAnsi="Palatino Linotype"/>
        </w:rPr>
        <w:t xml:space="preserve"> </w:t>
      </w:r>
      <w:r w:rsidR="00F04E65">
        <w:rPr>
          <w:rFonts w:ascii="Palatino Linotype" w:hAnsi="Palatino Linotype"/>
          <w:lang w:val="en-US"/>
        </w:rPr>
        <w:t>Nopember</w:t>
      </w:r>
      <w:r w:rsidRPr="00F04E65">
        <w:rPr>
          <w:rFonts w:ascii="Palatino Linotype" w:hAnsi="Palatino Linotype"/>
        </w:rPr>
        <w:t xml:space="preserve"> 20</w:t>
      </w:r>
      <w:r w:rsidR="00F04E65">
        <w:rPr>
          <w:rFonts w:ascii="Palatino Linotype" w:hAnsi="Palatino Linotype"/>
          <w:lang w:val="en-US"/>
        </w:rPr>
        <w:t>18</w:t>
      </w:r>
      <w:r w:rsidRPr="00F04E65">
        <w:rPr>
          <w:rFonts w:ascii="Palatino Linotype" w:hAnsi="Palatino Linotype"/>
        </w:rPr>
        <w:t xml:space="preserve"> (</w:t>
      </w:r>
      <w:hyperlink r:id="rId10" w:history="1">
        <w:r w:rsidR="00B61EFB" w:rsidRPr="00F04E65">
          <w:rPr>
            <w:rStyle w:val="Hyperlink"/>
            <w:rFonts w:ascii="Palatino Linotype" w:hAnsi="Palatino Linotype"/>
            <w:color w:val="auto"/>
          </w:rPr>
          <w:t>http://www.publications.uni.lu/record/2718/files/ICME11-TSG16.pdf</w:t>
        </w:r>
      </w:hyperlink>
      <w:r w:rsidRPr="00F04E65">
        <w:rPr>
          <w:rFonts w:ascii="Palatino Linotype" w:hAnsi="Palatino Linotype"/>
        </w:rPr>
        <w:t>.)</w:t>
      </w:r>
    </w:p>
    <w:p w14:paraId="12424768" w14:textId="56AA5CB3" w:rsidR="00B61EFB" w:rsidRPr="00F04E65" w:rsidRDefault="00B61EFB" w:rsidP="00F04E65">
      <w:pPr>
        <w:ind w:left="567" w:hanging="567"/>
        <w:jc w:val="both"/>
        <w:rPr>
          <w:rFonts w:ascii="Palatino Linotype" w:hAnsi="Palatino Linotype"/>
        </w:rPr>
      </w:pPr>
      <w:r w:rsidRPr="00F04E65">
        <w:rPr>
          <w:rFonts w:ascii="Palatino Linotype" w:hAnsi="Palatino Linotype"/>
        </w:rPr>
        <w:t xml:space="preserve">Indrawan, R. dan Yaniawati, P. </w:t>
      </w:r>
      <w:r w:rsidR="0058732D" w:rsidRPr="00F04E65">
        <w:rPr>
          <w:rFonts w:ascii="Palatino Linotype" w:hAnsi="Palatino Linotype"/>
          <w:lang w:val="en-US"/>
        </w:rPr>
        <w:t>(</w:t>
      </w:r>
      <w:r w:rsidRPr="00F04E65">
        <w:rPr>
          <w:rFonts w:ascii="Palatino Linotype" w:hAnsi="Palatino Linotype"/>
        </w:rPr>
        <w:t>2016</w:t>
      </w:r>
      <w:r w:rsidR="0058732D" w:rsidRPr="00F04E65">
        <w:rPr>
          <w:rFonts w:ascii="Palatino Linotype" w:hAnsi="Palatino Linotype"/>
          <w:lang w:val="en-US"/>
        </w:rPr>
        <w:t>)</w:t>
      </w:r>
      <w:r w:rsidRPr="00F04E65">
        <w:rPr>
          <w:rFonts w:ascii="Palatino Linotype" w:hAnsi="Palatino Linotype"/>
        </w:rPr>
        <w:t xml:space="preserve">. </w:t>
      </w:r>
      <w:r w:rsidRPr="00F04E65">
        <w:rPr>
          <w:rFonts w:ascii="Palatino Linotype" w:hAnsi="Palatino Linotype"/>
          <w:i/>
        </w:rPr>
        <w:t>Metodologi Penelitian Kuantitatif, Kualitatif, dan Campuran untuk Manajemen, Pembangunan, dan Pendidian.</w:t>
      </w:r>
      <w:r w:rsidRPr="00F04E65">
        <w:rPr>
          <w:rFonts w:ascii="Palatino Linotype" w:hAnsi="Palatino Linotype"/>
        </w:rPr>
        <w:t xml:space="preserve"> Edisi Revisi Cetakan kedua, Bandung: PT Refika Aditama.</w:t>
      </w:r>
    </w:p>
    <w:p w14:paraId="18638809" w14:textId="30B45000" w:rsidR="00B61EFB" w:rsidRPr="00F04E65" w:rsidRDefault="00B61EFB" w:rsidP="00F04E65">
      <w:pPr>
        <w:ind w:left="567" w:hanging="567"/>
        <w:jc w:val="both"/>
        <w:rPr>
          <w:rFonts w:ascii="Palatino Linotype" w:hAnsi="Palatino Linotype"/>
        </w:rPr>
      </w:pPr>
      <w:r w:rsidRPr="00F04E65">
        <w:rPr>
          <w:rFonts w:ascii="Palatino Linotype" w:hAnsi="Palatino Linotype"/>
        </w:rPr>
        <w:t xml:space="preserve">Kariadinata, R. (2006). </w:t>
      </w:r>
      <w:r w:rsidRPr="00F04E65">
        <w:rPr>
          <w:rFonts w:ascii="Palatino Linotype" w:hAnsi="Palatino Linotype"/>
          <w:i/>
          <w:iCs/>
        </w:rPr>
        <w:t>Aplikasi multimedia interaktif dalam Pembelajaran Matematika sebagai Upaya Mengembangkan Kemampuan Berfikir Matemati Tingkat Tinggi Siswa SMA (Studi Eksperimen pada Siswa SMA Negeri di Kota Bandung)</w:t>
      </w:r>
      <w:r w:rsidRPr="00F04E65">
        <w:rPr>
          <w:rFonts w:ascii="Palatino Linotype" w:hAnsi="Palatino Linotype"/>
        </w:rPr>
        <w:t xml:space="preserve"> Disertasi UPI Bandung: Tidak diterbitkan.</w:t>
      </w:r>
    </w:p>
    <w:p w14:paraId="451E0FA8" w14:textId="49273AA5" w:rsidR="00863C26" w:rsidRPr="00F04E65" w:rsidRDefault="00861D75" w:rsidP="00F04E65">
      <w:pPr>
        <w:ind w:left="567" w:hanging="567"/>
        <w:jc w:val="both"/>
        <w:rPr>
          <w:rFonts w:ascii="Palatino Linotype" w:hAnsi="Palatino Linotype"/>
        </w:rPr>
      </w:pPr>
      <w:r w:rsidRPr="00F04E65">
        <w:rPr>
          <w:rFonts w:ascii="Palatino Linotype" w:hAnsi="Palatino Linotype"/>
        </w:rPr>
        <w:t xml:space="preserve">Maier, P. H. </w:t>
      </w:r>
      <w:r w:rsidR="0058732D" w:rsidRPr="00F04E65">
        <w:rPr>
          <w:rFonts w:ascii="Palatino Linotype" w:hAnsi="Palatino Linotype"/>
          <w:lang w:val="en-US"/>
        </w:rPr>
        <w:t>(</w:t>
      </w:r>
      <w:r w:rsidRPr="00F04E65">
        <w:rPr>
          <w:rFonts w:ascii="Palatino Linotype" w:hAnsi="Palatino Linotype"/>
        </w:rPr>
        <w:t>1998</w:t>
      </w:r>
      <w:r w:rsidR="0058732D" w:rsidRPr="00F04E65">
        <w:rPr>
          <w:rFonts w:ascii="Palatino Linotype" w:hAnsi="Palatino Linotype"/>
          <w:lang w:val="en-US"/>
        </w:rPr>
        <w:t>)</w:t>
      </w:r>
      <w:r w:rsidRPr="00F04E65">
        <w:rPr>
          <w:rFonts w:ascii="Palatino Linotype" w:hAnsi="Palatino Linotype"/>
        </w:rPr>
        <w:t xml:space="preserve">. </w:t>
      </w:r>
      <w:r w:rsidRPr="00F04E65">
        <w:rPr>
          <w:rFonts w:ascii="Palatino Linotype" w:hAnsi="Palatino Linotype"/>
          <w:i/>
          <w:iCs/>
        </w:rPr>
        <w:t>Spatial Geometry and Spatial Ability - How to make solid Geometry solid?,</w:t>
      </w:r>
      <w:r w:rsidRPr="00F04E65">
        <w:rPr>
          <w:rFonts w:ascii="Palatino Linotype" w:hAnsi="Palatino Linotype"/>
        </w:rPr>
        <w:t xml:space="preserve"> Annual Conference of Didactics of Mathematics 1996. Osnabrueck:U niversity of Osnabrueck. hlm. 63-75.</w:t>
      </w:r>
    </w:p>
    <w:p w14:paraId="4216C501" w14:textId="7E909A91" w:rsidR="00861D75" w:rsidRPr="00F04E65" w:rsidRDefault="00861D75" w:rsidP="00F04E65">
      <w:pPr>
        <w:ind w:left="567" w:hanging="567"/>
        <w:jc w:val="both"/>
        <w:rPr>
          <w:rFonts w:ascii="Palatino Linotype" w:hAnsi="Palatino Linotype"/>
        </w:rPr>
      </w:pPr>
      <w:r w:rsidRPr="00F04E65">
        <w:rPr>
          <w:rFonts w:ascii="Palatino Linotype" w:hAnsi="Palatino Linotype"/>
        </w:rPr>
        <w:t>Ozerem, A. (2012). Misconceptions in Geometry and Suggested Solutions for Seventh Grade Students. (Versi elektronik).</w:t>
      </w:r>
      <w:r w:rsidRPr="00F04E65">
        <w:rPr>
          <w:rFonts w:ascii="Palatino Linotype" w:hAnsi="Palatino Linotype"/>
          <w:i/>
          <w:iCs/>
        </w:rPr>
        <w:t xml:space="preserve"> International Journal of New Trends in Arts, Sports &amp; Science Education</w:t>
      </w:r>
      <w:r w:rsidRPr="00F04E65">
        <w:rPr>
          <w:rFonts w:ascii="Palatino Linotype" w:hAnsi="Palatino Linotype"/>
        </w:rPr>
        <w:t>, 1(4), 23-35.</w:t>
      </w:r>
    </w:p>
    <w:p w14:paraId="6DCEF4BB" w14:textId="378F8BF1" w:rsidR="00F04E65" w:rsidRPr="00F04E65" w:rsidRDefault="00F04E65" w:rsidP="00F04E65">
      <w:pPr>
        <w:ind w:left="567" w:hanging="567"/>
        <w:jc w:val="both"/>
        <w:rPr>
          <w:rFonts w:ascii="Palatino Linotype" w:hAnsi="Palatino Linotype"/>
        </w:rPr>
      </w:pPr>
      <w:r w:rsidRPr="00F04E65">
        <w:rPr>
          <w:rFonts w:ascii="Palatino Linotype" w:hAnsi="Palatino Linotype"/>
        </w:rPr>
        <w:t>Poppy, Y., Rahayu, K., Nenden, M.S., Euis, E. P., Mira, M. (2020). Integration of e-Learning for mathematics on resource-based learning: increasing mathematical creative thinking and self-confidence. Ijet 15 (6). 61-77. Diakses 26 September 2023 dari https://online-journals.org/index.php/i-jet/article/view/11915/6721.</w:t>
      </w:r>
    </w:p>
    <w:p w14:paraId="21139CB3" w14:textId="6A62AEB2" w:rsidR="00861D75" w:rsidRPr="00F04E65" w:rsidRDefault="00861D75" w:rsidP="00F04E65">
      <w:pPr>
        <w:ind w:left="567" w:hanging="567"/>
        <w:jc w:val="both"/>
        <w:rPr>
          <w:rFonts w:ascii="Palatino Linotype" w:hAnsi="Palatino Linotype"/>
        </w:rPr>
      </w:pPr>
      <w:r w:rsidRPr="00F04E65">
        <w:rPr>
          <w:rFonts w:ascii="Palatino Linotype" w:hAnsi="Palatino Linotype"/>
        </w:rPr>
        <w:t xml:space="preserve">Sardiman. (2011). </w:t>
      </w:r>
      <w:r w:rsidRPr="00F04E65">
        <w:rPr>
          <w:rFonts w:ascii="Palatino Linotype" w:hAnsi="Palatino Linotype"/>
          <w:i/>
          <w:iCs/>
        </w:rPr>
        <w:t>Interaksi dan Motivasi Belajar Mengajar</w:t>
      </w:r>
      <w:r w:rsidRPr="00F04E65">
        <w:rPr>
          <w:rFonts w:ascii="Palatino Linotype" w:hAnsi="Palatino Linotype"/>
        </w:rPr>
        <w:t>. Jakarta: Rajawali Press.</w:t>
      </w:r>
    </w:p>
    <w:p w14:paraId="6A16BCBA" w14:textId="05532316" w:rsidR="00861D75" w:rsidRPr="00F04E65" w:rsidRDefault="00861D75" w:rsidP="00F04E65">
      <w:pPr>
        <w:ind w:left="567" w:hanging="567"/>
        <w:jc w:val="both"/>
        <w:rPr>
          <w:rFonts w:ascii="Palatino Linotype" w:hAnsi="Palatino Linotype"/>
        </w:rPr>
      </w:pPr>
      <w:r w:rsidRPr="00F04E65">
        <w:rPr>
          <w:rFonts w:ascii="Palatino Linotype" w:hAnsi="Palatino Linotype"/>
        </w:rPr>
        <w:t xml:space="preserve">Siswanto, R.D. (2014). </w:t>
      </w:r>
      <w:r w:rsidRPr="00F04E65">
        <w:rPr>
          <w:rFonts w:ascii="Palatino Linotype" w:hAnsi="Palatino Linotype"/>
          <w:i/>
          <w:iCs/>
        </w:rPr>
        <w:t>Pengembangan Bahan Ajar dengan Pendekatan Saintifik pada Materi Bangun Ruang Sisi Datar Kelas VII SMP</w:t>
      </w:r>
      <w:r w:rsidRPr="00F04E65">
        <w:rPr>
          <w:rFonts w:ascii="Palatino Linotype" w:hAnsi="Palatino Linotype"/>
        </w:rPr>
        <w:t>. Tidak diterbitkan: Bandung: UPI.</w:t>
      </w:r>
    </w:p>
    <w:p w14:paraId="56C4A593" w14:textId="5110DB62" w:rsidR="00861D75" w:rsidRPr="00F04E65" w:rsidRDefault="00861D75" w:rsidP="00F04E65">
      <w:pPr>
        <w:ind w:left="567" w:hanging="567"/>
        <w:jc w:val="both"/>
        <w:rPr>
          <w:rFonts w:ascii="Palatino Linotype" w:hAnsi="Palatino Linotype"/>
        </w:rPr>
      </w:pPr>
      <w:r w:rsidRPr="00F04E65">
        <w:rPr>
          <w:rFonts w:ascii="Palatino Linotype" w:hAnsi="Palatino Linotype"/>
          <w:bCs/>
        </w:rPr>
        <w:t>Sudjana, Nana</w:t>
      </w:r>
      <w:r w:rsidRPr="00F04E65">
        <w:rPr>
          <w:rFonts w:ascii="Palatino Linotype" w:hAnsi="Palatino Linotype"/>
        </w:rPr>
        <w:t>. (2010). </w:t>
      </w:r>
      <w:r w:rsidRPr="00F04E65">
        <w:rPr>
          <w:rFonts w:ascii="Palatino Linotype" w:hAnsi="Palatino Linotype"/>
          <w:i/>
          <w:iCs/>
        </w:rPr>
        <w:t>Penilaian Hasil Proses Belajar Mengajar</w:t>
      </w:r>
      <w:r w:rsidRPr="00F04E65">
        <w:rPr>
          <w:rFonts w:ascii="Palatino Linotype" w:hAnsi="Palatino Linotype"/>
        </w:rPr>
        <w:t>. (Cet. XV). Bandung: PT. Ramaja Rosdakarya.</w:t>
      </w:r>
    </w:p>
    <w:p w14:paraId="728AD7CC" w14:textId="538596FC" w:rsidR="00F04E65" w:rsidRPr="00F04E65" w:rsidRDefault="00F04E65" w:rsidP="00F04E65">
      <w:pPr>
        <w:ind w:left="567" w:hanging="567"/>
        <w:jc w:val="both"/>
        <w:rPr>
          <w:rFonts w:ascii="Palatino Linotype" w:hAnsi="Palatino Linotype" w:cs="Times New Roman"/>
          <w:b/>
          <w:bCs/>
        </w:rPr>
      </w:pPr>
      <w:r w:rsidRPr="00F04E65">
        <w:rPr>
          <w:rFonts w:ascii="Palatino Linotype" w:hAnsi="Palatino Linotype"/>
        </w:rPr>
        <w:t>Yaniawati, R. Poppy. 2013. “E-Learning to Improve Higher Order Thinking Skills (HOTS) of Students”. Journal of Education and Learning 7 (2) : 109-120. Diakses 26 September 2023 dari https://www.researchgate.net/publication/287545376_E-Learning_to_Improve_Higher_Order_Thinking_Skills_HOTS_of_Students</w:t>
      </w:r>
    </w:p>
    <w:p w14:paraId="6276B761" w14:textId="77777777" w:rsidR="00F04E65" w:rsidRDefault="00F04E65" w:rsidP="0038715F">
      <w:pPr>
        <w:ind w:left="567" w:hanging="567"/>
        <w:jc w:val="both"/>
        <w:rPr>
          <w:rFonts w:ascii="Palatino Linotype" w:hAnsi="Palatino Linotype" w:cs="Times New Roman"/>
          <w:b/>
          <w:bCs/>
        </w:rPr>
      </w:pPr>
    </w:p>
    <w:sectPr w:rsidR="00F04E65" w:rsidSect="003A561A">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6806" w14:textId="77777777" w:rsidR="00F35FF6" w:rsidRDefault="00F35FF6" w:rsidP="00074999">
      <w:r>
        <w:separator/>
      </w:r>
    </w:p>
  </w:endnote>
  <w:endnote w:type="continuationSeparator" w:id="0">
    <w:p w14:paraId="60825CFA" w14:textId="77777777" w:rsidR="00F35FF6" w:rsidRDefault="00F35FF6"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0C92710C"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4</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48D8CA8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5</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4DA70599"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214B3">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010F" w14:textId="77777777" w:rsidR="00F35FF6" w:rsidRDefault="00F35FF6" w:rsidP="00074999">
      <w:r>
        <w:separator/>
      </w:r>
    </w:p>
  </w:footnote>
  <w:footnote w:type="continuationSeparator" w:id="0">
    <w:p w14:paraId="6B446724" w14:textId="77777777" w:rsidR="00F35FF6" w:rsidRDefault="00F35FF6"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E0F11" w14:paraId="5220475B" w14:textId="77777777" w:rsidTr="002F50C4">
      <w:tc>
        <w:tcPr>
          <w:tcW w:w="4643" w:type="dxa"/>
        </w:tcPr>
        <w:p w14:paraId="4C5D1B9C" w14:textId="69FC2C7B" w:rsidR="004E0F11" w:rsidRPr="008C1195" w:rsidRDefault="004E0F11" w:rsidP="00F677A0">
          <w:pPr>
            <w:pStyle w:val="Header"/>
            <w:rPr>
              <w:rFonts w:ascii="Bauhaus 93" w:hAnsi="Bauhaus 93" w:cs="Aharoni"/>
              <w:lang w:val="en-US"/>
            </w:rPr>
          </w:pPr>
        </w:p>
      </w:tc>
      <w:tc>
        <w:tcPr>
          <w:tcW w:w="4643" w:type="dxa"/>
        </w:tcPr>
        <w:p w14:paraId="2F61B317" w14:textId="48D9E392" w:rsidR="004E0F11" w:rsidRPr="00F677A0" w:rsidRDefault="004E0F11" w:rsidP="00007776">
          <w:pPr>
            <w:pStyle w:val="Header"/>
            <w:rPr>
              <w:rFonts w:ascii="Palatino Linotype" w:hAnsi="Palatino Linotype" w:cs="Times New Roman"/>
              <w:color w:val="000000" w:themeColor="text1"/>
            </w:rPr>
          </w:pP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4926A8B"/>
    <w:multiLevelType w:val="hybridMultilevel"/>
    <w:tmpl w:val="6E9E3E08"/>
    <w:lvl w:ilvl="0" w:tplc="1048D7AC">
      <w:start w:val="1"/>
      <w:numFmt w:val="decimal"/>
      <w:lvlText w:val="%1."/>
      <w:lvlJc w:val="left"/>
      <w:pPr>
        <w:ind w:left="99" w:hanging="360"/>
      </w:pPr>
      <w:rPr>
        <w:rFonts w:hint="default"/>
      </w:rPr>
    </w:lvl>
    <w:lvl w:ilvl="1" w:tplc="04090019" w:tentative="1">
      <w:start w:val="1"/>
      <w:numFmt w:val="lowerLetter"/>
      <w:lvlText w:val="%2."/>
      <w:lvlJc w:val="left"/>
      <w:pPr>
        <w:ind w:left="819" w:hanging="360"/>
      </w:pPr>
    </w:lvl>
    <w:lvl w:ilvl="2" w:tplc="0409001B" w:tentative="1">
      <w:start w:val="1"/>
      <w:numFmt w:val="lowerRoman"/>
      <w:lvlText w:val="%3."/>
      <w:lvlJc w:val="right"/>
      <w:pPr>
        <w:ind w:left="1539" w:hanging="180"/>
      </w:pPr>
    </w:lvl>
    <w:lvl w:ilvl="3" w:tplc="0409000F" w:tentative="1">
      <w:start w:val="1"/>
      <w:numFmt w:val="decimal"/>
      <w:lvlText w:val="%4."/>
      <w:lvlJc w:val="left"/>
      <w:pPr>
        <w:ind w:left="2259" w:hanging="360"/>
      </w:pPr>
    </w:lvl>
    <w:lvl w:ilvl="4" w:tplc="04090019" w:tentative="1">
      <w:start w:val="1"/>
      <w:numFmt w:val="lowerLetter"/>
      <w:lvlText w:val="%5."/>
      <w:lvlJc w:val="left"/>
      <w:pPr>
        <w:ind w:left="2979" w:hanging="360"/>
      </w:pPr>
    </w:lvl>
    <w:lvl w:ilvl="5" w:tplc="0409001B" w:tentative="1">
      <w:start w:val="1"/>
      <w:numFmt w:val="lowerRoman"/>
      <w:lvlText w:val="%6."/>
      <w:lvlJc w:val="right"/>
      <w:pPr>
        <w:ind w:left="3699" w:hanging="180"/>
      </w:pPr>
    </w:lvl>
    <w:lvl w:ilvl="6" w:tplc="0409000F" w:tentative="1">
      <w:start w:val="1"/>
      <w:numFmt w:val="decimal"/>
      <w:lvlText w:val="%7."/>
      <w:lvlJc w:val="left"/>
      <w:pPr>
        <w:ind w:left="4419" w:hanging="360"/>
      </w:pPr>
    </w:lvl>
    <w:lvl w:ilvl="7" w:tplc="04090019" w:tentative="1">
      <w:start w:val="1"/>
      <w:numFmt w:val="lowerLetter"/>
      <w:lvlText w:val="%8."/>
      <w:lvlJc w:val="left"/>
      <w:pPr>
        <w:ind w:left="5139" w:hanging="360"/>
      </w:pPr>
    </w:lvl>
    <w:lvl w:ilvl="8" w:tplc="0409001B" w:tentative="1">
      <w:start w:val="1"/>
      <w:numFmt w:val="lowerRoman"/>
      <w:lvlText w:val="%9."/>
      <w:lvlJc w:val="right"/>
      <w:pPr>
        <w:ind w:left="5859" w:hanging="180"/>
      </w:pPr>
    </w:lvl>
  </w:abstractNum>
  <w:abstractNum w:abstractNumId="21"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AB41E04"/>
    <w:multiLevelType w:val="hybridMultilevel"/>
    <w:tmpl w:val="51F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4" w15:restartNumberingAfterBreak="0">
    <w:nsid w:val="4BB76F53"/>
    <w:multiLevelType w:val="hybridMultilevel"/>
    <w:tmpl w:val="ECA28F90"/>
    <w:lvl w:ilvl="0" w:tplc="38324224">
      <w:start w:val="1"/>
      <w:numFmt w:val="decimal"/>
      <w:lvlText w:val="%1."/>
      <w:lvlJc w:val="left"/>
      <w:pPr>
        <w:ind w:left="786" w:hanging="360"/>
      </w:pPr>
      <w:rPr>
        <w:rFonts w:hint="default"/>
      </w:rPr>
    </w:lvl>
    <w:lvl w:ilvl="1" w:tplc="3042C536">
      <w:start w:val="1"/>
      <w:numFmt w:val="decimal"/>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0388403">
    <w:abstractNumId w:val="10"/>
  </w:num>
  <w:num w:numId="2" w16cid:durableId="136535428">
    <w:abstractNumId w:val="17"/>
  </w:num>
  <w:num w:numId="3" w16cid:durableId="1221475944">
    <w:abstractNumId w:val="8"/>
  </w:num>
  <w:num w:numId="4" w16cid:durableId="719939105">
    <w:abstractNumId w:val="27"/>
  </w:num>
  <w:num w:numId="5" w16cid:durableId="1421101988">
    <w:abstractNumId w:val="19"/>
  </w:num>
  <w:num w:numId="6" w16cid:durableId="600836571">
    <w:abstractNumId w:val="29"/>
  </w:num>
  <w:num w:numId="7" w16cid:durableId="2133398643">
    <w:abstractNumId w:val="12"/>
  </w:num>
  <w:num w:numId="8" w16cid:durableId="1611157095">
    <w:abstractNumId w:val="13"/>
  </w:num>
  <w:num w:numId="9" w16cid:durableId="167988804">
    <w:abstractNumId w:val="4"/>
  </w:num>
  <w:num w:numId="10" w16cid:durableId="385951666">
    <w:abstractNumId w:val="14"/>
  </w:num>
  <w:num w:numId="11" w16cid:durableId="533542063">
    <w:abstractNumId w:val="6"/>
  </w:num>
  <w:num w:numId="12" w16cid:durableId="828522926">
    <w:abstractNumId w:val="18"/>
  </w:num>
  <w:num w:numId="13" w16cid:durableId="2144882739">
    <w:abstractNumId w:val="21"/>
  </w:num>
  <w:num w:numId="14" w16cid:durableId="1901015980">
    <w:abstractNumId w:val="5"/>
  </w:num>
  <w:num w:numId="15" w16cid:durableId="679895130">
    <w:abstractNumId w:val="3"/>
  </w:num>
  <w:num w:numId="16" w16cid:durableId="1369066667">
    <w:abstractNumId w:val="7"/>
  </w:num>
  <w:num w:numId="17" w16cid:durableId="369301257">
    <w:abstractNumId w:val="16"/>
  </w:num>
  <w:num w:numId="18" w16cid:durableId="1306273991">
    <w:abstractNumId w:val="0"/>
  </w:num>
  <w:num w:numId="19" w16cid:durableId="914052202">
    <w:abstractNumId w:val="15"/>
  </w:num>
  <w:num w:numId="20" w16cid:durableId="1287200999">
    <w:abstractNumId w:val="2"/>
  </w:num>
  <w:num w:numId="21" w16cid:durableId="1556313632">
    <w:abstractNumId w:val="23"/>
  </w:num>
  <w:num w:numId="22" w16cid:durableId="2138524738">
    <w:abstractNumId w:val="11"/>
  </w:num>
  <w:num w:numId="23" w16cid:durableId="1544708643">
    <w:abstractNumId w:val="26"/>
  </w:num>
  <w:num w:numId="24" w16cid:durableId="628971690">
    <w:abstractNumId w:val="9"/>
  </w:num>
  <w:num w:numId="25" w16cid:durableId="1425108281">
    <w:abstractNumId w:val="28"/>
  </w:num>
  <w:num w:numId="26" w16cid:durableId="1372263557">
    <w:abstractNumId w:val="25"/>
  </w:num>
  <w:num w:numId="27" w16cid:durableId="736167992">
    <w:abstractNumId w:val="1"/>
  </w:num>
  <w:num w:numId="28" w16cid:durableId="804812355">
    <w:abstractNumId w:val="22"/>
  </w:num>
  <w:num w:numId="29" w16cid:durableId="263196517">
    <w:abstractNumId w:val="20"/>
  </w:num>
  <w:num w:numId="30" w16cid:durableId="5069468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18B"/>
    <w:rsid w:val="00042C99"/>
    <w:rsid w:val="00043F33"/>
    <w:rsid w:val="00044433"/>
    <w:rsid w:val="00047847"/>
    <w:rsid w:val="000512CE"/>
    <w:rsid w:val="00051636"/>
    <w:rsid w:val="00057E28"/>
    <w:rsid w:val="00060FF2"/>
    <w:rsid w:val="000621FF"/>
    <w:rsid w:val="00062DDB"/>
    <w:rsid w:val="000671D5"/>
    <w:rsid w:val="00067FB3"/>
    <w:rsid w:val="00074999"/>
    <w:rsid w:val="00077CFD"/>
    <w:rsid w:val="00080882"/>
    <w:rsid w:val="00081418"/>
    <w:rsid w:val="00082BDA"/>
    <w:rsid w:val="00094CF9"/>
    <w:rsid w:val="000A2F21"/>
    <w:rsid w:val="000A32C9"/>
    <w:rsid w:val="000A5E18"/>
    <w:rsid w:val="000A6EBA"/>
    <w:rsid w:val="000B02F3"/>
    <w:rsid w:val="000B2231"/>
    <w:rsid w:val="000B3E91"/>
    <w:rsid w:val="000E0031"/>
    <w:rsid w:val="000E10C2"/>
    <w:rsid w:val="000E5E3F"/>
    <w:rsid w:val="000E5F16"/>
    <w:rsid w:val="000E7C91"/>
    <w:rsid w:val="000F1905"/>
    <w:rsid w:val="000F4907"/>
    <w:rsid w:val="001014F4"/>
    <w:rsid w:val="00106A9F"/>
    <w:rsid w:val="00114CCA"/>
    <w:rsid w:val="001157CD"/>
    <w:rsid w:val="00123408"/>
    <w:rsid w:val="00126164"/>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9750D"/>
    <w:rsid w:val="001A4B07"/>
    <w:rsid w:val="001C0268"/>
    <w:rsid w:val="001C2D2A"/>
    <w:rsid w:val="001C3E31"/>
    <w:rsid w:val="001C53D2"/>
    <w:rsid w:val="001C653E"/>
    <w:rsid w:val="001C7242"/>
    <w:rsid w:val="001D1C4D"/>
    <w:rsid w:val="001D1E38"/>
    <w:rsid w:val="001D22E6"/>
    <w:rsid w:val="001D3AA1"/>
    <w:rsid w:val="001D41B1"/>
    <w:rsid w:val="001D4545"/>
    <w:rsid w:val="001D7E40"/>
    <w:rsid w:val="001E24F9"/>
    <w:rsid w:val="001E48E8"/>
    <w:rsid w:val="001E4E5F"/>
    <w:rsid w:val="001F11BB"/>
    <w:rsid w:val="001F3D29"/>
    <w:rsid w:val="001F47CE"/>
    <w:rsid w:val="001F5584"/>
    <w:rsid w:val="001F692F"/>
    <w:rsid w:val="001F750B"/>
    <w:rsid w:val="001F7669"/>
    <w:rsid w:val="002007A4"/>
    <w:rsid w:val="00200C0D"/>
    <w:rsid w:val="00201C26"/>
    <w:rsid w:val="00202923"/>
    <w:rsid w:val="002031EA"/>
    <w:rsid w:val="00206277"/>
    <w:rsid w:val="00215B07"/>
    <w:rsid w:val="00216B81"/>
    <w:rsid w:val="00220021"/>
    <w:rsid w:val="002207D8"/>
    <w:rsid w:val="002225FB"/>
    <w:rsid w:val="002247F4"/>
    <w:rsid w:val="00230D83"/>
    <w:rsid w:val="00250E69"/>
    <w:rsid w:val="002551AD"/>
    <w:rsid w:val="00272BB9"/>
    <w:rsid w:val="00273D3C"/>
    <w:rsid w:val="002745E4"/>
    <w:rsid w:val="002757A9"/>
    <w:rsid w:val="00280A02"/>
    <w:rsid w:val="00284F99"/>
    <w:rsid w:val="00285F5B"/>
    <w:rsid w:val="00291E40"/>
    <w:rsid w:val="00293320"/>
    <w:rsid w:val="002966A3"/>
    <w:rsid w:val="00296753"/>
    <w:rsid w:val="00297A61"/>
    <w:rsid w:val="00297D45"/>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E4C52"/>
    <w:rsid w:val="002E723C"/>
    <w:rsid w:val="002F11A3"/>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D4"/>
    <w:rsid w:val="003242EE"/>
    <w:rsid w:val="00324416"/>
    <w:rsid w:val="003244CF"/>
    <w:rsid w:val="00324A15"/>
    <w:rsid w:val="00325E78"/>
    <w:rsid w:val="003266E1"/>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1C5E"/>
    <w:rsid w:val="00383F57"/>
    <w:rsid w:val="00385C5C"/>
    <w:rsid w:val="00386018"/>
    <w:rsid w:val="0038715F"/>
    <w:rsid w:val="0039050A"/>
    <w:rsid w:val="00392B31"/>
    <w:rsid w:val="00393BAA"/>
    <w:rsid w:val="003A01F9"/>
    <w:rsid w:val="003A12FC"/>
    <w:rsid w:val="003A2324"/>
    <w:rsid w:val="003A2F0A"/>
    <w:rsid w:val="003A561A"/>
    <w:rsid w:val="003A56C0"/>
    <w:rsid w:val="003A6404"/>
    <w:rsid w:val="003A68D5"/>
    <w:rsid w:val="003A6C81"/>
    <w:rsid w:val="003B2B94"/>
    <w:rsid w:val="003B4877"/>
    <w:rsid w:val="003B7ACA"/>
    <w:rsid w:val="003C12F7"/>
    <w:rsid w:val="003C1ABA"/>
    <w:rsid w:val="003C2067"/>
    <w:rsid w:val="003C33A4"/>
    <w:rsid w:val="003D553A"/>
    <w:rsid w:val="003E012D"/>
    <w:rsid w:val="003E0648"/>
    <w:rsid w:val="003E5367"/>
    <w:rsid w:val="00407DEC"/>
    <w:rsid w:val="00414F59"/>
    <w:rsid w:val="004153BC"/>
    <w:rsid w:val="00415BA9"/>
    <w:rsid w:val="0041619B"/>
    <w:rsid w:val="0041736E"/>
    <w:rsid w:val="004204D2"/>
    <w:rsid w:val="00420846"/>
    <w:rsid w:val="004210B3"/>
    <w:rsid w:val="004244D9"/>
    <w:rsid w:val="00424ED1"/>
    <w:rsid w:val="00426F8D"/>
    <w:rsid w:val="0043085B"/>
    <w:rsid w:val="00435CC8"/>
    <w:rsid w:val="004367A6"/>
    <w:rsid w:val="0043704B"/>
    <w:rsid w:val="004372A5"/>
    <w:rsid w:val="00451384"/>
    <w:rsid w:val="00457533"/>
    <w:rsid w:val="00464F71"/>
    <w:rsid w:val="0046509E"/>
    <w:rsid w:val="00465324"/>
    <w:rsid w:val="0047097F"/>
    <w:rsid w:val="00473058"/>
    <w:rsid w:val="00483CC6"/>
    <w:rsid w:val="00486BFB"/>
    <w:rsid w:val="004909E7"/>
    <w:rsid w:val="004976CD"/>
    <w:rsid w:val="004A2160"/>
    <w:rsid w:val="004A2B17"/>
    <w:rsid w:val="004A2C5B"/>
    <w:rsid w:val="004A3BD2"/>
    <w:rsid w:val="004A520F"/>
    <w:rsid w:val="004A6C9E"/>
    <w:rsid w:val="004A741D"/>
    <w:rsid w:val="004B3E59"/>
    <w:rsid w:val="004C3A86"/>
    <w:rsid w:val="004C4471"/>
    <w:rsid w:val="004D079D"/>
    <w:rsid w:val="004D5C40"/>
    <w:rsid w:val="004D76E5"/>
    <w:rsid w:val="004E0F11"/>
    <w:rsid w:val="004E11E7"/>
    <w:rsid w:val="004E6B7A"/>
    <w:rsid w:val="004E7276"/>
    <w:rsid w:val="004F1ED4"/>
    <w:rsid w:val="005003A0"/>
    <w:rsid w:val="00500B3F"/>
    <w:rsid w:val="00501E4C"/>
    <w:rsid w:val="00503836"/>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249D"/>
    <w:rsid w:val="00584FA1"/>
    <w:rsid w:val="005855B3"/>
    <w:rsid w:val="00585CBD"/>
    <w:rsid w:val="0058732D"/>
    <w:rsid w:val="00590AA7"/>
    <w:rsid w:val="00590DB6"/>
    <w:rsid w:val="0059192F"/>
    <w:rsid w:val="00593818"/>
    <w:rsid w:val="00594C5B"/>
    <w:rsid w:val="00595A39"/>
    <w:rsid w:val="005A34D3"/>
    <w:rsid w:val="005A6498"/>
    <w:rsid w:val="005A7FFC"/>
    <w:rsid w:val="005B291B"/>
    <w:rsid w:val="005B2CF3"/>
    <w:rsid w:val="005B4DC1"/>
    <w:rsid w:val="005C6C6F"/>
    <w:rsid w:val="005D01E6"/>
    <w:rsid w:val="005D640F"/>
    <w:rsid w:val="005D661E"/>
    <w:rsid w:val="005D7274"/>
    <w:rsid w:val="005E72B3"/>
    <w:rsid w:val="005E790C"/>
    <w:rsid w:val="005F202C"/>
    <w:rsid w:val="005F4437"/>
    <w:rsid w:val="00607B32"/>
    <w:rsid w:val="00611077"/>
    <w:rsid w:val="006169A7"/>
    <w:rsid w:val="00620A53"/>
    <w:rsid w:val="006236F9"/>
    <w:rsid w:val="00623FDE"/>
    <w:rsid w:val="00625244"/>
    <w:rsid w:val="00626ABB"/>
    <w:rsid w:val="00626D30"/>
    <w:rsid w:val="00631AE8"/>
    <w:rsid w:val="00631F97"/>
    <w:rsid w:val="006426F3"/>
    <w:rsid w:val="0064294F"/>
    <w:rsid w:val="006473E2"/>
    <w:rsid w:val="00647CB2"/>
    <w:rsid w:val="00647F47"/>
    <w:rsid w:val="00654E29"/>
    <w:rsid w:val="00656ED8"/>
    <w:rsid w:val="00661FC6"/>
    <w:rsid w:val="00665E90"/>
    <w:rsid w:val="00673094"/>
    <w:rsid w:val="00674D66"/>
    <w:rsid w:val="00676333"/>
    <w:rsid w:val="00680A5D"/>
    <w:rsid w:val="00683929"/>
    <w:rsid w:val="00694E74"/>
    <w:rsid w:val="006A033C"/>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0EB4"/>
    <w:rsid w:val="007228BD"/>
    <w:rsid w:val="007269E5"/>
    <w:rsid w:val="00735D7E"/>
    <w:rsid w:val="007368E8"/>
    <w:rsid w:val="00743B28"/>
    <w:rsid w:val="007452C3"/>
    <w:rsid w:val="0074550C"/>
    <w:rsid w:val="007457E6"/>
    <w:rsid w:val="00750D27"/>
    <w:rsid w:val="00757CA1"/>
    <w:rsid w:val="00764A4E"/>
    <w:rsid w:val="00775BB1"/>
    <w:rsid w:val="007806D5"/>
    <w:rsid w:val="00785BA1"/>
    <w:rsid w:val="00790ED2"/>
    <w:rsid w:val="00791DEC"/>
    <w:rsid w:val="00793960"/>
    <w:rsid w:val="00796116"/>
    <w:rsid w:val="00797BD2"/>
    <w:rsid w:val="007A2EAB"/>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1A5"/>
    <w:rsid w:val="007D3FE3"/>
    <w:rsid w:val="007E1EC7"/>
    <w:rsid w:val="007E1F0C"/>
    <w:rsid w:val="007E2565"/>
    <w:rsid w:val="007E2B0E"/>
    <w:rsid w:val="007F2AC8"/>
    <w:rsid w:val="007F31A6"/>
    <w:rsid w:val="007F3967"/>
    <w:rsid w:val="00801D72"/>
    <w:rsid w:val="00803A40"/>
    <w:rsid w:val="00811FC5"/>
    <w:rsid w:val="00812AE8"/>
    <w:rsid w:val="008135DF"/>
    <w:rsid w:val="00813CCE"/>
    <w:rsid w:val="0081426B"/>
    <w:rsid w:val="00814D4F"/>
    <w:rsid w:val="00822CFD"/>
    <w:rsid w:val="00823E05"/>
    <w:rsid w:val="00825A17"/>
    <w:rsid w:val="00825ACE"/>
    <w:rsid w:val="008274EE"/>
    <w:rsid w:val="00827873"/>
    <w:rsid w:val="008324B2"/>
    <w:rsid w:val="0083441D"/>
    <w:rsid w:val="008349D8"/>
    <w:rsid w:val="008363AD"/>
    <w:rsid w:val="0084328F"/>
    <w:rsid w:val="00847C71"/>
    <w:rsid w:val="0085098F"/>
    <w:rsid w:val="00850F83"/>
    <w:rsid w:val="0085603D"/>
    <w:rsid w:val="00857CFC"/>
    <w:rsid w:val="00857F82"/>
    <w:rsid w:val="00860337"/>
    <w:rsid w:val="00860C31"/>
    <w:rsid w:val="00861011"/>
    <w:rsid w:val="00861D75"/>
    <w:rsid w:val="00863C26"/>
    <w:rsid w:val="008649D3"/>
    <w:rsid w:val="0086611F"/>
    <w:rsid w:val="00880567"/>
    <w:rsid w:val="008813AC"/>
    <w:rsid w:val="0088186A"/>
    <w:rsid w:val="0088254E"/>
    <w:rsid w:val="00883D8E"/>
    <w:rsid w:val="00886867"/>
    <w:rsid w:val="00892909"/>
    <w:rsid w:val="00895181"/>
    <w:rsid w:val="00895A50"/>
    <w:rsid w:val="008962E2"/>
    <w:rsid w:val="008A2DA9"/>
    <w:rsid w:val="008A7891"/>
    <w:rsid w:val="008B3354"/>
    <w:rsid w:val="008B6ECC"/>
    <w:rsid w:val="008B7948"/>
    <w:rsid w:val="008C1195"/>
    <w:rsid w:val="008C20A7"/>
    <w:rsid w:val="008C3C26"/>
    <w:rsid w:val="008C4EC3"/>
    <w:rsid w:val="008C5457"/>
    <w:rsid w:val="008C6909"/>
    <w:rsid w:val="008C7B2D"/>
    <w:rsid w:val="008D451C"/>
    <w:rsid w:val="008D526A"/>
    <w:rsid w:val="008D7469"/>
    <w:rsid w:val="008E4F0A"/>
    <w:rsid w:val="008E58E6"/>
    <w:rsid w:val="008E65BC"/>
    <w:rsid w:val="008F2791"/>
    <w:rsid w:val="009036E6"/>
    <w:rsid w:val="0090377A"/>
    <w:rsid w:val="00903924"/>
    <w:rsid w:val="00903B20"/>
    <w:rsid w:val="009059A0"/>
    <w:rsid w:val="00907670"/>
    <w:rsid w:val="00907B82"/>
    <w:rsid w:val="00912357"/>
    <w:rsid w:val="00914190"/>
    <w:rsid w:val="00917362"/>
    <w:rsid w:val="00920526"/>
    <w:rsid w:val="0092132A"/>
    <w:rsid w:val="009213A0"/>
    <w:rsid w:val="00923793"/>
    <w:rsid w:val="00927430"/>
    <w:rsid w:val="00927EC8"/>
    <w:rsid w:val="00930B5B"/>
    <w:rsid w:val="00933CFE"/>
    <w:rsid w:val="00934769"/>
    <w:rsid w:val="00941C6D"/>
    <w:rsid w:val="00942A74"/>
    <w:rsid w:val="009445D6"/>
    <w:rsid w:val="00947F7F"/>
    <w:rsid w:val="009556F4"/>
    <w:rsid w:val="00961B76"/>
    <w:rsid w:val="00962942"/>
    <w:rsid w:val="00973A2A"/>
    <w:rsid w:val="00975020"/>
    <w:rsid w:val="009756EF"/>
    <w:rsid w:val="0097768D"/>
    <w:rsid w:val="00977EC3"/>
    <w:rsid w:val="009852F4"/>
    <w:rsid w:val="00995DA9"/>
    <w:rsid w:val="00995F50"/>
    <w:rsid w:val="009B026C"/>
    <w:rsid w:val="009B08F1"/>
    <w:rsid w:val="009B0C6E"/>
    <w:rsid w:val="009B13A8"/>
    <w:rsid w:val="009B174D"/>
    <w:rsid w:val="009B1C4B"/>
    <w:rsid w:val="009B40A2"/>
    <w:rsid w:val="009B561C"/>
    <w:rsid w:val="009C5776"/>
    <w:rsid w:val="009D39EA"/>
    <w:rsid w:val="009D489B"/>
    <w:rsid w:val="009D6640"/>
    <w:rsid w:val="009D683F"/>
    <w:rsid w:val="009E017D"/>
    <w:rsid w:val="009E043F"/>
    <w:rsid w:val="009E2131"/>
    <w:rsid w:val="009E350C"/>
    <w:rsid w:val="009E588E"/>
    <w:rsid w:val="009E70B0"/>
    <w:rsid w:val="009F0175"/>
    <w:rsid w:val="009F068F"/>
    <w:rsid w:val="009F39A1"/>
    <w:rsid w:val="009F4040"/>
    <w:rsid w:val="009F4A31"/>
    <w:rsid w:val="00A00777"/>
    <w:rsid w:val="00A074B6"/>
    <w:rsid w:val="00A17FCE"/>
    <w:rsid w:val="00A2028A"/>
    <w:rsid w:val="00A214B3"/>
    <w:rsid w:val="00A2262F"/>
    <w:rsid w:val="00A30290"/>
    <w:rsid w:val="00A3059F"/>
    <w:rsid w:val="00A329E9"/>
    <w:rsid w:val="00A331EB"/>
    <w:rsid w:val="00A33657"/>
    <w:rsid w:val="00A46495"/>
    <w:rsid w:val="00A46579"/>
    <w:rsid w:val="00A4695F"/>
    <w:rsid w:val="00A52844"/>
    <w:rsid w:val="00A53066"/>
    <w:rsid w:val="00A60002"/>
    <w:rsid w:val="00A62DDF"/>
    <w:rsid w:val="00A6614D"/>
    <w:rsid w:val="00A70058"/>
    <w:rsid w:val="00A70C05"/>
    <w:rsid w:val="00A72828"/>
    <w:rsid w:val="00A74AFD"/>
    <w:rsid w:val="00A8113E"/>
    <w:rsid w:val="00A81220"/>
    <w:rsid w:val="00A8795A"/>
    <w:rsid w:val="00A92773"/>
    <w:rsid w:val="00A9360E"/>
    <w:rsid w:val="00A959E4"/>
    <w:rsid w:val="00A96923"/>
    <w:rsid w:val="00AA0741"/>
    <w:rsid w:val="00AA3E69"/>
    <w:rsid w:val="00AA4A00"/>
    <w:rsid w:val="00AA5BE1"/>
    <w:rsid w:val="00AA6F38"/>
    <w:rsid w:val="00AB32D4"/>
    <w:rsid w:val="00AB427C"/>
    <w:rsid w:val="00AC11BC"/>
    <w:rsid w:val="00AC632A"/>
    <w:rsid w:val="00AD76C7"/>
    <w:rsid w:val="00AE067C"/>
    <w:rsid w:val="00AE1448"/>
    <w:rsid w:val="00AE17EF"/>
    <w:rsid w:val="00AE1C57"/>
    <w:rsid w:val="00AE2344"/>
    <w:rsid w:val="00AE400B"/>
    <w:rsid w:val="00AE44FA"/>
    <w:rsid w:val="00AE5AB8"/>
    <w:rsid w:val="00AF4AF0"/>
    <w:rsid w:val="00AF696F"/>
    <w:rsid w:val="00B000EA"/>
    <w:rsid w:val="00B046B2"/>
    <w:rsid w:val="00B07DBF"/>
    <w:rsid w:val="00B10718"/>
    <w:rsid w:val="00B11736"/>
    <w:rsid w:val="00B179FB"/>
    <w:rsid w:val="00B2072F"/>
    <w:rsid w:val="00B2393E"/>
    <w:rsid w:val="00B24ECB"/>
    <w:rsid w:val="00B312BA"/>
    <w:rsid w:val="00B323D6"/>
    <w:rsid w:val="00B35FC0"/>
    <w:rsid w:val="00B4119A"/>
    <w:rsid w:val="00B434F3"/>
    <w:rsid w:val="00B4623D"/>
    <w:rsid w:val="00B4636E"/>
    <w:rsid w:val="00B46E70"/>
    <w:rsid w:val="00B47D24"/>
    <w:rsid w:val="00B51B28"/>
    <w:rsid w:val="00B537C0"/>
    <w:rsid w:val="00B53BF5"/>
    <w:rsid w:val="00B54F63"/>
    <w:rsid w:val="00B572C8"/>
    <w:rsid w:val="00B6151F"/>
    <w:rsid w:val="00B61EFB"/>
    <w:rsid w:val="00B627E0"/>
    <w:rsid w:val="00B628EB"/>
    <w:rsid w:val="00B62915"/>
    <w:rsid w:val="00B65396"/>
    <w:rsid w:val="00B664CE"/>
    <w:rsid w:val="00B66BE3"/>
    <w:rsid w:val="00B71726"/>
    <w:rsid w:val="00B746E3"/>
    <w:rsid w:val="00B75DB7"/>
    <w:rsid w:val="00B80EC5"/>
    <w:rsid w:val="00B81958"/>
    <w:rsid w:val="00B83D49"/>
    <w:rsid w:val="00B85911"/>
    <w:rsid w:val="00B860C6"/>
    <w:rsid w:val="00B90AFD"/>
    <w:rsid w:val="00B94E60"/>
    <w:rsid w:val="00B96025"/>
    <w:rsid w:val="00BA330A"/>
    <w:rsid w:val="00BA661C"/>
    <w:rsid w:val="00BA7DAA"/>
    <w:rsid w:val="00BB585C"/>
    <w:rsid w:val="00BB5992"/>
    <w:rsid w:val="00BB7A9C"/>
    <w:rsid w:val="00BD0F5F"/>
    <w:rsid w:val="00BD16E2"/>
    <w:rsid w:val="00BD22A9"/>
    <w:rsid w:val="00BD24CD"/>
    <w:rsid w:val="00BD5905"/>
    <w:rsid w:val="00BE0D51"/>
    <w:rsid w:val="00BE1DD4"/>
    <w:rsid w:val="00BE20DE"/>
    <w:rsid w:val="00BE6834"/>
    <w:rsid w:val="00C0214E"/>
    <w:rsid w:val="00C03F9C"/>
    <w:rsid w:val="00C040F5"/>
    <w:rsid w:val="00C04A28"/>
    <w:rsid w:val="00C108A9"/>
    <w:rsid w:val="00C109EF"/>
    <w:rsid w:val="00C1230C"/>
    <w:rsid w:val="00C13FE9"/>
    <w:rsid w:val="00C17CA2"/>
    <w:rsid w:val="00C206D2"/>
    <w:rsid w:val="00C20CEA"/>
    <w:rsid w:val="00C26EF1"/>
    <w:rsid w:val="00C27A6D"/>
    <w:rsid w:val="00C27BCD"/>
    <w:rsid w:val="00C30561"/>
    <w:rsid w:val="00C30726"/>
    <w:rsid w:val="00C3123E"/>
    <w:rsid w:val="00C329C5"/>
    <w:rsid w:val="00C35EE2"/>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B5D20"/>
    <w:rsid w:val="00CB6D07"/>
    <w:rsid w:val="00CC4195"/>
    <w:rsid w:val="00CC65B7"/>
    <w:rsid w:val="00CC6B7C"/>
    <w:rsid w:val="00CD2514"/>
    <w:rsid w:val="00CD3984"/>
    <w:rsid w:val="00CD4817"/>
    <w:rsid w:val="00CD5735"/>
    <w:rsid w:val="00CE1B6C"/>
    <w:rsid w:val="00CF0315"/>
    <w:rsid w:val="00CF0383"/>
    <w:rsid w:val="00CF3D3B"/>
    <w:rsid w:val="00CF51D9"/>
    <w:rsid w:val="00CF7BCB"/>
    <w:rsid w:val="00D03C6B"/>
    <w:rsid w:val="00D05CC0"/>
    <w:rsid w:val="00D07380"/>
    <w:rsid w:val="00D11B65"/>
    <w:rsid w:val="00D12778"/>
    <w:rsid w:val="00D27BA5"/>
    <w:rsid w:val="00D33383"/>
    <w:rsid w:val="00D355A5"/>
    <w:rsid w:val="00D37818"/>
    <w:rsid w:val="00D41F32"/>
    <w:rsid w:val="00D4278A"/>
    <w:rsid w:val="00D439CF"/>
    <w:rsid w:val="00D616DB"/>
    <w:rsid w:val="00D63E72"/>
    <w:rsid w:val="00D73CF2"/>
    <w:rsid w:val="00D75BAB"/>
    <w:rsid w:val="00D75EB3"/>
    <w:rsid w:val="00D8450C"/>
    <w:rsid w:val="00D845C5"/>
    <w:rsid w:val="00D85FA8"/>
    <w:rsid w:val="00D91240"/>
    <w:rsid w:val="00D93112"/>
    <w:rsid w:val="00D93CFE"/>
    <w:rsid w:val="00D949A0"/>
    <w:rsid w:val="00D95BA8"/>
    <w:rsid w:val="00D97399"/>
    <w:rsid w:val="00DA0C4D"/>
    <w:rsid w:val="00DA0F4A"/>
    <w:rsid w:val="00DA10DB"/>
    <w:rsid w:val="00DA1CEE"/>
    <w:rsid w:val="00DA28C2"/>
    <w:rsid w:val="00DA50BF"/>
    <w:rsid w:val="00DB69CA"/>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018B1"/>
    <w:rsid w:val="00E12A6F"/>
    <w:rsid w:val="00E14836"/>
    <w:rsid w:val="00E15F3D"/>
    <w:rsid w:val="00E21682"/>
    <w:rsid w:val="00E2553E"/>
    <w:rsid w:val="00E259E1"/>
    <w:rsid w:val="00E32E4F"/>
    <w:rsid w:val="00E34455"/>
    <w:rsid w:val="00E345CD"/>
    <w:rsid w:val="00E36CF0"/>
    <w:rsid w:val="00E37951"/>
    <w:rsid w:val="00E4029C"/>
    <w:rsid w:val="00E4157C"/>
    <w:rsid w:val="00E451C2"/>
    <w:rsid w:val="00E45BC3"/>
    <w:rsid w:val="00E45D2E"/>
    <w:rsid w:val="00E5073F"/>
    <w:rsid w:val="00E52A8B"/>
    <w:rsid w:val="00E54766"/>
    <w:rsid w:val="00E56114"/>
    <w:rsid w:val="00E5735D"/>
    <w:rsid w:val="00E61D64"/>
    <w:rsid w:val="00E61E25"/>
    <w:rsid w:val="00E61FFC"/>
    <w:rsid w:val="00E8046C"/>
    <w:rsid w:val="00E8127B"/>
    <w:rsid w:val="00E835FF"/>
    <w:rsid w:val="00E8609E"/>
    <w:rsid w:val="00E862FF"/>
    <w:rsid w:val="00E91A11"/>
    <w:rsid w:val="00E9433B"/>
    <w:rsid w:val="00EA1275"/>
    <w:rsid w:val="00EA2E50"/>
    <w:rsid w:val="00EA3469"/>
    <w:rsid w:val="00EB5F2C"/>
    <w:rsid w:val="00EB7735"/>
    <w:rsid w:val="00EB7CB9"/>
    <w:rsid w:val="00EC2DC1"/>
    <w:rsid w:val="00EC472D"/>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04E65"/>
    <w:rsid w:val="00F07E93"/>
    <w:rsid w:val="00F120BB"/>
    <w:rsid w:val="00F12A8E"/>
    <w:rsid w:val="00F1749C"/>
    <w:rsid w:val="00F20AEA"/>
    <w:rsid w:val="00F20EB4"/>
    <w:rsid w:val="00F2453F"/>
    <w:rsid w:val="00F246F1"/>
    <w:rsid w:val="00F26E78"/>
    <w:rsid w:val="00F33D1A"/>
    <w:rsid w:val="00F35D84"/>
    <w:rsid w:val="00F35FF6"/>
    <w:rsid w:val="00F361B0"/>
    <w:rsid w:val="00F4003E"/>
    <w:rsid w:val="00F4725D"/>
    <w:rsid w:val="00F47DAB"/>
    <w:rsid w:val="00F54AFB"/>
    <w:rsid w:val="00F55506"/>
    <w:rsid w:val="00F62A2C"/>
    <w:rsid w:val="00F65227"/>
    <w:rsid w:val="00F677A0"/>
    <w:rsid w:val="00F715FB"/>
    <w:rsid w:val="00F73176"/>
    <w:rsid w:val="00F73594"/>
    <w:rsid w:val="00F73CE5"/>
    <w:rsid w:val="00F73FB8"/>
    <w:rsid w:val="00F74ED5"/>
    <w:rsid w:val="00F80F08"/>
    <w:rsid w:val="00F846B5"/>
    <w:rsid w:val="00F8472C"/>
    <w:rsid w:val="00F870C9"/>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70F9"/>
  <w15:docId w15:val="{23FC5E03-F81F-47AB-B458-C81619C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List Paragraph 1,Body of text+1,Body of text+2,Body of text+3,List Paragraph11,paragraf 1,Medium Grid 1 - Accent 21,Gambar,BAB I,HEADING 1,Heading 11,Heading 11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List Paragraph 1 Char,Body of text+1 Char,Body of text+2 Char,Body of text+3 Char,List Paragraph11 Char,paragraf 1 Char,Medium Grid 1 - Accent 21 Char,Gambar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styleId="HTMLPreformatted">
    <w:name w:val="HTML Preformatted"/>
    <w:basedOn w:val="Normal"/>
    <w:link w:val="HTMLPreformattedChar"/>
    <w:uiPriority w:val="99"/>
    <w:semiHidden/>
    <w:unhideWhenUsed/>
    <w:rsid w:val="008C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C5457"/>
    <w:rPr>
      <w:rFonts w:ascii="Courier New" w:eastAsia="Times New Roman" w:hAnsi="Courier New" w:cs="Courier New"/>
      <w:sz w:val="20"/>
      <w:szCs w:val="20"/>
      <w:lang w:val="en-ID" w:eastAsia="en-ID"/>
    </w:rPr>
  </w:style>
  <w:style w:type="character" w:customStyle="1" w:styleId="y2iqfc">
    <w:name w:val="y2iqfc"/>
    <w:basedOn w:val="DefaultParagraphFont"/>
    <w:rsid w:val="008C5457"/>
  </w:style>
  <w:style w:type="paragraph" w:styleId="BodyText">
    <w:name w:val="Body Text"/>
    <w:basedOn w:val="Normal"/>
    <w:link w:val="BodyTextChar"/>
    <w:uiPriority w:val="1"/>
    <w:qFormat/>
    <w:rsid w:val="00E61D64"/>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61D64"/>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9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0798">
      <w:bodyDiv w:val="1"/>
      <w:marLeft w:val="0"/>
      <w:marRight w:val="0"/>
      <w:marTop w:val="0"/>
      <w:marBottom w:val="0"/>
      <w:divBdr>
        <w:top w:val="none" w:sz="0" w:space="0" w:color="auto"/>
        <w:left w:val="none" w:sz="0" w:space="0" w:color="auto"/>
        <w:bottom w:val="none" w:sz="0" w:space="0" w:color="auto"/>
        <w:right w:val="none" w:sz="0" w:space="0" w:color="auto"/>
      </w:divBdr>
    </w:div>
    <w:div w:id="216093382">
      <w:bodyDiv w:val="1"/>
      <w:marLeft w:val="0"/>
      <w:marRight w:val="0"/>
      <w:marTop w:val="0"/>
      <w:marBottom w:val="0"/>
      <w:divBdr>
        <w:top w:val="none" w:sz="0" w:space="0" w:color="auto"/>
        <w:left w:val="none" w:sz="0" w:space="0" w:color="auto"/>
        <w:bottom w:val="none" w:sz="0" w:space="0" w:color="auto"/>
        <w:right w:val="none" w:sz="0" w:space="0" w:color="auto"/>
      </w:divBdr>
    </w:div>
    <w:div w:id="617107466">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erlangga8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ublications.uni.lu/record/2718/files/ICME11-TSG16.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latin typeface="Times New Roman" panose="02020603050405020304" pitchFamily="18" charset="0"/>
                <a:cs typeface="Times New Roman" panose="02020603050405020304" pitchFamily="18" charset="0"/>
              </a:rPr>
              <a:t>Rata - Rata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Kelas Eksperimen</c:v>
                </c:pt>
              </c:strCache>
            </c:strRef>
          </c:tx>
          <c:spPr>
            <a:solidFill>
              <a:schemeClr val="accent1"/>
            </a:solidFill>
            <a:ln>
              <a:noFill/>
            </a:ln>
            <a:effectLst/>
            <a:sp3d/>
          </c:spPr>
          <c:invertIfNegative val="0"/>
          <c:cat>
            <c:strRef>
              <c:f>Sheet1!$A$2:$A$6</c:f>
              <c:strCache>
                <c:ptCount val="5"/>
                <c:pt idx="0">
                  <c:v>Pretest</c:v>
                </c:pt>
                <c:pt idx="1">
                  <c:v>Siklus 1</c:v>
                </c:pt>
                <c:pt idx="2">
                  <c:v>Siklus 2</c:v>
                </c:pt>
                <c:pt idx="3">
                  <c:v>Siklus 3</c:v>
                </c:pt>
                <c:pt idx="4">
                  <c:v>Postest</c:v>
                </c:pt>
              </c:strCache>
            </c:strRef>
          </c:cat>
          <c:val>
            <c:numRef>
              <c:f>Sheet1!$B$2:$B$6</c:f>
              <c:numCache>
                <c:formatCode>General</c:formatCode>
                <c:ptCount val="5"/>
                <c:pt idx="0">
                  <c:v>25.8</c:v>
                </c:pt>
                <c:pt idx="1">
                  <c:v>81.75</c:v>
                </c:pt>
                <c:pt idx="2">
                  <c:v>74.36</c:v>
                </c:pt>
                <c:pt idx="3">
                  <c:v>72.349999999999994</c:v>
                </c:pt>
                <c:pt idx="4">
                  <c:v>74.3</c:v>
                </c:pt>
              </c:numCache>
            </c:numRef>
          </c:val>
          <c:extLst>
            <c:ext xmlns:c16="http://schemas.microsoft.com/office/drawing/2014/chart" uri="{C3380CC4-5D6E-409C-BE32-E72D297353CC}">
              <c16:uniqueId val="{00000000-A006-436A-83F9-37313D2B73D7}"/>
            </c:ext>
          </c:extLst>
        </c:ser>
        <c:ser>
          <c:idx val="1"/>
          <c:order val="1"/>
          <c:tx>
            <c:strRef>
              <c:f>Sheet1!$C$1</c:f>
              <c:strCache>
                <c:ptCount val="1"/>
                <c:pt idx="0">
                  <c:v>Kelas Kontrol</c:v>
                </c:pt>
              </c:strCache>
            </c:strRef>
          </c:tx>
          <c:spPr>
            <a:solidFill>
              <a:schemeClr val="accent2"/>
            </a:solidFill>
            <a:ln>
              <a:noFill/>
            </a:ln>
            <a:effectLst/>
            <a:sp3d/>
          </c:spPr>
          <c:invertIfNegative val="0"/>
          <c:cat>
            <c:strRef>
              <c:f>Sheet1!$A$2:$A$6</c:f>
              <c:strCache>
                <c:ptCount val="5"/>
                <c:pt idx="0">
                  <c:v>Pretest</c:v>
                </c:pt>
                <c:pt idx="1">
                  <c:v>Siklus 1</c:v>
                </c:pt>
                <c:pt idx="2">
                  <c:v>Siklus 2</c:v>
                </c:pt>
                <c:pt idx="3">
                  <c:v>Siklus 3</c:v>
                </c:pt>
                <c:pt idx="4">
                  <c:v>Postest</c:v>
                </c:pt>
              </c:strCache>
            </c:strRef>
          </c:cat>
          <c:val>
            <c:numRef>
              <c:f>Sheet1!$C$2:$C$6</c:f>
              <c:numCache>
                <c:formatCode>General</c:formatCode>
                <c:ptCount val="5"/>
                <c:pt idx="0">
                  <c:v>33.5</c:v>
                </c:pt>
                <c:pt idx="1">
                  <c:v>78.150000000000006</c:v>
                </c:pt>
                <c:pt idx="2">
                  <c:v>71.63</c:v>
                </c:pt>
                <c:pt idx="3">
                  <c:v>69.150000000000006</c:v>
                </c:pt>
                <c:pt idx="4">
                  <c:v>64.099999999999994</c:v>
                </c:pt>
              </c:numCache>
            </c:numRef>
          </c:val>
          <c:extLst>
            <c:ext xmlns:c16="http://schemas.microsoft.com/office/drawing/2014/chart" uri="{C3380CC4-5D6E-409C-BE32-E72D297353CC}">
              <c16:uniqueId val="{00000001-A006-436A-83F9-37313D2B73D7}"/>
            </c:ext>
          </c:extLst>
        </c:ser>
        <c:dLbls>
          <c:showLegendKey val="0"/>
          <c:showVal val="0"/>
          <c:showCatName val="0"/>
          <c:showSerName val="0"/>
          <c:showPercent val="0"/>
          <c:showBubbleSize val="0"/>
        </c:dLbls>
        <c:gapWidth val="150"/>
        <c:shape val="box"/>
        <c:axId val="1619189071"/>
        <c:axId val="1703763039"/>
        <c:axId val="0"/>
      </c:bar3DChart>
      <c:catAx>
        <c:axId val="16191890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763039"/>
        <c:crosses val="autoZero"/>
        <c:auto val="1"/>
        <c:lblAlgn val="ctr"/>
        <c:lblOffset val="100"/>
        <c:noMultiLvlLbl val="0"/>
      </c:catAx>
      <c:valAx>
        <c:axId val="1703763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189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392D11F7-B454-491F-8F57-6756A70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Erlan Hermawan</cp:lastModifiedBy>
  <cp:revision>62</cp:revision>
  <cp:lastPrinted>2016-11-19T07:16:00Z</cp:lastPrinted>
  <dcterms:created xsi:type="dcterms:W3CDTF">2023-08-08T08:24:00Z</dcterms:created>
  <dcterms:modified xsi:type="dcterms:W3CDTF">2023-09-29T07:30:00Z</dcterms:modified>
</cp:coreProperties>
</file>