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74D6" w14:textId="3BFE9782" w:rsidR="00A9327F" w:rsidRPr="00A9327F" w:rsidRDefault="00B9250E" w:rsidP="00A9327F">
      <w:pPr>
        <w:pStyle w:val="ListParagraph"/>
        <w:spacing w:before="280" w:after="280"/>
        <w:ind w:left="0"/>
        <w:jc w:val="center"/>
        <w:rPr>
          <w:rFonts w:ascii="Palatino Linotype" w:hAnsi="Palatino Linotype" w:cs="Times New Roman"/>
          <w:b/>
          <w:sz w:val="28"/>
          <w:szCs w:val="28"/>
          <w:lang w:val="en-US"/>
        </w:rPr>
      </w:pPr>
      <w:r>
        <w:rPr>
          <w:rFonts w:ascii="Palatino Linotype" w:hAnsi="Palatino Linotype" w:cs="Times New Roman"/>
          <w:b/>
          <w:sz w:val="28"/>
          <w:szCs w:val="28"/>
          <w:lang w:val="en-US"/>
        </w:rPr>
        <w:t xml:space="preserve">IMPLEMENTASI </w:t>
      </w:r>
      <w:r w:rsidRPr="00B9250E">
        <w:rPr>
          <w:rFonts w:ascii="Palatino Linotype" w:hAnsi="Palatino Linotype" w:cs="Times New Roman"/>
          <w:b/>
          <w:i/>
          <w:iCs/>
          <w:sz w:val="28"/>
          <w:szCs w:val="28"/>
          <w:lang w:val="en-US"/>
        </w:rPr>
        <w:t>PROBLEM-BASED LEARNING</w:t>
      </w:r>
      <w:r>
        <w:rPr>
          <w:rFonts w:ascii="Palatino Linotype" w:hAnsi="Palatino Linotype" w:cs="Times New Roman"/>
          <w:b/>
          <w:sz w:val="28"/>
          <w:szCs w:val="28"/>
          <w:lang w:val="en-US"/>
        </w:rPr>
        <w:t xml:space="preserve"> </w:t>
      </w:r>
      <w:r w:rsidR="00A9327F">
        <w:rPr>
          <w:rFonts w:ascii="Palatino Linotype" w:hAnsi="Palatino Linotype" w:cs="Times New Roman"/>
          <w:b/>
          <w:sz w:val="28"/>
          <w:szCs w:val="28"/>
          <w:lang w:val="en-US"/>
        </w:rPr>
        <w:t xml:space="preserve">BERBASIS </w:t>
      </w:r>
      <w:r w:rsidR="00A9327F" w:rsidRPr="00A9327F">
        <w:rPr>
          <w:rFonts w:ascii="Palatino Linotype" w:hAnsi="Palatino Linotype" w:cs="Times New Roman"/>
          <w:b/>
          <w:i/>
          <w:iCs/>
          <w:sz w:val="28"/>
          <w:szCs w:val="28"/>
          <w:lang w:val="en-US"/>
        </w:rPr>
        <w:t>GOOGLE SITES</w:t>
      </w:r>
      <w:r w:rsidR="00A9327F">
        <w:rPr>
          <w:rFonts w:ascii="Palatino Linotype" w:hAnsi="Palatino Linotype" w:cs="Times New Roman"/>
          <w:b/>
          <w:sz w:val="28"/>
          <w:szCs w:val="28"/>
          <w:lang w:val="en-US"/>
        </w:rPr>
        <w:t xml:space="preserve"> </w:t>
      </w:r>
      <w:r>
        <w:rPr>
          <w:rFonts w:ascii="Palatino Linotype" w:hAnsi="Palatino Linotype" w:cs="Times New Roman"/>
          <w:b/>
          <w:sz w:val="28"/>
          <w:szCs w:val="28"/>
          <w:lang w:val="en-US"/>
        </w:rPr>
        <w:t xml:space="preserve">DALAM MENINGKATKAN PEMAHAMAN MATEMATIS </w:t>
      </w:r>
      <w:r w:rsidR="00A9327F">
        <w:rPr>
          <w:rFonts w:ascii="Palatino Linotype" w:hAnsi="Palatino Linotype" w:cs="Times New Roman"/>
          <w:b/>
          <w:sz w:val="28"/>
          <w:szCs w:val="28"/>
          <w:lang w:val="en-US"/>
        </w:rPr>
        <w:t xml:space="preserve">SISWA BERDASARKAN </w:t>
      </w:r>
      <w:r w:rsidR="00A9327F" w:rsidRPr="00A9327F">
        <w:rPr>
          <w:rFonts w:ascii="Palatino Linotype" w:hAnsi="Palatino Linotype" w:cs="Times New Roman"/>
          <w:b/>
          <w:i/>
          <w:iCs/>
          <w:sz w:val="28"/>
          <w:szCs w:val="28"/>
          <w:lang w:val="en-US"/>
        </w:rPr>
        <w:t>GENDER</w:t>
      </w:r>
      <w:r w:rsidR="00A9327F">
        <w:rPr>
          <w:rFonts w:ascii="Palatino Linotype" w:hAnsi="Palatino Linotype" w:cs="Times New Roman"/>
          <w:b/>
          <w:sz w:val="28"/>
          <w:szCs w:val="28"/>
          <w:lang w:val="en-US"/>
        </w:rPr>
        <w:t xml:space="preserve"> </w:t>
      </w:r>
    </w:p>
    <w:p w14:paraId="21A043E5" w14:textId="1C42ED0C" w:rsidR="00E8046C" w:rsidRPr="00E45D2E" w:rsidRDefault="009A7AC7" w:rsidP="006325EC">
      <w:pPr>
        <w:spacing w:before="220" w:after="220"/>
        <w:jc w:val="center"/>
        <w:rPr>
          <w:rFonts w:ascii="Palatino Linotype" w:hAnsi="Palatino Linotype" w:cs="Times New Roman"/>
          <w:bCs/>
          <w:sz w:val="24"/>
          <w:szCs w:val="24"/>
          <w:lang w:val="en-US"/>
        </w:rPr>
      </w:pPr>
      <w:r>
        <w:rPr>
          <w:rFonts w:ascii="Palatino Linotype" w:hAnsi="Palatino Linotype" w:cs="Times New Roman"/>
          <w:b/>
          <w:bCs/>
          <w:lang w:val="en-US"/>
        </w:rPr>
        <w:t>Reisita Damayanti</w:t>
      </w:r>
    </w:p>
    <w:p w14:paraId="1C2104B9" w14:textId="3DF8AED6" w:rsidR="007E2B0E" w:rsidRDefault="003A12FC" w:rsidP="00EC3442">
      <w:pPr>
        <w:jc w:val="center"/>
        <w:rPr>
          <w:rFonts w:ascii="Palatino Linotype" w:hAnsi="Palatino Linotype" w:cs="Times New Roman"/>
          <w:szCs w:val="24"/>
        </w:rPr>
      </w:pPr>
      <w:r w:rsidRPr="00E45D2E">
        <w:rPr>
          <w:rFonts w:ascii="Palatino Linotype" w:hAnsi="Palatino Linotype" w:cs="Times New Roman"/>
          <w:szCs w:val="24"/>
          <w:vertAlign w:val="superscript"/>
        </w:rPr>
        <w:t>1,</w:t>
      </w:r>
      <w:r w:rsidR="009A7AC7">
        <w:rPr>
          <w:rFonts w:ascii="Palatino Linotype" w:hAnsi="Palatino Linotype" w:cs="Times New Roman"/>
          <w:szCs w:val="24"/>
          <w:lang w:val="en-US"/>
        </w:rPr>
        <w:t>SMK Negeri 7 Bekasi, Kota Bekasi, Indonesia</w:t>
      </w:r>
    </w:p>
    <w:p w14:paraId="3DCB6098" w14:textId="77777777" w:rsidR="00EC3442" w:rsidRDefault="00EC3442" w:rsidP="00EC3442">
      <w:pPr>
        <w:jc w:val="center"/>
        <w:rPr>
          <w:rFonts w:ascii="Palatino Linotype" w:hAnsi="Palatino Linotype" w:cs="Times New Roman"/>
          <w:szCs w:val="24"/>
          <w:lang w:val="en-US"/>
        </w:rPr>
      </w:pPr>
    </w:p>
    <w:p w14:paraId="18A2B9B4" w14:textId="22D0142C" w:rsidR="00EC3442" w:rsidRPr="00EC3442" w:rsidRDefault="00000000" w:rsidP="00EC3442">
      <w:pPr>
        <w:jc w:val="center"/>
        <w:rPr>
          <w:rFonts w:ascii="Palatino Linotype" w:hAnsi="Palatino Linotype" w:cs="Times New Roman"/>
          <w:color w:val="000000" w:themeColor="text1"/>
          <w:lang w:val="en-US"/>
        </w:rPr>
      </w:pPr>
      <w:hyperlink r:id="rId8" w:history="1">
        <w:r w:rsidR="00EC3442" w:rsidRPr="00EC3442">
          <w:rPr>
            <w:rStyle w:val="Hyperlink"/>
            <w:rFonts w:ascii="Palatino Linotype" w:hAnsi="Palatino Linotype" w:cs="Times New Roman"/>
            <w:color w:val="000000" w:themeColor="text1"/>
            <w:u w:val="none"/>
            <w:lang w:val="en-US"/>
          </w:rPr>
          <w:t>reisitadamayanti29@gmail.com</w:t>
        </w:r>
      </w:hyperlink>
    </w:p>
    <w:p w14:paraId="72A616B7" w14:textId="77777777" w:rsidR="00043F33" w:rsidRPr="00E45D2E" w:rsidRDefault="00043F33" w:rsidP="006325EC">
      <w:pPr>
        <w:pStyle w:val="ListParagraph"/>
        <w:ind w:left="0"/>
        <w:rPr>
          <w:rFonts w:ascii="Palatino Linotype" w:hAnsi="Palatino Linotype" w:cs="Times New Roman"/>
          <w:b/>
          <w:sz w:val="24"/>
          <w:szCs w:val="24"/>
        </w:rPr>
      </w:pPr>
    </w:p>
    <w:p w14:paraId="2CFD78EB" w14:textId="71487311" w:rsidR="00011269" w:rsidRDefault="00331F25" w:rsidP="00EC3442">
      <w:pPr>
        <w:pStyle w:val="ListParagraph"/>
        <w:spacing w:before="220" w:after="220"/>
        <w:ind w:left="0"/>
        <w:jc w:val="center"/>
        <w:rPr>
          <w:rFonts w:ascii="Palatino Linotype" w:hAnsi="Palatino Linotype" w:cs="Times New Roman"/>
          <w:b/>
          <w:lang w:val="en-US"/>
        </w:rPr>
      </w:pPr>
      <w:r w:rsidRPr="00E45D2E">
        <w:rPr>
          <w:rFonts w:ascii="Palatino Linotype" w:hAnsi="Palatino Linotype" w:cs="Times New Roman"/>
          <w:b/>
        </w:rPr>
        <w:t>Abstrak</w:t>
      </w:r>
      <w:r w:rsidR="00B000EA" w:rsidRPr="00E45D2E">
        <w:rPr>
          <w:rFonts w:ascii="Palatino Linotype" w:hAnsi="Palatino Linotype" w:cs="Times New Roman"/>
          <w:b/>
          <w:lang w:val="en-US"/>
        </w:rPr>
        <w:t xml:space="preserve"> </w:t>
      </w:r>
    </w:p>
    <w:p w14:paraId="1AA68E8D" w14:textId="342427E9" w:rsidR="00011269" w:rsidRPr="00814A2F" w:rsidRDefault="00C768EA" w:rsidP="006325EC">
      <w:pPr>
        <w:ind w:left="567" w:right="567"/>
        <w:jc w:val="both"/>
        <w:rPr>
          <w:rFonts w:ascii="Palatino Linotype" w:hAnsi="Palatino Linotype" w:cs="Times New Roman"/>
          <w:i/>
          <w:iCs/>
          <w:sz w:val="24"/>
          <w:szCs w:val="24"/>
        </w:rPr>
      </w:pPr>
      <w:bookmarkStart w:id="0" w:name="_Hlk146897392"/>
      <w:r w:rsidRPr="006325EC">
        <w:rPr>
          <w:rFonts w:ascii="Palatino Linotype" w:hAnsi="Palatino Linotype" w:cs="Times New Roman"/>
          <w:sz w:val="24"/>
          <w:szCs w:val="24"/>
          <w:lang w:val="en-US"/>
        </w:rPr>
        <w:t>P</w:t>
      </w:r>
      <w:r w:rsidRPr="006325EC">
        <w:rPr>
          <w:rFonts w:ascii="Palatino Linotype" w:hAnsi="Palatino Linotype" w:cs="Times New Roman"/>
          <w:sz w:val="24"/>
          <w:szCs w:val="24"/>
        </w:rPr>
        <w:t>elajaran yang memerlukan pemahaman konsep, berpikir logis dan sistematis</w:t>
      </w:r>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adalah</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matematika</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Siswa</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harus</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menguasai</w:t>
      </w:r>
      <w:proofErr w:type="spellEnd"/>
      <w:r w:rsidRPr="006325EC">
        <w:rPr>
          <w:rFonts w:ascii="Palatino Linotype" w:hAnsi="Palatino Linotype" w:cs="Times New Roman"/>
          <w:sz w:val="24"/>
          <w:szCs w:val="24"/>
          <w:lang w:val="en-US"/>
        </w:rPr>
        <w:t xml:space="preserve"> k</w:t>
      </w:r>
      <w:r w:rsidRPr="006325EC">
        <w:rPr>
          <w:rFonts w:ascii="Palatino Linotype" w:hAnsi="Palatino Linotype" w:cs="Times New Roman"/>
          <w:sz w:val="24"/>
          <w:szCs w:val="24"/>
        </w:rPr>
        <w:t xml:space="preserve">emampuan pemahaman </w:t>
      </w:r>
      <w:proofErr w:type="spellStart"/>
      <w:r w:rsidRPr="006325EC">
        <w:rPr>
          <w:rFonts w:ascii="Palatino Linotype" w:hAnsi="Palatino Linotype" w:cs="Times New Roman"/>
          <w:sz w:val="24"/>
          <w:szCs w:val="24"/>
          <w:lang w:val="en-US"/>
        </w:rPr>
        <w:t>karena</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merupakan</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kunci</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utama</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pembelajaran</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untuk</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mendapatkan</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pengetahuan</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matematika</w:t>
      </w:r>
      <w:proofErr w:type="spellEnd"/>
      <w:r w:rsidRPr="006325EC">
        <w:rPr>
          <w:rFonts w:ascii="Palatino Linotype" w:hAnsi="Palatino Linotype" w:cs="Times New Roman"/>
          <w:sz w:val="24"/>
          <w:szCs w:val="24"/>
          <w:lang w:val="en-US"/>
        </w:rPr>
        <w:t xml:space="preserve"> yang </w:t>
      </w:r>
      <w:proofErr w:type="spellStart"/>
      <w:r w:rsidRPr="006325EC">
        <w:rPr>
          <w:rFonts w:ascii="Palatino Linotype" w:hAnsi="Palatino Linotype" w:cs="Times New Roman"/>
          <w:sz w:val="24"/>
          <w:szCs w:val="24"/>
          <w:lang w:val="en-US"/>
        </w:rPr>
        <w:t>bermakna</w:t>
      </w:r>
      <w:proofErr w:type="spellEnd"/>
      <w:r w:rsidRPr="006325EC">
        <w:rPr>
          <w:rFonts w:ascii="Palatino Linotype" w:hAnsi="Palatino Linotype" w:cs="Times New Roman"/>
          <w:sz w:val="24"/>
          <w:szCs w:val="24"/>
          <w:lang w:val="en-US"/>
        </w:rPr>
        <w:t xml:space="preserve"> </w:t>
      </w:r>
      <w:proofErr w:type="spellStart"/>
      <w:r w:rsidR="00814A2F" w:rsidRPr="006325EC">
        <w:rPr>
          <w:rFonts w:ascii="Palatino Linotype" w:hAnsi="Palatino Linotype" w:cs="Times New Roman"/>
          <w:sz w:val="24"/>
          <w:szCs w:val="24"/>
          <w:lang w:val="en-US"/>
        </w:rPr>
        <w:t>Perbedaan</w:t>
      </w:r>
      <w:proofErr w:type="spellEnd"/>
      <w:r w:rsidR="00814A2F" w:rsidRPr="006325EC">
        <w:rPr>
          <w:rFonts w:ascii="Palatino Linotype" w:hAnsi="Palatino Linotype" w:cs="Times New Roman"/>
          <w:sz w:val="24"/>
          <w:szCs w:val="24"/>
          <w:lang w:val="en-US"/>
        </w:rPr>
        <w:t xml:space="preserve"> </w:t>
      </w:r>
      <w:r w:rsidR="00814A2F" w:rsidRPr="006325EC">
        <w:rPr>
          <w:rFonts w:ascii="Palatino Linotype" w:hAnsi="Palatino Linotype" w:cs="Times New Roman"/>
          <w:i/>
          <w:iCs/>
          <w:sz w:val="24"/>
          <w:szCs w:val="24"/>
          <w:lang w:val="en-US"/>
        </w:rPr>
        <w:t>gender</w:t>
      </w:r>
      <w:r w:rsidR="00814A2F" w:rsidRPr="006325EC">
        <w:rPr>
          <w:rFonts w:ascii="Palatino Linotype" w:hAnsi="Palatino Linotype" w:cs="Times New Roman"/>
          <w:sz w:val="24"/>
          <w:szCs w:val="24"/>
          <w:lang w:val="en-US"/>
        </w:rPr>
        <w:t xml:space="preserve"> </w:t>
      </w:r>
      <w:proofErr w:type="spellStart"/>
      <w:r w:rsidR="00814A2F" w:rsidRPr="006325EC">
        <w:rPr>
          <w:rFonts w:ascii="Palatino Linotype" w:hAnsi="Palatino Linotype" w:cs="Times New Roman"/>
          <w:sz w:val="24"/>
          <w:szCs w:val="24"/>
          <w:lang w:val="en-US"/>
        </w:rPr>
        <w:t>siswa</w:t>
      </w:r>
      <w:proofErr w:type="spellEnd"/>
      <w:r w:rsidR="00814A2F" w:rsidRPr="006325EC">
        <w:rPr>
          <w:rFonts w:ascii="Palatino Linotype" w:hAnsi="Palatino Linotype" w:cs="Times New Roman"/>
          <w:sz w:val="24"/>
          <w:szCs w:val="24"/>
          <w:lang w:val="en-US"/>
        </w:rPr>
        <w:t xml:space="preserve"> </w:t>
      </w:r>
      <w:proofErr w:type="spellStart"/>
      <w:r w:rsidR="00814A2F" w:rsidRPr="006325EC">
        <w:rPr>
          <w:rFonts w:ascii="Palatino Linotype" w:hAnsi="Palatino Linotype" w:cs="Times New Roman"/>
          <w:sz w:val="24"/>
          <w:szCs w:val="24"/>
          <w:lang w:val="en-US"/>
        </w:rPr>
        <w:t>berakibat</w:t>
      </w:r>
      <w:proofErr w:type="spellEnd"/>
      <w:r w:rsidR="00814A2F" w:rsidRPr="006325EC">
        <w:rPr>
          <w:rFonts w:ascii="Palatino Linotype" w:hAnsi="Palatino Linotype" w:cs="Times New Roman"/>
          <w:sz w:val="24"/>
          <w:szCs w:val="24"/>
          <w:lang w:val="en-US"/>
        </w:rPr>
        <w:t xml:space="preserve"> </w:t>
      </w:r>
      <w:proofErr w:type="spellStart"/>
      <w:r w:rsidR="00814A2F" w:rsidRPr="006325EC">
        <w:rPr>
          <w:rFonts w:ascii="Palatino Linotype" w:hAnsi="Palatino Linotype" w:cs="Times New Roman"/>
          <w:sz w:val="24"/>
          <w:szCs w:val="24"/>
          <w:lang w:val="en-US"/>
        </w:rPr>
        <w:t>terhadap</w:t>
      </w:r>
      <w:proofErr w:type="spellEnd"/>
      <w:r w:rsidR="00814A2F" w:rsidRPr="006325EC">
        <w:rPr>
          <w:rFonts w:ascii="Palatino Linotype" w:hAnsi="Palatino Linotype" w:cs="Times New Roman"/>
          <w:sz w:val="24"/>
          <w:szCs w:val="24"/>
          <w:lang w:val="en-US"/>
        </w:rPr>
        <w:t xml:space="preserve"> </w:t>
      </w:r>
      <w:proofErr w:type="spellStart"/>
      <w:r w:rsidR="00814A2F" w:rsidRPr="006325EC">
        <w:rPr>
          <w:rFonts w:ascii="Palatino Linotype" w:hAnsi="Palatino Linotype" w:cs="Times New Roman"/>
          <w:sz w:val="24"/>
          <w:szCs w:val="24"/>
          <w:lang w:val="en-US"/>
        </w:rPr>
        <w:t>cara</w:t>
      </w:r>
      <w:proofErr w:type="spellEnd"/>
      <w:r w:rsidR="00814A2F" w:rsidRPr="006325EC">
        <w:rPr>
          <w:rFonts w:ascii="Palatino Linotype" w:hAnsi="Palatino Linotype" w:cs="Times New Roman"/>
          <w:sz w:val="24"/>
          <w:szCs w:val="24"/>
          <w:lang w:val="en-US"/>
        </w:rPr>
        <w:t xml:space="preserve"> </w:t>
      </w:r>
      <w:proofErr w:type="spellStart"/>
      <w:r w:rsidR="00814A2F" w:rsidRPr="006325EC">
        <w:rPr>
          <w:rFonts w:ascii="Palatino Linotype" w:hAnsi="Palatino Linotype" w:cs="Times New Roman"/>
          <w:sz w:val="24"/>
          <w:szCs w:val="24"/>
          <w:lang w:val="en-US"/>
        </w:rPr>
        <w:t>berpikir</w:t>
      </w:r>
      <w:proofErr w:type="spellEnd"/>
      <w:r w:rsidR="00814A2F" w:rsidRPr="006325EC">
        <w:rPr>
          <w:rFonts w:ascii="Palatino Linotype" w:hAnsi="Palatino Linotype" w:cs="Times New Roman"/>
          <w:sz w:val="24"/>
          <w:szCs w:val="24"/>
          <w:lang w:val="en-US"/>
        </w:rPr>
        <w:t xml:space="preserve"> dan </w:t>
      </w:r>
      <w:proofErr w:type="spellStart"/>
      <w:r w:rsidR="00814A2F" w:rsidRPr="006325EC">
        <w:rPr>
          <w:rFonts w:ascii="Palatino Linotype" w:hAnsi="Palatino Linotype" w:cs="Times New Roman"/>
          <w:sz w:val="24"/>
          <w:szCs w:val="24"/>
          <w:lang w:val="en-US"/>
        </w:rPr>
        <w:t>belajar</w:t>
      </w:r>
      <w:proofErr w:type="spellEnd"/>
      <w:r w:rsidR="00814A2F" w:rsidRPr="006325EC">
        <w:rPr>
          <w:rFonts w:ascii="Palatino Linotype" w:hAnsi="Palatino Linotype" w:cs="Times New Roman"/>
          <w:sz w:val="24"/>
          <w:szCs w:val="24"/>
          <w:lang w:val="en-US"/>
        </w:rPr>
        <w:t xml:space="preserve">, </w:t>
      </w:r>
      <w:r w:rsidR="00814A2F" w:rsidRPr="006325EC">
        <w:rPr>
          <w:rFonts w:ascii="Palatino Linotype" w:hAnsi="Palatino Linotype"/>
          <w:sz w:val="24"/>
          <w:szCs w:val="24"/>
        </w:rPr>
        <w:t>perbedaan kemampuan dalam matematika</w:t>
      </w:r>
      <w:r w:rsidR="00814A2F" w:rsidRPr="006325EC">
        <w:rPr>
          <w:rFonts w:ascii="Palatino Linotype" w:hAnsi="Palatino Linotype"/>
          <w:sz w:val="24"/>
          <w:szCs w:val="24"/>
          <w:lang w:val="en-US"/>
        </w:rPr>
        <w:t xml:space="preserve"> </w:t>
      </w:r>
      <w:proofErr w:type="spellStart"/>
      <w:r w:rsidR="006325EC" w:rsidRPr="006325EC">
        <w:rPr>
          <w:rFonts w:ascii="Palatino Linotype" w:hAnsi="Palatino Linotype"/>
          <w:sz w:val="24"/>
          <w:szCs w:val="24"/>
          <w:lang w:val="en-US"/>
        </w:rPr>
        <w:t>serta</w:t>
      </w:r>
      <w:proofErr w:type="spellEnd"/>
      <w:r w:rsidR="006325EC" w:rsidRPr="006325EC">
        <w:rPr>
          <w:rFonts w:ascii="Palatino Linotype" w:hAnsi="Palatino Linotype"/>
          <w:sz w:val="24"/>
          <w:szCs w:val="24"/>
          <w:lang w:val="en-US"/>
        </w:rPr>
        <w:t xml:space="preserve"> </w:t>
      </w:r>
      <w:r w:rsidR="00814A2F" w:rsidRPr="006325EC">
        <w:rPr>
          <w:rFonts w:ascii="Palatino Linotype" w:hAnsi="Palatino Linotype"/>
          <w:sz w:val="24"/>
          <w:szCs w:val="24"/>
        </w:rPr>
        <w:t>memperoleh pengetahuan matematik</w:t>
      </w:r>
      <w:r w:rsidR="006325EC" w:rsidRPr="006325EC">
        <w:rPr>
          <w:rFonts w:ascii="Palatino Linotype" w:hAnsi="Palatino Linotype"/>
          <w:sz w:val="24"/>
          <w:szCs w:val="24"/>
          <w:lang w:val="en-US"/>
        </w:rPr>
        <w:t xml:space="preserve">a. </w:t>
      </w:r>
      <w:r w:rsidR="000A0354" w:rsidRPr="006325EC">
        <w:rPr>
          <w:rFonts w:ascii="Palatino Linotype" w:hAnsi="Palatino Linotype" w:cs="Times New Roman"/>
          <w:sz w:val="24"/>
          <w:szCs w:val="24"/>
        </w:rPr>
        <w:t>Penelitian</w:t>
      </w:r>
      <w:r w:rsidR="000A0354" w:rsidRPr="006325EC">
        <w:rPr>
          <w:rFonts w:ascii="Palatino Linotype" w:hAnsi="Palatino Linotype" w:cs="Times New Roman"/>
          <w:spacing w:val="-10"/>
          <w:sz w:val="24"/>
          <w:szCs w:val="24"/>
        </w:rPr>
        <w:t xml:space="preserve"> </w:t>
      </w:r>
      <w:r w:rsidR="000A0354" w:rsidRPr="006325EC">
        <w:rPr>
          <w:rFonts w:ascii="Palatino Linotype" w:hAnsi="Palatino Linotype" w:cs="Times New Roman"/>
          <w:sz w:val="24"/>
          <w:szCs w:val="24"/>
        </w:rPr>
        <w:t>ini</w:t>
      </w:r>
      <w:r w:rsidR="000A0354" w:rsidRPr="006325EC">
        <w:rPr>
          <w:rFonts w:ascii="Palatino Linotype" w:hAnsi="Palatino Linotype" w:cs="Times New Roman"/>
          <w:spacing w:val="-9"/>
          <w:sz w:val="24"/>
          <w:szCs w:val="24"/>
        </w:rPr>
        <w:t xml:space="preserve"> </w:t>
      </w:r>
      <w:r w:rsidR="000A0354" w:rsidRPr="006325EC">
        <w:rPr>
          <w:rFonts w:ascii="Palatino Linotype" w:hAnsi="Palatino Linotype" w:cs="Times New Roman"/>
          <w:sz w:val="24"/>
          <w:szCs w:val="24"/>
        </w:rPr>
        <w:t>bertujuan</w:t>
      </w:r>
      <w:r w:rsidR="000A0354" w:rsidRPr="006325EC">
        <w:rPr>
          <w:rFonts w:ascii="Palatino Linotype" w:hAnsi="Palatino Linotype" w:cs="Times New Roman"/>
          <w:spacing w:val="-7"/>
          <w:sz w:val="24"/>
          <w:szCs w:val="24"/>
        </w:rPr>
        <w:t xml:space="preserve"> </w:t>
      </w:r>
      <w:r w:rsidR="000A0354" w:rsidRPr="006325EC">
        <w:rPr>
          <w:rFonts w:ascii="Palatino Linotype" w:hAnsi="Palatino Linotype" w:cs="Times New Roman"/>
          <w:sz w:val="24"/>
          <w:szCs w:val="24"/>
        </w:rPr>
        <w:t>untuk</w:t>
      </w:r>
      <w:r w:rsidR="000A0354" w:rsidRPr="006325EC">
        <w:rPr>
          <w:rFonts w:ascii="Palatino Linotype" w:hAnsi="Palatino Linotype" w:cs="Times New Roman"/>
          <w:spacing w:val="-9"/>
          <w:sz w:val="24"/>
          <w:szCs w:val="24"/>
        </w:rPr>
        <w:t xml:space="preserve"> </w:t>
      </w:r>
      <w:proofErr w:type="spellStart"/>
      <w:r w:rsidR="000A0354" w:rsidRPr="006325EC">
        <w:rPr>
          <w:rFonts w:ascii="Palatino Linotype" w:hAnsi="Palatino Linotype" w:cs="Times New Roman"/>
          <w:sz w:val="24"/>
          <w:szCs w:val="24"/>
          <w:lang w:val="en-US"/>
        </w:rPr>
        <w:t>menganalisi</w:t>
      </w:r>
      <w:r w:rsidRPr="006325EC">
        <w:rPr>
          <w:rFonts w:ascii="Palatino Linotype" w:hAnsi="Palatino Linotype" w:cs="Times New Roman"/>
          <w:sz w:val="24"/>
          <w:szCs w:val="24"/>
          <w:lang w:val="en-US"/>
        </w:rPr>
        <w:t>s</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implementasi</w:t>
      </w:r>
      <w:proofErr w:type="spellEnd"/>
      <w:r w:rsidRPr="006325EC">
        <w:rPr>
          <w:rFonts w:ascii="Palatino Linotype" w:hAnsi="Palatino Linotype" w:cs="Times New Roman"/>
          <w:sz w:val="24"/>
          <w:szCs w:val="24"/>
          <w:lang w:val="en-US"/>
        </w:rPr>
        <w:t xml:space="preserve"> </w:t>
      </w:r>
      <w:r w:rsidRPr="006325EC">
        <w:rPr>
          <w:rFonts w:ascii="Palatino Linotype" w:hAnsi="Palatino Linotype" w:cs="Times New Roman"/>
          <w:i/>
          <w:iCs/>
          <w:sz w:val="24"/>
          <w:szCs w:val="24"/>
          <w:lang w:val="en-US"/>
        </w:rPr>
        <w:t>problem-based learning</w:t>
      </w:r>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berbasis</w:t>
      </w:r>
      <w:proofErr w:type="spellEnd"/>
      <w:r w:rsidRPr="006325EC">
        <w:rPr>
          <w:rFonts w:ascii="Palatino Linotype" w:hAnsi="Palatino Linotype" w:cs="Times New Roman"/>
          <w:sz w:val="24"/>
          <w:szCs w:val="24"/>
          <w:lang w:val="en-US"/>
        </w:rPr>
        <w:t xml:space="preserve"> </w:t>
      </w:r>
      <w:r w:rsidRPr="006325EC">
        <w:rPr>
          <w:rFonts w:ascii="Palatino Linotype" w:hAnsi="Palatino Linotype" w:cs="Times New Roman"/>
          <w:i/>
          <w:iCs/>
          <w:sz w:val="24"/>
          <w:szCs w:val="24"/>
          <w:lang w:val="en-US"/>
        </w:rPr>
        <w:t>google sites</w:t>
      </w:r>
      <w:r w:rsidRPr="006325EC">
        <w:rPr>
          <w:rFonts w:ascii="Palatino Linotype" w:hAnsi="Palatino Linotype" w:cs="Times New Roman"/>
          <w:sz w:val="24"/>
          <w:szCs w:val="24"/>
          <w:lang w:val="en-US"/>
        </w:rPr>
        <w:t xml:space="preserve"> pada </w:t>
      </w:r>
      <w:proofErr w:type="spellStart"/>
      <w:r w:rsidRPr="006325EC">
        <w:rPr>
          <w:rFonts w:ascii="Palatino Linotype" w:hAnsi="Palatino Linotype" w:cs="Times New Roman"/>
          <w:sz w:val="24"/>
          <w:szCs w:val="24"/>
          <w:lang w:val="en-US"/>
        </w:rPr>
        <w:t>kegiatan</w:t>
      </w:r>
      <w:proofErr w:type="spellEnd"/>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pembelajaran</w:t>
      </w:r>
      <w:proofErr w:type="spellEnd"/>
      <w:r w:rsidR="003903A1" w:rsidRPr="006325EC">
        <w:rPr>
          <w:rFonts w:ascii="Palatino Linotype" w:hAnsi="Palatino Linotype" w:cs="Times New Roman"/>
          <w:sz w:val="24"/>
          <w:szCs w:val="24"/>
          <w:lang w:val="en-US"/>
        </w:rPr>
        <w:t xml:space="preserve">, </w:t>
      </w:r>
      <w:r w:rsidRPr="006325EC">
        <w:rPr>
          <w:rFonts w:ascii="Palatino Linotype" w:hAnsi="Palatino Linotype" w:cs="Times New Roman"/>
          <w:sz w:val="24"/>
          <w:szCs w:val="24"/>
        </w:rPr>
        <w:t xml:space="preserve">menganalisis apakah peningkatan kemampuan </w:t>
      </w:r>
      <w:proofErr w:type="spellStart"/>
      <w:r w:rsidRPr="006325EC">
        <w:rPr>
          <w:rFonts w:ascii="Palatino Linotype" w:hAnsi="Palatino Linotype" w:cs="Times New Roman"/>
          <w:sz w:val="24"/>
          <w:szCs w:val="24"/>
          <w:lang w:val="en-US"/>
        </w:rPr>
        <w:t>pemahaman</w:t>
      </w:r>
      <w:proofErr w:type="spellEnd"/>
      <w:r w:rsidRPr="006325EC">
        <w:rPr>
          <w:rFonts w:ascii="Palatino Linotype" w:hAnsi="Palatino Linotype" w:cs="Times New Roman"/>
          <w:sz w:val="24"/>
          <w:szCs w:val="24"/>
          <w:lang w:val="en-US"/>
        </w:rPr>
        <w:t xml:space="preserve"> </w:t>
      </w:r>
      <w:r w:rsidRPr="006325EC">
        <w:rPr>
          <w:rFonts w:ascii="Palatino Linotype" w:hAnsi="Palatino Linotype" w:cs="Times New Roman"/>
          <w:sz w:val="24"/>
          <w:szCs w:val="24"/>
        </w:rPr>
        <w:t>matematis siswa yang menggunakan</w:t>
      </w:r>
      <w:r w:rsidRPr="006325EC">
        <w:rPr>
          <w:rFonts w:ascii="Palatino Linotype" w:hAnsi="Palatino Linotype" w:cs="Times New Roman"/>
          <w:sz w:val="24"/>
          <w:szCs w:val="24"/>
          <w:lang w:val="en-US"/>
        </w:rPr>
        <w:t xml:space="preserve"> model </w:t>
      </w:r>
      <w:r w:rsidRPr="006325EC">
        <w:rPr>
          <w:rFonts w:ascii="Palatino Linotype" w:hAnsi="Palatino Linotype" w:cs="Times New Roman"/>
          <w:i/>
          <w:iCs/>
          <w:sz w:val="24"/>
          <w:szCs w:val="24"/>
          <w:lang w:val="en-US"/>
        </w:rPr>
        <w:t>problem-based learning</w:t>
      </w:r>
      <w:r w:rsidRPr="006325EC">
        <w:rPr>
          <w:rFonts w:ascii="Palatino Linotype" w:hAnsi="Palatino Linotype" w:cs="Times New Roman"/>
          <w:sz w:val="24"/>
          <w:szCs w:val="24"/>
          <w:lang w:val="en-US"/>
        </w:rPr>
        <w:t xml:space="preserve"> </w:t>
      </w:r>
      <w:proofErr w:type="spellStart"/>
      <w:r w:rsidRPr="006325EC">
        <w:rPr>
          <w:rFonts w:ascii="Palatino Linotype" w:hAnsi="Palatino Linotype" w:cs="Times New Roman"/>
          <w:sz w:val="24"/>
          <w:szCs w:val="24"/>
          <w:lang w:val="en-US"/>
        </w:rPr>
        <w:t>berbasis</w:t>
      </w:r>
      <w:proofErr w:type="spellEnd"/>
      <w:r w:rsidRPr="006325EC">
        <w:rPr>
          <w:rFonts w:ascii="Palatino Linotype" w:hAnsi="Palatino Linotype" w:cs="Times New Roman"/>
          <w:sz w:val="24"/>
          <w:szCs w:val="24"/>
          <w:lang w:val="en-US"/>
        </w:rPr>
        <w:t xml:space="preserve"> </w:t>
      </w:r>
      <w:r w:rsidRPr="006325EC">
        <w:rPr>
          <w:rFonts w:ascii="Palatino Linotype" w:hAnsi="Palatino Linotype" w:cs="Times New Roman"/>
          <w:i/>
          <w:iCs/>
          <w:sz w:val="24"/>
          <w:szCs w:val="24"/>
          <w:lang w:val="en-US"/>
        </w:rPr>
        <w:t>google sites</w:t>
      </w:r>
      <w:r w:rsidRPr="006325EC">
        <w:rPr>
          <w:rFonts w:ascii="Palatino Linotype" w:hAnsi="Palatino Linotype" w:cs="Times New Roman"/>
          <w:sz w:val="24"/>
          <w:szCs w:val="24"/>
        </w:rPr>
        <w:t xml:space="preserve"> lebih baik daripada siswa</w:t>
      </w:r>
      <w:r w:rsidRPr="00814A2F">
        <w:rPr>
          <w:rFonts w:ascii="Palatino Linotype" w:hAnsi="Palatino Linotype" w:cs="Times New Roman"/>
          <w:sz w:val="24"/>
          <w:szCs w:val="24"/>
        </w:rPr>
        <w:t xml:space="preserve"> yang </w:t>
      </w:r>
      <w:proofErr w:type="spellStart"/>
      <w:r w:rsidRPr="00814A2F">
        <w:rPr>
          <w:rFonts w:ascii="Palatino Linotype" w:hAnsi="Palatino Linotype" w:cs="Times New Roman"/>
          <w:sz w:val="24"/>
          <w:szCs w:val="24"/>
          <w:lang w:val="en-US"/>
        </w:rPr>
        <w:t>menggunakan</w:t>
      </w:r>
      <w:proofErr w:type="spellEnd"/>
      <w:r w:rsidRPr="00814A2F">
        <w:rPr>
          <w:rFonts w:ascii="Palatino Linotype" w:hAnsi="Palatino Linotype" w:cs="Times New Roman"/>
          <w:sz w:val="24"/>
          <w:szCs w:val="24"/>
          <w:lang w:val="en-US"/>
        </w:rPr>
        <w:t xml:space="preserve"> model </w:t>
      </w:r>
      <w:proofErr w:type="spellStart"/>
      <w:r w:rsidRPr="00814A2F">
        <w:rPr>
          <w:rFonts w:ascii="Palatino Linotype" w:hAnsi="Palatino Linotype" w:cs="Times New Roman"/>
          <w:sz w:val="24"/>
          <w:szCs w:val="24"/>
          <w:lang w:val="en-US"/>
        </w:rPr>
        <w:t>konvensional</w:t>
      </w:r>
      <w:proofErr w:type="spellEnd"/>
      <w:r w:rsidR="00A03C98" w:rsidRPr="00814A2F">
        <w:rPr>
          <w:rFonts w:ascii="Palatino Linotype" w:hAnsi="Palatino Linotype" w:cs="Times New Roman"/>
          <w:sz w:val="24"/>
          <w:szCs w:val="24"/>
          <w:lang w:val="en-US"/>
        </w:rPr>
        <w:t xml:space="preserve"> </w:t>
      </w:r>
      <w:proofErr w:type="spellStart"/>
      <w:r w:rsidR="00A03C98" w:rsidRPr="00814A2F">
        <w:rPr>
          <w:rFonts w:ascii="Palatino Linotype" w:hAnsi="Palatino Linotype" w:cs="Times New Roman"/>
          <w:sz w:val="24"/>
          <w:szCs w:val="24"/>
          <w:lang w:val="en-US"/>
        </w:rPr>
        <w:t>berdasarkan</w:t>
      </w:r>
      <w:proofErr w:type="spellEnd"/>
      <w:r w:rsidR="00A03C98"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i/>
          <w:iCs/>
          <w:sz w:val="24"/>
          <w:szCs w:val="24"/>
          <w:lang w:val="en-US"/>
        </w:rPr>
        <w:t>gender</w:t>
      </w:r>
      <w:r w:rsidR="00A03C98" w:rsidRPr="00814A2F">
        <w:rPr>
          <w:rFonts w:ascii="Palatino Linotype" w:hAnsi="Palatino Linotype" w:cs="Times New Roman"/>
          <w:sz w:val="24"/>
          <w:szCs w:val="24"/>
          <w:lang w:val="en-US"/>
        </w:rPr>
        <w:t xml:space="preserve">. </w:t>
      </w:r>
      <w:proofErr w:type="spellStart"/>
      <w:r w:rsidRPr="00814A2F">
        <w:rPr>
          <w:rFonts w:ascii="Palatino Linotype" w:hAnsi="Palatino Linotype" w:cs="Times New Roman"/>
          <w:sz w:val="24"/>
          <w:szCs w:val="24"/>
          <w:lang w:val="en-US"/>
        </w:rPr>
        <w:t>I</w:t>
      </w:r>
      <w:r w:rsidR="00A03C98" w:rsidRPr="00814A2F">
        <w:rPr>
          <w:rFonts w:ascii="Palatino Linotype" w:hAnsi="Palatino Linotype" w:cs="Times New Roman"/>
          <w:sz w:val="24"/>
          <w:szCs w:val="24"/>
          <w:lang w:val="en-US"/>
        </w:rPr>
        <w:t>n</w:t>
      </w:r>
      <w:r w:rsidR="007224C1" w:rsidRPr="00814A2F">
        <w:rPr>
          <w:rFonts w:ascii="Palatino Linotype" w:hAnsi="Palatino Linotype" w:cs="Times New Roman"/>
          <w:iCs/>
          <w:sz w:val="24"/>
          <w:szCs w:val="24"/>
          <w:lang w:val="en-US"/>
        </w:rPr>
        <w:t>strumen</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penelitian</w:t>
      </w:r>
      <w:proofErr w:type="spellEnd"/>
      <w:r w:rsidR="007224C1" w:rsidRPr="00814A2F">
        <w:rPr>
          <w:rFonts w:ascii="Palatino Linotype" w:hAnsi="Palatino Linotype" w:cs="Times New Roman"/>
          <w:iCs/>
          <w:sz w:val="24"/>
          <w:szCs w:val="24"/>
          <w:lang w:val="en-US"/>
        </w:rPr>
        <w:t xml:space="preserve"> yang </w:t>
      </w:r>
      <w:proofErr w:type="spellStart"/>
      <w:r w:rsidR="007224C1" w:rsidRPr="00814A2F">
        <w:rPr>
          <w:rFonts w:ascii="Palatino Linotype" w:hAnsi="Palatino Linotype" w:cs="Times New Roman"/>
          <w:iCs/>
          <w:sz w:val="24"/>
          <w:szCs w:val="24"/>
          <w:lang w:val="en-US"/>
        </w:rPr>
        <w:t>digunakan</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berupa</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soal</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tes</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pemahaman</w:t>
      </w:r>
      <w:proofErr w:type="spellEnd"/>
      <w:r w:rsidR="007224C1" w:rsidRPr="00814A2F">
        <w:rPr>
          <w:rFonts w:ascii="Palatino Linotype" w:hAnsi="Palatino Linotype" w:cs="Times New Roman"/>
          <w:iCs/>
          <w:sz w:val="24"/>
          <w:szCs w:val="24"/>
          <w:lang w:val="en-US"/>
        </w:rPr>
        <w:t xml:space="preserve">, </w:t>
      </w:r>
      <w:proofErr w:type="spellStart"/>
      <w:r w:rsidR="00A03C98" w:rsidRPr="00814A2F">
        <w:rPr>
          <w:rFonts w:ascii="Palatino Linotype" w:hAnsi="Palatino Linotype" w:cs="Times New Roman"/>
          <w:iCs/>
          <w:sz w:val="24"/>
          <w:szCs w:val="24"/>
          <w:lang w:val="en-US"/>
        </w:rPr>
        <w:t>angket</w:t>
      </w:r>
      <w:proofErr w:type="spellEnd"/>
      <w:r w:rsidR="00A03C98" w:rsidRPr="00814A2F">
        <w:rPr>
          <w:rFonts w:ascii="Palatino Linotype" w:hAnsi="Palatino Linotype" w:cs="Times New Roman"/>
          <w:iCs/>
          <w:sz w:val="24"/>
          <w:szCs w:val="24"/>
          <w:lang w:val="en-US"/>
        </w:rPr>
        <w:t xml:space="preserve"> </w:t>
      </w:r>
      <w:proofErr w:type="spellStart"/>
      <w:r w:rsidR="00A03C98" w:rsidRPr="00814A2F">
        <w:rPr>
          <w:rFonts w:ascii="Palatino Linotype" w:hAnsi="Palatino Linotype" w:cs="Times New Roman"/>
          <w:iCs/>
          <w:sz w:val="24"/>
          <w:szCs w:val="24"/>
          <w:lang w:val="en-US"/>
        </w:rPr>
        <w:t>respon</w:t>
      </w:r>
      <w:proofErr w:type="spellEnd"/>
      <w:r w:rsidR="00A03C98" w:rsidRPr="00814A2F">
        <w:rPr>
          <w:rFonts w:ascii="Palatino Linotype" w:hAnsi="Palatino Linotype" w:cs="Times New Roman"/>
          <w:iCs/>
          <w:sz w:val="24"/>
          <w:szCs w:val="24"/>
          <w:lang w:val="en-US"/>
        </w:rPr>
        <w:t xml:space="preserve"> </w:t>
      </w:r>
      <w:proofErr w:type="spellStart"/>
      <w:r w:rsidR="00A03C98" w:rsidRPr="00814A2F">
        <w:rPr>
          <w:rFonts w:ascii="Palatino Linotype" w:hAnsi="Palatino Linotype" w:cs="Times New Roman"/>
          <w:iCs/>
          <w:sz w:val="24"/>
          <w:szCs w:val="24"/>
          <w:lang w:val="en-US"/>
        </w:rPr>
        <w:t>siswa</w:t>
      </w:r>
      <w:proofErr w:type="spellEnd"/>
      <w:r w:rsidR="00A03C98"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lembar</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observasi</w:t>
      </w:r>
      <w:proofErr w:type="spellEnd"/>
      <w:r w:rsidR="007224C1" w:rsidRPr="00814A2F">
        <w:rPr>
          <w:rFonts w:ascii="Palatino Linotype" w:hAnsi="Palatino Linotype" w:cs="Times New Roman"/>
          <w:iCs/>
          <w:sz w:val="24"/>
          <w:szCs w:val="24"/>
          <w:lang w:val="en-US"/>
        </w:rPr>
        <w:t xml:space="preserve"> dan </w:t>
      </w:r>
      <w:proofErr w:type="spellStart"/>
      <w:r w:rsidR="007224C1" w:rsidRPr="00814A2F">
        <w:rPr>
          <w:rFonts w:ascii="Palatino Linotype" w:hAnsi="Palatino Linotype" w:cs="Times New Roman"/>
          <w:iCs/>
          <w:sz w:val="24"/>
          <w:szCs w:val="24"/>
          <w:lang w:val="en-US"/>
        </w:rPr>
        <w:t>pedoman</w:t>
      </w:r>
      <w:proofErr w:type="spellEnd"/>
      <w:r w:rsidR="007224C1" w:rsidRPr="00814A2F">
        <w:rPr>
          <w:rFonts w:ascii="Palatino Linotype" w:hAnsi="Palatino Linotype" w:cs="Times New Roman"/>
          <w:iCs/>
          <w:sz w:val="24"/>
          <w:szCs w:val="24"/>
          <w:lang w:val="en-US"/>
        </w:rPr>
        <w:t xml:space="preserve"> </w:t>
      </w:r>
      <w:proofErr w:type="spellStart"/>
      <w:r w:rsidR="007224C1" w:rsidRPr="00814A2F">
        <w:rPr>
          <w:rFonts w:ascii="Palatino Linotype" w:hAnsi="Palatino Linotype" w:cs="Times New Roman"/>
          <w:iCs/>
          <w:sz w:val="24"/>
          <w:szCs w:val="24"/>
          <w:lang w:val="en-US"/>
        </w:rPr>
        <w:t>wawancara</w:t>
      </w:r>
      <w:proofErr w:type="spellEnd"/>
      <w:r w:rsidR="007224C1" w:rsidRPr="00814A2F">
        <w:rPr>
          <w:rFonts w:ascii="Palatino Linotype" w:hAnsi="Palatino Linotype" w:cs="Times New Roman"/>
          <w:iCs/>
          <w:sz w:val="24"/>
          <w:szCs w:val="24"/>
          <w:lang w:val="en-US"/>
        </w:rPr>
        <w:t xml:space="preserve">. </w:t>
      </w:r>
      <w:proofErr w:type="spellStart"/>
      <w:r w:rsidR="00A03C98" w:rsidRPr="00814A2F">
        <w:rPr>
          <w:rFonts w:ascii="Palatino Linotype" w:hAnsi="Palatino Linotype" w:cs="Times New Roman"/>
          <w:iCs/>
          <w:sz w:val="24"/>
          <w:szCs w:val="24"/>
          <w:lang w:val="en-US"/>
        </w:rPr>
        <w:t>Analisis</w:t>
      </w:r>
      <w:proofErr w:type="spellEnd"/>
      <w:r w:rsidR="00A03C98" w:rsidRPr="00814A2F">
        <w:rPr>
          <w:rFonts w:ascii="Palatino Linotype" w:hAnsi="Palatino Linotype" w:cs="Times New Roman"/>
          <w:iCs/>
          <w:sz w:val="24"/>
          <w:szCs w:val="24"/>
          <w:lang w:val="en-US"/>
        </w:rPr>
        <w:t xml:space="preserve"> data </w:t>
      </w:r>
      <w:proofErr w:type="spellStart"/>
      <w:r w:rsidR="00A03C98" w:rsidRPr="00814A2F">
        <w:rPr>
          <w:rFonts w:ascii="Palatino Linotype" w:hAnsi="Palatino Linotype" w:cs="Times New Roman"/>
          <w:iCs/>
          <w:sz w:val="24"/>
          <w:szCs w:val="24"/>
          <w:lang w:val="en-US"/>
        </w:rPr>
        <w:t>menggunakan</w:t>
      </w:r>
      <w:proofErr w:type="spellEnd"/>
      <w:r w:rsidR="00A03C98" w:rsidRPr="00814A2F">
        <w:rPr>
          <w:rFonts w:ascii="Palatino Linotype" w:hAnsi="Palatino Linotype" w:cs="Times New Roman"/>
          <w:iCs/>
          <w:sz w:val="24"/>
          <w:szCs w:val="24"/>
          <w:lang w:val="en-US"/>
        </w:rPr>
        <w:t xml:space="preserve"> uji </w:t>
      </w:r>
      <w:proofErr w:type="spellStart"/>
      <w:r w:rsidR="00970627">
        <w:rPr>
          <w:rFonts w:ascii="Palatino Linotype" w:hAnsi="Palatino Linotype" w:cs="Times New Roman"/>
          <w:iCs/>
          <w:sz w:val="24"/>
          <w:szCs w:val="24"/>
          <w:lang w:val="en-US"/>
        </w:rPr>
        <w:t>normalitas</w:t>
      </w:r>
      <w:proofErr w:type="spellEnd"/>
      <w:r w:rsidR="00970627">
        <w:rPr>
          <w:rFonts w:ascii="Palatino Linotype" w:hAnsi="Palatino Linotype" w:cs="Times New Roman"/>
          <w:iCs/>
          <w:sz w:val="24"/>
          <w:szCs w:val="24"/>
          <w:lang w:val="en-US"/>
        </w:rPr>
        <w:t xml:space="preserve">, uji </w:t>
      </w:r>
      <w:proofErr w:type="spellStart"/>
      <w:r w:rsidR="00970627">
        <w:rPr>
          <w:rFonts w:ascii="Palatino Linotype" w:hAnsi="Palatino Linotype" w:cs="Times New Roman"/>
          <w:iCs/>
          <w:sz w:val="24"/>
          <w:szCs w:val="24"/>
          <w:lang w:val="en-US"/>
        </w:rPr>
        <w:t>homogenitas</w:t>
      </w:r>
      <w:proofErr w:type="spellEnd"/>
      <w:r w:rsidR="00970627">
        <w:rPr>
          <w:rFonts w:ascii="Palatino Linotype" w:hAnsi="Palatino Linotype" w:cs="Times New Roman"/>
          <w:iCs/>
          <w:sz w:val="24"/>
          <w:szCs w:val="24"/>
          <w:lang w:val="en-US"/>
        </w:rPr>
        <w:t xml:space="preserve"> </w:t>
      </w:r>
      <w:r w:rsidR="00A03C98" w:rsidRPr="00814A2F">
        <w:rPr>
          <w:rFonts w:ascii="Palatino Linotype" w:hAnsi="Palatino Linotype" w:cs="Times New Roman"/>
          <w:iCs/>
          <w:sz w:val="24"/>
          <w:szCs w:val="24"/>
          <w:lang w:val="en-US"/>
        </w:rPr>
        <w:t xml:space="preserve">dan </w:t>
      </w:r>
      <w:proofErr w:type="spellStart"/>
      <w:r w:rsidR="00A03C98" w:rsidRPr="00814A2F">
        <w:rPr>
          <w:rFonts w:ascii="Palatino Linotype" w:hAnsi="Palatino Linotype" w:cs="Times New Roman"/>
          <w:iCs/>
          <w:sz w:val="24"/>
          <w:szCs w:val="24"/>
          <w:lang w:val="en-US"/>
        </w:rPr>
        <w:t>Anova</w:t>
      </w:r>
      <w:proofErr w:type="spellEnd"/>
      <w:r w:rsidR="00A03C98" w:rsidRPr="00814A2F">
        <w:rPr>
          <w:rFonts w:ascii="Palatino Linotype" w:hAnsi="Palatino Linotype" w:cs="Times New Roman"/>
          <w:iCs/>
          <w:sz w:val="24"/>
          <w:szCs w:val="24"/>
          <w:lang w:val="en-US"/>
        </w:rPr>
        <w:t xml:space="preserve"> Dua Jalur. </w:t>
      </w:r>
      <w:r w:rsidR="00A03C98" w:rsidRPr="00814A2F">
        <w:rPr>
          <w:rFonts w:ascii="Palatino Linotype" w:hAnsi="Palatino Linotype" w:cs="Times New Roman"/>
          <w:sz w:val="24"/>
          <w:szCs w:val="24"/>
        </w:rPr>
        <w:t xml:space="preserve">Penelitian ini menggunakan metode </w:t>
      </w:r>
      <w:proofErr w:type="spellStart"/>
      <w:r w:rsidR="00844C43">
        <w:rPr>
          <w:rFonts w:ascii="Palatino Linotype" w:hAnsi="Palatino Linotype" w:cs="Times New Roman"/>
          <w:sz w:val="24"/>
          <w:szCs w:val="24"/>
          <w:lang w:val="en-US"/>
        </w:rPr>
        <w:t>campuran</w:t>
      </w:r>
      <w:proofErr w:type="spellEnd"/>
      <w:r w:rsidR="00844C43">
        <w:rPr>
          <w:rFonts w:ascii="Palatino Linotype" w:hAnsi="Palatino Linotype" w:cs="Times New Roman"/>
          <w:sz w:val="24"/>
          <w:szCs w:val="24"/>
          <w:lang w:val="en-US"/>
        </w:rPr>
        <w:t xml:space="preserve"> </w:t>
      </w:r>
      <w:r w:rsidR="00844C43" w:rsidRPr="00844C43">
        <w:rPr>
          <w:rFonts w:ascii="Palatino Linotype" w:hAnsi="Palatino Linotype" w:cs="Times New Roman"/>
          <w:i/>
          <w:iCs/>
          <w:sz w:val="24"/>
          <w:szCs w:val="24"/>
          <w:lang w:val="en-US"/>
        </w:rPr>
        <w:t>(mix method)</w:t>
      </w:r>
      <w:r w:rsidR="00844C43">
        <w:rPr>
          <w:rFonts w:ascii="Palatino Linotype" w:hAnsi="Palatino Linotype" w:cs="Times New Roman"/>
          <w:sz w:val="24"/>
          <w:szCs w:val="24"/>
          <w:lang w:val="en-US"/>
        </w:rPr>
        <w:t xml:space="preserve"> </w:t>
      </w:r>
      <w:proofErr w:type="spellStart"/>
      <w:r w:rsidR="00844C43">
        <w:rPr>
          <w:rFonts w:ascii="Palatino Linotype" w:hAnsi="Palatino Linotype" w:cs="Times New Roman"/>
          <w:sz w:val="24"/>
          <w:szCs w:val="24"/>
          <w:lang w:val="en-US"/>
        </w:rPr>
        <w:t>tipe</w:t>
      </w:r>
      <w:proofErr w:type="spellEnd"/>
      <w:r w:rsidR="00844C43">
        <w:rPr>
          <w:rFonts w:ascii="Palatino Linotype" w:hAnsi="Palatino Linotype" w:cs="Times New Roman"/>
          <w:sz w:val="24"/>
          <w:szCs w:val="24"/>
          <w:lang w:val="en-US"/>
        </w:rPr>
        <w:t xml:space="preserve"> e</w:t>
      </w:r>
      <w:r w:rsidR="00A03C98" w:rsidRPr="00814A2F">
        <w:rPr>
          <w:rFonts w:ascii="Palatino Linotype" w:hAnsi="Palatino Linotype" w:cs="Times New Roman"/>
          <w:i/>
          <w:sz w:val="24"/>
          <w:szCs w:val="24"/>
        </w:rPr>
        <w:t xml:space="preserve">embedded </w:t>
      </w:r>
      <w:r w:rsidR="00A03C98" w:rsidRPr="00814A2F">
        <w:rPr>
          <w:rFonts w:ascii="Palatino Linotype" w:hAnsi="Palatino Linotype" w:cs="Times New Roman"/>
          <w:i/>
          <w:sz w:val="24"/>
          <w:szCs w:val="24"/>
          <w:lang w:val="en-US"/>
        </w:rPr>
        <w:t xml:space="preserve">design </w:t>
      </w:r>
      <w:r w:rsidR="00A03C98" w:rsidRPr="00814A2F">
        <w:rPr>
          <w:rFonts w:ascii="Palatino Linotype" w:hAnsi="Palatino Linotype" w:cs="Times New Roman"/>
          <w:sz w:val="24"/>
          <w:szCs w:val="24"/>
        </w:rPr>
        <w:t>dengan penelitian kualitatif menjadi penguat penelitian kuantitatif sehingga simpulan yang dihasilkan lebih dalam dan detail dengan subjek penelitian adalah 3</w:t>
      </w:r>
      <w:r w:rsidR="00A03C98" w:rsidRPr="00814A2F">
        <w:rPr>
          <w:rFonts w:ascii="Palatino Linotype" w:hAnsi="Palatino Linotype" w:cs="Times New Roman"/>
          <w:sz w:val="24"/>
          <w:szCs w:val="24"/>
          <w:lang w:val="en-US"/>
        </w:rPr>
        <w:t xml:space="preserve">6 </w:t>
      </w:r>
      <w:r w:rsidR="00A03C98" w:rsidRPr="00814A2F">
        <w:rPr>
          <w:rFonts w:ascii="Palatino Linotype" w:hAnsi="Palatino Linotype" w:cs="Times New Roman"/>
          <w:sz w:val="24"/>
          <w:szCs w:val="24"/>
        </w:rPr>
        <w:t xml:space="preserve">orang siswa </w:t>
      </w:r>
      <w:proofErr w:type="spellStart"/>
      <w:r w:rsidR="00A03C98" w:rsidRPr="00814A2F">
        <w:rPr>
          <w:rFonts w:ascii="Palatino Linotype" w:hAnsi="Palatino Linotype" w:cs="Times New Roman"/>
          <w:sz w:val="24"/>
          <w:szCs w:val="24"/>
          <w:lang w:val="en-US"/>
        </w:rPr>
        <w:t>Kelas</w:t>
      </w:r>
      <w:proofErr w:type="spellEnd"/>
      <w:r w:rsidR="00A03C98" w:rsidRPr="00814A2F">
        <w:rPr>
          <w:rFonts w:ascii="Palatino Linotype" w:hAnsi="Palatino Linotype" w:cs="Times New Roman"/>
          <w:sz w:val="24"/>
          <w:szCs w:val="24"/>
          <w:lang w:val="en-US"/>
        </w:rPr>
        <w:t xml:space="preserve"> X Teknik </w:t>
      </w:r>
      <w:proofErr w:type="spellStart"/>
      <w:r w:rsidR="00A03C98" w:rsidRPr="00814A2F">
        <w:rPr>
          <w:rFonts w:ascii="Palatino Linotype" w:hAnsi="Palatino Linotype" w:cs="Times New Roman"/>
          <w:sz w:val="24"/>
          <w:szCs w:val="24"/>
          <w:lang w:val="en-US"/>
        </w:rPr>
        <w:t>Elektronika</w:t>
      </w:r>
      <w:proofErr w:type="spellEnd"/>
      <w:r w:rsidR="00A03C98" w:rsidRPr="00814A2F">
        <w:rPr>
          <w:rFonts w:ascii="Palatino Linotype" w:hAnsi="Palatino Linotype" w:cs="Times New Roman"/>
          <w:sz w:val="24"/>
          <w:szCs w:val="24"/>
          <w:lang w:val="en-US"/>
        </w:rPr>
        <w:t xml:space="preserve"> SMK Negeri 7 Kota Bekasi. </w:t>
      </w:r>
      <w:r w:rsidRPr="00814A2F">
        <w:rPr>
          <w:rFonts w:ascii="Palatino Linotype" w:hAnsi="Palatino Linotype" w:cs="Times New Roman"/>
          <w:iCs/>
          <w:sz w:val="24"/>
          <w:szCs w:val="24"/>
          <w:lang w:val="en-US"/>
        </w:rPr>
        <w:t xml:space="preserve"> </w:t>
      </w:r>
      <w:r w:rsidR="00A03C98" w:rsidRPr="00814A2F">
        <w:rPr>
          <w:rFonts w:ascii="Palatino Linotype" w:hAnsi="Palatino Linotype" w:cs="Times New Roman"/>
          <w:sz w:val="24"/>
          <w:szCs w:val="24"/>
        </w:rPr>
        <w:t>Hasil penelitian</w:t>
      </w:r>
      <w:r w:rsidR="00A03C98"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sz w:val="24"/>
          <w:szCs w:val="24"/>
        </w:rPr>
        <w:t xml:space="preserve">menunjukan bahwa </w:t>
      </w:r>
      <w:bookmarkStart w:id="1" w:name="_Hlk139826762"/>
      <w:r w:rsidR="00A03C98" w:rsidRPr="00814A2F">
        <w:rPr>
          <w:rFonts w:ascii="Palatino Linotype" w:hAnsi="Palatino Linotype" w:cs="Times New Roman"/>
          <w:sz w:val="24"/>
          <w:szCs w:val="24"/>
        </w:rPr>
        <w:t xml:space="preserve">respon dan aktivitas siswa </w:t>
      </w:r>
      <w:proofErr w:type="spellStart"/>
      <w:r w:rsidR="00A03C98" w:rsidRPr="00814A2F">
        <w:rPr>
          <w:rFonts w:ascii="Palatino Linotype" w:hAnsi="Palatino Linotype" w:cs="Times New Roman"/>
          <w:sz w:val="24"/>
          <w:szCs w:val="24"/>
          <w:lang w:val="en-US"/>
        </w:rPr>
        <w:t>adalah</w:t>
      </w:r>
      <w:proofErr w:type="spellEnd"/>
      <w:r w:rsidR="00A03C98"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sz w:val="24"/>
          <w:szCs w:val="24"/>
        </w:rPr>
        <w:t xml:space="preserve">baik terhadap </w:t>
      </w:r>
      <w:proofErr w:type="spellStart"/>
      <w:r w:rsidR="00A03C98" w:rsidRPr="00814A2F">
        <w:rPr>
          <w:rFonts w:ascii="Palatino Linotype" w:hAnsi="Palatino Linotype" w:cs="Times New Roman"/>
          <w:sz w:val="24"/>
          <w:szCs w:val="24"/>
          <w:lang w:val="en-US"/>
        </w:rPr>
        <w:t>pembelajaran</w:t>
      </w:r>
      <w:proofErr w:type="spellEnd"/>
      <w:r w:rsidR="00A03C98" w:rsidRPr="00814A2F">
        <w:rPr>
          <w:rFonts w:ascii="Palatino Linotype" w:hAnsi="Palatino Linotype" w:cs="Times New Roman"/>
          <w:sz w:val="24"/>
          <w:szCs w:val="24"/>
          <w:lang w:val="en-US"/>
        </w:rPr>
        <w:t xml:space="preserve"> model </w:t>
      </w:r>
      <w:r w:rsidR="00A03C98" w:rsidRPr="00814A2F">
        <w:rPr>
          <w:rFonts w:ascii="Palatino Linotype" w:hAnsi="Palatino Linotype" w:cs="Times New Roman"/>
          <w:i/>
          <w:iCs/>
          <w:sz w:val="24"/>
          <w:szCs w:val="24"/>
          <w:lang w:val="en-US"/>
        </w:rPr>
        <w:t>problem-based learning</w:t>
      </w:r>
      <w:r w:rsidR="00A03C98" w:rsidRPr="00814A2F">
        <w:rPr>
          <w:rFonts w:ascii="Palatino Linotype" w:hAnsi="Palatino Linotype" w:cs="Times New Roman"/>
          <w:sz w:val="24"/>
          <w:szCs w:val="24"/>
          <w:lang w:val="en-US"/>
        </w:rPr>
        <w:t xml:space="preserve"> </w:t>
      </w:r>
      <w:proofErr w:type="spellStart"/>
      <w:r w:rsidR="00A03C98" w:rsidRPr="00814A2F">
        <w:rPr>
          <w:rFonts w:ascii="Palatino Linotype" w:hAnsi="Palatino Linotype" w:cs="Times New Roman"/>
          <w:sz w:val="24"/>
          <w:szCs w:val="24"/>
          <w:lang w:val="en-US"/>
        </w:rPr>
        <w:t>berbasis</w:t>
      </w:r>
      <w:proofErr w:type="spellEnd"/>
      <w:r w:rsidR="00A03C98"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i/>
          <w:iCs/>
          <w:sz w:val="24"/>
          <w:szCs w:val="24"/>
          <w:lang w:val="en-US"/>
        </w:rPr>
        <w:t>google sites</w:t>
      </w:r>
      <w:bookmarkEnd w:id="1"/>
      <w:r w:rsidR="00A03C98"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sz w:val="24"/>
          <w:szCs w:val="24"/>
        </w:rPr>
        <w:t xml:space="preserve">yang memberikan pengalaman belajar yang baru bagi siswa serta kemampuan </w:t>
      </w:r>
      <w:proofErr w:type="spellStart"/>
      <w:r w:rsidR="00A03C98" w:rsidRPr="00814A2F">
        <w:rPr>
          <w:rFonts w:ascii="Palatino Linotype" w:hAnsi="Palatino Linotype" w:cs="Times New Roman"/>
          <w:sz w:val="24"/>
          <w:szCs w:val="24"/>
          <w:lang w:val="en-US"/>
        </w:rPr>
        <w:t>pemahaman</w:t>
      </w:r>
      <w:proofErr w:type="spellEnd"/>
      <w:r w:rsidR="00A03C98"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sz w:val="24"/>
          <w:szCs w:val="24"/>
        </w:rPr>
        <w:t xml:space="preserve">matematis siswa yang menggunakan </w:t>
      </w:r>
      <w:r w:rsidR="003903A1" w:rsidRPr="00814A2F">
        <w:rPr>
          <w:rFonts w:ascii="Palatino Linotype" w:hAnsi="Palatino Linotype" w:cs="Times New Roman"/>
          <w:sz w:val="24"/>
          <w:szCs w:val="24"/>
          <w:lang w:val="en-US"/>
        </w:rPr>
        <w:t xml:space="preserve">model </w:t>
      </w:r>
      <w:r w:rsidR="003903A1" w:rsidRPr="00814A2F">
        <w:rPr>
          <w:rFonts w:ascii="Palatino Linotype" w:hAnsi="Palatino Linotype" w:cs="Times New Roman"/>
          <w:i/>
          <w:iCs/>
          <w:sz w:val="24"/>
          <w:szCs w:val="24"/>
          <w:lang w:val="en-US"/>
        </w:rPr>
        <w:t>problem-based learning</w:t>
      </w:r>
      <w:r w:rsidR="003903A1" w:rsidRPr="00814A2F">
        <w:rPr>
          <w:rFonts w:ascii="Palatino Linotype" w:hAnsi="Palatino Linotype" w:cs="Times New Roman"/>
          <w:sz w:val="24"/>
          <w:szCs w:val="24"/>
          <w:lang w:val="en-US"/>
        </w:rPr>
        <w:t xml:space="preserve"> </w:t>
      </w:r>
      <w:proofErr w:type="spellStart"/>
      <w:r w:rsidR="003903A1" w:rsidRPr="00814A2F">
        <w:rPr>
          <w:rFonts w:ascii="Palatino Linotype" w:hAnsi="Palatino Linotype" w:cs="Times New Roman"/>
          <w:sz w:val="24"/>
          <w:szCs w:val="24"/>
          <w:lang w:val="en-US"/>
        </w:rPr>
        <w:t>berbasis</w:t>
      </w:r>
      <w:proofErr w:type="spellEnd"/>
      <w:r w:rsidR="003903A1" w:rsidRPr="00814A2F">
        <w:rPr>
          <w:rFonts w:ascii="Palatino Linotype" w:hAnsi="Palatino Linotype" w:cs="Times New Roman"/>
          <w:sz w:val="24"/>
          <w:szCs w:val="24"/>
          <w:lang w:val="en-US"/>
        </w:rPr>
        <w:t xml:space="preserve"> </w:t>
      </w:r>
      <w:r w:rsidR="003903A1" w:rsidRPr="00814A2F">
        <w:rPr>
          <w:rFonts w:ascii="Palatino Linotype" w:hAnsi="Palatino Linotype" w:cs="Times New Roman"/>
          <w:i/>
          <w:iCs/>
          <w:sz w:val="24"/>
          <w:szCs w:val="24"/>
          <w:lang w:val="en-US"/>
        </w:rPr>
        <w:t>google sites</w:t>
      </w:r>
      <w:r w:rsidR="003903A1" w:rsidRPr="00814A2F">
        <w:rPr>
          <w:rFonts w:ascii="Palatino Linotype" w:hAnsi="Palatino Linotype" w:cs="Times New Roman"/>
          <w:sz w:val="24"/>
          <w:szCs w:val="24"/>
        </w:rPr>
        <w:t xml:space="preserve"> </w:t>
      </w:r>
      <w:r w:rsidR="00A03C98" w:rsidRPr="00814A2F">
        <w:rPr>
          <w:rFonts w:ascii="Palatino Linotype" w:hAnsi="Palatino Linotype" w:cs="Times New Roman"/>
          <w:sz w:val="24"/>
          <w:szCs w:val="24"/>
        </w:rPr>
        <w:t xml:space="preserve">lebih baik daripada siswa yang menggunakan </w:t>
      </w:r>
      <w:r w:rsidR="003903A1" w:rsidRPr="00814A2F">
        <w:rPr>
          <w:rFonts w:ascii="Palatino Linotype" w:hAnsi="Palatino Linotype" w:cs="Times New Roman"/>
          <w:sz w:val="24"/>
          <w:szCs w:val="24"/>
          <w:lang w:val="en-US"/>
        </w:rPr>
        <w:t xml:space="preserve">model </w:t>
      </w:r>
      <w:proofErr w:type="spellStart"/>
      <w:r w:rsidR="003903A1" w:rsidRPr="00814A2F">
        <w:rPr>
          <w:rFonts w:ascii="Palatino Linotype" w:hAnsi="Palatino Linotype" w:cs="Times New Roman"/>
          <w:sz w:val="24"/>
          <w:szCs w:val="24"/>
          <w:lang w:val="en-US"/>
        </w:rPr>
        <w:t>konvensional</w:t>
      </w:r>
      <w:proofErr w:type="spellEnd"/>
      <w:r w:rsidR="003903A1" w:rsidRPr="00814A2F">
        <w:rPr>
          <w:rFonts w:ascii="Palatino Linotype" w:hAnsi="Palatino Linotype" w:cs="Times New Roman"/>
          <w:sz w:val="24"/>
          <w:szCs w:val="24"/>
          <w:lang w:val="en-US"/>
        </w:rPr>
        <w:t xml:space="preserve">. </w:t>
      </w:r>
      <w:r w:rsidR="00A03C98" w:rsidRPr="00814A2F">
        <w:rPr>
          <w:rFonts w:ascii="Palatino Linotype" w:hAnsi="Palatino Linotype" w:cs="Times New Roman"/>
          <w:i/>
          <w:iCs/>
          <w:sz w:val="24"/>
          <w:szCs w:val="24"/>
        </w:rPr>
        <w:t xml:space="preserve"> </w:t>
      </w:r>
    </w:p>
    <w:bookmarkEnd w:id="0"/>
    <w:p w14:paraId="711B1E7A" w14:textId="77777777" w:rsidR="003903A1" w:rsidRPr="003903A1" w:rsidRDefault="003903A1" w:rsidP="003903A1">
      <w:pPr>
        <w:ind w:left="567" w:right="565"/>
        <w:jc w:val="both"/>
        <w:rPr>
          <w:rFonts w:ascii="Times New Roman" w:eastAsia="Times New Roman" w:hAnsi="Times New Roman" w:cs="Times New Roman"/>
          <w:color w:val="111111"/>
          <w:sz w:val="24"/>
          <w:szCs w:val="24"/>
        </w:rPr>
      </w:pPr>
    </w:p>
    <w:p w14:paraId="2CBF4D68" w14:textId="1FF758DA" w:rsidR="00FD59BB" w:rsidRPr="00E45D2E" w:rsidRDefault="00FD59BB" w:rsidP="00814A2F">
      <w:pPr>
        <w:ind w:left="567" w:right="565"/>
        <w:jc w:val="both"/>
        <w:rPr>
          <w:rFonts w:ascii="Palatino Linotype" w:hAnsi="Palatino Linotype" w:cs="Times New Roman"/>
          <w:i/>
        </w:rPr>
      </w:pPr>
      <w:r w:rsidRPr="00E45D2E">
        <w:rPr>
          <w:rFonts w:ascii="Palatino Linotype" w:hAnsi="Palatino Linotype" w:cs="Times New Roman"/>
          <w:b/>
        </w:rPr>
        <w:t>Kata kunci</w:t>
      </w:r>
      <w:r w:rsidRPr="00E45D2E">
        <w:rPr>
          <w:rFonts w:ascii="Palatino Linotype" w:hAnsi="Palatino Linotype" w:cs="Times New Roman"/>
          <w:b/>
          <w:bCs/>
        </w:rPr>
        <w:t>:</w:t>
      </w:r>
      <w:r w:rsidRPr="00E45D2E">
        <w:rPr>
          <w:rFonts w:ascii="Palatino Linotype" w:hAnsi="Palatino Linotype" w:cs="Times New Roman"/>
        </w:rPr>
        <w:t xml:space="preserve"> </w:t>
      </w:r>
      <w:r w:rsidR="003903A1">
        <w:rPr>
          <w:rFonts w:ascii="Palatino Linotype" w:hAnsi="Palatino Linotype" w:cs="Times New Roman"/>
          <w:lang w:val="en-US"/>
        </w:rPr>
        <w:t xml:space="preserve"> </w:t>
      </w:r>
      <w:r w:rsidR="00814A2F" w:rsidRPr="00814A2F">
        <w:rPr>
          <w:rFonts w:ascii="Palatino Linotype" w:hAnsi="Palatino Linotype" w:cs="Times New Roman"/>
          <w:i/>
          <w:iCs/>
          <w:lang w:val="en-US"/>
        </w:rPr>
        <w:t>Gender, Google Sites</w:t>
      </w:r>
      <w:r w:rsidR="00814A2F">
        <w:rPr>
          <w:rFonts w:ascii="Palatino Linotype" w:hAnsi="Palatino Linotype" w:cs="Times New Roman"/>
          <w:lang w:val="en-US"/>
        </w:rPr>
        <w:t xml:space="preserve">, </w:t>
      </w:r>
      <w:proofErr w:type="spellStart"/>
      <w:r w:rsidR="00814A2F">
        <w:rPr>
          <w:rFonts w:ascii="Palatino Linotype" w:hAnsi="Palatino Linotype" w:cs="Times New Roman"/>
          <w:lang w:val="en-US"/>
        </w:rPr>
        <w:t>P</w:t>
      </w:r>
      <w:r w:rsidR="003903A1">
        <w:rPr>
          <w:rFonts w:ascii="Palatino Linotype" w:hAnsi="Palatino Linotype" w:cs="Times New Roman"/>
          <w:lang w:val="en-US"/>
        </w:rPr>
        <w:t>emahaman</w:t>
      </w:r>
      <w:proofErr w:type="spellEnd"/>
      <w:r w:rsidR="003903A1">
        <w:rPr>
          <w:rFonts w:ascii="Palatino Linotype" w:hAnsi="Palatino Linotype" w:cs="Times New Roman"/>
          <w:lang w:val="en-US"/>
        </w:rPr>
        <w:t xml:space="preserve"> Matematis, </w:t>
      </w:r>
      <w:r w:rsidR="003903A1" w:rsidRPr="00814A2F">
        <w:rPr>
          <w:rFonts w:ascii="Palatino Linotype" w:hAnsi="Palatino Linotype" w:cs="Times New Roman"/>
          <w:i/>
          <w:iCs/>
          <w:lang w:val="en-US"/>
        </w:rPr>
        <w:t>Problem-Based Learning</w:t>
      </w:r>
      <w:r w:rsidR="00814A2F">
        <w:rPr>
          <w:rFonts w:ascii="Palatino Linotype" w:hAnsi="Palatino Linotype" w:cs="Times New Roman"/>
          <w:i/>
          <w:iCs/>
          <w:lang w:val="en-US"/>
        </w:rPr>
        <w:t>.</w:t>
      </w:r>
    </w:p>
    <w:p w14:paraId="42095C55" w14:textId="77777777" w:rsidR="00E8046C" w:rsidRPr="00E45D2E" w:rsidRDefault="00E8046C" w:rsidP="00342CDC">
      <w:pPr>
        <w:pStyle w:val="ListParagraph"/>
        <w:ind w:left="0"/>
        <w:jc w:val="both"/>
        <w:rPr>
          <w:rFonts w:ascii="Palatino Linotype" w:hAnsi="Palatino Linotype" w:cs="Times New Roman"/>
          <w:b/>
        </w:rPr>
      </w:pPr>
    </w:p>
    <w:p w14:paraId="7C2802A4" w14:textId="66A3883C" w:rsidR="00FD59BB" w:rsidRPr="00E45D2E" w:rsidRDefault="0043704B" w:rsidP="00EC3442">
      <w:pPr>
        <w:spacing w:before="220" w:after="220" w:line="360" w:lineRule="auto"/>
        <w:jc w:val="center"/>
        <w:rPr>
          <w:rFonts w:ascii="Palatino Linotype" w:hAnsi="Palatino Linotype" w:cs="Times New Roman"/>
          <w:b/>
        </w:rPr>
      </w:pPr>
      <w:r w:rsidRPr="00E45D2E">
        <w:rPr>
          <w:rFonts w:ascii="Palatino Linotype" w:hAnsi="Palatino Linotype" w:cs="Times New Roman"/>
          <w:b/>
        </w:rPr>
        <w:lastRenderedPageBreak/>
        <w:t>Abstract</w:t>
      </w:r>
      <w:r w:rsidR="00552673" w:rsidRPr="00E45D2E">
        <w:rPr>
          <w:rFonts w:ascii="Palatino Linotype" w:hAnsi="Palatino Linotype" w:cs="Times New Roman"/>
          <w:b/>
        </w:rPr>
        <w:t xml:space="preserve"> </w:t>
      </w:r>
    </w:p>
    <w:p w14:paraId="1F983C26" w14:textId="68E21187" w:rsidR="00EC3442" w:rsidRDefault="00EC3442" w:rsidP="00EC3442">
      <w:pPr>
        <w:ind w:left="567" w:right="565"/>
        <w:jc w:val="both"/>
        <w:rPr>
          <w:rFonts w:ascii="Palatino Linotype" w:hAnsi="Palatino Linotype" w:cs="Times New Roman"/>
          <w:sz w:val="24"/>
          <w:szCs w:val="24"/>
        </w:rPr>
      </w:pPr>
      <w:r w:rsidRPr="00EC3442">
        <w:rPr>
          <w:rFonts w:ascii="Palatino Linotype" w:hAnsi="Palatino Linotype" w:cs="Times New Roman"/>
          <w:sz w:val="24"/>
          <w:szCs w:val="24"/>
        </w:rPr>
        <w:t>Math is a subject that calls for conceptual comprehension as well as logical and methodical thinking. Because understanding is the key to learning to acquire substantive mathematical knowledge, students must master this skill.</w:t>
      </w:r>
      <w:r>
        <w:rPr>
          <w:rFonts w:ascii="Palatino Linotype" w:hAnsi="Palatino Linotype" w:cs="Times New Roman"/>
          <w:sz w:val="24"/>
          <w:szCs w:val="24"/>
          <w:lang w:val="en-US"/>
        </w:rPr>
        <w:t xml:space="preserve"> </w:t>
      </w:r>
      <w:r w:rsidRPr="00EC3442">
        <w:rPr>
          <w:rFonts w:ascii="Palatino Linotype" w:hAnsi="Palatino Linotype" w:cs="Times New Roman"/>
          <w:sz w:val="24"/>
          <w:szCs w:val="24"/>
        </w:rPr>
        <w:t>Students' mental processes, learning styles, and disparities in their mathematical aptitude are all influenced by their gender. In order to determine whether students' mathematical understanding abilities improve when using models</w:t>
      </w:r>
      <w:r>
        <w:rPr>
          <w:rFonts w:ascii="Palatino Linotype" w:hAnsi="Palatino Linotype" w:cs="Times New Roman"/>
          <w:sz w:val="24"/>
          <w:szCs w:val="24"/>
          <w:lang w:val="en-US"/>
        </w:rPr>
        <w:t xml:space="preserve"> </w:t>
      </w:r>
      <w:r w:rsidRPr="00EC3442">
        <w:rPr>
          <w:rFonts w:ascii="Palatino Linotype" w:hAnsi="Palatino Linotype" w:cs="Times New Roman"/>
          <w:sz w:val="24"/>
          <w:szCs w:val="24"/>
        </w:rPr>
        <w:t>problem-based learning based</w:t>
      </w:r>
      <w:r>
        <w:rPr>
          <w:rFonts w:ascii="Palatino Linotype" w:hAnsi="Palatino Linotype" w:cs="Times New Roman"/>
          <w:sz w:val="24"/>
          <w:szCs w:val="24"/>
          <w:lang w:val="en-US"/>
        </w:rPr>
        <w:t xml:space="preserve"> </w:t>
      </w:r>
      <w:r w:rsidRPr="00EC3442">
        <w:rPr>
          <w:rFonts w:ascii="Palatino Linotype" w:hAnsi="Palatino Linotype" w:cs="Times New Roman"/>
          <w:sz w:val="24"/>
          <w:szCs w:val="24"/>
        </w:rPr>
        <w:t>google sites rather than students who use traditional models based on</w:t>
      </w:r>
      <w:r>
        <w:rPr>
          <w:rFonts w:ascii="Palatino Linotype" w:hAnsi="Palatino Linotype" w:cs="Times New Roman"/>
          <w:sz w:val="24"/>
          <w:szCs w:val="24"/>
          <w:lang w:val="en-US"/>
        </w:rPr>
        <w:t xml:space="preserve"> </w:t>
      </w:r>
      <w:r w:rsidRPr="00EC3442">
        <w:rPr>
          <w:rFonts w:ascii="Palatino Linotype" w:hAnsi="Palatino Linotype" w:cs="Times New Roman"/>
          <w:sz w:val="24"/>
          <w:szCs w:val="24"/>
        </w:rPr>
        <w:t>gender, this study will examine how problem-based learning based</w:t>
      </w:r>
      <w:r>
        <w:rPr>
          <w:rFonts w:ascii="Palatino Linotype" w:hAnsi="Palatino Linotype" w:cs="Times New Roman"/>
          <w:sz w:val="24"/>
          <w:szCs w:val="24"/>
          <w:lang w:val="en-US"/>
        </w:rPr>
        <w:t xml:space="preserve"> </w:t>
      </w:r>
      <w:r w:rsidRPr="00EC3442">
        <w:rPr>
          <w:rFonts w:ascii="Palatino Linotype" w:hAnsi="Palatino Linotype" w:cs="Times New Roman"/>
          <w:sz w:val="24"/>
          <w:szCs w:val="24"/>
        </w:rPr>
        <w:t>google sites are implemented in learning activities. The research tools employed were observation logs, interview guides, student response surveys, and comprehension test questions. The normality test, homogeneity test, and two-way Anova were utilized during data analysis. With 36 Class X Electronics Engineering students at State Vocational School 7, Bekasi City, as the research subjects, this study employs mixed methods (mix method) type embedded design to strengthen the quantitative research with qualitative findings. According to the study's findings, students respond positively to model learning and problem-based learning based Google sites, which offer them fresh learning opportunities. Students who use these resources also demonstrate greater mathematical understanding than those who use traditional models.</w:t>
      </w:r>
    </w:p>
    <w:p w14:paraId="03D24B4A" w14:textId="77777777" w:rsidR="00EC3442" w:rsidRPr="00EC3442" w:rsidRDefault="00EC3442" w:rsidP="00EC3442">
      <w:pPr>
        <w:ind w:left="567" w:right="565"/>
        <w:jc w:val="both"/>
        <w:rPr>
          <w:rFonts w:ascii="Palatino Linotype" w:hAnsi="Palatino Linotype" w:cs="Times New Roman"/>
          <w:sz w:val="24"/>
          <w:szCs w:val="24"/>
        </w:rPr>
      </w:pPr>
    </w:p>
    <w:p w14:paraId="5F7398DC" w14:textId="744C7645" w:rsidR="00043F33" w:rsidRPr="00EC3442" w:rsidRDefault="00043F33" w:rsidP="00342CDC">
      <w:pPr>
        <w:ind w:left="1701" w:right="565" w:hanging="1134"/>
        <w:jc w:val="both"/>
        <w:rPr>
          <w:rFonts w:ascii="Palatino Linotype" w:hAnsi="Palatino Linotype" w:cs="Times New Roman"/>
          <w:sz w:val="20"/>
          <w:lang w:val="en-US"/>
        </w:rPr>
      </w:pPr>
    </w:p>
    <w:p w14:paraId="3754A1CC" w14:textId="73A094C8" w:rsidR="00EC3442" w:rsidRPr="00E45D2E" w:rsidRDefault="00EC3442" w:rsidP="008E7F48">
      <w:pPr>
        <w:ind w:left="1843" w:right="565" w:hanging="1276"/>
        <w:jc w:val="both"/>
        <w:rPr>
          <w:rFonts w:ascii="Palatino Linotype" w:hAnsi="Palatino Linotype" w:cs="Times New Roman"/>
          <w:i/>
        </w:rPr>
      </w:pPr>
      <w:r w:rsidRPr="00E45D2E">
        <w:rPr>
          <w:rFonts w:ascii="Palatino Linotype" w:hAnsi="Palatino Linotype" w:cs="Times New Roman"/>
          <w:b/>
        </w:rPr>
        <w:t>K</w:t>
      </w:r>
      <w:proofErr w:type="spellStart"/>
      <w:r>
        <w:rPr>
          <w:rFonts w:ascii="Palatino Linotype" w:hAnsi="Palatino Linotype" w:cs="Times New Roman"/>
          <w:b/>
          <w:lang w:val="en-US"/>
        </w:rPr>
        <w:t>eywords</w:t>
      </w:r>
      <w:proofErr w:type="spellEnd"/>
      <w:r w:rsidRPr="00E45D2E">
        <w:rPr>
          <w:rFonts w:ascii="Palatino Linotype" w:hAnsi="Palatino Linotype" w:cs="Times New Roman"/>
          <w:b/>
          <w:bCs/>
        </w:rPr>
        <w:t>:</w:t>
      </w:r>
      <w:r w:rsidRPr="00E45D2E">
        <w:rPr>
          <w:rFonts w:ascii="Palatino Linotype" w:hAnsi="Palatino Linotype" w:cs="Times New Roman"/>
        </w:rPr>
        <w:t xml:space="preserve"> </w:t>
      </w:r>
      <w:r>
        <w:rPr>
          <w:rFonts w:ascii="Palatino Linotype" w:hAnsi="Palatino Linotype" w:cs="Times New Roman"/>
          <w:lang w:val="en-US"/>
        </w:rPr>
        <w:t xml:space="preserve"> </w:t>
      </w:r>
      <w:r w:rsidRPr="00814A2F">
        <w:rPr>
          <w:rFonts w:ascii="Palatino Linotype" w:hAnsi="Palatino Linotype" w:cs="Times New Roman"/>
          <w:i/>
          <w:iCs/>
          <w:lang w:val="en-US"/>
        </w:rPr>
        <w:t>Gender, Google Sites</w:t>
      </w:r>
      <w:r>
        <w:rPr>
          <w:rFonts w:ascii="Palatino Linotype" w:hAnsi="Palatino Linotype" w:cs="Times New Roman"/>
          <w:lang w:val="en-US"/>
        </w:rPr>
        <w:t xml:space="preserve">, </w:t>
      </w:r>
      <w:r w:rsidR="008E7F48">
        <w:rPr>
          <w:rFonts w:ascii="Palatino Linotype" w:hAnsi="Palatino Linotype" w:cs="Times New Roman"/>
          <w:lang w:val="en-US"/>
        </w:rPr>
        <w:t>Mathematical Understanding</w:t>
      </w:r>
      <w:r>
        <w:rPr>
          <w:rFonts w:ascii="Palatino Linotype" w:hAnsi="Palatino Linotype" w:cs="Times New Roman"/>
          <w:lang w:val="en-US"/>
        </w:rPr>
        <w:t xml:space="preserve">, </w:t>
      </w:r>
      <w:r w:rsidRPr="00814A2F">
        <w:rPr>
          <w:rFonts w:ascii="Palatino Linotype" w:hAnsi="Palatino Linotype" w:cs="Times New Roman"/>
          <w:i/>
          <w:iCs/>
          <w:lang w:val="en-US"/>
        </w:rPr>
        <w:t>Problem-Based Learning</w:t>
      </w:r>
      <w:r>
        <w:rPr>
          <w:rFonts w:ascii="Palatino Linotype" w:hAnsi="Palatino Linotype" w:cs="Times New Roman"/>
          <w:i/>
          <w:iCs/>
          <w:lang w:val="en-US"/>
        </w:rPr>
        <w:t>.</w:t>
      </w:r>
    </w:p>
    <w:p w14:paraId="70BC2170" w14:textId="77777777" w:rsidR="00B860C6" w:rsidRPr="00E45D2E" w:rsidRDefault="00B860C6" w:rsidP="00342CDC">
      <w:pPr>
        <w:ind w:left="1701" w:right="565" w:hanging="1134"/>
        <w:jc w:val="both"/>
        <w:rPr>
          <w:rFonts w:ascii="Palatino Linotype" w:hAnsi="Palatino Linotype" w:cs="Times New Roman"/>
          <w:sz w:val="20"/>
        </w:rPr>
      </w:pPr>
    </w:p>
    <w:p w14:paraId="336B844D" w14:textId="77777777" w:rsidR="00392B31" w:rsidRDefault="00392B31" w:rsidP="00C6434C">
      <w:pPr>
        <w:pStyle w:val="ListParagraph"/>
        <w:spacing w:line="360" w:lineRule="auto"/>
        <w:ind w:left="0"/>
        <w:jc w:val="both"/>
        <w:rPr>
          <w:rFonts w:ascii="Palatino Linotype" w:hAnsi="Palatino Linotype" w:cs="Times New Roman"/>
          <w:b/>
          <w:sz w:val="24"/>
          <w:szCs w:val="24"/>
        </w:rPr>
      </w:pPr>
    </w:p>
    <w:p w14:paraId="20004BAD"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05AE28F3"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29077E1B"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2E2FAA87"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27E5DB9D"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45D65830"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1E88C292" w14:textId="77777777" w:rsidR="006325EC" w:rsidRDefault="006325EC" w:rsidP="00C6434C">
      <w:pPr>
        <w:pStyle w:val="ListParagraph"/>
        <w:spacing w:line="360" w:lineRule="auto"/>
        <w:ind w:left="0"/>
        <w:jc w:val="both"/>
        <w:rPr>
          <w:rFonts w:ascii="Palatino Linotype" w:hAnsi="Palatino Linotype" w:cs="Times New Roman"/>
          <w:b/>
          <w:sz w:val="24"/>
          <w:szCs w:val="24"/>
        </w:rPr>
      </w:pPr>
    </w:p>
    <w:p w14:paraId="639CFAE1" w14:textId="77777777" w:rsidR="008E7F48" w:rsidRDefault="008E7F48" w:rsidP="00C6434C">
      <w:pPr>
        <w:pStyle w:val="ListParagraph"/>
        <w:spacing w:line="360" w:lineRule="auto"/>
        <w:ind w:left="0"/>
        <w:jc w:val="both"/>
        <w:rPr>
          <w:rFonts w:ascii="Palatino Linotype" w:hAnsi="Palatino Linotype" w:cs="Times New Roman"/>
          <w:b/>
          <w:sz w:val="24"/>
          <w:szCs w:val="24"/>
        </w:rPr>
      </w:pPr>
    </w:p>
    <w:p w14:paraId="045CD513" w14:textId="77777777" w:rsidR="00B503C3" w:rsidRPr="00E45D2E" w:rsidRDefault="00B503C3" w:rsidP="00C6434C">
      <w:pPr>
        <w:pStyle w:val="ListParagraph"/>
        <w:spacing w:line="360" w:lineRule="auto"/>
        <w:ind w:left="0"/>
        <w:jc w:val="both"/>
        <w:rPr>
          <w:rFonts w:ascii="Palatino Linotype" w:hAnsi="Palatino Linotype" w:cs="Times New Roman"/>
          <w:b/>
          <w:sz w:val="24"/>
          <w:szCs w:val="24"/>
        </w:rPr>
      </w:pPr>
    </w:p>
    <w:p w14:paraId="3EBF4827" w14:textId="1FBF7D0A" w:rsidR="001D41B1" w:rsidRPr="00E45D2E" w:rsidRDefault="008A2DA9" w:rsidP="00E22D68">
      <w:pPr>
        <w:pStyle w:val="ListParagraph"/>
        <w:spacing w:before="220" w:after="220" w:line="360" w:lineRule="auto"/>
        <w:ind w:left="0"/>
        <w:jc w:val="both"/>
        <w:rPr>
          <w:rFonts w:ascii="Palatino Linotype" w:hAnsi="Palatino Linotype" w:cs="Times New Roman"/>
          <w:lang w:val="en-US"/>
        </w:rPr>
      </w:pPr>
      <w:r w:rsidRPr="00E22D68">
        <w:rPr>
          <w:rFonts w:ascii="Palatino Linotype" w:hAnsi="Palatino Linotype" w:cs="Times New Roman"/>
          <w:b/>
          <w:sz w:val="24"/>
          <w:szCs w:val="24"/>
        </w:rPr>
        <w:lastRenderedPageBreak/>
        <w:t>Pendahuluan</w:t>
      </w:r>
    </w:p>
    <w:p w14:paraId="046A85C6" w14:textId="615DFD57" w:rsidR="000A61E3" w:rsidRPr="0016705F" w:rsidRDefault="006325EC" w:rsidP="0016705F">
      <w:pPr>
        <w:pStyle w:val="BodyText"/>
        <w:spacing w:line="360" w:lineRule="auto"/>
        <w:ind w:right="115" w:firstLine="567"/>
        <w:jc w:val="both"/>
        <w:rPr>
          <w:rStyle w:val="y2iqfc"/>
          <w:rFonts w:ascii="Palatino Linotype" w:hAnsi="Palatino Linotype"/>
        </w:rPr>
      </w:pPr>
      <w:bookmarkStart w:id="2" w:name="_Hlk146827974"/>
      <w:r w:rsidRPr="0016705F">
        <w:rPr>
          <w:rFonts w:ascii="Palatino Linotype" w:hAnsi="Palatino Linotype"/>
        </w:rPr>
        <w:t>Kegiatan pembelajaran adalah</w:t>
      </w:r>
      <w:r w:rsidRPr="0016705F">
        <w:rPr>
          <w:rFonts w:ascii="Palatino Linotype" w:hAnsi="Palatino Linotype"/>
          <w:lang w:val="en-US"/>
        </w:rPr>
        <w:t xml:space="preserve"> </w:t>
      </w:r>
      <w:proofErr w:type="spellStart"/>
      <w:r w:rsidRPr="0016705F">
        <w:rPr>
          <w:rFonts w:ascii="Palatino Linotype" w:hAnsi="Palatino Linotype"/>
          <w:lang w:val="en-US"/>
        </w:rPr>
        <w:t>pengelolaan</w:t>
      </w:r>
      <w:proofErr w:type="spellEnd"/>
      <w:r w:rsidRPr="0016705F">
        <w:rPr>
          <w:rFonts w:ascii="Palatino Linotype" w:hAnsi="Palatino Linotype"/>
          <w:lang w:val="en-US"/>
        </w:rPr>
        <w:t xml:space="preserve"> yang </w:t>
      </w:r>
      <w:proofErr w:type="spellStart"/>
      <w:r w:rsidRPr="0016705F">
        <w:rPr>
          <w:rFonts w:ascii="Palatino Linotype" w:hAnsi="Palatino Linotype"/>
          <w:lang w:val="en-US"/>
        </w:rPr>
        <w:t>dilakukan</w:t>
      </w:r>
      <w:proofErr w:type="spellEnd"/>
      <w:r w:rsidRPr="0016705F">
        <w:rPr>
          <w:rFonts w:ascii="Palatino Linotype" w:hAnsi="Palatino Linotype"/>
          <w:lang w:val="en-US"/>
        </w:rPr>
        <w:t xml:space="preserve">  oleh guru </w:t>
      </w:r>
      <w:proofErr w:type="spellStart"/>
      <w:r w:rsidRPr="0016705F">
        <w:rPr>
          <w:rFonts w:ascii="Palatino Linotype" w:hAnsi="Palatino Linotype"/>
          <w:lang w:val="en-US"/>
        </w:rPr>
        <w:t>kepada</w:t>
      </w:r>
      <w:proofErr w:type="spellEnd"/>
      <w:r w:rsidRPr="0016705F">
        <w:rPr>
          <w:rFonts w:ascii="Palatino Linotype" w:hAnsi="Palatino Linotype"/>
          <w:lang w:val="en-US"/>
        </w:rPr>
        <w:t xml:space="preserve"> </w:t>
      </w:r>
      <w:r w:rsidRPr="0016705F">
        <w:rPr>
          <w:rFonts w:ascii="Palatino Linotype" w:hAnsi="Palatino Linotype"/>
        </w:rPr>
        <w:t xml:space="preserve">siswa </w:t>
      </w:r>
      <w:proofErr w:type="spellStart"/>
      <w:r w:rsidRPr="0016705F">
        <w:rPr>
          <w:rFonts w:ascii="Palatino Linotype" w:hAnsi="Palatino Linotype"/>
          <w:lang w:val="en-US"/>
        </w:rPr>
        <w:t>guna</w:t>
      </w:r>
      <w:proofErr w:type="spellEnd"/>
      <w:r w:rsidRPr="0016705F">
        <w:rPr>
          <w:rFonts w:ascii="Palatino Linotype" w:hAnsi="Palatino Linotype"/>
          <w:lang w:val="en-US"/>
        </w:rPr>
        <w:t xml:space="preserve"> </w:t>
      </w:r>
      <w:r w:rsidRPr="0016705F">
        <w:rPr>
          <w:rFonts w:ascii="Palatino Linotype" w:hAnsi="Palatino Linotype"/>
        </w:rPr>
        <w:t xml:space="preserve">mengembangkan </w:t>
      </w:r>
      <w:proofErr w:type="spellStart"/>
      <w:r w:rsidRPr="0016705F">
        <w:rPr>
          <w:rFonts w:ascii="Palatino Linotype" w:hAnsi="Palatino Linotype"/>
          <w:lang w:val="en-US"/>
        </w:rPr>
        <w:t>kemampuan</w:t>
      </w:r>
      <w:proofErr w:type="spellEnd"/>
      <w:r w:rsidRPr="0016705F">
        <w:rPr>
          <w:rFonts w:ascii="Palatino Linotype" w:hAnsi="Palatino Linotype"/>
          <w:lang w:val="en-US"/>
        </w:rPr>
        <w:t xml:space="preserve"> </w:t>
      </w:r>
      <w:r w:rsidRPr="0016705F">
        <w:rPr>
          <w:rFonts w:ascii="Palatino Linotype" w:hAnsi="Palatino Linotype"/>
        </w:rPr>
        <w:t>dir</w:t>
      </w:r>
      <w:proofErr w:type="spellStart"/>
      <w:r w:rsidRPr="0016705F">
        <w:rPr>
          <w:rFonts w:ascii="Palatino Linotype" w:hAnsi="Palatino Linotype"/>
          <w:lang w:val="en-US"/>
        </w:rPr>
        <w:t>i</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memiliki</w:t>
      </w:r>
      <w:proofErr w:type="spellEnd"/>
      <w:r w:rsidRPr="0016705F">
        <w:rPr>
          <w:rFonts w:ascii="Palatino Linotype" w:hAnsi="Palatino Linotype"/>
          <w:lang w:val="en-US"/>
        </w:rPr>
        <w:t xml:space="preserve"> </w:t>
      </w:r>
      <w:r w:rsidRPr="0016705F">
        <w:rPr>
          <w:rFonts w:ascii="Palatino Linotype" w:hAnsi="Palatino Linotype"/>
        </w:rPr>
        <w:t>kepribadian</w:t>
      </w:r>
      <w:r w:rsidRPr="0016705F">
        <w:rPr>
          <w:rFonts w:ascii="Palatino Linotype" w:hAnsi="Palatino Linotype"/>
          <w:lang w:val="en-US"/>
        </w:rPr>
        <w:t xml:space="preserve">, </w:t>
      </w:r>
      <w:r w:rsidRPr="0016705F">
        <w:rPr>
          <w:rFonts w:ascii="Palatino Linotype" w:hAnsi="Palatino Linotype"/>
        </w:rPr>
        <w:t>kecerdasan</w:t>
      </w:r>
      <w:r w:rsidRPr="0016705F">
        <w:rPr>
          <w:rFonts w:ascii="Palatino Linotype" w:hAnsi="Palatino Linotype"/>
          <w:lang w:val="en-US"/>
        </w:rPr>
        <w:t xml:space="preserve"> dan </w:t>
      </w:r>
      <w:proofErr w:type="spellStart"/>
      <w:r w:rsidRPr="0016705F">
        <w:rPr>
          <w:rFonts w:ascii="Palatino Linotype" w:hAnsi="Palatino Linotype"/>
          <w:lang w:val="en-US"/>
        </w:rPr>
        <w:t>keterampilan</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berpikir</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serta</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ber</w:t>
      </w:r>
      <w:proofErr w:type="spellEnd"/>
      <w:r w:rsidRPr="0016705F">
        <w:rPr>
          <w:rFonts w:ascii="Palatino Linotype" w:hAnsi="Palatino Linotype"/>
        </w:rPr>
        <w:t>akhlak muli</w:t>
      </w:r>
      <w:r w:rsidRPr="0016705F">
        <w:rPr>
          <w:rFonts w:ascii="Palatino Linotype" w:hAnsi="Palatino Linotype"/>
          <w:lang w:val="en-US"/>
        </w:rPr>
        <w:t>a.</w:t>
      </w:r>
      <w:bookmarkEnd w:id="2"/>
      <w:r w:rsidRPr="0016705F">
        <w:rPr>
          <w:rFonts w:ascii="Palatino Linotype" w:hAnsi="Palatino Linotype"/>
          <w:lang w:val="en-US"/>
        </w:rPr>
        <w:t xml:space="preserve"> </w:t>
      </w:r>
      <w:proofErr w:type="spellStart"/>
      <w:r w:rsidRPr="0016705F">
        <w:rPr>
          <w:rFonts w:ascii="Palatino Linotype" w:hAnsi="Palatino Linotype"/>
          <w:lang w:val="en-US"/>
        </w:rPr>
        <w:t>Kegiatan</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pembelajaran</w:t>
      </w:r>
      <w:proofErr w:type="spellEnd"/>
      <w:r w:rsidRPr="0016705F">
        <w:rPr>
          <w:rFonts w:ascii="Palatino Linotype" w:hAnsi="Palatino Linotype"/>
          <w:lang w:val="en-US"/>
        </w:rPr>
        <w:t xml:space="preserve"> yang </w:t>
      </w:r>
      <w:proofErr w:type="spellStart"/>
      <w:r w:rsidRPr="0016705F">
        <w:rPr>
          <w:rFonts w:ascii="Palatino Linotype" w:hAnsi="Palatino Linotype"/>
          <w:lang w:val="en-US"/>
        </w:rPr>
        <w:t>bermakna</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memerlukan</w:t>
      </w:r>
      <w:proofErr w:type="spellEnd"/>
      <w:r w:rsidRPr="0016705F">
        <w:rPr>
          <w:rFonts w:ascii="Palatino Linotype" w:hAnsi="Palatino Linotype"/>
          <w:lang w:val="en-US"/>
        </w:rPr>
        <w:t xml:space="preserve"> strategi, </w:t>
      </w:r>
      <w:proofErr w:type="spellStart"/>
      <w:r w:rsidRPr="0016705F">
        <w:rPr>
          <w:rFonts w:ascii="Palatino Linotype" w:hAnsi="Palatino Linotype"/>
          <w:lang w:val="en-US"/>
        </w:rPr>
        <w:t>metode</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teknik</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pendekatan</w:t>
      </w:r>
      <w:proofErr w:type="spellEnd"/>
      <w:r w:rsidRPr="0016705F">
        <w:rPr>
          <w:rFonts w:ascii="Palatino Linotype" w:hAnsi="Palatino Linotype"/>
          <w:lang w:val="en-US"/>
        </w:rPr>
        <w:t xml:space="preserve">, model </w:t>
      </w:r>
      <w:proofErr w:type="spellStart"/>
      <w:r w:rsidRPr="0016705F">
        <w:rPr>
          <w:rFonts w:ascii="Palatino Linotype" w:hAnsi="Palatino Linotype"/>
          <w:lang w:val="en-US"/>
        </w:rPr>
        <w:t>serta</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ketepatan</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penggunaan</w:t>
      </w:r>
      <w:proofErr w:type="spellEnd"/>
      <w:r w:rsidRPr="0016705F">
        <w:rPr>
          <w:rFonts w:ascii="Palatino Linotype" w:hAnsi="Palatino Linotype"/>
          <w:lang w:val="en-US"/>
        </w:rPr>
        <w:t xml:space="preserve"> media </w:t>
      </w:r>
      <w:proofErr w:type="spellStart"/>
      <w:r w:rsidRPr="0016705F">
        <w:rPr>
          <w:rFonts w:ascii="Palatino Linotype" w:hAnsi="Palatino Linotype"/>
          <w:lang w:val="en-US"/>
        </w:rPr>
        <w:t>sehingga</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dapat</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mewujudkan</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tujuan</w:t>
      </w:r>
      <w:proofErr w:type="spellEnd"/>
      <w:r w:rsidRPr="0016705F">
        <w:rPr>
          <w:rFonts w:ascii="Palatino Linotype" w:hAnsi="Palatino Linotype"/>
          <w:lang w:val="en-US"/>
        </w:rPr>
        <w:t xml:space="preserve"> </w:t>
      </w:r>
      <w:proofErr w:type="spellStart"/>
      <w:r w:rsidRPr="0016705F">
        <w:rPr>
          <w:rFonts w:ascii="Palatino Linotype" w:hAnsi="Palatino Linotype"/>
          <w:lang w:val="en-US"/>
        </w:rPr>
        <w:t>pembelajaran</w:t>
      </w:r>
      <w:proofErr w:type="spellEnd"/>
      <w:r w:rsidRPr="0016705F">
        <w:rPr>
          <w:rFonts w:ascii="Palatino Linotype" w:hAnsi="Palatino Linotype"/>
          <w:lang w:val="en-US"/>
        </w:rPr>
        <w:t xml:space="preserve"> yang </w:t>
      </w:r>
      <w:proofErr w:type="spellStart"/>
      <w:r w:rsidRPr="0016705F">
        <w:rPr>
          <w:rFonts w:ascii="Palatino Linotype" w:hAnsi="Palatino Linotype"/>
          <w:lang w:val="en-US"/>
        </w:rPr>
        <w:t>diharapkan</w:t>
      </w:r>
      <w:proofErr w:type="spellEnd"/>
      <w:r w:rsidRPr="0016705F">
        <w:rPr>
          <w:rFonts w:ascii="Palatino Linotype" w:hAnsi="Palatino Linotype"/>
          <w:lang w:val="en-US"/>
        </w:rPr>
        <w:t>.</w:t>
      </w:r>
      <w:r w:rsidR="000A61E3" w:rsidRPr="0016705F">
        <w:rPr>
          <w:rFonts w:ascii="Palatino Linotype" w:hAnsi="Palatino Linotype"/>
          <w:lang w:val="en-US"/>
        </w:rPr>
        <w:t xml:space="preserve"> </w:t>
      </w:r>
      <w:r w:rsidR="00EE72E3" w:rsidRPr="0016705F">
        <w:rPr>
          <w:rFonts w:ascii="Palatino Linotype" w:hAnsi="Palatino Linotype"/>
          <w:lang w:val="en-US"/>
        </w:rPr>
        <w:t>P</w:t>
      </w:r>
      <w:r w:rsidR="00EE72E3" w:rsidRPr="0016705F">
        <w:rPr>
          <w:rFonts w:ascii="Palatino Linotype" w:hAnsi="Palatino Linotype"/>
        </w:rPr>
        <w:t>emanfaatan media pembelajaran merupakan upaya kreatif dan efektif yan</w:t>
      </w:r>
      <w:r w:rsidR="00EE72E3" w:rsidRPr="0016705F">
        <w:rPr>
          <w:rFonts w:ascii="Palatino Linotype" w:hAnsi="Palatino Linotype"/>
          <w:lang w:val="en-US"/>
        </w:rPr>
        <w:t xml:space="preserve">g </w:t>
      </w:r>
      <w:r w:rsidR="00EE72E3" w:rsidRPr="0016705F">
        <w:rPr>
          <w:rFonts w:ascii="Palatino Linotype" w:hAnsi="Palatino Linotype"/>
        </w:rPr>
        <w:t>dilakukan oleh seorang guru sehingga kegiatan pembelajaran menjadi menarik dan tidak membosankan. Seiring perkembangan teknologi dan informasi, alternatif penggunaan media pembelajaran sangat beragam</w:t>
      </w:r>
      <w:r w:rsidR="005D165F" w:rsidRPr="0016705F">
        <w:rPr>
          <w:rFonts w:ascii="Palatino Linotype" w:hAnsi="Palatino Linotype"/>
          <w:lang w:val="en-US"/>
        </w:rPr>
        <w:t xml:space="preserve">. </w:t>
      </w:r>
      <w:proofErr w:type="spellStart"/>
      <w:r w:rsidR="00EE72E3" w:rsidRPr="0016705F">
        <w:rPr>
          <w:rFonts w:ascii="Palatino Linotype" w:hAnsi="Palatino Linotype"/>
          <w:lang w:val="en-US"/>
        </w:rPr>
        <w:t>Sejalan</w:t>
      </w:r>
      <w:proofErr w:type="spellEnd"/>
      <w:r w:rsidR="00EE72E3" w:rsidRPr="0016705F">
        <w:rPr>
          <w:rFonts w:ascii="Palatino Linotype" w:hAnsi="Palatino Linotype"/>
          <w:lang w:val="en-US"/>
        </w:rPr>
        <w:t xml:space="preserve"> </w:t>
      </w:r>
      <w:proofErr w:type="spellStart"/>
      <w:r w:rsidR="00EE72E3" w:rsidRPr="0016705F">
        <w:rPr>
          <w:rFonts w:ascii="Palatino Linotype" w:hAnsi="Palatino Linotype"/>
          <w:lang w:val="en-US"/>
        </w:rPr>
        <w:t>dengan</w:t>
      </w:r>
      <w:proofErr w:type="spellEnd"/>
      <w:r w:rsidR="00EE72E3" w:rsidRPr="0016705F">
        <w:rPr>
          <w:rFonts w:ascii="Palatino Linotype" w:hAnsi="Palatino Linotype"/>
          <w:lang w:val="en-US"/>
        </w:rPr>
        <w:t xml:space="preserve"> </w:t>
      </w:r>
      <w:r w:rsidR="000A61E3" w:rsidRPr="0016705F">
        <w:rPr>
          <w:rFonts w:ascii="Palatino Linotype" w:hAnsi="Palatino Linotype"/>
        </w:rPr>
        <w:t>Supianti</w:t>
      </w:r>
      <w:r w:rsidR="000A61E3" w:rsidRPr="0016705F">
        <w:rPr>
          <w:rFonts w:ascii="Palatino Linotype" w:hAnsi="Palatino Linotype"/>
          <w:lang w:val="en-US"/>
        </w:rPr>
        <w:t xml:space="preserve"> (</w:t>
      </w:r>
      <w:r w:rsidR="000A61E3" w:rsidRPr="0016705F">
        <w:rPr>
          <w:rFonts w:ascii="Palatino Linotype" w:hAnsi="Palatino Linotype"/>
        </w:rPr>
        <w:t xml:space="preserve">2018) bahwa </w:t>
      </w:r>
      <w:proofErr w:type="spellStart"/>
      <w:r w:rsidR="00D2024E" w:rsidRPr="0016705F">
        <w:rPr>
          <w:rFonts w:ascii="Palatino Linotype" w:hAnsi="Palatino Linotype"/>
          <w:lang w:val="en-US"/>
        </w:rPr>
        <w:t>perkembangan</w:t>
      </w:r>
      <w:proofErr w:type="spellEnd"/>
      <w:r w:rsidR="00D2024E" w:rsidRPr="0016705F">
        <w:rPr>
          <w:rFonts w:ascii="Palatino Linotype" w:hAnsi="Palatino Linotype"/>
          <w:lang w:val="en-US"/>
        </w:rPr>
        <w:t xml:space="preserve"> </w:t>
      </w:r>
      <w:proofErr w:type="spellStart"/>
      <w:r w:rsidR="00D2024E" w:rsidRPr="0016705F">
        <w:rPr>
          <w:rFonts w:ascii="Palatino Linotype" w:hAnsi="Palatino Linotype"/>
          <w:lang w:val="en-US"/>
        </w:rPr>
        <w:t>teknologi</w:t>
      </w:r>
      <w:proofErr w:type="spellEnd"/>
      <w:r w:rsidR="00D2024E" w:rsidRPr="0016705F">
        <w:rPr>
          <w:rFonts w:ascii="Palatino Linotype" w:hAnsi="Palatino Linotype"/>
          <w:lang w:val="en-US"/>
        </w:rPr>
        <w:t xml:space="preserve"> di </w:t>
      </w:r>
      <w:proofErr w:type="spellStart"/>
      <w:r w:rsidR="00D2024E" w:rsidRPr="0016705F">
        <w:rPr>
          <w:rFonts w:ascii="Palatino Linotype" w:hAnsi="Palatino Linotype"/>
          <w:lang w:val="en-US"/>
        </w:rPr>
        <w:t>bidang</w:t>
      </w:r>
      <w:proofErr w:type="spellEnd"/>
      <w:r w:rsidR="00D2024E" w:rsidRPr="0016705F">
        <w:rPr>
          <w:rFonts w:ascii="Palatino Linotype" w:hAnsi="Palatino Linotype"/>
          <w:lang w:val="en-US"/>
        </w:rPr>
        <w:t xml:space="preserve"> </w:t>
      </w:r>
      <w:proofErr w:type="spellStart"/>
      <w:r w:rsidR="00D2024E" w:rsidRPr="0016705F">
        <w:rPr>
          <w:rFonts w:ascii="Palatino Linotype" w:hAnsi="Palatino Linotype"/>
          <w:lang w:val="en-US"/>
        </w:rPr>
        <w:t>komunikasi</w:t>
      </w:r>
      <w:proofErr w:type="spellEnd"/>
      <w:r w:rsidR="00D2024E" w:rsidRPr="0016705F">
        <w:rPr>
          <w:rFonts w:ascii="Palatino Linotype" w:hAnsi="Palatino Linotype"/>
          <w:lang w:val="en-US"/>
        </w:rPr>
        <w:t xml:space="preserve"> dan </w:t>
      </w:r>
      <w:proofErr w:type="spellStart"/>
      <w:r w:rsidR="00D2024E" w:rsidRPr="0016705F">
        <w:rPr>
          <w:rFonts w:ascii="Palatino Linotype" w:hAnsi="Palatino Linotype"/>
          <w:lang w:val="en-US"/>
        </w:rPr>
        <w:t>informasi</w:t>
      </w:r>
      <w:proofErr w:type="spellEnd"/>
      <w:r w:rsidR="00D2024E" w:rsidRPr="0016705F">
        <w:rPr>
          <w:rFonts w:ascii="Palatino Linotype" w:hAnsi="Palatino Linotype"/>
          <w:lang w:val="en-US"/>
        </w:rPr>
        <w:t xml:space="preserve"> </w:t>
      </w:r>
      <w:proofErr w:type="spellStart"/>
      <w:r w:rsidR="00D2024E" w:rsidRPr="0016705F">
        <w:rPr>
          <w:rFonts w:ascii="Palatino Linotype" w:hAnsi="Palatino Linotype"/>
          <w:lang w:val="en-US"/>
        </w:rPr>
        <w:t>dapat</w:t>
      </w:r>
      <w:proofErr w:type="spellEnd"/>
      <w:r w:rsidR="00D2024E" w:rsidRPr="0016705F">
        <w:rPr>
          <w:rFonts w:ascii="Palatino Linotype" w:hAnsi="Palatino Linotype"/>
          <w:lang w:val="en-US"/>
        </w:rPr>
        <w:t xml:space="preserve"> </w:t>
      </w:r>
      <w:proofErr w:type="spellStart"/>
      <w:r w:rsidR="00D2024E" w:rsidRPr="0016705F">
        <w:rPr>
          <w:rFonts w:ascii="Palatino Linotype" w:hAnsi="Palatino Linotype"/>
          <w:lang w:val="en-US"/>
        </w:rPr>
        <w:t>membawa</w:t>
      </w:r>
      <w:proofErr w:type="spellEnd"/>
      <w:r w:rsidR="00D2024E" w:rsidRPr="0016705F">
        <w:rPr>
          <w:rFonts w:ascii="Palatino Linotype" w:hAnsi="Palatino Linotype"/>
        </w:rPr>
        <w:t xml:space="preserve"> perubahan diberbagai bidang</w:t>
      </w:r>
      <w:r w:rsidR="00D2024E" w:rsidRPr="0016705F">
        <w:rPr>
          <w:rFonts w:ascii="Palatino Linotype" w:hAnsi="Palatino Linotype"/>
          <w:lang w:val="en-US"/>
        </w:rPr>
        <w:t xml:space="preserve"> dan </w:t>
      </w:r>
      <w:proofErr w:type="spellStart"/>
      <w:r w:rsidR="000A61E3" w:rsidRPr="0016705F">
        <w:rPr>
          <w:rFonts w:ascii="Palatino Linotype" w:hAnsi="Palatino Linotype"/>
          <w:lang w:val="en-US"/>
        </w:rPr>
        <w:t>akan</w:t>
      </w:r>
      <w:proofErr w:type="spellEnd"/>
      <w:r w:rsidR="000A61E3" w:rsidRPr="0016705F">
        <w:rPr>
          <w:rFonts w:ascii="Palatino Linotype" w:hAnsi="Palatino Linotype"/>
        </w:rPr>
        <w:t xml:space="preserve"> selalu bers</w:t>
      </w:r>
      <w:proofErr w:type="spellStart"/>
      <w:r w:rsidR="000A61E3" w:rsidRPr="0016705F">
        <w:rPr>
          <w:rFonts w:ascii="Palatino Linotype" w:hAnsi="Palatino Linotype"/>
          <w:lang w:val="en-US"/>
        </w:rPr>
        <w:t>entuhan</w:t>
      </w:r>
      <w:proofErr w:type="spellEnd"/>
      <w:r w:rsidR="000A61E3" w:rsidRPr="0016705F">
        <w:rPr>
          <w:rFonts w:ascii="Palatino Linotype" w:hAnsi="Palatino Linotype"/>
        </w:rPr>
        <w:t xml:space="preserve"> dengan pendidikan, </w:t>
      </w:r>
      <w:r w:rsidR="000A61E3" w:rsidRPr="0016705F">
        <w:rPr>
          <w:rFonts w:ascii="Palatino Linotype" w:hAnsi="Palatino Linotype"/>
          <w:lang w:val="en-US"/>
        </w:rPr>
        <w:t>di</w:t>
      </w:r>
      <w:r w:rsidR="000A61E3" w:rsidRPr="0016705F">
        <w:rPr>
          <w:rFonts w:ascii="Palatino Linotype" w:hAnsi="Palatino Linotype"/>
        </w:rPr>
        <w:t>karena</w:t>
      </w:r>
      <w:proofErr w:type="spellStart"/>
      <w:r w:rsidR="000A61E3" w:rsidRPr="0016705F">
        <w:rPr>
          <w:rFonts w:ascii="Palatino Linotype" w:hAnsi="Palatino Linotype"/>
          <w:lang w:val="en-US"/>
        </w:rPr>
        <w:t>kan</w:t>
      </w:r>
      <w:proofErr w:type="spellEnd"/>
      <w:r w:rsidR="000A61E3" w:rsidRPr="0016705F">
        <w:rPr>
          <w:rFonts w:ascii="Palatino Linotype" w:hAnsi="Palatino Linotype"/>
        </w:rPr>
        <w:t xml:space="preserve"> </w:t>
      </w:r>
      <w:proofErr w:type="spellStart"/>
      <w:r w:rsidR="000A61E3" w:rsidRPr="0016705F">
        <w:rPr>
          <w:rFonts w:ascii="Palatino Linotype" w:hAnsi="Palatino Linotype"/>
          <w:lang w:val="en-US"/>
        </w:rPr>
        <w:t>terdapat</w:t>
      </w:r>
      <w:proofErr w:type="spellEnd"/>
      <w:r w:rsidR="000A61E3" w:rsidRPr="0016705F">
        <w:rPr>
          <w:rFonts w:ascii="Palatino Linotype" w:hAnsi="Palatino Linotype"/>
          <w:lang w:val="en-US"/>
        </w:rPr>
        <w:t xml:space="preserve"> </w:t>
      </w:r>
      <w:r w:rsidR="000A61E3" w:rsidRPr="0016705F">
        <w:rPr>
          <w:rFonts w:ascii="Palatino Linotype" w:hAnsi="Palatino Linotype"/>
        </w:rPr>
        <w:t xml:space="preserve">kebutuhan dari pendidikan </w:t>
      </w:r>
      <w:r w:rsidR="000A61E3" w:rsidRPr="0016705F">
        <w:rPr>
          <w:rFonts w:ascii="Palatino Linotype" w:hAnsi="Palatino Linotype"/>
          <w:lang w:val="en-US"/>
        </w:rPr>
        <w:t xml:space="preserve">yang </w:t>
      </w:r>
      <w:r w:rsidR="000A61E3" w:rsidRPr="0016705F">
        <w:rPr>
          <w:rFonts w:ascii="Palatino Linotype" w:hAnsi="Palatino Linotype"/>
        </w:rPr>
        <w:t xml:space="preserve">senantiasa </w:t>
      </w:r>
      <w:proofErr w:type="spellStart"/>
      <w:r w:rsidR="000A61E3" w:rsidRPr="0016705F">
        <w:rPr>
          <w:rFonts w:ascii="Palatino Linotype" w:hAnsi="Palatino Linotype"/>
          <w:lang w:val="en-US"/>
        </w:rPr>
        <w:t>untuk</w:t>
      </w:r>
      <w:proofErr w:type="spellEnd"/>
      <w:r w:rsidR="000A61E3" w:rsidRPr="0016705F">
        <w:rPr>
          <w:rFonts w:ascii="Palatino Linotype" w:hAnsi="Palatino Linotype"/>
          <w:lang w:val="en-US"/>
        </w:rPr>
        <w:t xml:space="preserve"> </w:t>
      </w:r>
      <w:r w:rsidR="000A61E3" w:rsidRPr="0016705F">
        <w:rPr>
          <w:rFonts w:ascii="Palatino Linotype" w:hAnsi="Palatino Linotype"/>
        </w:rPr>
        <w:t xml:space="preserve">meningkatkan </w:t>
      </w:r>
      <w:proofErr w:type="spellStart"/>
      <w:r w:rsidR="000A61E3" w:rsidRPr="0016705F">
        <w:rPr>
          <w:rFonts w:ascii="Palatino Linotype" w:hAnsi="Palatino Linotype"/>
          <w:lang w:val="en-US"/>
        </w:rPr>
        <w:t>pembelajaran</w:t>
      </w:r>
      <w:proofErr w:type="spellEnd"/>
      <w:r w:rsidR="000A61E3" w:rsidRPr="0016705F">
        <w:rPr>
          <w:rFonts w:ascii="Palatino Linotype" w:hAnsi="Palatino Linotype"/>
          <w:lang w:val="en-US"/>
        </w:rPr>
        <w:t xml:space="preserve"> yang </w:t>
      </w:r>
      <w:r w:rsidR="000A61E3" w:rsidRPr="0016705F">
        <w:rPr>
          <w:rFonts w:ascii="Palatino Linotype" w:hAnsi="Palatino Linotype"/>
        </w:rPr>
        <w:t>efekti</w:t>
      </w:r>
      <w:r w:rsidR="000A61E3" w:rsidRPr="0016705F">
        <w:rPr>
          <w:rFonts w:ascii="Palatino Linotype" w:hAnsi="Palatino Linotype"/>
          <w:lang w:val="en-US"/>
        </w:rPr>
        <w:t>f</w:t>
      </w:r>
      <w:r w:rsidR="000A61E3" w:rsidRPr="0016705F">
        <w:rPr>
          <w:rFonts w:ascii="Palatino Linotype" w:hAnsi="Palatino Linotype"/>
        </w:rPr>
        <w:t xml:space="preserve"> dan efisien</w:t>
      </w:r>
      <w:r w:rsidR="000A61E3" w:rsidRPr="0016705F">
        <w:rPr>
          <w:rFonts w:ascii="Palatino Linotype" w:hAnsi="Palatino Linotype"/>
          <w:lang w:val="en-US"/>
        </w:rPr>
        <w:t xml:space="preserve"> </w:t>
      </w:r>
      <w:proofErr w:type="spellStart"/>
      <w:r w:rsidR="000A61E3" w:rsidRPr="0016705F">
        <w:rPr>
          <w:rFonts w:ascii="Palatino Linotype" w:hAnsi="Palatino Linotype"/>
          <w:lang w:val="en-US"/>
        </w:rPr>
        <w:t>serta</w:t>
      </w:r>
      <w:proofErr w:type="spellEnd"/>
      <w:r w:rsidR="000A61E3" w:rsidRPr="0016705F">
        <w:rPr>
          <w:rFonts w:ascii="Palatino Linotype" w:hAnsi="Palatino Linotype"/>
          <w:lang w:val="en-US"/>
        </w:rPr>
        <w:t xml:space="preserve"> </w:t>
      </w:r>
      <w:r w:rsidR="000A61E3" w:rsidRPr="0016705F">
        <w:rPr>
          <w:rFonts w:ascii="Palatino Linotype" w:hAnsi="Palatino Linotype"/>
        </w:rPr>
        <w:t xml:space="preserve">pengelolaaan </w:t>
      </w:r>
      <w:r w:rsidR="000A61E3" w:rsidRPr="0016705F">
        <w:rPr>
          <w:rFonts w:ascii="Palatino Linotype" w:hAnsi="Palatino Linotype"/>
          <w:lang w:val="en-US"/>
        </w:rPr>
        <w:t xml:space="preserve">pada </w:t>
      </w:r>
      <w:r w:rsidR="000A61E3" w:rsidRPr="0016705F">
        <w:rPr>
          <w:rFonts w:ascii="Palatino Linotype" w:hAnsi="Palatino Linotype"/>
        </w:rPr>
        <w:t>sistem pendidikan. Di era digital</w:t>
      </w:r>
      <w:r w:rsidR="000A61E3" w:rsidRPr="0016705F">
        <w:rPr>
          <w:rFonts w:ascii="Palatino Linotype" w:hAnsi="Palatino Linotype"/>
          <w:lang w:val="en-US"/>
        </w:rPr>
        <w:t xml:space="preserve"> </w:t>
      </w:r>
      <w:r w:rsidR="000A61E3" w:rsidRPr="0016705F">
        <w:rPr>
          <w:rFonts w:ascii="Palatino Linotype" w:hAnsi="Palatino Linotype"/>
        </w:rPr>
        <w:t>sekarang ini, media pembelajaran berbasis teknologi digunakan untu</w:t>
      </w:r>
      <w:r w:rsidR="000A61E3" w:rsidRPr="0016705F">
        <w:rPr>
          <w:rFonts w:ascii="Palatino Linotype" w:hAnsi="Palatino Linotype"/>
          <w:lang w:val="en-US"/>
        </w:rPr>
        <w:t xml:space="preserve">k </w:t>
      </w:r>
      <w:proofErr w:type="spellStart"/>
      <w:r w:rsidR="000A61E3" w:rsidRPr="0016705F">
        <w:rPr>
          <w:rFonts w:ascii="Palatino Linotype" w:hAnsi="Palatino Linotype"/>
          <w:lang w:val="en-US"/>
        </w:rPr>
        <w:t>dapat</w:t>
      </w:r>
      <w:proofErr w:type="spellEnd"/>
      <w:r w:rsidR="000A61E3" w:rsidRPr="0016705F">
        <w:rPr>
          <w:rFonts w:ascii="Palatino Linotype" w:hAnsi="Palatino Linotype"/>
          <w:lang w:val="en-US"/>
        </w:rPr>
        <w:t xml:space="preserve"> </w:t>
      </w:r>
      <w:proofErr w:type="spellStart"/>
      <w:r w:rsidR="000A61E3" w:rsidRPr="0016705F">
        <w:rPr>
          <w:rFonts w:ascii="Palatino Linotype" w:hAnsi="Palatino Linotype"/>
          <w:lang w:val="en-US"/>
        </w:rPr>
        <w:t>mewujudkan</w:t>
      </w:r>
      <w:proofErr w:type="spellEnd"/>
      <w:r w:rsidR="000A61E3" w:rsidRPr="0016705F">
        <w:rPr>
          <w:rFonts w:ascii="Palatino Linotype" w:hAnsi="Palatino Linotype"/>
          <w:lang w:val="en-US"/>
        </w:rPr>
        <w:t xml:space="preserve"> </w:t>
      </w:r>
      <w:proofErr w:type="spellStart"/>
      <w:r w:rsidR="000A61E3" w:rsidRPr="0016705F">
        <w:rPr>
          <w:rFonts w:ascii="Palatino Linotype" w:hAnsi="Palatino Linotype"/>
          <w:lang w:val="en-US"/>
        </w:rPr>
        <w:t>lingkungan</w:t>
      </w:r>
      <w:proofErr w:type="spellEnd"/>
      <w:r w:rsidR="000A61E3" w:rsidRPr="0016705F">
        <w:rPr>
          <w:rFonts w:ascii="Palatino Linotype" w:hAnsi="Palatino Linotype"/>
          <w:lang w:val="en-US"/>
        </w:rPr>
        <w:t xml:space="preserve"> </w:t>
      </w:r>
      <w:r w:rsidR="000A61E3" w:rsidRPr="0016705F">
        <w:rPr>
          <w:rFonts w:ascii="Palatino Linotype" w:hAnsi="Palatino Linotype"/>
        </w:rPr>
        <w:t xml:space="preserve">belajar yang </w:t>
      </w:r>
      <w:proofErr w:type="spellStart"/>
      <w:r w:rsidR="005D165F" w:rsidRPr="0016705F">
        <w:rPr>
          <w:rFonts w:ascii="Palatino Linotype" w:hAnsi="Palatino Linotype"/>
          <w:lang w:val="en-US"/>
        </w:rPr>
        <w:t>menyenangkan</w:t>
      </w:r>
      <w:proofErr w:type="spellEnd"/>
      <w:r w:rsidR="005D165F" w:rsidRPr="0016705F">
        <w:rPr>
          <w:rFonts w:ascii="Palatino Linotype" w:hAnsi="Palatino Linotype"/>
          <w:lang w:val="en-US"/>
        </w:rPr>
        <w:t xml:space="preserve"> dan </w:t>
      </w:r>
      <w:proofErr w:type="spellStart"/>
      <w:r w:rsidR="000A61E3" w:rsidRPr="0016705F">
        <w:rPr>
          <w:rFonts w:ascii="Palatino Linotype" w:hAnsi="Palatino Linotype"/>
          <w:lang w:val="en-US"/>
        </w:rPr>
        <w:t>menjadi</w:t>
      </w:r>
      <w:r w:rsidR="005D165F" w:rsidRPr="0016705F">
        <w:rPr>
          <w:rFonts w:ascii="Palatino Linotype" w:hAnsi="Palatino Linotype"/>
          <w:lang w:val="en-US"/>
        </w:rPr>
        <w:t>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siswa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tertarik</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untuk</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belajar</w:t>
      </w:r>
      <w:proofErr w:type="spellEnd"/>
      <w:r w:rsidR="005D165F" w:rsidRPr="0016705F">
        <w:rPr>
          <w:rFonts w:ascii="Palatino Linotype" w:hAnsi="Palatino Linotype"/>
          <w:lang w:val="en-US"/>
        </w:rPr>
        <w:t xml:space="preserve">. </w:t>
      </w:r>
      <w:proofErr w:type="spellStart"/>
      <w:r w:rsidR="000A61E3" w:rsidRPr="0016705F">
        <w:rPr>
          <w:rFonts w:ascii="Palatino Linotype" w:hAnsi="Palatino Linotype"/>
          <w:lang w:val="en-US"/>
        </w:rPr>
        <w:t>Banyaknya</w:t>
      </w:r>
      <w:proofErr w:type="spellEnd"/>
      <w:r w:rsidR="000A61E3" w:rsidRPr="0016705F">
        <w:rPr>
          <w:rFonts w:ascii="Palatino Linotype" w:hAnsi="Palatino Linotype"/>
          <w:lang w:val="en-US"/>
        </w:rPr>
        <w:t xml:space="preserve"> </w:t>
      </w:r>
      <w:proofErr w:type="spellStart"/>
      <w:r w:rsidR="000A61E3" w:rsidRPr="0016705F">
        <w:rPr>
          <w:rFonts w:ascii="Palatino Linotype" w:hAnsi="Palatino Linotype"/>
          <w:lang w:val="en-US"/>
        </w:rPr>
        <w:t>aplikasi</w:t>
      </w:r>
      <w:proofErr w:type="spellEnd"/>
      <w:r w:rsidR="000A61E3" w:rsidRPr="0016705F">
        <w:rPr>
          <w:rFonts w:ascii="Palatino Linotype" w:hAnsi="Palatino Linotype"/>
          <w:lang w:val="en-US"/>
        </w:rPr>
        <w:t xml:space="preserve"> </w:t>
      </w:r>
      <w:r w:rsidR="000A61E3" w:rsidRPr="0016705F">
        <w:rPr>
          <w:rFonts w:ascii="Palatino Linotype" w:hAnsi="Palatino Linotype"/>
        </w:rPr>
        <w:t xml:space="preserve">berbasis </w:t>
      </w:r>
      <w:r w:rsidR="000A61E3" w:rsidRPr="0016705F">
        <w:rPr>
          <w:rFonts w:ascii="Palatino Linotype" w:hAnsi="Palatino Linotype"/>
          <w:i/>
          <w:iCs/>
        </w:rPr>
        <w:t xml:space="preserve">web </w:t>
      </w:r>
      <w:r w:rsidR="000A61E3" w:rsidRPr="0016705F">
        <w:rPr>
          <w:rFonts w:ascii="Palatino Linotype" w:hAnsi="Palatino Linotype"/>
        </w:rPr>
        <w:t xml:space="preserve">yang </w:t>
      </w:r>
      <w:proofErr w:type="spellStart"/>
      <w:r w:rsidR="000A61E3" w:rsidRPr="0016705F">
        <w:rPr>
          <w:rFonts w:ascii="Palatino Linotype" w:hAnsi="Palatino Linotype"/>
          <w:lang w:val="en-US"/>
        </w:rPr>
        <w:t>bisa</w:t>
      </w:r>
      <w:proofErr w:type="spellEnd"/>
      <w:r w:rsidR="000A61E3" w:rsidRPr="0016705F">
        <w:rPr>
          <w:rFonts w:ascii="Palatino Linotype" w:hAnsi="Palatino Linotype"/>
        </w:rPr>
        <w:t xml:space="preserve"> digunakan dalam kegiatan pembelajaran, salah satunya adalah </w:t>
      </w:r>
      <w:r w:rsidR="000A61E3" w:rsidRPr="0016705F">
        <w:rPr>
          <w:rFonts w:ascii="Palatino Linotype" w:hAnsi="Palatino Linotype"/>
          <w:i/>
        </w:rPr>
        <w:t>google site</w:t>
      </w:r>
      <w:r w:rsidR="000A61E3" w:rsidRPr="0016705F">
        <w:rPr>
          <w:rFonts w:ascii="Palatino Linotype" w:hAnsi="Palatino Linotype"/>
          <w:i/>
          <w:lang w:val="en-US"/>
        </w:rPr>
        <w:t xml:space="preserve">s </w:t>
      </w:r>
      <w:r w:rsidR="000A61E3" w:rsidRPr="0016705F">
        <w:rPr>
          <w:rFonts w:ascii="Palatino Linotype" w:hAnsi="Palatino Linotype"/>
          <w:iCs/>
          <w:lang w:val="en-US"/>
        </w:rPr>
        <w:t xml:space="preserve">yang </w:t>
      </w:r>
      <w:proofErr w:type="spellStart"/>
      <w:r w:rsidR="000A61E3" w:rsidRPr="0016705F">
        <w:rPr>
          <w:rFonts w:ascii="Palatino Linotype" w:hAnsi="Palatino Linotype"/>
          <w:iCs/>
          <w:lang w:val="en-US"/>
        </w:rPr>
        <w:t>disediakan</w:t>
      </w:r>
      <w:proofErr w:type="spellEnd"/>
      <w:r w:rsidR="000A61E3" w:rsidRPr="0016705F">
        <w:rPr>
          <w:rFonts w:ascii="Palatino Linotype" w:hAnsi="Palatino Linotype"/>
          <w:iCs/>
          <w:lang w:val="en-US"/>
        </w:rPr>
        <w:t xml:space="preserve"> oleh</w:t>
      </w:r>
      <w:r w:rsidR="000A61E3" w:rsidRPr="0016705F">
        <w:rPr>
          <w:rFonts w:ascii="Palatino Linotype" w:hAnsi="Palatino Linotype"/>
          <w:i/>
          <w:lang w:val="en-US"/>
        </w:rPr>
        <w:t xml:space="preserve"> google.</w:t>
      </w:r>
      <w:r w:rsidR="000A61E3" w:rsidRPr="0016705F">
        <w:rPr>
          <w:rStyle w:val="FooterChar"/>
          <w:rFonts w:ascii="Palatino Linotype" w:eastAsiaTheme="majorEastAsia" w:hAnsi="Palatino Linotype"/>
          <w:i/>
          <w:color w:val="202124"/>
          <w:lang w:val="en-ID"/>
        </w:rPr>
        <w:t xml:space="preserve"> </w:t>
      </w:r>
      <w:r w:rsidR="000A61E3" w:rsidRPr="0016705F">
        <w:rPr>
          <w:rStyle w:val="y2iqfc"/>
          <w:rFonts w:ascii="Palatino Linotype" w:eastAsiaTheme="majorEastAsia" w:hAnsi="Palatino Linotype"/>
          <w:i/>
          <w:color w:val="202124"/>
          <w:lang w:val="en-ID"/>
        </w:rPr>
        <w:t>Google sites</w:t>
      </w:r>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adalah</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sebuah</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alat</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kolaboratif</w:t>
      </w:r>
      <w:proofErr w:type="spellEnd"/>
      <w:r w:rsidR="000A61E3" w:rsidRPr="0016705F">
        <w:rPr>
          <w:rStyle w:val="y2iqfc"/>
          <w:rFonts w:ascii="Palatino Linotype" w:eastAsiaTheme="majorEastAsia" w:hAnsi="Palatino Linotype"/>
          <w:color w:val="202124"/>
          <w:lang w:val="en-ID"/>
        </w:rPr>
        <w:t xml:space="preserve"> yang </w:t>
      </w:r>
      <w:proofErr w:type="spellStart"/>
      <w:r w:rsidR="000A61E3" w:rsidRPr="0016705F">
        <w:rPr>
          <w:rStyle w:val="y2iqfc"/>
          <w:rFonts w:ascii="Palatino Linotype" w:eastAsiaTheme="majorEastAsia" w:hAnsi="Palatino Linotype"/>
          <w:color w:val="202124"/>
          <w:lang w:val="en-ID"/>
        </w:rPr>
        <w:t>mudah</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digunakan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seseorang</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untuk</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membuat</w:t>
      </w:r>
      <w:proofErr w:type="spellEnd"/>
      <w:r w:rsidR="000A61E3" w:rsidRPr="0016705F">
        <w:rPr>
          <w:rStyle w:val="y2iqfc"/>
          <w:rFonts w:ascii="Palatino Linotype" w:eastAsiaTheme="majorEastAsia" w:hAnsi="Palatino Linotype"/>
          <w:color w:val="202124"/>
          <w:lang w:val="en-ID"/>
        </w:rPr>
        <w:t xml:space="preserve"> situs </w:t>
      </w:r>
      <w:r w:rsidR="000A61E3" w:rsidRPr="0016705F">
        <w:rPr>
          <w:rStyle w:val="y2iqfc"/>
          <w:rFonts w:ascii="Palatino Linotype" w:eastAsiaTheme="majorEastAsia" w:hAnsi="Palatino Linotype"/>
          <w:i/>
          <w:iCs/>
          <w:color w:val="202124"/>
          <w:lang w:val="en-ID"/>
        </w:rPr>
        <w:t>web</w:t>
      </w:r>
      <w:r w:rsidR="000A61E3" w:rsidRPr="0016705F">
        <w:rPr>
          <w:rStyle w:val="y2iqfc"/>
          <w:rFonts w:ascii="Palatino Linotype" w:eastAsiaTheme="majorEastAsia" w:hAnsi="Palatino Linotype"/>
          <w:color w:val="202124"/>
          <w:lang w:val="en-ID"/>
        </w:rPr>
        <w:t>.</w:t>
      </w:r>
      <w:r w:rsidR="000A61E3" w:rsidRPr="0016705F">
        <w:rPr>
          <w:rFonts w:ascii="Palatino Linotype" w:hAnsi="Palatino Linotype"/>
        </w:rPr>
        <w:t xml:space="preserve"> Pada </w:t>
      </w:r>
      <w:r w:rsidR="000A61E3" w:rsidRPr="0016705F">
        <w:rPr>
          <w:rFonts w:ascii="Palatino Linotype" w:hAnsi="Palatino Linotype"/>
          <w:i/>
        </w:rPr>
        <w:t>google sites</w:t>
      </w:r>
      <w:r w:rsidR="000A61E3" w:rsidRPr="0016705F">
        <w:rPr>
          <w:rFonts w:ascii="Palatino Linotype" w:hAnsi="Palatino Linotype"/>
        </w:rPr>
        <w:t>, guru dapat memb</w:t>
      </w:r>
      <w:proofErr w:type="spellStart"/>
      <w:r w:rsidR="000A61E3" w:rsidRPr="0016705F">
        <w:rPr>
          <w:rFonts w:ascii="Palatino Linotype" w:hAnsi="Palatino Linotype"/>
          <w:lang w:val="en-US"/>
        </w:rPr>
        <w:t>erikan</w:t>
      </w:r>
      <w:proofErr w:type="spellEnd"/>
      <w:r w:rsidR="000A61E3" w:rsidRPr="0016705F">
        <w:rPr>
          <w:rFonts w:ascii="Palatino Linotype" w:hAnsi="Palatino Linotype"/>
          <w:lang w:val="en-US"/>
        </w:rPr>
        <w:t xml:space="preserve"> </w:t>
      </w:r>
      <w:proofErr w:type="spellStart"/>
      <w:r w:rsidR="000A61E3" w:rsidRPr="0016705F">
        <w:rPr>
          <w:rFonts w:ascii="Palatino Linotype" w:hAnsi="Palatino Linotype"/>
          <w:lang w:val="en-US"/>
        </w:rPr>
        <w:t>bahan</w:t>
      </w:r>
      <w:proofErr w:type="spellEnd"/>
      <w:r w:rsidR="000A61E3" w:rsidRPr="0016705F">
        <w:rPr>
          <w:rFonts w:ascii="Palatino Linotype" w:hAnsi="Palatino Linotype"/>
          <w:lang w:val="en-US"/>
        </w:rPr>
        <w:t xml:space="preserve"> ajar </w:t>
      </w:r>
      <w:proofErr w:type="spellStart"/>
      <w:r w:rsidR="000A61E3" w:rsidRPr="0016705F">
        <w:rPr>
          <w:rFonts w:ascii="Palatino Linotype" w:hAnsi="Palatino Linotype"/>
          <w:lang w:val="en-US"/>
        </w:rPr>
        <w:t>berbentuk</w:t>
      </w:r>
      <w:proofErr w:type="spellEnd"/>
      <w:r w:rsidR="000A61E3" w:rsidRPr="0016705F">
        <w:rPr>
          <w:rFonts w:ascii="Palatino Linotype" w:hAnsi="Palatino Linotype"/>
          <w:lang w:val="en-US"/>
        </w:rPr>
        <w:t xml:space="preserve">  </w:t>
      </w:r>
      <w:r w:rsidR="000A61E3" w:rsidRPr="0016705F">
        <w:rPr>
          <w:rFonts w:ascii="Palatino Linotype" w:hAnsi="Palatino Linotype"/>
        </w:rPr>
        <w:t xml:space="preserve"> teks, gambar, video, </w:t>
      </w:r>
      <w:r w:rsidR="000A61E3" w:rsidRPr="0016705F">
        <w:rPr>
          <w:rFonts w:ascii="Palatino Linotype" w:hAnsi="Palatino Linotype"/>
          <w:lang w:val="en-US"/>
        </w:rPr>
        <w:t xml:space="preserve">dan </w:t>
      </w:r>
      <w:proofErr w:type="spellStart"/>
      <w:r w:rsidR="000A61E3" w:rsidRPr="0016705F">
        <w:rPr>
          <w:rFonts w:ascii="Palatino Linotype" w:hAnsi="Palatino Linotype"/>
          <w:lang w:val="en-US"/>
        </w:rPr>
        <w:t>dapat</w:t>
      </w:r>
      <w:proofErr w:type="spellEnd"/>
      <w:r w:rsidR="000A61E3" w:rsidRPr="0016705F">
        <w:rPr>
          <w:rFonts w:ascii="Palatino Linotype" w:hAnsi="Palatino Linotype"/>
          <w:lang w:val="en-US"/>
        </w:rPr>
        <w:t xml:space="preserve"> juga </w:t>
      </w:r>
      <w:proofErr w:type="spellStart"/>
      <w:r w:rsidR="000A61E3" w:rsidRPr="0016705F">
        <w:rPr>
          <w:rFonts w:ascii="Palatino Linotype" w:hAnsi="Palatino Linotype"/>
          <w:lang w:val="en-US"/>
        </w:rPr>
        <w:t>divariasikan</w:t>
      </w:r>
      <w:proofErr w:type="spellEnd"/>
      <w:r w:rsidR="000A61E3" w:rsidRPr="0016705F">
        <w:rPr>
          <w:rFonts w:ascii="Palatino Linotype" w:hAnsi="Palatino Linotype"/>
        </w:rPr>
        <w:t>,</w:t>
      </w:r>
      <w:r w:rsidR="000A61E3" w:rsidRPr="0016705F">
        <w:rPr>
          <w:rFonts w:ascii="Palatino Linotype" w:hAnsi="Palatino Linotype"/>
          <w:lang w:val="en-US"/>
        </w:rPr>
        <w:t xml:space="preserve"> </w:t>
      </w:r>
      <w:r w:rsidR="000A61E3" w:rsidRPr="0016705F">
        <w:rPr>
          <w:rFonts w:ascii="Palatino Linotype" w:hAnsi="Palatino Linotype"/>
        </w:rPr>
        <w:t>tugas, silabus, dan lain sebagainya.</w:t>
      </w:r>
      <w:r w:rsidR="000A61E3" w:rsidRPr="0016705F">
        <w:rPr>
          <w:rStyle w:val="FooterChar"/>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Pengelolaan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pembelajaran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menggunakan</w:t>
      </w:r>
      <w:proofErr w:type="spellEnd"/>
      <w:r w:rsidR="000A61E3" w:rsidRPr="0016705F">
        <w:rPr>
          <w:rStyle w:val="y2iqfc"/>
          <w:rFonts w:ascii="Palatino Linotype" w:eastAsiaTheme="majorEastAsia" w:hAnsi="Palatino Linotype"/>
          <w:color w:val="202124"/>
          <w:lang w:val="en-ID"/>
        </w:rPr>
        <w:t xml:space="preserve"> situs </w:t>
      </w:r>
      <w:r w:rsidR="000A61E3" w:rsidRPr="0016705F">
        <w:rPr>
          <w:rStyle w:val="y2iqfc"/>
          <w:rFonts w:ascii="Palatino Linotype" w:eastAsiaTheme="majorEastAsia" w:hAnsi="Palatino Linotype"/>
          <w:i/>
          <w:iCs/>
          <w:color w:val="202124"/>
          <w:lang w:val="en-ID"/>
        </w:rPr>
        <w:t>google</w:t>
      </w:r>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menghasilkan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peningkatan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kehadiran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siswa</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disetiap</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pertemuan</w:t>
      </w:r>
      <w:proofErr w:type="spellEnd"/>
      <w:r w:rsidR="000A61E3" w:rsidRPr="0016705F">
        <w:rPr>
          <w:rStyle w:val="y2iqfc"/>
          <w:rFonts w:ascii="Palatino Linotype" w:eastAsiaTheme="majorEastAsia" w:hAnsi="Palatino Linotype"/>
          <w:color w:val="202124"/>
          <w:lang w:val="en-ID"/>
        </w:rPr>
        <w:t xml:space="preserve"> dan </w:t>
      </w:r>
      <w:proofErr w:type="spellStart"/>
      <w:r w:rsidR="000A61E3" w:rsidRPr="0016705F">
        <w:rPr>
          <w:rStyle w:val="y2iqfc"/>
          <w:rFonts w:ascii="Palatino Linotype" w:eastAsiaTheme="majorEastAsia" w:hAnsi="Palatino Linotype"/>
          <w:color w:val="202124"/>
          <w:lang w:val="en-ID"/>
        </w:rPr>
        <w:t>siswa</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cenderung</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aktif</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berdiskusi</w:t>
      </w:r>
      <w:proofErr w:type="spellEnd"/>
      <w:r w:rsidR="000A61E3" w:rsidRPr="0016705F">
        <w:rPr>
          <w:rStyle w:val="y2iqfc"/>
          <w:rFonts w:ascii="Palatino Linotype" w:eastAsiaTheme="majorEastAsia" w:hAnsi="Palatino Linotype"/>
          <w:color w:val="202124"/>
          <w:lang w:val="en-ID"/>
        </w:rPr>
        <w:t xml:space="preserve"> dan </w:t>
      </w:r>
      <w:proofErr w:type="spellStart"/>
      <w:r w:rsidR="000A61E3" w:rsidRPr="0016705F">
        <w:rPr>
          <w:rStyle w:val="y2iqfc"/>
          <w:rFonts w:ascii="Palatino Linotype" w:eastAsiaTheme="majorEastAsia" w:hAnsi="Palatino Linotype"/>
          <w:color w:val="202124"/>
          <w:lang w:val="en-ID"/>
        </w:rPr>
        <w:t>dapat</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menjadi</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referensi</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pembelajaran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untuk</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dapat</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meningkatkan</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efektifitas</w:t>
      </w:r>
      <w:proofErr w:type="spellEnd"/>
      <w:r w:rsidR="000A61E3" w:rsidRPr="0016705F">
        <w:rPr>
          <w:rStyle w:val="y2iqfc"/>
          <w:rFonts w:ascii="Palatino Linotype" w:eastAsiaTheme="majorEastAsia" w:hAnsi="Palatino Linotype"/>
          <w:color w:val="202124"/>
          <w:lang w:val="en-ID"/>
        </w:rPr>
        <w:t xml:space="preserve"> </w:t>
      </w:r>
      <w:proofErr w:type="spellStart"/>
      <w:r w:rsidR="000A61E3" w:rsidRPr="0016705F">
        <w:rPr>
          <w:rStyle w:val="y2iqfc"/>
          <w:rFonts w:ascii="Palatino Linotype" w:eastAsiaTheme="majorEastAsia" w:hAnsi="Palatino Linotype"/>
          <w:color w:val="202124"/>
          <w:lang w:val="en-ID"/>
        </w:rPr>
        <w:t>pembelajaran</w:t>
      </w:r>
      <w:proofErr w:type="spellEnd"/>
      <w:r w:rsidR="000A61E3" w:rsidRPr="0016705F">
        <w:rPr>
          <w:rStyle w:val="y2iqfc"/>
          <w:rFonts w:ascii="Palatino Linotype" w:eastAsiaTheme="majorEastAsia" w:hAnsi="Palatino Linotype"/>
          <w:color w:val="202124"/>
          <w:lang w:val="en-ID"/>
        </w:rPr>
        <w:t xml:space="preserve"> (</w:t>
      </w:r>
      <w:r w:rsidR="000A61E3" w:rsidRPr="0016705F">
        <w:rPr>
          <w:rStyle w:val="y2iqfc"/>
          <w:rFonts w:ascii="Palatino Linotype" w:eastAsiaTheme="majorEastAsia" w:hAnsi="Palatino Linotype"/>
          <w:color w:val="202124"/>
          <w:lang w:val="en-ID"/>
        </w:rPr>
        <w:fldChar w:fldCharType="begin" w:fldLock="1"/>
      </w:r>
      <w:r w:rsidR="000A61E3" w:rsidRPr="0016705F">
        <w:rPr>
          <w:rStyle w:val="y2iqfc"/>
          <w:rFonts w:ascii="Palatino Linotype" w:eastAsiaTheme="majorEastAsia" w:hAnsi="Palatino Linotype"/>
          <w:color w:val="202124"/>
          <w:lang w:val="en-ID"/>
        </w:rPr>
        <w:instrText>ADDIN CSL_CITATION {"citationItems":[{"id":"ITEM-1","itemData":{"DOI":"10.37303/jelmar.v2i1.49","ISSN":"2715-8535","abstract":"The purpose of this study aims to describe learning management using google sites on relation and funcitions in pandemic at SMP Muhammadiyah 4 Singosari. This research uses descriptive qualitataive rearch methods. The data collection methods used in this study were interview, observation and documentations during the learning process. The subject of this study were students of class VIII SMP Muhammadiyah 4 Singosari. online learning learning management during pandemic conditions which includes planning, organizing, implementing, and monitoring. Online learning will be carried out with the help of google sites as a medium for delivering material. The planning stage includes observation, preparation of lesson plans, collection of material sources and preparation of learning media using google sites. The organizing stage includes determining the communication channels used for the online learning process and focusing resources towards the target. The implementation stage is the interaction carried out by teachers and students during learning. The supervision stage includes the evaluation stage in learning. Learning evaluation is carried out through student attendance and student activeness in participating in learning. student attendance recap shows an increase in each meeting. The use of google sites as a learning medium during the pandemic can be further developed to increase student motivation and make it easier for students to learn while carrying out online learning. ","author":[{"dropping-particle":"","family":"Khasanah","given":"Robiul","non-dropping-particle":"","parse-names":false,"suffix":""},{"dropping-particle":"","family":"Muflihah","given":"Siti Miftahul","non-dropping-particle":"","parse-names":false,"suffix":""}],"container-title":"Journal of Education and Learning Mathematics Research (JELMaR)","id":"ITEM-1","issue":"1","issued":{"date-parts":[["2021"]]},"page":"68-76","title":"Online Learning Management Using Google Sites on Relations and Functions in Pandemic Conditions","type":"article-journal","volume":"2"},"uris":["http://www.mendeley.com/documents/?uuid=b41dce9e-f1b0-4762-a9b5-fe8ce2cd30e9","http://www.mendeley.com/documents/?uuid=dc704679-3acf-4e1a-a1a9-d32ba105f63b"]}],"mendeley":{"formattedCitation":"(R. Khasanah &amp; Muflihah, 2021)","manualFormatting":"R. Khasanah &amp; Muflihah (2021)","plainTextFormattedCitation":"(R. Khasanah &amp; Muflihah, 2021)","previouslyFormattedCitation":"(R. Khasanah &amp; Muflihah, 2021)"},"properties":{"noteIndex":0},"schema":"https://github.com/citation-style-language/schema/raw/master/csl-citation.json"}</w:instrText>
      </w:r>
      <w:r w:rsidR="000A61E3" w:rsidRPr="0016705F">
        <w:rPr>
          <w:rStyle w:val="y2iqfc"/>
          <w:rFonts w:ascii="Palatino Linotype" w:eastAsiaTheme="majorEastAsia" w:hAnsi="Palatino Linotype"/>
          <w:color w:val="202124"/>
          <w:lang w:val="en-ID"/>
        </w:rPr>
        <w:fldChar w:fldCharType="separate"/>
      </w:r>
      <w:r w:rsidR="000A61E3" w:rsidRPr="0016705F">
        <w:rPr>
          <w:rStyle w:val="y2iqfc"/>
          <w:rFonts w:ascii="Palatino Linotype" w:eastAsiaTheme="majorEastAsia" w:hAnsi="Palatino Linotype"/>
          <w:noProof/>
          <w:color w:val="202124"/>
          <w:lang w:val="en-ID"/>
        </w:rPr>
        <w:t>R. Khasanah &amp; Muflihah, 2021)</w:t>
      </w:r>
      <w:r w:rsidR="000A61E3" w:rsidRPr="0016705F">
        <w:rPr>
          <w:rStyle w:val="y2iqfc"/>
          <w:rFonts w:ascii="Palatino Linotype" w:eastAsiaTheme="majorEastAsia" w:hAnsi="Palatino Linotype"/>
          <w:color w:val="202124"/>
          <w:lang w:val="en-ID"/>
        </w:rPr>
        <w:fldChar w:fldCharType="end"/>
      </w:r>
      <w:r w:rsidR="004D6626">
        <w:rPr>
          <w:rStyle w:val="y2iqfc"/>
          <w:rFonts w:ascii="Palatino Linotype" w:eastAsiaTheme="majorEastAsia" w:hAnsi="Palatino Linotype"/>
          <w:color w:val="202124"/>
          <w:lang w:val="en-ID"/>
        </w:rPr>
        <w:t xml:space="preserve">. </w:t>
      </w:r>
      <w:r w:rsidR="005D165F" w:rsidRPr="0016705F">
        <w:rPr>
          <w:rFonts w:ascii="Palatino Linotype" w:hAnsi="Palatino Linotype"/>
        </w:rPr>
        <w:t xml:space="preserve">Guru dapat memanfaatkan </w:t>
      </w:r>
      <w:r w:rsidR="005D165F" w:rsidRPr="0016705F">
        <w:rPr>
          <w:rFonts w:ascii="Palatino Linotype" w:hAnsi="Palatino Linotype"/>
          <w:i/>
        </w:rPr>
        <w:t>google sites</w:t>
      </w:r>
      <w:r w:rsidR="005D165F" w:rsidRPr="0016705F">
        <w:rPr>
          <w:rFonts w:ascii="Palatino Linotype" w:hAnsi="Palatino Linotype"/>
        </w:rPr>
        <w:t xml:space="preserve"> karena mudah dibuat dan dikelola serta tidak memerlukan pemrograman yang rumit (Harsanto, 2017). Sejalan dengan </w:t>
      </w:r>
      <w:r w:rsidR="005D165F" w:rsidRPr="0016705F">
        <w:rPr>
          <w:rFonts w:ascii="Palatino Linotype" w:hAnsi="Palatino Linotype"/>
        </w:rPr>
        <w:fldChar w:fldCharType="begin" w:fldLock="1"/>
      </w:r>
      <w:r w:rsidR="005D165F" w:rsidRPr="0016705F">
        <w:rPr>
          <w:rFonts w:ascii="Palatino Linotype" w:hAnsi="Palatino Linotype"/>
        </w:rPr>
        <w:instrText>ADDIN CSL_CITATION {"citationItems":[{"id":"ITEM-1","itemData":{"abstract":"A This study aims to develop google sites based mathematics learning media on the material of the triple linear equation system (SPLTV) and to see the feasibility of the google sites-based learning media being developed. The method used in this research is Research and Development (R&amp;amp;D) with the ADDIE development model through 5 stages, namely Analysis, Design, Development, Implementation, and Evaluation. The development stage involves four validators as media experts and material experts to assess the feasibility of media and material. The implementation phase was limited by involving 36 students of X MIPA 2 class at SMA Negeri 1 Dukun. The date technique used validation questionnaires, response questionnaires and interviews. The data analysis technique is descriptive qualitative and quantitative. The result of this research is a google sites based mathematics learning media product with the address https://sites.google.com/view/spltvsma. The material discussed is the three-variable linear equation system (SPLTV) for class X MIPA. The result of the feasibility test show that the google sites-based learning media is feasible to use. This is based on the validation of media experts obtaining an average result of 4.7 with very good category, validation from material experts obtained an average order of 4 with good categories, and based on the results of the questionnaire, students obtained an average order of 3.6 with good categories.","author":[{"dropping-particle":"","family":"Taufiq","given":"Irham","non-dropping-particle":"","parse-names":false,"suffix":""},{"dropping-particle":"","family":"Istiqomah","given":"","non-dropping-particle":"","parse-names":false,"suffix":""},{"dropping-particle":"","family":"Rikani","given":"","non-dropping-particle":"","parse-names":false,"suffix":""}],"container-title":"SEMINAR NASIONAL MATEMATIKA DAN PENDIDIKAN MATEMATIKA (6th SENATIK) PROGRAM STUDI PENDIDIKAN MATEMATIKA FPMIPATI-UNIVERSITAS PGRI SEMARANG","id":"ITEM-1","issued":{"date-parts":[["2021"]]},"page":"54-61","title":"Pengembangan media pembelajaran matematika berbasis google sites pada materi sistem persamaan lnier tiga variabel ( SPLTV )","type":"article-journal"},"uris":["http://www.mendeley.com/documents/?uuid=dcfb2b3e-cebc-4e67-8351-03233f03f03a","http://www.mendeley.com/documents/?uuid=095d7b5b-291b-4053-ab03-28bfe0f680d5"]}],"mendeley":{"formattedCitation":"(Taufiq et al., 2021)","manualFormatting":"Taufiq et al. (2021)","plainTextFormattedCitation":"(Taufiq et al., 2021)","previouslyFormattedCitation":"(Taufiq et al., 2021)"},"properties":{"noteIndex":0},"schema":"https://github.com/citation-style-language/schema/raw/master/csl-citation.json"}</w:instrText>
      </w:r>
      <w:r w:rsidR="005D165F" w:rsidRPr="0016705F">
        <w:rPr>
          <w:rFonts w:ascii="Palatino Linotype" w:hAnsi="Palatino Linotype"/>
        </w:rPr>
        <w:fldChar w:fldCharType="separate"/>
      </w:r>
      <w:r w:rsidR="005D165F" w:rsidRPr="0016705F">
        <w:rPr>
          <w:rFonts w:ascii="Palatino Linotype" w:hAnsi="Palatino Linotype"/>
          <w:noProof/>
        </w:rPr>
        <w:t xml:space="preserve">Taufiq et </w:t>
      </w:r>
      <w:r w:rsidR="005D165F" w:rsidRPr="0016705F">
        <w:rPr>
          <w:rFonts w:ascii="Palatino Linotype" w:hAnsi="Palatino Linotype"/>
          <w:noProof/>
        </w:rPr>
        <w:lastRenderedPageBreak/>
        <w:t>al. (2021)</w:t>
      </w:r>
      <w:r w:rsidR="005D165F" w:rsidRPr="0016705F">
        <w:rPr>
          <w:rFonts w:ascii="Palatino Linotype" w:hAnsi="Palatino Linotype"/>
        </w:rPr>
        <w:fldChar w:fldCharType="end"/>
      </w:r>
      <w:r w:rsidR="005D165F" w:rsidRPr="0016705F">
        <w:rPr>
          <w:rFonts w:ascii="Palatino Linotype" w:hAnsi="Palatino Linotype"/>
        </w:rPr>
        <w:t xml:space="preserve"> menyatakan bahwa </w:t>
      </w:r>
      <w:r w:rsidR="005D165F" w:rsidRPr="0016705F">
        <w:rPr>
          <w:rFonts w:ascii="Palatino Linotype" w:hAnsi="Palatino Linotype"/>
          <w:i/>
        </w:rPr>
        <w:t>google sites</w:t>
      </w:r>
      <w:r w:rsidR="005D165F" w:rsidRPr="0016705F">
        <w:rPr>
          <w:rFonts w:ascii="Palatino Linotype" w:hAnsi="Palatino Linotype"/>
        </w:rPr>
        <w:t xml:space="preserve"> merupakan salah satu produk dari </w:t>
      </w:r>
      <w:r w:rsidR="005D165F" w:rsidRPr="0016705F">
        <w:rPr>
          <w:rFonts w:ascii="Palatino Linotype" w:hAnsi="Palatino Linotype"/>
          <w:i/>
        </w:rPr>
        <w:t>google</w:t>
      </w:r>
      <w:r w:rsidR="005D165F" w:rsidRPr="0016705F">
        <w:rPr>
          <w:rFonts w:ascii="Palatino Linotype" w:hAnsi="Palatino Linotype"/>
        </w:rPr>
        <w:t xml:space="preserve"> yang dapat digunakan untuk membuat media pembelajaran berbasis </w:t>
      </w:r>
      <w:r w:rsidR="005D165F" w:rsidRPr="0016705F">
        <w:rPr>
          <w:rFonts w:ascii="Palatino Linotype" w:hAnsi="Palatino Linotype"/>
          <w:i/>
        </w:rPr>
        <w:t>website e-learning</w:t>
      </w:r>
      <w:r w:rsidR="005D165F" w:rsidRPr="0016705F">
        <w:rPr>
          <w:rFonts w:ascii="Palatino Linotype" w:hAnsi="Palatino Linotype"/>
        </w:rPr>
        <w:t xml:space="preserve">. </w:t>
      </w:r>
      <w:r w:rsidR="005D165F" w:rsidRPr="0016705F">
        <w:rPr>
          <w:rFonts w:ascii="Palatino Linotype" w:hAnsi="Palatino Linotype"/>
        </w:rPr>
        <w:fldChar w:fldCharType="begin" w:fldLock="1"/>
      </w:r>
      <w:r w:rsidR="005D165F" w:rsidRPr="0016705F">
        <w:rPr>
          <w:rFonts w:ascii="Palatino Linotype" w:hAnsi="Palatino Linotype"/>
        </w:rPr>
        <w:instrText>ADDIN CSL_CITATION {"citationItems":[{"id":"ITEM-1","itemData":{"ISSN":"0216-7433","abstract":"Pendidikan di Indonesia tidak terhenti karena pandemi Covid-19, tapi oleh menteri pendidikan kita Nadiem Makarim yang sudah melewati berbagai pertimbangan matang dengan semua pihak, kegiatan belajar mengajar dialihkan menggunakan pembelajaran daring (dalam jaringan). Google Sites adalah salah satu produk dari Google sebagai tools untuk membuat situs web. Sehingga siapa saja dapat menggunakan atau membuat Google Sites, khususnya seorang guru yang sekarang ini melakukan kegiatan pembelajaran secara WFH (Work Form Home). Metode yang digunakan oleh penulis adalah metode kualitatif yang dijabarkan secara deskriptif, sehingga diharapkan dapat dengan mudah difahami oleh setiap pembaca. Metode penelitian pada dasarnya suatu proses sistematis dan terarah untuk memcahkan suatu masalah. Pembelajaran matematika kelas VIII di SMPN 1 Astambul secara daring menggunakan aplikasi Google Site pada materi Pola Bilangan yang telah penulis gunakan terbukti mampu mempermudah penulis dalam mengontrol, membimbing dan mengarahkan siswa secara terstruktur dalam pembelajaran sesuai dengan tuntutan tujuan pembelajaran yang diharapkan oleh pemerintah selama pandemi Covid-19.","author":[{"dropping-particle":"","family":"Jubaidah","given":"Siti","non-dropping-particle":"","parse-names":false,"suffix":""},{"dropping-particle":"","family":"Zulkarnain","given":"M. Rizki","non-dropping-particle":"","parse-names":false,"suffix":""}],"container-title":"Lentera: Jurnal Ilmiah Kependidikan","id":"ITEM-1","issue":"2","issued":{"date-parts":[["2020"]]},"page":"68-73","title":"Penggunaan google sites pada pembelajaran matematika materi pola bilangan smp kelas viii smpn 1 Astambul","type":"article-journal","volume":"15"},"uris":["http://www.mendeley.com/documents/?uuid=4cd2e1e8-6c3d-4a73-9615-864a27706b84"]}],"mendeley":{"formattedCitation":"(Jubaidah &amp; Zulkarnain, 2020)","manualFormatting":"Jubaidah &amp; Zulkarnain (2020)","plainTextFormattedCitation":"(Jubaidah &amp; Zulkarnain, 2020)","previouslyFormattedCitation":"(Jubaidah &amp; Zulkarnain, 2020)"},"properties":{"noteIndex":0},"schema":"https://github.com/citation-style-language/schema/raw/master/csl-citation.json"}</w:instrText>
      </w:r>
      <w:r w:rsidR="005D165F" w:rsidRPr="0016705F">
        <w:rPr>
          <w:rFonts w:ascii="Palatino Linotype" w:hAnsi="Palatino Linotype"/>
        </w:rPr>
        <w:fldChar w:fldCharType="separate"/>
      </w:r>
      <w:r w:rsidR="005D165F" w:rsidRPr="0016705F">
        <w:rPr>
          <w:rFonts w:ascii="Palatino Linotype" w:hAnsi="Palatino Linotype"/>
          <w:noProof/>
        </w:rPr>
        <w:t>Jubaidah &amp; Zulkarnain (2020)</w:t>
      </w:r>
      <w:r w:rsidR="005D165F" w:rsidRPr="0016705F">
        <w:rPr>
          <w:rFonts w:ascii="Palatino Linotype" w:hAnsi="Palatino Linotype"/>
        </w:rPr>
        <w:fldChar w:fldCharType="end"/>
      </w:r>
      <w:r w:rsidR="005D165F" w:rsidRPr="0016705F">
        <w:rPr>
          <w:rFonts w:ascii="Palatino Linotype" w:hAnsi="Palatino Linotype"/>
        </w:rPr>
        <w:t xml:space="preserve"> menyatakan bahwa </w:t>
      </w:r>
      <w:r w:rsidR="005D165F" w:rsidRPr="0016705F">
        <w:rPr>
          <w:rFonts w:ascii="Palatino Linotype" w:hAnsi="Palatino Linotype"/>
          <w:i/>
        </w:rPr>
        <w:t>google sites</w:t>
      </w:r>
      <w:r w:rsidR="005D165F" w:rsidRPr="0016705F">
        <w:rPr>
          <w:rFonts w:ascii="Palatino Linotype" w:hAnsi="Palatino Linotype"/>
        </w:rPr>
        <w:t xml:space="preserve"> adalah sebuah </w:t>
      </w:r>
      <w:r w:rsidR="005D165F" w:rsidRPr="0016705F">
        <w:rPr>
          <w:rFonts w:ascii="Palatino Linotype" w:hAnsi="Palatino Linotype"/>
          <w:i/>
        </w:rPr>
        <w:t>tools</w:t>
      </w:r>
      <w:r w:rsidR="005D165F" w:rsidRPr="0016705F">
        <w:rPr>
          <w:rFonts w:ascii="Palatino Linotype" w:hAnsi="Palatino Linotype"/>
        </w:rPr>
        <w:t xml:space="preserve"> yang menarik untuk dipelajari karena mudah dibuat dan gratis, memungkinkan pengguna berkolaborasi dalam pemanfaatannya, menyediakan 100 MB penyimpanan </w:t>
      </w:r>
      <w:r w:rsidR="005D165F" w:rsidRPr="0016705F">
        <w:rPr>
          <w:rFonts w:ascii="Palatino Linotype" w:hAnsi="Palatino Linotype"/>
          <w:i/>
        </w:rPr>
        <w:t>online</w:t>
      </w:r>
      <w:r w:rsidR="005D165F" w:rsidRPr="0016705F">
        <w:rPr>
          <w:rFonts w:ascii="Palatino Linotype" w:hAnsi="Palatino Linotype"/>
        </w:rPr>
        <w:t xml:space="preserve"> gratis dan dapat ditelusuri dengan menggunakan mesin pencarian </w:t>
      </w:r>
      <w:r w:rsidR="005D165F" w:rsidRPr="0016705F">
        <w:rPr>
          <w:rFonts w:ascii="Palatino Linotype" w:hAnsi="Palatino Linotype"/>
          <w:i/>
        </w:rPr>
        <w:t>google</w:t>
      </w:r>
      <w:r w:rsidR="005D165F" w:rsidRPr="0016705F">
        <w:rPr>
          <w:rFonts w:ascii="Palatino Linotype" w:hAnsi="Palatino Linotype"/>
        </w:rPr>
        <w:t xml:space="preserve"> serta dapat dikombinasikan dengan penggunaan </w:t>
      </w:r>
      <w:r w:rsidR="005D165F" w:rsidRPr="0016705F">
        <w:rPr>
          <w:rFonts w:ascii="Palatino Linotype" w:hAnsi="Palatino Linotype"/>
          <w:i/>
        </w:rPr>
        <w:t>google formulir</w:t>
      </w:r>
      <w:r w:rsidR="005D165F" w:rsidRPr="0016705F">
        <w:rPr>
          <w:rFonts w:ascii="Palatino Linotype" w:hAnsi="Palatino Linotype"/>
        </w:rPr>
        <w:t xml:space="preserve"> untuk membuat daftar hadir siswa selama pembelajaran. </w:t>
      </w:r>
      <w:r w:rsidR="005D165F" w:rsidRPr="0016705F">
        <w:rPr>
          <w:rFonts w:ascii="Palatino Linotype" w:hAnsi="Palatino Linotype"/>
          <w:i/>
        </w:rPr>
        <w:t>Google sites</w:t>
      </w:r>
      <w:r w:rsidR="005D165F" w:rsidRPr="0016705F">
        <w:rPr>
          <w:rFonts w:ascii="Palatino Linotype" w:hAnsi="Palatino Linotype"/>
        </w:rPr>
        <w:t xml:space="preserve"> dapat menjadi arsip permanen </w:t>
      </w:r>
      <w:r w:rsidR="005D165F" w:rsidRPr="0016705F">
        <w:rPr>
          <w:rFonts w:ascii="Palatino Linotype" w:hAnsi="Palatino Linotype"/>
          <w:i/>
        </w:rPr>
        <w:t>google drive</w:t>
      </w:r>
      <w:r w:rsidR="005D165F" w:rsidRPr="0016705F">
        <w:rPr>
          <w:rFonts w:ascii="Palatino Linotype" w:hAnsi="Palatino Linotype"/>
        </w:rPr>
        <w:t xml:space="preserve"> sehingga dapat digunakan secara berulang. Siswa dapat melihat materi dan video pembelajaran tanpa mengunduh materi dikarenakan siswa dapat mengaksesnya melalui </w:t>
      </w:r>
      <w:r w:rsidR="005D165F" w:rsidRPr="0016705F">
        <w:rPr>
          <w:rFonts w:ascii="Palatino Linotype" w:hAnsi="Palatino Linotype"/>
          <w:i/>
        </w:rPr>
        <w:t>google sites</w:t>
      </w:r>
      <w:r w:rsidR="005D165F" w:rsidRPr="0016705F">
        <w:rPr>
          <w:rFonts w:ascii="Palatino Linotype" w:hAnsi="Palatino Linotype"/>
        </w:rPr>
        <w:t xml:space="preserve"> sehingga tidak akan memakan kuota internet dan memori yang banyak. Tampilan dalam </w:t>
      </w:r>
      <w:r w:rsidR="005D165F" w:rsidRPr="0016705F">
        <w:rPr>
          <w:rFonts w:ascii="Palatino Linotype" w:hAnsi="Palatino Linotype"/>
          <w:i/>
        </w:rPr>
        <w:t>google sites</w:t>
      </w:r>
      <w:r w:rsidR="005D165F" w:rsidRPr="0016705F">
        <w:rPr>
          <w:rFonts w:ascii="Palatino Linotype" w:hAnsi="Palatino Linotype"/>
        </w:rPr>
        <w:t xml:space="preserve"> pun dapat dibuat semenarik mungkin sehingga siswa tidak merasa bosan dalam kegiatan pembelajaran </w:t>
      </w:r>
      <w:r w:rsidR="005D165F" w:rsidRPr="0016705F">
        <w:rPr>
          <w:rFonts w:ascii="Palatino Linotype" w:hAnsi="Palatino Linotype"/>
        </w:rPr>
        <w:fldChar w:fldCharType="begin" w:fldLock="1"/>
      </w:r>
      <w:r w:rsidR="005D165F" w:rsidRPr="0016705F">
        <w:rPr>
          <w:rFonts w:ascii="Palatino Linotype" w:hAnsi="Palatino Linotype"/>
        </w:rPr>
        <w:instrText>ADDIN CSL_CITATION {"citationItems":[{"id":"ITEM-1","itemData":{"abstract":"This article describes the development of Google Sites-based learning media and the feasibility of Google Sites learning media from the media and material aspects. The method used is a research and development (RnD) method using the ADDIE development model developed by Dick and Carry. However, in its implementation, only three stages are carried out including Analysis (analysis), Design (design), and Development (development).  The results of this study indicate that the development of Google Sites learning media is carried out through three stages, namely the analysis stage, the design stage, and the development stage. The learning media made consist of the Main Page, Competency Page, Material Page, Evaluation Page, Games Page, Announcement Page, and Credit Page. This media was validated by two media experts, two materials experts, and two sociology teachers. The feasibility of Google Sites media is based on the score obtained for each aspect by media experts, material experts, and sociology teachers to get an assessment result with an average score of 4.62 which is included in the appropriate category.","author":[{"dropping-particle":"","family":"Nugroho","given":"Muhamad Khabib Cahyo","non-dropping-particle":"","parse-names":false,"suffix":""},{"dropping-particle":"","family":"Grendi","given":"Hendrastomo","non-dropping-particle":"","parse-names":false,"suffix":""}],"container-title":"(J-PSH) Jurnal Pendidikan Sosiologi Dan Humaniora","id":"ITEM-1","issue":"2","issued":{"date-parts":[["2021"]]},"page":"59-70","title":"Pengembangan Media Pembelajaran Berbasis Google Sites Pada Mata Pelajaran Sosiologi Kelas X","type":"article-journal","volume":"12"},"uris":["http://www.mendeley.com/documents/?uuid=c93c879b-0005-4276-913c-ad7f4ada74b9","http://www.mendeley.com/documents/?uuid=eae5ccfe-5b4a-49fe-8843-6592788fb352"]}],"mendeley":{"formattedCitation":"(M. K. C. Nugroho &amp; Grendi, 2021)","plainTextFormattedCitation":"(M. K. C. Nugroho &amp; Grendi, 2021)","previouslyFormattedCitation":"(M. K. C. Nugroho &amp; Grendi, 2021)"},"properties":{"noteIndex":0},"schema":"https://github.com/citation-style-language/schema/raw/master/csl-citation.json"}</w:instrText>
      </w:r>
      <w:r w:rsidR="005D165F" w:rsidRPr="0016705F">
        <w:rPr>
          <w:rFonts w:ascii="Palatino Linotype" w:hAnsi="Palatino Linotype"/>
        </w:rPr>
        <w:fldChar w:fldCharType="separate"/>
      </w:r>
      <w:r w:rsidR="005D165F" w:rsidRPr="0016705F">
        <w:rPr>
          <w:rFonts w:ascii="Palatino Linotype" w:hAnsi="Palatino Linotype"/>
          <w:noProof/>
        </w:rPr>
        <w:t>(M. K. C. Nugroho &amp; Grendi, 2021)</w:t>
      </w:r>
      <w:r w:rsidR="005D165F" w:rsidRPr="0016705F">
        <w:rPr>
          <w:rFonts w:ascii="Palatino Linotype" w:hAnsi="Palatino Linotype"/>
        </w:rPr>
        <w:fldChar w:fldCharType="end"/>
      </w:r>
      <w:r w:rsidR="005D165F" w:rsidRPr="0016705F">
        <w:rPr>
          <w:rFonts w:ascii="Palatino Linotype" w:hAnsi="Palatino Linotype"/>
        </w:rPr>
        <w:t>.</w:t>
      </w:r>
    </w:p>
    <w:p w14:paraId="055FBC38" w14:textId="29B5CF35" w:rsidR="00D2024E" w:rsidRPr="0016705F" w:rsidRDefault="00CD15B1" w:rsidP="0016705F">
      <w:pPr>
        <w:pStyle w:val="BodyText"/>
        <w:spacing w:line="360" w:lineRule="auto"/>
        <w:ind w:right="112" w:firstLine="567"/>
        <w:jc w:val="both"/>
        <w:rPr>
          <w:rFonts w:ascii="Palatino Linotype" w:hAnsi="Palatino Linotype"/>
        </w:rPr>
      </w:pPr>
      <w:r w:rsidRPr="0016705F">
        <w:rPr>
          <w:rFonts w:ascii="Palatino Linotype" w:hAnsi="Palatino Linotype"/>
        </w:rPr>
        <w:t>Pemahaman matematis adalah kemampuan</w:t>
      </w:r>
      <w:r w:rsidRPr="0016705F">
        <w:rPr>
          <w:rFonts w:ascii="Palatino Linotype" w:hAnsi="Palatino Linotype"/>
          <w:spacing w:val="-19"/>
        </w:rPr>
        <w:t xml:space="preserve"> </w:t>
      </w:r>
      <w:r w:rsidRPr="0016705F">
        <w:rPr>
          <w:rFonts w:ascii="Palatino Linotype" w:hAnsi="Palatino Linotype"/>
        </w:rPr>
        <w:t>menerima pelajaran,</w:t>
      </w:r>
      <w:r w:rsidRPr="0016705F">
        <w:rPr>
          <w:rFonts w:ascii="Palatino Linotype" w:hAnsi="Palatino Linotype"/>
          <w:spacing w:val="-19"/>
        </w:rPr>
        <w:t xml:space="preserve"> </w:t>
      </w:r>
      <w:r w:rsidRPr="0016705F">
        <w:rPr>
          <w:rFonts w:ascii="Palatino Linotype" w:hAnsi="Palatino Linotype"/>
        </w:rPr>
        <w:t>menghafal konsep dan rumus matematika serta mengimplementasikan kedalam masalah yang sederhana atau yang sama persis dan memperhitungkan pembuktian  suatu pernyataan.</w:t>
      </w:r>
      <w:r w:rsidR="007C0E5C" w:rsidRPr="0016705F">
        <w:rPr>
          <w:rFonts w:ascii="Palatino Linotype" w:hAnsi="Palatino Linotype"/>
          <w:lang w:val="en-US"/>
        </w:rPr>
        <w:t xml:space="preserve"> </w:t>
      </w:r>
      <w:r w:rsidR="007C0E5C" w:rsidRPr="0016705F">
        <w:rPr>
          <w:rFonts w:ascii="Palatino Linotype" w:hAnsi="Palatino Linotype"/>
        </w:rPr>
        <w:t xml:space="preserve">Kemampuan pemahaman menurut </w:t>
      </w:r>
      <w:r w:rsidR="0076296B">
        <w:rPr>
          <w:rFonts w:ascii="Palatino Linotype" w:hAnsi="Palatino Linotype"/>
          <w:lang w:val="en-US"/>
        </w:rPr>
        <w:t xml:space="preserve">Lestari &amp; </w:t>
      </w:r>
      <w:proofErr w:type="spellStart"/>
      <w:r w:rsidR="0076296B">
        <w:rPr>
          <w:rFonts w:ascii="Palatino Linotype" w:hAnsi="Palatino Linotype"/>
          <w:lang w:val="en-US"/>
        </w:rPr>
        <w:t>Yudhanegara</w:t>
      </w:r>
      <w:proofErr w:type="spellEnd"/>
      <w:r w:rsidR="007C0E5C" w:rsidRPr="0016705F">
        <w:rPr>
          <w:rFonts w:ascii="Palatino Linotype" w:hAnsi="Palatino Linotype"/>
        </w:rPr>
        <w:t xml:space="preserve"> (2015) adalah</w:t>
      </w:r>
      <w:r w:rsidR="007C0E5C" w:rsidRPr="0016705F">
        <w:rPr>
          <w:rFonts w:ascii="Palatino Linotype" w:hAnsi="Palatino Linotype"/>
          <w:lang w:val="en-US"/>
        </w:rPr>
        <w:t xml:space="preserve"> </w:t>
      </w:r>
      <w:r w:rsidR="007C0E5C" w:rsidRPr="0016705F">
        <w:rPr>
          <w:rFonts w:ascii="Palatino Linotype" w:hAnsi="Palatino Linotype"/>
        </w:rPr>
        <w:t xml:space="preserve">kemampuan menyerap dan memahami ide-ide matematika. Kristanti F., Isnarto dan Mulyono (2019) mengemukakan bahwa siswa yang memahami suatu konsep matematika dengan baik akan dapat mendefinisikan, mengklasifikasikan, memberikan contoh, mengaitkan berbagai konsep </w:t>
      </w:r>
      <w:r w:rsidR="007C0E5C" w:rsidRPr="0016705F">
        <w:rPr>
          <w:rFonts w:ascii="Palatino Linotype" w:hAnsi="Palatino Linotype"/>
          <w:spacing w:val="-3"/>
        </w:rPr>
        <w:t xml:space="preserve">hingga </w:t>
      </w:r>
      <w:r w:rsidR="007C0E5C" w:rsidRPr="0016705F">
        <w:rPr>
          <w:rFonts w:ascii="Palatino Linotype" w:hAnsi="Palatino Linotype"/>
        </w:rPr>
        <w:t>menerapkan dan menyajikan suatu konsep dalam berbagai representasi matematis. Kemampuan pemahaman konsep yang baik menjadikan siswa tidak hanya sekedar tahu atau mengingat, akan tetapi siswa juga mampu mengungkapkan suatu konsep matematika dalam bentuk lain. Siswa juga akan mampu mengaplikasikan satu atau beberapa konsep dalam pemecahan masalah tertentu.</w:t>
      </w:r>
      <w:r w:rsidR="007C0E5C" w:rsidRPr="0016705F">
        <w:rPr>
          <w:rFonts w:ascii="Palatino Linotype" w:hAnsi="Palatino Linotype"/>
          <w:lang w:val="en-US"/>
        </w:rPr>
        <w:t xml:space="preserve"> </w:t>
      </w:r>
      <w:r w:rsidR="007C0E5C" w:rsidRPr="0016705F">
        <w:rPr>
          <w:rFonts w:ascii="Palatino Linotype" w:hAnsi="Palatino Linotype"/>
        </w:rPr>
        <w:t xml:space="preserve">Tujuan siswa belajar matematika ialah untuk mengembangkan dan memperdalam pemahaman konsep matematis </w:t>
      </w:r>
      <w:r w:rsidR="007C0E5C" w:rsidRPr="0016705F">
        <w:rPr>
          <w:rFonts w:ascii="Palatino Linotype" w:hAnsi="Palatino Linotype"/>
        </w:rPr>
        <w:fldChar w:fldCharType="begin" w:fldLock="1"/>
      </w:r>
      <w:r w:rsidR="007C0E5C" w:rsidRPr="0016705F">
        <w:rPr>
          <w:rFonts w:ascii="Palatino Linotype" w:hAnsi="Palatino Linotype"/>
        </w:rPr>
        <w:instrText>ADDIN CSL_CITATION {"citationItems":[{"id":"ITEM-1","itemData":{"author":[{"dropping-particle":"","family":"Kusmaryono","given":"","non-dropping-particle":"","parse-names":false,"suffix":""}],"container-title":"International Conference on Mathematics, Science, and Education","id":"ITEM-1","issue":"2014","issued":{"date-parts":[["2014"]]},"page":"35-40","title":"THE IMPORTANCE OF MATHEMATICAL POWER IN MATHEMATICS LEARNING I . Kusmaryono Department of Mathematics Education Sultan Agung Islamic University Semarang Indonesia","type":"article-journal","volume":"ICMSE"},"uris":["http://www.mendeley.com/documents/?uuid=30bd4bc2-ff8b-4bba-ad45-499ed3031842","http://www.mendeley.com/documents/?uuid=c7872def-be38-4b8c-9c36-67a54a27186c"]}],"mendeley":{"formattedCitation":"(Kusmaryono, 2014)","manualFormatting":"(Kusmaryono, 2014","plainTextFormattedCitation":"(Kusmaryono, 2014)","previouslyFormattedCitation":"(Kusmaryono, 2014)"},"properties":{"noteIndex":0},"schema":"https://github.com/citation-style-language/schema/raw/master/csl-citation.json"}</w:instrText>
      </w:r>
      <w:r w:rsidR="007C0E5C" w:rsidRPr="0016705F">
        <w:rPr>
          <w:rFonts w:ascii="Palatino Linotype" w:hAnsi="Palatino Linotype"/>
        </w:rPr>
        <w:fldChar w:fldCharType="separate"/>
      </w:r>
      <w:r w:rsidR="007C0E5C" w:rsidRPr="0016705F">
        <w:rPr>
          <w:rFonts w:ascii="Palatino Linotype" w:hAnsi="Palatino Linotype"/>
          <w:noProof/>
        </w:rPr>
        <w:t>(Kusmaryono, 2014</w:t>
      </w:r>
      <w:r w:rsidR="007C0E5C" w:rsidRPr="0016705F">
        <w:rPr>
          <w:rFonts w:ascii="Palatino Linotype" w:hAnsi="Palatino Linotype"/>
        </w:rPr>
        <w:fldChar w:fldCharType="end"/>
      </w:r>
      <w:r w:rsidR="007C0E5C" w:rsidRPr="0016705F">
        <w:rPr>
          <w:rFonts w:ascii="Palatino Linotype" w:hAnsi="Palatino Linotype"/>
        </w:rPr>
        <w:t xml:space="preserve">; </w:t>
      </w:r>
      <w:r w:rsidR="007C0E5C" w:rsidRPr="0016705F">
        <w:rPr>
          <w:rFonts w:ascii="Palatino Linotype" w:hAnsi="Palatino Linotype"/>
        </w:rPr>
        <w:fldChar w:fldCharType="begin" w:fldLock="1"/>
      </w:r>
      <w:r w:rsidR="007C0E5C" w:rsidRPr="0016705F">
        <w:rPr>
          <w:rFonts w:ascii="Palatino Linotype" w:hAnsi="Palatino Linotype"/>
        </w:rPr>
        <w:instrText>ADDIN CSL_CITATION {"citationItems":[{"id":"ITEM-1","itemData":{"DOI":"10.22342/jme.7.1.2816.43-56","ISSN":"24070610","abstract":"This paper is the result of the first phase of the research about the development of students' mathematical understanding and representation ability through Joyful Problem-based Learning (JPBL) at Public Junior High School in North Sumatera, Indonesia. The population is all of the students of public junior high school (PJHS) in North Sumatera. Samples choose based on stratified random sampling. The samples are the students of PJHS 27 Medan, PJHS 1 Percut Sei Tuan, PJHS 1 Tebing Tinggi, and PJHS 2 Pematangsiantar. The techniques used for collecting data is observation, interview, and essay test. The research findings: (1) Based on interview and observation found that conventional approach still uses in all of the class of PJHS, the students engagement in learning activity is very low, and most of the students do not attain minimal mastery achievement. (2) Based on essay test found that performance of the students in mathematical understanding and representation test is categories small.","author":[{"dropping-particle":"","family":"Minarni","given":"Ani","non-dropping-particle":"","parse-names":false,"suffix":""},{"dropping-particle":"","family":"Napitupulu","given":"E. Elvis","non-dropping-particle":"","parse-names":false,"suffix":""},{"dropping-particle":"","family":"Husein","given":"Rahmad","non-dropping-particle":"","parse-names":false,"suffix":""}],"container-title":"Journal on Mathematics Education","id":"ITEM-1","issue":"1","issued":{"date-parts":[["2016"]]},"page":"43-56","title":"Mathematical understanding and representation ability of public junior high school in North Sumatra","type":"article-journal","volume":"7"},"uris":["http://www.mendeley.com/documents/?uuid=0e91a6d8-c9fd-465f-bb49-1590ad204ba7","http://www.mendeley.com/documents/?uuid=87598e49-d30f-44a2-a9b0-cd67bf8e574a"]}],"mendeley":{"formattedCitation":"(Minarni et al., 2016)","manualFormatting":"Minarni et al., 2016","plainTextFormattedCitation":"(Minarni et al., 2016)","previouslyFormattedCitation":"(Minarni et al., 2016)"},"properties":{"noteIndex":0},"schema":"https://github.com/citation-style-language/schema/raw/master/csl-citation.json"}</w:instrText>
      </w:r>
      <w:r w:rsidR="007C0E5C" w:rsidRPr="0016705F">
        <w:rPr>
          <w:rFonts w:ascii="Palatino Linotype" w:hAnsi="Palatino Linotype"/>
        </w:rPr>
        <w:fldChar w:fldCharType="separate"/>
      </w:r>
      <w:r w:rsidR="007C0E5C" w:rsidRPr="0016705F">
        <w:rPr>
          <w:rFonts w:ascii="Palatino Linotype" w:hAnsi="Palatino Linotype"/>
          <w:noProof/>
        </w:rPr>
        <w:t>Minarni et al., 2016</w:t>
      </w:r>
      <w:r w:rsidR="007C0E5C" w:rsidRPr="0016705F">
        <w:rPr>
          <w:rFonts w:ascii="Palatino Linotype" w:hAnsi="Palatino Linotype"/>
        </w:rPr>
        <w:fldChar w:fldCharType="end"/>
      </w:r>
      <w:r w:rsidR="007C0E5C" w:rsidRPr="0016705F">
        <w:rPr>
          <w:rFonts w:ascii="Palatino Linotype" w:hAnsi="Palatino Linotype"/>
        </w:rPr>
        <w:t xml:space="preserve">; </w:t>
      </w:r>
      <w:r w:rsidR="007C0E5C" w:rsidRPr="0016705F">
        <w:rPr>
          <w:rFonts w:ascii="Palatino Linotype" w:hAnsi="Palatino Linotype"/>
        </w:rPr>
        <w:fldChar w:fldCharType="begin" w:fldLock="1"/>
      </w:r>
      <w:r w:rsidR="007C0E5C" w:rsidRPr="0016705F">
        <w:rPr>
          <w:rFonts w:ascii="Palatino Linotype" w:hAnsi="Palatino Linotype"/>
        </w:rPr>
        <w:instrText>ADDIN CSL_CITATION {"citationItems":[{"id":"ITEM-1","itemData":{"author":[{"dropping-particle":"","family":"Sari","given":"Yulina Kartika","non-dropping-particle":"","parse-names":false,"suffix":""},{"dropping-particle":"","family":"Juandi","given":"Dadang","non-dropping-particle":"","parse-names":false,"suffix":""},{"dropping-particle":"","family":"Tamur","given":"Maximus","non-dropping-particle":"","parse-names":false,"suffix":""},{"dropping-particle":"","family":"Adem","given":"Angela M G","non-dropping-particle":"","parse-names":false,"suffix":""}],"container-title":"Journal Of Honai Math","id":"ITEM-1","issue":"1","issued":{"date-parts":[["2021"]]},"page":"1-18","title":"Journal of honai math","type":"article-journal","volume":"4"},"uris":["http://www.mendeley.com/documents/?uuid=4dc2b3ef-1145-47db-ba9c-a44b2672f23f","http://www.mendeley.com/documents/?uuid=cfc91379-40f3-4e71-b949-ca4f4b302f76"]}],"mendeley":{"formattedCitation":"(Sari et al., 2021)","manualFormatting":"Sari et al., 2021)","plainTextFormattedCitation":"(Sari et al., 2021)","previouslyFormattedCitation":"(Sari et al., 2021)"},"properties":{"noteIndex":0},"schema":"https://github.com/citation-style-language/schema/raw/master/csl-citation.json"}</w:instrText>
      </w:r>
      <w:r w:rsidR="007C0E5C" w:rsidRPr="0016705F">
        <w:rPr>
          <w:rFonts w:ascii="Palatino Linotype" w:hAnsi="Palatino Linotype"/>
        </w:rPr>
        <w:fldChar w:fldCharType="separate"/>
      </w:r>
      <w:r w:rsidR="007C0E5C" w:rsidRPr="0016705F">
        <w:rPr>
          <w:rFonts w:ascii="Palatino Linotype" w:hAnsi="Palatino Linotype"/>
          <w:noProof/>
        </w:rPr>
        <w:t>Sari et al., 2021)</w:t>
      </w:r>
      <w:r w:rsidR="007C0E5C" w:rsidRPr="0016705F">
        <w:rPr>
          <w:rFonts w:ascii="Palatino Linotype" w:hAnsi="Palatino Linotype"/>
        </w:rPr>
        <w:fldChar w:fldCharType="end"/>
      </w:r>
      <w:r w:rsidR="007C0E5C" w:rsidRPr="0016705F">
        <w:rPr>
          <w:rFonts w:ascii="Palatino Linotype" w:hAnsi="Palatino Linotype"/>
        </w:rPr>
        <w:t xml:space="preserve"> yang </w:t>
      </w:r>
      <w:r w:rsidR="007C0E5C" w:rsidRPr="0016705F">
        <w:rPr>
          <w:rFonts w:ascii="Palatino Linotype" w:hAnsi="Palatino Linotype"/>
        </w:rPr>
        <w:lastRenderedPageBreak/>
        <w:t>merupakan bagian penting dalam proses pembelajaran matematika (Lambertus</w:t>
      </w:r>
      <w:r w:rsidR="00DF17C0">
        <w:rPr>
          <w:rFonts w:ascii="Palatino Linotype" w:hAnsi="Palatino Linotype"/>
          <w:lang w:val="en-US"/>
        </w:rPr>
        <w:t xml:space="preserve"> et al., </w:t>
      </w:r>
      <w:r w:rsidR="007C0E5C" w:rsidRPr="0016705F">
        <w:rPr>
          <w:rFonts w:ascii="Palatino Linotype" w:hAnsi="Palatino Linotype"/>
        </w:rPr>
        <w:t xml:space="preserve">2016). Pemahaman matematis perlu ditanamkan kepada siswa untuk dapat menyelesaikan permasalahan dengan lebih baik </w:t>
      </w:r>
      <w:r w:rsidR="007C0E5C" w:rsidRPr="0016705F">
        <w:rPr>
          <w:rFonts w:ascii="Palatino Linotype" w:hAnsi="Palatino Linotype"/>
        </w:rPr>
        <w:fldChar w:fldCharType="begin" w:fldLock="1"/>
      </w:r>
      <w:r w:rsidR="007C0E5C" w:rsidRPr="0016705F">
        <w:rPr>
          <w:rFonts w:ascii="Palatino Linotype" w:hAnsi="Palatino Linotype"/>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Richard","author":[{"dropping-particle":"","family":"Dewimarni","given":"Syelfia","non-dropping-particle":"","parse-names":false,"suffix":""}],"container-title":"Al-Jabar:Jurnal Pendidikan Matematika","id":"ITEM-1","issue":"1","issued":{"date-parts":[["2017"]]},"page":"53-62","title":"Kemampuan Komunikasi Dan Pemahaman Konsep Aljabar Linier Mahasiswa Universitas Putra Indonesia ‘YPTK’ Padang","type":"article-journal","volume":"8"},"uris":["http://www.mendeley.com/documents/?uuid=c93b10ae-78b6-42ea-a5ba-f88e06fc6ab3","http://www.mendeley.com/documents/?uuid=a6dcff9f-d75c-41f0-878e-3dae83b5af30"]}],"mendeley":{"formattedCitation":"(Dewimarni, 2017)","manualFormatting":"(Dewimarni, 2017","plainTextFormattedCitation":"(Dewimarni, 2017)","previouslyFormattedCitation":"(Dewimarni, 2017)"},"properties":{"noteIndex":0},"schema":"https://github.com/citation-style-language/schema/raw/master/csl-citation.json"}</w:instrText>
      </w:r>
      <w:r w:rsidR="007C0E5C" w:rsidRPr="0016705F">
        <w:rPr>
          <w:rFonts w:ascii="Palatino Linotype" w:hAnsi="Palatino Linotype"/>
        </w:rPr>
        <w:fldChar w:fldCharType="separate"/>
      </w:r>
      <w:r w:rsidR="007C0E5C" w:rsidRPr="0016705F">
        <w:rPr>
          <w:rFonts w:ascii="Palatino Linotype" w:hAnsi="Palatino Linotype"/>
          <w:noProof/>
        </w:rPr>
        <w:t>(Dewimarni, 2017</w:t>
      </w:r>
      <w:r w:rsidR="007C0E5C" w:rsidRPr="0016705F">
        <w:rPr>
          <w:rFonts w:ascii="Palatino Linotype" w:hAnsi="Palatino Linotype"/>
        </w:rPr>
        <w:fldChar w:fldCharType="end"/>
      </w:r>
      <w:r w:rsidR="007C0E5C" w:rsidRPr="0016705F">
        <w:rPr>
          <w:rFonts w:ascii="Palatino Linotype" w:hAnsi="Palatino Linotype"/>
        </w:rPr>
        <w:t xml:space="preserve">; </w:t>
      </w:r>
      <w:r w:rsidR="007C0E5C" w:rsidRPr="000D7C1D">
        <w:rPr>
          <w:rFonts w:ascii="Palatino Linotype" w:hAnsi="Palatino Linotype"/>
        </w:rPr>
        <w:t>Marlena &amp; Nugraheni, 2019; Sari et al., 2021).</w:t>
      </w:r>
      <w:r w:rsidR="007C0E5C" w:rsidRPr="0016705F">
        <w:rPr>
          <w:rFonts w:ascii="Palatino Linotype" w:hAnsi="Palatino Linotype"/>
        </w:rPr>
        <w:t xml:space="preserve"> Jelas bahwa kemampuan pemahaman matematis berkontribusi pada keberhasilan siswa.</w:t>
      </w:r>
      <w:r w:rsidR="00D2024E" w:rsidRPr="0016705F">
        <w:rPr>
          <w:rFonts w:ascii="Palatino Linotype" w:hAnsi="Palatino Linotype"/>
          <w:lang w:val="en-US"/>
        </w:rPr>
        <w:t xml:space="preserve"> </w:t>
      </w:r>
      <w:r w:rsidR="00D2024E" w:rsidRPr="0016705F">
        <w:rPr>
          <w:rFonts w:ascii="Palatino Linotype" w:hAnsi="Palatino Linotype"/>
        </w:rPr>
        <w:t xml:space="preserve">Semakin tinggi pemahaman, penguasaan materi dan kemampuan pemecahan masalah siswa semakin tinggi pula tingkat keberhasilan </w:t>
      </w:r>
      <w:r w:rsidR="00D2024E" w:rsidRPr="000D7C1D">
        <w:rPr>
          <w:rFonts w:ascii="Palatino Linotype" w:hAnsi="Palatino Linotype"/>
        </w:rPr>
        <w:t>pembelajaran (</w:t>
      </w:r>
      <w:r w:rsidR="00D2024E" w:rsidRPr="000D7C1D">
        <w:rPr>
          <w:rFonts w:ascii="Palatino Linotype" w:hAnsi="Palatino Linotype"/>
        </w:rPr>
        <w:fldChar w:fldCharType="begin" w:fldLock="1"/>
      </w:r>
      <w:r w:rsidR="00D2024E" w:rsidRPr="000D7C1D">
        <w:rPr>
          <w:rFonts w:ascii="Palatino Linotype" w:hAnsi="Palatino Linotype"/>
        </w:rPr>
        <w:instrText>ADDIN CSL_CITATION {"citationItems":[{"id":"ITEM-1","itemData":{"DOI":"10.51878/vocational.v1i1.81","ISSN":"2775-0019","abstract":"Penelitian ini dimaksudkan sebagai suatu upaya meningkatkan kemampuan pemahaman matematis yang berdampak pada kemandirian belajar melalui model pembelajaran Problem Based Learning menggunakan software Geogebra. Metode penelitian yang digunakan adalah metoda campuran ( Mix Method ) tipe Embedded Design dengan jenis Embedded experimental model dengan design penelitian berbentuk pretes-postes control group design. Populasi dalam penelitian ini adalah seluruh siswa SMKN 6 Bandung. Pemilihan sampel dilakukan dari populasinya secara purposive (purposive sampling) 3 (tiga) kelas. 1 (satu) kelas memperoleh model PBL menggunakan Geogebra, 1 (satu) kelas memperoleh model PBL, dan 1 (satu) kelas lagi memperoleh pembelajaran konvensional. Instrumen yang digunakan dalam penelitian ini adalah tes kemampuan pemahaman matematis. Berdasarkan analisis data, hasil penelitian menunjukan 1) Peningkatan kemampuan pemahaman matematis siswa yang memperoleh model PBL menggunakan Geogebra lebih baik dari siswa yang memperoleh Model PBL. 2) Peningkatan kemampuan pemahaman matematis siswa yang memperoleh model PBL menggunakan Geogebra lebih baik dari siswa yang memperoleh pembelajaran konvensional. 3) Peningkatan kemampuan pemahaman matematis siswa yang memperoleh model PBL lebih baik dari siswa yang memperoleh pembelajaran konvensional. 4) Kemandirian belajar siswa yang memperoleh model PBL Geogebra lebih baik dari siswa yang memperoleh model PBL. 5) Kemandirian belajar siswa yang memperoleh model PBL Geogebra lebih baik dari siswa yang memperoleh model konvensional. Dapat disimpulkan bahwa implementasi model pembelajaran Problem Based Learning menggunakan Software Geogebra dapat meningkatkan kemampuan pemahaman matematis siswa dan kemandirian siswa dalam pembelajaram matematika","author":[{"dropping-particle":"","family":"Maryani","given":"ELY","non-dropping-particle":"","parse-names":false,"suffix":""}],"container-title":"VOCATIONAL: Jurnal Inovasi Pendidikan Kejuruan","id":"ITEM-1","issue":"1","issued":{"date-parts":[["2021"]]},"page":"48-57","title":"Meningkatkan Kemampuan Pemahaman Matematis Melalui Model Problem Based Learning Menggunakan Software Geogebra Dan Dampaknya Terhadap Kemandirian Belajar Siswa Smk","type":"article-journal","volume":"1"},"uris":["http://www.mendeley.com/documents/?uuid=956ecb00-4c42-47ed-8ad3-ffd0932d6e03","http://www.mendeley.com/documents/?uuid=acce1c79-c25b-4fe0-9900-1cb0d6edb1be"]}],"mendeley":{"formattedCitation":"(Maryani, 2021)","manualFormatting":"Maryani, 2021)","plainTextFormattedCitation":"(Maryani, 2021)","previouslyFormattedCitation":"(Maryani, 2021)"},"properties":{"noteIndex":0},"schema":"https://github.com/citation-style-language/schema/raw/master/csl-citation.json"}</w:instrText>
      </w:r>
      <w:r w:rsidR="00D2024E" w:rsidRPr="000D7C1D">
        <w:rPr>
          <w:rFonts w:ascii="Palatino Linotype" w:hAnsi="Palatino Linotype"/>
        </w:rPr>
        <w:fldChar w:fldCharType="separate"/>
      </w:r>
      <w:r w:rsidR="00D2024E" w:rsidRPr="000D7C1D">
        <w:rPr>
          <w:rFonts w:ascii="Palatino Linotype" w:hAnsi="Palatino Linotype"/>
          <w:noProof/>
        </w:rPr>
        <w:t>Maryani, 2021)</w:t>
      </w:r>
      <w:r w:rsidR="00D2024E" w:rsidRPr="000D7C1D">
        <w:rPr>
          <w:rFonts w:ascii="Palatino Linotype" w:hAnsi="Palatino Linotype"/>
        </w:rPr>
        <w:fldChar w:fldCharType="end"/>
      </w:r>
      <w:r w:rsidR="00D2024E" w:rsidRPr="000D7C1D">
        <w:rPr>
          <w:rFonts w:ascii="Palatino Linotype" w:hAnsi="Palatino Linotype"/>
        </w:rPr>
        <w:t>.</w:t>
      </w:r>
      <w:r w:rsidR="00D2024E" w:rsidRPr="0016705F">
        <w:rPr>
          <w:rFonts w:ascii="Palatino Linotype" w:hAnsi="Palatino Linotype"/>
        </w:rPr>
        <w:t xml:space="preserve"> </w:t>
      </w:r>
      <w:proofErr w:type="spellStart"/>
      <w:r w:rsidR="005D165F" w:rsidRPr="0016705F">
        <w:rPr>
          <w:rFonts w:ascii="Palatino Linotype" w:hAnsi="Palatino Linotype"/>
          <w:lang w:val="en-US"/>
        </w:rPr>
        <w:t>Indikator</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pemahaman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matematika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dalam</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Kurikulum</w:t>
      </w:r>
      <w:proofErr w:type="spellEnd"/>
      <w:r w:rsidR="005D165F" w:rsidRPr="0016705F">
        <w:rPr>
          <w:rFonts w:ascii="Palatino Linotype" w:hAnsi="Palatino Linotype"/>
          <w:lang w:val="en-US"/>
        </w:rPr>
        <w:t xml:space="preserve"> </w:t>
      </w:r>
      <w:r w:rsidR="005D165F" w:rsidRPr="000D7C1D">
        <w:rPr>
          <w:rFonts w:ascii="Palatino Linotype" w:hAnsi="Palatino Linotype"/>
          <w:lang w:val="en-US"/>
        </w:rPr>
        <w:t xml:space="preserve">2013 </w:t>
      </w:r>
      <w:r w:rsidR="005D165F" w:rsidRPr="000D7C1D">
        <w:rPr>
          <w:rFonts w:ascii="Palatino Linotype" w:hAnsi="Palatino Linotype"/>
          <w:lang w:val="en-US"/>
        </w:rPr>
        <w:fldChar w:fldCharType="begin" w:fldLock="1"/>
      </w:r>
      <w:r w:rsidR="005D165F" w:rsidRPr="000D7C1D">
        <w:rPr>
          <w:rFonts w:ascii="Palatino Linotype" w:hAnsi="Palatino Linotype"/>
          <w:lang w:val="en-US"/>
        </w:rPr>
        <w:instrText>ADDIN CSL_CITATION {"citationItems":[{"id":"ITEM-1","itemData":{"DOI":"10.22437/edumatica.v9i1.6108","ISSN":"2088-2157","abstract":"Abstrak\r Penelitian ini bertujuan untuk mengetahui Pengaruh Model Pembelajaran Problem Based Learning Terhadap Pemahaman Matematis Ditinjau Dari Kemampuan Awal Matematika. Desain penelitian ini menggunakan pendekatan kuantitatif dan teknik analisis Anova dua jalur. Sampel penelitian berjumlah 32 orang untuk kelas eksperimen dan 31 orang untuk kelas kontrol di SMK Negeri 1 Pandeglang, dengan menggunakan metode quasi eksperimen. Penelitian ini menggunakan desain pretest dan postest sehingga dapat dilihat perbedaan peningkatan  pemahaman matematis dari kelas eksperimen dan kelas kontrol. Hasil penelitian menunjukkan bahwa pemahaman matematis siswa yang mendapatkan pembelajaran PBL lebih tinggi dari siswa yang mendapatkan  pembelajaran ekspositori. Berdasarkan uji hipotesis diperoleh sig. 0,027 &lt; 0,05 maka H0 ditolak , maka dapat disimpulkan peningkatan pemahaman matematis siswa yang mendapat model pembelajaran PBL lebih tinggi dari siswa yang mendapat pembelajaran ekspositori. Hasil uji Anova dua jalur faktor pembelajaran dan KAM menimbulkan adanya interaksi dengan  sig.0,004 &lt; 0,05 . Hal ini berarti interaksi yang sangat signifikan antara model pembelajaran dan KAM terhadap pemahaman matematis. Dari hasil uji-t untuk KAM tinggi diperoleh sig. 0,00 &lt; 0,05 maka H0 ditolak dan untuk KAM rendah diperoleh sig. 0,647 &gt; 0,05 maka H0 diterima. Dengan demikian pembelajaran matematika dengan model PBL dapat dijadikan suatu alternatif untuk meningkatkan pemahaman matematis siswa.\r Kata kunci: problem based learning, pemahaman matematis, kemampuan awal matematika\r  \r  \r Abstract\r The purpose of this paper is to determine the effect of Problem Based Learning Model on Mathematical Understanding viewed from Early Mathematics Ability (EMA). The writer used quantitative analysis method and two-way anova analysis. This paper use primary data, 32 people from experimental class and 31 people from control class in SMK negeri 1 Pandeglang was taken as a interviewees for our research sample using the quasi-experimental method. This study used a pretest and post-test design therefore it can be seen the differences in the increase of mathematical understanding ability from experimental class and control class. The result of this study indicate that students who had PBL learning have higher mathematical understanding ability than students who had expository learning. Based on the hypothesis test sig. 0.027&lt;0.05 H0 is rejected, so it can be concluded that the increase in mathematic…","author":[{"dropping-particle":"","family":"Yelvalinda","given":"Yelvalinda","non-dropping-particle":"","parse-names":false,"suffix":""},{"dropping-particle":"","family":"Pujiastuti","given":"Heni","non-dropping-particle":"","parse-names":false,"suffix":""},{"dropping-particle":"","family":"Fatah","given":"Abdul","non-dropping-particle":"","parse-names":false,"suffix":""}],"container-title":"Edumatica : Jurnal Pendidikan Matematika","id":"ITEM-1","issue":"1","issued":{"date-parts":[["2019"]]},"page":"23-32","title":"Pengaruh Model Pembelajaran Problem Based Learning terhadap Pemahaman Matematis Ditinjau dari Kemampuan Awal Matematika","type":"article-journal","volume":"9"},"uris":["http://www.mendeley.com/documents/?uuid=93a1daac-4950-4c01-9f2a-569b3a33acc8","http://www.mendeley.com/documents/?uuid=44b6529e-8ec6-4659-9b72-d3ea77465dbe"]}],"mendeley":{"formattedCitation":"(Yelvalinda et al., 2019)","plainTextFormattedCitation":"(Yelvalinda et al., 2019)","previouslyFormattedCitation":"(Yelvalinda et al., 2019)"},"properties":{"noteIndex":0},"schema":"https://github.com/citation-style-language/schema/raw/master/csl-citation.json"}</w:instrText>
      </w:r>
      <w:r w:rsidR="005D165F" w:rsidRPr="000D7C1D">
        <w:rPr>
          <w:rFonts w:ascii="Palatino Linotype" w:hAnsi="Palatino Linotype"/>
          <w:lang w:val="en-US"/>
        </w:rPr>
        <w:fldChar w:fldCharType="separate"/>
      </w:r>
      <w:r w:rsidR="005D165F" w:rsidRPr="000D7C1D">
        <w:rPr>
          <w:rFonts w:ascii="Palatino Linotype" w:hAnsi="Palatino Linotype"/>
          <w:noProof/>
          <w:lang w:val="en-US"/>
        </w:rPr>
        <w:t>(Yelvalinda et al., 2019)</w:t>
      </w:r>
      <w:r w:rsidR="005D165F" w:rsidRPr="000D7C1D">
        <w:rPr>
          <w:rFonts w:ascii="Palatino Linotype" w:hAnsi="Palatino Linotype"/>
          <w:lang w:val="en-US"/>
        </w:rPr>
        <w:fldChar w:fldCharType="end"/>
      </w:r>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adalah</w:t>
      </w:r>
      <w:proofErr w:type="spellEnd"/>
      <w:r w:rsidR="005D165F" w:rsidRPr="0016705F">
        <w:rPr>
          <w:rFonts w:ascii="Palatino Linotype" w:hAnsi="Palatino Linotype"/>
          <w:lang w:val="en-US"/>
        </w:rPr>
        <w:t xml:space="preserve"> (1) </w:t>
      </w:r>
      <w:proofErr w:type="spellStart"/>
      <w:r w:rsidR="005D165F" w:rsidRPr="0016705F">
        <w:rPr>
          <w:rFonts w:ascii="Palatino Linotype" w:hAnsi="Palatino Linotype"/>
          <w:lang w:val="en-US"/>
        </w:rPr>
        <w:t>Menyatakan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ulang</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yang </w:t>
      </w:r>
      <w:proofErr w:type="spellStart"/>
      <w:r w:rsidR="005D165F" w:rsidRPr="0016705F">
        <w:rPr>
          <w:rFonts w:ascii="Palatino Linotype" w:hAnsi="Palatino Linotype"/>
          <w:lang w:val="en-US"/>
        </w:rPr>
        <w:t>telah</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dipelajari</w:t>
      </w:r>
      <w:proofErr w:type="spellEnd"/>
      <w:r w:rsidR="005D165F" w:rsidRPr="0016705F">
        <w:rPr>
          <w:rFonts w:ascii="Palatino Linotype" w:hAnsi="Palatino Linotype"/>
          <w:lang w:val="en-US"/>
        </w:rPr>
        <w:t xml:space="preserve">; (2) </w:t>
      </w:r>
      <w:proofErr w:type="spellStart"/>
      <w:r w:rsidR="005D165F" w:rsidRPr="0016705F">
        <w:rPr>
          <w:rFonts w:ascii="Palatino Linotype" w:hAnsi="Palatino Linotype"/>
          <w:lang w:val="en-US"/>
        </w:rPr>
        <w:t>Mengklasifikasi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obyek</w:t>
      </w:r>
      <w:proofErr w:type="spellEnd"/>
      <w:r w:rsidR="005D165F" w:rsidRPr="0016705F">
        <w:rPr>
          <w:rFonts w:ascii="Palatino Linotype" w:hAnsi="Palatino Linotype"/>
          <w:lang w:val="en-US"/>
        </w:rPr>
        <w:t xml:space="preserve"> – </w:t>
      </w:r>
      <w:proofErr w:type="spellStart"/>
      <w:r w:rsidR="005D165F" w:rsidRPr="0016705F">
        <w:rPr>
          <w:rFonts w:ascii="Palatino Linotype" w:hAnsi="Palatino Linotype"/>
          <w:lang w:val="en-US"/>
        </w:rPr>
        <w:t>obyek</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berdasarkan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dipenuhi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tidaknya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persyaratan</w:t>
      </w:r>
      <w:proofErr w:type="spellEnd"/>
      <w:r w:rsidR="005D165F" w:rsidRPr="0016705F">
        <w:rPr>
          <w:rFonts w:ascii="Palatino Linotype" w:hAnsi="Palatino Linotype"/>
          <w:lang w:val="en-US"/>
        </w:rPr>
        <w:t xml:space="preserve">  yang </w:t>
      </w:r>
      <w:proofErr w:type="spellStart"/>
      <w:r w:rsidR="005D165F" w:rsidRPr="0016705F">
        <w:rPr>
          <w:rFonts w:ascii="Palatino Linotype" w:hAnsi="Palatino Linotype"/>
          <w:lang w:val="en-US"/>
        </w:rPr>
        <w:t>membentuk</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tersebut</w:t>
      </w:r>
      <w:proofErr w:type="spellEnd"/>
      <w:r w:rsidR="005D165F" w:rsidRPr="0016705F">
        <w:rPr>
          <w:rFonts w:ascii="Palatino Linotype" w:hAnsi="Palatino Linotype"/>
          <w:lang w:val="en-US"/>
        </w:rPr>
        <w:t xml:space="preserve">; (3) </w:t>
      </w:r>
      <w:proofErr w:type="spellStart"/>
      <w:r w:rsidR="005D165F" w:rsidRPr="0016705F">
        <w:rPr>
          <w:rFonts w:ascii="Palatino Linotype" w:hAnsi="Palatino Linotype"/>
          <w:lang w:val="en-US"/>
        </w:rPr>
        <w:t>Mengidentifikasi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sifat</w:t>
      </w:r>
      <w:proofErr w:type="spellEnd"/>
      <w:r w:rsidR="005D165F" w:rsidRPr="0016705F">
        <w:rPr>
          <w:rFonts w:ascii="Palatino Linotype" w:hAnsi="Palatino Linotype"/>
          <w:lang w:val="en-US"/>
        </w:rPr>
        <w:t xml:space="preserve"> – </w:t>
      </w:r>
      <w:proofErr w:type="spellStart"/>
      <w:r w:rsidR="005D165F" w:rsidRPr="0016705F">
        <w:rPr>
          <w:rFonts w:ascii="Palatino Linotype" w:hAnsi="Palatino Linotype"/>
          <w:lang w:val="en-US"/>
        </w:rPr>
        <w:t>sifat</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operasi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atau</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(4) </w:t>
      </w:r>
      <w:proofErr w:type="spellStart"/>
      <w:r w:rsidR="005D165F" w:rsidRPr="0016705F">
        <w:rPr>
          <w:rFonts w:ascii="Palatino Linotype" w:hAnsi="Palatino Linotype"/>
          <w:lang w:val="en-US"/>
        </w:rPr>
        <w:t>Menerapkan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secara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logis</w:t>
      </w:r>
      <w:proofErr w:type="spellEnd"/>
      <w:r w:rsidR="005D165F" w:rsidRPr="0016705F">
        <w:rPr>
          <w:rFonts w:ascii="Palatino Linotype" w:hAnsi="Palatino Linotype"/>
          <w:lang w:val="en-US"/>
        </w:rPr>
        <w:t xml:space="preserve">; (5) </w:t>
      </w:r>
      <w:proofErr w:type="spellStart"/>
      <w:r w:rsidR="005D165F" w:rsidRPr="0016705F">
        <w:rPr>
          <w:rFonts w:ascii="Palatino Linotype" w:hAnsi="Palatino Linotype"/>
          <w:lang w:val="en-US"/>
        </w:rPr>
        <w:t>Memberikan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contoh</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atau</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lawan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contoh</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dari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yang </w:t>
      </w:r>
      <w:proofErr w:type="spellStart"/>
      <w:r w:rsidR="005D165F" w:rsidRPr="0016705F">
        <w:rPr>
          <w:rFonts w:ascii="Palatino Linotype" w:hAnsi="Palatino Linotype"/>
          <w:lang w:val="en-US"/>
        </w:rPr>
        <w:t>dipelajari</w:t>
      </w:r>
      <w:proofErr w:type="spellEnd"/>
      <w:r w:rsidR="005D165F" w:rsidRPr="0016705F">
        <w:rPr>
          <w:rFonts w:ascii="Palatino Linotype" w:hAnsi="Palatino Linotype"/>
          <w:lang w:val="en-US"/>
        </w:rPr>
        <w:t xml:space="preserve">; (6) </w:t>
      </w:r>
      <w:proofErr w:type="spellStart"/>
      <w:r w:rsidR="005D165F" w:rsidRPr="0016705F">
        <w:rPr>
          <w:rFonts w:ascii="Palatino Linotype" w:hAnsi="Palatino Linotype"/>
          <w:lang w:val="en-US"/>
        </w:rPr>
        <w:t>Menyajikan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dalam</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berbagai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macam</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bentuk</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representasi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matematika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tabel</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grafik</w:t>
      </w:r>
      <w:proofErr w:type="spellEnd"/>
      <w:r w:rsidR="005D165F" w:rsidRPr="0016705F">
        <w:rPr>
          <w:rFonts w:ascii="Palatino Linotype" w:hAnsi="Palatino Linotype"/>
          <w:lang w:val="en-US"/>
        </w:rPr>
        <w:t xml:space="preserve">, diagram, </w:t>
      </w:r>
      <w:proofErr w:type="spellStart"/>
      <w:r w:rsidR="005D165F" w:rsidRPr="0016705F">
        <w:rPr>
          <w:rFonts w:ascii="Palatino Linotype" w:hAnsi="Palatino Linotype"/>
          <w:lang w:val="en-US"/>
        </w:rPr>
        <w:t>sketsa</w:t>
      </w:r>
      <w:proofErr w:type="spellEnd"/>
      <w:r w:rsidR="005D165F" w:rsidRPr="0016705F">
        <w:rPr>
          <w:rFonts w:ascii="Palatino Linotype" w:hAnsi="Palatino Linotype"/>
          <w:lang w:val="en-US"/>
        </w:rPr>
        <w:t xml:space="preserve">, model </w:t>
      </w:r>
      <w:proofErr w:type="spellStart"/>
      <w:r w:rsidR="005D165F" w:rsidRPr="0016705F">
        <w:rPr>
          <w:rFonts w:ascii="Palatino Linotype" w:hAnsi="Palatino Linotype"/>
          <w:lang w:val="en-US"/>
        </w:rPr>
        <w:t>matematika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atau</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cara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lainnya</w:t>
      </w:r>
      <w:proofErr w:type="spellEnd"/>
      <w:r w:rsidR="005D165F" w:rsidRPr="0016705F">
        <w:rPr>
          <w:rFonts w:ascii="Palatino Linotype" w:hAnsi="Palatino Linotype"/>
          <w:lang w:val="en-US"/>
        </w:rPr>
        <w:t xml:space="preserve">); (7) </w:t>
      </w:r>
      <w:proofErr w:type="spellStart"/>
      <w:r w:rsidR="005D165F" w:rsidRPr="0016705F">
        <w:rPr>
          <w:rFonts w:ascii="Palatino Linotype" w:hAnsi="Palatino Linotype"/>
          <w:lang w:val="en-US"/>
        </w:rPr>
        <w:t>Mengaitkan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berbagai</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dalam</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matematika</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maupun</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diluar</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matematika</w:t>
      </w:r>
      <w:proofErr w:type="spellEnd"/>
      <w:r w:rsidR="005D165F" w:rsidRPr="0016705F">
        <w:rPr>
          <w:rFonts w:ascii="Palatino Linotype" w:hAnsi="Palatino Linotype"/>
          <w:lang w:val="en-US"/>
        </w:rPr>
        <w:t xml:space="preserve">; (8) </w:t>
      </w:r>
      <w:proofErr w:type="spellStart"/>
      <w:r w:rsidR="005D165F" w:rsidRPr="0016705F">
        <w:rPr>
          <w:rFonts w:ascii="Palatino Linotype" w:hAnsi="Palatino Linotype"/>
          <w:lang w:val="en-US"/>
        </w:rPr>
        <w:t>Mengambil</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syarat</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perlu</w:t>
      </w:r>
      <w:proofErr w:type="spellEnd"/>
      <w:r w:rsidR="005D165F" w:rsidRPr="0016705F">
        <w:rPr>
          <w:rFonts w:ascii="Palatino Linotype" w:hAnsi="Palatino Linotype"/>
          <w:lang w:val="en-US"/>
        </w:rPr>
        <w:t xml:space="preserve"> dan/</w:t>
      </w:r>
      <w:proofErr w:type="spellStart"/>
      <w:r w:rsidR="005D165F" w:rsidRPr="0016705F">
        <w:rPr>
          <w:rFonts w:ascii="Palatino Linotype" w:hAnsi="Palatino Linotype"/>
          <w:lang w:val="en-US"/>
        </w:rPr>
        <w:t>atau</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syarat</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cukup</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suatu</w:t>
      </w:r>
      <w:proofErr w:type="spellEnd"/>
      <w:r w:rsidR="005D165F" w:rsidRPr="0016705F">
        <w:rPr>
          <w:rFonts w:ascii="Palatino Linotype" w:hAnsi="Palatino Linotype"/>
          <w:lang w:val="en-US"/>
        </w:rPr>
        <w:t xml:space="preserve"> </w:t>
      </w:r>
      <w:proofErr w:type="spellStart"/>
      <w:r w:rsidR="005D165F" w:rsidRPr="0016705F">
        <w:rPr>
          <w:rFonts w:ascii="Palatino Linotype" w:hAnsi="Palatino Linotype"/>
          <w:lang w:val="en-US"/>
        </w:rPr>
        <w:t>konsep</w:t>
      </w:r>
      <w:proofErr w:type="spellEnd"/>
      <w:r w:rsidR="005D165F" w:rsidRPr="0016705F">
        <w:rPr>
          <w:rFonts w:ascii="Palatino Linotype" w:hAnsi="Palatino Linotype"/>
          <w:lang w:val="en-US"/>
        </w:rPr>
        <w:t>.</w:t>
      </w:r>
    </w:p>
    <w:p w14:paraId="41147A3F" w14:textId="5C536890" w:rsidR="00EE72E3" w:rsidRPr="0016705F" w:rsidRDefault="003F1853" w:rsidP="001649C8">
      <w:pPr>
        <w:pStyle w:val="BodyText"/>
        <w:spacing w:line="360" w:lineRule="auto"/>
        <w:ind w:right="115" w:firstLine="567"/>
        <w:jc w:val="both"/>
        <w:rPr>
          <w:rFonts w:ascii="Palatino Linotype" w:hAnsi="Palatino Linotype"/>
        </w:rPr>
      </w:pPr>
      <w:r w:rsidRPr="0016705F">
        <w:rPr>
          <w:rFonts w:ascii="Palatino Linotype" w:hAnsi="Palatino Linotype"/>
        </w:rPr>
        <w:t xml:space="preserve">Model </w:t>
      </w:r>
      <w:r w:rsidRPr="0016705F">
        <w:rPr>
          <w:rFonts w:ascii="Palatino Linotype" w:hAnsi="Palatino Linotype"/>
          <w:i/>
        </w:rPr>
        <w:t>problem</w:t>
      </w:r>
      <w:r w:rsidR="005B3D65" w:rsidRPr="0016705F">
        <w:rPr>
          <w:rFonts w:ascii="Palatino Linotype" w:hAnsi="Palatino Linotype"/>
          <w:i/>
          <w:lang w:val="en-US"/>
        </w:rPr>
        <w:t>-</w:t>
      </w:r>
      <w:r w:rsidRPr="0016705F">
        <w:rPr>
          <w:rFonts w:ascii="Palatino Linotype" w:hAnsi="Palatino Linotype"/>
          <w:i/>
        </w:rPr>
        <w:t xml:space="preserve">based learning </w:t>
      </w:r>
      <w:r w:rsidRPr="0016705F">
        <w:rPr>
          <w:rFonts w:ascii="Palatino Linotype" w:hAnsi="Palatino Linotype"/>
        </w:rPr>
        <w:t>merupakan pendekatan pembelajaran yang</w:t>
      </w:r>
      <w:r w:rsidRPr="0016705F">
        <w:rPr>
          <w:rFonts w:ascii="Palatino Linotype" w:hAnsi="Palatino Linotype"/>
          <w:lang w:val="en-US"/>
        </w:rPr>
        <w:t xml:space="preserve"> </w:t>
      </w:r>
      <w:r w:rsidRPr="0016705F">
        <w:rPr>
          <w:rFonts w:ascii="Palatino Linotype" w:hAnsi="Palatino Linotype"/>
        </w:rPr>
        <w:t>dapat digunakan guru karena pendekatan berbasis kepada masalah terkait dengan kehidupan nyata yang dapat ditemukan oleh siswa dalam kehidupan sehari-hari.</w:t>
      </w:r>
      <w:r w:rsidRPr="0016705F">
        <w:rPr>
          <w:rFonts w:ascii="Palatino Linotype" w:hAnsi="Palatino Linotype"/>
          <w:lang w:val="en-US"/>
        </w:rPr>
        <w:t xml:space="preserve"> </w:t>
      </w:r>
      <w:r w:rsidRPr="001649C8">
        <w:rPr>
          <w:rFonts w:ascii="Palatino Linotype" w:hAnsi="Palatino Linotype"/>
        </w:rPr>
        <w:fldChar w:fldCharType="begin" w:fldLock="1"/>
      </w:r>
      <w:r w:rsidRPr="001649C8">
        <w:rPr>
          <w:rFonts w:ascii="Palatino Linotype" w:hAnsi="Palatino Linotype"/>
        </w:rPr>
        <w:instrText>ADDIN CSL_CITATION {"citationItems":[{"id":"ITEM-1","itemData":{"abstract":"Penelitian ini bertujuan untuk mengetahui peningkatan kemampuan komunikasi matematis dan rasa percaya diri siswa kelas X MIPA 8 SMA Negeri 4 Semarang tahun pelajaran 2018/2019 pada pembelajaran matematika materi Sistem Persamaan Linear Tiga Variabel …","author":[{"dropping-particle":"","family":"Jaya","given":"A","non-dropping-particle":"","parse-names":false,"suffix":""},{"dropping-particle":"","family":"Waluyo","given":"S B","non-dropping-particle":"","parse-names":false,"suffix":""},{"dropping-particle":"","family":"Siswanto","given":"B","non-dropping-particle":"","parse-names":false,"suffix":""}],"container-title":"PRISMA, Prosiding Seminar Nasional Matematika","id":"ITEM-1","issue":"1","issued":{"date-parts":[["2019"]]},"page":"410-415","title":"Implementasi Model Problem Based Learning untuk Meningkatkan Kemampuan Komunikasi Matematis dan Percaya Diri Siswa Kelas X SMA Negeri 4 Semarang","type":"article-journal","volume":"2"},"uris":["http://www.mendeley.com/documents/?uuid=6d9e2218-b54f-4126-abed-6a572e7f92ea","http://www.mendeley.com/documents/?uuid=e284ca83-b86f-43bf-9288-f1b6d55b3191"]}],"mendeley":{"formattedCitation":"(Jaya et al., 2019)","manualFormatting":"Jaya et al. (2019)","plainTextFormattedCitation":"(Jaya et al., 2019)","previouslyFormattedCitation":"(Jaya et al., 2019)"},"properties":{"noteIndex":0},"schema":"https://github.com/citation-style-language/schema/raw/master/csl-citation.json"}</w:instrText>
      </w:r>
      <w:r w:rsidRPr="001649C8">
        <w:rPr>
          <w:rFonts w:ascii="Palatino Linotype" w:hAnsi="Palatino Linotype"/>
        </w:rPr>
        <w:fldChar w:fldCharType="separate"/>
      </w:r>
      <w:r w:rsidRPr="001649C8">
        <w:rPr>
          <w:rFonts w:ascii="Palatino Linotype" w:hAnsi="Palatino Linotype"/>
          <w:noProof/>
        </w:rPr>
        <w:t>Jaya et al. (2019)</w:t>
      </w:r>
      <w:r w:rsidRPr="001649C8">
        <w:rPr>
          <w:rFonts w:ascii="Palatino Linotype" w:hAnsi="Palatino Linotype"/>
        </w:rPr>
        <w:fldChar w:fldCharType="end"/>
      </w:r>
      <w:r w:rsidRPr="0016705F">
        <w:rPr>
          <w:rFonts w:ascii="Palatino Linotype" w:hAnsi="Palatino Linotype"/>
        </w:rPr>
        <w:t xml:space="preserve"> mengungkapkan bahwa </w:t>
      </w:r>
      <w:r w:rsidRPr="0016705F">
        <w:rPr>
          <w:rFonts w:ascii="Palatino Linotype" w:hAnsi="Palatino Linotype"/>
          <w:i/>
        </w:rPr>
        <w:t>problem</w:t>
      </w:r>
      <w:r w:rsidR="005B3D65" w:rsidRPr="0016705F">
        <w:rPr>
          <w:rFonts w:ascii="Palatino Linotype" w:hAnsi="Palatino Linotype"/>
          <w:i/>
          <w:lang w:val="en-US"/>
        </w:rPr>
        <w:t>-</w:t>
      </w:r>
      <w:r w:rsidRPr="0016705F">
        <w:rPr>
          <w:rFonts w:ascii="Palatino Linotype" w:hAnsi="Palatino Linotype"/>
          <w:i/>
        </w:rPr>
        <w:t>based learning</w:t>
      </w:r>
      <w:r w:rsidRPr="0016705F">
        <w:rPr>
          <w:rFonts w:ascii="Palatino Linotype" w:hAnsi="Palatino Linotype"/>
        </w:rPr>
        <w:t xml:space="preserve"> adalah model pembelajaran kontekstual dimana siswa memperoleh pengetahuan dari memecahkan masalah nyata yang dekat hubungannya dengan keseharian siswa melalui belajar secara kelompok dengan siswa dihadapkan kepada masalah sedangkan peran guru adalah memfasilitasi penyelidikan siswa dalam usaha pemecahan masalah tersebut. </w:t>
      </w:r>
      <w:r w:rsidR="005B3D65" w:rsidRPr="0016705F">
        <w:rPr>
          <w:rFonts w:ascii="Palatino Linotype" w:hAnsi="Palatino Linotype"/>
        </w:rPr>
        <w:t>Pada proses pembelajaran, siswa menyelesaikan masalah matematika denga</w:t>
      </w:r>
      <w:r w:rsidR="005B3D65" w:rsidRPr="0016705F">
        <w:rPr>
          <w:rFonts w:ascii="Palatino Linotype" w:hAnsi="Palatino Linotype"/>
          <w:lang w:val="en-US"/>
        </w:rPr>
        <w:t xml:space="preserve">n </w:t>
      </w:r>
      <w:r w:rsidR="005B3D65" w:rsidRPr="0016705F">
        <w:rPr>
          <w:rFonts w:ascii="Palatino Linotype" w:hAnsi="Palatino Linotype"/>
        </w:rPr>
        <w:t xml:space="preserve">menggunakan simbol, tabel, bagan, grafik, gambar dan  menyebabkan siswa akan mengalami kesulitan. Permasalahan tersebut mengindikasi bahwa proses pembelajaran matematika masih memerlukan inovasi dan pengembangan model yang dapat meningkatkan pemahaman matematis siswa </w:t>
      </w:r>
      <w:r w:rsidR="005B3D65" w:rsidRPr="0016705F">
        <w:rPr>
          <w:rFonts w:ascii="Palatino Linotype" w:hAnsi="Palatino Linotype"/>
        </w:rPr>
        <w:lastRenderedPageBreak/>
        <w:t xml:space="preserve">dalam belajar matematika yaitu dengan menggunakan model </w:t>
      </w:r>
      <w:r w:rsidR="005B3D65" w:rsidRPr="0016705F">
        <w:rPr>
          <w:rFonts w:ascii="Palatino Linotype" w:hAnsi="Palatino Linotype"/>
          <w:i/>
        </w:rPr>
        <w:t xml:space="preserve">problem based learning </w:t>
      </w:r>
      <w:r w:rsidR="005B3D65" w:rsidRPr="001649C8">
        <w:rPr>
          <w:rFonts w:ascii="Palatino Linotype" w:hAnsi="Palatino Linotype"/>
          <w:i/>
        </w:rPr>
        <w:fldChar w:fldCharType="begin" w:fldLock="1"/>
      </w:r>
      <w:r w:rsidR="005B3D65" w:rsidRPr="001649C8">
        <w:rPr>
          <w:rFonts w:ascii="Palatino Linotype" w:hAnsi="Palatino Linotype"/>
          <w:i/>
        </w:rPr>
        <w:instrText>ADDIN CSL_CITATION {"citationItems":[{"id":"ITEM-1","itemData":{"DOI":"10.31949/th.v5i1.2260","ISSN":"2528-102X","abstract":"Penelitian ini dilatarbelakangi oleh rendahnya pemahaman matematis siswa kelas IV SDN Munjul II khususnya pada mata pelajaran matematika materi pecahan biasa. Berdasarkan hasil observasi hanya 3 orang siswa dari 26 orang siswa yang memperoleh nilai ulangan di atas / sama dengan KKM 70. Persentase ketuntasan belajar hanya mencapai 15,11%. Maka penelitian ini bertujuan untuk meningkatkan pemahaman matematis siswa pada mata pelajaran matematika materi pecahan biasa di kelas IV SDN munjul II melalui penggunaan model Problem Based Learning (PBL). Penelitian ini merupakan penelitian tindakan kelas dimana peneliti bekerjasama dengan guru kelas IV SDN Munjul II sebagai observer. Subjek penelitian adalah siswa kelas IV SDN Munjul II sebanyak 26 siswa yang terdiri dari 8 siswa laki-laki dan 18 siswa perempuan. Teknik pengumpulan data dilakukan melalui tes (tes evaluasi) dan non tes (observasi dan dokumentasi). Teknik analisis data yang digunakan yaitu deskriptif kuantitatif untuk menganalisis hasil tes evaluasi dan analisis deskriptif kualitatif untuk menganalisis hasil observasi. Penelitian ini dilaksanakan dalam dua siklus dengan setiap siklusnya terdiri dari empat tahapan yaitu perencanaan, pelaksanaan, observasi, dan refleksi. Hasil penelitian menunjukkan adanya peningkatan pemahaman matematis siswa dari sebelum pemberian tindakan hingga siklus II. Ketuntasan individu sebelum pemberian tindakan yaitu 3 orang siswa dengan ketuntasan klasikal mencapai 15,11% dan nilai rata-rata yang diperoleh 57,11. Kemudian pada siklus I diperoleh ketuntasan individu sebanyak 10 orang siswa dengan rata-rata nilai 69,58 dan ketuntasan belajar klasikal 38,,47%. Pada siklus II ketuntasan individu meningkat menjadi 22 orang siswa dengan rata-rata nilai 81,89 dan ketuntasan belajar klasikal meningkat menjadi 85%. Berdasarkan hasil yang diperoleh dapat disimpulkan bahwa penggunaan model Problem Based Learning (PBL) dapat meningkatkan pemahaman matematis siswa pada mata pelajaran matematika materi pecahan biasa di kelas IV SDN Munjul II Kecamatan Majalengka Kabupaten Majalengka Tahun Ajaran 2019/2020. Saran bagi semua pihak yang terkait agar hasil penelitian ini bisa dimanfaatkan dan dikembangkan lagi untuk kesempurnaan.","author":[{"dropping-particle":"","family":"Kurino","given":"Yeni Dwi","non-dropping-particle":"","parse-names":false,"suffix":""}],"container-title":"Jurnal THEOREMS (The Original Research of Mathematics)","id":"ITEM-1","issue":"1","issued":{"date-parts":[["2020"]]},"page":"86-92","title":"Implementasi Model Problem Based Learning Untuk Meningkatkan Pemahaman Matematis Siswa Pada Pembelajaran Matematika Di Sekolah Dasar","type":"article-journal","volume":"5"},"uris":["http://www.mendeley.com/documents/?uuid=994ea4cb-2645-4fdd-9a7d-c92b36109f1e","http://www.mendeley.com/documents/?uuid=07da82f3-1896-47a3-8789-c983c8f1b417"]}],"mendeley":{"formattedCitation":"(Kurino, 2020)","plainTextFormattedCitation":"(Kurino, 2020)","previouslyFormattedCitation":"(Kurino, 2020)"},"properties":{"noteIndex":0},"schema":"https://github.com/citation-style-language/schema/raw/master/csl-citation.json"}</w:instrText>
      </w:r>
      <w:r w:rsidR="005B3D65" w:rsidRPr="001649C8">
        <w:rPr>
          <w:rFonts w:ascii="Palatino Linotype" w:hAnsi="Palatino Linotype"/>
          <w:i/>
        </w:rPr>
        <w:fldChar w:fldCharType="separate"/>
      </w:r>
      <w:r w:rsidR="005B3D65" w:rsidRPr="001649C8">
        <w:rPr>
          <w:rFonts w:ascii="Palatino Linotype" w:hAnsi="Palatino Linotype"/>
          <w:noProof/>
        </w:rPr>
        <w:t>(Kurino, 2020)</w:t>
      </w:r>
      <w:r w:rsidR="005B3D65" w:rsidRPr="001649C8">
        <w:rPr>
          <w:rFonts w:ascii="Palatino Linotype" w:hAnsi="Palatino Linotype"/>
          <w:i/>
        </w:rPr>
        <w:fldChar w:fldCharType="end"/>
      </w:r>
      <w:r w:rsidR="005B3D65" w:rsidRPr="001649C8">
        <w:rPr>
          <w:rFonts w:ascii="Palatino Linotype" w:hAnsi="Palatino Linotype"/>
        </w:rPr>
        <w:t xml:space="preserve">. </w:t>
      </w:r>
      <w:proofErr w:type="spellStart"/>
      <w:r w:rsidR="005B3D65" w:rsidRPr="001649C8">
        <w:rPr>
          <w:rFonts w:ascii="Palatino Linotype" w:hAnsi="Palatino Linotype"/>
          <w:lang w:val="en-US"/>
        </w:rPr>
        <w:t>Se</w:t>
      </w:r>
      <w:r w:rsidR="005B3D65" w:rsidRPr="0016705F">
        <w:rPr>
          <w:rFonts w:ascii="Palatino Linotype" w:hAnsi="Palatino Linotype"/>
          <w:lang w:val="en-US"/>
        </w:rPr>
        <w:t>jalan</w:t>
      </w:r>
      <w:proofErr w:type="spellEnd"/>
      <w:r w:rsidR="005B3D65" w:rsidRPr="0016705F">
        <w:rPr>
          <w:rFonts w:ascii="Palatino Linotype" w:hAnsi="Palatino Linotype"/>
          <w:lang w:val="en-US"/>
        </w:rPr>
        <w:t xml:space="preserve"> </w:t>
      </w:r>
      <w:proofErr w:type="spellStart"/>
      <w:r w:rsidR="005B3D65" w:rsidRPr="0016705F">
        <w:rPr>
          <w:rFonts w:ascii="Palatino Linotype" w:hAnsi="Palatino Linotype"/>
          <w:lang w:val="en-US"/>
        </w:rPr>
        <w:t>dengan</w:t>
      </w:r>
      <w:proofErr w:type="spellEnd"/>
      <w:r w:rsidR="005B3D65" w:rsidRPr="0016705F">
        <w:rPr>
          <w:rFonts w:ascii="Palatino Linotype" w:hAnsi="Palatino Linotype"/>
          <w:lang w:val="en-US"/>
        </w:rPr>
        <w:t xml:space="preserve"> </w:t>
      </w:r>
      <w:r w:rsidR="005B3D65" w:rsidRPr="0016705F">
        <w:rPr>
          <w:rFonts w:ascii="Palatino Linotype" w:hAnsi="Palatino Linotype"/>
        </w:rPr>
        <w:t xml:space="preserve">Anderson dan </w:t>
      </w:r>
      <w:r w:rsidR="005B3D65" w:rsidRPr="001649C8">
        <w:rPr>
          <w:rFonts w:ascii="Palatino Linotype" w:hAnsi="Palatino Linotype"/>
        </w:rPr>
        <w:t>Krathwohl (</w:t>
      </w:r>
      <w:r w:rsidR="005B3D65" w:rsidRPr="001649C8">
        <w:rPr>
          <w:rFonts w:ascii="Palatino Linotype" w:hAnsi="Palatino Linotype"/>
          <w:noProof/>
        </w:rPr>
        <w:t>Ikhsan &amp; Duskri, 2016</w:t>
      </w:r>
      <w:r w:rsidR="005B3D65" w:rsidRPr="001649C8">
        <w:rPr>
          <w:rFonts w:ascii="Palatino Linotype" w:hAnsi="Palatino Linotype"/>
        </w:rPr>
        <w:t>)</w:t>
      </w:r>
      <w:r w:rsidR="001649C8">
        <w:rPr>
          <w:rFonts w:ascii="Palatino Linotype" w:hAnsi="Palatino Linotype"/>
          <w:lang w:val="en-US"/>
        </w:rPr>
        <w:t xml:space="preserve"> </w:t>
      </w:r>
      <w:proofErr w:type="spellStart"/>
      <w:r w:rsidR="005B3D65" w:rsidRPr="0016705F">
        <w:rPr>
          <w:rFonts w:ascii="Palatino Linotype" w:hAnsi="Palatino Linotype"/>
          <w:lang w:val="en-US"/>
        </w:rPr>
        <w:t>bahwa</w:t>
      </w:r>
      <w:proofErr w:type="spellEnd"/>
      <w:r w:rsidR="005B3D65" w:rsidRPr="0016705F">
        <w:rPr>
          <w:rFonts w:ascii="Palatino Linotype" w:hAnsi="Palatino Linotype"/>
          <w:lang w:val="en-US"/>
        </w:rPr>
        <w:t xml:space="preserve"> </w:t>
      </w:r>
      <w:proofErr w:type="spellStart"/>
      <w:r w:rsidR="005B3D65" w:rsidRPr="0016705F">
        <w:rPr>
          <w:rFonts w:ascii="Palatino Linotype" w:hAnsi="Palatino Linotype"/>
          <w:lang w:val="en-US"/>
        </w:rPr>
        <w:t>jika</w:t>
      </w:r>
      <w:proofErr w:type="spellEnd"/>
      <w:r w:rsidR="005B3D65" w:rsidRPr="0016705F">
        <w:rPr>
          <w:rFonts w:ascii="Palatino Linotype" w:hAnsi="Palatino Linotype"/>
          <w:lang w:val="en-US"/>
        </w:rPr>
        <w:t xml:space="preserve"> </w:t>
      </w:r>
      <w:r w:rsidR="005B3D65" w:rsidRPr="0016705F">
        <w:rPr>
          <w:rFonts w:ascii="Palatino Linotype" w:hAnsi="Palatino Linotype"/>
        </w:rPr>
        <w:t>siswa memahami suatu materi matematika maka akan mampu mengkontruksi pengertian pada materi tersebut dan mampu menyampaikan melalui lisan, tulisan, dan grafik</w:t>
      </w:r>
      <w:r w:rsidR="005B3D65" w:rsidRPr="0016705F">
        <w:rPr>
          <w:rFonts w:ascii="Palatino Linotype" w:hAnsi="Palatino Linotype"/>
          <w:lang w:val="en-US"/>
        </w:rPr>
        <w:t xml:space="preserve">. </w:t>
      </w:r>
      <w:r w:rsidR="005B3D65" w:rsidRPr="0016705F">
        <w:rPr>
          <w:rFonts w:ascii="Palatino Linotype" w:hAnsi="Palatino Linotype"/>
        </w:rPr>
        <w:t xml:space="preserve">Hal ini sangat sesuai dengan tujuan penerapan </w:t>
      </w:r>
      <w:r w:rsidR="005B3D65" w:rsidRPr="0016705F">
        <w:rPr>
          <w:rFonts w:ascii="Palatino Linotype" w:hAnsi="Palatino Linotype"/>
          <w:i/>
        </w:rPr>
        <w:t>problem</w:t>
      </w:r>
      <w:r w:rsidR="005B3D65" w:rsidRPr="0016705F">
        <w:rPr>
          <w:rFonts w:ascii="Palatino Linotype" w:hAnsi="Palatino Linotype"/>
          <w:i/>
          <w:lang w:val="en-US"/>
        </w:rPr>
        <w:t>-</w:t>
      </w:r>
      <w:r w:rsidR="005B3D65" w:rsidRPr="0016705F">
        <w:rPr>
          <w:rFonts w:ascii="Palatino Linotype" w:hAnsi="Palatino Linotype"/>
          <w:i/>
        </w:rPr>
        <w:t>based learning</w:t>
      </w:r>
      <w:r w:rsidR="005B3D65" w:rsidRPr="0016705F">
        <w:rPr>
          <w:rFonts w:ascii="Palatino Linotype" w:hAnsi="Palatino Linotype"/>
        </w:rPr>
        <w:t xml:space="preserve"> dalam pembelajaran yaitu meningkatkan kemampuan pemahaman siswa terhadap masalah sehingga mampu mendorong siswa menyelesaikan masalah dengan mengkomunikasikan ide pemecahan masalah melalui tulisan dan grafik.</w:t>
      </w:r>
      <w:r w:rsidR="00EE72E3" w:rsidRPr="0016705F">
        <w:rPr>
          <w:rFonts w:ascii="Palatino Linotype" w:hAnsi="Palatino Linotype"/>
        </w:rPr>
        <w:t xml:space="preserve"> Pada penelitian ini, implementasi </w:t>
      </w:r>
      <w:r w:rsidR="00EE72E3" w:rsidRPr="0016705F">
        <w:rPr>
          <w:rFonts w:ascii="Palatino Linotype" w:hAnsi="Palatino Linotype"/>
          <w:i/>
          <w:lang w:val="en-US"/>
        </w:rPr>
        <w:t>p</w:t>
      </w:r>
      <w:r w:rsidR="00EE72E3" w:rsidRPr="0016705F">
        <w:rPr>
          <w:rFonts w:ascii="Palatino Linotype" w:hAnsi="Palatino Linotype"/>
          <w:i/>
        </w:rPr>
        <w:t>roble</w:t>
      </w:r>
      <w:r w:rsidR="00EE72E3" w:rsidRPr="0016705F">
        <w:rPr>
          <w:rFonts w:ascii="Palatino Linotype" w:hAnsi="Palatino Linotype"/>
          <w:i/>
          <w:lang w:val="en-US"/>
        </w:rPr>
        <w:t>m-b</w:t>
      </w:r>
      <w:r w:rsidR="00EE72E3" w:rsidRPr="0016705F">
        <w:rPr>
          <w:rFonts w:ascii="Palatino Linotype" w:hAnsi="Palatino Linotype"/>
          <w:i/>
        </w:rPr>
        <w:t xml:space="preserve">ased </w:t>
      </w:r>
      <w:r w:rsidR="00EE72E3" w:rsidRPr="0016705F">
        <w:rPr>
          <w:rFonts w:ascii="Palatino Linotype" w:hAnsi="Palatino Linotype"/>
          <w:i/>
          <w:lang w:val="en-US"/>
        </w:rPr>
        <w:t>l</w:t>
      </w:r>
      <w:r w:rsidR="00EE72E3" w:rsidRPr="0016705F">
        <w:rPr>
          <w:rFonts w:ascii="Palatino Linotype" w:hAnsi="Palatino Linotype"/>
          <w:i/>
        </w:rPr>
        <w:t>earning</w:t>
      </w:r>
      <w:r w:rsidR="00EE72E3" w:rsidRPr="0016705F">
        <w:rPr>
          <w:rFonts w:ascii="Palatino Linotype" w:hAnsi="Palatino Linotype"/>
        </w:rPr>
        <w:t xml:space="preserve"> adalah memberikan stimulan untuk membangun pemahaman terlebih dahulu dengan contoh di awal kegiatan pembelajaran dan siswa diarahkan menyelesaikan soal cerita yang diberikan dengan menggunakan langkah-langkah dalam model </w:t>
      </w:r>
      <w:r w:rsidR="00EE72E3" w:rsidRPr="0016705F">
        <w:rPr>
          <w:rFonts w:ascii="Palatino Linotype" w:hAnsi="Palatino Linotype"/>
          <w:i/>
        </w:rPr>
        <w:t>problem</w:t>
      </w:r>
      <w:r w:rsidR="00EE72E3" w:rsidRPr="0016705F">
        <w:rPr>
          <w:rFonts w:ascii="Palatino Linotype" w:hAnsi="Palatino Linotype"/>
          <w:i/>
          <w:lang w:val="en-US"/>
        </w:rPr>
        <w:t>-</w:t>
      </w:r>
      <w:r w:rsidR="00EE72E3" w:rsidRPr="0016705F">
        <w:rPr>
          <w:rFonts w:ascii="Palatino Linotype" w:hAnsi="Palatino Linotype"/>
          <w:i/>
        </w:rPr>
        <w:t>based learning</w:t>
      </w:r>
      <w:r w:rsidR="00EE72E3" w:rsidRPr="0016705F">
        <w:rPr>
          <w:rFonts w:ascii="Palatino Linotype" w:hAnsi="Palatino Linotype"/>
        </w:rPr>
        <w:t xml:space="preserve"> yaitu: (1) Orientasi siswa kepada masalah; (2) Mengorganisasikan siswa untuk belajar; (3) Membimbing penyelidikan individual maupun kelompok; (4) Mengembangkan dan menyajikan hasil karya; (5) Menganalisis dan mengevaluasi proses pemecahan masalah (Maria A.Y. Corebima &amp; Damianus D. Samo, 2020).</w:t>
      </w:r>
    </w:p>
    <w:p w14:paraId="67642937" w14:textId="56C5255B" w:rsidR="000E3445" w:rsidRPr="0016705F" w:rsidRDefault="000E3445" w:rsidP="0016705F">
      <w:pPr>
        <w:pStyle w:val="BodyText"/>
        <w:spacing w:line="360" w:lineRule="auto"/>
        <w:ind w:right="120" w:firstLine="567"/>
        <w:jc w:val="both"/>
        <w:rPr>
          <w:rFonts w:ascii="Palatino Linotype" w:hAnsi="Palatino Linotype"/>
        </w:rPr>
      </w:pPr>
      <w:r w:rsidRPr="0016705F">
        <w:rPr>
          <w:rFonts w:ascii="Palatino Linotype" w:hAnsi="Palatino Linotype"/>
        </w:rPr>
        <w:t xml:space="preserve">Mengenal dan memahami karakteristik siswa merupakan salah satu indikator keberhasilan dalam sebuah proses pembelajaran. Perbedaan karakter siswa yang paling menonjol di dalam kelas adalah terkait </w:t>
      </w:r>
      <w:r w:rsidRPr="0016705F">
        <w:rPr>
          <w:rFonts w:ascii="Palatino Linotype" w:hAnsi="Palatino Linotype"/>
          <w:i/>
        </w:rPr>
        <w:t>gender</w:t>
      </w:r>
      <w:r w:rsidRPr="0016705F">
        <w:rPr>
          <w:rFonts w:ascii="Palatino Linotype" w:hAnsi="Palatino Linotype"/>
        </w:rPr>
        <w:t xml:space="preserve"> </w:t>
      </w:r>
      <w:r w:rsidRPr="0016705F">
        <w:rPr>
          <w:rFonts w:ascii="Palatino Linotype" w:hAnsi="Palatino Linotype"/>
        </w:rPr>
        <w:fldChar w:fldCharType="begin" w:fldLock="1"/>
      </w:r>
      <w:r w:rsidRPr="0016705F">
        <w:rPr>
          <w:rFonts w:ascii="Palatino Linotype" w:hAnsi="Palatino Linotype"/>
        </w:rPr>
        <w:instrText>ADDIN CSL_CITATION {"citationItems":[{"id":"ITEM-1","itemData":{"abstract":"Teti Herawati1* , Didi Turmudzi², R. Poppy Yaniawati³ ¹SMP Negeri 3 Banjaran 2,3 Program Studi Magister Pendidikan Matematika, Universitas Pasundan *herawatit039@gmail.com Abstrak Penelitian ini bertujuan untuk mengetahui perbedaan kemampuan pemahaman matematis dan motivasi antara siswa yang menggunakan metoda Project Based Learning dan siswa yang menggunakan metoda Problem Based Learning ditinjau dari gender (laki-laki dan perempuan). Metode yang digunakan dalam penelitian ini yaitu metoda Kausal Komparatif dengan teknik analisis data Mixed Method (kualitatif dan kuantitatif) tipe embeded. Populasinya adalah seluruh siswa kelas VIII SMPN 3 Banjaran Majalengka, sampel kelas VIII A dan VIII B. Instrumen yang digunakan adalah tes kemampuan pemahaman, angket motivasi, wawancara dan lembar observasi. Hasil penelitian menunjukan bahwa tidak terdapat perbedaan kemampuan pemahaman matematis dan motivasi antara siswa yang menggunakan metoda Project Based Learning dan siswa yang menggunakan metoda Problem Based Learning ditinjau dari gender (laki-laki dan perempuan). Hasil lain juga menunjukan tidak ada hubungan antara motivasi dengan kemampuan pemahaman matematis. Motivasi siswa baik di kelas PBL dan PjBL mengalami peningkatan, dikarenaka kedua metoda tersebut merupakan metoda yang menuntut siswa lebih aktif dan dengan pemberian masalah di awal pembelajaran siswa menjadi lebih bersemangat dalam belajar matematika.","author":[{"dropping-particle":"","family":"Herawati","given":"Teti","non-dropping-particle":"","parse-names":false,"suffix":""},{"dropping-particle":"","family":"Turmudzi","given":"Didi","non-dropping-particle":"","parse-names":false,"suffix":""},{"dropping-particle":"","family":"Yaniawati","given":"R Poppy","non-dropping-particle":"","parse-names":false,"suffix":""},{"dropping-particle":"","family":"Banjaran","given":"Negeri","non-dropping-particle":"","parse-names":false,"suffix":""}],"container-title":"Pasundan Journal of Mathematics …","id":"ITEM-1","issue":"1","issued":{"date-parts":[["2021"]]},"page":"1-17","title":"Perbandingan Metoda Project Based Learning dengan Metoda Problem Based Learning dalam Meningkatkan Kemampuan Pemahaman Konsep Matematis dan Motivasi Siswa SMP Ditinjau Dari Gender","type":"article-journal","volume":"11"},"uris":["http://www.mendeley.com/documents/?uuid=022fdca4-b3bb-4dfe-9627-8f10e817c56c","http://www.mendeley.com/documents/?uuid=29810ac6-5ee3-4d71-a60b-e09563a8fd37"]}],"mendeley":{"formattedCitation":"(Herawati et al., 2021)","plainTextFormattedCitation":"(Herawati et al., 2021)","previouslyFormattedCitation":"(Herawati et al., 2021)"},"properties":{"noteIndex":0},"schema":"https://github.com/citation-style-language/schema/raw/master/csl-citation.json"}</w:instrText>
      </w:r>
      <w:r w:rsidRPr="0016705F">
        <w:rPr>
          <w:rFonts w:ascii="Palatino Linotype" w:hAnsi="Palatino Linotype"/>
        </w:rPr>
        <w:fldChar w:fldCharType="separate"/>
      </w:r>
      <w:r w:rsidRPr="0016705F">
        <w:rPr>
          <w:rFonts w:ascii="Palatino Linotype" w:hAnsi="Palatino Linotype"/>
          <w:noProof/>
        </w:rPr>
        <w:t>(Herawati et al., 2021)</w:t>
      </w:r>
      <w:r w:rsidRPr="0016705F">
        <w:rPr>
          <w:rFonts w:ascii="Palatino Linotype" w:hAnsi="Palatino Linotype"/>
        </w:rPr>
        <w:fldChar w:fldCharType="end"/>
      </w:r>
      <w:r w:rsidRPr="0016705F">
        <w:rPr>
          <w:rFonts w:ascii="Palatino Linotype" w:hAnsi="Palatino Linotype"/>
        </w:rPr>
        <w:t>.</w:t>
      </w:r>
      <w:r w:rsidRPr="0016705F">
        <w:rPr>
          <w:rFonts w:ascii="Palatino Linotype" w:hAnsi="Palatino Linotype"/>
          <w:lang w:val="en-US"/>
        </w:rPr>
        <w:t xml:space="preserve"> P</w:t>
      </w:r>
      <w:r w:rsidRPr="0016705F">
        <w:rPr>
          <w:rFonts w:ascii="Palatino Linotype" w:hAnsi="Palatino Linotype"/>
        </w:rPr>
        <w:t xml:space="preserve">erbedaan </w:t>
      </w:r>
      <w:r w:rsidRPr="0016705F">
        <w:rPr>
          <w:rFonts w:ascii="Palatino Linotype" w:hAnsi="Palatino Linotype"/>
          <w:i/>
        </w:rPr>
        <w:t>gender</w:t>
      </w:r>
      <w:r w:rsidRPr="0016705F">
        <w:rPr>
          <w:rFonts w:ascii="Palatino Linotype" w:hAnsi="Palatino Linotype"/>
        </w:rPr>
        <w:t xml:space="preserve"> dapat menimbulkan perbedaan fisiologi dan mempengaruhi perbedaan psikologis dalam belajar (</w:t>
      </w:r>
      <w:r w:rsidRPr="0016705F">
        <w:rPr>
          <w:rFonts w:ascii="Palatino Linotype" w:hAnsi="Palatino Linotype"/>
        </w:rPr>
        <w:fldChar w:fldCharType="begin" w:fldLock="1"/>
      </w:r>
      <w:r w:rsidRPr="0016705F">
        <w:rPr>
          <w:rFonts w:ascii="Palatino Linotype" w:hAnsi="Palatino Linotype"/>
        </w:rPr>
        <w:instrText>ADDIN CSL_CITATION {"citationItems":[{"id":"ITEM-1","itemData":{"DOI":"10.31004/cendekia.v5i3.846","ISSN":"2614-3038","abstract":"Penelitian ini bertujuan untuk mengetahui tingkat kecemasan dan motivasi belajar siswa terhadap matematika berdasarkan gender di masa pandemic COVID-19. Responden dalam penelitian ini sebanyak 451 siswa SMP Negeri kelas 8 di Jakarta Selatan. Jenis instrumen yang digunakan adalah angket. Intrumen terdiri dari pernyataan-pernyataan kecemasan matematika dan motivasi belajar. Analisis data yang digunakan adalah analisis deskriptif. Hasil penelitian menunjukkan bahwa secara keseluruhan kecemasan matematika di masa pandemic COVID-19  termasuk ke dalam kategori sedang. Sedangkan motivasi belajar siswa pada masa pandemic ini termasuk ke dalam kategori tinggi. Selain itu siswa perempuan memiliki tingkat kecemasan matematika yang lebih tinggi ( mean = 2,93 dan SS = 0,01) dari pada siswa laki-laki ( mean = 2,72 dan SS = 0,13). Begitu juga dengan motivasi belajar, siswa perempuan memiliki motivasi yang lebih tinggi ( mean = 3,89 dan SS = 0,07) dibandingkan siswa laki-laki ( mean = 3,79 dan SS = 0,10).","author":[{"dropping-particle":"","family":"Akmalia","given":"Rizka","non-dropping-particle":"","parse-names":false,"suffix":""},{"dropping-particle":"","family":"Ulfah","given":"Syafika","non-dropping-particle":"","parse-names":false,"suffix":""}],"container-title":"Jurnal Cendekia : Jurnal Pendidikan Matematika","id":"ITEM-1","issue":"3","issued":{"date-parts":[["2021"]]},"page":"2285-2293","title":"Kecemasan dan Motivasi Belajar Siswa SMP Terhadap Matematika Berdasarkan Gender di Masa Pandemi COVID-19","type":"article-journal","volume":"5"},"uris":["http://www.mendeley.com/documents/?uuid=ea721f63-556a-4791-b995-99b87809434d","http://www.mendeley.com/documents/?uuid=e343a34c-0544-4e13-8432-aa6ba528bcac"]}],"mendeley":{"formattedCitation":"(Akmalia &amp; Ulfah, 2021)","manualFormatting":"Akmalia &amp; Ulfah, 2021)","plainTextFormattedCitation":"(Akmalia &amp; Ulfah, 2021)","previouslyFormattedCitation":"(Akmalia &amp; Ulfah, 2021)"},"properties":{"noteIndex":0},"schema":"https://github.com/citation-style-language/schema/raw/master/csl-citation.json"}</w:instrText>
      </w:r>
      <w:r w:rsidRPr="0016705F">
        <w:rPr>
          <w:rFonts w:ascii="Palatino Linotype" w:hAnsi="Palatino Linotype"/>
        </w:rPr>
        <w:fldChar w:fldCharType="separate"/>
      </w:r>
      <w:r w:rsidRPr="0016705F">
        <w:rPr>
          <w:rFonts w:ascii="Palatino Linotype" w:hAnsi="Palatino Linotype"/>
          <w:noProof/>
        </w:rPr>
        <w:t>Akmalia &amp; Ulfah, 2021)</w:t>
      </w:r>
      <w:r w:rsidRPr="0016705F">
        <w:rPr>
          <w:rFonts w:ascii="Palatino Linotype" w:hAnsi="Palatino Linotype"/>
        </w:rPr>
        <w:fldChar w:fldCharType="end"/>
      </w:r>
      <w:r w:rsidRPr="0016705F">
        <w:rPr>
          <w:rFonts w:ascii="Palatino Linotype" w:hAnsi="Palatino Linotype"/>
        </w:rPr>
        <w:t>.</w:t>
      </w:r>
      <w:r w:rsidRPr="0016705F">
        <w:rPr>
          <w:rFonts w:ascii="Palatino Linotype" w:hAnsi="Palatino Linotype"/>
          <w:lang w:val="en-US"/>
        </w:rPr>
        <w:t xml:space="preserve"> </w:t>
      </w:r>
      <w:r w:rsidRPr="0016705F">
        <w:rPr>
          <w:rFonts w:ascii="Palatino Linotype" w:hAnsi="Palatino Linotype"/>
        </w:rPr>
        <w:t>Siswa yang belajar terdiri dari laki – laki dan perempuan dan yang perlu diperhatikan diantaranya adalah kesiapan siswa. Psikologi siswa merupakan bagian dari kesiapan siswa, dan psikiologi belajar siswa dipengaruhi oleh psikologi siswa itu sendiri.</w:t>
      </w:r>
      <w:r w:rsidRPr="0016705F">
        <w:rPr>
          <w:rFonts w:ascii="Palatino Linotype" w:hAnsi="Palatino Linotype"/>
          <w:lang w:val="en-US"/>
        </w:rPr>
        <w:t xml:space="preserve"> </w:t>
      </w:r>
      <w:r w:rsidRPr="0016705F">
        <w:rPr>
          <w:rFonts w:ascii="Palatino Linotype" w:hAnsi="Palatino Linotype"/>
        </w:rPr>
        <w:t>Nafi’an (</w:t>
      </w:r>
      <w:r w:rsidRPr="0016705F">
        <w:rPr>
          <w:rFonts w:ascii="Palatino Linotype" w:hAnsi="Palatino Linotype"/>
        </w:rPr>
        <w:fldChar w:fldCharType="begin" w:fldLock="1"/>
      </w:r>
      <w:r w:rsidRPr="0016705F">
        <w:rPr>
          <w:rFonts w:ascii="Palatino Linotype" w:hAnsi="Palatino Linotype"/>
        </w:rPr>
        <w:instrText>ADDIN CSL_CITATION {"citationItems":[{"id":"ITEM-1","itemData":{"DOI":"10.31958/agenda.v2i1.1995","ISSN":"2615-1502","abstract":"Math anxiety often suffered by students in learning math. If it continues to appear, the students will not have a good ability on math concepts. Math concept actually is the basic ability in learning math. From a gender perspective, there is a difference in mathematics anxiety between male and female students. This research aims to seek out whether there is an influence of math anxiety on students’ comprehension of math concepts based on gender. The research method was the correlational research. The research subjects were the eighth grade students of MTsN 07 Tanah Datar. The research found there is a significant negative difference between math anxiety and the ability to comprehend math concepts based on gender at the eighth grade students of MTsN 07 Tanah Datar.","author":[{"dropping-particle":"","family":"Rahmi Yuberta","given":"Kurnia","non-dropping-particle":"","parse-names":false,"suffix":""},{"dropping-particle":"","family":"Setiawati","given":"Widya","non-dropping-particle":"","parse-names":false,"suffix":""},{"dropping-particle":"","family":"Kurnia","given":"Lely","non-dropping-particle":"","parse-names":false,"suffix":""}],"container-title":"AGENDA: Jurnal Analisis Gender dan Agama","id":"ITEM-1","issue":"1","issued":{"date-parts":[["2020"]]},"page":"81-87","title":"Pengaruh Math Anxiety Terhadap Kemampuan Pemahaman Konsep Matematis Siswa Berdasarkan Gender","type":"article-journal","volume":"2"},"uris":["http://www.mendeley.com/documents/?uuid=57bf9976-d31f-409d-b16b-2f80a140ae8d","http://www.mendeley.com/documents/?uuid=ddce0e1c-6b27-4692-820c-cd649c33a7a0"]}],"mendeley":{"formattedCitation":"(Rahmi Yuberta et al., 2020)","manualFormatting":"Rahmi Yuberta et al., 2020)","plainTextFormattedCitation":"(Rahmi Yuberta et al., 2020)","previouslyFormattedCitation":"(Rahmi Yuberta et al., 2020)"},"properties":{"noteIndex":0},"schema":"https://github.com/citation-style-language/schema/raw/master/csl-citation.json"}</w:instrText>
      </w:r>
      <w:r w:rsidRPr="0016705F">
        <w:rPr>
          <w:rFonts w:ascii="Palatino Linotype" w:hAnsi="Palatino Linotype"/>
        </w:rPr>
        <w:fldChar w:fldCharType="separate"/>
      </w:r>
      <w:r w:rsidRPr="0016705F">
        <w:rPr>
          <w:rFonts w:ascii="Palatino Linotype" w:hAnsi="Palatino Linotype"/>
          <w:noProof/>
        </w:rPr>
        <w:t>Rahmi Yuberta et al., 2020)</w:t>
      </w:r>
      <w:r w:rsidRPr="0016705F">
        <w:rPr>
          <w:rFonts w:ascii="Palatino Linotype" w:hAnsi="Palatino Linotype"/>
        </w:rPr>
        <w:fldChar w:fldCharType="end"/>
      </w:r>
      <w:r w:rsidRPr="0016705F">
        <w:rPr>
          <w:rFonts w:ascii="Palatino Linotype" w:hAnsi="Palatino Linotype"/>
        </w:rPr>
        <w:t xml:space="preserve"> menjelaskan bahwa perbedaan antara laki-laki dan perempuan dalam belajar matematika sebagai berikut : (1) Laki-laki lebih unggul dalam penalaran, sedangkan perempuan lebih unggul dalam ketepatan, ketelitian, kecermatan, dan keseksamaan berpikir; (2) Laki-laki memiliki kemampuan </w:t>
      </w:r>
      <w:r w:rsidRPr="0016705F">
        <w:rPr>
          <w:rFonts w:ascii="Palatino Linotype" w:hAnsi="Palatino Linotype"/>
        </w:rPr>
        <w:lastRenderedPageBreak/>
        <w:t xml:space="preserve">matematika dan mekanika yang lebih baik dari pada perempuan. Wood menjelaskan bahwa pada laki-laki lebih berkembang otak kirinya sehingga mampu berpikir logis, berpikir abstrak, dan berpikir analitis, sedangkan pada perempuan lebih berkembang otak kanannya, sehingga cenderung beraktifitas secara artistic, holistik, imajinatif, berpikir intutif, dan beberapa kemampuan visual </w:t>
      </w:r>
      <w:r w:rsidRPr="0016705F">
        <w:rPr>
          <w:rFonts w:ascii="Palatino Linotype" w:hAnsi="Palatino Linotype"/>
        </w:rPr>
        <w:fldChar w:fldCharType="begin" w:fldLock="1"/>
      </w:r>
      <w:r w:rsidRPr="0016705F">
        <w:rPr>
          <w:rFonts w:ascii="Palatino Linotype" w:hAnsi="Palatino Linotype"/>
        </w:rPr>
        <w:instrText>ADDIN CSL_CITATION {"citationItems":[{"id":"ITEM-1","itemData":{"DOI":"10.21831/jrpm.v4i2.15770","ISSN":"2356-2684","abstract":"Tujuan penelitian ini adalah untuk mengetahui: (1) manakah kemampuan komunikasi matematis siswa yang lebih baik antara model pembelajaran problem solving (PS) dan model pembelajaran langsung. (2) manakah kemampuan komunikasi matematis siswa yang lebih baik antara kelompok laki-laki dan perempuan. (3) pengaruh model pembelajaran PS terhadap kemampuan komuniksi matematis. Metode penelitian yang digunakan adalah penelitian eksperimental semu. Populasi dalam penelitian ini adalah siswa kelas VII SMP Negeri 02 Mojolaban Sukoharjo. Pengambilan sampel dilakukan dengan teknik cluster random sampling. Instrumen untuk mengumpulkan data adalah tes kemampuan komunikasi matematis. Pengujian hipotesis pada penelitian ini menggunakan analisis anova dua jalan dengan sel tak sama. Berdasarkan hasil analisis jawaban siswa diperoleh bahwa: (1) kemampuan komunikasi matematis siswa lebih baik jika diberikan model pembelajaran PS dibandingkan model pembelajaran langsung (2) tidak terdapat perbedaan kemampuan komunikasi matematis siswa antara siswa laki-laki dan perempuan. (3) model pembelajaran PS berpengaruh terhadap kemampuan komunikasi matematis siswa.","author":[{"dropping-particle":"","family":"Hodiyanto","given":"Hodiyanto","non-dropping-particle":"","parse-names":false,"suffix":""}],"container-title":"Jurnal Riset Pendidikan Matematika","id":"ITEM-1","issue":"2","issued":{"date-parts":[["2017"]]},"page":"219-228","title":"Pengaruh model pembelajaran problem solving terhadap kemampuan komunikasi matematis ditinjau dari gender","type":"article-journal","volume":"4"},"uris":["http://www.mendeley.com/documents/?uuid=47baaff5-7013-4597-ab01-9280ea4d67b1","http://www.mendeley.com/documents/?uuid=43571a5d-3cf1-46e6-a5ec-d8e960257498"]}],"mendeley":{"formattedCitation":"(Hodiyanto, 2017)","plainTextFormattedCitation":"(Hodiyanto, 2017)","previouslyFormattedCitation":"(Hodiyanto, 2017)"},"properties":{"noteIndex":0},"schema":"https://github.com/citation-style-language/schema/raw/master/csl-citation.json"}</w:instrText>
      </w:r>
      <w:r w:rsidRPr="0016705F">
        <w:rPr>
          <w:rFonts w:ascii="Palatino Linotype" w:hAnsi="Palatino Linotype"/>
        </w:rPr>
        <w:fldChar w:fldCharType="separate"/>
      </w:r>
      <w:r w:rsidRPr="0016705F">
        <w:rPr>
          <w:rFonts w:ascii="Palatino Linotype" w:hAnsi="Palatino Linotype"/>
          <w:noProof/>
        </w:rPr>
        <w:t>(Hodiyanto,</w:t>
      </w:r>
      <w:r w:rsidR="00257FC1">
        <w:rPr>
          <w:rFonts w:ascii="Palatino Linotype" w:hAnsi="Palatino Linotype"/>
          <w:noProof/>
          <w:lang w:val="en-US"/>
        </w:rPr>
        <w:t xml:space="preserve">H., </w:t>
      </w:r>
      <w:r w:rsidRPr="0016705F">
        <w:rPr>
          <w:rFonts w:ascii="Palatino Linotype" w:hAnsi="Palatino Linotype"/>
          <w:noProof/>
        </w:rPr>
        <w:t xml:space="preserve"> 2017)</w:t>
      </w:r>
      <w:r w:rsidRPr="0016705F">
        <w:rPr>
          <w:rFonts w:ascii="Palatino Linotype" w:hAnsi="Palatino Linotype"/>
        </w:rPr>
        <w:fldChar w:fldCharType="end"/>
      </w:r>
      <w:r w:rsidRPr="0016705F">
        <w:rPr>
          <w:rFonts w:ascii="Palatino Linotype" w:hAnsi="Palatino Linotype"/>
        </w:rPr>
        <w:t xml:space="preserve">. </w:t>
      </w:r>
    </w:p>
    <w:p w14:paraId="634227A5" w14:textId="77777777" w:rsidR="00782BB8" w:rsidRPr="0016705F" w:rsidRDefault="00A20753" w:rsidP="0016705F">
      <w:pPr>
        <w:spacing w:line="360" w:lineRule="auto"/>
        <w:ind w:firstLine="567"/>
        <w:jc w:val="both"/>
        <w:rPr>
          <w:rFonts w:ascii="Palatino Linotype" w:hAnsi="Palatino Linotype" w:cs="Times New Roman"/>
          <w:sz w:val="24"/>
          <w:szCs w:val="24"/>
          <w:lang w:val="en-US"/>
        </w:rPr>
      </w:pPr>
      <w:r w:rsidRPr="0016705F">
        <w:rPr>
          <w:rFonts w:ascii="Palatino Linotype" w:hAnsi="Palatino Linotype" w:cs="Times New Roman"/>
          <w:sz w:val="24"/>
          <w:szCs w:val="24"/>
        </w:rPr>
        <w:t xml:space="preserve">Berdasarkan </w:t>
      </w:r>
      <w:proofErr w:type="spellStart"/>
      <w:r w:rsidR="00782BB8" w:rsidRPr="0016705F">
        <w:rPr>
          <w:rFonts w:ascii="Palatino Linotype" w:hAnsi="Palatino Linotype" w:cs="Times New Roman"/>
          <w:sz w:val="24"/>
          <w:szCs w:val="24"/>
          <w:lang w:val="en-US"/>
        </w:rPr>
        <w:t>uraian</w:t>
      </w:r>
      <w:proofErr w:type="spellEnd"/>
      <w:r w:rsidR="00782BB8" w:rsidRPr="0016705F">
        <w:rPr>
          <w:rFonts w:ascii="Palatino Linotype" w:hAnsi="Palatino Linotype" w:cs="Times New Roman"/>
          <w:sz w:val="24"/>
          <w:szCs w:val="24"/>
          <w:lang w:val="en-US"/>
        </w:rPr>
        <w:t xml:space="preserve"> </w:t>
      </w:r>
      <w:r w:rsidRPr="0016705F">
        <w:rPr>
          <w:rFonts w:ascii="Palatino Linotype" w:hAnsi="Palatino Linotype" w:cs="Times New Roman"/>
          <w:sz w:val="24"/>
          <w:szCs w:val="24"/>
        </w:rPr>
        <w:t>di</w:t>
      </w:r>
      <w:proofErr w:type="spellStart"/>
      <w:r w:rsidR="00782BB8" w:rsidRPr="0016705F">
        <w:rPr>
          <w:rFonts w:ascii="Palatino Linotype" w:hAnsi="Palatino Linotype" w:cs="Times New Roman"/>
          <w:sz w:val="24"/>
          <w:szCs w:val="24"/>
          <w:lang w:val="en-US"/>
        </w:rPr>
        <w:t>lakukan</w:t>
      </w:r>
      <w:proofErr w:type="spellEnd"/>
      <w:r w:rsidR="00782BB8" w:rsidRPr="0016705F">
        <w:rPr>
          <w:rFonts w:ascii="Palatino Linotype" w:hAnsi="Palatino Linotype" w:cs="Times New Roman"/>
          <w:sz w:val="24"/>
          <w:szCs w:val="24"/>
          <w:lang w:val="en-US"/>
        </w:rPr>
        <w:t xml:space="preserve"> </w:t>
      </w:r>
      <w:proofErr w:type="spellStart"/>
      <w:r w:rsidR="00782BB8" w:rsidRPr="0016705F">
        <w:rPr>
          <w:rFonts w:ascii="Palatino Linotype" w:hAnsi="Palatino Linotype" w:cs="Times New Roman"/>
          <w:sz w:val="24"/>
          <w:szCs w:val="24"/>
          <w:lang w:val="en-US"/>
        </w:rPr>
        <w:t>penelitian</w:t>
      </w:r>
      <w:proofErr w:type="spellEnd"/>
      <w:r w:rsidR="00782BB8" w:rsidRPr="0016705F">
        <w:rPr>
          <w:rFonts w:ascii="Palatino Linotype" w:hAnsi="Palatino Linotype" w:cs="Times New Roman"/>
          <w:sz w:val="24"/>
          <w:szCs w:val="24"/>
          <w:lang w:val="en-US"/>
        </w:rPr>
        <w:t xml:space="preserve"> </w:t>
      </w:r>
      <w:proofErr w:type="spellStart"/>
      <w:r w:rsidR="00782BB8" w:rsidRPr="0016705F">
        <w:rPr>
          <w:rFonts w:ascii="Palatino Linotype" w:hAnsi="Palatino Linotype" w:cs="Times New Roman"/>
          <w:sz w:val="24"/>
          <w:szCs w:val="24"/>
          <w:lang w:val="en-US"/>
        </w:rPr>
        <w:t>dengan</w:t>
      </w:r>
      <w:proofErr w:type="spellEnd"/>
      <w:r w:rsidR="00782BB8" w:rsidRPr="0016705F">
        <w:rPr>
          <w:rFonts w:ascii="Palatino Linotype" w:hAnsi="Palatino Linotype" w:cs="Times New Roman"/>
          <w:sz w:val="24"/>
          <w:szCs w:val="24"/>
          <w:lang w:val="en-US"/>
        </w:rPr>
        <w:t xml:space="preserve"> </w:t>
      </w:r>
      <w:proofErr w:type="spellStart"/>
      <w:r w:rsidR="00782BB8" w:rsidRPr="0016705F">
        <w:rPr>
          <w:rFonts w:ascii="Palatino Linotype" w:hAnsi="Palatino Linotype" w:cs="Times New Roman"/>
          <w:sz w:val="24"/>
          <w:szCs w:val="24"/>
          <w:lang w:val="en-US"/>
        </w:rPr>
        <w:t>tujuan</w:t>
      </w:r>
      <w:proofErr w:type="spellEnd"/>
      <w:r w:rsidR="00782BB8" w:rsidRPr="0016705F">
        <w:rPr>
          <w:rFonts w:ascii="Palatino Linotype" w:hAnsi="Palatino Linotype" w:cs="Times New Roman"/>
          <w:sz w:val="24"/>
          <w:szCs w:val="24"/>
          <w:lang w:val="en-US"/>
        </w:rPr>
        <w:t xml:space="preserve"> </w:t>
      </w:r>
      <w:proofErr w:type="spellStart"/>
      <w:r w:rsidR="00782BB8" w:rsidRPr="0016705F">
        <w:rPr>
          <w:rFonts w:ascii="Palatino Linotype" w:hAnsi="Palatino Linotype" w:cs="Times New Roman"/>
          <w:sz w:val="24"/>
          <w:szCs w:val="24"/>
          <w:lang w:val="en-US"/>
        </w:rPr>
        <w:t>menganalisis</w:t>
      </w:r>
      <w:proofErr w:type="spellEnd"/>
      <w:r w:rsidR="00782BB8" w:rsidRPr="0016705F">
        <w:rPr>
          <w:rFonts w:ascii="Palatino Linotype" w:hAnsi="Palatino Linotype" w:cs="Times New Roman"/>
          <w:sz w:val="24"/>
          <w:szCs w:val="24"/>
          <w:lang w:val="en-US"/>
        </w:rPr>
        <w:t xml:space="preserve"> </w:t>
      </w:r>
      <w:proofErr w:type="spellStart"/>
      <w:r w:rsidR="00782BB8" w:rsidRPr="0016705F">
        <w:rPr>
          <w:rFonts w:ascii="Palatino Linotype" w:hAnsi="Palatino Linotype" w:cs="Times New Roman"/>
          <w:sz w:val="24"/>
          <w:szCs w:val="24"/>
          <w:lang w:val="en-US"/>
        </w:rPr>
        <w:t>peningkatan</w:t>
      </w:r>
      <w:proofErr w:type="spellEnd"/>
      <w:r w:rsidRPr="0016705F">
        <w:rPr>
          <w:rFonts w:ascii="Palatino Linotype" w:hAnsi="Palatino Linotype" w:cs="Times New Roman"/>
          <w:sz w:val="24"/>
          <w:szCs w:val="24"/>
        </w:rPr>
        <w:t xml:space="preserve"> kemampuan </w:t>
      </w:r>
      <w:proofErr w:type="spellStart"/>
      <w:r w:rsidRPr="0016705F">
        <w:rPr>
          <w:rFonts w:ascii="Palatino Linotype" w:hAnsi="Palatino Linotype" w:cs="Times New Roman"/>
          <w:sz w:val="24"/>
          <w:szCs w:val="24"/>
          <w:lang w:val="en-US"/>
        </w:rPr>
        <w:t>pemahaman</w:t>
      </w:r>
      <w:proofErr w:type="spellEnd"/>
      <w:r w:rsidRPr="0016705F">
        <w:rPr>
          <w:rFonts w:ascii="Palatino Linotype" w:hAnsi="Palatino Linotype" w:cs="Times New Roman"/>
          <w:sz w:val="24"/>
          <w:szCs w:val="24"/>
        </w:rPr>
        <w:t xml:space="preserve"> matematis siswa kelas X melalui </w:t>
      </w:r>
      <w:proofErr w:type="spellStart"/>
      <w:r w:rsidR="00286F31" w:rsidRPr="0016705F">
        <w:rPr>
          <w:rFonts w:ascii="Palatino Linotype" w:hAnsi="Palatino Linotype" w:cs="Times New Roman"/>
          <w:sz w:val="24"/>
          <w:szCs w:val="24"/>
          <w:lang w:val="en-US"/>
        </w:rPr>
        <w:t>implementasi</w:t>
      </w:r>
      <w:proofErr w:type="spellEnd"/>
      <w:r w:rsidR="00286F31" w:rsidRPr="0016705F">
        <w:rPr>
          <w:rFonts w:ascii="Palatino Linotype" w:hAnsi="Palatino Linotype" w:cs="Times New Roman"/>
          <w:sz w:val="24"/>
          <w:szCs w:val="24"/>
          <w:lang w:val="en-US"/>
        </w:rPr>
        <w:t xml:space="preserve"> </w:t>
      </w:r>
      <w:r w:rsidRPr="0016705F">
        <w:rPr>
          <w:rFonts w:ascii="Palatino Linotype" w:hAnsi="Palatino Linotype" w:cs="Times New Roman"/>
          <w:sz w:val="24"/>
          <w:szCs w:val="24"/>
        </w:rPr>
        <w:t xml:space="preserve"> </w:t>
      </w:r>
      <w:r w:rsidR="00286F31" w:rsidRPr="0016705F">
        <w:rPr>
          <w:rFonts w:ascii="Palatino Linotype" w:hAnsi="Palatino Linotype" w:cs="Times New Roman"/>
          <w:sz w:val="24"/>
          <w:szCs w:val="24"/>
          <w:lang w:val="en-US"/>
        </w:rPr>
        <w:t xml:space="preserve">model </w:t>
      </w:r>
      <w:r w:rsidR="00286F31" w:rsidRPr="0016705F">
        <w:rPr>
          <w:rFonts w:ascii="Palatino Linotype" w:hAnsi="Palatino Linotype" w:cs="Times New Roman"/>
          <w:i/>
          <w:iCs/>
          <w:sz w:val="24"/>
          <w:szCs w:val="24"/>
          <w:lang w:val="en-US"/>
        </w:rPr>
        <w:t>problem-based learning</w:t>
      </w:r>
      <w:r w:rsidR="00286F31" w:rsidRPr="0016705F">
        <w:rPr>
          <w:rFonts w:ascii="Palatino Linotype" w:hAnsi="Palatino Linotype" w:cs="Times New Roman"/>
          <w:sz w:val="24"/>
          <w:szCs w:val="24"/>
          <w:lang w:val="en-US"/>
        </w:rPr>
        <w:t xml:space="preserve"> </w:t>
      </w:r>
      <w:proofErr w:type="spellStart"/>
      <w:r w:rsidR="00286F31" w:rsidRPr="0016705F">
        <w:rPr>
          <w:rFonts w:ascii="Palatino Linotype" w:hAnsi="Palatino Linotype" w:cs="Times New Roman"/>
          <w:sz w:val="24"/>
          <w:szCs w:val="24"/>
          <w:lang w:val="en-US"/>
        </w:rPr>
        <w:t>berbasis</w:t>
      </w:r>
      <w:proofErr w:type="spellEnd"/>
      <w:r w:rsidR="00286F31" w:rsidRPr="0016705F">
        <w:rPr>
          <w:rFonts w:ascii="Palatino Linotype" w:hAnsi="Palatino Linotype" w:cs="Times New Roman"/>
          <w:sz w:val="24"/>
          <w:szCs w:val="24"/>
          <w:lang w:val="en-US"/>
        </w:rPr>
        <w:t xml:space="preserve"> </w:t>
      </w:r>
      <w:r w:rsidR="00286F31" w:rsidRPr="0016705F">
        <w:rPr>
          <w:rFonts w:ascii="Palatino Linotype" w:hAnsi="Palatino Linotype" w:cs="Times New Roman"/>
          <w:i/>
          <w:iCs/>
          <w:sz w:val="24"/>
          <w:szCs w:val="24"/>
          <w:lang w:val="en-US"/>
        </w:rPr>
        <w:t>google sites</w:t>
      </w:r>
      <w:r w:rsidR="00782BB8" w:rsidRPr="0016705F">
        <w:rPr>
          <w:rFonts w:ascii="Palatino Linotype" w:hAnsi="Palatino Linotype" w:cs="Times New Roman"/>
          <w:i/>
          <w:iCs/>
          <w:sz w:val="24"/>
          <w:szCs w:val="24"/>
          <w:lang w:val="en-US"/>
        </w:rPr>
        <w:t xml:space="preserve"> </w:t>
      </w:r>
      <w:r w:rsidR="00782BB8" w:rsidRPr="0016705F">
        <w:rPr>
          <w:rFonts w:ascii="Palatino Linotype" w:hAnsi="Palatino Linotype" w:cs="Times New Roman"/>
          <w:sz w:val="24"/>
          <w:szCs w:val="24"/>
          <w:lang w:val="en-US"/>
        </w:rPr>
        <w:t xml:space="preserve">dan </w:t>
      </w:r>
      <w:proofErr w:type="spellStart"/>
      <w:r w:rsidR="00782BB8" w:rsidRPr="0016705F">
        <w:rPr>
          <w:rFonts w:ascii="Palatino Linotype" w:hAnsi="Palatino Linotype" w:cs="Times New Roman"/>
          <w:sz w:val="24"/>
          <w:szCs w:val="24"/>
          <w:lang w:val="en-US"/>
        </w:rPr>
        <w:t>konvensional</w:t>
      </w:r>
      <w:proofErr w:type="spellEnd"/>
      <w:r w:rsidR="00782BB8" w:rsidRPr="0016705F">
        <w:rPr>
          <w:rFonts w:ascii="Palatino Linotype" w:hAnsi="Palatino Linotype" w:cs="Times New Roman"/>
          <w:sz w:val="24"/>
          <w:szCs w:val="24"/>
          <w:lang w:val="en-US"/>
        </w:rPr>
        <w:t xml:space="preserve"> </w:t>
      </w:r>
      <w:r w:rsidR="00286F31" w:rsidRPr="0016705F">
        <w:rPr>
          <w:rFonts w:ascii="Palatino Linotype" w:hAnsi="Palatino Linotype" w:cs="Times New Roman"/>
          <w:sz w:val="24"/>
          <w:szCs w:val="24"/>
          <w:lang w:val="en-US"/>
        </w:rPr>
        <w:t xml:space="preserve"> </w:t>
      </w:r>
      <w:r w:rsidR="00782BB8" w:rsidRPr="0016705F">
        <w:rPr>
          <w:rFonts w:ascii="Palatino Linotype" w:hAnsi="Palatino Linotype" w:cs="Times New Roman"/>
          <w:sz w:val="24"/>
          <w:szCs w:val="24"/>
          <w:lang w:val="en-US"/>
        </w:rPr>
        <w:t xml:space="preserve">pada </w:t>
      </w:r>
      <w:proofErr w:type="spellStart"/>
      <w:r w:rsidR="00782BB8" w:rsidRPr="0016705F">
        <w:rPr>
          <w:rFonts w:ascii="Palatino Linotype" w:hAnsi="Palatino Linotype" w:cs="Times New Roman"/>
          <w:sz w:val="24"/>
          <w:szCs w:val="24"/>
          <w:lang w:val="en-US"/>
        </w:rPr>
        <w:t>kegiatan</w:t>
      </w:r>
      <w:proofErr w:type="spellEnd"/>
      <w:r w:rsidR="00782BB8" w:rsidRPr="0016705F">
        <w:rPr>
          <w:rFonts w:ascii="Palatino Linotype" w:hAnsi="Palatino Linotype" w:cs="Times New Roman"/>
          <w:sz w:val="24"/>
          <w:szCs w:val="24"/>
          <w:lang w:val="en-US"/>
        </w:rPr>
        <w:t xml:space="preserve"> </w:t>
      </w:r>
      <w:proofErr w:type="spellStart"/>
      <w:r w:rsidR="00782BB8" w:rsidRPr="0016705F">
        <w:rPr>
          <w:rFonts w:ascii="Palatino Linotype" w:hAnsi="Palatino Linotype" w:cs="Times New Roman"/>
          <w:sz w:val="24"/>
          <w:szCs w:val="24"/>
          <w:lang w:val="en-US"/>
        </w:rPr>
        <w:t>pembelajaran</w:t>
      </w:r>
      <w:proofErr w:type="spellEnd"/>
      <w:r w:rsidR="00782BB8" w:rsidRPr="0016705F">
        <w:rPr>
          <w:rFonts w:ascii="Palatino Linotype" w:hAnsi="Palatino Linotype" w:cs="Times New Roman"/>
          <w:sz w:val="24"/>
          <w:szCs w:val="24"/>
          <w:lang w:val="en-US"/>
        </w:rPr>
        <w:t xml:space="preserve"> </w:t>
      </w:r>
      <w:proofErr w:type="spellStart"/>
      <w:r w:rsidR="00286F31" w:rsidRPr="0016705F">
        <w:rPr>
          <w:rFonts w:ascii="Palatino Linotype" w:hAnsi="Palatino Linotype" w:cs="Times New Roman"/>
          <w:sz w:val="24"/>
          <w:szCs w:val="24"/>
          <w:lang w:val="en-US"/>
        </w:rPr>
        <w:t>ditinjau</w:t>
      </w:r>
      <w:proofErr w:type="spellEnd"/>
      <w:r w:rsidR="00286F31" w:rsidRPr="0016705F">
        <w:rPr>
          <w:rFonts w:ascii="Palatino Linotype" w:hAnsi="Palatino Linotype" w:cs="Times New Roman"/>
          <w:sz w:val="24"/>
          <w:szCs w:val="24"/>
          <w:lang w:val="en-US"/>
        </w:rPr>
        <w:t xml:space="preserve"> </w:t>
      </w:r>
      <w:proofErr w:type="spellStart"/>
      <w:r w:rsidR="00286F31" w:rsidRPr="0016705F">
        <w:rPr>
          <w:rFonts w:ascii="Palatino Linotype" w:hAnsi="Palatino Linotype" w:cs="Times New Roman"/>
          <w:sz w:val="24"/>
          <w:szCs w:val="24"/>
          <w:lang w:val="en-US"/>
        </w:rPr>
        <w:t>seca</w:t>
      </w:r>
      <w:r w:rsidR="00782BB8" w:rsidRPr="0016705F">
        <w:rPr>
          <w:rFonts w:ascii="Palatino Linotype" w:hAnsi="Palatino Linotype" w:cs="Times New Roman"/>
          <w:sz w:val="24"/>
          <w:szCs w:val="24"/>
          <w:lang w:val="en-US"/>
        </w:rPr>
        <w:t>ra</w:t>
      </w:r>
      <w:proofErr w:type="spellEnd"/>
      <w:r w:rsidR="00782BB8" w:rsidRPr="0016705F">
        <w:rPr>
          <w:rFonts w:ascii="Palatino Linotype" w:hAnsi="Palatino Linotype" w:cs="Times New Roman"/>
          <w:sz w:val="24"/>
          <w:szCs w:val="24"/>
          <w:lang w:val="en-US"/>
        </w:rPr>
        <w:t xml:space="preserve"> </w:t>
      </w:r>
      <w:proofErr w:type="spellStart"/>
      <w:r w:rsidR="00286F31" w:rsidRPr="0016705F">
        <w:rPr>
          <w:rFonts w:ascii="Palatino Linotype" w:hAnsi="Palatino Linotype" w:cs="Times New Roman"/>
          <w:sz w:val="24"/>
          <w:szCs w:val="24"/>
          <w:lang w:val="en-US"/>
        </w:rPr>
        <w:t>keseluruhan</w:t>
      </w:r>
      <w:proofErr w:type="spellEnd"/>
      <w:r w:rsidR="00286F31" w:rsidRPr="0016705F">
        <w:rPr>
          <w:rFonts w:ascii="Palatino Linotype" w:hAnsi="Palatino Linotype" w:cs="Times New Roman"/>
          <w:sz w:val="24"/>
          <w:szCs w:val="24"/>
          <w:lang w:val="en-US"/>
        </w:rPr>
        <w:t xml:space="preserve"> dan </w:t>
      </w:r>
      <w:r w:rsidR="00286F31" w:rsidRPr="0016705F">
        <w:rPr>
          <w:rFonts w:ascii="Palatino Linotype" w:hAnsi="Palatino Linotype" w:cs="Times New Roman"/>
          <w:i/>
          <w:iCs/>
          <w:sz w:val="24"/>
          <w:szCs w:val="24"/>
          <w:lang w:val="en-US"/>
        </w:rPr>
        <w:t>gender</w:t>
      </w:r>
      <w:r w:rsidR="00286F31" w:rsidRPr="0016705F">
        <w:rPr>
          <w:rFonts w:ascii="Palatino Linotype" w:hAnsi="Palatino Linotype" w:cs="Times New Roman"/>
          <w:sz w:val="24"/>
          <w:szCs w:val="24"/>
          <w:lang w:val="en-US"/>
        </w:rPr>
        <w:t xml:space="preserve">. </w:t>
      </w:r>
    </w:p>
    <w:p w14:paraId="7BA6F848" w14:textId="0CC456C9" w:rsidR="00291E40" w:rsidRPr="0016705F" w:rsidRDefault="004E7276" w:rsidP="0016705F">
      <w:pPr>
        <w:spacing w:line="360" w:lineRule="auto"/>
        <w:jc w:val="both"/>
        <w:rPr>
          <w:rFonts w:ascii="Palatino Linotype" w:hAnsi="Palatino Linotype" w:cs="Times New Roman"/>
          <w:b/>
          <w:sz w:val="24"/>
          <w:szCs w:val="24"/>
          <w:lang w:val="en-US"/>
        </w:rPr>
      </w:pPr>
      <w:r w:rsidRPr="0016705F">
        <w:rPr>
          <w:rFonts w:ascii="Palatino Linotype" w:hAnsi="Palatino Linotype" w:cs="Times New Roman"/>
          <w:b/>
          <w:sz w:val="24"/>
          <w:szCs w:val="24"/>
        </w:rPr>
        <w:t>Metod</w:t>
      </w:r>
      <w:r w:rsidRPr="0016705F">
        <w:rPr>
          <w:rFonts w:ascii="Palatino Linotype" w:hAnsi="Palatino Linotype" w:cs="Times New Roman"/>
          <w:b/>
          <w:sz w:val="24"/>
          <w:szCs w:val="24"/>
          <w:lang w:val="en-US"/>
        </w:rPr>
        <w:t xml:space="preserve">e </w:t>
      </w:r>
    </w:p>
    <w:p w14:paraId="2CCC6EBD" w14:textId="0749E0D2" w:rsidR="00844C43" w:rsidRPr="0016705F" w:rsidRDefault="00782BB8" w:rsidP="0016705F">
      <w:pPr>
        <w:spacing w:line="360" w:lineRule="auto"/>
        <w:ind w:firstLine="567"/>
        <w:jc w:val="both"/>
        <w:rPr>
          <w:rFonts w:ascii="Palatino Linotype" w:hAnsi="Palatino Linotype" w:cs="Times New Roman"/>
          <w:sz w:val="24"/>
          <w:szCs w:val="24"/>
          <w:lang w:val="en-US"/>
        </w:rPr>
      </w:pPr>
      <w:r w:rsidRPr="0016705F">
        <w:rPr>
          <w:rFonts w:ascii="Palatino Linotype" w:hAnsi="Palatino Linotype" w:cs="Times New Roman"/>
          <w:bCs/>
          <w:sz w:val="24"/>
          <w:szCs w:val="24"/>
          <w:lang w:val="en-US"/>
        </w:rPr>
        <w:t xml:space="preserve">Metode </w:t>
      </w:r>
      <w:proofErr w:type="spellStart"/>
      <w:r w:rsidRPr="0016705F">
        <w:rPr>
          <w:rFonts w:ascii="Palatino Linotype" w:hAnsi="Palatino Linotype" w:cs="Times New Roman"/>
          <w:bCs/>
          <w:sz w:val="24"/>
          <w:szCs w:val="24"/>
          <w:lang w:val="en-US"/>
        </w:rPr>
        <w:t>penelitian</w:t>
      </w:r>
      <w:proofErr w:type="spellEnd"/>
      <w:r w:rsidRPr="0016705F">
        <w:rPr>
          <w:rFonts w:ascii="Palatino Linotype" w:hAnsi="Palatino Linotype" w:cs="Times New Roman"/>
          <w:bCs/>
          <w:sz w:val="24"/>
          <w:szCs w:val="24"/>
          <w:lang w:val="en-US"/>
        </w:rPr>
        <w:t xml:space="preserve"> </w:t>
      </w:r>
      <w:proofErr w:type="spellStart"/>
      <w:r w:rsidRPr="0016705F">
        <w:rPr>
          <w:rFonts w:ascii="Palatino Linotype" w:hAnsi="Palatino Linotype" w:cs="Times New Roman"/>
          <w:bCs/>
          <w:sz w:val="24"/>
          <w:szCs w:val="24"/>
          <w:lang w:val="en-US"/>
        </w:rPr>
        <w:t>menggunakan</w:t>
      </w:r>
      <w:proofErr w:type="spellEnd"/>
      <w:r w:rsidR="00844C43" w:rsidRPr="0016705F">
        <w:rPr>
          <w:rFonts w:ascii="Palatino Linotype" w:hAnsi="Palatino Linotype" w:cs="Times New Roman"/>
          <w:bCs/>
          <w:sz w:val="24"/>
          <w:szCs w:val="24"/>
          <w:lang w:val="en-US"/>
        </w:rPr>
        <w:t xml:space="preserve"> </w:t>
      </w:r>
      <w:r w:rsidR="00844C43" w:rsidRPr="0016705F">
        <w:rPr>
          <w:rFonts w:ascii="Palatino Linotype" w:hAnsi="Palatino Linotype" w:cs="Times New Roman"/>
          <w:sz w:val="24"/>
          <w:szCs w:val="24"/>
        </w:rPr>
        <w:t xml:space="preserve">metode </w:t>
      </w:r>
      <w:proofErr w:type="spellStart"/>
      <w:r w:rsidR="00844C43" w:rsidRPr="0016705F">
        <w:rPr>
          <w:rFonts w:ascii="Palatino Linotype" w:hAnsi="Palatino Linotype" w:cs="Times New Roman"/>
          <w:sz w:val="24"/>
          <w:szCs w:val="24"/>
          <w:lang w:val="en-US"/>
        </w:rPr>
        <w:t>campuran</w:t>
      </w:r>
      <w:proofErr w:type="spellEnd"/>
      <w:r w:rsidR="00844C43" w:rsidRPr="0016705F">
        <w:rPr>
          <w:rFonts w:ascii="Palatino Linotype" w:hAnsi="Palatino Linotype" w:cs="Times New Roman"/>
          <w:sz w:val="24"/>
          <w:szCs w:val="24"/>
          <w:lang w:val="en-US"/>
        </w:rPr>
        <w:t xml:space="preserve"> </w:t>
      </w:r>
      <w:r w:rsidR="00844C43" w:rsidRPr="0016705F">
        <w:rPr>
          <w:rFonts w:ascii="Palatino Linotype" w:hAnsi="Palatino Linotype" w:cs="Times New Roman"/>
          <w:i/>
          <w:iCs/>
          <w:sz w:val="24"/>
          <w:szCs w:val="24"/>
          <w:lang w:val="en-US"/>
        </w:rPr>
        <w:t>(mix method)</w:t>
      </w:r>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tipe</w:t>
      </w:r>
      <w:proofErr w:type="spellEnd"/>
      <w:r w:rsidR="00844C43" w:rsidRPr="0016705F">
        <w:rPr>
          <w:rFonts w:ascii="Palatino Linotype" w:hAnsi="Palatino Linotype" w:cs="Times New Roman"/>
          <w:sz w:val="24"/>
          <w:szCs w:val="24"/>
          <w:lang w:val="en-US"/>
        </w:rPr>
        <w:t xml:space="preserve"> </w:t>
      </w:r>
      <w:r w:rsidR="00844C43" w:rsidRPr="0016705F">
        <w:rPr>
          <w:rFonts w:ascii="Palatino Linotype" w:hAnsi="Palatino Linotype" w:cs="Times New Roman"/>
          <w:i/>
          <w:sz w:val="24"/>
          <w:szCs w:val="24"/>
        </w:rPr>
        <w:t xml:space="preserve">embedded </w:t>
      </w:r>
      <w:r w:rsidR="00844C43" w:rsidRPr="0016705F">
        <w:rPr>
          <w:rFonts w:ascii="Palatino Linotype" w:hAnsi="Palatino Linotype" w:cs="Times New Roman"/>
          <w:i/>
          <w:sz w:val="24"/>
          <w:szCs w:val="24"/>
          <w:lang w:val="en-US"/>
        </w:rPr>
        <w:t xml:space="preserve">design </w:t>
      </w:r>
      <w:r w:rsidR="00844C43" w:rsidRPr="0016705F">
        <w:rPr>
          <w:rFonts w:ascii="Palatino Linotype" w:hAnsi="Palatino Linotype" w:cs="Times New Roman"/>
          <w:sz w:val="24"/>
          <w:szCs w:val="24"/>
        </w:rPr>
        <w:t>dengan penelitian kualitatif menjadi penguat penelitian kuantitatif sehingga simpulan yang dihasilkan lebih dalam dan detail</w:t>
      </w:r>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dengan</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desain</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penelitian</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seperti</w:t>
      </w:r>
      <w:proofErr w:type="spellEnd"/>
      <w:r w:rsidR="00844C43" w:rsidRPr="0016705F">
        <w:rPr>
          <w:rFonts w:ascii="Palatino Linotype" w:hAnsi="Palatino Linotype" w:cs="Times New Roman"/>
          <w:sz w:val="24"/>
          <w:szCs w:val="24"/>
          <w:lang w:val="en-US"/>
        </w:rPr>
        <w:t xml:space="preserve"> pada </w:t>
      </w:r>
      <w:proofErr w:type="spellStart"/>
      <w:r w:rsidR="00844C43" w:rsidRPr="0016705F">
        <w:rPr>
          <w:rFonts w:ascii="Palatino Linotype" w:hAnsi="Palatino Linotype" w:cs="Times New Roman"/>
          <w:sz w:val="24"/>
          <w:szCs w:val="24"/>
          <w:lang w:val="en-US"/>
        </w:rPr>
        <w:t>tabel</w:t>
      </w:r>
      <w:proofErr w:type="spellEnd"/>
      <w:r w:rsidR="00844C43" w:rsidRPr="0016705F">
        <w:rPr>
          <w:rFonts w:ascii="Palatino Linotype" w:hAnsi="Palatino Linotype" w:cs="Times New Roman"/>
          <w:sz w:val="24"/>
          <w:szCs w:val="24"/>
          <w:lang w:val="en-US"/>
        </w:rPr>
        <w:t xml:space="preserve"> 1 </w:t>
      </w:r>
      <w:proofErr w:type="spellStart"/>
      <w:r w:rsidR="00844C43" w:rsidRPr="0016705F">
        <w:rPr>
          <w:rFonts w:ascii="Palatino Linotype" w:hAnsi="Palatino Linotype" w:cs="Times New Roman"/>
          <w:sz w:val="24"/>
          <w:szCs w:val="24"/>
          <w:lang w:val="en-US"/>
        </w:rPr>
        <w:t>antara</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kelas</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eksperimen</w:t>
      </w:r>
      <w:proofErr w:type="spellEnd"/>
      <w:r w:rsidR="00844C43" w:rsidRPr="0016705F">
        <w:rPr>
          <w:rFonts w:ascii="Palatino Linotype" w:hAnsi="Palatino Linotype" w:cs="Times New Roman"/>
          <w:sz w:val="24"/>
          <w:szCs w:val="24"/>
          <w:lang w:val="en-US"/>
        </w:rPr>
        <w:t xml:space="preserve"> yang </w:t>
      </w:r>
      <w:proofErr w:type="spellStart"/>
      <w:r w:rsidR="00844C43" w:rsidRPr="0016705F">
        <w:rPr>
          <w:rFonts w:ascii="Palatino Linotype" w:hAnsi="Palatino Linotype" w:cs="Times New Roman"/>
          <w:sz w:val="24"/>
          <w:szCs w:val="24"/>
          <w:lang w:val="en-US"/>
        </w:rPr>
        <w:t>memperoleh</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pembelajaran</w:t>
      </w:r>
      <w:proofErr w:type="spellEnd"/>
      <w:r w:rsidR="00844C43" w:rsidRPr="0016705F">
        <w:rPr>
          <w:rFonts w:ascii="Palatino Linotype" w:hAnsi="Palatino Linotype" w:cs="Times New Roman"/>
          <w:sz w:val="24"/>
          <w:szCs w:val="24"/>
          <w:lang w:val="en-US"/>
        </w:rPr>
        <w:t xml:space="preserve"> model problem-based learning </w:t>
      </w:r>
      <w:proofErr w:type="spellStart"/>
      <w:r w:rsidR="00844C43" w:rsidRPr="0016705F">
        <w:rPr>
          <w:rFonts w:ascii="Palatino Linotype" w:hAnsi="Palatino Linotype" w:cs="Times New Roman"/>
          <w:sz w:val="24"/>
          <w:szCs w:val="24"/>
          <w:lang w:val="en-US"/>
        </w:rPr>
        <w:t>berbasis</w:t>
      </w:r>
      <w:proofErr w:type="spellEnd"/>
      <w:r w:rsidR="00844C43" w:rsidRPr="0016705F">
        <w:rPr>
          <w:rFonts w:ascii="Palatino Linotype" w:hAnsi="Palatino Linotype" w:cs="Times New Roman"/>
          <w:sz w:val="24"/>
          <w:szCs w:val="24"/>
          <w:lang w:val="en-US"/>
        </w:rPr>
        <w:t xml:space="preserve"> google sites dan </w:t>
      </w:r>
      <w:proofErr w:type="spellStart"/>
      <w:r w:rsidR="00844C43" w:rsidRPr="0016705F">
        <w:rPr>
          <w:rFonts w:ascii="Palatino Linotype" w:hAnsi="Palatino Linotype" w:cs="Times New Roman"/>
          <w:sz w:val="24"/>
          <w:szCs w:val="24"/>
          <w:lang w:val="en-US"/>
        </w:rPr>
        <w:t>kelas</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kontrol</w:t>
      </w:r>
      <w:proofErr w:type="spellEnd"/>
      <w:r w:rsidR="00844C43" w:rsidRPr="0016705F">
        <w:rPr>
          <w:rFonts w:ascii="Palatino Linotype" w:hAnsi="Palatino Linotype" w:cs="Times New Roman"/>
          <w:sz w:val="24"/>
          <w:szCs w:val="24"/>
          <w:lang w:val="en-US"/>
        </w:rPr>
        <w:t xml:space="preserve"> yang </w:t>
      </w:r>
      <w:proofErr w:type="spellStart"/>
      <w:r w:rsidR="00844C43" w:rsidRPr="0016705F">
        <w:rPr>
          <w:rFonts w:ascii="Palatino Linotype" w:hAnsi="Palatino Linotype" w:cs="Times New Roman"/>
          <w:sz w:val="24"/>
          <w:szCs w:val="24"/>
          <w:lang w:val="en-US"/>
        </w:rPr>
        <w:t>memp</w:t>
      </w:r>
      <w:r w:rsidR="00970627" w:rsidRPr="0016705F">
        <w:rPr>
          <w:rFonts w:ascii="Palatino Linotype" w:hAnsi="Palatino Linotype" w:cs="Times New Roman"/>
          <w:sz w:val="24"/>
          <w:szCs w:val="24"/>
          <w:lang w:val="en-US"/>
        </w:rPr>
        <w:t>e</w:t>
      </w:r>
      <w:r w:rsidR="00844C43" w:rsidRPr="0016705F">
        <w:rPr>
          <w:rFonts w:ascii="Palatino Linotype" w:hAnsi="Palatino Linotype" w:cs="Times New Roman"/>
          <w:sz w:val="24"/>
          <w:szCs w:val="24"/>
          <w:lang w:val="en-US"/>
        </w:rPr>
        <w:t>roleh</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pembelajaran</w:t>
      </w:r>
      <w:proofErr w:type="spellEnd"/>
      <w:r w:rsidR="00844C43" w:rsidRPr="0016705F">
        <w:rPr>
          <w:rFonts w:ascii="Palatino Linotype" w:hAnsi="Palatino Linotype" w:cs="Times New Roman"/>
          <w:sz w:val="24"/>
          <w:szCs w:val="24"/>
          <w:lang w:val="en-US"/>
        </w:rPr>
        <w:t xml:space="preserve"> </w:t>
      </w:r>
      <w:proofErr w:type="spellStart"/>
      <w:r w:rsidR="00844C43" w:rsidRPr="0016705F">
        <w:rPr>
          <w:rFonts w:ascii="Palatino Linotype" w:hAnsi="Palatino Linotype" w:cs="Times New Roman"/>
          <w:sz w:val="24"/>
          <w:szCs w:val="24"/>
          <w:lang w:val="en-US"/>
        </w:rPr>
        <w:t>konvensional</w:t>
      </w:r>
      <w:proofErr w:type="spellEnd"/>
      <w:r w:rsidR="00844C43" w:rsidRPr="0016705F">
        <w:rPr>
          <w:rFonts w:ascii="Palatino Linotype" w:hAnsi="Palatino Linotype" w:cs="Times New Roman"/>
          <w:sz w:val="24"/>
          <w:szCs w:val="24"/>
          <w:lang w:val="en-US"/>
        </w:rPr>
        <w:t xml:space="preserve">. </w:t>
      </w:r>
    </w:p>
    <w:p w14:paraId="75400408" w14:textId="67AA6764" w:rsidR="00844C43" w:rsidRPr="000A6537" w:rsidRDefault="00844C43" w:rsidP="000A6537">
      <w:pPr>
        <w:pStyle w:val="ListParagraph"/>
        <w:ind w:left="284" w:firstLine="425"/>
        <w:jc w:val="both"/>
        <w:rPr>
          <w:rFonts w:ascii="Times New Roman" w:hAnsi="Times New Roman" w:cs="Times New Roman"/>
          <w:b/>
          <w:sz w:val="20"/>
          <w:szCs w:val="20"/>
          <w:lang w:val="en-US"/>
        </w:rPr>
      </w:pPr>
      <w:r w:rsidRPr="0016705F">
        <w:rPr>
          <w:rFonts w:ascii="Times New Roman" w:hAnsi="Times New Roman" w:cs="Times New Roman"/>
          <w:b/>
          <w:sz w:val="20"/>
          <w:szCs w:val="20"/>
        </w:rPr>
        <w:t xml:space="preserve">                                             </w:t>
      </w:r>
      <w:r w:rsidR="000A6537">
        <w:rPr>
          <w:rFonts w:ascii="Times New Roman" w:hAnsi="Times New Roman" w:cs="Times New Roman"/>
          <w:b/>
          <w:sz w:val="20"/>
          <w:szCs w:val="20"/>
          <w:lang w:val="en-US"/>
        </w:rPr>
        <w:t xml:space="preserve"> </w:t>
      </w:r>
      <w:r w:rsidRPr="0016705F">
        <w:rPr>
          <w:rFonts w:ascii="Times New Roman" w:hAnsi="Times New Roman" w:cs="Times New Roman"/>
          <w:b/>
          <w:sz w:val="20"/>
          <w:szCs w:val="20"/>
        </w:rPr>
        <w:t>T</w:t>
      </w:r>
      <w:proofErr w:type="spellStart"/>
      <w:r w:rsidR="000A6537">
        <w:rPr>
          <w:rFonts w:ascii="Times New Roman" w:hAnsi="Times New Roman" w:cs="Times New Roman"/>
          <w:b/>
          <w:sz w:val="20"/>
          <w:szCs w:val="20"/>
          <w:lang w:val="en-US"/>
        </w:rPr>
        <w:t>abel</w:t>
      </w:r>
      <w:proofErr w:type="spellEnd"/>
      <w:r w:rsidR="000A6537">
        <w:rPr>
          <w:rFonts w:ascii="Times New Roman" w:hAnsi="Times New Roman" w:cs="Times New Roman"/>
          <w:b/>
          <w:sz w:val="20"/>
          <w:szCs w:val="20"/>
          <w:lang w:val="en-US"/>
        </w:rPr>
        <w:t xml:space="preserve"> 1. </w:t>
      </w:r>
      <w:r w:rsidRPr="000A6537">
        <w:rPr>
          <w:rFonts w:ascii="Times New Roman" w:hAnsi="Times New Roman" w:cs="Times New Roman"/>
          <w:b/>
          <w:sz w:val="20"/>
          <w:szCs w:val="20"/>
        </w:rPr>
        <w:t>Rancangan Desain Penelitian</w:t>
      </w:r>
    </w:p>
    <w:p w14:paraId="335CEED8" w14:textId="77777777" w:rsidR="003C3B0E" w:rsidRPr="0016705F" w:rsidRDefault="003C3B0E" w:rsidP="0016705F">
      <w:pPr>
        <w:pBdr>
          <w:bottom w:val="single" w:sz="4" w:space="1" w:color="auto"/>
        </w:pBdr>
        <w:jc w:val="both"/>
        <w:rPr>
          <w:rFonts w:ascii="Times New Roman" w:hAnsi="Times New Roman" w:cs="Times New Roman"/>
          <w:b/>
          <w:sz w:val="20"/>
          <w:szCs w:val="20"/>
        </w:rPr>
      </w:pPr>
    </w:p>
    <w:p w14:paraId="2E8F0BE5" w14:textId="77777777" w:rsidR="003C3B0E" w:rsidRPr="0016705F" w:rsidRDefault="003C3B0E" w:rsidP="0016705F">
      <w:pPr>
        <w:pStyle w:val="ListParagraph"/>
        <w:ind w:left="284" w:firstLine="425"/>
        <w:jc w:val="both"/>
        <w:rPr>
          <w:rFonts w:ascii="Times New Roman" w:hAnsi="Times New Roman" w:cs="Times New Roman"/>
          <w:b/>
          <w:sz w:val="20"/>
          <w:szCs w:val="20"/>
        </w:rPr>
      </w:pPr>
    </w:p>
    <w:p w14:paraId="34FEB4DE" w14:textId="77777777" w:rsidR="003C3B0E" w:rsidRPr="0016705F" w:rsidRDefault="003C3B0E" w:rsidP="0016705F">
      <w:pPr>
        <w:pStyle w:val="ListParagraph"/>
        <w:ind w:left="284" w:firstLine="425"/>
        <w:jc w:val="both"/>
        <w:rPr>
          <w:rFonts w:ascii="Times New Roman" w:hAnsi="Times New Roman" w:cs="Times New Roman"/>
          <w:b/>
          <w:sz w:val="20"/>
          <w:szCs w:val="20"/>
          <w:lang w:val="en-US"/>
        </w:rPr>
      </w:pPr>
      <w:proofErr w:type="spellStart"/>
      <w:r w:rsidRPr="0016705F">
        <w:rPr>
          <w:rFonts w:ascii="Times New Roman" w:hAnsi="Times New Roman" w:cs="Times New Roman"/>
          <w:b/>
          <w:sz w:val="20"/>
          <w:szCs w:val="20"/>
          <w:lang w:val="en-US"/>
        </w:rPr>
        <w:t>Kelompok</w:t>
      </w:r>
      <w:proofErr w:type="spellEnd"/>
      <w:r w:rsidRPr="0016705F">
        <w:rPr>
          <w:rFonts w:ascii="Times New Roman" w:hAnsi="Times New Roman" w:cs="Times New Roman"/>
          <w:b/>
          <w:sz w:val="20"/>
          <w:szCs w:val="20"/>
          <w:lang w:val="en-US"/>
        </w:rPr>
        <w:t xml:space="preserve">                  </w:t>
      </w:r>
      <w:proofErr w:type="spellStart"/>
      <w:r w:rsidRPr="0016705F">
        <w:rPr>
          <w:rFonts w:ascii="Times New Roman" w:hAnsi="Times New Roman" w:cs="Times New Roman"/>
          <w:b/>
          <w:sz w:val="20"/>
          <w:szCs w:val="20"/>
          <w:lang w:val="en-US"/>
        </w:rPr>
        <w:t>Tes</w:t>
      </w:r>
      <w:proofErr w:type="spellEnd"/>
      <w:r w:rsidRPr="0016705F">
        <w:rPr>
          <w:rFonts w:ascii="Times New Roman" w:hAnsi="Times New Roman" w:cs="Times New Roman"/>
          <w:b/>
          <w:sz w:val="20"/>
          <w:szCs w:val="20"/>
          <w:lang w:val="en-US"/>
        </w:rPr>
        <w:t xml:space="preserve"> Awal                      </w:t>
      </w:r>
      <w:proofErr w:type="spellStart"/>
      <w:r w:rsidRPr="0016705F">
        <w:rPr>
          <w:rFonts w:ascii="Times New Roman" w:hAnsi="Times New Roman" w:cs="Times New Roman"/>
          <w:b/>
          <w:sz w:val="20"/>
          <w:szCs w:val="20"/>
          <w:lang w:val="en-US"/>
        </w:rPr>
        <w:t>Perlakuan</w:t>
      </w:r>
      <w:proofErr w:type="spellEnd"/>
      <w:r w:rsidRPr="0016705F">
        <w:rPr>
          <w:rFonts w:ascii="Times New Roman" w:hAnsi="Times New Roman" w:cs="Times New Roman"/>
          <w:b/>
          <w:sz w:val="20"/>
          <w:szCs w:val="20"/>
          <w:lang w:val="en-US"/>
        </w:rPr>
        <w:t xml:space="preserve"> (</w:t>
      </w:r>
      <w:proofErr w:type="spellStart"/>
      <w:r w:rsidRPr="0016705F">
        <w:rPr>
          <w:rFonts w:ascii="Times New Roman" w:hAnsi="Times New Roman" w:cs="Times New Roman"/>
          <w:b/>
          <w:sz w:val="20"/>
          <w:szCs w:val="20"/>
          <w:lang w:val="en-US"/>
        </w:rPr>
        <w:t>Variabel</w:t>
      </w:r>
      <w:proofErr w:type="spellEnd"/>
      <w:r w:rsidRPr="0016705F">
        <w:rPr>
          <w:rFonts w:ascii="Times New Roman" w:hAnsi="Times New Roman" w:cs="Times New Roman"/>
          <w:b/>
          <w:sz w:val="20"/>
          <w:szCs w:val="20"/>
          <w:lang w:val="en-US"/>
        </w:rPr>
        <w:t xml:space="preserve"> </w:t>
      </w:r>
      <w:proofErr w:type="gramStart"/>
      <w:r w:rsidRPr="0016705F">
        <w:rPr>
          <w:rFonts w:ascii="Times New Roman" w:hAnsi="Times New Roman" w:cs="Times New Roman"/>
          <w:b/>
          <w:sz w:val="20"/>
          <w:szCs w:val="20"/>
          <w:lang w:val="en-US"/>
        </w:rPr>
        <w:t xml:space="preserve">Bebas)   </w:t>
      </w:r>
      <w:proofErr w:type="gramEnd"/>
      <w:r w:rsidRPr="0016705F">
        <w:rPr>
          <w:rFonts w:ascii="Times New Roman" w:hAnsi="Times New Roman" w:cs="Times New Roman"/>
          <w:b/>
          <w:sz w:val="20"/>
          <w:szCs w:val="20"/>
          <w:lang w:val="en-US"/>
        </w:rPr>
        <w:t xml:space="preserve">                    </w:t>
      </w:r>
      <w:proofErr w:type="spellStart"/>
      <w:r w:rsidRPr="0016705F">
        <w:rPr>
          <w:rFonts w:ascii="Times New Roman" w:hAnsi="Times New Roman" w:cs="Times New Roman"/>
          <w:b/>
          <w:sz w:val="20"/>
          <w:szCs w:val="20"/>
          <w:lang w:val="en-US"/>
        </w:rPr>
        <w:t>Tes</w:t>
      </w:r>
      <w:proofErr w:type="spellEnd"/>
      <w:r w:rsidRPr="0016705F">
        <w:rPr>
          <w:rFonts w:ascii="Times New Roman" w:hAnsi="Times New Roman" w:cs="Times New Roman"/>
          <w:b/>
          <w:sz w:val="20"/>
          <w:szCs w:val="20"/>
          <w:lang w:val="en-US"/>
        </w:rPr>
        <w:t xml:space="preserve"> Akhir</w:t>
      </w:r>
    </w:p>
    <w:p w14:paraId="276D0962" w14:textId="77777777" w:rsidR="003C3B0E" w:rsidRPr="0016705F" w:rsidRDefault="003C3B0E" w:rsidP="0016705F">
      <w:pPr>
        <w:pStyle w:val="ListParagraph"/>
        <w:pBdr>
          <w:bottom w:val="single" w:sz="4" w:space="1" w:color="auto"/>
        </w:pBdr>
        <w:ind w:left="284" w:firstLine="425"/>
        <w:jc w:val="both"/>
        <w:rPr>
          <w:rFonts w:ascii="Times New Roman" w:hAnsi="Times New Roman" w:cs="Times New Roman"/>
          <w:b/>
          <w:sz w:val="20"/>
          <w:szCs w:val="20"/>
          <w:lang w:val="en-US"/>
        </w:rPr>
      </w:pPr>
    </w:p>
    <w:p w14:paraId="5639ABF3" w14:textId="1288966D" w:rsidR="003C3B0E" w:rsidRPr="0016705F" w:rsidRDefault="003C3B0E" w:rsidP="0016705F">
      <w:pPr>
        <w:pStyle w:val="ListParagraph"/>
        <w:ind w:left="284" w:firstLine="425"/>
        <w:jc w:val="both"/>
        <w:rPr>
          <w:rFonts w:ascii="Times New Roman" w:hAnsi="Times New Roman" w:cs="Times New Roman"/>
          <w:b/>
          <w:sz w:val="20"/>
          <w:szCs w:val="20"/>
          <w:lang w:val="en-US"/>
        </w:rPr>
      </w:pPr>
      <w:proofErr w:type="spellStart"/>
      <w:r w:rsidRPr="0016705F">
        <w:rPr>
          <w:rFonts w:ascii="Times New Roman" w:hAnsi="Times New Roman" w:cs="Times New Roman"/>
          <w:b/>
          <w:sz w:val="20"/>
          <w:szCs w:val="20"/>
          <w:lang w:val="en-US"/>
        </w:rPr>
        <w:t>Eksperimen</w:t>
      </w:r>
      <w:proofErr w:type="spellEnd"/>
      <w:r w:rsidRPr="0016705F">
        <w:rPr>
          <w:rFonts w:ascii="Times New Roman" w:hAnsi="Times New Roman" w:cs="Times New Roman"/>
          <w:b/>
          <w:sz w:val="20"/>
          <w:szCs w:val="20"/>
          <w:lang w:val="en-US"/>
        </w:rPr>
        <w:t xml:space="preserve">                      O                                                       X</w:t>
      </w:r>
      <w:r w:rsidRPr="0016705F">
        <w:rPr>
          <w:rFonts w:ascii="Times New Roman" w:hAnsi="Times New Roman" w:cs="Times New Roman"/>
          <w:b/>
          <w:sz w:val="20"/>
          <w:szCs w:val="20"/>
          <w:vertAlign w:val="subscript"/>
          <w:lang w:val="en-US"/>
        </w:rPr>
        <w:t>1</w:t>
      </w:r>
      <w:r w:rsidRPr="0016705F">
        <w:rPr>
          <w:rFonts w:ascii="Times New Roman" w:hAnsi="Times New Roman" w:cs="Times New Roman"/>
          <w:b/>
          <w:sz w:val="20"/>
          <w:szCs w:val="20"/>
          <w:lang w:val="en-US"/>
        </w:rPr>
        <w:t xml:space="preserve">                                                   O</w:t>
      </w:r>
    </w:p>
    <w:p w14:paraId="13E1DF13" w14:textId="77777777" w:rsidR="003C3B0E" w:rsidRPr="0016705F" w:rsidRDefault="003C3B0E" w:rsidP="0016705F">
      <w:pPr>
        <w:pStyle w:val="ListParagraph"/>
        <w:pBdr>
          <w:bottom w:val="single" w:sz="4" w:space="1" w:color="auto"/>
        </w:pBdr>
        <w:ind w:left="284" w:firstLine="425"/>
        <w:jc w:val="both"/>
        <w:rPr>
          <w:rFonts w:ascii="Times New Roman" w:hAnsi="Times New Roman" w:cs="Times New Roman"/>
          <w:b/>
          <w:sz w:val="20"/>
          <w:szCs w:val="20"/>
          <w:lang w:val="en-US"/>
        </w:rPr>
      </w:pPr>
    </w:p>
    <w:p w14:paraId="68C9F941" w14:textId="0B97BF04" w:rsidR="003C3B0E" w:rsidRPr="0016705F" w:rsidRDefault="003C3B0E" w:rsidP="0016705F">
      <w:pPr>
        <w:pStyle w:val="ListParagraph"/>
        <w:ind w:left="284" w:firstLine="425"/>
        <w:jc w:val="both"/>
        <w:rPr>
          <w:rFonts w:ascii="Times New Roman" w:hAnsi="Times New Roman" w:cs="Times New Roman"/>
          <w:b/>
          <w:sz w:val="20"/>
          <w:szCs w:val="20"/>
          <w:lang w:val="en-US"/>
        </w:rPr>
      </w:pPr>
      <w:proofErr w:type="spellStart"/>
      <w:r w:rsidRPr="0016705F">
        <w:rPr>
          <w:rFonts w:ascii="Times New Roman" w:hAnsi="Times New Roman" w:cs="Times New Roman"/>
          <w:b/>
          <w:sz w:val="20"/>
          <w:szCs w:val="20"/>
          <w:lang w:val="en-US"/>
        </w:rPr>
        <w:t>Kontrol</w:t>
      </w:r>
      <w:proofErr w:type="spellEnd"/>
      <w:r w:rsidRPr="0016705F">
        <w:rPr>
          <w:rFonts w:ascii="Times New Roman" w:hAnsi="Times New Roman" w:cs="Times New Roman"/>
          <w:b/>
          <w:sz w:val="20"/>
          <w:szCs w:val="20"/>
          <w:lang w:val="en-US"/>
        </w:rPr>
        <w:t xml:space="preserve">                             O                                                       X</w:t>
      </w:r>
      <w:r w:rsidRPr="0016705F">
        <w:rPr>
          <w:rFonts w:ascii="Times New Roman" w:hAnsi="Times New Roman" w:cs="Times New Roman"/>
          <w:b/>
          <w:sz w:val="20"/>
          <w:szCs w:val="20"/>
          <w:vertAlign w:val="subscript"/>
          <w:lang w:val="en-US"/>
        </w:rPr>
        <w:t>1</w:t>
      </w:r>
      <w:r w:rsidRPr="0016705F">
        <w:rPr>
          <w:rFonts w:ascii="Times New Roman" w:hAnsi="Times New Roman" w:cs="Times New Roman"/>
          <w:b/>
          <w:sz w:val="20"/>
          <w:szCs w:val="20"/>
          <w:lang w:val="en-US"/>
        </w:rPr>
        <w:t xml:space="preserve">                                                   O</w:t>
      </w:r>
    </w:p>
    <w:p w14:paraId="05A4A163" w14:textId="77777777" w:rsidR="003C3B0E" w:rsidRPr="0016705F" w:rsidRDefault="003C3B0E" w:rsidP="0016705F">
      <w:pPr>
        <w:pStyle w:val="ListParagraph"/>
        <w:pBdr>
          <w:bottom w:val="single" w:sz="4" w:space="1" w:color="auto"/>
        </w:pBdr>
        <w:ind w:left="284" w:firstLine="425"/>
        <w:jc w:val="both"/>
        <w:rPr>
          <w:rFonts w:ascii="Times New Roman" w:hAnsi="Times New Roman" w:cs="Times New Roman"/>
          <w:b/>
          <w:sz w:val="20"/>
          <w:szCs w:val="20"/>
          <w:lang w:val="en-US"/>
        </w:rPr>
      </w:pPr>
    </w:p>
    <w:p w14:paraId="39E46284" w14:textId="229D32DE" w:rsidR="00844C43" w:rsidRPr="0016705F" w:rsidRDefault="003C3B0E" w:rsidP="0016705F">
      <w:pPr>
        <w:jc w:val="both"/>
        <w:rPr>
          <w:rFonts w:ascii="Times New Roman" w:hAnsi="Times New Roman" w:cs="Times New Roman"/>
          <w:b/>
          <w:sz w:val="20"/>
          <w:szCs w:val="20"/>
          <w:lang w:val="en-US"/>
        </w:rPr>
      </w:pPr>
      <w:r w:rsidRPr="0016705F">
        <w:rPr>
          <w:rFonts w:ascii="Times New Roman" w:hAnsi="Times New Roman" w:cs="Times New Roman"/>
          <w:b/>
          <w:sz w:val="20"/>
          <w:szCs w:val="20"/>
          <w:lang w:val="en-US"/>
        </w:rPr>
        <w:t xml:space="preserve">                                                               </w:t>
      </w:r>
    </w:p>
    <w:p w14:paraId="09A42D8F" w14:textId="77777777" w:rsidR="00844C43" w:rsidRPr="0016705F" w:rsidRDefault="00844C43" w:rsidP="0016705F">
      <w:pPr>
        <w:ind w:left="720" w:firstLine="720"/>
        <w:jc w:val="both"/>
        <w:rPr>
          <w:rFonts w:ascii="Palatino Linotype" w:hAnsi="Palatino Linotype" w:cs="Times New Roman"/>
          <w:sz w:val="24"/>
          <w:szCs w:val="24"/>
        </w:rPr>
      </w:pPr>
      <w:r w:rsidRPr="0016705F">
        <w:rPr>
          <w:rFonts w:ascii="Palatino Linotype" w:hAnsi="Palatino Linotype" w:cs="Times New Roman"/>
          <w:sz w:val="24"/>
          <w:szCs w:val="24"/>
        </w:rPr>
        <w:t>Keterangan:</w:t>
      </w:r>
    </w:p>
    <w:p w14:paraId="7A7484FD" w14:textId="63EB77D5" w:rsidR="00844C43" w:rsidRPr="0016705F" w:rsidRDefault="00844C43" w:rsidP="0016705F">
      <w:pPr>
        <w:ind w:left="1134" w:firstLine="306"/>
        <w:jc w:val="both"/>
        <w:rPr>
          <w:rFonts w:ascii="Palatino Linotype" w:hAnsi="Palatino Linotype" w:cs="Times New Roman"/>
          <w:sz w:val="24"/>
          <w:szCs w:val="24"/>
        </w:rPr>
      </w:pPr>
      <w:r w:rsidRPr="0016705F">
        <w:rPr>
          <w:rFonts w:ascii="Palatino Linotype" w:hAnsi="Palatino Linotype" w:cs="Times New Roman"/>
          <w:sz w:val="24"/>
          <w:szCs w:val="24"/>
        </w:rPr>
        <w:t>O = tes (</w:t>
      </w:r>
      <w:r w:rsidRPr="0016705F">
        <w:rPr>
          <w:rFonts w:ascii="Palatino Linotype" w:hAnsi="Palatino Linotype" w:cs="Times New Roman"/>
          <w:iCs/>
          <w:sz w:val="24"/>
          <w:szCs w:val="24"/>
        </w:rPr>
        <w:t>pretes dan post</w:t>
      </w:r>
      <w:r w:rsidR="0091745A" w:rsidRPr="0016705F">
        <w:rPr>
          <w:rFonts w:ascii="Palatino Linotype" w:hAnsi="Palatino Linotype" w:cs="Times New Roman"/>
          <w:iCs/>
          <w:sz w:val="24"/>
          <w:szCs w:val="24"/>
          <w:lang w:val="en-US"/>
        </w:rPr>
        <w:t>es</w:t>
      </w:r>
      <w:r w:rsidRPr="0016705F">
        <w:rPr>
          <w:rFonts w:ascii="Palatino Linotype" w:hAnsi="Palatino Linotype" w:cs="Times New Roman"/>
          <w:i/>
          <w:sz w:val="24"/>
          <w:szCs w:val="24"/>
        </w:rPr>
        <w:t>)</w:t>
      </w:r>
    </w:p>
    <w:p w14:paraId="29E4BC9E" w14:textId="4724BB7C" w:rsidR="003C3B0E" w:rsidRPr="0016705F" w:rsidRDefault="00000000" w:rsidP="0016705F">
      <w:pPr>
        <w:ind w:left="1985" w:hanging="545"/>
        <w:jc w:val="both"/>
        <w:rPr>
          <w:rFonts w:ascii="Palatino Linotype" w:hAnsi="Palatino Linotype"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00844C43" w:rsidRPr="0016705F">
        <w:rPr>
          <w:rFonts w:ascii="Palatino Linotype" w:hAnsi="Palatino Linotype" w:cs="Times New Roman"/>
          <w:sz w:val="24"/>
          <w:szCs w:val="24"/>
        </w:rPr>
        <w:t xml:space="preserve">= </w:t>
      </w:r>
      <w:proofErr w:type="spellStart"/>
      <w:r w:rsidR="003C3B0E" w:rsidRPr="0016705F">
        <w:rPr>
          <w:rFonts w:ascii="Palatino Linotype" w:hAnsi="Palatino Linotype" w:cs="Times New Roman"/>
          <w:sz w:val="24"/>
          <w:szCs w:val="24"/>
          <w:lang w:val="en-US"/>
        </w:rPr>
        <w:t>pembelajaran</w:t>
      </w:r>
      <w:proofErr w:type="spellEnd"/>
      <w:r w:rsidR="00844C43" w:rsidRPr="0016705F">
        <w:rPr>
          <w:rFonts w:ascii="Palatino Linotype" w:hAnsi="Palatino Linotype" w:cs="Times New Roman"/>
          <w:sz w:val="24"/>
          <w:szCs w:val="24"/>
        </w:rPr>
        <w:t xml:space="preserve"> model </w:t>
      </w:r>
      <w:r w:rsidR="00844C43" w:rsidRPr="0016705F">
        <w:rPr>
          <w:rFonts w:ascii="Palatino Linotype" w:hAnsi="Palatino Linotype" w:cs="Times New Roman"/>
          <w:i/>
          <w:sz w:val="24"/>
          <w:szCs w:val="24"/>
        </w:rPr>
        <w:t>problem-based learning</w:t>
      </w:r>
      <w:r w:rsidR="00844C43" w:rsidRPr="0016705F">
        <w:rPr>
          <w:rFonts w:ascii="Palatino Linotype" w:hAnsi="Palatino Linotype" w:cs="Times New Roman"/>
          <w:bCs/>
          <w:sz w:val="24"/>
          <w:szCs w:val="24"/>
        </w:rPr>
        <w:t xml:space="preserve">  berbasis </w:t>
      </w:r>
      <w:r w:rsidR="00844C43" w:rsidRPr="0016705F">
        <w:rPr>
          <w:rFonts w:ascii="Palatino Linotype" w:hAnsi="Palatino Linotype" w:cs="Times New Roman"/>
          <w:bCs/>
          <w:i/>
          <w:sz w:val="24"/>
          <w:szCs w:val="24"/>
        </w:rPr>
        <w:t>google sites</w:t>
      </w:r>
    </w:p>
    <w:p w14:paraId="2EC6781E" w14:textId="77777777" w:rsidR="00844C43" w:rsidRPr="0016705F" w:rsidRDefault="00000000" w:rsidP="0016705F">
      <w:pPr>
        <w:ind w:left="1701" w:hanging="261"/>
        <w:jc w:val="both"/>
        <w:rPr>
          <w:rFonts w:ascii="Palatino Linotype" w:hAnsi="Palatino Linotype"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844C43" w:rsidRPr="0016705F">
        <w:rPr>
          <w:rFonts w:ascii="Palatino Linotype" w:hAnsi="Palatino Linotype" w:cs="Times New Roman"/>
          <w:sz w:val="24"/>
          <w:szCs w:val="24"/>
        </w:rPr>
        <w:t xml:space="preserve"> = </w:t>
      </w:r>
      <w:r w:rsidR="00844C43" w:rsidRPr="0016705F">
        <w:rPr>
          <w:rFonts w:ascii="Palatino Linotype" w:hAnsi="Palatino Linotype" w:cs="Times New Roman"/>
          <w:bCs/>
          <w:sz w:val="24"/>
          <w:szCs w:val="24"/>
        </w:rPr>
        <w:t>pembelajaran konvensional</w:t>
      </w:r>
    </w:p>
    <w:p w14:paraId="2004516E" w14:textId="60B4B383" w:rsidR="003C3B0E" w:rsidRPr="0016705F" w:rsidRDefault="003C3B0E" w:rsidP="0016705F">
      <w:pPr>
        <w:spacing w:line="360" w:lineRule="auto"/>
        <w:jc w:val="both"/>
        <w:rPr>
          <w:rFonts w:ascii="Palatino Linotype" w:eastAsiaTheme="minorEastAsia" w:hAnsi="Palatino Linotype" w:cs="Times New Roman"/>
          <w:sz w:val="24"/>
          <w:szCs w:val="24"/>
        </w:rPr>
      </w:pPr>
    </w:p>
    <w:p w14:paraId="43D3406E" w14:textId="6F1C2F5E" w:rsidR="00750A19" w:rsidRPr="0016705F" w:rsidRDefault="003C3B0E" w:rsidP="0016705F">
      <w:pPr>
        <w:spacing w:line="360" w:lineRule="auto"/>
        <w:ind w:firstLine="567"/>
        <w:jc w:val="both"/>
        <w:rPr>
          <w:rFonts w:ascii="Palatino Linotype" w:hAnsi="Palatino Linotype"/>
          <w:sz w:val="24"/>
          <w:szCs w:val="24"/>
        </w:rPr>
      </w:pPr>
      <w:proofErr w:type="spellStart"/>
      <w:r w:rsidRPr="0016705F">
        <w:rPr>
          <w:rFonts w:ascii="Palatino Linotype" w:eastAsiaTheme="minorEastAsia" w:hAnsi="Palatino Linotype" w:cs="Times New Roman"/>
          <w:bCs/>
          <w:sz w:val="24"/>
          <w:szCs w:val="24"/>
          <w:lang w:val="en-US"/>
        </w:rPr>
        <w:t>Populasi</w:t>
      </w:r>
      <w:proofErr w:type="spellEnd"/>
      <w:r w:rsidRPr="0016705F">
        <w:rPr>
          <w:rFonts w:ascii="Palatino Linotype" w:eastAsiaTheme="minorEastAsia" w:hAnsi="Palatino Linotype" w:cs="Times New Roman"/>
          <w:bCs/>
          <w:sz w:val="24"/>
          <w:szCs w:val="24"/>
          <w:lang w:val="en-US"/>
        </w:rPr>
        <w:t xml:space="preserve"> pada </w:t>
      </w:r>
      <w:proofErr w:type="spellStart"/>
      <w:r w:rsidRPr="0016705F">
        <w:rPr>
          <w:rFonts w:ascii="Palatino Linotype" w:eastAsiaTheme="minorEastAsia" w:hAnsi="Palatino Linotype" w:cs="Times New Roman"/>
          <w:bCs/>
          <w:sz w:val="24"/>
          <w:szCs w:val="24"/>
          <w:lang w:val="en-US"/>
        </w:rPr>
        <w:t>penelitian</w:t>
      </w:r>
      <w:proofErr w:type="spellEnd"/>
      <w:r w:rsidRPr="0016705F">
        <w:rPr>
          <w:rFonts w:ascii="Palatino Linotype" w:eastAsiaTheme="minorEastAsia" w:hAnsi="Palatino Linotype" w:cs="Times New Roman"/>
          <w:bCs/>
          <w:sz w:val="24"/>
          <w:szCs w:val="24"/>
          <w:lang w:val="en-US"/>
        </w:rPr>
        <w:t xml:space="preserve"> </w:t>
      </w:r>
      <w:proofErr w:type="spellStart"/>
      <w:r w:rsidRPr="0016705F">
        <w:rPr>
          <w:rFonts w:ascii="Palatino Linotype" w:eastAsiaTheme="minorEastAsia" w:hAnsi="Palatino Linotype" w:cs="Times New Roman"/>
          <w:bCs/>
          <w:sz w:val="24"/>
          <w:szCs w:val="24"/>
          <w:lang w:val="en-US"/>
        </w:rPr>
        <w:t>adalah</w:t>
      </w:r>
      <w:proofErr w:type="spellEnd"/>
      <w:r w:rsidRPr="0016705F">
        <w:rPr>
          <w:rFonts w:ascii="Palatino Linotype" w:eastAsiaTheme="minorEastAsia" w:hAnsi="Palatino Linotype" w:cs="Times New Roman"/>
          <w:bCs/>
          <w:sz w:val="24"/>
          <w:szCs w:val="24"/>
          <w:lang w:val="en-US"/>
        </w:rPr>
        <w:t xml:space="preserve"> </w:t>
      </w:r>
      <w:proofErr w:type="spellStart"/>
      <w:r w:rsidRPr="0016705F">
        <w:rPr>
          <w:rFonts w:ascii="Palatino Linotype" w:eastAsiaTheme="minorEastAsia" w:hAnsi="Palatino Linotype" w:cs="Times New Roman"/>
          <w:bCs/>
          <w:sz w:val="24"/>
          <w:szCs w:val="24"/>
          <w:lang w:val="en-US"/>
        </w:rPr>
        <w:t>seluruh</w:t>
      </w:r>
      <w:proofErr w:type="spellEnd"/>
      <w:r w:rsidRPr="0016705F">
        <w:rPr>
          <w:rFonts w:ascii="Palatino Linotype" w:eastAsiaTheme="minorEastAsia" w:hAnsi="Palatino Linotype" w:cs="Times New Roman"/>
          <w:bCs/>
          <w:sz w:val="24"/>
          <w:szCs w:val="24"/>
          <w:lang w:val="en-US"/>
        </w:rPr>
        <w:t xml:space="preserve"> </w:t>
      </w:r>
      <w:proofErr w:type="spellStart"/>
      <w:r w:rsidRPr="0016705F">
        <w:rPr>
          <w:rFonts w:ascii="Palatino Linotype" w:eastAsiaTheme="minorEastAsia" w:hAnsi="Palatino Linotype" w:cs="Times New Roman"/>
          <w:bCs/>
          <w:sz w:val="24"/>
          <w:szCs w:val="24"/>
          <w:lang w:val="en-US"/>
        </w:rPr>
        <w:t>siswa</w:t>
      </w:r>
      <w:proofErr w:type="spellEnd"/>
      <w:r w:rsidRPr="0016705F">
        <w:rPr>
          <w:rFonts w:ascii="Palatino Linotype" w:eastAsiaTheme="minorEastAsia" w:hAnsi="Palatino Linotype" w:cs="Times New Roman"/>
          <w:bCs/>
          <w:sz w:val="24"/>
          <w:szCs w:val="24"/>
          <w:lang w:val="en-US"/>
        </w:rPr>
        <w:t xml:space="preserve"> </w:t>
      </w:r>
      <w:proofErr w:type="spellStart"/>
      <w:r w:rsidRPr="0016705F">
        <w:rPr>
          <w:rFonts w:ascii="Palatino Linotype" w:eastAsiaTheme="minorEastAsia" w:hAnsi="Palatino Linotype" w:cs="Times New Roman"/>
          <w:bCs/>
          <w:sz w:val="24"/>
          <w:szCs w:val="24"/>
          <w:lang w:val="en-US"/>
        </w:rPr>
        <w:t>kelas</w:t>
      </w:r>
      <w:proofErr w:type="spellEnd"/>
      <w:r w:rsidRPr="0016705F">
        <w:rPr>
          <w:rFonts w:ascii="Palatino Linotype" w:eastAsiaTheme="minorEastAsia" w:hAnsi="Palatino Linotype" w:cs="Times New Roman"/>
          <w:bCs/>
          <w:sz w:val="24"/>
          <w:szCs w:val="24"/>
          <w:lang w:val="en-US"/>
        </w:rPr>
        <w:t xml:space="preserve"> X SMK Negeri 7 Kota Bekasi dan </w:t>
      </w:r>
      <w:proofErr w:type="spellStart"/>
      <w:r w:rsidRPr="0016705F">
        <w:rPr>
          <w:rFonts w:ascii="Palatino Linotype" w:eastAsiaTheme="minorEastAsia" w:hAnsi="Palatino Linotype" w:cs="Times New Roman"/>
          <w:bCs/>
          <w:sz w:val="24"/>
          <w:szCs w:val="24"/>
          <w:lang w:val="en-US"/>
        </w:rPr>
        <w:t>sampel</w:t>
      </w:r>
      <w:proofErr w:type="spellEnd"/>
      <w:r w:rsidRPr="0016705F">
        <w:rPr>
          <w:rFonts w:ascii="Palatino Linotype" w:eastAsiaTheme="minorEastAsia" w:hAnsi="Palatino Linotype" w:cs="Times New Roman"/>
          <w:bCs/>
          <w:sz w:val="24"/>
          <w:szCs w:val="24"/>
          <w:lang w:val="en-US"/>
        </w:rPr>
        <w:t xml:space="preserve"> </w:t>
      </w:r>
      <w:r w:rsidR="00750A19" w:rsidRPr="0016705F">
        <w:rPr>
          <w:rFonts w:ascii="Palatino Linotype" w:eastAsiaTheme="minorEastAsia" w:hAnsi="Palatino Linotype" w:cs="Times New Roman"/>
          <w:bCs/>
          <w:sz w:val="24"/>
          <w:szCs w:val="24"/>
          <w:lang w:val="en-US"/>
        </w:rPr>
        <w:t xml:space="preserve">yang </w:t>
      </w:r>
      <w:proofErr w:type="spellStart"/>
      <w:r w:rsidR="00750A19" w:rsidRPr="0016705F">
        <w:rPr>
          <w:rFonts w:ascii="Palatino Linotype" w:eastAsiaTheme="minorEastAsia" w:hAnsi="Palatino Linotype" w:cs="Times New Roman"/>
          <w:bCs/>
          <w:sz w:val="24"/>
          <w:szCs w:val="24"/>
          <w:lang w:val="en-US"/>
        </w:rPr>
        <w:t>dipilih</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adalah</w:t>
      </w:r>
      <w:proofErr w:type="spellEnd"/>
      <w:r w:rsidR="00750A19" w:rsidRPr="0016705F">
        <w:rPr>
          <w:rFonts w:ascii="Palatino Linotype" w:eastAsiaTheme="minorEastAsia" w:hAnsi="Palatino Linotype" w:cs="Times New Roman"/>
          <w:bCs/>
          <w:sz w:val="24"/>
          <w:szCs w:val="24"/>
          <w:lang w:val="en-US"/>
        </w:rPr>
        <w:t xml:space="preserve"> 72 orang </w:t>
      </w:r>
      <w:proofErr w:type="spellStart"/>
      <w:r w:rsidR="00750A19" w:rsidRPr="0016705F">
        <w:rPr>
          <w:rFonts w:ascii="Palatino Linotype" w:eastAsiaTheme="minorEastAsia" w:hAnsi="Palatino Linotype" w:cs="Times New Roman"/>
          <w:bCs/>
          <w:sz w:val="24"/>
          <w:szCs w:val="24"/>
          <w:lang w:val="en-US"/>
        </w:rPr>
        <w:t>siswa</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kelas</w:t>
      </w:r>
      <w:proofErr w:type="spellEnd"/>
      <w:r w:rsidR="00750A19" w:rsidRPr="0016705F">
        <w:rPr>
          <w:rFonts w:ascii="Palatino Linotype" w:eastAsiaTheme="minorEastAsia" w:hAnsi="Palatino Linotype" w:cs="Times New Roman"/>
          <w:bCs/>
          <w:sz w:val="24"/>
          <w:szCs w:val="24"/>
          <w:lang w:val="en-US"/>
        </w:rPr>
        <w:t xml:space="preserve"> X Teknik </w:t>
      </w:r>
      <w:proofErr w:type="spellStart"/>
      <w:r w:rsidR="00750A19" w:rsidRPr="0016705F">
        <w:rPr>
          <w:rFonts w:ascii="Palatino Linotype" w:eastAsiaTheme="minorEastAsia" w:hAnsi="Palatino Linotype" w:cs="Times New Roman"/>
          <w:bCs/>
          <w:sz w:val="24"/>
          <w:szCs w:val="24"/>
          <w:lang w:val="en-US"/>
        </w:rPr>
        <w:t>Elektronika</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dengan</w:t>
      </w:r>
      <w:proofErr w:type="spellEnd"/>
      <w:r w:rsidR="00750A19" w:rsidRPr="0016705F">
        <w:rPr>
          <w:rFonts w:ascii="Palatino Linotype" w:eastAsiaTheme="minorEastAsia" w:hAnsi="Palatino Linotype" w:cs="Times New Roman"/>
          <w:bCs/>
          <w:sz w:val="24"/>
          <w:szCs w:val="24"/>
          <w:lang w:val="en-US"/>
        </w:rPr>
        <w:t xml:space="preserve"> masing-masing </w:t>
      </w:r>
      <w:proofErr w:type="spellStart"/>
      <w:r w:rsidR="00750A19" w:rsidRPr="0016705F">
        <w:rPr>
          <w:rFonts w:ascii="Palatino Linotype" w:eastAsiaTheme="minorEastAsia" w:hAnsi="Palatino Linotype" w:cs="Times New Roman"/>
          <w:bCs/>
          <w:sz w:val="24"/>
          <w:szCs w:val="24"/>
          <w:lang w:val="en-US"/>
        </w:rPr>
        <w:t>kelas</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terdiri</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dari</w:t>
      </w:r>
      <w:proofErr w:type="spellEnd"/>
      <w:r w:rsidR="00750A19" w:rsidRPr="0016705F">
        <w:rPr>
          <w:rFonts w:ascii="Palatino Linotype" w:eastAsiaTheme="minorEastAsia" w:hAnsi="Palatino Linotype" w:cs="Times New Roman"/>
          <w:bCs/>
          <w:sz w:val="24"/>
          <w:szCs w:val="24"/>
          <w:lang w:val="en-US"/>
        </w:rPr>
        <w:t xml:space="preserve"> 24 </w:t>
      </w:r>
      <w:proofErr w:type="spellStart"/>
      <w:r w:rsidR="00750A19" w:rsidRPr="0016705F">
        <w:rPr>
          <w:rFonts w:ascii="Palatino Linotype" w:eastAsiaTheme="minorEastAsia" w:hAnsi="Palatino Linotype" w:cs="Times New Roman"/>
          <w:bCs/>
          <w:sz w:val="24"/>
          <w:szCs w:val="24"/>
          <w:lang w:val="en-US"/>
        </w:rPr>
        <w:t>siswa</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laki-laki</w:t>
      </w:r>
      <w:proofErr w:type="spellEnd"/>
      <w:r w:rsidR="00750A19" w:rsidRPr="0016705F">
        <w:rPr>
          <w:rFonts w:ascii="Palatino Linotype" w:eastAsiaTheme="minorEastAsia" w:hAnsi="Palatino Linotype" w:cs="Times New Roman"/>
          <w:bCs/>
          <w:sz w:val="24"/>
          <w:szCs w:val="24"/>
          <w:lang w:val="en-US"/>
        </w:rPr>
        <w:t xml:space="preserve"> dan 12 </w:t>
      </w:r>
      <w:proofErr w:type="spellStart"/>
      <w:r w:rsidR="00750A19" w:rsidRPr="0016705F">
        <w:rPr>
          <w:rFonts w:ascii="Palatino Linotype" w:eastAsiaTheme="minorEastAsia" w:hAnsi="Palatino Linotype" w:cs="Times New Roman"/>
          <w:bCs/>
          <w:sz w:val="24"/>
          <w:szCs w:val="24"/>
          <w:lang w:val="en-US"/>
        </w:rPr>
        <w:t>siswa</w:t>
      </w:r>
      <w:proofErr w:type="spellEnd"/>
      <w:r w:rsidR="00750A19" w:rsidRPr="0016705F">
        <w:rPr>
          <w:rFonts w:ascii="Palatino Linotype" w:eastAsiaTheme="minorEastAsia" w:hAnsi="Palatino Linotype" w:cs="Times New Roman"/>
          <w:bCs/>
          <w:sz w:val="24"/>
          <w:szCs w:val="24"/>
          <w:lang w:val="en-US"/>
        </w:rPr>
        <w:t xml:space="preserve"> </w:t>
      </w:r>
      <w:proofErr w:type="spellStart"/>
      <w:r w:rsidR="00750A19" w:rsidRPr="0016705F">
        <w:rPr>
          <w:rFonts w:ascii="Palatino Linotype" w:eastAsiaTheme="minorEastAsia" w:hAnsi="Palatino Linotype" w:cs="Times New Roman"/>
          <w:bCs/>
          <w:sz w:val="24"/>
          <w:szCs w:val="24"/>
          <w:lang w:val="en-US"/>
        </w:rPr>
        <w:t>perempuan</w:t>
      </w:r>
      <w:proofErr w:type="spellEnd"/>
      <w:r w:rsidR="00750A19" w:rsidRPr="0016705F">
        <w:rPr>
          <w:rFonts w:ascii="Palatino Linotype" w:eastAsiaTheme="minorEastAsia" w:hAnsi="Palatino Linotype" w:cs="Times New Roman"/>
          <w:bCs/>
          <w:sz w:val="24"/>
          <w:szCs w:val="24"/>
          <w:lang w:val="en-US"/>
        </w:rPr>
        <w:t xml:space="preserve">. </w:t>
      </w:r>
      <w:r w:rsidR="00750A19" w:rsidRPr="0016705F">
        <w:rPr>
          <w:rFonts w:ascii="Palatino Linotype" w:eastAsiaTheme="minorEastAsia" w:hAnsi="Palatino Linotype" w:cs="Times New Roman"/>
          <w:bCs/>
          <w:sz w:val="24"/>
          <w:szCs w:val="24"/>
          <w:lang w:val="en-US"/>
        </w:rPr>
        <w:lastRenderedPageBreak/>
        <w:t xml:space="preserve">Adapun </w:t>
      </w:r>
      <w:r w:rsidR="00750A19" w:rsidRPr="0016705F">
        <w:rPr>
          <w:rFonts w:ascii="Palatino Linotype" w:hAnsi="Palatino Linotype"/>
          <w:sz w:val="24"/>
          <w:szCs w:val="24"/>
          <w:lang w:val="en-US"/>
        </w:rPr>
        <w:t>t</w:t>
      </w:r>
      <w:r w:rsidR="00750A19" w:rsidRPr="0016705F">
        <w:rPr>
          <w:rFonts w:ascii="Palatino Linotype" w:hAnsi="Palatino Linotype"/>
          <w:sz w:val="24"/>
          <w:szCs w:val="24"/>
        </w:rPr>
        <w:t>eknik pengambilan</w:t>
      </w:r>
      <w:r w:rsidR="00750A19" w:rsidRPr="0016705F">
        <w:rPr>
          <w:rFonts w:ascii="Palatino Linotype" w:hAnsi="Palatino Linotype"/>
          <w:spacing w:val="-12"/>
          <w:sz w:val="24"/>
          <w:szCs w:val="24"/>
        </w:rPr>
        <w:t xml:space="preserve"> </w:t>
      </w:r>
      <w:r w:rsidR="00750A19" w:rsidRPr="0016705F">
        <w:rPr>
          <w:rFonts w:ascii="Palatino Linotype" w:hAnsi="Palatino Linotype"/>
          <w:sz w:val="24"/>
          <w:szCs w:val="24"/>
        </w:rPr>
        <w:t>sampel</w:t>
      </w:r>
      <w:r w:rsidR="00750A19" w:rsidRPr="0016705F">
        <w:rPr>
          <w:rFonts w:ascii="Palatino Linotype" w:hAnsi="Palatino Linotype"/>
          <w:spacing w:val="-10"/>
          <w:sz w:val="24"/>
          <w:szCs w:val="24"/>
        </w:rPr>
        <w:t xml:space="preserve"> </w:t>
      </w:r>
      <w:r w:rsidR="00750A19" w:rsidRPr="0016705F">
        <w:rPr>
          <w:rFonts w:ascii="Palatino Linotype" w:hAnsi="Palatino Linotype"/>
          <w:sz w:val="24"/>
          <w:szCs w:val="24"/>
        </w:rPr>
        <w:t>yang</w:t>
      </w:r>
      <w:r w:rsidR="00750A19" w:rsidRPr="0016705F">
        <w:rPr>
          <w:rFonts w:ascii="Palatino Linotype" w:hAnsi="Palatino Linotype"/>
          <w:spacing w:val="-10"/>
          <w:sz w:val="24"/>
          <w:szCs w:val="24"/>
        </w:rPr>
        <w:t xml:space="preserve"> </w:t>
      </w:r>
      <w:r w:rsidR="00750A19" w:rsidRPr="0016705F">
        <w:rPr>
          <w:rFonts w:ascii="Palatino Linotype" w:hAnsi="Palatino Linotype"/>
          <w:sz w:val="24"/>
          <w:szCs w:val="24"/>
        </w:rPr>
        <w:t>digunakan</w:t>
      </w:r>
      <w:r w:rsidR="00750A19" w:rsidRPr="0016705F">
        <w:rPr>
          <w:rFonts w:ascii="Palatino Linotype" w:hAnsi="Palatino Linotype"/>
          <w:spacing w:val="-10"/>
          <w:sz w:val="24"/>
          <w:szCs w:val="24"/>
        </w:rPr>
        <w:t xml:space="preserve"> </w:t>
      </w:r>
      <w:r w:rsidR="00750A19" w:rsidRPr="0016705F">
        <w:rPr>
          <w:rFonts w:ascii="Palatino Linotype" w:hAnsi="Palatino Linotype"/>
          <w:sz w:val="24"/>
          <w:szCs w:val="24"/>
        </w:rPr>
        <w:t>adalah</w:t>
      </w:r>
      <w:r w:rsidR="00750A19" w:rsidRPr="0016705F">
        <w:rPr>
          <w:rFonts w:ascii="Palatino Linotype" w:hAnsi="Palatino Linotype"/>
          <w:spacing w:val="-12"/>
          <w:sz w:val="24"/>
          <w:szCs w:val="24"/>
        </w:rPr>
        <w:t xml:space="preserve"> </w:t>
      </w:r>
      <w:r w:rsidR="00750A19" w:rsidRPr="0016705F">
        <w:rPr>
          <w:rFonts w:ascii="Palatino Linotype" w:hAnsi="Palatino Linotype"/>
          <w:sz w:val="24"/>
          <w:szCs w:val="24"/>
        </w:rPr>
        <w:t>teknik</w:t>
      </w:r>
      <w:r w:rsidR="00750A19" w:rsidRPr="0016705F">
        <w:rPr>
          <w:rFonts w:ascii="Palatino Linotype" w:hAnsi="Palatino Linotype"/>
          <w:spacing w:val="-8"/>
          <w:sz w:val="24"/>
          <w:szCs w:val="24"/>
        </w:rPr>
        <w:t xml:space="preserve"> </w:t>
      </w:r>
      <w:r w:rsidR="00750A19" w:rsidRPr="0016705F">
        <w:rPr>
          <w:rFonts w:ascii="Palatino Linotype" w:hAnsi="Palatino Linotype"/>
          <w:i/>
          <w:sz w:val="24"/>
          <w:szCs w:val="24"/>
        </w:rPr>
        <w:t>purposive</w:t>
      </w:r>
      <w:r w:rsidR="00750A19" w:rsidRPr="0016705F">
        <w:rPr>
          <w:rFonts w:ascii="Palatino Linotype" w:hAnsi="Palatino Linotype"/>
          <w:i/>
          <w:spacing w:val="-11"/>
          <w:sz w:val="24"/>
          <w:szCs w:val="24"/>
        </w:rPr>
        <w:t xml:space="preserve"> </w:t>
      </w:r>
      <w:r w:rsidR="00750A19" w:rsidRPr="0016705F">
        <w:rPr>
          <w:rFonts w:ascii="Palatino Linotype" w:hAnsi="Palatino Linotype"/>
          <w:i/>
          <w:sz w:val="24"/>
          <w:szCs w:val="24"/>
        </w:rPr>
        <w:t>sampling</w:t>
      </w:r>
      <w:r w:rsidR="00750A19" w:rsidRPr="0016705F">
        <w:rPr>
          <w:rFonts w:ascii="Palatino Linotype" w:hAnsi="Palatino Linotype"/>
          <w:i/>
          <w:sz w:val="24"/>
          <w:szCs w:val="24"/>
          <w:lang w:val="en-US"/>
        </w:rPr>
        <w:t xml:space="preserve"> </w:t>
      </w:r>
      <w:proofErr w:type="spellStart"/>
      <w:r w:rsidR="00750A19" w:rsidRPr="0016705F">
        <w:rPr>
          <w:rFonts w:ascii="Palatino Linotype" w:hAnsi="Palatino Linotype"/>
          <w:iCs/>
          <w:sz w:val="24"/>
          <w:szCs w:val="24"/>
          <w:lang w:val="en-US"/>
        </w:rPr>
        <w:t>dengan</w:t>
      </w:r>
      <w:proofErr w:type="spellEnd"/>
      <w:r w:rsidR="00750A19" w:rsidRPr="0016705F">
        <w:rPr>
          <w:rFonts w:ascii="Palatino Linotype" w:hAnsi="Palatino Linotype"/>
          <w:iCs/>
          <w:sz w:val="24"/>
          <w:szCs w:val="24"/>
          <w:lang w:val="en-US"/>
        </w:rPr>
        <w:t xml:space="preserve"> </w:t>
      </w:r>
      <w:proofErr w:type="spellStart"/>
      <w:r w:rsidR="00750A19" w:rsidRPr="0016705F">
        <w:rPr>
          <w:rFonts w:ascii="Palatino Linotype" w:hAnsi="Palatino Linotype"/>
          <w:iCs/>
          <w:sz w:val="24"/>
          <w:szCs w:val="24"/>
          <w:lang w:val="en-US"/>
        </w:rPr>
        <w:t>pertimbangan</w:t>
      </w:r>
      <w:proofErr w:type="spellEnd"/>
      <w:r w:rsidR="00750A19" w:rsidRPr="0016705F">
        <w:rPr>
          <w:rFonts w:ascii="Palatino Linotype" w:hAnsi="Palatino Linotype"/>
          <w:iCs/>
          <w:sz w:val="24"/>
          <w:szCs w:val="24"/>
          <w:lang w:val="en-US"/>
        </w:rPr>
        <w:t xml:space="preserve"> </w:t>
      </w:r>
      <w:r w:rsidR="00750A19" w:rsidRPr="0016705F">
        <w:rPr>
          <w:rFonts w:ascii="Palatino Linotype" w:hAnsi="Palatino Linotype"/>
          <w:sz w:val="24"/>
          <w:szCs w:val="24"/>
        </w:rPr>
        <w:t>masih rendahnya kemampuan pemahaman</w:t>
      </w:r>
      <w:r w:rsidR="00750A19" w:rsidRPr="0016705F">
        <w:rPr>
          <w:rFonts w:ascii="Palatino Linotype" w:hAnsi="Palatino Linotype"/>
          <w:sz w:val="24"/>
          <w:szCs w:val="24"/>
          <w:lang w:val="en-US"/>
        </w:rPr>
        <w:t xml:space="preserve"> yang </w:t>
      </w:r>
      <w:proofErr w:type="spellStart"/>
      <w:r w:rsidR="00750A19" w:rsidRPr="0016705F">
        <w:rPr>
          <w:rFonts w:ascii="Palatino Linotype" w:hAnsi="Palatino Linotype"/>
          <w:sz w:val="24"/>
          <w:szCs w:val="24"/>
          <w:lang w:val="en-US"/>
        </w:rPr>
        <w:t>dimiliki</w:t>
      </w:r>
      <w:proofErr w:type="spellEnd"/>
      <w:r w:rsidR="00750A19" w:rsidRPr="0016705F">
        <w:rPr>
          <w:rFonts w:ascii="Palatino Linotype" w:hAnsi="Palatino Linotype"/>
          <w:sz w:val="24"/>
          <w:szCs w:val="24"/>
          <w:lang w:val="en-US"/>
        </w:rPr>
        <w:t xml:space="preserve"> </w:t>
      </w:r>
      <w:proofErr w:type="spellStart"/>
      <w:r w:rsidR="00750A19" w:rsidRPr="0016705F">
        <w:rPr>
          <w:rFonts w:ascii="Palatino Linotype" w:hAnsi="Palatino Linotype"/>
          <w:sz w:val="24"/>
          <w:szCs w:val="24"/>
          <w:lang w:val="en-US"/>
        </w:rPr>
        <w:t>siswa</w:t>
      </w:r>
      <w:proofErr w:type="spellEnd"/>
      <w:r w:rsidR="00750A19" w:rsidRPr="0016705F">
        <w:rPr>
          <w:rFonts w:ascii="Palatino Linotype" w:hAnsi="Palatino Linotype"/>
          <w:sz w:val="24"/>
          <w:szCs w:val="24"/>
          <w:lang w:val="en-US"/>
        </w:rPr>
        <w:t xml:space="preserve"> </w:t>
      </w:r>
      <w:proofErr w:type="spellStart"/>
      <w:r w:rsidR="00750A19" w:rsidRPr="0016705F">
        <w:rPr>
          <w:rFonts w:ascii="Palatino Linotype" w:hAnsi="Palatino Linotype"/>
          <w:sz w:val="24"/>
          <w:szCs w:val="24"/>
          <w:lang w:val="en-US"/>
        </w:rPr>
        <w:t>kelas</w:t>
      </w:r>
      <w:proofErr w:type="spellEnd"/>
      <w:r w:rsidR="00750A19" w:rsidRPr="0016705F">
        <w:rPr>
          <w:rFonts w:ascii="Palatino Linotype" w:hAnsi="Palatino Linotype"/>
          <w:sz w:val="24"/>
          <w:szCs w:val="24"/>
          <w:lang w:val="en-US"/>
        </w:rPr>
        <w:t xml:space="preserve"> X </w:t>
      </w:r>
      <w:r w:rsidR="00750A19" w:rsidRPr="0016705F">
        <w:rPr>
          <w:rFonts w:ascii="Palatino Linotype" w:hAnsi="Palatino Linotype"/>
          <w:sz w:val="24"/>
          <w:szCs w:val="24"/>
        </w:rPr>
        <w:t>dan nilai ulangan matematika yang relatif masih rendah.</w:t>
      </w:r>
    </w:p>
    <w:p w14:paraId="5CC32D9C" w14:textId="5237E823" w:rsidR="0016705F" w:rsidRPr="001402C0" w:rsidRDefault="00750A19" w:rsidP="001402C0">
      <w:pPr>
        <w:pStyle w:val="ListParagraph"/>
        <w:spacing w:line="360" w:lineRule="auto"/>
        <w:ind w:left="0" w:firstLine="567"/>
        <w:jc w:val="both"/>
        <w:rPr>
          <w:rFonts w:ascii="Palatino Linotype" w:hAnsi="Palatino Linotype"/>
          <w:sz w:val="24"/>
          <w:szCs w:val="24"/>
          <w:lang w:val="en-US"/>
        </w:rPr>
      </w:pPr>
      <w:r w:rsidRPr="0016705F">
        <w:rPr>
          <w:rFonts w:ascii="Palatino Linotype" w:hAnsi="Palatino Linotype"/>
          <w:sz w:val="24"/>
          <w:szCs w:val="24"/>
        </w:rPr>
        <w:tab/>
      </w:r>
      <w:proofErr w:type="spellStart"/>
      <w:r w:rsidRPr="0016705F">
        <w:rPr>
          <w:rFonts w:ascii="Palatino Linotype" w:hAnsi="Palatino Linotype"/>
          <w:sz w:val="24"/>
          <w:szCs w:val="24"/>
          <w:lang w:val="en-US"/>
        </w:rPr>
        <w:t>Instrumen</w:t>
      </w:r>
      <w:proofErr w:type="spellEnd"/>
      <w:r w:rsidRPr="0016705F">
        <w:rPr>
          <w:rFonts w:ascii="Palatino Linotype" w:hAnsi="Palatino Linotype"/>
          <w:sz w:val="24"/>
          <w:szCs w:val="24"/>
          <w:lang w:val="en-US"/>
        </w:rPr>
        <w:t xml:space="preserve"> </w:t>
      </w:r>
      <w:proofErr w:type="spellStart"/>
      <w:r w:rsidRPr="0016705F">
        <w:rPr>
          <w:rFonts w:ascii="Palatino Linotype" w:hAnsi="Palatino Linotype"/>
          <w:sz w:val="24"/>
          <w:szCs w:val="24"/>
          <w:lang w:val="en-US"/>
        </w:rPr>
        <w:t>penelitian</w:t>
      </w:r>
      <w:proofErr w:type="spellEnd"/>
      <w:r w:rsidRPr="0016705F">
        <w:rPr>
          <w:rFonts w:ascii="Palatino Linotype" w:hAnsi="Palatino Linotype"/>
          <w:sz w:val="24"/>
          <w:szCs w:val="24"/>
          <w:lang w:val="en-US"/>
        </w:rPr>
        <w:t xml:space="preserve"> yang </w:t>
      </w:r>
      <w:proofErr w:type="spellStart"/>
      <w:r w:rsidRPr="0016705F">
        <w:rPr>
          <w:rFonts w:ascii="Palatino Linotype" w:hAnsi="Palatino Linotype"/>
          <w:sz w:val="24"/>
          <w:szCs w:val="24"/>
          <w:lang w:val="en-US"/>
        </w:rPr>
        <w:t>digunak</w:t>
      </w:r>
      <w:r w:rsidR="0091745A" w:rsidRPr="0016705F">
        <w:rPr>
          <w:rFonts w:ascii="Palatino Linotype" w:hAnsi="Palatino Linotype"/>
          <w:sz w:val="24"/>
          <w:szCs w:val="24"/>
          <w:lang w:val="en-US"/>
        </w:rPr>
        <w:t>a</w:t>
      </w:r>
      <w:r w:rsidRPr="0016705F">
        <w:rPr>
          <w:rFonts w:ascii="Palatino Linotype" w:hAnsi="Palatino Linotype"/>
          <w:sz w:val="24"/>
          <w:szCs w:val="24"/>
          <w:lang w:val="en-US"/>
        </w:rPr>
        <w:t>n</w:t>
      </w:r>
      <w:proofErr w:type="spellEnd"/>
      <w:r w:rsidRPr="0016705F">
        <w:rPr>
          <w:rFonts w:ascii="Palatino Linotype" w:hAnsi="Palatino Linotype"/>
          <w:sz w:val="24"/>
          <w:szCs w:val="24"/>
          <w:lang w:val="en-US"/>
        </w:rPr>
        <w:t xml:space="preserve"> </w:t>
      </w:r>
      <w:proofErr w:type="spellStart"/>
      <w:r w:rsidRPr="0016705F">
        <w:rPr>
          <w:rFonts w:ascii="Palatino Linotype" w:hAnsi="Palatino Linotype"/>
          <w:sz w:val="24"/>
          <w:szCs w:val="24"/>
          <w:lang w:val="en-US"/>
        </w:rPr>
        <w:t>adalah</w:t>
      </w:r>
      <w:proofErr w:type="spellEnd"/>
      <w:r w:rsidRPr="0016705F">
        <w:rPr>
          <w:rFonts w:ascii="Palatino Linotype" w:hAnsi="Palatino Linotype"/>
          <w:sz w:val="24"/>
          <w:szCs w:val="24"/>
          <w:lang w:val="en-US"/>
        </w:rPr>
        <w:t xml:space="preserve"> </w:t>
      </w:r>
      <w:proofErr w:type="spellStart"/>
      <w:r w:rsidRPr="0016705F">
        <w:rPr>
          <w:rFonts w:ascii="Palatino Linotype" w:hAnsi="Palatino Linotype"/>
          <w:sz w:val="24"/>
          <w:szCs w:val="24"/>
          <w:lang w:val="en-US"/>
        </w:rPr>
        <w:t>instrumen</w:t>
      </w:r>
      <w:proofErr w:type="spellEnd"/>
      <w:r w:rsidRPr="0016705F">
        <w:rPr>
          <w:rFonts w:ascii="Palatino Linotype" w:hAnsi="Palatino Linotype"/>
          <w:sz w:val="24"/>
          <w:szCs w:val="24"/>
          <w:lang w:val="en-US"/>
        </w:rPr>
        <w:t xml:space="preserve"> </w:t>
      </w:r>
      <w:proofErr w:type="spellStart"/>
      <w:r w:rsidRPr="0016705F">
        <w:rPr>
          <w:rFonts w:ascii="Palatino Linotype" w:hAnsi="Palatino Linotype"/>
          <w:sz w:val="24"/>
          <w:szCs w:val="24"/>
          <w:lang w:val="en-US"/>
        </w:rPr>
        <w:t>pembelajaran</w:t>
      </w:r>
      <w:proofErr w:type="spellEnd"/>
      <w:r w:rsidRPr="0016705F">
        <w:rPr>
          <w:rFonts w:ascii="Palatino Linotype" w:hAnsi="Palatino Linotype"/>
          <w:sz w:val="24"/>
          <w:szCs w:val="24"/>
          <w:lang w:val="en-US"/>
        </w:rPr>
        <w:t xml:space="preserve"> dan </w:t>
      </w:r>
      <w:proofErr w:type="spellStart"/>
      <w:r w:rsidRPr="0016705F">
        <w:rPr>
          <w:rFonts w:ascii="Palatino Linotype" w:hAnsi="Palatino Linotype"/>
          <w:sz w:val="24"/>
          <w:szCs w:val="24"/>
          <w:lang w:val="en-US"/>
        </w:rPr>
        <w:t>i</w:t>
      </w:r>
      <w:r w:rsidR="0091745A" w:rsidRPr="0016705F">
        <w:rPr>
          <w:rFonts w:ascii="Palatino Linotype" w:hAnsi="Palatino Linotype"/>
          <w:sz w:val="24"/>
          <w:szCs w:val="24"/>
          <w:lang w:val="en-US"/>
        </w:rPr>
        <w:t>ns</w:t>
      </w:r>
      <w:r w:rsidRPr="0016705F">
        <w:rPr>
          <w:rFonts w:ascii="Palatino Linotype" w:hAnsi="Palatino Linotype"/>
          <w:sz w:val="24"/>
          <w:szCs w:val="24"/>
          <w:lang w:val="en-US"/>
        </w:rPr>
        <w:t>trumen</w:t>
      </w:r>
      <w:proofErr w:type="spellEnd"/>
      <w:r w:rsidRPr="0016705F">
        <w:rPr>
          <w:rFonts w:ascii="Palatino Linotype" w:hAnsi="Palatino Linotype"/>
          <w:sz w:val="24"/>
          <w:szCs w:val="24"/>
          <w:lang w:val="en-US"/>
        </w:rPr>
        <w:t xml:space="preserve"> </w:t>
      </w:r>
      <w:proofErr w:type="spellStart"/>
      <w:r w:rsidRPr="0016705F">
        <w:rPr>
          <w:rFonts w:ascii="Palatino Linotype" w:hAnsi="Palatino Linotype"/>
          <w:sz w:val="24"/>
          <w:szCs w:val="24"/>
          <w:lang w:val="en-US"/>
        </w:rPr>
        <w:t>p</w:t>
      </w:r>
      <w:r w:rsidR="0091745A" w:rsidRPr="0016705F">
        <w:rPr>
          <w:rFonts w:ascii="Palatino Linotype" w:hAnsi="Palatino Linotype"/>
          <w:sz w:val="24"/>
          <w:szCs w:val="24"/>
          <w:lang w:val="en-US"/>
        </w:rPr>
        <w:t>e</w:t>
      </w:r>
      <w:r w:rsidRPr="0016705F">
        <w:rPr>
          <w:rFonts w:ascii="Palatino Linotype" w:hAnsi="Palatino Linotype"/>
          <w:sz w:val="24"/>
          <w:szCs w:val="24"/>
          <w:lang w:val="en-US"/>
        </w:rPr>
        <w:t>ngumpulan</w:t>
      </w:r>
      <w:proofErr w:type="spellEnd"/>
      <w:r w:rsidRPr="0016705F">
        <w:rPr>
          <w:rFonts w:ascii="Palatino Linotype" w:hAnsi="Palatino Linotype"/>
          <w:sz w:val="24"/>
          <w:szCs w:val="24"/>
          <w:lang w:val="en-US"/>
        </w:rPr>
        <w:t xml:space="preserve"> data. </w:t>
      </w:r>
      <w:r w:rsidRPr="0016705F">
        <w:rPr>
          <w:rFonts w:ascii="Palatino Linotype" w:hAnsi="Palatino Linotype" w:cs="Times New Roman"/>
          <w:sz w:val="24"/>
          <w:szCs w:val="24"/>
        </w:rPr>
        <w:t xml:space="preserve">Adapun instrumen pembelajaran terdiri dari Lembar Kerja </w:t>
      </w:r>
      <w:proofErr w:type="spellStart"/>
      <w:r w:rsidRPr="0016705F">
        <w:rPr>
          <w:rFonts w:ascii="Palatino Linotype" w:hAnsi="Palatino Linotype" w:cs="Times New Roman"/>
          <w:sz w:val="24"/>
          <w:szCs w:val="24"/>
          <w:lang w:val="en-US"/>
        </w:rPr>
        <w:t>Siswa</w:t>
      </w:r>
      <w:proofErr w:type="spellEnd"/>
      <w:r w:rsidRPr="0016705F">
        <w:rPr>
          <w:rFonts w:ascii="Palatino Linotype" w:hAnsi="Palatino Linotype" w:cs="Times New Roman"/>
          <w:sz w:val="24"/>
          <w:szCs w:val="24"/>
        </w:rPr>
        <w:t xml:space="preserve"> dan Lembar</w:t>
      </w:r>
      <w:r w:rsidR="0091745A" w:rsidRPr="0016705F">
        <w:rPr>
          <w:rFonts w:ascii="Palatino Linotype" w:hAnsi="Palatino Linotype" w:cs="Times New Roman"/>
          <w:sz w:val="24"/>
          <w:szCs w:val="24"/>
          <w:lang w:val="en-US"/>
        </w:rPr>
        <w:t xml:space="preserve"> </w:t>
      </w:r>
      <w:r w:rsidRPr="0016705F">
        <w:rPr>
          <w:rFonts w:ascii="Palatino Linotype" w:hAnsi="Palatino Linotype" w:cs="Times New Roman"/>
          <w:sz w:val="24"/>
          <w:szCs w:val="24"/>
          <w:lang w:val="en-US"/>
        </w:rPr>
        <w:t>Latihan Soal</w:t>
      </w:r>
      <w:r w:rsidRPr="0016705F">
        <w:rPr>
          <w:rFonts w:ascii="Palatino Linotype" w:hAnsi="Palatino Linotype" w:cs="Times New Roman"/>
          <w:sz w:val="24"/>
          <w:szCs w:val="24"/>
        </w:rPr>
        <w:t xml:space="preserve">. Sedangkan instrumen pengumpulan data terdiri dari dua instrumen yaitu tes dan non tes. Instrumen tes terdiri dari soal tes kemampuan pemahaman matematis yang diberikan dalam bentuk </w:t>
      </w:r>
      <w:r w:rsidRPr="0016705F">
        <w:rPr>
          <w:rFonts w:ascii="Palatino Linotype" w:hAnsi="Palatino Linotype" w:cs="Times New Roman"/>
          <w:iCs/>
          <w:sz w:val="24"/>
          <w:szCs w:val="24"/>
        </w:rPr>
        <w:t>pretes dan postes</w:t>
      </w:r>
      <w:r w:rsidR="0016705F" w:rsidRPr="0016705F">
        <w:rPr>
          <w:rFonts w:ascii="Palatino Linotype" w:hAnsi="Palatino Linotype" w:cs="Times New Roman"/>
          <w:iCs/>
          <w:sz w:val="24"/>
          <w:szCs w:val="24"/>
          <w:lang w:val="en-US"/>
        </w:rPr>
        <w:t>.</w:t>
      </w:r>
      <w:r w:rsidRPr="0016705F">
        <w:rPr>
          <w:rFonts w:ascii="Palatino Linotype" w:hAnsi="Palatino Linotype" w:cs="Times New Roman"/>
          <w:sz w:val="24"/>
          <w:szCs w:val="24"/>
        </w:rPr>
        <w:t xml:space="preserve"> Sedangkan instrumen non tes terdiri dari angket </w:t>
      </w:r>
      <w:proofErr w:type="spellStart"/>
      <w:r w:rsidR="0091745A" w:rsidRPr="0016705F">
        <w:rPr>
          <w:rFonts w:ascii="Palatino Linotype" w:hAnsi="Palatino Linotype" w:cs="Times New Roman"/>
          <w:sz w:val="24"/>
          <w:szCs w:val="24"/>
          <w:lang w:val="en-US"/>
        </w:rPr>
        <w:t>respon</w:t>
      </w:r>
      <w:proofErr w:type="spellEnd"/>
      <w:r w:rsidR="0091745A" w:rsidRPr="0016705F">
        <w:rPr>
          <w:rFonts w:ascii="Palatino Linotype" w:hAnsi="Palatino Linotype" w:cs="Times New Roman"/>
          <w:sz w:val="24"/>
          <w:szCs w:val="24"/>
          <w:lang w:val="en-US"/>
        </w:rPr>
        <w:t xml:space="preserve"> </w:t>
      </w:r>
      <w:proofErr w:type="spellStart"/>
      <w:r w:rsidR="0091745A" w:rsidRPr="0016705F">
        <w:rPr>
          <w:rFonts w:ascii="Palatino Linotype" w:hAnsi="Palatino Linotype" w:cs="Times New Roman"/>
          <w:sz w:val="24"/>
          <w:szCs w:val="24"/>
          <w:lang w:val="en-US"/>
        </w:rPr>
        <w:t>siswa</w:t>
      </w:r>
      <w:proofErr w:type="spellEnd"/>
      <w:r w:rsidR="0091745A" w:rsidRPr="0016705F">
        <w:rPr>
          <w:rFonts w:ascii="Palatino Linotype" w:hAnsi="Palatino Linotype" w:cs="Times New Roman"/>
          <w:sz w:val="24"/>
          <w:szCs w:val="24"/>
          <w:lang w:val="en-US"/>
        </w:rPr>
        <w:t xml:space="preserve">, </w:t>
      </w:r>
      <w:r w:rsidRPr="0016705F">
        <w:rPr>
          <w:rFonts w:ascii="Palatino Linotype" w:hAnsi="Palatino Linotype" w:cs="Times New Roman"/>
          <w:sz w:val="24"/>
          <w:szCs w:val="24"/>
        </w:rPr>
        <w:t>observasi terhadap aktivitas</w:t>
      </w:r>
      <w:r w:rsidRPr="0016705F">
        <w:rPr>
          <w:rFonts w:ascii="Palatino Linotype" w:hAnsi="Palatino Linotype" w:cs="Times New Roman"/>
          <w:sz w:val="24"/>
          <w:szCs w:val="24"/>
          <w:lang w:val="en-US"/>
        </w:rPr>
        <w:t xml:space="preserve"> </w:t>
      </w:r>
      <w:proofErr w:type="spellStart"/>
      <w:r w:rsidRPr="0016705F">
        <w:rPr>
          <w:rFonts w:ascii="Palatino Linotype" w:hAnsi="Palatino Linotype" w:cs="Times New Roman"/>
          <w:sz w:val="24"/>
          <w:szCs w:val="24"/>
          <w:lang w:val="en-US"/>
        </w:rPr>
        <w:t>siswa</w:t>
      </w:r>
      <w:proofErr w:type="spellEnd"/>
      <w:r w:rsidRPr="0016705F">
        <w:rPr>
          <w:rFonts w:ascii="Palatino Linotype" w:hAnsi="Palatino Linotype" w:cs="Times New Roman"/>
          <w:sz w:val="24"/>
          <w:szCs w:val="24"/>
        </w:rPr>
        <w:t xml:space="preserve"> </w:t>
      </w:r>
      <w:r w:rsidR="0091745A" w:rsidRPr="0016705F">
        <w:rPr>
          <w:rFonts w:ascii="Palatino Linotype" w:hAnsi="Palatino Linotype" w:cs="Times New Roman"/>
          <w:sz w:val="24"/>
          <w:szCs w:val="24"/>
          <w:lang w:val="en-US"/>
        </w:rPr>
        <w:t xml:space="preserve">dan </w:t>
      </w:r>
      <w:proofErr w:type="spellStart"/>
      <w:r w:rsidR="0091745A" w:rsidRPr="0016705F">
        <w:rPr>
          <w:rFonts w:ascii="Palatino Linotype" w:hAnsi="Palatino Linotype" w:cs="Times New Roman"/>
          <w:sz w:val="24"/>
          <w:szCs w:val="24"/>
          <w:lang w:val="en-US"/>
        </w:rPr>
        <w:t>pedoman</w:t>
      </w:r>
      <w:proofErr w:type="spellEnd"/>
      <w:r w:rsidR="0091745A" w:rsidRPr="0016705F">
        <w:rPr>
          <w:rFonts w:ascii="Palatino Linotype" w:hAnsi="Palatino Linotype" w:cs="Times New Roman"/>
          <w:sz w:val="24"/>
          <w:szCs w:val="24"/>
          <w:lang w:val="en-US"/>
        </w:rPr>
        <w:t xml:space="preserve"> </w:t>
      </w:r>
      <w:proofErr w:type="spellStart"/>
      <w:r w:rsidR="0091745A" w:rsidRPr="0016705F">
        <w:rPr>
          <w:rFonts w:ascii="Palatino Linotype" w:hAnsi="Palatino Linotype" w:cs="Times New Roman"/>
          <w:sz w:val="24"/>
          <w:szCs w:val="24"/>
          <w:lang w:val="en-US"/>
        </w:rPr>
        <w:t>wawancara</w:t>
      </w:r>
      <w:proofErr w:type="spellEnd"/>
      <w:r w:rsidR="0091745A" w:rsidRPr="0016705F">
        <w:rPr>
          <w:rFonts w:ascii="Palatino Linotype" w:hAnsi="Palatino Linotype" w:cs="Times New Roman"/>
          <w:sz w:val="24"/>
          <w:szCs w:val="24"/>
          <w:lang w:val="en-US"/>
        </w:rPr>
        <w:t xml:space="preserve"> </w:t>
      </w:r>
      <w:r w:rsidRPr="0016705F">
        <w:rPr>
          <w:rFonts w:ascii="Palatino Linotype" w:hAnsi="Palatino Linotype" w:cs="Times New Roman"/>
          <w:sz w:val="24"/>
          <w:szCs w:val="24"/>
        </w:rPr>
        <w:t xml:space="preserve">terhadap pembelajaran menggunakan model </w:t>
      </w:r>
      <w:r w:rsidRPr="0016705F">
        <w:rPr>
          <w:rFonts w:ascii="Palatino Linotype" w:hAnsi="Palatino Linotype" w:cs="Times New Roman"/>
          <w:i/>
          <w:sz w:val="24"/>
          <w:szCs w:val="24"/>
        </w:rPr>
        <w:t>problem-based learning</w:t>
      </w:r>
      <w:r w:rsidR="0091745A" w:rsidRPr="0016705F">
        <w:rPr>
          <w:rFonts w:ascii="Palatino Linotype" w:hAnsi="Palatino Linotype" w:cs="Times New Roman"/>
          <w:i/>
          <w:sz w:val="24"/>
          <w:szCs w:val="24"/>
          <w:lang w:val="en-US"/>
        </w:rPr>
        <w:t xml:space="preserve"> </w:t>
      </w:r>
      <w:proofErr w:type="spellStart"/>
      <w:r w:rsidR="0091745A" w:rsidRPr="0016705F">
        <w:rPr>
          <w:rFonts w:ascii="Palatino Linotype" w:hAnsi="Palatino Linotype" w:cs="Times New Roman"/>
          <w:iCs/>
          <w:sz w:val="24"/>
          <w:szCs w:val="24"/>
          <w:lang w:val="en-US"/>
        </w:rPr>
        <w:t>berbasis</w:t>
      </w:r>
      <w:proofErr w:type="spellEnd"/>
      <w:r w:rsidR="0091745A" w:rsidRPr="0016705F">
        <w:rPr>
          <w:rFonts w:ascii="Palatino Linotype" w:hAnsi="Palatino Linotype" w:cs="Times New Roman"/>
          <w:i/>
          <w:sz w:val="24"/>
          <w:szCs w:val="24"/>
          <w:lang w:val="en-US"/>
        </w:rPr>
        <w:t xml:space="preserve"> google sites.</w:t>
      </w:r>
      <w:r w:rsidR="0091745A" w:rsidRPr="0016705F">
        <w:rPr>
          <w:rFonts w:ascii="Palatino Linotype" w:hAnsi="Palatino Linotype" w:cs="Times New Roman"/>
          <w:iCs/>
          <w:sz w:val="24"/>
          <w:szCs w:val="24"/>
          <w:lang w:val="en-US"/>
        </w:rPr>
        <w:t xml:space="preserve"> </w:t>
      </w:r>
      <w:proofErr w:type="spellStart"/>
      <w:r w:rsidR="0091745A" w:rsidRPr="0016705F">
        <w:rPr>
          <w:rFonts w:ascii="Palatino Linotype" w:hAnsi="Palatino Linotype" w:cs="Times New Roman"/>
          <w:iCs/>
          <w:sz w:val="24"/>
          <w:szCs w:val="24"/>
          <w:lang w:val="en-US"/>
        </w:rPr>
        <w:t>Tahapan</w:t>
      </w:r>
      <w:proofErr w:type="spellEnd"/>
      <w:r w:rsidR="0091745A" w:rsidRPr="0016705F">
        <w:rPr>
          <w:rFonts w:ascii="Palatino Linotype" w:hAnsi="Palatino Linotype" w:cs="Times New Roman"/>
          <w:iCs/>
          <w:sz w:val="24"/>
          <w:szCs w:val="24"/>
          <w:lang w:val="en-US"/>
        </w:rPr>
        <w:t xml:space="preserve"> </w:t>
      </w:r>
      <w:proofErr w:type="spellStart"/>
      <w:r w:rsidR="0091745A" w:rsidRPr="0016705F">
        <w:rPr>
          <w:rFonts w:ascii="Palatino Linotype" w:hAnsi="Palatino Linotype" w:cs="Times New Roman"/>
          <w:iCs/>
          <w:sz w:val="24"/>
          <w:szCs w:val="24"/>
          <w:lang w:val="en-US"/>
        </w:rPr>
        <w:t>teknis</w:t>
      </w:r>
      <w:proofErr w:type="spellEnd"/>
      <w:r w:rsidR="0091745A" w:rsidRPr="0016705F">
        <w:rPr>
          <w:rFonts w:ascii="Palatino Linotype" w:hAnsi="Palatino Linotype" w:cs="Times New Roman"/>
          <w:iCs/>
          <w:sz w:val="24"/>
          <w:szCs w:val="24"/>
          <w:lang w:val="en-US"/>
        </w:rPr>
        <w:t xml:space="preserve"> </w:t>
      </w:r>
      <w:proofErr w:type="spellStart"/>
      <w:r w:rsidR="0091745A" w:rsidRPr="0016705F">
        <w:rPr>
          <w:rFonts w:ascii="Palatino Linotype" w:hAnsi="Palatino Linotype" w:cs="Times New Roman"/>
          <w:iCs/>
          <w:sz w:val="24"/>
          <w:szCs w:val="24"/>
          <w:lang w:val="en-US"/>
        </w:rPr>
        <w:t>analisis</w:t>
      </w:r>
      <w:proofErr w:type="spellEnd"/>
      <w:r w:rsidR="0091745A" w:rsidRPr="0016705F">
        <w:rPr>
          <w:rFonts w:ascii="Palatino Linotype" w:hAnsi="Palatino Linotype" w:cs="Times New Roman"/>
          <w:iCs/>
          <w:sz w:val="24"/>
          <w:szCs w:val="24"/>
          <w:lang w:val="en-US"/>
        </w:rPr>
        <w:t xml:space="preserve"> data </w:t>
      </w:r>
      <w:proofErr w:type="spellStart"/>
      <w:r w:rsidR="0091745A" w:rsidRPr="0016705F">
        <w:rPr>
          <w:rFonts w:ascii="Palatino Linotype" w:hAnsi="Palatino Linotype" w:cs="Times New Roman"/>
          <w:iCs/>
          <w:sz w:val="24"/>
          <w:szCs w:val="24"/>
          <w:lang w:val="en-US"/>
        </w:rPr>
        <w:t>hasil</w:t>
      </w:r>
      <w:proofErr w:type="spellEnd"/>
      <w:r w:rsidR="0091745A" w:rsidRPr="0016705F">
        <w:rPr>
          <w:rFonts w:ascii="Palatino Linotype" w:hAnsi="Palatino Linotype" w:cs="Times New Roman"/>
          <w:iCs/>
          <w:sz w:val="24"/>
          <w:szCs w:val="24"/>
          <w:lang w:val="en-US"/>
        </w:rPr>
        <w:t xml:space="preserve"> </w:t>
      </w:r>
      <w:proofErr w:type="spellStart"/>
      <w:r w:rsidR="0091745A" w:rsidRPr="0016705F">
        <w:rPr>
          <w:rFonts w:ascii="Palatino Linotype" w:hAnsi="Palatino Linotype" w:cs="Times New Roman"/>
          <w:iCs/>
          <w:sz w:val="24"/>
          <w:szCs w:val="24"/>
          <w:lang w:val="en-US"/>
        </w:rPr>
        <w:t>pretes</w:t>
      </w:r>
      <w:proofErr w:type="spellEnd"/>
      <w:r w:rsidR="0091745A" w:rsidRPr="0016705F">
        <w:rPr>
          <w:rFonts w:ascii="Palatino Linotype" w:hAnsi="Palatino Linotype" w:cs="Times New Roman"/>
          <w:iCs/>
          <w:sz w:val="24"/>
          <w:szCs w:val="24"/>
          <w:lang w:val="en-US"/>
        </w:rPr>
        <w:t xml:space="preserve"> dan </w:t>
      </w:r>
      <w:proofErr w:type="spellStart"/>
      <w:r w:rsidR="0091745A" w:rsidRPr="0016705F">
        <w:rPr>
          <w:rFonts w:ascii="Palatino Linotype" w:hAnsi="Palatino Linotype" w:cs="Times New Roman"/>
          <w:iCs/>
          <w:sz w:val="24"/>
          <w:szCs w:val="24"/>
          <w:lang w:val="en-US"/>
        </w:rPr>
        <w:t>postes</w:t>
      </w:r>
      <w:proofErr w:type="spellEnd"/>
      <w:r w:rsidR="0091745A"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kemampuan</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pemahaman</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matematis</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yaitu</w:t>
      </w:r>
      <w:proofErr w:type="spellEnd"/>
      <w:r w:rsidR="00970627" w:rsidRPr="0016705F">
        <w:rPr>
          <w:rFonts w:ascii="Palatino Linotype" w:hAnsi="Palatino Linotype" w:cs="Times New Roman"/>
          <w:iCs/>
          <w:sz w:val="24"/>
          <w:szCs w:val="24"/>
          <w:lang w:val="en-US"/>
        </w:rPr>
        <w:t xml:space="preserve"> uji </w:t>
      </w:r>
      <w:proofErr w:type="spellStart"/>
      <w:r w:rsidR="00970627" w:rsidRPr="0016705F">
        <w:rPr>
          <w:rFonts w:ascii="Palatino Linotype" w:hAnsi="Palatino Linotype" w:cs="Times New Roman"/>
          <w:iCs/>
          <w:sz w:val="24"/>
          <w:szCs w:val="24"/>
          <w:lang w:val="en-US"/>
        </w:rPr>
        <w:t>normalitas</w:t>
      </w:r>
      <w:proofErr w:type="spellEnd"/>
      <w:r w:rsidR="00970627" w:rsidRPr="0016705F">
        <w:rPr>
          <w:rFonts w:ascii="Palatino Linotype" w:hAnsi="Palatino Linotype" w:cs="Times New Roman"/>
          <w:iCs/>
          <w:sz w:val="24"/>
          <w:szCs w:val="24"/>
          <w:lang w:val="en-US"/>
        </w:rPr>
        <w:t xml:space="preserve">, uji </w:t>
      </w:r>
      <w:proofErr w:type="spellStart"/>
      <w:r w:rsidR="00970627" w:rsidRPr="0016705F">
        <w:rPr>
          <w:rFonts w:ascii="Palatino Linotype" w:hAnsi="Palatino Linotype" w:cs="Times New Roman"/>
          <w:iCs/>
          <w:sz w:val="24"/>
          <w:szCs w:val="24"/>
          <w:lang w:val="en-US"/>
        </w:rPr>
        <w:t>homogenitas</w:t>
      </w:r>
      <w:proofErr w:type="spellEnd"/>
      <w:r w:rsidR="00970627" w:rsidRPr="0016705F">
        <w:rPr>
          <w:rFonts w:ascii="Palatino Linotype" w:hAnsi="Palatino Linotype" w:cs="Times New Roman"/>
          <w:iCs/>
          <w:sz w:val="24"/>
          <w:szCs w:val="24"/>
          <w:lang w:val="en-US"/>
        </w:rPr>
        <w:t xml:space="preserve"> dan uji </w:t>
      </w:r>
      <w:proofErr w:type="spellStart"/>
      <w:r w:rsidR="00970627" w:rsidRPr="0016705F">
        <w:rPr>
          <w:rFonts w:ascii="Palatino Linotype" w:hAnsi="Palatino Linotype" w:cs="Times New Roman"/>
          <w:iCs/>
          <w:sz w:val="24"/>
          <w:szCs w:val="24"/>
          <w:lang w:val="en-US"/>
        </w:rPr>
        <w:t>Anova</w:t>
      </w:r>
      <w:proofErr w:type="spellEnd"/>
      <w:r w:rsidR="00970627" w:rsidRPr="0016705F">
        <w:rPr>
          <w:rFonts w:ascii="Palatino Linotype" w:hAnsi="Palatino Linotype" w:cs="Times New Roman"/>
          <w:iCs/>
          <w:sz w:val="24"/>
          <w:szCs w:val="24"/>
          <w:lang w:val="en-US"/>
        </w:rPr>
        <w:t xml:space="preserve"> Dua Jalur dan </w:t>
      </w:r>
      <w:proofErr w:type="spellStart"/>
      <w:r w:rsidR="00970627" w:rsidRPr="0016705F">
        <w:rPr>
          <w:rFonts w:ascii="Palatino Linotype" w:hAnsi="Palatino Linotype" w:cs="Times New Roman"/>
          <w:iCs/>
          <w:sz w:val="24"/>
          <w:szCs w:val="24"/>
          <w:lang w:val="en-US"/>
        </w:rPr>
        <w:t>dilanjutkan</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dengan</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menghitung</w:t>
      </w:r>
      <w:proofErr w:type="spellEnd"/>
      <w:r w:rsidR="00970627" w:rsidRPr="0016705F">
        <w:rPr>
          <w:rFonts w:ascii="Palatino Linotype" w:hAnsi="Palatino Linotype" w:cs="Times New Roman"/>
          <w:iCs/>
          <w:sz w:val="24"/>
          <w:szCs w:val="24"/>
          <w:lang w:val="en-US"/>
        </w:rPr>
        <w:t xml:space="preserve"> </w:t>
      </w:r>
      <w:r w:rsidR="00970627" w:rsidRPr="0016705F">
        <w:rPr>
          <w:rFonts w:ascii="Palatino Linotype" w:hAnsi="Palatino Linotype" w:cs="Times New Roman"/>
          <w:i/>
          <w:sz w:val="24"/>
          <w:szCs w:val="24"/>
          <w:lang w:val="en-US"/>
        </w:rPr>
        <w:t>n-gain</w:t>
      </w:r>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Sedangkan</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teknis</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analisis</w:t>
      </w:r>
      <w:proofErr w:type="spellEnd"/>
      <w:r w:rsidR="00970627" w:rsidRPr="0016705F">
        <w:rPr>
          <w:rFonts w:ascii="Palatino Linotype" w:hAnsi="Palatino Linotype" w:cs="Times New Roman"/>
          <w:iCs/>
          <w:sz w:val="24"/>
          <w:szCs w:val="24"/>
          <w:lang w:val="en-US"/>
        </w:rPr>
        <w:t xml:space="preserve"> data pada </w:t>
      </w:r>
      <w:proofErr w:type="spellStart"/>
      <w:r w:rsidR="00970627" w:rsidRPr="0016705F">
        <w:rPr>
          <w:rFonts w:ascii="Palatino Linotype" w:hAnsi="Palatino Linotype" w:cs="Times New Roman"/>
          <w:iCs/>
          <w:sz w:val="24"/>
          <w:szCs w:val="24"/>
          <w:lang w:val="en-US"/>
        </w:rPr>
        <w:t>angket</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respon</w:t>
      </w:r>
      <w:proofErr w:type="spellEnd"/>
      <w:r w:rsidR="00970627" w:rsidRPr="0016705F">
        <w:rPr>
          <w:rFonts w:ascii="Palatino Linotype" w:hAnsi="Palatino Linotype" w:cs="Times New Roman"/>
          <w:iCs/>
          <w:sz w:val="24"/>
          <w:szCs w:val="24"/>
          <w:lang w:val="en-US"/>
        </w:rPr>
        <w:t xml:space="preserve"> </w:t>
      </w:r>
      <w:proofErr w:type="spellStart"/>
      <w:r w:rsidR="00970627" w:rsidRPr="0016705F">
        <w:rPr>
          <w:rFonts w:ascii="Palatino Linotype" w:hAnsi="Palatino Linotype" w:cs="Times New Roman"/>
          <w:iCs/>
          <w:sz w:val="24"/>
          <w:szCs w:val="24"/>
          <w:lang w:val="en-US"/>
        </w:rPr>
        <w:t>siswa</w:t>
      </w:r>
      <w:proofErr w:type="spellEnd"/>
      <w:r w:rsidR="00970627" w:rsidRPr="0016705F">
        <w:rPr>
          <w:rFonts w:ascii="Palatino Linotype" w:hAnsi="Palatino Linotype" w:cs="Times New Roman"/>
          <w:iCs/>
          <w:sz w:val="24"/>
          <w:szCs w:val="24"/>
          <w:lang w:val="en-US"/>
        </w:rPr>
        <w:t xml:space="preserve"> </w:t>
      </w:r>
      <w:proofErr w:type="spellStart"/>
      <w:r w:rsidR="00AB4220" w:rsidRPr="0016705F">
        <w:rPr>
          <w:rFonts w:ascii="Palatino Linotype" w:hAnsi="Palatino Linotype" w:cstheme="majorBidi"/>
          <w:sz w:val="24"/>
          <w:szCs w:val="24"/>
          <w:lang w:val="en-US"/>
        </w:rPr>
        <w:t>untuk</w:t>
      </w:r>
      <w:proofErr w:type="spellEnd"/>
      <w:r w:rsidR="00AB4220" w:rsidRPr="0016705F">
        <w:rPr>
          <w:rFonts w:ascii="Palatino Linotype" w:hAnsi="Palatino Linotype" w:cstheme="majorBidi"/>
          <w:sz w:val="24"/>
          <w:szCs w:val="24"/>
          <w:lang w:val="en-US"/>
        </w:rPr>
        <w:t xml:space="preserve"> </w:t>
      </w:r>
      <w:proofErr w:type="spellStart"/>
      <w:r w:rsidR="00AB4220" w:rsidRPr="0016705F">
        <w:rPr>
          <w:rFonts w:ascii="Palatino Linotype" w:hAnsi="Palatino Linotype" w:cstheme="majorBidi"/>
          <w:sz w:val="24"/>
          <w:szCs w:val="24"/>
          <w:lang w:val="en-US"/>
        </w:rPr>
        <w:t>mengetahui</w:t>
      </w:r>
      <w:proofErr w:type="spellEnd"/>
      <w:r w:rsidR="00AB4220" w:rsidRPr="0016705F">
        <w:rPr>
          <w:rFonts w:ascii="Palatino Linotype" w:hAnsi="Palatino Linotype" w:cstheme="majorBidi"/>
          <w:sz w:val="24"/>
          <w:szCs w:val="24"/>
          <w:lang w:val="en-US"/>
        </w:rPr>
        <w:t xml:space="preserve"> </w:t>
      </w:r>
      <w:proofErr w:type="spellStart"/>
      <w:r w:rsidR="00AB4220" w:rsidRPr="0016705F">
        <w:rPr>
          <w:rFonts w:ascii="Palatino Linotype" w:hAnsi="Palatino Linotype" w:cstheme="majorBidi"/>
          <w:sz w:val="24"/>
          <w:szCs w:val="24"/>
          <w:lang w:val="en-US"/>
        </w:rPr>
        <w:t>keunggulan</w:t>
      </w:r>
      <w:proofErr w:type="spellEnd"/>
      <w:r w:rsidR="00AB4220" w:rsidRPr="0016705F">
        <w:rPr>
          <w:rFonts w:ascii="Palatino Linotype" w:hAnsi="Palatino Linotype" w:cstheme="majorBidi"/>
          <w:sz w:val="24"/>
          <w:szCs w:val="24"/>
          <w:lang w:val="en-US"/>
        </w:rPr>
        <w:t xml:space="preserve"> </w:t>
      </w:r>
      <w:proofErr w:type="spellStart"/>
      <w:r w:rsidR="00AB4220" w:rsidRPr="0016705F">
        <w:rPr>
          <w:rFonts w:ascii="Palatino Linotype" w:hAnsi="Palatino Linotype" w:cstheme="majorBidi"/>
          <w:sz w:val="24"/>
          <w:szCs w:val="24"/>
          <w:lang w:val="en-US"/>
        </w:rPr>
        <w:t>penggunaan</w:t>
      </w:r>
      <w:proofErr w:type="spellEnd"/>
      <w:r w:rsidR="00AB4220" w:rsidRPr="0016705F">
        <w:rPr>
          <w:rFonts w:ascii="Palatino Linotype" w:hAnsi="Palatino Linotype" w:cstheme="majorBidi"/>
          <w:sz w:val="24"/>
          <w:szCs w:val="24"/>
          <w:lang w:val="en-US"/>
        </w:rPr>
        <w:t xml:space="preserve"> </w:t>
      </w:r>
      <w:proofErr w:type="spellStart"/>
      <w:r w:rsidR="00AB4220" w:rsidRPr="0016705F">
        <w:rPr>
          <w:rFonts w:ascii="Palatino Linotype" w:hAnsi="Palatino Linotype" w:cstheme="majorBidi"/>
          <w:sz w:val="24"/>
          <w:szCs w:val="24"/>
          <w:lang w:val="en-US"/>
        </w:rPr>
        <w:t>aplikasi</w:t>
      </w:r>
      <w:proofErr w:type="spellEnd"/>
      <w:r w:rsidR="00AB4220" w:rsidRPr="0016705F">
        <w:rPr>
          <w:rFonts w:ascii="Palatino Linotype" w:hAnsi="Palatino Linotype" w:cstheme="majorBidi"/>
          <w:sz w:val="24"/>
          <w:szCs w:val="24"/>
          <w:lang w:val="en-US"/>
        </w:rPr>
        <w:t xml:space="preserve"> </w:t>
      </w:r>
      <w:r w:rsidR="00AB4220" w:rsidRPr="0016705F">
        <w:rPr>
          <w:rFonts w:ascii="Palatino Linotype" w:hAnsi="Palatino Linotype" w:cstheme="majorBidi"/>
          <w:i/>
          <w:iCs/>
          <w:sz w:val="24"/>
          <w:szCs w:val="24"/>
          <w:lang w:val="en-US"/>
        </w:rPr>
        <w:t>google sites</w:t>
      </w:r>
      <w:r w:rsidR="00AB4220" w:rsidRPr="0016705F">
        <w:rPr>
          <w:rFonts w:ascii="Palatino Linotype" w:hAnsi="Palatino Linotype" w:cstheme="majorBidi"/>
          <w:sz w:val="24"/>
          <w:szCs w:val="24"/>
          <w:lang w:val="en-US"/>
        </w:rPr>
        <w:t xml:space="preserve"> pada </w:t>
      </w:r>
      <w:proofErr w:type="spellStart"/>
      <w:r w:rsidR="00AB4220" w:rsidRPr="0016705F">
        <w:rPr>
          <w:rFonts w:ascii="Palatino Linotype" w:hAnsi="Palatino Linotype" w:cstheme="majorBidi"/>
          <w:sz w:val="24"/>
          <w:szCs w:val="24"/>
          <w:lang w:val="en-US"/>
        </w:rPr>
        <w:t>pembelajaran</w:t>
      </w:r>
      <w:proofErr w:type="spellEnd"/>
      <w:r w:rsidR="00AB4220" w:rsidRPr="0016705F">
        <w:rPr>
          <w:rFonts w:ascii="Palatino Linotype" w:hAnsi="Palatino Linotype" w:cstheme="majorBidi"/>
          <w:sz w:val="24"/>
          <w:szCs w:val="24"/>
          <w:lang w:val="en-US"/>
        </w:rPr>
        <w:t xml:space="preserve"> model </w:t>
      </w:r>
      <w:r w:rsidR="00AB4220" w:rsidRPr="0016705F">
        <w:rPr>
          <w:rFonts w:ascii="Palatino Linotype" w:hAnsi="Palatino Linotype" w:cstheme="majorBidi"/>
          <w:i/>
          <w:iCs/>
          <w:sz w:val="24"/>
          <w:szCs w:val="24"/>
          <w:lang w:val="en-US"/>
        </w:rPr>
        <w:t>problem-based learning</w:t>
      </w:r>
      <w:r w:rsidR="00AB4220" w:rsidRPr="0016705F">
        <w:rPr>
          <w:rFonts w:ascii="Palatino Linotype" w:hAnsi="Palatino Linotype" w:cstheme="majorBidi"/>
          <w:sz w:val="24"/>
          <w:szCs w:val="24"/>
          <w:lang w:val="en-US"/>
        </w:rPr>
        <w:t xml:space="preserve">. </w:t>
      </w:r>
      <w:r w:rsidR="00AB4220" w:rsidRPr="0016705F">
        <w:rPr>
          <w:rFonts w:ascii="Palatino Linotype" w:hAnsi="Palatino Linotype" w:cstheme="majorBidi"/>
          <w:sz w:val="24"/>
          <w:szCs w:val="24"/>
        </w:rPr>
        <w:t>Respon siswa terhadap pe</w:t>
      </w:r>
      <w:proofErr w:type="spellStart"/>
      <w:r w:rsidR="00AB4220" w:rsidRPr="0016705F">
        <w:rPr>
          <w:rFonts w:ascii="Palatino Linotype" w:hAnsi="Palatino Linotype" w:cstheme="majorBidi"/>
          <w:sz w:val="24"/>
          <w:szCs w:val="24"/>
          <w:lang w:val="en-US"/>
        </w:rPr>
        <w:t>nggunaan</w:t>
      </w:r>
      <w:proofErr w:type="spellEnd"/>
      <w:r w:rsidR="00AB4220" w:rsidRPr="0016705F">
        <w:rPr>
          <w:rFonts w:ascii="Palatino Linotype" w:hAnsi="Palatino Linotype" w:cstheme="majorBidi"/>
          <w:sz w:val="24"/>
          <w:szCs w:val="24"/>
          <w:lang w:val="en-US"/>
        </w:rPr>
        <w:t xml:space="preserve"> </w:t>
      </w:r>
      <w:r w:rsidR="00AB4220" w:rsidRPr="0016705F">
        <w:rPr>
          <w:rFonts w:ascii="Palatino Linotype" w:hAnsi="Palatino Linotype" w:cstheme="majorBidi"/>
          <w:sz w:val="24"/>
          <w:szCs w:val="24"/>
        </w:rPr>
        <w:t xml:space="preserve">aplikasi </w:t>
      </w:r>
      <w:r w:rsidR="00AB4220" w:rsidRPr="0016705F">
        <w:rPr>
          <w:rFonts w:ascii="Palatino Linotype" w:hAnsi="Palatino Linotype" w:cstheme="majorBidi"/>
          <w:i/>
          <w:iCs/>
          <w:sz w:val="24"/>
          <w:szCs w:val="24"/>
          <w:lang w:val="en-US"/>
        </w:rPr>
        <w:t>google sites</w:t>
      </w:r>
      <w:r w:rsidR="00AB4220" w:rsidRPr="0016705F">
        <w:rPr>
          <w:rFonts w:ascii="Palatino Linotype" w:hAnsi="Palatino Linotype" w:cstheme="majorBidi"/>
          <w:sz w:val="24"/>
          <w:szCs w:val="24"/>
          <w:lang w:val="en-US"/>
        </w:rPr>
        <w:t xml:space="preserve"> </w:t>
      </w:r>
      <w:r w:rsidR="00AB4220" w:rsidRPr="0016705F">
        <w:rPr>
          <w:rFonts w:ascii="Palatino Linotype" w:hAnsi="Palatino Linotype" w:cstheme="majorBidi"/>
          <w:sz w:val="24"/>
          <w:szCs w:val="24"/>
        </w:rPr>
        <w:t xml:space="preserve">dalam </w:t>
      </w:r>
      <w:r w:rsidR="00AB4220" w:rsidRPr="0016705F">
        <w:rPr>
          <w:rFonts w:ascii="Palatino Linotype" w:hAnsi="Palatino Linotype" w:cstheme="majorBidi"/>
          <w:sz w:val="24"/>
          <w:szCs w:val="24"/>
          <w:lang w:val="en-US"/>
        </w:rPr>
        <w:t xml:space="preserve">model </w:t>
      </w:r>
      <w:proofErr w:type="spellStart"/>
      <w:r w:rsidR="00AB4220" w:rsidRPr="0016705F">
        <w:rPr>
          <w:rFonts w:ascii="Palatino Linotype" w:hAnsi="Palatino Linotype" w:cstheme="majorBidi"/>
          <w:sz w:val="24"/>
          <w:szCs w:val="24"/>
          <w:lang w:val="en-US"/>
        </w:rPr>
        <w:t>pembelajaran</w:t>
      </w:r>
      <w:proofErr w:type="spellEnd"/>
      <w:r w:rsidR="00AB4220" w:rsidRPr="0016705F">
        <w:rPr>
          <w:rFonts w:ascii="Palatino Linotype" w:hAnsi="Palatino Linotype" w:cstheme="majorBidi"/>
          <w:sz w:val="24"/>
          <w:szCs w:val="24"/>
          <w:lang w:val="en-US"/>
        </w:rPr>
        <w:t xml:space="preserve"> </w:t>
      </w:r>
      <w:r w:rsidR="00AB4220" w:rsidRPr="0016705F">
        <w:rPr>
          <w:rFonts w:ascii="Palatino Linotype" w:hAnsi="Palatino Linotype" w:cstheme="majorBidi"/>
          <w:i/>
          <w:iCs/>
          <w:sz w:val="24"/>
          <w:szCs w:val="24"/>
          <w:lang w:val="en-US"/>
        </w:rPr>
        <w:t xml:space="preserve">problem-based learning </w:t>
      </w:r>
      <w:r w:rsidR="00AB4220" w:rsidRPr="0016705F">
        <w:rPr>
          <w:rFonts w:ascii="Palatino Linotype" w:hAnsi="Palatino Linotype" w:cstheme="majorBidi"/>
          <w:sz w:val="24"/>
          <w:szCs w:val="24"/>
        </w:rPr>
        <w:t>dianalisis pada masing-masing pernyataan kemudian disajikan dalam bentuk persentase</w:t>
      </w:r>
      <w:r w:rsidR="00AB4220" w:rsidRPr="0016705F">
        <w:rPr>
          <w:rFonts w:ascii="Palatino Linotype" w:hAnsi="Palatino Linotype" w:cs="Times New Roman"/>
          <w:iCs/>
          <w:sz w:val="24"/>
          <w:szCs w:val="24"/>
          <w:lang w:val="en-US"/>
        </w:rPr>
        <w:t xml:space="preserve">. </w:t>
      </w:r>
      <w:r w:rsidR="00AB4220" w:rsidRPr="0016705F">
        <w:rPr>
          <w:rFonts w:ascii="Palatino Linotype" w:hAnsi="Palatino Linotype"/>
          <w:sz w:val="24"/>
          <w:szCs w:val="24"/>
          <w:lang w:val="en-US"/>
        </w:rPr>
        <w:t>O</w:t>
      </w:r>
      <w:r w:rsidR="00AB4220" w:rsidRPr="0016705F">
        <w:rPr>
          <w:rFonts w:ascii="Palatino Linotype" w:hAnsi="Palatino Linotype"/>
          <w:sz w:val="24"/>
          <w:szCs w:val="24"/>
        </w:rPr>
        <w:t xml:space="preserve">bservasi dilakukan dengan menyimpulkan hasil pengamatan observer selama pembelajaran berlangsung. Kriteria untuk penilaian lembar observasi hanya dilihat dari terlaksana atau tidaknya hal-hal yang harus dilakukan dalam proses model </w:t>
      </w:r>
      <w:r w:rsidR="00AB4220" w:rsidRPr="0016705F">
        <w:rPr>
          <w:rFonts w:ascii="Palatino Linotype" w:hAnsi="Palatino Linotype"/>
          <w:i/>
          <w:iCs/>
          <w:sz w:val="24"/>
          <w:szCs w:val="24"/>
        </w:rPr>
        <w:t xml:space="preserve">problem base learning </w:t>
      </w:r>
      <w:r w:rsidR="00AB4220" w:rsidRPr="0016705F">
        <w:rPr>
          <w:rFonts w:ascii="Palatino Linotype" w:hAnsi="Palatino Linotype"/>
          <w:iCs/>
          <w:sz w:val="24"/>
          <w:szCs w:val="24"/>
        </w:rPr>
        <w:t>berbasis</w:t>
      </w:r>
      <w:r w:rsidR="00AB4220" w:rsidRPr="0016705F">
        <w:rPr>
          <w:rFonts w:ascii="Palatino Linotype" w:hAnsi="Palatino Linotype"/>
          <w:i/>
          <w:iCs/>
          <w:sz w:val="24"/>
          <w:szCs w:val="24"/>
        </w:rPr>
        <w:t xml:space="preserve"> google sites</w:t>
      </w:r>
      <w:r w:rsidR="00AB4220" w:rsidRPr="0016705F">
        <w:rPr>
          <w:rFonts w:ascii="Palatino Linotype" w:hAnsi="Palatino Linotype"/>
          <w:sz w:val="24"/>
          <w:szCs w:val="24"/>
        </w:rPr>
        <w:t xml:space="preserve">. </w:t>
      </w:r>
      <w:proofErr w:type="spellStart"/>
      <w:r w:rsidR="00AB4220" w:rsidRPr="0016705F">
        <w:rPr>
          <w:rFonts w:ascii="Palatino Linotype" w:hAnsi="Palatino Linotype"/>
          <w:sz w:val="24"/>
          <w:szCs w:val="24"/>
          <w:lang w:val="en-US"/>
        </w:rPr>
        <w:t>Sedangkan</w:t>
      </w:r>
      <w:proofErr w:type="spellEnd"/>
      <w:r w:rsidR="00AB4220" w:rsidRPr="0016705F">
        <w:rPr>
          <w:rFonts w:ascii="Palatino Linotype" w:hAnsi="Palatino Linotype"/>
          <w:sz w:val="24"/>
          <w:szCs w:val="24"/>
          <w:lang w:val="en-US"/>
        </w:rPr>
        <w:t xml:space="preserve"> </w:t>
      </w:r>
      <w:proofErr w:type="spellStart"/>
      <w:r w:rsidR="00AB4220" w:rsidRPr="0016705F">
        <w:rPr>
          <w:rFonts w:ascii="Palatino Linotype" w:hAnsi="Palatino Linotype"/>
          <w:sz w:val="24"/>
          <w:szCs w:val="24"/>
          <w:lang w:val="en-US"/>
        </w:rPr>
        <w:t>wawancara</w:t>
      </w:r>
      <w:proofErr w:type="spellEnd"/>
      <w:r w:rsidR="00AB4220" w:rsidRPr="0016705F">
        <w:rPr>
          <w:rFonts w:ascii="Palatino Linotype" w:hAnsi="Palatino Linotype"/>
          <w:sz w:val="24"/>
          <w:szCs w:val="24"/>
          <w:lang w:val="en-US"/>
        </w:rPr>
        <w:t xml:space="preserve"> </w:t>
      </w:r>
      <w:proofErr w:type="spellStart"/>
      <w:r w:rsidR="0016705F" w:rsidRPr="0016705F">
        <w:rPr>
          <w:rFonts w:ascii="Palatino Linotype" w:hAnsi="Palatino Linotype"/>
          <w:sz w:val="24"/>
          <w:szCs w:val="24"/>
          <w:lang w:val="en-US"/>
        </w:rPr>
        <w:t>dilakukan</w:t>
      </w:r>
      <w:proofErr w:type="spellEnd"/>
      <w:r w:rsidR="0016705F" w:rsidRPr="0016705F">
        <w:rPr>
          <w:rFonts w:ascii="Palatino Linotype" w:hAnsi="Palatino Linotype"/>
          <w:sz w:val="24"/>
          <w:szCs w:val="24"/>
          <w:lang w:val="en-US"/>
        </w:rPr>
        <w:t xml:space="preserve"> </w:t>
      </w:r>
      <w:proofErr w:type="spellStart"/>
      <w:r w:rsidR="0016705F" w:rsidRPr="0016705F">
        <w:rPr>
          <w:rFonts w:ascii="Palatino Linotype" w:hAnsi="Palatino Linotype"/>
          <w:sz w:val="24"/>
          <w:szCs w:val="24"/>
          <w:lang w:val="en-US"/>
        </w:rPr>
        <w:t>sesudah</w:t>
      </w:r>
      <w:proofErr w:type="spellEnd"/>
      <w:r w:rsidR="0016705F" w:rsidRPr="0016705F">
        <w:rPr>
          <w:rFonts w:ascii="Palatino Linotype" w:hAnsi="Palatino Linotype"/>
          <w:sz w:val="24"/>
          <w:szCs w:val="24"/>
          <w:lang w:val="en-US"/>
        </w:rPr>
        <w:t xml:space="preserve"> </w:t>
      </w:r>
      <w:r w:rsidR="0016705F" w:rsidRPr="0016705F">
        <w:rPr>
          <w:rFonts w:ascii="Palatino Linotype" w:hAnsi="Palatino Linotype" w:cs="Times New Roman"/>
          <w:sz w:val="24"/>
          <w:szCs w:val="24"/>
        </w:rPr>
        <w:t xml:space="preserve">hasil analisis data postes dan </w:t>
      </w:r>
      <w:r w:rsidR="0016705F" w:rsidRPr="0016705F">
        <w:rPr>
          <w:rFonts w:ascii="Palatino Linotype" w:hAnsi="Palatino Linotype" w:cs="Times New Roman"/>
          <w:i/>
          <w:iCs/>
          <w:sz w:val="24"/>
          <w:szCs w:val="24"/>
        </w:rPr>
        <w:t>N-gain</w:t>
      </w:r>
      <w:r w:rsidR="0016705F" w:rsidRPr="0016705F">
        <w:rPr>
          <w:rFonts w:ascii="Palatino Linotype" w:hAnsi="Palatino Linotype" w:cs="Times New Roman"/>
          <w:i/>
          <w:iCs/>
          <w:sz w:val="24"/>
          <w:szCs w:val="24"/>
          <w:lang w:val="en-US"/>
        </w:rPr>
        <w:t>.</w:t>
      </w:r>
    </w:p>
    <w:p w14:paraId="6DCED8BE" w14:textId="77777777" w:rsidR="001402C0" w:rsidRDefault="00857F82" w:rsidP="001402C0">
      <w:pPr>
        <w:spacing w:before="280" w:after="280" w:line="360" w:lineRule="auto"/>
        <w:jc w:val="both"/>
        <w:rPr>
          <w:rFonts w:ascii="Palatino Linotype" w:hAnsi="Palatino Linotype" w:cs="Times New Roman"/>
          <w:b/>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Pembahasan</w:t>
      </w:r>
    </w:p>
    <w:p w14:paraId="1BF32529" w14:textId="2F9E7A84" w:rsidR="00436E66" w:rsidRPr="009620EA" w:rsidRDefault="00B73913" w:rsidP="001402C0">
      <w:pPr>
        <w:spacing w:before="280" w:after="280" w:line="360" w:lineRule="auto"/>
        <w:ind w:firstLine="567"/>
        <w:jc w:val="both"/>
        <w:rPr>
          <w:rFonts w:ascii="Palatino Linotype" w:hAnsi="Palatino Linotype" w:cs="Times New Roman"/>
          <w:b/>
        </w:rPr>
      </w:pPr>
      <w:r w:rsidRPr="009620EA">
        <w:rPr>
          <w:rFonts w:ascii="Palatino Linotype" w:eastAsia="Times New Roman" w:hAnsi="Palatino Linotype" w:cstheme="minorHAnsi"/>
          <w:bCs/>
          <w:color w:val="111111"/>
          <w:sz w:val="24"/>
          <w:szCs w:val="24"/>
          <w:lang w:val="en-US"/>
        </w:rPr>
        <w:t>Data</w:t>
      </w:r>
      <w:r w:rsidR="00161D74" w:rsidRPr="009620EA">
        <w:rPr>
          <w:rFonts w:ascii="Palatino Linotype" w:eastAsia="Times New Roman" w:hAnsi="Palatino Linotype" w:cstheme="minorHAnsi"/>
          <w:bCs/>
          <w:color w:val="111111"/>
          <w:sz w:val="24"/>
          <w:szCs w:val="24"/>
          <w:lang w:val="en-US"/>
        </w:rPr>
        <w:t xml:space="preserve"> </w:t>
      </w:r>
      <w:proofErr w:type="spellStart"/>
      <w:r w:rsidR="009D6FE8" w:rsidRPr="009620EA">
        <w:rPr>
          <w:rFonts w:ascii="Palatino Linotype" w:eastAsia="Times New Roman" w:hAnsi="Palatino Linotype" w:cstheme="minorHAnsi"/>
          <w:bCs/>
          <w:color w:val="111111"/>
          <w:sz w:val="24"/>
          <w:szCs w:val="24"/>
          <w:lang w:val="en-US"/>
        </w:rPr>
        <w:t>awal</w:t>
      </w:r>
      <w:proofErr w:type="spellEnd"/>
      <w:r w:rsidR="009D6FE8" w:rsidRPr="009620EA">
        <w:rPr>
          <w:rFonts w:ascii="Palatino Linotype" w:eastAsia="Times New Roman" w:hAnsi="Palatino Linotype" w:cstheme="minorHAnsi"/>
          <w:bCs/>
          <w:color w:val="111111"/>
          <w:sz w:val="24"/>
          <w:szCs w:val="24"/>
          <w:lang w:val="en-US"/>
        </w:rPr>
        <w:t xml:space="preserve"> (</w:t>
      </w:r>
      <w:proofErr w:type="spellStart"/>
      <w:r w:rsidR="009D6FE8" w:rsidRPr="009620EA">
        <w:rPr>
          <w:rFonts w:ascii="Palatino Linotype" w:eastAsia="Times New Roman" w:hAnsi="Palatino Linotype" w:cstheme="minorHAnsi"/>
          <w:bCs/>
          <w:color w:val="111111"/>
          <w:sz w:val="24"/>
          <w:szCs w:val="24"/>
          <w:lang w:val="en-US"/>
        </w:rPr>
        <w:t>pre</w:t>
      </w:r>
      <w:r w:rsidRPr="009620EA">
        <w:rPr>
          <w:rFonts w:ascii="Palatino Linotype" w:eastAsia="Times New Roman" w:hAnsi="Palatino Linotype" w:cstheme="minorHAnsi"/>
          <w:bCs/>
          <w:color w:val="111111"/>
          <w:sz w:val="24"/>
          <w:szCs w:val="24"/>
          <w:lang w:val="en-US"/>
        </w:rPr>
        <w:t>tes</w:t>
      </w:r>
      <w:proofErr w:type="spellEnd"/>
      <w:r w:rsidR="00161D74" w:rsidRPr="009620EA">
        <w:rPr>
          <w:rFonts w:ascii="Palatino Linotype" w:eastAsia="Times New Roman" w:hAnsi="Palatino Linotype" w:cstheme="minorHAnsi"/>
          <w:bCs/>
          <w:color w:val="111111"/>
          <w:sz w:val="24"/>
          <w:szCs w:val="24"/>
          <w:lang w:val="en-US"/>
        </w:rPr>
        <w:t>)</w:t>
      </w:r>
      <w:r w:rsidRPr="009620EA">
        <w:rPr>
          <w:rFonts w:ascii="Palatino Linotype" w:eastAsia="Times New Roman" w:hAnsi="Palatino Linotype" w:cstheme="minorHAnsi"/>
          <w:bCs/>
          <w:color w:val="111111"/>
          <w:sz w:val="24"/>
          <w:szCs w:val="24"/>
          <w:lang w:val="en-US"/>
        </w:rPr>
        <w:t xml:space="preserve"> </w:t>
      </w:r>
      <w:proofErr w:type="spellStart"/>
      <w:r w:rsidRPr="009620EA">
        <w:rPr>
          <w:rFonts w:ascii="Palatino Linotype" w:eastAsia="Times New Roman" w:hAnsi="Palatino Linotype" w:cstheme="minorHAnsi"/>
          <w:bCs/>
          <w:color w:val="111111"/>
          <w:sz w:val="24"/>
          <w:szCs w:val="24"/>
          <w:lang w:val="en-US"/>
        </w:rPr>
        <w:t>kemampuan</w:t>
      </w:r>
      <w:proofErr w:type="spellEnd"/>
      <w:r w:rsidR="009D6FE8" w:rsidRPr="009620EA">
        <w:rPr>
          <w:rFonts w:ascii="Palatino Linotype" w:eastAsia="Times New Roman" w:hAnsi="Palatino Linotype" w:cstheme="minorHAnsi"/>
          <w:bCs/>
          <w:color w:val="111111"/>
          <w:sz w:val="24"/>
          <w:szCs w:val="24"/>
          <w:lang w:val="en-US"/>
        </w:rPr>
        <w:t xml:space="preserve"> </w:t>
      </w:r>
      <w:proofErr w:type="spellStart"/>
      <w:r w:rsidRPr="009620EA">
        <w:rPr>
          <w:rFonts w:ascii="Palatino Linotype" w:eastAsia="Times New Roman" w:hAnsi="Palatino Linotype" w:cstheme="minorHAnsi"/>
          <w:bCs/>
          <w:color w:val="111111"/>
          <w:sz w:val="24"/>
          <w:szCs w:val="24"/>
          <w:lang w:val="en-US"/>
        </w:rPr>
        <w:t>pemahaman</w:t>
      </w:r>
      <w:proofErr w:type="spellEnd"/>
      <w:r w:rsidR="009D6FE8" w:rsidRPr="009620EA">
        <w:rPr>
          <w:rFonts w:ascii="Palatino Linotype" w:eastAsia="Times New Roman" w:hAnsi="Palatino Linotype" w:cstheme="minorHAnsi"/>
          <w:bCs/>
          <w:color w:val="111111"/>
          <w:sz w:val="24"/>
          <w:szCs w:val="24"/>
          <w:lang w:val="en-US"/>
        </w:rPr>
        <w:t xml:space="preserve"> </w:t>
      </w:r>
      <w:proofErr w:type="spellStart"/>
      <w:r w:rsidR="009D6FE8" w:rsidRPr="009620EA">
        <w:rPr>
          <w:rFonts w:ascii="Palatino Linotype" w:eastAsia="Times New Roman" w:hAnsi="Palatino Linotype" w:cstheme="minorHAnsi"/>
          <w:bCs/>
          <w:color w:val="111111"/>
          <w:sz w:val="24"/>
          <w:szCs w:val="24"/>
          <w:lang w:val="en-US"/>
        </w:rPr>
        <w:t>matematis</w:t>
      </w:r>
      <w:proofErr w:type="spellEnd"/>
      <w:r w:rsidR="009D6FE8" w:rsidRPr="009620EA">
        <w:rPr>
          <w:rFonts w:ascii="Palatino Linotype" w:eastAsia="Times New Roman" w:hAnsi="Palatino Linotype" w:cstheme="minorHAnsi"/>
          <w:bCs/>
          <w:color w:val="111111"/>
          <w:sz w:val="24"/>
          <w:szCs w:val="24"/>
          <w:lang w:val="en-US"/>
        </w:rPr>
        <w:t xml:space="preserve"> </w:t>
      </w:r>
      <w:proofErr w:type="spellStart"/>
      <w:r w:rsidR="00161D74" w:rsidRPr="009620EA">
        <w:rPr>
          <w:rFonts w:ascii="Palatino Linotype" w:eastAsia="Times New Roman" w:hAnsi="Palatino Linotype" w:cstheme="minorHAnsi"/>
          <w:bCs/>
          <w:color w:val="111111"/>
          <w:sz w:val="24"/>
          <w:szCs w:val="24"/>
          <w:lang w:val="en-US"/>
        </w:rPr>
        <w:t>m</w:t>
      </w:r>
      <w:r w:rsidR="009D6FE8" w:rsidRPr="009620EA">
        <w:rPr>
          <w:rFonts w:ascii="Palatino Linotype" w:eastAsia="Times New Roman" w:hAnsi="Palatino Linotype" w:cstheme="minorHAnsi"/>
          <w:bCs/>
          <w:color w:val="111111"/>
          <w:sz w:val="24"/>
          <w:szCs w:val="24"/>
          <w:lang w:val="en-US"/>
        </w:rPr>
        <w:t>enggunakan</w:t>
      </w:r>
      <w:proofErr w:type="spellEnd"/>
      <w:r w:rsidR="009D6FE8" w:rsidRPr="009620EA">
        <w:rPr>
          <w:rFonts w:ascii="Palatino Linotype" w:eastAsia="Times New Roman" w:hAnsi="Palatino Linotype" w:cstheme="minorHAnsi"/>
          <w:bCs/>
          <w:color w:val="111111"/>
          <w:sz w:val="24"/>
          <w:szCs w:val="24"/>
          <w:lang w:val="en-US"/>
        </w:rPr>
        <w:t xml:space="preserve"> uji </w:t>
      </w:r>
      <w:proofErr w:type="spellStart"/>
      <w:r w:rsidR="009D6FE8" w:rsidRPr="009620EA">
        <w:rPr>
          <w:rFonts w:ascii="Palatino Linotype" w:eastAsia="Times New Roman" w:hAnsi="Palatino Linotype" w:cstheme="minorHAnsi"/>
          <w:bCs/>
          <w:color w:val="111111"/>
          <w:sz w:val="24"/>
          <w:szCs w:val="24"/>
          <w:lang w:val="en-US"/>
        </w:rPr>
        <w:t>normalitas</w:t>
      </w:r>
      <w:proofErr w:type="spellEnd"/>
      <w:r w:rsidR="00161D74" w:rsidRPr="009620EA">
        <w:rPr>
          <w:rFonts w:ascii="Palatino Linotype" w:eastAsia="Times New Roman" w:hAnsi="Palatino Linotype" w:cstheme="minorHAnsi"/>
          <w:bCs/>
          <w:color w:val="111111"/>
          <w:sz w:val="24"/>
          <w:szCs w:val="24"/>
          <w:lang w:val="en-US"/>
        </w:rPr>
        <w:t xml:space="preserve"> </w:t>
      </w:r>
      <w:r w:rsidR="00161D74" w:rsidRPr="009620EA">
        <w:rPr>
          <w:rFonts w:ascii="Palatino Linotype" w:hAnsi="Palatino Linotype" w:cs="Times New Roman"/>
          <w:i/>
          <w:sz w:val="24"/>
          <w:szCs w:val="24"/>
        </w:rPr>
        <w:t>Shapiro-Wilk</w:t>
      </w:r>
      <w:r w:rsidR="009D6FE8" w:rsidRPr="009620EA">
        <w:rPr>
          <w:rFonts w:ascii="Palatino Linotype" w:eastAsia="Times New Roman" w:hAnsi="Palatino Linotype" w:cstheme="minorHAnsi"/>
          <w:bCs/>
          <w:color w:val="111111"/>
          <w:sz w:val="24"/>
          <w:szCs w:val="24"/>
          <w:lang w:val="en-US"/>
        </w:rPr>
        <w:t xml:space="preserve"> </w:t>
      </w:r>
      <w:r w:rsidR="009D6FE8" w:rsidRPr="009620EA">
        <w:rPr>
          <w:rFonts w:ascii="Palatino Linotype" w:hAnsi="Palatino Linotype" w:cs="Times New Roman"/>
          <w:sz w:val="24"/>
          <w:szCs w:val="24"/>
          <w:lang w:val="en-US"/>
        </w:rPr>
        <w:t xml:space="preserve">dan </w:t>
      </w:r>
      <w:proofErr w:type="spellStart"/>
      <w:r w:rsidR="009D6FE8" w:rsidRPr="009620EA">
        <w:rPr>
          <w:rFonts w:ascii="Palatino Linotype" w:hAnsi="Palatino Linotype" w:cs="Times New Roman"/>
          <w:sz w:val="24"/>
          <w:szCs w:val="24"/>
          <w:lang w:val="en-US"/>
        </w:rPr>
        <w:t>homogenitas</w:t>
      </w:r>
      <w:proofErr w:type="spellEnd"/>
      <w:r w:rsidR="009D6FE8" w:rsidRPr="009620EA">
        <w:rPr>
          <w:rFonts w:ascii="Palatino Linotype" w:hAnsi="Palatino Linotype" w:cs="Times New Roman"/>
          <w:sz w:val="24"/>
          <w:szCs w:val="24"/>
          <w:lang w:val="en-US"/>
        </w:rPr>
        <w:t xml:space="preserve"> </w:t>
      </w:r>
      <w:r w:rsidR="009D6FE8" w:rsidRPr="009620EA">
        <w:rPr>
          <w:rFonts w:ascii="Palatino Linotype" w:hAnsi="Palatino Linotype" w:cs="Times New Roman"/>
          <w:i/>
          <w:sz w:val="24"/>
          <w:szCs w:val="24"/>
        </w:rPr>
        <w:t>Bartlett</w:t>
      </w:r>
      <w:r w:rsidR="00161D74" w:rsidRPr="009620EA">
        <w:rPr>
          <w:rFonts w:ascii="Palatino Linotype" w:hAnsi="Palatino Linotype" w:cs="Times New Roman"/>
          <w:sz w:val="24"/>
          <w:szCs w:val="24"/>
          <w:lang w:val="en-US"/>
        </w:rPr>
        <w:t xml:space="preserve"> </w:t>
      </w:r>
      <w:proofErr w:type="spellStart"/>
      <w:r w:rsidR="00161D74" w:rsidRPr="009620EA">
        <w:rPr>
          <w:rFonts w:ascii="Palatino Linotype" w:hAnsi="Palatino Linotype" w:cs="Times New Roman"/>
          <w:sz w:val="24"/>
          <w:szCs w:val="24"/>
          <w:lang w:val="en-US"/>
        </w:rPr>
        <w:t>dengan</w:t>
      </w:r>
      <w:proofErr w:type="spellEnd"/>
      <w:r w:rsidR="00161D74" w:rsidRPr="009620EA">
        <w:rPr>
          <w:rFonts w:ascii="Palatino Linotype" w:hAnsi="Palatino Linotype" w:cs="Times New Roman"/>
          <w:sz w:val="24"/>
          <w:szCs w:val="24"/>
          <w:lang w:val="en-US"/>
        </w:rPr>
        <w:t xml:space="preserve"> </w:t>
      </w:r>
      <w:proofErr w:type="spellStart"/>
      <w:r w:rsidR="00161D74" w:rsidRPr="009620EA">
        <w:rPr>
          <w:rFonts w:ascii="Palatino Linotype" w:hAnsi="Palatino Linotype" w:cs="Times New Roman"/>
          <w:sz w:val="24"/>
          <w:szCs w:val="24"/>
          <w:lang w:val="en-US"/>
        </w:rPr>
        <w:t>hasil</w:t>
      </w:r>
      <w:proofErr w:type="spellEnd"/>
      <w:r w:rsidR="00161D74" w:rsidRPr="009620EA">
        <w:rPr>
          <w:rFonts w:ascii="Palatino Linotype" w:hAnsi="Palatino Linotype" w:cs="Times New Roman"/>
          <w:sz w:val="24"/>
          <w:szCs w:val="24"/>
          <w:lang w:val="en-US"/>
        </w:rPr>
        <w:t xml:space="preserve"> data </w:t>
      </w:r>
      <w:proofErr w:type="spellStart"/>
      <w:r w:rsidR="00161D74" w:rsidRPr="009620EA">
        <w:rPr>
          <w:rFonts w:ascii="Palatino Linotype" w:hAnsi="Palatino Linotype" w:cs="Times New Roman"/>
          <w:sz w:val="24"/>
          <w:szCs w:val="24"/>
          <w:lang w:val="en-US"/>
        </w:rPr>
        <w:t>berdistribusi</w:t>
      </w:r>
      <w:proofErr w:type="spellEnd"/>
      <w:r w:rsidR="00161D74" w:rsidRPr="009620EA">
        <w:rPr>
          <w:rFonts w:ascii="Palatino Linotype" w:hAnsi="Palatino Linotype" w:cs="Times New Roman"/>
          <w:sz w:val="24"/>
          <w:szCs w:val="24"/>
          <w:lang w:val="en-US"/>
        </w:rPr>
        <w:t xml:space="preserve"> </w:t>
      </w:r>
      <w:proofErr w:type="spellStart"/>
      <w:r w:rsidR="00161D74" w:rsidRPr="009620EA">
        <w:rPr>
          <w:rFonts w:ascii="Palatino Linotype" w:hAnsi="Palatino Linotype" w:cs="Times New Roman"/>
          <w:sz w:val="24"/>
          <w:szCs w:val="24"/>
          <w:lang w:val="en-US"/>
        </w:rPr>
        <w:t>tidak</w:t>
      </w:r>
      <w:proofErr w:type="spellEnd"/>
      <w:r w:rsidR="00161D74" w:rsidRPr="009620EA">
        <w:rPr>
          <w:rFonts w:ascii="Palatino Linotype" w:hAnsi="Palatino Linotype" w:cs="Times New Roman"/>
          <w:sz w:val="24"/>
          <w:szCs w:val="24"/>
          <w:lang w:val="en-US"/>
        </w:rPr>
        <w:t xml:space="preserve"> normal k</w:t>
      </w:r>
      <w:r w:rsidR="00161D74" w:rsidRPr="009620EA">
        <w:rPr>
          <w:rFonts w:ascii="Palatino Linotype" w:hAnsi="Palatino Linotype" w:cs="Times New Roman"/>
          <w:sz w:val="24"/>
          <w:szCs w:val="24"/>
        </w:rPr>
        <w:t>arena nilai signifikansi siswa laki-laki pada kelas konvensional dibawah 0,05</w:t>
      </w:r>
      <w:r w:rsidR="00436E66" w:rsidRPr="009620EA">
        <w:rPr>
          <w:rFonts w:ascii="Palatino Linotype" w:hAnsi="Palatino Linotype" w:cs="Times New Roman"/>
          <w:sz w:val="24"/>
          <w:szCs w:val="24"/>
          <w:lang w:val="en-US"/>
        </w:rPr>
        <w:t xml:space="preserve"> </w:t>
      </w:r>
      <w:proofErr w:type="spellStart"/>
      <w:r w:rsidR="00436E66" w:rsidRPr="009620EA">
        <w:rPr>
          <w:rFonts w:ascii="Palatino Linotype" w:hAnsi="Palatino Linotype" w:cs="Times New Roman"/>
          <w:sz w:val="24"/>
          <w:szCs w:val="24"/>
          <w:lang w:val="en-US"/>
        </w:rPr>
        <w:t>dengan</w:t>
      </w:r>
      <w:proofErr w:type="spellEnd"/>
      <w:r w:rsidR="00436E66" w:rsidRPr="009620EA">
        <w:rPr>
          <w:rFonts w:ascii="Palatino Linotype" w:hAnsi="Palatino Linotype" w:cs="Times New Roman"/>
          <w:sz w:val="24"/>
          <w:szCs w:val="24"/>
          <w:lang w:val="en-US"/>
        </w:rPr>
        <w:t xml:space="preserve"> </w:t>
      </w:r>
      <w:proofErr w:type="spellStart"/>
      <w:r w:rsidR="00436E66" w:rsidRPr="009620EA">
        <w:rPr>
          <w:rFonts w:ascii="Palatino Linotype" w:hAnsi="Palatino Linotype" w:cs="Times New Roman"/>
          <w:sz w:val="24"/>
          <w:szCs w:val="24"/>
          <w:lang w:val="en-US"/>
        </w:rPr>
        <w:t>hasil</w:t>
      </w:r>
      <w:proofErr w:type="spellEnd"/>
      <w:r w:rsidR="00436E66" w:rsidRPr="009620EA">
        <w:rPr>
          <w:rFonts w:ascii="Palatino Linotype" w:hAnsi="Palatino Linotype" w:cs="Times New Roman"/>
          <w:sz w:val="24"/>
          <w:szCs w:val="24"/>
          <w:lang w:val="en-US"/>
        </w:rPr>
        <w:t xml:space="preserve"> </w:t>
      </w:r>
      <w:proofErr w:type="spellStart"/>
      <w:r w:rsidR="00436E66" w:rsidRPr="009620EA">
        <w:rPr>
          <w:rFonts w:ascii="Palatino Linotype" w:hAnsi="Palatino Linotype" w:cs="Times New Roman"/>
          <w:sz w:val="24"/>
          <w:szCs w:val="24"/>
          <w:lang w:val="en-US"/>
        </w:rPr>
        <w:t>seperti</w:t>
      </w:r>
      <w:proofErr w:type="spellEnd"/>
      <w:r w:rsidR="00436E66" w:rsidRPr="009620EA">
        <w:rPr>
          <w:rFonts w:ascii="Palatino Linotype" w:hAnsi="Palatino Linotype" w:cs="Times New Roman"/>
          <w:sz w:val="24"/>
          <w:szCs w:val="24"/>
          <w:lang w:val="en-US"/>
        </w:rPr>
        <w:t xml:space="preserve"> </w:t>
      </w:r>
      <w:proofErr w:type="spellStart"/>
      <w:r w:rsidR="00436E66" w:rsidRPr="009620EA">
        <w:rPr>
          <w:rFonts w:ascii="Palatino Linotype" w:hAnsi="Palatino Linotype" w:cs="Times New Roman"/>
          <w:sz w:val="24"/>
          <w:szCs w:val="24"/>
          <w:lang w:val="en-US"/>
        </w:rPr>
        <w:t>terlihat</w:t>
      </w:r>
      <w:proofErr w:type="spellEnd"/>
      <w:r w:rsidR="00436E66" w:rsidRPr="009620EA">
        <w:rPr>
          <w:rFonts w:ascii="Palatino Linotype" w:hAnsi="Palatino Linotype" w:cs="Times New Roman"/>
          <w:sz w:val="24"/>
          <w:szCs w:val="24"/>
          <w:lang w:val="en-US"/>
        </w:rPr>
        <w:t xml:space="preserve"> pada </w:t>
      </w:r>
      <w:proofErr w:type="spellStart"/>
      <w:r w:rsidR="00436E66" w:rsidRPr="009620EA">
        <w:rPr>
          <w:rFonts w:ascii="Palatino Linotype" w:hAnsi="Palatino Linotype" w:cs="Times New Roman"/>
          <w:sz w:val="24"/>
          <w:szCs w:val="24"/>
          <w:lang w:val="en-US"/>
        </w:rPr>
        <w:t>tabel</w:t>
      </w:r>
      <w:proofErr w:type="spellEnd"/>
      <w:r w:rsidR="00436E66" w:rsidRPr="009620EA">
        <w:rPr>
          <w:rFonts w:ascii="Palatino Linotype" w:hAnsi="Palatino Linotype" w:cs="Times New Roman"/>
          <w:sz w:val="24"/>
          <w:szCs w:val="24"/>
          <w:lang w:val="en-US"/>
        </w:rPr>
        <w:t xml:space="preserve"> 2. </w:t>
      </w:r>
    </w:p>
    <w:p w14:paraId="5C67CBB0" w14:textId="401119ED" w:rsidR="00436E66" w:rsidRPr="00436E66" w:rsidRDefault="00436E66" w:rsidP="00A70C05">
      <w:pPr>
        <w:spacing w:before="100" w:beforeAutospacing="1" w:after="100" w:afterAutospacing="1" w:line="360" w:lineRule="auto"/>
        <w:ind w:firstLine="567"/>
        <w:jc w:val="both"/>
        <w:rPr>
          <w:rFonts w:ascii="Times New Roman" w:hAnsi="Times New Roman" w:cs="Times New Roman"/>
          <w:b/>
          <w:bCs/>
          <w:sz w:val="20"/>
          <w:szCs w:val="20"/>
          <w:lang w:val="en-US"/>
        </w:rPr>
      </w:pPr>
      <w:r>
        <w:rPr>
          <w:rFonts w:ascii="Times New Roman" w:hAnsi="Times New Roman" w:cs="Times New Roman"/>
          <w:sz w:val="24"/>
          <w:szCs w:val="24"/>
          <w:lang w:val="en-US"/>
        </w:rPr>
        <w:lastRenderedPageBreak/>
        <w:t xml:space="preserve">                                                  </w:t>
      </w:r>
      <w:r w:rsidRPr="00436E66">
        <w:rPr>
          <w:rFonts w:ascii="Times New Roman" w:hAnsi="Times New Roman" w:cs="Times New Roman"/>
          <w:b/>
          <w:bCs/>
          <w:sz w:val="20"/>
          <w:szCs w:val="20"/>
          <w:lang w:val="en-US"/>
        </w:rPr>
        <w:t xml:space="preserve">Tabel 2. Hail Data </w:t>
      </w:r>
      <w:proofErr w:type="spellStart"/>
      <w:r w:rsidRPr="00436E66">
        <w:rPr>
          <w:rFonts w:ascii="Times New Roman" w:hAnsi="Times New Roman" w:cs="Times New Roman"/>
          <w:b/>
          <w:bCs/>
          <w:sz w:val="20"/>
          <w:szCs w:val="20"/>
          <w:lang w:val="en-US"/>
        </w:rPr>
        <w:t>Normalitas</w:t>
      </w:r>
      <w:proofErr w:type="spellEnd"/>
    </w:p>
    <w:tbl>
      <w:tblPr>
        <w:tblW w:w="766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670"/>
        <w:gridCol w:w="817"/>
        <w:gridCol w:w="817"/>
        <w:gridCol w:w="817"/>
        <w:gridCol w:w="817"/>
        <w:gridCol w:w="817"/>
        <w:gridCol w:w="656"/>
      </w:tblGrid>
      <w:tr w:rsidR="00436E66" w:rsidRPr="00307329" w14:paraId="3A2712C4" w14:textId="77777777" w:rsidTr="008B1B2F">
        <w:trPr>
          <w:cantSplit/>
          <w:trHeight w:val="202"/>
        </w:trPr>
        <w:tc>
          <w:tcPr>
            <w:tcW w:w="7664" w:type="dxa"/>
            <w:gridSpan w:val="8"/>
            <w:tcBorders>
              <w:top w:val="nil"/>
              <w:left w:val="nil"/>
              <w:bottom w:val="nil"/>
              <w:right w:val="nil"/>
            </w:tcBorders>
            <w:shd w:val="clear" w:color="auto" w:fill="FFFFFF"/>
            <w:vAlign w:val="center"/>
          </w:tcPr>
          <w:p w14:paraId="7EDB3256"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010205"/>
              </w:rPr>
            </w:pPr>
            <w:r w:rsidRPr="00307329">
              <w:rPr>
                <w:rFonts w:ascii="Arial" w:hAnsi="Arial" w:cs="Arial"/>
                <w:b/>
                <w:bCs/>
                <w:color w:val="010205"/>
              </w:rPr>
              <w:t>Tests of Normality</w:t>
            </w:r>
          </w:p>
        </w:tc>
      </w:tr>
      <w:tr w:rsidR="00436E66" w:rsidRPr="00307329" w14:paraId="187D5CA4" w14:textId="77777777" w:rsidTr="008B1B2F">
        <w:trPr>
          <w:cantSplit/>
          <w:trHeight w:val="212"/>
        </w:trPr>
        <w:tc>
          <w:tcPr>
            <w:tcW w:w="1253" w:type="dxa"/>
          </w:tcPr>
          <w:p w14:paraId="0807B70F" w14:textId="77777777" w:rsidR="00436E66" w:rsidRPr="00307329" w:rsidRDefault="00436E66" w:rsidP="002414D7">
            <w:pPr>
              <w:tabs>
                <w:tab w:val="left" w:pos="150"/>
              </w:tabs>
              <w:autoSpaceDE w:val="0"/>
              <w:autoSpaceDN w:val="0"/>
              <w:adjustRightInd w:val="0"/>
              <w:ind w:left="-4" w:firstLine="4"/>
              <w:rPr>
                <w:rFonts w:ascii="Arial" w:hAnsi="Arial" w:cs="Arial"/>
                <w:color w:val="010205"/>
              </w:rPr>
            </w:pPr>
          </w:p>
        </w:tc>
        <w:tc>
          <w:tcPr>
            <w:tcW w:w="1670" w:type="dxa"/>
            <w:vMerge w:val="restart"/>
            <w:tcBorders>
              <w:top w:val="nil"/>
              <w:left w:val="nil"/>
              <w:bottom w:val="nil"/>
              <w:right w:val="nil"/>
            </w:tcBorders>
            <w:shd w:val="clear" w:color="auto" w:fill="FFFFFF"/>
            <w:vAlign w:val="bottom"/>
          </w:tcPr>
          <w:p w14:paraId="2B06635D" w14:textId="77777777" w:rsidR="00436E66" w:rsidRPr="00307329" w:rsidRDefault="00436E66" w:rsidP="002414D7">
            <w:pPr>
              <w:autoSpaceDE w:val="0"/>
              <w:autoSpaceDN w:val="0"/>
              <w:adjustRightInd w:val="0"/>
              <w:spacing w:line="320" w:lineRule="atLeast"/>
              <w:ind w:left="60" w:right="60"/>
              <w:rPr>
                <w:rFonts w:ascii="Arial" w:hAnsi="Arial" w:cs="Arial"/>
                <w:color w:val="264A60"/>
                <w:sz w:val="18"/>
                <w:szCs w:val="18"/>
              </w:rPr>
            </w:pPr>
            <w:r w:rsidRPr="00307329">
              <w:rPr>
                <w:rFonts w:ascii="Arial" w:hAnsi="Arial" w:cs="Arial"/>
                <w:color w:val="264A60"/>
                <w:sz w:val="18"/>
                <w:szCs w:val="18"/>
              </w:rPr>
              <w:t>Kelas</w:t>
            </w:r>
          </w:p>
        </w:tc>
        <w:tc>
          <w:tcPr>
            <w:tcW w:w="2451" w:type="dxa"/>
            <w:gridSpan w:val="3"/>
            <w:tcBorders>
              <w:top w:val="nil"/>
              <w:left w:val="nil"/>
              <w:bottom w:val="nil"/>
              <w:right w:val="nil"/>
            </w:tcBorders>
            <w:shd w:val="clear" w:color="auto" w:fill="FFFFFF"/>
            <w:vAlign w:val="bottom"/>
          </w:tcPr>
          <w:p w14:paraId="2F1EA101"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Kolmogorov-Smirnov</w:t>
            </w:r>
            <w:r w:rsidRPr="00307329">
              <w:rPr>
                <w:rFonts w:ascii="Arial" w:hAnsi="Arial" w:cs="Arial"/>
                <w:color w:val="264A60"/>
                <w:sz w:val="18"/>
                <w:szCs w:val="18"/>
                <w:vertAlign w:val="superscript"/>
              </w:rPr>
              <w:t>a</w:t>
            </w:r>
          </w:p>
        </w:tc>
        <w:tc>
          <w:tcPr>
            <w:tcW w:w="2290" w:type="dxa"/>
            <w:gridSpan w:val="3"/>
            <w:tcBorders>
              <w:top w:val="nil"/>
              <w:left w:val="single" w:sz="8" w:space="0" w:color="E0E0E0"/>
              <w:bottom w:val="nil"/>
              <w:right w:val="nil"/>
            </w:tcBorders>
            <w:shd w:val="clear" w:color="auto" w:fill="FFFFFF"/>
            <w:vAlign w:val="bottom"/>
          </w:tcPr>
          <w:p w14:paraId="4513825F"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Shapiro-Wilk</w:t>
            </w:r>
          </w:p>
        </w:tc>
      </w:tr>
      <w:tr w:rsidR="008B1B2F" w:rsidRPr="00307329" w14:paraId="4BC99EFE" w14:textId="77777777" w:rsidTr="008B1B2F">
        <w:trPr>
          <w:cantSplit/>
          <w:trHeight w:val="212"/>
        </w:trPr>
        <w:tc>
          <w:tcPr>
            <w:tcW w:w="1253" w:type="dxa"/>
          </w:tcPr>
          <w:p w14:paraId="1C57C929" w14:textId="77777777" w:rsidR="00436E66" w:rsidRPr="00307329" w:rsidRDefault="00436E66" w:rsidP="002414D7">
            <w:pPr>
              <w:autoSpaceDE w:val="0"/>
              <w:autoSpaceDN w:val="0"/>
              <w:adjustRightInd w:val="0"/>
              <w:rPr>
                <w:rFonts w:ascii="Arial" w:hAnsi="Arial" w:cs="Arial"/>
                <w:color w:val="264A60"/>
                <w:sz w:val="18"/>
                <w:szCs w:val="18"/>
              </w:rPr>
            </w:pPr>
          </w:p>
        </w:tc>
        <w:tc>
          <w:tcPr>
            <w:tcW w:w="1670" w:type="dxa"/>
            <w:vMerge/>
            <w:tcBorders>
              <w:top w:val="nil"/>
              <w:left w:val="nil"/>
              <w:bottom w:val="nil"/>
              <w:right w:val="nil"/>
            </w:tcBorders>
            <w:shd w:val="clear" w:color="auto" w:fill="FFFFFF"/>
            <w:vAlign w:val="bottom"/>
          </w:tcPr>
          <w:p w14:paraId="6ECCEB9B" w14:textId="77777777" w:rsidR="00436E66" w:rsidRPr="00307329" w:rsidRDefault="00436E66" w:rsidP="002414D7">
            <w:pPr>
              <w:autoSpaceDE w:val="0"/>
              <w:autoSpaceDN w:val="0"/>
              <w:adjustRightInd w:val="0"/>
              <w:rPr>
                <w:rFonts w:ascii="Arial" w:hAnsi="Arial" w:cs="Arial"/>
                <w:color w:val="264A60"/>
                <w:sz w:val="18"/>
                <w:szCs w:val="18"/>
              </w:rPr>
            </w:pPr>
          </w:p>
        </w:tc>
        <w:tc>
          <w:tcPr>
            <w:tcW w:w="817" w:type="dxa"/>
            <w:tcBorders>
              <w:top w:val="nil"/>
              <w:left w:val="nil"/>
              <w:bottom w:val="single" w:sz="8" w:space="0" w:color="152935"/>
              <w:right w:val="single" w:sz="8" w:space="0" w:color="E0E0E0"/>
            </w:tcBorders>
            <w:shd w:val="clear" w:color="auto" w:fill="FFFFFF"/>
            <w:vAlign w:val="bottom"/>
          </w:tcPr>
          <w:p w14:paraId="46777E9D"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Statistic</w:t>
            </w:r>
          </w:p>
        </w:tc>
        <w:tc>
          <w:tcPr>
            <w:tcW w:w="817" w:type="dxa"/>
            <w:tcBorders>
              <w:top w:val="nil"/>
              <w:left w:val="single" w:sz="8" w:space="0" w:color="E0E0E0"/>
              <w:bottom w:val="single" w:sz="8" w:space="0" w:color="152935"/>
              <w:right w:val="single" w:sz="8" w:space="0" w:color="E0E0E0"/>
            </w:tcBorders>
            <w:shd w:val="clear" w:color="auto" w:fill="FFFFFF"/>
            <w:vAlign w:val="bottom"/>
          </w:tcPr>
          <w:p w14:paraId="714116B0"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df</w:t>
            </w:r>
          </w:p>
        </w:tc>
        <w:tc>
          <w:tcPr>
            <w:tcW w:w="817" w:type="dxa"/>
            <w:tcBorders>
              <w:top w:val="nil"/>
              <w:left w:val="single" w:sz="8" w:space="0" w:color="E0E0E0"/>
              <w:bottom w:val="single" w:sz="8" w:space="0" w:color="152935"/>
              <w:right w:val="nil"/>
            </w:tcBorders>
            <w:shd w:val="clear" w:color="auto" w:fill="FFFFFF"/>
            <w:vAlign w:val="bottom"/>
          </w:tcPr>
          <w:p w14:paraId="69104CFB"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Sig.</w:t>
            </w:r>
          </w:p>
        </w:tc>
        <w:tc>
          <w:tcPr>
            <w:tcW w:w="817" w:type="dxa"/>
            <w:tcBorders>
              <w:top w:val="nil"/>
              <w:left w:val="single" w:sz="8" w:space="0" w:color="E0E0E0"/>
              <w:bottom w:val="single" w:sz="8" w:space="0" w:color="152935"/>
              <w:right w:val="single" w:sz="8" w:space="0" w:color="E0E0E0"/>
            </w:tcBorders>
            <w:shd w:val="clear" w:color="auto" w:fill="FFFFFF"/>
            <w:vAlign w:val="bottom"/>
          </w:tcPr>
          <w:p w14:paraId="31661A84"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Statistic</w:t>
            </w:r>
          </w:p>
        </w:tc>
        <w:tc>
          <w:tcPr>
            <w:tcW w:w="817" w:type="dxa"/>
            <w:tcBorders>
              <w:top w:val="nil"/>
              <w:left w:val="single" w:sz="8" w:space="0" w:color="E0E0E0"/>
              <w:bottom w:val="single" w:sz="8" w:space="0" w:color="152935"/>
              <w:right w:val="single" w:sz="8" w:space="0" w:color="E0E0E0"/>
            </w:tcBorders>
            <w:shd w:val="clear" w:color="auto" w:fill="FFFFFF"/>
            <w:vAlign w:val="bottom"/>
          </w:tcPr>
          <w:p w14:paraId="351411EC"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Df</w:t>
            </w:r>
          </w:p>
        </w:tc>
        <w:tc>
          <w:tcPr>
            <w:tcW w:w="656" w:type="dxa"/>
            <w:tcBorders>
              <w:top w:val="nil"/>
              <w:left w:val="single" w:sz="8" w:space="0" w:color="E0E0E0"/>
              <w:bottom w:val="single" w:sz="8" w:space="0" w:color="152935"/>
              <w:right w:val="nil"/>
            </w:tcBorders>
            <w:shd w:val="clear" w:color="auto" w:fill="FFFFFF"/>
            <w:vAlign w:val="bottom"/>
          </w:tcPr>
          <w:p w14:paraId="5E0047A6" w14:textId="77777777" w:rsidR="00436E66" w:rsidRPr="00307329"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307329">
              <w:rPr>
                <w:rFonts w:ascii="Arial" w:hAnsi="Arial" w:cs="Arial"/>
                <w:color w:val="264A60"/>
                <w:sz w:val="18"/>
                <w:szCs w:val="18"/>
              </w:rPr>
              <w:t>Sig.</w:t>
            </w:r>
          </w:p>
        </w:tc>
      </w:tr>
      <w:tr w:rsidR="008B1B2F" w:rsidRPr="00307329" w14:paraId="57ACB38A" w14:textId="77777777" w:rsidTr="008B1B2F">
        <w:trPr>
          <w:cantSplit/>
          <w:trHeight w:val="202"/>
        </w:trPr>
        <w:tc>
          <w:tcPr>
            <w:tcW w:w="1253" w:type="dxa"/>
            <w:vMerge w:val="restart"/>
            <w:tcBorders>
              <w:top w:val="single" w:sz="8" w:space="0" w:color="152935"/>
              <w:left w:val="nil"/>
              <w:bottom w:val="single" w:sz="8" w:space="0" w:color="152935"/>
              <w:right w:val="nil"/>
            </w:tcBorders>
            <w:shd w:val="clear" w:color="auto" w:fill="E0E0E0"/>
          </w:tcPr>
          <w:p w14:paraId="10E56180" w14:textId="77777777" w:rsidR="00436E66" w:rsidRPr="00307329" w:rsidRDefault="00436E66" w:rsidP="002414D7">
            <w:pPr>
              <w:autoSpaceDE w:val="0"/>
              <w:autoSpaceDN w:val="0"/>
              <w:adjustRightInd w:val="0"/>
              <w:spacing w:line="320" w:lineRule="atLeast"/>
              <w:ind w:left="60" w:right="60"/>
              <w:rPr>
                <w:rFonts w:ascii="Arial" w:hAnsi="Arial" w:cs="Arial"/>
                <w:color w:val="264A60"/>
                <w:sz w:val="18"/>
                <w:szCs w:val="18"/>
              </w:rPr>
            </w:pPr>
            <w:r w:rsidRPr="00307329">
              <w:rPr>
                <w:rFonts w:ascii="Arial" w:hAnsi="Arial" w:cs="Arial"/>
                <w:color w:val="264A60"/>
                <w:sz w:val="18"/>
                <w:szCs w:val="18"/>
              </w:rPr>
              <w:t>Pre Test Kemampuan Pemahaman</w:t>
            </w:r>
          </w:p>
        </w:tc>
        <w:tc>
          <w:tcPr>
            <w:tcW w:w="1670" w:type="dxa"/>
            <w:tcBorders>
              <w:top w:val="single" w:sz="8" w:space="0" w:color="152935"/>
              <w:left w:val="nil"/>
              <w:bottom w:val="single" w:sz="8" w:space="0" w:color="AEAEAE"/>
              <w:right w:val="nil"/>
            </w:tcBorders>
            <w:shd w:val="clear" w:color="auto" w:fill="E0E0E0"/>
          </w:tcPr>
          <w:p w14:paraId="4ADA1C34" w14:textId="77777777" w:rsidR="00436E66" w:rsidRPr="00307329" w:rsidRDefault="00436E66" w:rsidP="002414D7">
            <w:pPr>
              <w:autoSpaceDE w:val="0"/>
              <w:autoSpaceDN w:val="0"/>
              <w:adjustRightInd w:val="0"/>
              <w:spacing w:line="320" w:lineRule="atLeast"/>
              <w:ind w:left="60" w:right="60"/>
              <w:rPr>
                <w:rFonts w:ascii="Arial" w:hAnsi="Arial" w:cs="Arial"/>
                <w:color w:val="264A60"/>
                <w:sz w:val="18"/>
                <w:szCs w:val="18"/>
              </w:rPr>
            </w:pPr>
            <w:r w:rsidRPr="00307329">
              <w:rPr>
                <w:rFonts w:ascii="Arial" w:hAnsi="Arial" w:cs="Arial"/>
                <w:color w:val="264A60"/>
                <w:sz w:val="18"/>
                <w:szCs w:val="18"/>
              </w:rPr>
              <w:t>Eksperimen Siswa Laki Laki</w:t>
            </w:r>
          </w:p>
        </w:tc>
        <w:tc>
          <w:tcPr>
            <w:tcW w:w="817" w:type="dxa"/>
            <w:tcBorders>
              <w:top w:val="single" w:sz="8" w:space="0" w:color="152935"/>
              <w:left w:val="nil"/>
              <w:bottom w:val="single" w:sz="8" w:space="0" w:color="AEAEAE"/>
              <w:right w:val="single" w:sz="8" w:space="0" w:color="E0E0E0"/>
            </w:tcBorders>
            <w:shd w:val="clear" w:color="auto" w:fill="FFFFFF"/>
          </w:tcPr>
          <w:p w14:paraId="2C78D347"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.174</w:t>
            </w:r>
          </w:p>
        </w:tc>
        <w:tc>
          <w:tcPr>
            <w:tcW w:w="817" w:type="dxa"/>
            <w:tcBorders>
              <w:top w:val="single" w:sz="8" w:space="0" w:color="152935"/>
              <w:left w:val="single" w:sz="8" w:space="0" w:color="E0E0E0"/>
              <w:bottom w:val="single" w:sz="8" w:space="0" w:color="AEAEAE"/>
              <w:right w:val="single" w:sz="8" w:space="0" w:color="E0E0E0"/>
            </w:tcBorders>
            <w:shd w:val="clear" w:color="auto" w:fill="FFFFFF"/>
          </w:tcPr>
          <w:p w14:paraId="324E2336"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24</w:t>
            </w:r>
          </w:p>
        </w:tc>
        <w:tc>
          <w:tcPr>
            <w:tcW w:w="817" w:type="dxa"/>
            <w:tcBorders>
              <w:top w:val="single" w:sz="8" w:space="0" w:color="152935"/>
              <w:left w:val="single" w:sz="8" w:space="0" w:color="E0E0E0"/>
              <w:bottom w:val="single" w:sz="8" w:space="0" w:color="AEAEAE"/>
              <w:right w:val="nil"/>
            </w:tcBorders>
            <w:shd w:val="clear" w:color="auto" w:fill="FFFFFF"/>
          </w:tcPr>
          <w:p w14:paraId="7AA98EFA"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.059</w:t>
            </w:r>
          </w:p>
        </w:tc>
        <w:tc>
          <w:tcPr>
            <w:tcW w:w="817" w:type="dxa"/>
            <w:tcBorders>
              <w:top w:val="single" w:sz="8" w:space="0" w:color="152935"/>
              <w:left w:val="single" w:sz="8" w:space="0" w:color="E0E0E0"/>
              <w:bottom w:val="single" w:sz="8" w:space="0" w:color="AEAEAE"/>
              <w:right w:val="single" w:sz="8" w:space="0" w:color="E0E0E0"/>
            </w:tcBorders>
            <w:shd w:val="clear" w:color="auto" w:fill="FFFFFF"/>
          </w:tcPr>
          <w:p w14:paraId="55DF0E25"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.959</w:t>
            </w:r>
          </w:p>
        </w:tc>
        <w:tc>
          <w:tcPr>
            <w:tcW w:w="817" w:type="dxa"/>
            <w:tcBorders>
              <w:top w:val="single" w:sz="8" w:space="0" w:color="152935"/>
              <w:left w:val="single" w:sz="8" w:space="0" w:color="E0E0E0"/>
              <w:bottom w:val="single" w:sz="8" w:space="0" w:color="AEAEAE"/>
              <w:right w:val="single" w:sz="8" w:space="0" w:color="E0E0E0"/>
            </w:tcBorders>
            <w:shd w:val="clear" w:color="auto" w:fill="FFFFFF"/>
          </w:tcPr>
          <w:p w14:paraId="692E8F0F"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24</w:t>
            </w:r>
          </w:p>
        </w:tc>
        <w:tc>
          <w:tcPr>
            <w:tcW w:w="656" w:type="dxa"/>
            <w:tcBorders>
              <w:top w:val="single" w:sz="8" w:space="0" w:color="152935"/>
              <w:left w:val="single" w:sz="8" w:space="0" w:color="E0E0E0"/>
              <w:bottom w:val="single" w:sz="8" w:space="0" w:color="AEAEAE"/>
              <w:right w:val="nil"/>
            </w:tcBorders>
            <w:shd w:val="clear" w:color="auto" w:fill="FFFFFF"/>
          </w:tcPr>
          <w:p w14:paraId="3A3328B0"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.420</w:t>
            </w:r>
          </w:p>
        </w:tc>
      </w:tr>
      <w:tr w:rsidR="008B1B2F" w:rsidRPr="00307329" w14:paraId="6B3266E6" w14:textId="77777777" w:rsidTr="008B1B2F">
        <w:trPr>
          <w:cantSplit/>
          <w:trHeight w:val="91"/>
        </w:trPr>
        <w:tc>
          <w:tcPr>
            <w:tcW w:w="1253" w:type="dxa"/>
            <w:vMerge/>
            <w:tcBorders>
              <w:top w:val="single" w:sz="8" w:space="0" w:color="152935"/>
              <w:left w:val="nil"/>
              <w:bottom w:val="single" w:sz="8" w:space="0" w:color="152935"/>
              <w:right w:val="nil"/>
            </w:tcBorders>
            <w:shd w:val="clear" w:color="auto" w:fill="E0E0E0"/>
          </w:tcPr>
          <w:p w14:paraId="1770998A" w14:textId="77777777" w:rsidR="00436E66" w:rsidRPr="00307329" w:rsidRDefault="00436E66" w:rsidP="002414D7">
            <w:pPr>
              <w:autoSpaceDE w:val="0"/>
              <w:autoSpaceDN w:val="0"/>
              <w:adjustRightInd w:val="0"/>
              <w:rPr>
                <w:rFonts w:ascii="Arial" w:hAnsi="Arial" w:cs="Arial"/>
                <w:color w:val="010205"/>
                <w:sz w:val="18"/>
                <w:szCs w:val="18"/>
              </w:rPr>
            </w:pPr>
          </w:p>
        </w:tc>
        <w:tc>
          <w:tcPr>
            <w:tcW w:w="1670" w:type="dxa"/>
            <w:tcBorders>
              <w:top w:val="single" w:sz="8" w:space="0" w:color="AEAEAE"/>
              <w:left w:val="nil"/>
              <w:bottom w:val="single" w:sz="8" w:space="0" w:color="AEAEAE"/>
              <w:right w:val="nil"/>
            </w:tcBorders>
            <w:shd w:val="clear" w:color="auto" w:fill="E0E0E0"/>
          </w:tcPr>
          <w:p w14:paraId="55BF05E5" w14:textId="77777777" w:rsidR="00436E66" w:rsidRPr="00307329" w:rsidRDefault="00436E66" w:rsidP="002414D7">
            <w:pPr>
              <w:autoSpaceDE w:val="0"/>
              <w:autoSpaceDN w:val="0"/>
              <w:adjustRightInd w:val="0"/>
              <w:spacing w:line="320" w:lineRule="atLeast"/>
              <w:ind w:left="60" w:right="60"/>
              <w:rPr>
                <w:rFonts w:ascii="Arial" w:hAnsi="Arial" w:cs="Arial"/>
                <w:color w:val="264A60"/>
                <w:sz w:val="18"/>
                <w:szCs w:val="18"/>
              </w:rPr>
            </w:pPr>
            <w:r w:rsidRPr="00307329">
              <w:rPr>
                <w:rFonts w:ascii="Arial" w:hAnsi="Arial" w:cs="Arial"/>
                <w:color w:val="264A60"/>
                <w:sz w:val="18"/>
                <w:szCs w:val="18"/>
              </w:rPr>
              <w:t>Eksperimen Siswa Perempuan</w:t>
            </w:r>
          </w:p>
        </w:tc>
        <w:tc>
          <w:tcPr>
            <w:tcW w:w="817" w:type="dxa"/>
            <w:tcBorders>
              <w:top w:val="single" w:sz="8" w:space="0" w:color="AEAEAE"/>
              <w:left w:val="nil"/>
              <w:bottom w:val="single" w:sz="8" w:space="0" w:color="AEAEAE"/>
              <w:right w:val="single" w:sz="8" w:space="0" w:color="E0E0E0"/>
            </w:tcBorders>
            <w:shd w:val="clear" w:color="auto" w:fill="FFFFFF"/>
          </w:tcPr>
          <w:p w14:paraId="1C51F5F7"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.209</w:t>
            </w:r>
          </w:p>
        </w:tc>
        <w:tc>
          <w:tcPr>
            <w:tcW w:w="817" w:type="dxa"/>
            <w:tcBorders>
              <w:top w:val="single" w:sz="8" w:space="0" w:color="AEAEAE"/>
              <w:left w:val="single" w:sz="8" w:space="0" w:color="E0E0E0"/>
              <w:bottom w:val="single" w:sz="8" w:space="0" w:color="AEAEAE"/>
              <w:right w:val="single" w:sz="8" w:space="0" w:color="E0E0E0"/>
            </w:tcBorders>
            <w:shd w:val="clear" w:color="auto" w:fill="FFFFFF"/>
          </w:tcPr>
          <w:p w14:paraId="0F55BB0F"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12</w:t>
            </w:r>
          </w:p>
        </w:tc>
        <w:tc>
          <w:tcPr>
            <w:tcW w:w="817" w:type="dxa"/>
            <w:tcBorders>
              <w:top w:val="single" w:sz="8" w:space="0" w:color="AEAEAE"/>
              <w:left w:val="single" w:sz="8" w:space="0" w:color="E0E0E0"/>
              <w:bottom w:val="single" w:sz="8" w:space="0" w:color="AEAEAE"/>
              <w:right w:val="nil"/>
            </w:tcBorders>
            <w:shd w:val="clear" w:color="auto" w:fill="FFFFFF"/>
          </w:tcPr>
          <w:p w14:paraId="66F5D602"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.157</w:t>
            </w:r>
          </w:p>
        </w:tc>
        <w:tc>
          <w:tcPr>
            <w:tcW w:w="817" w:type="dxa"/>
            <w:tcBorders>
              <w:top w:val="single" w:sz="8" w:space="0" w:color="AEAEAE"/>
              <w:left w:val="single" w:sz="8" w:space="0" w:color="E0E0E0"/>
              <w:bottom w:val="single" w:sz="8" w:space="0" w:color="AEAEAE"/>
              <w:right w:val="single" w:sz="8" w:space="0" w:color="E0E0E0"/>
            </w:tcBorders>
            <w:shd w:val="clear" w:color="auto" w:fill="FFFFFF"/>
          </w:tcPr>
          <w:p w14:paraId="00200756"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.913</w:t>
            </w:r>
          </w:p>
        </w:tc>
        <w:tc>
          <w:tcPr>
            <w:tcW w:w="817" w:type="dxa"/>
            <w:tcBorders>
              <w:top w:val="single" w:sz="8" w:space="0" w:color="AEAEAE"/>
              <w:left w:val="single" w:sz="8" w:space="0" w:color="E0E0E0"/>
              <w:bottom w:val="single" w:sz="8" w:space="0" w:color="AEAEAE"/>
              <w:right w:val="single" w:sz="8" w:space="0" w:color="E0E0E0"/>
            </w:tcBorders>
            <w:shd w:val="clear" w:color="auto" w:fill="FFFFFF"/>
          </w:tcPr>
          <w:p w14:paraId="67C62457"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12</w:t>
            </w:r>
          </w:p>
        </w:tc>
        <w:tc>
          <w:tcPr>
            <w:tcW w:w="656" w:type="dxa"/>
            <w:tcBorders>
              <w:top w:val="single" w:sz="8" w:space="0" w:color="AEAEAE"/>
              <w:left w:val="single" w:sz="8" w:space="0" w:color="E0E0E0"/>
              <w:bottom w:val="single" w:sz="8" w:space="0" w:color="AEAEAE"/>
              <w:right w:val="nil"/>
            </w:tcBorders>
            <w:shd w:val="clear" w:color="auto" w:fill="FFFFFF"/>
          </w:tcPr>
          <w:p w14:paraId="376CFCFE"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.236</w:t>
            </w:r>
          </w:p>
        </w:tc>
      </w:tr>
      <w:tr w:rsidR="008B1B2F" w:rsidRPr="00307329" w14:paraId="79092771" w14:textId="77777777" w:rsidTr="008B1B2F">
        <w:trPr>
          <w:cantSplit/>
          <w:trHeight w:val="91"/>
        </w:trPr>
        <w:tc>
          <w:tcPr>
            <w:tcW w:w="1253" w:type="dxa"/>
            <w:vMerge/>
            <w:tcBorders>
              <w:top w:val="single" w:sz="8" w:space="0" w:color="152935"/>
              <w:left w:val="nil"/>
              <w:bottom w:val="single" w:sz="8" w:space="0" w:color="152935"/>
              <w:right w:val="nil"/>
            </w:tcBorders>
            <w:shd w:val="clear" w:color="auto" w:fill="E0E0E0"/>
          </w:tcPr>
          <w:p w14:paraId="07A28277" w14:textId="77777777" w:rsidR="00436E66" w:rsidRPr="00307329" w:rsidRDefault="00436E66" w:rsidP="002414D7">
            <w:pPr>
              <w:autoSpaceDE w:val="0"/>
              <w:autoSpaceDN w:val="0"/>
              <w:adjustRightInd w:val="0"/>
              <w:rPr>
                <w:rFonts w:ascii="Arial" w:hAnsi="Arial" w:cs="Arial"/>
                <w:color w:val="010205"/>
                <w:sz w:val="18"/>
                <w:szCs w:val="18"/>
              </w:rPr>
            </w:pPr>
          </w:p>
        </w:tc>
        <w:tc>
          <w:tcPr>
            <w:tcW w:w="1670" w:type="dxa"/>
            <w:tcBorders>
              <w:top w:val="single" w:sz="8" w:space="0" w:color="AEAEAE"/>
              <w:left w:val="nil"/>
              <w:bottom w:val="single" w:sz="8" w:space="0" w:color="AEAEAE"/>
              <w:right w:val="nil"/>
            </w:tcBorders>
            <w:shd w:val="clear" w:color="auto" w:fill="E0E0E0"/>
          </w:tcPr>
          <w:p w14:paraId="0073BAEB" w14:textId="77777777" w:rsidR="00436E66" w:rsidRPr="00307329" w:rsidRDefault="00436E66" w:rsidP="002414D7">
            <w:pPr>
              <w:autoSpaceDE w:val="0"/>
              <w:autoSpaceDN w:val="0"/>
              <w:adjustRightInd w:val="0"/>
              <w:spacing w:line="320" w:lineRule="atLeast"/>
              <w:ind w:left="60" w:right="60"/>
              <w:rPr>
                <w:rFonts w:ascii="Arial" w:hAnsi="Arial" w:cs="Arial"/>
                <w:color w:val="264A60"/>
                <w:sz w:val="18"/>
                <w:szCs w:val="18"/>
              </w:rPr>
            </w:pPr>
            <w:r w:rsidRPr="00307329">
              <w:rPr>
                <w:rFonts w:ascii="Arial" w:hAnsi="Arial" w:cs="Arial"/>
                <w:color w:val="264A60"/>
                <w:sz w:val="18"/>
                <w:szCs w:val="18"/>
              </w:rPr>
              <w:t>Kontrol Siswa Laki Laki</w:t>
            </w:r>
          </w:p>
        </w:tc>
        <w:tc>
          <w:tcPr>
            <w:tcW w:w="817" w:type="dxa"/>
            <w:tcBorders>
              <w:top w:val="single" w:sz="8" w:space="0" w:color="AEAEAE"/>
              <w:left w:val="nil"/>
              <w:bottom w:val="single" w:sz="8" w:space="0" w:color="AEAEAE"/>
              <w:right w:val="single" w:sz="8" w:space="0" w:color="E0E0E0"/>
            </w:tcBorders>
            <w:shd w:val="clear" w:color="auto" w:fill="FFFFFF"/>
          </w:tcPr>
          <w:p w14:paraId="72D678DF"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.224</w:t>
            </w:r>
          </w:p>
        </w:tc>
        <w:tc>
          <w:tcPr>
            <w:tcW w:w="817" w:type="dxa"/>
            <w:tcBorders>
              <w:top w:val="single" w:sz="8" w:space="0" w:color="AEAEAE"/>
              <w:left w:val="single" w:sz="8" w:space="0" w:color="E0E0E0"/>
              <w:bottom w:val="single" w:sz="8" w:space="0" w:color="AEAEAE"/>
              <w:right w:val="single" w:sz="8" w:space="0" w:color="E0E0E0"/>
            </w:tcBorders>
            <w:shd w:val="clear" w:color="auto" w:fill="FFFFFF"/>
          </w:tcPr>
          <w:p w14:paraId="28E8095C"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24</w:t>
            </w:r>
          </w:p>
        </w:tc>
        <w:tc>
          <w:tcPr>
            <w:tcW w:w="817" w:type="dxa"/>
            <w:tcBorders>
              <w:top w:val="single" w:sz="8" w:space="0" w:color="AEAEAE"/>
              <w:left w:val="single" w:sz="8" w:space="0" w:color="E0E0E0"/>
              <w:bottom w:val="single" w:sz="8" w:space="0" w:color="AEAEAE"/>
              <w:right w:val="nil"/>
            </w:tcBorders>
            <w:shd w:val="clear" w:color="auto" w:fill="FFFFFF"/>
          </w:tcPr>
          <w:p w14:paraId="68BBE7A9"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.003</w:t>
            </w:r>
          </w:p>
        </w:tc>
        <w:tc>
          <w:tcPr>
            <w:tcW w:w="817" w:type="dxa"/>
            <w:tcBorders>
              <w:top w:val="single" w:sz="8" w:space="0" w:color="AEAEAE"/>
              <w:left w:val="single" w:sz="8" w:space="0" w:color="E0E0E0"/>
              <w:bottom w:val="single" w:sz="8" w:space="0" w:color="AEAEAE"/>
              <w:right w:val="single" w:sz="8" w:space="0" w:color="E0E0E0"/>
            </w:tcBorders>
            <w:shd w:val="clear" w:color="auto" w:fill="FFFFFF"/>
          </w:tcPr>
          <w:p w14:paraId="0BB3250D"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.871</w:t>
            </w:r>
          </w:p>
        </w:tc>
        <w:tc>
          <w:tcPr>
            <w:tcW w:w="817" w:type="dxa"/>
            <w:tcBorders>
              <w:top w:val="single" w:sz="8" w:space="0" w:color="AEAEAE"/>
              <w:left w:val="single" w:sz="8" w:space="0" w:color="E0E0E0"/>
              <w:bottom w:val="single" w:sz="8" w:space="0" w:color="AEAEAE"/>
              <w:right w:val="single" w:sz="8" w:space="0" w:color="E0E0E0"/>
            </w:tcBorders>
            <w:shd w:val="clear" w:color="auto" w:fill="FFFFFF"/>
          </w:tcPr>
          <w:p w14:paraId="72A1115A"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24</w:t>
            </w:r>
          </w:p>
        </w:tc>
        <w:tc>
          <w:tcPr>
            <w:tcW w:w="656" w:type="dxa"/>
            <w:tcBorders>
              <w:top w:val="single" w:sz="8" w:space="0" w:color="AEAEAE"/>
              <w:left w:val="single" w:sz="8" w:space="0" w:color="E0E0E0"/>
              <w:bottom w:val="single" w:sz="8" w:space="0" w:color="AEAEAE"/>
              <w:right w:val="nil"/>
            </w:tcBorders>
            <w:shd w:val="clear" w:color="auto" w:fill="FFFFFF"/>
          </w:tcPr>
          <w:p w14:paraId="28239B4A"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.006</w:t>
            </w:r>
          </w:p>
        </w:tc>
      </w:tr>
      <w:tr w:rsidR="008B1B2F" w:rsidRPr="00307329" w14:paraId="3A7248B7" w14:textId="77777777" w:rsidTr="008B1B2F">
        <w:trPr>
          <w:cantSplit/>
          <w:trHeight w:val="91"/>
        </w:trPr>
        <w:tc>
          <w:tcPr>
            <w:tcW w:w="1253" w:type="dxa"/>
            <w:vMerge/>
            <w:tcBorders>
              <w:top w:val="single" w:sz="8" w:space="0" w:color="152935"/>
              <w:left w:val="nil"/>
              <w:bottom w:val="single" w:sz="8" w:space="0" w:color="152935"/>
              <w:right w:val="nil"/>
            </w:tcBorders>
            <w:shd w:val="clear" w:color="auto" w:fill="E0E0E0"/>
          </w:tcPr>
          <w:p w14:paraId="6F3B17C7" w14:textId="77777777" w:rsidR="00436E66" w:rsidRPr="00307329" w:rsidRDefault="00436E66" w:rsidP="002414D7">
            <w:pPr>
              <w:autoSpaceDE w:val="0"/>
              <w:autoSpaceDN w:val="0"/>
              <w:adjustRightInd w:val="0"/>
              <w:rPr>
                <w:rFonts w:ascii="Arial" w:hAnsi="Arial" w:cs="Arial"/>
                <w:color w:val="010205"/>
                <w:sz w:val="18"/>
                <w:szCs w:val="18"/>
              </w:rPr>
            </w:pPr>
          </w:p>
        </w:tc>
        <w:tc>
          <w:tcPr>
            <w:tcW w:w="1670" w:type="dxa"/>
            <w:tcBorders>
              <w:top w:val="single" w:sz="8" w:space="0" w:color="AEAEAE"/>
              <w:left w:val="nil"/>
              <w:bottom w:val="single" w:sz="8" w:space="0" w:color="152935"/>
              <w:right w:val="nil"/>
            </w:tcBorders>
            <w:shd w:val="clear" w:color="auto" w:fill="E0E0E0"/>
          </w:tcPr>
          <w:p w14:paraId="490C25B4" w14:textId="77777777" w:rsidR="00436E66" w:rsidRPr="00307329" w:rsidRDefault="00436E66" w:rsidP="002414D7">
            <w:pPr>
              <w:autoSpaceDE w:val="0"/>
              <w:autoSpaceDN w:val="0"/>
              <w:adjustRightInd w:val="0"/>
              <w:spacing w:line="320" w:lineRule="atLeast"/>
              <w:ind w:left="60" w:right="60"/>
              <w:rPr>
                <w:rFonts w:ascii="Arial" w:hAnsi="Arial" w:cs="Arial"/>
                <w:color w:val="264A60"/>
                <w:sz w:val="18"/>
                <w:szCs w:val="18"/>
              </w:rPr>
            </w:pPr>
            <w:r w:rsidRPr="00307329">
              <w:rPr>
                <w:rFonts w:ascii="Arial" w:hAnsi="Arial" w:cs="Arial"/>
                <w:color w:val="264A60"/>
                <w:sz w:val="18"/>
                <w:szCs w:val="18"/>
              </w:rPr>
              <w:t>Kontrol Siswa Perempuan</w:t>
            </w:r>
          </w:p>
        </w:tc>
        <w:tc>
          <w:tcPr>
            <w:tcW w:w="817" w:type="dxa"/>
            <w:tcBorders>
              <w:top w:val="single" w:sz="8" w:space="0" w:color="AEAEAE"/>
              <w:left w:val="nil"/>
              <w:bottom w:val="single" w:sz="8" w:space="0" w:color="152935"/>
              <w:right w:val="single" w:sz="8" w:space="0" w:color="E0E0E0"/>
            </w:tcBorders>
            <w:shd w:val="clear" w:color="auto" w:fill="FFFFFF"/>
          </w:tcPr>
          <w:p w14:paraId="720F4055"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.145</w:t>
            </w:r>
          </w:p>
        </w:tc>
        <w:tc>
          <w:tcPr>
            <w:tcW w:w="817" w:type="dxa"/>
            <w:tcBorders>
              <w:top w:val="single" w:sz="8" w:space="0" w:color="AEAEAE"/>
              <w:left w:val="single" w:sz="8" w:space="0" w:color="E0E0E0"/>
              <w:bottom w:val="single" w:sz="8" w:space="0" w:color="152935"/>
              <w:right w:val="single" w:sz="8" w:space="0" w:color="E0E0E0"/>
            </w:tcBorders>
            <w:shd w:val="clear" w:color="auto" w:fill="FFFFFF"/>
          </w:tcPr>
          <w:p w14:paraId="4E23E3D4"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12</w:t>
            </w:r>
          </w:p>
        </w:tc>
        <w:tc>
          <w:tcPr>
            <w:tcW w:w="817" w:type="dxa"/>
            <w:tcBorders>
              <w:top w:val="single" w:sz="8" w:space="0" w:color="AEAEAE"/>
              <w:left w:val="single" w:sz="8" w:space="0" w:color="E0E0E0"/>
              <w:bottom w:val="single" w:sz="8" w:space="0" w:color="152935"/>
              <w:right w:val="nil"/>
            </w:tcBorders>
            <w:shd w:val="clear" w:color="auto" w:fill="FFFFFF"/>
          </w:tcPr>
          <w:p w14:paraId="51E82C08"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.200</w:t>
            </w:r>
            <w:r w:rsidRPr="00307329">
              <w:rPr>
                <w:rFonts w:ascii="Arial" w:hAnsi="Arial" w:cs="Arial"/>
                <w:color w:val="010205"/>
                <w:sz w:val="18"/>
                <w:szCs w:val="18"/>
                <w:vertAlign w:val="superscript"/>
              </w:rPr>
              <w:t>*</w:t>
            </w:r>
          </w:p>
        </w:tc>
        <w:tc>
          <w:tcPr>
            <w:tcW w:w="817" w:type="dxa"/>
            <w:tcBorders>
              <w:top w:val="single" w:sz="8" w:space="0" w:color="AEAEAE"/>
              <w:left w:val="single" w:sz="8" w:space="0" w:color="E0E0E0"/>
              <w:bottom w:val="single" w:sz="8" w:space="0" w:color="152935"/>
              <w:right w:val="single" w:sz="8" w:space="0" w:color="E0E0E0"/>
            </w:tcBorders>
            <w:shd w:val="clear" w:color="auto" w:fill="FFFFFF"/>
          </w:tcPr>
          <w:p w14:paraId="52EE1DF3"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.931</w:t>
            </w:r>
          </w:p>
        </w:tc>
        <w:tc>
          <w:tcPr>
            <w:tcW w:w="817" w:type="dxa"/>
            <w:tcBorders>
              <w:top w:val="single" w:sz="8" w:space="0" w:color="AEAEAE"/>
              <w:left w:val="single" w:sz="8" w:space="0" w:color="E0E0E0"/>
              <w:bottom w:val="single" w:sz="8" w:space="0" w:color="152935"/>
              <w:right w:val="single" w:sz="8" w:space="0" w:color="E0E0E0"/>
            </w:tcBorders>
            <w:shd w:val="clear" w:color="auto" w:fill="FFFFFF"/>
          </w:tcPr>
          <w:p w14:paraId="13FFD476"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12</w:t>
            </w:r>
          </w:p>
        </w:tc>
        <w:tc>
          <w:tcPr>
            <w:tcW w:w="656" w:type="dxa"/>
            <w:tcBorders>
              <w:top w:val="single" w:sz="8" w:space="0" w:color="AEAEAE"/>
              <w:left w:val="single" w:sz="8" w:space="0" w:color="E0E0E0"/>
              <w:bottom w:val="single" w:sz="8" w:space="0" w:color="152935"/>
              <w:right w:val="nil"/>
            </w:tcBorders>
            <w:shd w:val="clear" w:color="auto" w:fill="FFFFFF"/>
          </w:tcPr>
          <w:p w14:paraId="58867CE5" w14:textId="77777777" w:rsidR="00436E66" w:rsidRPr="00307329"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307329">
              <w:rPr>
                <w:rFonts w:ascii="Arial" w:hAnsi="Arial" w:cs="Arial"/>
                <w:color w:val="010205"/>
                <w:sz w:val="18"/>
                <w:szCs w:val="18"/>
              </w:rPr>
              <w:t>.393</w:t>
            </w:r>
          </w:p>
        </w:tc>
      </w:tr>
      <w:tr w:rsidR="00436E66" w:rsidRPr="00307329" w14:paraId="6C044859" w14:textId="77777777" w:rsidTr="008B1B2F">
        <w:trPr>
          <w:cantSplit/>
          <w:trHeight w:val="202"/>
        </w:trPr>
        <w:tc>
          <w:tcPr>
            <w:tcW w:w="7664" w:type="dxa"/>
            <w:gridSpan w:val="8"/>
            <w:tcBorders>
              <w:top w:val="nil"/>
              <w:left w:val="nil"/>
              <w:bottom w:val="nil"/>
              <w:right w:val="nil"/>
            </w:tcBorders>
            <w:shd w:val="clear" w:color="auto" w:fill="FFFFFF"/>
          </w:tcPr>
          <w:p w14:paraId="4D5C610F" w14:textId="77777777" w:rsidR="00436E66" w:rsidRPr="00307329" w:rsidRDefault="00436E66" w:rsidP="002414D7">
            <w:pPr>
              <w:autoSpaceDE w:val="0"/>
              <w:autoSpaceDN w:val="0"/>
              <w:adjustRightInd w:val="0"/>
              <w:spacing w:line="320" w:lineRule="atLeast"/>
              <w:ind w:left="60" w:right="60"/>
              <w:rPr>
                <w:rFonts w:ascii="Arial" w:hAnsi="Arial" w:cs="Arial"/>
                <w:color w:val="010205"/>
                <w:sz w:val="18"/>
                <w:szCs w:val="18"/>
              </w:rPr>
            </w:pPr>
            <w:r w:rsidRPr="00307329">
              <w:rPr>
                <w:rFonts w:ascii="Arial" w:hAnsi="Arial" w:cs="Arial"/>
                <w:color w:val="010205"/>
                <w:sz w:val="18"/>
                <w:szCs w:val="18"/>
              </w:rPr>
              <w:t>*. This is a lower bound of the true significance.</w:t>
            </w:r>
          </w:p>
        </w:tc>
      </w:tr>
      <w:tr w:rsidR="00436E66" w:rsidRPr="00307329" w14:paraId="0CFDFF51" w14:textId="77777777" w:rsidTr="008B1B2F">
        <w:trPr>
          <w:cantSplit/>
          <w:trHeight w:val="74"/>
        </w:trPr>
        <w:tc>
          <w:tcPr>
            <w:tcW w:w="7664" w:type="dxa"/>
            <w:gridSpan w:val="8"/>
            <w:tcBorders>
              <w:top w:val="nil"/>
              <w:left w:val="nil"/>
              <w:bottom w:val="nil"/>
              <w:right w:val="nil"/>
            </w:tcBorders>
            <w:shd w:val="clear" w:color="auto" w:fill="FFFFFF"/>
          </w:tcPr>
          <w:p w14:paraId="7B587E9B" w14:textId="77777777" w:rsidR="00436E66" w:rsidRPr="00307329" w:rsidRDefault="00436E66" w:rsidP="002414D7">
            <w:pPr>
              <w:autoSpaceDE w:val="0"/>
              <w:autoSpaceDN w:val="0"/>
              <w:adjustRightInd w:val="0"/>
              <w:spacing w:line="320" w:lineRule="atLeast"/>
              <w:ind w:left="60" w:right="60"/>
              <w:rPr>
                <w:rFonts w:ascii="Arial" w:hAnsi="Arial" w:cs="Arial"/>
                <w:color w:val="010205"/>
                <w:sz w:val="18"/>
                <w:szCs w:val="18"/>
              </w:rPr>
            </w:pPr>
            <w:r w:rsidRPr="00307329">
              <w:rPr>
                <w:rFonts w:ascii="Arial" w:hAnsi="Arial" w:cs="Arial"/>
                <w:color w:val="010205"/>
                <w:sz w:val="18"/>
                <w:szCs w:val="18"/>
              </w:rPr>
              <w:t>a. Lilliefors Significance Correction</w:t>
            </w:r>
          </w:p>
        </w:tc>
      </w:tr>
    </w:tbl>
    <w:p w14:paraId="04B3BBB4" w14:textId="77777777" w:rsidR="008B1B2F" w:rsidRDefault="008B1B2F" w:rsidP="009620EA">
      <w:pPr>
        <w:spacing w:line="360" w:lineRule="auto"/>
        <w:jc w:val="both"/>
        <w:rPr>
          <w:rFonts w:ascii="Palatino Linotype" w:hAnsi="Palatino Linotype"/>
          <w:sz w:val="24"/>
          <w:szCs w:val="24"/>
        </w:rPr>
      </w:pPr>
    </w:p>
    <w:p w14:paraId="109F1247" w14:textId="335DD31B" w:rsidR="008B1B2F" w:rsidRDefault="00161D74" w:rsidP="009620EA">
      <w:pPr>
        <w:spacing w:line="360" w:lineRule="auto"/>
        <w:jc w:val="both"/>
        <w:rPr>
          <w:rFonts w:ascii="Palatino Linotype" w:hAnsi="Palatino Linotype"/>
          <w:sz w:val="24"/>
          <w:szCs w:val="24"/>
          <w:lang w:val="en-US"/>
        </w:rPr>
      </w:pPr>
      <w:r w:rsidRPr="009620EA">
        <w:rPr>
          <w:rFonts w:ascii="Palatino Linotype" w:hAnsi="Palatino Linotype"/>
          <w:sz w:val="24"/>
          <w:szCs w:val="24"/>
        </w:rPr>
        <w:t>Berdasarkan perhitungan skor tes pada kelas eksperimen dan kelas kontrol ada yang tidak berdistribusi normal, maka perhitungan tidak dilanjutkan dengan uji homogenitas, akan tetapi dilanjutkan dengan uji nonparametric</w:t>
      </w:r>
      <w:r w:rsidRPr="009620EA">
        <w:rPr>
          <w:rFonts w:ascii="Palatino Linotype" w:hAnsi="Palatino Linotype"/>
          <w:sz w:val="24"/>
          <w:szCs w:val="24"/>
          <w:lang w:val="en-US"/>
        </w:rPr>
        <w:t xml:space="preserve"> </w:t>
      </w:r>
      <w:r w:rsidRPr="009620EA">
        <w:rPr>
          <w:rFonts w:ascii="Palatino Linotype" w:eastAsia="Times New Roman" w:hAnsi="Palatino Linotype"/>
          <w:i/>
          <w:sz w:val="24"/>
          <w:szCs w:val="24"/>
          <w:lang w:val="en-US"/>
        </w:rPr>
        <w:t xml:space="preserve">Kruskal Wallis </w:t>
      </w:r>
      <w:r w:rsidRPr="009620EA">
        <w:rPr>
          <w:rFonts w:ascii="Palatino Linotype" w:hAnsi="Palatino Linotype"/>
          <w:sz w:val="24"/>
          <w:szCs w:val="24"/>
        </w:rPr>
        <w:t xml:space="preserve">dengan hasil seperti terlihat </w:t>
      </w:r>
      <w:r w:rsidRPr="009620EA">
        <w:rPr>
          <w:rFonts w:ascii="Palatino Linotype" w:hAnsi="Palatino Linotype"/>
          <w:sz w:val="24"/>
          <w:szCs w:val="24"/>
          <w:lang w:val="en-US"/>
        </w:rPr>
        <w:t>pad</w:t>
      </w:r>
      <w:r w:rsidRPr="009620EA">
        <w:rPr>
          <w:rFonts w:ascii="Palatino Linotype" w:hAnsi="Palatino Linotype"/>
          <w:sz w:val="24"/>
          <w:szCs w:val="24"/>
        </w:rPr>
        <w:t>a Tabe</w:t>
      </w:r>
      <w:r w:rsidRPr="009620EA">
        <w:rPr>
          <w:rFonts w:ascii="Palatino Linotype" w:hAnsi="Palatino Linotype"/>
          <w:sz w:val="24"/>
          <w:szCs w:val="24"/>
          <w:lang w:val="en-US"/>
        </w:rPr>
        <w:t xml:space="preserve">l </w:t>
      </w:r>
      <w:r w:rsidR="00436E66" w:rsidRPr="009620EA">
        <w:rPr>
          <w:rFonts w:ascii="Palatino Linotype" w:hAnsi="Palatino Linotype"/>
          <w:sz w:val="24"/>
          <w:szCs w:val="24"/>
          <w:lang w:val="en-US"/>
        </w:rPr>
        <w:t>3.</w:t>
      </w:r>
    </w:p>
    <w:p w14:paraId="52BFE600" w14:textId="39EF6A78" w:rsidR="00161D74" w:rsidRPr="00161D74" w:rsidRDefault="00161D74" w:rsidP="009620EA">
      <w:pPr>
        <w:ind w:left="1418"/>
        <w:rPr>
          <w:rFonts w:asciiTheme="majorBidi" w:hAnsiTheme="majorBidi" w:cstheme="majorBidi"/>
          <w:b/>
          <w:bCs/>
          <w:sz w:val="20"/>
          <w:szCs w:val="20"/>
          <w:lang w:val="en-US"/>
        </w:rPr>
      </w:pPr>
      <w:r w:rsidRPr="00C83B55">
        <w:rPr>
          <w:rFonts w:asciiTheme="majorBidi" w:hAnsiTheme="majorBidi" w:cstheme="majorBidi"/>
          <w:b/>
          <w:bCs/>
          <w:sz w:val="20"/>
          <w:szCs w:val="20"/>
        </w:rPr>
        <w:t xml:space="preserve">Tabel </w:t>
      </w:r>
      <w:r w:rsidR="00436E66">
        <w:rPr>
          <w:rFonts w:asciiTheme="majorBidi" w:hAnsiTheme="majorBidi" w:cstheme="majorBidi"/>
          <w:b/>
          <w:bCs/>
          <w:sz w:val="20"/>
          <w:szCs w:val="20"/>
          <w:lang w:val="en-US"/>
        </w:rPr>
        <w:t>3</w:t>
      </w:r>
      <w:r w:rsidR="000A6537">
        <w:rPr>
          <w:rFonts w:asciiTheme="majorBidi" w:hAnsiTheme="majorBidi" w:cstheme="majorBidi"/>
          <w:b/>
          <w:bCs/>
          <w:sz w:val="20"/>
          <w:szCs w:val="20"/>
          <w:lang w:val="en-US"/>
        </w:rPr>
        <w:t xml:space="preserve">. </w:t>
      </w:r>
      <w:r w:rsidRPr="007A0D20">
        <w:rPr>
          <w:rFonts w:ascii="Times New Roman" w:hAnsi="Times New Roman" w:cs="Times New Roman"/>
          <w:b/>
          <w:iCs/>
          <w:sz w:val="20"/>
          <w:szCs w:val="20"/>
        </w:rPr>
        <w:t>Hasil</w:t>
      </w:r>
      <w:r>
        <w:rPr>
          <w:rFonts w:ascii="Times New Roman" w:hAnsi="Times New Roman" w:cs="Times New Roman"/>
          <w:b/>
          <w:i/>
          <w:sz w:val="20"/>
          <w:szCs w:val="20"/>
        </w:rPr>
        <w:t xml:space="preserve"> </w:t>
      </w:r>
      <w:r w:rsidRPr="00C83B55">
        <w:rPr>
          <w:rFonts w:ascii="Times New Roman" w:hAnsi="Times New Roman" w:cs="Times New Roman"/>
          <w:b/>
          <w:sz w:val="20"/>
          <w:szCs w:val="20"/>
        </w:rPr>
        <w:t xml:space="preserve">Uji </w:t>
      </w:r>
      <w:r w:rsidRPr="00137C3C">
        <w:rPr>
          <w:rFonts w:ascii="Times New Roman" w:hAnsi="Times New Roman" w:cs="Times New Roman"/>
          <w:b/>
          <w:i/>
          <w:iCs/>
          <w:sz w:val="20"/>
          <w:szCs w:val="20"/>
          <w:lang w:val="en-US"/>
        </w:rPr>
        <w:t>Kruskal Wallis</w:t>
      </w:r>
      <w:r>
        <w:rPr>
          <w:rFonts w:ascii="Times New Roman" w:hAnsi="Times New Roman" w:cs="Times New Roman"/>
          <w:b/>
          <w:sz w:val="20"/>
          <w:szCs w:val="20"/>
          <w:lang w:val="en-US"/>
        </w:rPr>
        <w:t xml:space="preserve"> Skor </w:t>
      </w:r>
      <w:proofErr w:type="spellStart"/>
      <w:r>
        <w:rPr>
          <w:rFonts w:ascii="Times New Roman" w:hAnsi="Times New Roman" w:cs="Times New Roman"/>
          <w:b/>
          <w:sz w:val="20"/>
          <w:szCs w:val="20"/>
          <w:lang w:val="en-US"/>
        </w:rPr>
        <w:t>Pretes</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Kemampuan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Pemahaman</w:t>
      </w:r>
      <w:proofErr w:type="spellEnd"/>
      <w:r>
        <w:rPr>
          <w:rFonts w:ascii="Times New Roman" w:hAnsi="Times New Roman" w:cs="Times New Roman"/>
          <w:b/>
          <w:sz w:val="20"/>
          <w:szCs w:val="20"/>
          <w:lang w:val="en-US"/>
        </w:rPr>
        <w:t xml:space="preserve"> Matematis</w:t>
      </w:r>
    </w:p>
    <w:tbl>
      <w:tblPr>
        <w:tblpPr w:leftFromText="180" w:rightFromText="180" w:vertAnchor="text" w:horzAnchor="page" w:tblpX="4945" w:tblpY="454"/>
        <w:tblW w:w="3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1475"/>
      </w:tblGrid>
      <w:tr w:rsidR="00161D74" w:rsidRPr="009715A1" w14:paraId="1A10EC0B" w14:textId="77777777" w:rsidTr="00161D74">
        <w:trPr>
          <w:cantSplit/>
        </w:trPr>
        <w:tc>
          <w:tcPr>
            <w:tcW w:w="3182" w:type="dxa"/>
            <w:gridSpan w:val="2"/>
            <w:tcBorders>
              <w:top w:val="nil"/>
              <w:left w:val="nil"/>
              <w:bottom w:val="nil"/>
              <w:right w:val="nil"/>
            </w:tcBorders>
            <w:shd w:val="clear" w:color="auto" w:fill="FFFFFF"/>
            <w:vAlign w:val="center"/>
          </w:tcPr>
          <w:p w14:paraId="26E77F71" w14:textId="77777777" w:rsidR="00161D74" w:rsidRPr="009715A1" w:rsidRDefault="00161D74" w:rsidP="00161D74">
            <w:pPr>
              <w:autoSpaceDE w:val="0"/>
              <w:autoSpaceDN w:val="0"/>
              <w:adjustRightInd w:val="0"/>
              <w:spacing w:line="320" w:lineRule="atLeast"/>
              <w:ind w:left="60" w:right="60"/>
              <w:jc w:val="center"/>
              <w:rPr>
                <w:rFonts w:ascii="Arial" w:hAnsi="Arial" w:cs="Arial"/>
                <w:color w:val="010205"/>
              </w:rPr>
            </w:pPr>
            <w:r w:rsidRPr="009715A1">
              <w:rPr>
                <w:rFonts w:ascii="Arial" w:hAnsi="Arial" w:cs="Arial"/>
                <w:b/>
                <w:bCs/>
                <w:color w:val="010205"/>
              </w:rPr>
              <w:t>Test Statistics</w:t>
            </w:r>
            <w:r w:rsidRPr="009715A1">
              <w:rPr>
                <w:rFonts w:ascii="Arial" w:hAnsi="Arial" w:cs="Arial"/>
                <w:b/>
                <w:bCs/>
                <w:color w:val="010205"/>
                <w:vertAlign w:val="superscript"/>
              </w:rPr>
              <w:t>a,b</w:t>
            </w:r>
          </w:p>
        </w:tc>
      </w:tr>
      <w:tr w:rsidR="00161D74" w:rsidRPr="009715A1" w14:paraId="34509776" w14:textId="77777777" w:rsidTr="00161D74">
        <w:trPr>
          <w:cantSplit/>
        </w:trPr>
        <w:tc>
          <w:tcPr>
            <w:tcW w:w="1707" w:type="dxa"/>
            <w:tcBorders>
              <w:top w:val="nil"/>
              <w:left w:val="nil"/>
              <w:bottom w:val="single" w:sz="8" w:space="0" w:color="152935"/>
              <w:right w:val="nil"/>
            </w:tcBorders>
            <w:shd w:val="clear" w:color="auto" w:fill="FFFFFF"/>
            <w:vAlign w:val="bottom"/>
          </w:tcPr>
          <w:p w14:paraId="163C1B3F" w14:textId="77777777" w:rsidR="00161D74" w:rsidRPr="009715A1" w:rsidRDefault="00161D74" w:rsidP="00161D74">
            <w:pPr>
              <w:autoSpaceDE w:val="0"/>
              <w:autoSpaceDN w:val="0"/>
              <w:adjustRightInd w:val="0"/>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1AEDEAAC" w14:textId="77777777" w:rsidR="00161D74" w:rsidRPr="009715A1" w:rsidRDefault="00161D74" w:rsidP="00161D74">
            <w:pPr>
              <w:autoSpaceDE w:val="0"/>
              <w:autoSpaceDN w:val="0"/>
              <w:adjustRightInd w:val="0"/>
              <w:spacing w:line="320" w:lineRule="atLeast"/>
              <w:ind w:left="60" w:right="60"/>
              <w:jc w:val="center"/>
              <w:rPr>
                <w:rFonts w:ascii="Arial" w:hAnsi="Arial" w:cs="Arial"/>
                <w:color w:val="264A60"/>
                <w:sz w:val="18"/>
                <w:szCs w:val="18"/>
              </w:rPr>
            </w:pPr>
            <w:r w:rsidRPr="009715A1">
              <w:rPr>
                <w:rFonts w:ascii="Arial" w:hAnsi="Arial" w:cs="Arial"/>
                <w:color w:val="264A60"/>
                <w:sz w:val="18"/>
                <w:szCs w:val="18"/>
              </w:rPr>
              <w:t>PreTest Kemampuan Pemahaman</w:t>
            </w:r>
          </w:p>
        </w:tc>
      </w:tr>
      <w:tr w:rsidR="00161D74" w:rsidRPr="009715A1" w14:paraId="2AC0D1D2" w14:textId="77777777" w:rsidTr="00161D74">
        <w:trPr>
          <w:cantSplit/>
        </w:trPr>
        <w:tc>
          <w:tcPr>
            <w:tcW w:w="1707" w:type="dxa"/>
            <w:tcBorders>
              <w:top w:val="single" w:sz="8" w:space="0" w:color="152935"/>
              <w:left w:val="nil"/>
              <w:bottom w:val="single" w:sz="8" w:space="0" w:color="AEAEAE"/>
              <w:right w:val="nil"/>
            </w:tcBorders>
            <w:shd w:val="clear" w:color="auto" w:fill="E0E0E0"/>
          </w:tcPr>
          <w:p w14:paraId="12CF4E94" w14:textId="77777777" w:rsidR="00161D74" w:rsidRPr="009715A1" w:rsidRDefault="00161D74" w:rsidP="00161D74">
            <w:pPr>
              <w:autoSpaceDE w:val="0"/>
              <w:autoSpaceDN w:val="0"/>
              <w:adjustRightInd w:val="0"/>
              <w:spacing w:line="320" w:lineRule="atLeast"/>
              <w:ind w:left="60" w:right="60"/>
              <w:rPr>
                <w:rFonts w:ascii="Arial" w:hAnsi="Arial" w:cs="Arial"/>
                <w:color w:val="264A60"/>
                <w:sz w:val="18"/>
                <w:szCs w:val="18"/>
              </w:rPr>
            </w:pPr>
            <w:r w:rsidRPr="009715A1">
              <w:rPr>
                <w:rFonts w:ascii="Arial" w:hAnsi="Arial" w:cs="Arial"/>
                <w:color w:val="264A60"/>
                <w:sz w:val="18"/>
                <w:szCs w:val="18"/>
              </w:rPr>
              <w:t>Kruskal-Wallis H</w:t>
            </w:r>
          </w:p>
        </w:tc>
        <w:tc>
          <w:tcPr>
            <w:tcW w:w="1475" w:type="dxa"/>
            <w:tcBorders>
              <w:top w:val="single" w:sz="8" w:space="0" w:color="152935"/>
              <w:left w:val="nil"/>
              <w:bottom w:val="single" w:sz="8" w:space="0" w:color="AEAEAE"/>
              <w:right w:val="nil"/>
            </w:tcBorders>
            <w:shd w:val="clear" w:color="auto" w:fill="FFFFFF"/>
          </w:tcPr>
          <w:p w14:paraId="36064CE6" w14:textId="77777777" w:rsidR="00161D74" w:rsidRPr="009715A1" w:rsidRDefault="00161D74" w:rsidP="00161D74">
            <w:pPr>
              <w:autoSpaceDE w:val="0"/>
              <w:autoSpaceDN w:val="0"/>
              <w:adjustRightInd w:val="0"/>
              <w:spacing w:line="320" w:lineRule="atLeast"/>
              <w:ind w:left="60" w:right="60"/>
              <w:jc w:val="right"/>
              <w:rPr>
                <w:rFonts w:ascii="Arial" w:hAnsi="Arial" w:cs="Arial"/>
                <w:color w:val="010205"/>
                <w:sz w:val="18"/>
                <w:szCs w:val="18"/>
              </w:rPr>
            </w:pPr>
            <w:r w:rsidRPr="009715A1">
              <w:rPr>
                <w:rFonts w:ascii="Arial" w:hAnsi="Arial" w:cs="Arial"/>
                <w:color w:val="010205"/>
                <w:sz w:val="18"/>
                <w:szCs w:val="18"/>
              </w:rPr>
              <w:t>7.387</w:t>
            </w:r>
          </w:p>
        </w:tc>
      </w:tr>
      <w:tr w:rsidR="00161D74" w:rsidRPr="009715A1" w14:paraId="0DF47BF5" w14:textId="77777777" w:rsidTr="00161D74">
        <w:trPr>
          <w:cantSplit/>
        </w:trPr>
        <w:tc>
          <w:tcPr>
            <w:tcW w:w="1707" w:type="dxa"/>
            <w:tcBorders>
              <w:top w:val="single" w:sz="8" w:space="0" w:color="AEAEAE"/>
              <w:left w:val="nil"/>
              <w:bottom w:val="single" w:sz="8" w:space="0" w:color="AEAEAE"/>
              <w:right w:val="nil"/>
            </w:tcBorders>
            <w:shd w:val="clear" w:color="auto" w:fill="E0E0E0"/>
          </w:tcPr>
          <w:p w14:paraId="423E3CF5" w14:textId="77777777" w:rsidR="00161D74" w:rsidRPr="009715A1" w:rsidRDefault="00161D74" w:rsidP="00161D74">
            <w:pPr>
              <w:autoSpaceDE w:val="0"/>
              <w:autoSpaceDN w:val="0"/>
              <w:adjustRightInd w:val="0"/>
              <w:spacing w:line="320" w:lineRule="atLeast"/>
              <w:ind w:left="60" w:right="60"/>
              <w:rPr>
                <w:rFonts w:ascii="Arial" w:hAnsi="Arial" w:cs="Arial"/>
                <w:color w:val="264A60"/>
                <w:sz w:val="18"/>
                <w:szCs w:val="18"/>
              </w:rPr>
            </w:pPr>
            <w:r w:rsidRPr="009715A1">
              <w:rPr>
                <w:rFonts w:ascii="Arial" w:hAnsi="Arial" w:cs="Arial"/>
                <w:color w:val="264A60"/>
                <w:sz w:val="18"/>
                <w:szCs w:val="18"/>
              </w:rPr>
              <w:t>Df</w:t>
            </w:r>
          </w:p>
        </w:tc>
        <w:tc>
          <w:tcPr>
            <w:tcW w:w="1475" w:type="dxa"/>
            <w:tcBorders>
              <w:top w:val="single" w:sz="8" w:space="0" w:color="AEAEAE"/>
              <w:left w:val="nil"/>
              <w:bottom w:val="single" w:sz="8" w:space="0" w:color="AEAEAE"/>
              <w:right w:val="nil"/>
            </w:tcBorders>
            <w:shd w:val="clear" w:color="auto" w:fill="FFFFFF"/>
          </w:tcPr>
          <w:p w14:paraId="68B54A69" w14:textId="77777777" w:rsidR="00161D74" w:rsidRPr="009715A1" w:rsidRDefault="00161D74" w:rsidP="00161D74">
            <w:pPr>
              <w:autoSpaceDE w:val="0"/>
              <w:autoSpaceDN w:val="0"/>
              <w:adjustRightInd w:val="0"/>
              <w:spacing w:line="320" w:lineRule="atLeast"/>
              <w:ind w:left="60" w:right="60"/>
              <w:jc w:val="right"/>
              <w:rPr>
                <w:rFonts w:ascii="Arial" w:hAnsi="Arial" w:cs="Arial"/>
                <w:color w:val="010205"/>
                <w:sz w:val="18"/>
                <w:szCs w:val="18"/>
              </w:rPr>
            </w:pPr>
            <w:r w:rsidRPr="009715A1">
              <w:rPr>
                <w:rFonts w:ascii="Arial" w:hAnsi="Arial" w:cs="Arial"/>
                <w:color w:val="010205"/>
                <w:sz w:val="18"/>
                <w:szCs w:val="18"/>
              </w:rPr>
              <w:t>3</w:t>
            </w:r>
          </w:p>
        </w:tc>
      </w:tr>
      <w:tr w:rsidR="00161D74" w:rsidRPr="009715A1" w14:paraId="7D310E6A" w14:textId="77777777" w:rsidTr="00161D74">
        <w:trPr>
          <w:cantSplit/>
        </w:trPr>
        <w:tc>
          <w:tcPr>
            <w:tcW w:w="1707" w:type="dxa"/>
            <w:tcBorders>
              <w:top w:val="single" w:sz="8" w:space="0" w:color="AEAEAE"/>
              <w:left w:val="nil"/>
              <w:bottom w:val="single" w:sz="8" w:space="0" w:color="152935"/>
              <w:right w:val="nil"/>
            </w:tcBorders>
            <w:shd w:val="clear" w:color="auto" w:fill="E0E0E0"/>
          </w:tcPr>
          <w:p w14:paraId="7744295D" w14:textId="77777777" w:rsidR="00161D74" w:rsidRPr="009715A1" w:rsidRDefault="00161D74" w:rsidP="00161D74">
            <w:pPr>
              <w:autoSpaceDE w:val="0"/>
              <w:autoSpaceDN w:val="0"/>
              <w:adjustRightInd w:val="0"/>
              <w:spacing w:line="320" w:lineRule="atLeast"/>
              <w:ind w:left="60" w:right="60"/>
              <w:rPr>
                <w:rFonts w:ascii="Arial" w:hAnsi="Arial" w:cs="Arial"/>
                <w:color w:val="264A60"/>
                <w:sz w:val="18"/>
                <w:szCs w:val="18"/>
              </w:rPr>
            </w:pPr>
            <w:r w:rsidRPr="009715A1">
              <w:rPr>
                <w:rFonts w:ascii="Arial" w:hAnsi="Arial" w:cs="Arial"/>
                <w:color w:val="264A60"/>
                <w:sz w:val="18"/>
                <w:szCs w:val="18"/>
              </w:rPr>
              <w:t>Asymp. Sig.</w:t>
            </w:r>
          </w:p>
        </w:tc>
        <w:tc>
          <w:tcPr>
            <w:tcW w:w="1475" w:type="dxa"/>
            <w:tcBorders>
              <w:top w:val="single" w:sz="8" w:space="0" w:color="AEAEAE"/>
              <w:left w:val="nil"/>
              <w:bottom w:val="single" w:sz="8" w:space="0" w:color="152935"/>
              <w:right w:val="nil"/>
            </w:tcBorders>
            <w:shd w:val="clear" w:color="auto" w:fill="FFFFFF"/>
          </w:tcPr>
          <w:p w14:paraId="0CF3B9F1" w14:textId="77777777" w:rsidR="00161D74" w:rsidRPr="009715A1" w:rsidRDefault="00161D74" w:rsidP="00161D74">
            <w:pPr>
              <w:autoSpaceDE w:val="0"/>
              <w:autoSpaceDN w:val="0"/>
              <w:adjustRightInd w:val="0"/>
              <w:spacing w:line="320" w:lineRule="atLeast"/>
              <w:ind w:left="60" w:right="60"/>
              <w:jc w:val="right"/>
              <w:rPr>
                <w:rFonts w:ascii="Arial" w:hAnsi="Arial" w:cs="Arial"/>
                <w:color w:val="010205"/>
                <w:sz w:val="18"/>
                <w:szCs w:val="18"/>
              </w:rPr>
            </w:pPr>
            <w:r w:rsidRPr="009715A1">
              <w:rPr>
                <w:rFonts w:ascii="Arial" w:hAnsi="Arial" w:cs="Arial"/>
                <w:color w:val="010205"/>
                <w:sz w:val="18"/>
                <w:szCs w:val="18"/>
              </w:rPr>
              <w:t>.061</w:t>
            </w:r>
          </w:p>
        </w:tc>
      </w:tr>
      <w:tr w:rsidR="00161D74" w:rsidRPr="009715A1" w14:paraId="33CCC746" w14:textId="77777777" w:rsidTr="00161D74">
        <w:trPr>
          <w:cantSplit/>
        </w:trPr>
        <w:tc>
          <w:tcPr>
            <w:tcW w:w="3182" w:type="dxa"/>
            <w:gridSpan w:val="2"/>
            <w:tcBorders>
              <w:top w:val="nil"/>
              <w:left w:val="nil"/>
              <w:bottom w:val="nil"/>
              <w:right w:val="nil"/>
            </w:tcBorders>
            <w:shd w:val="clear" w:color="auto" w:fill="FFFFFF"/>
          </w:tcPr>
          <w:p w14:paraId="5E02FDBB" w14:textId="77777777" w:rsidR="00161D74" w:rsidRPr="009715A1" w:rsidRDefault="00161D74" w:rsidP="00161D74">
            <w:pPr>
              <w:autoSpaceDE w:val="0"/>
              <w:autoSpaceDN w:val="0"/>
              <w:adjustRightInd w:val="0"/>
              <w:spacing w:line="320" w:lineRule="atLeast"/>
              <w:ind w:left="60" w:right="60"/>
              <w:rPr>
                <w:rFonts w:ascii="Arial" w:hAnsi="Arial" w:cs="Arial"/>
                <w:color w:val="010205"/>
                <w:sz w:val="18"/>
                <w:szCs w:val="18"/>
              </w:rPr>
            </w:pPr>
            <w:r w:rsidRPr="009715A1">
              <w:rPr>
                <w:rFonts w:ascii="Arial" w:hAnsi="Arial" w:cs="Arial"/>
                <w:color w:val="010205"/>
                <w:sz w:val="18"/>
                <w:szCs w:val="18"/>
              </w:rPr>
              <w:t>a. Kruskal Wallis Test</w:t>
            </w:r>
          </w:p>
        </w:tc>
      </w:tr>
      <w:tr w:rsidR="00161D74" w:rsidRPr="009715A1" w14:paraId="3E121886" w14:textId="77777777" w:rsidTr="00161D74">
        <w:trPr>
          <w:cantSplit/>
        </w:trPr>
        <w:tc>
          <w:tcPr>
            <w:tcW w:w="3182" w:type="dxa"/>
            <w:gridSpan w:val="2"/>
            <w:tcBorders>
              <w:top w:val="nil"/>
              <w:left w:val="nil"/>
              <w:bottom w:val="nil"/>
              <w:right w:val="nil"/>
            </w:tcBorders>
            <w:shd w:val="clear" w:color="auto" w:fill="FFFFFF"/>
          </w:tcPr>
          <w:p w14:paraId="5205A830" w14:textId="77777777" w:rsidR="00161D74" w:rsidRPr="009715A1" w:rsidRDefault="00161D74" w:rsidP="00161D74">
            <w:pPr>
              <w:autoSpaceDE w:val="0"/>
              <w:autoSpaceDN w:val="0"/>
              <w:adjustRightInd w:val="0"/>
              <w:spacing w:line="320" w:lineRule="atLeast"/>
              <w:ind w:left="60" w:right="60"/>
              <w:rPr>
                <w:rFonts w:ascii="Arial" w:hAnsi="Arial" w:cs="Arial"/>
                <w:color w:val="010205"/>
                <w:sz w:val="18"/>
                <w:szCs w:val="18"/>
              </w:rPr>
            </w:pPr>
            <w:r w:rsidRPr="009715A1">
              <w:rPr>
                <w:rFonts w:ascii="Arial" w:hAnsi="Arial" w:cs="Arial"/>
                <w:color w:val="010205"/>
                <w:sz w:val="18"/>
                <w:szCs w:val="18"/>
              </w:rPr>
              <w:t>b. Grouping Variable: Kelas</w:t>
            </w:r>
          </w:p>
        </w:tc>
      </w:tr>
    </w:tbl>
    <w:p w14:paraId="126E97C5" w14:textId="77777777" w:rsidR="000A6537" w:rsidRDefault="000A6537" w:rsidP="002247F4">
      <w:pPr>
        <w:spacing w:line="360" w:lineRule="auto"/>
        <w:rPr>
          <w:rFonts w:ascii="Palatino Linotype" w:hAnsi="Palatino Linotype" w:cs="Times New Roman"/>
          <w:b/>
        </w:rPr>
      </w:pPr>
    </w:p>
    <w:p w14:paraId="05C04BF3" w14:textId="77777777" w:rsidR="000A6537" w:rsidRDefault="000A6537" w:rsidP="002247F4">
      <w:pPr>
        <w:spacing w:line="360" w:lineRule="auto"/>
        <w:rPr>
          <w:rFonts w:ascii="Palatino Linotype" w:hAnsi="Palatino Linotype" w:cs="Times New Roman"/>
          <w:b/>
        </w:rPr>
      </w:pPr>
    </w:p>
    <w:p w14:paraId="2ADF1804" w14:textId="77777777" w:rsidR="008B1B2F" w:rsidRDefault="008B1B2F" w:rsidP="008B1B2F">
      <w:pPr>
        <w:spacing w:line="480" w:lineRule="auto"/>
        <w:ind w:left="851"/>
        <w:jc w:val="both"/>
      </w:pPr>
    </w:p>
    <w:p w14:paraId="3361D442" w14:textId="77777777" w:rsidR="008B1B2F" w:rsidRDefault="008B1B2F" w:rsidP="008B1B2F">
      <w:pPr>
        <w:spacing w:line="480" w:lineRule="auto"/>
        <w:ind w:left="851"/>
        <w:jc w:val="both"/>
      </w:pPr>
    </w:p>
    <w:p w14:paraId="0B835222" w14:textId="77777777" w:rsidR="008B1B2F" w:rsidRDefault="008B1B2F" w:rsidP="008B1B2F">
      <w:pPr>
        <w:spacing w:line="480" w:lineRule="auto"/>
        <w:ind w:left="851"/>
        <w:jc w:val="both"/>
      </w:pPr>
    </w:p>
    <w:p w14:paraId="412B4F06" w14:textId="77777777" w:rsidR="008B1B2F" w:rsidRDefault="008B1B2F" w:rsidP="008B1B2F">
      <w:pPr>
        <w:spacing w:line="480" w:lineRule="auto"/>
        <w:ind w:left="851"/>
        <w:jc w:val="both"/>
      </w:pPr>
    </w:p>
    <w:p w14:paraId="0DACC654" w14:textId="77777777" w:rsidR="008B1B2F" w:rsidRDefault="008B1B2F" w:rsidP="008B1B2F">
      <w:pPr>
        <w:spacing w:line="480" w:lineRule="auto"/>
        <w:ind w:left="851"/>
        <w:jc w:val="both"/>
      </w:pPr>
    </w:p>
    <w:p w14:paraId="7DF79609" w14:textId="06B6BA1E" w:rsidR="008B1B2F" w:rsidRDefault="000A6537" w:rsidP="008B1B2F">
      <w:pPr>
        <w:spacing w:line="360" w:lineRule="auto"/>
        <w:jc w:val="both"/>
        <w:rPr>
          <w:rFonts w:ascii="Palatino Linotype" w:hAnsi="Palatino Linotype" w:cs="Times New Roman"/>
          <w:sz w:val="24"/>
          <w:szCs w:val="24"/>
          <w:lang w:val="en-US"/>
        </w:rPr>
      </w:pPr>
      <w:r w:rsidRPr="008B1B2F">
        <w:rPr>
          <w:rFonts w:ascii="Palatino Linotype" w:hAnsi="Palatino Linotype"/>
          <w:sz w:val="24"/>
          <w:szCs w:val="24"/>
        </w:rPr>
        <w:t>Berdasarkan hasil uji</w:t>
      </w:r>
      <w:r w:rsidRPr="008B1B2F">
        <w:rPr>
          <w:rFonts w:ascii="Palatino Linotype" w:hAnsi="Palatino Linotype"/>
          <w:sz w:val="24"/>
          <w:szCs w:val="24"/>
          <w:lang w:val="en-US"/>
        </w:rPr>
        <w:t xml:space="preserve"> Kruskal Wallis </w:t>
      </w:r>
      <w:r w:rsidRPr="008B1B2F">
        <w:rPr>
          <w:rFonts w:ascii="Palatino Linotype" w:hAnsi="Palatino Linotype"/>
          <w:sz w:val="24"/>
          <w:szCs w:val="24"/>
        </w:rPr>
        <w:t>pada Tabel 2, untuk data p</w:t>
      </w:r>
      <w:proofErr w:type="spellStart"/>
      <w:r w:rsidRPr="008B1B2F">
        <w:rPr>
          <w:rFonts w:ascii="Palatino Linotype" w:hAnsi="Palatino Linotype"/>
          <w:sz w:val="24"/>
          <w:szCs w:val="24"/>
          <w:lang w:val="en-US"/>
        </w:rPr>
        <w:t>retes</w:t>
      </w:r>
      <w:proofErr w:type="spellEnd"/>
      <w:r w:rsidRPr="008B1B2F">
        <w:rPr>
          <w:rFonts w:ascii="Palatino Linotype" w:hAnsi="Palatino Linotype"/>
          <w:sz w:val="24"/>
          <w:szCs w:val="24"/>
          <w:lang w:val="en-US"/>
        </w:rPr>
        <w:t xml:space="preserve"> </w:t>
      </w:r>
      <w:r w:rsidRPr="008B1B2F">
        <w:rPr>
          <w:rFonts w:ascii="Palatino Linotype" w:hAnsi="Palatino Linotype"/>
          <w:sz w:val="24"/>
          <w:szCs w:val="24"/>
        </w:rPr>
        <w:t>kemampuan pemahaman matematika kedua kelas, nilai signifikan adalah 0,</w:t>
      </w:r>
      <w:r w:rsidRPr="008B1B2F">
        <w:rPr>
          <w:rFonts w:ascii="Palatino Linotype" w:hAnsi="Palatino Linotype"/>
          <w:sz w:val="24"/>
          <w:szCs w:val="24"/>
          <w:lang w:val="en-US"/>
        </w:rPr>
        <w:t xml:space="preserve">61 </w:t>
      </w:r>
      <w:r w:rsidRPr="008B1B2F">
        <w:rPr>
          <w:rFonts w:ascii="Palatino Linotype" w:hAnsi="Palatino Linotype" w:cstheme="minorHAnsi"/>
          <w:sz w:val="24"/>
          <w:szCs w:val="24"/>
          <w:lang w:val="en-US"/>
        </w:rPr>
        <w:t>≥</w:t>
      </w:r>
      <w:r w:rsidR="001402C0">
        <w:rPr>
          <w:rFonts w:ascii="Palatino Linotype" w:hAnsi="Palatino Linotype"/>
          <w:sz w:val="24"/>
          <w:szCs w:val="24"/>
          <w:lang w:val="en-US"/>
        </w:rPr>
        <w:t xml:space="preserve"> </w:t>
      </w:r>
      <w:r w:rsidRPr="008B1B2F">
        <w:rPr>
          <w:rFonts w:ascii="Palatino Linotype" w:hAnsi="Palatino Linotype"/>
          <w:sz w:val="24"/>
          <w:szCs w:val="24"/>
        </w:rPr>
        <w:t xml:space="preserve">0,05 menunjukkan  </w:t>
      </w:r>
      <w:r w:rsidRPr="008B1B2F">
        <w:rPr>
          <w:rFonts w:ascii="Palatino Linotype" w:hAnsi="Palatino Linotype" w:cs="Times New Roman"/>
          <w:sz w:val="24"/>
          <w:szCs w:val="24"/>
        </w:rPr>
        <w:t>tidak ada p</w:t>
      </w:r>
      <w:r w:rsidRPr="008B1B2F">
        <w:rPr>
          <w:rFonts w:ascii="Palatino Linotype" w:eastAsia="Times New Roman" w:hAnsi="Palatino Linotype"/>
          <w:sz w:val="24"/>
          <w:szCs w:val="24"/>
        </w:rPr>
        <w:t xml:space="preserve">erbedaan siginifikan rata-rata kemampuan </w:t>
      </w:r>
      <w:r w:rsidRPr="008B1B2F">
        <w:rPr>
          <w:rFonts w:ascii="Palatino Linotype" w:hAnsi="Palatino Linotype" w:cs="Times New Roman"/>
          <w:sz w:val="24"/>
          <w:szCs w:val="24"/>
        </w:rPr>
        <w:t xml:space="preserve">pemahaman </w:t>
      </w:r>
      <w:r w:rsidRPr="008B1B2F">
        <w:rPr>
          <w:rFonts w:ascii="Palatino Linotype" w:eastAsia="Times New Roman" w:hAnsi="Palatino Linotype"/>
          <w:sz w:val="24"/>
          <w:szCs w:val="24"/>
        </w:rPr>
        <w:t>matematis di kedua kelas</w:t>
      </w:r>
      <w:r w:rsidRPr="008B1B2F">
        <w:rPr>
          <w:rFonts w:ascii="Palatino Linotype" w:hAnsi="Palatino Linotype" w:cs="Times New Roman"/>
          <w:sz w:val="24"/>
          <w:szCs w:val="24"/>
          <w:lang w:val="en-US"/>
        </w:rPr>
        <w:t>.</w:t>
      </w:r>
    </w:p>
    <w:p w14:paraId="651F5BF5" w14:textId="5600F659" w:rsidR="00436E66" w:rsidRPr="008B1B2F" w:rsidRDefault="000A6537" w:rsidP="008B1B2F">
      <w:pPr>
        <w:spacing w:line="360" w:lineRule="auto"/>
        <w:ind w:firstLine="567"/>
        <w:jc w:val="both"/>
        <w:rPr>
          <w:rFonts w:ascii="Palatino Linotype" w:hAnsi="Palatino Linotype" w:cs="Times New Roman"/>
          <w:sz w:val="24"/>
          <w:szCs w:val="24"/>
          <w:lang w:val="en-US"/>
        </w:rPr>
      </w:pPr>
      <w:r w:rsidRPr="008B1B2F">
        <w:rPr>
          <w:rFonts w:ascii="Palatino Linotype" w:eastAsia="Times New Roman" w:hAnsi="Palatino Linotype" w:cstheme="minorHAnsi"/>
          <w:bCs/>
          <w:color w:val="111111"/>
          <w:sz w:val="24"/>
          <w:szCs w:val="24"/>
          <w:lang w:val="en-US"/>
        </w:rPr>
        <w:t xml:space="preserve">Data </w:t>
      </w:r>
      <w:proofErr w:type="spellStart"/>
      <w:r w:rsidRPr="008B1B2F">
        <w:rPr>
          <w:rFonts w:ascii="Palatino Linotype" w:eastAsia="Times New Roman" w:hAnsi="Palatino Linotype" w:cstheme="minorHAnsi"/>
          <w:bCs/>
          <w:color w:val="111111"/>
          <w:sz w:val="24"/>
          <w:szCs w:val="24"/>
          <w:lang w:val="en-US"/>
        </w:rPr>
        <w:t>akhir</w:t>
      </w:r>
      <w:proofErr w:type="spellEnd"/>
      <w:r w:rsidRPr="008B1B2F">
        <w:rPr>
          <w:rFonts w:ascii="Palatino Linotype" w:eastAsia="Times New Roman" w:hAnsi="Palatino Linotype" w:cstheme="minorHAnsi"/>
          <w:bCs/>
          <w:color w:val="111111"/>
          <w:sz w:val="24"/>
          <w:szCs w:val="24"/>
          <w:lang w:val="en-US"/>
        </w:rPr>
        <w:t xml:space="preserve"> (</w:t>
      </w:r>
      <w:proofErr w:type="spellStart"/>
      <w:r w:rsidRPr="008B1B2F">
        <w:rPr>
          <w:rFonts w:ascii="Palatino Linotype" w:eastAsia="Times New Roman" w:hAnsi="Palatino Linotype" w:cstheme="minorHAnsi"/>
          <w:bCs/>
          <w:color w:val="111111"/>
          <w:sz w:val="24"/>
          <w:szCs w:val="24"/>
          <w:lang w:val="en-US"/>
        </w:rPr>
        <w:t>p</w:t>
      </w:r>
      <w:r w:rsidR="00137C3C" w:rsidRPr="008B1B2F">
        <w:rPr>
          <w:rFonts w:ascii="Palatino Linotype" w:eastAsia="Times New Roman" w:hAnsi="Palatino Linotype" w:cstheme="minorHAnsi"/>
          <w:bCs/>
          <w:color w:val="111111"/>
          <w:sz w:val="24"/>
          <w:szCs w:val="24"/>
          <w:lang w:val="en-US"/>
        </w:rPr>
        <w:t>ostes</w:t>
      </w:r>
      <w:proofErr w:type="spellEnd"/>
      <w:r w:rsidRPr="008B1B2F">
        <w:rPr>
          <w:rFonts w:ascii="Palatino Linotype" w:eastAsia="Times New Roman" w:hAnsi="Palatino Linotype" w:cstheme="minorHAnsi"/>
          <w:bCs/>
          <w:color w:val="111111"/>
          <w:sz w:val="24"/>
          <w:szCs w:val="24"/>
          <w:lang w:val="en-US"/>
        </w:rPr>
        <w:t xml:space="preserve">) </w:t>
      </w:r>
      <w:proofErr w:type="spellStart"/>
      <w:r w:rsidRPr="008B1B2F">
        <w:rPr>
          <w:rFonts w:ascii="Palatino Linotype" w:eastAsia="Times New Roman" w:hAnsi="Palatino Linotype" w:cstheme="minorHAnsi"/>
          <w:bCs/>
          <w:color w:val="111111"/>
          <w:sz w:val="24"/>
          <w:szCs w:val="24"/>
          <w:lang w:val="en-US"/>
        </w:rPr>
        <w:t>kemampuan</w:t>
      </w:r>
      <w:proofErr w:type="spellEnd"/>
      <w:r w:rsidRPr="008B1B2F">
        <w:rPr>
          <w:rFonts w:ascii="Palatino Linotype" w:eastAsia="Times New Roman" w:hAnsi="Palatino Linotype" w:cstheme="minorHAnsi"/>
          <w:bCs/>
          <w:color w:val="111111"/>
          <w:sz w:val="24"/>
          <w:szCs w:val="24"/>
          <w:lang w:val="en-US"/>
        </w:rPr>
        <w:t xml:space="preserve"> </w:t>
      </w:r>
      <w:proofErr w:type="spellStart"/>
      <w:r w:rsidRPr="008B1B2F">
        <w:rPr>
          <w:rFonts w:ascii="Palatino Linotype" w:eastAsia="Times New Roman" w:hAnsi="Palatino Linotype" w:cstheme="minorHAnsi"/>
          <w:bCs/>
          <w:color w:val="111111"/>
          <w:sz w:val="24"/>
          <w:szCs w:val="24"/>
          <w:lang w:val="en-US"/>
        </w:rPr>
        <w:t>pemahaman</w:t>
      </w:r>
      <w:proofErr w:type="spellEnd"/>
      <w:r w:rsidRPr="008B1B2F">
        <w:rPr>
          <w:rFonts w:ascii="Palatino Linotype" w:eastAsia="Times New Roman" w:hAnsi="Palatino Linotype" w:cstheme="minorHAnsi"/>
          <w:bCs/>
          <w:color w:val="111111"/>
          <w:sz w:val="24"/>
          <w:szCs w:val="24"/>
          <w:lang w:val="en-US"/>
        </w:rPr>
        <w:t xml:space="preserve"> </w:t>
      </w:r>
      <w:proofErr w:type="spellStart"/>
      <w:r w:rsidRPr="008B1B2F">
        <w:rPr>
          <w:rFonts w:ascii="Palatino Linotype" w:eastAsia="Times New Roman" w:hAnsi="Palatino Linotype" w:cstheme="minorHAnsi"/>
          <w:bCs/>
          <w:color w:val="111111"/>
          <w:sz w:val="24"/>
          <w:szCs w:val="24"/>
          <w:lang w:val="en-US"/>
        </w:rPr>
        <w:t>matematis</w:t>
      </w:r>
      <w:proofErr w:type="spellEnd"/>
      <w:r w:rsidRPr="008B1B2F">
        <w:rPr>
          <w:rFonts w:ascii="Palatino Linotype" w:eastAsia="Times New Roman" w:hAnsi="Palatino Linotype" w:cstheme="minorHAnsi"/>
          <w:bCs/>
          <w:color w:val="111111"/>
          <w:sz w:val="24"/>
          <w:szCs w:val="24"/>
          <w:lang w:val="en-US"/>
        </w:rPr>
        <w:t xml:space="preserve"> </w:t>
      </w:r>
      <w:proofErr w:type="spellStart"/>
      <w:r w:rsidRPr="008B1B2F">
        <w:rPr>
          <w:rFonts w:ascii="Palatino Linotype" w:eastAsia="Times New Roman" w:hAnsi="Palatino Linotype" w:cstheme="minorHAnsi"/>
          <w:bCs/>
          <w:color w:val="111111"/>
          <w:sz w:val="24"/>
          <w:szCs w:val="24"/>
          <w:lang w:val="en-US"/>
        </w:rPr>
        <w:t>menggunakan</w:t>
      </w:r>
      <w:proofErr w:type="spellEnd"/>
      <w:r w:rsidRPr="008B1B2F">
        <w:rPr>
          <w:rFonts w:ascii="Palatino Linotype" w:eastAsia="Times New Roman" w:hAnsi="Palatino Linotype" w:cstheme="minorHAnsi"/>
          <w:bCs/>
          <w:color w:val="111111"/>
          <w:sz w:val="24"/>
          <w:szCs w:val="24"/>
          <w:lang w:val="en-US"/>
        </w:rPr>
        <w:t xml:space="preserve"> uji </w:t>
      </w:r>
      <w:proofErr w:type="spellStart"/>
      <w:r w:rsidRPr="008B1B2F">
        <w:rPr>
          <w:rFonts w:ascii="Palatino Linotype" w:eastAsia="Times New Roman" w:hAnsi="Palatino Linotype" w:cstheme="minorHAnsi"/>
          <w:bCs/>
          <w:color w:val="111111"/>
          <w:sz w:val="24"/>
          <w:szCs w:val="24"/>
          <w:lang w:val="en-US"/>
        </w:rPr>
        <w:t>normalitas</w:t>
      </w:r>
      <w:proofErr w:type="spellEnd"/>
      <w:r w:rsidRPr="008B1B2F">
        <w:rPr>
          <w:rFonts w:ascii="Palatino Linotype" w:eastAsia="Times New Roman" w:hAnsi="Palatino Linotype" w:cstheme="minorHAnsi"/>
          <w:bCs/>
          <w:color w:val="111111"/>
          <w:sz w:val="24"/>
          <w:szCs w:val="24"/>
          <w:lang w:val="en-US"/>
        </w:rPr>
        <w:t xml:space="preserve"> </w:t>
      </w:r>
      <w:r w:rsidRPr="008B1B2F">
        <w:rPr>
          <w:rFonts w:ascii="Palatino Linotype" w:hAnsi="Palatino Linotype" w:cs="Times New Roman"/>
          <w:i/>
          <w:sz w:val="24"/>
          <w:szCs w:val="24"/>
        </w:rPr>
        <w:t>Shapiro-Wilk</w:t>
      </w:r>
      <w:r w:rsidRPr="008B1B2F">
        <w:rPr>
          <w:rFonts w:ascii="Palatino Linotype" w:eastAsia="Times New Roman" w:hAnsi="Palatino Linotype" w:cstheme="minorHAnsi"/>
          <w:bCs/>
          <w:color w:val="111111"/>
          <w:sz w:val="24"/>
          <w:szCs w:val="24"/>
          <w:lang w:val="en-US"/>
        </w:rPr>
        <w:t xml:space="preserve"> </w:t>
      </w:r>
      <w:r w:rsidRPr="008B1B2F">
        <w:rPr>
          <w:rFonts w:ascii="Palatino Linotype" w:hAnsi="Palatino Linotype" w:cs="Times New Roman"/>
          <w:sz w:val="24"/>
          <w:szCs w:val="24"/>
          <w:lang w:val="en-US"/>
        </w:rPr>
        <w:t xml:space="preserve">dan </w:t>
      </w:r>
      <w:proofErr w:type="spellStart"/>
      <w:r w:rsidRPr="008B1B2F">
        <w:rPr>
          <w:rFonts w:ascii="Palatino Linotype" w:hAnsi="Palatino Linotype" w:cs="Times New Roman"/>
          <w:sz w:val="24"/>
          <w:szCs w:val="24"/>
          <w:lang w:val="en-US"/>
        </w:rPr>
        <w:t>homogenitas</w:t>
      </w:r>
      <w:proofErr w:type="spellEnd"/>
      <w:r w:rsidRPr="008B1B2F">
        <w:rPr>
          <w:rFonts w:ascii="Palatino Linotype" w:hAnsi="Palatino Linotype" w:cs="Times New Roman"/>
          <w:sz w:val="24"/>
          <w:szCs w:val="24"/>
          <w:lang w:val="en-US"/>
        </w:rPr>
        <w:t xml:space="preserve"> </w:t>
      </w:r>
      <w:r w:rsidRPr="008B1B2F">
        <w:rPr>
          <w:rFonts w:ascii="Palatino Linotype" w:hAnsi="Palatino Linotype" w:cs="Times New Roman"/>
          <w:i/>
          <w:sz w:val="24"/>
          <w:szCs w:val="24"/>
        </w:rPr>
        <w:t>Bartlett</w:t>
      </w:r>
      <w:r w:rsidRPr="008B1B2F">
        <w:rPr>
          <w:rFonts w:ascii="Palatino Linotype" w:hAnsi="Palatino Linotype" w:cs="Times New Roman"/>
          <w:sz w:val="24"/>
          <w:szCs w:val="24"/>
          <w:lang w:val="en-US"/>
        </w:rPr>
        <w:t xml:space="preserve"> </w:t>
      </w:r>
      <w:proofErr w:type="spellStart"/>
      <w:r w:rsidRPr="008B1B2F">
        <w:rPr>
          <w:rFonts w:ascii="Palatino Linotype" w:hAnsi="Palatino Linotype" w:cs="Times New Roman"/>
          <w:sz w:val="24"/>
          <w:szCs w:val="24"/>
          <w:lang w:val="en-US"/>
        </w:rPr>
        <w:t>dengan</w:t>
      </w:r>
      <w:proofErr w:type="spellEnd"/>
      <w:r w:rsidRPr="008B1B2F">
        <w:rPr>
          <w:rFonts w:ascii="Palatino Linotype" w:hAnsi="Palatino Linotype" w:cs="Times New Roman"/>
          <w:sz w:val="24"/>
          <w:szCs w:val="24"/>
          <w:lang w:val="en-US"/>
        </w:rPr>
        <w:t xml:space="preserve"> </w:t>
      </w:r>
      <w:proofErr w:type="spellStart"/>
      <w:r w:rsidRPr="008B1B2F">
        <w:rPr>
          <w:rFonts w:ascii="Palatino Linotype" w:hAnsi="Palatino Linotype" w:cs="Times New Roman"/>
          <w:sz w:val="24"/>
          <w:szCs w:val="24"/>
          <w:lang w:val="en-US"/>
        </w:rPr>
        <w:t>hasil</w:t>
      </w:r>
      <w:proofErr w:type="spellEnd"/>
      <w:r w:rsidRPr="008B1B2F">
        <w:rPr>
          <w:rFonts w:ascii="Palatino Linotype" w:hAnsi="Palatino Linotype" w:cs="Times New Roman"/>
          <w:sz w:val="24"/>
          <w:szCs w:val="24"/>
          <w:lang w:val="en-US"/>
        </w:rPr>
        <w:t xml:space="preserve"> data </w:t>
      </w:r>
      <w:proofErr w:type="spellStart"/>
      <w:r w:rsidRPr="008B1B2F">
        <w:rPr>
          <w:rFonts w:ascii="Palatino Linotype" w:hAnsi="Palatino Linotype" w:cs="Times New Roman"/>
          <w:sz w:val="24"/>
          <w:szCs w:val="24"/>
          <w:lang w:val="en-US"/>
        </w:rPr>
        <w:t>berdistribusi</w:t>
      </w:r>
      <w:proofErr w:type="spellEnd"/>
      <w:r w:rsidRPr="008B1B2F">
        <w:rPr>
          <w:rFonts w:ascii="Palatino Linotype" w:hAnsi="Palatino Linotype" w:cs="Times New Roman"/>
          <w:sz w:val="24"/>
          <w:szCs w:val="24"/>
          <w:lang w:val="en-US"/>
        </w:rPr>
        <w:t xml:space="preserve"> </w:t>
      </w:r>
      <w:r w:rsidRPr="008B1B2F">
        <w:rPr>
          <w:rFonts w:ascii="Palatino Linotype" w:hAnsi="Palatino Linotype" w:cs="Times New Roman"/>
          <w:sz w:val="24"/>
          <w:szCs w:val="24"/>
          <w:lang w:val="en-US"/>
        </w:rPr>
        <w:lastRenderedPageBreak/>
        <w:t>normal k</w:t>
      </w:r>
      <w:r w:rsidRPr="008B1B2F">
        <w:rPr>
          <w:rFonts w:ascii="Palatino Linotype" w:hAnsi="Palatino Linotype" w:cs="Times New Roman"/>
          <w:sz w:val="24"/>
          <w:szCs w:val="24"/>
        </w:rPr>
        <w:t>arena nilai signifikansi pada kedua kelas adalah diatas 0,05</w:t>
      </w:r>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sz w:val="24"/>
          <w:szCs w:val="24"/>
          <w:lang w:val="en-US"/>
        </w:rPr>
        <w:t>dengan</w:t>
      </w:r>
      <w:proofErr w:type="spellEnd"/>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sz w:val="24"/>
          <w:szCs w:val="24"/>
          <w:lang w:val="en-US"/>
        </w:rPr>
        <w:t>hasil</w:t>
      </w:r>
      <w:proofErr w:type="spellEnd"/>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sz w:val="24"/>
          <w:szCs w:val="24"/>
          <w:lang w:val="en-US"/>
        </w:rPr>
        <w:t>seperti</w:t>
      </w:r>
      <w:proofErr w:type="spellEnd"/>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sz w:val="24"/>
          <w:szCs w:val="24"/>
          <w:lang w:val="en-US"/>
        </w:rPr>
        <w:t>terlihat</w:t>
      </w:r>
      <w:proofErr w:type="spellEnd"/>
      <w:r w:rsidR="00436E66" w:rsidRPr="008B1B2F">
        <w:rPr>
          <w:rFonts w:ascii="Palatino Linotype" w:hAnsi="Palatino Linotype" w:cs="Times New Roman"/>
          <w:sz w:val="24"/>
          <w:szCs w:val="24"/>
          <w:lang w:val="en-US"/>
        </w:rPr>
        <w:t xml:space="preserve"> pada </w:t>
      </w:r>
      <w:proofErr w:type="spellStart"/>
      <w:r w:rsidR="00436E66" w:rsidRPr="008B1B2F">
        <w:rPr>
          <w:rFonts w:ascii="Palatino Linotype" w:hAnsi="Palatino Linotype" w:cs="Times New Roman"/>
          <w:sz w:val="24"/>
          <w:szCs w:val="24"/>
          <w:lang w:val="en-US"/>
        </w:rPr>
        <w:t>tabel</w:t>
      </w:r>
      <w:proofErr w:type="spellEnd"/>
      <w:r w:rsidR="00436E66" w:rsidRPr="008B1B2F">
        <w:rPr>
          <w:rFonts w:ascii="Palatino Linotype" w:hAnsi="Palatino Linotype" w:cs="Times New Roman"/>
          <w:sz w:val="24"/>
          <w:szCs w:val="24"/>
          <w:lang w:val="en-US"/>
        </w:rPr>
        <w:t xml:space="preserve"> 4.  </w:t>
      </w:r>
    </w:p>
    <w:p w14:paraId="04539158" w14:textId="293E5967" w:rsidR="00436E66" w:rsidRPr="00436E66" w:rsidRDefault="00436E66" w:rsidP="00436E66">
      <w:pPr>
        <w:spacing w:before="100" w:beforeAutospacing="1" w:after="100" w:afterAutospacing="1" w:line="360" w:lineRule="auto"/>
        <w:ind w:firstLine="567"/>
        <w:jc w:val="both"/>
        <w:rPr>
          <w:rFonts w:ascii="Times New Roman" w:hAnsi="Times New Roman" w:cs="Times New Roman"/>
          <w:b/>
          <w:bCs/>
          <w:sz w:val="20"/>
          <w:szCs w:val="20"/>
          <w:lang w:val="en-US"/>
        </w:rPr>
      </w:pPr>
      <w:r>
        <w:rPr>
          <w:rFonts w:ascii="Times New Roman" w:hAnsi="Times New Roman" w:cs="Times New Roman"/>
          <w:sz w:val="24"/>
          <w:szCs w:val="24"/>
          <w:lang w:val="en-US"/>
        </w:rPr>
        <w:t xml:space="preserve">                                                  </w:t>
      </w:r>
      <w:r w:rsidRPr="00436E66">
        <w:rPr>
          <w:rFonts w:ascii="Times New Roman" w:hAnsi="Times New Roman" w:cs="Times New Roman"/>
          <w:b/>
          <w:bCs/>
          <w:sz w:val="20"/>
          <w:szCs w:val="20"/>
          <w:lang w:val="en-US"/>
        </w:rPr>
        <w:t xml:space="preserve">Tabel </w:t>
      </w:r>
      <w:r>
        <w:rPr>
          <w:rFonts w:ascii="Times New Roman" w:hAnsi="Times New Roman" w:cs="Times New Roman"/>
          <w:b/>
          <w:bCs/>
          <w:sz w:val="20"/>
          <w:szCs w:val="20"/>
          <w:lang w:val="en-US"/>
        </w:rPr>
        <w:t>4</w:t>
      </w:r>
      <w:r w:rsidRPr="00436E66">
        <w:rPr>
          <w:rFonts w:ascii="Times New Roman" w:hAnsi="Times New Roman" w:cs="Times New Roman"/>
          <w:b/>
          <w:bCs/>
          <w:sz w:val="20"/>
          <w:szCs w:val="20"/>
          <w:lang w:val="en-US"/>
        </w:rPr>
        <w:t xml:space="preserve">. Hail Data </w:t>
      </w:r>
      <w:proofErr w:type="spellStart"/>
      <w:r w:rsidRPr="00436E66">
        <w:rPr>
          <w:rFonts w:ascii="Times New Roman" w:hAnsi="Times New Roman" w:cs="Times New Roman"/>
          <w:b/>
          <w:bCs/>
          <w:sz w:val="20"/>
          <w:szCs w:val="20"/>
          <w:lang w:val="en-US"/>
        </w:rPr>
        <w:t>Normalitas</w:t>
      </w:r>
      <w:proofErr w:type="spellEnd"/>
    </w:p>
    <w:tbl>
      <w:tblPr>
        <w:tblpPr w:leftFromText="180" w:rightFromText="180" w:vertAnchor="text" w:horzAnchor="margin" w:tblpXSpec="center" w:tblpY="202"/>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418"/>
        <w:gridCol w:w="850"/>
        <w:gridCol w:w="851"/>
        <w:gridCol w:w="708"/>
        <w:gridCol w:w="851"/>
        <w:gridCol w:w="709"/>
        <w:gridCol w:w="708"/>
      </w:tblGrid>
      <w:tr w:rsidR="00436E66" w:rsidRPr="0064366E" w14:paraId="640E549F" w14:textId="77777777" w:rsidTr="00436E66">
        <w:trPr>
          <w:cantSplit/>
        </w:trPr>
        <w:tc>
          <w:tcPr>
            <w:tcW w:w="7371" w:type="dxa"/>
            <w:gridSpan w:val="8"/>
            <w:tcBorders>
              <w:top w:val="nil"/>
              <w:left w:val="nil"/>
              <w:bottom w:val="nil"/>
              <w:right w:val="nil"/>
            </w:tcBorders>
            <w:shd w:val="clear" w:color="auto" w:fill="FFFFFF"/>
            <w:vAlign w:val="center"/>
          </w:tcPr>
          <w:p w14:paraId="5F97F7E7"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010205"/>
              </w:rPr>
            </w:pPr>
            <w:r w:rsidRPr="0064366E">
              <w:rPr>
                <w:rFonts w:ascii="Arial" w:hAnsi="Arial" w:cs="Arial"/>
                <w:b/>
                <w:bCs/>
                <w:color w:val="010205"/>
              </w:rPr>
              <w:t>Tests of Normality</w:t>
            </w:r>
          </w:p>
        </w:tc>
      </w:tr>
      <w:tr w:rsidR="00436E66" w:rsidRPr="0064366E" w14:paraId="02318C52" w14:textId="77777777" w:rsidTr="00436E66">
        <w:trPr>
          <w:cantSplit/>
        </w:trPr>
        <w:tc>
          <w:tcPr>
            <w:tcW w:w="1276" w:type="dxa"/>
          </w:tcPr>
          <w:p w14:paraId="14D153B2" w14:textId="77777777" w:rsidR="00436E66" w:rsidRPr="0064366E" w:rsidRDefault="00436E66" w:rsidP="00436E66">
            <w:pPr>
              <w:autoSpaceDE w:val="0"/>
              <w:autoSpaceDN w:val="0"/>
              <w:adjustRightInd w:val="0"/>
              <w:rPr>
                <w:rFonts w:ascii="Arial" w:hAnsi="Arial" w:cs="Arial"/>
                <w:color w:val="010205"/>
              </w:rPr>
            </w:pPr>
          </w:p>
        </w:tc>
        <w:tc>
          <w:tcPr>
            <w:tcW w:w="1418" w:type="dxa"/>
            <w:vMerge w:val="restart"/>
            <w:tcBorders>
              <w:top w:val="nil"/>
              <w:left w:val="nil"/>
              <w:bottom w:val="nil"/>
              <w:right w:val="nil"/>
            </w:tcBorders>
            <w:shd w:val="clear" w:color="auto" w:fill="FFFFFF"/>
            <w:vAlign w:val="bottom"/>
          </w:tcPr>
          <w:p w14:paraId="3D8497C6" w14:textId="77777777" w:rsidR="00436E66" w:rsidRPr="0064366E" w:rsidRDefault="00436E66" w:rsidP="00436E66">
            <w:pPr>
              <w:autoSpaceDE w:val="0"/>
              <w:autoSpaceDN w:val="0"/>
              <w:adjustRightInd w:val="0"/>
              <w:spacing w:line="320" w:lineRule="atLeast"/>
              <w:ind w:left="60" w:right="60"/>
              <w:rPr>
                <w:rFonts w:ascii="Arial" w:hAnsi="Arial" w:cs="Arial"/>
                <w:color w:val="264A60"/>
                <w:sz w:val="18"/>
                <w:szCs w:val="18"/>
              </w:rPr>
            </w:pPr>
            <w:r w:rsidRPr="0064366E">
              <w:rPr>
                <w:rFonts w:ascii="Arial" w:hAnsi="Arial" w:cs="Arial"/>
                <w:color w:val="264A60"/>
                <w:sz w:val="18"/>
                <w:szCs w:val="18"/>
              </w:rPr>
              <w:t>Kelas</w:t>
            </w:r>
          </w:p>
        </w:tc>
        <w:tc>
          <w:tcPr>
            <w:tcW w:w="2409" w:type="dxa"/>
            <w:gridSpan w:val="3"/>
            <w:tcBorders>
              <w:top w:val="nil"/>
              <w:left w:val="nil"/>
              <w:bottom w:val="nil"/>
              <w:right w:val="nil"/>
            </w:tcBorders>
            <w:shd w:val="clear" w:color="auto" w:fill="FFFFFF"/>
            <w:vAlign w:val="bottom"/>
          </w:tcPr>
          <w:p w14:paraId="22BF650B"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Kolmogorov-Smirnov</w:t>
            </w:r>
            <w:r w:rsidRPr="0064366E">
              <w:rPr>
                <w:rFonts w:ascii="Arial" w:hAnsi="Arial" w:cs="Arial"/>
                <w:color w:val="264A60"/>
                <w:sz w:val="18"/>
                <w:szCs w:val="18"/>
                <w:vertAlign w:val="superscript"/>
              </w:rPr>
              <w:t>a</w:t>
            </w:r>
          </w:p>
        </w:tc>
        <w:tc>
          <w:tcPr>
            <w:tcW w:w="2268" w:type="dxa"/>
            <w:gridSpan w:val="3"/>
            <w:tcBorders>
              <w:top w:val="nil"/>
              <w:left w:val="single" w:sz="8" w:space="0" w:color="E0E0E0"/>
              <w:bottom w:val="nil"/>
              <w:right w:val="nil"/>
            </w:tcBorders>
            <w:shd w:val="clear" w:color="auto" w:fill="FFFFFF"/>
            <w:vAlign w:val="bottom"/>
          </w:tcPr>
          <w:p w14:paraId="23940FDE"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Shapiro-Wilk</w:t>
            </w:r>
          </w:p>
        </w:tc>
      </w:tr>
      <w:tr w:rsidR="00436E66" w:rsidRPr="0064366E" w14:paraId="68E82660" w14:textId="77777777" w:rsidTr="00436E66">
        <w:trPr>
          <w:cantSplit/>
        </w:trPr>
        <w:tc>
          <w:tcPr>
            <w:tcW w:w="1276" w:type="dxa"/>
          </w:tcPr>
          <w:p w14:paraId="41E0E301" w14:textId="77777777" w:rsidR="00436E66" w:rsidRPr="0064366E" w:rsidRDefault="00436E66" w:rsidP="00436E66">
            <w:pPr>
              <w:autoSpaceDE w:val="0"/>
              <w:autoSpaceDN w:val="0"/>
              <w:adjustRightInd w:val="0"/>
              <w:rPr>
                <w:rFonts w:ascii="Arial" w:hAnsi="Arial" w:cs="Arial"/>
                <w:color w:val="264A60"/>
                <w:sz w:val="18"/>
                <w:szCs w:val="18"/>
              </w:rPr>
            </w:pPr>
          </w:p>
        </w:tc>
        <w:tc>
          <w:tcPr>
            <w:tcW w:w="1418" w:type="dxa"/>
            <w:vMerge/>
            <w:tcBorders>
              <w:top w:val="nil"/>
              <w:left w:val="nil"/>
              <w:bottom w:val="nil"/>
              <w:right w:val="nil"/>
            </w:tcBorders>
            <w:shd w:val="clear" w:color="auto" w:fill="FFFFFF"/>
            <w:vAlign w:val="bottom"/>
          </w:tcPr>
          <w:p w14:paraId="6B718690" w14:textId="77777777" w:rsidR="00436E66" w:rsidRPr="0064366E" w:rsidRDefault="00436E66" w:rsidP="00436E66">
            <w:pPr>
              <w:autoSpaceDE w:val="0"/>
              <w:autoSpaceDN w:val="0"/>
              <w:adjustRightInd w:val="0"/>
              <w:rPr>
                <w:rFonts w:ascii="Arial" w:hAnsi="Arial" w:cs="Arial"/>
                <w:color w:val="264A60"/>
                <w:sz w:val="18"/>
                <w:szCs w:val="18"/>
              </w:rPr>
            </w:pPr>
          </w:p>
        </w:tc>
        <w:tc>
          <w:tcPr>
            <w:tcW w:w="850" w:type="dxa"/>
            <w:tcBorders>
              <w:top w:val="nil"/>
              <w:left w:val="nil"/>
              <w:bottom w:val="single" w:sz="8" w:space="0" w:color="152935"/>
              <w:right w:val="single" w:sz="8" w:space="0" w:color="E0E0E0"/>
            </w:tcBorders>
            <w:shd w:val="clear" w:color="auto" w:fill="FFFFFF"/>
            <w:vAlign w:val="bottom"/>
          </w:tcPr>
          <w:p w14:paraId="7D44340D"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Statistic</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3C8DCCBC"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df</w:t>
            </w:r>
          </w:p>
        </w:tc>
        <w:tc>
          <w:tcPr>
            <w:tcW w:w="708" w:type="dxa"/>
            <w:tcBorders>
              <w:top w:val="nil"/>
              <w:left w:val="single" w:sz="8" w:space="0" w:color="E0E0E0"/>
              <w:bottom w:val="single" w:sz="8" w:space="0" w:color="152935"/>
              <w:right w:val="nil"/>
            </w:tcBorders>
            <w:shd w:val="clear" w:color="auto" w:fill="FFFFFF"/>
            <w:vAlign w:val="bottom"/>
          </w:tcPr>
          <w:p w14:paraId="26F4256F"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Sig.</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7F4CE4B1"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Statistic</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3EE648B"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Df</w:t>
            </w:r>
          </w:p>
        </w:tc>
        <w:tc>
          <w:tcPr>
            <w:tcW w:w="708" w:type="dxa"/>
            <w:tcBorders>
              <w:top w:val="nil"/>
              <w:left w:val="single" w:sz="8" w:space="0" w:color="E0E0E0"/>
              <w:bottom w:val="single" w:sz="8" w:space="0" w:color="152935"/>
              <w:right w:val="nil"/>
            </w:tcBorders>
            <w:shd w:val="clear" w:color="auto" w:fill="FFFFFF"/>
            <w:vAlign w:val="bottom"/>
          </w:tcPr>
          <w:p w14:paraId="2B940748" w14:textId="77777777" w:rsidR="00436E66" w:rsidRPr="0064366E" w:rsidRDefault="00436E66" w:rsidP="00436E66">
            <w:pPr>
              <w:autoSpaceDE w:val="0"/>
              <w:autoSpaceDN w:val="0"/>
              <w:adjustRightInd w:val="0"/>
              <w:spacing w:line="320" w:lineRule="atLeast"/>
              <w:ind w:left="60" w:right="60"/>
              <w:jc w:val="center"/>
              <w:rPr>
                <w:rFonts w:ascii="Arial" w:hAnsi="Arial" w:cs="Arial"/>
                <w:color w:val="264A60"/>
                <w:sz w:val="18"/>
                <w:szCs w:val="18"/>
              </w:rPr>
            </w:pPr>
            <w:r w:rsidRPr="0064366E">
              <w:rPr>
                <w:rFonts w:ascii="Arial" w:hAnsi="Arial" w:cs="Arial"/>
                <w:color w:val="264A60"/>
                <w:sz w:val="18"/>
                <w:szCs w:val="18"/>
              </w:rPr>
              <w:t>Sig.</w:t>
            </w:r>
          </w:p>
        </w:tc>
      </w:tr>
      <w:tr w:rsidR="00436E66" w:rsidRPr="0064366E" w14:paraId="362924B8" w14:textId="77777777" w:rsidTr="00436E66">
        <w:trPr>
          <w:cantSplit/>
        </w:trPr>
        <w:tc>
          <w:tcPr>
            <w:tcW w:w="1276" w:type="dxa"/>
            <w:vMerge w:val="restart"/>
            <w:tcBorders>
              <w:top w:val="single" w:sz="8" w:space="0" w:color="152935"/>
              <w:left w:val="nil"/>
              <w:bottom w:val="single" w:sz="8" w:space="0" w:color="152935"/>
              <w:right w:val="nil"/>
            </w:tcBorders>
            <w:shd w:val="clear" w:color="auto" w:fill="E0E0E0"/>
          </w:tcPr>
          <w:p w14:paraId="2D152D2F" w14:textId="77777777" w:rsidR="00436E66" w:rsidRPr="0064366E" w:rsidRDefault="00436E66" w:rsidP="00436E66">
            <w:pPr>
              <w:autoSpaceDE w:val="0"/>
              <w:autoSpaceDN w:val="0"/>
              <w:adjustRightInd w:val="0"/>
              <w:spacing w:line="320" w:lineRule="atLeast"/>
              <w:ind w:left="60" w:right="60"/>
              <w:rPr>
                <w:rFonts w:ascii="Arial" w:hAnsi="Arial" w:cs="Arial"/>
                <w:color w:val="264A60"/>
                <w:sz w:val="18"/>
                <w:szCs w:val="18"/>
              </w:rPr>
            </w:pPr>
            <w:r w:rsidRPr="0064366E">
              <w:rPr>
                <w:rFonts w:ascii="Arial" w:hAnsi="Arial" w:cs="Arial"/>
                <w:color w:val="264A60"/>
                <w:sz w:val="18"/>
                <w:szCs w:val="18"/>
              </w:rPr>
              <w:t>Post Test Kemampuan Pemahaman</w:t>
            </w:r>
          </w:p>
        </w:tc>
        <w:tc>
          <w:tcPr>
            <w:tcW w:w="1418" w:type="dxa"/>
            <w:tcBorders>
              <w:top w:val="single" w:sz="8" w:space="0" w:color="152935"/>
              <w:left w:val="nil"/>
              <w:bottom w:val="single" w:sz="8" w:space="0" w:color="AEAEAE"/>
              <w:right w:val="nil"/>
            </w:tcBorders>
            <w:shd w:val="clear" w:color="auto" w:fill="E0E0E0"/>
          </w:tcPr>
          <w:p w14:paraId="207324AA" w14:textId="77777777" w:rsidR="00436E66" w:rsidRPr="0064366E" w:rsidRDefault="00436E66" w:rsidP="00436E66">
            <w:pPr>
              <w:autoSpaceDE w:val="0"/>
              <w:autoSpaceDN w:val="0"/>
              <w:adjustRightInd w:val="0"/>
              <w:spacing w:line="320" w:lineRule="atLeast"/>
              <w:ind w:left="60" w:right="60"/>
              <w:rPr>
                <w:rFonts w:ascii="Arial" w:hAnsi="Arial" w:cs="Arial"/>
                <w:color w:val="264A60"/>
                <w:sz w:val="18"/>
                <w:szCs w:val="18"/>
              </w:rPr>
            </w:pPr>
            <w:r w:rsidRPr="0064366E">
              <w:rPr>
                <w:rFonts w:ascii="Arial" w:hAnsi="Arial" w:cs="Arial"/>
                <w:color w:val="264A60"/>
                <w:sz w:val="18"/>
                <w:szCs w:val="18"/>
              </w:rPr>
              <w:t>Eksperimen Siswa Laki Laki</w:t>
            </w:r>
          </w:p>
        </w:tc>
        <w:tc>
          <w:tcPr>
            <w:tcW w:w="850" w:type="dxa"/>
            <w:tcBorders>
              <w:top w:val="single" w:sz="8" w:space="0" w:color="152935"/>
              <w:left w:val="nil"/>
              <w:bottom w:val="single" w:sz="8" w:space="0" w:color="AEAEAE"/>
              <w:right w:val="single" w:sz="8" w:space="0" w:color="E0E0E0"/>
            </w:tcBorders>
            <w:shd w:val="clear" w:color="auto" w:fill="FFFFFF"/>
          </w:tcPr>
          <w:p w14:paraId="7C525742"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.135</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7DEA8672"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24</w:t>
            </w:r>
          </w:p>
        </w:tc>
        <w:tc>
          <w:tcPr>
            <w:tcW w:w="708" w:type="dxa"/>
            <w:tcBorders>
              <w:top w:val="single" w:sz="8" w:space="0" w:color="152935"/>
              <w:left w:val="single" w:sz="8" w:space="0" w:color="E0E0E0"/>
              <w:bottom w:val="single" w:sz="8" w:space="0" w:color="AEAEAE"/>
              <w:right w:val="nil"/>
            </w:tcBorders>
            <w:shd w:val="clear" w:color="auto" w:fill="FFFFFF"/>
          </w:tcPr>
          <w:p w14:paraId="2934ACD7"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.200</w:t>
            </w:r>
            <w:r w:rsidRPr="0064366E">
              <w:rPr>
                <w:rFonts w:ascii="Arial" w:hAnsi="Arial" w:cs="Arial"/>
                <w:color w:val="010205"/>
                <w:sz w:val="18"/>
                <w:szCs w:val="18"/>
                <w:vertAlign w:val="superscript"/>
              </w:rPr>
              <w:t>*</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64D77D75"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.970</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39F4EB0A"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24</w:t>
            </w:r>
          </w:p>
        </w:tc>
        <w:tc>
          <w:tcPr>
            <w:tcW w:w="708" w:type="dxa"/>
            <w:tcBorders>
              <w:top w:val="single" w:sz="8" w:space="0" w:color="152935"/>
              <w:left w:val="single" w:sz="8" w:space="0" w:color="E0E0E0"/>
              <w:bottom w:val="single" w:sz="8" w:space="0" w:color="AEAEAE"/>
              <w:right w:val="nil"/>
            </w:tcBorders>
            <w:shd w:val="clear" w:color="auto" w:fill="FFFFFF"/>
          </w:tcPr>
          <w:p w14:paraId="03E9A9F1"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.670</w:t>
            </w:r>
          </w:p>
        </w:tc>
      </w:tr>
      <w:tr w:rsidR="00436E66" w:rsidRPr="0064366E" w14:paraId="0016300F" w14:textId="77777777" w:rsidTr="00436E66">
        <w:trPr>
          <w:cantSplit/>
        </w:trPr>
        <w:tc>
          <w:tcPr>
            <w:tcW w:w="1276" w:type="dxa"/>
            <w:vMerge/>
            <w:tcBorders>
              <w:top w:val="single" w:sz="8" w:space="0" w:color="152935"/>
              <w:left w:val="nil"/>
              <w:bottom w:val="single" w:sz="8" w:space="0" w:color="152935"/>
              <w:right w:val="nil"/>
            </w:tcBorders>
            <w:shd w:val="clear" w:color="auto" w:fill="E0E0E0"/>
          </w:tcPr>
          <w:p w14:paraId="63727A16" w14:textId="77777777" w:rsidR="00436E66" w:rsidRPr="0064366E" w:rsidRDefault="00436E66" w:rsidP="00436E66">
            <w:pPr>
              <w:autoSpaceDE w:val="0"/>
              <w:autoSpaceDN w:val="0"/>
              <w:adjustRightInd w:val="0"/>
              <w:rPr>
                <w:rFonts w:ascii="Arial" w:hAnsi="Arial" w:cs="Arial"/>
                <w:color w:val="010205"/>
                <w:sz w:val="18"/>
                <w:szCs w:val="18"/>
              </w:rPr>
            </w:pPr>
          </w:p>
        </w:tc>
        <w:tc>
          <w:tcPr>
            <w:tcW w:w="1418" w:type="dxa"/>
            <w:tcBorders>
              <w:top w:val="single" w:sz="8" w:space="0" w:color="AEAEAE"/>
              <w:left w:val="nil"/>
              <w:bottom w:val="single" w:sz="8" w:space="0" w:color="AEAEAE"/>
              <w:right w:val="nil"/>
            </w:tcBorders>
            <w:shd w:val="clear" w:color="auto" w:fill="E0E0E0"/>
          </w:tcPr>
          <w:p w14:paraId="39C296A1" w14:textId="77777777" w:rsidR="00436E66" w:rsidRPr="0064366E" w:rsidRDefault="00436E66" w:rsidP="00436E66">
            <w:pPr>
              <w:autoSpaceDE w:val="0"/>
              <w:autoSpaceDN w:val="0"/>
              <w:adjustRightInd w:val="0"/>
              <w:spacing w:line="320" w:lineRule="atLeast"/>
              <w:ind w:left="60" w:right="60"/>
              <w:rPr>
                <w:rFonts w:ascii="Arial" w:hAnsi="Arial" w:cs="Arial"/>
                <w:color w:val="264A60"/>
                <w:sz w:val="18"/>
                <w:szCs w:val="18"/>
              </w:rPr>
            </w:pPr>
            <w:r w:rsidRPr="0064366E">
              <w:rPr>
                <w:rFonts w:ascii="Arial" w:hAnsi="Arial" w:cs="Arial"/>
                <w:color w:val="264A60"/>
                <w:sz w:val="18"/>
                <w:szCs w:val="18"/>
              </w:rPr>
              <w:t>Eksperimen Siswa Perempuan</w:t>
            </w:r>
          </w:p>
        </w:tc>
        <w:tc>
          <w:tcPr>
            <w:tcW w:w="850" w:type="dxa"/>
            <w:tcBorders>
              <w:top w:val="single" w:sz="8" w:space="0" w:color="AEAEAE"/>
              <w:left w:val="nil"/>
              <w:bottom w:val="single" w:sz="8" w:space="0" w:color="AEAEAE"/>
              <w:right w:val="single" w:sz="8" w:space="0" w:color="E0E0E0"/>
            </w:tcBorders>
            <w:shd w:val="clear" w:color="auto" w:fill="FFFFFF"/>
          </w:tcPr>
          <w:p w14:paraId="791962E5"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.130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DF3E52C"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12</w:t>
            </w:r>
          </w:p>
        </w:tc>
        <w:tc>
          <w:tcPr>
            <w:tcW w:w="708" w:type="dxa"/>
            <w:tcBorders>
              <w:top w:val="single" w:sz="8" w:space="0" w:color="AEAEAE"/>
              <w:left w:val="single" w:sz="8" w:space="0" w:color="E0E0E0"/>
              <w:bottom w:val="single" w:sz="8" w:space="0" w:color="AEAEAE"/>
              <w:right w:val="nil"/>
            </w:tcBorders>
            <w:shd w:val="clear" w:color="auto" w:fill="FFFFFF"/>
          </w:tcPr>
          <w:p w14:paraId="70ABBE18"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.200</w:t>
            </w:r>
            <w:r w:rsidRPr="0064366E">
              <w:rPr>
                <w:rFonts w:ascii="Arial" w:hAnsi="Arial" w:cs="Arial"/>
                <w:color w:val="010205"/>
                <w:sz w:val="18"/>
                <w:szCs w:val="18"/>
                <w:vertAlign w:val="superscript"/>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7A89B41"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.979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A58BBE4"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12</w:t>
            </w:r>
          </w:p>
        </w:tc>
        <w:tc>
          <w:tcPr>
            <w:tcW w:w="708" w:type="dxa"/>
            <w:tcBorders>
              <w:top w:val="single" w:sz="8" w:space="0" w:color="AEAEAE"/>
              <w:left w:val="single" w:sz="8" w:space="0" w:color="E0E0E0"/>
              <w:bottom w:val="single" w:sz="8" w:space="0" w:color="AEAEAE"/>
              <w:right w:val="nil"/>
            </w:tcBorders>
            <w:shd w:val="clear" w:color="auto" w:fill="FFFFFF"/>
          </w:tcPr>
          <w:p w14:paraId="692D0B44"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.980</w:t>
            </w:r>
          </w:p>
        </w:tc>
      </w:tr>
      <w:tr w:rsidR="00436E66" w:rsidRPr="0064366E" w14:paraId="1650B115" w14:textId="77777777" w:rsidTr="00436E66">
        <w:trPr>
          <w:cantSplit/>
        </w:trPr>
        <w:tc>
          <w:tcPr>
            <w:tcW w:w="1276" w:type="dxa"/>
            <w:vMerge/>
            <w:tcBorders>
              <w:top w:val="single" w:sz="8" w:space="0" w:color="152935"/>
              <w:left w:val="nil"/>
              <w:bottom w:val="single" w:sz="8" w:space="0" w:color="152935"/>
              <w:right w:val="nil"/>
            </w:tcBorders>
            <w:shd w:val="clear" w:color="auto" w:fill="E0E0E0"/>
          </w:tcPr>
          <w:p w14:paraId="6E3E68B1" w14:textId="77777777" w:rsidR="00436E66" w:rsidRPr="0064366E" w:rsidRDefault="00436E66" w:rsidP="00436E66">
            <w:pPr>
              <w:autoSpaceDE w:val="0"/>
              <w:autoSpaceDN w:val="0"/>
              <w:adjustRightInd w:val="0"/>
              <w:rPr>
                <w:rFonts w:ascii="Arial" w:hAnsi="Arial" w:cs="Arial"/>
                <w:color w:val="010205"/>
                <w:sz w:val="18"/>
                <w:szCs w:val="18"/>
              </w:rPr>
            </w:pPr>
          </w:p>
        </w:tc>
        <w:tc>
          <w:tcPr>
            <w:tcW w:w="1418" w:type="dxa"/>
            <w:tcBorders>
              <w:top w:val="single" w:sz="8" w:space="0" w:color="AEAEAE"/>
              <w:left w:val="nil"/>
              <w:bottom w:val="single" w:sz="8" w:space="0" w:color="AEAEAE"/>
              <w:right w:val="nil"/>
            </w:tcBorders>
            <w:shd w:val="clear" w:color="auto" w:fill="E0E0E0"/>
          </w:tcPr>
          <w:p w14:paraId="6B4345CF" w14:textId="77777777" w:rsidR="00436E66" w:rsidRPr="0064366E" w:rsidRDefault="00436E66" w:rsidP="00436E66">
            <w:pPr>
              <w:autoSpaceDE w:val="0"/>
              <w:autoSpaceDN w:val="0"/>
              <w:adjustRightInd w:val="0"/>
              <w:spacing w:line="320" w:lineRule="atLeast"/>
              <w:ind w:left="60" w:right="60"/>
              <w:rPr>
                <w:rFonts w:ascii="Arial" w:hAnsi="Arial" w:cs="Arial"/>
                <w:color w:val="264A60"/>
                <w:sz w:val="18"/>
                <w:szCs w:val="18"/>
              </w:rPr>
            </w:pPr>
            <w:r w:rsidRPr="0064366E">
              <w:rPr>
                <w:rFonts w:ascii="Arial" w:hAnsi="Arial" w:cs="Arial"/>
                <w:color w:val="264A60"/>
                <w:sz w:val="18"/>
                <w:szCs w:val="18"/>
              </w:rPr>
              <w:t>Kontrol Siswa Laki Laki</w:t>
            </w:r>
          </w:p>
        </w:tc>
        <w:tc>
          <w:tcPr>
            <w:tcW w:w="850" w:type="dxa"/>
            <w:tcBorders>
              <w:top w:val="single" w:sz="8" w:space="0" w:color="AEAEAE"/>
              <w:left w:val="nil"/>
              <w:bottom w:val="single" w:sz="8" w:space="0" w:color="AEAEAE"/>
              <w:right w:val="single" w:sz="8" w:space="0" w:color="E0E0E0"/>
            </w:tcBorders>
            <w:shd w:val="clear" w:color="auto" w:fill="FFFFFF"/>
          </w:tcPr>
          <w:p w14:paraId="0EDA1941"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.154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0077A40"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24</w:t>
            </w:r>
          </w:p>
        </w:tc>
        <w:tc>
          <w:tcPr>
            <w:tcW w:w="708" w:type="dxa"/>
            <w:tcBorders>
              <w:top w:val="single" w:sz="8" w:space="0" w:color="AEAEAE"/>
              <w:left w:val="single" w:sz="8" w:space="0" w:color="E0E0E0"/>
              <w:bottom w:val="single" w:sz="8" w:space="0" w:color="AEAEAE"/>
              <w:right w:val="nil"/>
            </w:tcBorders>
            <w:shd w:val="clear" w:color="auto" w:fill="FFFFFF"/>
          </w:tcPr>
          <w:p w14:paraId="19E9C677"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.143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86F7535"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.958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F05204"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24</w:t>
            </w:r>
          </w:p>
        </w:tc>
        <w:tc>
          <w:tcPr>
            <w:tcW w:w="708" w:type="dxa"/>
            <w:tcBorders>
              <w:top w:val="single" w:sz="8" w:space="0" w:color="AEAEAE"/>
              <w:left w:val="single" w:sz="8" w:space="0" w:color="E0E0E0"/>
              <w:bottom w:val="single" w:sz="8" w:space="0" w:color="AEAEAE"/>
              <w:right w:val="nil"/>
            </w:tcBorders>
            <w:shd w:val="clear" w:color="auto" w:fill="FFFFFF"/>
          </w:tcPr>
          <w:p w14:paraId="6C871C2C"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.405</w:t>
            </w:r>
          </w:p>
        </w:tc>
      </w:tr>
      <w:tr w:rsidR="00436E66" w:rsidRPr="0064366E" w14:paraId="5A95F588" w14:textId="77777777" w:rsidTr="00436E66">
        <w:trPr>
          <w:cantSplit/>
        </w:trPr>
        <w:tc>
          <w:tcPr>
            <w:tcW w:w="1276" w:type="dxa"/>
            <w:vMerge/>
            <w:tcBorders>
              <w:top w:val="single" w:sz="8" w:space="0" w:color="152935"/>
              <w:left w:val="nil"/>
              <w:bottom w:val="single" w:sz="8" w:space="0" w:color="152935"/>
              <w:right w:val="nil"/>
            </w:tcBorders>
            <w:shd w:val="clear" w:color="auto" w:fill="E0E0E0"/>
          </w:tcPr>
          <w:p w14:paraId="30A63817" w14:textId="77777777" w:rsidR="00436E66" w:rsidRPr="0064366E" w:rsidRDefault="00436E66" w:rsidP="00436E66">
            <w:pPr>
              <w:autoSpaceDE w:val="0"/>
              <w:autoSpaceDN w:val="0"/>
              <w:adjustRightInd w:val="0"/>
              <w:rPr>
                <w:rFonts w:ascii="Arial" w:hAnsi="Arial" w:cs="Arial"/>
                <w:color w:val="010205"/>
                <w:sz w:val="18"/>
                <w:szCs w:val="18"/>
              </w:rPr>
            </w:pPr>
          </w:p>
        </w:tc>
        <w:tc>
          <w:tcPr>
            <w:tcW w:w="1418" w:type="dxa"/>
            <w:tcBorders>
              <w:top w:val="single" w:sz="8" w:space="0" w:color="AEAEAE"/>
              <w:left w:val="nil"/>
              <w:bottom w:val="single" w:sz="8" w:space="0" w:color="152935"/>
              <w:right w:val="nil"/>
            </w:tcBorders>
            <w:shd w:val="clear" w:color="auto" w:fill="E0E0E0"/>
          </w:tcPr>
          <w:p w14:paraId="73C28C70" w14:textId="77777777" w:rsidR="00436E66" w:rsidRPr="0064366E" w:rsidRDefault="00436E66" w:rsidP="00436E66">
            <w:pPr>
              <w:autoSpaceDE w:val="0"/>
              <w:autoSpaceDN w:val="0"/>
              <w:adjustRightInd w:val="0"/>
              <w:spacing w:line="320" w:lineRule="atLeast"/>
              <w:ind w:left="60" w:right="60"/>
              <w:rPr>
                <w:rFonts w:ascii="Arial" w:hAnsi="Arial" w:cs="Arial"/>
                <w:color w:val="264A60"/>
                <w:sz w:val="18"/>
                <w:szCs w:val="18"/>
              </w:rPr>
            </w:pPr>
            <w:r w:rsidRPr="0064366E">
              <w:rPr>
                <w:rFonts w:ascii="Arial" w:hAnsi="Arial" w:cs="Arial"/>
                <w:color w:val="264A60"/>
                <w:sz w:val="18"/>
                <w:szCs w:val="18"/>
              </w:rPr>
              <w:t>Kontrol Siswa Perempuan</w:t>
            </w:r>
          </w:p>
        </w:tc>
        <w:tc>
          <w:tcPr>
            <w:tcW w:w="850" w:type="dxa"/>
            <w:tcBorders>
              <w:top w:val="single" w:sz="8" w:space="0" w:color="AEAEAE"/>
              <w:left w:val="nil"/>
              <w:bottom w:val="single" w:sz="8" w:space="0" w:color="152935"/>
              <w:right w:val="single" w:sz="8" w:space="0" w:color="E0E0E0"/>
            </w:tcBorders>
            <w:shd w:val="clear" w:color="auto" w:fill="FFFFFF"/>
          </w:tcPr>
          <w:p w14:paraId="0992ACD6"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.157</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5AFD42DD"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12</w:t>
            </w:r>
          </w:p>
        </w:tc>
        <w:tc>
          <w:tcPr>
            <w:tcW w:w="708" w:type="dxa"/>
            <w:tcBorders>
              <w:top w:val="single" w:sz="8" w:space="0" w:color="AEAEAE"/>
              <w:left w:val="single" w:sz="8" w:space="0" w:color="E0E0E0"/>
              <w:bottom w:val="single" w:sz="8" w:space="0" w:color="152935"/>
              <w:right w:val="nil"/>
            </w:tcBorders>
            <w:shd w:val="clear" w:color="auto" w:fill="FFFFFF"/>
          </w:tcPr>
          <w:p w14:paraId="40FB102C"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.200</w:t>
            </w:r>
            <w:r w:rsidRPr="0064366E">
              <w:rPr>
                <w:rFonts w:ascii="Arial" w:hAnsi="Arial" w:cs="Arial"/>
                <w:color w:val="010205"/>
                <w:sz w:val="18"/>
                <w:szCs w:val="18"/>
                <w:vertAlign w:val="superscript"/>
              </w:rPr>
              <w:t>*</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7AA8336F"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.954</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1CA2628"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12</w:t>
            </w:r>
          </w:p>
        </w:tc>
        <w:tc>
          <w:tcPr>
            <w:tcW w:w="708" w:type="dxa"/>
            <w:tcBorders>
              <w:top w:val="single" w:sz="8" w:space="0" w:color="AEAEAE"/>
              <w:left w:val="single" w:sz="8" w:space="0" w:color="E0E0E0"/>
              <w:bottom w:val="single" w:sz="8" w:space="0" w:color="152935"/>
              <w:right w:val="nil"/>
            </w:tcBorders>
            <w:shd w:val="clear" w:color="auto" w:fill="FFFFFF"/>
          </w:tcPr>
          <w:p w14:paraId="632697AF" w14:textId="77777777" w:rsidR="00436E66" w:rsidRPr="0064366E" w:rsidRDefault="00436E66" w:rsidP="00436E66">
            <w:pPr>
              <w:autoSpaceDE w:val="0"/>
              <w:autoSpaceDN w:val="0"/>
              <w:adjustRightInd w:val="0"/>
              <w:spacing w:line="320" w:lineRule="atLeast"/>
              <w:ind w:left="60" w:right="60"/>
              <w:jc w:val="right"/>
              <w:rPr>
                <w:rFonts w:ascii="Arial" w:hAnsi="Arial" w:cs="Arial"/>
                <w:color w:val="010205"/>
                <w:sz w:val="18"/>
                <w:szCs w:val="18"/>
              </w:rPr>
            </w:pPr>
            <w:r w:rsidRPr="0064366E">
              <w:rPr>
                <w:rFonts w:ascii="Arial" w:hAnsi="Arial" w:cs="Arial"/>
                <w:color w:val="010205"/>
                <w:sz w:val="18"/>
                <w:szCs w:val="18"/>
              </w:rPr>
              <w:t>.690</w:t>
            </w:r>
          </w:p>
        </w:tc>
      </w:tr>
      <w:tr w:rsidR="00436E66" w:rsidRPr="0064366E" w14:paraId="05C84BB8" w14:textId="77777777" w:rsidTr="00436E66">
        <w:trPr>
          <w:cantSplit/>
        </w:trPr>
        <w:tc>
          <w:tcPr>
            <w:tcW w:w="7371" w:type="dxa"/>
            <w:gridSpan w:val="8"/>
            <w:tcBorders>
              <w:top w:val="nil"/>
              <w:left w:val="nil"/>
              <w:bottom w:val="nil"/>
              <w:right w:val="nil"/>
            </w:tcBorders>
            <w:shd w:val="clear" w:color="auto" w:fill="FFFFFF"/>
          </w:tcPr>
          <w:p w14:paraId="45F93DE5" w14:textId="77777777" w:rsidR="00436E66" w:rsidRPr="0064366E" w:rsidRDefault="00436E66" w:rsidP="00436E66">
            <w:pPr>
              <w:autoSpaceDE w:val="0"/>
              <w:autoSpaceDN w:val="0"/>
              <w:adjustRightInd w:val="0"/>
              <w:spacing w:line="320" w:lineRule="atLeast"/>
              <w:ind w:left="60" w:right="60"/>
              <w:rPr>
                <w:rFonts w:ascii="Arial" w:hAnsi="Arial" w:cs="Arial"/>
                <w:color w:val="010205"/>
                <w:sz w:val="18"/>
                <w:szCs w:val="18"/>
              </w:rPr>
            </w:pPr>
            <w:r w:rsidRPr="0064366E">
              <w:rPr>
                <w:rFonts w:ascii="Arial" w:hAnsi="Arial" w:cs="Arial"/>
                <w:color w:val="010205"/>
                <w:sz w:val="18"/>
                <w:szCs w:val="18"/>
              </w:rPr>
              <w:t>*. This is a lower bound of the true significance.</w:t>
            </w:r>
          </w:p>
        </w:tc>
      </w:tr>
      <w:tr w:rsidR="00436E66" w:rsidRPr="0064366E" w14:paraId="4F98854A" w14:textId="77777777" w:rsidTr="00436E66">
        <w:trPr>
          <w:cantSplit/>
        </w:trPr>
        <w:tc>
          <w:tcPr>
            <w:tcW w:w="7371" w:type="dxa"/>
            <w:gridSpan w:val="8"/>
            <w:tcBorders>
              <w:top w:val="nil"/>
              <w:left w:val="nil"/>
              <w:bottom w:val="nil"/>
              <w:right w:val="nil"/>
            </w:tcBorders>
            <w:shd w:val="clear" w:color="auto" w:fill="FFFFFF"/>
          </w:tcPr>
          <w:p w14:paraId="700D76EE" w14:textId="77777777" w:rsidR="00436E66" w:rsidRPr="0064366E" w:rsidRDefault="00436E66" w:rsidP="00436E66">
            <w:pPr>
              <w:autoSpaceDE w:val="0"/>
              <w:autoSpaceDN w:val="0"/>
              <w:adjustRightInd w:val="0"/>
              <w:spacing w:line="320" w:lineRule="atLeast"/>
              <w:ind w:left="60" w:right="60"/>
              <w:rPr>
                <w:rFonts w:ascii="Arial" w:hAnsi="Arial" w:cs="Arial"/>
                <w:color w:val="010205"/>
                <w:sz w:val="18"/>
                <w:szCs w:val="18"/>
              </w:rPr>
            </w:pPr>
            <w:r w:rsidRPr="0064366E">
              <w:rPr>
                <w:rFonts w:ascii="Arial" w:hAnsi="Arial" w:cs="Arial"/>
                <w:color w:val="010205"/>
                <w:sz w:val="18"/>
                <w:szCs w:val="18"/>
              </w:rPr>
              <w:t>a. Lilliefors Significance Correction</w:t>
            </w:r>
          </w:p>
        </w:tc>
      </w:tr>
    </w:tbl>
    <w:p w14:paraId="79BDE052" w14:textId="77777777" w:rsidR="00436E66" w:rsidRDefault="00436E66" w:rsidP="00436E66">
      <w:pPr>
        <w:spacing w:before="100" w:beforeAutospacing="1" w:after="100" w:afterAutospacing="1" w:line="360" w:lineRule="auto"/>
        <w:jc w:val="both"/>
        <w:rPr>
          <w:rFonts w:ascii="Times New Roman" w:hAnsi="Times New Roman" w:cs="Times New Roman"/>
          <w:sz w:val="24"/>
          <w:szCs w:val="24"/>
          <w:lang w:val="en-US"/>
        </w:rPr>
      </w:pPr>
    </w:p>
    <w:p w14:paraId="232077EE" w14:textId="77777777" w:rsidR="00436E66" w:rsidRDefault="00436E66" w:rsidP="00436E66">
      <w:pPr>
        <w:spacing w:line="480" w:lineRule="auto"/>
        <w:jc w:val="both"/>
        <w:rPr>
          <w:rFonts w:ascii="Times New Roman" w:hAnsi="Times New Roman" w:cs="Times New Roman"/>
          <w:sz w:val="24"/>
          <w:szCs w:val="24"/>
          <w:lang w:val="en-US"/>
        </w:rPr>
      </w:pPr>
    </w:p>
    <w:p w14:paraId="012AC6DE" w14:textId="77777777" w:rsidR="00436E66" w:rsidRDefault="00436E66" w:rsidP="00436E66">
      <w:pPr>
        <w:spacing w:line="480" w:lineRule="auto"/>
        <w:jc w:val="both"/>
        <w:rPr>
          <w:rFonts w:ascii="Times New Roman" w:hAnsi="Times New Roman" w:cs="Times New Roman"/>
          <w:sz w:val="24"/>
          <w:szCs w:val="24"/>
          <w:lang w:val="en-US"/>
        </w:rPr>
      </w:pPr>
    </w:p>
    <w:p w14:paraId="089FB10C" w14:textId="77777777" w:rsidR="00436E66" w:rsidRDefault="00436E66" w:rsidP="00436E66">
      <w:pPr>
        <w:spacing w:line="480" w:lineRule="auto"/>
        <w:jc w:val="both"/>
        <w:rPr>
          <w:rFonts w:ascii="Times New Roman" w:hAnsi="Times New Roman" w:cs="Times New Roman"/>
          <w:sz w:val="24"/>
          <w:szCs w:val="24"/>
          <w:lang w:val="en-US"/>
        </w:rPr>
      </w:pPr>
    </w:p>
    <w:p w14:paraId="531D1F99" w14:textId="77777777" w:rsidR="00436E66" w:rsidRDefault="00436E66" w:rsidP="00436E66">
      <w:pPr>
        <w:spacing w:line="480" w:lineRule="auto"/>
        <w:jc w:val="both"/>
        <w:rPr>
          <w:rFonts w:ascii="Times New Roman" w:hAnsi="Times New Roman" w:cs="Times New Roman"/>
          <w:sz w:val="24"/>
          <w:szCs w:val="24"/>
          <w:lang w:val="en-US"/>
        </w:rPr>
      </w:pPr>
    </w:p>
    <w:p w14:paraId="2CA27DA9" w14:textId="77777777" w:rsidR="00436E66" w:rsidRDefault="00436E66" w:rsidP="00436E66">
      <w:pPr>
        <w:spacing w:line="480" w:lineRule="auto"/>
        <w:jc w:val="both"/>
        <w:rPr>
          <w:rFonts w:ascii="Times New Roman" w:hAnsi="Times New Roman" w:cs="Times New Roman"/>
          <w:sz w:val="24"/>
          <w:szCs w:val="24"/>
          <w:lang w:val="en-US"/>
        </w:rPr>
      </w:pPr>
    </w:p>
    <w:p w14:paraId="67CA0A1B" w14:textId="77777777" w:rsidR="00436E66" w:rsidRDefault="00436E66" w:rsidP="00436E66">
      <w:pPr>
        <w:spacing w:line="480" w:lineRule="auto"/>
        <w:jc w:val="both"/>
        <w:rPr>
          <w:rFonts w:ascii="Times New Roman" w:hAnsi="Times New Roman" w:cs="Times New Roman"/>
          <w:sz w:val="24"/>
          <w:szCs w:val="24"/>
          <w:lang w:val="en-US"/>
        </w:rPr>
      </w:pPr>
    </w:p>
    <w:p w14:paraId="732D7193" w14:textId="77777777" w:rsidR="00436E66" w:rsidRDefault="00436E66" w:rsidP="00436E66">
      <w:pPr>
        <w:spacing w:line="480" w:lineRule="auto"/>
        <w:jc w:val="both"/>
        <w:rPr>
          <w:rFonts w:ascii="Times New Roman" w:hAnsi="Times New Roman" w:cs="Times New Roman"/>
          <w:sz w:val="24"/>
          <w:szCs w:val="24"/>
          <w:lang w:val="en-US"/>
        </w:rPr>
      </w:pPr>
    </w:p>
    <w:p w14:paraId="72C33E55" w14:textId="77777777" w:rsidR="00436E66" w:rsidRDefault="00436E66" w:rsidP="00436E66">
      <w:pPr>
        <w:spacing w:line="480" w:lineRule="auto"/>
        <w:jc w:val="both"/>
        <w:rPr>
          <w:rFonts w:ascii="Times New Roman" w:hAnsi="Times New Roman" w:cs="Times New Roman"/>
          <w:sz w:val="24"/>
          <w:szCs w:val="24"/>
          <w:lang w:val="en-US"/>
        </w:rPr>
      </w:pPr>
    </w:p>
    <w:p w14:paraId="0C378CCA" w14:textId="2D6547FE" w:rsidR="000A6537" w:rsidRPr="008B1B2F" w:rsidRDefault="000A6537" w:rsidP="008B1B2F">
      <w:pPr>
        <w:spacing w:line="360" w:lineRule="auto"/>
        <w:jc w:val="both"/>
        <w:rPr>
          <w:rFonts w:ascii="Palatino Linotype" w:hAnsi="Palatino Linotype" w:cs="Times New Roman"/>
          <w:sz w:val="24"/>
          <w:szCs w:val="24"/>
          <w:lang w:val="en-US"/>
        </w:rPr>
      </w:pPr>
      <w:r w:rsidRPr="008B1B2F">
        <w:rPr>
          <w:rFonts w:ascii="Palatino Linotype" w:hAnsi="Palatino Linotype" w:cs="Times New Roman"/>
          <w:sz w:val="24"/>
          <w:szCs w:val="24"/>
          <w:lang w:val="en-US"/>
        </w:rPr>
        <w:t xml:space="preserve">Karena data </w:t>
      </w:r>
      <w:proofErr w:type="spellStart"/>
      <w:r w:rsidRPr="008B1B2F">
        <w:rPr>
          <w:rFonts w:ascii="Palatino Linotype" w:hAnsi="Palatino Linotype" w:cs="Times New Roman"/>
          <w:sz w:val="24"/>
          <w:szCs w:val="24"/>
          <w:lang w:val="en-US"/>
        </w:rPr>
        <w:t>berdistribusi</w:t>
      </w:r>
      <w:proofErr w:type="spellEnd"/>
      <w:r w:rsidRPr="008B1B2F">
        <w:rPr>
          <w:rFonts w:ascii="Palatino Linotype" w:hAnsi="Palatino Linotype" w:cs="Times New Roman"/>
          <w:sz w:val="24"/>
          <w:szCs w:val="24"/>
          <w:lang w:val="en-US"/>
        </w:rPr>
        <w:t xml:space="preserve"> normal </w:t>
      </w:r>
      <w:proofErr w:type="spellStart"/>
      <w:r w:rsidRPr="008B1B2F">
        <w:rPr>
          <w:rFonts w:ascii="Palatino Linotype" w:hAnsi="Palatino Linotype" w:cs="Times New Roman"/>
          <w:sz w:val="24"/>
          <w:szCs w:val="24"/>
          <w:lang w:val="en-US"/>
        </w:rPr>
        <w:t>maka</w:t>
      </w:r>
      <w:proofErr w:type="spellEnd"/>
      <w:r w:rsidRPr="008B1B2F">
        <w:rPr>
          <w:rFonts w:ascii="Palatino Linotype" w:hAnsi="Palatino Linotype" w:cs="Times New Roman"/>
          <w:sz w:val="24"/>
          <w:szCs w:val="24"/>
          <w:lang w:val="en-US"/>
        </w:rPr>
        <w:t xml:space="preserve"> </w:t>
      </w:r>
      <w:proofErr w:type="spellStart"/>
      <w:r w:rsidRPr="008B1B2F">
        <w:rPr>
          <w:rFonts w:ascii="Palatino Linotype" w:hAnsi="Palatino Linotype" w:cs="Times New Roman"/>
          <w:sz w:val="24"/>
          <w:szCs w:val="24"/>
          <w:lang w:val="en-US"/>
        </w:rPr>
        <w:t>dilanjutkan</w:t>
      </w:r>
      <w:proofErr w:type="spellEnd"/>
      <w:r w:rsidRPr="008B1B2F">
        <w:rPr>
          <w:rFonts w:ascii="Palatino Linotype" w:hAnsi="Palatino Linotype" w:cs="Times New Roman"/>
          <w:sz w:val="24"/>
          <w:szCs w:val="24"/>
          <w:lang w:val="en-US"/>
        </w:rPr>
        <w:t xml:space="preserve"> uji </w:t>
      </w:r>
      <w:proofErr w:type="spellStart"/>
      <w:r w:rsidRPr="008B1B2F">
        <w:rPr>
          <w:rFonts w:ascii="Palatino Linotype" w:hAnsi="Palatino Linotype" w:cs="Times New Roman"/>
          <w:sz w:val="24"/>
          <w:szCs w:val="24"/>
          <w:lang w:val="en-US"/>
        </w:rPr>
        <w:t>homogenitas</w:t>
      </w:r>
      <w:proofErr w:type="spellEnd"/>
      <w:r w:rsidRPr="008B1B2F">
        <w:rPr>
          <w:rFonts w:ascii="Palatino Linotype" w:hAnsi="Palatino Linotype" w:cs="Times New Roman"/>
          <w:sz w:val="24"/>
          <w:szCs w:val="24"/>
          <w:lang w:val="en-US"/>
        </w:rPr>
        <w:t xml:space="preserve"> </w:t>
      </w:r>
      <w:r w:rsidRPr="008B1B2F">
        <w:rPr>
          <w:rFonts w:ascii="Palatino Linotype" w:hAnsi="Palatino Linotype" w:cs="Times New Roman"/>
          <w:sz w:val="24"/>
          <w:szCs w:val="24"/>
        </w:rPr>
        <w:t xml:space="preserve">uji </w:t>
      </w:r>
      <w:r w:rsidRPr="008B1B2F">
        <w:rPr>
          <w:rFonts w:ascii="Palatino Linotype" w:hAnsi="Palatino Linotype" w:cs="Times New Roman"/>
          <w:i/>
          <w:sz w:val="24"/>
          <w:szCs w:val="24"/>
        </w:rPr>
        <w:t>Bartlett</w:t>
      </w:r>
      <w:r w:rsidRPr="008B1B2F">
        <w:rPr>
          <w:rFonts w:ascii="Palatino Linotype" w:hAnsi="Palatino Linotype" w:cs="Times New Roman"/>
          <w:i/>
          <w:sz w:val="24"/>
          <w:szCs w:val="24"/>
          <w:lang w:val="en-US"/>
        </w:rPr>
        <w:t xml:space="preserve"> </w:t>
      </w:r>
      <w:proofErr w:type="spellStart"/>
      <w:r w:rsidRPr="008B1B2F">
        <w:rPr>
          <w:rFonts w:ascii="Palatino Linotype" w:hAnsi="Palatino Linotype" w:cs="Times New Roman"/>
          <w:iCs/>
          <w:sz w:val="24"/>
          <w:szCs w:val="24"/>
          <w:lang w:val="en-US"/>
        </w:rPr>
        <w:t>dengan</w:t>
      </w:r>
      <w:proofErr w:type="spellEnd"/>
      <w:r w:rsidR="00E13669" w:rsidRPr="008B1B2F">
        <w:rPr>
          <w:rFonts w:ascii="Palatino Linotype" w:hAnsi="Palatino Linotype" w:cs="Times New Roman"/>
          <w:iCs/>
          <w:sz w:val="24"/>
          <w:szCs w:val="24"/>
          <w:lang w:val="en-US"/>
        </w:rPr>
        <w:t xml:space="preserve"> </w:t>
      </w:r>
      <w:proofErr w:type="spellStart"/>
      <w:r w:rsidR="00E13669" w:rsidRPr="008B1B2F">
        <w:rPr>
          <w:rFonts w:ascii="Palatino Linotype" w:hAnsi="Palatino Linotype" w:cs="Times New Roman"/>
          <w:iCs/>
          <w:sz w:val="24"/>
          <w:szCs w:val="24"/>
          <w:lang w:val="en-US"/>
        </w:rPr>
        <w:t>nilai</w:t>
      </w:r>
      <w:proofErr w:type="spellEnd"/>
      <w:r w:rsidR="00E13669" w:rsidRPr="008B1B2F">
        <w:rPr>
          <w:rFonts w:ascii="Palatino Linotype" w:hAnsi="Palatino Linotype" w:cs="Times New Roman"/>
          <w:iCs/>
          <w:sz w:val="24"/>
          <w:szCs w:val="24"/>
          <w:lang w:val="en-US"/>
        </w:rPr>
        <w:t xml:space="preserve"> </w:t>
      </w:r>
      <w:proofErr w:type="spellStart"/>
      <w:r w:rsidR="00E13669" w:rsidRPr="008B1B2F">
        <w:rPr>
          <w:rFonts w:ascii="Palatino Linotype" w:hAnsi="Palatino Linotype" w:cs="Times New Roman"/>
          <w:iCs/>
          <w:sz w:val="24"/>
          <w:szCs w:val="24"/>
          <w:lang w:val="en-US"/>
        </w:rPr>
        <w:t>signifikansi</w:t>
      </w:r>
      <w:proofErr w:type="spellEnd"/>
      <w:r w:rsidR="00E13669" w:rsidRPr="008B1B2F">
        <w:rPr>
          <w:rFonts w:ascii="Palatino Linotype" w:hAnsi="Palatino Linotype" w:cs="Times New Roman"/>
          <w:iCs/>
          <w:sz w:val="24"/>
          <w:szCs w:val="24"/>
          <w:lang w:val="en-US"/>
        </w:rPr>
        <w:t xml:space="preserve"> 0,708</w:t>
      </w:r>
      <w:r w:rsidRPr="008B1B2F">
        <w:rPr>
          <w:rFonts w:ascii="Palatino Linotype" w:hAnsi="Palatino Linotype" w:cs="Times New Roman"/>
          <w:iCs/>
          <w:sz w:val="24"/>
          <w:szCs w:val="24"/>
          <w:lang w:val="en-US"/>
        </w:rPr>
        <w:t xml:space="preserve"> </w:t>
      </w:r>
      <w:r w:rsidR="00E13669" w:rsidRPr="008B1B2F">
        <w:rPr>
          <w:rFonts w:ascii="Palatino Linotype" w:hAnsi="Palatino Linotype" w:cs="Times New Roman"/>
          <w:iCs/>
          <w:sz w:val="24"/>
          <w:szCs w:val="24"/>
          <w:lang w:val="en-US"/>
        </w:rPr>
        <w:t xml:space="preserve">≥ 0,05 </w:t>
      </w:r>
      <w:proofErr w:type="spellStart"/>
      <w:r w:rsidR="00E13669" w:rsidRPr="008B1B2F">
        <w:rPr>
          <w:rFonts w:ascii="Palatino Linotype" w:hAnsi="Palatino Linotype" w:cs="Times New Roman"/>
          <w:iCs/>
          <w:sz w:val="24"/>
          <w:szCs w:val="24"/>
          <w:lang w:val="en-US"/>
        </w:rPr>
        <w:t>dengan</w:t>
      </w:r>
      <w:proofErr w:type="spellEnd"/>
      <w:r w:rsidR="00E13669" w:rsidRPr="008B1B2F">
        <w:rPr>
          <w:rFonts w:ascii="Palatino Linotype" w:hAnsi="Palatino Linotype" w:cs="Times New Roman"/>
          <w:iCs/>
          <w:sz w:val="24"/>
          <w:szCs w:val="24"/>
          <w:lang w:val="en-US"/>
        </w:rPr>
        <w:t xml:space="preserve"> </w:t>
      </w:r>
      <w:proofErr w:type="spellStart"/>
      <w:r w:rsidR="00E13669" w:rsidRPr="008B1B2F">
        <w:rPr>
          <w:rFonts w:ascii="Palatino Linotype" w:hAnsi="Palatino Linotype" w:cs="Times New Roman"/>
          <w:iCs/>
          <w:sz w:val="24"/>
          <w:szCs w:val="24"/>
          <w:lang w:val="en-US"/>
        </w:rPr>
        <w:t>kesim</w:t>
      </w:r>
      <w:r w:rsidR="00E13669" w:rsidRPr="008B1B2F">
        <w:rPr>
          <w:rFonts w:ascii="Palatino Linotype" w:hAnsi="Palatino Linotype" w:cs="Times New Roman"/>
          <w:sz w:val="24"/>
          <w:szCs w:val="24"/>
          <w:lang w:val="en-US"/>
        </w:rPr>
        <w:t>pulan</w:t>
      </w:r>
      <w:proofErr w:type="spellEnd"/>
      <w:r w:rsidR="00E13669" w:rsidRPr="008B1B2F">
        <w:rPr>
          <w:rFonts w:ascii="Palatino Linotype" w:hAnsi="Palatino Linotype" w:cs="Times New Roman"/>
          <w:sz w:val="24"/>
          <w:szCs w:val="24"/>
        </w:rPr>
        <w:t xml:space="preserve"> kedua kelas</w:t>
      </w:r>
      <w:r w:rsidR="00E13669" w:rsidRPr="008B1B2F">
        <w:rPr>
          <w:rFonts w:ascii="Palatino Linotype" w:hAnsi="Palatino Linotype" w:cs="Times New Roman"/>
          <w:sz w:val="24"/>
          <w:szCs w:val="24"/>
          <w:lang w:val="en-US"/>
        </w:rPr>
        <w:t xml:space="preserve"> </w:t>
      </w:r>
      <w:proofErr w:type="spellStart"/>
      <w:r w:rsidR="00E13669" w:rsidRPr="008B1B2F">
        <w:rPr>
          <w:rFonts w:ascii="Palatino Linotype" w:hAnsi="Palatino Linotype" w:cs="Times New Roman"/>
          <w:sz w:val="24"/>
          <w:szCs w:val="24"/>
          <w:lang w:val="en-US"/>
        </w:rPr>
        <w:t>adalah</w:t>
      </w:r>
      <w:proofErr w:type="spellEnd"/>
      <w:r w:rsidR="00E13669" w:rsidRPr="008B1B2F">
        <w:rPr>
          <w:rFonts w:ascii="Palatino Linotype" w:hAnsi="Palatino Linotype" w:cs="Times New Roman"/>
          <w:sz w:val="24"/>
          <w:szCs w:val="24"/>
          <w:lang w:val="en-US"/>
        </w:rPr>
        <w:t xml:space="preserve"> </w:t>
      </w:r>
      <w:r w:rsidR="00E13669" w:rsidRPr="008B1B2F">
        <w:rPr>
          <w:rFonts w:ascii="Palatino Linotype" w:hAnsi="Palatino Linotype" w:cs="Times New Roman"/>
          <w:sz w:val="24"/>
          <w:szCs w:val="24"/>
        </w:rPr>
        <w:t>homogen</w:t>
      </w:r>
      <w:r w:rsidR="00E13669"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hasil</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seperti</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terlihat</w:t>
      </w:r>
      <w:proofErr w:type="spellEnd"/>
      <w:r w:rsidRPr="008B1B2F">
        <w:rPr>
          <w:rFonts w:ascii="Palatino Linotype" w:hAnsi="Palatino Linotype" w:cs="Times New Roman"/>
          <w:iCs/>
          <w:sz w:val="24"/>
          <w:szCs w:val="24"/>
          <w:lang w:val="en-US"/>
        </w:rPr>
        <w:t xml:space="preserve"> pada </w:t>
      </w:r>
      <w:proofErr w:type="spellStart"/>
      <w:r w:rsidRPr="008B1B2F">
        <w:rPr>
          <w:rFonts w:ascii="Palatino Linotype" w:hAnsi="Palatino Linotype" w:cs="Times New Roman"/>
          <w:iCs/>
          <w:sz w:val="24"/>
          <w:szCs w:val="24"/>
          <w:lang w:val="en-US"/>
        </w:rPr>
        <w:t>tabel</w:t>
      </w:r>
      <w:proofErr w:type="spellEnd"/>
      <w:r w:rsidRPr="008B1B2F">
        <w:rPr>
          <w:rFonts w:ascii="Palatino Linotype" w:hAnsi="Palatino Linotype" w:cs="Times New Roman"/>
          <w:iCs/>
          <w:sz w:val="24"/>
          <w:szCs w:val="24"/>
          <w:lang w:val="en-US"/>
        </w:rPr>
        <w:t xml:space="preserve"> </w:t>
      </w:r>
      <w:r w:rsidR="00436E66" w:rsidRPr="008B1B2F">
        <w:rPr>
          <w:rFonts w:ascii="Palatino Linotype" w:hAnsi="Palatino Linotype" w:cs="Times New Roman"/>
          <w:iCs/>
          <w:sz w:val="24"/>
          <w:szCs w:val="24"/>
          <w:lang w:val="en-US"/>
        </w:rPr>
        <w:t>5</w:t>
      </w:r>
      <w:r w:rsidRPr="008B1B2F">
        <w:rPr>
          <w:rFonts w:ascii="Palatino Linotype" w:hAnsi="Palatino Linotype" w:cs="Times New Roman"/>
          <w:iCs/>
          <w:sz w:val="24"/>
          <w:szCs w:val="24"/>
          <w:lang w:val="en-US"/>
        </w:rPr>
        <w:t xml:space="preserve">. </w:t>
      </w:r>
    </w:p>
    <w:p w14:paraId="1B16E1AA" w14:textId="1E369CD3" w:rsidR="000A6537" w:rsidRPr="00436E66" w:rsidRDefault="000A6537" w:rsidP="00436E66">
      <w:pPr>
        <w:jc w:val="center"/>
        <w:rPr>
          <w:rFonts w:ascii="Times New Roman" w:hAnsi="Times New Roman" w:cs="Times New Roman"/>
          <w:b/>
          <w:iCs/>
          <w:sz w:val="20"/>
          <w:szCs w:val="20"/>
          <w:lang w:val="en-US"/>
        </w:rPr>
      </w:pPr>
      <w:r>
        <w:rPr>
          <w:rFonts w:ascii="Times New Roman" w:hAnsi="Times New Roman" w:cs="Times New Roman"/>
          <w:b/>
          <w:iCs/>
          <w:sz w:val="20"/>
          <w:szCs w:val="20"/>
        </w:rPr>
        <w:t xml:space="preserve">       </w:t>
      </w:r>
      <w:r w:rsidR="00436E66">
        <w:rPr>
          <w:rFonts w:ascii="Times New Roman" w:hAnsi="Times New Roman" w:cs="Times New Roman"/>
          <w:b/>
          <w:iCs/>
          <w:sz w:val="20"/>
          <w:szCs w:val="20"/>
          <w:lang w:val="en-US"/>
        </w:rPr>
        <w:t xml:space="preserve">Tabel 5. </w:t>
      </w:r>
      <w:r w:rsidRPr="00E32092">
        <w:rPr>
          <w:rFonts w:ascii="Times New Roman" w:hAnsi="Times New Roman" w:cs="Times New Roman"/>
          <w:b/>
          <w:bCs/>
          <w:iCs/>
          <w:sz w:val="20"/>
          <w:szCs w:val="20"/>
        </w:rPr>
        <w:t>Hasil</w:t>
      </w:r>
      <w:r w:rsidRPr="006F26E2">
        <w:rPr>
          <w:rFonts w:ascii="Times New Roman" w:hAnsi="Times New Roman" w:cs="Times New Roman"/>
          <w:b/>
          <w:bCs/>
          <w:i/>
          <w:sz w:val="20"/>
          <w:szCs w:val="20"/>
        </w:rPr>
        <w:t xml:space="preserve"> </w:t>
      </w:r>
      <w:r w:rsidRPr="006F26E2">
        <w:rPr>
          <w:rFonts w:ascii="Times New Roman" w:hAnsi="Times New Roman" w:cs="Times New Roman"/>
          <w:b/>
          <w:bCs/>
          <w:sz w:val="20"/>
          <w:szCs w:val="20"/>
        </w:rPr>
        <w:t xml:space="preserve">Uji </w:t>
      </w:r>
      <w:r w:rsidRPr="00137C3C">
        <w:rPr>
          <w:rFonts w:ascii="Times New Roman" w:hAnsi="Times New Roman" w:cs="Times New Roman"/>
          <w:b/>
          <w:i/>
          <w:iCs/>
          <w:sz w:val="20"/>
          <w:szCs w:val="20"/>
          <w:lang w:val="en-US"/>
        </w:rPr>
        <w:t>Bartlett</w:t>
      </w:r>
      <w:r>
        <w:rPr>
          <w:rFonts w:ascii="Times New Roman" w:hAnsi="Times New Roman" w:cs="Times New Roman"/>
          <w:b/>
          <w:sz w:val="20"/>
          <w:szCs w:val="20"/>
          <w:lang w:val="en-US"/>
        </w:rPr>
        <w:t xml:space="preserve"> Skor </w:t>
      </w:r>
      <w:proofErr w:type="spellStart"/>
      <w:r>
        <w:rPr>
          <w:rFonts w:ascii="Times New Roman" w:hAnsi="Times New Roman" w:cs="Times New Roman"/>
          <w:b/>
          <w:sz w:val="20"/>
          <w:szCs w:val="20"/>
          <w:lang w:val="en-US"/>
        </w:rPr>
        <w:t>P</w:t>
      </w:r>
      <w:r w:rsidR="00137C3C">
        <w:rPr>
          <w:rFonts w:ascii="Times New Roman" w:hAnsi="Times New Roman" w:cs="Times New Roman"/>
          <w:b/>
          <w:sz w:val="20"/>
          <w:szCs w:val="20"/>
          <w:lang w:val="en-US"/>
        </w:rPr>
        <w:t>ostes</w:t>
      </w:r>
      <w:proofErr w:type="spellEnd"/>
      <w:r w:rsidR="00137C3C">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Kemampuan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Pemahaman</w:t>
      </w:r>
      <w:proofErr w:type="spellEnd"/>
      <w:r>
        <w:rPr>
          <w:rFonts w:ascii="Times New Roman" w:hAnsi="Times New Roman" w:cs="Times New Roman"/>
          <w:b/>
          <w:sz w:val="20"/>
          <w:szCs w:val="20"/>
          <w:lang w:val="en-US"/>
        </w:rPr>
        <w:t xml:space="preserve"> Matematis</w:t>
      </w:r>
    </w:p>
    <w:p w14:paraId="57DBFA91" w14:textId="77777777" w:rsidR="000A6537" w:rsidRPr="00F80C63" w:rsidRDefault="000A6537" w:rsidP="000A6537">
      <w:pPr>
        <w:autoSpaceDE w:val="0"/>
        <w:autoSpaceDN w:val="0"/>
        <w:adjustRightInd w:val="0"/>
        <w:rPr>
          <w:rFonts w:ascii="Times New Roman" w:hAnsi="Times New Roman" w:cs="Times New Roman"/>
          <w:sz w:val="24"/>
          <w:szCs w:val="24"/>
        </w:rPr>
      </w:pPr>
    </w:p>
    <w:tbl>
      <w:tblPr>
        <w:tblW w:w="4965"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476"/>
      </w:tblGrid>
      <w:tr w:rsidR="000A6537" w:rsidRPr="00F80C63" w14:paraId="0427EE27" w14:textId="77777777" w:rsidTr="00436E66">
        <w:trPr>
          <w:cantSplit/>
        </w:trPr>
        <w:tc>
          <w:tcPr>
            <w:tcW w:w="4965" w:type="dxa"/>
            <w:gridSpan w:val="3"/>
            <w:tcBorders>
              <w:top w:val="nil"/>
              <w:left w:val="nil"/>
              <w:bottom w:val="nil"/>
              <w:right w:val="nil"/>
            </w:tcBorders>
            <w:shd w:val="clear" w:color="auto" w:fill="FFFFFF"/>
            <w:vAlign w:val="center"/>
          </w:tcPr>
          <w:p w14:paraId="2D287547" w14:textId="77777777" w:rsidR="000A6537" w:rsidRPr="00F80C63" w:rsidRDefault="000A6537" w:rsidP="002414D7">
            <w:pPr>
              <w:autoSpaceDE w:val="0"/>
              <w:autoSpaceDN w:val="0"/>
              <w:adjustRightInd w:val="0"/>
              <w:spacing w:line="320" w:lineRule="atLeast"/>
              <w:ind w:left="60" w:right="60"/>
              <w:jc w:val="center"/>
              <w:rPr>
                <w:rFonts w:ascii="Arial" w:hAnsi="Arial" w:cs="Arial"/>
                <w:color w:val="010205"/>
              </w:rPr>
            </w:pPr>
            <w:r w:rsidRPr="00F80C63">
              <w:rPr>
                <w:rFonts w:ascii="Arial" w:hAnsi="Arial" w:cs="Arial"/>
                <w:b/>
                <w:bCs/>
                <w:color w:val="010205"/>
              </w:rPr>
              <w:t>Log Determinants</w:t>
            </w:r>
          </w:p>
        </w:tc>
      </w:tr>
      <w:tr w:rsidR="000A6537" w:rsidRPr="00F80C63" w14:paraId="3F7549C7" w14:textId="77777777" w:rsidTr="00436E66">
        <w:trPr>
          <w:cantSplit/>
        </w:trPr>
        <w:tc>
          <w:tcPr>
            <w:tcW w:w="2460" w:type="dxa"/>
            <w:tcBorders>
              <w:top w:val="nil"/>
              <w:left w:val="nil"/>
              <w:bottom w:val="single" w:sz="8" w:space="0" w:color="152935"/>
              <w:right w:val="nil"/>
            </w:tcBorders>
            <w:shd w:val="clear" w:color="auto" w:fill="FFFFFF"/>
            <w:vAlign w:val="bottom"/>
          </w:tcPr>
          <w:p w14:paraId="0AE7FAFB"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Kelas</w:t>
            </w:r>
          </w:p>
        </w:tc>
        <w:tc>
          <w:tcPr>
            <w:tcW w:w="1029" w:type="dxa"/>
            <w:tcBorders>
              <w:top w:val="nil"/>
              <w:left w:val="nil"/>
              <w:bottom w:val="single" w:sz="8" w:space="0" w:color="152935"/>
              <w:right w:val="single" w:sz="8" w:space="0" w:color="E0E0E0"/>
            </w:tcBorders>
            <w:shd w:val="clear" w:color="auto" w:fill="FFFFFF"/>
            <w:vAlign w:val="bottom"/>
          </w:tcPr>
          <w:p w14:paraId="00941421" w14:textId="77777777" w:rsidR="000A6537" w:rsidRPr="00F80C63" w:rsidRDefault="000A6537" w:rsidP="002414D7">
            <w:pPr>
              <w:autoSpaceDE w:val="0"/>
              <w:autoSpaceDN w:val="0"/>
              <w:adjustRightInd w:val="0"/>
              <w:spacing w:line="320" w:lineRule="atLeast"/>
              <w:ind w:left="60" w:right="60"/>
              <w:jc w:val="center"/>
              <w:rPr>
                <w:rFonts w:ascii="Arial" w:hAnsi="Arial" w:cs="Arial"/>
                <w:color w:val="264A60"/>
                <w:sz w:val="18"/>
                <w:szCs w:val="18"/>
              </w:rPr>
            </w:pPr>
            <w:r w:rsidRPr="00F80C63">
              <w:rPr>
                <w:rFonts w:ascii="Arial" w:hAnsi="Arial" w:cs="Arial"/>
                <w:color w:val="264A60"/>
                <w:sz w:val="18"/>
                <w:szCs w:val="18"/>
              </w:rPr>
              <w:t>Rank</w:t>
            </w:r>
          </w:p>
        </w:tc>
        <w:tc>
          <w:tcPr>
            <w:tcW w:w="1476" w:type="dxa"/>
            <w:tcBorders>
              <w:top w:val="nil"/>
              <w:left w:val="single" w:sz="8" w:space="0" w:color="E0E0E0"/>
              <w:bottom w:val="single" w:sz="8" w:space="0" w:color="152935"/>
              <w:right w:val="nil"/>
            </w:tcBorders>
            <w:shd w:val="clear" w:color="auto" w:fill="FFFFFF"/>
            <w:vAlign w:val="bottom"/>
          </w:tcPr>
          <w:p w14:paraId="4BD4D828" w14:textId="77777777" w:rsidR="000A6537" w:rsidRPr="00F80C63" w:rsidRDefault="000A6537" w:rsidP="002414D7">
            <w:pPr>
              <w:autoSpaceDE w:val="0"/>
              <w:autoSpaceDN w:val="0"/>
              <w:adjustRightInd w:val="0"/>
              <w:spacing w:line="320" w:lineRule="atLeast"/>
              <w:ind w:left="60" w:right="60"/>
              <w:jc w:val="center"/>
              <w:rPr>
                <w:rFonts w:ascii="Arial" w:hAnsi="Arial" w:cs="Arial"/>
                <w:color w:val="264A60"/>
                <w:sz w:val="18"/>
                <w:szCs w:val="18"/>
              </w:rPr>
            </w:pPr>
            <w:r w:rsidRPr="00F80C63">
              <w:rPr>
                <w:rFonts w:ascii="Arial" w:hAnsi="Arial" w:cs="Arial"/>
                <w:color w:val="264A60"/>
                <w:sz w:val="18"/>
                <w:szCs w:val="18"/>
              </w:rPr>
              <w:t>Log Determinant</w:t>
            </w:r>
          </w:p>
        </w:tc>
      </w:tr>
      <w:tr w:rsidR="000A6537" w:rsidRPr="00F80C63" w14:paraId="77230BCE" w14:textId="77777777" w:rsidTr="00436E66">
        <w:trPr>
          <w:cantSplit/>
        </w:trPr>
        <w:tc>
          <w:tcPr>
            <w:tcW w:w="2460" w:type="dxa"/>
            <w:tcBorders>
              <w:top w:val="single" w:sz="8" w:space="0" w:color="152935"/>
              <w:left w:val="nil"/>
              <w:bottom w:val="single" w:sz="8" w:space="0" w:color="AEAEAE"/>
              <w:right w:val="nil"/>
            </w:tcBorders>
            <w:shd w:val="clear" w:color="auto" w:fill="E0E0E0"/>
          </w:tcPr>
          <w:p w14:paraId="119C3508"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Eksperimen Siswa Laki Laki</w:t>
            </w:r>
          </w:p>
        </w:tc>
        <w:tc>
          <w:tcPr>
            <w:tcW w:w="1029" w:type="dxa"/>
            <w:tcBorders>
              <w:top w:val="single" w:sz="8" w:space="0" w:color="152935"/>
              <w:left w:val="nil"/>
              <w:bottom w:val="single" w:sz="8" w:space="0" w:color="AEAEAE"/>
              <w:right w:val="single" w:sz="8" w:space="0" w:color="E0E0E0"/>
            </w:tcBorders>
            <w:shd w:val="clear" w:color="auto" w:fill="FFFFFF"/>
          </w:tcPr>
          <w:p w14:paraId="30AB304D"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1</w:t>
            </w:r>
          </w:p>
        </w:tc>
        <w:tc>
          <w:tcPr>
            <w:tcW w:w="1476" w:type="dxa"/>
            <w:tcBorders>
              <w:top w:val="single" w:sz="8" w:space="0" w:color="152935"/>
              <w:left w:val="single" w:sz="8" w:space="0" w:color="E0E0E0"/>
              <w:bottom w:val="single" w:sz="8" w:space="0" w:color="AEAEAE"/>
              <w:right w:val="nil"/>
            </w:tcBorders>
            <w:shd w:val="clear" w:color="auto" w:fill="FFFFFF"/>
          </w:tcPr>
          <w:p w14:paraId="3268BCE3"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5.169</w:t>
            </w:r>
          </w:p>
        </w:tc>
      </w:tr>
      <w:tr w:rsidR="000A6537" w:rsidRPr="00F80C63" w14:paraId="2F5F3D17" w14:textId="77777777" w:rsidTr="00436E66">
        <w:trPr>
          <w:cantSplit/>
        </w:trPr>
        <w:tc>
          <w:tcPr>
            <w:tcW w:w="2460" w:type="dxa"/>
            <w:tcBorders>
              <w:top w:val="single" w:sz="8" w:space="0" w:color="AEAEAE"/>
              <w:left w:val="nil"/>
              <w:bottom w:val="single" w:sz="8" w:space="0" w:color="AEAEAE"/>
              <w:right w:val="nil"/>
            </w:tcBorders>
            <w:shd w:val="clear" w:color="auto" w:fill="E0E0E0"/>
          </w:tcPr>
          <w:p w14:paraId="1688D8A5"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Eksperimen Siswa Perempuan</w:t>
            </w:r>
          </w:p>
        </w:tc>
        <w:tc>
          <w:tcPr>
            <w:tcW w:w="1029" w:type="dxa"/>
            <w:tcBorders>
              <w:top w:val="single" w:sz="8" w:space="0" w:color="AEAEAE"/>
              <w:left w:val="nil"/>
              <w:bottom w:val="single" w:sz="8" w:space="0" w:color="AEAEAE"/>
              <w:right w:val="single" w:sz="8" w:space="0" w:color="E0E0E0"/>
            </w:tcBorders>
            <w:shd w:val="clear" w:color="auto" w:fill="FFFFFF"/>
          </w:tcPr>
          <w:p w14:paraId="1AEC00B2"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1</w:t>
            </w:r>
          </w:p>
        </w:tc>
        <w:tc>
          <w:tcPr>
            <w:tcW w:w="1476" w:type="dxa"/>
            <w:tcBorders>
              <w:top w:val="single" w:sz="8" w:space="0" w:color="AEAEAE"/>
              <w:left w:val="single" w:sz="8" w:space="0" w:color="E0E0E0"/>
              <w:bottom w:val="single" w:sz="8" w:space="0" w:color="AEAEAE"/>
              <w:right w:val="nil"/>
            </w:tcBorders>
            <w:shd w:val="clear" w:color="auto" w:fill="FFFFFF"/>
          </w:tcPr>
          <w:p w14:paraId="6AE35C77"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4.851</w:t>
            </w:r>
          </w:p>
        </w:tc>
      </w:tr>
      <w:tr w:rsidR="000A6537" w:rsidRPr="00F80C63" w14:paraId="70A7E81E" w14:textId="77777777" w:rsidTr="00436E66">
        <w:trPr>
          <w:cantSplit/>
        </w:trPr>
        <w:tc>
          <w:tcPr>
            <w:tcW w:w="2460" w:type="dxa"/>
            <w:tcBorders>
              <w:top w:val="single" w:sz="8" w:space="0" w:color="AEAEAE"/>
              <w:left w:val="nil"/>
              <w:bottom w:val="single" w:sz="8" w:space="0" w:color="AEAEAE"/>
              <w:right w:val="nil"/>
            </w:tcBorders>
            <w:shd w:val="clear" w:color="auto" w:fill="E0E0E0"/>
          </w:tcPr>
          <w:p w14:paraId="73B75892"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Kontrol Siswa Laki Laki</w:t>
            </w:r>
          </w:p>
        </w:tc>
        <w:tc>
          <w:tcPr>
            <w:tcW w:w="1029" w:type="dxa"/>
            <w:tcBorders>
              <w:top w:val="single" w:sz="8" w:space="0" w:color="AEAEAE"/>
              <w:left w:val="nil"/>
              <w:bottom w:val="single" w:sz="8" w:space="0" w:color="AEAEAE"/>
              <w:right w:val="single" w:sz="8" w:space="0" w:color="E0E0E0"/>
            </w:tcBorders>
            <w:shd w:val="clear" w:color="auto" w:fill="FFFFFF"/>
          </w:tcPr>
          <w:p w14:paraId="5BCDC23D"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1</w:t>
            </w:r>
          </w:p>
        </w:tc>
        <w:tc>
          <w:tcPr>
            <w:tcW w:w="1476" w:type="dxa"/>
            <w:tcBorders>
              <w:top w:val="single" w:sz="8" w:space="0" w:color="AEAEAE"/>
              <w:left w:val="single" w:sz="8" w:space="0" w:color="E0E0E0"/>
              <w:bottom w:val="single" w:sz="8" w:space="0" w:color="AEAEAE"/>
              <w:right w:val="nil"/>
            </w:tcBorders>
            <w:shd w:val="clear" w:color="auto" w:fill="FFFFFF"/>
          </w:tcPr>
          <w:p w14:paraId="7FA178E5"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5.430</w:t>
            </w:r>
          </w:p>
        </w:tc>
      </w:tr>
      <w:tr w:rsidR="000A6537" w:rsidRPr="00F80C63" w14:paraId="03A51A0E" w14:textId="77777777" w:rsidTr="00436E66">
        <w:trPr>
          <w:cantSplit/>
        </w:trPr>
        <w:tc>
          <w:tcPr>
            <w:tcW w:w="2460" w:type="dxa"/>
            <w:tcBorders>
              <w:top w:val="single" w:sz="8" w:space="0" w:color="AEAEAE"/>
              <w:left w:val="nil"/>
              <w:bottom w:val="single" w:sz="8" w:space="0" w:color="AEAEAE"/>
              <w:right w:val="nil"/>
            </w:tcBorders>
            <w:shd w:val="clear" w:color="auto" w:fill="E0E0E0"/>
          </w:tcPr>
          <w:p w14:paraId="7480BBB5"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Kontrol Siswa Perempuan</w:t>
            </w:r>
          </w:p>
        </w:tc>
        <w:tc>
          <w:tcPr>
            <w:tcW w:w="1029" w:type="dxa"/>
            <w:tcBorders>
              <w:top w:val="single" w:sz="8" w:space="0" w:color="AEAEAE"/>
              <w:left w:val="nil"/>
              <w:bottom w:val="single" w:sz="8" w:space="0" w:color="AEAEAE"/>
              <w:right w:val="single" w:sz="8" w:space="0" w:color="E0E0E0"/>
            </w:tcBorders>
            <w:shd w:val="clear" w:color="auto" w:fill="FFFFFF"/>
          </w:tcPr>
          <w:p w14:paraId="09AE15DA"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1</w:t>
            </w:r>
          </w:p>
        </w:tc>
        <w:tc>
          <w:tcPr>
            <w:tcW w:w="1476" w:type="dxa"/>
            <w:tcBorders>
              <w:top w:val="single" w:sz="8" w:space="0" w:color="AEAEAE"/>
              <w:left w:val="single" w:sz="8" w:space="0" w:color="E0E0E0"/>
              <w:bottom w:val="single" w:sz="8" w:space="0" w:color="AEAEAE"/>
              <w:right w:val="nil"/>
            </w:tcBorders>
            <w:shd w:val="clear" w:color="auto" w:fill="FFFFFF"/>
          </w:tcPr>
          <w:p w14:paraId="768912DA"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5.024</w:t>
            </w:r>
          </w:p>
        </w:tc>
      </w:tr>
      <w:tr w:rsidR="000A6537" w:rsidRPr="00F80C63" w14:paraId="15BC3F70" w14:textId="77777777" w:rsidTr="00436E66">
        <w:trPr>
          <w:cantSplit/>
        </w:trPr>
        <w:tc>
          <w:tcPr>
            <w:tcW w:w="2460" w:type="dxa"/>
            <w:tcBorders>
              <w:top w:val="single" w:sz="8" w:space="0" w:color="AEAEAE"/>
              <w:left w:val="nil"/>
              <w:bottom w:val="single" w:sz="8" w:space="0" w:color="152935"/>
              <w:right w:val="nil"/>
            </w:tcBorders>
            <w:shd w:val="clear" w:color="auto" w:fill="E0E0E0"/>
          </w:tcPr>
          <w:p w14:paraId="6FE52B14"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Pooled within-groups</w:t>
            </w:r>
          </w:p>
        </w:tc>
        <w:tc>
          <w:tcPr>
            <w:tcW w:w="1029" w:type="dxa"/>
            <w:tcBorders>
              <w:top w:val="single" w:sz="8" w:space="0" w:color="AEAEAE"/>
              <w:left w:val="nil"/>
              <w:bottom w:val="single" w:sz="8" w:space="0" w:color="152935"/>
              <w:right w:val="single" w:sz="8" w:space="0" w:color="E0E0E0"/>
            </w:tcBorders>
            <w:shd w:val="clear" w:color="auto" w:fill="FFFFFF"/>
          </w:tcPr>
          <w:p w14:paraId="45B28D9C"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1</w:t>
            </w:r>
          </w:p>
        </w:tc>
        <w:tc>
          <w:tcPr>
            <w:tcW w:w="1476" w:type="dxa"/>
            <w:tcBorders>
              <w:top w:val="single" w:sz="8" w:space="0" w:color="AEAEAE"/>
              <w:left w:val="single" w:sz="8" w:space="0" w:color="E0E0E0"/>
              <w:bottom w:val="single" w:sz="8" w:space="0" w:color="152935"/>
              <w:right w:val="nil"/>
            </w:tcBorders>
            <w:shd w:val="clear" w:color="auto" w:fill="FFFFFF"/>
          </w:tcPr>
          <w:p w14:paraId="6DEF7083"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5.203</w:t>
            </w:r>
          </w:p>
        </w:tc>
      </w:tr>
      <w:tr w:rsidR="000A6537" w:rsidRPr="00F80C63" w14:paraId="632B0CCA" w14:textId="77777777" w:rsidTr="00436E66">
        <w:trPr>
          <w:cantSplit/>
        </w:trPr>
        <w:tc>
          <w:tcPr>
            <w:tcW w:w="4965" w:type="dxa"/>
            <w:gridSpan w:val="3"/>
            <w:tcBorders>
              <w:top w:val="nil"/>
              <w:left w:val="nil"/>
              <w:bottom w:val="nil"/>
              <w:right w:val="nil"/>
            </w:tcBorders>
            <w:shd w:val="clear" w:color="auto" w:fill="FFFFFF"/>
          </w:tcPr>
          <w:p w14:paraId="71DA6A40" w14:textId="77777777" w:rsidR="000A6537" w:rsidRPr="00F80C63" w:rsidRDefault="000A6537" w:rsidP="002414D7">
            <w:pPr>
              <w:autoSpaceDE w:val="0"/>
              <w:autoSpaceDN w:val="0"/>
              <w:adjustRightInd w:val="0"/>
              <w:spacing w:line="320" w:lineRule="atLeast"/>
              <w:ind w:left="60" w:right="60"/>
              <w:rPr>
                <w:rFonts w:ascii="Arial" w:hAnsi="Arial" w:cs="Arial"/>
                <w:color w:val="010205"/>
                <w:sz w:val="18"/>
                <w:szCs w:val="18"/>
              </w:rPr>
            </w:pPr>
            <w:r w:rsidRPr="00F80C63">
              <w:rPr>
                <w:rFonts w:ascii="Arial" w:hAnsi="Arial" w:cs="Arial"/>
                <w:color w:val="010205"/>
                <w:sz w:val="18"/>
                <w:szCs w:val="18"/>
              </w:rPr>
              <w:t>The ranks and natural logarithms of determinants printed are those of the group covariance matrices.</w:t>
            </w:r>
          </w:p>
        </w:tc>
      </w:tr>
    </w:tbl>
    <w:p w14:paraId="475ADA2D" w14:textId="77777777" w:rsidR="000A6537" w:rsidRDefault="000A6537" w:rsidP="000A6537">
      <w:pPr>
        <w:autoSpaceDE w:val="0"/>
        <w:autoSpaceDN w:val="0"/>
        <w:adjustRightInd w:val="0"/>
        <w:rPr>
          <w:rFonts w:ascii="Times New Roman" w:hAnsi="Times New Roman" w:cs="Times New Roman"/>
          <w:sz w:val="24"/>
          <w:szCs w:val="24"/>
        </w:rPr>
      </w:pPr>
    </w:p>
    <w:p w14:paraId="0370B86F" w14:textId="77777777" w:rsidR="000A6537" w:rsidRDefault="000A6537" w:rsidP="000A6537">
      <w:pPr>
        <w:autoSpaceDE w:val="0"/>
        <w:autoSpaceDN w:val="0"/>
        <w:adjustRightInd w:val="0"/>
        <w:rPr>
          <w:rFonts w:ascii="Times New Roman" w:hAnsi="Times New Roman" w:cs="Times New Roman"/>
          <w:sz w:val="24"/>
          <w:szCs w:val="24"/>
        </w:rPr>
      </w:pPr>
    </w:p>
    <w:p w14:paraId="0AA739EB" w14:textId="77777777" w:rsidR="008E7F48" w:rsidRDefault="008E7F48" w:rsidP="000A6537">
      <w:pPr>
        <w:autoSpaceDE w:val="0"/>
        <w:autoSpaceDN w:val="0"/>
        <w:adjustRightInd w:val="0"/>
        <w:rPr>
          <w:rFonts w:ascii="Times New Roman" w:hAnsi="Times New Roman" w:cs="Times New Roman"/>
          <w:sz w:val="24"/>
          <w:szCs w:val="24"/>
        </w:rPr>
      </w:pPr>
    </w:p>
    <w:p w14:paraId="700E6C62" w14:textId="77777777" w:rsidR="008E7F48" w:rsidRDefault="008E7F48" w:rsidP="000A6537">
      <w:pPr>
        <w:autoSpaceDE w:val="0"/>
        <w:autoSpaceDN w:val="0"/>
        <w:adjustRightInd w:val="0"/>
        <w:rPr>
          <w:rFonts w:ascii="Times New Roman" w:hAnsi="Times New Roman" w:cs="Times New Roman"/>
          <w:sz w:val="24"/>
          <w:szCs w:val="24"/>
        </w:rPr>
      </w:pPr>
    </w:p>
    <w:p w14:paraId="4360254F" w14:textId="77777777" w:rsidR="008E7F48" w:rsidRDefault="008E7F48" w:rsidP="000A6537">
      <w:pPr>
        <w:autoSpaceDE w:val="0"/>
        <w:autoSpaceDN w:val="0"/>
        <w:adjustRightInd w:val="0"/>
        <w:rPr>
          <w:rFonts w:ascii="Times New Roman" w:hAnsi="Times New Roman" w:cs="Times New Roman"/>
          <w:sz w:val="24"/>
          <w:szCs w:val="24"/>
        </w:rPr>
      </w:pPr>
    </w:p>
    <w:p w14:paraId="1B496E53" w14:textId="77777777" w:rsidR="008E7F48" w:rsidRPr="00F80C63" w:rsidRDefault="008E7F48" w:rsidP="000A6537">
      <w:pPr>
        <w:autoSpaceDE w:val="0"/>
        <w:autoSpaceDN w:val="0"/>
        <w:adjustRightInd w:val="0"/>
        <w:rPr>
          <w:rFonts w:ascii="Times New Roman" w:hAnsi="Times New Roman" w:cs="Times New Roman"/>
          <w:sz w:val="24"/>
          <w:szCs w:val="24"/>
        </w:rPr>
      </w:pPr>
    </w:p>
    <w:tbl>
      <w:tblPr>
        <w:tblW w:w="2813" w:type="dxa"/>
        <w:tblInd w:w="2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9"/>
        <w:gridCol w:w="932"/>
        <w:gridCol w:w="1122"/>
      </w:tblGrid>
      <w:tr w:rsidR="000A6537" w:rsidRPr="00F80C63" w14:paraId="0148B47A" w14:textId="77777777" w:rsidTr="002414D7">
        <w:trPr>
          <w:cantSplit/>
        </w:trPr>
        <w:tc>
          <w:tcPr>
            <w:tcW w:w="2813" w:type="dxa"/>
            <w:gridSpan w:val="3"/>
            <w:tcBorders>
              <w:top w:val="nil"/>
              <w:left w:val="nil"/>
              <w:bottom w:val="nil"/>
              <w:right w:val="nil"/>
            </w:tcBorders>
            <w:shd w:val="clear" w:color="auto" w:fill="FFFFFF"/>
            <w:vAlign w:val="center"/>
          </w:tcPr>
          <w:p w14:paraId="166023C3" w14:textId="77777777" w:rsidR="000A6537" w:rsidRPr="00F80C63" w:rsidRDefault="000A6537" w:rsidP="002414D7">
            <w:pPr>
              <w:autoSpaceDE w:val="0"/>
              <w:autoSpaceDN w:val="0"/>
              <w:adjustRightInd w:val="0"/>
              <w:spacing w:line="320" w:lineRule="atLeast"/>
              <w:ind w:left="60" w:right="60"/>
              <w:jc w:val="center"/>
              <w:rPr>
                <w:rFonts w:ascii="Arial" w:hAnsi="Arial" w:cs="Arial"/>
                <w:color w:val="010205"/>
              </w:rPr>
            </w:pPr>
            <w:r w:rsidRPr="00F80C63">
              <w:rPr>
                <w:rFonts w:ascii="Arial" w:hAnsi="Arial" w:cs="Arial"/>
                <w:b/>
                <w:bCs/>
                <w:color w:val="010205"/>
              </w:rPr>
              <w:lastRenderedPageBreak/>
              <w:t>Test Results</w:t>
            </w:r>
          </w:p>
        </w:tc>
      </w:tr>
      <w:tr w:rsidR="000A6537" w:rsidRPr="00F80C63" w14:paraId="77367E14" w14:textId="77777777" w:rsidTr="002414D7">
        <w:trPr>
          <w:cantSplit/>
        </w:trPr>
        <w:tc>
          <w:tcPr>
            <w:tcW w:w="1691" w:type="dxa"/>
            <w:gridSpan w:val="2"/>
            <w:tcBorders>
              <w:top w:val="nil"/>
              <w:left w:val="nil"/>
              <w:bottom w:val="single" w:sz="8" w:space="0" w:color="AEAEAE"/>
              <w:right w:val="nil"/>
            </w:tcBorders>
            <w:shd w:val="clear" w:color="auto" w:fill="E0E0E0"/>
          </w:tcPr>
          <w:p w14:paraId="5D406E7B"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Box's M</w:t>
            </w:r>
          </w:p>
        </w:tc>
        <w:tc>
          <w:tcPr>
            <w:tcW w:w="1122" w:type="dxa"/>
            <w:tcBorders>
              <w:top w:val="nil"/>
              <w:left w:val="nil"/>
              <w:bottom w:val="single" w:sz="8" w:space="0" w:color="AEAEAE"/>
              <w:right w:val="nil"/>
            </w:tcBorders>
            <w:shd w:val="clear" w:color="auto" w:fill="FFFFFF"/>
          </w:tcPr>
          <w:p w14:paraId="0BDB4D70"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1.429</w:t>
            </w:r>
          </w:p>
        </w:tc>
      </w:tr>
      <w:tr w:rsidR="000A6537" w:rsidRPr="00F80C63" w14:paraId="0A386E4B" w14:textId="77777777" w:rsidTr="002414D7">
        <w:trPr>
          <w:cantSplit/>
        </w:trPr>
        <w:tc>
          <w:tcPr>
            <w:tcW w:w="759" w:type="dxa"/>
            <w:vMerge w:val="restart"/>
            <w:tcBorders>
              <w:top w:val="single" w:sz="8" w:space="0" w:color="AEAEAE"/>
              <w:left w:val="nil"/>
              <w:bottom w:val="single" w:sz="8" w:space="0" w:color="152935"/>
              <w:right w:val="nil"/>
            </w:tcBorders>
            <w:shd w:val="clear" w:color="auto" w:fill="E0E0E0"/>
          </w:tcPr>
          <w:p w14:paraId="008FAE8B"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F</w:t>
            </w:r>
          </w:p>
        </w:tc>
        <w:tc>
          <w:tcPr>
            <w:tcW w:w="932" w:type="dxa"/>
            <w:tcBorders>
              <w:top w:val="single" w:sz="8" w:space="0" w:color="AEAEAE"/>
              <w:left w:val="nil"/>
              <w:bottom w:val="single" w:sz="8" w:space="0" w:color="AEAEAE"/>
              <w:right w:val="nil"/>
            </w:tcBorders>
            <w:shd w:val="clear" w:color="auto" w:fill="E0E0E0"/>
          </w:tcPr>
          <w:p w14:paraId="2327C5EB"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Approx.</w:t>
            </w:r>
          </w:p>
        </w:tc>
        <w:tc>
          <w:tcPr>
            <w:tcW w:w="1122" w:type="dxa"/>
            <w:tcBorders>
              <w:top w:val="single" w:sz="8" w:space="0" w:color="AEAEAE"/>
              <w:left w:val="nil"/>
              <w:bottom w:val="single" w:sz="8" w:space="0" w:color="AEAEAE"/>
              <w:right w:val="nil"/>
            </w:tcBorders>
            <w:shd w:val="clear" w:color="auto" w:fill="FFFFFF"/>
          </w:tcPr>
          <w:p w14:paraId="47E07D6C"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.463</w:t>
            </w:r>
          </w:p>
        </w:tc>
      </w:tr>
      <w:tr w:rsidR="000A6537" w:rsidRPr="00F80C63" w14:paraId="351AC12D" w14:textId="77777777" w:rsidTr="002414D7">
        <w:trPr>
          <w:cantSplit/>
        </w:trPr>
        <w:tc>
          <w:tcPr>
            <w:tcW w:w="759" w:type="dxa"/>
            <w:vMerge/>
            <w:tcBorders>
              <w:top w:val="single" w:sz="8" w:space="0" w:color="AEAEAE"/>
              <w:left w:val="nil"/>
              <w:bottom w:val="single" w:sz="8" w:space="0" w:color="152935"/>
              <w:right w:val="nil"/>
            </w:tcBorders>
            <w:shd w:val="clear" w:color="auto" w:fill="E0E0E0"/>
          </w:tcPr>
          <w:p w14:paraId="31EBEB25" w14:textId="77777777" w:rsidR="000A6537" w:rsidRPr="00F80C63" w:rsidRDefault="000A6537" w:rsidP="002414D7">
            <w:pPr>
              <w:autoSpaceDE w:val="0"/>
              <w:autoSpaceDN w:val="0"/>
              <w:adjustRightInd w:val="0"/>
              <w:rPr>
                <w:rFonts w:ascii="Arial" w:hAnsi="Arial" w:cs="Arial"/>
                <w:color w:val="010205"/>
                <w:sz w:val="18"/>
                <w:szCs w:val="18"/>
              </w:rPr>
            </w:pPr>
          </w:p>
        </w:tc>
        <w:tc>
          <w:tcPr>
            <w:tcW w:w="932" w:type="dxa"/>
            <w:tcBorders>
              <w:top w:val="single" w:sz="8" w:space="0" w:color="AEAEAE"/>
              <w:left w:val="nil"/>
              <w:bottom w:val="single" w:sz="8" w:space="0" w:color="AEAEAE"/>
              <w:right w:val="nil"/>
            </w:tcBorders>
            <w:shd w:val="clear" w:color="auto" w:fill="E0E0E0"/>
          </w:tcPr>
          <w:p w14:paraId="42A8B140"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df1</w:t>
            </w:r>
          </w:p>
        </w:tc>
        <w:tc>
          <w:tcPr>
            <w:tcW w:w="1122" w:type="dxa"/>
            <w:tcBorders>
              <w:top w:val="single" w:sz="8" w:space="0" w:color="AEAEAE"/>
              <w:left w:val="nil"/>
              <w:bottom w:val="single" w:sz="8" w:space="0" w:color="AEAEAE"/>
              <w:right w:val="nil"/>
            </w:tcBorders>
            <w:shd w:val="clear" w:color="auto" w:fill="FFFFFF"/>
          </w:tcPr>
          <w:p w14:paraId="5CA4B0AD"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3</w:t>
            </w:r>
          </w:p>
        </w:tc>
      </w:tr>
      <w:tr w:rsidR="000A6537" w:rsidRPr="00F80C63" w14:paraId="089A0C0C" w14:textId="77777777" w:rsidTr="002414D7">
        <w:trPr>
          <w:cantSplit/>
        </w:trPr>
        <w:tc>
          <w:tcPr>
            <w:tcW w:w="759" w:type="dxa"/>
            <w:vMerge/>
            <w:tcBorders>
              <w:top w:val="single" w:sz="8" w:space="0" w:color="AEAEAE"/>
              <w:left w:val="nil"/>
              <w:bottom w:val="single" w:sz="8" w:space="0" w:color="152935"/>
              <w:right w:val="nil"/>
            </w:tcBorders>
            <w:shd w:val="clear" w:color="auto" w:fill="E0E0E0"/>
          </w:tcPr>
          <w:p w14:paraId="5E71BD81" w14:textId="77777777" w:rsidR="000A6537" w:rsidRPr="00F80C63" w:rsidRDefault="000A6537" w:rsidP="002414D7">
            <w:pPr>
              <w:autoSpaceDE w:val="0"/>
              <w:autoSpaceDN w:val="0"/>
              <w:adjustRightInd w:val="0"/>
              <w:rPr>
                <w:rFonts w:ascii="Arial" w:hAnsi="Arial" w:cs="Arial"/>
                <w:color w:val="010205"/>
                <w:sz w:val="18"/>
                <w:szCs w:val="18"/>
              </w:rPr>
            </w:pPr>
          </w:p>
        </w:tc>
        <w:tc>
          <w:tcPr>
            <w:tcW w:w="932" w:type="dxa"/>
            <w:tcBorders>
              <w:top w:val="single" w:sz="8" w:space="0" w:color="AEAEAE"/>
              <w:left w:val="nil"/>
              <w:bottom w:val="single" w:sz="8" w:space="0" w:color="AEAEAE"/>
              <w:right w:val="nil"/>
            </w:tcBorders>
            <w:shd w:val="clear" w:color="auto" w:fill="E0E0E0"/>
          </w:tcPr>
          <w:p w14:paraId="4C7FD5C1"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df2</w:t>
            </w:r>
          </w:p>
        </w:tc>
        <w:tc>
          <w:tcPr>
            <w:tcW w:w="1122" w:type="dxa"/>
            <w:tcBorders>
              <w:top w:val="single" w:sz="8" w:space="0" w:color="AEAEAE"/>
              <w:left w:val="nil"/>
              <w:bottom w:val="single" w:sz="8" w:space="0" w:color="AEAEAE"/>
              <w:right w:val="nil"/>
            </w:tcBorders>
            <w:shd w:val="clear" w:color="auto" w:fill="FFFFFF"/>
          </w:tcPr>
          <w:p w14:paraId="5F38296C"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6274.112</w:t>
            </w:r>
          </w:p>
        </w:tc>
      </w:tr>
      <w:tr w:rsidR="000A6537" w:rsidRPr="00F80C63" w14:paraId="03F9D4D0" w14:textId="77777777" w:rsidTr="002414D7">
        <w:trPr>
          <w:cantSplit/>
        </w:trPr>
        <w:tc>
          <w:tcPr>
            <w:tcW w:w="759" w:type="dxa"/>
            <w:vMerge/>
            <w:tcBorders>
              <w:top w:val="single" w:sz="8" w:space="0" w:color="AEAEAE"/>
              <w:left w:val="nil"/>
              <w:bottom w:val="single" w:sz="8" w:space="0" w:color="152935"/>
              <w:right w:val="nil"/>
            </w:tcBorders>
            <w:shd w:val="clear" w:color="auto" w:fill="E0E0E0"/>
          </w:tcPr>
          <w:p w14:paraId="18CCECD9" w14:textId="77777777" w:rsidR="000A6537" w:rsidRPr="00F80C63" w:rsidRDefault="000A6537" w:rsidP="002414D7">
            <w:pPr>
              <w:autoSpaceDE w:val="0"/>
              <w:autoSpaceDN w:val="0"/>
              <w:adjustRightInd w:val="0"/>
              <w:rPr>
                <w:rFonts w:ascii="Arial" w:hAnsi="Arial" w:cs="Arial"/>
                <w:color w:val="010205"/>
                <w:sz w:val="18"/>
                <w:szCs w:val="18"/>
              </w:rPr>
            </w:pPr>
          </w:p>
        </w:tc>
        <w:tc>
          <w:tcPr>
            <w:tcW w:w="932" w:type="dxa"/>
            <w:tcBorders>
              <w:top w:val="single" w:sz="8" w:space="0" w:color="AEAEAE"/>
              <w:left w:val="nil"/>
              <w:bottom w:val="single" w:sz="8" w:space="0" w:color="152935"/>
              <w:right w:val="nil"/>
            </w:tcBorders>
            <w:shd w:val="clear" w:color="auto" w:fill="E0E0E0"/>
          </w:tcPr>
          <w:p w14:paraId="08A6F510" w14:textId="77777777" w:rsidR="000A6537" w:rsidRPr="00F80C63" w:rsidRDefault="000A6537" w:rsidP="002414D7">
            <w:pPr>
              <w:autoSpaceDE w:val="0"/>
              <w:autoSpaceDN w:val="0"/>
              <w:adjustRightInd w:val="0"/>
              <w:spacing w:line="320" w:lineRule="atLeast"/>
              <w:ind w:left="60" w:right="60"/>
              <w:rPr>
                <w:rFonts w:ascii="Arial" w:hAnsi="Arial" w:cs="Arial"/>
                <w:color w:val="264A60"/>
                <w:sz w:val="18"/>
                <w:szCs w:val="18"/>
              </w:rPr>
            </w:pPr>
            <w:r w:rsidRPr="00F80C63">
              <w:rPr>
                <w:rFonts w:ascii="Arial" w:hAnsi="Arial" w:cs="Arial"/>
                <w:color w:val="264A60"/>
                <w:sz w:val="18"/>
                <w:szCs w:val="18"/>
              </w:rPr>
              <w:t>Sig.</w:t>
            </w:r>
          </w:p>
        </w:tc>
        <w:tc>
          <w:tcPr>
            <w:tcW w:w="1122" w:type="dxa"/>
            <w:tcBorders>
              <w:top w:val="single" w:sz="8" w:space="0" w:color="AEAEAE"/>
              <w:left w:val="nil"/>
              <w:bottom w:val="single" w:sz="8" w:space="0" w:color="152935"/>
              <w:right w:val="nil"/>
            </w:tcBorders>
            <w:shd w:val="clear" w:color="auto" w:fill="FFFFFF"/>
          </w:tcPr>
          <w:p w14:paraId="08140B15" w14:textId="77777777" w:rsidR="000A6537" w:rsidRPr="00F80C63" w:rsidRDefault="000A6537" w:rsidP="002414D7">
            <w:pPr>
              <w:autoSpaceDE w:val="0"/>
              <w:autoSpaceDN w:val="0"/>
              <w:adjustRightInd w:val="0"/>
              <w:spacing w:line="320" w:lineRule="atLeast"/>
              <w:ind w:left="60" w:right="60"/>
              <w:jc w:val="right"/>
              <w:rPr>
                <w:rFonts w:ascii="Arial" w:hAnsi="Arial" w:cs="Arial"/>
                <w:color w:val="010205"/>
                <w:sz w:val="18"/>
                <w:szCs w:val="18"/>
              </w:rPr>
            </w:pPr>
            <w:r w:rsidRPr="00F80C63">
              <w:rPr>
                <w:rFonts w:ascii="Arial" w:hAnsi="Arial" w:cs="Arial"/>
                <w:color w:val="010205"/>
                <w:sz w:val="18"/>
                <w:szCs w:val="18"/>
              </w:rPr>
              <w:t>.708</w:t>
            </w:r>
          </w:p>
        </w:tc>
      </w:tr>
      <w:tr w:rsidR="000A6537" w:rsidRPr="00F80C63" w14:paraId="3895F5E2" w14:textId="77777777" w:rsidTr="002414D7">
        <w:trPr>
          <w:cantSplit/>
        </w:trPr>
        <w:tc>
          <w:tcPr>
            <w:tcW w:w="2813" w:type="dxa"/>
            <w:gridSpan w:val="3"/>
            <w:tcBorders>
              <w:top w:val="nil"/>
              <w:left w:val="nil"/>
              <w:bottom w:val="nil"/>
              <w:right w:val="nil"/>
            </w:tcBorders>
            <w:shd w:val="clear" w:color="auto" w:fill="FFFFFF"/>
          </w:tcPr>
          <w:p w14:paraId="2265DB2C" w14:textId="77777777" w:rsidR="000A6537" w:rsidRPr="00F80C63" w:rsidRDefault="000A6537" w:rsidP="002414D7">
            <w:pPr>
              <w:autoSpaceDE w:val="0"/>
              <w:autoSpaceDN w:val="0"/>
              <w:adjustRightInd w:val="0"/>
              <w:spacing w:line="320" w:lineRule="atLeast"/>
              <w:ind w:left="60" w:right="60"/>
              <w:rPr>
                <w:rFonts w:ascii="Arial" w:hAnsi="Arial" w:cs="Arial"/>
                <w:color w:val="010205"/>
                <w:sz w:val="18"/>
                <w:szCs w:val="18"/>
              </w:rPr>
            </w:pPr>
            <w:r w:rsidRPr="00F80C63">
              <w:rPr>
                <w:rFonts w:ascii="Arial" w:hAnsi="Arial" w:cs="Arial"/>
                <w:color w:val="010205"/>
                <w:sz w:val="18"/>
                <w:szCs w:val="18"/>
              </w:rPr>
              <w:t>Tests null hypothesis of equal population covariance matrices.</w:t>
            </w:r>
          </w:p>
        </w:tc>
      </w:tr>
    </w:tbl>
    <w:p w14:paraId="3F2E9DEB" w14:textId="77777777" w:rsidR="00161D74" w:rsidRDefault="00161D74" w:rsidP="002247F4">
      <w:pPr>
        <w:spacing w:line="360" w:lineRule="auto"/>
        <w:rPr>
          <w:rFonts w:ascii="Palatino Linotype" w:hAnsi="Palatino Linotype" w:cs="Times New Roman"/>
          <w:b/>
        </w:rPr>
      </w:pPr>
    </w:p>
    <w:p w14:paraId="14A4DF27" w14:textId="2B0EB2FE" w:rsidR="008B1B2F" w:rsidRPr="008B1B2F" w:rsidRDefault="00137C3C" w:rsidP="001402C0">
      <w:pPr>
        <w:spacing w:line="360" w:lineRule="auto"/>
        <w:ind w:firstLine="567"/>
        <w:jc w:val="both"/>
        <w:rPr>
          <w:rFonts w:ascii="Palatino Linotype" w:hAnsi="Palatino Linotype" w:cs="Times New Roman"/>
          <w:iCs/>
          <w:sz w:val="24"/>
          <w:szCs w:val="24"/>
          <w:lang w:val="en-US"/>
        </w:rPr>
      </w:pPr>
      <w:r w:rsidRPr="008B1B2F">
        <w:rPr>
          <w:rFonts w:ascii="Palatino Linotype" w:hAnsi="Palatino Linotype"/>
          <w:sz w:val="24"/>
          <w:szCs w:val="24"/>
        </w:rPr>
        <w:t xml:space="preserve">Selain menganalisis data skor </w:t>
      </w:r>
      <w:proofErr w:type="spellStart"/>
      <w:r w:rsidRPr="008B1B2F">
        <w:rPr>
          <w:rFonts w:ascii="Palatino Linotype" w:hAnsi="Palatino Linotype"/>
          <w:sz w:val="24"/>
          <w:szCs w:val="24"/>
          <w:lang w:val="en-US"/>
        </w:rPr>
        <w:t>pretes</w:t>
      </w:r>
      <w:proofErr w:type="spellEnd"/>
      <w:r w:rsidRPr="008B1B2F">
        <w:rPr>
          <w:rFonts w:ascii="Palatino Linotype" w:hAnsi="Palatino Linotype"/>
          <w:sz w:val="24"/>
          <w:szCs w:val="24"/>
          <w:lang w:val="en-US"/>
        </w:rPr>
        <w:t xml:space="preserve"> dan </w:t>
      </w:r>
      <w:proofErr w:type="spellStart"/>
      <w:r w:rsidRPr="008B1B2F">
        <w:rPr>
          <w:rFonts w:ascii="Palatino Linotype" w:hAnsi="Palatino Linotype"/>
          <w:sz w:val="24"/>
          <w:szCs w:val="24"/>
          <w:lang w:val="en-US"/>
        </w:rPr>
        <w:t>postes</w:t>
      </w:r>
      <w:proofErr w:type="spellEnd"/>
      <w:r w:rsidRPr="008B1B2F">
        <w:rPr>
          <w:rFonts w:ascii="Palatino Linotype" w:hAnsi="Palatino Linotype"/>
          <w:sz w:val="24"/>
          <w:szCs w:val="24"/>
        </w:rPr>
        <w:t xml:space="preserve">, analisis juga dilakukan pada skor </w:t>
      </w:r>
      <w:r w:rsidRPr="008B1B2F">
        <w:rPr>
          <w:rFonts w:ascii="Palatino Linotype" w:hAnsi="Palatino Linotype"/>
          <w:i/>
          <w:iCs/>
          <w:sz w:val="24"/>
          <w:szCs w:val="24"/>
        </w:rPr>
        <w:t>N-Gain</w:t>
      </w:r>
      <w:r w:rsidRPr="008B1B2F">
        <w:rPr>
          <w:rFonts w:ascii="Palatino Linotype" w:hAnsi="Palatino Linotype"/>
          <w:sz w:val="24"/>
          <w:szCs w:val="24"/>
        </w:rPr>
        <w:t xml:space="preserve"> yaitu untuk melihat apakah ada perbedaan peningkatan yang signifikan pada kemampuan pemahaman matemati</w:t>
      </w:r>
      <w:r w:rsidRPr="008B1B2F">
        <w:rPr>
          <w:rFonts w:ascii="Palatino Linotype" w:hAnsi="Palatino Linotype"/>
          <w:sz w:val="24"/>
          <w:szCs w:val="24"/>
          <w:lang w:val="en-US"/>
        </w:rPr>
        <w:t>s</w:t>
      </w:r>
      <w:r w:rsidRPr="008B1B2F">
        <w:rPr>
          <w:rFonts w:ascii="Palatino Linotype" w:hAnsi="Palatino Linotype"/>
          <w:sz w:val="24"/>
          <w:szCs w:val="24"/>
        </w:rPr>
        <w:t xml:space="preserve"> siswa</w:t>
      </w:r>
      <w:r w:rsidRPr="008B1B2F">
        <w:rPr>
          <w:rFonts w:ascii="Palatino Linotype" w:hAnsi="Palatino Linotype"/>
          <w:sz w:val="24"/>
          <w:szCs w:val="24"/>
          <w:lang w:val="en-US"/>
        </w:rPr>
        <w:t xml:space="preserve"> pada </w:t>
      </w:r>
      <w:proofErr w:type="spellStart"/>
      <w:r w:rsidRPr="008B1B2F">
        <w:rPr>
          <w:rFonts w:ascii="Palatino Linotype" w:hAnsi="Palatino Linotype"/>
          <w:sz w:val="24"/>
          <w:szCs w:val="24"/>
          <w:lang w:val="en-US"/>
        </w:rPr>
        <w:t>kelas</w:t>
      </w:r>
      <w:proofErr w:type="spellEnd"/>
      <w:r w:rsidRPr="008B1B2F">
        <w:rPr>
          <w:rFonts w:ascii="Palatino Linotype" w:hAnsi="Palatino Linotype"/>
          <w:sz w:val="24"/>
          <w:szCs w:val="24"/>
          <w:lang w:val="en-US"/>
        </w:rPr>
        <w:t xml:space="preserve"> </w:t>
      </w:r>
      <w:proofErr w:type="spellStart"/>
      <w:r w:rsidRPr="008B1B2F">
        <w:rPr>
          <w:rFonts w:ascii="Palatino Linotype" w:hAnsi="Palatino Linotype"/>
          <w:sz w:val="24"/>
          <w:szCs w:val="24"/>
          <w:lang w:val="en-US"/>
        </w:rPr>
        <w:t>eksperimen</w:t>
      </w:r>
      <w:proofErr w:type="spellEnd"/>
      <w:r w:rsidRPr="008B1B2F">
        <w:rPr>
          <w:rFonts w:ascii="Palatino Linotype" w:hAnsi="Palatino Linotype"/>
          <w:sz w:val="24"/>
          <w:szCs w:val="24"/>
          <w:lang w:val="en-US"/>
        </w:rPr>
        <w:t xml:space="preserve"> yang </w:t>
      </w:r>
      <w:proofErr w:type="spellStart"/>
      <w:r w:rsidRPr="008B1B2F">
        <w:rPr>
          <w:rFonts w:ascii="Palatino Linotype" w:hAnsi="Palatino Linotype"/>
          <w:sz w:val="24"/>
          <w:szCs w:val="24"/>
          <w:lang w:val="en-US"/>
        </w:rPr>
        <w:t>menggunakan</w:t>
      </w:r>
      <w:proofErr w:type="spellEnd"/>
      <w:r w:rsidRPr="008B1B2F">
        <w:rPr>
          <w:rFonts w:ascii="Palatino Linotype" w:hAnsi="Palatino Linotype"/>
          <w:sz w:val="24"/>
          <w:szCs w:val="24"/>
          <w:lang w:val="en-US"/>
        </w:rPr>
        <w:t xml:space="preserve"> </w:t>
      </w:r>
      <w:r w:rsidRPr="008B1B2F">
        <w:rPr>
          <w:rFonts w:ascii="Palatino Linotype" w:hAnsi="Palatino Linotype"/>
          <w:sz w:val="24"/>
          <w:szCs w:val="24"/>
        </w:rPr>
        <w:t xml:space="preserve">model </w:t>
      </w:r>
      <w:r w:rsidRPr="008B1B2F">
        <w:rPr>
          <w:rFonts w:ascii="Palatino Linotype" w:hAnsi="Palatino Linotype"/>
          <w:i/>
          <w:iCs/>
          <w:sz w:val="24"/>
          <w:szCs w:val="24"/>
          <w:lang w:val="en-US"/>
        </w:rPr>
        <w:t>problem-based learning</w:t>
      </w:r>
      <w:r w:rsidRPr="008B1B2F">
        <w:rPr>
          <w:rFonts w:ascii="Palatino Linotype" w:hAnsi="Palatino Linotype"/>
          <w:sz w:val="24"/>
          <w:szCs w:val="24"/>
          <w:lang w:val="en-US"/>
        </w:rPr>
        <w:t xml:space="preserve"> </w:t>
      </w:r>
      <w:proofErr w:type="spellStart"/>
      <w:r w:rsidRPr="008B1B2F">
        <w:rPr>
          <w:rFonts w:ascii="Palatino Linotype" w:hAnsi="Palatino Linotype"/>
          <w:sz w:val="24"/>
          <w:szCs w:val="24"/>
          <w:lang w:val="en-US"/>
        </w:rPr>
        <w:t>berbasis</w:t>
      </w:r>
      <w:proofErr w:type="spellEnd"/>
      <w:r w:rsidRPr="008B1B2F">
        <w:rPr>
          <w:rFonts w:ascii="Palatino Linotype" w:hAnsi="Palatino Linotype"/>
          <w:sz w:val="24"/>
          <w:szCs w:val="24"/>
          <w:lang w:val="en-US"/>
        </w:rPr>
        <w:t xml:space="preserve"> </w:t>
      </w:r>
      <w:r w:rsidRPr="008B1B2F">
        <w:rPr>
          <w:rFonts w:ascii="Palatino Linotype" w:hAnsi="Palatino Linotype"/>
          <w:i/>
          <w:iCs/>
          <w:sz w:val="24"/>
          <w:szCs w:val="24"/>
          <w:lang w:val="en-US"/>
        </w:rPr>
        <w:t>google sites</w:t>
      </w:r>
      <w:r w:rsidRPr="008B1B2F">
        <w:rPr>
          <w:rFonts w:ascii="Palatino Linotype" w:hAnsi="Palatino Linotype"/>
          <w:sz w:val="24"/>
          <w:szCs w:val="24"/>
          <w:lang w:val="en-US"/>
        </w:rPr>
        <w:t xml:space="preserve"> </w:t>
      </w:r>
      <w:r w:rsidRPr="008B1B2F">
        <w:rPr>
          <w:rFonts w:ascii="Palatino Linotype" w:hAnsi="Palatino Linotype"/>
          <w:sz w:val="24"/>
          <w:szCs w:val="24"/>
        </w:rPr>
        <w:t>dan</w:t>
      </w:r>
      <w:r w:rsidRPr="008B1B2F">
        <w:rPr>
          <w:rFonts w:ascii="Palatino Linotype" w:hAnsi="Palatino Linotype"/>
          <w:sz w:val="24"/>
          <w:szCs w:val="24"/>
          <w:lang w:val="en-US"/>
        </w:rPr>
        <w:t xml:space="preserve"> </w:t>
      </w:r>
      <w:proofErr w:type="spellStart"/>
      <w:r w:rsidRPr="008B1B2F">
        <w:rPr>
          <w:rFonts w:ascii="Palatino Linotype" w:hAnsi="Palatino Linotype"/>
          <w:sz w:val="24"/>
          <w:szCs w:val="24"/>
          <w:lang w:val="en-US"/>
        </w:rPr>
        <w:t>kelas</w:t>
      </w:r>
      <w:proofErr w:type="spellEnd"/>
      <w:r w:rsidRPr="008B1B2F">
        <w:rPr>
          <w:rFonts w:ascii="Palatino Linotype" w:hAnsi="Palatino Linotype"/>
          <w:sz w:val="24"/>
          <w:szCs w:val="24"/>
          <w:lang w:val="en-US"/>
        </w:rPr>
        <w:t xml:space="preserve"> </w:t>
      </w:r>
      <w:proofErr w:type="spellStart"/>
      <w:r w:rsidRPr="008B1B2F">
        <w:rPr>
          <w:rFonts w:ascii="Palatino Linotype" w:hAnsi="Palatino Linotype"/>
          <w:sz w:val="24"/>
          <w:szCs w:val="24"/>
          <w:lang w:val="en-US"/>
        </w:rPr>
        <w:t>kontrol</w:t>
      </w:r>
      <w:proofErr w:type="spellEnd"/>
      <w:r w:rsidRPr="008B1B2F">
        <w:rPr>
          <w:rFonts w:ascii="Palatino Linotype" w:hAnsi="Palatino Linotype"/>
          <w:sz w:val="24"/>
          <w:szCs w:val="24"/>
          <w:lang w:val="en-US"/>
        </w:rPr>
        <w:t xml:space="preserve"> yang </w:t>
      </w:r>
      <w:proofErr w:type="spellStart"/>
      <w:r w:rsidRPr="008B1B2F">
        <w:rPr>
          <w:rFonts w:ascii="Palatino Linotype" w:hAnsi="Palatino Linotype"/>
          <w:sz w:val="24"/>
          <w:szCs w:val="24"/>
          <w:lang w:val="en-US"/>
        </w:rPr>
        <w:t>menggunakan</w:t>
      </w:r>
      <w:proofErr w:type="spellEnd"/>
      <w:r w:rsidRPr="008B1B2F">
        <w:rPr>
          <w:rFonts w:ascii="Palatino Linotype" w:hAnsi="Palatino Linotype"/>
          <w:sz w:val="24"/>
          <w:szCs w:val="24"/>
        </w:rPr>
        <w:t xml:space="preserve"> pembelajaran konvensional</w:t>
      </w:r>
      <w:r w:rsidRPr="008B1B2F">
        <w:rPr>
          <w:rFonts w:ascii="Palatino Linotype" w:hAnsi="Palatino Linotype"/>
          <w:sz w:val="24"/>
          <w:szCs w:val="24"/>
          <w:lang w:val="en-US"/>
        </w:rPr>
        <w:t xml:space="preserve">. </w:t>
      </w:r>
      <w:r w:rsidR="00436E66" w:rsidRPr="008B1B2F">
        <w:rPr>
          <w:rFonts w:ascii="Palatino Linotype" w:eastAsia="Times New Roman" w:hAnsi="Palatino Linotype" w:cstheme="minorHAnsi"/>
          <w:bCs/>
          <w:color w:val="111111"/>
          <w:sz w:val="24"/>
          <w:szCs w:val="24"/>
          <w:lang w:val="en-US"/>
        </w:rPr>
        <w:t xml:space="preserve">Data n-gain </w:t>
      </w:r>
      <w:proofErr w:type="spellStart"/>
      <w:r w:rsidR="00436E66" w:rsidRPr="008B1B2F">
        <w:rPr>
          <w:rFonts w:ascii="Palatino Linotype" w:eastAsia="Times New Roman" w:hAnsi="Palatino Linotype" w:cstheme="minorHAnsi"/>
          <w:bCs/>
          <w:color w:val="111111"/>
          <w:sz w:val="24"/>
          <w:szCs w:val="24"/>
          <w:lang w:val="en-US"/>
        </w:rPr>
        <w:t>kemampuan</w:t>
      </w:r>
      <w:proofErr w:type="spellEnd"/>
      <w:r w:rsidR="00436E66" w:rsidRPr="008B1B2F">
        <w:rPr>
          <w:rFonts w:ascii="Palatino Linotype" w:eastAsia="Times New Roman" w:hAnsi="Palatino Linotype" w:cstheme="minorHAnsi"/>
          <w:bCs/>
          <w:color w:val="111111"/>
          <w:sz w:val="24"/>
          <w:szCs w:val="24"/>
          <w:lang w:val="en-US"/>
        </w:rPr>
        <w:t xml:space="preserve"> </w:t>
      </w:r>
      <w:proofErr w:type="spellStart"/>
      <w:r w:rsidR="00436E66" w:rsidRPr="008B1B2F">
        <w:rPr>
          <w:rFonts w:ascii="Palatino Linotype" w:eastAsia="Times New Roman" w:hAnsi="Palatino Linotype" w:cstheme="minorHAnsi"/>
          <w:bCs/>
          <w:color w:val="111111"/>
          <w:sz w:val="24"/>
          <w:szCs w:val="24"/>
          <w:lang w:val="en-US"/>
        </w:rPr>
        <w:t>pemahaman</w:t>
      </w:r>
      <w:proofErr w:type="spellEnd"/>
      <w:r w:rsidR="00436E66" w:rsidRPr="008B1B2F">
        <w:rPr>
          <w:rFonts w:ascii="Palatino Linotype" w:eastAsia="Times New Roman" w:hAnsi="Palatino Linotype" w:cstheme="minorHAnsi"/>
          <w:bCs/>
          <w:color w:val="111111"/>
          <w:sz w:val="24"/>
          <w:szCs w:val="24"/>
          <w:lang w:val="en-US"/>
        </w:rPr>
        <w:t xml:space="preserve"> </w:t>
      </w:r>
      <w:proofErr w:type="spellStart"/>
      <w:r w:rsidR="00436E66" w:rsidRPr="008B1B2F">
        <w:rPr>
          <w:rFonts w:ascii="Palatino Linotype" w:eastAsia="Times New Roman" w:hAnsi="Palatino Linotype" w:cstheme="minorHAnsi"/>
          <w:bCs/>
          <w:color w:val="111111"/>
          <w:sz w:val="24"/>
          <w:szCs w:val="24"/>
          <w:lang w:val="en-US"/>
        </w:rPr>
        <w:t>matematis</w:t>
      </w:r>
      <w:proofErr w:type="spellEnd"/>
      <w:r w:rsidR="00436E66" w:rsidRPr="008B1B2F">
        <w:rPr>
          <w:rFonts w:ascii="Palatino Linotype" w:eastAsia="Times New Roman" w:hAnsi="Palatino Linotype" w:cstheme="minorHAnsi"/>
          <w:bCs/>
          <w:color w:val="111111"/>
          <w:sz w:val="24"/>
          <w:szCs w:val="24"/>
          <w:lang w:val="en-US"/>
        </w:rPr>
        <w:t xml:space="preserve"> </w:t>
      </w:r>
      <w:proofErr w:type="spellStart"/>
      <w:r w:rsidR="00436E66" w:rsidRPr="008B1B2F">
        <w:rPr>
          <w:rFonts w:ascii="Palatino Linotype" w:eastAsia="Times New Roman" w:hAnsi="Palatino Linotype" w:cstheme="minorHAnsi"/>
          <w:bCs/>
          <w:color w:val="111111"/>
          <w:sz w:val="24"/>
          <w:szCs w:val="24"/>
          <w:lang w:val="en-US"/>
        </w:rPr>
        <w:t>menggunakan</w:t>
      </w:r>
      <w:proofErr w:type="spellEnd"/>
      <w:r w:rsidR="00436E66" w:rsidRPr="008B1B2F">
        <w:rPr>
          <w:rFonts w:ascii="Palatino Linotype" w:eastAsia="Times New Roman" w:hAnsi="Palatino Linotype" w:cstheme="minorHAnsi"/>
          <w:bCs/>
          <w:color w:val="111111"/>
          <w:sz w:val="24"/>
          <w:szCs w:val="24"/>
          <w:lang w:val="en-US"/>
        </w:rPr>
        <w:t xml:space="preserve"> uji </w:t>
      </w:r>
      <w:proofErr w:type="spellStart"/>
      <w:r w:rsidR="00436E66" w:rsidRPr="008B1B2F">
        <w:rPr>
          <w:rFonts w:ascii="Palatino Linotype" w:eastAsia="Times New Roman" w:hAnsi="Palatino Linotype" w:cstheme="minorHAnsi"/>
          <w:bCs/>
          <w:color w:val="111111"/>
          <w:sz w:val="24"/>
          <w:szCs w:val="24"/>
          <w:lang w:val="en-US"/>
        </w:rPr>
        <w:t>normalitas</w:t>
      </w:r>
      <w:proofErr w:type="spellEnd"/>
      <w:r w:rsidR="00436E66" w:rsidRPr="008B1B2F">
        <w:rPr>
          <w:rFonts w:ascii="Palatino Linotype" w:eastAsia="Times New Roman" w:hAnsi="Palatino Linotype" w:cstheme="minorHAnsi"/>
          <w:bCs/>
          <w:color w:val="111111"/>
          <w:sz w:val="24"/>
          <w:szCs w:val="24"/>
          <w:lang w:val="en-US"/>
        </w:rPr>
        <w:t xml:space="preserve"> </w:t>
      </w:r>
      <w:r w:rsidR="00436E66" w:rsidRPr="008B1B2F">
        <w:rPr>
          <w:rFonts w:ascii="Palatino Linotype" w:hAnsi="Palatino Linotype" w:cs="Times New Roman"/>
          <w:i/>
          <w:sz w:val="24"/>
          <w:szCs w:val="24"/>
        </w:rPr>
        <w:t>Shapiro-Wilk</w:t>
      </w:r>
      <w:r w:rsidR="00436E66" w:rsidRPr="008B1B2F">
        <w:rPr>
          <w:rFonts w:ascii="Palatino Linotype" w:eastAsia="Times New Roman" w:hAnsi="Palatino Linotype" w:cstheme="minorHAnsi"/>
          <w:bCs/>
          <w:color w:val="111111"/>
          <w:sz w:val="24"/>
          <w:szCs w:val="24"/>
          <w:lang w:val="en-US"/>
        </w:rPr>
        <w:t xml:space="preserve"> </w:t>
      </w:r>
      <w:r w:rsidR="00436E66" w:rsidRPr="008B1B2F">
        <w:rPr>
          <w:rFonts w:ascii="Palatino Linotype" w:hAnsi="Palatino Linotype" w:cs="Times New Roman"/>
          <w:sz w:val="24"/>
          <w:szCs w:val="24"/>
          <w:lang w:val="en-US"/>
        </w:rPr>
        <w:t xml:space="preserve">dan </w:t>
      </w:r>
      <w:proofErr w:type="spellStart"/>
      <w:r w:rsidR="00436E66" w:rsidRPr="008B1B2F">
        <w:rPr>
          <w:rFonts w:ascii="Palatino Linotype" w:hAnsi="Palatino Linotype" w:cs="Times New Roman"/>
          <w:sz w:val="24"/>
          <w:szCs w:val="24"/>
          <w:lang w:val="en-US"/>
        </w:rPr>
        <w:t>homogenitas</w:t>
      </w:r>
      <w:proofErr w:type="spellEnd"/>
      <w:r w:rsidR="00436E66" w:rsidRPr="008B1B2F">
        <w:rPr>
          <w:rFonts w:ascii="Palatino Linotype" w:hAnsi="Palatino Linotype" w:cs="Times New Roman"/>
          <w:sz w:val="24"/>
          <w:szCs w:val="24"/>
          <w:lang w:val="en-US"/>
        </w:rPr>
        <w:t xml:space="preserve"> </w:t>
      </w:r>
      <w:r w:rsidR="00436E66" w:rsidRPr="008B1B2F">
        <w:rPr>
          <w:rFonts w:ascii="Palatino Linotype" w:hAnsi="Palatino Linotype" w:cs="Times New Roman"/>
          <w:i/>
          <w:sz w:val="24"/>
          <w:szCs w:val="24"/>
        </w:rPr>
        <w:t>Bartlett</w:t>
      </w:r>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sz w:val="24"/>
          <w:szCs w:val="24"/>
          <w:lang w:val="en-US"/>
        </w:rPr>
        <w:t>dengan</w:t>
      </w:r>
      <w:proofErr w:type="spellEnd"/>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sz w:val="24"/>
          <w:szCs w:val="24"/>
          <w:lang w:val="en-US"/>
        </w:rPr>
        <w:t>hasil</w:t>
      </w:r>
      <w:proofErr w:type="spellEnd"/>
      <w:r w:rsidR="00436E66" w:rsidRPr="008B1B2F">
        <w:rPr>
          <w:rFonts w:ascii="Palatino Linotype" w:hAnsi="Palatino Linotype" w:cs="Times New Roman"/>
          <w:sz w:val="24"/>
          <w:szCs w:val="24"/>
          <w:lang w:val="en-US"/>
        </w:rPr>
        <w:t xml:space="preserve"> data </w:t>
      </w:r>
      <w:proofErr w:type="spellStart"/>
      <w:r w:rsidR="00436E66" w:rsidRPr="008B1B2F">
        <w:rPr>
          <w:rFonts w:ascii="Palatino Linotype" w:hAnsi="Palatino Linotype" w:cs="Times New Roman"/>
          <w:sz w:val="24"/>
          <w:szCs w:val="24"/>
          <w:lang w:val="en-US"/>
        </w:rPr>
        <w:t>berdistribusi</w:t>
      </w:r>
      <w:proofErr w:type="spellEnd"/>
      <w:r w:rsidR="00436E66" w:rsidRPr="008B1B2F">
        <w:rPr>
          <w:rFonts w:ascii="Palatino Linotype" w:hAnsi="Palatino Linotype" w:cs="Times New Roman"/>
          <w:sz w:val="24"/>
          <w:szCs w:val="24"/>
          <w:lang w:val="en-US"/>
        </w:rPr>
        <w:t xml:space="preserve"> normal k</w:t>
      </w:r>
      <w:r w:rsidR="00436E66" w:rsidRPr="008B1B2F">
        <w:rPr>
          <w:rFonts w:ascii="Palatino Linotype" w:hAnsi="Palatino Linotype" w:cs="Times New Roman"/>
          <w:sz w:val="24"/>
          <w:szCs w:val="24"/>
        </w:rPr>
        <w:t>arena nilai signifikansi pada kedua kelas adalah diatas 0,05</w:t>
      </w:r>
      <w:r w:rsidR="00436E66" w:rsidRPr="008B1B2F">
        <w:rPr>
          <w:rFonts w:ascii="Palatino Linotype" w:hAnsi="Palatino Linotype" w:cs="Times New Roman"/>
          <w:sz w:val="24"/>
          <w:szCs w:val="24"/>
          <w:lang w:val="en-US"/>
        </w:rPr>
        <w:t xml:space="preserve"> </w:t>
      </w:r>
      <w:proofErr w:type="spellStart"/>
      <w:r w:rsidR="00436E66" w:rsidRPr="008B1B2F">
        <w:rPr>
          <w:rFonts w:ascii="Palatino Linotype" w:hAnsi="Palatino Linotype" w:cs="Times New Roman"/>
          <w:iCs/>
          <w:sz w:val="24"/>
          <w:szCs w:val="24"/>
          <w:lang w:val="en-US"/>
        </w:rPr>
        <w:t>dengan</w:t>
      </w:r>
      <w:proofErr w:type="spellEnd"/>
      <w:r w:rsidR="00436E66" w:rsidRPr="008B1B2F">
        <w:rPr>
          <w:rFonts w:ascii="Palatino Linotype" w:hAnsi="Palatino Linotype" w:cs="Times New Roman"/>
          <w:iCs/>
          <w:sz w:val="24"/>
          <w:szCs w:val="24"/>
          <w:lang w:val="en-US"/>
        </w:rPr>
        <w:t xml:space="preserve"> </w:t>
      </w:r>
      <w:proofErr w:type="spellStart"/>
      <w:r w:rsidR="00436E66" w:rsidRPr="008B1B2F">
        <w:rPr>
          <w:rFonts w:ascii="Palatino Linotype" w:hAnsi="Palatino Linotype" w:cs="Times New Roman"/>
          <w:iCs/>
          <w:sz w:val="24"/>
          <w:szCs w:val="24"/>
          <w:lang w:val="en-US"/>
        </w:rPr>
        <w:t>hasil</w:t>
      </w:r>
      <w:proofErr w:type="spellEnd"/>
      <w:r w:rsidR="00436E66" w:rsidRPr="008B1B2F">
        <w:rPr>
          <w:rFonts w:ascii="Palatino Linotype" w:hAnsi="Palatino Linotype" w:cs="Times New Roman"/>
          <w:iCs/>
          <w:sz w:val="24"/>
          <w:szCs w:val="24"/>
          <w:lang w:val="en-US"/>
        </w:rPr>
        <w:t xml:space="preserve"> </w:t>
      </w:r>
      <w:proofErr w:type="spellStart"/>
      <w:r w:rsidR="00436E66" w:rsidRPr="008B1B2F">
        <w:rPr>
          <w:rFonts w:ascii="Palatino Linotype" w:hAnsi="Palatino Linotype" w:cs="Times New Roman"/>
          <w:iCs/>
          <w:sz w:val="24"/>
          <w:szCs w:val="24"/>
          <w:lang w:val="en-US"/>
        </w:rPr>
        <w:t>seperti</w:t>
      </w:r>
      <w:proofErr w:type="spellEnd"/>
      <w:r w:rsidR="00436E66" w:rsidRPr="008B1B2F">
        <w:rPr>
          <w:rFonts w:ascii="Palatino Linotype" w:hAnsi="Palatino Linotype" w:cs="Times New Roman"/>
          <w:iCs/>
          <w:sz w:val="24"/>
          <w:szCs w:val="24"/>
          <w:lang w:val="en-US"/>
        </w:rPr>
        <w:t xml:space="preserve"> </w:t>
      </w:r>
      <w:proofErr w:type="spellStart"/>
      <w:r w:rsidR="00436E66" w:rsidRPr="008B1B2F">
        <w:rPr>
          <w:rFonts w:ascii="Palatino Linotype" w:hAnsi="Palatino Linotype" w:cs="Times New Roman"/>
          <w:iCs/>
          <w:sz w:val="24"/>
          <w:szCs w:val="24"/>
          <w:lang w:val="en-US"/>
        </w:rPr>
        <w:t>terlihat</w:t>
      </w:r>
      <w:proofErr w:type="spellEnd"/>
      <w:r w:rsidR="00436E66" w:rsidRPr="008B1B2F">
        <w:rPr>
          <w:rFonts w:ascii="Palatino Linotype" w:hAnsi="Palatino Linotype" w:cs="Times New Roman"/>
          <w:iCs/>
          <w:sz w:val="24"/>
          <w:szCs w:val="24"/>
          <w:lang w:val="en-US"/>
        </w:rPr>
        <w:t xml:space="preserve"> pada </w:t>
      </w:r>
      <w:proofErr w:type="spellStart"/>
      <w:r w:rsidR="00436E66" w:rsidRPr="008B1B2F">
        <w:rPr>
          <w:rFonts w:ascii="Palatino Linotype" w:hAnsi="Palatino Linotype" w:cs="Times New Roman"/>
          <w:iCs/>
          <w:sz w:val="24"/>
          <w:szCs w:val="24"/>
          <w:lang w:val="en-US"/>
        </w:rPr>
        <w:t>tabel</w:t>
      </w:r>
      <w:proofErr w:type="spellEnd"/>
      <w:r w:rsidR="00436E66" w:rsidRPr="008B1B2F">
        <w:rPr>
          <w:rFonts w:ascii="Palatino Linotype" w:hAnsi="Palatino Linotype" w:cs="Times New Roman"/>
          <w:iCs/>
          <w:sz w:val="24"/>
          <w:szCs w:val="24"/>
          <w:lang w:val="en-US"/>
        </w:rPr>
        <w:t xml:space="preserve"> 6. </w:t>
      </w:r>
    </w:p>
    <w:p w14:paraId="0A1F3619" w14:textId="7C5971A6" w:rsidR="00436E66" w:rsidRPr="00436E66" w:rsidRDefault="00436E66" w:rsidP="00436E66">
      <w:pPr>
        <w:rPr>
          <w:rFonts w:ascii="Times New Roman" w:hAnsi="Times New Roman" w:cs="Times New Roman"/>
          <w:b/>
          <w:bCs/>
          <w:sz w:val="20"/>
          <w:szCs w:val="20"/>
          <w:lang w:val="en-US"/>
        </w:rPr>
      </w:pPr>
      <w:r>
        <w:rPr>
          <w:rFonts w:ascii="Times New Roman" w:hAnsi="Times New Roman" w:cs="Times New Roman"/>
          <w:b/>
          <w:bCs/>
          <w:sz w:val="20"/>
          <w:szCs w:val="20"/>
        </w:rPr>
        <w:t xml:space="preserve">                                                   </w:t>
      </w:r>
      <w:r w:rsidR="00E1366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Tabel 6. </w:t>
      </w:r>
      <w:r w:rsidRPr="00E7276D">
        <w:rPr>
          <w:rFonts w:ascii="Times New Roman" w:hAnsi="Times New Roman" w:cs="Times New Roman"/>
          <w:b/>
          <w:bCs/>
          <w:iCs/>
          <w:sz w:val="20"/>
          <w:szCs w:val="20"/>
        </w:rPr>
        <w:t>Hasil Data</w:t>
      </w:r>
      <w:r w:rsidRPr="008B4DD4">
        <w:rPr>
          <w:rFonts w:ascii="Times New Roman" w:hAnsi="Times New Roman" w:cs="Times New Roman"/>
          <w:b/>
          <w:bCs/>
          <w:sz w:val="20"/>
          <w:szCs w:val="20"/>
        </w:rPr>
        <w:t xml:space="preserve"> Normalitas Distribusi </w:t>
      </w:r>
      <w:r w:rsidRPr="008B4DD4">
        <w:rPr>
          <w:rFonts w:ascii="Times New Roman" w:hAnsi="Times New Roman" w:cs="Times New Roman"/>
          <w:b/>
          <w:bCs/>
          <w:i/>
          <w:iCs/>
          <w:sz w:val="20"/>
          <w:szCs w:val="20"/>
        </w:rPr>
        <w:t>N-Gain</w:t>
      </w:r>
    </w:p>
    <w:p w14:paraId="295E4480" w14:textId="50C2F707" w:rsidR="00436E66" w:rsidRPr="00152B44" w:rsidRDefault="00436E66" w:rsidP="00436E66">
      <w:pPr>
        <w:autoSpaceDE w:val="0"/>
        <w:autoSpaceDN w:val="0"/>
        <w:adjustRightInd w:val="0"/>
        <w:rPr>
          <w:rFonts w:ascii="Times New Roman" w:hAnsi="Times New Roman" w:cs="Times New Roman"/>
          <w:sz w:val="24"/>
          <w:szCs w:val="24"/>
        </w:rPr>
      </w:pPr>
      <w:r>
        <w:rPr>
          <w:rFonts w:ascii="Times New Roman" w:hAnsi="Times New Roman" w:cs="Times New Roman"/>
          <w:b/>
          <w:bCs/>
          <w:sz w:val="20"/>
          <w:szCs w:val="20"/>
        </w:rPr>
        <w:t xml:space="preserve">                </w:t>
      </w:r>
    </w:p>
    <w:tbl>
      <w:tblPr>
        <w:tblW w:w="741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417"/>
        <w:gridCol w:w="851"/>
        <w:gridCol w:w="708"/>
        <w:gridCol w:w="709"/>
        <w:gridCol w:w="851"/>
        <w:gridCol w:w="708"/>
        <w:gridCol w:w="851"/>
        <w:gridCol w:w="44"/>
      </w:tblGrid>
      <w:tr w:rsidR="00436E66" w:rsidRPr="00152B44" w14:paraId="04B437D6" w14:textId="77777777" w:rsidTr="00E13669">
        <w:trPr>
          <w:cantSplit/>
        </w:trPr>
        <w:tc>
          <w:tcPr>
            <w:tcW w:w="7415" w:type="dxa"/>
            <w:gridSpan w:val="9"/>
            <w:tcBorders>
              <w:top w:val="nil"/>
              <w:left w:val="nil"/>
              <w:bottom w:val="nil"/>
              <w:right w:val="nil"/>
            </w:tcBorders>
            <w:shd w:val="clear" w:color="auto" w:fill="FFFFFF"/>
            <w:vAlign w:val="center"/>
          </w:tcPr>
          <w:p w14:paraId="2076B2C0"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010205"/>
              </w:rPr>
            </w:pPr>
            <w:r w:rsidRPr="00152B44">
              <w:rPr>
                <w:rFonts w:ascii="Arial" w:hAnsi="Arial" w:cs="Arial"/>
                <w:b/>
                <w:bCs/>
                <w:color w:val="010205"/>
              </w:rPr>
              <w:t>Tests of Normality</w:t>
            </w:r>
          </w:p>
        </w:tc>
      </w:tr>
      <w:tr w:rsidR="00436E66" w:rsidRPr="00152B44" w14:paraId="7345091E" w14:textId="77777777" w:rsidTr="00E13669">
        <w:trPr>
          <w:gridAfter w:val="1"/>
          <w:wAfter w:w="44" w:type="dxa"/>
          <w:cantSplit/>
        </w:trPr>
        <w:tc>
          <w:tcPr>
            <w:tcW w:w="1276" w:type="dxa"/>
          </w:tcPr>
          <w:p w14:paraId="10CEB62E" w14:textId="77777777" w:rsidR="00436E66" w:rsidRPr="00152B44" w:rsidRDefault="00436E66" w:rsidP="002414D7">
            <w:pPr>
              <w:autoSpaceDE w:val="0"/>
              <w:autoSpaceDN w:val="0"/>
              <w:adjustRightInd w:val="0"/>
              <w:rPr>
                <w:rFonts w:ascii="Arial" w:hAnsi="Arial" w:cs="Arial"/>
                <w:color w:val="010205"/>
              </w:rPr>
            </w:pPr>
          </w:p>
        </w:tc>
        <w:tc>
          <w:tcPr>
            <w:tcW w:w="1417" w:type="dxa"/>
            <w:vMerge w:val="restart"/>
            <w:tcBorders>
              <w:top w:val="nil"/>
              <w:left w:val="nil"/>
              <w:bottom w:val="nil"/>
              <w:right w:val="nil"/>
            </w:tcBorders>
            <w:shd w:val="clear" w:color="auto" w:fill="FFFFFF"/>
            <w:vAlign w:val="bottom"/>
          </w:tcPr>
          <w:p w14:paraId="652FC758" w14:textId="77777777" w:rsidR="00436E66" w:rsidRPr="00152B44" w:rsidRDefault="00436E66" w:rsidP="002414D7">
            <w:pPr>
              <w:autoSpaceDE w:val="0"/>
              <w:autoSpaceDN w:val="0"/>
              <w:adjustRightInd w:val="0"/>
              <w:spacing w:line="320" w:lineRule="atLeast"/>
              <w:ind w:left="60" w:right="60"/>
              <w:rPr>
                <w:rFonts w:ascii="Arial" w:hAnsi="Arial" w:cs="Arial"/>
                <w:color w:val="264A60"/>
                <w:sz w:val="18"/>
                <w:szCs w:val="18"/>
              </w:rPr>
            </w:pPr>
            <w:r w:rsidRPr="00152B44">
              <w:rPr>
                <w:rFonts w:ascii="Arial" w:hAnsi="Arial" w:cs="Arial"/>
                <w:color w:val="264A60"/>
                <w:sz w:val="18"/>
                <w:szCs w:val="18"/>
              </w:rPr>
              <w:t>Kelas</w:t>
            </w:r>
          </w:p>
        </w:tc>
        <w:tc>
          <w:tcPr>
            <w:tcW w:w="2268" w:type="dxa"/>
            <w:gridSpan w:val="3"/>
            <w:tcBorders>
              <w:top w:val="nil"/>
              <w:left w:val="nil"/>
              <w:bottom w:val="nil"/>
              <w:right w:val="nil"/>
            </w:tcBorders>
            <w:shd w:val="clear" w:color="auto" w:fill="FFFFFF"/>
            <w:vAlign w:val="bottom"/>
          </w:tcPr>
          <w:p w14:paraId="74FF637E"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Kolmogorov-Smirnov</w:t>
            </w:r>
            <w:r w:rsidRPr="00152B44">
              <w:rPr>
                <w:rFonts w:ascii="Arial" w:hAnsi="Arial" w:cs="Arial"/>
                <w:color w:val="264A60"/>
                <w:sz w:val="18"/>
                <w:szCs w:val="18"/>
                <w:vertAlign w:val="superscript"/>
              </w:rPr>
              <w:t>a</w:t>
            </w:r>
          </w:p>
        </w:tc>
        <w:tc>
          <w:tcPr>
            <w:tcW w:w="2410" w:type="dxa"/>
            <w:gridSpan w:val="3"/>
            <w:tcBorders>
              <w:top w:val="nil"/>
              <w:left w:val="single" w:sz="8" w:space="0" w:color="E0E0E0"/>
              <w:bottom w:val="nil"/>
              <w:right w:val="nil"/>
            </w:tcBorders>
            <w:shd w:val="clear" w:color="auto" w:fill="FFFFFF"/>
            <w:vAlign w:val="bottom"/>
          </w:tcPr>
          <w:p w14:paraId="0498C187"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Shapiro-Wilk</w:t>
            </w:r>
          </w:p>
        </w:tc>
      </w:tr>
      <w:tr w:rsidR="00436E66" w:rsidRPr="00152B44" w14:paraId="4FC8B740" w14:textId="77777777" w:rsidTr="00E13669">
        <w:trPr>
          <w:gridAfter w:val="1"/>
          <w:wAfter w:w="44" w:type="dxa"/>
          <w:cantSplit/>
        </w:trPr>
        <w:tc>
          <w:tcPr>
            <w:tcW w:w="1276" w:type="dxa"/>
          </w:tcPr>
          <w:p w14:paraId="3A7BC321" w14:textId="77777777" w:rsidR="00436E66" w:rsidRPr="00152B44" w:rsidRDefault="00436E66" w:rsidP="002414D7">
            <w:pPr>
              <w:autoSpaceDE w:val="0"/>
              <w:autoSpaceDN w:val="0"/>
              <w:adjustRightInd w:val="0"/>
              <w:rPr>
                <w:rFonts w:ascii="Arial" w:hAnsi="Arial" w:cs="Arial"/>
                <w:color w:val="264A60"/>
                <w:sz w:val="18"/>
                <w:szCs w:val="18"/>
              </w:rPr>
            </w:pPr>
          </w:p>
        </w:tc>
        <w:tc>
          <w:tcPr>
            <w:tcW w:w="1417" w:type="dxa"/>
            <w:vMerge/>
            <w:tcBorders>
              <w:top w:val="nil"/>
              <w:left w:val="nil"/>
              <w:bottom w:val="nil"/>
              <w:right w:val="nil"/>
            </w:tcBorders>
            <w:shd w:val="clear" w:color="auto" w:fill="FFFFFF"/>
            <w:vAlign w:val="bottom"/>
          </w:tcPr>
          <w:p w14:paraId="38F98CF3" w14:textId="77777777" w:rsidR="00436E66" w:rsidRPr="00152B44" w:rsidRDefault="00436E66" w:rsidP="002414D7">
            <w:pPr>
              <w:autoSpaceDE w:val="0"/>
              <w:autoSpaceDN w:val="0"/>
              <w:adjustRightInd w:val="0"/>
              <w:rPr>
                <w:rFonts w:ascii="Arial" w:hAnsi="Arial" w:cs="Arial"/>
                <w:color w:val="264A60"/>
                <w:sz w:val="18"/>
                <w:szCs w:val="18"/>
              </w:rPr>
            </w:pPr>
          </w:p>
        </w:tc>
        <w:tc>
          <w:tcPr>
            <w:tcW w:w="851" w:type="dxa"/>
            <w:tcBorders>
              <w:top w:val="nil"/>
              <w:left w:val="nil"/>
              <w:bottom w:val="single" w:sz="8" w:space="0" w:color="152935"/>
              <w:right w:val="single" w:sz="8" w:space="0" w:color="E0E0E0"/>
            </w:tcBorders>
            <w:shd w:val="clear" w:color="auto" w:fill="FFFFFF"/>
            <w:vAlign w:val="bottom"/>
          </w:tcPr>
          <w:p w14:paraId="58A11673"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Statistic</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36E72141"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Df</w:t>
            </w:r>
          </w:p>
        </w:tc>
        <w:tc>
          <w:tcPr>
            <w:tcW w:w="709" w:type="dxa"/>
            <w:tcBorders>
              <w:top w:val="nil"/>
              <w:left w:val="single" w:sz="8" w:space="0" w:color="E0E0E0"/>
              <w:bottom w:val="single" w:sz="8" w:space="0" w:color="152935"/>
              <w:right w:val="nil"/>
            </w:tcBorders>
            <w:shd w:val="clear" w:color="auto" w:fill="FFFFFF"/>
            <w:vAlign w:val="bottom"/>
          </w:tcPr>
          <w:p w14:paraId="5BF38E88"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Sig.</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29AFE208"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Statistic</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5B7F1297"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df</w:t>
            </w:r>
          </w:p>
        </w:tc>
        <w:tc>
          <w:tcPr>
            <w:tcW w:w="851" w:type="dxa"/>
            <w:tcBorders>
              <w:top w:val="nil"/>
              <w:left w:val="single" w:sz="8" w:space="0" w:color="E0E0E0"/>
              <w:bottom w:val="single" w:sz="8" w:space="0" w:color="152935"/>
              <w:right w:val="nil"/>
            </w:tcBorders>
            <w:shd w:val="clear" w:color="auto" w:fill="FFFFFF"/>
            <w:vAlign w:val="bottom"/>
          </w:tcPr>
          <w:p w14:paraId="34F901D9" w14:textId="77777777" w:rsidR="00436E66" w:rsidRPr="00152B44" w:rsidRDefault="00436E66" w:rsidP="002414D7">
            <w:pPr>
              <w:autoSpaceDE w:val="0"/>
              <w:autoSpaceDN w:val="0"/>
              <w:adjustRightInd w:val="0"/>
              <w:spacing w:line="320" w:lineRule="atLeast"/>
              <w:ind w:left="60" w:right="60"/>
              <w:jc w:val="center"/>
              <w:rPr>
                <w:rFonts w:ascii="Arial" w:hAnsi="Arial" w:cs="Arial"/>
                <w:color w:val="264A60"/>
                <w:sz w:val="18"/>
                <w:szCs w:val="18"/>
              </w:rPr>
            </w:pPr>
            <w:r w:rsidRPr="00152B44">
              <w:rPr>
                <w:rFonts w:ascii="Arial" w:hAnsi="Arial" w:cs="Arial"/>
                <w:color w:val="264A60"/>
                <w:sz w:val="18"/>
                <w:szCs w:val="18"/>
              </w:rPr>
              <w:t>Sig.</w:t>
            </w:r>
          </w:p>
        </w:tc>
      </w:tr>
      <w:tr w:rsidR="00436E66" w:rsidRPr="00152B44" w14:paraId="2F9847E4" w14:textId="77777777" w:rsidTr="00E13669">
        <w:trPr>
          <w:gridAfter w:val="1"/>
          <w:wAfter w:w="44" w:type="dxa"/>
          <w:cantSplit/>
        </w:trPr>
        <w:tc>
          <w:tcPr>
            <w:tcW w:w="1276" w:type="dxa"/>
            <w:vMerge w:val="restart"/>
            <w:tcBorders>
              <w:top w:val="single" w:sz="8" w:space="0" w:color="152935"/>
              <w:left w:val="nil"/>
              <w:bottom w:val="single" w:sz="8" w:space="0" w:color="152935"/>
              <w:right w:val="nil"/>
            </w:tcBorders>
            <w:shd w:val="clear" w:color="auto" w:fill="E0E0E0"/>
          </w:tcPr>
          <w:p w14:paraId="622AEEC9" w14:textId="77777777" w:rsidR="00436E66" w:rsidRPr="00152B44" w:rsidRDefault="00436E66" w:rsidP="002414D7">
            <w:pPr>
              <w:autoSpaceDE w:val="0"/>
              <w:autoSpaceDN w:val="0"/>
              <w:adjustRightInd w:val="0"/>
              <w:spacing w:line="320" w:lineRule="atLeast"/>
              <w:ind w:left="60" w:right="60"/>
              <w:rPr>
                <w:rFonts w:ascii="Arial" w:hAnsi="Arial" w:cs="Arial"/>
                <w:color w:val="264A60"/>
                <w:sz w:val="18"/>
                <w:szCs w:val="18"/>
              </w:rPr>
            </w:pPr>
            <w:r w:rsidRPr="00152B44">
              <w:rPr>
                <w:rFonts w:ascii="Arial" w:hAnsi="Arial" w:cs="Arial"/>
                <w:color w:val="264A60"/>
                <w:sz w:val="18"/>
                <w:szCs w:val="18"/>
              </w:rPr>
              <w:t>Hasil Pemahaman</w:t>
            </w:r>
          </w:p>
        </w:tc>
        <w:tc>
          <w:tcPr>
            <w:tcW w:w="1417" w:type="dxa"/>
            <w:tcBorders>
              <w:top w:val="single" w:sz="8" w:space="0" w:color="152935"/>
              <w:left w:val="nil"/>
              <w:bottom w:val="single" w:sz="8" w:space="0" w:color="AEAEAE"/>
              <w:right w:val="nil"/>
            </w:tcBorders>
            <w:shd w:val="clear" w:color="auto" w:fill="E0E0E0"/>
          </w:tcPr>
          <w:p w14:paraId="24177B60" w14:textId="77777777" w:rsidR="00436E66" w:rsidRPr="00152B44" w:rsidRDefault="00436E66" w:rsidP="002414D7">
            <w:pPr>
              <w:autoSpaceDE w:val="0"/>
              <w:autoSpaceDN w:val="0"/>
              <w:adjustRightInd w:val="0"/>
              <w:spacing w:line="320" w:lineRule="atLeast"/>
              <w:ind w:left="60" w:right="60"/>
              <w:rPr>
                <w:rFonts w:ascii="Arial" w:hAnsi="Arial" w:cs="Arial"/>
                <w:color w:val="264A60"/>
                <w:sz w:val="18"/>
                <w:szCs w:val="18"/>
              </w:rPr>
            </w:pPr>
            <w:r w:rsidRPr="00152B44">
              <w:rPr>
                <w:rFonts w:ascii="Arial" w:hAnsi="Arial" w:cs="Arial"/>
                <w:color w:val="264A60"/>
                <w:sz w:val="18"/>
                <w:szCs w:val="18"/>
              </w:rPr>
              <w:t>Eksperimen Laki Laki</w:t>
            </w:r>
          </w:p>
        </w:tc>
        <w:tc>
          <w:tcPr>
            <w:tcW w:w="851" w:type="dxa"/>
            <w:tcBorders>
              <w:top w:val="single" w:sz="8" w:space="0" w:color="152935"/>
              <w:left w:val="nil"/>
              <w:bottom w:val="single" w:sz="8" w:space="0" w:color="AEAEAE"/>
              <w:right w:val="single" w:sz="8" w:space="0" w:color="E0E0E0"/>
            </w:tcBorders>
            <w:shd w:val="clear" w:color="auto" w:fill="FFFFFF"/>
          </w:tcPr>
          <w:p w14:paraId="33E4C9FF"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.121</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6B261759"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24</w:t>
            </w:r>
          </w:p>
        </w:tc>
        <w:tc>
          <w:tcPr>
            <w:tcW w:w="709" w:type="dxa"/>
            <w:tcBorders>
              <w:top w:val="single" w:sz="8" w:space="0" w:color="152935"/>
              <w:left w:val="single" w:sz="8" w:space="0" w:color="E0E0E0"/>
              <w:bottom w:val="single" w:sz="8" w:space="0" w:color="AEAEAE"/>
              <w:right w:val="nil"/>
            </w:tcBorders>
            <w:shd w:val="clear" w:color="auto" w:fill="FFFFFF"/>
          </w:tcPr>
          <w:p w14:paraId="2F5A97C3"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.200</w:t>
            </w:r>
            <w:r w:rsidRPr="00152B44">
              <w:rPr>
                <w:rFonts w:ascii="Arial" w:hAnsi="Arial" w:cs="Arial"/>
                <w:color w:val="010205"/>
                <w:sz w:val="18"/>
                <w:szCs w:val="18"/>
                <w:vertAlign w:val="superscript"/>
              </w:rPr>
              <w:t>*</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417CD301"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.940</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6CB7ABEC"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24</w:t>
            </w:r>
          </w:p>
        </w:tc>
        <w:tc>
          <w:tcPr>
            <w:tcW w:w="851" w:type="dxa"/>
            <w:tcBorders>
              <w:top w:val="single" w:sz="8" w:space="0" w:color="152935"/>
              <w:left w:val="single" w:sz="8" w:space="0" w:color="E0E0E0"/>
              <w:bottom w:val="single" w:sz="8" w:space="0" w:color="AEAEAE"/>
              <w:right w:val="nil"/>
            </w:tcBorders>
            <w:shd w:val="clear" w:color="auto" w:fill="FFFFFF"/>
          </w:tcPr>
          <w:p w14:paraId="5D4B5F6A"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.163</w:t>
            </w:r>
          </w:p>
        </w:tc>
      </w:tr>
      <w:tr w:rsidR="00436E66" w:rsidRPr="00152B44" w14:paraId="4E39BA60" w14:textId="77777777" w:rsidTr="00E13669">
        <w:trPr>
          <w:gridAfter w:val="1"/>
          <w:wAfter w:w="44" w:type="dxa"/>
          <w:cantSplit/>
        </w:trPr>
        <w:tc>
          <w:tcPr>
            <w:tcW w:w="1276" w:type="dxa"/>
            <w:vMerge/>
            <w:tcBorders>
              <w:top w:val="single" w:sz="8" w:space="0" w:color="152935"/>
              <w:left w:val="nil"/>
              <w:bottom w:val="single" w:sz="8" w:space="0" w:color="152935"/>
              <w:right w:val="nil"/>
            </w:tcBorders>
            <w:shd w:val="clear" w:color="auto" w:fill="E0E0E0"/>
          </w:tcPr>
          <w:p w14:paraId="000ABC44" w14:textId="77777777" w:rsidR="00436E66" w:rsidRPr="00152B44" w:rsidRDefault="00436E66" w:rsidP="002414D7">
            <w:pPr>
              <w:autoSpaceDE w:val="0"/>
              <w:autoSpaceDN w:val="0"/>
              <w:adjustRightInd w:val="0"/>
              <w:rPr>
                <w:rFonts w:ascii="Arial" w:hAnsi="Arial" w:cs="Arial"/>
                <w:color w:val="010205"/>
                <w:sz w:val="18"/>
                <w:szCs w:val="18"/>
              </w:rPr>
            </w:pPr>
          </w:p>
        </w:tc>
        <w:tc>
          <w:tcPr>
            <w:tcW w:w="1417" w:type="dxa"/>
            <w:tcBorders>
              <w:top w:val="single" w:sz="8" w:space="0" w:color="AEAEAE"/>
              <w:left w:val="nil"/>
              <w:bottom w:val="single" w:sz="8" w:space="0" w:color="AEAEAE"/>
              <w:right w:val="nil"/>
            </w:tcBorders>
            <w:shd w:val="clear" w:color="auto" w:fill="E0E0E0"/>
          </w:tcPr>
          <w:p w14:paraId="36E5264A" w14:textId="77777777" w:rsidR="00436E66" w:rsidRPr="00152B44" w:rsidRDefault="00436E66" w:rsidP="002414D7">
            <w:pPr>
              <w:autoSpaceDE w:val="0"/>
              <w:autoSpaceDN w:val="0"/>
              <w:adjustRightInd w:val="0"/>
              <w:spacing w:line="320" w:lineRule="atLeast"/>
              <w:ind w:left="60" w:right="60"/>
              <w:rPr>
                <w:rFonts w:ascii="Arial" w:hAnsi="Arial" w:cs="Arial"/>
                <w:color w:val="264A60"/>
                <w:sz w:val="18"/>
                <w:szCs w:val="18"/>
              </w:rPr>
            </w:pPr>
            <w:r w:rsidRPr="00152B44">
              <w:rPr>
                <w:rFonts w:ascii="Arial" w:hAnsi="Arial" w:cs="Arial"/>
                <w:color w:val="264A60"/>
                <w:sz w:val="18"/>
                <w:szCs w:val="18"/>
              </w:rPr>
              <w:t>Eksperimen Perempuan</w:t>
            </w:r>
          </w:p>
        </w:tc>
        <w:tc>
          <w:tcPr>
            <w:tcW w:w="851" w:type="dxa"/>
            <w:tcBorders>
              <w:top w:val="single" w:sz="8" w:space="0" w:color="AEAEAE"/>
              <w:left w:val="nil"/>
              <w:bottom w:val="single" w:sz="8" w:space="0" w:color="AEAEAE"/>
              <w:right w:val="single" w:sz="8" w:space="0" w:color="E0E0E0"/>
            </w:tcBorders>
            <w:shd w:val="clear" w:color="auto" w:fill="FFFFFF"/>
          </w:tcPr>
          <w:p w14:paraId="0FFAB775"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.191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05CCB10"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12</w:t>
            </w:r>
          </w:p>
        </w:tc>
        <w:tc>
          <w:tcPr>
            <w:tcW w:w="709" w:type="dxa"/>
            <w:tcBorders>
              <w:top w:val="single" w:sz="8" w:space="0" w:color="AEAEAE"/>
              <w:left w:val="single" w:sz="8" w:space="0" w:color="E0E0E0"/>
              <w:bottom w:val="single" w:sz="8" w:space="0" w:color="AEAEAE"/>
              <w:right w:val="nil"/>
            </w:tcBorders>
            <w:shd w:val="clear" w:color="auto" w:fill="FFFFFF"/>
          </w:tcPr>
          <w:p w14:paraId="22E6EA33"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.200</w:t>
            </w:r>
            <w:r w:rsidRPr="00152B44">
              <w:rPr>
                <w:rFonts w:ascii="Arial" w:hAnsi="Arial" w:cs="Arial"/>
                <w:color w:val="010205"/>
                <w:sz w:val="18"/>
                <w:szCs w:val="18"/>
                <w:vertAlign w:val="superscript"/>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FB361A6"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.945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FB5DCD7"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12</w:t>
            </w:r>
          </w:p>
        </w:tc>
        <w:tc>
          <w:tcPr>
            <w:tcW w:w="851" w:type="dxa"/>
            <w:tcBorders>
              <w:top w:val="single" w:sz="8" w:space="0" w:color="AEAEAE"/>
              <w:left w:val="single" w:sz="8" w:space="0" w:color="E0E0E0"/>
              <w:bottom w:val="single" w:sz="8" w:space="0" w:color="AEAEAE"/>
              <w:right w:val="nil"/>
            </w:tcBorders>
            <w:shd w:val="clear" w:color="auto" w:fill="FFFFFF"/>
          </w:tcPr>
          <w:p w14:paraId="2EE62582"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.560</w:t>
            </w:r>
          </w:p>
        </w:tc>
      </w:tr>
      <w:tr w:rsidR="00436E66" w:rsidRPr="00152B44" w14:paraId="2C7888D0" w14:textId="77777777" w:rsidTr="00E13669">
        <w:trPr>
          <w:gridAfter w:val="1"/>
          <w:wAfter w:w="44" w:type="dxa"/>
          <w:cantSplit/>
        </w:trPr>
        <w:tc>
          <w:tcPr>
            <w:tcW w:w="1276" w:type="dxa"/>
            <w:vMerge/>
            <w:tcBorders>
              <w:top w:val="single" w:sz="8" w:space="0" w:color="152935"/>
              <w:left w:val="nil"/>
              <w:bottom w:val="single" w:sz="8" w:space="0" w:color="152935"/>
              <w:right w:val="nil"/>
            </w:tcBorders>
            <w:shd w:val="clear" w:color="auto" w:fill="E0E0E0"/>
          </w:tcPr>
          <w:p w14:paraId="17AFE006" w14:textId="77777777" w:rsidR="00436E66" w:rsidRPr="00152B44" w:rsidRDefault="00436E66" w:rsidP="002414D7">
            <w:pPr>
              <w:autoSpaceDE w:val="0"/>
              <w:autoSpaceDN w:val="0"/>
              <w:adjustRightInd w:val="0"/>
              <w:rPr>
                <w:rFonts w:ascii="Arial" w:hAnsi="Arial" w:cs="Arial"/>
                <w:color w:val="010205"/>
                <w:sz w:val="18"/>
                <w:szCs w:val="18"/>
              </w:rPr>
            </w:pPr>
          </w:p>
        </w:tc>
        <w:tc>
          <w:tcPr>
            <w:tcW w:w="1417" w:type="dxa"/>
            <w:tcBorders>
              <w:top w:val="single" w:sz="8" w:space="0" w:color="AEAEAE"/>
              <w:left w:val="nil"/>
              <w:bottom w:val="single" w:sz="8" w:space="0" w:color="AEAEAE"/>
              <w:right w:val="nil"/>
            </w:tcBorders>
            <w:shd w:val="clear" w:color="auto" w:fill="E0E0E0"/>
          </w:tcPr>
          <w:p w14:paraId="51321647" w14:textId="77777777" w:rsidR="00436E66" w:rsidRPr="00152B44" w:rsidRDefault="00436E66" w:rsidP="002414D7">
            <w:pPr>
              <w:autoSpaceDE w:val="0"/>
              <w:autoSpaceDN w:val="0"/>
              <w:adjustRightInd w:val="0"/>
              <w:spacing w:line="320" w:lineRule="atLeast"/>
              <w:ind w:left="60" w:right="60"/>
              <w:rPr>
                <w:rFonts w:ascii="Arial" w:hAnsi="Arial" w:cs="Arial"/>
                <w:color w:val="264A60"/>
                <w:sz w:val="18"/>
                <w:szCs w:val="18"/>
              </w:rPr>
            </w:pPr>
            <w:r w:rsidRPr="00152B44">
              <w:rPr>
                <w:rFonts w:ascii="Arial" w:hAnsi="Arial" w:cs="Arial"/>
                <w:color w:val="264A60"/>
                <w:sz w:val="18"/>
                <w:szCs w:val="18"/>
              </w:rPr>
              <w:t>Kontrol Laki Laki</w:t>
            </w:r>
          </w:p>
        </w:tc>
        <w:tc>
          <w:tcPr>
            <w:tcW w:w="851" w:type="dxa"/>
            <w:tcBorders>
              <w:top w:val="single" w:sz="8" w:space="0" w:color="AEAEAE"/>
              <w:left w:val="nil"/>
              <w:bottom w:val="single" w:sz="8" w:space="0" w:color="AEAEAE"/>
              <w:right w:val="single" w:sz="8" w:space="0" w:color="E0E0E0"/>
            </w:tcBorders>
            <w:shd w:val="clear" w:color="auto" w:fill="FFFFFF"/>
          </w:tcPr>
          <w:p w14:paraId="098D824E"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.142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4CC9C04"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24</w:t>
            </w:r>
          </w:p>
        </w:tc>
        <w:tc>
          <w:tcPr>
            <w:tcW w:w="709" w:type="dxa"/>
            <w:tcBorders>
              <w:top w:val="single" w:sz="8" w:space="0" w:color="AEAEAE"/>
              <w:left w:val="single" w:sz="8" w:space="0" w:color="E0E0E0"/>
              <w:bottom w:val="single" w:sz="8" w:space="0" w:color="AEAEAE"/>
              <w:right w:val="nil"/>
            </w:tcBorders>
            <w:shd w:val="clear" w:color="auto" w:fill="FFFFFF"/>
          </w:tcPr>
          <w:p w14:paraId="088A0958"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.200</w:t>
            </w:r>
            <w:r w:rsidRPr="00152B44">
              <w:rPr>
                <w:rFonts w:ascii="Arial" w:hAnsi="Arial" w:cs="Arial"/>
                <w:color w:val="010205"/>
                <w:sz w:val="18"/>
                <w:szCs w:val="18"/>
                <w:vertAlign w:val="superscript"/>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29517D0"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.921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CBF4BCC"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24</w:t>
            </w:r>
          </w:p>
        </w:tc>
        <w:tc>
          <w:tcPr>
            <w:tcW w:w="851" w:type="dxa"/>
            <w:tcBorders>
              <w:top w:val="single" w:sz="8" w:space="0" w:color="AEAEAE"/>
              <w:left w:val="single" w:sz="8" w:space="0" w:color="E0E0E0"/>
              <w:bottom w:val="single" w:sz="8" w:space="0" w:color="AEAEAE"/>
              <w:right w:val="nil"/>
            </w:tcBorders>
            <w:shd w:val="clear" w:color="auto" w:fill="FFFFFF"/>
          </w:tcPr>
          <w:p w14:paraId="71CBA4A7"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.061</w:t>
            </w:r>
          </w:p>
        </w:tc>
      </w:tr>
      <w:tr w:rsidR="00436E66" w:rsidRPr="00152B44" w14:paraId="68E5F8C9" w14:textId="77777777" w:rsidTr="00E13669">
        <w:trPr>
          <w:gridAfter w:val="1"/>
          <w:wAfter w:w="44" w:type="dxa"/>
          <w:cantSplit/>
        </w:trPr>
        <w:tc>
          <w:tcPr>
            <w:tcW w:w="1276" w:type="dxa"/>
            <w:vMerge/>
            <w:tcBorders>
              <w:top w:val="single" w:sz="8" w:space="0" w:color="152935"/>
              <w:left w:val="nil"/>
              <w:bottom w:val="single" w:sz="8" w:space="0" w:color="152935"/>
              <w:right w:val="nil"/>
            </w:tcBorders>
            <w:shd w:val="clear" w:color="auto" w:fill="E0E0E0"/>
          </w:tcPr>
          <w:p w14:paraId="27256E01" w14:textId="77777777" w:rsidR="00436E66" w:rsidRPr="00152B44" w:rsidRDefault="00436E66" w:rsidP="002414D7">
            <w:pPr>
              <w:autoSpaceDE w:val="0"/>
              <w:autoSpaceDN w:val="0"/>
              <w:adjustRightInd w:val="0"/>
              <w:rPr>
                <w:rFonts w:ascii="Arial" w:hAnsi="Arial" w:cs="Arial"/>
                <w:color w:val="010205"/>
                <w:sz w:val="18"/>
                <w:szCs w:val="18"/>
              </w:rPr>
            </w:pPr>
          </w:p>
        </w:tc>
        <w:tc>
          <w:tcPr>
            <w:tcW w:w="1417" w:type="dxa"/>
            <w:tcBorders>
              <w:top w:val="single" w:sz="8" w:space="0" w:color="AEAEAE"/>
              <w:left w:val="nil"/>
              <w:bottom w:val="single" w:sz="8" w:space="0" w:color="152935"/>
              <w:right w:val="nil"/>
            </w:tcBorders>
            <w:shd w:val="clear" w:color="auto" w:fill="E0E0E0"/>
          </w:tcPr>
          <w:p w14:paraId="61F9D90E" w14:textId="77777777" w:rsidR="00436E66" w:rsidRPr="00152B44" w:rsidRDefault="00436E66" w:rsidP="002414D7">
            <w:pPr>
              <w:autoSpaceDE w:val="0"/>
              <w:autoSpaceDN w:val="0"/>
              <w:adjustRightInd w:val="0"/>
              <w:spacing w:line="320" w:lineRule="atLeast"/>
              <w:ind w:left="60" w:right="60"/>
              <w:rPr>
                <w:rFonts w:ascii="Arial" w:hAnsi="Arial" w:cs="Arial"/>
                <w:color w:val="264A60"/>
                <w:sz w:val="18"/>
                <w:szCs w:val="18"/>
              </w:rPr>
            </w:pPr>
            <w:r w:rsidRPr="00152B44">
              <w:rPr>
                <w:rFonts w:ascii="Arial" w:hAnsi="Arial" w:cs="Arial"/>
                <w:color w:val="264A60"/>
                <w:sz w:val="18"/>
                <w:szCs w:val="18"/>
              </w:rPr>
              <w:t>Kontrol Pempuan</w:t>
            </w:r>
          </w:p>
        </w:tc>
        <w:tc>
          <w:tcPr>
            <w:tcW w:w="851" w:type="dxa"/>
            <w:tcBorders>
              <w:top w:val="single" w:sz="8" w:space="0" w:color="AEAEAE"/>
              <w:left w:val="nil"/>
              <w:bottom w:val="single" w:sz="8" w:space="0" w:color="152935"/>
              <w:right w:val="single" w:sz="8" w:space="0" w:color="E0E0E0"/>
            </w:tcBorders>
            <w:shd w:val="clear" w:color="auto" w:fill="FFFFFF"/>
          </w:tcPr>
          <w:p w14:paraId="4908CCDF"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.174</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71A8583B"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12</w:t>
            </w:r>
          </w:p>
        </w:tc>
        <w:tc>
          <w:tcPr>
            <w:tcW w:w="709" w:type="dxa"/>
            <w:tcBorders>
              <w:top w:val="single" w:sz="8" w:space="0" w:color="AEAEAE"/>
              <w:left w:val="single" w:sz="8" w:space="0" w:color="E0E0E0"/>
              <w:bottom w:val="single" w:sz="8" w:space="0" w:color="152935"/>
              <w:right w:val="nil"/>
            </w:tcBorders>
            <w:shd w:val="clear" w:color="auto" w:fill="FFFFFF"/>
          </w:tcPr>
          <w:p w14:paraId="624DCBBD"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.200</w:t>
            </w:r>
            <w:r w:rsidRPr="00152B44">
              <w:rPr>
                <w:rFonts w:ascii="Arial" w:hAnsi="Arial" w:cs="Arial"/>
                <w:color w:val="010205"/>
                <w:sz w:val="18"/>
                <w:szCs w:val="18"/>
                <w:vertAlign w:val="superscript"/>
              </w:rPr>
              <w:t>*</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5D8DF8AF"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.898</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2A8A486A"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12</w:t>
            </w:r>
          </w:p>
        </w:tc>
        <w:tc>
          <w:tcPr>
            <w:tcW w:w="851" w:type="dxa"/>
            <w:tcBorders>
              <w:top w:val="single" w:sz="8" w:space="0" w:color="AEAEAE"/>
              <w:left w:val="single" w:sz="8" w:space="0" w:color="E0E0E0"/>
              <w:bottom w:val="single" w:sz="8" w:space="0" w:color="152935"/>
              <w:right w:val="nil"/>
            </w:tcBorders>
            <w:shd w:val="clear" w:color="auto" w:fill="FFFFFF"/>
          </w:tcPr>
          <w:p w14:paraId="1608C122" w14:textId="77777777" w:rsidR="00436E66" w:rsidRPr="00152B44" w:rsidRDefault="00436E66" w:rsidP="002414D7">
            <w:pPr>
              <w:autoSpaceDE w:val="0"/>
              <w:autoSpaceDN w:val="0"/>
              <w:adjustRightInd w:val="0"/>
              <w:spacing w:line="320" w:lineRule="atLeast"/>
              <w:ind w:left="60" w:right="60"/>
              <w:jc w:val="right"/>
              <w:rPr>
                <w:rFonts w:ascii="Arial" w:hAnsi="Arial" w:cs="Arial"/>
                <w:color w:val="010205"/>
                <w:sz w:val="18"/>
                <w:szCs w:val="18"/>
              </w:rPr>
            </w:pPr>
            <w:r w:rsidRPr="00152B44">
              <w:rPr>
                <w:rFonts w:ascii="Arial" w:hAnsi="Arial" w:cs="Arial"/>
                <w:color w:val="010205"/>
                <w:sz w:val="18"/>
                <w:szCs w:val="18"/>
              </w:rPr>
              <w:t>.150</w:t>
            </w:r>
          </w:p>
        </w:tc>
      </w:tr>
      <w:tr w:rsidR="00436E66" w:rsidRPr="00152B44" w14:paraId="09FEFA0B" w14:textId="77777777" w:rsidTr="00E13669">
        <w:trPr>
          <w:cantSplit/>
        </w:trPr>
        <w:tc>
          <w:tcPr>
            <w:tcW w:w="7415" w:type="dxa"/>
            <w:gridSpan w:val="9"/>
            <w:tcBorders>
              <w:top w:val="nil"/>
              <w:left w:val="nil"/>
              <w:bottom w:val="nil"/>
              <w:right w:val="nil"/>
            </w:tcBorders>
            <w:shd w:val="clear" w:color="auto" w:fill="FFFFFF"/>
          </w:tcPr>
          <w:p w14:paraId="59862324" w14:textId="77777777" w:rsidR="00436E66" w:rsidRPr="00152B44" w:rsidRDefault="00436E66" w:rsidP="002414D7">
            <w:pPr>
              <w:autoSpaceDE w:val="0"/>
              <w:autoSpaceDN w:val="0"/>
              <w:adjustRightInd w:val="0"/>
              <w:spacing w:line="320" w:lineRule="atLeast"/>
              <w:ind w:left="60" w:right="60"/>
              <w:rPr>
                <w:rFonts w:ascii="Arial" w:hAnsi="Arial" w:cs="Arial"/>
                <w:color w:val="010205"/>
                <w:sz w:val="18"/>
                <w:szCs w:val="18"/>
              </w:rPr>
            </w:pPr>
            <w:r w:rsidRPr="00152B44">
              <w:rPr>
                <w:rFonts w:ascii="Arial" w:hAnsi="Arial" w:cs="Arial"/>
                <w:color w:val="010205"/>
                <w:sz w:val="18"/>
                <w:szCs w:val="18"/>
              </w:rPr>
              <w:t>*. This is a lower bound of the true significance.</w:t>
            </w:r>
          </w:p>
        </w:tc>
      </w:tr>
      <w:tr w:rsidR="00436E66" w:rsidRPr="00152B44" w14:paraId="2D07E160" w14:textId="77777777" w:rsidTr="00E13669">
        <w:trPr>
          <w:cantSplit/>
        </w:trPr>
        <w:tc>
          <w:tcPr>
            <w:tcW w:w="7415" w:type="dxa"/>
            <w:gridSpan w:val="9"/>
            <w:tcBorders>
              <w:top w:val="nil"/>
              <w:left w:val="nil"/>
              <w:bottom w:val="nil"/>
              <w:right w:val="nil"/>
            </w:tcBorders>
            <w:shd w:val="clear" w:color="auto" w:fill="FFFFFF"/>
          </w:tcPr>
          <w:p w14:paraId="15CB22EF" w14:textId="77777777" w:rsidR="00436E66" w:rsidRPr="00152B44" w:rsidRDefault="00436E66" w:rsidP="002414D7">
            <w:pPr>
              <w:autoSpaceDE w:val="0"/>
              <w:autoSpaceDN w:val="0"/>
              <w:adjustRightInd w:val="0"/>
              <w:spacing w:line="320" w:lineRule="atLeast"/>
              <w:ind w:left="60" w:right="60"/>
              <w:rPr>
                <w:rFonts w:ascii="Arial" w:hAnsi="Arial" w:cs="Arial"/>
                <w:color w:val="010205"/>
                <w:sz w:val="18"/>
                <w:szCs w:val="18"/>
              </w:rPr>
            </w:pPr>
            <w:r w:rsidRPr="00152B44">
              <w:rPr>
                <w:rFonts w:ascii="Arial" w:hAnsi="Arial" w:cs="Arial"/>
                <w:color w:val="010205"/>
                <w:sz w:val="18"/>
                <w:szCs w:val="18"/>
              </w:rPr>
              <w:t>a. Lilliefors Significance Correction</w:t>
            </w:r>
          </w:p>
        </w:tc>
      </w:tr>
    </w:tbl>
    <w:p w14:paraId="7FDF4A04" w14:textId="77777777" w:rsidR="008B1B2F" w:rsidRDefault="008B1B2F" w:rsidP="00E13669">
      <w:pPr>
        <w:spacing w:line="480" w:lineRule="auto"/>
        <w:jc w:val="both"/>
        <w:rPr>
          <w:rFonts w:ascii="Times New Roman" w:hAnsi="Times New Roman" w:cs="Times New Roman"/>
          <w:sz w:val="24"/>
          <w:szCs w:val="24"/>
          <w:lang w:val="en-US"/>
        </w:rPr>
      </w:pPr>
    </w:p>
    <w:p w14:paraId="39F793B6" w14:textId="7D6A65A4" w:rsidR="00E13669" w:rsidRPr="008B1B2F" w:rsidRDefault="00E13669" w:rsidP="008B1B2F">
      <w:pPr>
        <w:spacing w:line="360" w:lineRule="auto"/>
        <w:jc w:val="both"/>
        <w:rPr>
          <w:rFonts w:ascii="Palatino Linotype" w:hAnsi="Palatino Linotype" w:cs="Times New Roman"/>
          <w:iCs/>
          <w:sz w:val="24"/>
          <w:szCs w:val="24"/>
          <w:lang w:val="en-US"/>
        </w:rPr>
      </w:pPr>
      <w:r w:rsidRPr="008B1B2F">
        <w:rPr>
          <w:rFonts w:ascii="Palatino Linotype" w:hAnsi="Palatino Linotype" w:cs="Times New Roman"/>
          <w:sz w:val="24"/>
          <w:szCs w:val="24"/>
          <w:lang w:val="en-US"/>
        </w:rPr>
        <w:t xml:space="preserve">Karena data </w:t>
      </w:r>
      <w:proofErr w:type="spellStart"/>
      <w:r w:rsidRPr="008B1B2F">
        <w:rPr>
          <w:rFonts w:ascii="Palatino Linotype" w:hAnsi="Palatino Linotype" w:cs="Times New Roman"/>
          <w:sz w:val="24"/>
          <w:szCs w:val="24"/>
          <w:lang w:val="en-US"/>
        </w:rPr>
        <w:t>berdistribusi</w:t>
      </w:r>
      <w:proofErr w:type="spellEnd"/>
      <w:r w:rsidRPr="008B1B2F">
        <w:rPr>
          <w:rFonts w:ascii="Palatino Linotype" w:hAnsi="Palatino Linotype" w:cs="Times New Roman"/>
          <w:sz w:val="24"/>
          <w:szCs w:val="24"/>
          <w:lang w:val="en-US"/>
        </w:rPr>
        <w:t xml:space="preserve"> normal </w:t>
      </w:r>
      <w:proofErr w:type="spellStart"/>
      <w:r w:rsidRPr="008B1B2F">
        <w:rPr>
          <w:rFonts w:ascii="Palatino Linotype" w:hAnsi="Palatino Linotype" w:cs="Times New Roman"/>
          <w:sz w:val="24"/>
          <w:szCs w:val="24"/>
          <w:lang w:val="en-US"/>
        </w:rPr>
        <w:t>maka</w:t>
      </w:r>
      <w:proofErr w:type="spellEnd"/>
      <w:r w:rsidRPr="008B1B2F">
        <w:rPr>
          <w:rFonts w:ascii="Palatino Linotype" w:hAnsi="Palatino Linotype" w:cs="Times New Roman"/>
          <w:sz w:val="24"/>
          <w:szCs w:val="24"/>
          <w:lang w:val="en-US"/>
        </w:rPr>
        <w:t xml:space="preserve"> </w:t>
      </w:r>
      <w:proofErr w:type="spellStart"/>
      <w:r w:rsidRPr="008B1B2F">
        <w:rPr>
          <w:rFonts w:ascii="Palatino Linotype" w:hAnsi="Palatino Linotype" w:cs="Times New Roman"/>
          <w:sz w:val="24"/>
          <w:szCs w:val="24"/>
          <w:lang w:val="en-US"/>
        </w:rPr>
        <w:t>dilanjutkan</w:t>
      </w:r>
      <w:proofErr w:type="spellEnd"/>
      <w:r w:rsidRPr="008B1B2F">
        <w:rPr>
          <w:rFonts w:ascii="Palatino Linotype" w:hAnsi="Palatino Linotype" w:cs="Times New Roman"/>
          <w:sz w:val="24"/>
          <w:szCs w:val="24"/>
          <w:lang w:val="en-US"/>
        </w:rPr>
        <w:t xml:space="preserve"> uji </w:t>
      </w:r>
      <w:proofErr w:type="spellStart"/>
      <w:r w:rsidRPr="008B1B2F">
        <w:rPr>
          <w:rFonts w:ascii="Palatino Linotype" w:hAnsi="Palatino Linotype" w:cs="Times New Roman"/>
          <w:sz w:val="24"/>
          <w:szCs w:val="24"/>
          <w:lang w:val="en-US"/>
        </w:rPr>
        <w:t>homogenitas</w:t>
      </w:r>
      <w:proofErr w:type="spellEnd"/>
      <w:r w:rsidRPr="008B1B2F">
        <w:rPr>
          <w:rFonts w:ascii="Palatino Linotype" w:hAnsi="Palatino Linotype" w:cs="Times New Roman"/>
          <w:sz w:val="24"/>
          <w:szCs w:val="24"/>
          <w:lang w:val="en-US"/>
        </w:rPr>
        <w:t xml:space="preserve"> </w:t>
      </w:r>
      <w:r w:rsidRPr="008B1B2F">
        <w:rPr>
          <w:rFonts w:ascii="Palatino Linotype" w:hAnsi="Palatino Linotype" w:cs="Times New Roman"/>
          <w:sz w:val="24"/>
          <w:szCs w:val="24"/>
        </w:rPr>
        <w:t xml:space="preserve">uji </w:t>
      </w:r>
      <w:r w:rsidRPr="008B1B2F">
        <w:rPr>
          <w:rFonts w:ascii="Palatino Linotype" w:hAnsi="Palatino Linotype" w:cs="Times New Roman"/>
          <w:i/>
          <w:sz w:val="24"/>
          <w:szCs w:val="24"/>
        </w:rPr>
        <w:t>Bartlett</w:t>
      </w:r>
      <w:r w:rsidRPr="008B1B2F">
        <w:rPr>
          <w:rFonts w:ascii="Palatino Linotype" w:hAnsi="Palatino Linotype" w:cs="Times New Roman"/>
          <w:i/>
          <w:sz w:val="24"/>
          <w:szCs w:val="24"/>
          <w:lang w:val="en-US"/>
        </w:rPr>
        <w:t xml:space="preserve"> </w:t>
      </w:r>
      <w:proofErr w:type="spellStart"/>
      <w:r w:rsidRPr="008B1B2F">
        <w:rPr>
          <w:rFonts w:ascii="Palatino Linotype" w:hAnsi="Palatino Linotype" w:cs="Times New Roman"/>
          <w:iCs/>
          <w:sz w:val="24"/>
          <w:szCs w:val="24"/>
          <w:lang w:val="en-US"/>
        </w:rPr>
        <w:t>dengan</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nilai</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signifikansi</w:t>
      </w:r>
      <w:proofErr w:type="spellEnd"/>
      <w:r w:rsidRPr="008B1B2F">
        <w:rPr>
          <w:rFonts w:ascii="Palatino Linotype" w:hAnsi="Palatino Linotype" w:cs="Times New Roman"/>
          <w:iCs/>
          <w:sz w:val="24"/>
          <w:szCs w:val="24"/>
          <w:lang w:val="en-US"/>
        </w:rPr>
        <w:t xml:space="preserve"> 0,923 ≥ 0,05 </w:t>
      </w:r>
      <w:proofErr w:type="spellStart"/>
      <w:r w:rsidRPr="008B1B2F">
        <w:rPr>
          <w:rFonts w:ascii="Palatino Linotype" w:hAnsi="Palatino Linotype" w:cs="Times New Roman"/>
          <w:iCs/>
          <w:sz w:val="24"/>
          <w:szCs w:val="24"/>
          <w:lang w:val="en-US"/>
        </w:rPr>
        <w:t>dengan</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kesim</w:t>
      </w:r>
      <w:r w:rsidRPr="008B1B2F">
        <w:rPr>
          <w:rFonts w:ascii="Palatino Linotype" w:hAnsi="Palatino Linotype" w:cs="Times New Roman"/>
          <w:sz w:val="24"/>
          <w:szCs w:val="24"/>
          <w:lang w:val="en-US"/>
        </w:rPr>
        <w:t>pulan</w:t>
      </w:r>
      <w:proofErr w:type="spellEnd"/>
      <w:r w:rsidRPr="008B1B2F">
        <w:rPr>
          <w:rFonts w:ascii="Palatino Linotype" w:hAnsi="Palatino Linotype" w:cs="Times New Roman"/>
          <w:sz w:val="24"/>
          <w:szCs w:val="24"/>
        </w:rPr>
        <w:t xml:space="preserve"> kedua kelas</w:t>
      </w:r>
      <w:r w:rsidRPr="008B1B2F">
        <w:rPr>
          <w:rFonts w:ascii="Palatino Linotype" w:hAnsi="Palatino Linotype" w:cs="Times New Roman"/>
          <w:sz w:val="24"/>
          <w:szCs w:val="24"/>
          <w:lang w:val="en-US"/>
        </w:rPr>
        <w:t xml:space="preserve"> </w:t>
      </w:r>
      <w:proofErr w:type="spellStart"/>
      <w:r w:rsidRPr="008B1B2F">
        <w:rPr>
          <w:rFonts w:ascii="Palatino Linotype" w:hAnsi="Palatino Linotype" w:cs="Times New Roman"/>
          <w:sz w:val="24"/>
          <w:szCs w:val="24"/>
          <w:lang w:val="en-US"/>
        </w:rPr>
        <w:t>adalah</w:t>
      </w:r>
      <w:proofErr w:type="spellEnd"/>
      <w:r w:rsidRPr="008B1B2F">
        <w:rPr>
          <w:rFonts w:ascii="Palatino Linotype" w:hAnsi="Palatino Linotype" w:cs="Times New Roman"/>
          <w:sz w:val="24"/>
          <w:szCs w:val="24"/>
          <w:lang w:val="en-US"/>
        </w:rPr>
        <w:t xml:space="preserve"> </w:t>
      </w:r>
      <w:r w:rsidRPr="008B1B2F">
        <w:rPr>
          <w:rFonts w:ascii="Palatino Linotype" w:hAnsi="Palatino Linotype" w:cs="Times New Roman"/>
          <w:sz w:val="24"/>
          <w:szCs w:val="24"/>
        </w:rPr>
        <w:t>homogen</w:t>
      </w:r>
      <w:r w:rsid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hasil</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seperti</w:t>
      </w:r>
      <w:proofErr w:type="spellEnd"/>
      <w:r w:rsidRPr="008B1B2F">
        <w:rPr>
          <w:rFonts w:ascii="Palatino Linotype" w:hAnsi="Palatino Linotype" w:cs="Times New Roman"/>
          <w:iCs/>
          <w:sz w:val="24"/>
          <w:szCs w:val="24"/>
          <w:lang w:val="en-US"/>
        </w:rPr>
        <w:t xml:space="preserve"> </w:t>
      </w:r>
      <w:proofErr w:type="spellStart"/>
      <w:r w:rsidRPr="008B1B2F">
        <w:rPr>
          <w:rFonts w:ascii="Palatino Linotype" w:hAnsi="Palatino Linotype" w:cs="Times New Roman"/>
          <w:iCs/>
          <w:sz w:val="24"/>
          <w:szCs w:val="24"/>
          <w:lang w:val="en-US"/>
        </w:rPr>
        <w:t>terlihat</w:t>
      </w:r>
      <w:proofErr w:type="spellEnd"/>
      <w:r w:rsidRPr="008B1B2F">
        <w:rPr>
          <w:rFonts w:ascii="Palatino Linotype" w:hAnsi="Palatino Linotype" w:cs="Times New Roman"/>
          <w:iCs/>
          <w:sz w:val="24"/>
          <w:szCs w:val="24"/>
          <w:lang w:val="en-US"/>
        </w:rPr>
        <w:t xml:space="preserve"> pada </w:t>
      </w:r>
      <w:proofErr w:type="spellStart"/>
      <w:r w:rsidRPr="008B1B2F">
        <w:rPr>
          <w:rFonts w:ascii="Palatino Linotype" w:hAnsi="Palatino Linotype" w:cs="Times New Roman"/>
          <w:iCs/>
          <w:sz w:val="24"/>
          <w:szCs w:val="24"/>
          <w:lang w:val="en-US"/>
        </w:rPr>
        <w:t>tabel</w:t>
      </w:r>
      <w:proofErr w:type="spellEnd"/>
      <w:r w:rsidRPr="008B1B2F">
        <w:rPr>
          <w:rFonts w:ascii="Palatino Linotype" w:hAnsi="Palatino Linotype" w:cs="Times New Roman"/>
          <w:iCs/>
          <w:sz w:val="24"/>
          <w:szCs w:val="24"/>
          <w:lang w:val="en-US"/>
        </w:rPr>
        <w:t xml:space="preserve"> 7. </w:t>
      </w:r>
    </w:p>
    <w:p w14:paraId="0DEF46D3" w14:textId="65BAEEBD" w:rsidR="00E13669" w:rsidRPr="00436E66" w:rsidRDefault="00E13669" w:rsidP="00E13669">
      <w:p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                                         Tabel 7. </w:t>
      </w:r>
      <w:r w:rsidRPr="00E7276D">
        <w:rPr>
          <w:rFonts w:ascii="Times New Roman" w:hAnsi="Times New Roman" w:cs="Times New Roman"/>
          <w:b/>
          <w:bCs/>
          <w:iCs/>
          <w:sz w:val="20"/>
          <w:szCs w:val="20"/>
        </w:rPr>
        <w:t>Hasil Data</w:t>
      </w:r>
      <w:r w:rsidRPr="008B4DD4">
        <w:rPr>
          <w:rFonts w:ascii="Times New Roman" w:hAnsi="Times New Roman" w:cs="Times New Roman"/>
          <w:b/>
          <w:bCs/>
          <w:sz w:val="20"/>
          <w:szCs w:val="20"/>
        </w:rPr>
        <w:t xml:space="preserve"> </w:t>
      </w:r>
      <w:proofErr w:type="spellStart"/>
      <w:r>
        <w:rPr>
          <w:rFonts w:ascii="Times New Roman" w:hAnsi="Times New Roman" w:cs="Times New Roman"/>
          <w:b/>
          <w:bCs/>
          <w:sz w:val="20"/>
          <w:szCs w:val="20"/>
          <w:lang w:val="en-US"/>
        </w:rPr>
        <w:t>Homogenitas</w:t>
      </w:r>
      <w:proofErr w:type="spellEnd"/>
      <w:r w:rsidRPr="008B4DD4">
        <w:rPr>
          <w:rFonts w:ascii="Times New Roman" w:hAnsi="Times New Roman" w:cs="Times New Roman"/>
          <w:b/>
          <w:bCs/>
          <w:sz w:val="20"/>
          <w:szCs w:val="20"/>
        </w:rPr>
        <w:t xml:space="preserve"> Distribusi </w:t>
      </w:r>
      <w:r w:rsidRPr="008B4DD4">
        <w:rPr>
          <w:rFonts w:ascii="Times New Roman" w:hAnsi="Times New Roman" w:cs="Times New Roman"/>
          <w:b/>
          <w:bCs/>
          <w:i/>
          <w:iCs/>
          <w:sz w:val="20"/>
          <w:szCs w:val="20"/>
        </w:rPr>
        <w:t>N-Gain</w:t>
      </w:r>
    </w:p>
    <w:p w14:paraId="5F555C4A" w14:textId="77777777" w:rsidR="00E13669" w:rsidRDefault="00E13669" w:rsidP="00E13669">
      <w:pPr>
        <w:spacing w:line="480" w:lineRule="auto"/>
        <w:jc w:val="both"/>
        <w:rPr>
          <w:rFonts w:ascii="Times New Roman" w:hAnsi="Times New Roman" w:cs="Times New Roman"/>
          <w:iCs/>
          <w:sz w:val="24"/>
          <w:szCs w:val="24"/>
          <w:lang w:val="en-US"/>
        </w:rPr>
      </w:pPr>
    </w:p>
    <w:tbl>
      <w:tblPr>
        <w:tblW w:w="4873"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759"/>
        <w:gridCol w:w="617"/>
        <w:gridCol w:w="315"/>
        <w:gridCol w:w="714"/>
        <w:gridCol w:w="408"/>
        <w:gridCol w:w="1068"/>
      </w:tblGrid>
      <w:tr w:rsidR="00E13669" w:rsidRPr="001821C9" w14:paraId="476F3C3A" w14:textId="77777777" w:rsidTr="00E13669">
        <w:trPr>
          <w:cantSplit/>
        </w:trPr>
        <w:tc>
          <w:tcPr>
            <w:tcW w:w="4873" w:type="dxa"/>
            <w:gridSpan w:val="7"/>
            <w:tcBorders>
              <w:top w:val="nil"/>
              <w:left w:val="nil"/>
              <w:bottom w:val="nil"/>
              <w:right w:val="nil"/>
            </w:tcBorders>
            <w:shd w:val="clear" w:color="auto" w:fill="FFFFFF"/>
            <w:vAlign w:val="center"/>
          </w:tcPr>
          <w:p w14:paraId="46DA800D" w14:textId="77777777" w:rsidR="00E13669" w:rsidRPr="001821C9" w:rsidRDefault="00E13669" w:rsidP="002414D7">
            <w:pPr>
              <w:autoSpaceDE w:val="0"/>
              <w:autoSpaceDN w:val="0"/>
              <w:adjustRightInd w:val="0"/>
              <w:spacing w:line="320" w:lineRule="atLeast"/>
              <w:ind w:left="60" w:right="60"/>
              <w:jc w:val="center"/>
              <w:rPr>
                <w:rFonts w:ascii="Arial" w:hAnsi="Arial" w:cs="Arial"/>
                <w:color w:val="010205"/>
              </w:rPr>
            </w:pPr>
            <w:r w:rsidRPr="001821C9">
              <w:rPr>
                <w:rFonts w:ascii="Arial" w:hAnsi="Arial" w:cs="Arial"/>
                <w:b/>
                <w:bCs/>
                <w:color w:val="010205"/>
              </w:rPr>
              <w:t>Log Determinants</w:t>
            </w:r>
          </w:p>
        </w:tc>
      </w:tr>
      <w:tr w:rsidR="00E13669" w:rsidRPr="001821C9" w14:paraId="6F0859D1" w14:textId="77777777" w:rsidTr="00E13669">
        <w:trPr>
          <w:cantSplit/>
        </w:trPr>
        <w:tc>
          <w:tcPr>
            <w:tcW w:w="2368" w:type="dxa"/>
            <w:gridSpan w:val="3"/>
            <w:tcBorders>
              <w:top w:val="nil"/>
              <w:left w:val="nil"/>
              <w:bottom w:val="single" w:sz="8" w:space="0" w:color="152935"/>
              <w:right w:val="nil"/>
            </w:tcBorders>
            <w:shd w:val="clear" w:color="auto" w:fill="FFFFFF"/>
            <w:vAlign w:val="bottom"/>
          </w:tcPr>
          <w:p w14:paraId="11665E2E"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Kelas</w:t>
            </w:r>
          </w:p>
        </w:tc>
        <w:tc>
          <w:tcPr>
            <w:tcW w:w="1029" w:type="dxa"/>
            <w:gridSpan w:val="2"/>
            <w:tcBorders>
              <w:top w:val="nil"/>
              <w:left w:val="nil"/>
              <w:bottom w:val="single" w:sz="8" w:space="0" w:color="152935"/>
              <w:right w:val="single" w:sz="8" w:space="0" w:color="E0E0E0"/>
            </w:tcBorders>
            <w:shd w:val="clear" w:color="auto" w:fill="FFFFFF"/>
            <w:vAlign w:val="bottom"/>
          </w:tcPr>
          <w:p w14:paraId="1F37CDC6" w14:textId="77777777" w:rsidR="00E13669" w:rsidRPr="001821C9" w:rsidRDefault="00E13669"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Rank</w:t>
            </w:r>
          </w:p>
        </w:tc>
        <w:tc>
          <w:tcPr>
            <w:tcW w:w="1476" w:type="dxa"/>
            <w:gridSpan w:val="2"/>
            <w:tcBorders>
              <w:top w:val="nil"/>
              <w:left w:val="single" w:sz="8" w:space="0" w:color="E0E0E0"/>
              <w:bottom w:val="single" w:sz="8" w:space="0" w:color="152935"/>
              <w:right w:val="nil"/>
            </w:tcBorders>
            <w:shd w:val="clear" w:color="auto" w:fill="FFFFFF"/>
            <w:vAlign w:val="bottom"/>
          </w:tcPr>
          <w:p w14:paraId="3ADDEE36" w14:textId="77777777" w:rsidR="00E13669" w:rsidRPr="001821C9" w:rsidRDefault="00E13669"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Log Determinant</w:t>
            </w:r>
          </w:p>
        </w:tc>
      </w:tr>
      <w:tr w:rsidR="00E13669" w:rsidRPr="001821C9" w14:paraId="1297BB10" w14:textId="77777777" w:rsidTr="00E13669">
        <w:trPr>
          <w:cantSplit/>
        </w:trPr>
        <w:tc>
          <w:tcPr>
            <w:tcW w:w="2368" w:type="dxa"/>
            <w:gridSpan w:val="3"/>
            <w:tcBorders>
              <w:top w:val="single" w:sz="8" w:space="0" w:color="152935"/>
              <w:left w:val="nil"/>
              <w:bottom w:val="single" w:sz="8" w:space="0" w:color="AEAEAE"/>
              <w:right w:val="nil"/>
            </w:tcBorders>
            <w:shd w:val="clear" w:color="auto" w:fill="E0E0E0"/>
          </w:tcPr>
          <w:p w14:paraId="2E6A9CB7"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Eksperimen Laki Laki</w:t>
            </w:r>
          </w:p>
        </w:tc>
        <w:tc>
          <w:tcPr>
            <w:tcW w:w="1029" w:type="dxa"/>
            <w:gridSpan w:val="2"/>
            <w:tcBorders>
              <w:top w:val="single" w:sz="8" w:space="0" w:color="152935"/>
              <w:left w:val="nil"/>
              <w:bottom w:val="single" w:sz="8" w:space="0" w:color="AEAEAE"/>
              <w:right w:val="single" w:sz="8" w:space="0" w:color="E0E0E0"/>
            </w:tcBorders>
            <w:shd w:val="clear" w:color="auto" w:fill="FFFFFF"/>
          </w:tcPr>
          <w:p w14:paraId="4B0AE0A3"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76" w:type="dxa"/>
            <w:gridSpan w:val="2"/>
            <w:tcBorders>
              <w:top w:val="single" w:sz="8" w:space="0" w:color="152935"/>
              <w:left w:val="single" w:sz="8" w:space="0" w:color="E0E0E0"/>
              <w:bottom w:val="single" w:sz="8" w:space="0" w:color="AEAEAE"/>
              <w:right w:val="nil"/>
            </w:tcBorders>
            <w:shd w:val="clear" w:color="auto" w:fill="FFFFFF"/>
          </w:tcPr>
          <w:p w14:paraId="7B58A3FA"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5.858</w:t>
            </w:r>
          </w:p>
        </w:tc>
      </w:tr>
      <w:tr w:rsidR="00E13669" w:rsidRPr="001821C9" w14:paraId="2D8C7E01" w14:textId="77777777" w:rsidTr="00E13669">
        <w:trPr>
          <w:cantSplit/>
        </w:trPr>
        <w:tc>
          <w:tcPr>
            <w:tcW w:w="2368" w:type="dxa"/>
            <w:gridSpan w:val="3"/>
            <w:tcBorders>
              <w:top w:val="single" w:sz="8" w:space="0" w:color="AEAEAE"/>
              <w:left w:val="nil"/>
              <w:bottom w:val="single" w:sz="8" w:space="0" w:color="AEAEAE"/>
              <w:right w:val="nil"/>
            </w:tcBorders>
            <w:shd w:val="clear" w:color="auto" w:fill="E0E0E0"/>
          </w:tcPr>
          <w:p w14:paraId="61F0176C"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Eksperimen Perempuan</w:t>
            </w:r>
          </w:p>
        </w:tc>
        <w:tc>
          <w:tcPr>
            <w:tcW w:w="1029" w:type="dxa"/>
            <w:gridSpan w:val="2"/>
            <w:tcBorders>
              <w:top w:val="single" w:sz="8" w:space="0" w:color="AEAEAE"/>
              <w:left w:val="nil"/>
              <w:bottom w:val="single" w:sz="8" w:space="0" w:color="AEAEAE"/>
              <w:right w:val="single" w:sz="8" w:space="0" w:color="E0E0E0"/>
            </w:tcBorders>
            <w:shd w:val="clear" w:color="auto" w:fill="FFFFFF"/>
          </w:tcPr>
          <w:p w14:paraId="52BF766E"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76" w:type="dxa"/>
            <w:gridSpan w:val="2"/>
            <w:tcBorders>
              <w:top w:val="single" w:sz="8" w:space="0" w:color="AEAEAE"/>
              <w:left w:val="single" w:sz="8" w:space="0" w:color="E0E0E0"/>
              <w:bottom w:val="single" w:sz="8" w:space="0" w:color="AEAEAE"/>
              <w:right w:val="nil"/>
            </w:tcBorders>
            <w:shd w:val="clear" w:color="auto" w:fill="FFFFFF"/>
          </w:tcPr>
          <w:p w14:paraId="162F3EE4"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5.746</w:t>
            </w:r>
          </w:p>
        </w:tc>
      </w:tr>
      <w:tr w:rsidR="00E13669" w:rsidRPr="001821C9" w14:paraId="2E8E3AF3" w14:textId="77777777" w:rsidTr="00E13669">
        <w:trPr>
          <w:cantSplit/>
        </w:trPr>
        <w:tc>
          <w:tcPr>
            <w:tcW w:w="2368" w:type="dxa"/>
            <w:gridSpan w:val="3"/>
            <w:tcBorders>
              <w:top w:val="single" w:sz="8" w:space="0" w:color="AEAEAE"/>
              <w:left w:val="nil"/>
              <w:bottom w:val="single" w:sz="8" w:space="0" w:color="AEAEAE"/>
              <w:right w:val="nil"/>
            </w:tcBorders>
            <w:shd w:val="clear" w:color="auto" w:fill="E0E0E0"/>
          </w:tcPr>
          <w:p w14:paraId="01CAC9A7"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Kontrol Laki Laki</w:t>
            </w:r>
          </w:p>
        </w:tc>
        <w:tc>
          <w:tcPr>
            <w:tcW w:w="1029" w:type="dxa"/>
            <w:gridSpan w:val="2"/>
            <w:tcBorders>
              <w:top w:val="single" w:sz="8" w:space="0" w:color="AEAEAE"/>
              <w:left w:val="nil"/>
              <w:bottom w:val="single" w:sz="8" w:space="0" w:color="AEAEAE"/>
              <w:right w:val="single" w:sz="8" w:space="0" w:color="E0E0E0"/>
            </w:tcBorders>
            <w:shd w:val="clear" w:color="auto" w:fill="FFFFFF"/>
          </w:tcPr>
          <w:p w14:paraId="5BA6C49D"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76" w:type="dxa"/>
            <w:gridSpan w:val="2"/>
            <w:tcBorders>
              <w:top w:val="single" w:sz="8" w:space="0" w:color="AEAEAE"/>
              <w:left w:val="single" w:sz="8" w:space="0" w:color="E0E0E0"/>
              <w:bottom w:val="single" w:sz="8" w:space="0" w:color="AEAEAE"/>
              <w:right w:val="nil"/>
            </w:tcBorders>
            <w:shd w:val="clear" w:color="auto" w:fill="FFFFFF"/>
          </w:tcPr>
          <w:p w14:paraId="27D196AD"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5.732</w:t>
            </w:r>
          </w:p>
        </w:tc>
      </w:tr>
      <w:tr w:rsidR="00E13669" w:rsidRPr="001821C9" w14:paraId="706FD46A" w14:textId="77777777" w:rsidTr="00E13669">
        <w:trPr>
          <w:cantSplit/>
        </w:trPr>
        <w:tc>
          <w:tcPr>
            <w:tcW w:w="2368" w:type="dxa"/>
            <w:gridSpan w:val="3"/>
            <w:tcBorders>
              <w:top w:val="single" w:sz="8" w:space="0" w:color="AEAEAE"/>
              <w:left w:val="nil"/>
              <w:bottom w:val="single" w:sz="8" w:space="0" w:color="AEAEAE"/>
              <w:right w:val="nil"/>
            </w:tcBorders>
            <w:shd w:val="clear" w:color="auto" w:fill="E0E0E0"/>
          </w:tcPr>
          <w:p w14:paraId="2178366D"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Kontrol Pempuan</w:t>
            </w:r>
          </w:p>
        </w:tc>
        <w:tc>
          <w:tcPr>
            <w:tcW w:w="1029" w:type="dxa"/>
            <w:gridSpan w:val="2"/>
            <w:tcBorders>
              <w:top w:val="single" w:sz="8" w:space="0" w:color="AEAEAE"/>
              <w:left w:val="nil"/>
              <w:bottom w:val="single" w:sz="8" w:space="0" w:color="AEAEAE"/>
              <w:right w:val="single" w:sz="8" w:space="0" w:color="E0E0E0"/>
            </w:tcBorders>
            <w:shd w:val="clear" w:color="auto" w:fill="FFFFFF"/>
          </w:tcPr>
          <w:p w14:paraId="1BCCA547"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76" w:type="dxa"/>
            <w:gridSpan w:val="2"/>
            <w:tcBorders>
              <w:top w:val="single" w:sz="8" w:space="0" w:color="AEAEAE"/>
              <w:left w:val="single" w:sz="8" w:space="0" w:color="E0E0E0"/>
              <w:bottom w:val="single" w:sz="8" w:space="0" w:color="AEAEAE"/>
              <w:right w:val="nil"/>
            </w:tcBorders>
            <w:shd w:val="clear" w:color="auto" w:fill="FFFFFF"/>
          </w:tcPr>
          <w:p w14:paraId="14ED58AE"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5.486</w:t>
            </w:r>
          </w:p>
        </w:tc>
      </w:tr>
      <w:tr w:rsidR="00E13669" w:rsidRPr="001821C9" w14:paraId="117BC566" w14:textId="77777777" w:rsidTr="00E13669">
        <w:trPr>
          <w:cantSplit/>
        </w:trPr>
        <w:tc>
          <w:tcPr>
            <w:tcW w:w="2368" w:type="dxa"/>
            <w:gridSpan w:val="3"/>
            <w:tcBorders>
              <w:top w:val="single" w:sz="8" w:space="0" w:color="AEAEAE"/>
              <w:left w:val="nil"/>
              <w:bottom w:val="single" w:sz="8" w:space="0" w:color="152935"/>
              <w:right w:val="nil"/>
            </w:tcBorders>
            <w:shd w:val="clear" w:color="auto" w:fill="E0E0E0"/>
          </w:tcPr>
          <w:p w14:paraId="0D34D21C"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Pooled within-groups</w:t>
            </w:r>
          </w:p>
        </w:tc>
        <w:tc>
          <w:tcPr>
            <w:tcW w:w="1029" w:type="dxa"/>
            <w:gridSpan w:val="2"/>
            <w:tcBorders>
              <w:top w:val="single" w:sz="8" w:space="0" w:color="AEAEAE"/>
              <w:left w:val="nil"/>
              <w:bottom w:val="single" w:sz="8" w:space="0" w:color="152935"/>
              <w:right w:val="single" w:sz="8" w:space="0" w:color="E0E0E0"/>
            </w:tcBorders>
            <w:shd w:val="clear" w:color="auto" w:fill="FFFFFF"/>
          </w:tcPr>
          <w:p w14:paraId="3E6D295B"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76" w:type="dxa"/>
            <w:gridSpan w:val="2"/>
            <w:tcBorders>
              <w:top w:val="single" w:sz="8" w:space="0" w:color="AEAEAE"/>
              <w:left w:val="single" w:sz="8" w:space="0" w:color="E0E0E0"/>
              <w:bottom w:val="single" w:sz="8" w:space="0" w:color="152935"/>
              <w:right w:val="nil"/>
            </w:tcBorders>
            <w:shd w:val="clear" w:color="auto" w:fill="FFFFFF"/>
          </w:tcPr>
          <w:p w14:paraId="7CD84FD6"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5.744</w:t>
            </w:r>
          </w:p>
        </w:tc>
      </w:tr>
      <w:tr w:rsidR="00E13669" w:rsidRPr="001821C9" w14:paraId="30A03419" w14:textId="77777777" w:rsidTr="00E13669">
        <w:trPr>
          <w:cantSplit/>
        </w:trPr>
        <w:tc>
          <w:tcPr>
            <w:tcW w:w="4873" w:type="dxa"/>
            <w:gridSpan w:val="7"/>
            <w:tcBorders>
              <w:top w:val="nil"/>
              <w:left w:val="nil"/>
              <w:bottom w:val="nil"/>
              <w:right w:val="nil"/>
            </w:tcBorders>
            <w:shd w:val="clear" w:color="auto" w:fill="FFFFFF"/>
          </w:tcPr>
          <w:p w14:paraId="545088E2" w14:textId="77777777" w:rsidR="00E13669" w:rsidRPr="001821C9" w:rsidRDefault="00E13669" w:rsidP="002414D7">
            <w:pPr>
              <w:autoSpaceDE w:val="0"/>
              <w:autoSpaceDN w:val="0"/>
              <w:adjustRightInd w:val="0"/>
              <w:spacing w:line="320" w:lineRule="atLeast"/>
              <w:ind w:left="60" w:right="60"/>
              <w:rPr>
                <w:rFonts w:ascii="Arial" w:hAnsi="Arial" w:cs="Arial"/>
                <w:color w:val="010205"/>
                <w:sz w:val="18"/>
                <w:szCs w:val="18"/>
              </w:rPr>
            </w:pPr>
            <w:r w:rsidRPr="001821C9">
              <w:rPr>
                <w:rFonts w:ascii="Arial" w:hAnsi="Arial" w:cs="Arial"/>
                <w:color w:val="010205"/>
                <w:sz w:val="18"/>
                <w:szCs w:val="18"/>
              </w:rPr>
              <w:t>The ranks and natural logarithms of determinants printed are those of the group covariance matrices.</w:t>
            </w:r>
          </w:p>
        </w:tc>
      </w:tr>
      <w:tr w:rsidR="00E13669" w:rsidRPr="001821C9" w14:paraId="62C260A1" w14:textId="77777777" w:rsidTr="00E13669">
        <w:trPr>
          <w:cantSplit/>
        </w:trPr>
        <w:tc>
          <w:tcPr>
            <w:tcW w:w="4873" w:type="dxa"/>
            <w:gridSpan w:val="7"/>
            <w:tcBorders>
              <w:top w:val="nil"/>
              <w:left w:val="nil"/>
              <w:bottom w:val="nil"/>
              <w:right w:val="nil"/>
            </w:tcBorders>
            <w:shd w:val="clear" w:color="auto" w:fill="FFFFFF"/>
          </w:tcPr>
          <w:p w14:paraId="3A72D782" w14:textId="77777777" w:rsidR="00E13669" w:rsidRPr="00E13669" w:rsidRDefault="00E13669" w:rsidP="00E13669">
            <w:pPr>
              <w:autoSpaceDE w:val="0"/>
              <w:autoSpaceDN w:val="0"/>
              <w:adjustRightInd w:val="0"/>
              <w:spacing w:line="320" w:lineRule="atLeast"/>
              <w:ind w:left="60" w:right="60"/>
              <w:rPr>
                <w:rFonts w:ascii="Arial" w:hAnsi="Arial" w:cs="Arial"/>
                <w:color w:val="010205"/>
                <w:sz w:val="18"/>
                <w:szCs w:val="18"/>
              </w:rPr>
            </w:pPr>
            <w:r w:rsidRPr="00E13669">
              <w:rPr>
                <w:rFonts w:ascii="Arial" w:hAnsi="Arial" w:cs="Arial"/>
                <w:color w:val="010205"/>
                <w:sz w:val="18"/>
                <w:szCs w:val="18"/>
              </w:rPr>
              <w:t>Test Results</w:t>
            </w:r>
          </w:p>
        </w:tc>
      </w:tr>
      <w:tr w:rsidR="00E13669" w:rsidRPr="001821C9" w14:paraId="2E212A2A" w14:textId="77777777" w:rsidTr="00E13669">
        <w:trPr>
          <w:gridBefore w:val="1"/>
          <w:gridAfter w:val="1"/>
          <w:wBefore w:w="992" w:type="dxa"/>
          <w:wAfter w:w="1068" w:type="dxa"/>
          <w:cantSplit/>
        </w:trPr>
        <w:tc>
          <w:tcPr>
            <w:tcW w:w="1691" w:type="dxa"/>
            <w:gridSpan w:val="3"/>
            <w:tcBorders>
              <w:top w:val="nil"/>
              <w:left w:val="nil"/>
              <w:bottom w:val="single" w:sz="8" w:space="0" w:color="AEAEAE"/>
              <w:right w:val="nil"/>
            </w:tcBorders>
            <w:shd w:val="clear" w:color="auto" w:fill="E0E0E0"/>
          </w:tcPr>
          <w:p w14:paraId="5601E87D"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Box's M</w:t>
            </w:r>
          </w:p>
        </w:tc>
        <w:tc>
          <w:tcPr>
            <w:tcW w:w="1122" w:type="dxa"/>
            <w:gridSpan w:val="2"/>
            <w:tcBorders>
              <w:top w:val="nil"/>
              <w:left w:val="nil"/>
              <w:bottom w:val="single" w:sz="8" w:space="0" w:color="AEAEAE"/>
              <w:right w:val="nil"/>
            </w:tcBorders>
            <w:shd w:val="clear" w:color="auto" w:fill="FFFFFF"/>
          </w:tcPr>
          <w:p w14:paraId="2240E1BF"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.493</w:t>
            </w:r>
          </w:p>
        </w:tc>
      </w:tr>
      <w:tr w:rsidR="00E13669" w:rsidRPr="001821C9" w14:paraId="4F5B77A4" w14:textId="77777777" w:rsidTr="00E13669">
        <w:trPr>
          <w:gridBefore w:val="1"/>
          <w:gridAfter w:val="1"/>
          <w:wBefore w:w="992" w:type="dxa"/>
          <w:wAfter w:w="1068" w:type="dxa"/>
          <w:cantSplit/>
        </w:trPr>
        <w:tc>
          <w:tcPr>
            <w:tcW w:w="759" w:type="dxa"/>
            <w:vMerge w:val="restart"/>
            <w:tcBorders>
              <w:top w:val="single" w:sz="8" w:space="0" w:color="AEAEAE"/>
              <w:left w:val="nil"/>
              <w:bottom w:val="single" w:sz="8" w:space="0" w:color="152935"/>
              <w:right w:val="nil"/>
            </w:tcBorders>
            <w:shd w:val="clear" w:color="auto" w:fill="E0E0E0"/>
          </w:tcPr>
          <w:p w14:paraId="495B5590"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F</w:t>
            </w:r>
          </w:p>
        </w:tc>
        <w:tc>
          <w:tcPr>
            <w:tcW w:w="932" w:type="dxa"/>
            <w:gridSpan w:val="2"/>
            <w:tcBorders>
              <w:top w:val="single" w:sz="8" w:space="0" w:color="AEAEAE"/>
              <w:left w:val="nil"/>
              <w:bottom w:val="single" w:sz="8" w:space="0" w:color="AEAEAE"/>
              <w:right w:val="nil"/>
            </w:tcBorders>
            <w:shd w:val="clear" w:color="auto" w:fill="E0E0E0"/>
          </w:tcPr>
          <w:p w14:paraId="4FEE5A04"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Approx.</w:t>
            </w:r>
          </w:p>
        </w:tc>
        <w:tc>
          <w:tcPr>
            <w:tcW w:w="1122" w:type="dxa"/>
            <w:gridSpan w:val="2"/>
            <w:tcBorders>
              <w:top w:val="single" w:sz="8" w:space="0" w:color="AEAEAE"/>
              <w:left w:val="nil"/>
              <w:bottom w:val="single" w:sz="8" w:space="0" w:color="AEAEAE"/>
              <w:right w:val="nil"/>
            </w:tcBorders>
            <w:shd w:val="clear" w:color="auto" w:fill="FFFFFF"/>
          </w:tcPr>
          <w:p w14:paraId="06002A17"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.160</w:t>
            </w:r>
          </w:p>
        </w:tc>
      </w:tr>
      <w:tr w:rsidR="00E13669" w:rsidRPr="001821C9" w14:paraId="046C6075" w14:textId="77777777" w:rsidTr="00E13669">
        <w:trPr>
          <w:gridBefore w:val="1"/>
          <w:gridAfter w:val="1"/>
          <w:wBefore w:w="992" w:type="dxa"/>
          <w:wAfter w:w="1068" w:type="dxa"/>
          <w:cantSplit/>
        </w:trPr>
        <w:tc>
          <w:tcPr>
            <w:tcW w:w="759" w:type="dxa"/>
            <w:vMerge/>
            <w:tcBorders>
              <w:top w:val="single" w:sz="8" w:space="0" w:color="AEAEAE"/>
              <w:left w:val="nil"/>
              <w:bottom w:val="single" w:sz="8" w:space="0" w:color="152935"/>
              <w:right w:val="nil"/>
            </w:tcBorders>
            <w:shd w:val="clear" w:color="auto" w:fill="E0E0E0"/>
          </w:tcPr>
          <w:p w14:paraId="0309ACC4" w14:textId="77777777" w:rsidR="00E13669" w:rsidRPr="001821C9" w:rsidRDefault="00E13669" w:rsidP="002414D7">
            <w:pPr>
              <w:autoSpaceDE w:val="0"/>
              <w:autoSpaceDN w:val="0"/>
              <w:adjustRightInd w:val="0"/>
              <w:rPr>
                <w:rFonts w:ascii="Arial" w:hAnsi="Arial" w:cs="Arial"/>
                <w:color w:val="010205"/>
                <w:sz w:val="18"/>
                <w:szCs w:val="18"/>
              </w:rPr>
            </w:pPr>
          </w:p>
        </w:tc>
        <w:tc>
          <w:tcPr>
            <w:tcW w:w="932" w:type="dxa"/>
            <w:gridSpan w:val="2"/>
            <w:tcBorders>
              <w:top w:val="single" w:sz="8" w:space="0" w:color="AEAEAE"/>
              <w:left w:val="nil"/>
              <w:bottom w:val="single" w:sz="8" w:space="0" w:color="AEAEAE"/>
              <w:right w:val="nil"/>
            </w:tcBorders>
            <w:shd w:val="clear" w:color="auto" w:fill="E0E0E0"/>
          </w:tcPr>
          <w:p w14:paraId="25359B0B"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df1</w:t>
            </w:r>
          </w:p>
        </w:tc>
        <w:tc>
          <w:tcPr>
            <w:tcW w:w="1122" w:type="dxa"/>
            <w:gridSpan w:val="2"/>
            <w:tcBorders>
              <w:top w:val="single" w:sz="8" w:space="0" w:color="AEAEAE"/>
              <w:left w:val="nil"/>
              <w:bottom w:val="single" w:sz="8" w:space="0" w:color="AEAEAE"/>
              <w:right w:val="nil"/>
            </w:tcBorders>
            <w:shd w:val="clear" w:color="auto" w:fill="FFFFFF"/>
          </w:tcPr>
          <w:p w14:paraId="1489C58D"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3</w:t>
            </w:r>
          </w:p>
        </w:tc>
      </w:tr>
      <w:tr w:rsidR="00E13669" w:rsidRPr="001821C9" w14:paraId="61A37701" w14:textId="77777777" w:rsidTr="00E13669">
        <w:trPr>
          <w:gridBefore w:val="1"/>
          <w:gridAfter w:val="1"/>
          <w:wBefore w:w="992" w:type="dxa"/>
          <w:wAfter w:w="1068" w:type="dxa"/>
          <w:cantSplit/>
        </w:trPr>
        <w:tc>
          <w:tcPr>
            <w:tcW w:w="759" w:type="dxa"/>
            <w:vMerge/>
            <w:tcBorders>
              <w:top w:val="single" w:sz="8" w:space="0" w:color="AEAEAE"/>
              <w:left w:val="nil"/>
              <w:bottom w:val="single" w:sz="8" w:space="0" w:color="152935"/>
              <w:right w:val="nil"/>
            </w:tcBorders>
            <w:shd w:val="clear" w:color="auto" w:fill="E0E0E0"/>
          </w:tcPr>
          <w:p w14:paraId="4CBD1EC0" w14:textId="77777777" w:rsidR="00E13669" w:rsidRPr="001821C9" w:rsidRDefault="00E13669" w:rsidP="002414D7">
            <w:pPr>
              <w:autoSpaceDE w:val="0"/>
              <w:autoSpaceDN w:val="0"/>
              <w:adjustRightInd w:val="0"/>
              <w:rPr>
                <w:rFonts w:ascii="Arial" w:hAnsi="Arial" w:cs="Arial"/>
                <w:color w:val="010205"/>
                <w:sz w:val="18"/>
                <w:szCs w:val="18"/>
              </w:rPr>
            </w:pPr>
          </w:p>
        </w:tc>
        <w:tc>
          <w:tcPr>
            <w:tcW w:w="932" w:type="dxa"/>
            <w:gridSpan w:val="2"/>
            <w:tcBorders>
              <w:top w:val="single" w:sz="8" w:space="0" w:color="AEAEAE"/>
              <w:left w:val="nil"/>
              <w:bottom w:val="single" w:sz="8" w:space="0" w:color="AEAEAE"/>
              <w:right w:val="nil"/>
            </w:tcBorders>
            <w:shd w:val="clear" w:color="auto" w:fill="E0E0E0"/>
          </w:tcPr>
          <w:p w14:paraId="0E519913"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df2</w:t>
            </w:r>
          </w:p>
        </w:tc>
        <w:tc>
          <w:tcPr>
            <w:tcW w:w="1122" w:type="dxa"/>
            <w:gridSpan w:val="2"/>
            <w:tcBorders>
              <w:top w:val="single" w:sz="8" w:space="0" w:color="AEAEAE"/>
              <w:left w:val="nil"/>
              <w:bottom w:val="single" w:sz="8" w:space="0" w:color="AEAEAE"/>
              <w:right w:val="nil"/>
            </w:tcBorders>
            <w:shd w:val="clear" w:color="auto" w:fill="FFFFFF"/>
          </w:tcPr>
          <w:p w14:paraId="6B6A21E6"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6274.112</w:t>
            </w:r>
          </w:p>
        </w:tc>
      </w:tr>
      <w:tr w:rsidR="00E13669" w:rsidRPr="001821C9" w14:paraId="0E263C6E" w14:textId="77777777" w:rsidTr="00E13669">
        <w:trPr>
          <w:gridBefore w:val="1"/>
          <w:gridAfter w:val="1"/>
          <w:wBefore w:w="992" w:type="dxa"/>
          <w:wAfter w:w="1068" w:type="dxa"/>
          <w:cantSplit/>
        </w:trPr>
        <w:tc>
          <w:tcPr>
            <w:tcW w:w="759" w:type="dxa"/>
            <w:vMerge/>
            <w:tcBorders>
              <w:top w:val="single" w:sz="8" w:space="0" w:color="AEAEAE"/>
              <w:left w:val="nil"/>
              <w:bottom w:val="single" w:sz="8" w:space="0" w:color="152935"/>
              <w:right w:val="nil"/>
            </w:tcBorders>
            <w:shd w:val="clear" w:color="auto" w:fill="E0E0E0"/>
          </w:tcPr>
          <w:p w14:paraId="57194458" w14:textId="77777777" w:rsidR="00E13669" w:rsidRPr="001821C9" w:rsidRDefault="00E13669" w:rsidP="002414D7">
            <w:pPr>
              <w:autoSpaceDE w:val="0"/>
              <w:autoSpaceDN w:val="0"/>
              <w:adjustRightInd w:val="0"/>
              <w:rPr>
                <w:rFonts w:ascii="Arial" w:hAnsi="Arial" w:cs="Arial"/>
                <w:color w:val="010205"/>
                <w:sz w:val="18"/>
                <w:szCs w:val="18"/>
              </w:rPr>
            </w:pPr>
          </w:p>
        </w:tc>
        <w:tc>
          <w:tcPr>
            <w:tcW w:w="932" w:type="dxa"/>
            <w:gridSpan w:val="2"/>
            <w:tcBorders>
              <w:top w:val="single" w:sz="8" w:space="0" w:color="AEAEAE"/>
              <w:left w:val="nil"/>
              <w:bottom w:val="single" w:sz="8" w:space="0" w:color="152935"/>
              <w:right w:val="nil"/>
            </w:tcBorders>
            <w:shd w:val="clear" w:color="auto" w:fill="E0E0E0"/>
          </w:tcPr>
          <w:p w14:paraId="7F5FBBC8" w14:textId="77777777" w:rsidR="00E13669" w:rsidRPr="001821C9" w:rsidRDefault="00E13669"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Sig.</w:t>
            </w:r>
          </w:p>
        </w:tc>
        <w:tc>
          <w:tcPr>
            <w:tcW w:w="1122" w:type="dxa"/>
            <w:gridSpan w:val="2"/>
            <w:tcBorders>
              <w:top w:val="single" w:sz="8" w:space="0" w:color="AEAEAE"/>
              <w:left w:val="nil"/>
              <w:bottom w:val="single" w:sz="8" w:space="0" w:color="152935"/>
              <w:right w:val="nil"/>
            </w:tcBorders>
            <w:shd w:val="clear" w:color="auto" w:fill="FFFFFF"/>
          </w:tcPr>
          <w:p w14:paraId="16B3E35E" w14:textId="77777777" w:rsidR="00E13669" w:rsidRPr="001821C9" w:rsidRDefault="00E13669"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.923</w:t>
            </w:r>
          </w:p>
        </w:tc>
      </w:tr>
      <w:tr w:rsidR="00E13669" w:rsidRPr="001821C9" w14:paraId="678C409F" w14:textId="77777777" w:rsidTr="00E13669">
        <w:trPr>
          <w:gridBefore w:val="1"/>
          <w:gridAfter w:val="1"/>
          <w:wBefore w:w="992" w:type="dxa"/>
          <w:wAfter w:w="1068" w:type="dxa"/>
          <w:cantSplit/>
        </w:trPr>
        <w:tc>
          <w:tcPr>
            <w:tcW w:w="2813" w:type="dxa"/>
            <w:gridSpan w:val="5"/>
            <w:tcBorders>
              <w:top w:val="nil"/>
              <w:left w:val="nil"/>
              <w:bottom w:val="nil"/>
              <w:right w:val="nil"/>
            </w:tcBorders>
            <w:shd w:val="clear" w:color="auto" w:fill="FFFFFF"/>
          </w:tcPr>
          <w:p w14:paraId="6BE91309" w14:textId="77777777" w:rsidR="00E13669" w:rsidRPr="001821C9" w:rsidRDefault="00E13669" w:rsidP="002414D7">
            <w:pPr>
              <w:autoSpaceDE w:val="0"/>
              <w:autoSpaceDN w:val="0"/>
              <w:adjustRightInd w:val="0"/>
              <w:spacing w:line="320" w:lineRule="atLeast"/>
              <w:ind w:left="60" w:right="60"/>
              <w:rPr>
                <w:rFonts w:ascii="Arial" w:hAnsi="Arial" w:cs="Arial"/>
                <w:color w:val="010205"/>
                <w:sz w:val="18"/>
                <w:szCs w:val="18"/>
              </w:rPr>
            </w:pPr>
            <w:r w:rsidRPr="001821C9">
              <w:rPr>
                <w:rFonts w:ascii="Arial" w:hAnsi="Arial" w:cs="Arial"/>
                <w:color w:val="010205"/>
                <w:sz w:val="18"/>
                <w:szCs w:val="18"/>
              </w:rPr>
              <w:t>Tests null hypothesis of equal population covariance matrices.</w:t>
            </w:r>
          </w:p>
        </w:tc>
      </w:tr>
    </w:tbl>
    <w:p w14:paraId="60AC6D2B" w14:textId="6CC418C8" w:rsidR="00E13669" w:rsidRPr="00137C3C" w:rsidRDefault="00E13669" w:rsidP="00E13669">
      <w:pPr>
        <w:spacing w:line="48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 </w:t>
      </w:r>
    </w:p>
    <w:p w14:paraId="3E92127F" w14:textId="1E115A37" w:rsidR="00916646" w:rsidRPr="00916646" w:rsidRDefault="008B1B2F" w:rsidP="00916646">
      <w:pPr>
        <w:spacing w:line="360" w:lineRule="auto"/>
        <w:jc w:val="both"/>
        <w:rPr>
          <w:rFonts w:ascii="Palatino Linotype" w:hAnsi="Palatino Linotype" w:cs="Times New Roman"/>
          <w:iCs/>
          <w:sz w:val="24"/>
          <w:szCs w:val="24"/>
          <w:lang w:val="en-US"/>
        </w:rPr>
      </w:pPr>
      <w:proofErr w:type="spellStart"/>
      <w:r w:rsidRPr="00916646">
        <w:rPr>
          <w:rFonts w:ascii="Palatino Linotype" w:hAnsi="Palatino Linotype" w:cs="Times New Roman"/>
          <w:sz w:val="24"/>
          <w:szCs w:val="24"/>
          <w:lang w:val="en-US"/>
        </w:rPr>
        <w:t>Selanjutnya</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dilakukan</w:t>
      </w:r>
      <w:proofErr w:type="spellEnd"/>
      <w:r w:rsidRPr="00916646">
        <w:rPr>
          <w:rFonts w:ascii="Palatino Linotype" w:hAnsi="Palatino Linotype" w:cs="Times New Roman"/>
          <w:sz w:val="24"/>
          <w:szCs w:val="24"/>
          <w:lang w:val="en-US"/>
        </w:rPr>
        <w:t xml:space="preserve"> </w:t>
      </w:r>
      <w:r w:rsidRPr="00916646">
        <w:rPr>
          <w:rFonts w:ascii="Palatino Linotype" w:hAnsi="Palatino Linotype" w:cs="Times New Roman"/>
          <w:sz w:val="24"/>
          <w:szCs w:val="24"/>
        </w:rPr>
        <w:t>uji anova dua jalur</w:t>
      </w:r>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dengan</w:t>
      </w:r>
      <w:proofErr w:type="spellEnd"/>
      <w:r w:rsidR="00916646"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nilai</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signifikansi</w:t>
      </w:r>
      <w:proofErr w:type="spellEnd"/>
      <w:r w:rsidRPr="00916646">
        <w:rPr>
          <w:rFonts w:ascii="Palatino Linotype" w:hAnsi="Palatino Linotype" w:cs="Times New Roman"/>
          <w:sz w:val="24"/>
          <w:szCs w:val="24"/>
          <w:lang w:val="en-US"/>
        </w:rPr>
        <w:t xml:space="preserve"> 0,01 ≤ 0,05 </w:t>
      </w:r>
      <w:proofErr w:type="spellStart"/>
      <w:r w:rsidRPr="00916646">
        <w:rPr>
          <w:rFonts w:ascii="Palatino Linotype" w:hAnsi="Palatino Linotype" w:cs="Times New Roman"/>
          <w:sz w:val="24"/>
          <w:szCs w:val="24"/>
          <w:lang w:val="en-US"/>
        </w:rPr>
        <w:t>sehingga</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kesimpulannya</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adalah</w:t>
      </w:r>
      <w:proofErr w:type="spellEnd"/>
      <w:r w:rsidRPr="00916646">
        <w:rPr>
          <w:rFonts w:ascii="Palatino Linotype" w:hAnsi="Palatino Linotype" w:cs="Times New Roman"/>
          <w:sz w:val="24"/>
          <w:szCs w:val="24"/>
          <w:lang w:val="en-US"/>
        </w:rPr>
        <w:t xml:space="preserve"> rata-rata </w:t>
      </w:r>
      <w:proofErr w:type="spellStart"/>
      <w:r w:rsidRPr="00916646">
        <w:rPr>
          <w:rFonts w:ascii="Palatino Linotype" w:hAnsi="Palatino Linotype" w:cs="Times New Roman"/>
          <w:sz w:val="24"/>
          <w:szCs w:val="24"/>
          <w:lang w:val="en-US"/>
        </w:rPr>
        <w:t>kemampuan</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pemahaman</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matematis</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siswa</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kelas</w:t>
      </w:r>
      <w:proofErr w:type="spellEnd"/>
      <w:r w:rsidRPr="00916646">
        <w:rPr>
          <w:rFonts w:ascii="Palatino Linotype" w:hAnsi="Palatino Linotype" w:cs="Times New Roman"/>
          <w:sz w:val="24"/>
          <w:szCs w:val="24"/>
          <w:lang w:val="en-US"/>
        </w:rPr>
        <w:t xml:space="preserve"> model </w:t>
      </w:r>
      <w:r w:rsidRPr="00916646">
        <w:rPr>
          <w:rFonts w:ascii="Palatino Linotype" w:hAnsi="Palatino Linotype" w:cs="Times New Roman"/>
          <w:i/>
          <w:iCs/>
          <w:sz w:val="24"/>
          <w:szCs w:val="24"/>
          <w:lang w:val="en-US"/>
        </w:rPr>
        <w:t xml:space="preserve">problem-based learning </w:t>
      </w:r>
      <w:proofErr w:type="spellStart"/>
      <w:r w:rsidRPr="00916646">
        <w:rPr>
          <w:rFonts w:ascii="Palatino Linotype" w:hAnsi="Palatino Linotype" w:cs="Times New Roman"/>
          <w:sz w:val="24"/>
          <w:szCs w:val="24"/>
          <w:lang w:val="en-US"/>
        </w:rPr>
        <w:t>berbasis</w:t>
      </w:r>
      <w:proofErr w:type="spellEnd"/>
      <w:r w:rsidRPr="00916646">
        <w:rPr>
          <w:rFonts w:ascii="Palatino Linotype" w:hAnsi="Palatino Linotype" w:cs="Times New Roman"/>
          <w:sz w:val="24"/>
          <w:szCs w:val="24"/>
          <w:lang w:val="en-US"/>
        </w:rPr>
        <w:t xml:space="preserve"> </w:t>
      </w:r>
      <w:r w:rsidRPr="00916646">
        <w:rPr>
          <w:rFonts w:ascii="Palatino Linotype" w:hAnsi="Palatino Linotype" w:cs="Times New Roman"/>
          <w:i/>
          <w:sz w:val="24"/>
          <w:szCs w:val="24"/>
          <w:lang w:val="en-US"/>
        </w:rPr>
        <w:t xml:space="preserve">google sites </w:t>
      </w:r>
      <w:proofErr w:type="spellStart"/>
      <w:r w:rsidRPr="00916646">
        <w:rPr>
          <w:rFonts w:ascii="Palatino Linotype" w:hAnsi="Palatino Linotype" w:cs="Times New Roman"/>
          <w:sz w:val="24"/>
          <w:szCs w:val="24"/>
          <w:lang w:val="en-US"/>
        </w:rPr>
        <w:t>lebih</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baik</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daripada</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siswa</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kelas</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sz w:val="24"/>
          <w:szCs w:val="24"/>
          <w:lang w:val="en-US"/>
        </w:rPr>
        <w:t>konvensional</w:t>
      </w:r>
      <w:proofErr w:type="spellEnd"/>
      <w:r w:rsidRPr="00916646">
        <w:rPr>
          <w:rFonts w:ascii="Palatino Linotype" w:hAnsi="Palatino Linotype" w:cs="Times New Roman"/>
          <w:sz w:val="24"/>
          <w:szCs w:val="24"/>
          <w:lang w:val="en-US"/>
        </w:rPr>
        <w:t xml:space="preserve"> </w:t>
      </w:r>
      <w:proofErr w:type="spellStart"/>
      <w:r w:rsidRPr="00916646">
        <w:rPr>
          <w:rFonts w:ascii="Palatino Linotype" w:hAnsi="Palatino Linotype" w:cs="Times New Roman"/>
          <w:iCs/>
          <w:sz w:val="24"/>
          <w:szCs w:val="24"/>
          <w:lang w:val="en-US"/>
        </w:rPr>
        <w:t>terlihat</w:t>
      </w:r>
      <w:proofErr w:type="spellEnd"/>
      <w:r w:rsidRPr="00916646">
        <w:rPr>
          <w:rFonts w:ascii="Palatino Linotype" w:hAnsi="Palatino Linotype" w:cs="Times New Roman"/>
          <w:iCs/>
          <w:sz w:val="24"/>
          <w:szCs w:val="24"/>
          <w:lang w:val="en-US"/>
        </w:rPr>
        <w:t xml:space="preserve"> pada </w:t>
      </w:r>
      <w:proofErr w:type="spellStart"/>
      <w:r w:rsidRPr="00916646">
        <w:rPr>
          <w:rFonts w:ascii="Palatino Linotype" w:hAnsi="Palatino Linotype" w:cs="Times New Roman"/>
          <w:iCs/>
          <w:sz w:val="24"/>
          <w:szCs w:val="24"/>
          <w:lang w:val="en-US"/>
        </w:rPr>
        <w:t>tabel</w:t>
      </w:r>
      <w:proofErr w:type="spellEnd"/>
      <w:r w:rsidRPr="00916646">
        <w:rPr>
          <w:rFonts w:ascii="Palatino Linotype" w:hAnsi="Palatino Linotype" w:cs="Times New Roman"/>
          <w:iCs/>
          <w:sz w:val="24"/>
          <w:szCs w:val="24"/>
          <w:lang w:val="en-US"/>
        </w:rPr>
        <w:t xml:space="preserve"> </w:t>
      </w:r>
      <w:r w:rsidR="00916646" w:rsidRPr="00916646">
        <w:rPr>
          <w:rFonts w:ascii="Palatino Linotype" w:hAnsi="Palatino Linotype" w:cs="Times New Roman"/>
          <w:iCs/>
          <w:sz w:val="24"/>
          <w:szCs w:val="24"/>
          <w:lang w:val="en-US"/>
        </w:rPr>
        <w:t xml:space="preserve">8. </w:t>
      </w:r>
    </w:p>
    <w:p w14:paraId="18F312CD" w14:textId="223A55FE" w:rsidR="00916646" w:rsidRPr="00916646" w:rsidRDefault="00916646" w:rsidP="00916646">
      <w:pPr>
        <w:spacing w:line="360" w:lineRule="auto"/>
        <w:jc w:val="center"/>
        <w:rPr>
          <w:rFonts w:ascii="Times New Roman" w:hAnsi="Times New Roman" w:cs="Times New Roman"/>
          <w:b/>
          <w:bCs/>
          <w:sz w:val="20"/>
          <w:szCs w:val="20"/>
          <w:lang w:val="en-US"/>
        </w:rPr>
      </w:pPr>
      <w:r w:rsidRPr="00916646">
        <w:rPr>
          <w:rFonts w:ascii="Times New Roman" w:hAnsi="Times New Roman" w:cs="Times New Roman"/>
          <w:b/>
          <w:bCs/>
          <w:iCs/>
          <w:sz w:val="20"/>
          <w:szCs w:val="20"/>
          <w:lang w:val="en-US"/>
        </w:rPr>
        <w:t xml:space="preserve">Tabel 8. </w:t>
      </w:r>
      <w:r w:rsidRPr="00916646">
        <w:rPr>
          <w:rFonts w:ascii="Times New Roman" w:hAnsi="Times New Roman" w:cs="Times New Roman"/>
          <w:b/>
          <w:bCs/>
          <w:iCs/>
          <w:sz w:val="20"/>
          <w:szCs w:val="20"/>
        </w:rPr>
        <w:t>Hasil A</w:t>
      </w:r>
      <w:r w:rsidRPr="00916646">
        <w:rPr>
          <w:rFonts w:ascii="Times New Roman" w:hAnsi="Times New Roman" w:cs="Times New Roman"/>
          <w:b/>
          <w:bCs/>
          <w:sz w:val="20"/>
          <w:szCs w:val="20"/>
        </w:rPr>
        <w:t xml:space="preserve">nova Ragam Dua Jalur </w:t>
      </w:r>
      <w:r w:rsidRPr="00916646">
        <w:rPr>
          <w:rFonts w:ascii="Times New Roman" w:hAnsi="Times New Roman" w:cs="Times New Roman"/>
          <w:b/>
          <w:bCs/>
          <w:i/>
          <w:iCs/>
          <w:sz w:val="20"/>
          <w:szCs w:val="20"/>
        </w:rPr>
        <w:t>N-Gain</w:t>
      </w:r>
      <w:r w:rsidRPr="00916646">
        <w:rPr>
          <w:rFonts w:ascii="Times New Roman" w:hAnsi="Times New Roman" w:cs="Times New Roman"/>
          <w:b/>
          <w:bCs/>
          <w:i/>
          <w:iCs/>
          <w:sz w:val="20"/>
          <w:szCs w:val="20"/>
          <w:lang w:val="en-US"/>
        </w:rPr>
        <w:t xml:space="preserve"> </w:t>
      </w:r>
      <w:proofErr w:type="spellStart"/>
      <w:r w:rsidRPr="00916646">
        <w:rPr>
          <w:rFonts w:ascii="Times New Roman" w:hAnsi="Times New Roman" w:cs="Times New Roman"/>
          <w:b/>
          <w:bCs/>
          <w:sz w:val="20"/>
          <w:szCs w:val="20"/>
          <w:lang w:val="en-US"/>
        </w:rPr>
        <w:t>Pemahaman</w:t>
      </w:r>
      <w:proofErr w:type="spellEnd"/>
      <w:r w:rsidRPr="00916646">
        <w:rPr>
          <w:rFonts w:ascii="Times New Roman" w:hAnsi="Times New Roman" w:cs="Times New Roman"/>
          <w:b/>
          <w:bCs/>
          <w:sz w:val="20"/>
          <w:szCs w:val="20"/>
          <w:lang w:val="en-US"/>
        </w:rPr>
        <w:t xml:space="preserve"> Matematis</w:t>
      </w:r>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418"/>
        <w:gridCol w:w="708"/>
        <w:gridCol w:w="1415"/>
        <w:gridCol w:w="853"/>
        <w:gridCol w:w="851"/>
      </w:tblGrid>
      <w:tr w:rsidR="00916646" w:rsidRPr="001821C9" w14:paraId="264206E9" w14:textId="77777777" w:rsidTr="00916646">
        <w:trPr>
          <w:cantSplit/>
        </w:trPr>
        <w:tc>
          <w:tcPr>
            <w:tcW w:w="6804" w:type="dxa"/>
            <w:gridSpan w:val="6"/>
            <w:tcBorders>
              <w:top w:val="nil"/>
              <w:left w:val="nil"/>
              <w:bottom w:val="nil"/>
              <w:right w:val="nil"/>
            </w:tcBorders>
            <w:shd w:val="clear" w:color="auto" w:fill="FFFFFF"/>
            <w:vAlign w:val="center"/>
          </w:tcPr>
          <w:p w14:paraId="679A51D3" w14:textId="77777777" w:rsidR="00916646" w:rsidRPr="001821C9" w:rsidRDefault="00916646" w:rsidP="002414D7">
            <w:pPr>
              <w:autoSpaceDE w:val="0"/>
              <w:autoSpaceDN w:val="0"/>
              <w:adjustRightInd w:val="0"/>
              <w:spacing w:line="320" w:lineRule="atLeast"/>
              <w:ind w:left="60" w:right="60"/>
              <w:jc w:val="center"/>
              <w:rPr>
                <w:rFonts w:ascii="Arial" w:hAnsi="Arial" w:cs="Arial"/>
                <w:color w:val="010205"/>
              </w:rPr>
            </w:pPr>
            <w:r w:rsidRPr="001821C9">
              <w:rPr>
                <w:rFonts w:ascii="Arial" w:hAnsi="Arial" w:cs="Arial"/>
                <w:b/>
                <w:bCs/>
                <w:color w:val="010205"/>
              </w:rPr>
              <w:t>Tests of Between-Subjects Effects</w:t>
            </w:r>
          </w:p>
        </w:tc>
      </w:tr>
      <w:tr w:rsidR="00916646" w:rsidRPr="001821C9" w14:paraId="53AE3E0A" w14:textId="77777777" w:rsidTr="00916646">
        <w:trPr>
          <w:cantSplit/>
        </w:trPr>
        <w:tc>
          <w:tcPr>
            <w:tcW w:w="6804" w:type="dxa"/>
            <w:gridSpan w:val="6"/>
            <w:tcBorders>
              <w:top w:val="nil"/>
              <w:left w:val="nil"/>
              <w:bottom w:val="nil"/>
              <w:right w:val="nil"/>
            </w:tcBorders>
            <w:shd w:val="clear" w:color="auto" w:fill="FFFFFF"/>
            <w:vAlign w:val="bottom"/>
          </w:tcPr>
          <w:p w14:paraId="4E0FEAC4" w14:textId="77777777" w:rsidR="00916646" w:rsidRPr="001821C9" w:rsidRDefault="00916646" w:rsidP="002414D7">
            <w:pPr>
              <w:autoSpaceDE w:val="0"/>
              <w:autoSpaceDN w:val="0"/>
              <w:adjustRightInd w:val="0"/>
              <w:spacing w:line="320" w:lineRule="atLeast"/>
              <w:rPr>
                <w:rFonts w:ascii="Times New Roman" w:hAnsi="Times New Roman" w:cs="Times New Roman"/>
                <w:sz w:val="24"/>
                <w:szCs w:val="24"/>
              </w:rPr>
            </w:pPr>
            <w:r w:rsidRPr="001821C9">
              <w:rPr>
                <w:rFonts w:ascii="Arial" w:hAnsi="Arial" w:cs="Arial"/>
                <w:color w:val="010205"/>
                <w:sz w:val="18"/>
                <w:szCs w:val="18"/>
                <w:shd w:val="clear" w:color="auto" w:fill="FFFFFF"/>
              </w:rPr>
              <w:t xml:space="preserve">Dependent Variable:   Pemahaman  </w:t>
            </w:r>
          </w:p>
        </w:tc>
      </w:tr>
      <w:tr w:rsidR="00916646" w:rsidRPr="001821C9" w14:paraId="7E666F3B" w14:textId="77777777" w:rsidTr="00916646">
        <w:trPr>
          <w:cantSplit/>
        </w:trPr>
        <w:tc>
          <w:tcPr>
            <w:tcW w:w="1559" w:type="dxa"/>
            <w:tcBorders>
              <w:top w:val="nil"/>
              <w:left w:val="nil"/>
              <w:bottom w:val="single" w:sz="8" w:space="0" w:color="152935"/>
              <w:right w:val="nil"/>
            </w:tcBorders>
            <w:shd w:val="clear" w:color="auto" w:fill="FFFFFF"/>
            <w:vAlign w:val="bottom"/>
          </w:tcPr>
          <w:p w14:paraId="5E8EE17E"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Source</w:t>
            </w:r>
          </w:p>
        </w:tc>
        <w:tc>
          <w:tcPr>
            <w:tcW w:w="1418" w:type="dxa"/>
            <w:tcBorders>
              <w:top w:val="nil"/>
              <w:left w:val="nil"/>
              <w:bottom w:val="single" w:sz="8" w:space="0" w:color="152935"/>
              <w:right w:val="single" w:sz="8" w:space="0" w:color="E0E0E0"/>
            </w:tcBorders>
            <w:shd w:val="clear" w:color="auto" w:fill="FFFFFF"/>
            <w:vAlign w:val="bottom"/>
          </w:tcPr>
          <w:p w14:paraId="2A6D9324" w14:textId="77777777" w:rsidR="00916646" w:rsidRPr="001821C9"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Type III Sum of Squares</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48B282ED" w14:textId="77777777" w:rsidR="00916646" w:rsidRPr="001821C9"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03559671" w14:textId="77777777" w:rsidR="00916646" w:rsidRPr="001821C9"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Mean Square</w:t>
            </w:r>
          </w:p>
        </w:tc>
        <w:tc>
          <w:tcPr>
            <w:tcW w:w="853" w:type="dxa"/>
            <w:tcBorders>
              <w:top w:val="nil"/>
              <w:left w:val="single" w:sz="8" w:space="0" w:color="E0E0E0"/>
              <w:bottom w:val="single" w:sz="8" w:space="0" w:color="152935"/>
              <w:right w:val="single" w:sz="8" w:space="0" w:color="E0E0E0"/>
            </w:tcBorders>
            <w:shd w:val="clear" w:color="auto" w:fill="FFFFFF"/>
            <w:vAlign w:val="bottom"/>
          </w:tcPr>
          <w:p w14:paraId="05792673" w14:textId="77777777" w:rsidR="00916646" w:rsidRPr="001821C9"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F</w:t>
            </w:r>
          </w:p>
        </w:tc>
        <w:tc>
          <w:tcPr>
            <w:tcW w:w="851" w:type="dxa"/>
            <w:tcBorders>
              <w:top w:val="nil"/>
              <w:left w:val="single" w:sz="8" w:space="0" w:color="E0E0E0"/>
              <w:bottom w:val="single" w:sz="8" w:space="0" w:color="152935"/>
              <w:right w:val="nil"/>
            </w:tcBorders>
            <w:shd w:val="clear" w:color="auto" w:fill="FFFFFF"/>
            <w:vAlign w:val="bottom"/>
          </w:tcPr>
          <w:p w14:paraId="13C4C280" w14:textId="77777777" w:rsidR="00916646" w:rsidRPr="001821C9"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1821C9">
              <w:rPr>
                <w:rFonts w:ascii="Arial" w:hAnsi="Arial" w:cs="Arial"/>
                <w:color w:val="264A60"/>
                <w:sz w:val="18"/>
                <w:szCs w:val="18"/>
              </w:rPr>
              <w:t>Sig.</w:t>
            </w:r>
          </w:p>
        </w:tc>
      </w:tr>
      <w:tr w:rsidR="00916646" w:rsidRPr="001821C9" w14:paraId="78DAD20F" w14:textId="77777777" w:rsidTr="00916646">
        <w:trPr>
          <w:cantSplit/>
        </w:trPr>
        <w:tc>
          <w:tcPr>
            <w:tcW w:w="1559" w:type="dxa"/>
            <w:tcBorders>
              <w:top w:val="single" w:sz="8" w:space="0" w:color="152935"/>
              <w:left w:val="nil"/>
              <w:bottom w:val="single" w:sz="8" w:space="0" w:color="AEAEAE"/>
              <w:right w:val="nil"/>
            </w:tcBorders>
            <w:shd w:val="clear" w:color="auto" w:fill="E0E0E0"/>
          </w:tcPr>
          <w:p w14:paraId="3AC61642"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Corrected Model</w:t>
            </w:r>
          </w:p>
        </w:tc>
        <w:tc>
          <w:tcPr>
            <w:tcW w:w="1418" w:type="dxa"/>
            <w:tcBorders>
              <w:top w:val="single" w:sz="8" w:space="0" w:color="152935"/>
              <w:left w:val="nil"/>
              <w:bottom w:val="single" w:sz="8" w:space="0" w:color="AEAEAE"/>
              <w:right w:val="single" w:sz="8" w:space="0" w:color="E0E0E0"/>
            </w:tcBorders>
            <w:shd w:val="clear" w:color="auto" w:fill="FFFFFF"/>
          </w:tcPr>
          <w:p w14:paraId="5C50A423"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6408.944</w:t>
            </w:r>
            <w:r w:rsidRPr="001821C9">
              <w:rPr>
                <w:rFonts w:ascii="Arial" w:hAnsi="Arial" w:cs="Arial"/>
                <w:color w:val="010205"/>
                <w:sz w:val="18"/>
                <w:szCs w:val="18"/>
                <w:vertAlign w:val="superscript"/>
              </w:rPr>
              <w:t>a</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1CB5BB78"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02E59B87"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2136.315</w:t>
            </w:r>
          </w:p>
        </w:tc>
        <w:tc>
          <w:tcPr>
            <w:tcW w:w="853" w:type="dxa"/>
            <w:tcBorders>
              <w:top w:val="single" w:sz="8" w:space="0" w:color="152935"/>
              <w:left w:val="single" w:sz="8" w:space="0" w:color="E0E0E0"/>
              <w:bottom w:val="single" w:sz="8" w:space="0" w:color="AEAEAE"/>
              <w:right w:val="single" w:sz="8" w:space="0" w:color="E0E0E0"/>
            </w:tcBorders>
            <w:shd w:val="clear" w:color="auto" w:fill="FFFFFF"/>
          </w:tcPr>
          <w:p w14:paraId="3D8C2E9C"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6.839</w:t>
            </w:r>
          </w:p>
        </w:tc>
        <w:tc>
          <w:tcPr>
            <w:tcW w:w="851" w:type="dxa"/>
            <w:tcBorders>
              <w:top w:val="single" w:sz="8" w:space="0" w:color="152935"/>
              <w:left w:val="single" w:sz="8" w:space="0" w:color="E0E0E0"/>
              <w:bottom w:val="single" w:sz="8" w:space="0" w:color="AEAEAE"/>
              <w:right w:val="nil"/>
            </w:tcBorders>
            <w:shd w:val="clear" w:color="auto" w:fill="FFFFFF"/>
          </w:tcPr>
          <w:p w14:paraId="45E4E2BA"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.000</w:t>
            </w:r>
          </w:p>
        </w:tc>
      </w:tr>
      <w:tr w:rsidR="00916646" w:rsidRPr="001821C9" w14:paraId="10279AC7" w14:textId="77777777" w:rsidTr="00916646">
        <w:trPr>
          <w:cantSplit/>
        </w:trPr>
        <w:tc>
          <w:tcPr>
            <w:tcW w:w="1559" w:type="dxa"/>
            <w:tcBorders>
              <w:top w:val="single" w:sz="8" w:space="0" w:color="AEAEAE"/>
              <w:left w:val="nil"/>
              <w:bottom w:val="single" w:sz="8" w:space="0" w:color="AEAEAE"/>
              <w:right w:val="nil"/>
            </w:tcBorders>
            <w:shd w:val="clear" w:color="auto" w:fill="E0E0E0"/>
          </w:tcPr>
          <w:p w14:paraId="7DB97724"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Intercept</w:t>
            </w:r>
          </w:p>
        </w:tc>
        <w:tc>
          <w:tcPr>
            <w:tcW w:w="1418" w:type="dxa"/>
            <w:tcBorders>
              <w:top w:val="single" w:sz="8" w:space="0" w:color="AEAEAE"/>
              <w:left w:val="nil"/>
              <w:bottom w:val="single" w:sz="8" w:space="0" w:color="AEAEAE"/>
              <w:right w:val="single" w:sz="8" w:space="0" w:color="E0E0E0"/>
            </w:tcBorders>
            <w:shd w:val="clear" w:color="auto" w:fill="FFFFFF"/>
          </w:tcPr>
          <w:p w14:paraId="4F1C9D48"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142758.028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7CAC114"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585DE1A6"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142758.028</w:t>
            </w:r>
          </w:p>
        </w:tc>
        <w:tc>
          <w:tcPr>
            <w:tcW w:w="853" w:type="dxa"/>
            <w:tcBorders>
              <w:top w:val="single" w:sz="8" w:space="0" w:color="AEAEAE"/>
              <w:left w:val="single" w:sz="8" w:space="0" w:color="E0E0E0"/>
              <w:bottom w:val="single" w:sz="8" w:space="0" w:color="AEAEAE"/>
              <w:right w:val="single" w:sz="8" w:space="0" w:color="E0E0E0"/>
            </w:tcBorders>
            <w:shd w:val="clear" w:color="auto" w:fill="FFFFFF"/>
          </w:tcPr>
          <w:p w14:paraId="24A67ECA"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457.008</w:t>
            </w:r>
          </w:p>
        </w:tc>
        <w:tc>
          <w:tcPr>
            <w:tcW w:w="851" w:type="dxa"/>
            <w:tcBorders>
              <w:top w:val="single" w:sz="8" w:space="0" w:color="AEAEAE"/>
              <w:left w:val="single" w:sz="8" w:space="0" w:color="E0E0E0"/>
              <w:bottom w:val="single" w:sz="8" w:space="0" w:color="AEAEAE"/>
              <w:right w:val="nil"/>
            </w:tcBorders>
            <w:shd w:val="clear" w:color="auto" w:fill="FFFFFF"/>
          </w:tcPr>
          <w:p w14:paraId="225ACAED"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.000</w:t>
            </w:r>
          </w:p>
        </w:tc>
      </w:tr>
      <w:tr w:rsidR="00916646" w:rsidRPr="001821C9" w14:paraId="6B14B1F9" w14:textId="77777777" w:rsidTr="00916646">
        <w:trPr>
          <w:cantSplit/>
        </w:trPr>
        <w:tc>
          <w:tcPr>
            <w:tcW w:w="1559" w:type="dxa"/>
            <w:tcBorders>
              <w:top w:val="single" w:sz="8" w:space="0" w:color="AEAEAE"/>
              <w:left w:val="nil"/>
              <w:bottom w:val="single" w:sz="8" w:space="0" w:color="AEAEAE"/>
              <w:right w:val="nil"/>
            </w:tcBorders>
            <w:shd w:val="clear" w:color="auto" w:fill="E0E0E0"/>
          </w:tcPr>
          <w:p w14:paraId="5A696C01"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Kelas</w:t>
            </w:r>
          </w:p>
        </w:tc>
        <w:tc>
          <w:tcPr>
            <w:tcW w:w="1418" w:type="dxa"/>
            <w:tcBorders>
              <w:top w:val="single" w:sz="8" w:space="0" w:color="AEAEAE"/>
              <w:left w:val="nil"/>
              <w:bottom w:val="single" w:sz="8" w:space="0" w:color="AEAEAE"/>
              <w:right w:val="single" w:sz="8" w:space="0" w:color="E0E0E0"/>
            </w:tcBorders>
            <w:shd w:val="clear" w:color="auto" w:fill="FFFFFF"/>
          </w:tcPr>
          <w:p w14:paraId="1961468C"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4876.694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3DC16B7"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6D604A9C"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4876.694</w:t>
            </w:r>
          </w:p>
        </w:tc>
        <w:tc>
          <w:tcPr>
            <w:tcW w:w="853" w:type="dxa"/>
            <w:tcBorders>
              <w:top w:val="single" w:sz="8" w:space="0" w:color="AEAEAE"/>
              <w:left w:val="single" w:sz="8" w:space="0" w:color="E0E0E0"/>
              <w:bottom w:val="single" w:sz="8" w:space="0" w:color="AEAEAE"/>
              <w:right w:val="single" w:sz="8" w:space="0" w:color="E0E0E0"/>
            </w:tcBorders>
            <w:shd w:val="clear" w:color="auto" w:fill="FFFFFF"/>
          </w:tcPr>
          <w:p w14:paraId="221B449A"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15.612</w:t>
            </w:r>
          </w:p>
        </w:tc>
        <w:tc>
          <w:tcPr>
            <w:tcW w:w="851" w:type="dxa"/>
            <w:tcBorders>
              <w:top w:val="single" w:sz="8" w:space="0" w:color="AEAEAE"/>
              <w:left w:val="single" w:sz="8" w:space="0" w:color="E0E0E0"/>
              <w:bottom w:val="single" w:sz="8" w:space="0" w:color="AEAEAE"/>
              <w:right w:val="nil"/>
            </w:tcBorders>
            <w:shd w:val="clear" w:color="auto" w:fill="FFFFFF"/>
          </w:tcPr>
          <w:p w14:paraId="0B237A3A"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.000</w:t>
            </w:r>
          </w:p>
        </w:tc>
      </w:tr>
      <w:tr w:rsidR="00916646" w:rsidRPr="001821C9" w14:paraId="1EA8293B" w14:textId="77777777" w:rsidTr="00916646">
        <w:trPr>
          <w:cantSplit/>
        </w:trPr>
        <w:tc>
          <w:tcPr>
            <w:tcW w:w="1559" w:type="dxa"/>
            <w:tcBorders>
              <w:top w:val="single" w:sz="8" w:space="0" w:color="AEAEAE"/>
              <w:left w:val="nil"/>
              <w:bottom w:val="single" w:sz="8" w:space="0" w:color="AEAEAE"/>
              <w:right w:val="nil"/>
            </w:tcBorders>
            <w:shd w:val="clear" w:color="auto" w:fill="E0E0E0"/>
          </w:tcPr>
          <w:p w14:paraId="13FC926C"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Gender</w:t>
            </w:r>
          </w:p>
        </w:tc>
        <w:tc>
          <w:tcPr>
            <w:tcW w:w="1418" w:type="dxa"/>
            <w:tcBorders>
              <w:top w:val="single" w:sz="8" w:space="0" w:color="AEAEAE"/>
              <w:left w:val="nil"/>
              <w:bottom w:val="single" w:sz="8" w:space="0" w:color="AEAEAE"/>
              <w:right w:val="single" w:sz="8" w:space="0" w:color="E0E0E0"/>
            </w:tcBorders>
            <w:shd w:val="clear" w:color="auto" w:fill="FFFFFF"/>
          </w:tcPr>
          <w:p w14:paraId="5B8A018A"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1.361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869EFD6"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7322C360"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1.361</w:t>
            </w:r>
          </w:p>
        </w:tc>
        <w:tc>
          <w:tcPr>
            <w:tcW w:w="853" w:type="dxa"/>
            <w:tcBorders>
              <w:top w:val="single" w:sz="8" w:space="0" w:color="AEAEAE"/>
              <w:left w:val="single" w:sz="8" w:space="0" w:color="E0E0E0"/>
              <w:bottom w:val="single" w:sz="8" w:space="0" w:color="AEAEAE"/>
              <w:right w:val="single" w:sz="8" w:space="0" w:color="E0E0E0"/>
            </w:tcBorders>
            <w:shd w:val="clear" w:color="auto" w:fill="FFFFFF"/>
          </w:tcPr>
          <w:p w14:paraId="17AE2387"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.004</w:t>
            </w:r>
          </w:p>
        </w:tc>
        <w:tc>
          <w:tcPr>
            <w:tcW w:w="851" w:type="dxa"/>
            <w:tcBorders>
              <w:top w:val="single" w:sz="8" w:space="0" w:color="AEAEAE"/>
              <w:left w:val="single" w:sz="8" w:space="0" w:color="E0E0E0"/>
              <w:bottom w:val="single" w:sz="8" w:space="0" w:color="AEAEAE"/>
              <w:right w:val="nil"/>
            </w:tcBorders>
            <w:shd w:val="clear" w:color="auto" w:fill="FFFFFF"/>
          </w:tcPr>
          <w:p w14:paraId="0E95AA05"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.948</w:t>
            </w:r>
          </w:p>
        </w:tc>
      </w:tr>
      <w:tr w:rsidR="00916646" w:rsidRPr="001821C9" w14:paraId="3D1F4CA4" w14:textId="77777777" w:rsidTr="00916646">
        <w:trPr>
          <w:cantSplit/>
        </w:trPr>
        <w:tc>
          <w:tcPr>
            <w:tcW w:w="1559" w:type="dxa"/>
            <w:tcBorders>
              <w:top w:val="single" w:sz="8" w:space="0" w:color="AEAEAE"/>
              <w:left w:val="nil"/>
              <w:bottom w:val="single" w:sz="8" w:space="0" w:color="AEAEAE"/>
              <w:right w:val="nil"/>
            </w:tcBorders>
            <w:shd w:val="clear" w:color="auto" w:fill="E0E0E0"/>
          </w:tcPr>
          <w:p w14:paraId="344284BE"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Kelas * Gender</w:t>
            </w:r>
          </w:p>
        </w:tc>
        <w:tc>
          <w:tcPr>
            <w:tcW w:w="1418" w:type="dxa"/>
            <w:tcBorders>
              <w:top w:val="single" w:sz="8" w:space="0" w:color="AEAEAE"/>
              <w:left w:val="nil"/>
              <w:bottom w:val="single" w:sz="8" w:space="0" w:color="AEAEAE"/>
              <w:right w:val="single" w:sz="8" w:space="0" w:color="E0E0E0"/>
            </w:tcBorders>
            <w:shd w:val="clear" w:color="auto" w:fill="FFFFFF"/>
          </w:tcPr>
          <w:p w14:paraId="76EB2B5C"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3620.028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6EB6D6C"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00D18B99"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3620.028</w:t>
            </w:r>
          </w:p>
        </w:tc>
        <w:tc>
          <w:tcPr>
            <w:tcW w:w="853" w:type="dxa"/>
            <w:tcBorders>
              <w:top w:val="single" w:sz="8" w:space="0" w:color="AEAEAE"/>
              <w:left w:val="single" w:sz="8" w:space="0" w:color="E0E0E0"/>
              <w:bottom w:val="single" w:sz="8" w:space="0" w:color="AEAEAE"/>
              <w:right w:val="single" w:sz="8" w:space="0" w:color="E0E0E0"/>
            </w:tcBorders>
            <w:shd w:val="clear" w:color="auto" w:fill="FFFFFF"/>
          </w:tcPr>
          <w:p w14:paraId="01E52B60"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11.589</w:t>
            </w:r>
          </w:p>
        </w:tc>
        <w:tc>
          <w:tcPr>
            <w:tcW w:w="851" w:type="dxa"/>
            <w:tcBorders>
              <w:top w:val="single" w:sz="8" w:space="0" w:color="AEAEAE"/>
              <w:left w:val="single" w:sz="8" w:space="0" w:color="E0E0E0"/>
              <w:bottom w:val="single" w:sz="8" w:space="0" w:color="AEAEAE"/>
              <w:right w:val="nil"/>
            </w:tcBorders>
            <w:shd w:val="clear" w:color="auto" w:fill="FFFFFF"/>
          </w:tcPr>
          <w:p w14:paraId="4FBDBD98"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.001</w:t>
            </w:r>
          </w:p>
        </w:tc>
      </w:tr>
      <w:tr w:rsidR="00916646" w:rsidRPr="001821C9" w14:paraId="7BC182F9" w14:textId="77777777" w:rsidTr="00916646">
        <w:trPr>
          <w:cantSplit/>
        </w:trPr>
        <w:tc>
          <w:tcPr>
            <w:tcW w:w="1559" w:type="dxa"/>
            <w:tcBorders>
              <w:top w:val="single" w:sz="8" w:space="0" w:color="AEAEAE"/>
              <w:left w:val="nil"/>
              <w:bottom w:val="single" w:sz="8" w:space="0" w:color="AEAEAE"/>
              <w:right w:val="nil"/>
            </w:tcBorders>
            <w:shd w:val="clear" w:color="auto" w:fill="E0E0E0"/>
          </w:tcPr>
          <w:p w14:paraId="74CC07B1"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Error</w:t>
            </w:r>
          </w:p>
        </w:tc>
        <w:tc>
          <w:tcPr>
            <w:tcW w:w="1418" w:type="dxa"/>
            <w:tcBorders>
              <w:top w:val="single" w:sz="8" w:space="0" w:color="AEAEAE"/>
              <w:left w:val="nil"/>
              <w:bottom w:val="single" w:sz="8" w:space="0" w:color="AEAEAE"/>
              <w:right w:val="single" w:sz="8" w:space="0" w:color="E0E0E0"/>
            </w:tcBorders>
            <w:shd w:val="clear" w:color="auto" w:fill="FFFFFF"/>
          </w:tcPr>
          <w:p w14:paraId="52500284"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21241.500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27D6D79"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68</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00DDADE7"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312.375</w:t>
            </w:r>
          </w:p>
        </w:tc>
        <w:tc>
          <w:tcPr>
            <w:tcW w:w="85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3651C75" w14:textId="77777777" w:rsidR="00916646" w:rsidRPr="001821C9" w:rsidRDefault="00916646" w:rsidP="002414D7">
            <w:pPr>
              <w:autoSpaceDE w:val="0"/>
              <w:autoSpaceDN w:val="0"/>
              <w:adjustRightInd w:val="0"/>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AEAEAE"/>
              <w:right w:val="nil"/>
            </w:tcBorders>
            <w:shd w:val="clear" w:color="auto" w:fill="FFFFFF"/>
            <w:vAlign w:val="center"/>
          </w:tcPr>
          <w:p w14:paraId="69018E6B" w14:textId="77777777" w:rsidR="00916646" w:rsidRPr="001821C9" w:rsidRDefault="00916646" w:rsidP="002414D7">
            <w:pPr>
              <w:autoSpaceDE w:val="0"/>
              <w:autoSpaceDN w:val="0"/>
              <w:adjustRightInd w:val="0"/>
              <w:rPr>
                <w:rFonts w:ascii="Times New Roman" w:hAnsi="Times New Roman" w:cs="Times New Roman"/>
                <w:sz w:val="24"/>
                <w:szCs w:val="24"/>
              </w:rPr>
            </w:pPr>
          </w:p>
        </w:tc>
      </w:tr>
      <w:tr w:rsidR="00916646" w:rsidRPr="001821C9" w14:paraId="30776BDB" w14:textId="77777777" w:rsidTr="00916646">
        <w:trPr>
          <w:cantSplit/>
        </w:trPr>
        <w:tc>
          <w:tcPr>
            <w:tcW w:w="1559" w:type="dxa"/>
            <w:tcBorders>
              <w:top w:val="single" w:sz="8" w:space="0" w:color="AEAEAE"/>
              <w:left w:val="nil"/>
              <w:bottom w:val="single" w:sz="8" w:space="0" w:color="AEAEAE"/>
              <w:right w:val="nil"/>
            </w:tcBorders>
            <w:shd w:val="clear" w:color="auto" w:fill="E0E0E0"/>
          </w:tcPr>
          <w:p w14:paraId="49CA7E12"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Total</w:t>
            </w:r>
          </w:p>
        </w:tc>
        <w:tc>
          <w:tcPr>
            <w:tcW w:w="1418" w:type="dxa"/>
            <w:tcBorders>
              <w:top w:val="single" w:sz="8" w:space="0" w:color="AEAEAE"/>
              <w:left w:val="nil"/>
              <w:bottom w:val="single" w:sz="8" w:space="0" w:color="AEAEAE"/>
              <w:right w:val="single" w:sz="8" w:space="0" w:color="E0E0E0"/>
            </w:tcBorders>
            <w:shd w:val="clear" w:color="auto" w:fill="FFFFFF"/>
          </w:tcPr>
          <w:p w14:paraId="78535CDD"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188584.000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11E92CE"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72</w:t>
            </w:r>
          </w:p>
        </w:tc>
        <w:tc>
          <w:tcPr>
            <w:tcW w:w="141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CF2C0E0" w14:textId="77777777" w:rsidR="00916646" w:rsidRPr="001821C9" w:rsidRDefault="00916646" w:rsidP="002414D7">
            <w:pPr>
              <w:autoSpaceDE w:val="0"/>
              <w:autoSpaceDN w:val="0"/>
              <w:adjustRightInd w:val="0"/>
              <w:rPr>
                <w:rFonts w:ascii="Times New Roman" w:hAnsi="Times New Roman" w:cs="Times New Roman"/>
                <w:sz w:val="24"/>
                <w:szCs w:val="24"/>
              </w:rPr>
            </w:pPr>
          </w:p>
        </w:tc>
        <w:tc>
          <w:tcPr>
            <w:tcW w:w="85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DE3BA1" w14:textId="77777777" w:rsidR="00916646" w:rsidRPr="001821C9" w:rsidRDefault="00916646" w:rsidP="002414D7">
            <w:pPr>
              <w:autoSpaceDE w:val="0"/>
              <w:autoSpaceDN w:val="0"/>
              <w:adjustRightInd w:val="0"/>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AEAEAE"/>
              <w:right w:val="nil"/>
            </w:tcBorders>
            <w:shd w:val="clear" w:color="auto" w:fill="FFFFFF"/>
            <w:vAlign w:val="center"/>
          </w:tcPr>
          <w:p w14:paraId="73A2327A" w14:textId="77777777" w:rsidR="00916646" w:rsidRPr="001821C9" w:rsidRDefault="00916646" w:rsidP="002414D7">
            <w:pPr>
              <w:autoSpaceDE w:val="0"/>
              <w:autoSpaceDN w:val="0"/>
              <w:adjustRightInd w:val="0"/>
              <w:rPr>
                <w:rFonts w:ascii="Times New Roman" w:hAnsi="Times New Roman" w:cs="Times New Roman"/>
                <w:sz w:val="24"/>
                <w:szCs w:val="24"/>
              </w:rPr>
            </w:pPr>
          </w:p>
        </w:tc>
      </w:tr>
      <w:tr w:rsidR="00916646" w:rsidRPr="001821C9" w14:paraId="3098D112" w14:textId="77777777" w:rsidTr="00916646">
        <w:trPr>
          <w:cantSplit/>
        </w:trPr>
        <w:tc>
          <w:tcPr>
            <w:tcW w:w="1559" w:type="dxa"/>
            <w:tcBorders>
              <w:top w:val="single" w:sz="8" w:space="0" w:color="AEAEAE"/>
              <w:left w:val="nil"/>
              <w:bottom w:val="single" w:sz="8" w:space="0" w:color="152935"/>
              <w:right w:val="nil"/>
            </w:tcBorders>
            <w:shd w:val="clear" w:color="auto" w:fill="E0E0E0"/>
          </w:tcPr>
          <w:p w14:paraId="70717C02" w14:textId="77777777" w:rsidR="00916646" w:rsidRPr="001821C9" w:rsidRDefault="00916646" w:rsidP="002414D7">
            <w:pPr>
              <w:autoSpaceDE w:val="0"/>
              <w:autoSpaceDN w:val="0"/>
              <w:adjustRightInd w:val="0"/>
              <w:spacing w:line="320" w:lineRule="atLeast"/>
              <w:ind w:left="60" w:right="60"/>
              <w:rPr>
                <w:rFonts w:ascii="Arial" w:hAnsi="Arial" w:cs="Arial"/>
                <w:color w:val="264A60"/>
                <w:sz w:val="18"/>
                <w:szCs w:val="18"/>
              </w:rPr>
            </w:pPr>
            <w:r w:rsidRPr="001821C9">
              <w:rPr>
                <w:rFonts w:ascii="Arial" w:hAnsi="Arial" w:cs="Arial"/>
                <w:color w:val="264A60"/>
                <w:sz w:val="18"/>
                <w:szCs w:val="18"/>
              </w:rPr>
              <w:t>Corrected Total</w:t>
            </w:r>
          </w:p>
        </w:tc>
        <w:tc>
          <w:tcPr>
            <w:tcW w:w="1418" w:type="dxa"/>
            <w:tcBorders>
              <w:top w:val="single" w:sz="8" w:space="0" w:color="AEAEAE"/>
              <w:left w:val="nil"/>
              <w:bottom w:val="single" w:sz="8" w:space="0" w:color="152935"/>
              <w:right w:val="single" w:sz="8" w:space="0" w:color="E0E0E0"/>
            </w:tcBorders>
            <w:shd w:val="clear" w:color="auto" w:fill="FFFFFF"/>
          </w:tcPr>
          <w:p w14:paraId="4CAF558F"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27650.444</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7D721A19" w14:textId="77777777" w:rsidR="00916646" w:rsidRPr="001821C9"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1821C9">
              <w:rPr>
                <w:rFonts w:ascii="Arial" w:hAnsi="Arial" w:cs="Arial"/>
                <w:color w:val="010205"/>
                <w:sz w:val="18"/>
                <w:szCs w:val="18"/>
              </w:rPr>
              <w:t>71</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D603868" w14:textId="77777777" w:rsidR="00916646" w:rsidRPr="001821C9" w:rsidRDefault="00916646" w:rsidP="002414D7">
            <w:pPr>
              <w:autoSpaceDE w:val="0"/>
              <w:autoSpaceDN w:val="0"/>
              <w:adjustRightInd w:val="0"/>
              <w:rPr>
                <w:rFonts w:ascii="Times New Roman" w:hAnsi="Times New Roman" w:cs="Times New Roman"/>
                <w:sz w:val="24"/>
                <w:szCs w:val="24"/>
              </w:rPr>
            </w:pPr>
          </w:p>
        </w:tc>
        <w:tc>
          <w:tcPr>
            <w:tcW w:w="85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F60A30F" w14:textId="77777777" w:rsidR="00916646" w:rsidRPr="001821C9" w:rsidRDefault="00916646" w:rsidP="002414D7">
            <w:pPr>
              <w:autoSpaceDE w:val="0"/>
              <w:autoSpaceDN w:val="0"/>
              <w:adjustRightInd w:val="0"/>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152935"/>
              <w:right w:val="nil"/>
            </w:tcBorders>
            <w:shd w:val="clear" w:color="auto" w:fill="FFFFFF"/>
            <w:vAlign w:val="center"/>
          </w:tcPr>
          <w:p w14:paraId="095C2F8C" w14:textId="77777777" w:rsidR="00916646" w:rsidRPr="001821C9" w:rsidRDefault="00916646" w:rsidP="002414D7">
            <w:pPr>
              <w:autoSpaceDE w:val="0"/>
              <w:autoSpaceDN w:val="0"/>
              <w:adjustRightInd w:val="0"/>
              <w:rPr>
                <w:rFonts w:ascii="Times New Roman" w:hAnsi="Times New Roman" w:cs="Times New Roman"/>
                <w:sz w:val="24"/>
                <w:szCs w:val="24"/>
              </w:rPr>
            </w:pPr>
          </w:p>
        </w:tc>
      </w:tr>
      <w:tr w:rsidR="00916646" w:rsidRPr="001821C9" w14:paraId="276DB470" w14:textId="77777777" w:rsidTr="00916646">
        <w:trPr>
          <w:cantSplit/>
        </w:trPr>
        <w:tc>
          <w:tcPr>
            <w:tcW w:w="6804" w:type="dxa"/>
            <w:gridSpan w:val="6"/>
            <w:tcBorders>
              <w:top w:val="nil"/>
              <w:left w:val="nil"/>
              <w:bottom w:val="nil"/>
              <w:right w:val="nil"/>
            </w:tcBorders>
            <w:shd w:val="clear" w:color="auto" w:fill="FFFFFF"/>
          </w:tcPr>
          <w:p w14:paraId="719976C1" w14:textId="77777777" w:rsidR="00916646" w:rsidRPr="001821C9" w:rsidRDefault="00916646" w:rsidP="002414D7">
            <w:pPr>
              <w:autoSpaceDE w:val="0"/>
              <w:autoSpaceDN w:val="0"/>
              <w:adjustRightInd w:val="0"/>
              <w:spacing w:line="320" w:lineRule="atLeast"/>
              <w:ind w:left="60" w:right="60"/>
              <w:rPr>
                <w:rFonts w:ascii="Arial" w:hAnsi="Arial" w:cs="Arial"/>
                <w:color w:val="010205"/>
                <w:sz w:val="18"/>
                <w:szCs w:val="18"/>
              </w:rPr>
            </w:pPr>
            <w:r w:rsidRPr="001821C9">
              <w:rPr>
                <w:rFonts w:ascii="Arial" w:hAnsi="Arial" w:cs="Arial"/>
                <w:color w:val="010205"/>
                <w:sz w:val="18"/>
                <w:szCs w:val="18"/>
              </w:rPr>
              <w:t>a. R Squared = ,232 (Adjusted R Squared = ,198)</w:t>
            </w:r>
          </w:p>
        </w:tc>
      </w:tr>
    </w:tbl>
    <w:p w14:paraId="44B921C2" w14:textId="32E73C21" w:rsidR="00137C3C" w:rsidRDefault="00137C3C" w:rsidP="00916646">
      <w:pPr>
        <w:spacing w:line="360" w:lineRule="auto"/>
        <w:jc w:val="both"/>
        <w:rPr>
          <w:rFonts w:ascii="Palatino Linotype" w:hAnsi="Palatino Linotype" w:cs="Times New Roman"/>
          <w:b/>
        </w:rPr>
      </w:pPr>
    </w:p>
    <w:p w14:paraId="46C15938" w14:textId="66786C70" w:rsidR="00161D74" w:rsidRPr="00FC4F15" w:rsidRDefault="00916646" w:rsidP="00FC4F15">
      <w:pPr>
        <w:spacing w:line="360" w:lineRule="auto"/>
        <w:ind w:firstLine="567"/>
        <w:jc w:val="both"/>
        <w:rPr>
          <w:rFonts w:ascii="Palatino Linotype" w:hAnsi="Palatino Linotype" w:cs="Times New Roman"/>
          <w:bCs/>
          <w:sz w:val="24"/>
          <w:szCs w:val="24"/>
          <w:lang w:val="en-US"/>
        </w:rPr>
      </w:pPr>
      <w:proofErr w:type="spellStart"/>
      <w:r w:rsidRPr="00FC4F15">
        <w:rPr>
          <w:rFonts w:ascii="Palatino Linotype" w:hAnsi="Palatino Linotype" w:cs="Times New Roman"/>
          <w:bCs/>
          <w:sz w:val="24"/>
          <w:szCs w:val="24"/>
          <w:lang w:val="en-US"/>
        </w:rPr>
        <w:lastRenderedPageBreak/>
        <w:t>Untuk</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mengetahui</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kemampuan</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pemahaman</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matematis</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siswa</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laki-laki</w:t>
      </w:r>
      <w:proofErr w:type="spellEnd"/>
      <w:r w:rsidRPr="00FC4F15">
        <w:rPr>
          <w:rFonts w:ascii="Palatino Linotype" w:hAnsi="Palatino Linotype" w:cs="Times New Roman"/>
          <w:bCs/>
          <w:sz w:val="24"/>
          <w:szCs w:val="24"/>
          <w:lang w:val="en-US"/>
        </w:rPr>
        <w:t xml:space="preserve"> dan </w:t>
      </w:r>
      <w:proofErr w:type="spellStart"/>
      <w:r w:rsidRPr="00FC4F15">
        <w:rPr>
          <w:rFonts w:ascii="Palatino Linotype" w:hAnsi="Palatino Linotype" w:cs="Times New Roman"/>
          <w:bCs/>
          <w:sz w:val="24"/>
          <w:szCs w:val="24"/>
          <w:lang w:val="en-US"/>
        </w:rPr>
        <w:t>perempuan</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menggunakan</w:t>
      </w:r>
      <w:proofErr w:type="spellEnd"/>
      <w:r w:rsidRPr="00FC4F15">
        <w:rPr>
          <w:rFonts w:ascii="Palatino Linotype" w:hAnsi="Palatino Linotype" w:cs="Times New Roman"/>
          <w:bCs/>
          <w:sz w:val="24"/>
          <w:szCs w:val="24"/>
          <w:lang w:val="en-US"/>
        </w:rPr>
        <w:t xml:space="preserve"> uji </w:t>
      </w:r>
      <w:r w:rsidRPr="00FC4F15">
        <w:rPr>
          <w:rFonts w:ascii="Palatino Linotype" w:hAnsi="Palatino Linotype" w:cs="Times New Roman"/>
          <w:bCs/>
          <w:i/>
          <w:iCs/>
          <w:sz w:val="24"/>
          <w:szCs w:val="24"/>
          <w:lang w:val="en-US"/>
        </w:rPr>
        <w:t>post hoc</w:t>
      </w:r>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dengan</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hasil</w:t>
      </w:r>
      <w:proofErr w:type="spellEnd"/>
      <w:r w:rsidRPr="00FC4F15">
        <w:rPr>
          <w:rFonts w:ascii="Palatino Linotype" w:hAnsi="Palatino Linotype" w:cs="Times New Roman"/>
          <w:bCs/>
          <w:sz w:val="24"/>
          <w:szCs w:val="24"/>
          <w:lang w:val="en-US"/>
        </w:rPr>
        <w:t xml:space="preserve"> </w:t>
      </w:r>
      <w:proofErr w:type="spellStart"/>
      <w:r w:rsidRPr="00FC4F15">
        <w:rPr>
          <w:rFonts w:ascii="Palatino Linotype" w:hAnsi="Palatino Linotype" w:cs="Times New Roman"/>
          <w:bCs/>
          <w:sz w:val="24"/>
          <w:szCs w:val="24"/>
          <w:lang w:val="en-US"/>
        </w:rPr>
        <w:t>terlihat</w:t>
      </w:r>
      <w:proofErr w:type="spellEnd"/>
      <w:r w:rsidRPr="00FC4F15">
        <w:rPr>
          <w:rFonts w:ascii="Palatino Linotype" w:hAnsi="Palatino Linotype" w:cs="Times New Roman"/>
          <w:bCs/>
          <w:sz w:val="24"/>
          <w:szCs w:val="24"/>
          <w:lang w:val="en-US"/>
        </w:rPr>
        <w:t xml:space="preserve"> pada </w:t>
      </w:r>
      <w:proofErr w:type="spellStart"/>
      <w:r w:rsidRPr="00FC4F15">
        <w:rPr>
          <w:rFonts w:ascii="Palatino Linotype" w:hAnsi="Palatino Linotype" w:cs="Times New Roman"/>
          <w:bCs/>
          <w:sz w:val="24"/>
          <w:szCs w:val="24"/>
          <w:lang w:val="en-US"/>
        </w:rPr>
        <w:t>tabel</w:t>
      </w:r>
      <w:proofErr w:type="spellEnd"/>
      <w:r w:rsidRPr="00FC4F15">
        <w:rPr>
          <w:rFonts w:ascii="Palatino Linotype" w:hAnsi="Palatino Linotype" w:cs="Times New Roman"/>
          <w:bCs/>
          <w:sz w:val="24"/>
          <w:szCs w:val="24"/>
          <w:lang w:val="en-US"/>
        </w:rPr>
        <w:t xml:space="preserve"> 9. </w:t>
      </w:r>
    </w:p>
    <w:p w14:paraId="7EB3B3B6" w14:textId="77777777" w:rsidR="00916646" w:rsidRPr="00FC4F15" w:rsidRDefault="00916646" w:rsidP="00FC4F15">
      <w:pPr>
        <w:spacing w:line="360" w:lineRule="auto"/>
        <w:ind w:firstLine="567"/>
        <w:jc w:val="both"/>
        <w:rPr>
          <w:rFonts w:ascii="Palatino Linotype" w:hAnsi="Palatino Linotype" w:cs="Times New Roman"/>
          <w:bCs/>
          <w:sz w:val="24"/>
          <w:szCs w:val="24"/>
          <w:lang w:val="en-US"/>
        </w:rPr>
      </w:pPr>
    </w:p>
    <w:p w14:paraId="4E7772B4" w14:textId="5CBA0CCA" w:rsidR="00916646" w:rsidRPr="00FC4F15" w:rsidRDefault="00FC4F15" w:rsidP="00FC4F15">
      <w:pPr>
        <w:spacing w:line="360" w:lineRule="auto"/>
        <w:jc w:val="center"/>
        <w:rPr>
          <w:rFonts w:ascii="Times New Roman" w:hAnsi="Times New Roman" w:cs="Times New Roman"/>
          <w:b/>
          <w:bCs/>
          <w:sz w:val="20"/>
          <w:szCs w:val="20"/>
          <w:lang w:val="en-US"/>
        </w:rPr>
      </w:pPr>
      <w:r>
        <w:rPr>
          <w:rFonts w:ascii="Times New Roman" w:hAnsi="Times New Roman" w:cs="Times New Roman"/>
          <w:b/>
          <w:bCs/>
          <w:iCs/>
          <w:sz w:val="20"/>
          <w:szCs w:val="20"/>
          <w:lang w:val="en-US"/>
        </w:rPr>
        <w:t xml:space="preserve">                                    </w:t>
      </w:r>
      <w:r w:rsidR="00916646" w:rsidRPr="00916646">
        <w:rPr>
          <w:rFonts w:ascii="Times New Roman" w:hAnsi="Times New Roman" w:cs="Times New Roman"/>
          <w:b/>
          <w:bCs/>
          <w:iCs/>
          <w:sz w:val="20"/>
          <w:szCs w:val="20"/>
          <w:lang w:val="en-US"/>
        </w:rPr>
        <w:t>Tabel</w:t>
      </w:r>
      <w:r w:rsidR="00916646">
        <w:rPr>
          <w:rFonts w:ascii="Times New Roman" w:hAnsi="Times New Roman" w:cs="Times New Roman"/>
          <w:b/>
          <w:bCs/>
          <w:iCs/>
          <w:sz w:val="20"/>
          <w:szCs w:val="20"/>
          <w:lang w:val="en-US"/>
        </w:rPr>
        <w:t xml:space="preserve"> 9</w:t>
      </w:r>
      <w:r w:rsidR="00916646" w:rsidRPr="00916646">
        <w:rPr>
          <w:rFonts w:ascii="Times New Roman" w:hAnsi="Times New Roman" w:cs="Times New Roman"/>
          <w:b/>
          <w:bCs/>
          <w:iCs/>
          <w:sz w:val="20"/>
          <w:szCs w:val="20"/>
          <w:lang w:val="en-US"/>
        </w:rPr>
        <w:t xml:space="preserve">. </w:t>
      </w:r>
      <w:r w:rsidR="00916646" w:rsidRPr="00916646">
        <w:rPr>
          <w:rFonts w:ascii="Times New Roman" w:hAnsi="Times New Roman" w:cs="Times New Roman"/>
          <w:b/>
          <w:bCs/>
          <w:iCs/>
          <w:sz w:val="20"/>
          <w:szCs w:val="20"/>
        </w:rPr>
        <w:t xml:space="preserve">Hasil </w:t>
      </w:r>
      <w:r w:rsidR="00916646">
        <w:rPr>
          <w:rFonts w:ascii="Times New Roman" w:hAnsi="Times New Roman" w:cs="Times New Roman"/>
          <w:b/>
          <w:bCs/>
          <w:iCs/>
          <w:sz w:val="20"/>
          <w:szCs w:val="20"/>
          <w:lang w:val="en-US"/>
        </w:rPr>
        <w:t xml:space="preserve">Uji </w:t>
      </w:r>
      <w:r w:rsidR="00916646" w:rsidRPr="00916646">
        <w:rPr>
          <w:rFonts w:ascii="Times New Roman" w:hAnsi="Times New Roman" w:cs="Times New Roman"/>
          <w:b/>
          <w:bCs/>
          <w:i/>
          <w:sz w:val="20"/>
          <w:szCs w:val="20"/>
          <w:lang w:val="en-US"/>
        </w:rPr>
        <w:t>Post Hoc</w:t>
      </w:r>
      <w:r w:rsidR="00916646">
        <w:rPr>
          <w:rFonts w:ascii="Times New Roman" w:hAnsi="Times New Roman" w:cs="Times New Roman"/>
          <w:b/>
          <w:bCs/>
          <w:iCs/>
          <w:sz w:val="20"/>
          <w:szCs w:val="20"/>
          <w:lang w:val="en-US"/>
        </w:rPr>
        <w:t xml:space="preserve"> </w:t>
      </w:r>
      <w:proofErr w:type="spellStart"/>
      <w:r w:rsidR="00916646" w:rsidRPr="00916646">
        <w:rPr>
          <w:rFonts w:ascii="Times New Roman" w:hAnsi="Times New Roman" w:cs="Times New Roman"/>
          <w:b/>
          <w:bCs/>
          <w:sz w:val="20"/>
          <w:szCs w:val="20"/>
          <w:lang w:val="en-US"/>
        </w:rPr>
        <w:t>Pemahaman</w:t>
      </w:r>
      <w:proofErr w:type="spellEnd"/>
      <w:r w:rsidR="00916646" w:rsidRPr="00916646">
        <w:rPr>
          <w:rFonts w:ascii="Times New Roman" w:hAnsi="Times New Roman" w:cs="Times New Roman"/>
          <w:b/>
          <w:bCs/>
          <w:sz w:val="20"/>
          <w:szCs w:val="20"/>
          <w:lang w:val="en-US"/>
        </w:rPr>
        <w:t xml:space="preserve"> Matemati</w:t>
      </w:r>
      <w:r>
        <w:rPr>
          <w:rFonts w:ascii="Times New Roman" w:hAnsi="Times New Roman" w:cs="Times New Roman"/>
          <w:b/>
          <w:bCs/>
          <w:sz w:val="20"/>
          <w:szCs w:val="20"/>
          <w:lang w:val="en-US"/>
        </w:rPr>
        <w:t>s</w:t>
      </w:r>
    </w:p>
    <w:tbl>
      <w:tblPr>
        <w:tblW w:w="907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2585"/>
        <w:gridCol w:w="1384"/>
        <w:gridCol w:w="993"/>
        <w:gridCol w:w="850"/>
        <w:gridCol w:w="1134"/>
        <w:gridCol w:w="995"/>
      </w:tblGrid>
      <w:tr w:rsidR="00916646" w:rsidRPr="005717F8" w14:paraId="46C17EE2" w14:textId="77777777" w:rsidTr="00FC4F15">
        <w:trPr>
          <w:cantSplit/>
        </w:trPr>
        <w:tc>
          <w:tcPr>
            <w:tcW w:w="9075" w:type="dxa"/>
            <w:gridSpan w:val="7"/>
            <w:tcBorders>
              <w:top w:val="nil"/>
              <w:left w:val="nil"/>
              <w:bottom w:val="nil"/>
              <w:right w:val="nil"/>
            </w:tcBorders>
            <w:shd w:val="clear" w:color="auto" w:fill="FFFFFF"/>
            <w:vAlign w:val="center"/>
          </w:tcPr>
          <w:p w14:paraId="754DDA6D"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010205"/>
              </w:rPr>
            </w:pPr>
            <w:r w:rsidRPr="005717F8">
              <w:rPr>
                <w:rFonts w:ascii="Arial" w:hAnsi="Arial" w:cs="Arial"/>
                <w:b/>
                <w:bCs/>
                <w:color w:val="010205"/>
              </w:rPr>
              <w:t>Multiple Comparisons</w:t>
            </w:r>
          </w:p>
        </w:tc>
      </w:tr>
      <w:tr w:rsidR="00916646" w:rsidRPr="005717F8" w14:paraId="55424CD7" w14:textId="77777777" w:rsidTr="00FC4F15">
        <w:trPr>
          <w:cantSplit/>
        </w:trPr>
        <w:tc>
          <w:tcPr>
            <w:tcW w:w="9075" w:type="dxa"/>
            <w:gridSpan w:val="7"/>
            <w:tcBorders>
              <w:top w:val="nil"/>
              <w:left w:val="nil"/>
              <w:bottom w:val="nil"/>
              <w:right w:val="nil"/>
            </w:tcBorders>
            <w:shd w:val="clear" w:color="auto" w:fill="FFFFFF"/>
            <w:vAlign w:val="bottom"/>
          </w:tcPr>
          <w:p w14:paraId="082D848A" w14:textId="77777777" w:rsidR="00916646" w:rsidRPr="005717F8" w:rsidRDefault="00916646" w:rsidP="002414D7">
            <w:pPr>
              <w:autoSpaceDE w:val="0"/>
              <w:autoSpaceDN w:val="0"/>
              <w:adjustRightInd w:val="0"/>
              <w:spacing w:line="320" w:lineRule="atLeast"/>
              <w:rPr>
                <w:rFonts w:ascii="Times New Roman" w:hAnsi="Times New Roman" w:cs="Times New Roman"/>
                <w:sz w:val="24"/>
                <w:szCs w:val="24"/>
              </w:rPr>
            </w:pPr>
            <w:r w:rsidRPr="005717F8">
              <w:rPr>
                <w:rFonts w:ascii="Arial" w:hAnsi="Arial" w:cs="Arial"/>
                <w:color w:val="010205"/>
                <w:sz w:val="18"/>
                <w:szCs w:val="18"/>
                <w:shd w:val="clear" w:color="auto" w:fill="FFFFFF"/>
              </w:rPr>
              <w:t xml:space="preserve">Dependent Variable:   Pemahaman  </w:t>
            </w:r>
          </w:p>
        </w:tc>
      </w:tr>
      <w:tr w:rsidR="00916646" w:rsidRPr="005717F8" w14:paraId="45538B27" w14:textId="77777777" w:rsidTr="00FC4F15">
        <w:trPr>
          <w:cantSplit/>
        </w:trPr>
        <w:tc>
          <w:tcPr>
            <w:tcW w:w="9075" w:type="dxa"/>
            <w:gridSpan w:val="7"/>
            <w:tcBorders>
              <w:top w:val="nil"/>
              <w:left w:val="nil"/>
              <w:bottom w:val="nil"/>
              <w:right w:val="nil"/>
            </w:tcBorders>
            <w:shd w:val="clear" w:color="auto" w:fill="FFFFFF"/>
            <w:vAlign w:val="bottom"/>
          </w:tcPr>
          <w:p w14:paraId="6B8AC279" w14:textId="77777777" w:rsidR="00916646" w:rsidRPr="005717F8" w:rsidRDefault="00916646" w:rsidP="002414D7">
            <w:pPr>
              <w:autoSpaceDE w:val="0"/>
              <w:autoSpaceDN w:val="0"/>
              <w:adjustRightInd w:val="0"/>
              <w:spacing w:line="320" w:lineRule="atLeast"/>
              <w:rPr>
                <w:rFonts w:ascii="Times New Roman" w:hAnsi="Times New Roman" w:cs="Times New Roman"/>
                <w:sz w:val="24"/>
                <w:szCs w:val="24"/>
              </w:rPr>
            </w:pPr>
            <w:r w:rsidRPr="005717F8">
              <w:rPr>
                <w:rFonts w:ascii="Arial" w:hAnsi="Arial" w:cs="Arial"/>
                <w:color w:val="010205"/>
                <w:sz w:val="18"/>
                <w:szCs w:val="18"/>
                <w:shd w:val="clear" w:color="auto" w:fill="FFFFFF"/>
              </w:rPr>
              <w:t xml:space="preserve">Tukey HSD  </w:t>
            </w:r>
          </w:p>
        </w:tc>
      </w:tr>
      <w:tr w:rsidR="00916646" w:rsidRPr="005717F8" w14:paraId="6D992E18" w14:textId="77777777" w:rsidTr="00FC4F15">
        <w:trPr>
          <w:cantSplit/>
        </w:trPr>
        <w:tc>
          <w:tcPr>
            <w:tcW w:w="1134" w:type="dxa"/>
            <w:vMerge w:val="restart"/>
            <w:tcBorders>
              <w:top w:val="nil"/>
              <w:left w:val="nil"/>
              <w:bottom w:val="nil"/>
              <w:right w:val="nil"/>
            </w:tcBorders>
            <w:shd w:val="clear" w:color="auto" w:fill="FFFFFF"/>
            <w:vAlign w:val="bottom"/>
          </w:tcPr>
          <w:p w14:paraId="310E1FED"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(I) Posthoc</w:t>
            </w:r>
          </w:p>
        </w:tc>
        <w:tc>
          <w:tcPr>
            <w:tcW w:w="2585" w:type="dxa"/>
            <w:vMerge w:val="restart"/>
            <w:tcBorders>
              <w:top w:val="nil"/>
              <w:left w:val="nil"/>
              <w:bottom w:val="nil"/>
              <w:right w:val="nil"/>
            </w:tcBorders>
            <w:shd w:val="clear" w:color="auto" w:fill="FFFFFF"/>
            <w:vAlign w:val="bottom"/>
          </w:tcPr>
          <w:p w14:paraId="05EB88E3"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(J) Posthoc</w:t>
            </w:r>
          </w:p>
        </w:tc>
        <w:tc>
          <w:tcPr>
            <w:tcW w:w="1384" w:type="dxa"/>
            <w:vMerge w:val="restart"/>
            <w:tcBorders>
              <w:top w:val="nil"/>
              <w:left w:val="nil"/>
              <w:bottom w:val="nil"/>
              <w:right w:val="single" w:sz="8" w:space="0" w:color="E0E0E0"/>
            </w:tcBorders>
            <w:shd w:val="clear" w:color="auto" w:fill="FFFFFF"/>
            <w:vAlign w:val="bottom"/>
          </w:tcPr>
          <w:p w14:paraId="37EF3260"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5717F8">
              <w:rPr>
                <w:rFonts w:ascii="Arial" w:hAnsi="Arial" w:cs="Arial"/>
                <w:color w:val="264A60"/>
                <w:sz w:val="18"/>
                <w:szCs w:val="18"/>
              </w:rPr>
              <w:t>Mean Difference (I-J)</w:t>
            </w:r>
          </w:p>
        </w:tc>
        <w:tc>
          <w:tcPr>
            <w:tcW w:w="993" w:type="dxa"/>
            <w:vMerge w:val="restart"/>
            <w:tcBorders>
              <w:top w:val="nil"/>
              <w:left w:val="single" w:sz="8" w:space="0" w:color="E0E0E0"/>
              <w:bottom w:val="nil"/>
              <w:right w:val="single" w:sz="8" w:space="0" w:color="E0E0E0"/>
            </w:tcBorders>
            <w:shd w:val="clear" w:color="auto" w:fill="FFFFFF"/>
            <w:vAlign w:val="bottom"/>
          </w:tcPr>
          <w:p w14:paraId="6E6C5268"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5717F8">
              <w:rPr>
                <w:rFonts w:ascii="Arial" w:hAnsi="Arial" w:cs="Arial"/>
                <w:color w:val="264A60"/>
                <w:sz w:val="18"/>
                <w:szCs w:val="18"/>
              </w:rPr>
              <w:t>Std. Error</w:t>
            </w:r>
          </w:p>
        </w:tc>
        <w:tc>
          <w:tcPr>
            <w:tcW w:w="850" w:type="dxa"/>
            <w:vMerge w:val="restart"/>
            <w:tcBorders>
              <w:top w:val="nil"/>
              <w:left w:val="single" w:sz="8" w:space="0" w:color="E0E0E0"/>
              <w:bottom w:val="nil"/>
              <w:right w:val="single" w:sz="8" w:space="0" w:color="E0E0E0"/>
            </w:tcBorders>
            <w:shd w:val="clear" w:color="auto" w:fill="FFFFFF"/>
            <w:vAlign w:val="bottom"/>
          </w:tcPr>
          <w:p w14:paraId="4CA24F33"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5717F8">
              <w:rPr>
                <w:rFonts w:ascii="Arial" w:hAnsi="Arial" w:cs="Arial"/>
                <w:color w:val="264A60"/>
                <w:sz w:val="18"/>
                <w:szCs w:val="18"/>
              </w:rPr>
              <w:t>Sig.</w:t>
            </w:r>
          </w:p>
        </w:tc>
        <w:tc>
          <w:tcPr>
            <w:tcW w:w="2129" w:type="dxa"/>
            <w:gridSpan w:val="2"/>
            <w:tcBorders>
              <w:top w:val="nil"/>
              <w:left w:val="single" w:sz="8" w:space="0" w:color="E0E0E0"/>
              <w:bottom w:val="nil"/>
              <w:right w:val="nil"/>
            </w:tcBorders>
            <w:shd w:val="clear" w:color="auto" w:fill="FFFFFF"/>
            <w:vAlign w:val="bottom"/>
          </w:tcPr>
          <w:p w14:paraId="09C53544"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5717F8">
              <w:rPr>
                <w:rFonts w:ascii="Arial" w:hAnsi="Arial" w:cs="Arial"/>
                <w:color w:val="264A60"/>
                <w:sz w:val="18"/>
                <w:szCs w:val="18"/>
              </w:rPr>
              <w:t>95% Confidence Interval</w:t>
            </w:r>
          </w:p>
        </w:tc>
      </w:tr>
      <w:tr w:rsidR="00916646" w:rsidRPr="005717F8" w14:paraId="6347D8A7" w14:textId="77777777" w:rsidTr="00FC4F15">
        <w:trPr>
          <w:cantSplit/>
        </w:trPr>
        <w:tc>
          <w:tcPr>
            <w:tcW w:w="1134" w:type="dxa"/>
            <w:vMerge/>
            <w:tcBorders>
              <w:top w:val="nil"/>
              <w:left w:val="nil"/>
              <w:bottom w:val="nil"/>
              <w:right w:val="nil"/>
            </w:tcBorders>
            <w:shd w:val="clear" w:color="auto" w:fill="FFFFFF"/>
            <w:vAlign w:val="bottom"/>
          </w:tcPr>
          <w:p w14:paraId="288A37FF" w14:textId="77777777" w:rsidR="00916646" w:rsidRPr="005717F8" w:rsidRDefault="00916646" w:rsidP="002414D7">
            <w:pPr>
              <w:autoSpaceDE w:val="0"/>
              <w:autoSpaceDN w:val="0"/>
              <w:adjustRightInd w:val="0"/>
              <w:rPr>
                <w:rFonts w:ascii="Arial" w:hAnsi="Arial" w:cs="Arial"/>
                <w:color w:val="264A60"/>
                <w:sz w:val="18"/>
                <w:szCs w:val="18"/>
              </w:rPr>
            </w:pPr>
          </w:p>
        </w:tc>
        <w:tc>
          <w:tcPr>
            <w:tcW w:w="2585" w:type="dxa"/>
            <w:vMerge/>
            <w:tcBorders>
              <w:top w:val="nil"/>
              <w:left w:val="nil"/>
              <w:bottom w:val="nil"/>
              <w:right w:val="nil"/>
            </w:tcBorders>
            <w:shd w:val="clear" w:color="auto" w:fill="FFFFFF"/>
            <w:vAlign w:val="bottom"/>
          </w:tcPr>
          <w:p w14:paraId="5992ED0E" w14:textId="77777777" w:rsidR="00916646" w:rsidRPr="005717F8" w:rsidRDefault="00916646" w:rsidP="002414D7">
            <w:pPr>
              <w:autoSpaceDE w:val="0"/>
              <w:autoSpaceDN w:val="0"/>
              <w:adjustRightInd w:val="0"/>
              <w:rPr>
                <w:rFonts w:ascii="Arial" w:hAnsi="Arial" w:cs="Arial"/>
                <w:color w:val="264A60"/>
                <w:sz w:val="18"/>
                <w:szCs w:val="18"/>
              </w:rPr>
            </w:pPr>
          </w:p>
        </w:tc>
        <w:tc>
          <w:tcPr>
            <w:tcW w:w="1384" w:type="dxa"/>
            <w:vMerge/>
            <w:tcBorders>
              <w:top w:val="nil"/>
              <w:left w:val="nil"/>
              <w:bottom w:val="nil"/>
              <w:right w:val="single" w:sz="8" w:space="0" w:color="E0E0E0"/>
            </w:tcBorders>
            <w:shd w:val="clear" w:color="auto" w:fill="FFFFFF"/>
            <w:vAlign w:val="bottom"/>
          </w:tcPr>
          <w:p w14:paraId="749D0D7F" w14:textId="77777777" w:rsidR="00916646" w:rsidRPr="005717F8" w:rsidRDefault="00916646" w:rsidP="002414D7">
            <w:pPr>
              <w:autoSpaceDE w:val="0"/>
              <w:autoSpaceDN w:val="0"/>
              <w:adjustRightInd w:val="0"/>
              <w:rPr>
                <w:rFonts w:ascii="Arial" w:hAnsi="Arial" w:cs="Arial"/>
                <w:color w:val="264A60"/>
                <w:sz w:val="18"/>
                <w:szCs w:val="18"/>
              </w:rPr>
            </w:pPr>
          </w:p>
        </w:tc>
        <w:tc>
          <w:tcPr>
            <w:tcW w:w="993" w:type="dxa"/>
            <w:vMerge/>
            <w:tcBorders>
              <w:top w:val="nil"/>
              <w:left w:val="single" w:sz="8" w:space="0" w:color="E0E0E0"/>
              <w:bottom w:val="nil"/>
              <w:right w:val="single" w:sz="8" w:space="0" w:color="E0E0E0"/>
            </w:tcBorders>
            <w:shd w:val="clear" w:color="auto" w:fill="FFFFFF"/>
            <w:vAlign w:val="bottom"/>
          </w:tcPr>
          <w:p w14:paraId="481BB20E" w14:textId="77777777" w:rsidR="00916646" w:rsidRPr="005717F8" w:rsidRDefault="00916646" w:rsidP="002414D7">
            <w:pPr>
              <w:autoSpaceDE w:val="0"/>
              <w:autoSpaceDN w:val="0"/>
              <w:adjustRightInd w:val="0"/>
              <w:rPr>
                <w:rFonts w:ascii="Arial" w:hAnsi="Arial" w:cs="Arial"/>
                <w:color w:val="264A60"/>
                <w:sz w:val="18"/>
                <w:szCs w:val="18"/>
              </w:rPr>
            </w:pPr>
          </w:p>
        </w:tc>
        <w:tc>
          <w:tcPr>
            <w:tcW w:w="850" w:type="dxa"/>
            <w:vMerge/>
            <w:tcBorders>
              <w:top w:val="nil"/>
              <w:left w:val="single" w:sz="8" w:space="0" w:color="E0E0E0"/>
              <w:bottom w:val="nil"/>
              <w:right w:val="single" w:sz="8" w:space="0" w:color="E0E0E0"/>
            </w:tcBorders>
            <w:shd w:val="clear" w:color="auto" w:fill="FFFFFF"/>
            <w:vAlign w:val="bottom"/>
          </w:tcPr>
          <w:p w14:paraId="698A92BC" w14:textId="77777777" w:rsidR="00916646" w:rsidRPr="005717F8" w:rsidRDefault="00916646" w:rsidP="002414D7">
            <w:pPr>
              <w:autoSpaceDE w:val="0"/>
              <w:autoSpaceDN w:val="0"/>
              <w:adjustRightInd w:val="0"/>
              <w:rPr>
                <w:rFonts w:ascii="Arial" w:hAnsi="Arial" w:cs="Arial"/>
                <w:color w:val="264A60"/>
                <w:sz w:val="18"/>
                <w:szCs w:val="18"/>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042C135D"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5717F8">
              <w:rPr>
                <w:rFonts w:ascii="Arial" w:hAnsi="Arial" w:cs="Arial"/>
                <w:color w:val="264A60"/>
                <w:sz w:val="18"/>
                <w:szCs w:val="18"/>
              </w:rPr>
              <w:t>Lower Bound</w:t>
            </w:r>
          </w:p>
        </w:tc>
        <w:tc>
          <w:tcPr>
            <w:tcW w:w="995" w:type="dxa"/>
            <w:tcBorders>
              <w:top w:val="nil"/>
              <w:left w:val="single" w:sz="8" w:space="0" w:color="E0E0E0"/>
              <w:bottom w:val="single" w:sz="8" w:space="0" w:color="152935"/>
              <w:right w:val="nil"/>
            </w:tcBorders>
            <w:shd w:val="clear" w:color="auto" w:fill="FFFFFF"/>
            <w:vAlign w:val="bottom"/>
          </w:tcPr>
          <w:p w14:paraId="29EF7AD4" w14:textId="77777777" w:rsidR="00916646" w:rsidRPr="005717F8" w:rsidRDefault="00916646" w:rsidP="002414D7">
            <w:pPr>
              <w:autoSpaceDE w:val="0"/>
              <w:autoSpaceDN w:val="0"/>
              <w:adjustRightInd w:val="0"/>
              <w:spacing w:line="320" w:lineRule="atLeast"/>
              <w:ind w:left="60" w:right="60"/>
              <w:jc w:val="center"/>
              <w:rPr>
                <w:rFonts w:ascii="Arial" w:hAnsi="Arial" w:cs="Arial"/>
                <w:color w:val="264A60"/>
                <w:sz w:val="18"/>
                <w:szCs w:val="18"/>
              </w:rPr>
            </w:pPr>
            <w:r w:rsidRPr="005717F8">
              <w:rPr>
                <w:rFonts w:ascii="Arial" w:hAnsi="Arial" w:cs="Arial"/>
                <w:color w:val="264A60"/>
                <w:sz w:val="18"/>
                <w:szCs w:val="18"/>
              </w:rPr>
              <w:t>Upper Bound</w:t>
            </w:r>
          </w:p>
        </w:tc>
      </w:tr>
      <w:tr w:rsidR="00916646" w:rsidRPr="005717F8" w14:paraId="156F1576" w14:textId="77777777" w:rsidTr="00FC4F15">
        <w:trPr>
          <w:cantSplit/>
        </w:trPr>
        <w:tc>
          <w:tcPr>
            <w:tcW w:w="1134" w:type="dxa"/>
            <w:vMerge w:val="restart"/>
            <w:tcBorders>
              <w:top w:val="single" w:sz="8" w:space="0" w:color="152935"/>
              <w:left w:val="nil"/>
              <w:bottom w:val="nil"/>
              <w:right w:val="nil"/>
            </w:tcBorders>
            <w:shd w:val="clear" w:color="auto" w:fill="E0E0E0"/>
          </w:tcPr>
          <w:p w14:paraId="564F5D00" w14:textId="77777777" w:rsidR="00916646" w:rsidRPr="00F143F9" w:rsidRDefault="00916646" w:rsidP="002414D7">
            <w:pPr>
              <w:autoSpaceDE w:val="0"/>
              <w:autoSpaceDN w:val="0"/>
              <w:adjustRightInd w:val="0"/>
              <w:spacing w:line="320" w:lineRule="atLeast"/>
              <w:ind w:left="60" w:right="60"/>
              <w:rPr>
                <w:rFonts w:ascii="Arial" w:hAnsi="Arial" w:cs="Arial"/>
                <w:color w:val="264A60"/>
                <w:sz w:val="18"/>
                <w:szCs w:val="18"/>
              </w:rPr>
            </w:pPr>
            <w:r w:rsidRPr="00F143F9">
              <w:rPr>
                <w:rFonts w:ascii="Arial" w:hAnsi="Arial" w:cs="Arial"/>
                <w:color w:val="264A60"/>
                <w:sz w:val="18"/>
                <w:szCs w:val="18"/>
              </w:rPr>
              <w:t>Kelas Eksperimen Laki Laki</w:t>
            </w:r>
          </w:p>
        </w:tc>
        <w:tc>
          <w:tcPr>
            <w:tcW w:w="2585" w:type="dxa"/>
            <w:tcBorders>
              <w:top w:val="single" w:sz="8" w:space="0" w:color="152935"/>
              <w:left w:val="nil"/>
              <w:bottom w:val="single" w:sz="8" w:space="0" w:color="AEAEAE"/>
              <w:right w:val="nil"/>
            </w:tcBorders>
            <w:shd w:val="clear" w:color="auto" w:fill="E0E0E0"/>
          </w:tcPr>
          <w:p w14:paraId="3DAFBD24"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Eksperimen Perempuan</w:t>
            </w:r>
          </w:p>
        </w:tc>
        <w:tc>
          <w:tcPr>
            <w:tcW w:w="1384" w:type="dxa"/>
            <w:tcBorders>
              <w:top w:val="single" w:sz="8" w:space="0" w:color="152935"/>
              <w:left w:val="nil"/>
              <w:bottom w:val="single" w:sz="8" w:space="0" w:color="AEAEAE"/>
              <w:right w:val="single" w:sz="8" w:space="0" w:color="E0E0E0"/>
            </w:tcBorders>
            <w:shd w:val="clear" w:color="auto" w:fill="FFFFFF"/>
          </w:tcPr>
          <w:p w14:paraId="19F7D663"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-14.7500</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53E8524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12AA58F9"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.095</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2C240BBF"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-31.2074</w:t>
            </w:r>
          </w:p>
        </w:tc>
        <w:tc>
          <w:tcPr>
            <w:tcW w:w="995" w:type="dxa"/>
            <w:tcBorders>
              <w:top w:val="single" w:sz="8" w:space="0" w:color="152935"/>
              <w:left w:val="single" w:sz="8" w:space="0" w:color="E0E0E0"/>
              <w:bottom w:val="single" w:sz="8" w:space="0" w:color="AEAEAE"/>
              <w:right w:val="nil"/>
            </w:tcBorders>
            <w:shd w:val="clear" w:color="auto" w:fill="FFFFFF"/>
          </w:tcPr>
          <w:p w14:paraId="7DE35634"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1.7074</w:t>
            </w:r>
          </w:p>
        </w:tc>
      </w:tr>
      <w:tr w:rsidR="00916646" w:rsidRPr="005717F8" w14:paraId="661DECAD" w14:textId="77777777" w:rsidTr="00FC4F15">
        <w:trPr>
          <w:cantSplit/>
        </w:trPr>
        <w:tc>
          <w:tcPr>
            <w:tcW w:w="1134" w:type="dxa"/>
            <w:vMerge/>
            <w:tcBorders>
              <w:top w:val="single" w:sz="8" w:space="0" w:color="152935"/>
              <w:left w:val="nil"/>
              <w:bottom w:val="nil"/>
              <w:right w:val="nil"/>
            </w:tcBorders>
            <w:shd w:val="clear" w:color="auto" w:fill="E0E0E0"/>
          </w:tcPr>
          <w:p w14:paraId="6196FA0D" w14:textId="77777777" w:rsidR="00916646" w:rsidRPr="00F143F9"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single" w:sz="8" w:space="0" w:color="AEAEAE"/>
              <w:right w:val="nil"/>
            </w:tcBorders>
            <w:shd w:val="clear" w:color="auto" w:fill="E0E0E0"/>
          </w:tcPr>
          <w:p w14:paraId="7803A8AD"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Laki Laki</w:t>
            </w:r>
          </w:p>
        </w:tc>
        <w:tc>
          <w:tcPr>
            <w:tcW w:w="1384" w:type="dxa"/>
            <w:tcBorders>
              <w:top w:val="single" w:sz="8" w:space="0" w:color="AEAEAE"/>
              <w:left w:val="nil"/>
              <w:bottom w:val="single" w:sz="8" w:space="0" w:color="AEAEAE"/>
              <w:right w:val="single" w:sz="8" w:space="0" w:color="E0E0E0"/>
            </w:tcBorders>
            <w:shd w:val="clear" w:color="auto" w:fill="FFFFFF"/>
          </w:tcPr>
          <w:p w14:paraId="3F6ADA87"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2.4167</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14E3341"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5.10208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010FFA8"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.965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72CAEF8"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-11.0208</w:t>
            </w:r>
          </w:p>
        </w:tc>
        <w:tc>
          <w:tcPr>
            <w:tcW w:w="995" w:type="dxa"/>
            <w:tcBorders>
              <w:top w:val="single" w:sz="8" w:space="0" w:color="AEAEAE"/>
              <w:left w:val="single" w:sz="8" w:space="0" w:color="E0E0E0"/>
              <w:bottom w:val="single" w:sz="8" w:space="0" w:color="AEAEAE"/>
              <w:right w:val="nil"/>
            </w:tcBorders>
            <w:shd w:val="clear" w:color="auto" w:fill="FFFFFF"/>
          </w:tcPr>
          <w:p w14:paraId="28412465"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15.8541</w:t>
            </w:r>
          </w:p>
        </w:tc>
      </w:tr>
      <w:tr w:rsidR="00916646" w:rsidRPr="005717F8" w14:paraId="750003B0" w14:textId="77777777" w:rsidTr="00FC4F15">
        <w:trPr>
          <w:cantSplit/>
        </w:trPr>
        <w:tc>
          <w:tcPr>
            <w:tcW w:w="1134" w:type="dxa"/>
            <w:vMerge/>
            <w:tcBorders>
              <w:top w:val="single" w:sz="8" w:space="0" w:color="152935"/>
              <w:left w:val="nil"/>
              <w:bottom w:val="nil"/>
              <w:right w:val="nil"/>
            </w:tcBorders>
            <w:shd w:val="clear" w:color="auto" w:fill="E0E0E0"/>
          </w:tcPr>
          <w:p w14:paraId="250D90F6" w14:textId="77777777" w:rsidR="00916646" w:rsidRPr="00F143F9"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nil"/>
              <w:right w:val="nil"/>
            </w:tcBorders>
            <w:shd w:val="clear" w:color="auto" w:fill="E0E0E0"/>
          </w:tcPr>
          <w:p w14:paraId="147F02F0"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Perempuan</w:t>
            </w:r>
          </w:p>
        </w:tc>
        <w:tc>
          <w:tcPr>
            <w:tcW w:w="1384" w:type="dxa"/>
            <w:tcBorders>
              <w:top w:val="single" w:sz="8" w:space="0" w:color="AEAEAE"/>
              <w:left w:val="nil"/>
              <w:bottom w:val="nil"/>
              <w:right w:val="single" w:sz="8" w:space="0" w:color="E0E0E0"/>
            </w:tcBorders>
            <w:shd w:val="clear" w:color="auto" w:fill="FFFFFF"/>
          </w:tcPr>
          <w:p w14:paraId="67A0754C"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17.7500</w:t>
            </w:r>
            <w:r w:rsidRPr="005717F8">
              <w:rPr>
                <w:rFonts w:ascii="Arial" w:hAnsi="Arial" w:cs="Arial"/>
                <w:color w:val="010205"/>
                <w:sz w:val="18"/>
                <w:szCs w:val="18"/>
                <w:vertAlign w:val="superscript"/>
              </w:rPr>
              <w:t>*</w:t>
            </w:r>
          </w:p>
        </w:tc>
        <w:tc>
          <w:tcPr>
            <w:tcW w:w="993" w:type="dxa"/>
            <w:tcBorders>
              <w:top w:val="single" w:sz="8" w:space="0" w:color="AEAEAE"/>
              <w:left w:val="single" w:sz="8" w:space="0" w:color="E0E0E0"/>
              <w:bottom w:val="nil"/>
              <w:right w:val="single" w:sz="8" w:space="0" w:color="E0E0E0"/>
            </w:tcBorders>
            <w:shd w:val="clear" w:color="auto" w:fill="FFFFFF"/>
          </w:tcPr>
          <w:p w14:paraId="11C0C2B9"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nil"/>
              <w:right w:val="single" w:sz="8" w:space="0" w:color="E0E0E0"/>
            </w:tcBorders>
            <w:shd w:val="clear" w:color="auto" w:fill="FFFFFF"/>
          </w:tcPr>
          <w:p w14:paraId="2AFAEC14"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.030</w:t>
            </w:r>
          </w:p>
        </w:tc>
        <w:tc>
          <w:tcPr>
            <w:tcW w:w="1134" w:type="dxa"/>
            <w:tcBorders>
              <w:top w:val="single" w:sz="8" w:space="0" w:color="AEAEAE"/>
              <w:left w:val="single" w:sz="8" w:space="0" w:color="E0E0E0"/>
              <w:bottom w:val="nil"/>
              <w:right w:val="single" w:sz="8" w:space="0" w:color="E0E0E0"/>
            </w:tcBorders>
            <w:shd w:val="clear" w:color="auto" w:fill="FFFFFF"/>
          </w:tcPr>
          <w:p w14:paraId="773F8FE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1.2926</w:t>
            </w:r>
          </w:p>
        </w:tc>
        <w:tc>
          <w:tcPr>
            <w:tcW w:w="995" w:type="dxa"/>
            <w:tcBorders>
              <w:top w:val="single" w:sz="8" w:space="0" w:color="AEAEAE"/>
              <w:left w:val="single" w:sz="8" w:space="0" w:color="E0E0E0"/>
              <w:bottom w:val="nil"/>
              <w:right w:val="nil"/>
            </w:tcBorders>
            <w:shd w:val="clear" w:color="auto" w:fill="FFFFFF"/>
          </w:tcPr>
          <w:p w14:paraId="5C81A767"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34.2074</w:t>
            </w:r>
          </w:p>
        </w:tc>
      </w:tr>
      <w:tr w:rsidR="00916646" w:rsidRPr="005717F8" w14:paraId="0A0FAB07" w14:textId="77777777" w:rsidTr="00FC4F15">
        <w:trPr>
          <w:cantSplit/>
        </w:trPr>
        <w:tc>
          <w:tcPr>
            <w:tcW w:w="1134" w:type="dxa"/>
            <w:vMerge w:val="restart"/>
            <w:tcBorders>
              <w:top w:val="single" w:sz="8" w:space="0" w:color="AEAEAE"/>
              <w:left w:val="nil"/>
              <w:bottom w:val="nil"/>
              <w:right w:val="nil"/>
            </w:tcBorders>
            <w:shd w:val="clear" w:color="auto" w:fill="E0E0E0"/>
          </w:tcPr>
          <w:p w14:paraId="1C9A7F02" w14:textId="77777777" w:rsidR="00916646" w:rsidRPr="00F143F9" w:rsidRDefault="00916646" w:rsidP="002414D7">
            <w:pPr>
              <w:autoSpaceDE w:val="0"/>
              <w:autoSpaceDN w:val="0"/>
              <w:adjustRightInd w:val="0"/>
              <w:spacing w:line="320" w:lineRule="atLeast"/>
              <w:ind w:left="60" w:right="60"/>
              <w:rPr>
                <w:rFonts w:ascii="Arial" w:hAnsi="Arial" w:cs="Arial"/>
                <w:color w:val="264A60"/>
                <w:sz w:val="18"/>
                <w:szCs w:val="18"/>
              </w:rPr>
            </w:pPr>
            <w:r w:rsidRPr="00F143F9">
              <w:rPr>
                <w:rFonts w:ascii="Arial" w:hAnsi="Arial" w:cs="Arial"/>
                <w:color w:val="264A60"/>
                <w:sz w:val="18"/>
                <w:szCs w:val="18"/>
              </w:rPr>
              <w:t>Kelas Eksperimen Perempuan</w:t>
            </w:r>
          </w:p>
        </w:tc>
        <w:tc>
          <w:tcPr>
            <w:tcW w:w="2585" w:type="dxa"/>
            <w:tcBorders>
              <w:top w:val="single" w:sz="8" w:space="0" w:color="AEAEAE"/>
              <w:left w:val="nil"/>
              <w:bottom w:val="single" w:sz="8" w:space="0" w:color="AEAEAE"/>
              <w:right w:val="nil"/>
            </w:tcBorders>
            <w:shd w:val="clear" w:color="auto" w:fill="E0E0E0"/>
          </w:tcPr>
          <w:p w14:paraId="6E07442B"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Eksperimen Laki Laki</w:t>
            </w:r>
          </w:p>
        </w:tc>
        <w:tc>
          <w:tcPr>
            <w:tcW w:w="1384" w:type="dxa"/>
            <w:tcBorders>
              <w:top w:val="single" w:sz="8" w:space="0" w:color="AEAEAE"/>
              <w:left w:val="nil"/>
              <w:bottom w:val="single" w:sz="8" w:space="0" w:color="AEAEAE"/>
              <w:right w:val="single" w:sz="8" w:space="0" w:color="E0E0E0"/>
            </w:tcBorders>
            <w:shd w:val="clear" w:color="auto" w:fill="FFFFFF"/>
          </w:tcPr>
          <w:p w14:paraId="27CF1AA9"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14.7500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4F3E94B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EDD2493"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.095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4D0F64A"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-1.7074</w:t>
            </w:r>
          </w:p>
        </w:tc>
        <w:tc>
          <w:tcPr>
            <w:tcW w:w="995" w:type="dxa"/>
            <w:tcBorders>
              <w:top w:val="single" w:sz="8" w:space="0" w:color="AEAEAE"/>
              <w:left w:val="single" w:sz="8" w:space="0" w:color="E0E0E0"/>
              <w:bottom w:val="single" w:sz="8" w:space="0" w:color="AEAEAE"/>
              <w:right w:val="nil"/>
            </w:tcBorders>
            <w:shd w:val="clear" w:color="auto" w:fill="FFFFFF"/>
          </w:tcPr>
          <w:p w14:paraId="0F855B63"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31.2074</w:t>
            </w:r>
          </w:p>
        </w:tc>
      </w:tr>
      <w:tr w:rsidR="00916646" w:rsidRPr="005717F8" w14:paraId="32C0995A" w14:textId="77777777" w:rsidTr="00FC4F15">
        <w:trPr>
          <w:cantSplit/>
        </w:trPr>
        <w:tc>
          <w:tcPr>
            <w:tcW w:w="1134" w:type="dxa"/>
            <w:vMerge/>
            <w:tcBorders>
              <w:top w:val="single" w:sz="8" w:space="0" w:color="AEAEAE"/>
              <w:left w:val="nil"/>
              <w:bottom w:val="nil"/>
              <w:right w:val="nil"/>
            </w:tcBorders>
            <w:shd w:val="clear" w:color="auto" w:fill="E0E0E0"/>
          </w:tcPr>
          <w:p w14:paraId="1620D8A7" w14:textId="77777777" w:rsidR="00916646" w:rsidRPr="005717F8"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single" w:sz="8" w:space="0" w:color="AEAEAE"/>
              <w:right w:val="nil"/>
            </w:tcBorders>
            <w:shd w:val="clear" w:color="auto" w:fill="E0E0E0"/>
          </w:tcPr>
          <w:p w14:paraId="05243F7C"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Laki Laki</w:t>
            </w:r>
          </w:p>
        </w:tc>
        <w:tc>
          <w:tcPr>
            <w:tcW w:w="1384" w:type="dxa"/>
            <w:tcBorders>
              <w:top w:val="single" w:sz="8" w:space="0" w:color="AEAEAE"/>
              <w:left w:val="nil"/>
              <w:bottom w:val="single" w:sz="8" w:space="0" w:color="AEAEAE"/>
              <w:right w:val="single" w:sz="8" w:space="0" w:color="E0E0E0"/>
            </w:tcBorders>
            <w:shd w:val="clear" w:color="auto" w:fill="FFFFFF"/>
          </w:tcPr>
          <w:p w14:paraId="5AA43018"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17.1667</w:t>
            </w:r>
            <w:r w:rsidRPr="005717F8">
              <w:rPr>
                <w:rFonts w:ascii="Arial" w:hAnsi="Arial" w:cs="Arial"/>
                <w:color w:val="010205"/>
                <w:sz w:val="18"/>
                <w:szCs w:val="18"/>
                <w:vertAlign w:val="superscript"/>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67D5DD76"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29DE26B"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.038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E03E196"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.7092</w:t>
            </w:r>
          </w:p>
        </w:tc>
        <w:tc>
          <w:tcPr>
            <w:tcW w:w="995" w:type="dxa"/>
            <w:tcBorders>
              <w:top w:val="single" w:sz="8" w:space="0" w:color="AEAEAE"/>
              <w:left w:val="single" w:sz="8" w:space="0" w:color="E0E0E0"/>
              <w:bottom w:val="single" w:sz="8" w:space="0" w:color="AEAEAE"/>
              <w:right w:val="nil"/>
            </w:tcBorders>
            <w:shd w:val="clear" w:color="auto" w:fill="FFFFFF"/>
          </w:tcPr>
          <w:p w14:paraId="05F2129C"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33.6241</w:t>
            </w:r>
          </w:p>
        </w:tc>
      </w:tr>
      <w:tr w:rsidR="00916646" w:rsidRPr="005717F8" w14:paraId="5C9AD743" w14:textId="77777777" w:rsidTr="00FC4F15">
        <w:trPr>
          <w:cantSplit/>
        </w:trPr>
        <w:tc>
          <w:tcPr>
            <w:tcW w:w="1134" w:type="dxa"/>
            <w:vMerge/>
            <w:tcBorders>
              <w:top w:val="single" w:sz="8" w:space="0" w:color="AEAEAE"/>
              <w:left w:val="nil"/>
              <w:bottom w:val="nil"/>
              <w:right w:val="nil"/>
            </w:tcBorders>
            <w:shd w:val="clear" w:color="auto" w:fill="E0E0E0"/>
          </w:tcPr>
          <w:p w14:paraId="21C7F1C1" w14:textId="77777777" w:rsidR="00916646" w:rsidRPr="005717F8"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nil"/>
              <w:right w:val="nil"/>
            </w:tcBorders>
            <w:shd w:val="clear" w:color="auto" w:fill="E0E0E0"/>
          </w:tcPr>
          <w:p w14:paraId="0E924DB6"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Perempuan</w:t>
            </w:r>
          </w:p>
        </w:tc>
        <w:tc>
          <w:tcPr>
            <w:tcW w:w="1384" w:type="dxa"/>
            <w:tcBorders>
              <w:top w:val="single" w:sz="8" w:space="0" w:color="AEAEAE"/>
              <w:left w:val="nil"/>
              <w:bottom w:val="nil"/>
              <w:right w:val="single" w:sz="8" w:space="0" w:color="E0E0E0"/>
            </w:tcBorders>
            <w:shd w:val="clear" w:color="auto" w:fill="FFFFFF"/>
          </w:tcPr>
          <w:p w14:paraId="1DBBF55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32.5000</w:t>
            </w:r>
            <w:r w:rsidRPr="005717F8">
              <w:rPr>
                <w:rFonts w:ascii="Arial" w:hAnsi="Arial" w:cs="Arial"/>
                <w:color w:val="010205"/>
                <w:sz w:val="18"/>
                <w:szCs w:val="18"/>
                <w:vertAlign w:val="superscript"/>
              </w:rPr>
              <w:t>*</w:t>
            </w:r>
          </w:p>
        </w:tc>
        <w:tc>
          <w:tcPr>
            <w:tcW w:w="993" w:type="dxa"/>
            <w:tcBorders>
              <w:top w:val="single" w:sz="8" w:space="0" w:color="AEAEAE"/>
              <w:left w:val="single" w:sz="8" w:space="0" w:color="E0E0E0"/>
              <w:bottom w:val="nil"/>
              <w:right w:val="single" w:sz="8" w:space="0" w:color="E0E0E0"/>
            </w:tcBorders>
            <w:shd w:val="clear" w:color="auto" w:fill="FFFFFF"/>
          </w:tcPr>
          <w:p w14:paraId="4EC0DE1B"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7.21543</w:t>
            </w:r>
          </w:p>
        </w:tc>
        <w:tc>
          <w:tcPr>
            <w:tcW w:w="850" w:type="dxa"/>
            <w:tcBorders>
              <w:top w:val="single" w:sz="8" w:space="0" w:color="AEAEAE"/>
              <w:left w:val="single" w:sz="8" w:space="0" w:color="E0E0E0"/>
              <w:bottom w:val="nil"/>
              <w:right w:val="single" w:sz="8" w:space="0" w:color="E0E0E0"/>
            </w:tcBorders>
            <w:shd w:val="clear" w:color="auto" w:fill="FFFFFF"/>
          </w:tcPr>
          <w:p w14:paraId="58158C2C"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.000</w:t>
            </w:r>
          </w:p>
        </w:tc>
        <w:tc>
          <w:tcPr>
            <w:tcW w:w="1134" w:type="dxa"/>
            <w:tcBorders>
              <w:top w:val="single" w:sz="8" w:space="0" w:color="AEAEAE"/>
              <w:left w:val="single" w:sz="8" w:space="0" w:color="E0E0E0"/>
              <w:bottom w:val="nil"/>
              <w:right w:val="single" w:sz="8" w:space="0" w:color="E0E0E0"/>
            </w:tcBorders>
            <w:shd w:val="clear" w:color="auto" w:fill="FFFFFF"/>
          </w:tcPr>
          <w:p w14:paraId="4DAF5012"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13.4966</w:t>
            </w:r>
          </w:p>
        </w:tc>
        <w:tc>
          <w:tcPr>
            <w:tcW w:w="995" w:type="dxa"/>
            <w:tcBorders>
              <w:top w:val="single" w:sz="8" w:space="0" w:color="AEAEAE"/>
              <w:left w:val="single" w:sz="8" w:space="0" w:color="E0E0E0"/>
              <w:bottom w:val="nil"/>
              <w:right w:val="nil"/>
            </w:tcBorders>
            <w:shd w:val="clear" w:color="auto" w:fill="FFFFFF"/>
          </w:tcPr>
          <w:p w14:paraId="599FA571"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51.5034</w:t>
            </w:r>
          </w:p>
        </w:tc>
      </w:tr>
      <w:tr w:rsidR="00916646" w:rsidRPr="005717F8" w14:paraId="46023DC4" w14:textId="77777777" w:rsidTr="00FC4F15">
        <w:trPr>
          <w:cantSplit/>
        </w:trPr>
        <w:tc>
          <w:tcPr>
            <w:tcW w:w="1134" w:type="dxa"/>
            <w:vMerge w:val="restart"/>
            <w:tcBorders>
              <w:top w:val="single" w:sz="8" w:space="0" w:color="AEAEAE"/>
              <w:left w:val="nil"/>
              <w:bottom w:val="nil"/>
              <w:right w:val="nil"/>
            </w:tcBorders>
            <w:shd w:val="clear" w:color="auto" w:fill="E0E0E0"/>
          </w:tcPr>
          <w:p w14:paraId="3B40FECE"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Laki Laki</w:t>
            </w:r>
          </w:p>
        </w:tc>
        <w:tc>
          <w:tcPr>
            <w:tcW w:w="2585" w:type="dxa"/>
            <w:tcBorders>
              <w:top w:val="single" w:sz="8" w:space="0" w:color="AEAEAE"/>
              <w:left w:val="nil"/>
              <w:bottom w:val="single" w:sz="8" w:space="0" w:color="AEAEAE"/>
              <w:right w:val="nil"/>
            </w:tcBorders>
            <w:shd w:val="clear" w:color="auto" w:fill="E0E0E0"/>
          </w:tcPr>
          <w:p w14:paraId="477BFA07"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Eksperimen Laki Laki</w:t>
            </w:r>
          </w:p>
        </w:tc>
        <w:tc>
          <w:tcPr>
            <w:tcW w:w="1384" w:type="dxa"/>
            <w:tcBorders>
              <w:top w:val="single" w:sz="8" w:space="0" w:color="AEAEAE"/>
              <w:left w:val="nil"/>
              <w:bottom w:val="single" w:sz="8" w:space="0" w:color="AEAEAE"/>
              <w:right w:val="single" w:sz="8" w:space="0" w:color="E0E0E0"/>
            </w:tcBorders>
            <w:shd w:val="clear" w:color="auto" w:fill="FFFFFF"/>
          </w:tcPr>
          <w:p w14:paraId="7A33CC89"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-2.4167</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303A967C"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5.10208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2ABF07B"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.965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9358BE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-15.8541</w:t>
            </w:r>
          </w:p>
        </w:tc>
        <w:tc>
          <w:tcPr>
            <w:tcW w:w="995" w:type="dxa"/>
            <w:tcBorders>
              <w:top w:val="single" w:sz="8" w:space="0" w:color="AEAEAE"/>
              <w:left w:val="single" w:sz="8" w:space="0" w:color="E0E0E0"/>
              <w:bottom w:val="single" w:sz="8" w:space="0" w:color="AEAEAE"/>
              <w:right w:val="nil"/>
            </w:tcBorders>
            <w:shd w:val="clear" w:color="auto" w:fill="FFFFFF"/>
          </w:tcPr>
          <w:p w14:paraId="0645FCDC"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11.0208</w:t>
            </w:r>
          </w:p>
        </w:tc>
      </w:tr>
      <w:tr w:rsidR="00916646" w:rsidRPr="005717F8" w14:paraId="077BF864" w14:textId="77777777" w:rsidTr="00FC4F15">
        <w:trPr>
          <w:cantSplit/>
        </w:trPr>
        <w:tc>
          <w:tcPr>
            <w:tcW w:w="1134" w:type="dxa"/>
            <w:vMerge/>
            <w:tcBorders>
              <w:top w:val="single" w:sz="8" w:space="0" w:color="AEAEAE"/>
              <w:left w:val="nil"/>
              <w:bottom w:val="nil"/>
              <w:right w:val="nil"/>
            </w:tcBorders>
            <w:shd w:val="clear" w:color="auto" w:fill="E0E0E0"/>
          </w:tcPr>
          <w:p w14:paraId="5F086ABB" w14:textId="77777777" w:rsidR="00916646" w:rsidRPr="005717F8"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single" w:sz="8" w:space="0" w:color="AEAEAE"/>
              <w:right w:val="nil"/>
            </w:tcBorders>
            <w:shd w:val="clear" w:color="auto" w:fill="E0E0E0"/>
          </w:tcPr>
          <w:p w14:paraId="60F382AA"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Eksperimen Perempuan</w:t>
            </w:r>
          </w:p>
        </w:tc>
        <w:tc>
          <w:tcPr>
            <w:tcW w:w="1384" w:type="dxa"/>
            <w:tcBorders>
              <w:top w:val="single" w:sz="8" w:space="0" w:color="AEAEAE"/>
              <w:left w:val="nil"/>
              <w:bottom w:val="single" w:sz="8" w:space="0" w:color="AEAEAE"/>
              <w:right w:val="single" w:sz="8" w:space="0" w:color="E0E0E0"/>
            </w:tcBorders>
            <w:shd w:val="clear" w:color="auto" w:fill="FFFFFF"/>
          </w:tcPr>
          <w:p w14:paraId="78E8A1D3"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-17.1667</w:t>
            </w:r>
            <w:r w:rsidRPr="005717F8">
              <w:rPr>
                <w:rFonts w:ascii="Arial" w:hAnsi="Arial" w:cs="Arial"/>
                <w:color w:val="010205"/>
                <w:sz w:val="18"/>
                <w:szCs w:val="18"/>
                <w:vertAlign w:val="superscript"/>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F951557"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5605D7B"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.038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CEF1E56"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-33.6241</w:t>
            </w:r>
          </w:p>
        </w:tc>
        <w:tc>
          <w:tcPr>
            <w:tcW w:w="995" w:type="dxa"/>
            <w:tcBorders>
              <w:top w:val="single" w:sz="8" w:space="0" w:color="AEAEAE"/>
              <w:left w:val="single" w:sz="8" w:space="0" w:color="E0E0E0"/>
              <w:bottom w:val="single" w:sz="8" w:space="0" w:color="AEAEAE"/>
              <w:right w:val="nil"/>
            </w:tcBorders>
            <w:shd w:val="clear" w:color="auto" w:fill="FFFFFF"/>
          </w:tcPr>
          <w:p w14:paraId="3C6B9D3D"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-.7092</w:t>
            </w:r>
          </w:p>
        </w:tc>
      </w:tr>
      <w:tr w:rsidR="00916646" w:rsidRPr="005717F8" w14:paraId="08DEB6AF" w14:textId="77777777" w:rsidTr="00FC4F15">
        <w:trPr>
          <w:cantSplit/>
        </w:trPr>
        <w:tc>
          <w:tcPr>
            <w:tcW w:w="1134" w:type="dxa"/>
            <w:vMerge/>
            <w:tcBorders>
              <w:top w:val="single" w:sz="8" w:space="0" w:color="AEAEAE"/>
              <w:left w:val="nil"/>
              <w:bottom w:val="nil"/>
              <w:right w:val="nil"/>
            </w:tcBorders>
            <w:shd w:val="clear" w:color="auto" w:fill="E0E0E0"/>
          </w:tcPr>
          <w:p w14:paraId="39F4D5E4" w14:textId="77777777" w:rsidR="00916646" w:rsidRPr="005717F8"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nil"/>
              <w:right w:val="nil"/>
            </w:tcBorders>
            <w:shd w:val="clear" w:color="auto" w:fill="E0E0E0"/>
          </w:tcPr>
          <w:p w14:paraId="00BE6333"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Perempuan</w:t>
            </w:r>
          </w:p>
        </w:tc>
        <w:tc>
          <w:tcPr>
            <w:tcW w:w="1384" w:type="dxa"/>
            <w:tcBorders>
              <w:top w:val="single" w:sz="8" w:space="0" w:color="AEAEAE"/>
              <w:left w:val="nil"/>
              <w:bottom w:val="nil"/>
              <w:right w:val="single" w:sz="8" w:space="0" w:color="E0E0E0"/>
            </w:tcBorders>
            <w:shd w:val="clear" w:color="auto" w:fill="FFFFFF"/>
          </w:tcPr>
          <w:p w14:paraId="22F04710"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15.3333</w:t>
            </w:r>
          </w:p>
        </w:tc>
        <w:tc>
          <w:tcPr>
            <w:tcW w:w="993" w:type="dxa"/>
            <w:tcBorders>
              <w:top w:val="single" w:sz="8" w:space="0" w:color="AEAEAE"/>
              <w:left w:val="single" w:sz="8" w:space="0" w:color="E0E0E0"/>
              <w:bottom w:val="nil"/>
              <w:right w:val="single" w:sz="8" w:space="0" w:color="E0E0E0"/>
            </w:tcBorders>
            <w:shd w:val="clear" w:color="auto" w:fill="FFFFFF"/>
          </w:tcPr>
          <w:p w14:paraId="76E2F8B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nil"/>
              <w:right w:val="single" w:sz="8" w:space="0" w:color="E0E0E0"/>
            </w:tcBorders>
            <w:shd w:val="clear" w:color="auto" w:fill="FFFFFF"/>
          </w:tcPr>
          <w:p w14:paraId="7C6D84BF"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.077</w:t>
            </w:r>
          </w:p>
        </w:tc>
        <w:tc>
          <w:tcPr>
            <w:tcW w:w="1134" w:type="dxa"/>
            <w:tcBorders>
              <w:top w:val="single" w:sz="8" w:space="0" w:color="AEAEAE"/>
              <w:left w:val="single" w:sz="8" w:space="0" w:color="E0E0E0"/>
              <w:bottom w:val="nil"/>
              <w:right w:val="single" w:sz="8" w:space="0" w:color="E0E0E0"/>
            </w:tcBorders>
            <w:shd w:val="clear" w:color="auto" w:fill="FFFFFF"/>
          </w:tcPr>
          <w:p w14:paraId="108A9564"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-1.1241</w:t>
            </w:r>
          </w:p>
        </w:tc>
        <w:tc>
          <w:tcPr>
            <w:tcW w:w="995" w:type="dxa"/>
            <w:tcBorders>
              <w:top w:val="single" w:sz="8" w:space="0" w:color="AEAEAE"/>
              <w:left w:val="single" w:sz="8" w:space="0" w:color="E0E0E0"/>
              <w:bottom w:val="nil"/>
              <w:right w:val="nil"/>
            </w:tcBorders>
            <w:shd w:val="clear" w:color="auto" w:fill="FFFFFF"/>
          </w:tcPr>
          <w:p w14:paraId="2F91D680"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31.7908</w:t>
            </w:r>
          </w:p>
        </w:tc>
      </w:tr>
      <w:tr w:rsidR="00916646" w:rsidRPr="005717F8" w14:paraId="198A04A3" w14:textId="77777777" w:rsidTr="00FC4F15">
        <w:trPr>
          <w:cantSplit/>
        </w:trPr>
        <w:tc>
          <w:tcPr>
            <w:tcW w:w="1134" w:type="dxa"/>
            <w:vMerge w:val="restart"/>
            <w:tcBorders>
              <w:top w:val="single" w:sz="8" w:space="0" w:color="AEAEAE"/>
              <w:left w:val="nil"/>
              <w:bottom w:val="single" w:sz="8" w:space="0" w:color="152935"/>
              <w:right w:val="nil"/>
            </w:tcBorders>
            <w:shd w:val="clear" w:color="auto" w:fill="E0E0E0"/>
          </w:tcPr>
          <w:p w14:paraId="6313044E"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Perempuan</w:t>
            </w:r>
          </w:p>
        </w:tc>
        <w:tc>
          <w:tcPr>
            <w:tcW w:w="2585" w:type="dxa"/>
            <w:tcBorders>
              <w:top w:val="single" w:sz="8" w:space="0" w:color="AEAEAE"/>
              <w:left w:val="nil"/>
              <w:bottom w:val="single" w:sz="8" w:space="0" w:color="AEAEAE"/>
              <w:right w:val="nil"/>
            </w:tcBorders>
            <w:shd w:val="clear" w:color="auto" w:fill="E0E0E0"/>
          </w:tcPr>
          <w:p w14:paraId="6B990F08"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Eksperimen Laki Laki</w:t>
            </w:r>
          </w:p>
        </w:tc>
        <w:tc>
          <w:tcPr>
            <w:tcW w:w="1384" w:type="dxa"/>
            <w:tcBorders>
              <w:top w:val="single" w:sz="8" w:space="0" w:color="AEAEAE"/>
              <w:left w:val="nil"/>
              <w:bottom w:val="single" w:sz="8" w:space="0" w:color="AEAEAE"/>
              <w:right w:val="single" w:sz="8" w:space="0" w:color="E0E0E0"/>
            </w:tcBorders>
            <w:shd w:val="clear" w:color="auto" w:fill="FFFFFF"/>
          </w:tcPr>
          <w:p w14:paraId="69E298EB"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-17.7500</w:t>
            </w:r>
            <w:r w:rsidRPr="005717F8">
              <w:rPr>
                <w:rFonts w:ascii="Arial" w:hAnsi="Arial" w:cs="Arial"/>
                <w:color w:val="010205"/>
                <w:sz w:val="18"/>
                <w:szCs w:val="18"/>
                <w:vertAlign w:val="superscript"/>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351168AE"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7E9B7F8"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.030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C43A059"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-34.2074</w:t>
            </w:r>
          </w:p>
        </w:tc>
        <w:tc>
          <w:tcPr>
            <w:tcW w:w="995" w:type="dxa"/>
            <w:tcBorders>
              <w:top w:val="single" w:sz="8" w:space="0" w:color="AEAEAE"/>
              <w:left w:val="single" w:sz="8" w:space="0" w:color="E0E0E0"/>
              <w:bottom w:val="single" w:sz="8" w:space="0" w:color="AEAEAE"/>
              <w:right w:val="nil"/>
            </w:tcBorders>
            <w:shd w:val="clear" w:color="auto" w:fill="FFFFFF"/>
          </w:tcPr>
          <w:p w14:paraId="296B6EE5"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-1.2926</w:t>
            </w:r>
          </w:p>
        </w:tc>
      </w:tr>
      <w:tr w:rsidR="00916646" w:rsidRPr="005717F8" w14:paraId="6C081513" w14:textId="77777777" w:rsidTr="00FC4F15">
        <w:trPr>
          <w:cantSplit/>
        </w:trPr>
        <w:tc>
          <w:tcPr>
            <w:tcW w:w="1134" w:type="dxa"/>
            <w:vMerge/>
            <w:tcBorders>
              <w:top w:val="single" w:sz="8" w:space="0" w:color="AEAEAE"/>
              <w:left w:val="nil"/>
              <w:bottom w:val="single" w:sz="8" w:space="0" w:color="152935"/>
              <w:right w:val="nil"/>
            </w:tcBorders>
            <w:shd w:val="clear" w:color="auto" w:fill="E0E0E0"/>
          </w:tcPr>
          <w:p w14:paraId="5EE09297" w14:textId="77777777" w:rsidR="00916646" w:rsidRPr="005717F8"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single" w:sz="8" w:space="0" w:color="AEAEAE"/>
              <w:right w:val="nil"/>
            </w:tcBorders>
            <w:shd w:val="clear" w:color="auto" w:fill="E0E0E0"/>
          </w:tcPr>
          <w:p w14:paraId="68649F97"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Eksperimen Perempuan</w:t>
            </w:r>
          </w:p>
        </w:tc>
        <w:tc>
          <w:tcPr>
            <w:tcW w:w="1384" w:type="dxa"/>
            <w:tcBorders>
              <w:top w:val="single" w:sz="8" w:space="0" w:color="AEAEAE"/>
              <w:left w:val="nil"/>
              <w:bottom w:val="single" w:sz="8" w:space="0" w:color="AEAEAE"/>
              <w:right w:val="single" w:sz="8" w:space="0" w:color="E0E0E0"/>
            </w:tcBorders>
            <w:shd w:val="clear" w:color="auto" w:fill="FFFFFF"/>
          </w:tcPr>
          <w:p w14:paraId="774B63E8"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-32.5000</w:t>
            </w:r>
            <w:r w:rsidRPr="005717F8">
              <w:rPr>
                <w:rFonts w:ascii="Arial" w:hAnsi="Arial" w:cs="Arial"/>
                <w:color w:val="010205"/>
                <w:sz w:val="18"/>
                <w:szCs w:val="18"/>
                <w:vertAlign w:val="superscript"/>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2244A562"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7.21543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E895BDF"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696477D"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-51.5034</w:t>
            </w:r>
          </w:p>
        </w:tc>
        <w:tc>
          <w:tcPr>
            <w:tcW w:w="995" w:type="dxa"/>
            <w:tcBorders>
              <w:top w:val="single" w:sz="8" w:space="0" w:color="AEAEAE"/>
              <w:left w:val="single" w:sz="8" w:space="0" w:color="E0E0E0"/>
              <w:bottom w:val="single" w:sz="8" w:space="0" w:color="AEAEAE"/>
              <w:right w:val="nil"/>
            </w:tcBorders>
            <w:shd w:val="clear" w:color="auto" w:fill="FFFFFF"/>
          </w:tcPr>
          <w:p w14:paraId="3E415935"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-13.4966</w:t>
            </w:r>
          </w:p>
        </w:tc>
      </w:tr>
      <w:tr w:rsidR="00916646" w:rsidRPr="005717F8" w14:paraId="4B9C4FAB" w14:textId="77777777" w:rsidTr="00FC4F15">
        <w:trPr>
          <w:cantSplit/>
        </w:trPr>
        <w:tc>
          <w:tcPr>
            <w:tcW w:w="1134" w:type="dxa"/>
            <w:vMerge/>
            <w:tcBorders>
              <w:top w:val="single" w:sz="8" w:space="0" w:color="AEAEAE"/>
              <w:left w:val="nil"/>
              <w:bottom w:val="single" w:sz="8" w:space="0" w:color="152935"/>
              <w:right w:val="nil"/>
            </w:tcBorders>
            <w:shd w:val="clear" w:color="auto" w:fill="E0E0E0"/>
          </w:tcPr>
          <w:p w14:paraId="0D1D7D68" w14:textId="77777777" w:rsidR="00916646" w:rsidRPr="005717F8" w:rsidRDefault="00916646" w:rsidP="002414D7">
            <w:pPr>
              <w:autoSpaceDE w:val="0"/>
              <w:autoSpaceDN w:val="0"/>
              <w:adjustRightInd w:val="0"/>
              <w:rPr>
                <w:rFonts w:ascii="Arial" w:hAnsi="Arial" w:cs="Arial"/>
                <w:color w:val="010205"/>
                <w:sz w:val="18"/>
                <w:szCs w:val="18"/>
              </w:rPr>
            </w:pPr>
          </w:p>
        </w:tc>
        <w:tc>
          <w:tcPr>
            <w:tcW w:w="2585" w:type="dxa"/>
            <w:tcBorders>
              <w:top w:val="single" w:sz="8" w:space="0" w:color="AEAEAE"/>
              <w:left w:val="nil"/>
              <w:bottom w:val="single" w:sz="8" w:space="0" w:color="152935"/>
              <w:right w:val="nil"/>
            </w:tcBorders>
            <w:shd w:val="clear" w:color="auto" w:fill="E0E0E0"/>
          </w:tcPr>
          <w:p w14:paraId="3F60A9DE" w14:textId="77777777" w:rsidR="00916646" w:rsidRPr="005717F8" w:rsidRDefault="00916646" w:rsidP="002414D7">
            <w:pPr>
              <w:autoSpaceDE w:val="0"/>
              <w:autoSpaceDN w:val="0"/>
              <w:adjustRightInd w:val="0"/>
              <w:spacing w:line="320" w:lineRule="atLeast"/>
              <w:ind w:left="60" w:right="60"/>
              <w:rPr>
                <w:rFonts w:ascii="Arial" w:hAnsi="Arial" w:cs="Arial"/>
                <w:color w:val="264A60"/>
                <w:sz w:val="18"/>
                <w:szCs w:val="18"/>
              </w:rPr>
            </w:pPr>
            <w:r w:rsidRPr="005717F8">
              <w:rPr>
                <w:rFonts w:ascii="Arial" w:hAnsi="Arial" w:cs="Arial"/>
                <w:color w:val="264A60"/>
                <w:sz w:val="18"/>
                <w:szCs w:val="18"/>
              </w:rPr>
              <w:t>Kelas Kontrol Laki Laki</w:t>
            </w:r>
          </w:p>
        </w:tc>
        <w:tc>
          <w:tcPr>
            <w:tcW w:w="1384" w:type="dxa"/>
            <w:tcBorders>
              <w:top w:val="single" w:sz="8" w:space="0" w:color="AEAEAE"/>
              <w:left w:val="nil"/>
              <w:bottom w:val="single" w:sz="8" w:space="0" w:color="152935"/>
              <w:right w:val="single" w:sz="8" w:space="0" w:color="E0E0E0"/>
            </w:tcBorders>
            <w:shd w:val="clear" w:color="auto" w:fill="FFFFFF"/>
          </w:tcPr>
          <w:p w14:paraId="7A616E21"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-15.3333</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06CAE8F2"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6.24875</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31573041"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.077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78E30B1F"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-31.7908</w:t>
            </w:r>
          </w:p>
        </w:tc>
        <w:tc>
          <w:tcPr>
            <w:tcW w:w="995" w:type="dxa"/>
            <w:tcBorders>
              <w:top w:val="single" w:sz="8" w:space="0" w:color="AEAEAE"/>
              <w:left w:val="single" w:sz="8" w:space="0" w:color="E0E0E0"/>
              <w:bottom w:val="single" w:sz="8" w:space="0" w:color="152935"/>
              <w:right w:val="nil"/>
            </w:tcBorders>
            <w:shd w:val="clear" w:color="auto" w:fill="FFFFFF"/>
          </w:tcPr>
          <w:p w14:paraId="392E987A" w14:textId="77777777" w:rsidR="00916646" w:rsidRPr="005717F8" w:rsidRDefault="00916646" w:rsidP="002414D7">
            <w:pPr>
              <w:autoSpaceDE w:val="0"/>
              <w:autoSpaceDN w:val="0"/>
              <w:adjustRightInd w:val="0"/>
              <w:spacing w:line="320" w:lineRule="atLeast"/>
              <w:ind w:left="60" w:right="60"/>
              <w:jc w:val="right"/>
              <w:rPr>
                <w:rFonts w:ascii="Arial" w:hAnsi="Arial" w:cs="Arial"/>
                <w:color w:val="010205"/>
                <w:sz w:val="18"/>
                <w:szCs w:val="18"/>
              </w:rPr>
            </w:pPr>
            <w:r w:rsidRPr="005717F8">
              <w:rPr>
                <w:rFonts w:ascii="Arial" w:hAnsi="Arial" w:cs="Arial"/>
                <w:color w:val="010205"/>
                <w:sz w:val="18"/>
                <w:szCs w:val="18"/>
              </w:rPr>
              <w:t>1.1241</w:t>
            </w:r>
          </w:p>
        </w:tc>
      </w:tr>
      <w:tr w:rsidR="00916646" w:rsidRPr="005717F8" w14:paraId="64BA2A03" w14:textId="77777777" w:rsidTr="00FC4F15">
        <w:trPr>
          <w:cantSplit/>
        </w:trPr>
        <w:tc>
          <w:tcPr>
            <w:tcW w:w="9075" w:type="dxa"/>
            <w:gridSpan w:val="7"/>
            <w:tcBorders>
              <w:top w:val="nil"/>
              <w:left w:val="nil"/>
              <w:bottom w:val="nil"/>
              <w:right w:val="nil"/>
            </w:tcBorders>
            <w:shd w:val="clear" w:color="auto" w:fill="FFFFFF"/>
          </w:tcPr>
          <w:p w14:paraId="46A93AAC" w14:textId="77777777" w:rsidR="00916646" w:rsidRPr="005717F8" w:rsidRDefault="00916646" w:rsidP="002414D7">
            <w:pPr>
              <w:autoSpaceDE w:val="0"/>
              <w:autoSpaceDN w:val="0"/>
              <w:adjustRightInd w:val="0"/>
              <w:spacing w:line="320" w:lineRule="atLeast"/>
              <w:ind w:left="60" w:right="60"/>
              <w:rPr>
                <w:rFonts w:ascii="Arial" w:hAnsi="Arial" w:cs="Arial"/>
                <w:color w:val="010205"/>
                <w:sz w:val="18"/>
                <w:szCs w:val="18"/>
              </w:rPr>
            </w:pPr>
            <w:r w:rsidRPr="005717F8">
              <w:rPr>
                <w:rFonts w:ascii="Arial" w:hAnsi="Arial" w:cs="Arial"/>
                <w:color w:val="010205"/>
                <w:sz w:val="18"/>
                <w:szCs w:val="18"/>
              </w:rPr>
              <w:t>Based on observed means.</w:t>
            </w:r>
          </w:p>
          <w:p w14:paraId="653CB35F" w14:textId="77777777" w:rsidR="00916646" w:rsidRPr="005717F8" w:rsidRDefault="00916646" w:rsidP="002414D7">
            <w:pPr>
              <w:autoSpaceDE w:val="0"/>
              <w:autoSpaceDN w:val="0"/>
              <w:adjustRightInd w:val="0"/>
              <w:spacing w:line="320" w:lineRule="atLeast"/>
              <w:ind w:left="60" w:right="60"/>
              <w:rPr>
                <w:rFonts w:ascii="Arial" w:hAnsi="Arial" w:cs="Arial"/>
                <w:color w:val="010205"/>
                <w:sz w:val="18"/>
                <w:szCs w:val="18"/>
              </w:rPr>
            </w:pPr>
            <w:r w:rsidRPr="005717F8">
              <w:rPr>
                <w:rFonts w:ascii="Arial" w:hAnsi="Arial" w:cs="Arial"/>
                <w:color w:val="010205"/>
                <w:sz w:val="18"/>
                <w:szCs w:val="18"/>
              </w:rPr>
              <w:t xml:space="preserve"> The error term is Mean Square(Error) = 312.375.</w:t>
            </w:r>
          </w:p>
        </w:tc>
      </w:tr>
      <w:tr w:rsidR="00916646" w:rsidRPr="005717F8" w14:paraId="4842F20F" w14:textId="77777777" w:rsidTr="00FC4F15">
        <w:trPr>
          <w:cantSplit/>
        </w:trPr>
        <w:tc>
          <w:tcPr>
            <w:tcW w:w="9075" w:type="dxa"/>
            <w:gridSpan w:val="7"/>
            <w:tcBorders>
              <w:top w:val="nil"/>
              <w:left w:val="nil"/>
              <w:bottom w:val="nil"/>
              <w:right w:val="nil"/>
            </w:tcBorders>
            <w:shd w:val="clear" w:color="auto" w:fill="FFFFFF"/>
          </w:tcPr>
          <w:p w14:paraId="54EAA183" w14:textId="77777777" w:rsidR="00916646" w:rsidRPr="005717F8" w:rsidRDefault="00916646" w:rsidP="002414D7">
            <w:pPr>
              <w:autoSpaceDE w:val="0"/>
              <w:autoSpaceDN w:val="0"/>
              <w:adjustRightInd w:val="0"/>
              <w:spacing w:line="320" w:lineRule="atLeast"/>
              <w:ind w:left="60" w:right="60"/>
              <w:rPr>
                <w:rFonts w:ascii="Arial" w:hAnsi="Arial" w:cs="Arial"/>
                <w:color w:val="010205"/>
                <w:sz w:val="18"/>
                <w:szCs w:val="18"/>
              </w:rPr>
            </w:pPr>
            <w:r w:rsidRPr="005717F8">
              <w:rPr>
                <w:rFonts w:ascii="Arial" w:hAnsi="Arial" w:cs="Arial"/>
                <w:color w:val="010205"/>
                <w:sz w:val="18"/>
                <w:szCs w:val="18"/>
              </w:rPr>
              <w:t>*. The mean difference is significant at the 0,05 level.</w:t>
            </w:r>
          </w:p>
        </w:tc>
      </w:tr>
    </w:tbl>
    <w:p w14:paraId="510AAFB9" w14:textId="77777777" w:rsidR="00916646" w:rsidRDefault="00916646" w:rsidP="00916646">
      <w:pPr>
        <w:spacing w:line="360" w:lineRule="auto"/>
        <w:ind w:firstLine="567"/>
        <w:rPr>
          <w:rFonts w:ascii="Palatino Linotype" w:hAnsi="Palatino Linotype" w:cs="Times New Roman"/>
          <w:b/>
          <w:lang w:val="en-US"/>
        </w:rPr>
      </w:pPr>
    </w:p>
    <w:p w14:paraId="0083B344" w14:textId="2AF123D8" w:rsidR="00FC4F15" w:rsidRDefault="00916646" w:rsidP="00FC4F15">
      <w:pPr>
        <w:autoSpaceDE w:val="0"/>
        <w:autoSpaceDN w:val="0"/>
        <w:adjustRightInd w:val="0"/>
        <w:spacing w:line="360" w:lineRule="auto"/>
        <w:jc w:val="both"/>
        <w:rPr>
          <w:rFonts w:ascii="Palatino Linotype" w:hAnsi="Palatino Linotype"/>
          <w:sz w:val="24"/>
          <w:szCs w:val="24"/>
          <w:lang w:val="en-US"/>
        </w:rPr>
      </w:pPr>
      <w:r w:rsidRPr="00FC4F15">
        <w:rPr>
          <w:rFonts w:ascii="Palatino Linotype" w:hAnsi="Palatino Linotype" w:cs="Times New Roman"/>
          <w:bCs/>
          <w:sz w:val="24"/>
          <w:szCs w:val="24"/>
          <w:lang w:val="en-US"/>
        </w:rPr>
        <w:t xml:space="preserve">Hasil </w:t>
      </w:r>
      <w:proofErr w:type="spellStart"/>
      <w:r w:rsidRPr="00FC4F15">
        <w:rPr>
          <w:rFonts w:ascii="Palatino Linotype" w:hAnsi="Palatino Linotype" w:cs="Times New Roman"/>
          <w:bCs/>
          <w:sz w:val="24"/>
          <w:szCs w:val="24"/>
          <w:lang w:val="en-US"/>
        </w:rPr>
        <w:t>kesimpulan</w:t>
      </w:r>
      <w:proofErr w:type="spellEnd"/>
      <w:r w:rsidRPr="00FC4F15">
        <w:rPr>
          <w:rFonts w:ascii="Palatino Linotype" w:hAnsi="Palatino Linotype" w:cs="Times New Roman"/>
          <w:bCs/>
          <w:sz w:val="24"/>
          <w:szCs w:val="24"/>
          <w:lang w:val="en-US"/>
        </w:rPr>
        <w:t xml:space="preserve"> </w:t>
      </w:r>
      <w:proofErr w:type="spellStart"/>
      <w:r w:rsidR="00F8597B" w:rsidRPr="00FC4F15">
        <w:rPr>
          <w:rFonts w:ascii="Palatino Linotype" w:hAnsi="Palatino Linotype" w:cs="Times New Roman"/>
          <w:bCs/>
          <w:sz w:val="24"/>
          <w:szCs w:val="24"/>
          <w:lang w:val="en-US"/>
        </w:rPr>
        <w:t>adalah</w:t>
      </w:r>
      <w:proofErr w:type="spellEnd"/>
      <w:r w:rsidR="00F8597B" w:rsidRPr="00FC4F15">
        <w:rPr>
          <w:rFonts w:ascii="Palatino Linotype" w:hAnsi="Palatino Linotype" w:cs="Times New Roman"/>
          <w:bCs/>
          <w:sz w:val="24"/>
          <w:szCs w:val="24"/>
          <w:lang w:val="en-US"/>
        </w:rPr>
        <w:t xml:space="preserve"> </w:t>
      </w:r>
      <w:proofErr w:type="spellStart"/>
      <w:r w:rsidR="00F8597B" w:rsidRPr="00FC4F15">
        <w:rPr>
          <w:rFonts w:ascii="Palatino Linotype" w:hAnsi="Palatino Linotype" w:cs="Times New Roman"/>
          <w:bCs/>
          <w:sz w:val="24"/>
          <w:szCs w:val="24"/>
          <w:lang w:val="en-US"/>
        </w:rPr>
        <w:t>siswa</w:t>
      </w:r>
      <w:proofErr w:type="spellEnd"/>
      <w:r w:rsidR="00F8597B" w:rsidRPr="00FC4F15">
        <w:rPr>
          <w:rFonts w:ascii="Palatino Linotype" w:hAnsi="Palatino Linotype" w:cs="Times New Roman"/>
          <w:bCs/>
          <w:sz w:val="24"/>
          <w:szCs w:val="24"/>
          <w:lang w:val="en-US"/>
        </w:rPr>
        <w:t xml:space="preserve"> </w:t>
      </w:r>
      <w:proofErr w:type="spellStart"/>
      <w:r w:rsidR="00F8597B" w:rsidRPr="00FC4F15">
        <w:rPr>
          <w:rFonts w:ascii="Palatino Linotype" w:hAnsi="Palatino Linotype" w:cs="Times New Roman"/>
          <w:bCs/>
          <w:sz w:val="24"/>
          <w:szCs w:val="24"/>
          <w:lang w:val="en-US"/>
        </w:rPr>
        <w:t>laki-lak</w:t>
      </w:r>
      <w:r w:rsidR="008B5BF3">
        <w:rPr>
          <w:rFonts w:ascii="Palatino Linotype" w:hAnsi="Palatino Linotype" w:cs="Times New Roman"/>
          <w:bCs/>
          <w:sz w:val="24"/>
          <w:szCs w:val="24"/>
          <w:lang w:val="en-US"/>
        </w:rPr>
        <w:t>i</w:t>
      </w:r>
      <w:proofErr w:type="spellEnd"/>
      <w:r w:rsidR="008B5BF3">
        <w:rPr>
          <w:rFonts w:ascii="Palatino Linotype" w:hAnsi="Palatino Linotype"/>
          <w:sz w:val="24"/>
          <w:szCs w:val="24"/>
          <w:lang w:val="en-US"/>
        </w:rPr>
        <w:t xml:space="preserve"> </w:t>
      </w:r>
      <w:proofErr w:type="spellStart"/>
      <w:r w:rsidR="00FC4F15" w:rsidRPr="00FC4F15">
        <w:rPr>
          <w:rFonts w:ascii="Palatino Linotype" w:hAnsi="Palatino Linotype"/>
          <w:sz w:val="24"/>
          <w:szCs w:val="24"/>
          <w:lang w:val="en-US"/>
        </w:rPr>
        <w:t>kelas</w:t>
      </w:r>
      <w:proofErr w:type="spellEnd"/>
      <w:r w:rsidR="00FC4F15" w:rsidRPr="00FC4F15">
        <w:rPr>
          <w:rFonts w:ascii="Palatino Linotype" w:hAnsi="Palatino Linotype"/>
          <w:sz w:val="24"/>
          <w:szCs w:val="24"/>
          <w:lang w:val="en-US"/>
        </w:rPr>
        <w:t xml:space="preserve"> </w:t>
      </w:r>
      <w:proofErr w:type="spellStart"/>
      <w:r w:rsidR="00FC4F15" w:rsidRPr="00FC4F15">
        <w:rPr>
          <w:rFonts w:ascii="Palatino Linotype" w:hAnsi="Palatino Linotype"/>
          <w:sz w:val="24"/>
          <w:szCs w:val="24"/>
          <w:lang w:val="en-US"/>
        </w:rPr>
        <w:t>eksperimen</w:t>
      </w:r>
      <w:proofErr w:type="spellEnd"/>
      <w:r w:rsidR="00FC4F15" w:rsidRPr="00FC4F15">
        <w:rPr>
          <w:rFonts w:ascii="Palatino Linotype" w:hAnsi="Palatino Linotype"/>
          <w:sz w:val="24"/>
          <w:szCs w:val="24"/>
          <w:lang w:val="en-US"/>
        </w:rPr>
        <w:t xml:space="preserve"> </w:t>
      </w:r>
      <w:r w:rsidR="00FC4F15" w:rsidRPr="00FC4F15">
        <w:rPr>
          <w:rFonts w:ascii="Palatino Linotype" w:hAnsi="Palatino Linotype"/>
          <w:sz w:val="24"/>
          <w:szCs w:val="24"/>
        </w:rPr>
        <w:t>tidak lebih baik daripada siswa laki-laki kela</w:t>
      </w:r>
      <w:r w:rsidR="00FC4F15" w:rsidRPr="00FC4F15">
        <w:rPr>
          <w:rFonts w:ascii="Palatino Linotype" w:hAnsi="Palatino Linotype"/>
          <w:sz w:val="24"/>
          <w:szCs w:val="24"/>
          <w:lang w:val="en-US"/>
        </w:rPr>
        <w:t xml:space="preserve">s </w:t>
      </w:r>
      <w:proofErr w:type="spellStart"/>
      <w:r w:rsidR="00FC4F15" w:rsidRPr="00FC4F15">
        <w:rPr>
          <w:rFonts w:ascii="Palatino Linotype" w:hAnsi="Palatino Linotype"/>
          <w:sz w:val="24"/>
          <w:szCs w:val="24"/>
          <w:lang w:val="en-US"/>
        </w:rPr>
        <w:t>kontrol</w:t>
      </w:r>
      <w:proofErr w:type="spellEnd"/>
      <w:r w:rsidR="00FC4F15" w:rsidRPr="00FC4F15">
        <w:rPr>
          <w:rFonts w:ascii="Palatino Linotype" w:hAnsi="Palatino Linotype"/>
          <w:sz w:val="24"/>
          <w:szCs w:val="24"/>
          <w:lang w:val="en-US"/>
        </w:rPr>
        <w:t xml:space="preserve"> </w:t>
      </w:r>
      <w:proofErr w:type="spellStart"/>
      <w:r w:rsidR="00FC4F15" w:rsidRPr="00FC4F15">
        <w:rPr>
          <w:rFonts w:ascii="Palatino Linotype" w:hAnsi="Palatino Linotype"/>
          <w:sz w:val="24"/>
          <w:szCs w:val="24"/>
          <w:lang w:val="en-US"/>
        </w:rPr>
        <w:t>sedangkan</w:t>
      </w:r>
      <w:proofErr w:type="spellEnd"/>
      <w:r w:rsidR="00FC4F15" w:rsidRPr="00FC4F15">
        <w:rPr>
          <w:rFonts w:ascii="Palatino Linotype" w:hAnsi="Palatino Linotype"/>
          <w:sz w:val="24"/>
          <w:szCs w:val="24"/>
          <w:lang w:val="en-US"/>
        </w:rPr>
        <w:t xml:space="preserve"> </w:t>
      </w:r>
      <w:r w:rsidR="00FC4F15" w:rsidRPr="00FC4F15">
        <w:rPr>
          <w:rFonts w:ascii="Palatino Linotype" w:hAnsi="Palatino Linotype"/>
          <w:sz w:val="24"/>
          <w:szCs w:val="24"/>
        </w:rPr>
        <w:t xml:space="preserve">siswa perempuan kelas </w:t>
      </w:r>
      <w:proofErr w:type="spellStart"/>
      <w:r w:rsidR="00FC4F15" w:rsidRPr="00FC4F15">
        <w:rPr>
          <w:rFonts w:ascii="Palatino Linotype" w:hAnsi="Palatino Linotype"/>
          <w:iCs/>
          <w:sz w:val="24"/>
          <w:szCs w:val="24"/>
          <w:lang w:val="en-US"/>
        </w:rPr>
        <w:t>eksperimen</w:t>
      </w:r>
      <w:proofErr w:type="spellEnd"/>
      <w:r w:rsidR="00FC4F15" w:rsidRPr="00FC4F15">
        <w:rPr>
          <w:rFonts w:ascii="Palatino Linotype" w:hAnsi="Palatino Linotype"/>
          <w:sz w:val="24"/>
          <w:szCs w:val="24"/>
        </w:rPr>
        <w:t xml:space="preserve"> lebih baik daripada siswa perempuan kela</w:t>
      </w:r>
      <w:r w:rsidR="00FC4F15" w:rsidRPr="00FC4F15">
        <w:rPr>
          <w:rFonts w:ascii="Palatino Linotype" w:hAnsi="Palatino Linotype"/>
          <w:sz w:val="24"/>
          <w:szCs w:val="24"/>
          <w:lang w:val="en-US"/>
        </w:rPr>
        <w:t xml:space="preserve">s </w:t>
      </w:r>
      <w:proofErr w:type="spellStart"/>
      <w:r w:rsidR="00FC4F15" w:rsidRPr="00FC4F15">
        <w:rPr>
          <w:rFonts w:ascii="Palatino Linotype" w:hAnsi="Palatino Linotype"/>
          <w:sz w:val="24"/>
          <w:szCs w:val="24"/>
          <w:lang w:val="en-US"/>
        </w:rPr>
        <w:t>kontrol</w:t>
      </w:r>
      <w:proofErr w:type="spellEnd"/>
      <w:r w:rsidR="00FC4F15" w:rsidRPr="00FC4F15">
        <w:rPr>
          <w:rFonts w:ascii="Palatino Linotype" w:hAnsi="Palatino Linotype"/>
          <w:sz w:val="24"/>
          <w:szCs w:val="24"/>
          <w:lang w:val="en-US"/>
        </w:rPr>
        <w:t>. K</w:t>
      </w:r>
      <w:r w:rsidR="00FC4F15" w:rsidRPr="00FC4F15">
        <w:rPr>
          <w:rFonts w:ascii="Palatino Linotype" w:hAnsi="Palatino Linotype"/>
          <w:sz w:val="24"/>
          <w:szCs w:val="24"/>
        </w:rPr>
        <w:t xml:space="preserve">emampuan pemahamaan matematis siswa laki-laki tidak lebih baik daripada siswa perempuan </w:t>
      </w:r>
      <w:r w:rsidR="00FC4F15" w:rsidRPr="00FC4F15">
        <w:rPr>
          <w:rFonts w:ascii="Palatino Linotype" w:hAnsi="Palatino Linotype"/>
          <w:sz w:val="24"/>
          <w:szCs w:val="24"/>
          <w:lang w:val="en-US"/>
        </w:rPr>
        <w:t xml:space="preserve">pada </w:t>
      </w:r>
      <w:proofErr w:type="spellStart"/>
      <w:r w:rsidR="00FC4F15" w:rsidRPr="00FC4F15">
        <w:rPr>
          <w:rFonts w:ascii="Palatino Linotype" w:hAnsi="Palatino Linotype"/>
          <w:sz w:val="24"/>
          <w:szCs w:val="24"/>
          <w:lang w:val="en-US"/>
        </w:rPr>
        <w:t>kedua</w:t>
      </w:r>
      <w:proofErr w:type="spellEnd"/>
      <w:r w:rsidR="00FC4F15" w:rsidRPr="00FC4F15">
        <w:rPr>
          <w:rFonts w:ascii="Palatino Linotype" w:hAnsi="Palatino Linotype"/>
          <w:sz w:val="24"/>
          <w:szCs w:val="24"/>
          <w:lang w:val="en-US"/>
        </w:rPr>
        <w:t xml:space="preserve"> </w:t>
      </w:r>
      <w:proofErr w:type="spellStart"/>
      <w:r w:rsidR="00FC4F15" w:rsidRPr="00FC4F15">
        <w:rPr>
          <w:rFonts w:ascii="Palatino Linotype" w:hAnsi="Palatino Linotype"/>
          <w:sz w:val="24"/>
          <w:szCs w:val="24"/>
          <w:lang w:val="en-US"/>
        </w:rPr>
        <w:t>kelas</w:t>
      </w:r>
      <w:proofErr w:type="spellEnd"/>
      <w:r w:rsidR="00FC4F15" w:rsidRPr="00FC4F15">
        <w:rPr>
          <w:rFonts w:ascii="Palatino Linotype" w:hAnsi="Palatino Linotype"/>
          <w:sz w:val="24"/>
          <w:szCs w:val="24"/>
          <w:lang w:val="en-US"/>
        </w:rPr>
        <w:t>.</w:t>
      </w:r>
    </w:p>
    <w:p w14:paraId="6B9B0C6B" w14:textId="34D99F49" w:rsidR="007D3DCA" w:rsidRDefault="00FC4F15" w:rsidP="008E7F48">
      <w:pPr>
        <w:spacing w:line="360" w:lineRule="auto"/>
        <w:ind w:firstLine="720"/>
        <w:jc w:val="both"/>
        <w:rPr>
          <w:rFonts w:ascii="Palatino Linotype" w:hAnsi="Palatino Linotype"/>
          <w:sz w:val="24"/>
          <w:szCs w:val="24"/>
          <w:lang w:val="en-US"/>
        </w:rPr>
      </w:pPr>
      <w:r w:rsidRPr="007D3DCA">
        <w:rPr>
          <w:rFonts w:ascii="Palatino Linotype" w:hAnsi="Palatino Linotype"/>
          <w:sz w:val="24"/>
          <w:szCs w:val="24"/>
        </w:rPr>
        <w:t>Dari hasil penelitian</w:t>
      </w:r>
      <w:r w:rsidRPr="007D3DCA">
        <w:rPr>
          <w:rFonts w:ascii="Palatino Linotype" w:hAnsi="Palatino Linotype"/>
          <w:sz w:val="24"/>
          <w:szCs w:val="24"/>
          <w:lang w:val="en-US"/>
        </w:rPr>
        <w:t xml:space="preserve"> </w:t>
      </w:r>
      <w:r w:rsidRPr="007D3DCA">
        <w:rPr>
          <w:rFonts w:ascii="Palatino Linotype" w:hAnsi="Palatino Linotype"/>
          <w:sz w:val="24"/>
          <w:szCs w:val="24"/>
        </w:rPr>
        <w:t>yang dilakukan</w:t>
      </w:r>
      <w:r w:rsidR="008B5BF3">
        <w:rPr>
          <w:rFonts w:ascii="Palatino Linotype" w:hAnsi="Palatino Linotype"/>
          <w:sz w:val="24"/>
          <w:szCs w:val="24"/>
          <w:lang w:val="en-US"/>
        </w:rPr>
        <w:t xml:space="preserve"> </w:t>
      </w:r>
      <w:proofErr w:type="spellStart"/>
      <w:r w:rsidR="008B5BF3">
        <w:rPr>
          <w:rFonts w:ascii="Palatino Linotype" w:hAnsi="Palatino Linotype"/>
          <w:sz w:val="24"/>
          <w:szCs w:val="24"/>
          <w:lang w:val="en-US"/>
        </w:rPr>
        <w:t>adalah</w:t>
      </w:r>
      <w:proofErr w:type="spellEnd"/>
      <w:r w:rsidR="008B5BF3">
        <w:rPr>
          <w:rFonts w:ascii="Palatino Linotype" w:hAnsi="Palatino Linotype"/>
          <w:sz w:val="24"/>
          <w:szCs w:val="24"/>
          <w:lang w:val="en-US"/>
        </w:rPr>
        <w:t xml:space="preserve"> </w:t>
      </w:r>
      <w:r w:rsidRPr="007D3DCA">
        <w:rPr>
          <w:rFonts w:ascii="Palatino Linotype" w:hAnsi="Palatino Linotype"/>
          <w:sz w:val="24"/>
          <w:szCs w:val="24"/>
        </w:rPr>
        <w:t>kemampuan pemahaman matematis siswa kelas eksperimen berbeda dengan kelas kontrol.  Hal ini dikarenakan beda perlakua</w:t>
      </w:r>
      <w:r w:rsidRPr="00610F84">
        <w:rPr>
          <w:rFonts w:ascii="Palatino Linotype" w:hAnsi="Palatino Linotype"/>
          <w:color w:val="000000" w:themeColor="text1"/>
          <w:sz w:val="24"/>
          <w:szCs w:val="24"/>
        </w:rPr>
        <w:t>n yang diberikan pada kegiatan pembelajaran</w:t>
      </w:r>
      <w:r w:rsidR="008B5BF3" w:rsidRPr="00610F84">
        <w:rPr>
          <w:rFonts w:ascii="Palatino Linotype" w:hAnsi="Palatino Linotype"/>
          <w:color w:val="000000" w:themeColor="text1"/>
          <w:sz w:val="24"/>
          <w:szCs w:val="24"/>
          <w:lang w:val="en-US"/>
        </w:rPr>
        <w:t xml:space="preserve">. </w:t>
      </w:r>
      <w:r w:rsidRPr="00610F84">
        <w:rPr>
          <w:rFonts w:ascii="Palatino Linotype" w:hAnsi="Palatino Linotype"/>
          <w:bCs/>
          <w:color w:val="000000" w:themeColor="text1"/>
          <w:sz w:val="24"/>
          <w:szCs w:val="24"/>
          <w:lang w:val="de-DE"/>
        </w:rPr>
        <w:t xml:space="preserve">Hasil analisis menunjukkan bahwa </w:t>
      </w:r>
      <w:r w:rsidRPr="00610F84">
        <w:rPr>
          <w:rFonts w:ascii="Palatino Linotype" w:hAnsi="Palatino Linotype"/>
          <w:bCs/>
          <w:color w:val="000000" w:themeColor="text1"/>
          <w:sz w:val="24"/>
          <w:szCs w:val="24"/>
        </w:rPr>
        <w:t xml:space="preserve">kemampuan pemahaman matematis siswa kelas </w:t>
      </w:r>
      <w:r w:rsidRPr="00610F84">
        <w:rPr>
          <w:rFonts w:ascii="Palatino Linotype" w:hAnsi="Palatino Linotype"/>
          <w:color w:val="000000" w:themeColor="text1"/>
          <w:sz w:val="24"/>
          <w:szCs w:val="24"/>
        </w:rPr>
        <w:t xml:space="preserve">model </w:t>
      </w:r>
      <w:r w:rsidRPr="00610F84">
        <w:rPr>
          <w:rFonts w:ascii="Palatino Linotype" w:hAnsi="Palatino Linotype"/>
          <w:i/>
          <w:iCs/>
          <w:color w:val="000000" w:themeColor="text1"/>
          <w:sz w:val="24"/>
          <w:szCs w:val="24"/>
        </w:rPr>
        <w:t>problem-based learning</w:t>
      </w:r>
      <w:r w:rsidRPr="00610F84">
        <w:rPr>
          <w:rFonts w:ascii="Palatino Linotype" w:hAnsi="Palatino Linotype"/>
          <w:color w:val="000000" w:themeColor="text1"/>
          <w:sz w:val="24"/>
          <w:szCs w:val="24"/>
        </w:rPr>
        <w:t xml:space="preserve"> berbasis </w:t>
      </w:r>
      <w:r w:rsidRPr="00610F84">
        <w:rPr>
          <w:rFonts w:ascii="Palatino Linotype" w:hAnsi="Palatino Linotype"/>
          <w:i/>
          <w:iCs/>
          <w:color w:val="000000" w:themeColor="text1"/>
          <w:sz w:val="24"/>
          <w:szCs w:val="24"/>
        </w:rPr>
        <w:t>google sites</w:t>
      </w:r>
      <w:r w:rsidRPr="00610F84">
        <w:rPr>
          <w:rFonts w:ascii="Palatino Linotype" w:hAnsi="Palatino Linotype"/>
          <w:color w:val="000000" w:themeColor="text1"/>
          <w:sz w:val="24"/>
          <w:szCs w:val="24"/>
        </w:rPr>
        <w:t xml:space="preserve"> lebih baik dari pada siswa kelas </w:t>
      </w:r>
      <w:r w:rsidRPr="00610F84">
        <w:rPr>
          <w:rFonts w:ascii="Palatino Linotype" w:hAnsi="Palatino Linotype"/>
          <w:color w:val="000000" w:themeColor="text1"/>
          <w:sz w:val="24"/>
          <w:szCs w:val="24"/>
          <w:lang w:val="en-US"/>
        </w:rPr>
        <w:t xml:space="preserve">model </w:t>
      </w:r>
      <w:proofErr w:type="spellStart"/>
      <w:r w:rsidRPr="00610F84">
        <w:rPr>
          <w:rFonts w:ascii="Palatino Linotype" w:hAnsi="Palatino Linotype"/>
          <w:color w:val="000000" w:themeColor="text1"/>
          <w:sz w:val="24"/>
          <w:szCs w:val="24"/>
          <w:lang w:val="en-US"/>
        </w:rPr>
        <w:t>konvensional</w:t>
      </w:r>
      <w:proofErr w:type="spellEnd"/>
      <w:r w:rsidRPr="00610F84">
        <w:rPr>
          <w:rFonts w:ascii="Palatino Linotype" w:hAnsi="Palatino Linotype"/>
          <w:bCs/>
          <w:color w:val="000000" w:themeColor="text1"/>
          <w:sz w:val="24"/>
          <w:szCs w:val="24"/>
        </w:rPr>
        <w:t>.</w:t>
      </w:r>
      <w:r w:rsidRPr="00610F84">
        <w:rPr>
          <w:rFonts w:ascii="Palatino Linotype" w:hAnsi="Palatino Linotype"/>
          <w:bCs/>
          <w:color w:val="000000" w:themeColor="text1"/>
          <w:sz w:val="24"/>
          <w:szCs w:val="24"/>
          <w:lang w:val="en-US"/>
        </w:rPr>
        <w:t xml:space="preserve"> </w:t>
      </w:r>
      <w:r w:rsidRPr="00610F84">
        <w:rPr>
          <w:rFonts w:ascii="Palatino Linotype" w:hAnsi="Palatino Linotype"/>
          <w:bCs/>
          <w:color w:val="000000" w:themeColor="text1"/>
          <w:sz w:val="24"/>
          <w:szCs w:val="24"/>
        </w:rPr>
        <w:t xml:space="preserve">Hasil penelitian </w:t>
      </w:r>
      <w:r w:rsidRPr="00610F84">
        <w:rPr>
          <w:rFonts w:ascii="Palatino Linotype" w:hAnsi="Palatino Linotype"/>
          <w:bCs/>
          <w:color w:val="000000" w:themeColor="text1"/>
          <w:sz w:val="24"/>
          <w:szCs w:val="24"/>
        </w:rPr>
        <w:fldChar w:fldCharType="begin" w:fldLock="1"/>
      </w:r>
      <w:r w:rsidRPr="00610F84">
        <w:rPr>
          <w:rFonts w:ascii="Palatino Linotype" w:hAnsi="Palatino Linotype"/>
          <w:bCs/>
          <w:color w:val="000000" w:themeColor="text1"/>
          <w:sz w:val="24"/>
          <w:szCs w:val="24"/>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approach.","author":[{"dropping-particle":"","family":"Rita Sartika","given":"","non-dropping-particle":"","parse-names":false,"suffix":""}],"container-title":"Jurnal Pendidikan Matematika Raflesia","id":"ITEM-1","issue":"1","issued":{"date-parts":[["2017"]]},"page":"108-117","title":"PENGARUH PENERAPAN MODEL PROBLEM BASED LEARNING BERBANTUAN MEDIA PEMBELAJARAN INTERAKTIF TERHADAP KEMAMPUAN KOMUNIKASI MATEMATIKA, KEMAMPUAN PENALARAN DAN KEMAMPUAN PEMAHAMAN KONSEP MATEMATIKA BAGI SISWA KELAS X MAN 1 KOTA BENGKULU","type":"article-journal","volume":"2"},"uris":["http://www.mendeley.com/documents/?uuid=2ce8776a-94dd-4255-bd25-44398b06747a"]}],"mendeley":{"formattedCitation":"(Rita Sartika, 2017)","manualFormatting":"Sartika, R. (2017)","plainTextFormattedCitation":"(Rita Sartika, 2017)","previouslyFormattedCitation":"(Rita Sartika, 2017)"},"properties":{"noteIndex":0},"schema":"https://github.com/citation-style-language/schema/raw/master/csl-citation.json"}</w:instrText>
      </w:r>
      <w:r w:rsidRPr="00610F84">
        <w:rPr>
          <w:rFonts w:ascii="Palatino Linotype" w:hAnsi="Palatino Linotype"/>
          <w:bCs/>
          <w:color w:val="000000" w:themeColor="text1"/>
          <w:sz w:val="24"/>
          <w:szCs w:val="24"/>
        </w:rPr>
        <w:fldChar w:fldCharType="separate"/>
      </w:r>
      <w:r w:rsidRPr="00610F84">
        <w:rPr>
          <w:rFonts w:ascii="Palatino Linotype" w:hAnsi="Palatino Linotype"/>
          <w:bCs/>
          <w:noProof/>
          <w:color w:val="000000" w:themeColor="text1"/>
          <w:sz w:val="24"/>
          <w:szCs w:val="24"/>
        </w:rPr>
        <w:t>Sartika, R. (2017)</w:t>
      </w:r>
      <w:r w:rsidRPr="00610F84">
        <w:rPr>
          <w:rFonts w:ascii="Palatino Linotype" w:hAnsi="Palatino Linotype"/>
          <w:bCs/>
          <w:color w:val="000000" w:themeColor="text1"/>
          <w:sz w:val="24"/>
          <w:szCs w:val="24"/>
        </w:rPr>
        <w:fldChar w:fldCharType="end"/>
      </w:r>
      <w:r w:rsidRPr="00610F84">
        <w:rPr>
          <w:rFonts w:ascii="Palatino Linotype" w:hAnsi="Palatino Linotype"/>
          <w:bCs/>
          <w:color w:val="000000" w:themeColor="text1"/>
          <w:sz w:val="24"/>
          <w:szCs w:val="24"/>
        </w:rPr>
        <w:t xml:space="preserve"> menunjukkan model </w:t>
      </w:r>
      <w:r w:rsidRPr="00610F84">
        <w:rPr>
          <w:rFonts w:ascii="Palatino Linotype" w:hAnsi="Palatino Linotype"/>
          <w:bCs/>
          <w:i/>
          <w:iCs/>
          <w:color w:val="000000" w:themeColor="text1"/>
          <w:sz w:val="24"/>
          <w:szCs w:val="24"/>
        </w:rPr>
        <w:t xml:space="preserve">problem-based </w:t>
      </w:r>
      <w:r w:rsidRPr="00610F84">
        <w:rPr>
          <w:rFonts w:ascii="Palatino Linotype" w:hAnsi="Palatino Linotype"/>
          <w:bCs/>
          <w:i/>
          <w:iCs/>
          <w:color w:val="000000" w:themeColor="text1"/>
          <w:sz w:val="24"/>
          <w:szCs w:val="24"/>
        </w:rPr>
        <w:lastRenderedPageBreak/>
        <w:t>learning</w:t>
      </w:r>
      <w:r w:rsidRPr="00610F84">
        <w:rPr>
          <w:rFonts w:ascii="Palatino Linotype" w:hAnsi="Palatino Linotype"/>
          <w:bCs/>
          <w:color w:val="000000" w:themeColor="text1"/>
          <w:sz w:val="24"/>
          <w:szCs w:val="24"/>
        </w:rPr>
        <w:t xml:space="preserve"> berpengaruh terhadap pemahaman konsep matematis siswa. Sejalan dengan hasil penelitian </w:t>
      </w:r>
      <w:r w:rsidRPr="00610F84">
        <w:rPr>
          <w:rFonts w:ascii="Palatino Linotype" w:hAnsi="Palatino Linotype"/>
          <w:bCs/>
          <w:color w:val="000000" w:themeColor="text1"/>
          <w:sz w:val="24"/>
          <w:szCs w:val="24"/>
        </w:rPr>
        <w:fldChar w:fldCharType="begin" w:fldLock="1"/>
      </w:r>
      <w:r w:rsidRPr="00610F84">
        <w:rPr>
          <w:rFonts w:ascii="Palatino Linotype" w:hAnsi="Palatino Linotype"/>
          <w:bCs/>
          <w:color w:val="000000" w:themeColor="text1"/>
          <w:sz w:val="24"/>
          <w:szCs w:val="24"/>
        </w:rPr>
        <w:instrText>ADDIN CSL_CITATION {"citationItems":[{"id":"ITEM-1","itemData":{"DOI":"10.47200/intersections.v5i2.553","ISSN":"2685-7952","abstract":"At the time of the Covid-19 pandemic, all learning was carried out online or online learning, while schools and students had to follow the existing curriculum in their schools, which of course not all of their lessons were happy. Mathematics is one of the subjects that is always a scourge for students, regardless of those who enjoy mathematics. The reasons vary, some say the lessons are difficult to understand, students are not interested in learning mathematics, the teachers are boring, and so on. So that many parents of students who provide additional tutoring for their children by hiring math teachers, in the hope that their children are mathematically intelligent. This study aims to examine the effect of using animated interactive multimedia on students' understanding of the concept of understanding mathematical concepts. The population of this study were students of class VII MTs Darul Ulum Muhammadiyah Galur even semester of the 2019/2020 school year. Of the five existing classes, two classes were taken randomly as samples with one class as the experimental class and one class as the control class. This study used the randomized pretest-posttest control group design. The research data were obtained through a test in the form of a description of the rectangular and square material. The results showed that there was a difference in the understanding of mathematical concepts in students who used animated interactive multimedia higher than the understanding of mathematical concepts of students who took conventional learning, and there was a positive and significant effect of the use of animated interactive media on the Mathematical Concept Understanding of Class VII MTs Darul Ulum Muhammadiyah Galur Tahun Students 2019/2020 Teaching","author":[{"dropping-particle":"","family":"Setyowati","given":"Erna","non-dropping-particle":"","parse-names":false,"suffix":""},{"dropping-particle":"","family":"Hidayati","given":"Ika Septi","non-dropping-particle":"","parse-names":false,"suffix":""},{"dropping-particle":"","family":"Hermawan","given":"Toto","non-dropping-particle":"","parse-names":false,"suffix":""}],"container-title":"Intersections","id":"ITEM-1","issue":"2","issued":{"date-parts":[["2020"]]},"page":"26-37","title":"PENGARUH PENGGUNAAN MULTIMEDIA INTERAKTIF TERHADAP PEMAHAMAN KONSEP DALAM PEMBELAJARAN MATEMATIKA DI MTs DARUL ULUM MUHAMMADIYAH GALUR","type":"article-journal","volume":"5"},"uris":["http://www.mendeley.com/documents/?uuid=5d759f78-f47f-4c5c-9353-f5cbd68b5fc6"]}],"mendeley":{"formattedCitation":"(Setyowati et al., 2020)","manualFormatting":"Setyowati et al. (2020)","plainTextFormattedCitation":"(Setyowati et al., 2020)","previouslyFormattedCitation":"(Setyowati et al., 2020)"},"properties":{"noteIndex":0},"schema":"https://github.com/citation-style-language/schema/raw/master/csl-citation.json"}</w:instrText>
      </w:r>
      <w:r w:rsidRPr="00610F84">
        <w:rPr>
          <w:rFonts w:ascii="Palatino Linotype" w:hAnsi="Palatino Linotype"/>
          <w:bCs/>
          <w:color w:val="000000" w:themeColor="text1"/>
          <w:sz w:val="24"/>
          <w:szCs w:val="24"/>
        </w:rPr>
        <w:fldChar w:fldCharType="separate"/>
      </w:r>
      <w:r w:rsidRPr="00610F84">
        <w:rPr>
          <w:rFonts w:ascii="Palatino Linotype" w:hAnsi="Palatino Linotype"/>
          <w:bCs/>
          <w:noProof/>
          <w:color w:val="000000" w:themeColor="text1"/>
          <w:sz w:val="24"/>
          <w:szCs w:val="24"/>
        </w:rPr>
        <w:t>Setyowati et al., (2020)</w:t>
      </w:r>
      <w:r w:rsidRPr="00610F84">
        <w:rPr>
          <w:rFonts w:ascii="Palatino Linotype" w:hAnsi="Palatino Linotype"/>
          <w:bCs/>
          <w:color w:val="000000" w:themeColor="text1"/>
          <w:sz w:val="24"/>
          <w:szCs w:val="24"/>
        </w:rPr>
        <w:fldChar w:fldCharType="end"/>
      </w:r>
      <w:r w:rsidRPr="00610F84">
        <w:rPr>
          <w:rFonts w:ascii="Palatino Linotype" w:hAnsi="Palatino Linotype"/>
          <w:bCs/>
          <w:color w:val="000000" w:themeColor="text1"/>
          <w:sz w:val="24"/>
          <w:szCs w:val="24"/>
        </w:rPr>
        <w:t xml:space="preserve"> bahwa interaktif mulitimedia secara signifikan mempengaruhi kemampuan pemahaman konsep matematis siswa. </w:t>
      </w:r>
      <w:r w:rsidRPr="009A76C6">
        <w:rPr>
          <w:rFonts w:ascii="Palatino Linotype" w:hAnsi="Palatino Linotype"/>
          <w:bCs/>
          <w:color w:val="000000" w:themeColor="text1"/>
          <w:sz w:val="24"/>
          <w:szCs w:val="24"/>
        </w:rPr>
        <w:fldChar w:fldCharType="begin" w:fldLock="1"/>
      </w:r>
      <w:r w:rsidRPr="009A76C6">
        <w:rPr>
          <w:rFonts w:ascii="Palatino Linotype" w:hAnsi="Palatino Linotype"/>
          <w:bCs/>
          <w:color w:val="000000" w:themeColor="text1"/>
          <w:sz w:val="24"/>
          <w:szCs w:val="24"/>
        </w:rPr>
        <w:instrText>ADDIN CSL_CITATION {"citationItems":[{"id":"ITEM-1","itemData":{"DOI":"10.30738/union.v11i2.13273","author":[{"dropping-particle":"al","family":"N.A","given":"Fadilah et","non-dropping-particle":"","parse-names":false,"suffix":""}],"container-title":"Union: Jurnal Ilmiah Pendidikan Matematika","id":"ITEM-1","issue":"2","issued":{"date-parts":[["2023"]]},"page":"184-190","title":"The effect of problem-based learning model assisted by Google Site on the students’ mathematical concept understanding ability","type":"article-journal","volume":"11"},"uris":["http://www.mendeley.com/documents/?uuid=ebc04a2e-9885-4b5e-84a0-0f69ec7eab9a"]}],"mendeley":{"formattedCitation":"(N.A, 2023)","manualFormatting":"Fadilah, A.N., et al., (2023)","plainTextFormattedCitation":"(N.A, 2023)","previouslyFormattedCitation":"(N.A, 2023)"},"properties":{"noteIndex":0},"schema":"https://github.com/citation-style-language/schema/raw/master/csl-citation.json"}</w:instrText>
      </w:r>
      <w:r w:rsidRPr="009A76C6">
        <w:rPr>
          <w:rFonts w:ascii="Palatino Linotype" w:hAnsi="Palatino Linotype"/>
          <w:bCs/>
          <w:color w:val="000000" w:themeColor="text1"/>
          <w:sz w:val="24"/>
          <w:szCs w:val="24"/>
        </w:rPr>
        <w:fldChar w:fldCharType="separate"/>
      </w:r>
      <w:r w:rsidRPr="009A76C6">
        <w:rPr>
          <w:rFonts w:ascii="Palatino Linotype" w:hAnsi="Palatino Linotype"/>
          <w:bCs/>
          <w:noProof/>
          <w:color w:val="000000" w:themeColor="text1"/>
          <w:sz w:val="24"/>
          <w:szCs w:val="24"/>
        </w:rPr>
        <w:t>Fadilah, A.N., et al., (2023)</w:t>
      </w:r>
      <w:r w:rsidRPr="009A76C6">
        <w:rPr>
          <w:rFonts w:ascii="Palatino Linotype" w:hAnsi="Palatino Linotype"/>
          <w:bCs/>
          <w:color w:val="000000" w:themeColor="text1"/>
          <w:sz w:val="24"/>
          <w:szCs w:val="24"/>
        </w:rPr>
        <w:fldChar w:fldCharType="end"/>
      </w:r>
      <w:r w:rsidRPr="009A76C6">
        <w:rPr>
          <w:rFonts w:ascii="Palatino Linotype" w:hAnsi="Palatino Linotype"/>
          <w:bCs/>
          <w:color w:val="000000" w:themeColor="text1"/>
          <w:sz w:val="24"/>
          <w:szCs w:val="24"/>
        </w:rPr>
        <w:t xml:space="preserve"> menyatakan </w:t>
      </w:r>
      <w:r w:rsidRPr="009A76C6">
        <w:rPr>
          <w:rFonts w:ascii="Palatino Linotype" w:hAnsi="Palatino Linotype"/>
          <w:color w:val="000000" w:themeColor="text1"/>
          <w:sz w:val="24"/>
          <w:szCs w:val="24"/>
        </w:rPr>
        <w:t>bahw</w:t>
      </w:r>
      <w:r w:rsidRPr="00610F84">
        <w:rPr>
          <w:rFonts w:ascii="Palatino Linotype" w:hAnsi="Palatino Linotype"/>
          <w:color w:val="000000" w:themeColor="text1"/>
          <w:sz w:val="24"/>
          <w:szCs w:val="24"/>
        </w:rPr>
        <w:t xml:space="preserve">a lebih baik rata-rata kemampuan pemahaman konsep matematis siswa yang </w:t>
      </w:r>
      <w:r w:rsidRPr="007D3DCA">
        <w:rPr>
          <w:rFonts w:ascii="Palatino Linotype" w:hAnsi="Palatino Linotype"/>
          <w:sz w:val="24"/>
          <w:szCs w:val="24"/>
        </w:rPr>
        <w:t xml:space="preserve">menggunakan model </w:t>
      </w:r>
      <w:r w:rsidRPr="007D3DCA">
        <w:rPr>
          <w:rFonts w:ascii="Palatino Linotype" w:hAnsi="Palatino Linotype"/>
          <w:i/>
          <w:iCs/>
          <w:sz w:val="24"/>
          <w:szCs w:val="24"/>
        </w:rPr>
        <w:t>problem-based learning</w:t>
      </w:r>
      <w:r w:rsidRPr="007D3DCA">
        <w:rPr>
          <w:rFonts w:ascii="Palatino Linotype" w:hAnsi="Palatino Linotype"/>
          <w:sz w:val="24"/>
          <w:szCs w:val="24"/>
        </w:rPr>
        <w:t xml:space="preserve"> daripada siswa yang menggunakan pembelajaran konvensional sehingga ada pengaruh model pembelajaran </w:t>
      </w:r>
      <w:r w:rsidRPr="007D3DCA">
        <w:rPr>
          <w:rFonts w:ascii="Palatino Linotype" w:hAnsi="Palatino Linotype"/>
          <w:i/>
          <w:iCs/>
          <w:sz w:val="24"/>
          <w:szCs w:val="24"/>
        </w:rPr>
        <w:t>problem-based learning</w:t>
      </w:r>
      <w:r w:rsidRPr="007D3DCA">
        <w:rPr>
          <w:rFonts w:ascii="Palatino Linotype" w:hAnsi="Palatino Linotype"/>
          <w:sz w:val="24"/>
          <w:szCs w:val="24"/>
        </w:rPr>
        <w:t xml:space="preserve"> dibantu </w:t>
      </w:r>
      <w:r w:rsidRPr="007D3DCA">
        <w:rPr>
          <w:rFonts w:ascii="Palatino Linotype" w:hAnsi="Palatino Linotype"/>
          <w:i/>
          <w:iCs/>
          <w:sz w:val="24"/>
          <w:szCs w:val="24"/>
        </w:rPr>
        <w:t>google sites</w:t>
      </w:r>
      <w:r w:rsidRPr="007D3DCA">
        <w:rPr>
          <w:rFonts w:ascii="Palatino Linotype" w:hAnsi="Palatino Linotype"/>
          <w:sz w:val="24"/>
          <w:szCs w:val="24"/>
        </w:rPr>
        <w:t xml:space="preserve"> pada kemampuan pemahaman matematis siswa.</w:t>
      </w:r>
      <w:r w:rsidR="007D3DCA" w:rsidRPr="007D3DCA">
        <w:rPr>
          <w:rFonts w:ascii="Palatino Linotype" w:hAnsi="Palatino Linotype"/>
          <w:sz w:val="24"/>
          <w:szCs w:val="24"/>
          <w:lang w:val="en-US"/>
        </w:rPr>
        <w:t xml:space="preserve"> </w:t>
      </w:r>
      <w:r w:rsidR="007D3DCA" w:rsidRPr="007D3DCA">
        <w:rPr>
          <w:rFonts w:ascii="Palatino Linotype" w:hAnsi="Palatino Linotype" w:cs="Times New Roman"/>
          <w:sz w:val="24"/>
          <w:szCs w:val="24"/>
          <w:lang w:val="en-US"/>
        </w:rPr>
        <w:t xml:space="preserve">Hasil </w:t>
      </w:r>
      <w:proofErr w:type="spellStart"/>
      <w:r w:rsidR="007D3DCA" w:rsidRPr="007D3DCA">
        <w:rPr>
          <w:rFonts w:ascii="Palatino Linotype" w:hAnsi="Palatino Linotype" w:cs="Times New Roman"/>
          <w:sz w:val="24"/>
          <w:szCs w:val="24"/>
          <w:lang w:val="en-US"/>
        </w:rPr>
        <w:t>analisis</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berdasarkan</w:t>
      </w:r>
      <w:proofErr w:type="spellEnd"/>
      <w:r w:rsidR="007D3DCA" w:rsidRPr="007D3DCA">
        <w:rPr>
          <w:rFonts w:ascii="Palatino Linotype" w:hAnsi="Palatino Linotype" w:cs="Times New Roman"/>
          <w:sz w:val="24"/>
          <w:szCs w:val="24"/>
          <w:lang w:val="en-US"/>
        </w:rPr>
        <w:t xml:space="preserve"> </w:t>
      </w:r>
      <w:r w:rsidR="007D3DCA" w:rsidRPr="007D3DCA">
        <w:rPr>
          <w:rFonts w:ascii="Palatino Linotype" w:hAnsi="Palatino Linotype" w:cs="Times New Roman"/>
          <w:i/>
          <w:iCs/>
          <w:sz w:val="24"/>
          <w:szCs w:val="24"/>
          <w:lang w:val="en-US"/>
        </w:rPr>
        <w:t xml:space="preserve">gender </w:t>
      </w:r>
      <w:proofErr w:type="spellStart"/>
      <w:r w:rsidR="007D3DCA" w:rsidRPr="007D3DCA">
        <w:rPr>
          <w:rFonts w:ascii="Palatino Linotype" w:hAnsi="Palatino Linotype" w:cs="Times New Roman"/>
          <w:sz w:val="24"/>
          <w:szCs w:val="24"/>
          <w:lang w:val="en-US"/>
        </w:rPr>
        <w:t>adalah</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lebih</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baik</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kemampuan</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pemahaman</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matematis</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siswa</w:t>
      </w:r>
      <w:proofErr w:type="spellEnd"/>
      <w:r w:rsidR="007D3DCA" w:rsidRPr="007D3DCA">
        <w:rPr>
          <w:rFonts w:ascii="Palatino Linotype" w:hAnsi="Palatino Linotype" w:cs="Times New Roman"/>
          <w:sz w:val="24"/>
          <w:szCs w:val="24"/>
          <w:lang w:val="en-US"/>
        </w:rPr>
        <w:t xml:space="preserve"> </w:t>
      </w:r>
      <w:proofErr w:type="spellStart"/>
      <w:r w:rsidR="007D3DCA" w:rsidRPr="007D3DCA">
        <w:rPr>
          <w:rFonts w:ascii="Palatino Linotype" w:hAnsi="Palatino Linotype" w:cs="Times New Roman"/>
          <w:sz w:val="24"/>
          <w:szCs w:val="24"/>
          <w:lang w:val="en-US"/>
        </w:rPr>
        <w:t>perempuan</w:t>
      </w:r>
      <w:proofErr w:type="spellEnd"/>
      <w:r w:rsidR="007D3DCA" w:rsidRPr="007D3DCA">
        <w:rPr>
          <w:rFonts w:ascii="Palatino Linotype" w:hAnsi="Palatino Linotype" w:cs="Times New Roman"/>
          <w:sz w:val="24"/>
          <w:szCs w:val="24"/>
          <w:lang w:val="en-US"/>
        </w:rPr>
        <w:t xml:space="preserve"> </w:t>
      </w:r>
      <w:r w:rsidR="007D3DCA" w:rsidRPr="007D3DCA">
        <w:rPr>
          <w:rFonts w:ascii="Palatino Linotype" w:hAnsi="Palatino Linotype" w:cs="Times New Roman"/>
          <w:sz w:val="24"/>
          <w:szCs w:val="24"/>
        </w:rPr>
        <w:t xml:space="preserve">daripada siswa laki-laki pada kelas </w:t>
      </w:r>
      <w:r w:rsidR="007D3DCA" w:rsidRPr="007D3DCA">
        <w:rPr>
          <w:rFonts w:ascii="Palatino Linotype" w:hAnsi="Palatino Linotype" w:cs="Times New Roman"/>
          <w:bCs/>
          <w:sz w:val="24"/>
          <w:szCs w:val="24"/>
        </w:rPr>
        <w:t xml:space="preserve">model </w:t>
      </w:r>
      <w:r w:rsidR="007D3DCA" w:rsidRPr="007D3DCA">
        <w:rPr>
          <w:rFonts w:ascii="Palatino Linotype" w:hAnsi="Palatino Linotype" w:cs="Times New Roman"/>
          <w:bCs/>
          <w:i/>
          <w:iCs/>
          <w:sz w:val="24"/>
          <w:szCs w:val="24"/>
        </w:rPr>
        <w:t>problem-based learning</w:t>
      </w:r>
      <w:r w:rsidR="007D3DCA" w:rsidRPr="007D3DCA">
        <w:rPr>
          <w:rFonts w:ascii="Palatino Linotype" w:hAnsi="Palatino Linotype" w:cs="Times New Roman"/>
          <w:bCs/>
          <w:sz w:val="24"/>
          <w:szCs w:val="24"/>
        </w:rPr>
        <w:t xml:space="preserve"> berbasis </w:t>
      </w:r>
      <w:r w:rsidR="007D3DCA" w:rsidRPr="007D3DCA">
        <w:rPr>
          <w:rFonts w:ascii="Palatino Linotype" w:hAnsi="Palatino Linotype" w:cs="Times New Roman"/>
          <w:bCs/>
          <w:i/>
          <w:iCs/>
          <w:sz w:val="24"/>
          <w:szCs w:val="24"/>
        </w:rPr>
        <w:t xml:space="preserve">google sites. </w:t>
      </w:r>
      <w:r w:rsidR="007D3DCA" w:rsidRPr="007D3DCA">
        <w:rPr>
          <w:rFonts w:ascii="Palatino Linotype" w:hAnsi="Palatino Linotype" w:cs="Times New Roman"/>
          <w:bCs/>
          <w:sz w:val="24"/>
          <w:szCs w:val="24"/>
        </w:rPr>
        <w:t>Jawaban yang diberikan siswa perempuan</w:t>
      </w:r>
      <w:r w:rsidR="007D3DCA" w:rsidRPr="007D3DCA">
        <w:rPr>
          <w:rFonts w:ascii="Palatino Linotype" w:hAnsi="Palatino Linotype" w:cs="Times New Roman"/>
          <w:bCs/>
          <w:i/>
          <w:iCs/>
          <w:sz w:val="24"/>
          <w:szCs w:val="24"/>
        </w:rPr>
        <w:t xml:space="preserve"> </w:t>
      </w:r>
      <w:r w:rsidR="007D3DCA" w:rsidRPr="007D3DCA">
        <w:rPr>
          <w:rFonts w:ascii="Palatino Linotype" w:hAnsi="Palatino Linotype" w:cs="Times New Roman"/>
          <w:sz w:val="24"/>
          <w:szCs w:val="24"/>
        </w:rPr>
        <w:t xml:space="preserve">dalam penyelesaian soal </w:t>
      </w:r>
      <w:r w:rsidR="007D3DCA" w:rsidRPr="007D3DCA">
        <w:rPr>
          <w:rFonts w:ascii="Palatino Linotype" w:hAnsi="Palatino Linotype" w:cs="Times New Roman"/>
          <w:sz w:val="24"/>
          <w:szCs w:val="24"/>
          <w:lang w:eastAsia="id-ID"/>
        </w:rPr>
        <w:t xml:space="preserve">lebih sistematis dan sesuai dengan indikator soal dibandingkan </w:t>
      </w:r>
      <w:r w:rsidR="007D3DCA" w:rsidRPr="007D3DCA">
        <w:rPr>
          <w:rFonts w:ascii="Palatino Linotype" w:hAnsi="Palatino Linotype" w:cs="Times New Roman"/>
          <w:sz w:val="24"/>
          <w:szCs w:val="24"/>
        </w:rPr>
        <w:t xml:space="preserve">dengan siswa laki-laki. Hasil </w:t>
      </w:r>
      <w:r w:rsidR="007D3DCA" w:rsidRPr="00B772A8">
        <w:rPr>
          <w:rFonts w:ascii="Palatino Linotype" w:hAnsi="Palatino Linotype" w:cs="Times New Roman"/>
          <w:sz w:val="24"/>
          <w:szCs w:val="24"/>
        </w:rPr>
        <w:t xml:space="preserve">penelitian </w:t>
      </w:r>
      <w:r w:rsidR="007D3DCA" w:rsidRPr="00B772A8">
        <w:rPr>
          <w:rFonts w:ascii="Palatino Linotype" w:hAnsi="Palatino Linotype" w:cs="Times New Roman"/>
          <w:sz w:val="24"/>
          <w:szCs w:val="24"/>
        </w:rPr>
        <w:fldChar w:fldCharType="begin" w:fldLock="1"/>
      </w:r>
      <w:r w:rsidR="007D3DCA" w:rsidRPr="00B772A8">
        <w:rPr>
          <w:rFonts w:ascii="Palatino Linotype" w:hAnsi="Palatino Linotype" w:cs="Times New Roman"/>
          <w:sz w:val="24"/>
          <w:szCs w:val="24"/>
        </w:rPr>
        <w:instrText>ADDIN CSL_CITATION {"citationItems":[{"id":"ITEM-1","itemData":{"DOI":"10.24014/juring.v5i3.19105","ISSN":"2621-7430","abstract":"Penelitian ini bertujuan untuk mengetahui pemahaman konsep matematika siswa berdasarkan jenis kelamin. Metode penelitian yang digunakan adalah deskriptif kuantitatif. Subjek pada penelitian ini adalah siswa kelas X IPA SMA N 1 Kecamatan Mungka yang terdiri dari 8 siswa laki-laki dan 13 siswa perempuan. Pengumpulan data dilakukan dengan tes. Hasil penelitian dari 8 siswa laki-laki sebanyak 5 siswa memperoleh kriteria pemahaman konsep sangat rendah dengan presentase sebesar 62%, 2 siswa berkriteria pemahaman konsep rendah dengan presentase sebesar 25%, dan 1 siswa memperoleh kriteria pemahaman konsep cukup dengan presentase sebesar 13%. Sedangkan kemampuan pemahaman konsep siswa perempuan dari 13 siswa adalah sebagai berikut: 5 siswa memperoleh kriteria pemahaman konsep sangat baik dengan presentase sebesar 38.46%, 5 siswa memperoleh kriteria pemahaman konsep baik dengan presentase sebesar 38.46%, 2 siswa memperoleh kriteria pemahaman konsep cukup dengan presentase sebesar 15.38%, dan 1 siswa memiliki kriteria pemahaman konsep sangat rendah dengan presentase sebesar 7.7%. Berdasarkan hasil penelitian terdapat perbedaan pemahaman konsep antara siswa laki-laki dan perempuan, dimana pemahaman konsep siswa perempuan lebih unggul dari siswa laki-laki. Hal ini dapat dilihat dari kriteria presentase pemahaman konsep siswa. Rendahnya pemahaman konsep sebagian siswa disebakan karena adanya kesulitan yang dihadapi siswa dalam memahami konsep","author":[{"dropping-particle":"","family":"Azizah","given":"Novia Rahmatul","non-dropping-particle":"","parse-names":false,"suffix":""},{"dropping-particle":"","family":"Imamuddin","given":"M.","non-dropping-particle":"","parse-names":false,"suffix":""},{"dropping-particle":"","family":"Aniswita","given":"Aniswita","non-dropping-particle":"","parse-names":false,"suffix":""},{"dropping-particle":"","family":"Rahmat","given":"Tasnim","non-dropping-particle":"","parse-names":false,"suffix":""}],"container-title":"JURING (Journal for Research in Mathematics Learning)","id":"ITEM-1","issue":"3","issued":{"date-parts":[["2022"]]},"page":"199-206","title":"Pemahaman Konsep Matematika Siswa Berdasarkan Jenis Kelamin","type":"article-journal","volume":"5"},"uris":["http://www.mendeley.com/documents/?uuid=7cc1f28e-064d-4ff3-9f71-e826ad3ce071"]}],"mendeley":{"formattedCitation":"(Azizah et al., 2022)","manualFormatting":"Azizah et al., (2022)","plainTextFormattedCitation":"(Azizah et al., 2022)","previouslyFormattedCitation":"(Azizah et al., 2022)"},"properties":{"noteIndex":0},"schema":"https://github.com/citation-style-language/schema/raw/master/csl-citation.json"}</w:instrText>
      </w:r>
      <w:r w:rsidR="007D3DCA" w:rsidRPr="00B772A8">
        <w:rPr>
          <w:rFonts w:ascii="Palatino Linotype" w:hAnsi="Palatino Linotype" w:cs="Times New Roman"/>
          <w:sz w:val="24"/>
          <w:szCs w:val="24"/>
        </w:rPr>
        <w:fldChar w:fldCharType="separate"/>
      </w:r>
      <w:r w:rsidR="007D3DCA" w:rsidRPr="00B772A8">
        <w:rPr>
          <w:rFonts w:ascii="Palatino Linotype" w:hAnsi="Palatino Linotype" w:cs="Times New Roman"/>
          <w:noProof/>
          <w:sz w:val="24"/>
          <w:szCs w:val="24"/>
        </w:rPr>
        <w:t>Azizah et al., (2022)</w:t>
      </w:r>
      <w:r w:rsidR="007D3DCA" w:rsidRPr="00B772A8">
        <w:rPr>
          <w:rFonts w:ascii="Palatino Linotype" w:hAnsi="Palatino Linotype" w:cs="Times New Roman"/>
          <w:sz w:val="24"/>
          <w:szCs w:val="24"/>
        </w:rPr>
        <w:fldChar w:fldCharType="end"/>
      </w:r>
      <w:r w:rsidR="007D3DCA" w:rsidRPr="00B772A8">
        <w:rPr>
          <w:rFonts w:ascii="Palatino Linotype" w:hAnsi="Palatino Linotype" w:cs="Times New Roman"/>
          <w:sz w:val="24"/>
          <w:szCs w:val="24"/>
        </w:rPr>
        <w:t xml:space="preserve"> bahwa lebih tinggi</w:t>
      </w:r>
      <w:r w:rsidR="007D3DCA" w:rsidRPr="007D3DCA">
        <w:rPr>
          <w:rFonts w:ascii="Palatino Linotype" w:hAnsi="Palatino Linotype" w:cs="Times New Roman"/>
          <w:sz w:val="24"/>
          <w:szCs w:val="24"/>
        </w:rPr>
        <w:t xml:space="preserve"> pemahaman konsep siswa perempuan  daripada pemahaman konsep siswa laki-laki. Sependapat dari hasil </w:t>
      </w:r>
      <w:r w:rsidR="007D3DCA" w:rsidRPr="00EF4CAF">
        <w:rPr>
          <w:rFonts w:ascii="Palatino Linotype" w:hAnsi="Palatino Linotype" w:cs="Times New Roman"/>
          <w:sz w:val="24"/>
          <w:szCs w:val="24"/>
        </w:rPr>
        <w:t xml:space="preserve">penelitian </w:t>
      </w:r>
      <w:r w:rsidR="007D3DCA" w:rsidRPr="00EF4CAF">
        <w:rPr>
          <w:rFonts w:ascii="Palatino Linotype" w:hAnsi="Palatino Linotype" w:cs="Times New Roman"/>
          <w:sz w:val="24"/>
          <w:szCs w:val="24"/>
        </w:rPr>
        <w:fldChar w:fldCharType="begin" w:fldLock="1"/>
      </w:r>
      <w:r w:rsidR="007D3DCA" w:rsidRPr="00EF4CAF">
        <w:rPr>
          <w:rFonts w:ascii="Palatino Linotype" w:hAnsi="Palatino Linotype" w:cs="Times New Roman"/>
          <w:sz w:val="24"/>
          <w:szCs w:val="24"/>
        </w:rPr>
        <w:instrText>ADDIN CSL_CITATION {"citationItems":[{"id":"ITEM-1","itemData":{"ISSN":"2716-3903","abstract":"Penelitian ini bertujuan untuk menganalisis kemampuan pemahaman konsep dalam menyelesaikan soal matematika berdasarkan gender. Metode penelitian yang digunakan dalam penelitian ini adalah kualitatif deskriptif dimana dalam pengumpulan datanya dilakukan dengan beberapa cara yaitu observasi, pemberian tes uraian, dan wawancara. Subjek pada penelitian sebanyak 2 siswa dengan 1 siswa perempuan dan 1 siswa laki-laki kelas X IPA 1 pada jenjang SMA tahun ajaran 2020/2021. Terdapat 7 indikator pada penelitian ini, yaitu mengulang sebuah konsep; memberikan contoh dan non contoh dari suatu konsep; mengelompokkan objek menurut sifat tertentu sesuai konsepnya; mempresentasikan konsep dalam bentuk representasi matematis; mengembangkan syarat perlu/ cukup suatu konsep; menggunakan dan memanfaatkan prosedur tertentu; menerapkan konsep atau algoritma dalam pemecahan masalah. Berdasarkan hasil penelitian ini diperoleh bahwa terdapat perbedaan kemampuan pemahaman konsep antara siswa laki-laki dan perempuan. Yaitu kemampuan siswa perempuan lebih unggul dari siswa laki-laki. Hal ini dapat dilihat dari skor pemahaman siswa perempuan lebih tinggi dari siswa laki-laki","author":[{"dropping-particle":"","family":"Jati","given":"hasna salsabilla","non-dropping-particle":"","parse-names":false,"suffix":""},{"dropping-particle":"","family":"Amalia","given":"Hilda","non-dropping-particle":"","parse-names":false,"suffix":""},{"dropping-particle":"","family":"Putri","given":"Amanda Amelia","non-dropping-particle":"","parse-names":false,"suffix":""},{"dropping-particle":"","family":"Faradillah","given":"Ayu","non-dropping-particle":"","parse-names":false,"suffix":""},{"dropping-particle":"","family":"Siswanto","given":"rizki Dwi","non-dropping-particle":"","parse-names":false,"suffix":""}],"container-title":"AKSIOMA: Jurnal Program Studi Pendidikan Matematika","id":"ITEM-1","issued":{"date-parts":[["2021"]]},"page":"1-8","title":"Ananlisis Kemampuan Pemahaman Konsep Siswa ditinjau dari Gender dalam Menyelesaikan Soal Matematika","type":"article-journal","volume":"2"},"uris":["http://www.mendeley.com/documents/?uuid=f757635c-1634-446c-b5a1-f88538ad8a1c"]}],"mendeley":{"formattedCitation":"(Jati et al., 2021)","manualFormatting":"Jati et al., (2021)","plainTextFormattedCitation":"(Jati et al., 2021)","previouslyFormattedCitation":"(Jati et al., 2021)"},"properties":{"noteIndex":0},"schema":"https://github.com/citation-style-language/schema/raw/master/csl-citation.json"}</w:instrText>
      </w:r>
      <w:r w:rsidR="007D3DCA" w:rsidRPr="00EF4CAF">
        <w:rPr>
          <w:rFonts w:ascii="Palatino Linotype" w:hAnsi="Palatino Linotype" w:cs="Times New Roman"/>
          <w:sz w:val="24"/>
          <w:szCs w:val="24"/>
        </w:rPr>
        <w:fldChar w:fldCharType="separate"/>
      </w:r>
      <w:r w:rsidR="007D3DCA" w:rsidRPr="00EF4CAF">
        <w:rPr>
          <w:rFonts w:ascii="Palatino Linotype" w:hAnsi="Palatino Linotype" w:cs="Times New Roman"/>
          <w:noProof/>
          <w:sz w:val="24"/>
          <w:szCs w:val="24"/>
        </w:rPr>
        <w:t>Jati et al., (2021)</w:t>
      </w:r>
      <w:r w:rsidR="007D3DCA" w:rsidRPr="00EF4CAF">
        <w:rPr>
          <w:rFonts w:ascii="Palatino Linotype" w:hAnsi="Palatino Linotype" w:cs="Times New Roman"/>
          <w:sz w:val="24"/>
          <w:szCs w:val="24"/>
        </w:rPr>
        <w:fldChar w:fldCharType="end"/>
      </w:r>
      <w:r w:rsidR="007D3DCA" w:rsidRPr="007D3DCA">
        <w:rPr>
          <w:rFonts w:ascii="Palatino Linotype" w:hAnsi="Palatino Linotype" w:cs="Times New Roman"/>
          <w:sz w:val="24"/>
          <w:szCs w:val="24"/>
        </w:rPr>
        <w:t xml:space="preserve"> yang menyatakan bahwa lebih baik pemahaman konsep siswa perempuan daripada siswa laki-laki.  Sedangkan </w:t>
      </w:r>
      <w:r w:rsidR="007D3DCA" w:rsidRPr="00021C40">
        <w:rPr>
          <w:rFonts w:ascii="Palatino Linotype" w:hAnsi="Palatino Linotype" w:cs="Times New Roman"/>
          <w:sz w:val="24"/>
          <w:szCs w:val="24"/>
        </w:rPr>
        <w:t xml:space="preserve">menurut </w:t>
      </w:r>
      <w:r w:rsidR="007D3DCA" w:rsidRPr="00021C40">
        <w:rPr>
          <w:rFonts w:ascii="Palatino Linotype" w:hAnsi="Palatino Linotype" w:cs="Times New Roman"/>
          <w:sz w:val="24"/>
          <w:szCs w:val="24"/>
        </w:rPr>
        <w:fldChar w:fldCharType="begin" w:fldLock="1"/>
      </w:r>
      <w:r w:rsidR="007D3DCA" w:rsidRPr="00021C40">
        <w:rPr>
          <w:rFonts w:ascii="Palatino Linotype" w:hAnsi="Palatino Linotype" w:cs="Times New Roman"/>
          <w:sz w:val="24"/>
          <w:szCs w:val="24"/>
        </w:rPr>
        <w:instrText>ADDIN CSL_CITATION {"citationItems":[{"id":"ITEM-1","itemData":{"author":[{"dropping-particle":"","family":"Isnaniah, &amp; Imamuddin","given":"M","non-dropping-particle":"","parse-names":false,"suffix":""}],"container-title":"HUMANISMA : Journal of Gender Studies","id":"ITEM-1","issue":"2","issued":{"date-parts":[["2017"]]},"title":"Komunikasi Matematis Dalam Pembelajaran Berdasarkan Gender","type":"article-journal","volume":"1"},"uris":["http://www.mendeley.com/documents/?uuid=29c6cb53-cd02-4cfe-babd-149f329c16d5"]}],"mendeley":{"formattedCitation":"(Isnaniah, &amp; Imamuddin, 2017)","manualFormatting":"Isnaniah, &amp; Imamuddin (2017)","plainTextFormattedCitation":"(Isnaniah, &amp; Imamuddin, 2017)","previouslyFormattedCitation":"(Isnaniah, &amp; Imamuddin, 2017)"},"properties":{"noteIndex":0},"schema":"https://github.com/citation-style-language/schema/raw/master/csl-citation.json"}</w:instrText>
      </w:r>
      <w:r w:rsidR="007D3DCA" w:rsidRPr="00021C40">
        <w:rPr>
          <w:rFonts w:ascii="Palatino Linotype" w:hAnsi="Palatino Linotype" w:cs="Times New Roman"/>
          <w:sz w:val="24"/>
          <w:szCs w:val="24"/>
        </w:rPr>
        <w:fldChar w:fldCharType="separate"/>
      </w:r>
      <w:r w:rsidR="007D3DCA" w:rsidRPr="00021C40">
        <w:rPr>
          <w:rFonts w:ascii="Palatino Linotype" w:hAnsi="Palatino Linotype" w:cs="Times New Roman"/>
          <w:noProof/>
          <w:sz w:val="24"/>
          <w:szCs w:val="24"/>
        </w:rPr>
        <w:t>Isnaniah, &amp; Imamuddin (2017)</w:t>
      </w:r>
      <w:r w:rsidR="007D3DCA" w:rsidRPr="00021C40">
        <w:rPr>
          <w:rFonts w:ascii="Palatino Linotype" w:hAnsi="Palatino Linotype" w:cs="Times New Roman"/>
          <w:sz w:val="24"/>
          <w:szCs w:val="24"/>
        </w:rPr>
        <w:fldChar w:fldCharType="end"/>
      </w:r>
      <w:r w:rsidR="007D3DCA" w:rsidRPr="007D3DCA">
        <w:rPr>
          <w:rFonts w:ascii="Palatino Linotype" w:hAnsi="Palatino Linotype" w:cs="Times New Roman"/>
          <w:sz w:val="24"/>
          <w:szCs w:val="24"/>
        </w:rPr>
        <w:t xml:space="preserve"> menyatakan bahwa pemahaman siswa perempuan lebih rinci dalam mengolah informasi yang didapat. Kurangnya siswa laki-laki dalam memahami konsep karena belum dapat menerapkan konsep-konsep matematika secara benar dan </w:t>
      </w:r>
      <w:r w:rsidR="007D3DCA" w:rsidRPr="00021C40">
        <w:rPr>
          <w:rFonts w:ascii="Palatino Linotype" w:hAnsi="Palatino Linotype" w:cs="Times New Roman"/>
          <w:sz w:val="24"/>
          <w:szCs w:val="24"/>
        </w:rPr>
        <w:t xml:space="preserve">tepat </w:t>
      </w:r>
      <w:r w:rsidR="007D3DCA" w:rsidRPr="00021C40">
        <w:rPr>
          <w:rFonts w:ascii="Palatino Linotype" w:hAnsi="Palatino Linotype" w:cs="Times New Roman"/>
          <w:sz w:val="24"/>
          <w:szCs w:val="24"/>
        </w:rPr>
        <w:fldChar w:fldCharType="begin" w:fldLock="1"/>
      </w:r>
      <w:r w:rsidR="007D3DCA" w:rsidRPr="00021C40">
        <w:rPr>
          <w:rFonts w:ascii="Palatino Linotype" w:hAnsi="Palatino Linotype" w:cs="Times New Roman"/>
          <w:sz w:val="24"/>
          <w:szCs w:val="24"/>
        </w:rPr>
        <w:instrText>ADDIN CSL_CITATION {"citationItems":[{"id":"ITEM-1","itemData":{"DOI":"10.33394/jk.v6i3.2872","abstract":"The purpose of this study is to describe the ability to understand mathematical concepts based on gender after participating in Realistic Mathematics Education learning with the props, \"Papan Pecahan dan Sudut\" (PANDU). This research method was qualitative with quantitative descriptive research. The subjects in this study were fourth-grade elementary school students in Singkawang city. Data collection instruments were the researcher and the documentation of the results of the students' mathematical concept understanding ability tests. Data analysis techniques were scoring, assessment, categorization, description, and conclusion. The results showed; 1) the ability of male students to understand mathematical concepts after participating in RME learning with PANDU teaching aids had an average score of 80.35, which was in the high category; and 2) the ability of female students to understand mathematical concepts after participating in RME learning with PANDU teaching aids had an average of 78.52, which was in the high category. Based on the results of this study, it can be concluded that there is no difference in the ability to understand mathematical concepts between male students and female students after participating in RME learning assisted with PANDU teaching aids.","author":[{"dropping-particle":"","family":"Utami","given":"Citra","non-dropping-particle":"","parse-names":false,"suffix":""},{"dropping-particle":"","family":"Anitra","given":"Rien","non-dropping-particle":"","parse-names":false,"suffix":""}],"container-title":"Jurnal Kependidikan: Jurnal Hasil Penelitian dan Kajian Kepustakaan di Bidang Pendidikan, Pengajaran dan Pembelajaran","id":"ITEM-1","issue":"3","issued":{"date-parts":[["2020"]]},"page":"475","title":"Kemampuan Pemahaman Konsep Siswa Berdasarkan Gender pada Pembelajaran Realistic Mathematics Education Berbantuan Alat Peraga PANDU","type":"article-journal","volume":"6"},"uris":["http://www.mendeley.com/documents/?uuid=191ea1ca-f597-4ee7-a47d-3a09288f0004"]}],"mendeley":{"formattedCitation":"(Utami &amp; Anitra, 2020)","plainTextFormattedCitation":"(Utami &amp; Anitra, 2020)","previouslyFormattedCitation":"(Utami &amp; Anitra, 2020)"},"properties":{"noteIndex":0},"schema":"https://github.com/citation-style-language/schema/raw/master/csl-citation.json"}</w:instrText>
      </w:r>
      <w:r w:rsidR="007D3DCA" w:rsidRPr="00021C40">
        <w:rPr>
          <w:rFonts w:ascii="Palatino Linotype" w:hAnsi="Palatino Linotype" w:cs="Times New Roman"/>
          <w:sz w:val="24"/>
          <w:szCs w:val="24"/>
        </w:rPr>
        <w:fldChar w:fldCharType="separate"/>
      </w:r>
      <w:r w:rsidR="007D3DCA" w:rsidRPr="00021C40">
        <w:rPr>
          <w:rFonts w:ascii="Palatino Linotype" w:hAnsi="Palatino Linotype" w:cs="Times New Roman"/>
          <w:noProof/>
          <w:sz w:val="24"/>
          <w:szCs w:val="24"/>
        </w:rPr>
        <w:t>(Utami &amp; Anitra, 2020)</w:t>
      </w:r>
      <w:r w:rsidR="007D3DCA" w:rsidRPr="00021C40">
        <w:rPr>
          <w:rFonts w:ascii="Palatino Linotype" w:hAnsi="Palatino Linotype" w:cs="Times New Roman"/>
          <w:sz w:val="24"/>
          <w:szCs w:val="24"/>
        </w:rPr>
        <w:fldChar w:fldCharType="end"/>
      </w:r>
      <w:r w:rsidR="007D3DCA" w:rsidRPr="00021C40">
        <w:rPr>
          <w:rFonts w:ascii="Palatino Linotype" w:hAnsi="Palatino Linotype" w:cs="Times New Roman"/>
          <w:sz w:val="24"/>
          <w:szCs w:val="24"/>
        </w:rPr>
        <w:t>.</w:t>
      </w:r>
      <w:r w:rsidR="007D3DCA" w:rsidRPr="00021C40">
        <w:rPr>
          <w:rFonts w:ascii="Palatino Linotype" w:hAnsi="Palatino Linotype" w:cs="Times New Roman"/>
          <w:sz w:val="24"/>
          <w:szCs w:val="24"/>
          <w:lang w:val="en-US"/>
        </w:rPr>
        <w:t xml:space="preserve"> </w:t>
      </w:r>
      <w:r w:rsidR="007D3DCA" w:rsidRPr="00021C40">
        <w:rPr>
          <w:rFonts w:ascii="Palatino Linotype" w:hAnsi="Palatino Linotype"/>
          <w:sz w:val="24"/>
          <w:szCs w:val="24"/>
        </w:rPr>
        <w:t>Guru dapat melakukan usaha untuk menanamkan konsep kepada siswa melalui pembelajaran yang bermakna. Pembelajaran akan menjadi bermakna apabila</w:t>
      </w:r>
      <w:r w:rsidR="007D3DCA" w:rsidRPr="007D3DCA">
        <w:rPr>
          <w:rFonts w:ascii="Palatino Linotype" w:hAnsi="Palatino Linotype"/>
          <w:sz w:val="24"/>
          <w:szCs w:val="24"/>
        </w:rPr>
        <w:t xml:space="preserve"> dapat mengoptimalkan pemahaman matematis kepada siswa dalam kurun waktu lama sehingga siswa akan selalu ingat konsep yang telah dimilikinya</w:t>
      </w:r>
      <w:r w:rsidR="007D3DCA" w:rsidRPr="00021C40">
        <w:rPr>
          <w:rFonts w:ascii="Palatino Linotype" w:hAnsi="Palatino Linotype"/>
          <w:sz w:val="24"/>
          <w:szCs w:val="24"/>
        </w:rPr>
        <w:t>. (</w:t>
      </w:r>
      <w:r w:rsidR="007D3DCA" w:rsidRPr="00021C40">
        <w:rPr>
          <w:rFonts w:ascii="Palatino Linotype" w:hAnsi="Palatino Linotype"/>
          <w:sz w:val="24"/>
          <w:szCs w:val="24"/>
        </w:rPr>
        <w:fldChar w:fldCharType="begin" w:fldLock="1"/>
      </w:r>
      <w:r w:rsidR="007D3DCA" w:rsidRPr="00021C40">
        <w:rPr>
          <w:rFonts w:ascii="Palatino Linotype" w:hAnsi="Palatino Linotype"/>
          <w:sz w:val="24"/>
          <w:szCs w:val="24"/>
        </w:rPr>
        <w:instrText>ADDIN CSL_CITATION {"citationItems":[{"id":"ITEM-1","itemData":{"DOI":"10.24014/juring.v5i3.19105","ISSN":"2621-7430","abstract":"Penelitian ini bertujuan untuk mengetahui pemahaman konsep matematika siswa berdasarkan jenis kelamin. Metode penelitian yang digunakan adalah deskriptif kuantitatif. Subjek pada penelitian ini adalah siswa kelas X IPA SMA N 1 Kecamatan Mungka yang terdiri dari 8 siswa laki-laki dan 13 siswa perempuan. Pengumpulan data dilakukan dengan tes. Hasil penelitian dari 8 siswa laki-laki sebanyak 5 siswa memperoleh kriteria pemahaman konsep sangat rendah dengan presentase sebesar 62%, 2 siswa berkriteria pemahaman konsep rendah dengan presentase sebesar 25%, dan 1 siswa memperoleh kriteria pemahaman konsep cukup dengan presentase sebesar 13%. Sedangkan kemampuan pemahaman konsep siswa perempuan dari 13 siswa adalah sebagai berikut: 5 siswa memperoleh kriteria pemahaman konsep sangat baik dengan presentase sebesar 38.46%, 5 siswa memperoleh kriteria pemahaman konsep baik dengan presentase sebesar 38.46%, 2 siswa memperoleh kriteria pemahaman konsep cukup dengan presentase sebesar 15.38%, dan 1 siswa memiliki kriteria pemahaman konsep sangat rendah dengan presentase sebesar 7.7%. Berdasarkan hasil penelitian terdapat perbedaan pemahaman konsep antara siswa laki-laki dan perempuan, dimana pemahaman konsep siswa perempuan lebih unggul dari siswa laki-laki. Hal ini dapat dilihat dari kriteria presentase pemahaman konsep siswa. Rendahnya pemahaman konsep sebagian siswa disebakan karena adanya kesulitan yang dihadapi siswa dalam memahami konsep","author":[{"dropping-particle":"","family":"Azizah","given":"Novia Rahmatul","non-dropping-particle":"","parse-names":false,"suffix":""},{"dropping-particle":"","family":"Imamuddin","given":"M.","non-dropping-particle":"","parse-names":false,"suffix":""},{"dropping-particle":"","family":"Aniswita","given":"Aniswita","non-dropping-particle":"","parse-names":false,"suffix":""},{"dropping-particle":"","family":"Rahmat","given":"Tasnim","non-dropping-particle":"","parse-names":false,"suffix":""}],"container-title":"JURING (Journal for Research in Mathematics Learning)","id":"ITEM-1","issue":"3","issued":{"date-parts":[["2022"]]},"page":"199-206","title":"Pemahaman Konsep Matematika Siswa Berdasarkan Jenis Kelamin","type":"article-journal","volume":"5"},"uris":["http://www.mendeley.com/documents/?uuid=7cc1f28e-064d-4ff3-9f71-e826ad3ce071"]}],"mendeley":{"formattedCitation":"(Azizah et al., 2022)","manualFormatting":"Azizah et al., 2022)","plainTextFormattedCitation":"(Azizah et al., 2022)","previouslyFormattedCitation":"(Azizah et al., 2022)"},"properties":{"noteIndex":0},"schema":"https://github.com/citation-style-language/schema/raw/master/csl-citation.json"}</w:instrText>
      </w:r>
      <w:r w:rsidR="007D3DCA" w:rsidRPr="00021C40">
        <w:rPr>
          <w:rFonts w:ascii="Palatino Linotype" w:hAnsi="Palatino Linotype"/>
          <w:sz w:val="24"/>
          <w:szCs w:val="24"/>
        </w:rPr>
        <w:fldChar w:fldCharType="separate"/>
      </w:r>
      <w:r w:rsidR="007D3DCA" w:rsidRPr="00021C40">
        <w:rPr>
          <w:rFonts w:ascii="Palatino Linotype" w:hAnsi="Palatino Linotype"/>
          <w:noProof/>
          <w:sz w:val="24"/>
          <w:szCs w:val="24"/>
        </w:rPr>
        <w:t>Azizah et al., 2022)</w:t>
      </w:r>
      <w:r w:rsidR="007D3DCA" w:rsidRPr="00021C40">
        <w:rPr>
          <w:rFonts w:ascii="Palatino Linotype" w:hAnsi="Palatino Linotype"/>
          <w:sz w:val="24"/>
          <w:szCs w:val="24"/>
        </w:rPr>
        <w:fldChar w:fldCharType="end"/>
      </w:r>
      <w:r w:rsidR="008E7F48">
        <w:rPr>
          <w:rFonts w:ascii="Palatino Linotype" w:hAnsi="Palatino Linotype"/>
          <w:sz w:val="24"/>
          <w:szCs w:val="24"/>
          <w:lang w:val="en-US"/>
        </w:rPr>
        <w:t>.</w:t>
      </w:r>
    </w:p>
    <w:p w14:paraId="6A0B00F1" w14:textId="6821F882" w:rsidR="00DD28CA" w:rsidRPr="008B5BF3" w:rsidRDefault="00DD28CA" w:rsidP="008B5BF3">
      <w:pPr>
        <w:pStyle w:val="ListParagraph"/>
        <w:spacing w:line="360" w:lineRule="auto"/>
        <w:ind w:left="0" w:firstLine="567"/>
        <w:jc w:val="both"/>
        <w:rPr>
          <w:rFonts w:ascii="Palatino Linotype" w:hAnsi="Palatino Linotype"/>
          <w:sz w:val="24"/>
          <w:szCs w:val="24"/>
        </w:rPr>
      </w:pPr>
      <w:proofErr w:type="spellStart"/>
      <w:r w:rsidRPr="008B5BF3">
        <w:rPr>
          <w:rFonts w:ascii="Palatino Linotype" w:hAnsi="Palatino Linotype" w:cs="Times New Roman"/>
          <w:sz w:val="24"/>
          <w:lang w:val="en-US"/>
        </w:rPr>
        <w:t>A</w:t>
      </w:r>
      <w:r w:rsidR="008A4E53" w:rsidRPr="008B5BF3">
        <w:rPr>
          <w:rFonts w:ascii="Palatino Linotype" w:hAnsi="Palatino Linotype" w:cs="Times New Roman"/>
          <w:sz w:val="24"/>
          <w:lang w:val="en-US"/>
        </w:rPr>
        <w:t>ngket</w:t>
      </w:r>
      <w:proofErr w:type="spellEnd"/>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diberikan</w:t>
      </w:r>
      <w:proofErr w:type="spellEnd"/>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kepada</w:t>
      </w:r>
      <w:proofErr w:type="spellEnd"/>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siswa</w:t>
      </w:r>
      <w:proofErr w:type="spellEnd"/>
      <w:r w:rsidR="008A4E53" w:rsidRPr="008B5BF3">
        <w:rPr>
          <w:rFonts w:ascii="Palatino Linotype" w:hAnsi="Palatino Linotype" w:cs="Times New Roman"/>
          <w:sz w:val="24"/>
          <w:lang w:val="en-US"/>
        </w:rPr>
        <w:t xml:space="preserve"> </w:t>
      </w:r>
      <w:r w:rsidR="008B5BF3" w:rsidRPr="008B5BF3">
        <w:rPr>
          <w:rFonts w:ascii="Palatino Linotype" w:hAnsi="Palatino Linotype" w:cs="Times New Roman"/>
          <w:sz w:val="24"/>
          <w:lang w:val="en-US"/>
        </w:rPr>
        <w:t>u</w:t>
      </w:r>
      <w:r w:rsidR="008A4E53" w:rsidRPr="008B5BF3">
        <w:rPr>
          <w:rFonts w:ascii="Palatino Linotype" w:hAnsi="Palatino Linotype" w:cs="Times New Roman"/>
          <w:sz w:val="24"/>
        </w:rPr>
        <w:t xml:space="preserve">ntuk mengetahui respon </w:t>
      </w:r>
      <w:proofErr w:type="spellStart"/>
      <w:r w:rsidR="008A4E53" w:rsidRPr="008B5BF3">
        <w:rPr>
          <w:rFonts w:ascii="Palatino Linotype" w:hAnsi="Palatino Linotype" w:cs="Times New Roman"/>
          <w:sz w:val="24"/>
          <w:lang w:val="en-US"/>
        </w:rPr>
        <w:t>terhadap</w:t>
      </w:r>
      <w:proofErr w:type="spellEnd"/>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pembelajaran</w:t>
      </w:r>
      <w:proofErr w:type="spellEnd"/>
      <w:r w:rsidR="008A4E53" w:rsidRPr="008B5BF3">
        <w:rPr>
          <w:rFonts w:ascii="Palatino Linotype" w:hAnsi="Palatino Linotype" w:cs="Times New Roman"/>
          <w:sz w:val="24"/>
          <w:lang w:val="en-US"/>
        </w:rPr>
        <w:t xml:space="preserve"> yang </w:t>
      </w:r>
      <w:proofErr w:type="spellStart"/>
      <w:r w:rsidR="008A4E53" w:rsidRPr="008B5BF3">
        <w:rPr>
          <w:rFonts w:ascii="Palatino Linotype" w:hAnsi="Palatino Linotype" w:cs="Times New Roman"/>
          <w:sz w:val="24"/>
          <w:lang w:val="en-US"/>
        </w:rPr>
        <w:t>menggunakan</w:t>
      </w:r>
      <w:proofErr w:type="spellEnd"/>
      <w:r w:rsidR="008A4E53" w:rsidRPr="008B5BF3">
        <w:rPr>
          <w:rFonts w:ascii="Palatino Linotype" w:hAnsi="Palatino Linotype" w:cs="Times New Roman"/>
          <w:sz w:val="24"/>
          <w:lang w:val="en-US"/>
        </w:rPr>
        <w:t xml:space="preserve"> model </w:t>
      </w:r>
      <w:r w:rsidR="008A4E53" w:rsidRPr="008B5BF3">
        <w:rPr>
          <w:rFonts w:ascii="Palatino Linotype" w:hAnsi="Palatino Linotype" w:cs="Times New Roman"/>
          <w:i/>
          <w:iCs/>
          <w:sz w:val="24"/>
          <w:lang w:val="en-US"/>
        </w:rPr>
        <w:t xml:space="preserve">problem-based learning </w:t>
      </w:r>
      <w:proofErr w:type="spellStart"/>
      <w:r w:rsidR="008A4E53" w:rsidRPr="008B5BF3">
        <w:rPr>
          <w:rFonts w:ascii="Palatino Linotype" w:hAnsi="Palatino Linotype" w:cs="Times New Roman"/>
          <w:sz w:val="24"/>
          <w:lang w:val="en-US"/>
        </w:rPr>
        <w:t>berbasis</w:t>
      </w:r>
      <w:proofErr w:type="spellEnd"/>
      <w:r w:rsidR="008A4E53" w:rsidRPr="008B5BF3">
        <w:rPr>
          <w:rFonts w:ascii="Palatino Linotype" w:hAnsi="Palatino Linotype" w:cs="Times New Roman"/>
          <w:sz w:val="24"/>
          <w:lang w:val="en-US"/>
        </w:rPr>
        <w:t xml:space="preserve"> </w:t>
      </w:r>
      <w:r w:rsidR="008A4E53" w:rsidRPr="008B5BF3">
        <w:rPr>
          <w:rFonts w:ascii="Palatino Linotype" w:hAnsi="Palatino Linotype" w:cs="Times New Roman"/>
          <w:i/>
          <w:iCs/>
          <w:sz w:val="24"/>
          <w:lang w:val="en-US"/>
        </w:rPr>
        <w:t>google sites</w:t>
      </w:r>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setelah</w:t>
      </w:r>
      <w:proofErr w:type="spellEnd"/>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berakhirnya</w:t>
      </w:r>
      <w:proofErr w:type="spellEnd"/>
      <w:r w:rsidR="008A4E53" w:rsidRPr="008B5BF3">
        <w:rPr>
          <w:rFonts w:ascii="Palatino Linotype" w:hAnsi="Palatino Linotype" w:cs="Times New Roman"/>
          <w:sz w:val="24"/>
          <w:lang w:val="en-US"/>
        </w:rPr>
        <w:t xml:space="preserve"> </w:t>
      </w:r>
      <w:proofErr w:type="spellStart"/>
      <w:r w:rsidR="008A4E53" w:rsidRPr="008B5BF3">
        <w:rPr>
          <w:rFonts w:ascii="Palatino Linotype" w:hAnsi="Palatino Linotype" w:cs="Times New Roman"/>
          <w:sz w:val="24"/>
          <w:lang w:val="en-US"/>
        </w:rPr>
        <w:t>pembelajaran</w:t>
      </w:r>
      <w:proofErr w:type="spellEnd"/>
      <w:r w:rsidRPr="008B5BF3">
        <w:rPr>
          <w:rFonts w:ascii="Palatino Linotype" w:hAnsi="Palatino Linotype" w:cs="Times New Roman"/>
          <w:sz w:val="24"/>
          <w:lang w:val="en-US"/>
        </w:rPr>
        <w:t xml:space="preserve"> </w:t>
      </w:r>
      <w:proofErr w:type="spellStart"/>
      <w:r w:rsidRPr="008B5BF3">
        <w:rPr>
          <w:rFonts w:ascii="Palatino Linotype" w:hAnsi="Palatino Linotype" w:cs="Times New Roman"/>
          <w:sz w:val="24"/>
          <w:lang w:val="en-US"/>
        </w:rPr>
        <w:t>dengan</w:t>
      </w:r>
      <w:proofErr w:type="spellEnd"/>
      <w:r w:rsidRPr="008B5BF3">
        <w:rPr>
          <w:rFonts w:ascii="Palatino Linotype" w:hAnsi="Palatino Linotype" w:cs="Times New Roman"/>
          <w:sz w:val="24"/>
          <w:lang w:val="en-US"/>
        </w:rPr>
        <w:t xml:space="preserve"> </w:t>
      </w:r>
      <w:proofErr w:type="spellStart"/>
      <w:r w:rsidRPr="008B5BF3">
        <w:rPr>
          <w:rFonts w:ascii="Palatino Linotype" w:hAnsi="Palatino Linotype" w:cs="Times New Roman"/>
          <w:sz w:val="24"/>
          <w:lang w:val="en-US"/>
        </w:rPr>
        <w:t>hasil</w:t>
      </w:r>
      <w:proofErr w:type="spellEnd"/>
      <w:r w:rsidRPr="008B5BF3">
        <w:rPr>
          <w:rFonts w:ascii="Palatino Linotype" w:hAnsi="Palatino Linotype" w:cs="Times New Roman"/>
          <w:sz w:val="24"/>
          <w:lang w:val="en-US"/>
        </w:rPr>
        <w:t xml:space="preserve"> </w:t>
      </w:r>
      <w:proofErr w:type="spellStart"/>
      <w:r w:rsidRPr="008B5BF3">
        <w:rPr>
          <w:rFonts w:ascii="Palatino Linotype" w:hAnsi="Palatino Linotype" w:cs="Times New Roman"/>
          <w:sz w:val="24"/>
          <w:lang w:val="en-US"/>
        </w:rPr>
        <w:t>baik</w:t>
      </w:r>
      <w:proofErr w:type="spellEnd"/>
      <w:r w:rsidRPr="008B5BF3">
        <w:rPr>
          <w:rFonts w:ascii="Palatino Linotype" w:hAnsi="Palatino Linotype" w:cs="Times New Roman"/>
          <w:sz w:val="24"/>
          <w:lang w:val="en-US"/>
        </w:rPr>
        <w:t xml:space="preserve">. </w:t>
      </w:r>
      <w:r w:rsidRPr="008B5BF3">
        <w:rPr>
          <w:rFonts w:ascii="Palatino Linotype" w:hAnsi="Palatino Linotype"/>
          <w:color w:val="000000" w:themeColor="text1"/>
          <w:sz w:val="24"/>
          <w:szCs w:val="24"/>
        </w:rPr>
        <w:t xml:space="preserve">Penggunaan media pada pembelajaran menjadikan proses belajar mengajar lebih efektif, efisein dan </w:t>
      </w:r>
      <w:r w:rsidRPr="0023463B">
        <w:rPr>
          <w:rFonts w:ascii="Palatino Linotype" w:hAnsi="Palatino Linotype"/>
          <w:color w:val="000000" w:themeColor="text1"/>
          <w:sz w:val="24"/>
          <w:szCs w:val="24"/>
        </w:rPr>
        <w:t>menyenangkan (</w:t>
      </w:r>
      <w:r w:rsidRPr="0023463B">
        <w:rPr>
          <w:rFonts w:ascii="Palatino Linotype" w:hAnsi="Palatino Linotype"/>
          <w:sz w:val="24"/>
          <w:szCs w:val="24"/>
        </w:rPr>
        <w:t>Wibawanto, W., 2017)</w:t>
      </w:r>
      <w:r w:rsidRPr="0023463B">
        <w:rPr>
          <w:rFonts w:ascii="Palatino Linotype" w:hAnsi="Palatino Linotype"/>
          <w:color w:val="000000" w:themeColor="text1"/>
          <w:sz w:val="24"/>
          <w:szCs w:val="24"/>
        </w:rPr>
        <w:t>.</w:t>
      </w:r>
      <w:r w:rsidRPr="008B5BF3">
        <w:rPr>
          <w:rFonts w:ascii="Palatino Linotype" w:hAnsi="Palatino Linotype"/>
          <w:color w:val="000000" w:themeColor="text1"/>
          <w:sz w:val="24"/>
          <w:szCs w:val="24"/>
        </w:rPr>
        <w:t xml:space="preserve"> Walaupun sebelumnya beberapa siswa </w:t>
      </w:r>
      <w:r w:rsidRPr="008B5BF3">
        <w:rPr>
          <w:rFonts w:ascii="Palatino Linotype" w:hAnsi="Palatino Linotype"/>
          <w:color w:val="000000" w:themeColor="text1"/>
          <w:sz w:val="24"/>
          <w:szCs w:val="24"/>
        </w:rPr>
        <w:lastRenderedPageBreak/>
        <w:t xml:space="preserve">belum ada yang mengetahui aplikasi </w:t>
      </w:r>
      <w:r w:rsidRPr="008B5BF3">
        <w:rPr>
          <w:rFonts w:ascii="Palatino Linotype" w:hAnsi="Palatino Linotype"/>
          <w:i/>
          <w:iCs/>
          <w:color w:val="000000" w:themeColor="text1"/>
          <w:sz w:val="24"/>
          <w:szCs w:val="24"/>
        </w:rPr>
        <w:t>google sites</w:t>
      </w:r>
      <w:r w:rsidRPr="008B5BF3">
        <w:rPr>
          <w:rFonts w:ascii="Palatino Linotype" w:hAnsi="Palatino Linotype"/>
          <w:color w:val="000000" w:themeColor="text1"/>
          <w:sz w:val="24"/>
          <w:szCs w:val="24"/>
        </w:rPr>
        <w:t xml:space="preserve"> akan tetapi ketika pembelajaran dengan menggunakan </w:t>
      </w:r>
      <w:r w:rsidRPr="008B5BF3">
        <w:rPr>
          <w:rFonts w:ascii="Palatino Linotype" w:hAnsi="Palatino Linotype"/>
          <w:i/>
          <w:iCs/>
          <w:color w:val="000000" w:themeColor="text1"/>
          <w:sz w:val="24"/>
          <w:szCs w:val="24"/>
        </w:rPr>
        <w:t>google sites</w:t>
      </w:r>
      <w:r w:rsidRPr="008B5BF3">
        <w:rPr>
          <w:rFonts w:ascii="Palatino Linotype" w:hAnsi="Palatino Linotype"/>
          <w:color w:val="000000" w:themeColor="text1"/>
          <w:sz w:val="24"/>
          <w:szCs w:val="24"/>
        </w:rPr>
        <w:t xml:space="preserve">, siswa antusias dan mudah menggunakannya. Sejalan </w:t>
      </w:r>
      <w:r w:rsidRPr="009A76C6">
        <w:rPr>
          <w:rFonts w:ascii="Palatino Linotype" w:hAnsi="Palatino Linotype"/>
          <w:color w:val="000000" w:themeColor="text1"/>
          <w:sz w:val="24"/>
          <w:szCs w:val="24"/>
        </w:rPr>
        <w:t xml:space="preserve">dengan </w:t>
      </w:r>
      <w:r w:rsidRPr="009A76C6">
        <w:rPr>
          <w:rFonts w:ascii="Palatino Linotype" w:hAnsi="Palatino Linotype"/>
          <w:color w:val="000000" w:themeColor="text1"/>
          <w:sz w:val="24"/>
          <w:szCs w:val="24"/>
        </w:rPr>
        <w:fldChar w:fldCharType="begin" w:fldLock="1"/>
      </w:r>
      <w:r w:rsidRPr="009A76C6">
        <w:rPr>
          <w:rFonts w:ascii="Palatino Linotype" w:hAnsi="Palatino Linotype"/>
          <w:color w:val="000000" w:themeColor="text1"/>
          <w:sz w:val="24"/>
          <w:szCs w:val="24"/>
        </w:rPr>
        <w:instrText>ADDIN CSL_CITATION {"citationItems":[{"id":"ITEM-1","itemData":{"author":[{"dropping-particle":"","family":"Hidayatillah","given":"Wahyu","non-dropping-particle":"","parse-names":false,"suffix":""},{"dropping-particle":"","family":"Wisudaningsih","given":"Endah Tri","non-dropping-particle":"","parse-names":false,"suffix":""},{"dropping-particle":"","family":"Pratama","given":"Loviga Denny","non-dropping-particle":"","parse-names":false,"suffix":""},{"dropping-particle":"","family":"Islam","given":"Universitas","non-dropping-particle":"","parse-names":false,"suffix":""},{"dropping-particle":"","family":"Hasan","given":"Zainul","non-dropping-particle":"","parse-names":false,"suffix":""}],"container-title":"Jurnal Pendidikan Matematika","id":"ITEM-1","issued":{"date-parts":[["2022"]]},"page":"93-104","title":"KEPRAKTISAN MEDIA PEMBELAJARAN INTERAKTIF","type":"article-journal","volume":"5"},"uris":["http://www.mendeley.com/documents/?uuid=a394f782-9fcc-421c-99e3-b9ffb7035ccd"]}],"mendeley":{"formattedCitation":"(Hidayatillah et al., 2022)","manualFormatting":"Hidayatillah et al., (2022)","plainTextFormattedCitation":"(Hidayatillah et al., 2022)","previouslyFormattedCitation":"(Hidayatillah et al., 2022)"},"properties":{"noteIndex":0},"schema":"https://github.com/citation-style-language/schema/raw/master/csl-citation.json"}</w:instrText>
      </w:r>
      <w:r w:rsidRPr="009A76C6">
        <w:rPr>
          <w:rFonts w:ascii="Palatino Linotype" w:hAnsi="Palatino Linotype"/>
          <w:color w:val="000000" w:themeColor="text1"/>
          <w:sz w:val="24"/>
          <w:szCs w:val="24"/>
        </w:rPr>
        <w:fldChar w:fldCharType="separate"/>
      </w:r>
      <w:r w:rsidRPr="009A76C6">
        <w:rPr>
          <w:rFonts w:ascii="Palatino Linotype" w:hAnsi="Palatino Linotype"/>
          <w:noProof/>
          <w:color w:val="000000" w:themeColor="text1"/>
          <w:sz w:val="24"/>
          <w:szCs w:val="24"/>
        </w:rPr>
        <w:t>Hidayatillah et al., (2022)</w:t>
      </w:r>
      <w:r w:rsidRPr="009A76C6">
        <w:rPr>
          <w:rFonts w:ascii="Palatino Linotype" w:hAnsi="Palatino Linotype"/>
          <w:color w:val="000000" w:themeColor="text1"/>
          <w:sz w:val="24"/>
          <w:szCs w:val="24"/>
        </w:rPr>
        <w:fldChar w:fldCharType="end"/>
      </w:r>
      <w:r w:rsidRPr="009A76C6">
        <w:rPr>
          <w:rFonts w:ascii="Palatino Linotype" w:hAnsi="Palatino Linotype"/>
          <w:sz w:val="24"/>
          <w:szCs w:val="24"/>
        </w:rPr>
        <w:t xml:space="preserve"> bahwa google sites dapat dijadikan media pembelajaran yang direkomendasikan dan mulai dikembangkan oleh pendidik karena mudah proses pembuatan dan pengelolaannya.</w:t>
      </w:r>
      <w:r w:rsidR="0023463B" w:rsidRPr="009A76C6">
        <w:rPr>
          <w:rFonts w:ascii="Palatino Linotype" w:hAnsi="Palatino Linotype"/>
          <w:sz w:val="24"/>
          <w:szCs w:val="24"/>
          <w:lang w:val="en-US"/>
        </w:rPr>
        <w:t xml:space="preserve"> </w:t>
      </w:r>
      <w:r w:rsidRPr="009A76C6">
        <w:rPr>
          <w:rFonts w:ascii="Palatino Linotype" w:hAnsi="Palatino Linotype"/>
          <w:sz w:val="24"/>
          <w:szCs w:val="24"/>
        </w:rPr>
        <w:fldChar w:fldCharType="begin" w:fldLock="1"/>
      </w:r>
      <w:r w:rsidRPr="009A76C6">
        <w:rPr>
          <w:rFonts w:ascii="Palatino Linotype" w:hAnsi="Palatino Linotype"/>
          <w:sz w:val="24"/>
          <w:szCs w:val="24"/>
        </w:rPr>
        <w:instrText>ADDIN CSL_CITATION {"citationItems":[{"id":"ITEM-1","itemData":{"ISSN":"0216-7433","abstract":"Pendidikan di Indonesia tidak terhenti karena pandemi Covid-19, tapi oleh menteri pendidikan kita Nadiem Makarim yang sudah melewati berbagai pertimbangan matang dengan semua pihak, kegiatan belajar mengajar dialihkan menggunakan pembelajaran daring (dalam jaringan). Google Sites adalah salah satu produk dari Google sebagai tools untuk membuat situs web. Sehingga siapa saja dapat menggunakan atau membuat Google Sites, khususnya seorang guru yang sekarang ini melakukan kegiatan pembelajaran secara WFH (Work Form Home). Metode yang digunakan oleh penulis adalah metode kualitatif yang dijabarkan secara deskriptif, sehingga diharapkan dapat dengan mudah difahami oleh setiap pembaca. Metode penelitian pada dasarnya suatu proses sistematis dan terarah untuk memcahkan suatu masalah. Pembelajaran matematika kelas VIII di SMPN 1 Astambul secara daring menggunakan aplikasi Google Site pada materi Pola Bilangan yang telah penulis gunakan terbukti mampu mempermudah penulis dalam mengontrol, membimbing dan mengarahkan siswa secara terstruktur dalam pembelajaran sesuai dengan tuntutan tujuan pembelajaran yang diharapkan oleh pemerintah selama pandemi Covid-19.","author":[{"dropping-particle":"","family":"Jubaidah","given":"Siti","non-dropping-particle":"","parse-names":false,"suffix":""},{"dropping-particle":"","family":"Zulkarnain","given":"M. Rizki","non-dropping-particle":"","parse-names":false,"suffix":""}],"container-title":"Lentera: Jurnal Ilmiah Kependidikan","id":"ITEM-1","issue":"2","issued":{"date-parts":[["2020"]]},"page":"68-73","title":"Penggunaan google sites pada pembelajaran matematika materi pola bilangan smp kelas viii smpn 1 Astambul","type":"article-journal","volume":"15"},"uris":["http://www.mendeley.com/documents/?uuid=4cd2e1e8-6c3d-4a73-9615-864a27706b84"]}],"mendeley":{"formattedCitation":"(Jubaidah &amp; Zulkarnain, 2020)","manualFormatting":"Jubaidah &amp; Zulkarnain (2020)","plainTextFormattedCitation":"(Jubaidah &amp; Zulkarnain, 2020)","previouslyFormattedCitation":"(Jubaidah &amp; Zulkarnain, 2020)"},"properties":{"noteIndex":0},"schema":"https://github.com/citation-style-language/schema/raw/master/csl-citation.json"}</w:instrText>
      </w:r>
      <w:r w:rsidRPr="009A76C6">
        <w:rPr>
          <w:rFonts w:ascii="Palatino Linotype" w:hAnsi="Palatino Linotype"/>
          <w:sz w:val="24"/>
          <w:szCs w:val="24"/>
        </w:rPr>
        <w:fldChar w:fldCharType="separate"/>
      </w:r>
      <w:r w:rsidRPr="009A76C6">
        <w:rPr>
          <w:rFonts w:ascii="Palatino Linotype" w:hAnsi="Palatino Linotype"/>
          <w:noProof/>
          <w:sz w:val="24"/>
          <w:szCs w:val="24"/>
        </w:rPr>
        <w:t>Jubaidah &amp; Zulkarnain (2020)</w:t>
      </w:r>
      <w:r w:rsidRPr="009A76C6">
        <w:rPr>
          <w:rFonts w:ascii="Palatino Linotype" w:hAnsi="Palatino Linotype"/>
          <w:sz w:val="24"/>
          <w:szCs w:val="24"/>
        </w:rPr>
        <w:fldChar w:fldCharType="end"/>
      </w:r>
      <w:r w:rsidRPr="009A76C6">
        <w:rPr>
          <w:rFonts w:ascii="Palatino Linotype" w:hAnsi="Palatino Linotype"/>
          <w:sz w:val="24"/>
          <w:szCs w:val="24"/>
        </w:rPr>
        <w:t xml:space="preserve"> menambahkan bahwa penggunaan multimedia interaktif dengan menggunakan </w:t>
      </w:r>
      <w:r w:rsidRPr="009A76C6">
        <w:rPr>
          <w:rFonts w:ascii="Palatino Linotype" w:hAnsi="Palatino Linotype"/>
          <w:i/>
          <w:iCs/>
          <w:sz w:val="24"/>
          <w:szCs w:val="24"/>
        </w:rPr>
        <w:t>web</w:t>
      </w:r>
      <w:r w:rsidRPr="008B5BF3">
        <w:rPr>
          <w:rFonts w:ascii="Palatino Linotype" w:hAnsi="Palatino Linotype"/>
          <w:sz w:val="24"/>
          <w:szCs w:val="24"/>
        </w:rPr>
        <w:t xml:space="preserve"> seperti </w:t>
      </w:r>
      <w:r w:rsidRPr="008B5BF3">
        <w:rPr>
          <w:rFonts w:ascii="Palatino Linotype" w:hAnsi="Palatino Linotype"/>
          <w:i/>
          <w:iCs/>
          <w:sz w:val="24"/>
          <w:szCs w:val="24"/>
        </w:rPr>
        <w:t>googles sites</w:t>
      </w:r>
      <w:r w:rsidRPr="008B5BF3">
        <w:rPr>
          <w:rFonts w:ascii="Palatino Linotype" w:hAnsi="Palatino Linotype"/>
          <w:sz w:val="24"/>
          <w:szCs w:val="24"/>
        </w:rPr>
        <w:t xml:space="preserve"> dapat menarik minat dan meningkatkan semangat belajar karena tampilan </w:t>
      </w:r>
      <w:r w:rsidRPr="008B5BF3">
        <w:rPr>
          <w:rFonts w:ascii="Palatino Linotype" w:hAnsi="Palatino Linotype"/>
          <w:i/>
          <w:iCs/>
          <w:sz w:val="24"/>
          <w:szCs w:val="24"/>
        </w:rPr>
        <w:t>google sites</w:t>
      </w:r>
      <w:r w:rsidRPr="008B5BF3">
        <w:rPr>
          <w:rFonts w:ascii="Palatino Linotype" w:hAnsi="Palatino Linotype"/>
          <w:sz w:val="24"/>
          <w:szCs w:val="24"/>
        </w:rPr>
        <w:t xml:space="preserve"> menarik dan mudah digunakan. Oleh sebab itu, siswa akan tertarik dan antusias untuk belajar dengan penggunaan aplikasi </w:t>
      </w:r>
      <w:r w:rsidRPr="008B5BF3">
        <w:rPr>
          <w:rFonts w:ascii="Palatino Linotype" w:hAnsi="Palatino Linotype"/>
          <w:i/>
          <w:iCs/>
          <w:sz w:val="24"/>
          <w:szCs w:val="24"/>
        </w:rPr>
        <w:t>google sites</w:t>
      </w:r>
      <w:r w:rsidRPr="008B5BF3">
        <w:rPr>
          <w:rFonts w:ascii="Palatino Linotype" w:hAnsi="Palatino Linotype"/>
          <w:sz w:val="24"/>
          <w:szCs w:val="24"/>
        </w:rPr>
        <w:t xml:space="preserve"> pada model </w:t>
      </w:r>
      <w:r w:rsidRPr="008B5BF3">
        <w:rPr>
          <w:rFonts w:ascii="Palatino Linotype" w:hAnsi="Palatino Linotype"/>
          <w:i/>
          <w:iCs/>
          <w:sz w:val="24"/>
          <w:szCs w:val="24"/>
        </w:rPr>
        <w:t>problem-based learning</w:t>
      </w:r>
      <w:r w:rsidRPr="008B5BF3">
        <w:rPr>
          <w:rFonts w:ascii="Palatino Linotype" w:hAnsi="Palatino Linotype"/>
          <w:sz w:val="24"/>
          <w:szCs w:val="24"/>
        </w:rPr>
        <w:t>.</w:t>
      </w:r>
    </w:p>
    <w:p w14:paraId="7FCCEF22" w14:textId="3F230CC6" w:rsidR="008B5BF3" w:rsidRPr="008B5BF3" w:rsidRDefault="00132E1F" w:rsidP="008B5BF3">
      <w:pPr>
        <w:spacing w:line="360" w:lineRule="auto"/>
        <w:ind w:firstLine="567"/>
        <w:jc w:val="both"/>
        <w:rPr>
          <w:rFonts w:ascii="Palatino Linotype" w:hAnsi="Palatino Linotype" w:cs="Times New Roman"/>
          <w:sz w:val="24"/>
          <w:szCs w:val="24"/>
          <w:lang w:val="en-US"/>
        </w:rPr>
      </w:pPr>
      <w:r w:rsidRPr="008B5BF3">
        <w:rPr>
          <w:rFonts w:ascii="Palatino Linotype" w:hAnsi="Palatino Linotype" w:cs="Times New Roman"/>
          <w:sz w:val="24"/>
          <w:szCs w:val="24"/>
          <w:lang w:val="en-US"/>
        </w:rPr>
        <w:t>O</w:t>
      </w:r>
      <w:r w:rsidR="00DD28CA" w:rsidRPr="008B5BF3">
        <w:rPr>
          <w:rFonts w:ascii="Palatino Linotype" w:hAnsi="Palatino Linotype" w:cs="Times New Roman"/>
          <w:sz w:val="24"/>
          <w:szCs w:val="24"/>
        </w:rPr>
        <w:t xml:space="preserve">bservasi pada kelas eksperimen bertujuan untuk mengetahui kegiatan pembelajaran siswa apakah sesuai dengan langkah-langkah </w:t>
      </w:r>
      <w:proofErr w:type="spellStart"/>
      <w:r w:rsidR="00DD28CA" w:rsidRPr="008B5BF3">
        <w:rPr>
          <w:rFonts w:ascii="Palatino Linotype" w:hAnsi="Palatino Linotype" w:cs="Times New Roman"/>
          <w:sz w:val="24"/>
          <w:szCs w:val="24"/>
          <w:lang w:val="en-US"/>
        </w:rPr>
        <w:t>pembelajaran</w:t>
      </w:r>
      <w:proofErr w:type="spellEnd"/>
      <w:r w:rsidR="00DD28CA" w:rsidRPr="008B5BF3">
        <w:rPr>
          <w:rFonts w:ascii="Palatino Linotype" w:hAnsi="Palatino Linotype" w:cs="Times New Roman"/>
          <w:sz w:val="24"/>
          <w:szCs w:val="24"/>
          <w:lang w:val="en-US"/>
        </w:rPr>
        <w:t xml:space="preserve"> model </w:t>
      </w:r>
      <w:r w:rsidR="00DD28CA" w:rsidRPr="008B5BF3">
        <w:rPr>
          <w:rFonts w:ascii="Palatino Linotype" w:hAnsi="Palatino Linotype" w:cs="Times New Roman"/>
          <w:i/>
          <w:iCs/>
          <w:sz w:val="24"/>
          <w:szCs w:val="24"/>
          <w:lang w:val="en-US"/>
        </w:rPr>
        <w:t xml:space="preserve">problem-based learning </w:t>
      </w:r>
      <w:proofErr w:type="spellStart"/>
      <w:r w:rsidR="00DD28CA" w:rsidRPr="008B5BF3">
        <w:rPr>
          <w:rFonts w:ascii="Palatino Linotype" w:hAnsi="Palatino Linotype" w:cs="Times New Roman"/>
          <w:sz w:val="24"/>
          <w:szCs w:val="24"/>
          <w:lang w:val="en-US"/>
        </w:rPr>
        <w:t>berbasis</w:t>
      </w:r>
      <w:proofErr w:type="spellEnd"/>
      <w:r w:rsidR="00DD28CA" w:rsidRPr="008B5BF3">
        <w:rPr>
          <w:rFonts w:ascii="Palatino Linotype" w:hAnsi="Palatino Linotype" w:cs="Times New Roman"/>
          <w:sz w:val="24"/>
          <w:szCs w:val="24"/>
          <w:lang w:val="en-US"/>
        </w:rPr>
        <w:t xml:space="preserve"> </w:t>
      </w:r>
      <w:r w:rsidR="00DD28CA" w:rsidRPr="008B5BF3">
        <w:rPr>
          <w:rFonts w:ascii="Palatino Linotype" w:hAnsi="Palatino Linotype" w:cs="Times New Roman"/>
          <w:i/>
          <w:iCs/>
          <w:sz w:val="24"/>
          <w:szCs w:val="24"/>
          <w:lang w:val="en-US"/>
        </w:rPr>
        <w:t>google sites</w:t>
      </w:r>
      <w:r w:rsidRPr="008B5BF3">
        <w:rPr>
          <w:rFonts w:ascii="Palatino Linotype" w:hAnsi="Palatino Linotype" w:cs="Times New Roman"/>
          <w:sz w:val="24"/>
          <w:szCs w:val="24"/>
          <w:lang w:val="en-US"/>
        </w:rPr>
        <w:t xml:space="preserve"> </w:t>
      </w:r>
      <w:proofErr w:type="spellStart"/>
      <w:r w:rsidRPr="008B5BF3">
        <w:rPr>
          <w:rFonts w:ascii="Palatino Linotype" w:hAnsi="Palatino Linotype" w:cs="Times New Roman"/>
          <w:sz w:val="24"/>
          <w:szCs w:val="24"/>
          <w:lang w:val="en-US"/>
        </w:rPr>
        <w:t>dengan</w:t>
      </w:r>
      <w:proofErr w:type="spellEnd"/>
      <w:r w:rsidRPr="008B5BF3">
        <w:rPr>
          <w:rFonts w:ascii="Palatino Linotype" w:hAnsi="Palatino Linotype" w:cs="Times New Roman"/>
          <w:sz w:val="24"/>
          <w:szCs w:val="24"/>
          <w:lang w:val="en-US"/>
        </w:rPr>
        <w:t xml:space="preserve"> </w:t>
      </w:r>
      <w:proofErr w:type="spellStart"/>
      <w:r w:rsidRPr="008B5BF3">
        <w:rPr>
          <w:rFonts w:ascii="Palatino Linotype" w:hAnsi="Palatino Linotype" w:cs="Times New Roman"/>
          <w:sz w:val="24"/>
          <w:szCs w:val="24"/>
          <w:lang w:val="en-US"/>
        </w:rPr>
        <w:t>hasi</w:t>
      </w:r>
      <w:r w:rsidR="008B5BF3" w:rsidRPr="008B5BF3">
        <w:rPr>
          <w:rFonts w:ascii="Palatino Linotype" w:hAnsi="Palatino Linotype" w:cs="Times New Roman"/>
          <w:sz w:val="24"/>
          <w:szCs w:val="24"/>
          <w:lang w:val="en-US"/>
        </w:rPr>
        <w:t>l</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baik</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Siswa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menyimak</w:t>
      </w:r>
      <w:proofErr w:type="spellEnd"/>
      <w:r w:rsidR="008B5BF3" w:rsidRPr="008B5BF3">
        <w:rPr>
          <w:rFonts w:ascii="Palatino Linotype" w:hAnsi="Palatino Linotype" w:cs="Times New Roman"/>
          <w:sz w:val="24"/>
          <w:szCs w:val="24"/>
          <w:lang w:val="en-US"/>
        </w:rPr>
        <w:t xml:space="preserve"> dan </w:t>
      </w:r>
      <w:proofErr w:type="spellStart"/>
      <w:r w:rsidR="008B5BF3" w:rsidRPr="008B5BF3">
        <w:rPr>
          <w:rFonts w:ascii="Palatino Linotype" w:hAnsi="Palatino Linotype" w:cs="Times New Roman"/>
          <w:sz w:val="24"/>
          <w:szCs w:val="24"/>
          <w:lang w:val="en-US"/>
        </w:rPr>
        <w:t>memperhatikan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semua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penjelasan</w:t>
      </w:r>
      <w:proofErr w:type="spellEnd"/>
      <w:r w:rsidR="008B5BF3" w:rsidRPr="008B5BF3">
        <w:rPr>
          <w:rFonts w:ascii="Palatino Linotype" w:hAnsi="Palatino Linotype" w:cs="Times New Roman"/>
          <w:sz w:val="24"/>
          <w:szCs w:val="24"/>
          <w:lang w:val="en-US"/>
        </w:rPr>
        <w:t xml:space="preserve"> dan </w:t>
      </w:r>
      <w:proofErr w:type="spellStart"/>
      <w:r w:rsidR="008B5BF3" w:rsidRPr="008B5BF3">
        <w:rPr>
          <w:rFonts w:ascii="Palatino Linotype" w:hAnsi="Palatino Linotype" w:cs="Times New Roman"/>
          <w:sz w:val="24"/>
          <w:szCs w:val="24"/>
          <w:lang w:val="en-US"/>
        </w:rPr>
        <w:t>instruksi</w:t>
      </w:r>
      <w:proofErr w:type="spellEnd"/>
      <w:r w:rsidR="008B5BF3" w:rsidRPr="008B5BF3">
        <w:rPr>
          <w:rFonts w:ascii="Palatino Linotype" w:hAnsi="Palatino Linotype" w:cs="Times New Roman"/>
          <w:sz w:val="24"/>
          <w:szCs w:val="24"/>
          <w:lang w:val="en-US"/>
        </w:rPr>
        <w:t xml:space="preserve"> guru </w:t>
      </w:r>
      <w:proofErr w:type="spellStart"/>
      <w:r w:rsidR="008B5BF3" w:rsidRPr="008B5BF3">
        <w:rPr>
          <w:rFonts w:ascii="Palatino Linotype" w:hAnsi="Palatino Linotype" w:cs="Times New Roman"/>
          <w:sz w:val="24"/>
          <w:szCs w:val="24"/>
          <w:lang w:val="en-US"/>
        </w:rPr>
        <w:t>selama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pembelajaran</w:t>
      </w:r>
      <w:proofErr w:type="spellEnd"/>
      <w:r w:rsidR="008B5BF3" w:rsidRPr="008B5BF3">
        <w:rPr>
          <w:rFonts w:ascii="Palatino Linotype" w:hAnsi="Palatino Linotype" w:cs="Times New Roman"/>
          <w:sz w:val="24"/>
          <w:szCs w:val="24"/>
          <w:lang w:val="en-US"/>
        </w:rPr>
        <w:t xml:space="preserve">. Pada </w:t>
      </w:r>
      <w:proofErr w:type="spellStart"/>
      <w:r w:rsidR="008B5BF3" w:rsidRPr="008B5BF3">
        <w:rPr>
          <w:rFonts w:ascii="Palatino Linotype" w:hAnsi="Palatino Linotype" w:cs="Times New Roman"/>
          <w:sz w:val="24"/>
          <w:szCs w:val="24"/>
          <w:lang w:val="en-US"/>
        </w:rPr>
        <w:t>setiap</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pertemuan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siswa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sudah</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mampu</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berpendapat</w:t>
      </w:r>
      <w:proofErr w:type="spellEnd"/>
      <w:r w:rsidR="008B5BF3" w:rsidRPr="008B5BF3">
        <w:rPr>
          <w:rFonts w:ascii="Palatino Linotype" w:hAnsi="Palatino Linotype" w:cs="Times New Roman"/>
          <w:sz w:val="24"/>
          <w:szCs w:val="24"/>
          <w:lang w:val="en-US"/>
        </w:rPr>
        <w:t xml:space="preserve"> dan </w:t>
      </w:r>
      <w:proofErr w:type="spellStart"/>
      <w:r w:rsidR="008B5BF3" w:rsidRPr="008B5BF3">
        <w:rPr>
          <w:rFonts w:ascii="Palatino Linotype" w:hAnsi="Palatino Linotype" w:cs="Times New Roman"/>
          <w:sz w:val="24"/>
          <w:szCs w:val="24"/>
          <w:lang w:val="en-US"/>
        </w:rPr>
        <w:t>menanggapi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pertanyaan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dari</w:t>
      </w:r>
      <w:proofErr w:type="spellEnd"/>
      <w:r w:rsidR="008B5BF3" w:rsidRPr="008B5BF3">
        <w:rPr>
          <w:rFonts w:ascii="Palatino Linotype" w:hAnsi="Palatino Linotype" w:cs="Times New Roman"/>
          <w:sz w:val="24"/>
          <w:szCs w:val="24"/>
          <w:lang w:val="en-US"/>
        </w:rPr>
        <w:t xml:space="preserve"> guru. Pada </w:t>
      </w:r>
      <w:proofErr w:type="spellStart"/>
      <w:r w:rsidR="008B5BF3" w:rsidRPr="008B5BF3">
        <w:rPr>
          <w:rFonts w:ascii="Palatino Linotype" w:hAnsi="Palatino Linotype" w:cs="Times New Roman"/>
          <w:sz w:val="24"/>
          <w:szCs w:val="24"/>
          <w:lang w:val="en-US"/>
        </w:rPr>
        <w:t>tahap</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diskusi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siswa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secara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berkelompok</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mengerjakan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lembar</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kerja</w:t>
      </w:r>
      <w:proofErr w:type="spellEnd"/>
      <w:r w:rsidR="008B5BF3" w:rsidRPr="008B5BF3">
        <w:rPr>
          <w:rFonts w:ascii="Palatino Linotype" w:hAnsi="Palatino Linotype" w:cs="Times New Roman"/>
          <w:sz w:val="24"/>
          <w:szCs w:val="24"/>
          <w:lang w:val="en-US"/>
        </w:rPr>
        <w:t xml:space="preserve"> yang </w:t>
      </w:r>
      <w:proofErr w:type="spellStart"/>
      <w:r w:rsidR="008B5BF3" w:rsidRPr="008B5BF3">
        <w:rPr>
          <w:rFonts w:ascii="Palatino Linotype" w:hAnsi="Palatino Linotype" w:cs="Times New Roman"/>
          <w:sz w:val="24"/>
          <w:szCs w:val="24"/>
          <w:lang w:val="en-US"/>
        </w:rPr>
        <w:t>terdapat</w:t>
      </w:r>
      <w:proofErr w:type="spellEnd"/>
      <w:r w:rsidR="008B5BF3" w:rsidRPr="008B5BF3">
        <w:rPr>
          <w:rFonts w:ascii="Palatino Linotype" w:hAnsi="Palatino Linotype" w:cs="Times New Roman"/>
          <w:sz w:val="24"/>
          <w:szCs w:val="24"/>
          <w:lang w:val="en-US"/>
        </w:rPr>
        <w:t xml:space="preserve"> di </w:t>
      </w:r>
      <w:r w:rsidR="008B5BF3" w:rsidRPr="008B5BF3">
        <w:rPr>
          <w:rFonts w:ascii="Palatino Linotype" w:hAnsi="Palatino Linotype" w:cs="Times New Roman"/>
          <w:i/>
          <w:sz w:val="24"/>
          <w:szCs w:val="24"/>
          <w:lang w:val="en-US"/>
        </w:rPr>
        <w:t xml:space="preserve">google sites. </w:t>
      </w:r>
      <w:r w:rsidR="008B5BF3" w:rsidRPr="008B5BF3">
        <w:rPr>
          <w:rFonts w:ascii="Palatino Linotype" w:hAnsi="Palatino Linotype" w:cs="Times New Roman"/>
          <w:sz w:val="24"/>
          <w:szCs w:val="24"/>
          <w:lang w:val="en-US"/>
        </w:rPr>
        <w:t xml:space="preserve">Selama </w:t>
      </w:r>
      <w:proofErr w:type="spellStart"/>
      <w:r w:rsidR="008B5BF3" w:rsidRPr="008B5BF3">
        <w:rPr>
          <w:rFonts w:ascii="Palatino Linotype" w:hAnsi="Palatino Linotype" w:cs="Times New Roman"/>
          <w:sz w:val="24"/>
          <w:szCs w:val="24"/>
          <w:lang w:val="en-US"/>
        </w:rPr>
        <w:t>diskusi</w:t>
      </w:r>
      <w:proofErr w:type="spellEnd"/>
      <w:r w:rsidR="008B5BF3" w:rsidRPr="008B5BF3">
        <w:rPr>
          <w:rFonts w:ascii="Palatino Linotype" w:hAnsi="Palatino Linotype" w:cs="Times New Roman"/>
          <w:sz w:val="24"/>
          <w:szCs w:val="24"/>
          <w:lang w:val="en-US"/>
        </w:rPr>
        <w:t xml:space="preserve">, guru </w:t>
      </w:r>
      <w:proofErr w:type="spellStart"/>
      <w:r w:rsidR="008B5BF3" w:rsidRPr="008B5BF3">
        <w:rPr>
          <w:rFonts w:ascii="Palatino Linotype" w:hAnsi="Palatino Linotype" w:cs="Times New Roman"/>
          <w:sz w:val="24"/>
          <w:szCs w:val="24"/>
          <w:lang w:val="en-US"/>
        </w:rPr>
        <w:t>mengamati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bahwa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siswa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saling</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mendukung</w:t>
      </w:r>
      <w:proofErr w:type="spellEnd"/>
      <w:r w:rsidR="008B5BF3" w:rsidRPr="008B5BF3">
        <w:rPr>
          <w:rFonts w:ascii="Palatino Linotype" w:hAnsi="Palatino Linotype" w:cs="Times New Roman"/>
          <w:sz w:val="24"/>
          <w:szCs w:val="24"/>
          <w:lang w:val="en-US"/>
        </w:rPr>
        <w:t xml:space="preserve"> dan </w:t>
      </w:r>
      <w:proofErr w:type="spellStart"/>
      <w:r w:rsidR="008B5BF3" w:rsidRPr="008B5BF3">
        <w:rPr>
          <w:rFonts w:ascii="Palatino Linotype" w:hAnsi="Palatino Linotype" w:cs="Times New Roman"/>
          <w:sz w:val="24"/>
          <w:szCs w:val="24"/>
          <w:lang w:val="en-US"/>
        </w:rPr>
        <w:t>bekerja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sama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dalam</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penyelesaian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masalah</w:t>
      </w:r>
      <w:proofErr w:type="spellEnd"/>
      <w:r w:rsidR="008B5BF3" w:rsidRPr="008B5BF3">
        <w:rPr>
          <w:rFonts w:ascii="Palatino Linotype" w:hAnsi="Palatino Linotype" w:cs="Times New Roman"/>
          <w:sz w:val="24"/>
          <w:szCs w:val="24"/>
          <w:lang w:val="en-US"/>
        </w:rPr>
        <w:t xml:space="preserve"> dan </w:t>
      </w:r>
      <w:proofErr w:type="spellStart"/>
      <w:r w:rsidR="008B5BF3" w:rsidRPr="008B5BF3">
        <w:rPr>
          <w:rFonts w:ascii="Palatino Linotype" w:hAnsi="Palatino Linotype" w:cs="Times New Roman"/>
          <w:sz w:val="24"/>
          <w:szCs w:val="24"/>
          <w:lang w:val="en-US"/>
        </w:rPr>
        <w:t>mencari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tahu</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dengan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bertanya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atau</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mencari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referensi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dari</w:t>
      </w:r>
      <w:proofErr w:type="spellEnd"/>
      <w:r w:rsidR="008B5BF3" w:rsidRPr="008B5BF3">
        <w:rPr>
          <w:rFonts w:ascii="Palatino Linotype" w:hAnsi="Palatino Linotype" w:cs="Times New Roman"/>
          <w:sz w:val="24"/>
          <w:szCs w:val="24"/>
          <w:lang w:val="en-US"/>
        </w:rPr>
        <w:t xml:space="preserve"> internet. Guru </w:t>
      </w:r>
      <w:proofErr w:type="spellStart"/>
      <w:r w:rsidR="008B5BF3" w:rsidRPr="008B5BF3">
        <w:rPr>
          <w:rFonts w:ascii="Palatino Linotype" w:hAnsi="Palatino Linotype" w:cs="Times New Roman"/>
          <w:sz w:val="24"/>
          <w:szCs w:val="24"/>
          <w:lang w:val="en-US"/>
        </w:rPr>
        <w:t>memberikan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bantuan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dengan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memberikan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contoh</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soal</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atau</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perumpamaan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kepada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siswa</w:t>
      </w:r>
      <w:proofErr w:type="spellEnd"/>
      <w:r w:rsidR="008B5BF3" w:rsidRPr="008B5BF3">
        <w:rPr>
          <w:rFonts w:ascii="Palatino Linotype" w:hAnsi="Palatino Linotype" w:cs="Times New Roman"/>
          <w:sz w:val="24"/>
          <w:szCs w:val="24"/>
          <w:lang w:val="en-US"/>
        </w:rPr>
        <w:t xml:space="preserve"> yang </w:t>
      </w:r>
      <w:proofErr w:type="spellStart"/>
      <w:r w:rsidR="008B5BF3" w:rsidRPr="008B5BF3">
        <w:rPr>
          <w:rFonts w:ascii="Palatino Linotype" w:hAnsi="Palatino Linotype" w:cs="Times New Roman"/>
          <w:sz w:val="24"/>
          <w:szCs w:val="24"/>
          <w:lang w:val="en-US"/>
        </w:rPr>
        <w:t>menemukan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kesulitan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dikarenakan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masih</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belum</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terbiasa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dengan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soal</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dalam</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kehidupan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sehari-hari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Memiliki</w:t>
      </w:r>
      <w:proofErr w:type="spellEnd"/>
      <w:r w:rsidR="008B5BF3" w:rsidRPr="008B5BF3">
        <w:rPr>
          <w:rFonts w:ascii="Palatino Linotype" w:hAnsi="Palatino Linotype" w:cs="Times New Roman"/>
          <w:sz w:val="24"/>
          <w:szCs w:val="24"/>
          <w:lang w:val="en-US"/>
        </w:rPr>
        <w:t xml:space="preserve"> rasa </w:t>
      </w:r>
      <w:proofErr w:type="spellStart"/>
      <w:r w:rsidR="008B5BF3" w:rsidRPr="008B5BF3">
        <w:rPr>
          <w:rFonts w:ascii="Palatino Linotype" w:hAnsi="Palatino Linotype" w:cs="Times New Roman"/>
          <w:sz w:val="24"/>
          <w:szCs w:val="24"/>
          <w:lang w:val="en-US"/>
        </w:rPr>
        <w:t>percaya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diri</w:t>
      </w:r>
      <w:proofErr w:type="spellEnd"/>
      <w:r w:rsidR="008B5BF3" w:rsidRPr="008B5BF3">
        <w:rPr>
          <w:rFonts w:ascii="Palatino Linotype" w:hAnsi="Palatino Linotype" w:cs="Times New Roman"/>
          <w:sz w:val="24"/>
          <w:szCs w:val="24"/>
          <w:lang w:val="en-US"/>
        </w:rPr>
        <w:t xml:space="preserve"> dan </w:t>
      </w:r>
      <w:proofErr w:type="spellStart"/>
      <w:r w:rsidR="008B5BF3" w:rsidRPr="008B5BF3">
        <w:rPr>
          <w:rFonts w:ascii="Palatino Linotype" w:hAnsi="Palatino Linotype" w:cs="Times New Roman"/>
          <w:sz w:val="24"/>
          <w:szCs w:val="24"/>
          <w:lang w:val="en-US"/>
        </w:rPr>
        <w:t>saling</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menghargai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ketika</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mempresentasikan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hasil</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diskusi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dengan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menanggapi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jawaban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dari</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kelompok</w:t>
      </w:r>
      <w:proofErr w:type="spellEnd"/>
      <w:r w:rsidR="008B5BF3" w:rsidRPr="008B5BF3">
        <w:rPr>
          <w:rFonts w:ascii="Palatino Linotype" w:hAnsi="Palatino Linotype" w:cs="Times New Roman"/>
          <w:sz w:val="24"/>
          <w:szCs w:val="24"/>
          <w:lang w:val="en-US"/>
        </w:rPr>
        <w:t xml:space="preserve"> lain dan </w:t>
      </w:r>
      <w:proofErr w:type="spellStart"/>
      <w:r w:rsidR="008B5BF3" w:rsidRPr="008B5BF3">
        <w:rPr>
          <w:rFonts w:ascii="Palatino Linotype" w:hAnsi="Palatino Linotype" w:cs="Times New Roman"/>
          <w:sz w:val="24"/>
          <w:szCs w:val="24"/>
          <w:lang w:val="en-US"/>
        </w:rPr>
        <w:t>mengajukan</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pendapat</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atau</w:t>
      </w:r>
      <w:proofErr w:type="spellEnd"/>
      <w:r w:rsidR="008B5BF3" w:rsidRPr="008B5BF3">
        <w:rPr>
          <w:rFonts w:ascii="Palatino Linotype" w:hAnsi="Palatino Linotype" w:cs="Times New Roman"/>
          <w:sz w:val="24"/>
          <w:szCs w:val="24"/>
          <w:lang w:val="en-US"/>
        </w:rPr>
        <w:t xml:space="preserve"> </w:t>
      </w:r>
      <w:proofErr w:type="spellStart"/>
      <w:r w:rsidR="008B5BF3" w:rsidRPr="008B5BF3">
        <w:rPr>
          <w:rFonts w:ascii="Palatino Linotype" w:hAnsi="Palatino Linotype" w:cs="Times New Roman"/>
          <w:sz w:val="24"/>
          <w:szCs w:val="24"/>
          <w:lang w:val="en-US"/>
        </w:rPr>
        <w:t>pertanyaan</w:t>
      </w:r>
      <w:proofErr w:type="spellEnd"/>
      <w:r w:rsidR="008B5BF3" w:rsidRPr="008B5BF3">
        <w:rPr>
          <w:rFonts w:ascii="Palatino Linotype" w:hAnsi="Palatino Linotype" w:cs="Times New Roman"/>
          <w:sz w:val="24"/>
          <w:szCs w:val="24"/>
          <w:lang w:val="en-US"/>
        </w:rPr>
        <w:t>.</w:t>
      </w:r>
    </w:p>
    <w:p w14:paraId="64588EE1" w14:textId="685153E6" w:rsidR="008B5BF3" w:rsidRDefault="008B5BF3" w:rsidP="008B5BF3">
      <w:pPr>
        <w:spacing w:line="360" w:lineRule="auto"/>
        <w:ind w:firstLine="567"/>
        <w:jc w:val="both"/>
        <w:outlineLvl w:val="0"/>
        <w:rPr>
          <w:rFonts w:ascii="Palatino Linotype" w:hAnsi="Palatino Linotype"/>
          <w:sz w:val="24"/>
        </w:rPr>
      </w:pPr>
      <w:r w:rsidRPr="008B5BF3">
        <w:rPr>
          <w:rFonts w:ascii="Palatino Linotype" w:hAnsi="Palatino Linotype" w:cs="Times New Roman"/>
          <w:sz w:val="24"/>
          <w:szCs w:val="24"/>
        </w:rPr>
        <w:t xml:space="preserve">Wawancara dilaksanakan untuk mengetahui tanggapan siswa mengenai kemampuan </w:t>
      </w:r>
      <w:proofErr w:type="spellStart"/>
      <w:r w:rsidRPr="008B5BF3">
        <w:rPr>
          <w:rFonts w:ascii="Palatino Linotype" w:hAnsi="Palatino Linotype" w:cs="Times New Roman"/>
          <w:sz w:val="24"/>
          <w:szCs w:val="24"/>
          <w:lang w:val="en-US"/>
        </w:rPr>
        <w:t>pemahaman</w:t>
      </w:r>
      <w:proofErr w:type="spellEnd"/>
      <w:r w:rsidRPr="008B5BF3">
        <w:rPr>
          <w:rFonts w:ascii="Palatino Linotype" w:hAnsi="Palatino Linotype" w:cs="Times New Roman"/>
          <w:sz w:val="24"/>
          <w:szCs w:val="24"/>
          <w:lang w:val="en-US"/>
        </w:rPr>
        <w:t xml:space="preserve"> </w:t>
      </w:r>
      <w:proofErr w:type="spellStart"/>
      <w:r w:rsidRPr="008B5BF3">
        <w:rPr>
          <w:rFonts w:ascii="Palatino Linotype" w:hAnsi="Palatino Linotype" w:cs="Times New Roman"/>
          <w:sz w:val="24"/>
          <w:szCs w:val="24"/>
          <w:lang w:val="en-US"/>
        </w:rPr>
        <w:t>matematis</w:t>
      </w:r>
      <w:proofErr w:type="spellEnd"/>
      <w:r w:rsidRPr="008B5BF3">
        <w:rPr>
          <w:rFonts w:ascii="Palatino Linotype" w:hAnsi="Palatino Linotype" w:cs="Times New Roman"/>
          <w:sz w:val="24"/>
          <w:szCs w:val="24"/>
          <w:lang w:val="en-US"/>
        </w:rPr>
        <w:t xml:space="preserve"> pada </w:t>
      </w:r>
      <w:proofErr w:type="spellStart"/>
      <w:r w:rsidRPr="008B5BF3">
        <w:rPr>
          <w:rFonts w:ascii="Palatino Linotype" w:hAnsi="Palatino Linotype" w:cs="Times New Roman"/>
          <w:sz w:val="24"/>
          <w:szCs w:val="24"/>
          <w:lang w:val="en-US"/>
        </w:rPr>
        <w:t>kegiatan</w:t>
      </w:r>
      <w:proofErr w:type="spellEnd"/>
      <w:r w:rsidRPr="008B5BF3">
        <w:rPr>
          <w:rFonts w:ascii="Palatino Linotype" w:hAnsi="Palatino Linotype" w:cs="Times New Roman"/>
          <w:sz w:val="24"/>
          <w:szCs w:val="24"/>
          <w:lang w:val="en-US"/>
        </w:rPr>
        <w:t xml:space="preserve"> </w:t>
      </w:r>
      <w:proofErr w:type="spellStart"/>
      <w:r w:rsidRPr="008B5BF3">
        <w:rPr>
          <w:rFonts w:ascii="Palatino Linotype" w:hAnsi="Palatino Linotype" w:cs="Times New Roman"/>
          <w:sz w:val="24"/>
          <w:szCs w:val="24"/>
          <w:lang w:val="en-US"/>
        </w:rPr>
        <w:t>pembelajaran</w:t>
      </w:r>
      <w:proofErr w:type="spellEnd"/>
      <w:r w:rsidRPr="008B5BF3">
        <w:rPr>
          <w:rFonts w:ascii="Palatino Linotype" w:hAnsi="Palatino Linotype" w:cs="Times New Roman"/>
          <w:sz w:val="24"/>
          <w:szCs w:val="24"/>
          <w:lang w:val="en-US"/>
        </w:rPr>
        <w:t xml:space="preserve"> </w:t>
      </w:r>
      <w:proofErr w:type="spellStart"/>
      <w:r w:rsidRPr="008B5BF3">
        <w:rPr>
          <w:rFonts w:ascii="Palatino Linotype" w:hAnsi="Palatino Linotype" w:cs="Times New Roman"/>
          <w:sz w:val="24"/>
          <w:szCs w:val="24"/>
          <w:lang w:val="en-US"/>
        </w:rPr>
        <w:t>menggunakan</w:t>
      </w:r>
      <w:proofErr w:type="spellEnd"/>
      <w:r w:rsidRPr="008B5BF3">
        <w:rPr>
          <w:rFonts w:ascii="Palatino Linotype" w:hAnsi="Palatino Linotype" w:cs="Times New Roman"/>
          <w:sz w:val="24"/>
          <w:szCs w:val="24"/>
          <w:lang w:val="en-US"/>
        </w:rPr>
        <w:t xml:space="preserve"> model </w:t>
      </w:r>
      <w:r w:rsidRPr="008B5BF3">
        <w:rPr>
          <w:rFonts w:ascii="Palatino Linotype" w:hAnsi="Palatino Linotype" w:cs="Times New Roman"/>
          <w:i/>
          <w:iCs/>
          <w:sz w:val="24"/>
          <w:szCs w:val="24"/>
          <w:lang w:val="en-US"/>
        </w:rPr>
        <w:t>problem-based learning</w:t>
      </w:r>
      <w:r w:rsidRPr="008B5BF3">
        <w:rPr>
          <w:rFonts w:ascii="Palatino Linotype" w:hAnsi="Palatino Linotype" w:cs="Times New Roman"/>
          <w:sz w:val="24"/>
          <w:szCs w:val="24"/>
          <w:lang w:val="en-US"/>
        </w:rPr>
        <w:t xml:space="preserve"> </w:t>
      </w:r>
      <w:proofErr w:type="spellStart"/>
      <w:r w:rsidRPr="008B5BF3">
        <w:rPr>
          <w:rFonts w:ascii="Palatino Linotype" w:hAnsi="Palatino Linotype" w:cs="Times New Roman"/>
          <w:sz w:val="24"/>
          <w:szCs w:val="24"/>
          <w:lang w:val="en-US"/>
        </w:rPr>
        <w:t>berbasis</w:t>
      </w:r>
      <w:proofErr w:type="spellEnd"/>
      <w:r w:rsidRPr="008B5BF3">
        <w:rPr>
          <w:rFonts w:ascii="Palatino Linotype" w:hAnsi="Palatino Linotype" w:cs="Times New Roman"/>
          <w:sz w:val="24"/>
          <w:szCs w:val="24"/>
          <w:lang w:val="en-US"/>
        </w:rPr>
        <w:t xml:space="preserve"> </w:t>
      </w:r>
      <w:r w:rsidRPr="008B5BF3">
        <w:rPr>
          <w:rFonts w:ascii="Palatino Linotype" w:hAnsi="Palatino Linotype" w:cs="Times New Roman"/>
          <w:i/>
          <w:iCs/>
          <w:sz w:val="24"/>
          <w:szCs w:val="24"/>
          <w:lang w:val="en-US"/>
        </w:rPr>
        <w:t>google sites</w:t>
      </w:r>
      <w:r w:rsidRPr="008B5BF3">
        <w:rPr>
          <w:rFonts w:ascii="Palatino Linotype" w:hAnsi="Palatino Linotype" w:cs="Times New Roman"/>
          <w:sz w:val="24"/>
          <w:szCs w:val="24"/>
          <w:lang w:val="en-US"/>
        </w:rPr>
        <w:t xml:space="preserve"> </w:t>
      </w:r>
      <w:proofErr w:type="spellStart"/>
      <w:r w:rsidRPr="008B5BF3">
        <w:rPr>
          <w:rFonts w:ascii="Palatino Linotype" w:hAnsi="Palatino Linotype"/>
          <w:sz w:val="24"/>
          <w:lang w:val="en-US"/>
        </w:rPr>
        <w:t>dengan</w:t>
      </w:r>
      <w:proofErr w:type="spellEnd"/>
      <w:r w:rsidRPr="008B5BF3">
        <w:rPr>
          <w:rFonts w:ascii="Palatino Linotype" w:hAnsi="Palatino Linotype"/>
          <w:sz w:val="24"/>
          <w:lang w:val="en-US"/>
        </w:rPr>
        <w:t xml:space="preserve"> </w:t>
      </w:r>
      <w:proofErr w:type="spellStart"/>
      <w:r w:rsidRPr="008B5BF3">
        <w:rPr>
          <w:rFonts w:ascii="Palatino Linotype" w:hAnsi="Palatino Linotype"/>
          <w:sz w:val="24"/>
          <w:lang w:val="en-US"/>
        </w:rPr>
        <w:t>hasil</w:t>
      </w:r>
      <w:proofErr w:type="spellEnd"/>
      <w:r w:rsidRPr="008B5BF3">
        <w:rPr>
          <w:rFonts w:ascii="Palatino Linotype" w:hAnsi="Palatino Linotype"/>
          <w:sz w:val="24"/>
          <w:lang w:val="en-US"/>
        </w:rPr>
        <w:t xml:space="preserve"> </w:t>
      </w:r>
      <w:proofErr w:type="spellStart"/>
      <w:r w:rsidRPr="008B5BF3">
        <w:rPr>
          <w:rFonts w:ascii="Palatino Linotype" w:hAnsi="Palatino Linotype"/>
          <w:sz w:val="24"/>
          <w:lang w:val="en-US"/>
        </w:rPr>
        <w:t>siswa</w:t>
      </w:r>
      <w:proofErr w:type="spellEnd"/>
      <w:r w:rsidRPr="008B5BF3">
        <w:rPr>
          <w:rFonts w:ascii="Palatino Linotype" w:hAnsi="Palatino Linotype"/>
          <w:sz w:val="24"/>
          <w:lang w:val="en-US"/>
        </w:rPr>
        <w:t xml:space="preserve"> </w:t>
      </w:r>
      <w:r w:rsidRPr="008B5BF3">
        <w:rPr>
          <w:rFonts w:ascii="Palatino Linotype" w:hAnsi="Palatino Linotype"/>
          <w:sz w:val="24"/>
        </w:rPr>
        <w:t xml:space="preserve">terkesan antusias mengikuti pembelajaran matematika. Siswa berdasarkan </w:t>
      </w:r>
      <w:r w:rsidRPr="008B5BF3">
        <w:rPr>
          <w:rFonts w:ascii="Palatino Linotype" w:hAnsi="Palatino Linotype"/>
          <w:i/>
          <w:iCs/>
          <w:sz w:val="24"/>
        </w:rPr>
        <w:t>gender</w:t>
      </w:r>
      <w:r w:rsidRPr="008B5BF3">
        <w:rPr>
          <w:rFonts w:ascii="Palatino Linotype" w:hAnsi="Palatino Linotype"/>
          <w:sz w:val="24"/>
        </w:rPr>
        <w:t xml:space="preserve"> menyukai pembelajaran matematika pada diskusi kelompok dan hal ini disimpulkan dari </w:t>
      </w:r>
      <w:r w:rsidRPr="008B5BF3">
        <w:rPr>
          <w:rFonts w:ascii="Palatino Linotype" w:hAnsi="Palatino Linotype"/>
          <w:sz w:val="24"/>
        </w:rPr>
        <w:lastRenderedPageBreak/>
        <w:t xml:space="preserve">argumen siswa bahwa melalui diskusi, mereka saling membantu dengan saling bertanya dan berpendapat terhadap masalah yang diberikan. Penggunaan media pada pembelajaran matematika dengan aplikasi </w:t>
      </w:r>
      <w:r w:rsidRPr="008B5BF3">
        <w:rPr>
          <w:rFonts w:ascii="Palatino Linotype" w:hAnsi="Palatino Linotype"/>
          <w:i/>
          <w:iCs/>
          <w:sz w:val="24"/>
        </w:rPr>
        <w:t>google sites</w:t>
      </w:r>
      <w:r w:rsidRPr="008B5BF3">
        <w:rPr>
          <w:rFonts w:ascii="Palatino Linotype" w:hAnsi="Palatino Linotype"/>
          <w:sz w:val="24"/>
        </w:rPr>
        <w:t xml:space="preserve"> menjadi lebih menyenangkan karena penggunaan media yang praktis. </w:t>
      </w:r>
    </w:p>
    <w:p w14:paraId="4734BA06" w14:textId="45719A2B" w:rsidR="00F00544" w:rsidRDefault="00A6614D" w:rsidP="00936764">
      <w:pPr>
        <w:spacing w:before="220" w:after="220" w:line="360" w:lineRule="auto"/>
        <w:contextualSpacing/>
        <w:rPr>
          <w:rFonts w:ascii="Palatino Linotype" w:hAnsi="Palatino Linotype" w:cs="Times New Roman"/>
          <w:b/>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p>
    <w:p w14:paraId="22207A99" w14:textId="77777777" w:rsidR="009A76C6" w:rsidRDefault="00936764" w:rsidP="009A76C6">
      <w:pPr>
        <w:spacing w:line="360" w:lineRule="auto"/>
        <w:ind w:firstLine="567"/>
        <w:jc w:val="both"/>
        <w:rPr>
          <w:rFonts w:ascii="Palatino Linotype" w:hAnsi="Palatino Linotype"/>
          <w:sz w:val="24"/>
          <w:szCs w:val="24"/>
          <w:lang w:val="en-US"/>
        </w:rPr>
      </w:pPr>
      <w:r w:rsidRPr="00242413">
        <w:rPr>
          <w:rFonts w:ascii="Palatino Linotype" w:hAnsi="Palatino Linotype"/>
          <w:sz w:val="24"/>
          <w:szCs w:val="24"/>
        </w:rPr>
        <w:t>Berdasarkan analisis hasil penelitian dan pembahasan dapat disimpulkan bahwa</w:t>
      </w:r>
      <w:r w:rsidRPr="00242413">
        <w:rPr>
          <w:rFonts w:ascii="Palatino Linotype" w:hAnsi="Palatino Linotype"/>
          <w:sz w:val="24"/>
          <w:szCs w:val="24"/>
          <w:lang w:val="en-US"/>
        </w:rPr>
        <w:t xml:space="preserve"> </w:t>
      </w:r>
      <w:r w:rsidRPr="00242413">
        <w:rPr>
          <w:rFonts w:ascii="Palatino Linotype" w:hAnsi="Palatino Linotype"/>
          <w:sz w:val="24"/>
          <w:szCs w:val="24"/>
        </w:rPr>
        <w:t xml:space="preserve">peningkatan Kemampuan pemahaman matematis siswa kelas model </w:t>
      </w:r>
      <w:r w:rsidRPr="00242413">
        <w:rPr>
          <w:rFonts w:ascii="Palatino Linotype" w:hAnsi="Palatino Linotype"/>
          <w:bCs/>
          <w:i/>
          <w:iCs/>
          <w:sz w:val="24"/>
          <w:szCs w:val="24"/>
        </w:rPr>
        <w:t>problem-based learning</w:t>
      </w:r>
      <w:r w:rsidRPr="00242413">
        <w:rPr>
          <w:rFonts w:ascii="Palatino Linotype" w:hAnsi="Palatino Linotype"/>
          <w:bCs/>
          <w:sz w:val="24"/>
          <w:szCs w:val="24"/>
        </w:rPr>
        <w:t xml:space="preserve"> berbasis </w:t>
      </w:r>
      <w:r w:rsidRPr="00242413">
        <w:rPr>
          <w:rFonts w:ascii="Palatino Linotype" w:hAnsi="Palatino Linotype"/>
          <w:bCs/>
          <w:i/>
          <w:iCs/>
          <w:sz w:val="24"/>
          <w:szCs w:val="24"/>
        </w:rPr>
        <w:t>google sites</w:t>
      </w:r>
      <w:r w:rsidRPr="00242413">
        <w:rPr>
          <w:rFonts w:ascii="Palatino Linotype" w:hAnsi="Palatino Linotype"/>
          <w:sz w:val="24"/>
          <w:szCs w:val="24"/>
        </w:rPr>
        <w:t xml:space="preserve">.lebih baik daripada siswa kelas konvensional. Kemampuan pemahaman siswa perempuan kelas </w:t>
      </w:r>
      <w:r w:rsidRPr="00242413">
        <w:rPr>
          <w:rFonts w:ascii="Palatino Linotype" w:hAnsi="Palatino Linotype"/>
          <w:iCs/>
          <w:sz w:val="24"/>
          <w:szCs w:val="24"/>
        </w:rPr>
        <w:t xml:space="preserve">model </w:t>
      </w:r>
      <w:r w:rsidRPr="00242413">
        <w:rPr>
          <w:rFonts w:ascii="Palatino Linotype" w:hAnsi="Palatino Linotype"/>
          <w:bCs/>
          <w:i/>
          <w:iCs/>
          <w:sz w:val="24"/>
          <w:szCs w:val="24"/>
        </w:rPr>
        <w:t>problem-based learning</w:t>
      </w:r>
      <w:r w:rsidRPr="00242413">
        <w:rPr>
          <w:rFonts w:ascii="Palatino Linotype" w:hAnsi="Palatino Linotype"/>
          <w:bCs/>
          <w:sz w:val="24"/>
          <w:szCs w:val="24"/>
        </w:rPr>
        <w:t xml:space="preserve"> berbasis </w:t>
      </w:r>
      <w:r w:rsidRPr="00242413">
        <w:rPr>
          <w:rFonts w:ascii="Palatino Linotype" w:hAnsi="Palatino Linotype"/>
          <w:i/>
          <w:sz w:val="24"/>
          <w:szCs w:val="24"/>
        </w:rPr>
        <w:t>google sites</w:t>
      </w:r>
      <w:r w:rsidRPr="00242413">
        <w:rPr>
          <w:rFonts w:ascii="Palatino Linotype" w:hAnsi="Palatino Linotype"/>
          <w:sz w:val="24"/>
          <w:szCs w:val="24"/>
        </w:rPr>
        <w:t xml:space="preserve"> lebih baik daripada kelas konvensional sedangkan kemampuan pemahamaan siswa laki-laki kelas model </w:t>
      </w:r>
      <w:r w:rsidRPr="00242413">
        <w:rPr>
          <w:rFonts w:ascii="Palatino Linotype" w:hAnsi="Palatino Linotype"/>
          <w:bCs/>
          <w:i/>
          <w:iCs/>
          <w:sz w:val="24"/>
          <w:szCs w:val="24"/>
        </w:rPr>
        <w:t>problem-based learning</w:t>
      </w:r>
      <w:r w:rsidRPr="00242413">
        <w:rPr>
          <w:rFonts w:ascii="Palatino Linotype" w:hAnsi="Palatino Linotype"/>
          <w:bCs/>
          <w:sz w:val="24"/>
          <w:szCs w:val="24"/>
        </w:rPr>
        <w:t xml:space="preserve"> berbasis </w:t>
      </w:r>
      <w:r w:rsidRPr="00242413">
        <w:rPr>
          <w:rFonts w:ascii="Palatino Linotype" w:hAnsi="Palatino Linotype"/>
          <w:bCs/>
          <w:i/>
          <w:iCs/>
          <w:sz w:val="24"/>
          <w:szCs w:val="24"/>
        </w:rPr>
        <w:t>google sites</w:t>
      </w:r>
      <w:r w:rsidRPr="00242413">
        <w:rPr>
          <w:rFonts w:ascii="Palatino Linotype" w:hAnsi="Palatino Linotype"/>
          <w:sz w:val="24"/>
          <w:szCs w:val="24"/>
        </w:rPr>
        <w:t xml:space="preserve"> tidak lebih baik daripada kelas konvensional. Kemampuan pemahamaan siswa perempuan lebih baik daripada siswa laki-laki pada kedua kelas</w:t>
      </w:r>
      <w:r w:rsidR="00242413">
        <w:rPr>
          <w:rFonts w:ascii="Palatino Linotype" w:hAnsi="Palatino Linotype"/>
          <w:sz w:val="24"/>
          <w:szCs w:val="24"/>
          <w:lang w:val="en-US"/>
        </w:rPr>
        <w:t>.</w:t>
      </w:r>
    </w:p>
    <w:p w14:paraId="250E63D7" w14:textId="7A6C26FC" w:rsidR="00C109EF" w:rsidRPr="009A76C6" w:rsidRDefault="0088186A" w:rsidP="009A76C6">
      <w:pPr>
        <w:spacing w:line="360" w:lineRule="auto"/>
        <w:jc w:val="both"/>
        <w:rPr>
          <w:rFonts w:ascii="Palatino Linotype" w:hAnsi="Palatino Linotype"/>
          <w:sz w:val="24"/>
          <w:szCs w:val="24"/>
          <w:lang w:val="en-US"/>
        </w:rPr>
      </w:pPr>
      <w:r w:rsidRPr="00A6614D">
        <w:rPr>
          <w:rFonts w:ascii="Palatino Linotype" w:hAnsi="Palatino Linotype"/>
          <w:b/>
          <w:spacing w:val="-9"/>
        </w:rPr>
        <w:t>Referensi</w:t>
      </w:r>
      <w:r w:rsidR="00AB32D4" w:rsidRPr="00A6614D">
        <w:rPr>
          <w:rFonts w:ascii="Palatino Linotype" w:hAnsi="Palatino Linotype"/>
          <w:b/>
          <w:spacing w:val="-9"/>
        </w:rPr>
        <w:t xml:space="preserve"> </w:t>
      </w:r>
    </w:p>
    <w:p w14:paraId="1B06A7AA"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Akmalia, R., &amp; Ulfah, S. (2021). Kecemasan dan Motivasi Belajar Siswa SMP Terhadap Matematika Berdasarkan Gender di Masa Pandemi COVID-19. </w:t>
      </w:r>
      <w:r w:rsidRPr="008765AB">
        <w:rPr>
          <w:rFonts w:ascii="Times New Roman" w:hAnsi="Times New Roman" w:cs="Times New Roman"/>
          <w:i/>
          <w:iCs/>
          <w:noProof/>
          <w:sz w:val="24"/>
          <w:szCs w:val="24"/>
        </w:rPr>
        <w:t xml:space="preserve">Jurnal Cendekia : Jurnal </w:t>
      </w:r>
      <w:r w:rsidRPr="008765AB">
        <w:rPr>
          <w:rFonts w:ascii="Times New Roman" w:hAnsi="Times New Roman" w:cs="Times New Roman"/>
          <w:i/>
          <w:iCs/>
          <w:noProof/>
          <w:color w:val="000000" w:themeColor="text1"/>
          <w:sz w:val="24"/>
          <w:szCs w:val="24"/>
        </w:rPr>
        <w:t>Pendidikan Matematika</w:t>
      </w:r>
      <w:r w:rsidRPr="008765AB">
        <w:rPr>
          <w:rFonts w:ascii="Times New Roman" w:hAnsi="Times New Roman" w:cs="Times New Roman"/>
          <w:noProof/>
          <w:color w:val="000000" w:themeColor="text1"/>
          <w:sz w:val="24"/>
          <w:szCs w:val="24"/>
        </w:rPr>
        <w:t xml:space="preserve">, </w:t>
      </w:r>
      <w:r w:rsidRPr="008765AB">
        <w:rPr>
          <w:rFonts w:ascii="Times New Roman" w:hAnsi="Times New Roman" w:cs="Times New Roman"/>
          <w:i/>
          <w:iCs/>
          <w:noProof/>
          <w:color w:val="000000" w:themeColor="text1"/>
          <w:sz w:val="24"/>
          <w:szCs w:val="24"/>
        </w:rPr>
        <w:t>5</w:t>
      </w:r>
      <w:r w:rsidRPr="008765AB">
        <w:rPr>
          <w:rFonts w:ascii="Times New Roman" w:hAnsi="Times New Roman" w:cs="Times New Roman"/>
          <w:noProof/>
          <w:color w:val="000000" w:themeColor="text1"/>
          <w:sz w:val="24"/>
          <w:szCs w:val="24"/>
        </w:rPr>
        <w:t xml:space="preserve">(3), 2285–2293. </w:t>
      </w:r>
      <w:hyperlink r:id="rId9" w:history="1">
        <w:r w:rsidRPr="008765AB">
          <w:rPr>
            <w:rStyle w:val="Hyperlink"/>
            <w:rFonts w:ascii="Times New Roman" w:hAnsi="Times New Roman" w:cs="Times New Roman"/>
            <w:noProof/>
            <w:color w:val="000000" w:themeColor="text1"/>
            <w:sz w:val="24"/>
            <w:szCs w:val="24"/>
            <w:u w:val="none"/>
          </w:rPr>
          <w:t>https://doi.org/10.31004/cendekia.v5i3.846</w:t>
        </w:r>
      </w:hyperlink>
      <w:r w:rsidRPr="008765AB">
        <w:rPr>
          <w:rFonts w:ascii="Times New Roman" w:hAnsi="Times New Roman" w:cs="Times New Roman"/>
          <w:noProof/>
          <w:sz w:val="24"/>
          <w:szCs w:val="24"/>
        </w:rPr>
        <w:t>.</w:t>
      </w:r>
    </w:p>
    <w:p w14:paraId="695AECB0"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Azizah, N. R., Imamuddin, M., Aniswita, A., &amp; Rahmat, T. (2022). Pemahaman Konsep Matematika Siswa Berdasarkan Jenis Kelamin. </w:t>
      </w:r>
      <w:r w:rsidRPr="008765AB">
        <w:rPr>
          <w:rFonts w:ascii="Times New Roman" w:hAnsi="Times New Roman" w:cs="Times New Roman"/>
          <w:i/>
          <w:iCs/>
          <w:noProof/>
          <w:sz w:val="24"/>
          <w:szCs w:val="24"/>
        </w:rPr>
        <w:t>JURING (Journal for Research in Mathematics Learning)</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5</w:t>
      </w:r>
      <w:r w:rsidRPr="008765AB">
        <w:rPr>
          <w:rFonts w:ascii="Times New Roman" w:hAnsi="Times New Roman" w:cs="Times New Roman"/>
          <w:noProof/>
          <w:sz w:val="24"/>
          <w:szCs w:val="24"/>
        </w:rPr>
        <w:t>(3), 199–206. https://doi.org/10.24014/juring.v5i3.19105.</w:t>
      </w:r>
    </w:p>
    <w:p w14:paraId="60370429" w14:textId="5CEF34D7" w:rsidR="009A76C6" w:rsidRPr="009A76C6" w:rsidRDefault="009A76C6" w:rsidP="009A76C6">
      <w:pPr>
        <w:adjustRightInd w:val="0"/>
        <w:ind w:left="426" w:hanging="426"/>
        <w:jc w:val="both"/>
        <w:rPr>
          <w:rFonts w:ascii="Times New Roman" w:hAnsi="Times New Roman" w:cs="Times New Roman"/>
          <w:noProof/>
          <w:sz w:val="24"/>
          <w:szCs w:val="24"/>
          <w:lang w:val="en-US"/>
        </w:rPr>
      </w:pPr>
      <w:r w:rsidRPr="008765AB">
        <w:rPr>
          <w:rFonts w:ascii="Times New Roman" w:hAnsi="Times New Roman" w:cs="Times New Roman"/>
          <w:noProof/>
          <w:sz w:val="24"/>
          <w:szCs w:val="24"/>
        </w:rPr>
        <w:t xml:space="preserve">Dewimarni, S. (2017). Kemampuan Komunikasi Dan Pemahaman Konsep Aljabar Linier Mahasiswa Universitas Putra Indonesia ‘YPTK’ Padang. </w:t>
      </w:r>
      <w:r w:rsidRPr="008765AB">
        <w:rPr>
          <w:rFonts w:ascii="Times New Roman" w:hAnsi="Times New Roman" w:cs="Times New Roman"/>
          <w:i/>
          <w:iCs/>
          <w:noProof/>
          <w:sz w:val="24"/>
          <w:szCs w:val="24"/>
        </w:rPr>
        <w:t>Al-Jabar:Jurnal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8</w:t>
      </w:r>
      <w:r w:rsidRPr="008765AB">
        <w:rPr>
          <w:rFonts w:ascii="Times New Roman" w:hAnsi="Times New Roman" w:cs="Times New Roman"/>
          <w:noProof/>
          <w:sz w:val="24"/>
          <w:szCs w:val="24"/>
        </w:rPr>
        <w:t>(1), 53–62</w:t>
      </w:r>
      <w:r w:rsidRPr="009A76C6">
        <w:rPr>
          <w:rFonts w:ascii="Times New Roman" w:hAnsi="Times New Roman" w:cs="Times New Roman"/>
          <w:noProof/>
          <w:sz w:val="24"/>
          <w:szCs w:val="24"/>
        </w:rPr>
        <w:t xml:space="preserve">. </w:t>
      </w:r>
      <w:bookmarkStart w:id="3" w:name="_Hlk146901846"/>
      <w:r w:rsidRPr="009A76C6">
        <w:rPr>
          <w:rFonts w:ascii="Times New Roman" w:hAnsi="Times New Roman" w:cs="Times New Roman"/>
          <w:noProof/>
          <w:color w:val="000000" w:themeColor="text1"/>
          <w:sz w:val="24"/>
          <w:szCs w:val="24"/>
        </w:rPr>
        <w:fldChar w:fldCharType="begin"/>
      </w:r>
      <w:r w:rsidRPr="009A76C6">
        <w:rPr>
          <w:rFonts w:ascii="Times New Roman" w:hAnsi="Times New Roman" w:cs="Times New Roman"/>
          <w:noProof/>
          <w:color w:val="000000" w:themeColor="text1"/>
          <w:sz w:val="24"/>
          <w:szCs w:val="24"/>
        </w:rPr>
        <w:instrText>HYPERLINK "https://doi.org/10.24042/ajpm.v8i1.763"</w:instrText>
      </w:r>
      <w:r w:rsidRPr="009A76C6">
        <w:rPr>
          <w:rFonts w:ascii="Times New Roman" w:hAnsi="Times New Roman" w:cs="Times New Roman"/>
          <w:noProof/>
          <w:color w:val="000000" w:themeColor="text1"/>
          <w:sz w:val="24"/>
          <w:szCs w:val="24"/>
        </w:rPr>
      </w:r>
      <w:r w:rsidRPr="009A76C6">
        <w:rPr>
          <w:rFonts w:ascii="Times New Roman" w:hAnsi="Times New Roman" w:cs="Times New Roman"/>
          <w:noProof/>
          <w:color w:val="000000" w:themeColor="text1"/>
          <w:sz w:val="24"/>
          <w:szCs w:val="24"/>
        </w:rPr>
        <w:fldChar w:fldCharType="separate"/>
      </w:r>
      <w:r w:rsidRPr="009A76C6">
        <w:rPr>
          <w:rStyle w:val="Hyperlink"/>
          <w:rFonts w:ascii="Times New Roman" w:hAnsi="Times New Roman" w:cs="Times New Roman"/>
          <w:noProof/>
          <w:color w:val="000000" w:themeColor="text1"/>
          <w:sz w:val="24"/>
          <w:szCs w:val="24"/>
          <w:u w:val="none"/>
        </w:rPr>
        <w:t>https://doi.org/10.24042/ajpm.v8i1.763</w:t>
      </w:r>
      <w:r w:rsidRPr="009A76C6">
        <w:rPr>
          <w:rFonts w:ascii="Times New Roman" w:hAnsi="Times New Roman" w:cs="Times New Roman"/>
          <w:noProof/>
          <w:color w:val="000000" w:themeColor="text1"/>
          <w:sz w:val="24"/>
          <w:szCs w:val="24"/>
        </w:rPr>
        <w:fldChar w:fldCharType="end"/>
      </w:r>
      <w:bookmarkEnd w:id="3"/>
      <w:r w:rsidRPr="009A76C6">
        <w:rPr>
          <w:rFonts w:ascii="Times New Roman" w:hAnsi="Times New Roman" w:cs="Times New Roman"/>
          <w:noProof/>
          <w:color w:val="000000" w:themeColor="text1"/>
          <w:sz w:val="24"/>
          <w:szCs w:val="24"/>
          <w:lang w:val="en-US"/>
        </w:rPr>
        <w:t>.</w:t>
      </w:r>
    </w:p>
    <w:p w14:paraId="74914209" w14:textId="5FCB08C0" w:rsidR="009A76C6" w:rsidRPr="009A76C6" w:rsidRDefault="009A76C6" w:rsidP="009A76C6">
      <w:pPr>
        <w:adjustRightInd w:val="0"/>
        <w:ind w:left="480" w:hanging="480"/>
        <w:jc w:val="both"/>
        <w:rPr>
          <w:rFonts w:ascii="Times New Roman" w:hAnsi="Times New Roman" w:cs="Times New Roman"/>
          <w:noProof/>
          <w:sz w:val="24"/>
          <w:szCs w:val="24"/>
        </w:rPr>
      </w:pPr>
      <w:bookmarkStart w:id="4" w:name="_Hlk146910259"/>
      <w:r w:rsidRPr="009A76C6">
        <w:rPr>
          <w:rFonts w:ascii="Times New Roman" w:hAnsi="Times New Roman" w:cs="Times New Roman"/>
          <w:noProof/>
          <w:sz w:val="24"/>
          <w:szCs w:val="24"/>
        </w:rPr>
        <w:t xml:space="preserve">Fadilah </w:t>
      </w:r>
      <w:r w:rsidRPr="009A76C6">
        <w:rPr>
          <w:rFonts w:ascii="Times New Roman" w:hAnsi="Times New Roman" w:cs="Times New Roman"/>
          <w:noProof/>
          <w:sz w:val="24"/>
          <w:szCs w:val="24"/>
          <w:lang w:val="en-US"/>
        </w:rPr>
        <w:t>A</w:t>
      </w:r>
      <w:r w:rsidRPr="009A76C6">
        <w:rPr>
          <w:rFonts w:ascii="Times New Roman" w:hAnsi="Times New Roman" w:cs="Times New Roman"/>
          <w:noProof/>
          <w:sz w:val="24"/>
          <w:szCs w:val="24"/>
        </w:rPr>
        <w:t>.</w:t>
      </w:r>
      <w:r w:rsidRPr="009A76C6">
        <w:rPr>
          <w:rFonts w:ascii="Times New Roman" w:hAnsi="Times New Roman" w:cs="Times New Roman"/>
          <w:noProof/>
          <w:sz w:val="24"/>
          <w:szCs w:val="24"/>
          <w:lang w:val="en-US"/>
        </w:rPr>
        <w:t>N</w:t>
      </w:r>
      <w:r w:rsidRPr="009A76C6">
        <w:rPr>
          <w:rFonts w:ascii="Times New Roman" w:hAnsi="Times New Roman" w:cs="Times New Roman"/>
          <w:noProof/>
          <w:sz w:val="24"/>
          <w:szCs w:val="24"/>
        </w:rPr>
        <w:t xml:space="preserve">., et al. (2023). The effect of problem-based learning model assisted by Google Site on the students’ mathematical concept understanding ability. </w:t>
      </w:r>
      <w:r w:rsidRPr="009A76C6">
        <w:rPr>
          <w:rFonts w:ascii="Times New Roman" w:hAnsi="Times New Roman" w:cs="Times New Roman"/>
          <w:i/>
          <w:iCs/>
          <w:noProof/>
          <w:sz w:val="24"/>
          <w:szCs w:val="24"/>
        </w:rPr>
        <w:t>Union: Jurnal Ilmiah Pendidikan Matematika</w:t>
      </w:r>
      <w:r w:rsidRPr="009A76C6">
        <w:rPr>
          <w:rFonts w:ascii="Times New Roman" w:hAnsi="Times New Roman" w:cs="Times New Roman"/>
          <w:noProof/>
          <w:sz w:val="24"/>
          <w:szCs w:val="24"/>
        </w:rPr>
        <w:t xml:space="preserve">, </w:t>
      </w:r>
      <w:r w:rsidRPr="009A76C6">
        <w:rPr>
          <w:rFonts w:ascii="Times New Roman" w:hAnsi="Times New Roman" w:cs="Times New Roman"/>
          <w:i/>
          <w:iCs/>
          <w:noProof/>
          <w:sz w:val="24"/>
          <w:szCs w:val="24"/>
        </w:rPr>
        <w:t>11</w:t>
      </w:r>
      <w:r w:rsidRPr="009A76C6">
        <w:rPr>
          <w:rFonts w:ascii="Times New Roman" w:hAnsi="Times New Roman" w:cs="Times New Roman"/>
          <w:noProof/>
          <w:sz w:val="24"/>
          <w:szCs w:val="24"/>
        </w:rPr>
        <w:t>(2), 184–190. https://doi.org/10.30738/union.v11i2.13273</w:t>
      </w:r>
      <w:bookmarkEnd w:id="4"/>
    </w:p>
    <w:p w14:paraId="39A78C23"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Harsanto, B. (2017). </w:t>
      </w:r>
      <w:r w:rsidRPr="008765AB">
        <w:rPr>
          <w:rFonts w:ascii="Times New Roman" w:hAnsi="Times New Roman" w:cs="Times New Roman"/>
          <w:i/>
          <w:noProof/>
          <w:sz w:val="24"/>
          <w:szCs w:val="24"/>
        </w:rPr>
        <w:t>Inovasi Pembelajaran di Era Digital: Menggunakan Google Sites dan Media Sosial</w:t>
      </w:r>
      <w:r w:rsidRPr="008765AB">
        <w:rPr>
          <w:rFonts w:ascii="Times New Roman" w:hAnsi="Times New Roman" w:cs="Times New Roman"/>
          <w:noProof/>
          <w:sz w:val="24"/>
          <w:szCs w:val="24"/>
        </w:rPr>
        <w:t>.Bandung: Unpad Press.</w:t>
      </w:r>
    </w:p>
    <w:p w14:paraId="6BB7DC20" w14:textId="77777777" w:rsidR="009A76C6" w:rsidRPr="008765AB" w:rsidRDefault="009A76C6" w:rsidP="009A76C6">
      <w:pPr>
        <w:widowControl w:val="0"/>
        <w:autoSpaceDE w:val="0"/>
        <w:autoSpaceDN w:val="0"/>
        <w:adjustRightInd w:val="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Hidayatillah, W., Wisudaningsih, E. T., Pratama, L. D., Islam, U., &amp; Hasan, Z. (2022). Kepraktisan Media Pembelajaran Berbasis Google Sites Berorientasi Pada Hasil Belajar Dan Minat Belajar Siswa. </w:t>
      </w:r>
      <w:r w:rsidRPr="008765AB">
        <w:rPr>
          <w:rFonts w:ascii="Times New Roman" w:hAnsi="Times New Roman" w:cs="Times New Roman"/>
          <w:i/>
          <w:iCs/>
          <w:noProof/>
          <w:sz w:val="24"/>
          <w:szCs w:val="24"/>
        </w:rPr>
        <w:t>Jurnal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5(1)</w:t>
      </w:r>
      <w:r w:rsidRPr="008765AB">
        <w:rPr>
          <w:rFonts w:ascii="Times New Roman" w:hAnsi="Times New Roman" w:cs="Times New Roman"/>
          <w:noProof/>
          <w:sz w:val="24"/>
          <w:szCs w:val="24"/>
        </w:rPr>
        <w:t>, 93–104.</w:t>
      </w:r>
      <w:r w:rsidRPr="008765AB">
        <w:rPr>
          <w:rFonts w:ascii="Times New Roman" w:hAnsi="Times New Roman" w:cs="Times New Roman"/>
          <w:sz w:val="24"/>
          <w:szCs w:val="24"/>
        </w:rPr>
        <w:t xml:space="preserve"> </w:t>
      </w:r>
      <w:r w:rsidRPr="008765AB">
        <w:rPr>
          <w:rFonts w:ascii="Times New Roman" w:hAnsi="Times New Roman" w:cs="Times New Roman"/>
          <w:noProof/>
          <w:sz w:val="24"/>
          <w:szCs w:val="24"/>
        </w:rPr>
        <w:t>https://dx.doi.org/10.31537/laplace.v5i1.675.</w:t>
      </w:r>
    </w:p>
    <w:p w14:paraId="0784A76C"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Hodiyanto, H. (2017). Pengaruh model pembelajaran problem solving terhadap kemampuan komunikasi matematis ditinjau dari gender. </w:t>
      </w:r>
      <w:r w:rsidRPr="008765AB">
        <w:rPr>
          <w:rFonts w:ascii="Times New Roman" w:hAnsi="Times New Roman" w:cs="Times New Roman"/>
          <w:i/>
          <w:iCs/>
          <w:noProof/>
          <w:sz w:val="24"/>
          <w:szCs w:val="24"/>
        </w:rPr>
        <w:t>Jurnal Riset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4</w:t>
      </w:r>
      <w:r w:rsidRPr="008765AB">
        <w:rPr>
          <w:rFonts w:ascii="Times New Roman" w:hAnsi="Times New Roman" w:cs="Times New Roman"/>
          <w:noProof/>
          <w:sz w:val="24"/>
          <w:szCs w:val="24"/>
        </w:rPr>
        <w:t>(2), 219–228. https://doi.org/10.21831/jrpm.v4i2.15770.</w:t>
      </w:r>
    </w:p>
    <w:p w14:paraId="07178E03"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Herawati, T., Turmudzi, D., Yaniawati, R. P., &amp; Banjaran, N. (2021). Perbandingan Metoda Project Based Learning dengan Metoda Problem Based Learning dalam Meningkatkan Kemampuan Pemahaman Konsep Matematis dan Motivasi Siswa SMP Ditinjau Dari Gender. </w:t>
      </w:r>
      <w:r w:rsidRPr="008765AB">
        <w:rPr>
          <w:rFonts w:ascii="Times New Roman" w:hAnsi="Times New Roman" w:cs="Times New Roman"/>
          <w:i/>
          <w:iCs/>
          <w:noProof/>
          <w:sz w:val="24"/>
          <w:szCs w:val="24"/>
        </w:rPr>
        <w:t>Pasundan Journal of Mathematics …</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11</w:t>
      </w:r>
      <w:r w:rsidRPr="008765AB">
        <w:rPr>
          <w:rFonts w:ascii="Times New Roman" w:hAnsi="Times New Roman" w:cs="Times New Roman"/>
          <w:noProof/>
          <w:sz w:val="24"/>
          <w:szCs w:val="24"/>
        </w:rPr>
        <w:t>(1), 1–17. https://journal.unpas.ac.id/index.php/pjme.</w:t>
      </w:r>
    </w:p>
    <w:p w14:paraId="2DAFD046" w14:textId="77777777" w:rsidR="009A76C6" w:rsidRPr="008765AB" w:rsidRDefault="009A76C6" w:rsidP="009A76C6">
      <w:pPr>
        <w:adjustRightInd w:val="0"/>
        <w:ind w:left="480" w:hanging="480"/>
        <w:jc w:val="both"/>
        <w:rPr>
          <w:rFonts w:ascii="Times New Roman" w:hAnsi="Times New Roman" w:cs="Times New Roman"/>
          <w:sz w:val="24"/>
          <w:szCs w:val="24"/>
        </w:rPr>
      </w:pPr>
      <w:r w:rsidRPr="008765AB">
        <w:rPr>
          <w:rFonts w:ascii="Times New Roman" w:hAnsi="Times New Roman" w:cs="Times New Roman"/>
          <w:noProof/>
          <w:sz w:val="24"/>
          <w:szCs w:val="24"/>
        </w:rPr>
        <w:lastRenderedPageBreak/>
        <w:t xml:space="preserve">Ikhsan, M., &amp; Duskri, M. (2016). Peningkatan Kemampuan Pemahaman dan Komunikasi Matematis Siswa SMAN 3 Banda Aceh melalui Penerapan Model Problem Based Learning. </w:t>
      </w:r>
      <w:r w:rsidRPr="008765AB">
        <w:rPr>
          <w:rFonts w:ascii="Times New Roman" w:hAnsi="Times New Roman" w:cs="Times New Roman"/>
          <w:i/>
          <w:iCs/>
          <w:noProof/>
          <w:sz w:val="24"/>
          <w:szCs w:val="24"/>
        </w:rPr>
        <w:t>Jurnal Didaktik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3</w:t>
      </w:r>
      <w:r w:rsidRPr="008765AB">
        <w:rPr>
          <w:rFonts w:ascii="Times New Roman" w:hAnsi="Times New Roman" w:cs="Times New Roman"/>
          <w:noProof/>
          <w:sz w:val="24"/>
          <w:szCs w:val="24"/>
        </w:rPr>
        <w:t>(2), 75–84.</w:t>
      </w:r>
      <w:bookmarkStart w:id="5" w:name="_Hlk146905501"/>
      <w:r w:rsidRPr="008765AB">
        <w:rPr>
          <w:rFonts w:ascii="Times New Roman" w:hAnsi="Times New Roman" w:cs="Times New Roman"/>
          <w:noProof/>
          <w:sz w:val="24"/>
          <w:szCs w:val="24"/>
        </w:rPr>
        <w:t xml:space="preserve">Diambil dari </w:t>
      </w:r>
      <w:r w:rsidRPr="008765AB">
        <w:rPr>
          <w:rFonts w:ascii="Times New Roman" w:hAnsi="Times New Roman" w:cs="Times New Roman"/>
          <w:sz w:val="24"/>
          <w:szCs w:val="24"/>
        </w:rPr>
        <w:t>ISSN: 2355-4185.</w:t>
      </w:r>
      <w:bookmarkEnd w:id="5"/>
    </w:p>
    <w:p w14:paraId="4CD5D656"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Isnaniah, &amp; Imamuddin, M. (2017). Komunikasi Matematis Dalam Pembelajaran Berdasarkan Gender. </w:t>
      </w:r>
      <w:r w:rsidRPr="008765AB">
        <w:rPr>
          <w:rFonts w:ascii="Times New Roman" w:hAnsi="Times New Roman" w:cs="Times New Roman"/>
          <w:i/>
          <w:iCs/>
          <w:noProof/>
          <w:sz w:val="24"/>
          <w:szCs w:val="24"/>
        </w:rPr>
        <w:t>HUMANISMA : Journal of Gender Studies</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1</w:t>
      </w:r>
      <w:r w:rsidRPr="008765AB">
        <w:rPr>
          <w:rFonts w:ascii="Times New Roman" w:hAnsi="Times New Roman" w:cs="Times New Roman"/>
          <w:noProof/>
          <w:sz w:val="24"/>
          <w:szCs w:val="24"/>
        </w:rPr>
        <w:t>(2), 13-23. http://dx.doi.org/10.30983/jh.v1i2.254.</w:t>
      </w:r>
    </w:p>
    <w:p w14:paraId="428C70F7" w14:textId="77777777" w:rsidR="009A76C6" w:rsidRPr="008765AB" w:rsidRDefault="009A76C6" w:rsidP="009A76C6">
      <w:pPr>
        <w:adjustRightInd w:val="0"/>
        <w:ind w:left="482" w:hanging="482"/>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Jati,  Hasna salsabilla, Amalia, H., Putri, A. A., Faradillah, A., &amp; Siswanto,  Rizki D. (2021). Ananlisis Kemampuan Pemahaman Konsep Siswa ditinjau dari Gender dalam Menyelesaikan Soal Matematika. </w:t>
      </w:r>
      <w:r w:rsidRPr="008765AB">
        <w:rPr>
          <w:rFonts w:ascii="Times New Roman" w:hAnsi="Times New Roman" w:cs="Times New Roman"/>
          <w:i/>
          <w:iCs/>
          <w:noProof/>
          <w:sz w:val="24"/>
          <w:szCs w:val="24"/>
        </w:rPr>
        <w:t>AKSIOMA: Jurnal Program Studi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sz w:val="24"/>
          <w:szCs w:val="24"/>
        </w:rPr>
        <w:t xml:space="preserve">Seminar Nasional Pendidikan Matematika Universitas Pattimura, </w:t>
      </w:r>
      <w:r w:rsidRPr="008765AB">
        <w:rPr>
          <w:rFonts w:ascii="Times New Roman" w:hAnsi="Times New Roman" w:cs="Times New Roman"/>
          <w:i/>
          <w:iCs/>
          <w:noProof/>
          <w:sz w:val="24"/>
          <w:szCs w:val="24"/>
        </w:rPr>
        <w:t>2</w:t>
      </w:r>
      <w:r w:rsidRPr="008765AB">
        <w:rPr>
          <w:rFonts w:ascii="Times New Roman" w:hAnsi="Times New Roman" w:cs="Times New Roman"/>
          <w:noProof/>
          <w:sz w:val="24"/>
          <w:szCs w:val="24"/>
        </w:rPr>
        <w:t xml:space="preserve">, 1–8. Diambil dari </w:t>
      </w:r>
      <w:r w:rsidRPr="008765AB">
        <w:rPr>
          <w:rFonts w:ascii="Times New Roman" w:hAnsi="Times New Roman" w:cs="Times New Roman"/>
          <w:sz w:val="24"/>
          <w:szCs w:val="24"/>
        </w:rPr>
        <w:t>pISSN 2716-3903; eISSN 2716-389X.</w:t>
      </w:r>
    </w:p>
    <w:p w14:paraId="20D697C3" w14:textId="77777777" w:rsidR="009A76C6" w:rsidRPr="008765AB" w:rsidRDefault="009A76C6" w:rsidP="009A76C6">
      <w:pPr>
        <w:adjustRightInd w:val="0"/>
        <w:ind w:left="482" w:hanging="482"/>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Jaya, A., Waluyo, S. B., &amp; Siswanto, B. (2019). Implementasi Model Problem Based Learning untuk Meningkatkan Kemampuan Komunikasi Matematis dan Percaya Diri Siswa Kelas X SMA Negeri 4 Semarang. </w:t>
      </w:r>
      <w:r w:rsidRPr="008765AB">
        <w:rPr>
          <w:rFonts w:ascii="Times New Roman" w:hAnsi="Times New Roman" w:cs="Times New Roman"/>
          <w:i/>
          <w:iCs/>
          <w:noProof/>
          <w:sz w:val="24"/>
          <w:szCs w:val="24"/>
        </w:rPr>
        <w:t>PRISMA, Prosiding Seminar Nasional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2</w:t>
      </w:r>
      <w:r w:rsidRPr="008765AB">
        <w:rPr>
          <w:rFonts w:ascii="Times New Roman" w:hAnsi="Times New Roman" w:cs="Times New Roman"/>
          <w:noProof/>
          <w:sz w:val="24"/>
          <w:szCs w:val="24"/>
        </w:rPr>
        <w:t xml:space="preserve">(1), 410–415. </w:t>
      </w:r>
      <w:r w:rsidRPr="008765AB">
        <w:rPr>
          <w:rFonts w:ascii="Times New Roman" w:hAnsi="Times New Roman" w:cs="Times New Roman"/>
          <w:color w:val="000000" w:themeColor="text1"/>
          <w:sz w:val="24"/>
          <w:szCs w:val="24"/>
        </w:rPr>
        <w:t xml:space="preserve">Diambil dari </w:t>
      </w:r>
      <w:hyperlink r:id="rId10" w:history="1">
        <w:r w:rsidRPr="008765AB">
          <w:rPr>
            <w:rStyle w:val="Hyperlink"/>
            <w:rFonts w:ascii="Times New Roman" w:hAnsi="Times New Roman" w:cs="Times New Roman"/>
            <w:noProof/>
            <w:color w:val="000000" w:themeColor="text1"/>
            <w:sz w:val="24"/>
            <w:szCs w:val="24"/>
            <w:u w:val="none"/>
          </w:rPr>
          <w:t>https://journal.unnes.ac.id/sju/index.php/prisma/</w:t>
        </w:r>
      </w:hyperlink>
      <w:r w:rsidRPr="008765AB">
        <w:rPr>
          <w:rFonts w:ascii="Times New Roman" w:hAnsi="Times New Roman" w:cs="Times New Roman"/>
          <w:noProof/>
          <w:sz w:val="24"/>
          <w:szCs w:val="24"/>
        </w:rPr>
        <w:t>.</w:t>
      </w:r>
    </w:p>
    <w:p w14:paraId="6388DA1F" w14:textId="77777777" w:rsidR="009A76C6" w:rsidRPr="008765AB" w:rsidRDefault="009A76C6" w:rsidP="009A76C6">
      <w:pPr>
        <w:adjustRightInd w:val="0"/>
        <w:ind w:left="480" w:hanging="480"/>
        <w:jc w:val="both"/>
        <w:rPr>
          <w:rFonts w:ascii="Times New Roman" w:hAnsi="Times New Roman" w:cs="Times New Roman"/>
          <w:noProof/>
          <w:color w:val="000000" w:themeColor="text1"/>
          <w:sz w:val="24"/>
          <w:szCs w:val="24"/>
        </w:rPr>
      </w:pPr>
      <w:r w:rsidRPr="008765AB">
        <w:rPr>
          <w:rFonts w:ascii="Times New Roman" w:hAnsi="Times New Roman" w:cs="Times New Roman"/>
          <w:noProof/>
          <w:sz w:val="24"/>
          <w:szCs w:val="24"/>
        </w:rPr>
        <w:t xml:space="preserve">Jubaidah, S., &amp; Zulkarnain, M. R. (2020). Penggunaan Google Sites Pada Pembelajaran Matematika Materi Pola Bilangan  SMP Kelas VIII SMPN 1 Astambul. </w:t>
      </w:r>
      <w:r w:rsidRPr="008765AB">
        <w:rPr>
          <w:rFonts w:ascii="Times New Roman" w:hAnsi="Times New Roman" w:cs="Times New Roman"/>
          <w:i/>
          <w:iCs/>
          <w:noProof/>
          <w:sz w:val="24"/>
          <w:szCs w:val="24"/>
        </w:rPr>
        <w:t>Lentera: Jurnal Pendidikan</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15</w:t>
      </w:r>
      <w:r w:rsidRPr="008765AB">
        <w:rPr>
          <w:rFonts w:ascii="Times New Roman" w:hAnsi="Times New Roman" w:cs="Times New Roman"/>
          <w:noProof/>
          <w:sz w:val="24"/>
          <w:szCs w:val="24"/>
        </w:rPr>
        <w:t xml:space="preserve">(2), 68–73. </w:t>
      </w:r>
      <w:hyperlink r:id="rId11" w:history="1">
        <w:r w:rsidRPr="008765AB">
          <w:rPr>
            <w:rStyle w:val="Hyperlink"/>
            <w:rFonts w:ascii="Times New Roman" w:hAnsi="Times New Roman" w:cs="Times New Roman"/>
            <w:color w:val="000000" w:themeColor="text1"/>
            <w:sz w:val="24"/>
            <w:szCs w:val="24"/>
            <w:u w:val="none"/>
          </w:rPr>
          <w:t>https://doi.org/10.33654/jpl.v15i2.1183</w:t>
        </w:r>
      </w:hyperlink>
      <w:r w:rsidRPr="008765AB">
        <w:rPr>
          <w:rStyle w:val="value"/>
          <w:rFonts w:ascii="Times New Roman" w:hAnsi="Times New Roman" w:cs="Times New Roman"/>
          <w:color w:val="000000" w:themeColor="text1"/>
          <w:sz w:val="24"/>
          <w:szCs w:val="24"/>
        </w:rPr>
        <w:t>.</w:t>
      </w:r>
      <w:r w:rsidRPr="008765AB">
        <w:rPr>
          <w:rFonts w:ascii="Times New Roman" w:hAnsi="Times New Roman" w:cs="Times New Roman"/>
          <w:noProof/>
          <w:color w:val="000000" w:themeColor="text1"/>
          <w:sz w:val="24"/>
          <w:szCs w:val="24"/>
        </w:rPr>
        <w:t xml:space="preserve"> </w:t>
      </w:r>
    </w:p>
    <w:p w14:paraId="1424BFA4"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Khasanah, R., &amp; Muflihah, S. M. (2021). Online Learning Management Using Google Sites on Relations and Functions in Pandemic Conditions. </w:t>
      </w:r>
      <w:r w:rsidRPr="008765AB">
        <w:rPr>
          <w:rFonts w:ascii="Times New Roman" w:hAnsi="Times New Roman" w:cs="Times New Roman"/>
          <w:i/>
          <w:iCs/>
          <w:noProof/>
          <w:sz w:val="24"/>
          <w:szCs w:val="24"/>
        </w:rPr>
        <w:t>Journal of Education and Learning Mathematics Research (JELMaR)</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2</w:t>
      </w:r>
      <w:r w:rsidRPr="008765AB">
        <w:rPr>
          <w:rFonts w:ascii="Times New Roman" w:hAnsi="Times New Roman" w:cs="Times New Roman"/>
          <w:noProof/>
          <w:sz w:val="24"/>
          <w:szCs w:val="24"/>
        </w:rPr>
        <w:t xml:space="preserve">(1), 68–76. </w:t>
      </w:r>
      <w:hyperlink r:id="rId12" w:history="1">
        <w:r w:rsidRPr="008765AB">
          <w:rPr>
            <w:rStyle w:val="Hyperlink"/>
            <w:rFonts w:ascii="Times New Roman" w:hAnsi="Times New Roman" w:cs="Times New Roman"/>
            <w:noProof/>
            <w:color w:val="auto"/>
            <w:sz w:val="24"/>
            <w:szCs w:val="24"/>
            <w:u w:val="none"/>
          </w:rPr>
          <w:t>https://doi.org/10.37303/jelmar.v2i1.49</w:t>
        </w:r>
      </w:hyperlink>
      <w:r w:rsidRPr="008765AB">
        <w:rPr>
          <w:rFonts w:ascii="Times New Roman" w:hAnsi="Times New Roman" w:cs="Times New Roman"/>
          <w:noProof/>
          <w:sz w:val="24"/>
          <w:szCs w:val="24"/>
        </w:rPr>
        <w:t>.</w:t>
      </w:r>
    </w:p>
    <w:p w14:paraId="60D8AB07" w14:textId="77777777" w:rsidR="009A76C6" w:rsidRPr="008765AB" w:rsidRDefault="009A76C6" w:rsidP="009A76C6">
      <w:pPr>
        <w:adjustRightInd w:val="0"/>
        <w:ind w:left="480" w:hanging="480"/>
        <w:jc w:val="both"/>
        <w:rPr>
          <w:rFonts w:ascii="Times New Roman" w:hAnsi="Times New Roman" w:cs="Times New Roman"/>
          <w:noProof/>
          <w:sz w:val="24"/>
          <w:szCs w:val="24"/>
          <w:lang w:val="en-US"/>
        </w:rPr>
      </w:pPr>
      <w:r w:rsidRPr="008765AB">
        <w:rPr>
          <w:rFonts w:ascii="Times New Roman" w:hAnsi="Times New Roman" w:cs="Times New Roman"/>
          <w:noProof/>
          <w:sz w:val="24"/>
          <w:szCs w:val="24"/>
        </w:rPr>
        <w:t xml:space="preserve">Kurino, Y. D. (2020). Implementasi Model Problem Based Learning Untuk Meningkatkan Pemahaman Matematis Siswa Pada Pembelajaran Matematika Di Sekolah Dasar. </w:t>
      </w:r>
      <w:r w:rsidRPr="008765AB">
        <w:rPr>
          <w:rFonts w:ascii="Times New Roman" w:hAnsi="Times New Roman" w:cs="Times New Roman"/>
          <w:i/>
          <w:iCs/>
          <w:noProof/>
          <w:sz w:val="24"/>
          <w:szCs w:val="24"/>
        </w:rPr>
        <w:t>Jurnal THEOREMS (The Original Research of Mathematics)</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5</w:t>
      </w:r>
      <w:r w:rsidRPr="008765AB">
        <w:rPr>
          <w:rFonts w:ascii="Times New Roman" w:hAnsi="Times New Roman" w:cs="Times New Roman"/>
          <w:noProof/>
          <w:sz w:val="24"/>
          <w:szCs w:val="24"/>
        </w:rPr>
        <w:t>(1), 86–92. https://doi.org/10.31949/th.v5i1.2260</w:t>
      </w:r>
      <w:r w:rsidRPr="008765AB">
        <w:rPr>
          <w:rFonts w:ascii="Times New Roman" w:hAnsi="Times New Roman" w:cs="Times New Roman"/>
          <w:noProof/>
          <w:sz w:val="24"/>
          <w:szCs w:val="24"/>
          <w:lang w:val="en-US"/>
        </w:rPr>
        <w:t>\.</w:t>
      </w:r>
    </w:p>
    <w:p w14:paraId="73260B13"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Kusmaryono. (2014). The Importance Of Mathematical Power In Mathematics Learning.  Department of Mathematics Education Sultan Agung Islamic University Semarang Indonesia. </w:t>
      </w:r>
      <w:r w:rsidRPr="008765AB">
        <w:rPr>
          <w:rFonts w:ascii="Times New Roman" w:hAnsi="Times New Roman" w:cs="Times New Roman"/>
          <w:i/>
          <w:iCs/>
          <w:noProof/>
          <w:sz w:val="24"/>
          <w:szCs w:val="24"/>
        </w:rPr>
        <w:t>International Conference on Mathematics, Science, and Education</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ICMSE)</w:t>
      </w:r>
      <w:r w:rsidRPr="008765AB">
        <w:rPr>
          <w:rFonts w:ascii="Times New Roman" w:hAnsi="Times New Roman" w:cs="Times New Roman"/>
          <w:noProof/>
          <w:sz w:val="24"/>
          <w:szCs w:val="24"/>
        </w:rPr>
        <w:t xml:space="preserve">, 35–40. Diambil dari </w:t>
      </w:r>
      <w:r w:rsidRPr="008765AB">
        <w:rPr>
          <w:rFonts w:ascii="Times New Roman" w:hAnsi="Times New Roman" w:cs="Times New Roman"/>
          <w:i/>
          <w:iCs/>
          <w:noProof/>
          <w:sz w:val="24"/>
          <w:szCs w:val="24"/>
        </w:rPr>
        <w:t>Research Gates</w:t>
      </w:r>
      <w:r w:rsidRPr="008765AB">
        <w:rPr>
          <w:rFonts w:ascii="Times New Roman" w:hAnsi="Times New Roman" w:cs="Times New Roman"/>
          <w:noProof/>
          <w:sz w:val="24"/>
          <w:szCs w:val="24"/>
        </w:rPr>
        <w:t xml:space="preserve">. </w:t>
      </w:r>
    </w:p>
    <w:p w14:paraId="1583C873" w14:textId="77777777" w:rsidR="009A76C6" w:rsidRPr="008765AB" w:rsidRDefault="009A76C6" w:rsidP="009A76C6">
      <w:pPr>
        <w:widowControl w:val="0"/>
        <w:autoSpaceDE w:val="0"/>
        <w:autoSpaceDN w:val="0"/>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Lambertus, M. &amp; F. M. (2016). Pengaruh Sikap Siswa Terhadap Hasil Belajar Matematika Melalui Kombinasi Model Pembelajaran Kooperatif. </w:t>
      </w:r>
      <w:r w:rsidRPr="008765AB">
        <w:rPr>
          <w:rFonts w:ascii="Times New Roman" w:hAnsi="Times New Roman" w:cs="Times New Roman"/>
          <w:i/>
          <w:iCs/>
          <w:noProof/>
          <w:sz w:val="24"/>
          <w:szCs w:val="24"/>
        </w:rPr>
        <w:t>Jurnal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7</w:t>
      </w:r>
      <w:r w:rsidRPr="008765AB">
        <w:rPr>
          <w:rFonts w:ascii="Times New Roman" w:hAnsi="Times New Roman" w:cs="Times New Roman"/>
          <w:noProof/>
          <w:sz w:val="24"/>
          <w:szCs w:val="24"/>
        </w:rPr>
        <w:t xml:space="preserve">(1), 105–124. Diambil dari </w:t>
      </w:r>
      <w:r w:rsidRPr="008765AB">
        <w:rPr>
          <w:rFonts w:ascii="Times New Roman" w:hAnsi="Times New Roman" w:cs="Times New Roman"/>
          <w:sz w:val="24"/>
          <w:szCs w:val="24"/>
        </w:rPr>
        <w:t>ISSN:2086-8235</w:t>
      </w:r>
    </w:p>
    <w:p w14:paraId="7BAD90A8"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Lestari, K.P. &amp; Yudhanegara, M.R. (2015). </w:t>
      </w:r>
      <w:r w:rsidRPr="008765AB">
        <w:rPr>
          <w:rFonts w:ascii="Times New Roman" w:hAnsi="Times New Roman" w:cs="Times New Roman"/>
          <w:i/>
          <w:noProof/>
          <w:sz w:val="24"/>
          <w:szCs w:val="24"/>
        </w:rPr>
        <w:t>Penelitian Pendidikan Matematika</w:t>
      </w:r>
      <w:r w:rsidRPr="008765AB">
        <w:rPr>
          <w:rFonts w:ascii="Times New Roman" w:hAnsi="Times New Roman" w:cs="Times New Roman"/>
          <w:noProof/>
          <w:sz w:val="24"/>
          <w:szCs w:val="24"/>
        </w:rPr>
        <w:t>. Bandung: Refika Aditama.</w:t>
      </w:r>
    </w:p>
    <w:p w14:paraId="4C9375AA"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Maria A. Y. Corebima, S. S. G., &amp; Damianus D. Samo. (2020). Pengaruh Problem-Based Learning Terhadap Kemampuan Komunikasi Matematis Sisw Kleas XI SMA. </w:t>
      </w:r>
      <w:r w:rsidRPr="008765AB">
        <w:rPr>
          <w:rFonts w:ascii="Times New Roman" w:hAnsi="Times New Roman" w:cs="Times New Roman"/>
          <w:i/>
          <w:iCs/>
          <w:noProof/>
          <w:sz w:val="24"/>
          <w:szCs w:val="24"/>
        </w:rPr>
        <w:t>Range : Jurnal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2</w:t>
      </w:r>
      <w:r w:rsidRPr="008765AB">
        <w:rPr>
          <w:rFonts w:ascii="Times New Roman" w:hAnsi="Times New Roman" w:cs="Times New Roman"/>
          <w:noProof/>
          <w:sz w:val="24"/>
          <w:szCs w:val="24"/>
        </w:rPr>
        <w:t xml:space="preserve">(1), 56–65. </w:t>
      </w:r>
      <w:r w:rsidRPr="008765AB">
        <w:rPr>
          <w:rFonts w:ascii="Times New Roman" w:hAnsi="Times New Roman" w:cs="Times New Roman"/>
          <w:sz w:val="24"/>
          <w:szCs w:val="24"/>
        </w:rPr>
        <w:t>ISSN :2685-2373.</w:t>
      </w:r>
    </w:p>
    <w:p w14:paraId="5015E5AE" w14:textId="77777777" w:rsidR="009A76C6" w:rsidRPr="008765AB" w:rsidRDefault="009A76C6" w:rsidP="009A76C6">
      <w:pPr>
        <w:ind w:left="426" w:hanging="426"/>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Marlena, L., &amp; Nugraheni, E. A. (2019). Probit Regression Analysis in Estimating the Effect of Learning Assisted by Cabri 3D on Students’ Mathematical Understanding Ability. </w:t>
      </w:r>
      <w:r w:rsidRPr="008765AB">
        <w:rPr>
          <w:rFonts w:ascii="Times New Roman" w:hAnsi="Times New Roman" w:cs="Times New Roman"/>
          <w:i/>
          <w:iCs/>
          <w:noProof/>
          <w:sz w:val="24"/>
          <w:szCs w:val="24"/>
        </w:rPr>
        <w:t>Al-Jabar : Jurnal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10</w:t>
      </w:r>
      <w:r w:rsidRPr="008765AB">
        <w:rPr>
          <w:rFonts w:ascii="Times New Roman" w:hAnsi="Times New Roman" w:cs="Times New Roman"/>
          <w:noProof/>
          <w:sz w:val="24"/>
          <w:szCs w:val="24"/>
        </w:rPr>
        <w:t xml:space="preserve">(2), 319–326. </w:t>
      </w:r>
      <w:hyperlink r:id="rId13" w:history="1">
        <w:r w:rsidRPr="008765AB">
          <w:rPr>
            <w:rStyle w:val="Hyperlink"/>
            <w:rFonts w:ascii="Times New Roman" w:hAnsi="Times New Roman" w:cs="Times New Roman"/>
            <w:noProof/>
            <w:color w:val="auto"/>
            <w:sz w:val="24"/>
            <w:szCs w:val="24"/>
            <w:u w:val="none"/>
          </w:rPr>
          <w:t>https://doi.org/10.24042/ajpm.v10i2.4729</w:t>
        </w:r>
      </w:hyperlink>
      <w:r w:rsidRPr="008765AB">
        <w:rPr>
          <w:rFonts w:ascii="Times New Roman" w:hAnsi="Times New Roman" w:cs="Times New Roman"/>
          <w:noProof/>
          <w:sz w:val="24"/>
          <w:szCs w:val="24"/>
        </w:rPr>
        <w:t>.</w:t>
      </w:r>
    </w:p>
    <w:p w14:paraId="731925C4"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Maryani, E. (2021). Meningkatkan Kemampuan Pemahaman Matematis Melalui Model Problem Based Learning Menggunakan Software Geogebra Dan Dampaknya Terhadap Kemandirian Belajar Siswa Smk. </w:t>
      </w:r>
      <w:r w:rsidRPr="008765AB">
        <w:rPr>
          <w:rFonts w:ascii="Times New Roman" w:hAnsi="Times New Roman" w:cs="Times New Roman"/>
          <w:i/>
          <w:iCs/>
          <w:noProof/>
          <w:sz w:val="24"/>
          <w:szCs w:val="24"/>
        </w:rPr>
        <w:t>Vocational: Jurnal Inovasi Pendidikan Kejuruan</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1</w:t>
      </w:r>
      <w:r w:rsidRPr="008765AB">
        <w:rPr>
          <w:rFonts w:ascii="Times New Roman" w:hAnsi="Times New Roman" w:cs="Times New Roman"/>
          <w:noProof/>
          <w:sz w:val="24"/>
          <w:szCs w:val="24"/>
        </w:rPr>
        <w:t>(1), 48–57. https://doi.org/10.51878/vocational.v1i1.81.</w:t>
      </w:r>
    </w:p>
    <w:p w14:paraId="26CABD13"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Minarni, A., Napitupulu, E. E., &amp; Husein, R. (2016). Mathematical understanding and representation ability of public junior high school in North Sumatra. </w:t>
      </w:r>
      <w:r w:rsidRPr="008765AB">
        <w:rPr>
          <w:rFonts w:ascii="Times New Roman" w:hAnsi="Times New Roman" w:cs="Times New Roman"/>
          <w:i/>
          <w:iCs/>
          <w:noProof/>
          <w:sz w:val="24"/>
          <w:szCs w:val="24"/>
        </w:rPr>
        <w:t>Journal on Mathematics Education</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7</w:t>
      </w:r>
      <w:r w:rsidRPr="008765AB">
        <w:rPr>
          <w:rFonts w:ascii="Times New Roman" w:hAnsi="Times New Roman" w:cs="Times New Roman"/>
          <w:noProof/>
          <w:sz w:val="24"/>
          <w:szCs w:val="24"/>
        </w:rPr>
        <w:t xml:space="preserve">(1), 43–56. </w:t>
      </w:r>
      <w:hyperlink r:id="rId14" w:history="1">
        <w:r w:rsidRPr="008765AB">
          <w:rPr>
            <w:rStyle w:val="Hyperlink"/>
            <w:rFonts w:ascii="Times New Roman" w:hAnsi="Times New Roman" w:cs="Times New Roman"/>
            <w:noProof/>
            <w:color w:val="auto"/>
            <w:sz w:val="24"/>
            <w:szCs w:val="24"/>
            <w:u w:val="none"/>
          </w:rPr>
          <w:t>https://doi.org/10.22342/jme.7.1.2816.43-56</w:t>
        </w:r>
      </w:hyperlink>
    </w:p>
    <w:p w14:paraId="4AC458E5" w14:textId="77777777" w:rsidR="009A76C6" w:rsidRPr="008765AB" w:rsidRDefault="009A76C6" w:rsidP="009A76C6">
      <w:pPr>
        <w:adjustRightInd w:val="0"/>
        <w:ind w:left="480" w:hanging="480"/>
        <w:jc w:val="both"/>
        <w:rPr>
          <w:rFonts w:ascii="Times New Roman" w:hAnsi="Times New Roman" w:cs="Times New Roman"/>
          <w:color w:val="000000" w:themeColor="text1"/>
          <w:sz w:val="24"/>
          <w:szCs w:val="24"/>
          <w:shd w:val="clear" w:color="auto" w:fill="FFFFFF"/>
        </w:rPr>
      </w:pPr>
      <w:r w:rsidRPr="008765AB">
        <w:rPr>
          <w:rFonts w:ascii="Times New Roman" w:hAnsi="Times New Roman" w:cs="Times New Roman"/>
          <w:noProof/>
          <w:sz w:val="24"/>
          <w:szCs w:val="24"/>
        </w:rPr>
        <w:lastRenderedPageBreak/>
        <w:t xml:space="preserve">Nugroho, M. K. C., &amp; Grendi, H. (2021). Pengembangan Media Pembelajaran Berbasis Google Sites Pada Mata Pelajaran Sosiologi Kelas X. </w:t>
      </w:r>
      <w:r w:rsidRPr="008765AB">
        <w:rPr>
          <w:rFonts w:ascii="Times New Roman" w:hAnsi="Times New Roman" w:cs="Times New Roman"/>
          <w:i/>
          <w:iCs/>
          <w:noProof/>
          <w:sz w:val="24"/>
          <w:szCs w:val="24"/>
        </w:rPr>
        <w:t>(J-PSH) Jurnal Pendidikan Sosiologi Dan Humaniora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12</w:t>
      </w:r>
      <w:r w:rsidRPr="008765AB">
        <w:rPr>
          <w:rFonts w:ascii="Times New Roman" w:hAnsi="Times New Roman" w:cs="Times New Roman"/>
          <w:noProof/>
          <w:sz w:val="24"/>
          <w:szCs w:val="24"/>
        </w:rPr>
        <w:t xml:space="preserve">(2), 59–70. </w:t>
      </w:r>
      <w:hyperlink r:id="rId15" w:history="1">
        <w:r w:rsidRPr="008765AB">
          <w:rPr>
            <w:rStyle w:val="Hyperlink"/>
            <w:rFonts w:ascii="Times New Roman" w:hAnsi="Times New Roman" w:cs="Times New Roman"/>
            <w:color w:val="000000" w:themeColor="text1"/>
            <w:sz w:val="24"/>
            <w:szCs w:val="24"/>
            <w:u w:val="none"/>
            <w:shd w:val="clear" w:color="auto" w:fill="FFFFFF"/>
          </w:rPr>
          <w:t>http://dx.doi.org/10.26418/j-psh.v12i2.48934</w:t>
        </w:r>
      </w:hyperlink>
      <w:r w:rsidRPr="008765AB">
        <w:rPr>
          <w:rFonts w:ascii="Times New Roman" w:hAnsi="Times New Roman" w:cs="Times New Roman"/>
          <w:color w:val="000000" w:themeColor="text1"/>
          <w:sz w:val="24"/>
          <w:szCs w:val="24"/>
          <w:shd w:val="clear" w:color="auto" w:fill="FFFFFF"/>
        </w:rPr>
        <w:t>.</w:t>
      </w:r>
    </w:p>
    <w:p w14:paraId="69931E9C"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Rahmi Yuberta, K., Setiawati, W., &amp; Kurnia, L. (2020). Pengaruh Math Anxiety Terhadap Kemampuan Pemahaman Konsep Matematis Siswa Berdasarkan Gender. </w:t>
      </w:r>
      <w:r w:rsidRPr="008765AB">
        <w:rPr>
          <w:rFonts w:ascii="Times New Roman" w:hAnsi="Times New Roman" w:cs="Times New Roman"/>
          <w:i/>
          <w:iCs/>
          <w:noProof/>
          <w:sz w:val="24"/>
          <w:szCs w:val="24"/>
        </w:rPr>
        <w:t>AGENDA: Jurnal Analisis Gender Dan Agama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2</w:t>
      </w:r>
      <w:r w:rsidRPr="008765AB">
        <w:rPr>
          <w:rFonts w:ascii="Times New Roman" w:hAnsi="Times New Roman" w:cs="Times New Roman"/>
          <w:noProof/>
          <w:sz w:val="24"/>
          <w:szCs w:val="24"/>
        </w:rPr>
        <w:t xml:space="preserve">(1), 81–87. </w:t>
      </w:r>
      <w:hyperlink r:id="rId16" w:history="1">
        <w:r w:rsidRPr="008765AB">
          <w:rPr>
            <w:rStyle w:val="Hyperlink"/>
            <w:rFonts w:ascii="Times New Roman" w:hAnsi="Times New Roman" w:cs="Times New Roman"/>
            <w:noProof/>
            <w:color w:val="auto"/>
            <w:sz w:val="24"/>
            <w:szCs w:val="24"/>
            <w:u w:val="none"/>
          </w:rPr>
          <w:t>https://doi.org/10.31958/agenda.v2i1.1995</w:t>
        </w:r>
      </w:hyperlink>
      <w:r w:rsidRPr="008765AB">
        <w:rPr>
          <w:rFonts w:ascii="Times New Roman" w:hAnsi="Times New Roman" w:cs="Times New Roman"/>
          <w:noProof/>
          <w:sz w:val="24"/>
          <w:szCs w:val="24"/>
        </w:rPr>
        <w:t>.</w:t>
      </w:r>
    </w:p>
    <w:p w14:paraId="4C0A2335"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Rita Sartika. (2017). Pengaruh Penerapan Model </w:t>
      </w:r>
      <w:r w:rsidRPr="008765AB">
        <w:rPr>
          <w:rFonts w:ascii="Times New Roman" w:hAnsi="Times New Roman" w:cs="Times New Roman"/>
          <w:i/>
          <w:iCs/>
          <w:noProof/>
          <w:sz w:val="24"/>
          <w:szCs w:val="24"/>
        </w:rPr>
        <w:t>Problem-Based Learning</w:t>
      </w:r>
      <w:r w:rsidRPr="008765AB">
        <w:rPr>
          <w:rFonts w:ascii="Times New Roman" w:hAnsi="Times New Roman" w:cs="Times New Roman"/>
          <w:noProof/>
          <w:sz w:val="24"/>
          <w:szCs w:val="24"/>
        </w:rPr>
        <w:t xml:space="preserve"> Berbantuan Media Pembelajaran Interaktif Terhadap Kemampuan Komunikasi, Kemampuan Penalaran, Dan Kemampuan Pemahaman Konsep Matematika Bagi Siswa Kelas X MAN 1 Kota Bengkulu. </w:t>
      </w:r>
      <w:r w:rsidRPr="008765AB">
        <w:rPr>
          <w:rFonts w:ascii="Times New Roman" w:hAnsi="Times New Roman" w:cs="Times New Roman"/>
          <w:i/>
          <w:iCs/>
          <w:noProof/>
          <w:sz w:val="24"/>
          <w:szCs w:val="24"/>
        </w:rPr>
        <w:t>Jurnal Pendidikan Matematika Raflesia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2</w:t>
      </w:r>
      <w:r w:rsidRPr="008765AB">
        <w:rPr>
          <w:rFonts w:ascii="Times New Roman" w:hAnsi="Times New Roman" w:cs="Times New Roman"/>
          <w:noProof/>
          <w:sz w:val="24"/>
          <w:szCs w:val="24"/>
        </w:rPr>
        <w:t>(1), 108–117. https://doi.org/10.33369/jpmr.v2i1.3106.</w:t>
      </w:r>
    </w:p>
    <w:p w14:paraId="3BF58E9B"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R, Feti Kristanti, Isnarto, M. (2019). Kemampuan Pemahaman Konsep Matematis Siswa dalam Pembelajaran Flipped Classroom berbantuan Android. </w:t>
      </w:r>
      <w:r w:rsidRPr="008765AB">
        <w:rPr>
          <w:rFonts w:ascii="Times New Roman" w:hAnsi="Times New Roman" w:cs="Times New Roman"/>
          <w:i/>
          <w:iCs/>
          <w:noProof/>
          <w:sz w:val="24"/>
          <w:szCs w:val="24"/>
        </w:rPr>
        <w:t>Seminar Nasional Pacasarjana</w:t>
      </w:r>
      <w:r w:rsidRPr="008765AB">
        <w:rPr>
          <w:rFonts w:ascii="Times New Roman" w:hAnsi="Times New Roman" w:cs="Times New Roman"/>
          <w:noProof/>
          <w:sz w:val="24"/>
          <w:szCs w:val="24"/>
        </w:rPr>
        <w:t xml:space="preserve"> dipublikasikan, Semarang, Universitas Negeri Semarang, 618–625. Diambil dari </w:t>
      </w:r>
      <w:r w:rsidRPr="008765AB">
        <w:rPr>
          <w:rFonts w:ascii="Times New Roman" w:hAnsi="Times New Roman" w:cs="Times New Roman"/>
          <w:sz w:val="24"/>
          <w:szCs w:val="24"/>
        </w:rPr>
        <w:t>ISSN: 2686-6404.</w:t>
      </w:r>
    </w:p>
    <w:p w14:paraId="566CAECB"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Supianti, I. I. (2018). Pemanfataan Teknologi Informasi dan Komunikasi (TIK) dalam Pembelajaran Matematika. </w:t>
      </w:r>
      <w:r w:rsidRPr="008765AB">
        <w:rPr>
          <w:rFonts w:ascii="Times New Roman" w:hAnsi="Times New Roman" w:cs="Times New Roman"/>
          <w:i/>
          <w:iCs/>
          <w:noProof/>
          <w:sz w:val="24"/>
          <w:szCs w:val="24"/>
        </w:rPr>
        <w:t>MENDIDIK: Jurnal Kajian Pendidikan Dan Pengajaran</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4</w:t>
      </w:r>
      <w:r w:rsidRPr="008765AB">
        <w:rPr>
          <w:rFonts w:ascii="Times New Roman" w:hAnsi="Times New Roman" w:cs="Times New Roman"/>
          <w:noProof/>
          <w:sz w:val="24"/>
          <w:szCs w:val="24"/>
        </w:rPr>
        <w:t xml:space="preserve">(1), 63–70. </w:t>
      </w:r>
      <w:hyperlink r:id="rId17" w:history="1">
        <w:r w:rsidRPr="008765AB">
          <w:rPr>
            <w:rStyle w:val="Hyperlink"/>
            <w:rFonts w:ascii="Times New Roman" w:hAnsi="Times New Roman" w:cs="Times New Roman"/>
            <w:noProof/>
            <w:color w:val="auto"/>
            <w:sz w:val="24"/>
            <w:szCs w:val="24"/>
            <w:u w:val="none"/>
          </w:rPr>
          <w:t>https://doi.org/10.30653/003.201841.44</w:t>
        </w:r>
      </w:hyperlink>
      <w:r w:rsidRPr="008765AB">
        <w:rPr>
          <w:rFonts w:ascii="Times New Roman" w:hAnsi="Times New Roman" w:cs="Times New Roman"/>
          <w:noProof/>
          <w:sz w:val="24"/>
          <w:szCs w:val="24"/>
        </w:rPr>
        <w:t>.</w:t>
      </w:r>
    </w:p>
    <w:p w14:paraId="227A7D76" w14:textId="77777777" w:rsidR="009A76C6" w:rsidRPr="008765AB" w:rsidRDefault="009A76C6" w:rsidP="009A76C6">
      <w:pPr>
        <w:pStyle w:val="Heading3"/>
        <w:shd w:val="clear" w:color="auto" w:fill="FFFFFF"/>
        <w:spacing w:before="0" w:beforeAutospacing="0" w:after="60" w:afterAutospacing="0"/>
        <w:ind w:left="567" w:right="240" w:hanging="567"/>
        <w:jc w:val="both"/>
        <w:rPr>
          <w:b w:val="0"/>
          <w:bCs w:val="0"/>
          <w:noProof/>
          <w:sz w:val="24"/>
          <w:szCs w:val="24"/>
        </w:rPr>
      </w:pPr>
      <w:bookmarkStart w:id="6" w:name="_Hlk146904668"/>
      <w:r w:rsidRPr="008765AB">
        <w:rPr>
          <w:b w:val="0"/>
          <w:bCs w:val="0"/>
          <w:noProof/>
          <w:sz w:val="24"/>
          <w:szCs w:val="24"/>
        </w:rPr>
        <w:t xml:space="preserve">Sari, Y. K., Juandi, D., Tamur, M., &amp; Adem, A. M. G. (2021). Meta-Analysis: Mengevaluasi Efektivitas Problem-Based Learning Pada Kemampuan Pemahaman Matematis Siswa. </w:t>
      </w:r>
      <w:r w:rsidRPr="008765AB">
        <w:rPr>
          <w:b w:val="0"/>
          <w:bCs w:val="0"/>
          <w:i/>
          <w:iCs/>
          <w:noProof/>
          <w:sz w:val="24"/>
          <w:szCs w:val="24"/>
        </w:rPr>
        <w:t>Journal Of Honai Math</w:t>
      </w:r>
      <w:r w:rsidRPr="008765AB">
        <w:rPr>
          <w:b w:val="0"/>
          <w:bCs w:val="0"/>
          <w:noProof/>
          <w:sz w:val="24"/>
          <w:szCs w:val="24"/>
        </w:rPr>
        <w:t xml:space="preserve">, </w:t>
      </w:r>
      <w:r w:rsidRPr="008765AB">
        <w:rPr>
          <w:b w:val="0"/>
          <w:bCs w:val="0"/>
          <w:i/>
          <w:iCs/>
          <w:noProof/>
          <w:sz w:val="24"/>
          <w:szCs w:val="24"/>
        </w:rPr>
        <w:t>4</w:t>
      </w:r>
      <w:r w:rsidRPr="008765AB">
        <w:rPr>
          <w:b w:val="0"/>
          <w:bCs w:val="0"/>
          <w:noProof/>
          <w:sz w:val="24"/>
          <w:szCs w:val="24"/>
        </w:rPr>
        <w:t xml:space="preserve">(1), 1–18. </w:t>
      </w:r>
      <w:hyperlink r:id="rId18" w:history="1">
        <w:r w:rsidRPr="008765AB">
          <w:rPr>
            <w:rStyle w:val="Hyperlink"/>
            <w:b w:val="0"/>
            <w:bCs w:val="0"/>
            <w:noProof/>
            <w:color w:val="auto"/>
            <w:sz w:val="24"/>
            <w:szCs w:val="24"/>
            <w:u w:val="none"/>
          </w:rPr>
          <w:t>https://doi.org/10.30862/jhm.v4i1.144</w:t>
        </w:r>
      </w:hyperlink>
      <w:r w:rsidRPr="008765AB">
        <w:rPr>
          <w:b w:val="0"/>
          <w:bCs w:val="0"/>
          <w:noProof/>
          <w:sz w:val="24"/>
          <w:szCs w:val="24"/>
        </w:rPr>
        <w:t>.</w:t>
      </w:r>
    </w:p>
    <w:p w14:paraId="502BD7EE" w14:textId="77777777" w:rsidR="009A76C6" w:rsidRPr="008765AB" w:rsidRDefault="009A76C6" w:rsidP="009A76C6">
      <w:pPr>
        <w:adjustRightInd w:val="0"/>
        <w:ind w:left="480" w:hanging="480"/>
        <w:jc w:val="both"/>
        <w:rPr>
          <w:rFonts w:ascii="Times New Roman" w:hAnsi="Times New Roman" w:cs="Times New Roman"/>
          <w:sz w:val="24"/>
          <w:szCs w:val="24"/>
        </w:rPr>
      </w:pPr>
      <w:r w:rsidRPr="008765AB">
        <w:rPr>
          <w:rFonts w:ascii="Times New Roman" w:hAnsi="Times New Roman" w:cs="Times New Roman"/>
          <w:sz w:val="24"/>
          <w:szCs w:val="24"/>
        </w:rPr>
        <w:t>Setyowati, E., Hidayati, I. S., &amp; Hermawan, T. (2020). Pengaruh Penggunaan Multimedia Interaktif Terhadap Pemahaman Konsep Dalam Pembelajaran Matematika Di MTs Darul Ulum Muhammadiyah [The Effect of Interactive Multimedia Use on Mathematical Concept Understanding in Mathematics Learning at MTs Darul Ulum Muhammadiyah]. Intersections, 5(2), 26–37. https://doi.org/10.47200/intersections.v5i2.553</w:t>
      </w:r>
      <w:bookmarkEnd w:id="6"/>
      <w:r w:rsidRPr="008765AB">
        <w:rPr>
          <w:rFonts w:ascii="Times New Roman" w:hAnsi="Times New Roman" w:cs="Times New Roman"/>
          <w:sz w:val="24"/>
          <w:szCs w:val="24"/>
        </w:rPr>
        <w:t>.</w:t>
      </w:r>
    </w:p>
    <w:p w14:paraId="3D07AAEA" w14:textId="77777777" w:rsidR="009A76C6" w:rsidRPr="008765AB" w:rsidRDefault="009A76C6" w:rsidP="009A76C6">
      <w:pPr>
        <w:ind w:left="426" w:hanging="426"/>
        <w:jc w:val="both"/>
        <w:rPr>
          <w:rFonts w:ascii="Times New Roman" w:hAnsi="Times New Roman" w:cs="Times New Roman"/>
          <w:sz w:val="24"/>
          <w:szCs w:val="24"/>
          <w:shd w:val="clear" w:color="auto" w:fill="FFFFFF"/>
        </w:rPr>
      </w:pPr>
      <w:r w:rsidRPr="008765AB">
        <w:rPr>
          <w:rFonts w:ascii="Times New Roman" w:hAnsi="Times New Roman" w:cs="Times New Roman"/>
          <w:noProof/>
          <w:sz w:val="24"/>
          <w:szCs w:val="24"/>
        </w:rPr>
        <w:t xml:space="preserve">Taufiq, I., Istiqomah, &amp; Rikani. (2021). Pengembangan media pembelajaran matematika berbasis google sites pada materi sistem persamaan lnier tiga variabel ( SPLTV ). </w:t>
      </w:r>
      <w:r w:rsidRPr="008765AB">
        <w:rPr>
          <w:rFonts w:ascii="Times New Roman" w:hAnsi="Times New Roman" w:cs="Times New Roman"/>
          <w:i/>
          <w:iCs/>
          <w:noProof/>
          <w:sz w:val="24"/>
          <w:szCs w:val="24"/>
        </w:rPr>
        <w:t>Seminar Nasional Matematika Dan Pendidikan Matematika (6h Senatik) Program Studi Pendidikan Matematika FPMIPA Universitas PGRI Semarang</w:t>
      </w:r>
      <w:r w:rsidRPr="008765AB">
        <w:rPr>
          <w:rFonts w:ascii="Times New Roman" w:hAnsi="Times New Roman" w:cs="Times New Roman"/>
          <w:noProof/>
          <w:sz w:val="24"/>
          <w:szCs w:val="24"/>
        </w:rPr>
        <w:t>, 54–61. Diambil dari I</w:t>
      </w:r>
      <w:r w:rsidRPr="008765AB">
        <w:rPr>
          <w:rFonts w:ascii="Times New Roman" w:hAnsi="Times New Roman" w:cs="Times New Roman"/>
          <w:sz w:val="24"/>
          <w:szCs w:val="24"/>
          <w:shd w:val="clear" w:color="auto" w:fill="FFFFFF"/>
        </w:rPr>
        <w:t xml:space="preserve">SSN 2807-324X. </w:t>
      </w:r>
    </w:p>
    <w:p w14:paraId="6A34AA99" w14:textId="77777777" w:rsidR="009A76C6" w:rsidRPr="008765AB" w:rsidRDefault="009A76C6" w:rsidP="009A76C6">
      <w:pPr>
        <w:adjustRightInd w:val="0"/>
        <w:ind w:left="480" w:hanging="480"/>
        <w:jc w:val="both"/>
        <w:rPr>
          <w:rFonts w:ascii="Times New Roman" w:hAnsi="Times New Roman" w:cs="Times New Roman"/>
          <w:noProof/>
          <w:color w:val="000000" w:themeColor="text1"/>
          <w:sz w:val="24"/>
          <w:szCs w:val="24"/>
        </w:rPr>
      </w:pPr>
      <w:bookmarkStart w:id="7" w:name="_Hlk146908790"/>
      <w:r w:rsidRPr="008765AB">
        <w:rPr>
          <w:rFonts w:ascii="Times New Roman" w:hAnsi="Times New Roman" w:cs="Times New Roman"/>
          <w:noProof/>
          <w:sz w:val="24"/>
          <w:szCs w:val="24"/>
        </w:rPr>
        <w:t xml:space="preserve">Utami, C., &amp; Anitra, R. (2020). Kemampuan Pemahaman Konsep Siswa Berdasarkan Gender pada Pembelajaran Realistic Mathematics Education Berbantuan Alat Peraga PANDU. </w:t>
      </w:r>
      <w:r w:rsidRPr="008765AB">
        <w:rPr>
          <w:rFonts w:ascii="Times New Roman" w:hAnsi="Times New Roman" w:cs="Times New Roman"/>
          <w:i/>
          <w:iCs/>
          <w:noProof/>
          <w:sz w:val="24"/>
          <w:szCs w:val="24"/>
        </w:rPr>
        <w:t>Jurnal Kependidikan: Jurnal Hasil Penelitian Dan Kajian Kepustakaan Di Bidang Pendidikan, Pengajaran Dan Pembelajaran</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6</w:t>
      </w:r>
      <w:r w:rsidRPr="008765AB">
        <w:rPr>
          <w:rFonts w:ascii="Times New Roman" w:hAnsi="Times New Roman" w:cs="Times New Roman"/>
          <w:noProof/>
          <w:sz w:val="24"/>
          <w:szCs w:val="24"/>
        </w:rPr>
        <w:t xml:space="preserve">(3), 475-489. </w:t>
      </w:r>
      <w:hyperlink r:id="rId19" w:history="1">
        <w:r w:rsidRPr="008765AB">
          <w:rPr>
            <w:rStyle w:val="Hyperlink"/>
            <w:rFonts w:ascii="Times New Roman" w:hAnsi="Times New Roman" w:cs="Times New Roman"/>
            <w:noProof/>
            <w:color w:val="000000" w:themeColor="text1"/>
            <w:sz w:val="24"/>
            <w:szCs w:val="24"/>
            <w:u w:val="none"/>
          </w:rPr>
          <w:t>https://doi.org/10.33394/jk.v6i3.2872</w:t>
        </w:r>
      </w:hyperlink>
      <w:bookmarkEnd w:id="7"/>
      <w:r w:rsidRPr="008765AB">
        <w:rPr>
          <w:rFonts w:ascii="Times New Roman" w:hAnsi="Times New Roman" w:cs="Times New Roman"/>
          <w:noProof/>
          <w:color w:val="000000" w:themeColor="text1"/>
          <w:sz w:val="24"/>
          <w:szCs w:val="24"/>
        </w:rPr>
        <w:t>.</w:t>
      </w:r>
    </w:p>
    <w:p w14:paraId="01819663"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sz w:val="24"/>
          <w:szCs w:val="24"/>
        </w:rPr>
        <w:t xml:space="preserve">Wibawanto, W. (2017). </w:t>
      </w:r>
      <w:r w:rsidRPr="008765AB">
        <w:rPr>
          <w:rFonts w:ascii="Times New Roman" w:hAnsi="Times New Roman" w:cs="Times New Roman"/>
          <w:i/>
          <w:iCs/>
          <w:sz w:val="24"/>
          <w:szCs w:val="24"/>
        </w:rPr>
        <w:t>Desain dan Pemrograman Multimedia Pembelajaran Interaktif. Cerdas Ulet Kreatif Publisher</w:t>
      </w:r>
      <w:r w:rsidRPr="008765AB">
        <w:rPr>
          <w:rFonts w:ascii="Times New Roman" w:hAnsi="Times New Roman" w:cs="Times New Roman"/>
          <w:sz w:val="24"/>
          <w:szCs w:val="24"/>
        </w:rPr>
        <w:t>. Diambil dari https://books.google.co.id/books?id=9pULDgAAQBA.</w:t>
      </w:r>
    </w:p>
    <w:p w14:paraId="63730F88" w14:textId="77777777" w:rsidR="009A76C6" w:rsidRPr="008765AB" w:rsidRDefault="009A76C6" w:rsidP="009A76C6">
      <w:pPr>
        <w:adjustRightInd w:val="0"/>
        <w:ind w:left="480" w:hanging="480"/>
        <w:jc w:val="both"/>
        <w:rPr>
          <w:rFonts w:ascii="Times New Roman" w:hAnsi="Times New Roman" w:cs="Times New Roman"/>
          <w:noProof/>
          <w:sz w:val="24"/>
          <w:szCs w:val="24"/>
        </w:rPr>
      </w:pPr>
      <w:r w:rsidRPr="008765AB">
        <w:rPr>
          <w:rFonts w:ascii="Times New Roman" w:hAnsi="Times New Roman" w:cs="Times New Roman"/>
          <w:noProof/>
          <w:sz w:val="24"/>
          <w:szCs w:val="24"/>
        </w:rPr>
        <w:t xml:space="preserve">Yelvalinda, Y., Pujiastuti, H., &amp; Fatah, A. (2019). Pengaruh Model Pembelajaran Problem Based Learning terhadap Pemahaman Matematis Ditinjau dari Kemampuan Awal Matematika. </w:t>
      </w:r>
      <w:r w:rsidRPr="008765AB">
        <w:rPr>
          <w:rFonts w:ascii="Times New Roman" w:hAnsi="Times New Roman" w:cs="Times New Roman"/>
          <w:i/>
          <w:iCs/>
          <w:noProof/>
          <w:sz w:val="24"/>
          <w:szCs w:val="24"/>
        </w:rPr>
        <w:t>Edumatica : Jurnal Pendidikan Matematika</w:t>
      </w:r>
      <w:r w:rsidRPr="008765AB">
        <w:rPr>
          <w:rFonts w:ascii="Times New Roman" w:hAnsi="Times New Roman" w:cs="Times New Roman"/>
          <w:noProof/>
          <w:sz w:val="24"/>
          <w:szCs w:val="24"/>
        </w:rPr>
        <w:t xml:space="preserve">, </w:t>
      </w:r>
      <w:r w:rsidRPr="008765AB">
        <w:rPr>
          <w:rFonts w:ascii="Times New Roman" w:hAnsi="Times New Roman" w:cs="Times New Roman"/>
          <w:i/>
          <w:iCs/>
          <w:noProof/>
          <w:sz w:val="24"/>
          <w:szCs w:val="24"/>
        </w:rPr>
        <w:t>9</w:t>
      </w:r>
      <w:r w:rsidRPr="008765AB">
        <w:rPr>
          <w:rFonts w:ascii="Times New Roman" w:hAnsi="Times New Roman" w:cs="Times New Roman"/>
          <w:noProof/>
          <w:sz w:val="24"/>
          <w:szCs w:val="24"/>
        </w:rPr>
        <w:t xml:space="preserve">(1), 23–32. </w:t>
      </w:r>
      <w:hyperlink r:id="rId20" w:history="1">
        <w:r w:rsidRPr="008765AB">
          <w:rPr>
            <w:rStyle w:val="Hyperlink"/>
            <w:rFonts w:ascii="Times New Roman" w:hAnsi="Times New Roman" w:cs="Times New Roman"/>
            <w:noProof/>
            <w:color w:val="auto"/>
            <w:sz w:val="24"/>
            <w:szCs w:val="24"/>
            <w:u w:val="none"/>
          </w:rPr>
          <w:t>https://doi.org/10.22437/edumatica.v9i1.6108</w:t>
        </w:r>
      </w:hyperlink>
      <w:r w:rsidRPr="008765AB">
        <w:rPr>
          <w:rFonts w:ascii="Times New Roman" w:hAnsi="Times New Roman" w:cs="Times New Roman"/>
          <w:noProof/>
          <w:sz w:val="24"/>
          <w:szCs w:val="24"/>
        </w:rPr>
        <w:t>.</w:t>
      </w:r>
    </w:p>
    <w:p w14:paraId="3A713786" w14:textId="77777777" w:rsidR="00706ED0" w:rsidRPr="00E45D2E" w:rsidRDefault="00706ED0" w:rsidP="00342CDC">
      <w:pPr>
        <w:jc w:val="both"/>
        <w:rPr>
          <w:rFonts w:ascii="Palatino Linotype" w:hAnsi="Palatino Linotype" w:cs="Times New Roman"/>
          <w:sz w:val="24"/>
          <w:szCs w:val="24"/>
          <w:lang w:val="en-US"/>
        </w:rPr>
      </w:pPr>
    </w:p>
    <w:sectPr w:rsidR="00706ED0" w:rsidRPr="00E45D2E" w:rsidSect="00F94EF7">
      <w:headerReference w:type="default" r:id="rId21"/>
      <w:footerReference w:type="even" r:id="rId22"/>
      <w:footerReference w:type="default" r:id="rId23"/>
      <w:headerReference w:type="first" r:id="rId24"/>
      <w:footerReference w:type="first" r:id="rId2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8345" w14:textId="77777777" w:rsidR="00860324" w:rsidRDefault="00860324" w:rsidP="00074999">
      <w:r>
        <w:separator/>
      </w:r>
    </w:p>
  </w:endnote>
  <w:endnote w:type="continuationSeparator" w:id="0">
    <w:p w14:paraId="287F2663" w14:textId="77777777" w:rsidR="00860324" w:rsidRDefault="00860324"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FE4D80">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Content>
      <w:p w14:paraId="462C6C37"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C089" w14:textId="77777777" w:rsidR="00860324" w:rsidRDefault="00860324" w:rsidP="00074999">
      <w:r>
        <w:separator/>
      </w:r>
    </w:p>
  </w:footnote>
  <w:footnote w:type="continuationSeparator" w:id="0">
    <w:p w14:paraId="3DDE02EE" w14:textId="77777777" w:rsidR="00860324" w:rsidRDefault="00860324"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395A1E6A" w:rsidR="004E0F11" w:rsidRPr="008C1195" w:rsidRDefault="004E0F11"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7B779EC"/>
    <w:multiLevelType w:val="hybridMultilevel"/>
    <w:tmpl w:val="590A25DA"/>
    <w:lvl w:ilvl="0" w:tplc="D83ADE6C">
      <w:start w:val="1"/>
      <w:numFmt w:val="decimal"/>
      <w:lvlText w:val="%1."/>
      <w:lvlJc w:val="left"/>
      <w:pPr>
        <w:ind w:left="720" w:hanging="360"/>
      </w:pPr>
      <w:rPr>
        <w:rFonts w:ascii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E5B35"/>
    <w:multiLevelType w:val="hybridMultilevel"/>
    <w:tmpl w:val="C5805B04"/>
    <w:lvl w:ilvl="0" w:tplc="3A4CF10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609B9"/>
    <w:multiLevelType w:val="hybridMultilevel"/>
    <w:tmpl w:val="BAC25B36"/>
    <w:lvl w:ilvl="0" w:tplc="CF12A63C">
      <w:start w:val="1"/>
      <w:numFmt w:val="decimal"/>
      <w:lvlText w:val="%1."/>
      <w:lvlJc w:val="left"/>
      <w:pPr>
        <w:ind w:left="626" w:hanging="360"/>
      </w:pPr>
      <w:rPr>
        <w:rFonts w:hint="default"/>
      </w:rPr>
    </w:lvl>
    <w:lvl w:ilvl="1" w:tplc="38090019" w:tentative="1">
      <w:start w:val="1"/>
      <w:numFmt w:val="lowerLetter"/>
      <w:lvlText w:val="%2."/>
      <w:lvlJc w:val="left"/>
      <w:pPr>
        <w:ind w:left="1346" w:hanging="360"/>
      </w:pPr>
    </w:lvl>
    <w:lvl w:ilvl="2" w:tplc="3809001B" w:tentative="1">
      <w:start w:val="1"/>
      <w:numFmt w:val="lowerRoman"/>
      <w:lvlText w:val="%3."/>
      <w:lvlJc w:val="right"/>
      <w:pPr>
        <w:ind w:left="2066" w:hanging="180"/>
      </w:pPr>
    </w:lvl>
    <w:lvl w:ilvl="3" w:tplc="3809000F" w:tentative="1">
      <w:start w:val="1"/>
      <w:numFmt w:val="decimal"/>
      <w:lvlText w:val="%4."/>
      <w:lvlJc w:val="left"/>
      <w:pPr>
        <w:ind w:left="2786" w:hanging="360"/>
      </w:pPr>
    </w:lvl>
    <w:lvl w:ilvl="4" w:tplc="38090019" w:tentative="1">
      <w:start w:val="1"/>
      <w:numFmt w:val="lowerLetter"/>
      <w:lvlText w:val="%5."/>
      <w:lvlJc w:val="left"/>
      <w:pPr>
        <w:ind w:left="3506" w:hanging="360"/>
      </w:pPr>
    </w:lvl>
    <w:lvl w:ilvl="5" w:tplc="3809001B" w:tentative="1">
      <w:start w:val="1"/>
      <w:numFmt w:val="lowerRoman"/>
      <w:lvlText w:val="%6."/>
      <w:lvlJc w:val="right"/>
      <w:pPr>
        <w:ind w:left="4226" w:hanging="180"/>
      </w:pPr>
    </w:lvl>
    <w:lvl w:ilvl="6" w:tplc="3809000F" w:tentative="1">
      <w:start w:val="1"/>
      <w:numFmt w:val="decimal"/>
      <w:lvlText w:val="%7."/>
      <w:lvlJc w:val="left"/>
      <w:pPr>
        <w:ind w:left="4946" w:hanging="360"/>
      </w:pPr>
    </w:lvl>
    <w:lvl w:ilvl="7" w:tplc="38090019" w:tentative="1">
      <w:start w:val="1"/>
      <w:numFmt w:val="lowerLetter"/>
      <w:lvlText w:val="%8."/>
      <w:lvlJc w:val="left"/>
      <w:pPr>
        <w:ind w:left="5666" w:hanging="360"/>
      </w:pPr>
    </w:lvl>
    <w:lvl w:ilvl="8" w:tplc="3809001B" w:tentative="1">
      <w:start w:val="1"/>
      <w:numFmt w:val="lowerRoman"/>
      <w:lvlText w:val="%9."/>
      <w:lvlJc w:val="right"/>
      <w:pPr>
        <w:ind w:left="6386" w:hanging="180"/>
      </w:pPr>
    </w:lvl>
  </w:abstractNum>
  <w:abstractNum w:abstractNumId="26"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819690974">
    <w:abstractNumId w:val="11"/>
  </w:num>
  <w:num w:numId="2" w16cid:durableId="350841921">
    <w:abstractNumId w:val="18"/>
  </w:num>
  <w:num w:numId="3" w16cid:durableId="2144807087">
    <w:abstractNumId w:val="8"/>
  </w:num>
  <w:num w:numId="4" w16cid:durableId="299381314">
    <w:abstractNumId w:val="27"/>
  </w:num>
  <w:num w:numId="5" w16cid:durableId="58017633">
    <w:abstractNumId w:val="20"/>
  </w:num>
  <w:num w:numId="6" w16cid:durableId="1165432397">
    <w:abstractNumId w:val="29"/>
  </w:num>
  <w:num w:numId="7" w16cid:durableId="313145766">
    <w:abstractNumId w:val="13"/>
  </w:num>
  <w:num w:numId="8" w16cid:durableId="130757972">
    <w:abstractNumId w:val="14"/>
  </w:num>
  <w:num w:numId="9" w16cid:durableId="1854025644">
    <w:abstractNumId w:val="4"/>
  </w:num>
  <w:num w:numId="10" w16cid:durableId="920020836">
    <w:abstractNumId w:val="15"/>
  </w:num>
  <w:num w:numId="11" w16cid:durableId="214246166">
    <w:abstractNumId w:val="6"/>
  </w:num>
  <w:num w:numId="12" w16cid:durableId="2061248227">
    <w:abstractNumId w:val="19"/>
  </w:num>
  <w:num w:numId="13" w16cid:durableId="1723752111">
    <w:abstractNumId w:val="21"/>
  </w:num>
  <w:num w:numId="14" w16cid:durableId="1860118181">
    <w:abstractNumId w:val="5"/>
  </w:num>
  <w:num w:numId="15" w16cid:durableId="982928132">
    <w:abstractNumId w:val="3"/>
  </w:num>
  <w:num w:numId="16" w16cid:durableId="2058888759">
    <w:abstractNumId w:val="7"/>
  </w:num>
  <w:num w:numId="17" w16cid:durableId="134031836">
    <w:abstractNumId w:val="17"/>
  </w:num>
  <w:num w:numId="18" w16cid:durableId="232161173">
    <w:abstractNumId w:val="0"/>
  </w:num>
  <w:num w:numId="19" w16cid:durableId="1164971219">
    <w:abstractNumId w:val="16"/>
  </w:num>
  <w:num w:numId="20" w16cid:durableId="1789202826">
    <w:abstractNumId w:val="2"/>
  </w:num>
  <w:num w:numId="21" w16cid:durableId="1604650437">
    <w:abstractNumId w:val="22"/>
  </w:num>
  <w:num w:numId="22" w16cid:durableId="299116493">
    <w:abstractNumId w:val="12"/>
  </w:num>
  <w:num w:numId="23" w16cid:durableId="2112622248">
    <w:abstractNumId w:val="26"/>
  </w:num>
  <w:num w:numId="24" w16cid:durableId="417605712">
    <w:abstractNumId w:val="10"/>
  </w:num>
  <w:num w:numId="25" w16cid:durableId="297146136">
    <w:abstractNumId w:val="28"/>
  </w:num>
  <w:num w:numId="26" w16cid:durableId="878083951">
    <w:abstractNumId w:val="23"/>
  </w:num>
  <w:num w:numId="27" w16cid:durableId="742489265">
    <w:abstractNumId w:val="1"/>
  </w:num>
  <w:num w:numId="28" w16cid:durableId="311177944">
    <w:abstractNumId w:val="25"/>
  </w:num>
  <w:num w:numId="29" w16cid:durableId="1600136981">
    <w:abstractNumId w:val="24"/>
  </w:num>
  <w:num w:numId="30" w16cid:durableId="1238589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269"/>
    <w:rsid w:val="00011F0E"/>
    <w:rsid w:val="0001294D"/>
    <w:rsid w:val="00021C40"/>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0354"/>
    <w:rsid w:val="000A2F21"/>
    <w:rsid w:val="000A61E3"/>
    <w:rsid w:val="000A6537"/>
    <w:rsid w:val="000A6EBA"/>
    <w:rsid w:val="000B02F3"/>
    <w:rsid w:val="000B2231"/>
    <w:rsid w:val="000B3E91"/>
    <w:rsid w:val="000D7C1D"/>
    <w:rsid w:val="000E0031"/>
    <w:rsid w:val="000E10C2"/>
    <w:rsid w:val="000E3445"/>
    <w:rsid w:val="000E5E3F"/>
    <w:rsid w:val="000E5F16"/>
    <w:rsid w:val="000E7C91"/>
    <w:rsid w:val="000F4907"/>
    <w:rsid w:val="001014F4"/>
    <w:rsid w:val="00106A9F"/>
    <w:rsid w:val="00114CCA"/>
    <w:rsid w:val="001157CD"/>
    <w:rsid w:val="00123408"/>
    <w:rsid w:val="001276E6"/>
    <w:rsid w:val="00130028"/>
    <w:rsid w:val="00132AD7"/>
    <w:rsid w:val="00132E1F"/>
    <w:rsid w:val="00137C3C"/>
    <w:rsid w:val="001402C0"/>
    <w:rsid w:val="00141B0B"/>
    <w:rsid w:val="0014268F"/>
    <w:rsid w:val="001437CB"/>
    <w:rsid w:val="00151ECB"/>
    <w:rsid w:val="00153BCF"/>
    <w:rsid w:val="00155EC7"/>
    <w:rsid w:val="00161D74"/>
    <w:rsid w:val="001626FD"/>
    <w:rsid w:val="001634E7"/>
    <w:rsid w:val="00163622"/>
    <w:rsid w:val="001647B4"/>
    <w:rsid w:val="00164975"/>
    <w:rsid w:val="001649C8"/>
    <w:rsid w:val="00165744"/>
    <w:rsid w:val="0016705F"/>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314FC"/>
    <w:rsid w:val="0023463B"/>
    <w:rsid w:val="00242413"/>
    <w:rsid w:val="00250E69"/>
    <w:rsid w:val="00257FC1"/>
    <w:rsid w:val="00272BB9"/>
    <w:rsid w:val="00273D3C"/>
    <w:rsid w:val="002745E4"/>
    <w:rsid w:val="002757A9"/>
    <w:rsid w:val="0027763A"/>
    <w:rsid w:val="00280A02"/>
    <w:rsid w:val="00286F31"/>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3A1"/>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C3B0E"/>
    <w:rsid w:val="003D553A"/>
    <w:rsid w:val="003E012D"/>
    <w:rsid w:val="003E5367"/>
    <w:rsid w:val="003F1853"/>
    <w:rsid w:val="00407DEC"/>
    <w:rsid w:val="00414F59"/>
    <w:rsid w:val="004153BC"/>
    <w:rsid w:val="00415BA9"/>
    <w:rsid w:val="0041619B"/>
    <w:rsid w:val="0041736E"/>
    <w:rsid w:val="004204D2"/>
    <w:rsid w:val="00420846"/>
    <w:rsid w:val="004244D9"/>
    <w:rsid w:val="00424ED1"/>
    <w:rsid w:val="00426F8D"/>
    <w:rsid w:val="0043085B"/>
    <w:rsid w:val="004367A6"/>
    <w:rsid w:val="00436E6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C3A86"/>
    <w:rsid w:val="004C4471"/>
    <w:rsid w:val="004D079D"/>
    <w:rsid w:val="004D5C40"/>
    <w:rsid w:val="004D6626"/>
    <w:rsid w:val="004D76E5"/>
    <w:rsid w:val="004E0F11"/>
    <w:rsid w:val="004E11E7"/>
    <w:rsid w:val="004E7276"/>
    <w:rsid w:val="004F1ED4"/>
    <w:rsid w:val="005003A0"/>
    <w:rsid w:val="00501E4C"/>
    <w:rsid w:val="005072B3"/>
    <w:rsid w:val="00512619"/>
    <w:rsid w:val="00520952"/>
    <w:rsid w:val="0052598A"/>
    <w:rsid w:val="00525AB0"/>
    <w:rsid w:val="00532A68"/>
    <w:rsid w:val="0053524A"/>
    <w:rsid w:val="005353E2"/>
    <w:rsid w:val="00540997"/>
    <w:rsid w:val="00542AB1"/>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3D65"/>
    <w:rsid w:val="005B4DC1"/>
    <w:rsid w:val="005C6C6F"/>
    <w:rsid w:val="005D01E6"/>
    <w:rsid w:val="005D165F"/>
    <w:rsid w:val="005D661E"/>
    <w:rsid w:val="005D7274"/>
    <w:rsid w:val="005E72B3"/>
    <w:rsid w:val="005E790C"/>
    <w:rsid w:val="005F202C"/>
    <w:rsid w:val="00607B32"/>
    <w:rsid w:val="00610F84"/>
    <w:rsid w:val="00611077"/>
    <w:rsid w:val="00620A53"/>
    <w:rsid w:val="006236F9"/>
    <w:rsid w:val="00623FDE"/>
    <w:rsid w:val="00625244"/>
    <w:rsid w:val="00626ABB"/>
    <w:rsid w:val="00626D30"/>
    <w:rsid w:val="00631AE8"/>
    <w:rsid w:val="006325EC"/>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4C1"/>
    <w:rsid w:val="007228BD"/>
    <w:rsid w:val="007269E5"/>
    <w:rsid w:val="00735D7E"/>
    <w:rsid w:val="00743B28"/>
    <w:rsid w:val="007452C3"/>
    <w:rsid w:val="0074550C"/>
    <w:rsid w:val="007457E6"/>
    <w:rsid w:val="00750A19"/>
    <w:rsid w:val="00750D27"/>
    <w:rsid w:val="00757CA1"/>
    <w:rsid w:val="0076296B"/>
    <w:rsid w:val="007806D5"/>
    <w:rsid w:val="00782BB8"/>
    <w:rsid w:val="00785BA1"/>
    <w:rsid w:val="00790ED2"/>
    <w:rsid w:val="00791DEC"/>
    <w:rsid w:val="00793960"/>
    <w:rsid w:val="00796116"/>
    <w:rsid w:val="00797BD2"/>
    <w:rsid w:val="007B03A1"/>
    <w:rsid w:val="007B0C2D"/>
    <w:rsid w:val="007B5C6E"/>
    <w:rsid w:val="007C0B53"/>
    <w:rsid w:val="007C0E5C"/>
    <w:rsid w:val="007C1B7E"/>
    <w:rsid w:val="007C43FA"/>
    <w:rsid w:val="007C4DDA"/>
    <w:rsid w:val="007C6BA5"/>
    <w:rsid w:val="007C70AB"/>
    <w:rsid w:val="007C730E"/>
    <w:rsid w:val="007C767A"/>
    <w:rsid w:val="007D0BF0"/>
    <w:rsid w:val="007D1E4D"/>
    <w:rsid w:val="007D2092"/>
    <w:rsid w:val="007D2D09"/>
    <w:rsid w:val="007D3DCA"/>
    <w:rsid w:val="007D3FE3"/>
    <w:rsid w:val="007E1EC7"/>
    <w:rsid w:val="007E1F0C"/>
    <w:rsid w:val="007E2565"/>
    <w:rsid w:val="007E2B0E"/>
    <w:rsid w:val="007F2AC8"/>
    <w:rsid w:val="007F31A6"/>
    <w:rsid w:val="007F3967"/>
    <w:rsid w:val="00801D72"/>
    <w:rsid w:val="00803A40"/>
    <w:rsid w:val="00811FC5"/>
    <w:rsid w:val="0081426B"/>
    <w:rsid w:val="00814A2F"/>
    <w:rsid w:val="00825A17"/>
    <w:rsid w:val="00825ACE"/>
    <w:rsid w:val="008274EE"/>
    <w:rsid w:val="00827873"/>
    <w:rsid w:val="008324B2"/>
    <w:rsid w:val="008349D8"/>
    <w:rsid w:val="008363AD"/>
    <w:rsid w:val="0084328F"/>
    <w:rsid w:val="00844C43"/>
    <w:rsid w:val="00847C71"/>
    <w:rsid w:val="0085098F"/>
    <w:rsid w:val="00850F83"/>
    <w:rsid w:val="00857F82"/>
    <w:rsid w:val="00860324"/>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4E53"/>
    <w:rsid w:val="008A7891"/>
    <w:rsid w:val="008B1B2F"/>
    <w:rsid w:val="008B3354"/>
    <w:rsid w:val="008B5BF3"/>
    <w:rsid w:val="008B7948"/>
    <w:rsid w:val="008C1195"/>
    <w:rsid w:val="008C20A7"/>
    <w:rsid w:val="008C3C26"/>
    <w:rsid w:val="008C4EC3"/>
    <w:rsid w:val="008D526A"/>
    <w:rsid w:val="008D7469"/>
    <w:rsid w:val="008E4F0A"/>
    <w:rsid w:val="008E58E6"/>
    <w:rsid w:val="008E65BC"/>
    <w:rsid w:val="008E7F48"/>
    <w:rsid w:val="008F2791"/>
    <w:rsid w:val="009036E6"/>
    <w:rsid w:val="0090377A"/>
    <w:rsid w:val="00903924"/>
    <w:rsid w:val="00903B20"/>
    <w:rsid w:val="009059A0"/>
    <w:rsid w:val="00907B82"/>
    <w:rsid w:val="00912357"/>
    <w:rsid w:val="00914190"/>
    <w:rsid w:val="00916646"/>
    <w:rsid w:val="00917362"/>
    <w:rsid w:val="0091745A"/>
    <w:rsid w:val="0092132A"/>
    <w:rsid w:val="009213A0"/>
    <w:rsid w:val="00923793"/>
    <w:rsid w:val="00927430"/>
    <w:rsid w:val="00930B5B"/>
    <w:rsid w:val="00933CFE"/>
    <w:rsid w:val="00934769"/>
    <w:rsid w:val="00936764"/>
    <w:rsid w:val="00941C6D"/>
    <w:rsid w:val="00942A74"/>
    <w:rsid w:val="009445D6"/>
    <w:rsid w:val="00947F7F"/>
    <w:rsid w:val="009556F4"/>
    <w:rsid w:val="009620EA"/>
    <w:rsid w:val="00962942"/>
    <w:rsid w:val="00970627"/>
    <w:rsid w:val="00973A2A"/>
    <w:rsid w:val="009756EF"/>
    <w:rsid w:val="00975A05"/>
    <w:rsid w:val="0097768D"/>
    <w:rsid w:val="009852F4"/>
    <w:rsid w:val="00995DA9"/>
    <w:rsid w:val="00995F50"/>
    <w:rsid w:val="009A76C6"/>
    <w:rsid w:val="009A7AC7"/>
    <w:rsid w:val="009B026C"/>
    <w:rsid w:val="009B08F1"/>
    <w:rsid w:val="009B13A8"/>
    <w:rsid w:val="009B174D"/>
    <w:rsid w:val="009B1C4B"/>
    <w:rsid w:val="009B40A2"/>
    <w:rsid w:val="009B561C"/>
    <w:rsid w:val="009C5776"/>
    <w:rsid w:val="009D489B"/>
    <w:rsid w:val="009D6640"/>
    <w:rsid w:val="009D683F"/>
    <w:rsid w:val="009D6FE8"/>
    <w:rsid w:val="009E017D"/>
    <w:rsid w:val="009E043F"/>
    <w:rsid w:val="009E2131"/>
    <w:rsid w:val="009E350C"/>
    <w:rsid w:val="009E588E"/>
    <w:rsid w:val="009E70B0"/>
    <w:rsid w:val="009F0175"/>
    <w:rsid w:val="009F39A1"/>
    <w:rsid w:val="009F4040"/>
    <w:rsid w:val="00A027F5"/>
    <w:rsid w:val="00A03C98"/>
    <w:rsid w:val="00A074B6"/>
    <w:rsid w:val="00A17FCE"/>
    <w:rsid w:val="00A2028A"/>
    <w:rsid w:val="00A20753"/>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27F"/>
    <w:rsid w:val="00A9360E"/>
    <w:rsid w:val="00A96923"/>
    <w:rsid w:val="00AA0741"/>
    <w:rsid w:val="00AA4087"/>
    <w:rsid w:val="00AA4A00"/>
    <w:rsid w:val="00AA5BE1"/>
    <w:rsid w:val="00AA6F38"/>
    <w:rsid w:val="00AB32D4"/>
    <w:rsid w:val="00AB4220"/>
    <w:rsid w:val="00AB427C"/>
    <w:rsid w:val="00AD76C7"/>
    <w:rsid w:val="00AE1448"/>
    <w:rsid w:val="00AE17EF"/>
    <w:rsid w:val="00AE2344"/>
    <w:rsid w:val="00AE400B"/>
    <w:rsid w:val="00AE44FA"/>
    <w:rsid w:val="00AE5AB8"/>
    <w:rsid w:val="00AF696F"/>
    <w:rsid w:val="00B000EA"/>
    <w:rsid w:val="00B046B2"/>
    <w:rsid w:val="00B07DBF"/>
    <w:rsid w:val="00B10718"/>
    <w:rsid w:val="00B179FB"/>
    <w:rsid w:val="00B2393E"/>
    <w:rsid w:val="00B312BA"/>
    <w:rsid w:val="00B35FC0"/>
    <w:rsid w:val="00B434F3"/>
    <w:rsid w:val="00B4623D"/>
    <w:rsid w:val="00B4636E"/>
    <w:rsid w:val="00B46E70"/>
    <w:rsid w:val="00B47D24"/>
    <w:rsid w:val="00B503C3"/>
    <w:rsid w:val="00B51B28"/>
    <w:rsid w:val="00B537C0"/>
    <w:rsid w:val="00B53BF5"/>
    <w:rsid w:val="00B54F63"/>
    <w:rsid w:val="00B572C8"/>
    <w:rsid w:val="00B6151F"/>
    <w:rsid w:val="00B627E0"/>
    <w:rsid w:val="00B628EB"/>
    <w:rsid w:val="00B62915"/>
    <w:rsid w:val="00B65396"/>
    <w:rsid w:val="00B664CE"/>
    <w:rsid w:val="00B66BE3"/>
    <w:rsid w:val="00B71726"/>
    <w:rsid w:val="00B73913"/>
    <w:rsid w:val="00B746E3"/>
    <w:rsid w:val="00B75DB7"/>
    <w:rsid w:val="00B772A8"/>
    <w:rsid w:val="00B80EC5"/>
    <w:rsid w:val="00B83D49"/>
    <w:rsid w:val="00B85911"/>
    <w:rsid w:val="00B860C6"/>
    <w:rsid w:val="00B90AFD"/>
    <w:rsid w:val="00B9250E"/>
    <w:rsid w:val="00B94E60"/>
    <w:rsid w:val="00BA330A"/>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768EA"/>
    <w:rsid w:val="00C82338"/>
    <w:rsid w:val="00C82BCC"/>
    <w:rsid w:val="00C84AEC"/>
    <w:rsid w:val="00C97DED"/>
    <w:rsid w:val="00CA239D"/>
    <w:rsid w:val="00CB2911"/>
    <w:rsid w:val="00CC4195"/>
    <w:rsid w:val="00CC65B7"/>
    <w:rsid w:val="00CC6B7C"/>
    <w:rsid w:val="00CD15B1"/>
    <w:rsid w:val="00CD2514"/>
    <w:rsid w:val="00CD3984"/>
    <w:rsid w:val="00CD4817"/>
    <w:rsid w:val="00CD5735"/>
    <w:rsid w:val="00CF0315"/>
    <w:rsid w:val="00CF0383"/>
    <w:rsid w:val="00CF3D3B"/>
    <w:rsid w:val="00CF51D9"/>
    <w:rsid w:val="00D03C6B"/>
    <w:rsid w:val="00D07380"/>
    <w:rsid w:val="00D11B65"/>
    <w:rsid w:val="00D12778"/>
    <w:rsid w:val="00D2024E"/>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28CA"/>
    <w:rsid w:val="00DD3FB0"/>
    <w:rsid w:val="00DE212E"/>
    <w:rsid w:val="00DE3769"/>
    <w:rsid w:val="00DE62BE"/>
    <w:rsid w:val="00DE6CBB"/>
    <w:rsid w:val="00DE701E"/>
    <w:rsid w:val="00DF0FD6"/>
    <w:rsid w:val="00DF17C0"/>
    <w:rsid w:val="00DF1A12"/>
    <w:rsid w:val="00DF2259"/>
    <w:rsid w:val="00DF2DA5"/>
    <w:rsid w:val="00DF400A"/>
    <w:rsid w:val="00E001E7"/>
    <w:rsid w:val="00E00A17"/>
    <w:rsid w:val="00E12A6F"/>
    <w:rsid w:val="00E13669"/>
    <w:rsid w:val="00E14836"/>
    <w:rsid w:val="00E15F3D"/>
    <w:rsid w:val="00E21682"/>
    <w:rsid w:val="00E22D68"/>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3442"/>
    <w:rsid w:val="00EC6F5A"/>
    <w:rsid w:val="00EC71BA"/>
    <w:rsid w:val="00EC7DB0"/>
    <w:rsid w:val="00ED3318"/>
    <w:rsid w:val="00ED374C"/>
    <w:rsid w:val="00ED4AA4"/>
    <w:rsid w:val="00ED59E3"/>
    <w:rsid w:val="00ED62C8"/>
    <w:rsid w:val="00ED775A"/>
    <w:rsid w:val="00EE02D5"/>
    <w:rsid w:val="00EE1A95"/>
    <w:rsid w:val="00EE566A"/>
    <w:rsid w:val="00EE71A6"/>
    <w:rsid w:val="00EE72E3"/>
    <w:rsid w:val="00EF27A5"/>
    <w:rsid w:val="00EF2AE2"/>
    <w:rsid w:val="00EF3524"/>
    <w:rsid w:val="00EF4CAF"/>
    <w:rsid w:val="00EF5BD8"/>
    <w:rsid w:val="00EF7C30"/>
    <w:rsid w:val="00F00544"/>
    <w:rsid w:val="00F03778"/>
    <w:rsid w:val="00F03FB7"/>
    <w:rsid w:val="00F120BB"/>
    <w:rsid w:val="00F12A8E"/>
    <w:rsid w:val="00F1749C"/>
    <w:rsid w:val="00F20820"/>
    <w:rsid w:val="00F20EB4"/>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8597B"/>
    <w:rsid w:val="00F914C6"/>
    <w:rsid w:val="00F9209B"/>
    <w:rsid w:val="00F93D75"/>
    <w:rsid w:val="00F94EF7"/>
    <w:rsid w:val="00FA10DE"/>
    <w:rsid w:val="00FA25E5"/>
    <w:rsid w:val="00FB139F"/>
    <w:rsid w:val="00FB29B4"/>
    <w:rsid w:val="00FC1BA8"/>
    <w:rsid w:val="00FC4F15"/>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70F9"/>
  <w15:docId w15:val="{071D82DA-8C8B-41B3-8982-B8AE81ED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paragraph" w:styleId="Heading3">
    <w:name w:val="heading 3"/>
    <w:basedOn w:val="Normal"/>
    <w:link w:val="Heading3Char"/>
    <w:uiPriority w:val="9"/>
    <w:qFormat/>
    <w:rsid w:val="009A76C6"/>
    <w:pPr>
      <w:spacing w:before="100" w:beforeAutospacing="1" w:after="100" w:afterAutospacing="1"/>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paragraf 1,Medium Grid 1 - Accent 21,Body of text+1,Body of text+2,Body of text+3,List Paragraph11,List Paragraph 1,soal jawab,HEADING 1,kepala 1,Body of text1,Body of text2"/>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paragraf 1 Char,Medium Grid 1 - Accent 21 Char,Body of text+1 Char,Body of text+2 Char,Body of text+3 Char,List Paragraph11 Char,List Paragraph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styleId="BodyText">
    <w:name w:val="Body Text"/>
    <w:basedOn w:val="Normal"/>
    <w:link w:val="BodyTextChar"/>
    <w:uiPriority w:val="1"/>
    <w:qFormat/>
    <w:rsid w:val="000A61E3"/>
    <w:pPr>
      <w:widowControl w:val="0"/>
      <w:autoSpaceDE w:val="0"/>
      <w:autoSpaceDN w:val="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A61E3"/>
    <w:rPr>
      <w:rFonts w:ascii="Times New Roman" w:eastAsia="Times New Roman" w:hAnsi="Times New Roman" w:cs="Times New Roman"/>
      <w:sz w:val="24"/>
      <w:szCs w:val="24"/>
      <w:lang w:val="id"/>
    </w:rPr>
  </w:style>
  <w:style w:type="character" w:customStyle="1" w:styleId="y2iqfc">
    <w:name w:val="y2iqfc"/>
    <w:basedOn w:val="DefaultParagraphFont"/>
    <w:rsid w:val="000A61E3"/>
  </w:style>
  <w:style w:type="character" w:customStyle="1" w:styleId="Heading3Char">
    <w:name w:val="Heading 3 Char"/>
    <w:basedOn w:val="DefaultParagraphFont"/>
    <w:link w:val="Heading3"/>
    <w:uiPriority w:val="9"/>
    <w:rsid w:val="009A76C6"/>
    <w:rPr>
      <w:rFonts w:ascii="Times New Roman" w:eastAsia="Times New Roman" w:hAnsi="Times New Roman" w:cs="Times New Roman"/>
      <w:b/>
      <w:bCs/>
      <w:sz w:val="27"/>
      <w:szCs w:val="27"/>
      <w:lang w:val="en-ID" w:eastAsia="en-ID"/>
    </w:rPr>
  </w:style>
  <w:style w:type="character" w:customStyle="1" w:styleId="value">
    <w:name w:val="value"/>
    <w:basedOn w:val="DefaultParagraphFont"/>
    <w:rsid w:val="009A76C6"/>
  </w:style>
  <w:style w:type="character" w:styleId="UnresolvedMention">
    <w:name w:val="Unresolved Mention"/>
    <w:basedOn w:val="DefaultParagraphFont"/>
    <w:uiPriority w:val="99"/>
    <w:semiHidden/>
    <w:unhideWhenUsed/>
    <w:rsid w:val="009A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sitadamayanti29@gmail.com" TargetMode="External"/><Relationship Id="rId13" Type="http://schemas.openxmlformats.org/officeDocument/2006/relationships/hyperlink" Target="https://doi.org/10.24042/ajpm.v10i2.4729" TargetMode="External"/><Relationship Id="rId18" Type="http://schemas.openxmlformats.org/officeDocument/2006/relationships/hyperlink" Target="https://doi.org/10.30862/jhm.v4i1.1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37303/jelmar.v2i1.49" TargetMode="External"/><Relationship Id="rId17" Type="http://schemas.openxmlformats.org/officeDocument/2006/relationships/hyperlink" Target="https://doi.org/10.30653/003.201841.4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1958/agenda.v2i1.1995" TargetMode="External"/><Relationship Id="rId20" Type="http://schemas.openxmlformats.org/officeDocument/2006/relationships/hyperlink" Target="https://doi.org/10.22437/edumatica.v9i1.6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654/jpl.v15i2.118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x.doi.org/10.26418/j-psh.v12i2.48934" TargetMode="External"/><Relationship Id="rId23" Type="http://schemas.openxmlformats.org/officeDocument/2006/relationships/footer" Target="footer2.xml"/><Relationship Id="rId10" Type="http://schemas.openxmlformats.org/officeDocument/2006/relationships/hyperlink" Target="https://journal.unnes.ac.id/sju/index.php/prisma/" TargetMode="External"/><Relationship Id="rId19" Type="http://schemas.openxmlformats.org/officeDocument/2006/relationships/hyperlink" Target="https://doi.org/10.33394/jk.v6i3.2872" TargetMode="External"/><Relationship Id="rId4" Type="http://schemas.openxmlformats.org/officeDocument/2006/relationships/settings" Target="settings.xml"/><Relationship Id="rId9" Type="http://schemas.openxmlformats.org/officeDocument/2006/relationships/hyperlink" Target="https://doi.org/10.31004/cendekia.v5i3.846" TargetMode="External"/><Relationship Id="rId14" Type="http://schemas.openxmlformats.org/officeDocument/2006/relationships/hyperlink" Target="https://doi.org/10.22342/jme.7.1.2816.43-5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0739E731-5588-4165-B7DC-83B03690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18</Pages>
  <Words>14426</Words>
  <Characters>82234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reisita damayanti</cp:lastModifiedBy>
  <cp:revision>16</cp:revision>
  <cp:lastPrinted>2016-11-19T07:16:00Z</cp:lastPrinted>
  <dcterms:created xsi:type="dcterms:W3CDTF">2022-03-10T07:23:00Z</dcterms:created>
  <dcterms:modified xsi:type="dcterms:W3CDTF">2023-09-29T13:26:00Z</dcterms:modified>
</cp:coreProperties>
</file>